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media/image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36.443 </w:t>
                            </w:r>
                            <w:r>
                              <w:rPr/>
                              <w:t xml:space="preserve">V16.1.0 </w:t>
                            </w:r>
                            <w:r>
                              <w:rPr>
                                <w:sz w:val="32"/>
                              </w:rPr>
                              <w:t>(2021-01)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36.443 </w:t>
                      </w:r>
                      <w:r>
                        <w:rPr/>
                        <w:t xml:space="preserve">V16.1.0 </w:t>
                      </w:r>
                      <w:r>
                        <w:rPr>
                          <w:sz w:val="32"/>
                        </w:rPr>
                        <w:t>(2021-01)</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lang w:eastAsia="zh-CN"/>
                              </w:rPr>
                              <w:t>M2</w:t>
                            </w:r>
                            <w:r>
                              <w:rPr/>
                              <w:t xml:space="preserve"> Application Protocol (</w:t>
                            </w:r>
                            <w:r>
                              <w:rPr>
                                <w:lang w:eastAsia="zh-CN"/>
                              </w:rPr>
                              <w:t>M2</w:t>
                            </w:r>
                            <w:r>
                              <w:rPr/>
                              <w:t>AP)</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lang w:eastAsia="zh-CN"/>
                        </w:rPr>
                        <w:t>M2</w:t>
                      </w:r>
                      <w:r>
                        <w:rPr/>
                        <w:t xml:space="preserve"> Application Protocol (</w:t>
                      </w:r>
                      <w:r>
                        <w:rPr>
                          <w:lang w:eastAsia="zh-CN"/>
                        </w:rPr>
                        <w:t>M2</w:t>
                      </w:r>
                      <w:r>
                        <w:rPr/>
                        <w:t>AP)</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720"/>
                                <w:tab w:val="right" w:pos="10206" w:leader="none"/>
                              </w:tabs>
                              <w:jc w:val="left"/>
                              <w:rPr/>
                            </w:pPr>
                            <w:r>
                              <w:rPr>
                                <w:i/>
                              </w:rPr>
                              <w:drawing>
                                <wp:inline distT="0" distB="0" distL="0" distR="0">
                                  <wp:extent cx="1131570" cy="78232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131570" cy="782320"/>
                                          </a:xfrm>
                                          <a:prstGeom prst="rect">
                                            <a:avLst/>
                                          </a:prstGeom>
                                        </pic:spPr>
                                      </pic:pic>
                                    </a:graphicData>
                                  </a:graphic>
                                </wp:inline>
                              </w:drawing>
                            </w:r>
                            <w:r>
                              <w:rPr/>
                              <w:tab/>
                            </w:r>
                            <w:bookmarkStart w:id="2" w:name="_1416220907"/>
                            <w:bookmarkEnd w:id="2"/>
                            <w:r>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828334806" r:id="rId3"/>
                              </w:object>
                            </w:r>
                          </w:p>
                          <w:p>
                            <w:pPr>
                              <w:pStyle w:val="ZU"/>
                              <w:tabs>
                                <w:tab w:val="clear" w:pos="720"/>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pPr>
                      <w:r>
                        <w:rPr>
                          <w:i/>
                        </w:rPr>
                        <w:drawing>
                          <wp:inline distT="0" distB="0" distL="0" distR="0">
                            <wp:extent cx="1131570" cy="782320"/>
                            <wp:effectExtent l="0" t="0" r="0" b="0"/>
                            <wp:docPr id="6"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logo_175px" descr=""/>
                                    <pic:cNvPicPr>
                                      <a:picLocks noChangeAspect="1" noChangeArrowheads="1"/>
                                    </pic:cNvPicPr>
                                  </pic:nvPicPr>
                                  <pic:blipFill>
                                    <a:blip r:embed="rId5"/>
                                    <a:srcRect l="-22" t="-31" r="-22" b="-31"/>
                                    <a:stretch>
                                      <a:fillRect/>
                                    </a:stretch>
                                  </pic:blipFill>
                                  <pic:spPr bwMode="auto">
                                    <a:xfrm>
                                      <a:off x="0" y="0"/>
                                      <a:ext cx="1131570" cy="782320"/>
                                    </a:xfrm>
                                    <a:prstGeom prst="rect">
                                      <a:avLst/>
                                    </a:prstGeom>
                                  </pic:spPr>
                                </pic:pic>
                              </a:graphicData>
                            </a:graphic>
                          </wp:inline>
                        </w:drawing>
                      </w:r>
                      <w:r>
                        <w:rPr/>
                        <w:tab/>
                      </w:r>
                      <w:bookmarkStart w:id="3" w:name="_1416220907"/>
                      <w:bookmarkEnd w:id="3"/>
                      <w:r>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947241773" r:id="rId6"/>
                        </w:object>
                      </w:r>
                    </w:p>
                    <w:p>
                      <w:pPr>
                        <w:pStyle w:val="ZU"/>
                        <w:tabs>
                          <w:tab w:val="clear" w:pos="720"/>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7"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4" w:name="page2"/>
                            <w:bookmarkEnd w:id="4"/>
                            <w:r>
                              <w:rPr/>
                              <w:t>Keywords</w:t>
                            </w:r>
                          </w:p>
                          <w:p>
                            <w:pPr>
                              <w:pStyle w:val="FP"/>
                              <w:ind w:left="2835" w:right="2835" w:hanging="0"/>
                              <w:jc w:val="center"/>
                              <w:rPr>
                                <w:rFonts w:ascii="Arial" w:hAnsi="Arial" w:cs="Arial"/>
                                <w:sz w:val="18"/>
                              </w:rPr>
                            </w:pPr>
                            <w:r>
                              <w:rPr>
                                <w:rFonts w:cs="Arial" w:ascii="Arial" w:hAnsi="Arial"/>
                                <w:sz w:val="18"/>
                              </w:rPr>
                              <w:t>LTE, MBMS,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5" w:name="page2"/>
                      <w:bookmarkEnd w:id="5"/>
                      <w:r>
                        <w:rPr/>
                        <w:t>Keywords</w:t>
                      </w:r>
                    </w:p>
                    <w:p>
                      <w:pPr>
                        <w:pStyle w:val="FP"/>
                        <w:ind w:left="2835" w:right="2835" w:hanging="0"/>
                        <w:jc w:val="center"/>
                        <w:rPr>
                          <w:rFonts w:ascii="Arial" w:hAnsi="Arial" w:cs="Arial"/>
                          <w:sz w:val="18"/>
                        </w:rPr>
                      </w:pPr>
                      <w:r>
                        <w:rPr>
                          <w:rFonts w:cs="Arial" w:ascii="Arial" w:hAnsi="Arial"/>
                          <w:sz w:val="18"/>
                        </w:rPr>
                        <w:t>LTE, MBMS,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0"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color w:val="000000"/>
                            <w:sz w:val="18"/>
                          </w:rPr>
                          <w:t>http://www.3gpp.org</w:t>
                        </w:r>
                      </w:hyperlink>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6528768">
            <w:r>
              <w:rPr>
                <w:rStyle w:val="IndexLink"/>
                <w:rFonts w:eastAsia="Times New Roman" w:cs="Times New Roman"/>
                <w:color w:val="auto"/>
                <w:sz w:val="22"/>
                <w:szCs w:val="20"/>
                <w:lang w:val="en-GB" w:eastAsia="en-US" w:bidi="ar-SA"/>
              </w:rPr>
              <w:t>6</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56528769">
            <w:r>
              <w:rPr>
                <w:rStyle w:val="IndexLink"/>
              </w:rPr>
              <w:t>7</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56528770">
            <w:r>
              <w:rPr>
                <w:rStyle w:val="IndexLink"/>
              </w:rPr>
              <w:t>7</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symbols and abbreviations</w:t>
            <w:tab/>
          </w:r>
          <w:hyperlink w:anchor="__RefHeading___Toc56528771">
            <w:r>
              <w:rPr>
                <w:rStyle w:val="IndexLink"/>
              </w:rPr>
              <w:t>8</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Definitions</w:t>
            <w:tab/>
          </w:r>
          <w:hyperlink w:anchor="__RefHeading___Toc56528772">
            <w:r>
              <w:rPr>
                <w:rStyle w:val="IndexLink"/>
              </w:rPr>
              <w:t>8</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Abbreviations</w:t>
            <w:tab/>
          </w:r>
          <w:hyperlink w:anchor="__RefHeading___Toc56528773">
            <w:r>
              <w:rPr>
                <w:rStyle w:val="IndexLink"/>
              </w:rPr>
              <w:t>9</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General</w:t>
            <w:tab/>
          </w:r>
          <w:hyperlink w:anchor="__RefHeading___Toc56528774">
            <w:r>
              <w:rPr>
                <w:rStyle w:val="IndexLink"/>
              </w:rPr>
              <w:t>9</w:t>
            </w:r>
          </w:hyperlink>
        </w:p>
        <w:p>
          <w:pPr>
            <w:pStyle w:val="Contents2"/>
            <w:rPr>
              <w:rFonts w:ascii="Calibri" w:hAnsi="Calibri" w:eastAsia="Malgun Gothic;맑은 고딕" w:cs="Calibri"/>
              <w:sz w:val="22"/>
              <w:szCs w:val="22"/>
              <w:lang w:val="en-US" w:eastAsia="en-US"/>
            </w:rPr>
          </w:pPr>
          <w:r>
            <w:rPr/>
            <w:t>4.1</w:t>
          </w:r>
          <w:r>
            <w:rPr>
              <w:rFonts w:eastAsia="Malgun Gothic;맑은 고딕" w:cs="Calibri" w:ascii="Calibri" w:hAnsi="Calibri"/>
              <w:sz w:val="22"/>
              <w:szCs w:val="22"/>
              <w:lang w:val="en-US" w:eastAsia="en-US"/>
            </w:rPr>
            <w:tab/>
          </w:r>
          <w:r>
            <w:rPr/>
            <w:t>Procedure Specification Principles</w:t>
            <w:tab/>
          </w:r>
          <w:hyperlink w:anchor="__RefHeading___Toc56528775">
            <w:r>
              <w:rPr>
                <w:rStyle w:val="IndexLink"/>
              </w:rPr>
              <w:t>9</w:t>
            </w:r>
          </w:hyperlink>
        </w:p>
        <w:p>
          <w:pPr>
            <w:pStyle w:val="Contents2"/>
            <w:rPr>
              <w:rFonts w:ascii="Calibri" w:hAnsi="Calibri" w:eastAsia="Malgun Gothic;맑은 고딕" w:cs="Calibri"/>
              <w:sz w:val="22"/>
              <w:szCs w:val="22"/>
              <w:lang w:val="en-US" w:eastAsia="en-US"/>
            </w:rPr>
          </w:pPr>
          <w:r>
            <w:rPr/>
            <w:t>4.2</w:t>
          </w:r>
          <w:r>
            <w:rPr>
              <w:rFonts w:eastAsia="Malgun Gothic;맑은 고딕" w:cs="Calibri" w:ascii="Calibri" w:hAnsi="Calibri"/>
              <w:sz w:val="22"/>
              <w:szCs w:val="22"/>
              <w:lang w:val="en-US" w:eastAsia="en-US"/>
            </w:rPr>
            <w:tab/>
          </w:r>
          <w:r>
            <w:rPr/>
            <w:t>Forwards and Backwards Compatibility</w:t>
            <w:tab/>
          </w:r>
          <w:hyperlink w:anchor="__RefHeading___Toc56528776">
            <w:r>
              <w:rPr>
                <w:rStyle w:val="IndexLink"/>
              </w:rPr>
              <w:t>9</w:t>
            </w:r>
          </w:hyperlink>
        </w:p>
        <w:p>
          <w:pPr>
            <w:pStyle w:val="Contents2"/>
            <w:rPr>
              <w:rFonts w:ascii="Calibri" w:hAnsi="Calibri" w:eastAsia="Malgun Gothic;맑은 고딕" w:cs="Calibri"/>
              <w:sz w:val="22"/>
              <w:szCs w:val="22"/>
              <w:lang w:val="en-US" w:eastAsia="en-US"/>
            </w:rPr>
          </w:pPr>
          <w:r>
            <w:rPr/>
            <w:t>4.3</w:t>
          </w:r>
          <w:r>
            <w:rPr>
              <w:rFonts w:eastAsia="Malgun Gothic;맑은 고딕" w:cs="Calibri" w:ascii="Calibri" w:hAnsi="Calibri"/>
              <w:sz w:val="22"/>
              <w:szCs w:val="22"/>
              <w:lang w:val="en-US" w:eastAsia="en-US"/>
            </w:rPr>
            <w:tab/>
          </w:r>
          <w:r>
            <w:rPr/>
            <w:t>Specification Notations</w:t>
            <w:tab/>
          </w:r>
          <w:hyperlink w:anchor="__RefHeading___Toc56528777">
            <w:r>
              <w:rPr>
                <w:rStyle w:val="IndexLink"/>
              </w:rPr>
              <w:t>9</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M2AP Services</w:t>
            <w:tab/>
          </w:r>
          <w:hyperlink w:anchor="__RefHeading___Toc56528778">
            <w:r>
              <w:rPr>
                <w:rStyle w:val="IndexLink"/>
              </w:rPr>
              <w:t>11</w:t>
            </w:r>
          </w:hyperlink>
        </w:p>
        <w:p>
          <w:pPr>
            <w:pStyle w:val="Contents2"/>
            <w:rPr>
              <w:rFonts w:ascii="Calibri" w:hAnsi="Calibri" w:eastAsia="Malgun Gothic;맑은 고딕" w:cs="Calibri"/>
              <w:sz w:val="22"/>
              <w:szCs w:val="22"/>
              <w:lang w:val="en-US" w:eastAsia="en-US"/>
            </w:rPr>
          </w:pPr>
          <w:r>
            <w:rPr/>
            <w:t>5.1</w:t>
          </w:r>
          <w:r>
            <w:rPr>
              <w:rFonts w:eastAsia="Malgun Gothic;맑은 고딕" w:cs="Calibri" w:ascii="Calibri" w:hAnsi="Calibri"/>
              <w:sz w:val="22"/>
              <w:szCs w:val="22"/>
              <w:lang w:val="en-US" w:eastAsia="en-US"/>
            </w:rPr>
            <w:tab/>
          </w:r>
          <w:r>
            <w:rPr/>
            <w:t>M2AP procedure modules</w:t>
            <w:tab/>
          </w:r>
          <w:hyperlink w:anchor="__RefHeading___Toc56528779">
            <w:r>
              <w:rPr>
                <w:rStyle w:val="IndexLink"/>
              </w:rPr>
              <w:t>11</w:t>
            </w:r>
          </w:hyperlink>
        </w:p>
        <w:p>
          <w:pPr>
            <w:pStyle w:val="Contents2"/>
            <w:rPr>
              <w:rFonts w:ascii="Calibri" w:hAnsi="Calibri" w:eastAsia="Malgun Gothic;맑은 고딕" w:cs="Calibri"/>
              <w:sz w:val="22"/>
              <w:szCs w:val="22"/>
              <w:lang w:val="en-US" w:eastAsia="en-US"/>
            </w:rPr>
          </w:pPr>
          <w:r>
            <w:rPr/>
            <w:t>5.2</w:t>
          </w:r>
          <w:r>
            <w:rPr>
              <w:rFonts w:eastAsia="Malgun Gothic;맑은 고딕" w:cs="Calibri" w:ascii="Calibri" w:hAnsi="Calibri"/>
              <w:sz w:val="22"/>
              <w:szCs w:val="22"/>
              <w:lang w:val="en-US" w:eastAsia="en-US"/>
            </w:rPr>
            <w:tab/>
          </w:r>
          <w:r>
            <w:rPr/>
            <w:t>Parallel transactions</w:t>
            <w:tab/>
          </w:r>
          <w:hyperlink w:anchor="__RefHeading___Toc56528780">
            <w:r>
              <w:rPr>
                <w:rStyle w:val="IndexLink"/>
              </w:rPr>
              <w:t>11</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lang w:val="en-US" w:eastAsia="en-US"/>
            </w:rPr>
            <w:tab/>
          </w:r>
          <w:r>
            <w:rPr/>
            <w:t>Services Expected from Signalling Transport</w:t>
            <w:tab/>
          </w:r>
          <w:hyperlink w:anchor="__RefHeading___Toc56528781">
            <w:r>
              <w:rPr>
                <w:rStyle w:val="IndexLink"/>
              </w:rPr>
              <w:t>12</w:t>
            </w:r>
          </w:hyperlink>
        </w:p>
        <w:p>
          <w:pPr>
            <w:pStyle w:val="Contents1"/>
            <w:rPr>
              <w:rFonts w:ascii="Calibri" w:hAnsi="Calibri" w:eastAsia="Malgun Gothic;맑은 고딕" w:cs="Calibri"/>
              <w:szCs w:val="22"/>
              <w:lang w:val="en-US" w:eastAsia="en-US"/>
            </w:rPr>
          </w:pPr>
          <w:r>
            <w:rPr/>
            <w:t>7</w:t>
          </w:r>
          <w:r>
            <w:rPr>
              <w:rFonts w:eastAsia="Malgun Gothic;맑은 고딕" w:cs="Calibri" w:ascii="Calibri" w:hAnsi="Calibri"/>
              <w:szCs w:val="22"/>
              <w:lang w:val="en-US" w:eastAsia="en-US"/>
            </w:rPr>
            <w:tab/>
          </w:r>
          <w:r>
            <w:rPr/>
            <w:t>Functions of M2AP</w:t>
            <w:tab/>
          </w:r>
          <w:hyperlink w:anchor="__RefHeading___Toc56528782">
            <w:r>
              <w:rPr>
                <w:rStyle w:val="IndexLink"/>
              </w:rPr>
              <w:t>13</w:t>
            </w:r>
          </w:hyperlink>
        </w:p>
        <w:p>
          <w:pPr>
            <w:pStyle w:val="Contents1"/>
            <w:rPr>
              <w:rFonts w:ascii="Calibri" w:hAnsi="Calibri" w:eastAsia="Malgun Gothic;맑은 고딕" w:cs="Calibri"/>
              <w:szCs w:val="22"/>
              <w:lang w:val="en-US" w:eastAsia="en-US"/>
            </w:rPr>
          </w:pPr>
          <w:r>
            <w:rPr/>
            <w:t>8</w:t>
          </w:r>
          <w:r>
            <w:rPr>
              <w:rFonts w:eastAsia="Malgun Gothic;맑은 고딕" w:cs="Calibri" w:ascii="Calibri" w:hAnsi="Calibri"/>
              <w:szCs w:val="22"/>
              <w:lang w:val="en-US" w:eastAsia="en-US"/>
            </w:rPr>
            <w:tab/>
          </w:r>
          <w:r>
            <w:rPr/>
            <w:t>M2AP Procedures</w:t>
            <w:tab/>
          </w:r>
          <w:hyperlink w:anchor="__RefHeading___Toc56528783">
            <w:r>
              <w:rPr>
                <w:rStyle w:val="IndexLink"/>
              </w:rPr>
              <w:t>14</w:t>
            </w:r>
          </w:hyperlink>
        </w:p>
        <w:p>
          <w:pPr>
            <w:pStyle w:val="Contents2"/>
            <w:rPr>
              <w:rFonts w:ascii="Calibri" w:hAnsi="Calibri" w:eastAsia="Malgun Gothic;맑은 고딕" w:cs="Calibri"/>
              <w:sz w:val="22"/>
              <w:szCs w:val="22"/>
              <w:lang w:val="en-US" w:eastAsia="en-US"/>
            </w:rPr>
          </w:pPr>
          <w:r>
            <w:rPr/>
            <w:t>8.1</w:t>
          </w:r>
          <w:r>
            <w:rPr>
              <w:rFonts w:eastAsia="Malgun Gothic;맑은 고딕" w:cs="Calibri" w:ascii="Calibri" w:hAnsi="Calibri"/>
              <w:sz w:val="22"/>
              <w:szCs w:val="22"/>
              <w:lang w:val="en-US" w:eastAsia="en-US"/>
            </w:rPr>
            <w:tab/>
          </w:r>
          <w:r>
            <w:rPr/>
            <w:t>List of M2AP Elementary procedures</w:t>
            <w:tab/>
          </w:r>
          <w:hyperlink w:anchor="__RefHeading___Toc56528784">
            <w:r>
              <w:rPr>
                <w:rStyle w:val="IndexLink"/>
              </w:rPr>
              <w:t>14</w:t>
            </w:r>
          </w:hyperlink>
        </w:p>
        <w:p>
          <w:pPr>
            <w:pStyle w:val="Contents2"/>
            <w:rPr>
              <w:rFonts w:ascii="Calibri" w:hAnsi="Calibri" w:eastAsia="Malgun Gothic;맑은 고딕" w:cs="Calibri"/>
              <w:sz w:val="22"/>
              <w:szCs w:val="22"/>
              <w:lang w:val="en-US" w:eastAsia="en-US"/>
            </w:rPr>
          </w:pPr>
          <w:r>
            <w:rPr/>
            <w:t>8.2</w:t>
          </w:r>
          <w:r>
            <w:rPr>
              <w:rFonts w:eastAsia="Malgun Gothic;맑은 고딕" w:cs="Calibri" w:ascii="Calibri" w:hAnsi="Calibri"/>
              <w:sz w:val="22"/>
              <w:szCs w:val="22"/>
              <w:lang w:val="en-US" w:eastAsia="en-US"/>
            </w:rPr>
            <w:tab/>
          </w:r>
          <w:r>
            <w:rPr>
              <w:rFonts w:cs="Arial"/>
              <w:lang w:val="en-US" w:eastAsia="en-US"/>
            </w:rPr>
            <w:t>MBMS Session Start</w:t>
          </w:r>
          <w:r>
            <w:rPr/>
            <w:tab/>
          </w:r>
          <w:hyperlink w:anchor="__RefHeading___Toc56528785">
            <w:r>
              <w:rPr>
                <w:rStyle w:val="IndexLink"/>
              </w:rPr>
              <w:t>14</w:t>
            </w:r>
          </w:hyperlink>
        </w:p>
        <w:p>
          <w:pPr>
            <w:pStyle w:val="Contents3"/>
            <w:rPr>
              <w:rFonts w:ascii="Calibri" w:hAnsi="Calibri" w:eastAsia="Malgun Gothic;맑은 고딕" w:cs="Calibri"/>
              <w:sz w:val="22"/>
              <w:szCs w:val="22"/>
              <w:lang w:val="en-US" w:eastAsia="en-US"/>
            </w:rPr>
          </w:pPr>
          <w:r>
            <w:rPr/>
            <w:t>8.2.1</w:t>
          </w:r>
          <w:r>
            <w:rPr>
              <w:rFonts w:eastAsia="Malgun Gothic;맑은 고딕" w:cs="Calibri" w:ascii="Calibri" w:hAnsi="Calibri"/>
              <w:sz w:val="22"/>
              <w:szCs w:val="22"/>
              <w:lang w:val="en-US" w:eastAsia="en-US"/>
            </w:rPr>
            <w:tab/>
          </w:r>
          <w:r>
            <w:rPr/>
            <w:t>General</w:t>
            <w:tab/>
          </w:r>
          <w:hyperlink w:anchor="__RefHeading___Toc56528786">
            <w:r>
              <w:rPr>
                <w:rStyle w:val="IndexLink"/>
              </w:rPr>
              <w:t>14</w:t>
            </w:r>
          </w:hyperlink>
        </w:p>
        <w:p>
          <w:pPr>
            <w:pStyle w:val="Contents3"/>
            <w:rPr>
              <w:rFonts w:ascii="Calibri" w:hAnsi="Calibri" w:eastAsia="Malgun Gothic;맑은 고딕" w:cs="Calibri"/>
              <w:sz w:val="22"/>
              <w:szCs w:val="22"/>
              <w:lang w:val="en-US" w:eastAsia="en-US"/>
            </w:rPr>
          </w:pPr>
          <w:r>
            <w:rPr/>
            <w:t>8.2.2</w:t>
          </w:r>
          <w:r>
            <w:rPr>
              <w:rFonts w:eastAsia="Malgun Gothic;맑은 고딕" w:cs="Calibri" w:ascii="Calibri" w:hAnsi="Calibri"/>
              <w:sz w:val="22"/>
              <w:szCs w:val="22"/>
              <w:lang w:val="en-US" w:eastAsia="en-US"/>
            </w:rPr>
            <w:tab/>
          </w:r>
          <w:r>
            <w:rPr/>
            <w:t>Successful Operation</w:t>
            <w:tab/>
          </w:r>
          <w:hyperlink w:anchor="__RefHeading___Toc56528787">
            <w:r>
              <w:rPr>
                <w:rStyle w:val="IndexLink"/>
              </w:rPr>
              <w:t>15</w:t>
            </w:r>
          </w:hyperlink>
        </w:p>
        <w:p>
          <w:pPr>
            <w:pStyle w:val="Contents3"/>
            <w:rPr>
              <w:rFonts w:ascii="Calibri" w:hAnsi="Calibri" w:eastAsia="Malgun Gothic;맑은 고딕" w:cs="Calibri"/>
              <w:sz w:val="22"/>
              <w:szCs w:val="22"/>
              <w:lang w:val="en-US" w:eastAsia="en-US"/>
            </w:rPr>
          </w:pPr>
          <w:r>
            <w:rPr/>
            <w:t>8.2.3</w:t>
          </w:r>
          <w:r>
            <w:rPr>
              <w:rFonts w:eastAsia="Malgun Gothic;맑은 고딕" w:cs="Calibri" w:ascii="Calibri" w:hAnsi="Calibri"/>
              <w:sz w:val="22"/>
              <w:szCs w:val="22"/>
              <w:lang w:val="en-US" w:eastAsia="en-US"/>
            </w:rPr>
            <w:tab/>
          </w:r>
          <w:r>
            <w:rPr/>
            <w:t>Unsuccessful Operation</w:t>
            <w:tab/>
          </w:r>
          <w:hyperlink w:anchor="__RefHeading___Toc56528788">
            <w:r>
              <w:rPr>
                <w:rStyle w:val="IndexLink"/>
              </w:rPr>
              <w:t>16</w:t>
            </w:r>
          </w:hyperlink>
        </w:p>
        <w:p>
          <w:pPr>
            <w:pStyle w:val="Contents3"/>
            <w:rPr>
              <w:rFonts w:ascii="Calibri" w:hAnsi="Calibri" w:eastAsia="Malgun Gothic;맑은 고딕" w:cs="Calibri"/>
              <w:sz w:val="22"/>
              <w:szCs w:val="22"/>
              <w:lang w:val="en-US" w:eastAsia="en-US"/>
            </w:rPr>
          </w:pPr>
          <w:r>
            <w:rPr/>
            <w:t>8.2.4</w:t>
          </w:r>
          <w:r>
            <w:rPr>
              <w:rFonts w:eastAsia="Malgun Gothic;맑은 고딕" w:cs="Calibri" w:ascii="Calibri" w:hAnsi="Calibri"/>
              <w:sz w:val="22"/>
              <w:szCs w:val="22"/>
              <w:lang w:val="en-US" w:eastAsia="en-US"/>
            </w:rPr>
            <w:tab/>
          </w:r>
          <w:r>
            <w:rPr/>
            <w:t>Abnormal Conditions</w:t>
            <w:tab/>
          </w:r>
          <w:hyperlink w:anchor="__RefHeading___Toc56528789">
            <w:r>
              <w:rPr>
                <w:rStyle w:val="IndexLink"/>
              </w:rPr>
              <w:t>16</w:t>
            </w:r>
          </w:hyperlink>
        </w:p>
        <w:p>
          <w:pPr>
            <w:pStyle w:val="Contents2"/>
            <w:rPr>
              <w:rFonts w:ascii="Calibri" w:hAnsi="Calibri" w:eastAsia="Malgun Gothic;맑은 고딕" w:cs="Calibri"/>
              <w:sz w:val="22"/>
              <w:szCs w:val="22"/>
              <w:lang w:val="en-US" w:eastAsia="en-US"/>
            </w:rPr>
          </w:pPr>
          <w:r>
            <w:rPr/>
            <w:t>8.3</w:t>
          </w:r>
          <w:r>
            <w:rPr>
              <w:rFonts w:eastAsia="Malgun Gothic;맑은 고딕" w:cs="Calibri" w:ascii="Calibri" w:hAnsi="Calibri"/>
              <w:sz w:val="22"/>
              <w:szCs w:val="22"/>
              <w:lang w:val="en-US" w:eastAsia="en-US"/>
            </w:rPr>
            <w:tab/>
          </w:r>
          <w:r>
            <w:rPr>
              <w:rFonts w:cs="Arial"/>
              <w:lang w:val="en-US" w:eastAsia="en-US"/>
            </w:rPr>
            <w:t>MBMS Session Stop</w:t>
          </w:r>
          <w:r>
            <w:rPr/>
            <w:tab/>
          </w:r>
          <w:hyperlink w:anchor="__RefHeading___Toc56528790">
            <w:r>
              <w:rPr>
                <w:rStyle w:val="IndexLink"/>
              </w:rPr>
              <w:t>16</w:t>
            </w:r>
          </w:hyperlink>
        </w:p>
        <w:p>
          <w:pPr>
            <w:pStyle w:val="Contents3"/>
            <w:rPr>
              <w:rFonts w:ascii="Calibri" w:hAnsi="Calibri" w:eastAsia="Malgun Gothic;맑은 고딕" w:cs="Calibri"/>
              <w:sz w:val="22"/>
              <w:szCs w:val="22"/>
              <w:lang w:val="en-US" w:eastAsia="en-US"/>
            </w:rPr>
          </w:pPr>
          <w:r>
            <w:rPr/>
            <w:t>8.</w:t>
          </w:r>
          <w:r>
            <w:rPr>
              <w:lang w:val="en-US" w:eastAsia="en-US"/>
            </w:rPr>
            <w:t>3</w:t>
          </w:r>
          <w:r>
            <w:rPr/>
            <w:t>.1</w:t>
          </w:r>
          <w:r>
            <w:rPr>
              <w:rFonts w:eastAsia="Malgun Gothic;맑은 고딕" w:cs="Calibri" w:ascii="Calibri" w:hAnsi="Calibri"/>
              <w:sz w:val="22"/>
              <w:szCs w:val="22"/>
              <w:lang w:val="en-US" w:eastAsia="en-US"/>
            </w:rPr>
            <w:tab/>
          </w:r>
          <w:r>
            <w:rPr/>
            <w:t>General</w:t>
            <w:tab/>
          </w:r>
          <w:hyperlink w:anchor="__RefHeading___Toc56528791">
            <w:r>
              <w:rPr>
                <w:rStyle w:val="IndexLink"/>
              </w:rPr>
              <w:t>16</w:t>
            </w:r>
          </w:hyperlink>
        </w:p>
        <w:p>
          <w:pPr>
            <w:pStyle w:val="Contents3"/>
            <w:rPr>
              <w:rFonts w:ascii="Calibri" w:hAnsi="Calibri" w:eastAsia="Malgun Gothic;맑은 고딕" w:cs="Calibri"/>
              <w:sz w:val="22"/>
              <w:szCs w:val="22"/>
              <w:lang w:val="en-US" w:eastAsia="en-US"/>
            </w:rPr>
          </w:pPr>
          <w:r>
            <w:rPr/>
            <w:t>8.3.2</w:t>
          </w:r>
          <w:r>
            <w:rPr>
              <w:rFonts w:eastAsia="Malgun Gothic;맑은 고딕" w:cs="Calibri" w:ascii="Calibri" w:hAnsi="Calibri"/>
              <w:sz w:val="22"/>
              <w:szCs w:val="22"/>
              <w:lang w:val="en-US" w:eastAsia="en-US"/>
            </w:rPr>
            <w:tab/>
          </w:r>
          <w:r>
            <w:rPr/>
            <w:t>Successful Operation</w:t>
            <w:tab/>
          </w:r>
          <w:hyperlink w:anchor="__RefHeading___Toc56528792">
            <w:r>
              <w:rPr>
                <w:rStyle w:val="IndexLink"/>
              </w:rPr>
              <w:t>16</w:t>
            </w:r>
          </w:hyperlink>
        </w:p>
        <w:p>
          <w:pPr>
            <w:pStyle w:val="Contents3"/>
            <w:rPr>
              <w:rFonts w:ascii="Calibri" w:hAnsi="Calibri" w:eastAsia="Malgun Gothic;맑은 고딕" w:cs="Calibri"/>
              <w:sz w:val="22"/>
              <w:szCs w:val="22"/>
              <w:lang w:val="en-US" w:eastAsia="en-US"/>
            </w:rPr>
          </w:pPr>
          <w:r>
            <w:rPr/>
            <w:t>8.</w:t>
          </w:r>
          <w:r>
            <w:rPr>
              <w:lang w:val="en-US" w:eastAsia="en-US"/>
            </w:rPr>
            <w:t>3</w:t>
          </w:r>
          <w:r>
            <w:rPr/>
            <w:t>.3</w:t>
          </w:r>
          <w:r>
            <w:rPr>
              <w:rFonts w:eastAsia="Malgun Gothic;맑은 고딕" w:cs="Calibri" w:ascii="Calibri" w:hAnsi="Calibri"/>
              <w:sz w:val="22"/>
              <w:szCs w:val="22"/>
              <w:lang w:val="en-US" w:eastAsia="en-US"/>
            </w:rPr>
            <w:tab/>
          </w:r>
          <w:r>
            <w:rPr/>
            <w:t>Abnormal Conditions</w:t>
            <w:tab/>
          </w:r>
          <w:hyperlink w:anchor="__RefHeading___Toc56528793">
            <w:r>
              <w:rPr>
                <w:rStyle w:val="IndexLink"/>
              </w:rPr>
              <w:t>16</w:t>
            </w:r>
          </w:hyperlink>
        </w:p>
        <w:p>
          <w:pPr>
            <w:pStyle w:val="Contents2"/>
            <w:rPr>
              <w:rFonts w:ascii="Calibri" w:hAnsi="Calibri" w:eastAsia="Malgun Gothic;맑은 고딕" w:cs="Calibri"/>
              <w:sz w:val="22"/>
              <w:szCs w:val="22"/>
              <w:lang w:val="en-US" w:eastAsia="en-US"/>
            </w:rPr>
          </w:pPr>
          <w:r>
            <w:rPr/>
            <w:t>8.4</w:t>
          </w:r>
          <w:r>
            <w:rPr>
              <w:rFonts w:eastAsia="Malgun Gothic;맑은 고딕" w:cs="Calibri" w:ascii="Calibri" w:hAnsi="Calibri"/>
              <w:sz w:val="22"/>
              <w:szCs w:val="22"/>
              <w:lang w:val="en-US" w:eastAsia="en-US"/>
            </w:rPr>
            <w:tab/>
          </w:r>
          <w:r>
            <w:rPr>
              <w:rFonts w:cs="Arial"/>
              <w:lang w:val="en-US" w:eastAsia="en-US"/>
            </w:rPr>
            <w:t>MBMS Scheduling Information</w:t>
          </w:r>
          <w:r>
            <w:rPr/>
            <w:tab/>
          </w:r>
          <w:hyperlink w:anchor="__RefHeading___Toc56528794">
            <w:r>
              <w:rPr>
                <w:rStyle w:val="IndexLink"/>
              </w:rPr>
              <w:t>17</w:t>
            </w:r>
          </w:hyperlink>
        </w:p>
        <w:p>
          <w:pPr>
            <w:pStyle w:val="Contents3"/>
            <w:rPr>
              <w:rFonts w:ascii="Calibri" w:hAnsi="Calibri" w:eastAsia="Malgun Gothic;맑은 고딕" w:cs="Calibri"/>
              <w:sz w:val="22"/>
              <w:szCs w:val="22"/>
              <w:lang w:val="en-US" w:eastAsia="en-US"/>
            </w:rPr>
          </w:pPr>
          <w:r>
            <w:rPr/>
            <w:t>8.</w:t>
          </w:r>
          <w:r>
            <w:rPr>
              <w:lang w:val="en-US" w:eastAsia="en-US"/>
            </w:rPr>
            <w:t>4</w:t>
          </w:r>
          <w:r>
            <w:rPr/>
            <w:t>.1</w:t>
          </w:r>
          <w:r>
            <w:rPr>
              <w:rFonts w:eastAsia="Malgun Gothic;맑은 고딕" w:cs="Calibri" w:ascii="Calibri" w:hAnsi="Calibri"/>
              <w:sz w:val="22"/>
              <w:szCs w:val="22"/>
              <w:lang w:val="en-US" w:eastAsia="en-US"/>
            </w:rPr>
            <w:tab/>
          </w:r>
          <w:r>
            <w:rPr/>
            <w:t>General</w:t>
            <w:tab/>
          </w:r>
          <w:hyperlink w:anchor="__RefHeading___Toc56528795">
            <w:r>
              <w:rPr>
                <w:rStyle w:val="IndexLink"/>
              </w:rPr>
              <w:t>17</w:t>
            </w:r>
          </w:hyperlink>
        </w:p>
        <w:p>
          <w:pPr>
            <w:pStyle w:val="Contents3"/>
            <w:rPr>
              <w:rFonts w:ascii="Calibri" w:hAnsi="Calibri" w:eastAsia="Malgun Gothic;맑은 고딕" w:cs="Calibri"/>
              <w:sz w:val="22"/>
              <w:szCs w:val="22"/>
              <w:lang w:val="en-US" w:eastAsia="en-US"/>
            </w:rPr>
          </w:pPr>
          <w:r>
            <w:rPr/>
            <w:t>8.4.2</w:t>
          </w:r>
          <w:r>
            <w:rPr>
              <w:rFonts w:eastAsia="Malgun Gothic;맑은 고딕" w:cs="Calibri" w:ascii="Calibri" w:hAnsi="Calibri"/>
              <w:sz w:val="22"/>
              <w:szCs w:val="22"/>
              <w:lang w:val="en-US" w:eastAsia="en-US"/>
            </w:rPr>
            <w:tab/>
          </w:r>
          <w:r>
            <w:rPr/>
            <w:t>Successful Operation</w:t>
            <w:tab/>
          </w:r>
          <w:hyperlink w:anchor="__RefHeading___Toc56528796">
            <w:r>
              <w:rPr>
                <w:rStyle w:val="IndexLink"/>
              </w:rPr>
              <w:t>17</w:t>
            </w:r>
          </w:hyperlink>
        </w:p>
        <w:p>
          <w:pPr>
            <w:pStyle w:val="Contents3"/>
            <w:rPr>
              <w:rFonts w:ascii="Calibri" w:hAnsi="Calibri" w:eastAsia="Malgun Gothic;맑은 고딕" w:cs="Calibri"/>
              <w:sz w:val="22"/>
              <w:szCs w:val="22"/>
              <w:lang w:val="en-US" w:eastAsia="en-US"/>
            </w:rPr>
          </w:pPr>
          <w:r>
            <w:rPr/>
            <w:t>8.</w:t>
          </w:r>
          <w:r>
            <w:rPr>
              <w:lang w:val="en-US" w:eastAsia="en-US"/>
            </w:rPr>
            <w:t>4</w:t>
          </w:r>
          <w:r>
            <w:rPr/>
            <w:t>.3</w:t>
          </w:r>
          <w:r>
            <w:rPr>
              <w:rFonts w:eastAsia="Malgun Gothic;맑은 고딕" w:cs="Calibri" w:ascii="Calibri" w:hAnsi="Calibri"/>
              <w:sz w:val="22"/>
              <w:szCs w:val="22"/>
              <w:lang w:val="en-US" w:eastAsia="en-US"/>
            </w:rPr>
            <w:tab/>
          </w:r>
          <w:r>
            <w:rPr/>
            <w:t>Abnormal Conditions</w:t>
            <w:tab/>
          </w:r>
          <w:hyperlink w:anchor="__RefHeading___Toc56528797">
            <w:r>
              <w:rPr>
                <w:rStyle w:val="IndexLink"/>
              </w:rPr>
              <w:t>17</w:t>
            </w:r>
          </w:hyperlink>
        </w:p>
        <w:p>
          <w:pPr>
            <w:pStyle w:val="Contents2"/>
            <w:rPr>
              <w:rFonts w:ascii="Calibri" w:hAnsi="Calibri" w:eastAsia="Malgun Gothic;맑은 고딕" w:cs="Calibri"/>
              <w:sz w:val="22"/>
              <w:szCs w:val="22"/>
              <w:lang w:val="en-US" w:eastAsia="en-US"/>
            </w:rPr>
          </w:pPr>
          <w:r>
            <w:rPr/>
            <w:t>8.5</w:t>
          </w:r>
          <w:r>
            <w:rPr>
              <w:rFonts w:eastAsia="Malgun Gothic;맑은 고딕" w:cs="Calibri" w:ascii="Calibri" w:hAnsi="Calibri"/>
              <w:sz w:val="22"/>
              <w:szCs w:val="22"/>
              <w:lang w:val="en-US" w:eastAsia="en-US"/>
            </w:rPr>
            <w:tab/>
          </w:r>
          <w:r>
            <w:rPr/>
            <w:t>Reset</w:t>
            <w:tab/>
          </w:r>
          <w:hyperlink w:anchor="__RefHeading___Toc56528798">
            <w:r>
              <w:rPr>
                <w:rStyle w:val="IndexLink"/>
              </w:rPr>
              <w:t>17</w:t>
            </w:r>
          </w:hyperlink>
        </w:p>
        <w:p>
          <w:pPr>
            <w:pStyle w:val="Contents3"/>
            <w:rPr>
              <w:rFonts w:ascii="Calibri" w:hAnsi="Calibri" w:eastAsia="Malgun Gothic;맑은 고딕" w:cs="Calibri"/>
              <w:sz w:val="22"/>
              <w:szCs w:val="22"/>
              <w:lang w:val="en-US" w:eastAsia="en-US"/>
            </w:rPr>
          </w:pPr>
          <w:r>
            <w:rPr/>
            <w:t>8.5.1</w:t>
          </w:r>
          <w:r>
            <w:rPr>
              <w:rFonts w:eastAsia="Malgun Gothic;맑은 고딕" w:cs="Calibri" w:ascii="Calibri" w:hAnsi="Calibri"/>
              <w:sz w:val="22"/>
              <w:szCs w:val="22"/>
              <w:lang w:val="en-US" w:eastAsia="en-US"/>
            </w:rPr>
            <w:tab/>
          </w:r>
          <w:r>
            <w:rPr/>
            <w:t>General</w:t>
            <w:tab/>
          </w:r>
          <w:hyperlink w:anchor="__RefHeading___Toc56528799">
            <w:r>
              <w:rPr>
                <w:rStyle w:val="IndexLink"/>
              </w:rPr>
              <w:t>17</w:t>
            </w:r>
          </w:hyperlink>
        </w:p>
        <w:p>
          <w:pPr>
            <w:pStyle w:val="Contents3"/>
            <w:rPr>
              <w:rFonts w:ascii="Calibri" w:hAnsi="Calibri" w:eastAsia="Malgun Gothic;맑은 고딕" w:cs="Calibri"/>
              <w:sz w:val="22"/>
              <w:szCs w:val="22"/>
              <w:lang w:val="en-US" w:eastAsia="en-US"/>
            </w:rPr>
          </w:pPr>
          <w:r>
            <w:rPr/>
            <w:t>8.5.2</w:t>
          </w:r>
          <w:r>
            <w:rPr>
              <w:rFonts w:eastAsia="Malgun Gothic;맑은 고딕" w:cs="Calibri" w:ascii="Calibri" w:hAnsi="Calibri"/>
              <w:sz w:val="22"/>
              <w:szCs w:val="22"/>
              <w:lang w:val="en-US" w:eastAsia="en-US"/>
            </w:rPr>
            <w:tab/>
          </w:r>
          <w:r>
            <w:rPr/>
            <w:t>Successful Operation</w:t>
            <w:tab/>
          </w:r>
          <w:hyperlink w:anchor="__RefHeading___Toc56528800">
            <w:r>
              <w:rPr>
                <w:rStyle w:val="IndexLink"/>
              </w:rPr>
              <w:t>18</w:t>
            </w:r>
          </w:hyperlink>
        </w:p>
        <w:p>
          <w:pPr>
            <w:pStyle w:val="Contents4"/>
            <w:rPr>
              <w:rFonts w:ascii="Calibri" w:hAnsi="Calibri" w:eastAsia="Malgun Gothic;맑은 고딕" w:cs="Calibri"/>
              <w:sz w:val="22"/>
              <w:szCs w:val="22"/>
              <w:lang w:val="en-US" w:eastAsia="en-US"/>
            </w:rPr>
          </w:pPr>
          <w:r>
            <w:rPr/>
            <w:t>8.5.2.1</w:t>
          </w:r>
          <w:r>
            <w:rPr>
              <w:rFonts w:eastAsia="Malgun Gothic;맑은 고딕" w:cs="Calibri" w:ascii="Calibri" w:hAnsi="Calibri"/>
              <w:sz w:val="22"/>
              <w:szCs w:val="22"/>
              <w:lang w:val="en-US" w:eastAsia="en-US"/>
            </w:rPr>
            <w:tab/>
          </w:r>
          <w:r>
            <w:rPr/>
            <w:t>Reset Procedure Initiated from the MCE</w:t>
            <w:tab/>
          </w:r>
          <w:hyperlink w:anchor="__RefHeading___Toc56528801">
            <w:r>
              <w:rPr>
                <w:rStyle w:val="IndexLink"/>
              </w:rPr>
              <w:t>18</w:t>
            </w:r>
          </w:hyperlink>
        </w:p>
        <w:p>
          <w:pPr>
            <w:pStyle w:val="Contents4"/>
            <w:rPr>
              <w:rFonts w:ascii="Calibri" w:hAnsi="Calibri" w:eastAsia="Malgun Gothic;맑은 고딕" w:cs="Calibri"/>
              <w:sz w:val="22"/>
              <w:szCs w:val="22"/>
              <w:lang w:val="en-US" w:eastAsia="en-US"/>
            </w:rPr>
          </w:pPr>
          <w:r>
            <w:rPr/>
            <w:t>8.5.2.2</w:t>
          </w:r>
          <w:r>
            <w:rPr>
              <w:rFonts w:eastAsia="Malgun Gothic;맑은 고딕" w:cs="Calibri" w:ascii="Calibri" w:hAnsi="Calibri"/>
              <w:sz w:val="22"/>
              <w:szCs w:val="22"/>
              <w:lang w:val="en-US" w:eastAsia="en-US"/>
            </w:rPr>
            <w:tab/>
          </w:r>
          <w:r>
            <w:rPr/>
            <w:t>Reset Procedure Initiated from the eNB</w:t>
            <w:tab/>
          </w:r>
          <w:hyperlink w:anchor="__RefHeading___Toc56528802">
            <w:r>
              <w:rPr>
                <w:rStyle w:val="IndexLink"/>
              </w:rPr>
              <w:t>19</w:t>
            </w:r>
          </w:hyperlink>
        </w:p>
        <w:p>
          <w:pPr>
            <w:pStyle w:val="Contents3"/>
            <w:rPr>
              <w:rFonts w:ascii="Calibri" w:hAnsi="Calibri" w:eastAsia="Malgun Gothic;맑은 고딕" w:cs="Calibri"/>
              <w:sz w:val="22"/>
              <w:szCs w:val="22"/>
              <w:lang w:val="en-US" w:eastAsia="en-US"/>
            </w:rPr>
          </w:pPr>
          <w:r>
            <w:rPr/>
            <w:t>8.5.3</w:t>
          </w:r>
          <w:r>
            <w:rPr>
              <w:rFonts w:eastAsia="Malgun Gothic;맑은 고딕" w:cs="Calibri" w:ascii="Calibri" w:hAnsi="Calibri"/>
              <w:sz w:val="22"/>
              <w:szCs w:val="22"/>
              <w:lang w:val="en-US" w:eastAsia="en-US"/>
            </w:rPr>
            <w:tab/>
          </w:r>
          <w:r>
            <w:rPr/>
            <w:t>Abnormal Conditions</w:t>
            <w:tab/>
          </w:r>
          <w:hyperlink w:anchor="__RefHeading___Toc56528803">
            <w:r>
              <w:rPr>
                <w:rStyle w:val="IndexLink"/>
              </w:rPr>
              <w:t>19</w:t>
            </w:r>
          </w:hyperlink>
        </w:p>
        <w:p>
          <w:pPr>
            <w:pStyle w:val="Contents4"/>
            <w:rPr>
              <w:rFonts w:ascii="Calibri" w:hAnsi="Calibri" w:eastAsia="Malgun Gothic;맑은 고딕" w:cs="Calibri"/>
              <w:sz w:val="22"/>
              <w:szCs w:val="22"/>
              <w:lang w:val="en-US" w:eastAsia="en-US"/>
            </w:rPr>
          </w:pPr>
          <w:r>
            <w:rPr/>
            <w:t xml:space="preserve">8.5.3.1 </w:t>
          </w:r>
          <w:r>
            <w:rPr>
              <w:rFonts w:eastAsia="Malgun Gothic;맑은 고딕" w:cs="Calibri" w:ascii="Calibri" w:hAnsi="Calibri"/>
              <w:sz w:val="22"/>
              <w:szCs w:val="22"/>
              <w:lang w:val="en-US" w:eastAsia="en-US"/>
            </w:rPr>
            <w:tab/>
          </w:r>
          <w:r>
            <w:rPr/>
            <w:t>Abnormal Condition at the MCE</w:t>
            <w:tab/>
          </w:r>
          <w:hyperlink w:anchor="__RefHeading___Toc56528804">
            <w:r>
              <w:rPr>
                <w:rStyle w:val="IndexLink"/>
              </w:rPr>
              <w:t>19</w:t>
            </w:r>
          </w:hyperlink>
        </w:p>
        <w:p>
          <w:pPr>
            <w:pStyle w:val="Contents4"/>
            <w:rPr>
              <w:rFonts w:ascii="Calibri" w:hAnsi="Calibri" w:eastAsia="Malgun Gothic;맑은 고딕" w:cs="Calibri"/>
              <w:sz w:val="22"/>
              <w:szCs w:val="22"/>
              <w:lang w:val="en-US" w:eastAsia="en-US"/>
            </w:rPr>
          </w:pPr>
          <w:r>
            <w:rPr/>
            <w:t xml:space="preserve">8.5.3.2 </w:t>
          </w:r>
          <w:r>
            <w:rPr>
              <w:rFonts w:eastAsia="Malgun Gothic;맑은 고딕" w:cs="Calibri" w:ascii="Calibri" w:hAnsi="Calibri"/>
              <w:sz w:val="22"/>
              <w:szCs w:val="22"/>
              <w:lang w:val="en-US" w:eastAsia="en-US"/>
            </w:rPr>
            <w:tab/>
          </w:r>
          <w:r>
            <w:rPr/>
            <w:t>Abnormal Condition at the eNB</w:t>
            <w:tab/>
          </w:r>
          <w:hyperlink w:anchor="__RefHeading___Toc56528805">
            <w:r>
              <w:rPr>
                <w:rStyle w:val="IndexLink"/>
              </w:rPr>
              <w:t>20</w:t>
            </w:r>
          </w:hyperlink>
        </w:p>
        <w:p>
          <w:pPr>
            <w:pStyle w:val="Contents4"/>
            <w:rPr>
              <w:rFonts w:ascii="Calibri" w:hAnsi="Calibri" w:eastAsia="Malgun Gothic;맑은 고딕" w:cs="Calibri"/>
              <w:sz w:val="22"/>
              <w:szCs w:val="22"/>
              <w:lang w:val="en-US" w:eastAsia="en-US"/>
            </w:rPr>
          </w:pPr>
          <w:r>
            <w:rPr/>
            <w:t xml:space="preserve">8.5.3.3 </w:t>
          </w:r>
          <w:r>
            <w:rPr>
              <w:rFonts w:eastAsia="Malgun Gothic;맑은 고딕" w:cs="Calibri" w:ascii="Calibri" w:hAnsi="Calibri"/>
              <w:sz w:val="22"/>
              <w:szCs w:val="22"/>
              <w:lang w:val="en-US" w:eastAsia="en-US"/>
            </w:rPr>
            <w:tab/>
          </w:r>
          <w:r>
            <w:rPr/>
            <w:t>Crossing of Reset Messages</w:t>
            <w:tab/>
          </w:r>
          <w:hyperlink w:anchor="__RefHeading___Toc56528806">
            <w:r>
              <w:rPr>
                <w:rStyle w:val="IndexLink"/>
              </w:rPr>
              <w:t>20</w:t>
            </w:r>
          </w:hyperlink>
        </w:p>
        <w:p>
          <w:pPr>
            <w:pStyle w:val="Contents2"/>
            <w:rPr>
              <w:rFonts w:ascii="Calibri" w:hAnsi="Calibri" w:eastAsia="Malgun Gothic;맑은 고딕" w:cs="Calibri"/>
              <w:sz w:val="22"/>
              <w:szCs w:val="22"/>
              <w:lang w:val="en-US" w:eastAsia="en-US"/>
            </w:rPr>
          </w:pPr>
          <w:r>
            <w:rPr/>
            <w:t>8.6</w:t>
          </w:r>
          <w:r>
            <w:rPr>
              <w:rFonts w:eastAsia="Malgun Gothic;맑은 고딕" w:cs="Calibri" w:ascii="Calibri" w:hAnsi="Calibri"/>
              <w:sz w:val="22"/>
              <w:szCs w:val="22"/>
              <w:lang w:val="en-US" w:eastAsia="en-US"/>
            </w:rPr>
            <w:tab/>
          </w:r>
          <w:r>
            <w:rPr/>
            <w:t>M2 Setup</w:t>
            <w:tab/>
          </w:r>
          <w:hyperlink w:anchor="__RefHeading___Toc56528807">
            <w:r>
              <w:rPr>
                <w:rStyle w:val="IndexLink"/>
              </w:rPr>
              <w:t>20</w:t>
            </w:r>
          </w:hyperlink>
        </w:p>
        <w:p>
          <w:pPr>
            <w:pStyle w:val="Contents3"/>
            <w:rPr>
              <w:rFonts w:ascii="Calibri" w:hAnsi="Calibri" w:eastAsia="Malgun Gothic;맑은 고딕" w:cs="Calibri"/>
              <w:sz w:val="22"/>
              <w:szCs w:val="22"/>
              <w:lang w:val="en-US" w:eastAsia="en-US"/>
            </w:rPr>
          </w:pPr>
          <w:r>
            <w:rPr/>
            <w:t>8.</w:t>
          </w:r>
          <w:r>
            <w:rPr>
              <w:lang w:val="en-US" w:eastAsia="en-US"/>
            </w:rPr>
            <w:t>6</w:t>
          </w:r>
          <w:r>
            <w:rPr/>
            <w:t>.1</w:t>
          </w:r>
          <w:r>
            <w:rPr>
              <w:rFonts w:eastAsia="Malgun Gothic;맑은 고딕" w:cs="Calibri" w:ascii="Calibri" w:hAnsi="Calibri"/>
              <w:sz w:val="22"/>
              <w:szCs w:val="22"/>
              <w:lang w:val="en-US" w:eastAsia="en-US"/>
            </w:rPr>
            <w:tab/>
          </w:r>
          <w:r>
            <w:rPr/>
            <w:t>General</w:t>
            <w:tab/>
          </w:r>
          <w:hyperlink w:anchor="__RefHeading___Toc56528808">
            <w:r>
              <w:rPr>
                <w:rStyle w:val="IndexLink"/>
              </w:rPr>
              <w:t>20</w:t>
            </w:r>
          </w:hyperlink>
        </w:p>
        <w:p>
          <w:pPr>
            <w:pStyle w:val="Contents3"/>
            <w:rPr>
              <w:rFonts w:ascii="Calibri" w:hAnsi="Calibri" w:eastAsia="Malgun Gothic;맑은 고딕" w:cs="Calibri"/>
              <w:sz w:val="22"/>
              <w:szCs w:val="22"/>
              <w:lang w:val="en-US" w:eastAsia="en-US"/>
            </w:rPr>
          </w:pPr>
          <w:r>
            <w:rPr/>
            <w:t>8.6.2</w:t>
          </w:r>
          <w:r>
            <w:rPr>
              <w:rFonts w:eastAsia="Malgun Gothic;맑은 고딕" w:cs="Calibri" w:ascii="Calibri" w:hAnsi="Calibri"/>
              <w:sz w:val="22"/>
              <w:szCs w:val="22"/>
              <w:lang w:val="en-US" w:eastAsia="en-US"/>
            </w:rPr>
            <w:tab/>
          </w:r>
          <w:r>
            <w:rPr/>
            <w:t>Successful Operation</w:t>
            <w:tab/>
          </w:r>
          <w:hyperlink w:anchor="__RefHeading___Toc56528809">
            <w:r>
              <w:rPr>
                <w:rStyle w:val="IndexLink"/>
              </w:rPr>
              <w:t>20</w:t>
            </w:r>
          </w:hyperlink>
        </w:p>
        <w:p>
          <w:pPr>
            <w:pStyle w:val="Contents3"/>
            <w:rPr>
              <w:rFonts w:ascii="Calibri" w:hAnsi="Calibri" w:eastAsia="Malgun Gothic;맑은 고딕" w:cs="Calibri"/>
              <w:sz w:val="22"/>
              <w:szCs w:val="22"/>
              <w:lang w:val="en-US" w:eastAsia="en-US"/>
            </w:rPr>
          </w:pPr>
          <w:r>
            <w:rPr/>
            <w:t>8.6.3</w:t>
          </w:r>
          <w:r>
            <w:rPr>
              <w:rFonts w:eastAsia="Malgun Gothic;맑은 고딕" w:cs="Calibri" w:ascii="Calibri" w:hAnsi="Calibri"/>
              <w:sz w:val="22"/>
              <w:szCs w:val="22"/>
              <w:lang w:val="en-US" w:eastAsia="en-US"/>
            </w:rPr>
            <w:tab/>
          </w:r>
          <w:r>
            <w:rPr/>
            <w:t>Unsuccessful Operation</w:t>
            <w:tab/>
          </w:r>
          <w:hyperlink w:anchor="__RefHeading___Toc56528810">
            <w:r>
              <w:rPr>
                <w:rStyle w:val="IndexLink"/>
              </w:rPr>
              <w:t>21</w:t>
            </w:r>
          </w:hyperlink>
        </w:p>
        <w:p>
          <w:pPr>
            <w:pStyle w:val="Contents3"/>
            <w:rPr>
              <w:rFonts w:ascii="Calibri" w:hAnsi="Calibri" w:eastAsia="Malgun Gothic;맑은 고딕" w:cs="Calibri"/>
              <w:sz w:val="22"/>
              <w:szCs w:val="22"/>
              <w:lang w:val="en-US" w:eastAsia="en-US"/>
            </w:rPr>
          </w:pPr>
          <w:r>
            <w:rPr/>
            <w:t>8.</w:t>
          </w:r>
          <w:r>
            <w:rPr>
              <w:lang w:val="en-US" w:eastAsia="en-US"/>
            </w:rPr>
            <w:t>6</w:t>
          </w:r>
          <w:r>
            <w:rPr/>
            <w:t>.4</w:t>
          </w:r>
          <w:r>
            <w:rPr>
              <w:rFonts w:eastAsia="Malgun Gothic;맑은 고딕" w:cs="Calibri" w:ascii="Calibri" w:hAnsi="Calibri"/>
              <w:sz w:val="22"/>
              <w:szCs w:val="22"/>
              <w:lang w:val="en-US" w:eastAsia="en-US"/>
            </w:rPr>
            <w:tab/>
          </w:r>
          <w:r>
            <w:rPr/>
            <w:t>Abnormal Conditions</w:t>
            <w:tab/>
          </w:r>
          <w:hyperlink w:anchor="__RefHeading___Toc56528811">
            <w:r>
              <w:rPr>
                <w:rStyle w:val="IndexLink"/>
              </w:rPr>
              <w:t>21</w:t>
            </w:r>
          </w:hyperlink>
        </w:p>
        <w:p>
          <w:pPr>
            <w:pStyle w:val="Contents2"/>
            <w:rPr>
              <w:rFonts w:ascii="Calibri" w:hAnsi="Calibri" w:eastAsia="Malgun Gothic;맑은 고딕" w:cs="Calibri"/>
              <w:sz w:val="22"/>
              <w:szCs w:val="22"/>
              <w:lang w:val="en-US" w:eastAsia="en-US"/>
            </w:rPr>
          </w:pPr>
          <w:r>
            <w:rPr/>
            <w:t>8.7</w:t>
          </w:r>
          <w:r>
            <w:rPr>
              <w:rFonts w:eastAsia="Malgun Gothic;맑은 고딕" w:cs="Calibri" w:ascii="Calibri" w:hAnsi="Calibri"/>
              <w:sz w:val="22"/>
              <w:szCs w:val="22"/>
              <w:lang w:val="en-US" w:eastAsia="en-US"/>
            </w:rPr>
            <w:tab/>
          </w:r>
          <w:r>
            <w:rPr/>
            <w:t>eNB Configuration Update</w:t>
            <w:tab/>
          </w:r>
          <w:hyperlink w:anchor="__RefHeading___Toc56528812">
            <w:r>
              <w:rPr>
                <w:rStyle w:val="IndexLink"/>
              </w:rPr>
              <w:t>21</w:t>
            </w:r>
          </w:hyperlink>
        </w:p>
        <w:p>
          <w:pPr>
            <w:pStyle w:val="Contents3"/>
            <w:rPr>
              <w:rFonts w:ascii="Calibri" w:hAnsi="Calibri" w:eastAsia="Malgun Gothic;맑은 고딕" w:cs="Calibri"/>
              <w:sz w:val="22"/>
              <w:szCs w:val="22"/>
              <w:lang w:val="en-US" w:eastAsia="en-US"/>
            </w:rPr>
          </w:pPr>
          <w:r>
            <w:rPr/>
            <w:t>8.</w:t>
          </w:r>
          <w:r>
            <w:rPr>
              <w:lang w:val="en-US" w:eastAsia="en-US"/>
            </w:rPr>
            <w:t>7</w:t>
          </w:r>
          <w:r>
            <w:rPr/>
            <w:t>.1</w:t>
          </w:r>
          <w:r>
            <w:rPr>
              <w:rFonts w:eastAsia="Malgun Gothic;맑은 고딕" w:cs="Calibri" w:ascii="Calibri" w:hAnsi="Calibri"/>
              <w:sz w:val="22"/>
              <w:szCs w:val="22"/>
              <w:lang w:val="en-US" w:eastAsia="en-US"/>
            </w:rPr>
            <w:tab/>
          </w:r>
          <w:r>
            <w:rPr/>
            <w:t>General</w:t>
            <w:tab/>
          </w:r>
          <w:hyperlink w:anchor="__RefHeading___Toc56528813">
            <w:r>
              <w:rPr>
                <w:rStyle w:val="IndexLink"/>
              </w:rPr>
              <w:t>21</w:t>
            </w:r>
          </w:hyperlink>
        </w:p>
        <w:p>
          <w:pPr>
            <w:pStyle w:val="Contents3"/>
            <w:rPr>
              <w:rFonts w:ascii="Calibri" w:hAnsi="Calibri" w:eastAsia="Malgun Gothic;맑은 고딕" w:cs="Calibri"/>
              <w:sz w:val="22"/>
              <w:szCs w:val="22"/>
              <w:lang w:val="en-US" w:eastAsia="en-US"/>
            </w:rPr>
          </w:pPr>
          <w:r>
            <w:rPr/>
            <w:t>8.7.2</w:t>
          </w:r>
          <w:r>
            <w:rPr>
              <w:rFonts w:eastAsia="Malgun Gothic;맑은 고딕" w:cs="Calibri" w:ascii="Calibri" w:hAnsi="Calibri"/>
              <w:sz w:val="22"/>
              <w:szCs w:val="22"/>
              <w:lang w:val="en-US" w:eastAsia="en-US"/>
            </w:rPr>
            <w:tab/>
          </w:r>
          <w:r>
            <w:rPr/>
            <w:t>Successful Operation</w:t>
            <w:tab/>
          </w:r>
          <w:hyperlink w:anchor="__RefHeading___Toc56528814">
            <w:r>
              <w:rPr>
                <w:rStyle w:val="IndexLink"/>
              </w:rPr>
              <w:t>22</w:t>
            </w:r>
          </w:hyperlink>
        </w:p>
        <w:p>
          <w:pPr>
            <w:pStyle w:val="Contents3"/>
            <w:rPr>
              <w:rFonts w:ascii="Calibri" w:hAnsi="Calibri" w:eastAsia="Malgun Gothic;맑은 고딕" w:cs="Calibri"/>
              <w:sz w:val="22"/>
              <w:szCs w:val="22"/>
              <w:lang w:val="en-US" w:eastAsia="en-US"/>
            </w:rPr>
          </w:pPr>
          <w:r>
            <w:rPr/>
            <w:t>8.7.3</w:t>
          </w:r>
          <w:r>
            <w:rPr>
              <w:rFonts w:eastAsia="Malgun Gothic;맑은 고딕" w:cs="Calibri" w:ascii="Calibri" w:hAnsi="Calibri"/>
              <w:sz w:val="22"/>
              <w:szCs w:val="22"/>
              <w:lang w:val="en-US" w:eastAsia="en-US"/>
            </w:rPr>
            <w:tab/>
          </w:r>
          <w:r>
            <w:rPr/>
            <w:t>Unsuccessful Operation</w:t>
            <w:tab/>
          </w:r>
          <w:hyperlink w:anchor="__RefHeading___Toc56528815">
            <w:r>
              <w:rPr>
                <w:rStyle w:val="IndexLink"/>
              </w:rPr>
              <w:t>23</w:t>
            </w:r>
          </w:hyperlink>
        </w:p>
        <w:p>
          <w:pPr>
            <w:pStyle w:val="Contents3"/>
            <w:rPr>
              <w:rFonts w:ascii="Calibri" w:hAnsi="Calibri" w:eastAsia="Malgun Gothic;맑은 고딕" w:cs="Calibri"/>
              <w:sz w:val="22"/>
              <w:szCs w:val="22"/>
              <w:lang w:val="en-US" w:eastAsia="en-US"/>
            </w:rPr>
          </w:pPr>
          <w:r>
            <w:rPr/>
            <w:t>8.</w:t>
          </w:r>
          <w:r>
            <w:rPr>
              <w:lang w:val="en-US" w:eastAsia="en-US"/>
            </w:rPr>
            <w:t>7</w:t>
          </w:r>
          <w:r>
            <w:rPr/>
            <w:t>.4</w:t>
          </w:r>
          <w:r>
            <w:rPr>
              <w:rFonts w:eastAsia="Malgun Gothic;맑은 고딕" w:cs="Calibri" w:ascii="Calibri" w:hAnsi="Calibri"/>
              <w:sz w:val="22"/>
              <w:szCs w:val="22"/>
              <w:lang w:val="en-US" w:eastAsia="en-US"/>
            </w:rPr>
            <w:tab/>
          </w:r>
          <w:r>
            <w:rPr/>
            <w:t>Abnormal Conditions</w:t>
            <w:tab/>
          </w:r>
          <w:hyperlink w:anchor="__RefHeading___Toc56528816">
            <w:r>
              <w:rPr>
                <w:rStyle w:val="IndexLink"/>
              </w:rPr>
              <w:t>23</w:t>
            </w:r>
          </w:hyperlink>
        </w:p>
        <w:p>
          <w:pPr>
            <w:pStyle w:val="Contents2"/>
            <w:rPr>
              <w:rFonts w:ascii="Calibri" w:hAnsi="Calibri" w:eastAsia="Malgun Gothic;맑은 고딕" w:cs="Calibri"/>
              <w:sz w:val="22"/>
              <w:szCs w:val="22"/>
              <w:lang w:val="en-US" w:eastAsia="en-US"/>
            </w:rPr>
          </w:pPr>
          <w:r>
            <w:rPr/>
            <w:t>8.8</w:t>
          </w:r>
          <w:r>
            <w:rPr>
              <w:rFonts w:eastAsia="Malgun Gothic;맑은 고딕" w:cs="Calibri" w:ascii="Calibri" w:hAnsi="Calibri"/>
              <w:sz w:val="22"/>
              <w:szCs w:val="22"/>
              <w:lang w:val="en-US" w:eastAsia="en-US"/>
            </w:rPr>
            <w:tab/>
          </w:r>
          <w:r>
            <w:rPr/>
            <w:t>MCE Configuration Update</w:t>
            <w:tab/>
          </w:r>
          <w:hyperlink w:anchor="__RefHeading___Toc56528817">
            <w:r>
              <w:rPr>
                <w:rStyle w:val="IndexLink"/>
              </w:rPr>
              <w:t>23</w:t>
            </w:r>
          </w:hyperlink>
        </w:p>
        <w:p>
          <w:pPr>
            <w:pStyle w:val="Contents3"/>
            <w:rPr>
              <w:rFonts w:ascii="Calibri" w:hAnsi="Calibri" w:eastAsia="Malgun Gothic;맑은 고딕" w:cs="Calibri"/>
              <w:sz w:val="22"/>
              <w:szCs w:val="22"/>
              <w:lang w:val="en-US" w:eastAsia="en-US"/>
            </w:rPr>
          </w:pPr>
          <w:r>
            <w:rPr/>
            <w:t>8.</w:t>
          </w:r>
          <w:r>
            <w:rPr>
              <w:lang w:val="en-US" w:eastAsia="en-US"/>
            </w:rPr>
            <w:t>8</w:t>
          </w:r>
          <w:r>
            <w:rPr/>
            <w:t>.1</w:t>
          </w:r>
          <w:r>
            <w:rPr>
              <w:rFonts w:eastAsia="Malgun Gothic;맑은 고딕" w:cs="Calibri" w:ascii="Calibri" w:hAnsi="Calibri"/>
              <w:sz w:val="22"/>
              <w:szCs w:val="22"/>
              <w:lang w:val="en-US" w:eastAsia="en-US"/>
            </w:rPr>
            <w:tab/>
          </w:r>
          <w:r>
            <w:rPr/>
            <w:t>General</w:t>
            <w:tab/>
          </w:r>
          <w:hyperlink w:anchor="__RefHeading___Toc56528818">
            <w:r>
              <w:rPr>
                <w:rStyle w:val="IndexLink"/>
              </w:rPr>
              <w:t>23</w:t>
            </w:r>
          </w:hyperlink>
        </w:p>
        <w:p>
          <w:pPr>
            <w:pStyle w:val="Contents3"/>
            <w:rPr>
              <w:rFonts w:ascii="Calibri" w:hAnsi="Calibri" w:eastAsia="Malgun Gothic;맑은 고딕" w:cs="Calibri"/>
              <w:sz w:val="22"/>
              <w:szCs w:val="22"/>
              <w:lang w:val="en-US" w:eastAsia="en-US"/>
            </w:rPr>
          </w:pPr>
          <w:r>
            <w:rPr/>
            <w:t>8.8.2</w:t>
          </w:r>
          <w:r>
            <w:rPr>
              <w:rFonts w:eastAsia="Malgun Gothic;맑은 고딕" w:cs="Calibri" w:ascii="Calibri" w:hAnsi="Calibri"/>
              <w:sz w:val="22"/>
              <w:szCs w:val="22"/>
              <w:lang w:val="en-US" w:eastAsia="en-US"/>
            </w:rPr>
            <w:tab/>
          </w:r>
          <w:r>
            <w:rPr/>
            <w:t>Successful Operation</w:t>
            <w:tab/>
          </w:r>
          <w:hyperlink w:anchor="__RefHeading___Toc56528819">
            <w:r>
              <w:rPr>
                <w:rStyle w:val="IndexLink"/>
              </w:rPr>
              <w:t>24</w:t>
            </w:r>
          </w:hyperlink>
        </w:p>
        <w:p>
          <w:pPr>
            <w:pStyle w:val="Contents3"/>
            <w:rPr>
              <w:rFonts w:ascii="Calibri" w:hAnsi="Calibri" w:eastAsia="Malgun Gothic;맑은 고딕" w:cs="Calibri"/>
              <w:sz w:val="22"/>
              <w:szCs w:val="22"/>
              <w:lang w:val="en-US" w:eastAsia="en-US"/>
            </w:rPr>
          </w:pPr>
          <w:r>
            <w:rPr/>
            <w:t>8.</w:t>
          </w:r>
          <w:r>
            <w:rPr>
              <w:lang w:val="en-US" w:eastAsia="en-US"/>
            </w:rPr>
            <w:t>8</w:t>
          </w:r>
          <w:r>
            <w:rPr/>
            <w:t>.3</w:t>
          </w:r>
          <w:r>
            <w:rPr>
              <w:rFonts w:eastAsia="Malgun Gothic;맑은 고딕" w:cs="Calibri" w:ascii="Calibri" w:hAnsi="Calibri"/>
              <w:sz w:val="22"/>
              <w:szCs w:val="22"/>
              <w:lang w:val="en-US" w:eastAsia="en-US"/>
            </w:rPr>
            <w:tab/>
          </w:r>
          <w:r>
            <w:rPr/>
            <w:t>Unsuccessful Operation</w:t>
            <w:tab/>
          </w:r>
          <w:hyperlink w:anchor="__RefHeading___Toc56528820">
            <w:r>
              <w:rPr>
                <w:rStyle w:val="IndexLink"/>
              </w:rPr>
              <w:t>25</w:t>
            </w:r>
          </w:hyperlink>
        </w:p>
        <w:p>
          <w:pPr>
            <w:pStyle w:val="Contents3"/>
            <w:rPr>
              <w:rFonts w:ascii="Calibri" w:hAnsi="Calibri" w:eastAsia="Malgun Gothic;맑은 고딕" w:cs="Calibri"/>
              <w:sz w:val="22"/>
              <w:szCs w:val="22"/>
              <w:lang w:val="en-US" w:eastAsia="en-US"/>
            </w:rPr>
          </w:pPr>
          <w:r>
            <w:rPr/>
            <w:t>8.</w:t>
          </w:r>
          <w:r>
            <w:rPr>
              <w:lang w:val="en-US" w:eastAsia="en-US"/>
            </w:rPr>
            <w:t>8</w:t>
          </w:r>
          <w:r>
            <w:rPr/>
            <w:t>.4</w:t>
          </w:r>
          <w:r>
            <w:rPr>
              <w:rFonts w:eastAsia="Malgun Gothic;맑은 고딕" w:cs="Calibri" w:ascii="Calibri" w:hAnsi="Calibri"/>
              <w:sz w:val="22"/>
              <w:szCs w:val="22"/>
              <w:lang w:val="en-US" w:eastAsia="en-US"/>
            </w:rPr>
            <w:tab/>
          </w:r>
          <w:r>
            <w:rPr/>
            <w:t>Abnormal Conditions</w:t>
            <w:tab/>
          </w:r>
          <w:hyperlink w:anchor="__RefHeading___Toc56528821">
            <w:r>
              <w:rPr>
                <w:rStyle w:val="IndexLink"/>
              </w:rPr>
              <w:t>25</w:t>
            </w:r>
          </w:hyperlink>
        </w:p>
        <w:p>
          <w:pPr>
            <w:pStyle w:val="Contents2"/>
            <w:rPr>
              <w:rFonts w:ascii="Calibri" w:hAnsi="Calibri" w:eastAsia="Malgun Gothic;맑은 고딕" w:cs="Calibri"/>
              <w:sz w:val="22"/>
              <w:szCs w:val="22"/>
              <w:lang w:val="en-US" w:eastAsia="en-US"/>
            </w:rPr>
          </w:pPr>
          <w:r>
            <w:rPr/>
            <w:t>8.9</w:t>
          </w:r>
          <w:r>
            <w:rPr>
              <w:rFonts w:eastAsia="Malgun Gothic;맑은 고딕" w:cs="Calibri" w:ascii="Calibri" w:hAnsi="Calibri"/>
              <w:sz w:val="22"/>
              <w:szCs w:val="22"/>
              <w:lang w:val="en-US" w:eastAsia="en-US"/>
            </w:rPr>
            <w:tab/>
          </w:r>
          <w:r>
            <w:rPr/>
            <w:t>Error Indication</w:t>
            <w:tab/>
          </w:r>
          <w:hyperlink w:anchor="__RefHeading___Toc56528822">
            <w:r>
              <w:rPr>
                <w:rStyle w:val="IndexLink"/>
              </w:rPr>
              <w:t>25</w:t>
            </w:r>
          </w:hyperlink>
        </w:p>
        <w:p>
          <w:pPr>
            <w:pStyle w:val="Contents3"/>
            <w:rPr>
              <w:rFonts w:ascii="Calibri" w:hAnsi="Calibri" w:eastAsia="Malgun Gothic;맑은 고딕" w:cs="Calibri"/>
              <w:sz w:val="22"/>
              <w:szCs w:val="22"/>
              <w:lang w:val="en-US" w:eastAsia="en-US"/>
            </w:rPr>
          </w:pPr>
          <w:r>
            <w:rPr/>
            <w:t>8.</w:t>
          </w:r>
          <w:r>
            <w:rPr>
              <w:lang w:val="en-US" w:eastAsia="en-US"/>
            </w:rPr>
            <w:t>9</w:t>
          </w:r>
          <w:r>
            <w:rPr/>
            <w:t>.1</w:t>
          </w:r>
          <w:r>
            <w:rPr>
              <w:rFonts w:eastAsia="Malgun Gothic;맑은 고딕" w:cs="Calibri" w:ascii="Calibri" w:hAnsi="Calibri"/>
              <w:sz w:val="22"/>
              <w:szCs w:val="22"/>
              <w:lang w:val="en-US" w:eastAsia="en-US"/>
            </w:rPr>
            <w:tab/>
          </w:r>
          <w:r>
            <w:rPr/>
            <w:t>General</w:t>
            <w:tab/>
          </w:r>
          <w:hyperlink w:anchor="__RefHeading___Toc56528823">
            <w:r>
              <w:rPr>
                <w:rStyle w:val="IndexLink"/>
              </w:rPr>
              <w:t>25</w:t>
            </w:r>
          </w:hyperlink>
        </w:p>
        <w:p>
          <w:pPr>
            <w:pStyle w:val="Contents3"/>
            <w:rPr>
              <w:rFonts w:ascii="Calibri" w:hAnsi="Calibri" w:eastAsia="Malgun Gothic;맑은 고딕" w:cs="Calibri"/>
              <w:sz w:val="22"/>
              <w:szCs w:val="22"/>
              <w:lang w:val="en-US" w:eastAsia="en-US"/>
            </w:rPr>
          </w:pPr>
          <w:r>
            <w:rPr/>
            <w:t>8.9.2</w:t>
          </w:r>
          <w:r>
            <w:rPr>
              <w:rFonts w:eastAsia="Malgun Gothic;맑은 고딕" w:cs="Calibri" w:ascii="Calibri" w:hAnsi="Calibri"/>
              <w:sz w:val="22"/>
              <w:szCs w:val="22"/>
              <w:lang w:val="en-US" w:eastAsia="en-US"/>
            </w:rPr>
            <w:tab/>
          </w:r>
          <w:r>
            <w:rPr/>
            <w:t>Successful Operation</w:t>
            <w:tab/>
          </w:r>
          <w:hyperlink w:anchor="__RefHeading___Toc56528824">
            <w:r>
              <w:rPr>
                <w:rStyle w:val="IndexLink"/>
              </w:rPr>
              <w:t>25</w:t>
            </w:r>
          </w:hyperlink>
        </w:p>
        <w:p>
          <w:pPr>
            <w:pStyle w:val="Contents3"/>
            <w:rPr>
              <w:rFonts w:ascii="Calibri" w:hAnsi="Calibri" w:eastAsia="Malgun Gothic;맑은 고딕" w:cs="Calibri"/>
              <w:sz w:val="22"/>
              <w:szCs w:val="22"/>
              <w:lang w:val="en-US" w:eastAsia="en-US"/>
            </w:rPr>
          </w:pPr>
          <w:r>
            <w:rPr/>
            <w:t>8.9.3</w:t>
          </w:r>
          <w:r>
            <w:rPr>
              <w:rFonts w:eastAsia="Malgun Gothic;맑은 고딕" w:cs="Calibri" w:ascii="Calibri" w:hAnsi="Calibri"/>
              <w:sz w:val="22"/>
              <w:szCs w:val="22"/>
              <w:lang w:val="en-US" w:eastAsia="en-US"/>
            </w:rPr>
            <w:tab/>
          </w:r>
          <w:r>
            <w:rPr/>
            <w:t>Abnormal Conditions</w:t>
            <w:tab/>
          </w:r>
          <w:hyperlink w:anchor="__RefHeading___Toc56528825">
            <w:r>
              <w:rPr>
                <w:rStyle w:val="IndexLink"/>
              </w:rPr>
              <w:t>26</w:t>
            </w:r>
          </w:hyperlink>
        </w:p>
        <w:p>
          <w:pPr>
            <w:pStyle w:val="Contents2"/>
            <w:rPr>
              <w:rFonts w:ascii="Calibri" w:hAnsi="Calibri" w:eastAsia="Malgun Gothic;맑은 고딕" w:cs="Calibri"/>
              <w:sz w:val="22"/>
              <w:szCs w:val="22"/>
              <w:lang w:val="en-US" w:eastAsia="en-US"/>
            </w:rPr>
          </w:pPr>
          <w:r>
            <w:rPr/>
            <w:t>8.</w:t>
          </w:r>
          <w:r>
            <w:rPr>
              <w:lang w:val="en-US" w:eastAsia="en-US"/>
            </w:rPr>
            <w:t>10</w:t>
          </w:r>
          <w:r>
            <w:rPr>
              <w:rFonts w:eastAsia="Malgun Gothic;맑은 고딕" w:cs="Calibri" w:ascii="Calibri" w:hAnsi="Calibri"/>
              <w:sz w:val="22"/>
              <w:szCs w:val="22"/>
              <w:lang w:val="en-US" w:eastAsia="en-US"/>
            </w:rPr>
            <w:tab/>
          </w:r>
          <w:r>
            <w:rPr>
              <w:rFonts w:cs="Arial"/>
              <w:lang w:val="en-US" w:eastAsia="en-US"/>
            </w:rPr>
            <w:t>MBMS Session Update</w:t>
          </w:r>
          <w:r>
            <w:rPr/>
            <w:tab/>
          </w:r>
          <w:hyperlink w:anchor="__RefHeading___Toc56528826">
            <w:r>
              <w:rPr>
                <w:rStyle w:val="IndexLink"/>
              </w:rPr>
              <w:t>26</w:t>
            </w:r>
          </w:hyperlink>
        </w:p>
        <w:p>
          <w:pPr>
            <w:pStyle w:val="Contents3"/>
            <w:rPr>
              <w:rFonts w:ascii="Calibri" w:hAnsi="Calibri" w:eastAsia="Malgun Gothic;맑은 고딕" w:cs="Calibri"/>
              <w:sz w:val="22"/>
              <w:szCs w:val="22"/>
              <w:lang w:val="en-US" w:eastAsia="en-US"/>
            </w:rPr>
          </w:pPr>
          <w:r>
            <w:rPr/>
            <w:t>8.</w:t>
          </w:r>
          <w:r>
            <w:rPr>
              <w:lang w:val="en-US" w:eastAsia="en-US"/>
            </w:rPr>
            <w:t>10</w:t>
          </w:r>
          <w:r>
            <w:rPr/>
            <w:t>.1</w:t>
          </w:r>
          <w:r>
            <w:rPr>
              <w:rFonts w:eastAsia="Malgun Gothic;맑은 고딕" w:cs="Calibri" w:ascii="Calibri" w:hAnsi="Calibri"/>
              <w:sz w:val="22"/>
              <w:szCs w:val="22"/>
              <w:lang w:val="en-US" w:eastAsia="en-US"/>
            </w:rPr>
            <w:tab/>
          </w:r>
          <w:r>
            <w:rPr/>
            <w:t>General</w:t>
            <w:tab/>
          </w:r>
          <w:hyperlink w:anchor="__RefHeading___Toc56528827">
            <w:r>
              <w:rPr>
                <w:rStyle w:val="IndexLink"/>
              </w:rPr>
              <w:t>26</w:t>
            </w:r>
          </w:hyperlink>
        </w:p>
        <w:p>
          <w:pPr>
            <w:pStyle w:val="Contents3"/>
            <w:rPr>
              <w:rFonts w:ascii="Calibri" w:hAnsi="Calibri" w:eastAsia="Malgun Gothic;맑은 고딕" w:cs="Calibri"/>
              <w:sz w:val="22"/>
              <w:szCs w:val="22"/>
              <w:lang w:val="en-US" w:eastAsia="en-US"/>
            </w:rPr>
          </w:pPr>
          <w:r>
            <w:rPr/>
            <w:t>8.</w:t>
          </w:r>
          <w:r>
            <w:rPr>
              <w:lang w:val="en-US" w:eastAsia="en-US"/>
            </w:rPr>
            <w:t>10</w:t>
          </w:r>
          <w:r>
            <w:rPr/>
            <w:t>.2</w:t>
          </w:r>
          <w:r>
            <w:rPr>
              <w:rFonts w:eastAsia="Malgun Gothic;맑은 고딕" w:cs="Calibri" w:ascii="Calibri" w:hAnsi="Calibri"/>
              <w:sz w:val="22"/>
              <w:szCs w:val="22"/>
              <w:lang w:val="en-US" w:eastAsia="en-US"/>
            </w:rPr>
            <w:tab/>
          </w:r>
          <w:r>
            <w:rPr/>
            <w:t>Successful Operation</w:t>
            <w:tab/>
          </w:r>
          <w:hyperlink w:anchor="__RefHeading___Toc56528828">
            <w:r>
              <w:rPr>
                <w:rStyle w:val="IndexLink"/>
              </w:rPr>
              <w:t>26</w:t>
            </w:r>
          </w:hyperlink>
        </w:p>
        <w:p>
          <w:pPr>
            <w:pStyle w:val="Contents3"/>
            <w:rPr>
              <w:rFonts w:ascii="Calibri" w:hAnsi="Calibri" w:eastAsia="Malgun Gothic;맑은 고딕" w:cs="Calibri"/>
              <w:sz w:val="22"/>
              <w:szCs w:val="22"/>
              <w:lang w:val="en-US" w:eastAsia="en-US"/>
            </w:rPr>
          </w:pPr>
          <w:r>
            <w:rPr/>
            <w:t>8.</w:t>
          </w:r>
          <w:r>
            <w:rPr>
              <w:lang w:val="en-US" w:eastAsia="en-US"/>
            </w:rPr>
            <w:t>10</w:t>
          </w:r>
          <w:r>
            <w:rPr/>
            <w:t>.</w:t>
          </w:r>
          <w:r>
            <w:rPr>
              <w:lang w:val="en-US" w:eastAsia="en-US"/>
            </w:rPr>
            <w:t>3</w:t>
          </w:r>
          <w:r>
            <w:rPr>
              <w:rFonts w:eastAsia="Malgun Gothic;맑은 고딕" w:cs="Calibri" w:ascii="Calibri" w:hAnsi="Calibri"/>
              <w:sz w:val="22"/>
              <w:szCs w:val="22"/>
              <w:lang w:val="en-US" w:eastAsia="en-US"/>
            </w:rPr>
            <w:tab/>
          </w:r>
          <w:r>
            <w:rPr>
              <w:lang w:val="en-US" w:eastAsia="en-US"/>
            </w:rPr>
            <w:t>Uns</w:t>
          </w:r>
          <w:r>
            <w:rPr/>
            <w:t>uccessful Operation</w:t>
            <w:tab/>
          </w:r>
          <w:hyperlink w:anchor="__RefHeading___Toc56528829">
            <w:r>
              <w:rPr>
                <w:rStyle w:val="IndexLink"/>
              </w:rPr>
              <w:t>27</w:t>
            </w:r>
          </w:hyperlink>
        </w:p>
        <w:p>
          <w:pPr>
            <w:pStyle w:val="Contents3"/>
            <w:rPr>
              <w:rFonts w:ascii="Calibri" w:hAnsi="Calibri" w:eastAsia="Malgun Gothic;맑은 고딕" w:cs="Calibri"/>
              <w:sz w:val="22"/>
              <w:szCs w:val="22"/>
              <w:lang w:val="en-US" w:eastAsia="en-US"/>
            </w:rPr>
          </w:pPr>
          <w:r>
            <w:rPr/>
            <w:t>8.</w:t>
          </w:r>
          <w:r>
            <w:rPr>
              <w:lang w:val="en-US" w:eastAsia="en-US"/>
            </w:rPr>
            <w:t>10</w:t>
          </w:r>
          <w:r>
            <w:rPr/>
            <w:t>.</w:t>
          </w:r>
          <w:r>
            <w:rPr>
              <w:lang w:val="en-US" w:eastAsia="en-US"/>
            </w:rPr>
            <w:t>4</w:t>
          </w:r>
          <w:r>
            <w:rPr>
              <w:rFonts w:eastAsia="Malgun Gothic;맑은 고딕" w:cs="Calibri" w:ascii="Calibri" w:hAnsi="Calibri"/>
              <w:sz w:val="22"/>
              <w:szCs w:val="22"/>
              <w:lang w:val="en-US" w:eastAsia="en-US"/>
            </w:rPr>
            <w:tab/>
          </w:r>
          <w:r>
            <w:rPr/>
            <w:t>Abnormal Conditions</w:t>
            <w:tab/>
          </w:r>
          <w:hyperlink w:anchor="__RefHeading___Toc56528830">
            <w:r>
              <w:rPr>
                <w:rStyle w:val="IndexLink"/>
              </w:rPr>
              <w:t>27</w:t>
            </w:r>
          </w:hyperlink>
        </w:p>
        <w:p>
          <w:pPr>
            <w:pStyle w:val="Contents2"/>
            <w:rPr>
              <w:rFonts w:ascii="Calibri" w:hAnsi="Calibri" w:eastAsia="Malgun Gothic;맑은 고딕" w:cs="Calibri"/>
              <w:sz w:val="22"/>
              <w:szCs w:val="22"/>
              <w:lang w:val="en-US" w:eastAsia="en-US"/>
            </w:rPr>
          </w:pPr>
          <w:r>
            <w:rPr/>
            <w:t>8.</w:t>
          </w:r>
          <w:r>
            <w:rPr>
              <w:lang w:val="en-US" w:eastAsia="en-US"/>
            </w:rPr>
            <w:t>11</w:t>
          </w:r>
          <w:r>
            <w:rPr>
              <w:rFonts w:eastAsia="Malgun Gothic;맑은 고딕" w:cs="Calibri" w:ascii="Calibri" w:hAnsi="Calibri"/>
              <w:sz w:val="22"/>
              <w:szCs w:val="22"/>
              <w:lang w:val="en-US" w:eastAsia="en-US"/>
            </w:rPr>
            <w:tab/>
          </w:r>
          <w:r>
            <w:rPr>
              <w:lang w:val="en-US" w:eastAsia="en-US"/>
            </w:rPr>
            <w:t>MBMS Service Counting</w:t>
          </w:r>
          <w:r>
            <w:rPr/>
            <w:tab/>
          </w:r>
          <w:hyperlink w:anchor="__RefHeading___Toc56528831">
            <w:r>
              <w:rPr>
                <w:rStyle w:val="IndexLink"/>
              </w:rPr>
              <w:t>27</w:t>
            </w:r>
          </w:hyperlink>
        </w:p>
        <w:p>
          <w:pPr>
            <w:pStyle w:val="Contents3"/>
            <w:rPr>
              <w:rFonts w:ascii="Calibri" w:hAnsi="Calibri" w:eastAsia="Malgun Gothic;맑은 고딕" w:cs="Calibri"/>
              <w:sz w:val="22"/>
              <w:szCs w:val="22"/>
              <w:lang w:val="en-US" w:eastAsia="en-US"/>
            </w:rPr>
          </w:pPr>
          <w:r>
            <w:rPr>
              <w:lang w:val="en-US" w:eastAsia="en-US"/>
            </w:rPr>
            <w:t>8.11.1</w:t>
          </w:r>
          <w:r>
            <w:rPr>
              <w:rFonts w:eastAsia="Malgun Gothic;맑은 고딕" w:cs="Calibri" w:ascii="Calibri" w:hAnsi="Calibri"/>
              <w:sz w:val="22"/>
              <w:szCs w:val="22"/>
              <w:lang w:val="en-US" w:eastAsia="en-US"/>
            </w:rPr>
            <w:tab/>
          </w:r>
          <w:r>
            <w:rPr>
              <w:lang w:val="en-US" w:eastAsia="en-US"/>
            </w:rPr>
            <w:t>General</w:t>
          </w:r>
          <w:r>
            <w:rPr/>
            <w:tab/>
          </w:r>
          <w:hyperlink w:anchor="__RefHeading___Toc56528832">
            <w:r>
              <w:rPr>
                <w:rStyle w:val="IndexLink"/>
              </w:rPr>
              <w:t>27</w:t>
            </w:r>
          </w:hyperlink>
        </w:p>
        <w:p>
          <w:pPr>
            <w:pStyle w:val="Contents3"/>
            <w:rPr>
              <w:rFonts w:ascii="Calibri" w:hAnsi="Calibri" w:eastAsia="Malgun Gothic;맑은 고딕" w:cs="Calibri"/>
              <w:sz w:val="22"/>
              <w:szCs w:val="22"/>
              <w:lang w:val="en-US" w:eastAsia="en-US"/>
            </w:rPr>
          </w:pPr>
          <w:r>
            <w:rPr>
              <w:lang w:val="en-US" w:eastAsia="en-US"/>
            </w:rPr>
            <w:t>8.11.2</w:t>
          </w:r>
          <w:r>
            <w:rPr>
              <w:rFonts w:eastAsia="Malgun Gothic;맑은 고딕" w:cs="Calibri" w:ascii="Calibri" w:hAnsi="Calibri"/>
              <w:sz w:val="22"/>
              <w:szCs w:val="22"/>
              <w:lang w:val="en-US" w:eastAsia="en-US"/>
            </w:rPr>
            <w:tab/>
          </w:r>
          <w:r>
            <w:rPr>
              <w:lang w:val="en-US" w:eastAsia="en-US"/>
            </w:rPr>
            <w:t>Successful Operation</w:t>
          </w:r>
          <w:r>
            <w:rPr/>
            <w:tab/>
          </w:r>
          <w:hyperlink w:anchor="__RefHeading___Toc56528833">
            <w:r>
              <w:rPr>
                <w:rStyle w:val="IndexLink"/>
              </w:rPr>
              <w:t>27</w:t>
            </w:r>
          </w:hyperlink>
        </w:p>
        <w:p>
          <w:pPr>
            <w:pStyle w:val="Contents3"/>
            <w:rPr>
              <w:rFonts w:ascii="Calibri" w:hAnsi="Calibri" w:eastAsia="Malgun Gothic;맑은 고딕" w:cs="Calibri"/>
              <w:sz w:val="22"/>
              <w:szCs w:val="22"/>
              <w:lang w:val="en-US" w:eastAsia="en-US"/>
            </w:rPr>
          </w:pPr>
          <w:r>
            <w:rPr>
              <w:lang w:val="en-US" w:eastAsia="en-US"/>
            </w:rPr>
            <w:t>8.11.3</w:t>
          </w:r>
          <w:r>
            <w:rPr>
              <w:rFonts w:eastAsia="Malgun Gothic;맑은 고딕" w:cs="Calibri" w:ascii="Calibri" w:hAnsi="Calibri"/>
              <w:sz w:val="22"/>
              <w:szCs w:val="22"/>
              <w:lang w:val="en-US" w:eastAsia="en-US"/>
            </w:rPr>
            <w:tab/>
          </w:r>
          <w:r>
            <w:rPr>
              <w:lang w:val="en-US" w:eastAsia="en-US"/>
            </w:rPr>
            <w:t>Unsuccessful Operation</w:t>
          </w:r>
          <w:r>
            <w:rPr/>
            <w:tab/>
          </w:r>
          <w:hyperlink w:anchor="__RefHeading___Toc56528834">
            <w:r>
              <w:rPr>
                <w:rStyle w:val="IndexLink"/>
              </w:rPr>
              <w:t>28</w:t>
            </w:r>
          </w:hyperlink>
        </w:p>
        <w:p>
          <w:pPr>
            <w:pStyle w:val="Contents3"/>
            <w:rPr>
              <w:rFonts w:ascii="Calibri" w:hAnsi="Calibri" w:eastAsia="Malgun Gothic;맑은 고딕" w:cs="Calibri"/>
              <w:sz w:val="22"/>
              <w:szCs w:val="22"/>
              <w:lang w:val="en-US" w:eastAsia="en-US"/>
            </w:rPr>
          </w:pPr>
          <w:r>
            <w:rPr>
              <w:lang w:val="en-US" w:eastAsia="en-US"/>
            </w:rPr>
            <w:t>8.11.4</w:t>
          </w:r>
          <w:r>
            <w:rPr>
              <w:rFonts w:eastAsia="Malgun Gothic;맑은 고딕" w:cs="Calibri" w:ascii="Calibri" w:hAnsi="Calibri"/>
              <w:sz w:val="22"/>
              <w:szCs w:val="22"/>
              <w:lang w:val="en-US" w:eastAsia="en-US"/>
            </w:rPr>
            <w:tab/>
          </w:r>
          <w:r>
            <w:rPr>
              <w:lang w:val="en-US" w:eastAsia="en-US"/>
            </w:rPr>
            <w:t>Abnormal Conditions</w:t>
          </w:r>
          <w:r>
            <w:rPr/>
            <w:tab/>
          </w:r>
          <w:hyperlink w:anchor="__RefHeading___Toc56528835">
            <w:r>
              <w:rPr>
                <w:rStyle w:val="IndexLink"/>
              </w:rPr>
              <w:t>28</w:t>
            </w:r>
          </w:hyperlink>
        </w:p>
        <w:p>
          <w:pPr>
            <w:pStyle w:val="Contents2"/>
            <w:rPr>
              <w:rFonts w:ascii="Calibri" w:hAnsi="Calibri" w:eastAsia="Malgun Gothic;맑은 고딕" w:cs="Calibri"/>
              <w:sz w:val="22"/>
              <w:szCs w:val="22"/>
              <w:lang w:val="en-US" w:eastAsia="en-US"/>
            </w:rPr>
          </w:pPr>
          <w:r>
            <w:rPr/>
            <w:t>8.</w:t>
          </w:r>
          <w:r>
            <w:rPr>
              <w:lang w:val="en-US" w:eastAsia="en-US"/>
            </w:rPr>
            <w:t>12</w:t>
          </w:r>
          <w:r>
            <w:rPr>
              <w:rFonts w:eastAsia="Malgun Gothic;맑은 고딕" w:cs="Calibri" w:ascii="Calibri" w:hAnsi="Calibri"/>
              <w:sz w:val="22"/>
              <w:szCs w:val="22"/>
              <w:lang w:val="en-US" w:eastAsia="en-US"/>
            </w:rPr>
            <w:tab/>
          </w:r>
          <w:r>
            <w:rPr>
              <w:lang w:val="en-US" w:eastAsia="en-US"/>
            </w:rPr>
            <w:t>MBMS Service Counting Results Report</w:t>
          </w:r>
          <w:r>
            <w:rPr/>
            <w:tab/>
          </w:r>
          <w:hyperlink w:anchor="__RefHeading___Toc56528836">
            <w:r>
              <w:rPr>
                <w:rStyle w:val="IndexLink"/>
              </w:rPr>
              <w:t>28</w:t>
            </w:r>
          </w:hyperlink>
        </w:p>
        <w:p>
          <w:pPr>
            <w:pStyle w:val="Contents3"/>
            <w:rPr>
              <w:rFonts w:ascii="Calibri" w:hAnsi="Calibri" w:eastAsia="Malgun Gothic;맑은 고딕" w:cs="Calibri"/>
              <w:sz w:val="22"/>
              <w:szCs w:val="22"/>
              <w:lang w:val="en-US" w:eastAsia="en-US"/>
            </w:rPr>
          </w:pPr>
          <w:r>
            <w:rPr>
              <w:lang w:val="en-US" w:eastAsia="en-US"/>
            </w:rPr>
            <w:t>8.12.1</w:t>
          </w:r>
          <w:r>
            <w:rPr>
              <w:rFonts w:eastAsia="Malgun Gothic;맑은 고딕" w:cs="Calibri" w:ascii="Calibri" w:hAnsi="Calibri"/>
              <w:sz w:val="22"/>
              <w:szCs w:val="22"/>
              <w:lang w:val="en-US" w:eastAsia="en-US"/>
            </w:rPr>
            <w:tab/>
          </w:r>
          <w:r>
            <w:rPr>
              <w:lang w:val="en-US" w:eastAsia="en-US"/>
            </w:rPr>
            <w:t>General</w:t>
          </w:r>
          <w:r>
            <w:rPr/>
            <w:tab/>
          </w:r>
          <w:hyperlink w:anchor="__RefHeading___Toc56528837">
            <w:r>
              <w:rPr>
                <w:rStyle w:val="IndexLink"/>
              </w:rPr>
              <w:t>28</w:t>
            </w:r>
          </w:hyperlink>
        </w:p>
        <w:p>
          <w:pPr>
            <w:pStyle w:val="Contents3"/>
            <w:rPr>
              <w:rFonts w:ascii="Calibri" w:hAnsi="Calibri" w:eastAsia="Malgun Gothic;맑은 고딕" w:cs="Calibri"/>
              <w:sz w:val="22"/>
              <w:szCs w:val="22"/>
              <w:lang w:val="en-US" w:eastAsia="en-US"/>
            </w:rPr>
          </w:pPr>
          <w:r>
            <w:rPr>
              <w:lang w:val="en-US" w:eastAsia="en-US"/>
            </w:rPr>
            <w:t>8.12.2</w:t>
          </w:r>
          <w:r>
            <w:rPr>
              <w:rFonts w:eastAsia="Malgun Gothic;맑은 고딕" w:cs="Calibri" w:ascii="Calibri" w:hAnsi="Calibri"/>
              <w:sz w:val="22"/>
              <w:szCs w:val="22"/>
              <w:lang w:val="en-US" w:eastAsia="en-US"/>
            </w:rPr>
            <w:tab/>
          </w:r>
          <w:r>
            <w:rPr>
              <w:lang w:val="en-US" w:eastAsia="en-US"/>
            </w:rPr>
            <w:t>Successful Operation</w:t>
          </w:r>
          <w:r>
            <w:rPr/>
            <w:tab/>
          </w:r>
          <w:hyperlink w:anchor="__RefHeading___Toc56528838">
            <w:r>
              <w:rPr>
                <w:rStyle w:val="IndexLink"/>
              </w:rPr>
              <w:t>29</w:t>
            </w:r>
          </w:hyperlink>
        </w:p>
        <w:p>
          <w:pPr>
            <w:pStyle w:val="Contents3"/>
            <w:rPr>
              <w:rFonts w:ascii="Calibri" w:hAnsi="Calibri" w:eastAsia="Malgun Gothic;맑은 고딕" w:cs="Calibri"/>
              <w:sz w:val="22"/>
              <w:szCs w:val="22"/>
              <w:lang w:val="en-US" w:eastAsia="en-US"/>
            </w:rPr>
          </w:pPr>
          <w:r>
            <w:rPr>
              <w:lang w:val="en-US" w:eastAsia="en-US"/>
            </w:rPr>
            <w:t>8.12.3</w:t>
          </w:r>
          <w:r>
            <w:rPr>
              <w:rFonts w:eastAsia="Malgun Gothic;맑은 고딕" w:cs="Calibri" w:ascii="Calibri" w:hAnsi="Calibri"/>
              <w:sz w:val="22"/>
              <w:szCs w:val="22"/>
              <w:lang w:val="en-US" w:eastAsia="en-US"/>
            </w:rPr>
            <w:tab/>
          </w:r>
          <w:r>
            <w:rPr>
              <w:lang w:val="en-US" w:eastAsia="en-US"/>
            </w:rPr>
            <w:t>Abnormal Conditions</w:t>
          </w:r>
          <w:r>
            <w:rPr/>
            <w:tab/>
          </w:r>
          <w:hyperlink w:anchor="__RefHeading___Toc56528839">
            <w:r>
              <w:rPr>
                <w:rStyle w:val="IndexLink"/>
              </w:rPr>
              <w:t>29</w:t>
            </w:r>
          </w:hyperlink>
        </w:p>
        <w:p>
          <w:pPr>
            <w:pStyle w:val="Contents2"/>
            <w:rPr>
              <w:rFonts w:ascii="Calibri" w:hAnsi="Calibri" w:eastAsia="Malgun Gothic;맑은 고딕" w:cs="Calibri"/>
              <w:sz w:val="22"/>
              <w:szCs w:val="22"/>
              <w:lang w:val="en-US" w:eastAsia="en-US"/>
            </w:rPr>
          </w:pPr>
          <w:r>
            <w:rPr/>
            <w:t>8.</w:t>
          </w:r>
          <w:r>
            <w:rPr>
              <w:lang w:val="en-US" w:eastAsia="en-US"/>
            </w:rPr>
            <w:t>13</w:t>
          </w:r>
          <w:r>
            <w:rPr>
              <w:rFonts w:eastAsia="Malgun Gothic;맑은 고딕" w:cs="Calibri" w:ascii="Calibri" w:hAnsi="Calibri"/>
              <w:sz w:val="22"/>
              <w:szCs w:val="22"/>
              <w:lang w:val="en-US" w:eastAsia="en-US"/>
            </w:rPr>
            <w:tab/>
          </w:r>
          <w:r>
            <w:rPr/>
            <w:t>MBMS Overload Notification</w:t>
            <w:tab/>
          </w:r>
          <w:hyperlink w:anchor="__RefHeading___Toc56528840">
            <w:r>
              <w:rPr>
                <w:rStyle w:val="IndexLink"/>
              </w:rPr>
              <w:t>29</w:t>
            </w:r>
          </w:hyperlink>
        </w:p>
        <w:p>
          <w:pPr>
            <w:pStyle w:val="Contents3"/>
            <w:rPr>
              <w:rFonts w:ascii="Calibri" w:hAnsi="Calibri" w:eastAsia="Malgun Gothic;맑은 고딕" w:cs="Calibri"/>
              <w:sz w:val="22"/>
              <w:szCs w:val="22"/>
              <w:lang w:val="en-US" w:eastAsia="en-US"/>
            </w:rPr>
          </w:pPr>
          <w:r>
            <w:rPr>
              <w:lang w:val="en-US" w:eastAsia="en-US"/>
            </w:rPr>
            <w:t>8.13.1</w:t>
          </w:r>
          <w:r>
            <w:rPr>
              <w:rFonts w:eastAsia="Malgun Gothic;맑은 고딕" w:cs="Calibri" w:ascii="Calibri" w:hAnsi="Calibri"/>
              <w:sz w:val="22"/>
              <w:szCs w:val="22"/>
              <w:lang w:val="en-US" w:eastAsia="en-US"/>
            </w:rPr>
            <w:tab/>
          </w:r>
          <w:r>
            <w:rPr>
              <w:lang w:val="en-US" w:eastAsia="en-US"/>
            </w:rPr>
            <w:t>General</w:t>
          </w:r>
          <w:r>
            <w:rPr/>
            <w:tab/>
          </w:r>
          <w:hyperlink w:anchor="__RefHeading___Toc56528841">
            <w:r>
              <w:rPr>
                <w:rStyle w:val="IndexLink"/>
              </w:rPr>
              <w:t>29</w:t>
            </w:r>
          </w:hyperlink>
        </w:p>
        <w:p>
          <w:pPr>
            <w:pStyle w:val="Contents3"/>
            <w:rPr>
              <w:rFonts w:ascii="Calibri" w:hAnsi="Calibri" w:eastAsia="Malgun Gothic;맑은 고딕" w:cs="Calibri"/>
              <w:sz w:val="22"/>
              <w:szCs w:val="22"/>
              <w:lang w:val="en-US" w:eastAsia="en-US"/>
            </w:rPr>
          </w:pPr>
          <w:r>
            <w:rPr>
              <w:lang w:val="en-US" w:eastAsia="en-US"/>
            </w:rPr>
            <w:t>8.13.2</w:t>
          </w:r>
          <w:r>
            <w:rPr>
              <w:rFonts w:eastAsia="Malgun Gothic;맑은 고딕" w:cs="Calibri" w:ascii="Calibri" w:hAnsi="Calibri"/>
              <w:sz w:val="22"/>
              <w:szCs w:val="22"/>
              <w:lang w:val="en-US" w:eastAsia="en-US"/>
            </w:rPr>
            <w:tab/>
          </w:r>
          <w:r>
            <w:rPr>
              <w:lang w:val="en-US" w:eastAsia="en-US"/>
            </w:rPr>
            <w:t>Successful Operation</w:t>
          </w:r>
          <w:r>
            <w:rPr/>
            <w:tab/>
          </w:r>
          <w:hyperlink w:anchor="__RefHeading___Toc56528842">
            <w:r>
              <w:rPr>
                <w:rStyle w:val="IndexLink"/>
              </w:rPr>
              <w:t>29</w:t>
            </w:r>
          </w:hyperlink>
        </w:p>
        <w:p>
          <w:pPr>
            <w:pStyle w:val="Contents3"/>
            <w:rPr>
              <w:rFonts w:ascii="Calibri" w:hAnsi="Calibri" w:eastAsia="Malgun Gothic;맑은 고딕" w:cs="Calibri"/>
              <w:sz w:val="22"/>
              <w:szCs w:val="22"/>
              <w:lang w:val="en-US" w:eastAsia="en-US"/>
            </w:rPr>
          </w:pPr>
          <w:r>
            <w:rPr/>
            <w:t>8.</w:t>
          </w:r>
          <w:r>
            <w:rPr>
              <w:lang w:val="en-US" w:eastAsia="en-US"/>
            </w:rPr>
            <w:t>13</w:t>
          </w:r>
          <w:r>
            <w:rPr/>
            <w:t>.3</w:t>
          </w:r>
          <w:r>
            <w:rPr>
              <w:rFonts w:eastAsia="Malgun Gothic;맑은 고딕" w:cs="Calibri" w:ascii="Calibri" w:hAnsi="Calibri"/>
              <w:sz w:val="22"/>
              <w:szCs w:val="22"/>
              <w:lang w:val="en-US" w:eastAsia="en-US"/>
            </w:rPr>
            <w:tab/>
          </w:r>
          <w:r>
            <w:rPr/>
            <w:t>Abnormal Conditions</w:t>
            <w:tab/>
          </w:r>
          <w:hyperlink w:anchor="__RefHeading___Toc56528843">
            <w:r>
              <w:rPr>
                <w:rStyle w:val="IndexLink"/>
              </w:rPr>
              <w:t>30</w:t>
            </w:r>
          </w:hyperlink>
        </w:p>
        <w:p>
          <w:pPr>
            <w:pStyle w:val="Contents1"/>
            <w:rPr>
              <w:rFonts w:ascii="Calibri" w:hAnsi="Calibri" w:eastAsia="Malgun Gothic;맑은 고딕" w:cs="Calibri"/>
              <w:szCs w:val="22"/>
              <w:lang w:val="en-US" w:eastAsia="en-US"/>
            </w:rPr>
          </w:pPr>
          <w:r>
            <w:rPr/>
            <w:t>9</w:t>
          </w:r>
          <w:r>
            <w:rPr>
              <w:rFonts w:eastAsia="Malgun Gothic;맑은 고딕" w:cs="Calibri" w:ascii="Calibri" w:hAnsi="Calibri"/>
              <w:szCs w:val="22"/>
              <w:lang w:val="en-US" w:eastAsia="en-US"/>
            </w:rPr>
            <w:tab/>
          </w:r>
          <w:r>
            <w:rPr/>
            <w:t>Elements for M2AP Communication</w:t>
            <w:tab/>
          </w:r>
          <w:hyperlink w:anchor="__RefHeading___Toc56528844">
            <w:r>
              <w:rPr>
                <w:rStyle w:val="IndexLink"/>
              </w:rPr>
              <w:t>31</w:t>
            </w:r>
          </w:hyperlink>
        </w:p>
        <w:p>
          <w:pPr>
            <w:pStyle w:val="Contents2"/>
            <w:rPr>
              <w:rFonts w:ascii="Calibri" w:hAnsi="Calibri" w:eastAsia="Malgun Gothic;맑은 고딕" w:cs="Calibri"/>
              <w:sz w:val="22"/>
              <w:szCs w:val="22"/>
              <w:lang w:val="en-US" w:eastAsia="en-US"/>
            </w:rPr>
          </w:pPr>
          <w:r>
            <w:rPr/>
            <w:t>9.1</w:t>
          </w:r>
          <w:r>
            <w:rPr>
              <w:rFonts w:eastAsia="Malgun Gothic;맑은 고딕" w:cs="Calibri" w:ascii="Calibri" w:hAnsi="Calibri"/>
              <w:sz w:val="22"/>
              <w:szCs w:val="22"/>
              <w:lang w:val="en-US" w:eastAsia="en-US"/>
            </w:rPr>
            <w:tab/>
          </w:r>
          <w:r>
            <w:rPr/>
            <w:t>Message Functional Definition and Content</w:t>
            <w:tab/>
          </w:r>
          <w:hyperlink w:anchor="__RefHeading___Toc56528845">
            <w:r>
              <w:rPr>
                <w:rStyle w:val="IndexLink"/>
              </w:rPr>
              <w:t>31</w:t>
            </w:r>
          </w:hyperlink>
        </w:p>
        <w:p>
          <w:pPr>
            <w:pStyle w:val="Contents3"/>
            <w:rPr>
              <w:rFonts w:ascii="Calibri" w:hAnsi="Calibri" w:eastAsia="Malgun Gothic;맑은 고딕" w:cs="Calibri"/>
              <w:sz w:val="22"/>
              <w:szCs w:val="22"/>
              <w:lang w:val="en-US" w:eastAsia="en-US"/>
            </w:rPr>
          </w:pPr>
          <w:r>
            <w:rPr/>
            <w:t>9.1.1</w:t>
          </w:r>
          <w:r>
            <w:rPr>
              <w:rFonts w:eastAsia="Malgun Gothic;맑은 고딕" w:cs="Calibri" w:ascii="Calibri" w:hAnsi="Calibri"/>
              <w:sz w:val="22"/>
              <w:szCs w:val="22"/>
              <w:lang w:val="en-US" w:eastAsia="en-US"/>
            </w:rPr>
            <w:tab/>
          </w:r>
          <w:r>
            <w:rPr/>
            <w:t>General</w:t>
            <w:tab/>
          </w:r>
          <w:hyperlink w:anchor="__RefHeading___Toc56528846">
            <w:r>
              <w:rPr>
                <w:rStyle w:val="IndexLink"/>
              </w:rPr>
              <w:t>31</w:t>
            </w:r>
          </w:hyperlink>
        </w:p>
        <w:p>
          <w:pPr>
            <w:pStyle w:val="Contents3"/>
            <w:rPr>
              <w:rFonts w:ascii="Calibri" w:hAnsi="Calibri" w:eastAsia="Malgun Gothic;맑은 고딕" w:cs="Calibri"/>
              <w:sz w:val="22"/>
              <w:szCs w:val="22"/>
              <w:lang w:val="en-US" w:eastAsia="en-US"/>
            </w:rPr>
          </w:pPr>
          <w:r>
            <w:rPr/>
            <w:t>9.1.1</w:t>
          </w:r>
          <w:r>
            <w:rPr>
              <w:rFonts w:eastAsia="Malgun Gothic;맑은 고딕" w:cs="Calibri" w:ascii="Calibri" w:hAnsi="Calibri"/>
              <w:sz w:val="22"/>
              <w:szCs w:val="22"/>
              <w:lang w:val="en-US" w:eastAsia="en-US"/>
            </w:rPr>
            <w:tab/>
          </w:r>
          <w:r>
            <w:rPr/>
            <w:t>Message Contents</w:t>
            <w:tab/>
          </w:r>
          <w:hyperlink w:anchor="__RefHeading___Toc56528847">
            <w:r>
              <w:rPr>
                <w:rStyle w:val="IndexLink"/>
              </w:rPr>
              <w:t>31</w:t>
            </w:r>
          </w:hyperlink>
        </w:p>
        <w:p>
          <w:pPr>
            <w:pStyle w:val="Contents4"/>
            <w:rPr>
              <w:rFonts w:ascii="Calibri" w:hAnsi="Calibri" w:eastAsia="Malgun Gothic;맑은 고딕" w:cs="Calibri"/>
              <w:sz w:val="22"/>
              <w:szCs w:val="22"/>
              <w:lang w:val="en-US" w:eastAsia="en-US"/>
            </w:rPr>
          </w:pPr>
          <w:r>
            <w:rPr/>
            <w:t>9.1.1.1</w:t>
          </w:r>
          <w:r>
            <w:rPr>
              <w:rFonts w:eastAsia="Malgun Gothic;맑은 고딕" w:cs="Calibri" w:ascii="Calibri" w:hAnsi="Calibri"/>
              <w:sz w:val="22"/>
              <w:szCs w:val="22"/>
              <w:lang w:val="en-US" w:eastAsia="en-US"/>
            </w:rPr>
            <w:tab/>
          </w:r>
          <w:r>
            <w:rPr/>
            <w:t>Presence</w:t>
            <w:tab/>
          </w:r>
          <w:hyperlink w:anchor="__RefHeading___Toc56528848">
            <w:r>
              <w:rPr>
                <w:rStyle w:val="IndexLink"/>
              </w:rPr>
              <w:t>31</w:t>
            </w:r>
          </w:hyperlink>
        </w:p>
        <w:p>
          <w:pPr>
            <w:pStyle w:val="Contents4"/>
            <w:rPr>
              <w:rFonts w:ascii="Calibri" w:hAnsi="Calibri" w:eastAsia="Malgun Gothic;맑은 고딕" w:cs="Calibri"/>
              <w:sz w:val="22"/>
              <w:szCs w:val="22"/>
              <w:lang w:val="en-US" w:eastAsia="en-US"/>
            </w:rPr>
          </w:pPr>
          <w:r>
            <w:rPr/>
            <w:t>9.1.1.2</w:t>
          </w:r>
          <w:r>
            <w:rPr>
              <w:rFonts w:eastAsia="Malgun Gothic;맑은 고딕" w:cs="Calibri" w:ascii="Calibri" w:hAnsi="Calibri"/>
              <w:sz w:val="22"/>
              <w:szCs w:val="22"/>
              <w:lang w:val="en-US" w:eastAsia="en-US"/>
            </w:rPr>
            <w:tab/>
          </w:r>
          <w:r>
            <w:rPr/>
            <w:t>Criticality</w:t>
            <w:tab/>
          </w:r>
          <w:hyperlink w:anchor="__RefHeading___Toc56528849">
            <w:r>
              <w:rPr>
                <w:rStyle w:val="IndexLink"/>
              </w:rPr>
              <w:t>31</w:t>
            </w:r>
          </w:hyperlink>
        </w:p>
        <w:p>
          <w:pPr>
            <w:pStyle w:val="Contents4"/>
            <w:rPr>
              <w:rFonts w:ascii="Calibri" w:hAnsi="Calibri" w:eastAsia="Malgun Gothic;맑은 고딕" w:cs="Calibri"/>
              <w:sz w:val="22"/>
              <w:szCs w:val="22"/>
              <w:lang w:val="en-US" w:eastAsia="en-US"/>
            </w:rPr>
          </w:pPr>
          <w:r>
            <w:rPr/>
            <w:t>9.1.1.</w:t>
          </w:r>
          <w:r>
            <w:rPr>
              <w:rFonts w:eastAsia="MS Mincho;ＭＳ 明朝"/>
            </w:rPr>
            <w:t>3</w:t>
          </w:r>
          <w:r>
            <w:rPr>
              <w:rFonts w:eastAsia="Malgun Gothic;맑은 고딕" w:cs="Calibri" w:ascii="Calibri" w:hAnsi="Calibri"/>
              <w:sz w:val="22"/>
              <w:szCs w:val="22"/>
              <w:lang w:val="en-US" w:eastAsia="en-US"/>
            </w:rPr>
            <w:tab/>
          </w:r>
          <w:r>
            <w:rPr/>
            <w:t>Range</w:t>
            <w:tab/>
          </w:r>
          <w:hyperlink w:anchor="__RefHeading___Toc56528850">
            <w:r>
              <w:rPr>
                <w:rStyle w:val="IndexLink"/>
              </w:rPr>
              <w:t>31</w:t>
            </w:r>
          </w:hyperlink>
        </w:p>
        <w:p>
          <w:pPr>
            <w:pStyle w:val="Contents4"/>
            <w:rPr>
              <w:rFonts w:ascii="Calibri" w:hAnsi="Calibri" w:eastAsia="Malgun Gothic;맑은 고딕" w:cs="Calibri"/>
              <w:sz w:val="22"/>
              <w:szCs w:val="22"/>
              <w:lang w:val="en-US" w:eastAsia="en-US"/>
            </w:rPr>
          </w:pPr>
          <w:r>
            <w:rPr/>
            <w:t>9.1.1.</w:t>
          </w:r>
          <w:r>
            <w:rPr>
              <w:rFonts w:eastAsia="MS Mincho;ＭＳ 明朝"/>
            </w:rPr>
            <w:t>4</w:t>
          </w:r>
          <w:r>
            <w:rPr>
              <w:rFonts w:eastAsia="Malgun Gothic;맑은 고딕" w:cs="Calibri" w:ascii="Calibri" w:hAnsi="Calibri"/>
              <w:sz w:val="22"/>
              <w:szCs w:val="22"/>
              <w:lang w:val="en-US" w:eastAsia="en-US"/>
            </w:rPr>
            <w:tab/>
          </w:r>
          <w:r>
            <w:rPr/>
            <w:t>Assigned Criticality</w:t>
            <w:tab/>
          </w:r>
          <w:hyperlink w:anchor="__RefHeading___Toc56528851">
            <w:r>
              <w:rPr>
                <w:rStyle w:val="IndexLink"/>
              </w:rPr>
              <w:t>31</w:t>
            </w:r>
          </w:hyperlink>
        </w:p>
        <w:p>
          <w:pPr>
            <w:pStyle w:val="Contents3"/>
            <w:rPr>
              <w:rFonts w:ascii="Calibri" w:hAnsi="Calibri" w:eastAsia="Malgun Gothic;맑은 고딕" w:cs="Calibri"/>
              <w:sz w:val="22"/>
              <w:szCs w:val="22"/>
              <w:lang w:val="en-US" w:eastAsia="en-US"/>
            </w:rPr>
          </w:pPr>
          <w:r>
            <w:rPr/>
            <w:t>9.1.2</w:t>
          </w:r>
          <w:r>
            <w:rPr>
              <w:rFonts w:eastAsia="Malgun Gothic;맑은 고딕" w:cs="Calibri" w:ascii="Calibri" w:hAnsi="Calibri"/>
              <w:sz w:val="22"/>
              <w:szCs w:val="22"/>
              <w:lang w:val="en-US" w:eastAsia="en-US"/>
            </w:rPr>
            <w:tab/>
          </w:r>
          <w:r>
            <w:rPr/>
            <w:t>MBMS SESSION START REQUEST</w:t>
            <w:tab/>
          </w:r>
          <w:hyperlink w:anchor="__RefHeading___Toc56528852">
            <w:r>
              <w:rPr>
                <w:rStyle w:val="IndexLink"/>
              </w:rPr>
              <w:t>31</w:t>
            </w:r>
          </w:hyperlink>
        </w:p>
        <w:p>
          <w:pPr>
            <w:pStyle w:val="Contents3"/>
            <w:rPr>
              <w:rFonts w:ascii="Calibri" w:hAnsi="Calibri" w:eastAsia="Malgun Gothic;맑은 고딕" w:cs="Calibri"/>
              <w:sz w:val="22"/>
              <w:szCs w:val="22"/>
              <w:lang w:val="en-US" w:eastAsia="en-US"/>
            </w:rPr>
          </w:pPr>
          <w:r>
            <w:rPr/>
            <w:t>9.1.3</w:t>
          </w:r>
          <w:r>
            <w:rPr>
              <w:rFonts w:eastAsia="Malgun Gothic;맑은 고딕" w:cs="Calibri" w:ascii="Calibri" w:hAnsi="Calibri"/>
              <w:sz w:val="22"/>
              <w:szCs w:val="22"/>
              <w:lang w:val="en-US" w:eastAsia="en-US"/>
            </w:rPr>
            <w:tab/>
          </w:r>
          <w:r>
            <w:rPr/>
            <w:t>MBMS SESSION START RESPONSE</w:t>
            <w:tab/>
          </w:r>
          <w:hyperlink w:anchor="__RefHeading___Toc56528853">
            <w:r>
              <w:rPr>
                <w:rStyle w:val="IndexLink"/>
              </w:rPr>
              <w:t>32</w:t>
            </w:r>
          </w:hyperlink>
        </w:p>
        <w:p>
          <w:pPr>
            <w:pStyle w:val="Contents3"/>
            <w:rPr>
              <w:rFonts w:ascii="Calibri" w:hAnsi="Calibri" w:eastAsia="Malgun Gothic;맑은 고딕" w:cs="Calibri"/>
              <w:sz w:val="22"/>
              <w:szCs w:val="22"/>
              <w:lang w:val="en-US" w:eastAsia="en-US"/>
            </w:rPr>
          </w:pPr>
          <w:r>
            <w:rPr/>
            <w:t>9.1.4</w:t>
          </w:r>
          <w:r>
            <w:rPr>
              <w:rFonts w:eastAsia="Malgun Gothic;맑은 고딕" w:cs="Calibri" w:ascii="Calibri" w:hAnsi="Calibri"/>
              <w:sz w:val="22"/>
              <w:szCs w:val="22"/>
              <w:lang w:val="en-US" w:eastAsia="en-US"/>
            </w:rPr>
            <w:tab/>
          </w:r>
          <w:r>
            <w:rPr/>
            <w:t>MBMS SESSION START FAILURE</w:t>
            <w:tab/>
          </w:r>
          <w:hyperlink w:anchor="__RefHeading___Toc56528854">
            <w:r>
              <w:rPr>
                <w:rStyle w:val="IndexLink"/>
              </w:rPr>
              <w:t>32</w:t>
            </w:r>
          </w:hyperlink>
        </w:p>
        <w:p>
          <w:pPr>
            <w:pStyle w:val="Contents3"/>
            <w:rPr>
              <w:rFonts w:ascii="Calibri" w:hAnsi="Calibri" w:eastAsia="Malgun Gothic;맑은 고딕" w:cs="Calibri"/>
              <w:sz w:val="22"/>
              <w:szCs w:val="22"/>
              <w:lang w:val="en-US" w:eastAsia="en-US"/>
            </w:rPr>
          </w:pPr>
          <w:r>
            <w:rPr/>
            <w:t>9.1.5</w:t>
          </w:r>
          <w:r>
            <w:rPr>
              <w:rFonts w:eastAsia="Malgun Gothic;맑은 고딕" w:cs="Calibri" w:ascii="Calibri" w:hAnsi="Calibri"/>
              <w:sz w:val="22"/>
              <w:szCs w:val="22"/>
              <w:lang w:val="en-US" w:eastAsia="en-US"/>
            </w:rPr>
            <w:tab/>
          </w:r>
          <w:r>
            <w:rPr/>
            <w:t>MBMS SESSION STOP REQUEST</w:t>
            <w:tab/>
          </w:r>
          <w:hyperlink w:anchor="__RefHeading___Toc56528855">
            <w:r>
              <w:rPr>
                <w:rStyle w:val="IndexLink"/>
              </w:rPr>
              <w:t>33</w:t>
            </w:r>
          </w:hyperlink>
        </w:p>
        <w:p>
          <w:pPr>
            <w:pStyle w:val="Contents3"/>
            <w:rPr>
              <w:rFonts w:ascii="Calibri" w:hAnsi="Calibri" w:eastAsia="Malgun Gothic;맑은 고딕" w:cs="Calibri"/>
              <w:sz w:val="22"/>
              <w:szCs w:val="22"/>
              <w:lang w:val="en-US" w:eastAsia="en-US"/>
            </w:rPr>
          </w:pPr>
          <w:r>
            <w:rPr/>
            <w:t>9.1.6</w:t>
          </w:r>
          <w:r>
            <w:rPr>
              <w:rFonts w:eastAsia="Malgun Gothic;맑은 고딕" w:cs="Calibri" w:ascii="Calibri" w:hAnsi="Calibri"/>
              <w:sz w:val="22"/>
              <w:szCs w:val="22"/>
              <w:lang w:val="en-US" w:eastAsia="en-US"/>
            </w:rPr>
            <w:tab/>
          </w:r>
          <w:r>
            <w:rPr/>
            <w:t>MBMS SESSION STOP RESPONSE</w:t>
            <w:tab/>
          </w:r>
          <w:hyperlink w:anchor="__RefHeading___Toc56528856">
            <w:r>
              <w:rPr>
                <w:rStyle w:val="IndexLink"/>
              </w:rPr>
              <w:t>33</w:t>
            </w:r>
          </w:hyperlink>
        </w:p>
        <w:p>
          <w:pPr>
            <w:pStyle w:val="Contents3"/>
            <w:rPr>
              <w:rFonts w:ascii="Calibri" w:hAnsi="Calibri" w:eastAsia="Malgun Gothic;맑은 고딕" w:cs="Calibri"/>
              <w:sz w:val="22"/>
              <w:szCs w:val="22"/>
              <w:lang w:val="en-US" w:eastAsia="en-US"/>
            </w:rPr>
          </w:pPr>
          <w:r>
            <w:rPr/>
            <w:t>9.1.7</w:t>
          </w:r>
          <w:r>
            <w:rPr>
              <w:rFonts w:eastAsia="Malgun Gothic;맑은 고딕" w:cs="Calibri" w:ascii="Calibri" w:hAnsi="Calibri"/>
              <w:sz w:val="22"/>
              <w:szCs w:val="22"/>
              <w:lang w:val="en-US" w:eastAsia="en-US"/>
            </w:rPr>
            <w:tab/>
          </w:r>
          <w:r>
            <w:rPr/>
            <w:t>MBMS SCHEDULING INFORMATION</w:t>
            <w:tab/>
          </w:r>
          <w:hyperlink w:anchor="__RefHeading___Toc56528857">
            <w:r>
              <w:rPr>
                <w:rStyle w:val="IndexLink"/>
              </w:rPr>
              <w:t>33</w:t>
            </w:r>
          </w:hyperlink>
        </w:p>
        <w:p>
          <w:pPr>
            <w:pStyle w:val="Contents3"/>
            <w:rPr>
              <w:rFonts w:ascii="Calibri" w:hAnsi="Calibri" w:eastAsia="Malgun Gothic;맑은 고딕" w:cs="Calibri"/>
              <w:sz w:val="22"/>
              <w:szCs w:val="22"/>
              <w:lang w:val="en-US" w:eastAsia="en-US"/>
            </w:rPr>
          </w:pPr>
          <w:r>
            <w:rPr/>
            <w:t>9.1.8</w:t>
          </w:r>
          <w:r>
            <w:rPr>
              <w:rFonts w:eastAsia="Malgun Gothic;맑은 고딕" w:cs="Calibri" w:ascii="Calibri" w:hAnsi="Calibri"/>
              <w:sz w:val="22"/>
              <w:szCs w:val="22"/>
              <w:lang w:val="en-US" w:eastAsia="en-US"/>
            </w:rPr>
            <w:tab/>
          </w:r>
          <w:r>
            <w:rPr/>
            <w:t>MBMS SCHEDULING INFORMATION RESPONSE</w:t>
            <w:tab/>
          </w:r>
          <w:hyperlink w:anchor="__RefHeading___Toc56528858">
            <w:r>
              <w:rPr>
                <w:rStyle w:val="IndexLink"/>
              </w:rPr>
              <w:t>35</w:t>
            </w:r>
          </w:hyperlink>
        </w:p>
        <w:p>
          <w:pPr>
            <w:pStyle w:val="Contents3"/>
            <w:rPr>
              <w:rFonts w:ascii="Calibri" w:hAnsi="Calibri" w:eastAsia="Malgun Gothic;맑은 고딕" w:cs="Calibri"/>
              <w:sz w:val="22"/>
              <w:szCs w:val="22"/>
              <w:lang w:val="en-US" w:eastAsia="en-US"/>
            </w:rPr>
          </w:pPr>
          <w:r>
            <w:rPr/>
            <w:t>9.1.9</w:t>
          </w:r>
          <w:r>
            <w:rPr>
              <w:rFonts w:eastAsia="Malgun Gothic;맑은 고딕" w:cs="Calibri" w:ascii="Calibri" w:hAnsi="Calibri"/>
              <w:sz w:val="22"/>
              <w:szCs w:val="22"/>
              <w:lang w:val="en-US" w:eastAsia="en-US"/>
            </w:rPr>
            <w:tab/>
          </w:r>
          <w:r>
            <w:rPr/>
            <w:t>RESET</w:t>
            <w:tab/>
          </w:r>
          <w:hyperlink w:anchor="__RefHeading___Toc56528859">
            <w:r>
              <w:rPr>
                <w:rStyle w:val="IndexLink"/>
              </w:rPr>
              <w:t>35</w:t>
            </w:r>
          </w:hyperlink>
        </w:p>
        <w:p>
          <w:pPr>
            <w:pStyle w:val="Contents3"/>
            <w:rPr>
              <w:rFonts w:ascii="Calibri" w:hAnsi="Calibri" w:eastAsia="Malgun Gothic;맑은 고딕" w:cs="Calibri"/>
              <w:sz w:val="22"/>
              <w:szCs w:val="22"/>
              <w:lang w:val="en-US" w:eastAsia="en-US"/>
            </w:rPr>
          </w:pPr>
          <w:r>
            <w:rPr/>
            <w:t>9.1.10</w:t>
          </w:r>
          <w:r>
            <w:rPr>
              <w:rFonts w:eastAsia="Malgun Gothic;맑은 고딕" w:cs="Calibri" w:ascii="Calibri" w:hAnsi="Calibri"/>
              <w:sz w:val="22"/>
              <w:szCs w:val="22"/>
              <w:lang w:val="en-US" w:eastAsia="en-US"/>
            </w:rPr>
            <w:tab/>
          </w:r>
          <w:r>
            <w:rPr/>
            <w:t>RESET ACKNOWLEDGE</w:t>
            <w:tab/>
          </w:r>
          <w:hyperlink w:anchor="__RefHeading___Toc56528860">
            <w:r>
              <w:rPr>
                <w:rStyle w:val="IndexLink"/>
              </w:rPr>
              <w:t>35</w:t>
            </w:r>
          </w:hyperlink>
        </w:p>
        <w:p>
          <w:pPr>
            <w:pStyle w:val="Contents3"/>
            <w:rPr>
              <w:rFonts w:ascii="Calibri" w:hAnsi="Calibri" w:eastAsia="Malgun Gothic;맑은 고딕" w:cs="Calibri"/>
              <w:sz w:val="22"/>
              <w:szCs w:val="22"/>
              <w:lang w:val="en-US" w:eastAsia="en-US"/>
            </w:rPr>
          </w:pPr>
          <w:r>
            <w:rPr/>
            <w:t>9.1.11</w:t>
          </w:r>
          <w:r>
            <w:rPr>
              <w:rFonts w:eastAsia="Malgun Gothic;맑은 고딕" w:cs="Calibri" w:ascii="Calibri" w:hAnsi="Calibri"/>
              <w:sz w:val="22"/>
              <w:szCs w:val="22"/>
              <w:lang w:val="en-US" w:eastAsia="en-US"/>
            </w:rPr>
            <w:tab/>
          </w:r>
          <w:r>
            <w:rPr/>
            <w:t>M2 SETUP REQUEST</w:t>
            <w:tab/>
          </w:r>
          <w:hyperlink w:anchor="__RefHeading___Toc56528861">
            <w:r>
              <w:rPr>
                <w:rStyle w:val="IndexLink"/>
              </w:rPr>
              <w:t>36</w:t>
            </w:r>
          </w:hyperlink>
        </w:p>
        <w:p>
          <w:pPr>
            <w:pStyle w:val="Contents3"/>
            <w:rPr>
              <w:rFonts w:ascii="Calibri" w:hAnsi="Calibri" w:eastAsia="Malgun Gothic;맑은 고딕" w:cs="Calibri"/>
              <w:sz w:val="22"/>
              <w:szCs w:val="22"/>
              <w:lang w:val="en-US" w:eastAsia="en-US"/>
            </w:rPr>
          </w:pPr>
          <w:r>
            <w:rPr/>
            <w:t>9.1.12</w:t>
          </w:r>
          <w:r>
            <w:rPr>
              <w:rFonts w:eastAsia="Malgun Gothic;맑은 고딕" w:cs="Calibri" w:ascii="Calibri" w:hAnsi="Calibri"/>
              <w:sz w:val="22"/>
              <w:szCs w:val="22"/>
              <w:lang w:val="en-US" w:eastAsia="en-US"/>
            </w:rPr>
            <w:tab/>
          </w:r>
          <w:r>
            <w:rPr/>
            <w:t>M2 SETUP RESPONSE</w:t>
            <w:tab/>
          </w:r>
          <w:hyperlink w:anchor="__RefHeading___Toc56528862">
            <w:r>
              <w:rPr>
                <w:rStyle w:val="IndexLink"/>
              </w:rPr>
              <w:t>36</w:t>
            </w:r>
          </w:hyperlink>
        </w:p>
        <w:p>
          <w:pPr>
            <w:pStyle w:val="Contents3"/>
            <w:rPr>
              <w:rFonts w:ascii="Calibri" w:hAnsi="Calibri" w:eastAsia="Malgun Gothic;맑은 고딕" w:cs="Calibri"/>
              <w:sz w:val="22"/>
              <w:szCs w:val="22"/>
              <w:lang w:val="en-US" w:eastAsia="en-US"/>
            </w:rPr>
          </w:pPr>
          <w:r>
            <w:rPr/>
            <w:t>9.1.13</w:t>
          </w:r>
          <w:r>
            <w:rPr>
              <w:rFonts w:eastAsia="Malgun Gothic;맑은 고딕" w:cs="Calibri" w:ascii="Calibri" w:hAnsi="Calibri"/>
              <w:sz w:val="22"/>
              <w:szCs w:val="22"/>
              <w:lang w:val="en-US" w:eastAsia="en-US"/>
            </w:rPr>
            <w:tab/>
          </w:r>
          <w:r>
            <w:rPr/>
            <w:t>M2 SETUP FAILURE</w:t>
            <w:tab/>
          </w:r>
          <w:hyperlink w:anchor="__RefHeading___Toc56528863">
            <w:r>
              <w:rPr>
                <w:rStyle w:val="IndexLink"/>
              </w:rPr>
              <w:t>37</w:t>
            </w:r>
          </w:hyperlink>
        </w:p>
        <w:p>
          <w:pPr>
            <w:pStyle w:val="Contents3"/>
            <w:rPr>
              <w:rFonts w:ascii="Calibri" w:hAnsi="Calibri" w:eastAsia="Malgun Gothic;맑은 고딕" w:cs="Calibri"/>
              <w:sz w:val="22"/>
              <w:szCs w:val="22"/>
              <w:lang w:val="en-US" w:eastAsia="en-US"/>
            </w:rPr>
          </w:pPr>
          <w:r>
            <w:rPr/>
            <w:t>9.1.14</w:t>
          </w:r>
          <w:r>
            <w:rPr>
              <w:rFonts w:eastAsia="Malgun Gothic;맑은 고딕" w:cs="Calibri" w:ascii="Calibri" w:hAnsi="Calibri"/>
              <w:sz w:val="22"/>
              <w:szCs w:val="22"/>
              <w:lang w:val="en-US" w:eastAsia="en-US"/>
            </w:rPr>
            <w:tab/>
          </w:r>
          <w:r>
            <w:rPr/>
            <w:t>ENB CONFIGURATION UPDATE</w:t>
            <w:tab/>
          </w:r>
          <w:hyperlink w:anchor="__RefHeading___Toc56528864">
            <w:r>
              <w:rPr>
                <w:rStyle w:val="IndexLink"/>
              </w:rPr>
              <w:t>37</w:t>
            </w:r>
          </w:hyperlink>
        </w:p>
        <w:p>
          <w:pPr>
            <w:pStyle w:val="Contents3"/>
            <w:rPr>
              <w:rFonts w:ascii="Calibri" w:hAnsi="Calibri" w:eastAsia="Malgun Gothic;맑은 고딕" w:cs="Calibri"/>
              <w:sz w:val="22"/>
              <w:szCs w:val="22"/>
              <w:lang w:val="en-US" w:eastAsia="en-US"/>
            </w:rPr>
          </w:pPr>
          <w:r>
            <w:rPr/>
            <w:t>9.1.15</w:t>
          </w:r>
          <w:r>
            <w:rPr>
              <w:rFonts w:eastAsia="Malgun Gothic;맑은 고딕" w:cs="Calibri" w:ascii="Calibri" w:hAnsi="Calibri"/>
              <w:sz w:val="22"/>
              <w:szCs w:val="22"/>
              <w:lang w:val="en-US" w:eastAsia="en-US"/>
            </w:rPr>
            <w:tab/>
          </w:r>
          <w:r>
            <w:rPr/>
            <w:t>ENB CONFIGURATION UPDATE ACKNOWLEDGE</w:t>
            <w:tab/>
          </w:r>
          <w:hyperlink w:anchor="__RefHeading___Toc56528865">
            <w:r>
              <w:rPr>
                <w:rStyle w:val="IndexLink"/>
              </w:rPr>
              <w:t>38</w:t>
            </w:r>
          </w:hyperlink>
        </w:p>
        <w:p>
          <w:pPr>
            <w:pStyle w:val="Contents3"/>
            <w:rPr>
              <w:rFonts w:ascii="Calibri" w:hAnsi="Calibri" w:eastAsia="Malgun Gothic;맑은 고딕" w:cs="Calibri"/>
              <w:sz w:val="22"/>
              <w:szCs w:val="22"/>
              <w:lang w:val="en-US" w:eastAsia="en-US"/>
            </w:rPr>
          </w:pPr>
          <w:r>
            <w:rPr/>
            <w:t>9.1.16</w:t>
          </w:r>
          <w:r>
            <w:rPr>
              <w:rFonts w:eastAsia="Malgun Gothic;맑은 고딕" w:cs="Calibri" w:ascii="Calibri" w:hAnsi="Calibri"/>
              <w:sz w:val="22"/>
              <w:szCs w:val="22"/>
              <w:lang w:val="en-US" w:eastAsia="en-US"/>
            </w:rPr>
            <w:tab/>
          </w:r>
          <w:r>
            <w:rPr/>
            <w:t>ENB CONFIGURATION UPDATE FAILURE</w:t>
            <w:tab/>
          </w:r>
          <w:hyperlink w:anchor="__RefHeading___Toc56528866">
            <w:r>
              <w:rPr>
                <w:rStyle w:val="IndexLink"/>
              </w:rPr>
              <w:t>39</w:t>
            </w:r>
          </w:hyperlink>
        </w:p>
        <w:p>
          <w:pPr>
            <w:pStyle w:val="Contents3"/>
            <w:rPr>
              <w:rFonts w:ascii="Calibri" w:hAnsi="Calibri" w:eastAsia="Malgun Gothic;맑은 고딕" w:cs="Calibri"/>
              <w:sz w:val="22"/>
              <w:szCs w:val="22"/>
              <w:lang w:val="en-US" w:eastAsia="en-US"/>
            </w:rPr>
          </w:pPr>
          <w:r>
            <w:rPr/>
            <w:t>9.1.17</w:t>
          </w:r>
          <w:r>
            <w:rPr>
              <w:rFonts w:eastAsia="Malgun Gothic;맑은 고딕" w:cs="Calibri" w:ascii="Calibri" w:hAnsi="Calibri"/>
              <w:sz w:val="22"/>
              <w:szCs w:val="22"/>
              <w:lang w:val="en-US" w:eastAsia="en-US"/>
            </w:rPr>
            <w:tab/>
          </w:r>
          <w:r>
            <w:rPr/>
            <w:t>MCE CONFIGURATION UPDATE</w:t>
            <w:tab/>
          </w:r>
          <w:hyperlink w:anchor="__RefHeading___Toc56528867">
            <w:r>
              <w:rPr>
                <w:rStyle w:val="IndexLink"/>
              </w:rPr>
              <w:t>39</w:t>
            </w:r>
          </w:hyperlink>
        </w:p>
        <w:p>
          <w:pPr>
            <w:pStyle w:val="Contents3"/>
            <w:rPr>
              <w:rFonts w:ascii="Calibri" w:hAnsi="Calibri" w:eastAsia="Malgun Gothic;맑은 고딕" w:cs="Calibri"/>
              <w:sz w:val="22"/>
              <w:szCs w:val="22"/>
              <w:lang w:val="en-US" w:eastAsia="en-US"/>
            </w:rPr>
          </w:pPr>
          <w:r>
            <w:rPr/>
            <w:t>9.1.18</w:t>
          </w:r>
          <w:r>
            <w:rPr>
              <w:rFonts w:eastAsia="Malgun Gothic;맑은 고딕" w:cs="Calibri" w:ascii="Calibri" w:hAnsi="Calibri"/>
              <w:sz w:val="22"/>
              <w:szCs w:val="22"/>
              <w:lang w:val="en-US" w:eastAsia="en-US"/>
            </w:rPr>
            <w:tab/>
          </w:r>
          <w:r>
            <w:rPr/>
            <w:t>MCE CONFIGURATION UPDATE ACKNOWLEDGE</w:t>
            <w:tab/>
          </w:r>
          <w:hyperlink w:anchor="__RefHeading___Toc56528868">
            <w:r>
              <w:rPr>
                <w:rStyle w:val="IndexLink"/>
              </w:rPr>
              <w:t>39</w:t>
            </w:r>
          </w:hyperlink>
        </w:p>
        <w:p>
          <w:pPr>
            <w:pStyle w:val="Contents3"/>
            <w:rPr>
              <w:rFonts w:ascii="Calibri" w:hAnsi="Calibri" w:eastAsia="Malgun Gothic;맑은 고딕" w:cs="Calibri"/>
              <w:sz w:val="22"/>
              <w:szCs w:val="22"/>
              <w:lang w:val="en-US" w:eastAsia="en-US"/>
            </w:rPr>
          </w:pPr>
          <w:r>
            <w:rPr/>
            <w:t>9.1.19</w:t>
          </w:r>
          <w:r>
            <w:rPr>
              <w:rFonts w:eastAsia="Malgun Gothic;맑은 고딕" w:cs="Calibri" w:ascii="Calibri" w:hAnsi="Calibri"/>
              <w:sz w:val="22"/>
              <w:szCs w:val="22"/>
              <w:lang w:val="en-US" w:eastAsia="en-US"/>
            </w:rPr>
            <w:tab/>
          </w:r>
          <w:r>
            <w:rPr/>
            <w:t>MCE CONFIGURATION UPDATE FAILURE</w:t>
            <w:tab/>
          </w:r>
          <w:hyperlink w:anchor="__RefHeading___Toc56528869">
            <w:r>
              <w:rPr>
                <w:rStyle w:val="IndexLink"/>
              </w:rPr>
              <w:t>40</w:t>
            </w:r>
          </w:hyperlink>
        </w:p>
        <w:p>
          <w:pPr>
            <w:pStyle w:val="Contents3"/>
            <w:rPr>
              <w:rFonts w:ascii="Calibri" w:hAnsi="Calibri" w:eastAsia="Malgun Gothic;맑은 고딕" w:cs="Calibri"/>
              <w:sz w:val="22"/>
              <w:szCs w:val="22"/>
              <w:lang w:val="en-US" w:eastAsia="en-US"/>
            </w:rPr>
          </w:pPr>
          <w:r>
            <w:rPr/>
            <w:t>9.1.20</w:t>
          </w:r>
          <w:r>
            <w:rPr>
              <w:rFonts w:eastAsia="Malgun Gothic;맑은 고딕" w:cs="Calibri" w:ascii="Calibri" w:hAnsi="Calibri"/>
              <w:sz w:val="22"/>
              <w:szCs w:val="22"/>
              <w:lang w:val="en-US" w:eastAsia="en-US"/>
            </w:rPr>
            <w:tab/>
          </w:r>
          <w:r>
            <w:rPr/>
            <w:t>ERROR INDICATION</w:t>
            <w:tab/>
          </w:r>
          <w:hyperlink w:anchor="__RefHeading___Toc56528870">
            <w:r>
              <w:rPr>
                <w:rStyle w:val="IndexLink"/>
              </w:rPr>
              <w:t>40</w:t>
            </w:r>
          </w:hyperlink>
        </w:p>
        <w:p>
          <w:pPr>
            <w:pStyle w:val="Contents3"/>
            <w:rPr>
              <w:rFonts w:ascii="Calibri" w:hAnsi="Calibri" w:eastAsia="Malgun Gothic;맑은 고딕" w:cs="Calibri"/>
              <w:sz w:val="22"/>
              <w:szCs w:val="22"/>
              <w:lang w:val="en-US" w:eastAsia="en-US"/>
            </w:rPr>
          </w:pPr>
          <w:r>
            <w:rPr/>
            <w:t>9.1.</w:t>
          </w:r>
          <w:r>
            <w:rPr>
              <w:lang w:val="en-US" w:eastAsia="en-US"/>
            </w:rPr>
            <w:t>21</w:t>
          </w:r>
          <w:r>
            <w:rPr>
              <w:rFonts w:eastAsia="Malgun Gothic;맑은 고딕" w:cs="Calibri" w:ascii="Calibri" w:hAnsi="Calibri"/>
              <w:sz w:val="22"/>
              <w:szCs w:val="22"/>
              <w:lang w:val="en-US" w:eastAsia="en-US"/>
            </w:rPr>
            <w:tab/>
          </w:r>
          <w:r>
            <w:rPr/>
            <w:t xml:space="preserve">MBMS SESSION </w:t>
          </w:r>
          <w:r>
            <w:rPr>
              <w:lang w:val="en-US" w:eastAsia="en-US"/>
            </w:rPr>
            <w:t>UPDATE</w:t>
          </w:r>
          <w:r>
            <w:rPr/>
            <w:t xml:space="preserve"> REQUEST</w:t>
            <w:tab/>
          </w:r>
          <w:hyperlink w:anchor="__RefHeading___Toc56528871">
            <w:r>
              <w:rPr>
                <w:rStyle w:val="IndexLink"/>
              </w:rPr>
              <w:t>40</w:t>
            </w:r>
          </w:hyperlink>
        </w:p>
        <w:p>
          <w:pPr>
            <w:pStyle w:val="Contents3"/>
            <w:rPr>
              <w:rFonts w:ascii="Calibri" w:hAnsi="Calibri" w:eastAsia="Malgun Gothic;맑은 고딕" w:cs="Calibri"/>
              <w:sz w:val="22"/>
              <w:szCs w:val="22"/>
              <w:lang w:val="en-US" w:eastAsia="en-US"/>
            </w:rPr>
          </w:pPr>
          <w:r>
            <w:rPr/>
            <w:t>9.1.</w:t>
          </w:r>
          <w:r>
            <w:rPr>
              <w:lang w:val="en-US" w:eastAsia="en-US"/>
            </w:rPr>
            <w:t>22</w:t>
          </w:r>
          <w:r>
            <w:rPr>
              <w:rFonts w:eastAsia="Malgun Gothic;맑은 고딕" w:cs="Calibri" w:ascii="Calibri" w:hAnsi="Calibri"/>
              <w:sz w:val="22"/>
              <w:szCs w:val="22"/>
              <w:lang w:val="en-US" w:eastAsia="en-US"/>
            </w:rPr>
            <w:tab/>
          </w:r>
          <w:r>
            <w:rPr/>
            <w:t xml:space="preserve">MBMS SESSION </w:t>
          </w:r>
          <w:r>
            <w:rPr>
              <w:lang w:val="en-US" w:eastAsia="en-US"/>
            </w:rPr>
            <w:t>UPDATE</w:t>
          </w:r>
          <w:r>
            <w:rPr/>
            <w:t xml:space="preserve"> RESPONSE</w:t>
            <w:tab/>
          </w:r>
          <w:hyperlink w:anchor="__RefHeading___Toc56528872">
            <w:r>
              <w:rPr>
                <w:rStyle w:val="IndexLink"/>
              </w:rPr>
              <w:t>40</w:t>
            </w:r>
          </w:hyperlink>
        </w:p>
        <w:p>
          <w:pPr>
            <w:pStyle w:val="Contents3"/>
            <w:rPr>
              <w:rFonts w:ascii="Calibri" w:hAnsi="Calibri" w:eastAsia="Malgun Gothic;맑은 고딕" w:cs="Calibri"/>
              <w:sz w:val="22"/>
              <w:szCs w:val="22"/>
              <w:lang w:val="en-US" w:eastAsia="en-US"/>
            </w:rPr>
          </w:pPr>
          <w:r>
            <w:rPr/>
            <w:t>9.1.</w:t>
          </w:r>
          <w:r>
            <w:rPr>
              <w:lang w:val="en-US" w:eastAsia="en-US"/>
            </w:rPr>
            <w:t>23</w:t>
          </w:r>
          <w:r>
            <w:rPr>
              <w:rFonts w:eastAsia="Malgun Gothic;맑은 고딕" w:cs="Calibri" w:ascii="Calibri" w:hAnsi="Calibri"/>
              <w:sz w:val="22"/>
              <w:szCs w:val="22"/>
              <w:lang w:val="en-US" w:eastAsia="en-US"/>
            </w:rPr>
            <w:tab/>
          </w:r>
          <w:r>
            <w:rPr/>
            <w:t xml:space="preserve">MBMS SESSION </w:t>
          </w:r>
          <w:r>
            <w:rPr>
              <w:lang w:val="en-US" w:eastAsia="en-US"/>
            </w:rPr>
            <w:t>UPDATE</w:t>
          </w:r>
          <w:r>
            <w:rPr/>
            <w:t xml:space="preserve"> FAILURE</w:t>
            <w:tab/>
          </w:r>
          <w:hyperlink w:anchor="__RefHeading___Toc56528873">
            <w:r>
              <w:rPr>
                <w:rStyle w:val="IndexLink"/>
              </w:rPr>
              <w:t>41</w:t>
            </w:r>
          </w:hyperlink>
        </w:p>
        <w:p>
          <w:pPr>
            <w:pStyle w:val="Contents3"/>
            <w:rPr>
              <w:rFonts w:ascii="Calibri" w:hAnsi="Calibri" w:eastAsia="Malgun Gothic;맑은 고딕" w:cs="Calibri"/>
              <w:sz w:val="22"/>
              <w:szCs w:val="22"/>
              <w:lang w:val="en-US" w:eastAsia="en-US"/>
            </w:rPr>
          </w:pPr>
          <w:r>
            <w:rPr>
              <w:lang w:val="en-US" w:eastAsia="en-US"/>
            </w:rPr>
            <w:t>9.1.24</w:t>
          </w:r>
          <w:r>
            <w:rPr>
              <w:rFonts w:eastAsia="Malgun Gothic;맑은 고딕" w:cs="Calibri" w:ascii="Calibri" w:hAnsi="Calibri"/>
              <w:sz w:val="22"/>
              <w:szCs w:val="22"/>
              <w:lang w:val="en-US" w:eastAsia="en-US"/>
            </w:rPr>
            <w:tab/>
          </w:r>
          <w:r>
            <w:rPr>
              <w:lang w:val="en-US" w:eastAsia="en-US"/>
            </w:rPr>
            <w:t>MBMS SERVICE COUNTING REQUEST</w:t>
          </w:r>
          <w:r>
            <w:rPr/>
            <w:tab/>
          </w:r>
          <w:hyperlink w:anchor="__RefHeading___Toc56528874">
            <w:r>
              <w:rPr>
                <w:rStyle w:val="IndexLink"/>
              </w:rPr>
              <w:t>41</w:t>
            </w:r>
          </w:hyperlink>
        </w:p>
        <w:p>
          <w:pPr>
            <w:pStyle w:val="Contents3"/>
            <w:rPr>
              <w:rFonts w:ascii="Calibri" w:hAnsi="Calibri" w:eastAsia="Malgun Gothic;맑은 고딕" w:cs="Calibri"/>
              <w:sz w:val="22"/>
              <w:szCs w:val="22"/>
              <w:lang w:val="en-US" w:eastAsia="en-US"/>
            </w:rPr>
          </w:pPr>
          <w:r>
            <w:rPr>
              <w:lang w:val="en-US" w:eastAsia="en-US"/>
            </w:rPr>
            <w:t>9.1.25</w:t>
          </w:r>
          <w:r>
            <w:rPr>
              <w:rFonts w:eastAsia="Malgun Gothic;맑은 고딕" w:cs="Calibri" w:ascii="Calibri" w:hAnsi="Calibri"/>
              <w:sz w:val="22"/>
              <w:szCs w:val="22"/>
              <w:lang w:val="en-US" w:eastAsia="en-US"/>
            </w:rPr>
            <w:tab/>
          </w:r>
          <w:r>
            <w:rPr>
              <w:lang w:val="en-US" w:eastAsia="en-US"/>
            </w:rPr>
            <w:t>MBMS SERVICE COUNTING RESPONSE</w:t>
          </w:r>
          <w:r>
            <w:rPr/>
            <w:tab/>
          </w:r>
          <w:hyperlink w:anchor="__RefHeading___Toc56528875">
            <w:r>
              <w:rPr>
                <w:rStyle w:val="IndexLink"/>
              </w:rPr>
              <w:t>41</w:t>
            </w:r>
          </w:hyperlink>
        </w:p>
        <w:p>
          <w:pPr>
            <w:pStyle w:val="Contents3"/>
            <w:rPr>
              <w:rFonts w:ascii="Calibri" w:hAnsi="Calibri" w:eastAsia="Malgun Gothic;맑은 고딕" w:cs="Calibri"/>
              <w:sz w:val="22"/>
              <w:szCs w:val="22"/>
              <w:lang w:val="en-US" w:eastAsia="en-US"/>
            </w:rPr>
          </w:pPr>
          <w:r>
            <w:rPr>
              <w:lang w:val="en-US" w:eastAsia="en-US"/>
            </w:rPr>
            <w:t>9.1.26</w:t>
          </w:r>
          <w:r>
            <w:rPr>
              <w:rFonts w:eastAsia="Malgun Gothic;맑은 고딕" w:cs="Calibri" w:ascii="Calibri" w:hAnsi="Calibri"/>
              <w:sz w:val="22"/>
              <w:szCs w:val="22"/>
              <w:lang w:val="en-US" w:eastAsia="en-US"/>
            </w:rPr>
            <w:tab/>
          </w:r>
          <w:r>
            <w:rPr>
              <w:lang w:val="en-US" w:eastAsia="en-US"/>
            </w:rPr>
            <w:t>MBMS SERVICE COUNTING FAILURE</w:t>
          </w:r>
          <w:r>
            <w:rPr/>
            <w:tab/>
          </w:r>
          <w:hyperlink w:anchor="__RefHeading___Toc56528876">
            <w:r>
              <w:rPr>
                <w:rStyle w:val="IndexLink"/>
              </w:rPr>
              <w:t>42</w:t>
            </w:r>
          </w:hyperlink>
        </w:p>
        <w:p>
          <w:pPr>
            <w:pStyle w:val="Contents3"/>
            <w:rPr>
              <w:rFonts w:ascii="Calibri" w:hAnsi="Calibri" w:eastAsia="Malgun Gothic;맑은 고딕" w:cs="Calibri"/>
              <w:sz w:val="22"/>
              <w:szCs w:val="22"/>
              <w:lang w:val="en-US" w:eastAsia="en-US"/>
            </w:rPr>
          </w:pPr>
          <w:r>
            <w:rPr>
              <w:lang w:val="en-US" w:eastAsia="en-US"/>
            </w:rPr>
            <w:t>9.1.27</w:t>
          </w:r>
          <w:r>
            <w:rPr>
              <w:rFonts w:eastAsia="Malgun Gothic;맑은 고딕" w:cs="Calibri" w:ascii="Calibri" w:hAnsi="Calibri"/>
              <w:sz w:val="22"/>
              <w:szCs w:val="22"/>
              <w:lang w:val="en-US" w:eastAsia="en-US"/>
            </w:rPr>
            <w:tab/>
          </w:r>
          <w:r>
            <w:rPr>
              <w:lang w:val="en-US" w:eastAsia="en-US"/>
            </w:rPr>
            <w:t>MBMS SERVICE COUNTING RESULTS REPORT</w:t>
          </w:r>
          <w:r>
            <w:rPr/>
            <w:tab/>
          </w:r>
          <w:hyperlink w:anchor="__RefHeading___Toc56528877">
            <w:r>
              <w:rPr>
                <w:rStyle w:val="IndexLink"/>
              </w:rPr>
              <w:t>42</w:t>
            </w:r>
          </w:hyperlink>
        </w:p>
        <w:p>
          <w:pPr>
            <w:pStyle w:val="Contents3"/>
            <w:rPr>
              <w:rFonts w:ascii="Calibri" w:hAnsi="Calibri" w:eastAsia="Malgun Gothic;맑은 고딕" w:cs="Calibri"/>
              <w:sz w:val="22"/>
              <w:szCs w:val="22"/>
              <w:lang w:val="en-US" w:eastAsia="en-US"/>
            </w:rPr>
          </w:pPr>
          <w:r>
            <w:rPr>
              <w:lang w:val="en-US" w:eastAsia="en-US"/>
            </w:rPr>
            <w:t>9.1.28</w:t>
          </w:r>
          <w:r>
            <w:rPr>
              <w:rFonts w:eastAsia="Malgun Gothic;맑은 고딕" w:cs="Calibri" w:ascii="Calibri" w:hAnsi="Calibri"/>
              <w:sz w:val="22"/>
              <w:szCs w:val="22"/>
              <w:lang w:val="en-US" w:eastAsia="en-US"/>
            </w:rPr>
            <w:tab/>
          </w:r>
          <w:r>
            <w:rPr>
              <w:lang w:val="en-US" w:eastAsia="en-US"/>
            </w:rPr>
            <w:t>MBMS OVERLOAD NOTIFICATION</w:t>
          </w:r>
          <w:r>
            <w:rPr/>
            <w:tab/>
          </w:r>
          <w:hyperlink w:anchor="__RefHeading___Toc56528878">
            <w:r>
              <w:rPr>
                <w:rStyle w:val="IndexLink"/>
              </w:rPr>
              <w:t>42</w:t>
            </w:r>
          </w:hyperlink>
        </w:p>
        <w:p>
          <w:pPr>
            <w:pStyle w:val="Contents2"/>
            <w:rPr>
              <w:rFonts w:ascii="Calibri" w:hAnsi="Calibri" w:eastAsia="Malgun Gothic;맑은 고딕" w:cs="Calibri"/>
              <w:sz w:val="22"/>
              <w:szCs w:val="22"/>
              <w:lang w:val="en-US" w:eastAsia="en-US"/>
            </w:rPr>
          </w:pPr>
          <w:r>
            <w:rPr/>
            <w:t>9.2</w:t>
          </w:r>
          <w:r>
            <w:rPr>
              <w:rFonts w:eastAsia="Malgun Gothic;맑은 고딕" w:cs="Calibri" w:ascii="Calibri" w:hAnsi="Calibri"/>
              <w:sz w:val="22"/>
              <w:szCs w:val="22"/>
              <w:lang w:val="en-US" w:eastAsia="en-US"/>
            </w:rPr>
            <w:tab/>
          </w:r>
          <w:r>
            <w:rPr/>
            <w:t>Information Element Definitions</w:t>
            <w:tab/>
          </w:r>
          <w:hyperlink w:anchor="__RefHeading___Toc56528879">
            <w:r>
              <w:rPr>
                <w:rStyle w:val="IndexLink"/>
              </w:rPr>
              <w:t>43</w:t>
            </w:r>
          </w:hyperlink>
        </w:p>
        <w:p>
          <w:pPr>
            <w:pStyle w:val="Contents3"/>
            <w:rPr>
              <w:rFonts w:ascii="Calibri" w:hAnsi="Calibri" w:eastAsia="Malgun Gothic;맑은 고딕" w:cs="Calibri"/>
              <w:sz w:val="22"/>
              <w:szCs w:val="22"/>
              <w:lang w:val="en-US" w:eastAsia="en-US"/>
            </w:rPr>
          </w:pPr>
          <w:r>
            <w:rPr/>
            <w:t>9.2.1</w:t>
          </w:r>
          <w:r>
            <w:rPr>
              <w:rFonts w:eastAsia="Malgun Gothic;맑은 고딕" w:cs="Calibri" w:ascii="Calibri" w:hAnsi="Calibri"/>
              <w:sz w:val="22"/>
              <w:szCs w:val="22"/>
              <w:lang w:val="en-US" w:eastAsia="en-US"/>
            </w:rPr>
            <w:tab/>
          </w:r>
          <w:r>
            <w:rPr/>
            <w:t>Radio Network Layer Related Ies</w:t>
            <w:tab/>
          </w:r>
          <w:hyperlink w:anchor="__RefHeading___Toc56528880">
            <w:r>
              <w:rPr>
                <w:rStyle w:val="IndexLink"/>
              </w:rPr>
              <w:t>43</w:t>
            </w:r>
          </w:hyperlink>
        </w:p>
        <w:p>
          <w:pPr>
            <w:pStyle w:val="Contents4"/>
            <w:rPr>
              <w:rFonts w:ascii="Calibri" w:hAnsi="Calibri" w:eastAsia="Malgun Gothic;맑은 고딕" w:cs="Calibri"/>
              <w:sz w:val="22"/>
              <w:szCs w:val="22"/>
              <w:lang w:val="en-US" w:eastAsia="en-US"/>
            </w:rPr>
          </w:pPr>
          <w:r>
            <w:rPr/>
            <w:t>9.2.1.1</w:t>
          </w:r>
          <w:r>
            <w:rPr>
              <w:rFonts w:eastAsia="Malgun Gothic;맑은 고딕" w:cs="Calibri" w:ascii="Calibri" w:hAnsi="Calibri"/>
              <w:sz w:val="22"/>
              <w:szCs w:val="22"/>
              <w:lang w:val="en-US" w:eastAsia="en-US"/>
            </w:rPr>
            <w:tab/>
          </w:r>
          <w:r>
            <w:rPr/>
            <w:t>Message Type</w:t>
            <w:tab/>
          </w:r>
          <w:hyperlink w:anchor="__RefHeading___Toc56528881">
            <w:r>
              <w:rPr>
                <w:rStyle w:val="IndexLink"/>
              </w:rPr>
              <w:t>43</w:t>
            </w:r>
          </w:hyperlink>
        </w:p>
        <w:p>
          <w:pPr>
            <w:pStyle w:val="Contents4"/>
            <w:rPr>
              <w:rFonts w:ascii="Calibri" w:hAnsi="Calibri" w:eastAsia="Malgun Gothic;맑은 고딕" w:cs="Calibri"/>
              <w:sz w:val="22"/>
              <w:szCs w:val="22"/>
              <w:lang w:val="en-US" w:eastAsia="en-US"/>
            </w:rPr>
          </w:pPr>
          <w:r>
            <w:rPr/>
            <w:t>9.2.1.2</w:t>
          </w:r>
          <w:r>
            <w:rPr>
              <w:rFonts w:eastAsia="Malgun Gothic;맑은 고딕" w:cs="Calibri" w:ascii="Calibri" w:hAnsi="Calibri"/>
              <w:sz w:val="22"/>
              <w:szCs w:val="22"/>
              <w:lang w:val="en-US" w:eastAsia="en-US"/>
            </w:rPr>
            <w:tab/>
          </w:r>
          <w:r>
            <w:rPr/>
            <w:t>Cause</w:t>
            <w:tab/>
          </w:r>
          <w:hyperlink w:anchor="__RefHeading___Toc56528882">
            <w:r>
              <w:rPr>
                <w:rStyle w:val="IndexLink"/>
              </w:rPr>
              <w:t>43</w:t>
            </w:r>
          </w:hyperlink>
        </w:p>
        <w:p>
          <w:pPr>
            <w:pStyle w:val="Contents4"/>
            <w:rPr>
              <w:rFonts w:ascii="Calibri" w:hAnsi="Calibri" w:eastAsia="Malgun Gothic;맑은 고딕" w:cs="Calibri"/>
              <w:sz w:val="22"/>
              <w:szCs w:val="22"/>
              <w:lang w:val="en-US" w:eastAsia="en-US"/>
            </w:rPr>
          </w:pPr>
          <w:r>
            <w:rPr/>
            <w:t>9.2.1.3</w:t>
          </w:r>
          <w:r>
            <w:rPr>
              <w:rFonts w:eastAsia="Malgun Gothic;맑은 고딕" w:cs="Calibri" w:ascii="Calibri" w:hAnsi="Calibri"/>
              <w:sz w:val="22"/>
              <w:szCs w:val="22"/>
              <w:lang w:val="en-US" w:eastAsia="en-US"/>
            </w:rPr>
            <w:tab/>
          </w:r>
          <w:r>
            <w:rPr/>
            <w:t>Void</w:t>
            <w:tab/>
          </w:r>
          <w:hyperlink w:anchor="__RefHeading___Toc56528883">
            <w:r>
              <w:rPr>
                <w:rStyle w:val="IndexLink"/>
              </w:rPr>
              <w:t>45</w:t>
            </w:r>
          </w:hyperlink>
        </w:p>
        <w:p>
          <w:pPr>
            <w:pStyle w:val="Contents4"/>
            <w:rPr>
              <w:rFonts w:ascii="Calibri" w:hAnsi="Calibri" w:eastAsia="Malgun Gothic;맑은 고딕" w:cs="Calibri"/>
              <w:sz w:val="22"/>
              <w:szCs w:val="22"/>
              <w:lang w:val="en-US" w:eastAsia="en-US"/>
            </w:rPr>
          </w:pPr>
          <w:r>
            <w:rPr/>
            <w:t>9.2.1.4</w:t>
          </w:r>
          <w:r>
            <w:rPr>
              <w:rFonts w:eastAsia="Malgun Gothic;맑은 고딕" w:cs="Calibri" w:ascii="Calibri" w:hAnsi="Calibri"/>
              <w:sz w:val="22"/>
              <w:szCs w:val="22"/>
              <w:lang w:val="en-US" w:eastAsia="en-US"/>
            </w:rPr>
            <w:tab/>
          </w:r>
          <w:r>
            <w:rPr/>
            <w:t>Void</w:t>
            <w:tab/>
          </w:r>
          <w:hyperlink w:anchor="__RefHeading___Toc56528884">
            <w:r>
              <w:rPr>
                <w:rStyle w:val="IndexLink"/>
              </w:rPr>
              <w:t>45</w:t>
            </w:r>
          </w:hyperlink>
        </w:p>
        <w:p>
          <w:pPr>
            <w:pStyle w:val="Contents4"/>
            <w:rPr>
              <w:rFonts w:ascii="Calibri" w:hAnsi="Calibri" w:eastAsia="Malgun Gothic;맑은 고딕" w:cs="Calibri"/>
              <w:sz w:val="22"/>
              <w:szCs w:val="22"/>
              <w:lang w:val="en-US" w:eastAsia="en-US"/>
            </w:rPr>
          </w:pPr>
          <w:r>
            <w:rPr/>
            <w:t>9.2.1.5</w:t>
          </w:r>
          <w:r>
            <w:rPr>
              <w:rFonts w:eastAsia="Malgun Gothic;맑은 고딕" w:cs="Calibri" w:ascii="Calibri" w:hAnsi="Calibri"/>
              <w:sz w:val="22"/>
              <w:szCs w:val="22"/>
              <w:lang w:val="en-US" w:eastAsia="en-US"/>
            </w:rPr>
            <w:tab/>
          </w:r>
          <w:r>
            <w:rPr/>
            <w:t>Void</w:t>
            <w:tab/>
          </w:r>
          <w:hyperlink w:anchor="__RefHeading___Toc56528885">
            <w:r>
              <w:rPr>
                <w:rStyle w:val="IndexLink"/>
              </w:rPr>
              <w:t>46</w:t>
            </w:r>
          </w:hyperlink>
        </w:p>
        <w:p>
          <w:pPr>
            <w:pStyle w:val="Contents4"/>
            <w:rPr>
              <w:rFonts w:ascii="Calibri" w:hAnsi="Calibri" w:eastAsia="Malgun Gothic;맑은 고딕" w:cs="Calibri"/>
              <w:sz w:val="22"/>
              <w:szCs w:val="22"/>
              <w:lang w:val="en-US" w:eastAsia="en-US"/>
            </w:rPr>
          </w:pPr>
          <w:r>
            <w:rPr/>
            <w:t>9.2.1.6</w:t>
          </w:r>
          <w:r>
            <w:rPr>
              <w:rFonts w:eastAsia="Malgun Gothic;맑은 고딕" w:cs="Calibri" w:ascii="Calibri" w:hAnsi="Calibri"/>
              <w:sz w:val="22"/>
              <w:szCs w:val="22"/>
              <w:lang w:val="en-US" w:eastAsia="en-US"/>
            </w:rPr>
            <w:tab/>
          </w:r>
          <w:r>
            <w:rPr/>
            <w:t>Void</w:t>
            <w:tab/>
          </w:r>
          <w:hyperlink w:anchor="__RefHeading___Toc56528886">
            <w:r>
              <w:rPr>
                <w:rStyle w:val="IndexLink"/>
              </w:rPr>
              <w:t>46</w:t>
            </w:r>
          </w:hyperlink>
        </w:p>
        <w:p>
          <w:pPr>
            <w:pStyle w:val="Contents4"/>
            <w:rPr>
              <w:rFonts w:ascii="Calibri" w:hAnsi="Calibri" w:eastAsia="Malgun Gothic;맑은 고딕" w:cs="Calibri"/>
              <w:sz w:val="22"/>
              <w:szCs w:val="22"/>
              <w:lang w:val="en-US" w:eastAsia="en-US"/>
            </w:rPr>
          </w:pPr>
          <w:r>
            <w:rPr/>
            <w:t>9.2.1.7</w:t>
          </w:r>
          <w:r>
            <w:rPr>
              <w:rFonts w:eastAsia="Malgun Gothic;맑은 고딕" w:cs="Calibri" w:ascii="Calibri" w:hAnsi="Calibri"/>
              <w:sz w:val="22"/>
              <w:szCs w:val="22"/>
              <w:lang w:val="en-US" w:eastAsia="en-US"/>
            </w:rPr>
            <w:tab/>
          </w:r>
          <w:r>
            <w:rPr/>
            <w:t>Criticality Diagnostics</w:t>
            <w:tab/>
          </w:r>
          <w:hyperlink w:anchor="__RefHeading___Toc56528887">
            <w:r>
              <w:rPr>
                <w:rStyle w:val="IndexLink"/>
              </w:rPr>
              <w:t>46</w:t>
            </w:r>
          </w:hyperlink>
        </w:p>
        <w:p>
          <w:pPr>
            <w:pStyle w:val="Contents4"/>
            <w:rPr>
              <w:rFonts w:ascii="Calibri" w:hAnsi="Calibri" w:eastAsia="Malgun Gothic;맑은 고딕" w:cs="Calibri"/>
              <w:sz w:val="22"/>
              <w:szCs w:val="22"/>
              <w:lang w:val="en-US" w:eastAsia="en-US"/>
            </w:rPr>
          </w:pPr>
          <w:r>
            <w:rPr/>
            <w:t>9.2.1.8</w:t>
          </w:r>
          <w:r>
            <w:rPr>
              <w:rFonts w:eastAsia="Malgun Gothic;맑은 고딕" w:cs="Calibri" w:ascii="Calibri" w:hAnsi="Calibri"/>
              <w:sz w:val="22"/>
              <w:szCs w:val="22"/>
              <w:lang w:val="en-US" w:eastAsia="en-US"/>
            </w:rPr>
            <w:tab/>
          </w:r>
          <w:r>
            <w:rPr/>
            <w:t>PMCH Configuration</w:t>
            <w:tab/>
          </w:r>
          <w:hyperlink w:anchor="__RefHeading___Toc56528888">
            <w:r>
              <w:rPr>
                <w:rStyle w:val="IndexLink"/>
              </w:rPr>
              <w:t>46</w:t>
            </w:r>
          </w:hyperlink>
        </w:p>
        <w:p>
          <w:pPr>
            <w:pStyle w:val="Contents4"/>
            <w:rPr>
              <w:rFonts w:ascii="Calibri" w:hAnsi="Calibri" w:eastAsia="Malgun Gothic;맑은 고딕" w:cs="Calibri"/>
              <w:sz w:val="22"/>
              <w:szCs w:val="22"/>
              <w:lang w:val="en-US" w:eastAsia="en-US"/>
            </w:rPr>
          </w:pPr>
          <w:r>
            <w:rPr/>
            <w:t>9.2.1.9</w:t>
          </w:r>
          <w:r>
            <w:rPr>
              <w:rFonts w:eastAsia="Malgun Gothic;맑은 고딕" w:cs="Calibri" w:ascii="Calibri" w:hAnsi="Calibri"/>
              <w:sz w:val="22"/>
              <w:szCs w:val="22"/>
              <w:lang w:val="en-US" w:eastAsia="en-US"/>
            </w:rPr>
            <w:tab/>
          </w:r>
          <w:r>
            <w:rPr/>
            <w:t>MBMS Session List per PMCH</w:t>
            <w:tab/>
          </w:r>
          <w:hyperlink w:anchor="__RefHeading___Toc56528889">
            <w:r>
              <w:rPr>
                <w:rStyle w:val="IndexLink"/>
              </w:rPr>
              <w:t>47</w:t>
            </w:r>
          </w:hyperlink>
        </w:p>
        <w:p>
          <w:pPr>
            <w:pStyle w:val="Contents4"/>
            <w:rPr>
              <w:rFonts w:ascii="Calibri" w:hAnsi="Calibri" w:eastAsia="Malgun Gothic;맑은 고딕" w:cs="Calibri"/>
              <w:sz w:val="22"/>
              <w:szCs w:val="22"/>
              <w:lang w:val="en-US" w:eastAsia="en-US"/>
            </w:rPr>
          </w:pPr>
          <w:r>
            <w:rPr/>
            <w:t>9.2.1.10</w:t>
          </w:r>
          <w:r>
            <w:rPr>
              <w:rFonts w:eastAsia="Malgun Gothic;맑은 고딕" w:cs="Calibri" w:ascii="Calibri" w:hAnsi="Calibri"/>
              <w:sz w:val="22"/>
              <w:szCs w:val="22"/>
              <w:lang w:val="en-US" w:eastAsia="en-US"/>
            </w:rPr>
            <w:tab/>
          </w:r>
          <w:r>
            <w:rPr/>
            <w:t>Global eNB ID</w:t>
            <w:tab/>
          </w:r>
          <w:hyperlink w:anchor="__RefHeading___Toc56528890">
            <w:r>
              <w:rPr>
                <w:rStyle w:val="IndexLink"/>
              </w:rPr>
              <w:t>48</w:t>
            </w:r>
          </w:hyperlink>
        </w:p>
        <w:p>
          <w:pPr>
            <w:pStyle w:val="Contents4"/>
            <w:rPr>
              <w:rFonts w:ascii="Calibri" w:hAnsi="Calibri" w:eastAsia="Malgun Gothic;맑은 고딕" w:cs="Calibri"/>
              <w:sz w:val="22"/>
              <w:szCs w:val="22"/>
              <w:lang w:val="en-US" w:eastAsia="en-US"/>
            </w:rPr>
          </w:pPr>
          <w:r>
            <w:rPr/>
            <w:t>9.2.1.11</w:t>
          </w:r>
          <w:r>
            <w:rPr>
              <w:rFonts w:eastAsia="Malgun Gothic;맑은 고딕" w:cs="Calibri" w:ascii="Calibri" w:hAnsi="Calibri"/>
              <w:sz w:val="22"/>
              <w:szCs w:val="22"/>
              <w:lang w:val="en-US" w:eastAsia="en-US"/>
            </w:rPr>
            <w:tab/>
          </w:r>
          <w:r>
            <w:rPr/>
            <w:t>E-UTRAN CGI</w:t>
            <w:tab/>
          </w:r>
          <w:hyperlink w:anchor="__RefHeading___Toc56528891">
            <w:r>
              <w:rPr>
                <w:rStyle w:val="IndexLink"/>
              </w:rPr>
              <w:t>48</w:t>
            </w:r>
          </w:hyperlink>
        </w:p>
        <w:p>
          <w:pPr>
            <w:pStyle w:val="Contents4"/>
            <w:rPr>
              <w:rFonts w:ascii="Calibri" w:hAnsi="Calibri" w:eastAsia="Malgun Gothic;맑은 고딕" w:cs="Calibri"/>
              <w:sz w:val="22"/>
              <w:szCs w:val="22"/>
              <w:lang w:val="en-US" w:eastAsia="en-US"/>
            </w:rPr>
          </w:pPr>
          <w:r>
            <w:rPr/>
            <w:t>9.2.1.12</w:t>
          </w:r>
          <w:r>
            <w:rPr>
              <w:rFonts w:eastAsia="Malgun Gothic;맑은 고딕" w:cs="Calibri" w:ascii="Calibri" w:hAnsi="Calibri"/>
              <w:sz w:val="22"/>
              <w:szCs w:val="22"/>
              <w:lang w:val="en-US" w:eastAsia="en-US"/>
            </w:rPr>
            <w:tab/>
          </w:r>
          <w:r>
            <w:rPr/>
            <w:t>eNB MBMS Configuration data Item</w:t>
            <w:tab/>
          </w:r>
          <w:hyperlink w:anchor="__RefHeading___Toc56528892">
            <w:r>
              <w:rPr>
                <w:rStyle w:val="IndexLink"/>
              </w:rPr>
              <w:t>48</w:t>
            </w:r>
          </w:hyperlink>
        </w:p>
        <w:p>
          <w:pPr>
            <w:pStyle w:val="Contents4"/>
            <w:rPr>
              <w:rFonts w:ascii="Calibri" w:hAnsi="Calibri" w:eastAsia="Malgun Gothic;맑은 고딕" w:cs="Calibri"/>
              <w:sz w:val="22"/>
              <w:szCs w:val="22"/>
              <w:lang w:val="en-US" w:eastAsia="en-US"/>
            </w:rPr>
          </w:pPr>
          <w:r>
            <w:rPr/>
            <w:t>9.2.1.13</w:t>
          </w:r>
          <w:r>
            <w:rPr>
              <w:rFonts w:eastAsia="Malgun Gothic;맑은 고딕" w:cs="Calibri" w:ascii="Calibri" w:hAnsi="Calibri"/>
              <w:sz w:val="22"/>
              <w:szCs w:val="22"/>
              <w:lang w:val="en-US" w:eastAsia="en-US"/>
            </w:rPr>
            <w:tab/>
          </w:r>
          <w:r>
            <w:rPr/>
            <w:t>MCCH related BCCH Configuration Item</w:t>
            <w:tab/>
          </w:r>
          <w:hyperlink w:anchor="__RefHeading___Toc56528893">
            <w:r>
              <w:rPr>
                <w:rStyle w:val="IndexLink"/>
              </w:rPr>
              <w:t>49</w:t>
            </w:r>
          </w:hyperlink>
        </w:p>
        <w:p>
          <w:pPr>
            <w:pStyle w:val="Contents4"/>
            <w:rPr>
              <w:rFonts w:ascii="Calibri" w:hAnsi="Calibri" w:eastAsia="Malgun Gothic;맑은 고딕" w:cs="Calibri"/>
              <w:sz w:val="22"/>
              <w:szCs w:val="22"/>
              <w:lang w:val="en-US" w:eastAsia="en-US"/>
            </w:rPr>
          </w:pPr>
          <w:r>
            <w:rPr/>
            <w:t>9.2.1.14</w:t>
          </w:r>
          <w:r>
            <w:rPr>
              <w:rFonts w:eastAsia="Malgun Gothic;맑은 고딕" w:cs="Calibri" w:ascii="Calibri" w:hAnsi="Calibri"/>
              <w:sz w:val="22"/>
              <w:szCs w:val="22"/>
              <w:lang w:val="en-US" w:eastAsia="en-US"/>
            </w:rPr>
            <w:tab/>
          </w:r>
          <w:r>
            <w:rPr/>
            <w:t>MBSFN Area Id</w:t>
            <w:tab/>
          </w:r>
          <w:hyperlink w:anchor="__RefHeading___Toc56528894">
            <w:r>
              <w:rPr>
                <w:rStyle w:val="IndexLink"/>
              </w:rPr>
              <w:t>50</w:t>
            </w:r>
          </w:hyperlink>
        </w:p>
        <w:p>
          <w:pPr>
            <w:pStyle w:val="Contents4"/>
            <w:rPr>
              <w:rFonts w:ascii="Calibri" w:hAnsi="Calibri" w:eastAsia="Malgun Gothic;맑은 고딕" w:cs="Calibri"/>
              <w:sz w:val="22"/>
              <w:szCs w:val="22"/>
              <w:lang w:val="en-US" w:eastAsia="en-US"/>
            </w:rPr>
          </w:pPr>
          <w:r>
            <w:rPr/>
            <w:t>9.2.1.15</w:t>
          </w:r>
          <w:r>
            <w:rPr>
              <w:rFonts w:eastAsia="Malgun Gothic;맑은 고딕" w:cs="Calibri" w:ascii="Calibri" w:hAnsi="Calibri"/>
              <w:sz w:val="22"/>
              <w:szCs w:val="22"/>
              <w:lang w:val="en-US" w:eastAsia="en-US"/>
            </w:rPr>
            <w:tab/>
          </w:r>
          <w:r>
            <w:rPr/>
            <w:t>Time to Wait</w:t>
            <w:tab/>
          </w:r>
          <w:hyperlink w:anchor="__RefHeading___Toc56528895">
            <w:r>
              <w:rPr>
                <w:rStyle w:val="IndexLink"/>
              </w:rPr>
              <w:t>50</w:t>
            </w:r>
          </w:hyperlink>
        </w:p>
        <w:p>
          <w:pPr>
            <w:pStyle w:val="Contents4"/>
            <w:rPr>
              <w:rFonts w:ascii="Calibri" w:hAnsi="Calibri" w:eastAsia="Malgun Gothic;맑은 고딕" w:cs="Calibri"/>
              <w:sz w:val="22"/>
              <w:szCs w:val="22"/>
              <w:lang w:val="en-US" w:eastAsia="en-US"/>
            </w:rPr>
          </w:pPr>
          <w:r>
            <w:rPr/>
            <w:t>9.2.1.16</w:t>
          </w:r>
          <w:r>
            <w:rPr>
              <w:rFonts w:eastAsia="Malgun Gothic;맑은 고딕" w:cs="Calibri" w:ascii="Calibri" w:hAnsi="Calibri"/>
              <w:sz w:val="22"/>
              <w:szCs w:val="22"/>
              <w:lang w:val="en-US" w:eastAsia="en-US"/>
            </w:rPr>
            <w:tab/>
          </w:r>
          <w:r>
            <w:rPr/>
            <w:t>Global MCE ID</w:t>
            <w:tab/>
          </w:r>
          <w:hyperlink w:anchor="__RefHeading___Toc56528896">
            <w:r>
              <w:rPr>
                <w:rStyle w:val="IndexLink"/>
              </w:rPr>
              <w:t>50</w:t>
            </w:r>
          </w:hyperlink>
        </w:p>
        <w:p>
          <w:pPr>
            <w:pStyle w:val="Contents4"/>
            <w:rPr>
              <w:rFonts w:ascii="Calibri" w:hAnsi="Calibri" w:eastAsia="Malgun Gothic;맑은 고딕" w:cs="Calibri"/>
              <w:sz w:val="22"/>
              <w:szCs w:val="22"/>
              <w:lang w:val="en-US" w:eastAsia="en-US"/>
            </w:rPr>
          </w:pPr>
          <w:r>
            <w:rPr/>
            <w:t>9.2.1.17</w:t>
          </w:r>
          <w:r>
            <w:rPr>
              <w:rFonts w:eastAsia="Malgun Gothic;맑은 고딕" w:cs="Calibri" w:ascii="Calibri" w:hAnsi="Calibri"/>
              <w:sz w:val="22"/>
              <w:szCs w:val="22"/>
              <w:lang w:val="en-US" w:eastAsia="en-US"/>
            </w:rPr>
            <w:tab/>
          </w:r>
          <w:r>
            <w:rPr/>
            <w:t>MBSFN Subframe Configuration</w:t>
            <w:tab/>
          </w:r>
          <w:hyperlink w:anchor="__RefHeading___Toc56528897">
            <w:r>
              <w:rPr>
                <w:rStyle w:val="IndexLink"/>
              </w:rPr>
              <w:t>51</w:t>
            </w:r>
          </w:hyperlink>
        </w:p>
        <w:p>
          <w:pPr>
            <w:pStyle w:val="Contents4"/>
            <w:rPr>
              <w:rFonts w:ascii="Calibri" w:hAnsi="Calibri" w:eastAsia="Malgun Gothic;맑은 고딕" w:cs="Calibri"/>
              <w:sz w:val="22"/>
              <w:szCs w:val="22"/>
              <w:lang w:val="en-US" w:eastAsia="en-US"/>
            </w:rPr>
          </w:pPr>
          <w:r>
            <w:rPr/>
            <w:t>9.2.1.18</w:t>
          </w:r>
          <w:r>
            <w:rPr>
              <w:rFonts w:eastAsia="Malgun Gothic;맑은 고딕" w:cs="Calibri" w:ascii="Calibri" w:hAnsi="Calibri"/>
              <w:sz w:val="22"/>
              <w:szCs w:val="22"/>
              <w:lang w:val="en-US" w:eastAsia="en-US"/>
            </w:rPr>
            <w:tab/>
          </w:r>
          <w:r>
            <w:rPr/>
            <w:t>Common Subframe Allocation Period</w:t>
            <w:tab/>
          </w:r>
          <w:hyperlink w:anchor="__RefHeading___Toc56528898">
            <w:r>
              <w:rPr>
                <w:rStyle w:val="IndexLink"/>
              </w:rPr>
              <w:t>51</w:t>
            </w:r>
          </w:hyperlink>
        </w:p>
        <w:p>
          <w:pPr>
            <w:pStyle w:val="Contents4"/>
            <w:rPr>
              <w:rFonts w:ascii="Calibri" w:hAnsi="Calibri" w:eastAsia="Malgun Gothic;맑은 고딕" w:cs="Calibri"/>
              <w:sz w:val="22"/>
              <w:szCs w:val="22"/>
              <w:lang w:val="en-US" w:eastAsia="en-US"/>
            </w:rPr>
          </w:pPr>
          <w:r>
            <w:rPr/>
            <w:t>9.2.1.19</w:t>
          </w:r>
          <w:r>
            <w:rPr>
              <w:rFonts w:eastAsia="Malgun Gothic;맑은 고딕" w:cs="Calibri" w:ascii="Calibri" w:hAnsi="Calibri"/>
              <w:sz w:val="22"/>
              <w:szCs w:val="22"/>
              <w:lang w:val="en-US" w:eastAsia="en-US"/>
            </w:rPr>
            <w:tab/>
          </w:r>
          <w:r>
            <w:rPr/>
            <w:t>MCCH Update Time</w:t>
            <w:tab/>
          </w:r>
          <w:hyperlink w:anchor="__RefHeading___Toc56528899">
            <w:r>
              <w:rPr>
                <w:rStyle w:val="IndexLink"/>
              </w:rPr>
              <w:t>52</w:t>
            </w:r>
          </w:hyperlink>
        </w:p>
        <w:p>
          <w:pPr>
            <w:pStyle w:val="Contents4"/>
            <w:rPr>
              <w:rFonts w:ascii="Calibri" w:hAnsi="Calibri" w:eastAsia="Malgun Gothic;맑은 고딕" w:cs="Calibri"/>
              <w:sz w:val="22"/>
              <w:szCs w:val="22"/>
              <w:lang w:val="en-US" w:eastAsia="en-US"/>
            </w:rPr>
          </w:pPr>
          <w:r>
            <w:rPr/>
            <w:t>9.2.1.20</w:t>
          </w:r>
          <w:r>
            <w:rPr>
              <w:rFonts w:eastAsia="Malgun Gothic;맑은 고딕" w:cs="Calibri" w:ascii="Calibri" w:hAnsi="Calibri"/>
              <w:sz w:val="22"/>
              <w:szCs w:val="22"/>
              <w:lang w:val="en-US" w:eastAsia="en-US"/>
            </w:rPr>
            <w:tab/>
          </w:r>
          <w:r>
            <w:rPr/>
            <w:t>MBSFN Synchronisation Area Id</w:t>
            <w:tab/>
          </w:r>
          <w:hyperlink w:anchor="__RefHeading___Toc56528900">
            <w:r>
              <w:rPr>
                <w:rStyle w:val="IndexLink"/>
              </w:rPr>
              <w:t>52</w:t>
            </w:r>
          </w:hyperlink>
        </w:p>
        <w:p>
          <w:pPr>
            <w:pStyle w:val="Contents4"/>
            <w:rPr>
              <w:rFonts w:ascii="Calibri" w:hAnsi="Calibri" w:eastAsia="Malgun Gothic;맑은 고딕" w:cs="Calibri"/>
              <w:sz w:val="22"/>
              <w:szCs w:val="22"/>
              <w:lang w:val="en-US" w:eastAsia="en-US"/>
            </w:rPr>
          </w:pPr>
          <w:r>
            <w:rPr>
              <w:lang w:val="en-US" w:eastAsia="en-US"/>
            </w:rPr>
            <w:t>9.2.1.21</w:t>
          </w:r>
          <w:r>
            <w:rPr>
              <w:rFonts w:eastAsia="Malgun Gothic;맑은 고딕" w:cs="Calibri" w:ascii="Calibri" w:hAnsi="Calibri"/>
              <w:sz w:val="22"/>
              <w:szCs w:val="22"/>
              <w:lang w:val="en-US" w:eastAsia="en-US"/>
            </w:rPr>
            <w:tab/>
          </w:r>
          <w:r>
            <w:rPr>
              <w:lang w:val="en-US" w:eastAsia="en-US"/>
            </w:rPr>
            <w:t>Counting Result</w:t>
          </w:r>
          <w:r>
            <w:rPr/>
            <w:tab/>
          </w:r>
          <w:hyperlink w:anchor="__RefHeading___Toc56528901">
            <w:r>
              <w:rPr>
                <w:rStyle w:val="IndexLink"/>
              </w:rPr>
              <w:t>52</w:t>
            </w:r>
          </w:hyperlink>
        </w:p>
        <w:p>
          <w:pPr>
            <w:pStyle w:val="Contents4"/>
            <w:rPr>
              <w:rFonts w:ascii="Calibri" w:hAnsi="Calibri" w:eastAsia="Malgun Gothic;맑은 고딕" w:cs="Calibri"/>
              <w:sz w:val="22"/>
              <w:szCs w:val="22"/>
              <w:lang w:val="en-US" w:eastAsia="en-US"/>
            </w:rPr>
          </w:pPr>
          <w:r>
            <w:rPr/>
            <w:t>9.2.</w:t>
          </w:r>
          <w:r>
            <w:rPr>
              <w:lang w:val="en-US" w:eastAsia="en-US"/>
            </w:rPr>
            <w:t>1</w:t>
          </w:r>
          <w:r>
            <w:rPr/>
            <w:t>.</w:t>
          </w:r>
          <w:r>
            <w:rPr>
              <w:lang w:val="en-US" w:eastAsia="en-US"/>
            </w:rPr>
            <w:t>22</w:t>
          </w:r>
          <w:r>
            <w:rPr>
              <w:rFonts w:eastAsia="Malgun Gothic;맑은 고딕" w:cs="Calibri" w:ascii="Calibri" w:hAnsi="Calibri"/>
              <w:sz w:val="22"/>
              <w:szCs w:val="22"/>
              <w:lang w:val="en-US" w:eastAsia="en-US"/>
            </w:rPr>
            <w:tab/>
          </w:r>
          <w:r>
            <w:rPr>
              <w:lang w:val="en-US" w:eastAsia="en-US"/>
            </w:rPr>
            <w:t>SC-PTM information</w:t>
          </w:r>
          <w:r>
            <w:rPr/>
            <w:tab/>
          </w:r>
          <w:hyperlink w:anchor="__RefHeading___Toc56528902">
            <w:r>
              <w:rPr>
                <w:rStyle w:val="IndexLink"/>
              </w:rPr>
              <w:t>52</w:t>
            </w:r>
          </w:hyperlink>
        </w:p>
        <w:p>
          <w:pPr>
            <w:pStyle w:val="Contents4"/>
            <w:rPr>
              <w:rFonts w:ascii="Calibri" w:hAnsi="Calibri" w:eastAsia="Malgun Gothic;맑은 고딕" w:cs="Calibri"/>
              <w:sz w:val="22"/>
              <w:szCs w:val="22"/>
              <w:lang w:val="en-US" w:eastAsia="en-US"/>
            </w:rPr>
          </w:pPr>
          <w:r>
            <w:rPr>
              <w:lang w:val="en-US" w:eastAsia="en-US"/>
            </w:rPr>
            <w:t>9</w:t>
          </w:r>
          <w:r>
            <w:rPr/>
            <w:t>.</w:t>
          </w:r>
          <w:r>
            <w:rPr>
              <w:lang w:val="en-US" w:eastAsia="en-US"/>
            </w:rPr>
            <w:t>2</w:t>
          </w:r>
          <w:r>
            <w:rPr/>
            <w:t>.</w:t>
          </w:r>
          <w:r>
            <w:rPr>
              <w:lang w:val="en-US" w:eastAsia="en-US"/>
            </w:rPr>
            <w:t>1</w:t>
          </w:r>
          <w:r>
            <w:rPr/>
            <w:t>.</w:t>
          </w:r>
          <w:r>
            <w:rPr>
              <w:lang w:val="en-US" w:eastAsia="en-US"/>
            </w:rPr>
            <w:t>23</w:t>
          </w:r>
          <w:r>
            <w:rPr>
              <w:rFonts w:eastAsia="Malgun Gothic;맑은 고딕" w:cs="Calibri" w:ascii="Calibri" w:hAnsi="Calibri"/>
              <w:sz w:val="22"/>
              <w:szCs w:val="22"/>
              <w:lang w:val="en-US" w:eastAsia="en-US"/>
            </w:rPr>
            <w:tab/>
          </w:r>
          <w:r>
            <w:rPr/>
            <w:t>MBMS E-RAB QoS parameters</w:t>
            <w:tab/>
          </w:r>
          <w:hyperlink w:anchor="__RefHeading___Toc56528903">
            <w:r>
              <w:rPr>
                <w:rStyle w:val="IndexLink"/>
              </w:rPr>
              <w:t>52</w:t>
            </w:r>
          </w:hyperlink>
        </w:p>
        <w:p>
          <w:pPr>
            <w:pStyle w:val="Contents4"/>
            <w:rPr>
              <w:rFonts w:ascii="Calibri" w:hAnsi="Calibri" w:eastAsia="Malgun Gothic;맑은 고딕" w:cs="Calibri"/>
              <w:sz w:val="22"/>
              <w:szCs w:val="22"/>
              <w:lang w:val="en-US" w:eastAsia="en-US"/>
            </w:rPr>
          </w:pPr>
          <w:r>
            <w:rPr/>
            <w:t>9.2.1.</w:t>
          </w:r>
          <w:r>
            <w:rPr>
              <w:lang w:val="en-US" w:eastAsia="en-US"/>
            </w:rPr>
            <w:t>24</w:t>
          </w:r>
          <w:r>
            <w:rPr>
              <w:rFonts w:eastAsia="Malgun Gothic;맑은 고딕" w:cs="Calibri" w:ascii="Calibri" w:hAnsi="Calibri"/>
              <w:sz w:val="22"/>
              <w:szCs w:val="22"/>
              <w:lang w:val="en-US" w:eastAsia="en-US"/>
            </w:rPr>
            <w:tab/>
          </w:r>
          <w:r>
            <w:rPr/>
            <w:t>GBR QoS Information</w:t>
            <w:tab/>
          </w:r>
          <w:hyperlink w:anchor="__RefHeading___Toc56528904">
            <w:r>
              <w:rPr>
                <w:rStyle w:val="IndexLink"/>
              </w:rPr>
              <w:t>53</w:t>
            </w:r>
          </w:hyperlink>
        </w:p>
        <w:p>
          <w:pPr>
            <w:pStyle w:val="Contents4"/>
            <w:rPr>
              <w:rFonts w:ascii="Calibri" w:hAnsi="Calibri" w:eastAsia="Malgun Gothic;맑은 고딕" w:cs="Calibri"/>
              <w:sz w:val="22"/>
              <w:szCs w:val="22"/>
              <w:lang w:val="en-US" w:eastAsia="en-US"/>
            </w:rPr>
          </w:pPr>
          <w:r>
            <w:rPr/>
            <w:t>9.2.1.</w:t>
          </w:r>
          <w:r>
            <w:rPr>
              <w:lang w:val="en-US" w:eastAsia="en-US"/>
            </w:rPr>
            <w:t>25</w:t>
          </w:r>
          <w:r>
            <w:rPr>
              <w:rFonts w:eastAsia="Malgun Gothic;맑은 고딕" w:cs="Calibri" w:ascii="Calibri" w:hAnsi="Calibri"/>
              <w:sz w:val="22"/>
              <w:szCs w:val="22"/>
              <w:lang w:val="en-US" w:eastAsia="en-US"/>
            </w:rPr>
            <w:tab/>
          </w:r>
          <w:r>
            <w:rPr/>
            <w:t>Bit Rate</w:t>
            <w:tab/>
          </w:r>
          <w:hyperlink w:anchor="__RefHeading___Toc56528905">
            <w:r>
              <w:rPr>
                <w:rStyle w:val="IndexLink"/>
              </w:rPr>
              <w:t>53</w:t>
            </w:r>
          </w:hyperlink>
        </w:p>
        <w:p>
          <w:pPr>
            <w:pStyle w:val="Contents4"/>
            <w:rPr>
              <w:rFonts w:ascii="Calibri" w:hAnsi="Calibri" w:eastAsia="Malgun Gothic;맑은 고딕" w:cs="Calibri"/>
              <w:sz w:val="22"/>
              <w:szCs w:val="22"/>
              <w:lang w:val="en-US" w:eastAsia="en-US"/>
            </w:rPr>
          </w:pPr>
          <w:r>
            <w:rPr/>
            <w:t>9.2.1.</w:t>
          </w:r>
          <w:r>
            <w:rPr>
              <w:lang w:val="en-US" w:eastAsia="en-US"/>
            </w:rPr>
            <w:t>26</w:t>
          </w:r>
          <w:r>
            <w:rPr>
              <w:rFonts w:eastAsia="Malgun Gothic;맑은 고딕" w:cs="Calibri" w:ascii="Calibri" w:hAnsi="Calibri"/>
              <w:sz w:val="22"/>
              <w:szCs w:val="22"/>
              <w:lang w:val="en-US" w:eastAsia="en-US"/>
            </w:rPr>
            <w:tab/>
          </w:r>
          <w:r>
            <w:rPr/>
            <w:t>Allocation and Retention Priority</w:t>
            <w:tab/>
          </w:r>
          <w:hyperlink w:anchor="__RefHeading___Toc56528906">
            <w:r>
              <w:rPr>
                <w:rStyle w:val="IndexLink"/>
              </w:rPr>
              <w:t>53</w:t>
            </w:r>
          </w:hyperlink>
        </w:p>
        <w:p>
          <w:pPr>
            <w:pStyle w:val="Contents4"/>
            <w:rPr>
              <w:rFonts w:ascii="Calibri" w:hAnsi="Calibri" w:eastAsia="Malgun Gothic;맑은 고딕" w:cs="Calibri"/>
              <w:sz w:val="22"/>
              <w:szCs w:val="22"/>
              <w:lang w:val="en-US" w:eastAsia="en-US"/>
            </w:rPr>
          </w:pPr>
          <w:r>
            <w:rPr/>
            <w:t>9.2.1.27</w:t>
          </w:r>
          <w:r>
            <w:rPr>
              <w:rFonts w:eastAsia="Malgun Gothic;맑은 고딕" w:cs="Calibri" w:ascii="Calibri" w:hAnsi="Calibri"/>
              <w:sz w:val="22"/>
              <w:szCs w:val="22"/>
              <w:lang w:val="en-US" w:eastAsia="en-US"/>
            </w:rPr>
            <w:tab/>
          </w:r>
          <w:r>
            <w:rPr/>
            <w:t>MCCH related BCCH Extended Configuration Item</w:t>
            <w:tab/>
          </w:r>
          <w:hyperlink w:anchor="__RefHeading___Toc56528907">
            <w:r>
              <w:rPr>
                <w:rStyle w:val="IndexLink"/>
              </w:rPr>
              <w:t>54</w:t>
            </w:r>
          </w:hyperlink>
        </w:p>
        <w:p>
          <w:pPr>
            <w:pStyle w:val="Contents3"/>
            <w:rPr>
              <w:rFonts w:ascii="Calibri" w:hAnsi="Calibri" w:eastAsia="Malgun Gothic;맑은 고딕" w:cs="Calibri"/>
              <w:sz w:val="22"/>
              <w:szCs w:val="22"/>
              <w:lang w:val="en-US" w:eastAsia="en-US"/>
            </w:rPr>
          </w:pPr>
          <w:r>
            <w:rPr/>
            <w:t>9.2.2</w:t>
          </w:r>
          <w:r>
            <w:rPr>
              <w:rFonts w:eastAsia="Malgun Gothic;맑은 고딕" w:cs="Calibri" w:ascii="Calibri" w:hAnsi="Calibri"/>
              <w:sz w:val="22"/>
              <w:szCs w:val="22"/>
              <w:lang w:val="en-US" w:eastAsia="en-US"/>
            </w:rPr>
            <w:tab/>
          </w:r>
          <w:r>
            <w:rPr/>
            <w:t>Transport Network Layer Related Ies</w:t>
            <w:tab/>
          </w:r>
          <w:hyperlink w:anchor="__RefHeading___Toc56528908">
            <w:r>
              <w:rPr>
                <w:rStyle w:val="IndexLink"/>
              </w:rPr>
              <w:t>55</w:t>
            </w:r>
          </w:hyperlink>
        </w:p>
        <w:p>
          <w:pPr>
            <w:pStyle w:val="Contents4"/>
            <w:rPr>
              <w:rFonts w:ascii="Calibri" w:hAnsi="Calibri" w:eastAsia="Malgun Gothic;맑은 고딕" w:cs="Calibri"/>
              <w:sz w:val="22"/>
              <w:szCs w:val="22"/>
              <w:lang w:val="en-US" w:eastAsia="en-US"/>
            </w:rPr>
          </w:pPr>
          <w:r>
            <w:rPr/>
            <w:t>9.2.2.1</w:t>
          </w:r>
          <w:r>
            <w:rPr>
              <w:rFonts w:eastAsia="Malgun Gothic;맑은 고딕" w:cs="Calibri" w:ascii="Calibri" w:hAnsi="Calibri"/>
              <w:sz w:val="22"/>
              <w:szCs w:val="22"/>
              <w:lang w:val="en-US" w:eastAsia="en-US"/>
            </w:rPr>
            <w:tab/>
          </w:r>
          <w:r>
            <w:rPr/>
            <w:t>IP Address</w:t>
            <w:tab/>
          </w:r>
          <w:hyperlink w:anchor="__RefHeading___Toc56528909">
            <w:r>
              <w:rPr>
                <w:rStyle w:val="IndexLink"/>
              </w:rPr>
              <w:t>55</w:t>
            </w:r>
          </w:hyperlink>
        </w:p>
        <w:p>
          <w:pPr>
            <w:pStyle w:val="Contents4"/>
            <w:rPr>
              <w:rFonts w:ascii="Calibri" w:hAnsi="Calibri" w:eastAsia="Malgun Gothic;맑은 고딕" w:cs="Calibri"/>
              <w:sz w:val="22"/>
              <w:szCs w:val="22"/>
              <w:lang w:val="en-US" w:eastAsia="en-US"/>
            </w:rPr>
          </w:pPr>
          <w:r>
            <w:rPr/>
            <w:t>9.2.2.2</w:t>
          </w:r>
          <w:r>
            <w:rPr>
              <w:rFonts w:eastAsia="Malgun Gothic;맑은 고딕" w:cs="Calibri" w:ascii="Calibri" w:hAnsi="Calibri"/>
              <w:sz w:val="22"/>
              <w:szCs w:val="22"/>
              <w:lang w:val="en-US" w:eastAsia="en-US"/>
            </w:rPr>
            <w:tab/>
          </w:r>
          <w:r>
            <w:rPr/>
            <w:t>GTP-TEID</w:t>
            <w:tab/>
          </w:r>
          <w:hyperlink w:anchor="__RefHeading___Toc56528910">
            <w:r>
              <w:rPr>
                <w:rStyle w:val="IndexLink"/>
              </w:rPr>
              <w:t>56</w:t>
            </w:r>
          </w:hyperlink>
        </w:p>
        <w:p>
          <w:pPr>
            <w:pStyle w:val="Contents3"/>
            <w:rPr>
              <w:rFonts w:ascii="Calibri" w:hAnsi="Calibri" w:eastAsia="Malgun Gothic;맑은 고딕" w:cs="Calibri"/>
              <w:sz w:val="22"/>
              <w:szCs w:val="22"/>
              <w:lang w:val="en-US" w:eastAsia="en-US"/>
            </w:rPr>
          </w:pPr>
          <w:r>
            <w:rPr/>
            <w:t>9.2.3</w:t>
          </w:r>
          <w:r>
            <w:rPr>
              <w:rFonts w:eastAsia="Malgun Gothic;맑은 고딕" w:cs="Calibri" w:ascii="Calibri" w:hAnsi="Calibri"/>
              <w:sz w:val="22"/>
              <w:szCs w:val="22"/>
              <w:lang w:val="en-US" w:eastAsia="en-US"/>
            </w:rPr>
            <w:tab/>
          </w:r>
          <w:r>
            <w:rPr/>
            <w:t>NAS Related Ies</w:t>
            <w:tab/>
          </w:r>
          <w:hyperlink w:anchor="__RefHeading___Toc56528911">
            <w:r>
              <w:rPr>
                <w:rStyle w:val="IndexLink"/>
              </w:rPr>
              <w:t>56</w:t>
            </w:r>
          </w:hyperlink>
        </w:p>
        <w:p>
          <w:pPr>
            <w:pStyle w:val="Contents4"/>
            <w:rPr>
              <w:rFonts w:ascii="Calibri" w:hAnsi="Calibri" w:eastAsia="Malgun Gothic;맑은 고딕" w:cs="Calibri"/>
              <w:sz w:val="22"/>
              <w:szCs w:val="22"/>
              <w:lang w:val="en-US" w:eastAsia="en-US"/>
            </w:rPr>
          </w:pPr>
          <w:r>
            <w:rPr/>
            <w:t>9.2.3.1</w:t>
          </w:r>
          <w:r>
            <w:rPr>
              <w:rFonts w:eastAsia="Malgun Gothic;맑은 고딕" w:cs="Calibri" w:ascii="Calibri" w:hAnsi="Calibri"/>
              <w:sz w:val="22"/>
              <w:szCs w:val="22"/>
              <w:lang w:val="en-US" w:eastAsia="en-US"/>
            </w:rPr>
            <w:tab/>
          </w:r>
          <w:r>
            <w:rPr/>
            <w:t>MCE MBMS M2AP ID</w:t>
            <w:tab/>
          </w:r>
          <w:hyperlink w:anchor="__RefHeading___Toc56528912">
            <w:r>
              <w:rPr>
                <w:rStyle w:val="IndexLink"/>
              </w:rPr>
              <w:t>56</w:t>
            </w:r>
          </w:hyperlink>
        </w:p>
        <w:p>
          <w:pPr>
            <w:pStyle w:val="Contents4"/>
            <w:rPr>
              <w:rFonts w:ascii="Calibri" w:hAnsi="Calibri" w:eastAsia="Malgun Gothic;맑은 고딕" w:cs="Calibri"/>
              <w:sz w:val="22"/>
              <w:szCs w:val="22"/>
              <w:lang w:val="en-US" w:eastAsia="en-US"/>
            </w:rPr>
          </w:pPr>
          <w:r>
            <w:rPr/>
            <w:t>9.2.3.2</w:t>
          </w:r>
          <w:r>
            <w:rPr>
              <w:rFonts w:eastAsia="Malgun Gothic;맑은 고딕" w:cs="Calibri" w:ascii="Calibri" w:hAnsi="Calibri"/>
              <w:sz w:val="22"/>
              <w:szCs w:val="22"/>
              <w:lang w:val="en-US" w:eastAsia="en-US"/>
            </w:rPr>
            <w:tab/>
          </w:r>
          <w:r>
            <w:rPr/>
            <w:t>eNB MBMS M2AP ID</w:t>
            <w:tab/>
          </w:r>
          <w:hyperlink w:anchor="__RefHeading___Toc56528913">
            <w:r>
              <w:rPr>
                <w:rStyle w:val="IndexLink"/>
              </w:rPr>
              <w:t>56</w:t>
            </w:r>
          </w:hyperlink>
        </w:p>
        <w:p>
          <w:pPr>
            <w:pStyle w:val="Contents4"/>
            <w:rPr>
              <w:rFonts w:ascii="Calibri" w:hAnsi="Calibri" w:eastAsia="Malgun Gothic;맑은 고딕" w:cs="Calibri"/>
              <w:sz w:val="22"/>
              <w:szCs w:val="22"/>
              <w:lang w:val="en-US" w:eastAsia="en-US"/>
            </w:rPr>
          </w:pPr>
          <w:r>
            <w:rPr/>
            <w:t>9.2.3.3</w:t>
          </w:r>
          <w:r>
            <w:rPr>
              <w:rFonts w:eastAsia="Malgun Gothic;맑은 고딕" w:cs="Calibri" w:ascii="Calibri" w:hAnsi="Calibri"/>
              <w:sz w:val="22"/>
              <w:szCs w:val="22"/>
              <w:lang w:val="en-US" w:eastAsia="en-US"/>
            </w:rPr>
            <w:tab/>
          </w:r>
          <w:r>
            <w:rPr/>
            <w:t>TMGI</w:t>
            <w:tab/>
          </w:r>
          <w:hyperlink w:anchor="__RefHeading___Toc56528914">
            <w:r>
              <w:rPr>
                <w:rStyle w:val="IndexLink"/>
              </w:rPr>
              <w:t>56</w:t>
            </w:r>
          </w:hyperlink>
        </w:p>
        <w:p>
          <w:pPr>
            <w:pStyle w:val="Contents4"/>
            <w:rPr>
              <w:rFonts w:ascii="Calibri" w:hAnsi="Calibri" w:eastAsia="Malgun Gothic;맑은 고딕" w:cs="Calibri"/>
              <w:sz w:val="22"/>
              <w:szCs w:val="22"/>
              <w:lang w:val="en-US" w:eastAsia="en-US"/>
            </w:rPr>
          </w:pPr>
          <w:r>
            <w:rPr/>
            <w:t>9.2.3.4</w:t>
          </w:r>
          <w:r>
            <w:rPr>
              <w:rFonts w:eastAsia="Malgun Gothic;맑은 고딕" w:cs="Calibri" w:ascii="Calibri" w:hAnsi="Calibri"/>
              <w:sz w:val="22"/>
              <w:szCs w:val="22"/>
              <w:lang w:val="en-US" w:eastAsia="en-US"/>
            </w:rPr>
            <w:tab/>
          </w:r>
          <w:r>
            <w:rPr/>
            <w:t>MBMS Session Identi</w:t>
          </w:r>
          <w:r>
            <w:rPr>
              <w:rFonts w:eastAsia="Batang;바탕"/>
              <w:lang w:val="en-US" w:eastAsia="en-US"/>
            </w:rPr>
            <w:t>ty</w:t>
          </w:r>
          <w:r>
            <w:rPr/>
            <w:tab/>
          </w:r>
          <w:hyperlink w:anchor="__RefHeading___Toc56528915">
            <w:r>
              <w:rPr>
                <w:rStyle w:val="IndexLink"/>
              </w:rPr>
              <w:t>56</w:t>
            </w:r>
          </w:hyperlink>
        </w:p>
        <w:p>
          <w:pPr>
            <w:pStyle w:val="Contents4"/>
            <w:rPr>
              <w:rFonts w:ascii="Calibri" w:hAnsi="Calibri" w:eastAsia="Malgun Gothic;맑은 고딕" w:cs="Calibri"/>
              <w:sz w:val="22"/>
              <w:szCs w:val="22"/>
              <w:lang w:val="en-US" w:eastAsia="en-US"/>
            </w:rPr>
          </w:pPr>
          <w:r>
            <w:rPr/>
            <w:t>9.2.3.5</w:t>
          </w:r>
          <w:r>
            <w:rPr>
              <w:rFonts w:eastAsia="Malgun Gothic;맑은 고딕" w:cs="Calibri" w:ascii="Calibri" w:hAnsi="Calibri"/>
              <w:sz w:val="22"/>
              <w:szCs w:val="22"/>
              <w:lang w:val="en-US" w:eastAsia="en-US"/>
            </w:rPr>
            <w:tab/>
          </w:r>
          <w:r>
            <w:rPr/>
            <w:t>Void</w:t>
            <w:tab/>
          </w:r>
          <w:hyperlink w:anchor="__RefHeading___Toc56528916">
            <w:r>
              <w:rPr>
                <w:rStyle w:val="IndexLink"/>
              </w:rPr>
              <w:t>56</w:t>
            </w:r>
          </w:hyperlink>
        </w:p>
        <w:p>
          <w:pPr>
            <w:pStyle w:val="Contents4"/>
            <w:rPr>
              <w:rFonts w:ascii="Calibri" w:hAnsi="Calibri" w:eastAsia="Malgun Gothic;맑은 고딕" w:cs="Calibri"/>
              <w:sz w:val="22"/>
              <w:szCs w:val="22"/>
              <w:lang w:val="en-US" w:eastAsia="en-US"/>
            </w:rPr>
          </w:pPr>
          <w:r>
            <w:rPr/>
            <w:t>9.2.3.6</w:t>
          </w:r>
          <w:r>
            <w:rPr>
              <w:rFonts w:eastAsia="Malgun Gothic;맑은 고딕" w:cs="Calibri" w:ascii="Calibri" w:hAnsi="Calibri"/>
              <w:sz w:val="22"/>
              <w:szCs w:val="22"/>
              <w:lang w:val="en-US" w:eastAsia="en-US"/>
            </w:rPr>
            <w:tab/>
          </w:r>
          <w:r>
            <w:rPr/>
            <w:t>MBMS Service Area</w:t>
            <w:tab/>
          </w:r>
          <w:hyperlink w:anchor="__RefHeading___Toc56528917">
            <w:r>
              <w:rPr>
                <w:rStyle w:val="IndexLink"/>
              </w:rPr>
              <w:t>56</w:t>
            </w:r>
          </w:hyperlink>
        </w:p>
        <w:p>
          <w:pPr>
            <w:pStyle w:val="Contents4"/>
            <w:rPr>
              <w:rFonts w:ascii="Calibri" w:hAnsi="Calibri" w:eastAsia="Malgun Gothic;맑은 고딕" w:cs="Calibri"/>
              <w:sz w:val="22"/>
              <w:szCs w:val="22"/>
              <w:lang w:val="en-US" w:eastAsia="en-US"/>
            </w:rPr>
          </w:pPr>
          <w:r>
            <w:rPr/>
            <w:t>9.2.3.7</w:t>
          </w:r>
          <w:r>
            <w:rPr>
              <w:rFonts w:eastAsia="Malgun Gothic;맑은 고딕" w:cs="Calibri" w:ascii="Calibri" w:hAnsi="Calibri"/>
              <w:sz w:val="22"/>
              <w:szCs w:val="22"/>
              <w:lang w:val="en-US" w:eastAsia="en-US"/>
            </w:rPr>
            <w:tab/>
          </w:r>
          <w:r>
            <w:rPr/>
            <w:t>PLMN Identity</w:t>
            <w:tab/>
          </w:r>
          <w:hyperlink w:anchor="__RefHeading___Toc56528918">
            <w:r>
              <w:rPr>
                <w:rStyle w:val="IndexLink"/>
              </w:rPr>
              <w:t>57</w:t>
            </w:r>
          </w:hyperlink>
        </w:p>
        <w:p>
          <w:pPr>
            <w:pStyle w:val="Contents2"/>
            <w:rPr>
              <w:rFonts w:ascii="Calibri" w:hAnsi="Calibri" w:eastAsia="Malgun Gothic;맑은 고딕" w:cs="Calibri"/>
              <w:sz w:val="22"/>
              <w:szCs w:val="22"/>
              <w:lang w:val="en-US" w:eastAsia="en-US"/>
            </w:rPr>
          </w:pPr>
          <w:r>
            <w:rPr/>
            <w:t>9.</w:t>
          </w:r>
          <w:r>
            <w:rPr>
              <w:lang w:val="en-US" w:eastAsia="en-US"/>
            </w:rPr>
            <w:t>3</w:t>
          </w:r>
          <w:r>
            <w:rPr>
              <w:rFonts w:eastAsia="Malgun Gothic;맑은 고딕" w:cs="Calibri" w:ascii="Calibri" w:hAnsi="Calibri"/>
              <w:sz w:val="22"/>
              <w:szCs w:val="22"/>
              <w:lang w:val="en-US" w:eastAsia="en-US"/>
            </w:rPr>
            <w:tab/>
          </w:r>
          <w:r>
            <w:rPr/>
            <w:t>Message and Information Element Abstract Syntax (with ASN.1)</w:t>
            <w:tab/>
          </w:r>
          <w:hyperlink w:anchor="__RefHeading___Toc56528919">
            <w:r>
              <w:rPr>
                <w:rStyle w:val="IndexLink"/>
              </w:rPr>
              <w:t>58</w:t>
            </w:r>
          </w:hyperlink>
        </w:p>
        <w:p>
          <w:pPr>
            <w:pStyle w:val="Contents3"/>
            <w:rPr>
              <w:rFonts w:ascii="Calibri" w:hAnsi="Calibri" w:eastAsia="Malgun Gothic;맑은 고딕" w:cs="Calibri"/>
              <w:sz w:val="22"/>
              <w:szCs w:val="22"/>
              <w:lang w:val="en-US" w:eastAsia="en-US"/>
            </w:rPr>
          </w:pPr>
          <w:r>
            <w:rPr/>
            <w:t>9.3.1</w:t>
          </w:r>
          <w:r>
            <w:rPr>
              <w:rFonts w:eastAsia="Malgun Gothic;맑은 고딕" w:cs="Calibri" w:ascii="Calibri" w:hAnsi="Calibri"/>
              <w:sz w:val="22"/>
              <w:szCs w:val="22"/>
              <w:lang w:val="en-US" w:eastAsia="en-US"/>
            </w:rPr>
            <w:tab/>
          </w:r>
          <w:r>
            <w:rPr/>
            <w:t>General</w:t>
            <w:tab/>
          </w:r>
          <w:hyperlink w:anchor="__RefHeading___Toc56528920">
            <w:r>
              <w:rPr>
                <w:rStyle w:val="IndexLink"/>
              </w:rPr>
              <w:t>58</w:t>
            </w:r>
          </w:hyperlink>
        </w:p>
        <w:p>
          <w:pPr>
            <w:pStyle w:val="Contents3"/>
            <w:rPr>
              <w:rFonts w:ascii="Calibri" w:hAnsi="Calibri" w:eastAsia="Malgun Gothic;맑은 고딕" w:cs="Calibri"/>
              <w:sz w:val="22"/>
              <w:szCs w:val="22"/>
              <w:lang w:val="en-US" w:eastAsia="en-US"/>
            </w:rPr>
          </w:pPr>
          <w:r>
            <w:rPr/>
            <w:t>9.3.2</w:t>
          </w:r>
          <w:r>
            <w:rPr>
              <w:rFonts w:eastAsia="Malgun Gothic;맑은 고딕" w:cs="Calibri" w:ascii="Calibri" w:hAnsi="Calibri"/>
              <w:sz w:val="22"/>
              <w:szCs w:val="22"/>
              <w:lang w:val="en-US" w:eastAsia="en-US"/>
            </w:rPr>
            <w:tab/>
          </w:r>
          <w:r>
            <w:rPr/>
            <w:t>Usage of Private Message Mechanism for Non-standard Use</w:t>
            <w:tab/>
          </w:r>
          <w:hyperlink w:anchor="__RefHeading___Toc56528921">
            <w:r>
              <w:rPr>
                <w:rStyle w:val="IndexLink"/>
              </w:rPr>
              <w:t>58</w:t>
            </w:r>
          </w:hyperlink>
        </w:p>
        <w:p>
          <w:pPr>
            <w:pStyle w:val="Contents3"/>
            <w:rPr>
              <w:rFonts w:ascii="Calibri" w:hAnsi="Calibri" w:eastAsia="Malgun Gothic;맑은 고딕" w:cs="Calibri"/>
              <w:sz w:val="22"/>
              <w:szCs w:val="22"/>
              <w:lang w:val="en-US" w:eastAsia="en-US"/>
            </w:rPr>
          </w:pPr>
          <w:r>
            <w:rPr/>
            <w:t>9.3.3</w:t>
          </w:r>
          <w:r>
            <w:rPr>
              <w:rFonts w:eastAsia="Malgun Gothic;맑은 고딕" w:cs="Calibri" w:ascii="Calibri" w:hAnsi="Calibri"/>
              <w:sz w:val="22"/>
              <w:szCs w:val="22"/>
              <w:lang w:val="en-US" w:eastAsia="en-US"/>
            </w:rPr>
            <w:tab/>
          </w:r>
          <w:r>
            <w:rPr/>
            <w:t>Elementary Procedure Definitions</w:t>
            <w:tab/>
          </w:r>
          <w:hyperlink w:anchor="__RefHeading___Toc56528922">
            <w:r>
              <w:rPr>
                <w:rStyle w:val="IndexLink"/>
              </w:rPr>
              <w:t>58</w:t>
            </w:r>
          </w:hyperlink>
        </w:p>
        <w:p>
          <w:pPr>
            <w:pStyle w:val="Contents3"/>
            <w:rPr>
              <w:rFonts w:ascii="Calibri" w:hAnsi="Calibri" w:eastAsia="Malgun Gothic;맑은 고딕" w:cs="Calibri"/>
              <w:sz w:val="22"/>
              <w:szCs w:val="22"/>
              <w:lang w:val="en-US" w:eastAsia="en-US"/>
            </w:rPr>
          </w:pPr>
          <w:r>
            <w:rPr/>
            <w:t>9.3.4</w:t>
          </w:r>
          <w:r>
            <w:rPr>
              <w:rFonts w:eastAsia="Malgun Gothic;맑은 고딕" w:cs="Calibri" w:ascii="Calibri" w:hAnsi="Calibri"/>
              <w:sz w:val="22"/>
              <w:szCs w:val="22"/>
              <w:lang w:val="en-US" w:eastAsia="en-US"/>
            </w:rPr>
            <w:tab/>
          </w:r>
          <w:r>
            <w:rPr/>
            <w:t>PDU Definitions</w:t>
            <w:tab/>
          </w:r>
          <w:hyperlink w:anchor="__RefHeading___Toc56528923">
            <w:r>
              <w:rPr>
                <w:rStyle w:val="IndexLink"/>
              </w:rPr>
              <w:t>63</w:t>
            </w:r>
          </w:hyperlink>
        </w:p>
        <w:p>
          <w:pPr>
            <w:pStyle w:val="Contents3"/>
            <w:rPr>
              <w:rFonts w:ascii="Calibri" w:hAnsi="Calibri" w:eastAsia="Malgun Gothic;맑은 고딕" w:cs="Calibri"/>
              <w:sz w:val="22"/>
              <w:szCs w:val="22"/>
              <w:lang w:val="en-US" w:eastAsia="en-US"/>
            </w:rPr>
          </w:pPr>
          <w:r>
            <w:rPr/>
            <w:t>9.3.5</w:t>
          </w:r>
          <w:r>
            <w:rPr>
              <w:rFonts w:eastAsia="Malgun Gothic;맑은 고딕" w:cs="Calibri" w:ascii="Calibri" w:hAnsi="Calibri"/>
              <w:sz w:val="22"/>
              <w:szCs w:val="22"/>
              <w:lang w:val="en-US" w:eastAsia="en-US"/>
            </w:rPr>
            <w:tab/>
          </w:r>
          <w:r>
            <w:rPr/>
            <w:t>Information Element definitions</w:t>
            <w:tab/>
          </w:r>
          <w:hyperlink w:anchor="__RefHeading___Toc56528924">
            <w:r>
              <w:rPr>
                <w:rStyle w:val="IndexLink"/>
              </w:rPr>
              <w:t>79</w:t>
            </w:r>
          </w:hyperlink>
        </w:p>
        <w:p>
          <w:pPr>
            <w:pStyle w:val="Contents3"/>
            <w:rPr>
              <w:rFonts w:ascii="Calibri" w:hAnsi="Calibri" w:eastAsia="Malgun Gothic;맑은 고딕" w:cs="Calibri"/>
              <w:sz w:val="22"/>
              <w:szCs w:val="22"/>
              <w:lang w:val="en-US" w:eastAsia="en-US"/>
            </w:rPr>
          </w:pPr>
          <w:r>
            <w:rPr/>
            <w:t>9.3.6</w:t>
          </w:r>
          <w:r>
            <w:rPr>
              <w:rFonts w:eastAsia="Malgun Gothic;맑은 고딕" w:cs="Calibri" w:ascii="Calibri" w:hAnsi="Calibri"/>
              <w:sz w:val="22"/>
              <w:szCs w:val="22"/>
              <w:lang w:val="en-US" w:eastAsia="en-US"/>
            </w:rPr>
            <w:tab/>
          </w:r>
          <w:r>
            <w:rPr/>
            <w:t>Common definitions</w:t>
            <w:tab/>
          </w:r>
          <w:hyperlink w:anchor="__RefHeading___Toc56528925">
            <w:r>
              <w:rPr>
                <w:rStyle w:val="IndexLink"/>
              </w:rPr>
              <w:t>89</w:t>
            </w:r>
          </w:hyperlink>
        </w:p>
        <w:p>
          <w:pPr>
            <w:pStyle w:val="Contents3"/>
            <w:rPr>
              <w:rFonts w:ascii="Calibri" w:hAnsi="Calibri" w:eastAsia="Malgun Gothic;맑은 고딕" w:cs="Calibri"/>
              <w:sz w:val="22"/>
              <w:szCs w:val="22"/>
              <w:lang w:val="en-US" w:eastAsia="en-US"/>
            </w:rPr>
          </w:pPr>
          <w:r>
            <w:rPr/>
            <w:t>9.3.7</w:t>
          </w:r>
          <w:r>
            <w:rPr>
              <w:rFonts w:eastAsia="Malgun Gothic;맑은 고딕" w:cs="Calibri" w:ascii="Calibri" w:hAnsi="Calibri"/>
              <w:sz w:val="22"/>
              <w:szCs w:val="22"/>
              <w:lang w:val="en-US" w:eastAsia="en-US"/>
            </w:rPr>
            <w:tab/>
          </w:r>
          <w:r>
            <w:rPr/>
            <w:t>Constant definitions</w:t>
            <w:tab/>
          </w:r>
          <w:hyperlink w:anchor="__RefHeading___Toc56528926">
            <w:r>
              <w:rPr>
                <w:rStyle w:val="IndexLink"/>
              </w:rPr>
              <w:t>90</w:t>
            </w:r>
          </w:hyperlink>
        </w:p>
        <w:p>
          <w:pPr>
            <w:pStyle w:val="Contents3"/>
            <w:rPr>
              <w:rFonts w:ascii="Calibri" w:hAnsi="Calibri" w:eastAsia="Malgun Gothic;맑은 고딕" w:cs="Calibri"/>
              <w:sz w:val="22"/>
              <w:szCs w:val="22"/>
              <w:lang w:val="en-US" w:eastAsia="en-US"/>
            </w:rPr>
          </w:pPr>
          <w:r>
            <w:rPr/>
            <w:t>9.3.8</w:t>
          </w:r>
          <w:r>
            <w:rPr>
              <w:rFonts w:eastAsia="Malgun Gothic;맑은 고딕" w:cs="Calibri" w:ascii="Calibri" w:hAnsi="Calibri"/>
              <w:sz w:val="22"/>
              <w:szCs w:val="22"/>
              <w:lang w:val="en-US" w:eastAsia="en-US"/>
            </w:rPr>
            <w:tab/>
          </w:r>
          <w:r>
            <w:rPr/>
            <w:t>Container definitions</w:t>
            <w:tab/>
          </w:r>
          <w:hyperlink w:anchor="__RefHeading___Toc56528927">
            <w:r>
              <w:rPr>
                <w:rStyle w:val="IndexLink"/>
              </w:rPr>
              <w:t>92</w:t>
            </w:r>
          </w:hyperlink>
        </w:p>
        <w:p>
          <w:pPr>
            <w:pStyle w:val="Contents2"/>
            <w:rPr>
              <w:rFonts w:ascii="Calibri" w:hAnsi="Calibri" w:eastAsia="Malgun Gothic;맑은 고딕" w:cs="Calibri"/>
              <w:sz w:val="22"/>
              <w:szCs w:val="22"/>
              <w:lang w:val="en-US" w:eastAsia="en-US"/>
            </w:rPr>
          </w:pPr>
          <w:r>
            <w:rPr/>
            <w:t>9.4</w:t>
          </w:r>
          <w:r>
            <w:rPr>
              <w:rFonts w:eastAsia="Malgun Gothic;맑은 고딕" w:cs="Calibri" w:ascii="Calibri" w:hAnsi="Calibri"/>
              <w:sz w:val="22"/>
              <w:szCs w:val="22"/>
              <w:lang w:val="en-US" w:eastAsia="en-US"/>
            </w:rPr>
            <w:tab/>
          </w:r>
          <w:r>
            <w:rPr/>
            <w:t>Message Transfer Syntax</w:t>
            <w:tab/>
          </w:r>
          <w:hyperlink w:anchor="__RefHeading___Toc56528928">
            <w:r>
              <w:rPr>
                <w:rStyle w:val="IndexLink"/>
              </w:rPr>
              <w:t>97</w:t>
            </w:r>
          </w:hyperlink>
        </w:p>
        <w:p>
          <w:pPr>
            <w:pStyle w:val="Contents2"/>
            <w:rPr>
              <w:rFonts w:ascii="Calibri" w:hAnsi="Calibri" w:eastAsia="Malgun Gothic;맑은 고딕" w:cs="Calibri"/>
              <w:sz w:val="22"/>
              <w:szCs w:val="22"/>
              <w:lang w:val="en-US" w:eastAsia="en-US"/>
            </w:rPr>
          </w:pPr>
          <w:r>
            <w:rPr/>
            <w:t>9.5</w:t>
          </w:r>
          <w:r>
            <w:rPr>
              <w:rFonts w:eastAsia="Malgun Gothic;맑은 고딕" w:cs="Calibri" w:ascii="Calibri" w:hAnsi="Calibri"/>
              <w:sz w:val="22"/>
              <w:szCs w:val="22"/>
              <w:lang w:val="en-US" w:eastAsia="en-US"/>
            </w:rPr>
            <w:tab/>
          </w:r>
          <w:r>
            <w:rPr/>
            <w:t>Timers</w:t>
            <w:tab/>
          </w:r>
          <w:hyperlink w:anchor="__RefHeading___Toc56528929">
            <w:r>
              <w:rPr>
                <w:rStyle w:val="IndexLink"/>
              </w:rPr>
              <w:t>97</w:t>
            </w:r>
          </w:hyperlink>
        </w:p>
        <w:p>
          <w:pPr>
            <w:pStyle w:val="Contents1"/>
            <w:rPr>
              <w:rFonts w:ascii="Calibri" w:hAnsi="Calibri" w:eastAsia="Malgun Gothic;맑은 고딕" w:cs="Calibri"/>
              <w:szCs w:val="22"/>
              <w:lang w:val="en-US" w:eastAsia="en-US"/>
            </w:rPr>
          </w:pPr>
          <w:r>
            <w:rPr/>
            <w:t>10</w:t>
          </w:r>
          <w:r>
            <w:rPr>
              <w:rFonts w:eastAsia="Malgun Gothic;맑은 고딕" w:cs="Calibri" w:ascii="Calibri" w:hAnsi="Calibri"/>
              <w:szCs w:val="22"/>
              <w:lang w:val="en-US" w:eastAsia="en-US"/>
            </w:rPr>
            <w:tab/>
          </w:r>
          <w:r>
            <w:rPr/>
            <w:t>Handling of Unknown, Unforeseen and Erroneous Protocol Data</w:t>
            <w:tab/>
          </w:r>
          <w:hyperlink w:anchor="__RefHeading___Toc56528930">
            <w:r>
              <w:rPr>
                <w:rStyle w:val="IndexLink"/>
              </w:rPr>
              <w:t>98</w:t>
            </w:r>
          </w:hyperlink>
        </w:p>
        <w:p>
          <w:pPr>
            <w:pStyle w:val="Contents8"/>
            <w:rPr>
              <w:rFonts w:ascii="Calibri" w:hAnsi="Calibri" w:eastAsia="Malgun Gothic;맑은 고딕" w:cs="Calibri"/>
              <w:szCs w:val="22"/>
              <w:lang w:val="en-US" w:eastAsia="en-US"/>
            </w:rPr>
          </w:pPr>
          <w:r>
            <w:rPr>
              <w:b w:val="false"/>
            </w:rPr>
            <w:t>Annex A (informative): Change history</w:t>
            <w:tab/>
          </w:r>
          <w:hyperlink w:anchor="__RefHeading___Toc56528931">
            <w:r>
              <w:rPr>
                <w:rStyle w:val="IndexLink"/>
                <w:b w:val="false"/>
              </w:rPr>
              <w:t>99</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5652876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6528769"/>
      <w:bookmarkEnd w:id="9"/>
      <w:r>
        <w:rPr/>
        <w:t>1</w:t>
        <w:tab/>
        <w:t>Scope</w:t>
      </w:r>
    </w:p>
    <w:p>
      <w:pPr>
        <w:pStyle w:val="Normal"/>
        <w:rPr/>
      </w:pPr>
      <w:r>
        <w:rPr/>
        <w:t>The present document specifies the E-UTRAN radio network layer signalling protocol for the M2 interface. The M2 Application Protocol (M2AP) supports the functions of the M2 interface by signalling procedures defined in this document. M2AP is developed in accordance to the general principles stated in TS 36.401 [2] and TS 36.300 [3].</w:t>
      </w:r>
    </w:p>
    <w:p>
      <w:pPr>
        <w:pStyle w:val="Heading1"/>
        <w:ind w:left="1134" w:hanging="1134"/>
        <w:rPr/>
      </w:pPr>
      <w:bookmarkStart w:id="10" w:name="__RefHeading___Toc5652877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 xml:space="preserve">3GPP TS 36.401: “E-UTRAN Architecture Description”. </w:t>
      </w:r>
    </w:p>
    <w:p>
      <w:pPr>
        <w:pStyle w:val="EX"/>
        <w:rPr/>
      </w:pPr>
      <w:r>
        <w:rPr/>
        <w:t>[3]</w:t>
        <w:tab/>
        <w:t>3GPP TS 36.</w:t>
      </w:r>
      <w:r>
        <w:rPr>
          <w:lang w:eastAsia="zh-CN"/>
        </w:rPr>
        <w:t>300</w:t>
      </w:r>
      <w:r>
        <w:rPr/>
        <w:t>: “Evolved Universal Terrestrial Radio Access (E-UTRA)</w:t>
      </w:r>
      <w:r>
        <w:rPr>
          <w:lang w:eastAsia="zh-CN"/>
        </w:rPr>
        <w:t xml:space="preserve"> </w:t>
      </w:r>
      <w:r>
        <w:rPr/>
        <w:t>and Evolved Universal Terrestrial Radio Access Network (E-UTRAN); Overall description;</w:t>
      </w:r>
      <w:r>
        <w:rPr>
          <w:lang w:eastAsia="zh-CN"/>
        </w:rPr>
        <w:t xml:space="preserve"> Stage 2</w:t>
      </w:r>
      <w:r>
        <w:rPr/>
        <w:t xml:space="preserve">”. </w:t>
      </w:r>
    </w:p>
    <w:p>
      <w:pPr>
        <w:pStyle w:val="EX"/>
        <w:rPr/>
      </w:pPr>
      <w:r>
        <w:rPr/>
        <w:t>[4]</w:t>
        <w:tab/>
        <w:t>3GPP TS 36.413:  “Evolved Universal Terrestrial Radio Access Network (E-UTRAN); S1 Application Protocol (S1AP)”.</w:t>
      </w:r>
    </w:p>
    <w:p>
      <w:pPr>
        <w:pStyle w:val="EX"/>
        <w:rPr/>
      </w:pPr>
      <w:r>
        <w:rPr/>
        <w:t>[5]</w:t>
        <w:tab/>
        <w:t>ITU-T Recommendation X.691 (07/2002): “Information technology – ASN.1 encoding rules – Specification of Packed Encoding Rules (PER) “.</w:t>
      </w:r>
    </w:p>
    <w:p>
      <w:pPr>
        <w:pStyle w:val="EX"/>
        <w:rPr/>
      </w:pPr>
      <w:r>
        <w:rPr/>
        <w:t>[6]</w:t>
        <w:tab/>
        <w:t>ITU-T Recommendation X.680 (07/2002): “Information technology – Abstract Syntax Notation One (ASN.1): Specification of basic notation”.</w:t>
      </w:r>
    </w:p>
    <w:p>
      <w:pPr>
        <w:pStyle w:val="EX"/>
        <w:rPr/>
      </w:pPr>
      <w:r>
        <w:rPr/>
        <w:t>[7]</w:t>
        <w:tab/>
        <w:t>Void</w:t>
      </w:r>
    </w:p>
    <w:p>
      <w:pPr>
        <w:pStyle w:val="EX"/>
        <w:rPr/>
      </w:pPr>
      <w:r>
        <w:rPr/>
        <w:t>[8]</w:t>
        <w:tab/>
        <w:t>3GPP TS 23.246: “Multimedia Broadcast/Multicast Service (MBMS); Architecture and functional description”.</w:t>
      </w:r>
    </w:p>
    <w:p>
      <w:pPr>
        <w:pStyle w:val="EX"/>
        <w:rPr/>
      </w:pPr>
      <w:r>
        <w:rPr>
          <w:lang w:val="en-US" w:eastAsia="en-US"/>
        </w:rPr>
        <w:t>[9]</w:t>
        <w:tab/>
        <w:t>3GPP TS 29.061 “Interworking between the Public Land Mobile Network (PLMN) supporting packet based services and Packet Data Networks (PDN)”.</w:t>
      </w:r>
    </w:p>
    <w:p>
      <w:pPr>
        <w:pStyle w:val="EX"/>
        <w:rPr/>
      </w:pPr>
      <w:r>
        <w:rPr/>
        <w:t>[10]</w:t>
        <w:tab/>
        <w:t>Void</w:t>
      </w:r>
    </w:p>
    <w:p>
      <w:pPr>
        <w:pStyle w:val="EX"/>
        <w:rPr/>
      </w:pPr>
      <w:r>
        <w:rPr/>
        <w:t>[11]</w:t>
        <w:tab/>
        <w:t>3GPP TS 36.331: “Evolved Universal Terrestrial Radio Access (E-UTRAN); Radio Resource Control (RRC) Protocol Specification”.</w:t>
      </w:r>
    </w:p>
    <w:p>
      <w:pPr>
        <w:pStyle w:val="EX"/>
        <w:rPr/>
      </w:pPr>
      <w:r>
        <w:rPr/>
        <w:t>[12]</w:t>
        <w:tab/>
        <w:t>3GPP TS 36.211: “Evolved Universal Terrestrial Radio Access (E-UTRAN); Physical Channels and Modulation”.</w:t>
      </w:r>
    </w:p>
    <w:p>
      <w:pPr>
        <w:pStyle w:val="EX"/>
        <w:rPr/>
      </w:pPr>
      <w:r>
        <w:rPr/>
        <w:t>[13]</w:t>
        <w:tab/>
        <w:t xml:space="preserve">3GPP TS </w:t>
      </w:r>
      <w:r>
        <w:rPr>
          <w:lang w:eastAsia="zh-CN"/>
        </w:rPr>
        <w:t>36</w:t>
      </w:r>
      <w:r>
        <w:rPr/>
        <w:t>.4</w:t>
      </w:r>
      <w:r>
        <w:rPr>
          <w:lang w:eastAsia="zh-CN"/>
        </w:rPr>
        <w:t>45</w:t>
      </w:r>
      <w:r>
        <w:rPr/>
        <w:t>: “Evolved Universal Terrestrial Radio Access Network (E-UTRAN); M1 Data Transport”.</w:t>
      </w:r>
    </w:p>
    <w:p>
      <w:pPr>
        <w:pStyle w:val="EX"/>
        <w:rPr/>
      </w:pPr>
      <w:r>
        <w:rPr/>
        <w:t>[14]</w:t>
        <w:tab/>
        <w:t>3GPP TS 29.281: “General Packet Radio Service (GPRS); Tunnelling Protocol User Plane (GTPv1-U)”.</w:t>
      </w:r>
    </w:p>
    <w:p>
      <w:pPr>
        <w:pStyle w:val="EX"/>
        <w:rPr/>
      </w:pPr>
      <w:r>
        <w:rPr/>
        <w:t>[15]</w:t>
        <w:tab/>
        <w:t>3GPP TS 23.203: “Policy and charging control architecture”.</w:t>
      </w:r>
    </w:p>
    <w:p>
      <w:pPr>
        <w:pStyle w:val="Heading1"/>
        <w:ind w:left="1134" w:hanging="1134"/>
        <w:rPr/>
      </w:pPr>
      <w:bookmarkStart w:id="11" w:name="__RefHeading___Toc56528771"/>
      <w:bookmarkEnd w:id="11"/>
      <w:r>
        <w:rPr/>
        <w:t>3</w:t>
        <w:tab/>
        <w:t>Definitions, symbols and abbreviations</w:t>
      </w:r>
    </w:p>
    <w:p>
      <w:pPr>
        <w:pStyle w:val="Heading2"/>
        <w:ind w:left="0" w:hanging="0"/>
        <w:rPr/>
      </w:pPr>
      <w:bookmarkStart w:id="12" w:name="__RefHeading___Toc5652877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Elementary Procedure: </w:t>
      </w:r>
      <w:r>
        <w:rPr/>
        <w:t>M2AP consists of Elementary Procedures (Eps). An Elementary Procedure is a unit of interaction between eNBs and the MCE. These Elementary Procedures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standalone procedures, which can be active in parallel. The usage of several M2AP Eps together or together with Eps from other interfaces is specified in stage 2 specifications (e.g. TS 36.300 [3] and TS 23.246 [8]).</w:t>
      </w:r>
    </w:p>
    <w:p>
      <w:pPr>
        <w:pStyle w:val="Normal"/>
        <w:rPr/>
      </w:pPr>
      <w:r>
        <w:rPr/>
        <w:t>An EP consists of an initiating message and possibly a response message. Two kinds of Eps are used:</w:t>
      </w:r>
    </w:p>
    <w:p>
      <w:pPr>
        <w:pStyle w:val="Normal"/>
        <w:rPr/>
      </w:pPr>
      <w:r>
        <w:rPr/>
        <w:t>-</w:t>
        <w:tab/>
      </w:r>
      <w:r>
        <w:rPr>
          <w:b/>
        </w:rPr>
        <w:t xml:space="preserve">Class 1: </w:t>
      </w:r>
      <w:r>
        <w:rPr/>
        <w:t>Elementary Procedures with response (success and/or failure).</w:t>
      </w:r>
    </w:p>
    <w:p>
      <w:pPr>
        <w:pStyle w:val="Normal"/>
        <w:rPr/>
      </w:pPr>
      <w:r>
        <w:rPr/>
        <w:t>-</w:t>
        <w:tab/>
      </w:r>
      <w:r>
        <w:rPr>
          <w:b/>
        </w:rPr>
        <w:t xml:space="preserve">Class 2: </w:t>
      </w:r>
      <w:r>
        <w:rPr/>
        <w:t>Elementary Procedures without response.</w:t>
      </w:r>
    </w:p>
    <w:p>
      <w:pPr>
        <w:pStyle w:val="Normal"/>
        <w:rPr/>
      </w:pPr>
      <w:r>
        <w:rPr/>
        <w:t>For Class 1 Eps, the types of responses can be as follows:</w:t>
      </w:r>
    </w:p>
    <w:p>
      <w:pPr>
        <w:pStyle w:val="Normal"/>
        <w:rPr/>
      </w:pPr>
      <w:r>
        <w:rPr/>
        <w:t>Successful:</w:t>
      </w:r>
    </w:p>
    <w:p>
      <w:pPr>
        <w:pStyle w:val="B2"/>
        <w:rPr/>
      </w:pPr>
      <w:r>
        <w:rPr/>
        <w:t>-</w:t>
        <w:tab/>
        <w:t>A signalling message explicitly indicates that the elementary procedure successfully completed with the receipt of the response.</w:t>
      </w:r>
    </w:p>
    <w:p>
      <w:pPr>
        <w:pStyle w:val="Normal"/>
        <w:rPr/>
      </w:pPr>
      <w:r>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Normal"/>
        <w:rPr/>
      </w:pPr>
      <w:r>
        <w:rPr/>
        <w:t>Successful and Unsuccessful:</w:t>
      </w:r>
    </w:p>
    <w:p>
      <w:pPr>
        <w:pStyle w:val="B2"/>
        <w:rPr/>
      </w:pPr>
      <w:r>
        <w:rPr/>
        <w:t>-</w:t>
        <w:tab/>
        <w:t>One signalling message reports both successful and unsuccessful outcome for the different included requests. The response message used is the one defined for successful outcome.</w:t>
      </w:r>
    </w:p>
    <w:p>
      <w:pPr>
        <w:pStyle w:val="Normal"/>
        <w:rPr/>
      </w:pPr>
      <w:r>
        <w:rPr/>
        <w:t>Class 2 Eps are considered always successful.</w:t>
      </w:r>
    </w:p>
    <w:p>
      <w:pPr>
        <w:pStyle w:val="Normal"/>
        <w:rPr/>
      </w:pPr>
      <w:r>
        <w:rPr>
          <w:rFonts w:eastAsia="Batang;바탕"/>
          <w:b/>
          <w:bCs/>
        </w:rPr>
        <w:t>eNB</w:t>
      </w:r>
      <w:r>
        <w:rPr>
          <w:b/>
          <w:bCs/>
        </w:rPr>
        <w:t xml:space="preserve"> MBMS M2AP ID:</w:t>
      </w:r>
      <w:r>
        <w:rPr/>
        <w:t xml:space="preserve"> Unique identity, referencing the MBMS-service-associated logical M2-connection within an eNB.</w:t>
      </w:r>
    </w:p>
    <w:p>
      <w:pPr>
        <w:pStyle w:val="Normal"/>
        <w:rPr/>
      </w:pPr>
      <w:r>
        <w:rPr>
          <w:rFonts w:eastAsia="Batang;바탕"/>
          <w:b/>
          <w:bCs/>
        </w:rPr>
        <w:t>MCE</w:t>
      </w:r>
      <w:r>
        <w:rPr>
          <w:b/>
          <w:bCs/>
        </w:rPr>
        <w:t xml:space="preserve"> MBMS M2AP ID:</w:t>
      </w:r>
      <w:r>
        <w:rPr/>
        <w:t xml:space="preserve"> Unique identity, referencing the MBMS-service-associated logical M2-connection within an MCE.</w:t>
      </w:r>
    </w:p>
    <w:p>
      <w:pPr>
        <w:pStyle w:val="Normal"/>
        <w:rPr/>
      </w:pPr>
      <w:r>
        <w:rPr>
          <w:b/>
          <w:bCs/>
        </w:rPr>
        <w:t xml:space="preserve">MBMS E-RAB: </w:t>
      </w:r>
      <w:r>
        <w:rPr/>
        <w:t>denotes both, the data bearer established between the eNB and the UE(s) to transport MBMS data and the MBMS M1 data bearer.</w:t>
      </w:r>
    </w:p>
    <w:p>
      <w:pPr>
        <w:pStyle w:val="Normal"/>
        <w:rPr/>
      </w:pPr>
      <w:r>
        <w:rPr>
          <w:b/>
          <w:bCs/>
        </w:rPr>
        <w:t>MBMS-service-associated signalling:</w:t>
      </w:r>
      <w:r>
        <w:rPr/>
        <w:t xml:space="preserve"> When M2AP messages associated to one MBMS service uses the MBMS-service-associated logical M2-connection for association of the message to the respective MBMS service in eNB and EPC.</w:t>
      </w:r>
    </w:p>
    <w:p>
      <w:pPr>
        <w:pStyle w:val="Normal"/>
        <w:rPr/>
      </w:pPr>
      <w:r>
        <w:rPr>
          <w:b/>
          <w:bCs/>
        </w:rPr>
        <w:t>MBMS-service-associated logical M2-connection</w:t>
      </w:r>
      <w:r>
        <w:rPr>
          <w:b/>
        </w:rPr>
        <w:t xml:space="preserve">: </w:t>
      </w:r>
      <w:r>
        <w:rPr>
          <w:bCs/>
        </w:rPr>
        <w:t xml:space="preserve">The MBMS-service-associated logical M2-connection uses the identities </w:t>
      </w:r>
      <w:r>
        <w:rPr>
          <w:bCs/>
          <w:i/>
        </w:rPr>
        <w:t>eNB MBMS M2AP ID</w:t>
      </w:r>
      <w:r>
        <w:rPr>
          <w:i/>
          <w:iCs/>
        </w:rPr>
        <w:t xml:space="preserve"> </w:t>
      </w:r>
      <w:r>
        <w:rPr/>
        <w:t xml:space="preserve">and </w:t>
      </w:r>
      <w:r>
        <w:rPr>
          <w:i/>
        </w:rPr>
        <w:t>MCE MBMS M2AP ID</w:t>
      </w:r>
      <w:r>
        <w:rPr>
          <w:bCs/>
        </w:rPr>
        <w:t>. For a received M2AP message the</w:t>
      </w:r>
      <w:r>
        <w:rPr>
          <w:i/>
          <w:iCs/>
        </w:rPr>
        <w:t xml:space="preserve"> </w:t>
      </w:r>
      <w:r>
        <w:rPr/>
        <w:t xml:space="preserve">MCE identifies </w:t>
      </w:r>
      <w:r>
        <w:rPr>
          <w:bCs/>
        </w:rPr>
        <w:t>the</w:t>
      </w:r>
      <w:r>
        <w:rPr/>
        <w:t xml:space="preserve"> associated MBMS E-RAB based on the </w:t>
      </w:r>
      <w:r>
        <w:rPr>
          <w:i/>
        </w:rPr>
        <w:t>MCE</w:t>
      </w:r>
      <w:r>
        <w:rPr>
          <w:bCs/>
          <w:i/>
        </w:rPr>
        <w:t xml:space="preserve"> MBMS M2AP ID</w:t>
      </w:r>
      <w:r>
        <w:rPr>
          <w:i/>
          <w:iCs/>
        </w:rPr>
        <w:t xml:space="preserve"> </w:t>
      </w:r>
      <w:r>
        <w:rPr/>
        <w:t xml:space="preserve">IE and </w:t>
      </w:r>
      <w:r>
        <w:rPr>
          <w:bCs/>
        </w:rPr>
        <w:t>the</w:t>
      </w:r>
      <w:r>
        <w:rPr>
          <w:i/>
          <w:iCs/>
        </w:rPr>
        <w:t xml:space="preserve"> </w:t>
      </w:r>
      <w:r>
        <w:rPr/>
        <w:t xml:space="preserve">eNB identifies </w:t>
      </w:r>
      <w:r>
        <w:rPr>
          <w:bCs/>
        </w:rPr>
        <w:t>the</w:t>
      </w:r>
      <w:r>
        <w:rPr/>
        <w:t xml:space="preserve"> associated MBMS-RAB based on the </w:t>
      </w:r>
      <w:r>
        <w:rPr>
          <w:rFonts w:eastAsia="Batang;바탕"/>
          <w:bCs/>
          <w:i/>
        </w:rPr>
        <w:t>eNB</w:t>
      </w:r>
      <w:r>
        <w:rPr>
          <w:bCs/>
          <w:i/>
        </w:rPr>
        <w:t xml:space="preserve"> MBMS M2AP ID</w:t>
      </w:r>
      <w:r>
        <w:rPr>
          <w:i/>
          <w:iCs/>
        </w:rPr>
        <w:t xml:space="preserve"> </w:t>
      </w:r>
      <w:r>
        <w:rPr/>
        <w:t>IE</w:t>
      </w:r>
      <w:r>
        <w:rPr>
          <w:i/>
          <w:iCs/>
        </w:rPr>
        <w:t>.</w:t>
      </w:r>
    </w:p>
    <w:p>
      <w:pPr>
        <w:pStyle w:val="EW"/>
        <w:rPr/>
      </w:pPr>
      <w:r>
        <w:rPr/>
      </w:r>
    </w:p>
    <w:p>
      <w:pPr>
        <w:pStyle w:val="Heading2"/>
        <w:ind w:left="0" w:hanging="0"/>
        <w:rPr/>
      </w:pPr>
      <w:bookmarkStart w:id="13" w:name="__RefHeading___Toc56528773"/>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MCCH</w:t>
        <w:tab/>
        <w:t xml:space="preserve">Multicast Control Channel </w:t>
      </w:r>
    </w:p>
    <w:p>
      <w:pPr>
        <w:pStyle w:val="EW"/>
        <w:rPr/>
      </w:pPr>
      <w:r>
        <w:rPr/>
        <w:t>PMCH</w:t>
        <w:tab/>
        <w:t xml:space="preserve">Physical Multicast Channel </w:t>
      </w:r>
    </w:p>
    <w:p>
      <w:pPr>
        <w:pStyle w:val="EX"/>
        <w:rPr/>
      </w:pPr>
      <w:r>
        <w:rPr/>
        <w:t>SC-PTM</w:t>
        <w:tab/>
        <w:t>Single Cell Point to Multipoint</w:t>
      </w:r>
    </w:p>
    <w:p>
      <w:pPr>
        <w:pStyle w:val="Heading1"/>
        <w:ind w:left="1134" w:hanging="1134"/>
        <w:rPr/>
      </w:pPr>
      <w:bookmarkStart w:id="14" w:name="__RefHeading___Toc56528774"/>
      <w:bookmarkEnd w:id="14"/>
      <w:r>
        <w:rPr/>
        <w:t>4</w:t>
        <w:tab/>
        <w:t>General</w:t>
      </w:r>
    </w:p>
    <w:p>
      <w:pPr>
        <w:pStyle w:val="Heading2"/>
        <w:rPr/>
      </w:pPr>
      <w:bookmarkStart w:id="15" w:name="__RefHeading___Toc56528775"/>
      <w:bookmarkEnd w:id="15"/>
      <w:r>
        <w:rPr/>
        <w:t>4.1</w:t>
        <w:tab/>
        <w:t>Procedure Specification Principles</w:t>
      </w:r>
    </w:p>
    <w:p>
      <w:pPr>
        <w:pStyle w:val="Normal"/>
        <w:rPr/>
      </w:pPr>
      <w:r>
        <w:rPr/>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pPr>
        <w:pStyle w:val="Normal"/>
        <w:rPr/>
      </w:pPr>
      <w:r>
        <w:rPr/>
        <w:t>The following specification principles have been applied for the procedure text in clause 8:</w:t>
      </w:r>
    </w:p>
    <w:p>
      <w:pPr>
        <w:pStyle w:val="Normal"/>
        <w:rPr/>
      </w:pPr>
      <w:r>
        <w:rPr/>
        <w:t>-</w:t>
        <w:tab/>
        <w:t>The procedure text discriminates between:</w:t>
      </w:r>
    </w:p>
    <w:p>
      <w:pPr>
        <w:pStyle w:val="B2"/>
        <w:rPr/>
      </w:pPr>
      <w:r>
        <w:rPr/>
        <w:t>1)</w:t>
        <w:tab/>
        <w:t>Functionality which “shall” be executed</w:t>
      </w:r>
    </w:p>
    <w:p>
      <w:pPr>
        <w:pStyle w:val="B2"/>
        <w:rPr/>
      </w:pPr>
      <w:r>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rPr/>
      </w:pPr>
      <w:r>
        <w:rPr/>
        <w:t>2)</w:t>
        <w:tab/>
        <w:t>Functionality which “shall, if supported” be executed</w:t>
      </w:r>
    </w:p>
    <w:p>
      <w:pPr>
        <w:pStyle w:val="B2"/>
        <w:rPr/>
      </w:pPr>
      <w:r>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Normal"/>
        <w:rPr/>
      </w:pPr>
      <w:r>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rPr>
        <w:t>Criticality Diagnostics</w:t>
      </w:r>
      <w:r>
        <w:rPr/>
        <w:t xml:space="preserve"> IE, see section 10 in TS 36.413 [4].</w:t>
      </w:r>
    </w:p>
    <w:p>
      <w:pPr>
        <w:pStyle w:val="Heading2"/>
        <w:rPr/>
      </w:pPr>
      <w:bookmarkStart w:id="16" w:name="__RefHeading___Toc56528776"/>
      <w:bookmarkEnd w:id="16"/>
      <w:r>
        <w:rPr/>
        <w:t>4.2</w:t>
        <w:tab/>
        <w:t>Forwards and Backwards Compatibility</w:t>
      </w:r>
    </w:p>
    <w:p>
      <w:pPr>
        <w:pStyle w:val="Normal"/>
        <w:rPr/>
      </w:pPr>
      <w:r>
        <w:rPr/>
        <w:t>The forwards and backwards compatibility of the protocol is assured by mechanism where all current and future messages, and Ies or groups of related Ies, include I</w:t>
      </w:r>
      <w:r>
        <w:rPr>
          <w:rFonts w:eastAsia="MS Mincho;ＭＳ 明朝"/>
        </w:rPr>
        <w:t>D</w:t>
      </w:r>
      <w:r>
        <w:rPr/>
        <w:t xml:space="preserve"> and criticality fields that are coded in a standard format that will not be changed in the future. These parts can always be decoded regardless of the standard version.</w:t>
      </w:r>
    </w:p>
    <w:p>
      <w:pPr>
        <w:pStyle w:val="Heading2"/>
        <w:ind w:left="0" w:hanging="0"/>
        <w:rPr/>
      </w:pPr>
      <w:bookmarkStart w:id="17" w:name="__RefHeading___Toc56528777"/>
      <w:bookmarkEnd w:id="17"/>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E-RAB procedure.</w:t>
      </w:r>
    </w:p>
    <w:p>
      <w:pPr>
        <w:pStyle w:val="EX"/>
        <w:rPr/>
      </w:pPr>
      <w:r>
        <w:rPr/>
        <w:t>Message</w:t>
        <w:tab/>
        <w:t>When referring to a message in the specification the MESSAGE NAME is written with all letters in upper case characters followed by the word “message”, e.g. MESSAGE NAME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Information Element </w:t>
      </w:r>
      <w:r>
        <w:rPr/>
        <w:t>IE.</w:t>
      </w:r>
    </w:p>
    <w:p>
      <w:pPr>
        <w:pStyle w:val="EX"/>
        <w:rPr/>
      </w:pPr>
      <w:r>
        <w:rPr/>
        <w:t>Value of an IE</w:t>
        <w:tab/>
        <w:t>When referring to the value of an information element (IE) in the specification the “Value” is written as it is specified in subclause 9.2 enclosed by quotation marks, e.g. “Value”.</w:t>
      </w:r>
      <w:r>
        <w:br w:type="page"/>
      </w:r>
    </w:p>
    <w:p>
      <w:pPr>
        <w:pStyle w:val="Heading1"/>
        <w:ind w:left="1134" w:hanging="1134"/>
        <w:rPr/>
      </w:pPr>
      <w:bookmarkStart w:id="18" w:name="__RefHeading___Toc56528778"/>
      <w:bookmarkEnd w:id="18"/>
      <w:r>
        <w:rPr/>
        <w:t>5</w:t>
        <w:tab/>
        <w:t>M2AP Services</w:t>
      </w:r>
    </w:p>
    <w:p>
      <w:pPr>
        <w:pStyle w:val="Normal"/>
        <w:rPr/>
      </w:pPr>
      <w:r>
        <w:rPr/>
        <w:t>The present clause describes the services an eNB offers to its associated MCE.</w:t>
      </w:r>
    </w:p>
    <w:p>
      <w:pPr>
        <w:pStyle w:val="Heading2"/>
        <w:spacing w:lineRule="atLeast" w:line="0"/>
        <w:rPr/>
      </w:pPr>
      <w:bookmarkStart w:id="19" w:name="__RefHeading___Toc56528779"/>
      <w:bookmarkEnd w:id="19"/>
      <w:r>
        <w:rPr/>
        <w:t>5.1</w:t>
        <w:tab/>
        <w:t>M2AP procedure modules</w:t>
      </w:r>
    </w:p>
    <w:p>
      <w:pPr>
        <w:pStyle w:val="Normal"/>
        <w:spacing w:lineRule="atLeast" w:line="0"/>
        <w:rPr/>
      </w:pPr>
      <w:r>
        <w:rPr/>
        <w:t>The M2 interface M2AP procedures may be sub-divided as follows:</w:t>
      </w:r>
    </w:p>
    <w:p>
      <w:pPr>
        <w:pStyle w:val="B1"/>
        <w:rPr/>
      </w:pPr>
      <w:r>
        <w:rPr/>
        <w:t>1.</w:t>
        <w:tab/>
        <w:t>M2AP MBMS session control procedures;</w:t>
      </w:r>
    </w:p>
    <w:p>
      <w:pPr>
        <w:pStyle w:val="B1"/>
        <w:rPr/>
      </w:pPr>
      <w:r>
        <w:rPr/>
        <w:t>2.</w:t>
        <w:tab/>
        <w:t>M2AP global procedures;</w:t>
      </w:r>
    </w:p>
    <w:p>
      <w:pPr>
        <w:pStyle w:val="Normal"/>
        <w:spacing w:lineRule="atLeast" w:line="0"/>
        <w:rPr/>
      </w:pPr>
      <w:r>
        <w:rPr/>
        <w:t>The M2AP session control procedures are related to MBMS services.</w:t>
      </w:r>
    </w:p>
    <w:p>
      <w:pPr>
        <w:pStyle w:val="Normal"/>
        <w:spacing w:lineRule="atLeast" w:line="0"/>
        <w:rPr/>
      </w:pPr>
      <w:r>
        <w:rPr/>
        <w:t>The Global Procedures module contains procedures that are not related to a specific MBMS service.</w:t>
      </w:r>
    </w:p>
    <w:p>
      <w:pPr>
        <w:pStyle w:val="Heading2"/>
        <w:spacing w:lineRule="atLeast" w:line="0"/>
        <w:rPr/>
      </w:pPr>
      <w:bookmarkStart w:id="20" w:name="__RefHeading___Toc56528780"/>
      <w:bookmarkEnd w:id="20"/>
      <w:r>
        <w:rPr/>
        <w:t>5.2</w:t>
        <w:tab/>
        <w:t>Parallel transactions</w:t>
      </w:r>
    </w:p>
    <w:p>
      <w:pPr>
        <w:pStyle w:val="Normal"/>
        <w:spacing w:lineRule="atLeast" w:line="0"/>
        <w:rPr/>
      </w:pPr>
      <w:r>
        <w:rPr/>
        <w:t>Unless explicitly indicated in the procedure specification, at any instance in time one protocol peer shall have a maximum of one ongoing M2AP procedure related to a certain MBMS service.</w:t>
      </w:r>
      <w:r>
        <w:br w:type="page"/>
      </w:r>
    </w:p>
    <w:p>
      <w:pPr>
        <w:pStyle w:val="Heading1"/>
        <w:ind w:left="1134" w:hanging="1134"/>
        <w:rPr/>
      </w:pPr>
      <w:bookmarkStart w:id="21" w:name="__RefHeading___Toc56528781"/>
      <w:bookmarkEnd w:id="21"/>
      <w:r>
        <w:rPr/>
        <w:t>6</w:t>
        <w:tab/>
        <w:t>Services Expected from Signalling Transport</w:t>
      </w:r>
    </w:p>
    <w:p>
      <w:pPr>
        <w:pStyle w:val="Normal"/>
        <w:rPr/>
      </w:pPr>
      <w:r>
        <w:rPr/>
        <w:t>The signalling connection shall provide in sequence delivery of M2AP messages. M2AP shall be notified if the signalling connection breaks.</w:t>
      </w:r>
      <w:r>
        <w:br w:type="page"/>
      </w:r>
    </w:p>
    <w:p>
      <w:pPr>
        <w:pStyle w:val="Heading1"/>
        <w:ind w:left="1134" w:hanging="1134"/>
        <w:rPr/>
      </w:pPr>
      <w:bookmarkStart w:id="22" w:name="__RefHeading___Toc56528782"/>
      <w:bookmarkEnd w:id="22"/>
      <w:r>
        <w:rPr/>
        <w:t>7</w:t>
        <w:tab/>
        <w:t>Functions of M2AP</w:t>
      </w:r>
    </w:p>
    <w:p>
      <w:pPr>
        <w:pStyle w:val="Normal"/>
        <w:spacing w:lineRule="atLeast" w:line="0"/>
        <w:rPr/>
      </w:pPr>
      <w:r>
        <w:rPr/>
        <w:t>The M2AP protocol provides the following functions:</w:t>
      </w:r>
    </w:p>
    <w:p>
      <w:pPr>
        <w:pStyle w:val="B1"/>
        <w:rPr/>
      </w:pPr>
      <w:r>
        <w:rPr/>
        <w:t>-</w:t>
        <w:tab/>
        <w:t>MBMS Session Handling. This function supports start, stop and</w:t>
      </w:r>
      <w:r>
        <w:rPr>
          <w:lang w:eastAsia="zh-CN"/>
        </w:rPr>
        <w:t xml:space="preserve"> modify</w:t>
      </w:r>
      <w:r>
        <w:rPr/>
        <w:t xml:space="preserve"> of an MBMS session, as well as configuration and modification of basic radio transmission parameters related to that service.</w:t>
      </w:r>
    </w:p>
    <w:p>
      <w:pPr>
        <w:pStyle w:val="B1"/>
        <w:rPr/>
      </w:pPr>
      <w:r>
        <w:rPr/>
        <w:t>-</w:t>
        <w:tab/>
        <w:t>MBMS Scheduling Information. This function provides MCCH related information, and optional session suspension decision to the eNB.</w:t>
      </w:r>
    </w:p>
    <w:p>
      <w:pPr>
        <w:pStyle w:val="B1"/>
        <w:rPr/>
      </w:pPr>
      <w:r>
        <w:rPr/>
        <w:t>-</w:t>
        <w:tab/>
        <w:t>Reporting of General Error Situations. This function allows reporting of general error situations, for which function specific error messages have not been defined.</w:t>
      </w:r>
    </w:p>
    <w:p>
      <w:pPr>
        <w:pStyle w:val="B1"/>
        <w:rPr/>
      </w:pPr>
      <w:r>
        <w:rPr/>
        <w:t>-</w:t>
        <w:tab/>
        <w:t xml:space="preserve">Resetting the M2. This function is used to reset the M2 interface. </w:t>
      </w:r>
    </w:p>
    <w:p>
      <w:pPr>
        <w:pStyle w:val="B1"/>
        <w:rPr/>
      </w:pPr>
      <w:r>
        <w:rPr/>
        <w:t>-</w:t>
        <w:tab/>
        <w:t>Setting up the M2. This function is used to exchange necessary data for the eNB for setup the M2 interface, provides basic configuration of radio parameters for transmission of MBMS data and implicitly perform an M2 Reset.</w:t>
      </w:r>
    </w:p>
    <w:p>
      <w:pPr>
        <w:pStyle w:val="B1"/>
        <w:rPr>
          <w:lang w:eastAsia="zh-CN"/>
        </w:rPr>
      </w:pPr>
      <w:r>
        <w:rPr/>
        <w:t>-</w:t>
        <w:tab/>
        <w:t xml:space="preserve">eNB </w:t>
      </w:r>
      <w:r>
        <w:rPr>
          <w:lang w:eastAsia="zh-CN"/>
        </w:rPr>
        <w:t xml:space="preserve">and MCE </w:t>
      </w:r>
      <w:r>
        <w:rPr/>
        <w:t>Configuration Update</w:t>
      </w:r>
      <w:r>
        <w:rPr>
          <w:lang w:eastAsia="zh-CN"/>
        </w:rPr>
        <w:t xml:space="preserve"> functions are</w:t>
      </w:r>
      <w:r>
        <w:rPr/>
        <w:t xml:space="preserve"> to update configuration data exchanged during setup of M2.</w:t>
      </w:r>
    </w:p>
    <w:p>
      <w:pPr>
        <w:pStyle w:val="B1"/>
        <w:rPr>
          <w:lang w:eastAsia="zh-CN"/>
        </w:rPr>
      </w:pPr>
      <w:r>
        <w:rPr>
          <w:lang w:eastAsia="zh-CN"/>
        </w:rPr>
        <w:t>-</w:t>
        <w:tab/>
        <w:t>MBMS Service Counting. This function enables the MCE to perform counting and to receive the counting results for the MBMS service(s) per MBSFN area.</w:t>
      </w:r>
    </w:p>
    <w:p>
      <w:pPr>
        <w:pStyle w:val="B1"/>
        <w:rPr>
          <w:lang w:eastAsia="zh-CN"/>
        </w:rPr>
      </w:pPr>
      <w:r>
        <w:rPr>
          <w:lang w:eastAsia="zh-CN"/>
        </w:rPr>
        <w:t>-</w:t>
        <w:tab/>
        <w:t>MBMS Overload Notification. This function enables the eNB to notify the MCE about the MBMS overload status.</w:t>
      </w:r>
    </w:p>
    <w:p>
      <w:pPr>
        <w:pStyle w:val="Normal"/>
        <w:rPr/>
      </w:pPr>
      <w:r>
        <w:rPr/>
        <w:t>The mapping between the above functions and M2 Eps is shown in the table below.</w:t>
      </w:r>
    </w:p>
    <w:p>
      <w:pPr>
        <w:pStyle w:val="TH"/>
        <w:rPr/>
      </w:pPr>
      <w:r>
        <w:rPr/>
        <w:t>Table 1: Mapping between M2AP functions and M2AP Eps</w:t>
      </w:r>
    </w:p>
    <w:tbl>
      <w:tblPr>
        <w:tblW w:w="7938" w:type="dxa"/>
        <w:jc w:val="left"/>
        <w:tblInd w:w="1270" w:type="dxa"/>
        <w:tblLayout w:type="fixed"/>
        <w:tblCellMar>
          <w:top w:w="0" w:type="dxa"/>
          <w:left w:w="108" w:type="dxa"/>
          <w:bottom w:w="0" w:type="dxa"/>
          <w:right w:w="108" w:type="dxa"/>
        </w:tblCellMar>
      </w:tblPr>
      <w:tblGrid>
        <w:gridCol w:w="3969"/>
        <w:gridCol w:w="3969"/>
      </w:tblGrid>
      <w:tr>
        <w:trPr>
          <w:tblHeader w:val="true"/>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Elementary Procedure(s)</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Session Handling</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MBMS Session Start</w:t>
              <w:br/>
              <w:t>b) MBMS Session Stop</w:t>
            </w:r>
            <w:r>
              <w:rPr>
                <w:lang w:eastAsia="zh-CN"/>
              </w:rPr>
              <w:t xml:space="preserve"> </w:t>
              <w:br/>
              <w:t>c) MBMS Session Update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Scheduling Information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Scheduling Information</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Reporting of General Error Situations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Resetting the M2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Reset</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Setting up the M2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M2 Setup</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Configuration Update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eNB Configuration Update</w:t>
            </w:r>
          </w:p>
          <w:p>
            <w:pPr>
              <w:pStyle w:val="TAL"/>
              <w:rPr/>
            </w:pPr>
            <w:r>
              <w:rPr/>
              <w:t>b) MCE Configuration Update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Service Counting</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MBMS Service Counting</w:t>
            </w:r>
          </w:p>
          <w:p>
            <w:pPr>
              <w:pStyle w:val="TAL"/>
              <w:rPr/>
            </w:pPr>
            <w:r>
              <w:rPr/>
              <w:t>b) MBMS Service Counting Results Report</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Overload Notification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MBMS Overload Notification</w:t>
            </w:r>
          </w:p>
        </w:tc>
      </w:tr>
    </w:tbl>
    <w:p>
      <w:pPr>
        <w:pStyle w:val="Normal"/>
        <w:rPr/>
      </w:pPr>
      <w:r>
        <w:rPr/>
      </w:r>
      <w:r>
        <w:br w:type="page"/>
      </w:r>
    </w:p>
    <w:p>
      <w:pPr>
        <w:pStyle w:val="Heading1"/>
        <w:ind w:left="1134" w:hanging="1134"/>
        <w:rPr/>
      </w:pPr>
      <w:bookmarkStart w:id="23" w:name="__RefHeading___Toc56528783"/>
      <w:bookmarkEnd w:id="23"/>
      <w:r>
        <w:rPr/>
        <w:t>8</w:t>
        <w:tab/>
        <w:t>M2AP Procedures</w:t>
      </w:r>
    </w:p>
    <w:p>
      <w:pPr>
        <w:pStyle w:val="Heading2"/>
        <w:rPr/>
      </w:pPr>
      <w:bookmarkStart w:id="24" w:name="__RefHeading___Toc56528784"/>
      <w:bookmarkEnd w:id="24"/>
      <w:r>
        <w:rPr/>
        <w:t>8.1</w:t>
        <w:tab/>
        <w:t>List of M2AP Elementary procedures</w:t>
      </w:r>
    </w:p>
    <w:p>
      <w:pPr>
        <w:pStyle w:val="Normal"/>
        <w:rPr/>
      </w:pPr>
      <w:r>
        <w:rPr/>
        <w:t>In the following tables, all Eps are divided into Class 1 and Class 2 Eps (see subclause 3.1 for explanation of the different classes):</w:t>
      </w:r>
    </w:p>
    <w:p>
      <w:pPr>
        <w:pStyle w:val="TH"/>
        <w:rPr/>
      </w:pPr>
      <w:r>
        <w:rPr/>
        <w:t>Table 2: Class 1 procedures</w:t>
      </w:r>
    </w:p>
    <w:tbl>
      <w:tblPr>
        <w:tblW w:w="8472" w:type="dxa"/>
        <w:jc w:val="center"/>
        <w:tblInd w:w="0" w:type="dxa"/>
        <w:tblLayout w:type="fixed"/>
        <w:tblCellMar>
          <w:top w:w="0" w:type="dxa"/>
          <w:left w:w="108" w:type="dxa"/>
          <w:bottom w:w="0" w:type="dxa"/>
          <w:right w:w="108" w:type="dxa"/>
        </w:tblCellMar>
      </w:tblPr>
      <w:tblGrid>
        <w:gridCol w:w="1544"/>
        <w:gridCol w:w="2108"/>
        <w:gridCol w:w="2286"/>
        <w:gridCol w:w="2534"/>
      </w:tblGrid>
      <w:tr>
        <w:trPr>
          <w:cantSplit w:val="true"/>
        </w:trPr>
        <w:tc>
          <w:tcPr>
            <w:tcW w:w="1544" w:type="dxa"/>
            <w:vMerge w:val="restart"/>
            <w:tcBorders>
              <w:top w:val="single" w:sz="4" w:space="0" w:color="000000"/>
              <w:left w:val="single" w:sz="4" w:space="0" w:color="000000"/>
              <w:bottom w:val="single" w:sz="6" w:space="0" w:color="000000"/>
              <w:right w:val="single" w:sz="6" w:space="0" w:color="000000"/>
            </w:tcBorders>
          </w:tcPr>
          <w:p>
            <w:pPr>
              <w:pStyle w:val="TAH"/>
              <w:rPr/>
            </w:pPr>
            <w:r>
              <w:rPr/>
              <w:t>Elementary Procedure</w:t>
            </w:r>
          </w:p>
        </w:tc>
        <w:tc>
          <w:tcPr>
            <w:tcW w:w="2108" w:type="dxa"/>
            <w:vMerge w:val="restart"/>
            <w:tcBorders>
              <w:top w:val="single" w:sz="4" w:space="0" w:color="000000"/>
              <w:left w:val="single" w:sz="6" w:space="0" w:color="000000"/>
              <w:bottom w:val="single" w:sz="6" w:space="0" w:color="000000"/>
              <w:right w:val="single" w:sz="6" w:space="0" w:color="000000"/>
            </w:tcBorders>
          </w:tcPr>
          <w:p>
            <w:pPr>
              <w:pStyle w:val="TAH"/>
              <w:rPr/>
            </w:pPr>
            <w:r>
              <w:rPr/>
              <w:t>Initiating Message</w:t>
            </w:r>
          </w:p>
        </w:tc>
        <w:tc>
          <w:tcPr>
            <w:tcW w:w="2286" w:type="dxa"/>
            <w:tcBorders>
              <w:top w:val="single" w:sz="4" w:space="0" w:color="000000"/>
              <w:left w:val="single" w:sz="6" w:space="0" w:color="000000"/>
              <w:bottom w:val="single" w:sz="6" w:space="0" w:color="000000"/>
              <w:right w:val="single" w:sz="6" w:space="0" w:color="000000"/>
            </w:tcBorders>
          </w:tcPr>
          <w:p>
            <w:pPr>
              <w:pStyle w:val="TAH"/>
              <w:rPr/>
            </w:pPr>
            <w:r>
              <w:rPr/>
              <w:t>Successful Outcome</w:t>
            </w:r>
          </w:p>
        </w:tc>
        <w:tc>
          <w:tcPr>
            <w:tcW w:w="2534" w:type="dxa"/>
            <w:tcBorders>
              <w:top w:val="single" w:sz="4" w:space="0" w:color="000000"/>
              <w:left w:val="single" w:sz="6" w:space="0" w:color="000000"/>
              <w:bottom w:val="single" w:sz="6" w:space="0" w:color="000000"/>
              <w:right w:val="single" w:sz="4" w:space="0" w:color="000000"/>
            </w:tcBorders>
          </w:tcPr>
          <w:p>
            <w:pPr>
              <w:pStyle w:val="TAH"/>
              <w:rPr/>
            </w:pPr>
            <w:r>
              <w:rPr/>
              <w:t>Unsuccessful Outcome</w:t>
            </w:r>
          </w:p>
        </w:tc>
      </w:tr>
      <w:tr>
        <w:trPr>
          <w:cantSplit w:val="true"/>
        </w:trPr>
        <w:tc>
          <w:tcPr>
            <w:tcW w:w="1544"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pPr>
            <w:r>
              <w:rPr/>
            </w:r>
          </w:p>
        </w:tc>
        <w:tc>
          <w:tcPr>
            <w:tcW w:w="210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pPr>
            <w:r>
              <w:rPr/>
            </w:r>
          </w:p>
        </w:tc>
        <w:tc>
          <w:tcPr>
            <w:tcW w:w="2286"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c>
          <w:tcPr>
            <w:tcW w:w="2534" w:type="dxa"/>
            <w:tcBorders>
              <w:top w:val="single" w:sz="6" w:space="0" w:color="000000"/>
              <w:left w:val="single" w:sz="6" w:space="0" w:color="000000"/>
              <w:bottom w:val="single" w:sz="6" w:space="0" w:color="000000"/>
              <w:right w:val="single" w:sz="4" w:space="0" w:color="000000"/>
            </w:tcBorders>
          </w:tcPr>
          <w:p>
            <w:pPr>
              <w:pStyle w:val="TAH"/>
              <w:rPr/>
            </w:pPr>
            <w:r>
              <w:rPr/>
              <w:t>Response message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MBMS Session Start</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MBMS SESSION START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MBMS SESSION START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MBMS SESSION START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MBMS Session Stop</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MBMS SESSION STOP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MBMS SESSION STOP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MBMS Session Update</w:t>
            </w:r>
          </w:p>
        </w:tc>
        <w:tc>
          <w:tcPr>
            <w:tcW w:w="210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MBMS SESSION UPDATE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MBMS SESSION UPDATE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lang w:eastAsia="zh-CN"/>
              </w:rPr>
              <w:t>MBMS SESSION UPDATE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MBMS Scheduling Information</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 xml:space="preserve">MBMS SCHEDULING INFORMATION </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MBMS SCHEDULING INFORMATION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Reset</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RESET ACKNOWLEDGE</w:t>
            </w:r>
          </w:p>
        </w:tc>
        <w:tc>
          <w:tcPr>
            <w:tcW w:w="2534"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M2 Setup</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M2 SETUP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M2 SETUP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M2 SETUP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eNB Configuration Update</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ENB CONFIGURATION UPDATE</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ENB CONFIGURATION UPDATE ACKNOWLEDGE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ENB CONFIGURATION UPDATE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MCE Configuration Update</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MCE CONFIGURATION UPDATE</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MCE CONFIGURATION UPDATE ACKNOWLEDGE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 xml:space="preserve">MCE CONFIGURATION UPDATE </w:t>
            </w:r>
            <w:r>
              <w:rPr>
                <w:lang w:eastAsia="zh-CN"/>
              </w:rPr>
              <w:t>FAI</w:t>
            </w:r>
            <w:r>
              <w:rPr/>
              <w:t>L</w:t>
            </w:r>
            <w:r>
              <w:rPr>
                <w:lang w:eastAsia="zh-CN"/>
              </w:rPr>
              <w:t>URE</w:t>
            </w:r>
          </w:p>
        </w:tc>
      </w:tr>
      <w:tr>
        <w:trPr>
          <w:cantSplit w:val="true"/>
        </w:trPr>
        <w:tc>
          <w:tcPr>
            <w:tcW w:w="1544" w:type="dxa"/>
            <w:tcBorders>
              <w:top w:val="single" w:sz="6" w:space="0" w:color="000000"/>
              <w:left w:val="single" w:sz="4" w:space="0" w:color="000000"/>
              <w:bottom w:val="single" w:sz="4" w:space="0" w:color="000000"/>
              <w:right w:val="single" w:sz="6" w:space="0" w:color="000000"/>
            </w:tcBorders>
          </w:tcPr>
          <w:p>
            <w:pPr>
              <w:pStyle w:val="TAL"/>
              <w:rPr/>
            </w:pPr>
            <w:r>
              <w:rPr/>
              <w:t>MBMS Service Counting</w:t>
            </w:r>
          </w:p>
        </w:tc>
        <w:tc>
          <w:tcPr>
            <w:tcW w:w="2108" w:type="dxa"/>
            <w:tcBorders>
              <w:top w:val="single" w:sz="6" w:space="0" w:color="000000"/>
              <w:left w:val="single" w:sz="6" w:space="0" w:color="000000"/>
              <w:bottom w:val="single" w:sz="4" w:space="0" w:color="000000"/>
              <w:right w:val="single" w:sz="6" w:space="0" w:color="000000"/>
            </w:tcBorders>
          </w:tcPr>
          <w:p>
            <w:pPr>
              <w:pStyle w:val="TAL"/>
              <w:rPr/>
            </w:pPr>
            <w:r>
              <w:rPr/>
              <w:t>MBMS SERVICE COUNTING REQUEST</w:t>
            </w:r>
          </w:p>
        </w:tc>
        <w:tc>
          <w:tcPr>
            <w:tcW w:w="2286" w:type="dxa"/>
            <w:tcBorders>
              <w:top w:val="single" w:sz="6" w:space="0" w:color="000000"/>
              <w:left w:val="single" w:sz="6" w:space="0" w:color="000000"/>
              <w:bottom w:val="single" w:sz="4" w:space="0" w:color="000000"/>
              <w:right w:val="single" w:sz="6" w:space="0" w:color="000000"/>
            </w:tcBorders>
          </w:tcPr>
          <w:p>
            <w:pPr>
              <w:pStyle w:val="TAL"/>
              <w:rPr/>
            </w:pPr>
            <w:r>
              <w:rPr/>
              <w:t>MBMS SERVICE COUNTING RESPONSE</w:t>
            </w:r>
          </w:p>
        </w:tc>
        <w:tc>
          <w:tcPr>
            <w:tcW w:w="2534" w:type="dxa"/>
            <w:tcBorders>
              <w:top w:val="single" w:sz="6" w:space="0" w:color="000000"/>
              <w:left w:val="single" w:sz="6" w:space="0" w:color="000000"/>
              <w:bottom w:val="single" w:sz="4" w:space="0" w:color="000000"/>
              <w:right w:val="single" w:sz="4" w:space="0" w:color="000000"/>
            </w:tcBorders>
          </w:tcPr>
          <w:p>
            <w:pPr>
              <w:pStyle w:val="TAL"/>
              <w:rPr/>
            </w:pPr>
            <w:r>
              <w:rPr/>
              <w:t>MBMS SERVICE COUNTING FAILURE</w:t>
            </w:r>
          </w:p>
        </w:tc>
      </w:tr>
    </w:tbl>
    <w:p>
      <w:pPr>
        <w:pStyle w:val="Normal"/>
        <w:rPr/>
      </w:pPr>
      <w:r>
        <w:rPr/>
      </w:r>
    </w:p>
    <w:p>
      <w:pPr>
        <w:pStyle w:val="TH"/>
        <w:rPr/>
      </w:pPr>
      <w:r>
        <w:rPr/>
        <w:t>Table 3: Class 2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MBMS Service Counting Results Report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MBMS SERVICE COUNTING RESULTS REPORT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MBMS Overload Notification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MBMS OVERLOAD NOTIFICATION</w:t>
            </w:r>
          </w:p>
        </w:tc>
      </w:tr>
    </w:tbl>
    <w:p>
      <w:pPr>
        <w:pStyle w:val="Normal"/>
        <w:rPr/>
      </w:pPr>
      <w:r>
        <w:rPr/>
      </w:r>
    </w:p>
    <w:p>
      <w:pPr>
        <w:pStyle w:val="Normal"/>
        <w:rPr/>
      </w:pPr>
      <w:r>
        <w:rPr/>
        <w:t>The following applies concerning interference between Elementary Procedures:</w:t>
      </w:r>
    </w:p>
    <w:p>
      <w:pPr>
        <w:pStyle w:val="B1"/>
        <w:rPr/>
      </w:pPr>
      <w:r>
        <w:rPr/>
        <w:t>-</w:t>
        <w:tab/>
        <w:t>The Reset procedure takes precedence over all other Eps.</w:t>
      </w:r>
    </w:p>
    <w:p>
      <w:pPr>
        <w:pStyle w:val="Heading2"/>
        <w:rPr/>
      </w:pPr>
      <w:bookmarkStart w:id="25" w:name="__RefHeading___Toc56528785"/>
      <w:bookmarkEnd w:id="25"/>
      <w:r>
        <w:rPr/>
        <w:t>8.2</w:t>
        <w:tab/>
      </w:r>
      <w:r>
        <w:rPr>
          <w:rFonts w:cs="Arial"/>
          <w:lang w:eastAsia="zh-CN"/>
        </w:rPr>
        <w:t>MBMS Session Start</w:t>
      </w:r>
    </w:p>
    <w:p>
      <w:pPr>
        <w:pStyle w:val="Heading3"/>
        <w:rPr/>
      </w:pPr>
      <w:bookmarkStart w:id="26" w:name="__RefHeading___Toc56528786"/>
      <w:bookmarkEnd w:id="26"/>
      <w:r>
        <w:rPr/>
        <w:t>8.2.1</w:t>
        <w:tab/>
        <w:t>General</w:t>
      </w:r>
    </w:p>
    <w:p>
      <w:pPr>
        <w:pStyle w:val="Normal"/>
        <w:rPr/>
      </w:pPr>
      <w:r>
        <w:rPr>
          <w:lang w:val="en-US" w:eastAsia="en-US"/>
        </w:rPr>
        <w:t>The purpose of the MBMS Session Start procedure is to request the eNB to notify Ues about an upcoming MBMS Session of a given MBMS Bearer Service and to establish an MBMS E-RAB and an MBMS-service-associated logical M2-connection. The MBMS Session Start procedure is triggered by the MCE.</w:t>
      </w:r>
    </w:p>
    <w:p>
      <w:pPr>
        <w:pStyle w:val="Normal"/>
        <w:rPr/>
      </w:pPr>
      <w:r>
        <w:rPr>
          <w:lang w:val="en-US" w:eastAsia="en-US"/>
        </w:rPr>
        <w:t>The procedure uses MBMS-Service-associated signalling.</w:t>
      </w:r>
    </w:p>
    <w:p>
      <w:pPr>
        <w:pStyle w:val="Heading3"/>
        <w:rPr/>
      </w:pPr>
      <w:bookmarkStart w:id="27" w:name="__RefHeading___Toc56528787"/>
      <w:bookmarkEnd w:id="27"/>
      <w:r>
        <w:rPr/>
        <w:t>8.2.2</w:t>
        <w:tab/>
        <w:t>Successful Operation</w:t>
      </w:r>
    </w:p>
    <w:p>
      <w:pPr>
        <w:pStyle w:val="TH"/>
        <w:rPr>
          <w:lang w:val="en-US" w:eastAsia="en-US"/>
        </w:rPr>
      </w:pPr>
      <w:bookmarkStart w:id="28" w:name="_1319979214"/>
      <w:bookmarkEnd w:id="28"/>
      <w:r>
        <w:rPr/>
        <w:object w:dxaOrig="4319" w:dyaOrig="28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5.95pt;height:143.95pt" filled="f" o:ole="">
            <v:imagedata r:id="rId11" o:title=""/>
          </v:shape>
          <o:OLEObject Type="Embed" ProgID="" ShapeID="ole_rId10" DrawAspect="Content" ObjectID="_317521944" r:id="rId10"/>
        </w:object>
      </w:r>
    </w:p>
    <w:p>
      <w:pPr>
        <w:pStyle w:val="TF"/>
        <w:rPr>
          <w:lang w:val="en-US" w:eastAsia="en-US"/>
        </w:rPr>
      </w:pPr>
      <w:r>
        <w:rPr>
          <w:lang w:val="en-US" w:eastAsia="en-US"/>
        </w:rPr>
        <w:t>Figure 8.2.2-1. MBMS Session Start procedure. Successful operation.</w:t>
      </w:r>
    </w:p>
    <w:p>
      <w:pPr>
        <w:pStyle w:val="Normal"/>
        <w:rPr>
          <w:lang w:val="en-US" w:eastAsia="en-US"/>
        </w:rPr>
      </w:pPr>
      <w:r>
        <w:rPr>
          <w:lang w:val="en-US" w:eastAsia="en-US"/>
        </w:rPr>
        <w:t>The MCE initiates the procedure by sending an MBMS SESSION START REQUEST message. If the eNB accepts the MBMS session start request, the eNB responds with the MBMS SESSION START RESPONSE message. The eNB shall select and join the</w:t>
      </w:r>
      <w:r>
        <w:rPr/>
        <w:t xml:space="preserve"> </w:t>
      </w:r>
      <w:r>
        <w:rPr>
          <w:lang w:val="en-US" w:eastAsia="en-US"/>
        </w:rPr>
        <w:t xml:space="preserve">IP multicast (identified by the IP multicast address and the IP address of the multicast source as described by the </w:t>
      </w:r>
      <w:r>
        <w:rPr>
          <w:i/>
          <w:lang w:val="en-US" w:eastAsia="en-US"/>
        </w:rPr>
        <w:t xml:space="preserve">TNL Information </w:t>
      </w:r>
      <w:r>
        <w:rPr>
          <w:lang w:val="en-US" w:eastAsia="en-US"/>
        </w:rPr>
        <w:t>IE</w:t>
      </w:r>
      <w:r>
        <w:rPr/>
        <w:t xml:space="preserve"> </w:t>
      </w:r>
      <w:r>
        <w:rPr>
          <w:lang w:val="en-US" w:eastAsia="en-US"/>
        </w:rPr>
        <w:t xml:space="preserve">or, if present, the </w:t>
      </w:r>
      <w:r>
        <w:rPr>
          <w:i/>
          <w:lang w:val="en-US" w:eastAsia="en-US"/>
        </w:rPr>
        <w:t>Alternative TNL Information</w:t>
      </w:r>
      <w:r>
        <w:rPr>
          <w:lang w:val="en-US" w:eastAsia="en-US"/>
        </w:rPr>
        <w:t xml:space="preserve"> IE) to enable the reception of MBMS data.</w:t>
      </w:r>
    </w:p>
    <w:p>
      <w:pPr>
        <w:pStyle w:val="Normal"/>
        <w:rPr/>
      </w:pPr>
      <w:r>
        <w:rPr>
          <w:rFonts w:eastAsia="SimSun;宋体"/>
        </w:rPr>
        <w:t xml:space="preserve">If the </w:t>
      </w:r>
      <w:r>
        <w:rPr>
          <w:lang w:val="en-US" w:eastAsia="en-US"/>
        </w:rPr>
        <w:t>MBMS SESSION START REQUEST</w:t>
      </w:r>
      <w:r>
        <w:rPr>
          <w:rFonts w:eastAsia="SimSun;宋体"/>
        </w:rPr>
        <w:t xml:space="preserve"> message contains the </w:t>
      </w:r>
      <w:r>
        <w:rPr>
          <w:i/>
          <w:iCs/>
        </w:rPr>
        <w:t>MBMS Session</w:t>
      </w:r>
      <w:r>
        <w:rPr>
          <w:rFonts w:eastAsia="SimSun;宋体"/>
          <w:i/>
          <w:iCs/>
        </w:rPr>
        <w:t xml:space="preserve"> </w:t>
      </w:r>
      <w:r>
        <w:rPr>
          <w:i/>
          <w:iCs/>
        </w:rPr>
        <w:t>Identity</w:t>
      </w:r>
      <w:r>
        <w:rPr>
          <w:rFonts w:eastAsia="SimSun;宋体"/>
        </w:rPr>
        <w:t xml:space="preserve"> IE</w:t>
      </w:r>
      <w:r>
        <w:rPr/>
        <w:t>,</w:t>
      </w:r>
      <w:r>
        <w:rPr>
          <w:rFonts w:eastAsia="SimSun;宋体"/>
        </w:rPr>
        <w:t xml:space="preserve"> the </w:t>
      </w:r>
      <w:r>
        <w:rPr/>
        <w:t>eNB shall use it for broadcast of the MBMS Session Identity on the air interface.</w:t>
      </w:r>
    </w:p>
    <w:p>
      <w:pPr>
        <w:pStyle w:val="Normal"/>
        <w:rPr/>
      </w:pPr>
      <w:r>
        <w:rPr/>
        <w:t xml:space="preserve">If the MBMS SESSION START REQUEST message contains the </w:t>
      </w:r>
      <w:r>
        <w:rPr>
          <w:i/>
        </w:rPr>
        <w:t>SC-PTM information</w:t>
      </w:r>
      <w:r>
        <w:rPr/>
        <w:t xml:space="preserve"> IE, the eNB shall use SC-PTM for the related MBMS service in the relevant cells. The eNB shall establish or modify the resources according to the values of the Allocation and Retention Priority IE (priority level and pre-emption indicators) and the resource situation as follows:</w:t>
      </w:r>
    </w:p>
    <w:p>
      <w:pPr>
        <w:pStyle w:val="B1"/>
        <w:rPr/>
      </w:pPr>
      <w:r>
        <w:rPr/>
        <w:t>-</w:t>
        <w:tab/>
        <w:t>The eNB shall consider the priority level of the requested session, when deciding on the resource allocation.</w:t>
      </w:r>
    </w:p>
    <w:p>
      <w:pPr>
        <w:pStyle w:val="B1"/>
        <w:rPr/>
      </w:pPr>
      <w:r>
        <w:rPr/>
        <w:t>-</w:t>
        <w:tab/>
        <w:t>The priority levels and the pre-emption indicators may (individually or in combination) be used to determine whether the session has to be started unconditionally and immediately. If the requested session is marked as “may trigger pre-emption” and the resource situation requires so, the eNB may trigger the pre-emption procedure which may then cause the forced release of a lower priority session which is marked as “pre-emptable”. Whilst the process and the extent of the pre-emption procedure is operator-dependent, the pre-emption indicators shall be treated as follows:</w:t>
      </w:r>
    </w:p>
    <w:p>
      <w:pPr>
        <w:pStyle w:val="B2"/>
        <w:rPr/>
      </w:pPr>
      <w:r>
        <w:rPr/>
        <w:t>1.</w:t>
        <w:tab/>
        <w:t xml:space="preserve">If the </w:t>
      </w:r>
      <w:r>
        <w:rPr>
          <w:i/>
        </w:rPr>
        <w:t>Pre-emption Capability</w:t>
      </w:r>
      <w:r>
        <w:rPr/>
        <w:t xml:space="preserve"> IE is set to “may trigger pre-emption”, then this allocation request is allowed to trigger a pre-emption procedure.</w:t>
      </w:r>
    </w:p>
    <w:p>
      <w:pPr>
        <w:pStyle w:val="B2"/>
        <w:rPr/>
      </w:pPr>
      <w:r>
        <w:rPr/>
        <w:t>2.</w:t>
        <w:tab/>
        <w:t xml:space="preserve">If the </w:t>
      </w:r>
      <w:r>
        <w:rPr>
          <w:i/>
        </w:rPr>
        <w:t>Pre-emption Capability</w:t>
      </w:r>
      <w:r>
        <w:rPr/>
        <w:t xml:space="preserve"> IE is set to “shall not trigger pre-emption”, then this allocation request is not allowed to trigger a pre-emption procedure.</w:t>
      </w:r>
    </w:p>
    <w:p>
      <w:pPr>
        <w:pStyle w:val="B2"/>
        <w:rPr/>
      </w:pPr>
      <w:r>
        <w:rPr/>
        <w:t>3.</w:t>
        <w:tab/>
        <w:t xml:space="preserve">If the </w:t>
      </w:r>
      <w:r>
        <w:rPr>
          <w:i/>
        </w:rPr>
        <w:t>Pre-emption Vulnerability</w:t>
      </w:r>
      <w:r>
        <w:rPr/>
        <w:t xml:space="preserve"> IE is set to “pre-emptable”, then this session shall be included in the pre-emption process.</w:t>
      </w:r>
    </w:p>
    <w:p>
      <w:pPr>
        <w:pStyle w:val="B2"/>
        <w:rPr/>
      </w:pPr>
      <w:r>
        <w:rPr/>
        <w:t>4.</w:t>
        <w:tab/>
        <w:t xml:space="preserve">If the </w:t>
      </w:r>
      <w:r>
        <w:rPr>
          <w:i/>
        </w:rPr>
        <w:t>Pre-emption Vulnerability</w:t>
      </w:r>
      <w:r>
        <w:rPr/>
        <w:t xml:space="preserve"> IE is set to “not pre-emptable”, then this session shall not be included in the pre-emption process.</w:t>
      </w:r>
    </w:p>
    <w:p>
      <w:pPr>
        <w:pStyle w:val="B2"/>
        <w:rPr/>
      </w:pPr>
      <w:r>
        <w:rPr/>
        <w:t>5.</w:t>
        <w:tab/>
        <w:t xml:space="preserve">If the </w:t>
      </w:r>
      <w:r>
        <w:rPr>
          <w:i/>
        </w:rPr>
        <w:t>Priority Level</w:t>
      </w:r>
      <w:r>
        <w:rPr/>
        <w:t xml:space="preserve"> IE is set to “no priority” the given values for the </w:t>
      </w:r>
      <w:r>
        <w:rPr>
          <w:i/>
        </w:rPr>
        <w:t>Pre-emption Capability</w:t>
      </w:r>
      <w:r>
        <w:rPr/>
        <w:t xml:space="preserve"> IE and </w:t>
      </w:r>
      <w:r>
        <w:rPr>
          <w:i/>
        </w:rPr>
        <w:t>Pre-emption Vulnerability</w:t>
      </w:r>
      <w:r>
        <w:rPr/>
        <w:t xml:space="preserve"> IE shall not be considered. Instead the values “shall not trigger pre-emption” and “not pre-emptable” shall prevail.</w:t>
      </w:r>
    </w:p>
    <w:p>
      <w:pPr>
        <w:pStyle w:val="B1"/>
        <w:rPr/>
      </w:pPr>
      <w:r>
        <w:rPr/>
        <w:t>-</w:t>
        <w:tab/>
        <w:t>The E-UTRAN pre-emption process shall keep the following rule: E-UTRAN shall only pre-empt sessions with lower priority, in ascending order of priority.</w:t>
      </w:r>
    </w:p>
    <w:p>
      <w:pPr>
        <w:pStyle w:val="Normal"/>
        <w:rPr>
          <w:rFonts w:eastAsia="MS Mincho;ＭＳ 明朝"/>
        </w:rPr>
      </w:pPr>
      <w:r>
        <w:rPr/>
        <w:t>The eNB shall report to the MCE, in the MBMS SESSION START RESPONSE message the result of the requested MBMS E-RAB.</w:t>
      </w:r>
    </w:p>
    <w:p>
      <w:pPr>
        <w:pStyle w:val="Heading3"/>
        <w:rPr/>
      </w:pPr>
      <w:bookmarkStart w:id="29" w:name="__RefHeading___Toc56528788"/>
      <w:bookmarkEnd w:id="29"/>
      <w:r>
        <w:rPr/>
        <w:t>8.2.3</w:t>
        <w:tab/>
        <w:t>Unsuccessful Operation</w:t>
      </w:r>
    </w:p>
    <w:p>
      <w:pPr>
        <w:pStyle w:val="TH"/>
        <w:rPr>
          <w:lang w:val="en-US" w:eastAsia="en-US"/>
        </w:rPr>
      </w:pPr>
      <w:bookmarkStart w:id="30" w:name="_1319979386"/>
      <w:bookmarkEnd w:id="30"/>
      <w:r>
        <w:rPr/>
        <w:object w:dxaOrig="4319" w:dyaOrig="28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5.95pt;height:143.95pt" filled="f" o:ole="">
            <v:imagedata r:id="rId13" o:title=""/>
          </v:shape>
          <o:OLEObject Type="Embed" ProgID="" ShapeID="ole_rId12" DrawAspect="Content" ObjectID="_767444928" r:id="rId12"/>
        </w:object>
      </w:r>
    </w:p>
    <w:p>
      <w:pPr>
        <w:pStyle w:val="TF"/>
        <w:rPr>
          <w:lang w:val="en-US" w:eastAsia="en-US"/>
        </w:rPr>
      </w:pPr>
      <w:r>
        <w:rPr>
          <w:lang w:val="en-US" w:eastAsia="en-US"/>
        </w:rPr>
        <w:t>Figure 8.2.3-1. MBMS Session Start procedure. Unsuccessful operation.</w:t>
      </w:r>
    </w:p>
    <w:p>
      <w:pPr>
        <w:pStyle w:val="Normal"/>
        <w:rPr/>
      </w:pPr>
      <w:r>
        <w:rPr>
          <w:lang w:val="en-US" w:eastAsia="en-US"/>
        </w:rPr>
        <w:t>If the eNB is not capable of correctly processing the request (e.g. the MBMS resources could not be established at all in any cell), the MCE shall be informed by the MBMS SESSION START FAILURE message.</w:t>
      </w:r>
    </w:p>
    <w:p>
      <w:pPr>
        <w:pStyle w:val="Heading3"/>
        <w:rPr/>
      </w:pPr>
      <w:bookmarkStart w:id="31" w:name="__RefHeading___Toc56528789"/>
      <w:bookmarkEnd w:id="31"/>
      <w:r>
        <w:rPr/>
        <w:t>8.2.4</w:t>
        <w:tab/>
        <w:t>Abnormal Conditions</w:t>
      </w:r>
    </w:p>
    <w:p>
      <w:pPr>
        <w:pStyle w:val="Normal"/>
        <w:rPr/>
      </w:pPr>
      <w:r>
        <w:rPr/>
        <w:t xml:space="preserve">In case the </w:t>
      </w:r>
      <w:r>
        <w:rPr>
          <w:i/>
        </w:rPr>
        <w:t>SC-PTM information</w:t>
      </w:r>
      <w:r>
        <w:rPr/>
        <w:t xml:space="preserve"> IE is received, but does not contain any cell of the eNB, the MCE shall be informed by the MBMS SESSION START FAILURE message.</w:t>
      </w:r>
    </w:p>
    <w:p>
      <w:pPr>
        <w:pStyle w:val="Heading2"/>
        <w:rPr/>
      </w:pPr>
      <w:bookmarkStart w:id="32" w:name="__RefHeading___Toc56528790"/>
      <w:bookmarkEnd w:id="32"/>
      <w:r>
        <w:rPr/>
        <w:t>8.3</w:t>
        <w:tab/>
      </w:r>
      <w:r>
        <w:rPr>
          <w:rFonts w:cs="Arial"/>
          <w:lang w:eastAsia="zh-CN"/>
        </w:rPr>
        <w:t>MBMS Session Stop</w:t>
      </w:r>
    </w:p>
    <w:p>
      <w:pPr>
        <w:pStyle w:val="Heading3"/>
        <w:rPr/>
      </w:pPr>
      <w:bookmarkStart w:id="33" w:name="__RefHeading___Toc56528791"/>
      <w:bookmarkEnd w:id="33"/>
      <w:r>
        <w:rPr/>
        <w:t>8.</w:t>
      </w:r>
      <w:r>
        <w:rPr>
          <w:lang w:eastAsia="zh-CN"/>
        </w:rPr>
        <w:t>3</w:t>
      </w:r>
      <w:r>
        <w:rPr/>
        <w:t>.1</w:t>
        <w:tab/>
        <w:t>General</w:t>
      </w:r>
    </w:p>
    <w:p>
      <w:pPr>
        <w:pStyle w:val="Normal"/>
        <w:rPr/>
      </w:pPr>
      <w:r>
        <w:rPr>
          <w:lang w:val="en-US" w:eastAsia="en-US"/>
        </w:rPr>
        <w:t>The purpose of the MBMS Session Stop procedure is to release the corresponding MBMS E-RAB and the MBMS-service-associated logical M2-connection. The MBMS Session Stop procedure is triggered by the MCE.</w:t>
      </w:r>
    </w:p>
    <w:p>
      <w:pPr>
        <w:pStyle w:val="Normal"/>
        <w:rPr/>
      </w:pPr>
      <w:r>
        <w:rPr>
          <w:lang w:val="en-US" w:eastAsia="en-US"/>
        </w:rPr>
        <w:t>The procedure uses MBMS-Service-associated signalling.</w:t>
      </w:r>
    </w:p>
    <w:p>
      <w:pPr>
        <w:pStyle w:val="Heading3"/>
        <w:rPr/>
      </w:pPr>
      <w:bookmarkStart w:id="34" w:name="__RefHeading___Toc56528792"/>
      <w:bookmarkEnd w:id="34"/>
      <w:r>
        <w:rPr/>
        <w:t>8.3.2</w:t>
        <w:tab/>
        <w:t>Successful Operation</w:t>
      </w:r>
    </w:p>
    <w:p>
      <w:pPr>
        <w:pStyle w:val="TH"/>
        <w:rPr>
          <w:lang w:val="en-US" w:eastAsia="en-US"/>
        </w:rPr>
      </w:pPr>
      <w:bookmarkStart w:id="35" w:name="_1319979249"/>
      <w:bookmarkEnd w:id="35"/>
      <w:r>
        <w:rPr/>
        <w:object w:dxaOrig="4319" w:dyaOrig="28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5.95pt;height:143.95pt" filled="f" o:ole="">
            <v:imagedata r:id="rId15" o:title=""/>
          </v:shape>
          <o:OLEObject Type="Embed" ProgID="" ShapeID="ole_rId14" DrawAspect="Content" ObjectID="_322968149" r:id="rId14"/>
        </w:object>
      </w:r>
    </w:p>
    <w:p>
      <w:pPr>
        <w:pStyle w:val="TF"/>
        <w:rPr>
          <w:lang w:val="en-US" w:eastAsia="en-US"/>
        </w:rPr>
      </w:pPr>
      <w:r>
        <w:rPr>
          <w:lang w:val="en-US" w:eastAsia="en-US"/>
        </w:rPr>
        <w:t>Figure 8.3.2-1. MBMS Session Stop procedure. Successful operation.</w:t>
      </w:r>
    </w:p>
    <w:p>
      <w:pPr>
        <w:pStyle w:val="Normal"/>
        <w:rPr/>
      </w:pPr>
      <w:r>
        <w:rPr>
          <w:lang w:val="en-US" w:eastAsia="en-US"/>
        </w:rPr>
        <w:t>The MCE initiates the procedure by sending a MBMS SESSION STOP REQUEST message. Upon receipt of the MBMS SESSION STOP REQUEST message, the eNB shall respond with the MBMS SESSION STOP RESPONSE message. The eNB shall disable the reception from the IP backbone of the particular MBMS bearer service, release the affected resources and remove the MBMS bearer context.</w:t>
      </w:r>
    </w:p>
    <w:p>
      <w:pPr>
        <w:pStyle w:val="Heading3"/>
        <w:rPr/>
      </w:pPr>
      <w:bookmarkStart w:id="36" w:name="__RefHeading___Toc56528793"/>
      <w:bookmarkEnd w:id="36"/>
      <w:r>
        <w:rPr/>
        <w:t>8.</w:t>
      </w:r>
      <w:r>
        <w:rPr>
          <w:lang w:eastAsia="zh-CN"/>
        </w:rPr>
        <w:t>3</w:t>
      </w:r>
      <w:r>
        <w:rPr/>
        <w:t>.3</w:t>
        <w:tab/>
        <w:t>Abnormal Conditions</w:t>
      </w:r>
    </w:p>
    <w:p>
      <w:pPr>
        <w:pStyle w:val="Normal"/>
        <w:rPr/>
      </w:pPr>
      <w:r>
        <w:rPr/>
        <w:t>Void.</w:t>
      </w:r>
    </w:p>
    <w:p>
      <w:pPr>
        <w:pStyle w:val="Heading2"/>
        <w:rPr/>
      </w:pPr>
      <w:bookmarkStart w:id="37" w:name="__RefHeading___Toc56528794"/>
      <w:bookmarkEnd w:id="37"/>
      <w:r>
        <w:rPr/>
        <w:t>8.4</w:t>
        <w:tab/>
      </w:r>
      <w:r>
        <w:rPr>
          <w:rFonts w:cs="Arial"/>
          <w:lang w:eastAsia="zh-CN"/>
        </w:rPr>
        <w:t>MBMS Scheduling Information</w:t>
      </w:r>
    </w:p>
    <w:p>
      <w:pPr>
        <w:pStyle w:val="Heading3"/>
        <w:rPr/>
      </w:pPr>
      <w:bookmarkStart w:id="38" w:name="__RefHeading___Toc56528795"/>
      <w:bookmarkEnd w:id="38"/>
      <w:r>
        <w:rPr/>
        <w:t>8.</w:t>
      </w:r>
      <w:r>
        <w:rPr>
          <w:lang w:eastAsia="zh-CN"/>
        </w:rPr>
        <w:t>4</w:t>
      </w:r>
      <w:r>
        <w:rPr/>
        <w:t>.1</w:t>
        <w:tab/>
        <w:t>General</w:t>
      </w:r>
    </w:p>
    <w:p>
      <w:pPr>
        <w:pStyle w:val="Normal"/>
        <w:rPr>
          <w:lang w:val="en-US" w:eastAsia="en-US"/>
        </w:rPr>
      </w:pPr>
      <w:r>
        <w:rPr>
          <w:lang w:val="en-US" w:eastAsia="en-US"/>
        </w:rPr>
        <w:t>The purpose of the MBMS Scheduling Information Procedure is to provide MCCH related information, and optional session suspension decision to the eNB.</w:t>
      </w:r>
    </w:p>
    <w:p>
      <w:pPr>
        <w:pStyle w:val="Normal"/>
        <w:rPr/>
      </w:pPr>
      <w:r>
        <w:rPr>
          <w:lang w:val="en-US" w:eastAsia="en-US"/>
        </w:rPr>
        <w:t>The procedure uses non MBMS-Service-associated signalling.</w:t>
      </w:r>
    </w:p>
    <w:p>
      <w:pPr>
        <w:pStyle w:val="Heading3"/>
        <w:rPr/>
      </w:pPr>
      <w:bookmarkStart w:id="39" w:name="__RefHeading___Toc56528796"/>
      <w:bookmarkEnd w:id="39"/>
      <w:r>
        <w:rPr/>
        <w:t>8.4.2</w:t>
        <w:tab/>
        <w:t>Successful Operation</w:t>
      </w:r>
    </w:p>
    <w:p>
      <w:pPr>
        <w:pStyle w:val="TH"/>
        <w:rPr>
          <w:lang w:val="en-US" w:eastAsia="en-US"/>
        </w:rPr>
      </w:pPr>
      <w:bookmarkStart w:id="40" w:name="_1316151151"/>
      <w:bookmarkEnd w:id="40"/>
      <w:r>
        <w:rPr/>
        <w:object w:dxaOrig="4319" w:dyaOrig="28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15.95pt;height:143.95pt" filled="f" o:ole="">
            <v:imagedata r:id="rId17" o:title=""/>
          </v:shape>
          <o:OLEObject Type="Embed" ProgID="" ShapeID="ole_rId16" DrawAspect="Content" ObjectID="_298438603" r:id="rId16"/>
        </w:object>
      </w:r>
    </w:p>
    <w:p>
      <w:pPr>
        <w:pStyle w:val="TF"/>
        <w:rPr/>
      </w:pPr>
      <w:r>
        <w:rPr>
          <w:lang w:val="en-US" w:eastAsia="en-US"/>
        </w:rPr>
        <w:t>Figure 8.4.2-1. MBMS Scheduling Information procedure. Successful operation.</w:t>
      </w:r>
    </w:p>
    <w:p>
      <w:pPr>
        <w:pStyle w:val="Normal"/>
        <w:rPr/>
      </w:pPr>
      <w:r>
        <w:rPr>
          <w:lang w:val="en-US" w:eastAsia="en-US"/>
        </w:rPr>
        <w:t>The MCE initiates the procedure by sending the MBMS SCHEDULING INFORMATION message to the eNB.</w:t>
      </w:r>
      <w:r>
        <w:rPr/>
        <w:t xml:space="preserve"> </w:t>
      </w:r>
      <w:r>
        <w:rPr>
          <w:lang w:val="en-US" w:eastAsia="en-US"/>
        </w:rPr>
        <w:t xml:space="preserve">The eNB shall store the </w:t>
      </w:r>
      <w:r>
        <w:rPr>
          <w:i/>
          <w:lang w:val="en-US" w:eastAsia="en-US"/>
        </w:rPr>
        <w:t>MBSFN Area Configuration Item</w:t>
      </w:r>
      <w:r>
        <w:rPr>
          <w:lang w:val="en-US" w:eastAsia="en-US"/>
        </w:rPr>
        <w:t xml:space="preserve"> IE, apply the MCCH update from the modification period defined in the </w:t>
      </w:r>
      <w:r>
        <w:rPr>
          <w:i/>
          <w:lang w:val="en-US" w:eastAsia="en-US"/>
        </w:rPr>
        <w:t>MCCH Update Time</w:t>
      </w:r>
      <w:r>
        <w:rPr>
          <w:lang w:val="en-US" w:eastAsia="en-US"/>
        </w:rPr>
        <w:t xml:space="preserve"> IE, and transmit the MCCH according to the MCCH configuration for the given MBSFN area indicated by the MCE. If an empty </w:t>
      </w:r>
      <w:r>
        <w:rPr>
          <w:i/>
          <w:lang w:val="en-US" w:eastAsia="en-US"/>
        </w:rPr>
        <w:t>PMCH Configuration List</w:t>
      </w:r>
      <w:r>
        <w:rPr>
          <w:lang w:val="en-US" w:eastAsia="en-US"/>
        </w:rPr>
        <w:t xml:space="preserve"> IE is contained in this message for an MBSFN area, the eNB shall update the content of the corresponding MCCH so as not to include PMCH related information over the corresponding MCCH.</w:t>
      </w:r>
      <w:r>
        <w:rPr/>
        <w:t xml:space="preserve"> </w:t>
      </w:r>
      <w:r>
        <w:rPr>
          <w:lang w:val="en-US" w:eastAsia="en-US"/>
        </w:rPr>
        <w:t>If the</w:t>
      </w:r>
      <w:r>
        <w:rPr>
          <w:i/>
          <w:lang w:val="en-US" w:eastAsia="en-US"/>
        </w:rPr>
        <w:t xml:space="preserve"> Modulation and Coding Scheme 2</w:t>
      </w:r>
      <w:r>
        <w:rPr>
          <w:lang w:val="en-US" w:eastAsia="en-US"/>
        </w:rPr>
        <w:t xml:space="preserve"> IE is included, the eNB shall ignore the </w:t>
      </w:r>
      <w:r>
        <w:rPr>
          <w:i/>
          <w:lang w:val="en-US" w:eastAsia="en-US"/>
        </w:rPr>
        <w:t>Modulation and Coding Scheme</w:t>
      </w:r>
      <w:r>
        <w:rPr>
          <w:lang w:val="en-US" w:eastAsia="en-US"/>
        </w:rPr>
        <w:t xml:space="preserve"> IE and use the </w:t>
      </w:r>
      <w:r>
        <w:rPr>
          <w:i/>
          <w:lang w:val="en-US" w:eastAsia="en-US"/>
        </w:rPr>
        <w:t>Modulation and Coding Scheme 2</w:t>
      </w:r>
      <w:r>
        <w:rPr>
          <w:lang w:val="en-US" w:eastAsia="en-US"/>
        </w:rPr>
        <w:t xml:space="preserve"> IE instead. If the received </w:t>
      </w:r>
      <w:r>
        <w:rPr>
          <w:i/>
          <w:lang w:val="en-US" w:eastAsia="en-US"/>
        </w:rPr>
        <w:t xml:space="preserve">PMCH Configuration </w:t>
      </w:r>
      <w:r>
        <w:rPr>
          <w:lang w:val="en-US" w:eastAsia="en-US"/>
        </w:rPr>
        <w:t xml:space="preserve">IE contains the </w:t>
      </w:r>
      <w:r>
        <w:rPr>
          <w:i/>
          <w:lang w:val="en-US" w:eastAsia="en-US"/>
        </w:rPr>
        <w:t>MCH Scheduling Period Extended</w:t>
      </w:r>
      <w:r>
        <w:rPr>
          <w:lang w:val="en-US" w:eastAsia="en-US"/>
        </w:rPr>
        <w:t xml:space="preserve"> IE, the eNB shall take its value into account instead of the value signalled in the </w:t>
      </w:r>
      <w:r>
        <w:rPr>
          <w:i/>
          <w:lang w:val="en-US" w:eastAsia="en-US"/>
        </w:rPr>
        <w:t>MCH Scheduling Period</w:t>
      </w:r>
      <w:r>
        <w:rPr>
          <w:lang w:val="en-US" w:eastAsia="en-US"/>
        </w:rPr>
        <w:t xml:space="preserve"> IE. If the received </w:t>
      </w:r>
      <w:r>
        <w:rPr>
          <w:i/>
          <w:lang w:val="en-US" w:eastAsia="en-US"/>
        </w:rPr>
        <w:t>PMCH Configuration</w:t>
      </w:r>
      <w:r>
        <w:rPr>
          <w:lang w:val="en-US" w:eastAsia="en-US"/>
        </w:rPr>
        <w:t xml:space="preserve"> IE contains the </w:t>
      </w:r>
      <w:r>
        <w:rPr>
          <w:i/>
          <w:lang w:val="en-US" w:eastAsia="en-US"/>
        </w:rPr>
        <w:t>MCH Scheduling Period Extended 2</w:t>
      </w:r>
      <w:r>
        <w:rPr>
          <w:lang w:val="en-US" w:eastAsia="en-US"/>
        </w:rPr>
        <w:t xml:space="preserve"> IE, the eNB shall take its value into account instead of the value signalled in the </w:t>
      </w:r>
      <w:r>
        <w:rPr>
          <w:i/>
          <w:lang w:val="en-US" w:eastAsia="en-US"/>
        </w:rPr>
        <w:t>MCH Scheduling Period</w:t>
      </w:r>
      <w:r>
        <w:rPr>
          <w:lang w:val="en-US" w:eastAsia="en-US"/>
        </w:rPr>
        <w:t xml:space="preserve"> IE. </w:t>
      </w:r>
      <w:r>
        <w:rPr/>
        <w:t xml:space="preserve">The eNB shall schedule the MBMS services in the MCCH according to the order defined in the </w:t>
      </w:r>
      <w:r>
        <w:rPr>
          <w:i/>
        </w:rPr>
        <w:t>MBMS Session List per PMCH</w:t>
      </w:r>
      <w:r>
        <w:rPr/>
        <w:t xml:space="preserve"> IE. If the </w:t>
      </w:r>
      <w:r>
        <w:rPr>
          <w:i/>
        </w:rPr>
        <w:t>MBMS Suspension Notification List</w:t>
      </w:r>
      <w:r>
        <w:rPr/>
        <w:t xml:space="preserve"> IE is included in this message for an MBSFN area, the eNB shall broadcast the suspension decision over the air interface from the radio frame defined by the </w:t>
      </w:r>
      <w:r>
        <w:rPr>
          <w:i/>
        </w:rPr>
        <w:t>SFN</w:t>
      </w:r>
      <w:r>
        <w:rPr/>
        <w:t xml:space="preserve"> IE, until the end of the Modification Period just before the "MCCH Update Time".</w:t>
      </w:r>
    </w:p>
    <w:p>
      <w:pPr>
        <w:pStyle w:val="Normal"/>
        <w:rPr>
          <w:lang w:val="en-US" w:eastAsia="en-US"/>
        </w:rPr>
      </w:pPr>
      <w:r>
        <w:rPr/>
        <w:t xml:space="preserve">If the </w:t>
      </w:r>
      <w:r>
        <w:rPr>
          <w:lang w:val="en-US" w:eastAsia="en-US"/>
        </w:rPr>
        <w:t>MBMS SCHEDULING INFORMATION message contains the</w:t>
      </w:r>
      <w:r>
        <w:rPr/>
        <w:t xml:space="preserve"> </w:t>
      </w:r>
      <w:r>
        <w:rPr>
          <w:i/>
          <w:lang w:val="en-US" w:eastAsia="en-US"/>
        </w:rPr>
        <w:t xml:space="preserve">Subframe Allocation Extended </w:t>
      </w:r>
      <w:r>
        <w:rPr>
          <w:lang w:val="en-US" w:eastAsia="en-US"/>
        </w:rPr>
        <w:t xml:space="preserve">IE included in the </w:t>
      </w:r>
      <w:r>
        <w:rPr>
          <w:i/>
        </w:rPr>
        <w:t>MBSFN Subframe Configuration</w:t>
      </w:r>
      <w:r>
        <w:rPr/>
        <w:t xml:space="preserve"> IE, the eNB shall, if supported, store it and take it into account.</w:t>
      </w:r>
    </w:p>
    <w:p>
      <w:pPr>
        <w:pStyle w:val="Heading3"/>
        <w:rPr/>
      </w:pPr>
      <w:bookmarkStart w:id="41" w:name="__RefHeading___Toc56528797"/>
      <w:bookmarkEnd w:id="41"/>
      <w:r>
        <w:rPr/>
        <w:t>8.</w:t>
      </w:r>
      <w:r>
        <w:rPr>
          <w:lang w:eastAsia="zh-CN"/>
        </w:rPr>
        <w:t>4</w:t>
      </w:r>
      <w:r>
        <w:rPr/>
        <w:t>.3</w:t>
        <w:tab/>
        <w:t>Abnormal Conditions</w:t>
      </w:r>
    </w:p>
    <w:p>
      <w:pPr>
        <w:pStyle w:val="Normal"/>
        <w:rPr/>
      </w:pPr>
      <w:r>
        <w:rPr/>
        <w:t>Void.</w:t>
      </w:r>
    </w:p>
    <w:p>
      <w:pPr>
        <w:pStyle w:val="Heading2"/>
        <w:rPr/>
      </w:pPr>
      <w:bookmarkStart w:id="42" w:name="__RefHeading___Toc56528798"/>
      <w:bookmarkEnd w:id="42"/>
      <w:r>
        <w:rPr/>
        <w:t>8.5</w:t>
        <w:tab/>
        <w:t>Reset</w:t>
      </w:r>
    </w:p>
    <w:p>
      <w:pPr>
        <w:pStyle w:val="Heading3"/>
        <w:rPr/>
      </w:pPr>
      <w:bookmarkStart w:id="43" w:name="__RefHeading___Toc56528799"/>
      <w:bookmarkEnd w:id="43"/>
      <w:r>
        <w:rPr/>
        <w:t>8.5.1</w:t>
        <w:tab/>
        <w:t>General</w:t>
      </w:r>
    </w:p>
    <w:p>
      <w:pPr>
        <w:pStyle w:val="Normal"/>
        <w:rPr/>
      </w:pPr>
      <w:r>
        <w:rPr/>
        <w:t>The purpose of the Reset procedure is to initialise or re-initialise the eNB or part of eNB M2AP MBMS-service-related contexts, in the event of a failure in the MCE or vice versa. This procedure does not affect the application level configuration data exchanged during, e.g., the M2 Setup procedure.</w:t>
      </w:r>
    </w:p>
    <w:p>
      <w:pPr>
        <w:pStyle w:val="Normal"/>
        <w:rPr/>
      </w:pPr>
      <w:r>
        <w:rPr/>
        <w:t>The procedure uses non MBMS-service-associated signalling.</w:t>
      </w:r>
    </w:p>
    <w:p>
      <w:pPr>
        <w:pStyle w:val="Heading3"/>
        <w:rPr/>
      </w:pPr>
      <w:bookmarkStart w:id="44" w:name="__RefHeading___Toc56528800"/>
      <w:bookmarkEnd w:id="44"/>
      <w:r>
        <w:rPr/>
        <w:t>8.5.2</w:t>
        <w:tab/>
        <w:t>Successful Operation</w:t>
      </w:r>
    </w:p>
    <w:p>
      <w:pPr>
        <w:pStyle w:val="Heading4"/>
        <w:ind w:left="1418" w:hanging="1418"/>
        <w:rPr/>
      </w:pPr>
      <w:bookmarkStart w:id="45" w:name="__RefHeading___Toc56528801"/>
      <w:bookmarkEnd w:id="45"/>
      <w:r>
        <w:rPr/>
        <w:t>8.5.2.1</w:t>
        <w:tab/>
        <w:t>Reset Procedure Initiated from the MCE</w:t>
      </w:r>
    </w:p>
    <w:p>
      <w:pPr>
        <w:pStyle w:val="TH"/>
        <w:rPr/>
      </w:pPr>
      <w:bookmarkStart w:id="46" w:name="_1316150743"/>
      <w:bookmarkEnd w:id="46"/>
      <w:r>
        <w:rPr/>
        <w:object w:dxaOrig="4319" w:dyaOrig="28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5.95pt;height:143.95pt" filled="f" o:ole="">
            <v:imagedata r:id="rId19" o:title=""/>
          </v:shape>
          <o:OLEObject Type="Embed" ProgID="" ShapeID="ole_rId18" DrawAspect="Content" ObjectID="_873788530" r:id="rId18"/>
        </w:object>
      </w:r>
    </w:p>
    <w:p>
      <w:pPr>
        <w:pStyle w:val="TF"/>
        <w:rPr/>
      </w:pPr>
      <w:r>
        <w:rPr/>
        <w:t>Figure 8.5.2.1-1. Reset procedure initiated from the MCE. Successful operation</w:t>
      </w:r>
      <w:r>
        <w:rPr>
          <w:rFonts w:eastAsia="MS Mincho;ＭＳ 明朝"/>
        </w:rPr>
        <w:t>.</w:t>
      </w:r>
    </w:p>
    <w:p>
      <w:pPr>
        <w:pStyle w:val="Normal"/>
        <w:rPr/>
      </w:pPr>
      <w:bookmarkStart w:id="47" w:name="OLE_LINK4"/>
      <w:bookmarkStart w:id="48" w:name="OLE_LINK3"/>
      <w:bookmarkEnd w:id="47"/>
      <w:bookmarkEnd w:id="48"/>
      <w:r>
        <w:rPr/>
        <w:t>In the event of a failure at the MCE, which has resulted in the loss of some or all transaction reference information, a RESET message shall be sent to the eNB.</w:t>
      </w:r>
    </w:p>
    <w:p>
      <w:pPr>
        <w:pStyle w:val="Normal"/>
        <w:rPr/>
      </w:pPr>
      <w:r>
        <w:rPr/>
        <w:t>At reception of RESET message the eNB shall release all allocated resources on M2 and M1/Uu related to MBMS-service association(s) indicated explicitly or implicitly in the RESET message and remove the indicated MBMS-service contexts including MBMS M2AP IDs.</w:t>
      </w:r>
    </w:p>
    <w:p>
      <w:pPr>
        <w:pStyle w:val="Normal"/>
        <w:rPr/>
      </w:pPr>
      <w:r>
        <w:rPr/>
        <w:t>After the eNB has released all assigned M2 and M1 resources</w:t>
      </w:r>
      <w:r>
        <w:rPr>
          <w:lang w:eastAsia="zh-CN"/>
        </w:rPr>
        <w:t xml:space="preserve"> and MBMS-service contexts for all indicated MBMS-service association(s)</w:t>
      </w:r>
      <w:r>
        <w:rPr/>
        <w:t xml:space="preserve">, the eNB shall respond with the RESET ACKNOWLEDGE message. The eNB does not need to wait for the release of radio resources to be completed before returning the RESET ACKNOWLEDGE message. </w:t>
      </w:r>
    </w:p>
    <w:p>
      <w:pPr>
        <w:pStyle w:val="Normal"/>
        <w:rPr/>
      </w:pPr>
      <w:r>
        <w:rPr>
          <w:iCs/>
        </w:rPr>
        <w:t xml:space="preserve">If the RESET message contains the </w:t>
      </w:r>
      <w:r>
        <w:rPr>
          <w:i/>
          <w:lang w:eastAsia="zh-CN"/>
        </w:rPr>
        <w:t>MBMS-Service</w:t>
      </w:r>
      <w:r>
        <w:rPr>
          <w:i/>
        </w:rPr>
        <w:t xml:space="preserve">-associated logical </w:t>
      </w:r>
      <w:r>
        <w:rPr>
          <w:i/>
          <w:lang w:eastAsia="zh-CN"/>
        </w:rPr>
        <w:t>M2</w:t>
      </w:r>
      <w:r>
        <w:rPr>
          <w:i/>
        </w:rPr>
        <w:t xml:space="preserve">-connection list </w:t>
      </w:r>
      <w:r>
        <w:rPr>
          <w:iCs/>
        </w:rPr>
        <w:t>IE, then:</w:t>
      </w:r>
    </w:p>
    <w:p>
      <w:pPr>
        <w:pStyle w:val="B1"/>
        <w:rPr>
          <w:lang w:eastAsia="zh-CN"/>
        </w:rPr>
      </w:pPr>
      <w:r>
        <w:rPr/>
        <w:t>-</w:t>
        <w:tab/>
      </w:r>
      <w:r>
        <w:rPr>
          <w:iCs/>
        </w:rPr>
        <w:t xml:space="preserve">The </w:t>
      </w:r>
      <w:r>
        <w:rPr>
          <w:iCs/>
          <w:lang w:eastAsia="zh-CN"/>
        </w:rPr>
        <w:t>eNB</w:t>
      </w:r>
      <w:r>
        <w:rPr>
          <w:iCs/>
        </w:rPr>
        <w:t xml:space="preserve"> shall use the </w:t>
      </w:r>
      <w:r>
        <w:rPr>
          <w:i/>
          <w:iCs/>
        </w:rPr>
        <w:t>M</w:t>
      </w:r>
      <w:r>
        <w:rPr>
          <w:i/>
          <w:iCs/>
          <w:lang w:eastAsia="zh-CN"/>
        </w:rPr>
        <w:t>CE</w:t>
      </w:r>
      <w:r>
        <w:rPr>
          <w:i/>
          <w:iCs/>
        </w:rPr>
        <w:t xml:space="preserve"> </w:t>
      </w:r>
      <w:r>
        <w:rPr>
          <w:i/>
          <w:iCs/>
          <w:lang w:eastAsia="zh-CN"/>
        </w:rPr>
        <w:t>MBMS</w:t>
      </w:r>
      <w:r>
        <w:rPr>
          <w:i/>
          <w:iCs/>
        </w:rPr>
        <w:t xml:space="preserve"> </w:t>
      </w:r>
      <w:r>
        <w:rPr>
          <w:i/>
          <w:iCs/>
          <w:lang w:eastAsia="zh-CN"/>
        </w:rPr>
        <w:t>M2</w:t>
      </w:r>
      <w:r>
        <w:rPr>
          <w:i/>
          <w:iCs/>
        </w:rPr>
        <w:t>AP ID</w:t>
      </w:r>
      <w:r>
        <w:rPr/>
        <w:t xml:space="preserve"> IE and/or the </w:t>
      </w:r>
      <w:r>
        <w:rPr>
          <w:i/>
          <w:iCs/>
          <w:lang w:eastAsia="zh-CN"/>
        </w:rPr>
        <w:t>eNB</w:t>
      </w:r>
      <w:r>
        <w:rPr>
          <w:i/>
          <w:iCs/>
        </w:rPr>
        <w:t xml:space="preserve"> </w:t>
      </w:r>
      <w:r>
        <w:rPr>
          <w:i/>
          <w:iCs/>
          <w:lang w:eastAsia="zh-CN"/>
        </w:rPr>
        <w:t>MBMS</w:t>
      </w:r>
      <w:r>
        <w:rPr>
          <w:i/>
          <w:iCs/>
        </w:rPr>
        <w:t xml:space="preserve"> </w:t>
      </w:r>
      <w:r>
        <w:rPr>
          <w:i/>
          <w:iCs/>
          <w:lang w:eastAsia="zh-CN"/>
        </w:rPr>
        <w:t>M2</w:t>
      </w:r>
      <w:r>
        <w:rPr>
          <w:i/>
          <w:iCs/>
        </w:rPr>
        <w:t>AP ID</w:t>
      </w:r>
      <w:r>
        <w:rPr/>
        <w:t xml:space="preserve"> IE to explicitly identify the </w:t>
      </w:r>
      <w:r>
        <w:rPr>
          <w:lang w:eastAsia="zh-CN"/>
        </w:rPr>
        <w:t>MBMS service</w:t>
      </w:r>
      <w:r>
        <w:rPr/>
        <w:t xml:space="preserve"> association(s) to be reset.</w:t>
      </w:r>
    </w:p>
    <w:p>
      <w:pPr>
        <w:pStyle w:val="B1"/>
        <w:rPr/>
      </w:pPr>
      <w:r>
        <w:rPr/>
        <w:t>-</w:t>
        <w:tab/>
        <w:t xml:space="preserve">The </w:t>
      </w:r>
      <w:r>
        <w:rPr>
          <w:lang w:eastAsia="zh-CN"/>
        </w:rPr>
        <w:t>eNB</w:t>
      </w:r>
      <w:r>
        <w:rPr/>
        <w:t xml:space="preserve"> shall in the RESET ACKNOWLEDGE message include, for each </w:t>
      </w:r>
      <w:r>
        <w:rPr>
          <w:lang w:eastAsia="zh-CN"/>
        </w:rPr>
        <w:t>MBMS service</w:t>
      </w:r>
      <w:r>
        <w:rPr/>
        <w:t xml:space="preserve"> association to be reset, the </w:t>
      </w:r>
      <w:r>
        <w:rPr>
          <w:i/>
          <w:lang w:eastAsia="zh-CN"/>
        </w:rPr>
        <w:t>MBMS-Service</w:t>
      </w:r>
      <w:r>
        <w:rPr>
          <w:i/>
        </w:rPr>
        <w:t xml:space="preserve">-associated logical </w:t>
      </w:r>
      <w:r>
        <w:rPr>
          <w:i/>
          <w:lang w:eastAsia="zh-CN"/>
        </w:rPr>
        <w:t>M2</w:t>
      </w:r>
      <w:r>
        <w:rPr>
          <w:i/>
        </w:rPr>
        <w:t>-connection Item</w:t>
      </w:r>
      <w:r>
        <w:rPr/>
        <w:t xml:space="preserve"> IE in the</w:t>
      </w:r>
      <w:r>
        <w:rPr>
          <w:lang w:eastAsia="zh-CN"/>
        </w:rPr>
        <w:t xml:space="preserve"> </w:t>
      </w:r>
      <w:r>
        <w:rPr>
          <w:i/>
          <w:lang w:eastAsia="zh-CN"/>
        </w:rPr>
        <w:t>MBMS-Service</w:t>
      </w:r>
      <w:r>
        <w:rPr>
          <w:i/>
        </w:rPr>
        <w:t xml:space="preserve">-associated logical </w:t>
      </w:r>
      <w:r>
        <w:rPr>
          <w:i/>
          <w:lang w:eastAsia="zh-CN"/>
        </w:rPr>
        <w:t>M2</w:t>
      </w:r>
      <w:r>
        <w:rPr>
          <w:i/>
        </w:rPr>
        <w:t>-connection list</w:t>
      </w:r>
      <w:r>
        <w:rPr/>
        <w:t xml:space="preserve"> IE. The </w:t>
      </w:r>
      <w:r>
        <w:rPr>
          <w:i/>
          <w:lang w:eastAsia="zh-CN"/>
        </w:rPr>
        <w:t>MBMS-Service</w:t>
      </w:r>
      <w:r>
        <w:rPr>
          <w:i/>
        </w:rPr>
        <w:t xml:space="preserve">-associated logical </w:t>
      </w:r>
      <w:r>
        <w:rPr>
          <w:i/>
          <w:lang w:eastAsia="zh-CN"/>
        </w:rPr>
        <w:t>M2</w:t>
      </w:r>
      <w:r>
        <w:rPr>
          <w:i/>
        </w:rPr>
        <w:t>-connection Item</w:t>
      </w:r>
      <w:r>
        <w:rPr/>
        <w:t xml:space="preserve"> Ies shall be in the same order as received in the RESET message and shall include also unknown </w:t>
      </w:r>
      <w:r>
        <w:rPr>
          <w:lang w:eastAsia="zh-CN"/>
        </w:rPr>
        <w:t>MBMS-Service</w:t>
      </w:r>
      <w:r>
        <w:rPr/>
        <w:t xml:space="preserve">-associated logical </w:t>
      </w:r>
      <w:r>
        <w:rPr>
          <w:lang w:eastAsia="zh-CN"/>
        </w:rPr>
        <w:t>M2</w:t>
      </w:r>
      <w:r>
        <w:rPr/>
        <w:t xml:space="preserve">-connections. Empty </w:t>
      </w:r>
      <w:r>
        <w:rPr>
          <w:i/>
          <w:lang w:eastAsia="zh-CN"/>
        </w:rPr>
        <w:t>MBMS-Service</w:t>
      </w:r>
      <w:r>
        <w:rPr>
          <w:i/>
        </w:rPr>
        <w:t xml:space="preserve">-associated logical </w:t>
      </w:r>
      <w:r>
        <w:rPr>
          <w:i/>
          <w:lang w:eastAsia="zh-CN"/>
        </w:rPr>
        <w:t>M2</w:t>
      </w:r>
      <w:r>
        <w:rPr>
          <w:i/>
        </w:rPr>
        <w:t>-connection Item</w:t>
      </w:r>
      <w:r>
        <w:rPr/>
        <w:t xml:space="preserve"> Ies, received in the RESET message, may be omitted in the RESET ACKNOWLEDGE message.</w:t>
      </w:r>
    </w:p>
    <w:p>
      <w:pPr>
        <w:pStyle w:val="B1"/>
        <w:rPr/>
      </w:pPr>
      <w:r>
        <w:rPr/>
        <w:t>-</w:t>
        <w:tab/>
        <w:t xml:space="preserve">If the </w:t>
      </w:r>
      <w:r>
        <w:rPr>
          <w:i/>
          <w:iCs/>
        </w:rPr>
        <w:t>M</w:t>
      </w:r>
      <w:r>
        <w:rPr>
          <w:i/>
          <w:iCs/>
          <w:lang w:eastAsia="zh-CN"/>
        </w:rPr>
        <w:t>CE</w:t>
      </w:r>
      <w:r>
        <w:rPr>
          <w:i/>
          <w:iCs/>
        </w:rPr>
        <w:t xml:space="preserve"> </w:t>
      </w:r>
      <w:r>
        <w:rPr>
          <w:i/>
          <w:iCs/>
          <w:lang w:eastAsia="zh-CN"/>
        </w:rPr>
        <w:t>MBMS</w:t>
      </w:r>
      <w:r>
        <w:rPr>
          <w:i/>
          <w:iCs/>
        </w:rPr>
        <w:t xml:space="preserve"> </w:t>
      </w:r>
      <w:r>
        <w:rPr>
          <w:i/>
          <w:iCs/>
          <w:lang w:eastAsia="zh-CN"/>
        </w:rPr>
        <w:t>M2</w:t>
      </w:r>
      <w:r>
        <w:rPr>
          <w:i/>
          <w:iCs/>
        </w:rPr>
        <w:t xml:space="preserve">AP ID </w:t>
      </w:r>
      <w:r>
        <w:rPr/>
        <w:t xml:space="preserve">IE is included in the </w:t>
      </w:r>
      <w:r>
        <w:rPr>
          <w:i/>
          <w:lang w:eastAsia="zh-CN"/>
        </w:rPr>
        <w:t>MBMS-Service</w:t>
      </w:r>
      <w:r>
        <w:rPr>
          <w:i/>
        </w:rPr>
        <w:t xml:space="preserve">-associated logical </w:t>
      </w:r>
      <w:r>
        <w:rPr>
          <w:i/>
          <w:lang w:eastAsia="zh-CN"/>
        </w:rPr>
        <w:t>M2</w:t>
      </w:r>
      <w:r>
        <w:rPr>
          <w:i/>
        </w:rPr>
        <w:t>-connection Item</w:t>
      </w:r>
      <w:r>
        <w:rPr/>
        <w:t xml:space="preserve"> IE for a</w:t>
      </w:r>
      <w:r>
        <w:rPr>
          <w:lang w:eastAsia="zh-CN"/>
        </w:rPr>
        <w:t>n MBMS service</w:t>
      </w:r>
      <w:r>
        <w:rPr/>
        <w:t xml:space="preserve"> association, the </w:t>
      </w:r>
      <w:r>
        <w:rPr>
          <w:lang w:eastAsia="zh-CN"/>
        </w:rPr>
        <w:t>eNB</w:t>
      </w:r>
      <w:r>
        <w:rPr/>
        <w:t xml:space="preserve"> shall include the </w:t>
      </w:r>
      <w:r>
        <w:rPr>
          <w:i/>
          <w:iCs/>
        </w:rPr>
        <w:t>M</w:t>
      </w:r>
      <w:r>
        <w:rPr>
          <w:i/>
          <w:iCs/>
          <w:lang w:eastAsia="zh-CN"/>
        </w:rPr>
        <w:t>C</w:t>
      </w:r>
      <w:r>
        <w:rPr>
          <w:i/>
          <w:iCs/>
        </w:rPr>
        <w:t xml:space="preserve">E </w:t>
      </w:r>
      <w:r>
        <w:rPr>
          <w:i/>
          <w:iCs/>
          <w:lang w:eastAsia="zh-CN"/>
        </w:rPr>
        <w:t>MBMS</w:t>
      </w:r>
      <w:r>
        <w:rPr>
          <w:i/>
          <w:iCs/>
        </w:rPr>
        <w:t xml:space="preserve"> </w:t>
      </w:r>
      <w:r>
        <w:rPr>
          <w:i/>
          <w:iCs/>
          <w:lang w:eastAsia="zh-CN"/>
        </w:rPr>
        <w:t>M2</w:t>
      </w:r>
      <w:r>
        <w:rPr>
          <w:i/>
          <w:iCs/>
        </w:rPr>
        <w:t xml:space="preserve">AP ID </w:t>
      </w:r>
      <w:r>
        <w:rPr/>
        <w:t xml:space="preserve">IE in the corresponding </w:t>
      </w:r>
      <w:r>
        <w:rPr>
          <w:i/>
          <w:lang w:eastAsia="zh-CN"/>
        </w:rPr>
        <w:t>MBMS-Service</w:t>
      </w:r>
      <w:r>
        <w:rPr>
          <w:i/>
        </w:rPr>
        <w:t xml:space="preserve">-associated logical </w:t>
      </w:r>
      <w:r>
        <w:rPr>
          <w:i/>
          <w:lang w:eastAsia="zh-CN"/>
        </w:rPr>
        <w:t>M2</w:t>
      </w:r>
      <w:r>
        <w:rPr>
          <w:i/>
        </w:rPr>
        <w:t>-connection Item</w:t>
      </w:r>
      <w:r>
        <w:rPr/>
        <w:t xml:space="preserve"> IE in the RESET ACKNOWLEDGE message.</w:t>
      </w:r>
    </w:p>
    <w:p>
      <w:pPr>
        <w:pStyle w:val="B1"/>
        <w:rPr/>
      </w:pPr>
      <w:r>
        <w:rPr/>
        <w:t>-</w:t>
        <w:tab/>
        <w:t xml:space="preserve">If the </w:t>
      </w:r>
      <w:r>
        <w:rPr>
          <w:rFonts w:cs="Arial"/>
          <w:bCs/>
          <w:i/>
          <w:iCs/>
          <w:szCs w:val="18"/>
          <w:lang w:eastAsia="zh-CN"/>
        </w:rPr>
        <w:t>eNB</w:t>
      </w:r>
      <w:r>
        <w:rPr>
          <w:rFonts w:cs="Arial"/>
          <w:bCs/>
          <w:i/>
          <w:iCs/>
          <w:szCs w:val="18"/>
        </w:rPr>
        <w:t xml:space="preserve"> </w:t>
      </w:r>
      <w:r>
        <w:rPr>
          <w:rFonts w:cs="Arial"/>
          <w:bCs/>
          <w:i/>
          <w:iCs/>
          <w:szCs w:val="18"/>
          <w:lang w:eastAsia="zh-CN"/>
        </w:rPr>
        <w:t>MBMS</w:t>
      </w:r>
      <w:r>
        <w:rPr>
          <w:rFonts w:cs="Arial"/>
          <w:bCs/>
          <w:i/>
          <w:iCs/>
          <w:szCs w:val="18"/>
        </w:rPr>
        <w:t xml:space="preserve"> </w:t>
      </w:r>
      <w:r>
        <w:rPr>
          <w:rFonts w:cs="Arial"/>
          <w:bCs/>
          <w:i/>
          <w:iCs/>
          <w:szCs w:val="18"/>
          <w:lang w:eastAsia="zh-CN"/>
        </w:rPr>
        <w:t>M2</w:t>
      </w:r>
      <w:r>
        <w:rPr>
          <w:rFonts w:cs="Arial"/>
          <w:bCs/>
          <w:i/>
          <w:iCs/>
          <w:szCs w:val="18"/>
        </w:rPr>
        <w:t>AP ID</w:t>
      </w:r>
      <w:r>
        <w:rPr/>
        <w:t xml:space="preserve"> IE is included in a</w:t>
      </w:r>
      <w:r>
        <w:rPr>
          <w:lang w:eastAsia="zh-CN"/>
        </w:rPr>
        <w:t>n</w:t>
      </w:r>
      <w:r>
        <w:rPr/>
        <w:t xml:space="preserve"> </w:t>
      </w:r>
      <w:r>
        <w:rPr>
          <w:i/>
          <w:lang w:eastAsia="zh-CN"/>
        </w:rPr>
        <w:t>MBMS-Service</w:t>
      </w:r>
      <w:r>
        <w:rPr>
          <w:i/>
        </w:rPr>
        <w:t xml:space="preserve">-associated logical </w:t>
      </w:r>
      <w:r>
        <w:rPr>
          <w:i/>
          <w:lang w:eastAsia="zh-CN"/>
        </w:rPr>
        <w:t>M2</w:t>
      </w:r>
      <w:r>
        <w:rPr>
          <w:i/>
        </w:rPr>
        <w:t>-connection Item</w:t>
      </w:r>
      <w:r>
        <w:rPr/>
        <w:t xml:space="preserve"> IE for a</w:t>
      </w:r>
      <w:r>
        <w:rPr>
          <w:lang w:eastAsia="zh-CN"/>
        </w:rPr>
        <w:t>n</w:t>
      </w:r>
      <w:r>
        <w:rPr/>
        <w:t xml:space="preserve"> </w:t>
      </w:r>
      <w:r>
        <w:rPr>
          <w:lang w:eastAsia="zh-CN"/>
        </w:rPr>
        <w:t>MBMS service</w:t>
      </w:r>
      <w:r>
        <w:rPr/>
        <w:t xml:space="preserve"> association, the </w:t>
      </w:r>
      <w:r>
        <w:rPr>
          <w:lang w:eastAsia="zh-CN"/>
        </w:rPr>
        <w:t>eNB</w:t>
      </w:r>
      <w:r>
        <w:rPr/>
        <w:t xml:space="preserve"> shall include the </w:t>
      </w:r>
      <w:r>
        <w:rPr>
          <w:i/>
          <w:lang w:eastAsia="zh-CN"/>
        </w:rPr>
        <w:t>eNB</w:t>
      </w:r>
      <w:r>
        <w:rPr>
          <w:i/>
          <w:iCs/>
        </w:rPr>
        <w:t xml:space="preserve"> </w:t>
      </w:r>
      <w:r>
        <w:rPr>
          <w:i/>
          <w:iCs/>
          <w:lang w:eastAsia="zh-CN"/>
        </w:rPr>
        <w:t>MBMS</w:t>
      </w:r>
      <w:r>
        <w:rPr>
          <w:i/>
          <w:iCs/>
        </w:rPr>
        <w:t xml:space="preserve"> </w:t>
      </w:r>
      <w:r>
        <w:rPr>
          <w:i/>
          <w:iCs/>
          <w:lang w:eastAsia="zh-CN"/>
        </w:rPr>
        <w:t>M2</w:t>
      </w:r>
      <w:r>
        <w:rPr>
          <w:i/>
          <w:iCs/>
        </w:rPr>
        <w:t>AP ID</w:t>
      </w:r>
      <w:r>
        <w:rPr>
          <w:iCs/>
        </w:rPr>
        <w:t xml:space="preserve"> </w:t>
      </w:r>
      <w:r>
        <w:rPr/>
        <w:t xml:space="preserve">IE in the corresponding </w:t>
      </w:r>
      <w:r>
        <w:rPr>
          <w:i/>
          <w:lang w:eastAsia="zh-CN"/>
        </w:rPr>
        <w:t>MBMS-Service</w:t>
      </w:r>
      <w:r>
        <w:rPr>
          <w:i/>
        </w:rPr>
        <w:t xml:space="preserve">-associated logical </w:t>
      </w:r>
      <w:r>
        <w:rPr>
          <w:i/>
          <w:lang w:eastAsia="zh-CN"/>
        </w:rPr>
        <w:t>M2</w:t>
      </w:r>
      <w:r>
        <w:rPr>
          <w:i/>
        </w:rPr>
        <w:t>-connection Item</w:t>
      </w:r>
      <w:r>
        <w:rPr/>
        <w:t xml:space="preserve"> IE in the RESET ACKNOWLEDGE message.</w:t>
      </w:r>
    </w:p>
    <w:p>
      <w:pPr>
        <w:pStyle w:val="Normal"/>
        <w:rPr>
          <w:b/>
          <w:b/>
        </w:rPr>
      </w:pPr>
      <w:bookmarkStart w:id="49" w:name="OLE_LINK4"/>
      <w:bookmarkStart w:id="50" w:name="OLE_LINK3"/>
      <w:bookmarkEnd w:id="49"/>
      <w:bookmarkEnd w:id="50"/>
      <w:r>
        <w:rPr>
          <w:b/>
        </w:rPr>
        <w:t>Interactions with other procedures:</w:t>
      </w:r>
    </w:p>
    <w:p>
      <w:pPr>
        <w:pStyle w:val="Normal"/>
        <w:spacing w:lineRule="atLeast" w:line="0"/>
        <w:rPr/>
      </w:pPr>
      <w:r>
        <w:rPr/>
        <w:t>If the RESET message is received, any other ongoing procedure (except another Reset procedure) on the same M2 interface related to a MBMS service association, indicated explicitly or implicitly in the RESET message, shall be aborted.</w:t>
      </w:r>
    </w:p>
    <w:p>
      <w:pPr>
        <w:pStyle w:val="Heading4"/>
        <w:ind w:left="1418" w:hanging="1418"/>
        <w:rPr/>
      </w:pPr>
      <w:bookmarkStart w:id="51" w:name="__RefHeading___Toc56528802"/>
      <w:bookmarkEnd w:id="51"/>
      <w:r>
        <w:rPr/>
        <w:t>8.5.2.2</w:t>
        <w:tab/>
        <w:t>Reset Procedure Initiated from the eNB</w:t>
      </w:r>
    </w:p>
    <w:p>
      <w:pPr>
        <w:pStyle w:val="TH"/>
        <w:rPr/>
      </w:pPr>
      <w:bookmarkStart w:id="52" w:name="_1316150994"/>
      <w:bookmarkEnd w:id="52"/>
      <w:r>
        <w:rPr/>
        <w:object w:dxaOrig="4319" w:dyaOrig="287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5.95pt;height:143.95pt" filled="f" o:ole="">
            <v:imagedata r:id="rId21" o:title=""/>
          </v:shape>
          <o:OLEObject Type="Embed" ProgID="" ShapeID="ole_rId20" DrawAspect="Content" ObjectID="_1325519544" r:id="rId20"/>
        </w:object>
      </w:r>
    </w:p>
    <w:p>
      <w:pPr>
        <w:pStyle w:val="TF"/>
        <w:rPr/>
      </w:pPr>
      <w:r>
        <w:rPr/>
        <w:t>Figure 8.5.2.2-1. Reset procedure initiated from the eNB. Successful operation</w:t>
      </w:r>
      <w:r>
        <w:rPr>
          <w:rFonts w:eastAsia="MS Mincho;ＭＳ 明朝"/>
        </w:rPr>
        <w:t>.</w:t>
      </w:r>
    </w:p>
    <w:p>
      <w:pPr>
        <w:pStyle w:val="Normal"/>
        <w:rPr/>
      </w:pPr>
      <w:r>
        <w:rPr/>
        <w:t xml:space="preserve">In the event of a failure at the </w:t>
      </w:r>
      <w:bookmarkStart w:id="53" w:name="OLE_LINK6"/>
      <w:bookmarkStart w:id="54" w:name="OLE_LINK5"/>
      <w:r>
        <w:rPr/>
        <w:t>eNB</w:t>
      </w:r>
      <w:bookmarkEnd w:id="53"/>
      <w:bookmarkEnd w:id="54"/>
      <w:r>
        <w:rPr/>
        <w:t>, which has resulted in the loss of some or all transaction reference information, a RESET message shall be sent to the MCE.</w:t>
      </w:r>
    </w:p>
    <w:p>
      <w:pPr>
        <w:pStyle w:val="Normal"/>
        <w:rPr/>
      </w:pPr>
      <w:r>
        <w:rPr/>
        <w:t xml:space="preserve">At reception of RESET message the MCE shall release all allocated resources on M2 related to MBMS-service association(s) indicated explicitly or implicitly in the RESET message </w:t>
      </w:r>
      <w:r>
        <w:rPr>
          <w:lang w:eastAsia="zh-CN"/>
        </w:rPr>
        <w:t xml:space="preserve">and the indicated MBMS-service contexts </w:t>
      </w:r>
      <w:r>
        <w:rPr/>
        <w:t>on M2 for the eNB.</w:t>
      </w:r>
    </w:p>
    <w:p>
      <w:pPr>
        <w:pStyle w:val="Normal"/>
        <w:rPr>
          <w:lang w:eastAsia="zh-CN"/>
        </w:rPr>
      </w:pPr>
      <w:r>
        <w:rPr/>
        <w:t>After the MCE has released all assigned M2 resources</w:t>
      </w:r>
      <w:r>
        <w:rPr>
          <w:lang w:eastAsia="zh-CN"/>
        </w:rPr>
        <w:t xml:space="preserve"> and MBMS-service contexts for all the eNB indicated MBMS-service association(s)</w:t>
      </w:r>
      <w:r>
        <w:rPr/>
        <w:t>, the MCE shall respond with the RESET ACKNOWLEDGE message.</w:t>
      </w:r>
    </w:p>
    <w:p>
      <w:pPr>
        <w:pStyle w:val="Normal"/>
        <w:rPr/>
      </w:pPr>
      <w:r>
        <w:rPr>
          <w:iCs/>
        </w:rPr>
        <w:t xml:space="preserve">If the RESET message contains the </w:t>
      </w:r>
      <w:r>
        <w:rPr>
          <w:i/>
          <w:lang w:eastAsia="zh-CN"/>
        </w:rPr>
        <w:t>MBMS-Service</w:t>
      </w:r>
      <w:r>
        <w:rPr>
          <w:i/>
        </w:rPr>
        <w:t xml:space="preserve">-associated logical </w:t>
      </w:r>
      <w:r>
        <w:rPr>
          <w:i/>
          <w:lang w:eastAsia="zh-CN"/>
        </w:rPr>
        <w:t>M2</w:t>
      </w:r>
      <w:r>
        <w:rPr>
          <w:i/>
        </w:rPr>
        <w:t xml:space="preserve">-connection list </w:t>
      </w:r>
      <w:r>
        <w:rPr>
          <w:iCs/>
        </w:rPr>
        <w:t>IE, then:</w:t>
      </w:r>
    </w:p>
    <w:p>
      <w:pPr>
        <w:pStyle w:val="B1"/>
        <w:rPr>
          <w:lang w:eastAsia="zh-CN"/>
        </w:rPr>
      </w:pPr>
      <w:r>
        <w:rPr/>
        <w:t>-</w:t>
        <w:tab/>
      </w:r>
      <w:r>
        <w:rPr>
          <w:iCs/>
        </w:rPr>
        <w:t>The M</w:t>
      </w:r>
      <w:r>
        <w:rPr>
          <w:iCs/>
          <w:lang w:eastAsia="zh-CN"/>
        </w:rPr>
        <w:t>C</w:t>
      </w:r>
      <w:r>
        <w:rPr>
          <w:iCs/>
        </w:rPr>
        <w:t xml:space="preserve">E shall use the </w:t>
      </w:r>
      <w:r>
        <w:rPr>
          <w:i/>
          <w:iCs/>
        </w:rPr>
        <w:t>M</w:t>
      </w:r>
      <w:r>
        <w:rPr>
          <w:i/>
          <w:iCs/>
          <w:lang w:eastAsia="zh-CN"/>
        </w:rPr>
        <w:t>C</w:t>
      </w:r>
      <w:r>
        <w:rPr>
          <w:i/>
          <w:iCs/>
        </w:rPr>
        <w:t xml:space="preserve">E </w:t>
      </w:r>
      <w:r>
        <w:rPr>
          <w:i/>
          <w:iCs/>
          <w:lang w:eastAsia="zh-CN"/>
        </w:rPr>
        <w:t>MBMS</w:t>
      </w:r>
      <w:r>
        <w:rPr>
          <w:i/>
          <w:iCs/>
        </w:rPr>
        <w:t xml:space="preserve"> </w:t>
      </w:r>
      <w:r>
        <w:rPr>
          <w:i/>
          <w:iCs/>
          <w:lang w:eastAsia="zh-CN"/>
        </w:rPr>
        <w:t>M2</w:t>
      </w:r>
      <w:r>
        <w:rPr>
          <w:i/>
          <w:iCs/>
        </w:rPr>
        <w:t>AP ID</w:t>
      </w:r>
      <w:r>
        <w:rPr/>
        <w:t xml:space="preserve"> IE and/or the</w:t>
      </w:r>
      <w:r>
        <w:rPr>
          <w:lang w:eastAsia="zh-CN"/>
        </w:rPr>
        <w:t xml:space="preserve"> </w:t>
      </w:r>
      <w:r>
        <w:rPr>
          <w:i/>
          <w:iCs/>
          <w:lang w:eastAsia="zh-CN"/>
        </w:rPr>
        <w:t>eNB</w:t>
      </w:r>
      <w:r>
        <w:rPr>
          <w:i/>
          <w:iCs/>
        </w:rPr>
        <w:t xml:space="preserve"> </w:t>
      </w:r>
      <w:r>
        <w:rPr>
          <w:i/>
          <w:iCs/>
          <w:lang w:eastAsia="zh-CN"/>
        </w:rPr>
        <w:t>MBMS</w:t>
      </w:r>
      <w:r>
        <w:rPr>
          <w:i/>
          <w:iCs/>
        </w:rPr>
        <w:t xml:space="preserve"> </w:t>
      </w:r>
      <w:r>
        <w:rPr>
          <w:i/>
          <w:iCs/>
          <w:lang w:eastAsia="zh-CN"/>
        </w:rPr>
        <w:t>M2</w:t>
      </w:r>
      <w:r>
        <w:rPr>
          <w:i/>
          <w:iCs/>
        </w:rPr>
        <w:t>AP ID</w:t>
      </w:r>
      <w:r>
        <w:rPr/>
        <w:t xml:space="preserve"> IE to explicitly identify the </w:t>
      </w:r>
      <w:r>
        <w:rPr>
          <w:lang w:eastAsia="zh-CN"/>
        </w:rPr>
        <w:t>MBMS service</w:t>
      </w:r>
      <w:r>
        <w:rPr/>
        <w:t xml:space="preserve"> association(s) to be reset.</w:t>
      </w:r>
    </w:p>
    <w:p>
      <w:pPr>
        <w:pStyle w:val="B1"/>
        <w:rPr/>
      </w:pPr>
      <w:r>
        <w:rPr/>
        <w:t>-</w:t>
        <w:tab/>
        <w:t>The M</w:t>
      </w:r>
      <w:r>
        <w:rPr>
          <w:lang w:eastAsia="zh-CN"/>
        </w:rPr>
        <w:t>C</w:t>
      </w:r>
      <w:r>
        <w:rPr/>
        <w:t xml:space="preserve">E shall in the RESET ACKNOWLEDGE message include, for each </w:t>
      </w:r>
      <w:r>
        <w:rPr>
          <w:lang w:eastAsia="zh-CN"/>
        </w:rPr>
        <w:t>MBMS service</w:t>
      </w:r>
      <w:r>
        <w:rPr/>
        <w:t xml:space="preserve"> association to be reset, the </w:t>
      </w:r>
      <w:r>
        <w:rPr>
          <w:i/>
          <w:lang w:eastAsia="zh-CN"/>
        </w:rPr>
        <w:t>MBMS-Service</w:t>
      </w:r>
      <w:r>
        <w:rPr>
          <w:i/>
        </w:rPr>
        <w:t xml:space="preserve">-associated logical </w:t>
      </w:r>
      <w:r>
        <w:rPr>
          <w:i/>
          <w:lang w:eastAsia="zh-CN"/>
        </w:rPr>
        <w:t>M2</w:t>
      </w:r>
      <w:r>
        <w:rPr>
          <w:i/>
        </w:rPr>
        <w:t>-connection Item</w:t>
      </w:r>
      <w:r>
        <w:rPr/>
        <w:t xml:space="preserve"> IE in the</w:t>
      </w:r>
      <w:r>
        <w:rPr>
          <w:lang w:eastAsia="zh-CN"/>
        </w:rPr>
        <w:t xml:space="preserve"> </w:t>
      </w:r>
      <w:r>
        <w:rPr>
          <w:i/>
          <w:lang w:eastAsia="zh-CN"/>
        </w:rPr>
        <w:t>MBMS-Service</w:t>
      </w:r>
      <w:r>
        <w:rPr>
          <w:i/>
        </w:rPr>
        <w:t xml:space="preserve">-associated logical </w:t>
      </w:r>
      <w:r>
        <w:rPr>
          <w:i/>
          <w:lang w:eastAsia="zh-CN"/>
        </w:rPr>
        <w:t>M2</w:t>
      </w:r>
      <w:r>
        <w:rPr>
          <w:i/>
        </w:rPr>
        <w:t>-connection list</w:t>
      </w:r>
      <w:r>
        <w:rPr/>
        <w:t xml:space="preserve"> IE. The </w:t>
      </w:r>
      <w:r>
        <w:rPr>
          <w:i/>
          <w:lang w:eastAsia="zh-CN"/>
        </w:rPr>
        <w:t>MBMS-Service</w:t>
      </w:r>
      <w:r>
        <w:rPr>
          <w:i/>
        </w:rPr>
        <w:t xml:space="preserve">-associated logical </w:t>
      </w:r>
      <w:r>
        <w:rPr>
          <w:i/>
          <w:lang w:eastAsia="zh-CN"/>
        </w:rPr>
        <w:t>M2</w:t>
      </w:r>
      <w:r>
        <w:rPr>
          <w:i/>
        </w:rPr>
        <w:t>-connection Item</w:t>
      </w:r>
      <w:r>
        <w:rPr/>
        <w:t xml:space="preserve"> Ies shall be in the same order as received in the RESET message and shall include also unknown </w:t>
      </w:r>
      <w:r>
        <w:rPr>
          <w:lang w:eastAsia="zh-CN"/>
        </w:rPr>
        <w:t>MBMS-Service</w:t>
      </w:r>
      <w:r>
        <w:rPr/>
        <w:t xml:space="preserve">-associated logical </w:t>
      </w:r>
      <w:r>
        <w:rPr>
          <w:lang w:eastAsia="zh-CN"/>
        </w:rPr>
        <w:t>M2</w:t>
      </w:r>
      <w:r>
        <w:rPr/>
        <w:t xml:space="preserve">-connections. Empty </w:t>
      </w:r>
      <w:r>
        <w:rPr>
          <w:i/>
          <w:lang w:eastAsia="zh-CN"/>
        </w:rPr>
        <w:t>MBMS-Service</w:t>
      </w:r>
      <w:r>
        <w:rPr>
          <w:i/>
        </w:rPr>
        <w:t xml:space="preserve">-associated logical </w:t>
      </w:r>
      <w:r>
        <w:rPr>
          <w:i/>
          <w:lang w:eastAsia="zh-CN"/>
        </w:rPr>
        <w:t>M2</w:t>
      </w:r>
      <w:r>
        <w:rPr>
          <w:i/>
        </w:rPr>
        <w:t>-connection Item</w:t>
      </w:r>
      <w:r>
        <w:rPr/>
        <w:t xml:space="preserve"> Ies, received in the RESET message, may be omitted in the RESET ACKNOWLEDGE message.</w:t>
      </w:r>
    </w:p>
    <w:p>
      <w:pPr>
        <w:pStyle w:val="B1"/>
        <w:rPr/>
      </w:pPr>
      <w:r>
        <w:rPr/>
        <w:t>-</w:t>
        <w:tab/>
        <w:t xml:space="preserve">If the </w:t>
      </w:r>
      <w:r>
        <w:rPr>
          <w:i/>
          <w:iCs/>
        </w:rPr>
        <w:t>M</w:t>
      </w:r>
      <w:r>
        <w:rPr>
          <w:i/>
          <w:iCs/>
          <w:lang w:eastAsia="zh-CN"/>
        </w:rPr>
        <w:t>C</w:t>
      </w:r>
      <w:r>
        <w:rPr>
          <w:i/>
          <w:iCs/>
        </w:rPr>
        <w:t xml:space="preserve">E </w:t>
      </w:r>
      <w:r>
        <w:rPr>
          <w:i/>
          <w:iCs/>
          <w:lang w:eastAsia="zh-CN"/>
        </w:rPr>
        <w:t>MBMS</w:t>
      </w:r>
      <w:r>
        <w:rPr>
          <w:i/>
          <w:iCs/>
        </w:rPr>
        <w:t xml:space="preserve"> </w:t>
      </w:r>
      <w:r>
        <w:rPr>
          <w:i/>
          <w:iCs/>
          <w:lang w:eastAsia="zh-CN"/>
        </w:rPr>
        <w:t>M2</w:t>
      </w:r>
      <w:r>
        <w:rPr>
          <w:i/>
          <w:iCs/>
        </w:rPr>
        <w:t xml:space="preserve">AP ID </w:t>
      </w:r>
      <w:r>
        <w:rPr/>
        <w:t xml:space="preserve">IE is included in the </w:t>
      </w:r>
      <w:r>
        <w:rPr>
          <w:i/>
          <w:lang w:eastAsia="zh-CN"/>
        </w:rPr>
        <w:t>MBMS-Service</w:t>
      </w:r>
      <w:r>
        <w:rPr>
          <w:i/>
        </w:rPr>
        <w:t xml:space="preserve">-associated logical </w:t>
      </w:r>
      <w:r>
        <w:rPr>
          <w:i/>
          <w:lang w:eastAsia="zh-CN"/>
        </w:rPr>
        <w:t>M2</w:t>
      </w:r>
      <w:r>
        <w:rPr>
          <w:i/>
        </w:rPr>
        <w:t>-connection Item</w:t>
      </w:r>
      <w:r>
        <w:rPr/>
        <w:t xml:space="preserve"> IE for a</w:t>
      </w:r>
      <w:r>
        <w:rPr>
          <w:lang w:eastAsia="zh-CN"/>
        </w:rPr>
        <w:t>n MBMS service</w:t>
      </w:r>
      <w:r>
        <w:rPr/>
        <w:t xml:space="preserve"> association, the M</w:t>
      </w:r>
      <w:r>
        <w:rPr>
          <w:lang w:eastAsia="zh-CN"/>
        </w:rPr>
        <w:t>C</w:t>
      </w:r>
      <w:r>
        <w:rPr/>
        <w:t xml:space="preserve">E shall include the </w:t>
      </w:r>
      <w:r>
        <w:rPr>
          <w:i/>
          <w:iCs/>
        </w:rPr>
        <w:t>M</w:t>
      </w:r>
      <w:r>
        <w:rPr>
          <w:i/>
          <w:iCs/>
          <w:lang w:eastAsia="zh-CN"/>
        </w:rPr>
        <w:t>C</w:t>
      </w:r>
      <w:r>
        <w:rPr>
          <w:i/>
          <w:iCs/>
        </w:rPr>
        <w:t xml:space="preserve">E </w:t>
      </w:r>
      <w:r>
        <w:rPr>
          <w:i/>
          <w:iCs/>
          <w:lang w:eastAsia="zh-CN"/>
        </w:rPr>
        <w:t>MBMS</w:t>
      </w:r>
      <w:r>
        <w:rPr>
          <w:i/>
          <w:iCs/>
        </w:rPr>
        <w:t xml:space="preserve"> </w:t>
      </w:r>
      <w:r>
        <w:rPr>
          <w:i/>
          <w:iCs/>
          <w:lang w:eastAsia="zh-CN"/>
        </w:rPr>
        <w:t>M2</w:t>
      </w:r>
      <w:r>
        <w:rPr>
          <w:i/>
          <w:iCs/>
        </w:rPr>
        <w:t xml:space="preserve">AP ID </w:t>
      </w:r>
      <w:r>
        <w:rPr/>
        <w:t xml:space="preserve">IE in the corresponding </w:t>
      </w:r>
      <w:r>
        <w:rPr>
          <w:i/>
          <w:lang w:eastAsia="zh-CN"/>
        </w:rPr>
        <w:t>MBMS-Service</w:t>
      </w:r>
      <w:r>
        <w:rPr>
          <w:i/>
        </w:rPr>
        <w:t xml:space="preserve">-associated logical </w:t>
      </w:r>
      <w:r>
        <w:rPr>
          <w:i/>
          <w:lang w:eastAsia="zh-CN"/>
        </w:rPr>
        <w:t>M2</w:t>
      </w:r>
      <w:r>
        <w:rPr>
          <w:i/>
        </w:rPr>
        <w:t>-connection Item</w:t>
      </w:r>
      <w:r>
        <w:rPr/>
        <w:t xml:space="preserve"> IE in the RESET ACKNOWLEDGE message.</w:t>
      </w:r>
    </w:p>
    <w:p>
      <w:pPr>
        <w:pStyle w:val="B1"/>
        <w:rPr/>
      </w:pPr>
      <w:r>
        <w:rPr/>
        <w:t>-</w:t>
        <w:tab/>
        <w:t xml:space="preserve">If the </w:t>
      </w:r>
      <w:r>
        <w:rPr>
          <w:rFonts w:cs="Arial"/>
          <w:bCs/>
          <w:i/>
          <w:iCs/>
          <w:szCs w:val="18"/>
          <w:lang w:eastAsia="zh-CN"/>
        </w:rPr>
        <w:t>eNB</w:t>
      </w:r>
      <w:r>
        <w:rPr>
          <w:rFonts w:cs="Arial"/>
          <w:bCs/>
          <w:i/>
          <w:iCs/>
          <w:szCs w:val="18"/>
        </w:rPr>
        <w:t xml:space="preserve"> </w:t>
      </w:r>
      <w:r>
        <w:rPr>
          <w:rFonts w:cs="Arial"/>
          <w:bCs/>
          <w:i/>
          <w:iCs/>
          <w:szCs w:val="18"/>
          <w:lang w:eastAsia="zh-CN"/>
        </w:rPr>
        <w:t>MBMS</w:t>
      </w:r>
      <w:r>
        <w:rPr>
          <w:rFonts w:cs="Arial"/>
          <w:bCs/>
          <w:i/>
          <w:iCs/>
          <w:szCs w:val="18"/>
        </w:rPr>
        <w:t xml:space="preserve"> </w:t>
      </w:r>
      <w:r>
        <w:rPr>
          <w:rFonts w:cs="Arial"/>
          <w:bCs/>
          <w:i/>
          <w:iCs/>
          <w:szCs w:val="18"/>
          <w:lang w:eastAsia="zh-CN"/>
        </w:rPr>
        <w:t>M2</w:t>
      </w:r>
      <w:r>
        <w:rPr>
          <w:rFonts w:cs="Arial"/>
          <w:bCs/>
          <w:i/>
          <w:iCs/>
          <w:szCs w:val="18"/>
        </w:rPr>
        <w:t>AP ID</w:t>
      </w:r>
      <w:r>
        <w:rPr/>
        <w:t xml:space="preserve"> IE is included in a</w:t>
      </w:r>
      <w:r>
        <w:rPr>
          <w:lang w:eastAsia="zh-CN"/>
        </w:rPr>
        <w:t>n</w:t>
      </w:r>
      <w:r>
        <w:rPr/>
        <w:t xml:space="preserve"> </w:t>
      </w:r>
      <w:r>
        <w:rPr>
          <w:i/>
          <w:lang w:eastAsia="zh-CN"/>
        </w:rPr>
        <w:t>MBMS-Service</w:t>
      </w:r>
      <w:r>
        <w:rPr>
          <w:i/>
        </w:rPr>
        <w:t xml:space="preserve">-associated logical </w:t>
      </w:r>
      <w:r>
        <w:rPr>
          <w:i/>
          <w:lang w:eastAsia="zh-CN"/>
        </w:rPr>
        <w:t>M2</w:t>
      </w:r>
      <w:r>
        <w:rPr>
          <w:i/>
        </w:rPr>
        <w:t>-connection Item</w:t>
      </w:r>
      <w:r>
        <w:rPr/>
        <w:t xml:space="preserve"> IE for a</w:t>
      </w:r>
      <w:r>
        <w:rPr>
          <w:lang w:eastAsia="zh-CN"/>
        </w:rPr>
        <w:t>n</w:t>
      </w:r>
      <w:r>
        <w:rPr/>
        <w:t xml:space="preserve"> </w:t>
      </w:r>
      <w:r>
        <w:rPr>
          <w:lang w:eastAsia="zh-CN"/>
        </w:rPr>
        <w:t>MBMS service</w:t>
      </w:r>
      <w:r>
        <w:rPr/>
        <w:t xml:space="preserve"> association, the </w:t>
      </w:r>
      <w:r>
        <w:rPr>
          <w:lang w:eastAsia="zh-CN"/>
        </w:rPr>
        <w:t>MCE</w:t>
      </w:r>
      <w:r>
        <w:rPr/>
        <w:t xml:space="preserve"> shall include the </w:t>
      </w:r>
      <w:r>
        <w:rPr>
          <w:i/>
          <w:lang w:eastAsia="zh-CN"/>
        </w:rPr>
        <w:t>eNB</w:t>
      </w:r>
      <w:r>
        <w:rPr>
          <w:i/>
          <w:iCs/>
        </w:rPr>
        <w:t xml:space="preserve"> </w:t>
      </w:r>
      <w:r>
        <w:rPr>
          <w:i/>
          <w:iCs/>
          <w:lang w:eastAsia="zh-CN"/>
        </w:rPr>
        <w:t>MBMS</w:t>
      </w:r>
      <w:r>
        <w:rPr>
          <w:i/>
          <w:iCs/>
        </w:rPr>
        <w:t xml:space="preserve"> </w:t>
      </w:r>
      <w:r>
        <w:rPr>
          <w:i/>
          <w:iCs/>
          <w:lang w:eastAsia="zh-CN"/>
        </w:rPr>
        <w:t>M2</w:t>
      </w:r>
      <w:r>
        <w:rPr>
          <w:i/>
          <w:iCs/>
        </w:rPr>
        <w:t>AP ID</w:t>
      </w:r>
      <w:r>
        <w:rPr>
          <w:iCs/>
        </w:rPr>
        <w:t xml:space="preserve"> </w:t>
      </w:r>
      <w:r>
        <w:rPr/>
        <w:t xml:space="preserve">IE in the corresponding </w:t>
      </w:r>
      <w:r>
        <w:rPr>
          <w:i/>
          <w:lang w:eastAsia="zh-CN"/>
        </w:rPr>
        <w:t>MBMS-Service</w:t>
      </w:r>
      <w:r>
        <w:rPr>
          <w:i/>
        </w:rPr>
        <w:t xml:space="preserve">-associated logical </w:t>
      </w:r>
      <w:r>
        <w:rPr>
          <w:i/>
          <w:lang w:eastAsia="zh-CN"/>
        </w:rPr>
        <w:t>M2</w:t>
      </w:r>
      <w:r>
        <w:rPr>
          <w:i/>
        </w:rPr>
        <w:t>-connection Item</w:t>
      </w:r>
      <w:r>
        <w:rPr/>
        <w:t xml:space="preserve"> IE in the RESET ACKNOWLEDGE message.</w:t>
      </w:r>
    </w:p>
    <w:p>
      <w:pPr>
        <w:pStyle w:val="Normal"/>
        <w:rPr>
          <w:b/>
          <w:b/>
        </w:rPr>
      </w:pPr>
      <w:r>
        <w:rPr>
          <w:b/>
        </w:rPr>
        <w:t>Interactions with other procedures:</w:t>
      </w:r>
    </w:p>
    <w:p>
      <w:pPr>
        <w:pStyle w:val="Normal"/>
        <w:spacing w:lineRule="atLeast" w:line="0"/>
        <w:rPr/>
      </w:pPr>
      <w:r>
        <w:rPr/>
        <w:t>If the RESET message is received, any other ongoing procedure (except another Reset procedure) on same M2 interface related to a MBMS service association, indicated explicitly or implicitly in the RESET message, shall be aborted.</w:t>
      </w:r>
    </w:p>
    <w:p>
      <w:pPr>
        <w:pStyle w:val="Heading3"/>
        <w:rPr/>
      </w:pPr>
      <w:bookmarkStart w:id="55" w:name="__RefHeading___Toc56528803"/>
      <w:bookmarkEnd w:id="55"/>
      <w:r>
        <w:rPr/>
        <w:t>8.5.3</w:t>
        <w:tab/>
        <w:t>Abnormal Conditions</w:t>
      </w:r>
    </w:p>
    <w:p>
      <w:pPr>
        <w:pStyle w:val="Heading4"/>
        <w:ind w:left="1418" w:hanging="1418"/>
        <w:rPr/>
      </w:pPr>
      <w:bookmarkStart w:id="56" w:name="__RefHeading___Toc56528804"/>
      <w:r>
        <w:rPr/>
        <w:t xml:space="preserve">8.5.3.1 </w:t>
        <w:tab/>
        <w:t>Abnormal Condition at the MCE</w:t>
      </w:r>
      <w:bookmarkEnd w:id="56"/>
      <w:r>
        <w:rPr/>
        <w:t xml:space="preserve"> </w:t>
      </w:r>
    </w:p>
    <w:p>
      <w:pPr>
        <w:pStyle w:val="Normal"/>
        <w:rPr/>
      </w:pPr>
      <w:r>
        <w:rPr/>
        <w:t xml:space="preserve">If the RESET message includes the </w:t>
      </w:r>
      <w:r>
        <w:rPr>
          <w:i/>
        </w:rPr>
        <w:t>MBMS-Service-associated logical M2-connection list</w:t>
      </w:r>
      <w:r>
        <w:rPr/>
        <w:t xml:space="preserve"> IE, but neither the </w:t>
      </w:r>
      <w:r>
        <w:rPr>
          <w:i/>
        </w:rPr>
        <w:t>MCE MBMS M2AP ID</w:t>
      </w:r>
      <w:r>
        <w:rPr/>
        <w:t xml:space="preserve"> IE nor the </w:t>
      </w:r>
      <w:r>
        <w:rPr>
          <w:i/>
        </w:rPr>
        <w:t>eNB MBMS M2AP ID</w:t>
      </w:r>
      <w:r>
        <w:rPr/>
        <w:t xml:space="preserve"> IE is present for a </w:t>
      </w:r>
      <w:r>
        <w:rPr>
          <w:i/>
        </w:rPr>
        <w:t>MBMS-Service-associated logical M2-connection Item</w:t>
      </w:r>
      <w:r>
        <w:rPr/>
        <w:t xml:space="preserve"> IE, then the MCE shall ignore the </w:t>
      </w:r>
      <w:r>
        <w:rPr>
          <w:i/>
        </w:rPr>
        <w:t>MBMS-Service-associated logical M2-connection Item</w:t>
      </w:r>
      <w:r>
        <w:rPr/>
        <w:t xml:space="preserve"> IE. The MCE may return the empty </w:t>
      </w:r>
      <w:r>
        <w:rPr>
          <w:i/>
        </w:rPr>
        <w:t>MBMS-Service-associated logical M2-connection Item</w:t>
      </w:r>
      <w:r>
        <w:rPr/>
        <w:t xml:space="preserve"> IE in the </w:t>
      </w:r>
      <w:r>
        <w:rPr>
          <w:i/>
        </w:rPr>
        <w:t>MBMS-Service-associated logical M2-connection list</w:t>
      </w:r>
      <w:r>
        <w:rPr/>
        <w:t xml:space="preserve"> IE in the RESET ACKNOWLEDGE message. </w:t>
      </w:r>
    </w:p>
    <w:p>
      <w:pPr>
        <w:pStyle w:val="Heading4"/>
        <w:ind w:left="1418" w:hanging="1418"/>
        <w:rPr/>
      </w:pPr>
      <w:bookmarkStart w:id="57" w:name="__RefHeading___Toc56528805"/>
      <w:r>
        <w:rPr/>
        <w:t xml:space="preserve">8.5.3.2 </w:t>
        <w:tab/>
        <w:t>Abnormal Condition at the eNB</w:t>
      </w:r>
      <w:bookmarkEnd w:id="57"/>
      <w:r>
        <w:rPr/>
        <w:t xml:space="preserve"> </w:t>
      </w:r>
    </w:p>
    <w:p>
      <w:pPr>
        <w:pStyle w:val="Normal"/>
        <w:rPr/>
      </w:pPr>
      <w:r>
        <w:rPr/>
        <w:t xml:space="preserve">If the RESET message includes the </w:t>
      </w:r>
      <w:r>
        <w:rPr>
          <w:i/>
        </w:rPr>
        <w:t>MBMS-Service-associated logical M2-connection list</w:t>
      </w:r>
      <w:r>
        <w:rPr/>
        <w:t xml:space="preserve"> IE, but neither the </w:t>
      </w:r>
      <w:r>
        <w:rPr>
          <w:i/>
        </w:rPr>
        <w:t>MCE MBMS M2AP ID</w:t>
      </w:r>
      <w:r>
        <w:rPr/>
        <w:t xml:space="preserve"> IE nor the </w:t>
      </w:r>
      <w:r>
        <w:rPr>
          <w:i/>
        </w:rPr>
        <w:t>eNB MBMS M2AP ID</w:t>
      </w:r>
      <w:r>
        <w:rPr/>
        <w:t xml:space="preserve"> IE is present for a </w:t>
      </w:r>
      <w:r>
        <w:rPr>
          <w:i/>
        </w:rPr>
        <w:t>MBMS-Service-associated logical M2-connection Item</w:t>
      </w:r>
      <w:r>
        <w:rPr/>
        <w:t xml:space="preserve"> IE, then the eNB shall ignore the </w:t>
      </w:r>
      <w:r>
        <w:rPr>
          <w:i/>
        </w:rPr>
        <w:t>MBMS-Service-associated logical M2-connection Item</w:t>
      </w:r>
      <w:r>
        <w:rPr/>
        <w:t xml:space="preserve"> IE. The eNB may return the empty </w:t>
      </w:r>
      <w:r>
        <w:rPr>
          <w:i/>
        </w:rPr>
        <w:t>MBMS-Service-associated logical M2-connection Item</w:t>
      </w:r>
      <w:r>
        <w:rPr/>
        <w:t xml:space="preserve"> IE in the </w:t>
      </w:r>
      <w:r>
        <w:rPr>
          <w:i/>
        </w:rPr>
        <w:t>MBMS-Service-associated logical M2-connection list</w:t>
      </w:r>
      <w:r>
        <w:rPr/>
        <w:t xml:space="preserve"> IE in the RESET ACKNOWLEDGE message. </w:t>
      </w:r>
    </w:p>
    <w:p>
      <w:pPr>
        <w:pStyle w:val="Heading4"/>
        <w:ind w:left="1418" w:hanging="1418"/>
        <w:rPr/>
      </w:pPr>
      <w:bookmarkStart w:id="58" w:name="__RefHeading___Toc56528806"/>
      <w:r>
        <w:rPr/>
        <w:t xml:space="preserve">8.5.3.3 </w:t>
        <w:tab/>
        <w:t>Crossing of Reset Messages</w:t>
      </w:r>
      <w:bookmarkEnd w:id="58"/>
      <w:r>
        <w:rPr/>
        <w:t xml:space="preserve"> </w:t>
      </w:r>
    </w:p>
    <w:p>
      <w:pPr>
        <w:pStyle w:val="Normal"/>
        <w:rPr/>
      </w:pPr>
      <w:r>
        <w:rPr/>
        <w:t>If Reset procedure is ongoing in eNB and the eNB receives a RESET message from the peer entity on the same M2 interface related to one or several MBMS service associations previously requested to be reset, indicated explicitly or implicitly in the received RESET message, the eNB shall respond with RESET ACKNOWLEDGE message as described in 8.5.2.1.</w:t>
      </w:r>
    </w:p>
    <w:p>
      <w:pPr>
        <w:pStyle w:val="Normal"/>
        <w:rPr/>
      </w:pPr>
      <w:r>
        <w:rPr/>
        <w:t>If Reset procedure is ongoing in M</w:t>
      </w:r>
      <w:r>
        <w:rPr>
          <w:lang w:eastAsia="zh-CN"/>
        </w:rPr>
        <w:t>C</w:t>
      </w:r>
      <w:r>
        <w:rPr/>
        <w:t>E and the M</w:t>
      </w:r>
      <w:r>
        <w:rPr>
          <w:lang w:eastAsia="zh-CN"/>
        </w:rPr>
        <w:t>C</w:t>
      </w:r>
      <w:r>
        <w:rPr/>
        <w:t>E receives a RESET message from the peer entity on the same M2 interface related to one or several MBMS service associations previously requested to be reset, indicated explicitly or implicitly in the received RESET message, the M</w:t>
      </w:r>
      <w:r>
        <w:rPr>
          <w:lang w:eastAsia="zh-CN"/>
        </w:rPr>
        <w:t>C</w:t>
      </w:r>
      <w:r>
        <w:rPr/>
        <w:t>E shall respond with RESET ACKNOWLEDGE message as described in 8.5</w:t>
      </w:r>
      <w:r>
        <w:rPr>
          <w:lang w:eastAsia="zh-CN"/>
        </w:rPr>
        <w:t>.</w:t>
      </w:r>
      <w:r>
        <w:rPr/>
        <w:t>2.2.</w:t>
      </w:r>
    </w:p>
    <w:p>
      <w:pPr>
        <w:pStyle w:val="Heading2"/>
        <w:rPr>
          <w:rFonts w:cs="Arial"/>
          <w:lang w:eastAsia="zh-CN"/>
        </w:rPr>
      </w:pPr>
      <w:bookmarkStart w:id="59" w:name="__RefHeading___Toc56528807"/>
      <w:bookmarkEnd w:id="59"/>
      <w:r>
        <w:rPr/>
        <w:t>8.6</w:t>
        <w:tab/>
        <w:t>M2 Setup</w:t>
      </w:r>
    </w:p>
    <w:p>
      <w:pPr>
        <w:pStyle w:val="Heading3"/>
        <w:rPr/>
      </w:pPr>
      <w:bookmarkStart w:id="60" w:name="__RefHeading___Toc56528808"/>
      <w:bookmarkEnd w:id="60"/>
      <w:r>
        <w:rPr/>
        <w:t>8.</w:t>
      </w:r>
      <w:r>
        <w:rPr>
          <w:lang w:eastAsia="zh-CN"/>
        </w:rPr>
        <w:t>6</w:t>
      </w:r>
      <w:r>
        <w:rPr/>
        <w:t>.1</w:t>
        <w:tab/>
        <w:t>General</w:t>
      </w:r>
    </w:p>
    <w:p>
      <w:pPr>
        <w:pStyle w:val="Normal"/>
        <w:rPr/>
      </w:pPr>
      <w:r>
        <w:rPr/>
        <w:t>The purpose of the M2 Setup procedure is to exchange application level data needed for the eNB and MCE to interoperate correctly on the M2 interface and to configure MCCH related content on the BCCH for each of the cells controlled by the eNB which is foreseen to participate in MBMS service data transmission. This procedure shall be the first M2AP procedure triggered after the TNL association has become operational. The procedure uses non MBMS-service-associated signalling.</w:t>
      </w:r>
    </w:p>
    <w:p>
      <w:pPr>
        <w:pStyle w:val="Normal"/>
        <w:rPr/>
      </w:pPr>
      <w:r>
        <w:rPr/>
        <w:t>This procedure erases any existing application level configuration data in the eNB and the MCE and MCCH related BCCH data in all cells served by the eNB. This procedure also re-initialises the E-UTRAN M2AP MBMS service related contexts (if any) and erases all related signalling connections in the two nodes like a Reset procedure would do.</w:t>
      </w:r>
    </w:p>
    <w:p>
      <w:pPr>
        <w:pStyle w:val="Heading3"/>
        <w:rPr/>
      </w:pPr>
      <w:bookmarkStart w:id="61" w:name="__RefHeading___Toc56528809"/>
      <w:bookmarkEnd w:id="61"/>
      <w:r>
        <w:rPr/>
        <w:t>8.6.2</w:t>
        <w:tab/>
        <w:t>Successful Operation</w:t>
      </w:r>
    </w:p>
    <w:p>
      <w:pPr>
        <w:pStyle w:val="TH"/>
        <w:rPr/>
      </w:pPr>
      <w:bookmarkStart w:id="62" w:name="_1316152961"/>
      <w:bookmarkEnd w:id="62"/>
      <w:r>
        <w:rPr/>
        <w:object w:dxaOrig="4319" w:dyaOrig="287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5.95pt;height:143.95pt" filled="f" o:ole="">
            <v:imagedata r:id="rId23" o:title=""/>
          </v:shape>
          <o:OLEObject Type="Embed" ProgID="" ShapeID="ole_rId22" DrawAspect="Content" ObjectID="_1194552561" r:id="rId22"/>
        </w:object>
      </w:r>
    </w:p>
    <w:p>
      <w:pPr>
        <w:pStyle w:val="TF"/>
        <w:rPr/>
      </w:pPr>
      <w:r>
        <w:rPr/>
        <w:t>Figure 8.6.2-1. M2 Setup procedure. Successful operation</w:t>
      </w:r>
      <w:r>
        <w:rPr>
          <w:rFonts w:eastAsia="MS Mincho;ＭＳ 明朝"/>
        </w:rPr>
        <w:t>.</w:t>
      </w:r>
    </w:p>
    <w:p>
      <w:pPr>
        <w:pStyle w:val="Normal"/>
        <w:rPr/>
      </w:pPr>
      <w:r>
        <w:rPr>
          <w:rFonts w:eastAsia="SimSun;宋体"/>
        </w:rPr>
        <w:t>The eNB initiates the procedure by sending a M2 SETUP REQUEST message</w:t>
      </w:r>
      <w:r>
        <w:rPr/>
        <w:t xml:space="preserve"> including the appropriate data to the MCE. The eNB shall include in the M2 SETUP REQUEST message the cell(s) which is (are) foreseen to participate in MBMS service data transmission.</w:t>
      </w:r>
    </w:p>
    <w:p>
      <w:pPr>
        <w:pStyle w:val="Normal"/>
        <w:rPr/>
      </w:pPr>
      <w:r>
        <w:rPr/>
        <w:t xml:space="preserve">The MCE responds </w:t>
      </w:r>
      <w:r>
        <w:rPr>
          <w:rFonts w:eastAsia="SimSun;宋体"/>
        </w:rPr>
        <w:t xml:space="preserve">with M2 SETUP RESPONSE </w:t>
      </w:r>
      <w:r>
        <w:rPr/>
        <w:t>message including the appropriate data</w:t>
      </w:r>
      <w:r>
        <w:rPr>
          <w:rFonts w:eastAsia="SimSun;宋体"/>
        </w:rPr>
        <w:t>. The MCE shall provide the MCCH related BCCH configuration (and, if required, the MCCH related BCCH extended configuration) for all cells indicated in the M2 SETUP REQUEST</w:t>
      </w:r>
      <w:r>
        <w:rPr/>
        <w:t xml:space="preserve"> message</w:t>
      </w:r>
      <w:r>
        <w:rPr>
          <w:rFonts w:eastAsia="SimSun;宋体"/>
        </w:rPr>
        <w:t>.</w:t>
      </w:r>
    </w:p>
    <w:p>
      <w:pPr>
        <w:pStyle w:val="Normal"/>
        <w:rPr>
          <w:rFonts w:eastAsia="SimSun;宋体"/>
        </w:rPr>
      </w:pPr>
      <w:r>
        <w:rPr>
          <w:rFonts w:eastAsia="SimSun;宋体"/>
        </w:rPr>
        <w:t>The exchanged data shall be stored in the respective node, MCCH related BCCH configuration broadcasted as provided by the MCE in the respective cell(s), and used for the duration of the TNL association</w:t>
      </w:r>
      <w:r>
        <w:rPr/>
        <w:t xml:space="preserve"> </w:t>
      </w:r>
      <w:r>
        <w:rPr>
          <w:rFonts w:eastAsia="SimSun;宋体"/>
        </w:rPr>
        <w:t>or until any further configuration update procedure is performed.</w:t>
      </w:r>
    </w:p>
    <w:p>
      <w:pPr>
        <w:pStyle w:val="Normal"/>
        <w:rPr/>
      </w:pPr>
      <w:r>
        <w:rPr>
          <w:rFonts w:eastAsia="SimSun;宋体"/>
        </w:rPr>
        <w:t>When this procedure is finished the M2 interface is operational, all affected cells are ready for MBMS service data transmission and other M2 messages can be exchanged.</w:t>
      </w:r>
    </w:p>
    <w:p>
      <w:pPr>
        <w:pStyle w:val="Normal"/>
        <w:rPr/>
      </w:pPr>
      <w:r>
        <w:rPr>
          <w:rFonts w:eastAsia="SimSun;宋体"/>
        </w:rPr>
        <w:t xml:space="preserve">If the M2 SETUP REQUEST message contains the </w:t>
      </w:r>
      <w:r>
        <w:rPr>
          <w:rFonts w:eastAsia="SimSun;宋体"/>
          <w:i/>
          <w:iCs/>
        </w:rPr>
        <w:t>eNB Name</w:t>
      </w:r>
      <w:r>
        <w:rPr>
          <w:rFonts w:eastAsia="SimSun;宋体"/>
        </w:rPr>
        <w:t xml:space="preserve"> IE the MCE may use this IE as a human readable name of the eNB.</w:t>
      </w:r>
    </w:p>
    <w:p>
      <w:pPr>
        <w:pStyle w:val="Normal"/>
        <w:rPr>
          <w:lang w:eastAsia="zh-CN"/>
        </w:rPr>
      </w:pPr>
      <w:r>
        <w:rPr>
          <w:rFonts w:eastAsia="SimSun;宋体"/>
        </w:rPr>
        <w:t xml:space="preserve">If the M2 SETUP RESPONSE message contains the </w:t>
      </w:r>
      <w:r>
        <w:rPr>
          <w:rFonts w:eastAsia="SimSun;宋体"/>
          <w:i/>
          <w:iCs/>
        </w:rPr>
        <w:t>MCE Name</w:t>
      </w:r>
      <w:r>
        <w:rPr>
          <w:rFonts w:eastAsia="SimSun;宋体"/>
        </w:rPr>
        <w:t xml:space="preserve"> IE the eNB may use this IE as a human readable name of the MCE.</w:t>
      </w:r>
    </w:p>
    <w:p>
      <w:pPr>
        <w:pStyle w:val="Normal"/>
        <w:rPr>
          <w:lang w:eastAsia="zh-CN"/>
        </w:rPr>
      </w:pPr>
      <w:r>
        <w:rPr>
          <w:lang w:eastAsia="zh-CN"/>
        </w:rPr>
        <w:t>The eNB shall broadcast the MCCH related BCCH configuration only in those cells indicated in the</w:t>
      </w:r>
      <w:r>
        <w:rPr/>
        <w:t xml:space="preserve"> </w:t>
      </w:r>
      <w:r>
        <w:rPr>
          <w:i/>
          <w:lang w:eastAsia="zh-CN"/>
        </w:rPr>
        <w:t>Cell Information List</w:t>
      </w:r>
      <w:r>
        <w:rPr>
          <w:lang w:eastAsia="zh-CN"/>
        </w:rPr>
        <w:t xml:space="preserve"> IE contained in the M2 SETUP RESPONSE message for which the </w:t>
      </w:r>
      <w:r>
        <w:rPr>
          <w:i/>
          <w:lang w:eastAsia="zh-CN"/>
        </w:rPr>
        <w:t>Cell Reservation Info</w:t>
      </w:r>
      <w:r>
        <w:rPr>
          <w:lang w:eastAsia="zh-CN"/>
        </w:rPr>
        <w:t xml:space="preserve"> IE within the </w:t>
      </w:r>
      <w:r>
        <w:rPr>
          <w:i/>
          <w:lang w:eastAsia="zh-CN"/>
        </w:rPr>
        <w:t>MCCH related BCCH Configuration Item</w:t>
      </w:r>
      <w:r>
        <w:rPr>
          <w:lang w:eastAsia="zh-CN"/>
        </w:rPr>
        <w:t xml:space="preserve"> IE is not set to “reserved Cell”.</w:t>
      </w:r>
    </w:p>
    <w:p>
      <w:pPr>
        <w:pStyle w:val="Normal"/>
        <w:rPr/>
      </w:pPr>
      <w:r>
        <w:rPr>
          <w:lang w:eastAsia="zh-CN"/>
        </w:rPr>
        <w:t xml:space="preserve">If the M2 SETUP RESPONSE message contains the </w:t>
      </w:r>
      <w:r>
        <w:rPr>
          <w:i/>
          <w:lang w:eastAsia="zh-CN"/>
        </w:rPr>
        <w:t>Modification Period Extended</w:t>
      </w:r>
      <w:r>
        <w:rPr>
          <w:lang w:eastAsia="zh-CN"/>
        </w:rPr>
        <w:t xml:space="preserve"> IE within the </w:t>
      </w:r>
      <w:r>
        <w:rPr>
          <w:i/>
          <w:lang w:eastAsia="zh-CN"/>
        </w:rPr>
        <w:t>MCCH related BCCH Configuration Item</w:t>
      </w:r>
      <w:r>
        <w:rPr>
          <w:lang w:eastAsia="zh-CN"/>
        </w:rPr>
        <w:t xml:space="preserve"> IE, the eNB shall take its value into account instead of the value signalled in the </w:t>
      </w:r>
      <w:r>
        <w:rPr>
          <w:i/>
          <w:lang w:eastAsia="zh-CN"/>
        </w:rPr>
        <w:t>Modification Period</w:t>
      </w:r>
      <w:r>
        <w:rPr>
          <w:lang w:eastAsia="zh-CN"/>
        </w:rPr>
        <w:t xml:space="preserve"> IE.</w:t>
      </w:r>
    </w:p>
    <w:p>
      <w:pPr>
        <w:pStyle w:val="Normal"/>
        <w:rPr>
          <w:lang w:eastAsia="zh-CN"/>
        </w:rPr>
      </w:pPr>
      <w:r>
        <w:rPr>
          <w:lang w:eastAsia="zh-CN"/>
        </w:rPr>
        <w:t xml:space="preserve">If the M2 SETUP RESPONSE message contains the </w:t>
      </w:r>
      <w:r>
        <w:rPr>
          <w:i/>
          <w:lang w:eastAsia="zh-CN"/>
        </w:rPr>
        <w:t>Repetition Period Extended</w:t>
      </w:r>
      <w:r>
        <w:rPr>
          <w:lang w:eastAsia="zh-CN"/>
        </w:rPr>
        <w:t xml:space="preserve"> IE within the </w:t>
      </w:r>
      <w:r>
        <w:rPr>
          <w:i/>
          <w:lang w:eastAsia="zh-CN"/>
        </w:rPr>
        <w:t>MCCH related BCCH Configuration Item</w:t>
      </w:r>
      <w:r>
        <w:rPr>
          <w:lang w:eastAsia="zh-CN"/>
        </w:rPr>
        <w:t xml:space="preserve"> IE, the eNB shall take its value into account instead of the value signalled in the </w:t>
      </w:r>
      <w:r>
        <w:rPr>
          <w:i/>
          <w:lang w:eastAsia="zh-CN"/>
        </w:rPr>
        <w:t>Repetition Period</w:t>
      </w:r>
      <w:r>
        <w:rPr>
          <w:lang w:eastAsia="zh-CN"/>
        </w:rPr>
        <w:t xml:space="preserve"> IE.</w:t>
      </w:r>
    </w:p>
    <w:p>
      <w:pPr>
        <w:pStyle w:val="Normal"/>
        <w:rPr>
          <w:rFonts w:eastAsia="SimSun;宋体"/>
        </w:rPr>
      </w:pPr>
      <w:r>
        <w:rPr>
          <w:lang w:eastAsia="zh-CN"/>
        </w:rPr>
        <w:t xml:space="preserve">If the M2 SETUP RESPONSE message contains the </w:t>
      </w:r>
      <w:r>
        <w:rPr>
          <w:i/>
          <w:iCs/>
          <w:lang w:eastAsia="zh-CN"/>
        </w:rPr>
        <w:t>MCCH related BCCH Extended Configuration Data per MBSFN Area</w:t>
      </w:r>
      <w:r>
        <w:rPr>
          <w:lang w:eastAsia="zh-CN"/>
        </w:rPr>
        <w:t xml:space="preserve"> IE, the eNB shall, if supported, broadcast and store the included corresponding configuration of MBSFN area(s) </w:t>
      </w:r>
      <w:r>
        <w:rPr>
          <w:rFonts w:eastAsia="SimSun;宋体"/>
        </w:rPr>
        <w:t>and use it for the duration of the TNL association</w:t>
      </w:r>
      <w:r>
        <w:rPr/>
        <w:t xml:space="preserve"> </w:t>
      </w:r>
      <w:r>
        <w:rPr>
          <w:rFonts w:eastAsia="SimSun;宋体"/>
        </w:rPr>
        <w:t xml:space="preserve">or until any further configuration update procedure is performed. The eNB shall broadcast the MCCH related BCCH extended configuration only in those cells indicated in the </w:t>
      </w:r>
      <w:r>
        <w:rPr>
          <w:rFonts w:eastAsia="SimSun;宋体"/>
          <w:i/>
          <w:iCs/>
        </w:rPr>
        <w:t>Cell Information List</w:t>
      </w:r>
      <w:r>
        <w:rPr>
          <w:rFonts w:eastAsia="SimSun;宋体"/>
        </w:rPr>
        <w:t xml:space="preserve"> IE contained in the M2 SETUP RESPONSE message for which the </w:t>
      </w:r>
      <w:r>
        <w:rPr>
          <w:rFonts w:eastAsia="SimSun;宋体"/>
          <w:i/>
          <w:iCs/>
        </w:rPr>
        <w:t>Cell Reservation Info</w:t>
      </w:r>
      <w:r>
        <w:rPr>
          <w:rFonts w:eastAsia="SimSun;宋体"/>
        </w:rPr>
        <w:t xml:space="preserve"> IE within the </w:t>
      </w:r>
      <w:r>
        <w:rPr>
          <w:rFonts w:eastAsia="SimSun;宋体"/>
          <w:i/>
          <w:iCs/>
        </w:rPr>
        <w:t>MCCH related BCCH Extended Configuration Item</w:t>
      </w:r>
      <w:r>
        <w:rPr>
          <w:rFonts w:eastAsia="SimSun;宋体"/>
        </w:rPr>
        <w:t xml:space="preserve"> IE is not set to "reserved Cell".</w:t>
      </w:r>
    </w:p>
    <w:p>
      <w:pPr>
        <w:pStyle w:val="Heading3"/>
        <w:rPr/>
      </w:pPr>
      <w:bookmarkStart w:id="63" w:name="__RefHeading___Toc56528810"/>
      <w:bookmarkEnd w:id="63"/>
      <w:r>
        <w:rPr/>
        <w:t>8.6.3</w:t>
        <w:tab/>
        <w:t>Unsuccessful Operation</w:t>
      </w:r>
    </w:p>
    <w:p>
      <w:pPr>
        <w:pStyle w:val="TH"/>
        <w:rPr/>
      </w:pPr>
      <w:bookmarkStart w:id="64" w:name="_1316183155"/>
      <w:bookmarkEnd w:id="64"/>
      <w:r>
        <w:rPr/>
        <w:object w:dxaOrig="4319" w:dyaOrig="28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15.95pt;height:143.95pt" filled="f" o:ole="">
            <v:imagedata r:id="rId25" o:title=""/>
          </v:shape>
          <o:OLEObject Type="Embed" ProgID="" ShapeID="ole_rId24" DrawAspect="Content" ObjectID="_2006465505" r:id="rId24"/>
        </w:object>
      </w:r>
    </w:p>
    <w:p>
      <w:pPr>
        <w:pStyle w:val="TF"/>
        <w:rPr/>
      </w:pPr>
      <w:r>
        <w:rPr/>
        <w:t>Figure 8.6.2-1. M2 Setup procedure. Unsuccessful operation</w:t>
      </w:r>
      <w:r>
        <w:rPr>
          <w:rFonts w:eastAsia="MS Mincho;ＭＳ 明朝"/>
        </w:rPr>
        <w:t>.</w:t>
      </w:r>
    </w:p>
    <w:p>
      <w:pPr>
        <w:pStyle w:val="Normal"/>
        <w:rPr/>
      </w:pPr>
      <w:r>
        <w:rPr/>
        <w:t>If the MCE cannot accept the setup it should respond with a M2 SETUP FAILURE message and appropriate cause value.</w:t>
      </w:r>
    </w:p>
    <w:p>
      <w:pPr>
        <w:pStyle w:val="Normal"/>
        <w:rPr/>
      </w:pPr>
      <w:r>
        <w:rPr/>
        <w:t xml:space="preserve">If the M2 SETUP FAILURE message includes the </w:t>
      </w:r>
      <w:r>
        <w:rPr>
          <w:i/>
          <w:iCs/>
        </w:rPr>
        <w:t>Time To Wait</w:t>
      </w:r>
      <w:r>
        <w:rPr/>
        <w:t xml:space="preserve"> IE the eNB shall wait at least for the indicated time before reinitiating the M2 setup towards the same MCE.</w:t>
      </w:r>
    </w:p>
    <w:p>
      <w:pPr>
        <w:pStyle w:val="Heading3"/>
        <w:rPr/>
      </w:pPr>
      <w:bookmarkStart w:id="65" w:name="__RefHeading___Toc56528811"/>
      <w:bookmarkEnd w:id="65"/>
      <w:r>
        <w:rPr/>
        <w:t>8.</w:t>
      </w:r>
      <w:r>
        <w:rPr>
          <w:lang w:eastAsia="zh-CN"/>
        </w:rPr>
        <w:t>6</w:t>
      </w:r>
      <w:r>
        <w:rPr/>
        <w:t>.4</w:t>
        <w:tab/>
        <w:t>Abnormal Conditions</w:t>
      </w:r>
    </w:p>
    <w:p>
      <w:pPr>
        <w:pStyle w:val="Normal"/>
        <w:rPr/>
      </w:pPr>
      <w:r>
        <w:rPr/>
        <w:t>Void.</w:t>
      </w:r>
    </w:p>
    <w:p>
      <w:pPr>
        <w:pStyle w:val="Heading2"/>
        <w:rPr>
          <w:rFonts w:cs="Arial"/>
          <w:lang w:eastAsia="zh-CN"/>
        </w:rPr>
      </w:pPr>
      <w:bookmarkStart w:id="66" w:name="__RefHeading___Toc56528812"/>
      <w:bookmarkEnd w:id="66"/>
      <w:r>
        <w:rPr/>
        <w:t>8.7</w:t>
        <w:tab/>
        <w:t>eNB Configuration Update</w:t>
      </w:r>
    </w:p>
    <w:p>
      <w:pPr>
        <w:pStyle w:val="Heading3"/>
        <w:rPr/>
      </w:pPr>
      <w:bookmarkStart w:id="67" w:name="__RefHeading___Toc56528813"/>
      <w:bookmarkEnd w:id="67"/>
      <w:r>
        <w:rPr/>
        <w:t>8.</w:t>
      </w:r>
      <w:r>
        <w:rPr>
          <w:lang w:eastAsia="zh-CN"/>
        </w:rPr>
        <w:t>7</w:t>
      </w:r>
      <w:r>
        <w:rPr/>
        <w:t>.1</w:t>
        <w:tab/>
        <w:t>General</w:t>
      </w:r>
    </w:p>
    <w:p>
      <w:pPr>
        <w:pStyle w:val="Normal"/>
        <w:rPr>
          <w:lang w:eastAsia="zh-CN"/>
        </w:rPr>
      </w:pPr>
      <w:r>
        <w:rPr/>
        <w:t>The purpose of the eNB Configuration Update procedure is to update application level configuration data needed for the eNB and MCE to interoperate correctly on the M2 interface. This procedure does not affect existing MBMS-service-related contexts, if any.</w:t>
      </w:r>
    </w:p>
    <w:p>
      <w:pPr>
        <w:pStyle w:val="Normal"/>
        <w:rPr/>
      </w:pPr>
      <w:r>
        <w:rPr/>
        <w:t>The procedure uses non MBMS-service-associated signalling.</w:t>
      </w:r>
    </w:p>
    <w:p>
      <w:pPr>
        <w:pStyle w:val="Heading3"/>
        <w:rPr/>
      </w:pPr>
      <w:bookmarkStart w:id="68" w:name="__RefHeading___Toc56528814"/>
      <w:bookmarkEnd w:id="68"/>
      <w:r>
        <w:rPr/>
        <w:t>8.7.2</w:t>
        <w:tab/>
        <w:t>Successful Operation</w:t>
      </w:r>
    </w:p>
    <w:p>
      <w:pPr>
        <w:pStyle w:val="TH"/>
        <w:rPr/>
      </w:pPr>
      <w:bookmarkStart w:id="69" w:name="_1316185155"/>
      <w:bookmarkStart w:id="70" w:name="_1316183530"/>
      <w:bookmarkEnd w:id="69"/>
      <w:bookmarkEnd w:id="70"/>
      <w:r>
        <w:rPr/>
        <w:object w:dxaOrig="4319" w:dyaOrig="28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15.95pt;height:143.95pt" filled="f" o:ole="">
            <v:imagedata r:id="rId27" o:title=""/>
          </v:shape>
          <o:OLEObject Type="Embed" ProgID="" ShapeID="ole_rId26" DrawAspect="Content" ObjectID="_1986826252" r:id="rId26"/>
        </w:object>
      </w:r>
    </w:p>
    <w:p>
      <w:pPr>
        <w:pStyle w:val="TF"/>
        <w:rPr/>
      </w:pPr>
      <w:r>
        <w:rPr/>
        <w:t>Figure 8.7.2-1. eNB Configuration Update procedure. Successful operation</w:t>
      </w:r>
      <w:r>
        <w:rPr>
          <w:rFonts w:eastAsia="MS Mincho;ＭＳ 明朝"/>
        </w:rPr>
        <w:t>.</w:t>
      </w:r>
    </w:p>
    <w:p>
      <w:pPr>
        <w:pStyle w:val="Normal"/>
        <w:rPr/>
      </w:pPr>
      <w:r>
        <w:rPr>
          <w:rFonts w:eastAsia="SimSun;宋体"/>
        </w:rPr>
        <w:t xml:space="preserve">The eNB initiates the procedure by sending an </w:t>
      </w:r>
      <w:r>
        <w:rPr/>
        <w:t xml:space="preserve">ENB CONFIGURATION UPDATE </w:t>
      </w:r>
      <w:r>
        <w:rPr>
          <w:rFonts w:eastAsia="SimSun;宋体"/>
        </w:rPr>
        <w:t>message</w:t>
      </w:r>
      <w:r>
        <w:rPr/>
        <w:t xml:space="preserve"> </w:t>
      </w:r>
      <w:r>
        <w:rPr>
          <w:rFonts w:eastAsia="SimSun;宋体"/>
        </w:rPr>
        <w:t>to the MCE</w:t>
      </w:r>
      <w:r>
        <w:rPr/>
        <w:t xml:space="preserve"> including an appropriate set of updated configuration data that it has just taken into operational use. The eNB CONFIGURATION UPDATE message may contain:</w:t>
      </w:r>
    </w:p>
    <w:p>
      <w:pPr>
        <w:pStyle w:val="B1"/>
        <w:rPr/>
      </w:pPr>
      <w:r>
        <w:rPr/>
        <w:t>-</w:t>
        <w:tab/>
        <w:t xml:space="preserve">the </w:t>
      </w:r>
      <w:r>
        <w:rPr>
          <w:i/>
        </w:rPr>
        <w:t>Global eNB ID</w:t>
      </w:r>
      <w:r>
        <w:rPr/>
        <w:t xml:space="preserve"> IE,</w:t>
      </w:r>
    </w:p>
    <w:p>
      <w:pPr>
        <w:pStyle w:val="B1"/>
        <w:rPr/>
      </w:pPr>
      <w:r>
        <w:rPr/>
        <w:t>-</w:t>
        <w:tab/>
        <w:t xml:space="preserve">the </w:t>
      </w:r>
      <w:r>
        <w:rPr>
          <w:i/>
        </w:rPr>
        <w:t>eNB Name</w:t>
      </w:r>
      <w:r>
        <w:rPr/>
        <w:t xml:space="preserve"> IE,</w:t>
      </w:r>
    </w:p>
    <w:p>
      <w:pPr>
        <w:pStyle w:val="B1"/>
        <w:rPr/>
      </w:pPr>
      <w:r>
        <w:rPr/>
        <w:t>-</w:t>
        <w:tab/>
        <w:t xml:space="preserve">the </w:t>
      </w:r>
      <w:r>
        <w:rPr>
          <w:i/>
        </w:rPr>
        <w:t>eNB MBMS Configuration data per cell</w:t>
      </w:r>
      <w:r>
        <w:rPr/>
        <w:t xml:space="preserve"> IE.</w:t>
      </w:r>
    </w:p>
    <w:p>
      <w:pPr>
        <w:pStyle w:val="Normal"/>
        <w:rPr/>
      </w:pPr>
      <w:r>
        <w:rPr/>
        <w:t xml:space="preserve">If the </w:t>
      </w:r>
      <w:r>
        <w:rPr>
          <w:i/>
        </w:rPr>
        <w:t>Global eNB ID</w:t>
      </w:r>
      <w:r>
        <w:rPr/>
        <w:t xml:space="preserve"> IE is not included in the ENB CONFIGURATION UPDATE message, the MCE shall interpret that the existing eNB ID is not changed.</w:t>
      </w:r>
    </w:p>
    <w:p>
      <w:pPr>
        <w:pStyle w:val="Normal"/>
        <w:rPr/>
      </w:pPr>
      <w:r>
        <w:rPr/>
        <w:t xml:space="preserve">If the </w:t>
      </w:r>
      <w:r>
        <w:rPr>
          <w:i/>
        </w:rPr>
        <w:t>eNB Name</w:t>
      </w:r>
      <w:r>
        <w:rPr/>
        <w:t xml:space="preserve"> IE is not included in the ENB CONFIGURATION UPDATE message, the MCE shall interpret that the existing eNB name, if any, is not changed.</w:t>
      </w:r>
    </w:p>
    <w:p>
      <w:pPr>
        <w:pStyle w:val="Normal"/>
        <w:rPr/>
      </w:pPr>
      <w:r>
        <w:rPr/>
        <w:t xml:space="preserve">The MCE responds </w:t>
      </w:r>
      <w:r>
        <w:rPr>
          <w:rFonts w:eastAsia="SimSun;宋体"/>
        </w:rPr>
        <w:t xml:space="preserve">with the </w:t>
      </w:r>
      <w:r>
        <w:rPr/>
        <w:t>ENB CONFIGURATION UPDATE</w:t>
      </w:r>
      <w:r>
        <w:rPr>
          <w:rFonts w:eastAsia="SimSun;宋体"/>
        </w:rPr>
        <w:t xml:space="preserve"> </w:t>
      </w:r>
      <w:r>
        <w:rPr/>
        <w:t>ACKNOWLEDGE message</w:t>
      </w:r>
      <w:r>
        <w:rPr>
          <w:rFonts w:eastAsia="SimSun;宋体"/>
        </w:rPr>
        <w:t xml:space="preserve"> </w:t>
      </w:r>
      <w:r>
        <w:rPr/>
        <w:t>to acknowledge that it successfully updated the configuration data</w:t>
      </w:r>
      <w:r>
        <w:rPr>
          <w:rFonts w:eastAsia="SimSun;宋体"/>
        </w:rPr>
        <w:t>.</w:t>
      </w:r>
      <w:r>
        <w:rPr/>
        <w:t xml:space="preserve"> </w:t>
      </w:r>
      <w:r>
        <w:rPr>
          <w:rFonts w:eastAsia="SimSun;宋体"/>
        </w:rPr>
        <w:t>If the ENB CONFIGURATION UPDATE message does not contain the information for an existing cell, the MCE shall interpret that the corresponding configuration data for that cell is not changed and shall continue to operate the M2 with the existing related configuration data for that cell.</w:t>
      </w:r>
    </w:p>
    <w:p>
      <w:pPr>
        <w:pStyle w:val="Normal"/>
        <w:rPr>
          <w:rFonts w:eastAsia="SimSun;宋体"/>
          <w:lang w:eastAsia="zh-CN"/>
        </w:rPr>
      </w:pPr>
      <w:r>
        <w:rPr>
          <w:lang w:eastAsia="zh-CN"/>
        </w:rPr>
        <w:t xml:space="preserve">If the ENB CONFIGURATION UPDATE ACKNOWLEDGE message contains the </w:t>
      </w:r>
      <w:r>
        <w:rPr>
          <w:i/>
          <w:lang w:eastAsia="zh-CN"/>
        </w:rPr>
        <w:t>Cell Information List</w:t>
      </w:r>
      <w:r>
        <w:rPr>
          <w:lang w:eastAsia="zh-CN"/>
        </w:rPr>
        <w:t xml:space="preserve"> IE within the </w:t>
      </w:r>
      <w:r>
        <w:rPr>
          <w:i/>
          <w:iCs/>
          <w:lang w:eastAsia="zh-CN"/>
        </w:rPr>
        <w:t>MCCH related BCCH Configuration Item</w:t>
      </w:r>
      <w:r>
        <w:rPr>
          <w:lang w:eastAsia="zh-CN"/>
        </w:rPr>
        <w:t xml:space="preserve"> IE or </w:t>
      </w:r>
      <w:bookmarkStart w:id="71" w:name="_Hlk34046314"/>
      <w:r>
        <w:rPr>
          <w:lang w:eastAsia="zh-CN"/>
        </w:rPr>
        <w:t xml:space="preserve">within the </w:t>
      </w:r>
      <w:r>
        <w:rPr>
          <w:i/>
          <w:iCs/>
          <w:lang w:eastAsia="zh-CN"/>
        </w:rPr>
        <w:t>MCCH related BCCH Extended Configuration Item</w:t>
      </w:r>
      <w:r>
        <w:rPr>
          <w:lang w:eastAsia="zh-CN"/>
        </w:rPr>
        <w:t xml:space="preserve"> IE</w:t>
      </w:r>
      <w:bookmarkEnd w:id="71"/>
      <w:r>
        <w:rPr>
          <w:lang w:eastAsia="zh-CN"/>
        </w:rPr>
        <w:t xml:space="preserve">, the eNB shall broadcast that MCCH related BCCH configuration only in those cells indicated in the IE for which the </w:t>
      </w:r>
      <w:r>
        <w:rPr>
          <w:i/>
          <w:lang w:eastAsia="zh-CN"/>
        </w:rPr>
        <w:t>Cell Reservation Info</w:t>
      </w:r>
      <w:r>
        <w:rPr>
          <w:lang w:eastAsia="zh-CN"/>
        </w:rPr>
        <w:t xml:space="preserve"> IE is not set to “reservedCell”. If the ENB CONFIGURATION UPDATE ACKNOWLEDGE message does not contain the </w:t>
      </w:r>
      <w:r>
        <w:rPr>
          <w:i/>
          <w:lang w:eastAsia="zh-CN"/>
        </w:rPr>
        <w:t>Cell Information List</w:t>
      </w:r>
      <w:r>
        <w:rPr>
          <w:lang w:eastAsia="zh-CN"/>
        </w:rPr>
        <w:t xml:space="preserve"> IE within the </w:t>
      </w:r>
      <w:r>
        <w:rPr>
          <w:i/>
          <w:iCs/>
          <w:lang w:eastAsia="zh-CN"/>
        </w:rPr>
        <w:t>MCCH related BCCH Configuration Item</w:t>
      </w:r>
      <w:r>
        <w:rPr>
          <w:lang w:eastAsia="zh-CN"/>
        </w:rPr>
        <w:t xml:space="preserve"> IE or within the </w:t>
      </w:r>
      <w:r>
        <w:rPr>
          <w:i/>
          <w:iCs/>
          <w:lang w:eastAsia="zh-CN"/>
        </w:rPr>
        <w:t>MCCH related BCCH Extended Configuration Item</w:t>
      </w:r>
      <w:r>
        <w:rPr>
          <w:lang w:eastAsia="zh-CN"/>
        </w:rPr>
        <w:t xml:space="preserve"> IE, the eNB shall not broadcast that MCCH related BCCH configuration in any cell. If the ENB CONFIGURATION UPDATE ACKNOWLEDGE message contains the </w:t>
      </w:r>
      <w:r>
        <w:rPr>
          <w:i/>
          <w:lang w:eastAsia="zh-CN"/>
        </w:rPr>
        <w:t>Modification Period Extended</w:t>
      </w:r>
      <w:r>
        <w:rPr>
          <w:lang w:eastAsia="zh-CN"/>
        </w:rPr>
        <w:t xml:space="preserve"> IE within the </w:t>
      </w:r>
      <w:r>
        <w:rPr>
          <w:i/>
          <w:lang w:eastAsia="zh-CN"/>
        </w:rPr>
        <w:t>MCCH related BCCH Configuration Item</w:t>
      </w:r>
      <w:r>
        <w:rPr>
          <w:lang w:eastAsia="zh-CN"/>
        </w:rPr>
        <w:t xml:space="preserve"> IE, the eNB shall take its value into account instead of the value signalled in the </w:t>
      </w:r>
      <w:r>
        <w:rPr>
          <w:i/>
          <w:lang w:eastAsia="zh-CN"/>
        </w:rPr>
        <w:t>Modification Period</w:t>
      </w:r>
      <w:r>
        <w:rPr>
          <w:lang w:eastAsia="zh-CN"/>
        </w:rPr>
        <w:t xml:space="preserve"> IE. If the ENB CONFIGURATION UPDATE ACKNOWLEDGE message contains the </w:t>
      </w:r>
      <w:r>
        <w:rPr>
          <w:i/>
          <w:lang w:eastAsia="zh-CN"/>
        </w:rPr>
        <w:t>Repetition Period Extended</w:t>
      </w:r>
      <w:r>
        <w:rPr>
          <w:lang w:eastAsia="zh-CN"/>
        </w:rPr>
        <w:t xml:space="preserve"> IE within the </w:t>
      </w:r>
      <w:r>
        <w:rPr>
          <w:i/>
          <w:lang w:eastAsia="zh-CN"/>
        </w:rPr>
        <w:t>MCCH related BCCH Configuration Item</w:t>
      </w:r>
      <w:r>
        <w:rPr>
          <w:lang w:eastAsia="zh-CN"/>
        </w:rPr>
        <w:t xml:space="preserve"> IE, the eNB shall take its value into account instead of the value signalled in the </w:t>
      </w:r>
      <w:r>
        <w:rPr>
          <w:i/>
          <w:lang w:eastAsia="zh-CN"/>
        </w:rPr>
        <w:t>Repetition Period</w:t>
      </w:r>
      <w:r>
        <w:rPr>
          <w:lang w:eastAsia="zh-CN"/>
        </w:rPr>
        <w:t xml:space="preserve"> IE. If the ENB CONFIGURATION UPDATE ACKNOWLEDGE message does not contain the </w:t>
      </w:r>
      <w:r>
        <w:rPr>
          <w:i/>
          <w:lang w:eastAsia="zh-CN"/>
        </w:rPr>
        <w:t>MCCH related BCCH Configuration Item</w:t>
      </w:r>
      <w:r>
        <w:rPr>
          <w:lang w:eastAsia="zh-CN"/>
        </w:rPr>
        <w:t xml:space="preserve"> IE or the </w:t>
      </w:r>
      <w:r>
        <w:rPr>
          <w:i/>
          <w:iCs/>
          <w:lang w:eastAsia="zh-CN"/>
        </w:rPr>
        <w:t>MCCH related BCCH Extended Configuration Item</w:t>
      </w:r>
      <w:r>
        <w:rPr>
          <w:lang w:eastAsia="zh-CN"/>
        </w:rPr>
        <w:t xml:space="preserve"> IE for an existing MBSFN area, the eNB shall interpret that the corresponding configuration data for that MBSFN area is not changed and shall continue to operate the M2 with the existing related configuration data for that MBSFN area.</w:t>
      </w:r>
    </w:p>
    <w:p>
      <w:pPr>
        <w:pStyle w:val="Normal"/>
        <w:rPr/>
      </w:pPr>
      <w:r>
        <w:rPr/>
        <w:t>The eNB may update the configured MBMS Services Areas and the MBSFN Synchronisation Area per cell:</w:t>
      </w:r>
    </w:p>
    <w:p>
      <w:pPr>
        <w:pStyle w:val="B1"/>
        <w:rPr/>
      </w:pPr>
      <w:r>
        <w:rPr/>
        <w:t>-</w:t>
        <w:tab/>
        <w:t xml:space="preserve">If the eNB includes the </w:t>
      </w:r>
      <w:r>
        <w:rPr>
          <w:i/>
        </w:rPr>
        <w:t>E-UTRAN CGI</w:t>
      </w:r>
      <w:r>
        <w:rPr/>
        <w:t xml:space="preserve"> IE for a cell within the ENB CONFIGURATION UPDATE message, the MCE shall assume that the eNB does neither broadcast MCCH related configuration in the BCCH nor any MBMS service data in that cell any more.</w:t>
      </w:r>
    </w:p>
    <w:p>
      <w:pPr>
        <w:pStyle w:val="B1"/>
        <w:rPr/>
      </w:pPr>
      <w:r>
        <w:rPr/>
        <w:t>-</w:t>
        <w:tab/>
        <w:t xml:space="preserve">If the eNB includes the </w:t>
      </w:r>
      <w:r>
        <w:rPr>
          <w:i/>
        </w:rPr>
        <w:t>eNB MBMS Configuration data Item</w:t>
      </w:r>
      <w:r>
        <w:rPr/>
        <w:t xml:space="preserve"> IE for a cell within the ENB CONFIGURATION UPDATE message, the MCE may decide to include in the ENB CONFIGURATION UPDATE ACKNOWLEDGE message the MCCH related BCCH configuration or the MCCH related BCCH extended configuration for the related MBSFN area(s).</w:t>
      </w:r>
    </w:p>
    <w:p>
      <w:pPr>
        <w:pStyle w:val="Normal"/>
        <w:rPr/>
      </w:pPr>
      <w:r>
        <w:rPr>
          <w:rFonts w:eastAsia="SimSun;宋体"/>
        </w:rPr>
        <w:t xml:space="preserve">If the eNB CONFIGURATION UPDATE message contains the </w:t>
      </w:r>
      <w:r>
        <w:rPr>
          <w:rFonts w:eastAsia="SimSun;宋体"/>
          <w:i/>
        </w:rPr>
        <w:t>eNB Name</w:t>
      </w:r>
      <w:r>
        <w:rPr>
          <w:rFonts w:eastAsia="SimSun;宋体"/>
        </w:rPr>
        <w:t xml:space="preserve"> IE, the MCE may use this IE as a human readable name of the eNB.</w:t>
      </w:r>
    </w:p>
    <w:p>
      <w:pPr>
        <w:pStyle w:val="Normal"/>
        <w:rPr/>
      </w:pPr>
      <w:r>
        <w:rPr>
          <w:rFonts w:eastAsia="SimSun;宋体"/>
        </w:rPr>
        <w:t>The updated configuration data shall be stored in both eNB and MCE and used for the duration of the TNL association or until any further update is triggered by the eNB or the MCE.</w:t>
      </w:r>
    </w:p>
    <w:p>
      <w:pPr>
        <w:pStyle w:val="Normal"/>
        <w:rPr/>
      </w:pPr>
      <w:r>
        <w:rPr>
          <w:rFonts w:eastAsia="SimSun;宋体"/>
        </w:rPr>
        <w:t>The eNB may initiate a further eNB Configuration Update procedure only after a previous eNB Configuration Update procedure has been completed.</w:t>
      </w:r>
    </w:p>
    <w:p>
      <w:pPr>
        <w:pStyle w:val="Heading3"/>
        <w:rPr/>
      </w:pPr>
      <w:bookmarkStart w:id="72" w:name="__RefHeading___Toc56528815"/>
      <w:bookmarkEnd w:id="72"/>
      <w:r>
        <w:rPr/>
        <w:t>8.7.3</w:t>
        <w:tab/>
        <w:t>Unsuccessful Operation</w:t>
      </w:r>
    </w:p>
    <w:p>
      <w:pPr>
        <w:pStyle w:val="TH"/>
        <w:rPr/>
      </w:pPr>
      <w:bookmarkStart w:id="73" w:name="_1316185144"/>
      <w:bookmarkStart w:id="74" w:name="_1316184644"/>
      <w:bookmarkEnd w:id="73"/>
      <w:bookmarkEnd w:id="74"/>
      <w:r>
        <w:rPr/>
        <w:object w:dxaOrig="4319" w:dyaOrig="28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5.95pt;height:143.95pt" filled="f" o:ole="">
            <v:imagedata r:id="rId29" o:title=""/>
          </v:shape>
          <o:OLEObject Type="Embed" ProgID="" ShapeID="ole_rId28" DrawAspect="Content" ObjectID="_1823890050" r:id="rId28"/>
        </w:object>
      </w:r>
    </w:p>
    <w:p>
      <w:pPr>
        <w:pStyle w:val="TF"/>
        <w:rPr/>
      </w:pPr>
      <w:r>
        <w:rPr/>
        <w:t>Figure 8.7.3-1. eNB Configuration Update procedure. Unsuccessful operation</w:t>
      </w:r>
      <w:r>
        <w:rPr>
          <w:rFonts w:eastAsia="MS Mincho;ＭＳ 明朝"/>
        </w:rPr>
        <w:t>.</w:t>
      </w:r>
    </w:p>
    <w:p>
      <w:pPr>
        <w:pStyle w:val="Normal"/>
        <w:rPr/>
      </w:pPr>
      <w:r>
        <w:rPr/>
        <w:t>If the MCE cannot accept the update it shall respond with an ENB CONFIGURATION UPDATE FAILURE message and appropriate cause value.</w:t>
      </w:r>
    </w:p>
    <w:p>
      <w:pPr>
        <w:pStyle w:val="Normal"/>
        <w:rPr/>
      </w:pPr>
      <w:r>
        <w:rPr/>
        <w:t xml:space="preserve">If the ENB CONFIGURATION UPDATE FAILURE message includes the </w:t>
      </w:r>
      <w:r>
        <w:rPr>
          <w:i/>
          <w:iCs/>
        </w:rPr>
        <w:t>Time To Wait</w:t>
      </w:r>
      <w:r>
        <w:rPr/>
        <w:t xml:space="preserve"> IE the eNB shall wait at least for the indicated time before reinitiating the ENB Configuration Update procedure towards the MCE. Both nodes shall continue to operate the M2 interface with their respective configuration data.</w:t>
      </w:r>
    </w:p>
    <w:p>
      <w:pPr>
        <w:pStyle w:val="Heading3"/>
        <w:rPr/>
      </w:pPr>
      <w:bookmarkStart w:id="75" w:name="__RefHeading___Toc56528816"/>
      <w:bookmarkEnd w:id="75"/>
      <w:r>
        <w:rPr/>
        <w:t>8.</w:t>
      </w:r>
      <w:r>
        <w:rPr>
          <w:lang w:eastAsia="zh-CN"/>
        </w:rPr>
        <w:t>7</w:t>
      </w:r>
      <w:r>
        <w:rPr/>
        <w:t>.4</w:t>
        <w:tab/>
        <w:t>Abnormal Conditions</w:t>
      </w:r>
    </w:p>
    <w:p>
      <w:pPr>
        <w:pStyle w:val="Normal"/>
        <w:rPr/>
      </w:pPr>
      <w:r>
        <w:rPr/>
        <w:t>If the eNB after initiating eNB Configuration Update procedure receives neither an ENB CONFIGURATION UPDATE ACKOWLEDGE nor an ENB CONFIGURATION UPDATE FAILURE message, the eNB may reinitiate a further eNB Configuration Update procedure towards the same MCE, provided that the content of the new ENB CONFIGURATION UPDATE message is identical to the content of the previously unacknowledged ENB CONFIGURATION UPDATE message.</w:t>
      </w:r>
    </w:p>
    <w:p>
      <w:pPr>
        <w:pStyle w:val="Heading2"/>
        <w:rPr>
          <w:rFonts w:cs="Arial"/>
          <w:lang w:eastAsia="zh-CN"/>
        </w:rPr>
      </w:pPr>
      <w:bookmarkStart w:id="76" w:name="__RefHeading___Toc56528817"/>
      <w:bookmarkEnd w:id="76"/>
      <w:r>
        <w:rPr/>
        <w:t>8.8</w:t>
        <w:tab/>
        <w:t>MCE Configuration Update</w:t>
      </w:r>
    </w:p>
    <w:p>
      <w:pPr>
        <w:pStyle w:val="Heading3"/>
        <w:rPr/>
      </w:pPr>
      <w:bookmarkStart w:id="77" w:name="__RefHeading___Toc56528818"/>
      <w:bookmarkEnd w:id="77"/>
      <w:r>
        <w:rPr/>
        <w:t>8.</w:t>
      </w:r>
      <w:r>
        <w:rPr>
          <w:lang w:eastAsia="zh-CN"/>
        </w:rPr>
        <w:t>8</w:t>
      </w:r>
      <w:r>
        <w:rPr/>
        <w:t>.1</w:t>
        <w:tab/>
        <w:t>General</w:t>
      </w:r>
    </w:p>
    <w:p>
      <w:pPr>
        <w:pStyle w:val="Normal"/>
        <w:rPr/>
      </w:pPr>
      <w:r>
        <w:rPr/>
        <w:t>The purpose of the MCE Configuration Update procedure is to update application level configuration data needed for the eNB and MCE to interoperate correctly on the M2 interface and to re-configure MCCH related content on the BCCH for the MBSFN areas contributed by the eNB which is foreseen to participate in MBMS service data transmission. The procedure uses non MBMS-service-associated signalling. This procedure does not affect existing MBMS-service-related contexts, if any.</w:t>
      </w:r>
    </w:p>
    <w:p>
      <w:pPr>
        <w:pStyle w:val="Heading3"/>
        <w:rPr/>
      </w:pPr>
      <w:bookmarkStart w:id="78" w:name="__RefHeading___Toc56528819"/>
      <w:bookmarkEnd w:id="78"/>
      <w:r>
        <w:rPr/>
        <w:t>8.8.2</w:t>
        <w:tab/>
        <w:t>Successful Operation</w:t>
      </w:r>
    </w:p>
    <w:p>
      <w:pPr>
        <w:pStyle w:val="TH"/>
        <w:rPr/>
      </w:pPr>
      <w:bookmarkStart w:id="79" w:name="_1316185078"/>
      <w:bookmarkEnd w:id="79"/>
      <w:r>
        <w:rPr/>
        <w:object w:dxaOrig="4319" w:dyaOrig="28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5.95pt;height:143.95pt" filled="f" o:ole="">
            <v:imagedata r:id="rId31" o:title=""/>
          </v:shape>
          <o:OLEObject Type="Embed" ProgID="" ShapeID="ole_rId30" DrawAspect="Content" ObjectID="_68706403" r:id="rId30"/>
        </w:object>
      </w:r>
    </w:p>
    <w:p>
      <w:pPr>
        <w:pStyle w:val="TF"/>
        <w:rPr/>
      </w:pPr>
      <w:r>
        <w:rPr/>
        <w:t>Figure 8.8.2-1. MCE Configuration Update procedure. Successful operation</w:t>
      </w:r>
      <w:r>
        <w:rPr>
          <w:rFonts w:eastAsia="MS Mincho;ＭＳ 明朝"/>
        </w:rPr>
        <w:t>.</w:t>
      </w:r>
    </w:p>
    <w:p>
      <w:pPr>
        <w:pStyle w:val="Normal"/>
        <w:rPr/>
      </w:pPr>
      <w:r>
        <w:rPr>
          <w:rFonts w:eastAsia="SimSun;宋体"/>
        </w:rPr>
        <w:t xml:space="preserve">The MCE initiates the procedure by sending an </w:t>
      </w:r>
      <w:r>
        <w:rPr/>
        <w:t xml:space="preserve">MCE CONFIGURATION UPDATE </w:t>
      </w:r>
      <w:r>
        <w:rPr>
          <w:rFonts w:eastAsia="SimSun;宋体"/>
        </w:rPr>
        <w:t>message</w:t>
      </w:r>
      <w:r>
        <w:rPr/>
        <w:t xml:space="preserve"> </w:t>
      </w:r>
      <w:r>
        <w:rPr>
          <w:rFonts w:eastAsia="SimSun;宋体"/>
        </w:rPr>
        <w:t>to the eNB</w:t>
      </w:r>
      <w:r>
        <w:rPr/>
        <w:t xml:space="preserve"> including an appropriate set of updated configuration data. The MCE CONFIGURATION UPDATE message may contain:</w:t>
      </w:r>
    </w:p>
    <w:p>
      <w:pPr>
        <w:pStyle w:val="B1"/>
        <w:rPr/>
      </w:pPr>
      <w:r>
        <w:rPr/>
        <w:t>-</w:t>
        <w:tab/>
        <w:t xml:space="preserve">the </w:t>
      </w:r>
      <w:r>
        <w:rPr>
          <w:i/>
        </w:rPr>
        <w:t>Global MCE ID</w:t>
      </w:r>
      <w:r>
        <w:rPr/>
        <w:t xml:space="preserve"> IE,</w:t>
      </w:r>
    </w:p>
    <w:p>
      <w:pPr>
        <w:pStyle w:val="B1"/>
        <w:rPr/>
      </w:pPr>
      <w:r>
        <w:rPr/>
        <w:t>-</w:t>
        <w:tab/>
        <w:t xml:space="preserve">the </w:t>
      </w:r>
      <w:r>
        <w:rPr>
          <w:i/>
        </w:rPr>
        <w:t>MCE Name</w:t>
      </w:r>
      <w:r>
        <w:rPr/>
        <w:t xml:space="preserve"> IE,</w:t>
      </w:r>
    </w:p>
    <w:p>
      <w:pPr>
        <w:pStyle w:val="B1"/>
        <w:rPr/>
      </w:pPr>
      <w:r>
        <w:rPr/>
        <w:t>-</w:t>
        <w:tab/>
        <w:t xml:space="preserve">the </w:t>
      </w:r>
      <w:r>
        <w:rPr>
          <w:i/>
        </w:rPr>
        <w:t xml:space="preserve">MCCH related BCCH Configuration data per MBSFN area </w:t>
      </w:r>
      <w:r>
        <w:rPr/>
        <w:t>IE.</w:t>
      </w:r>
    </w:p>
    <w:p>
      <w:pPr>
        <w:pStyle w:val="Normal"/>
        <w:rPr/>
      </w:pPr>
      <w:r>
        <w:rPr/>
        <w:t xml:space="preserve">If the </w:t>
      </w:r>
      <w:r>
        <w:rPr>
          <w:i/>
        </w:rPr>
        <w:t>Global MCE ID</w:t>
      </w:r>
      <w:r>
        <w:rPr/>
        <w:t xml:space="preserve"> IE is not included in the MCE CONFIGURATION UPDATE message, the eNB shall interpret that the existing MCE ID is not changed.</w:t>
      </w:r>
    </w:p>
    <w:p>
      <w:pPr>
        <w:pStyle w:val="Normal"/>
        <w:rPr/>
      </w:pPr>
      <w:r>
        <w:rPr/>
        <w:t xml:space="preserve">If the </w:t>
      </w:r>
      <w:r>
        <w:rPr>
          <w:i/>
        </w:rPr>
        <w:t>MCE Name</w:t>
      </w:r>
      <w:r>
        <w:rPr/>
        <w:t xml:space="preserve"> IE is not included in the MCE CONFIGURATION UPDATE message, the eNB shall interpret that the existing MCE name, if any, is not changed.</w:t>
      </w:r>
    </w:p>
    <w:p>
      <w:pPr>
        <w:pStyle w:val="Normal"/>
        <w:rPr>
          <w:lang w:eastAsia="zh-CN"/>
        </w:rPr>
      </w:pPr>
      <w:r>
        <w:rPr/>
        <w:t xml:space="preserve">The eNB responds </w:t>
      </w:r>
      <w:r>
        <w:rPr>
          <w:rFonts w:eastAsia="SimSun;宋体"/>
        </w:rPr>
        <w:t>with the MCE</w:t>
      </w:r>
      <w:r>
        <w:rPr/>
        <w:t xml:space="preserve"> CONFIGURATION UPDATE</w:t>
      </w:r>
      <w:r>
        <w:rPr>
          <w:rFonts w:eastAsia="SimSun;宋体"/>
        </w:rPr>
        <w:t xml:space="preserve"> </w:t>
      </w:r>
      <w:r>
        <w:rPr/>
        <w:t>ACKNOWLEDGE message</w:t>
      </w:r>
      <w:r>
        <w:rPr>
          <w:rFonts w:eastAsia="SimSun;宋体"/>
        </w:rPr>
        <w:t xml:space="preserve"> </w:t>
      </w:r>
      <w:r>
        <w:rPr/>
        <w:t>to acknowledge that it successfully updated the configuration data.</w:t>
      </w:r>
    </w:p>
    <w:p>
      <w:pPr>
        <w:pStyle w:val="Normal"/>
        <w:rPr/>
      </w:pPr>
      <w:r>
        <w:rPr>
          <w:lang w:eastAsia="zh-CN"/>
        </w:rPr>
        <w:t xml:space="preserve">If the MCE CONFIGURATION UPDATE message contains the </w:t>
      </w:r>
      <w:r>
        <w:rPr>
          <w:i/>
          <w:lang w:eastAsia="zh-CN"/>
        </w:rPr>
        <w:t>Cell Information List</w:t>
      </w:r>
      <w:r>
        <w:rPr>
          <w:lang w:eastAsia="zh-CN"/>
        </w:rPr>
        <w:t xml:space="preserve"> IE within the </w:t>
      </w:r>
      <w:r>
        <w:rPr>
          <w:i/>
          <w:lang w:eastAsia="zh-CN"/>
        </w:rPr>
        <w:t>MCCH related BCCH Configuration Item</w:t>
      </w:r>
      <w:r>
        <w:rPr>
          <w:lang w:eastAsia="zh-CN"/>
        </w:rPr>
        <w:t xml:space="preserve"> IE, or within the </w:t>
      </w:r>
      <w:r>
        <w:rPr>
          <w:i/>
          <w:iCs/>
          <w:lang w:eastAsia="zh-CN"/>
        </w:rPr>
        <w:t>MCCH related BCCH Extended Configuration Item</w:t>
      </w:r>
      <w:r>
        <w:rPr>
          <w:lang w:eastAsia="zh-CN"/>
        </w:rPr>
        <w:t xml:space="preserve"> IE, the eNB shall broadcast that MCCH related BCCH configuration only in those cells indicated in the IE for which the Cell Reservation Info IE is not set to “reservedCell”. If the MCE CONFIGURATION UPDATE message does not contain the </w:t>
      </w:r>
      <w:r>
        <w:rPr>
          <w:i/>
          <w:lang w:eastAsia="zh-CN"/>
        </w:rPr>
        <w:t>Cell Information List</w:t>
      </w:r>
      <w:r>
        <w:rPr>
          <w:lang w:eastAsia="zh-CN"/>
        </w:rPr>
        <w:t xml:space="preserve"> IE within the </w:t>
      </w:r>
      <w:r>
        <w:rPr>
          <w:i/>
          <w:lang w:eastAsia="zh-CN"/>
        </w:rPr>
        <w:t>MCCH related BCCH Configuration Item</w:t>
      </w:r>
      <w:r>
        <w:rPr>
          <w:lang w:eastAsia="zh-CN"/>
        </w:rPr>
        <w:t xml:space="preserve"> IE, or within the </w:t>
      </w:r>
      <w:r>
        <w:rPr>
          <w:i/>
          <w:iCs/>
          <w:lang w:eastAsia="zh-CN"/>
        </w:rPr>
        <w:t>MCCH related BCCH Extended Configuration Item</w:t>
      </w:r>
      <w:r>
        <w:rPr>
          <w:lang w:eastAsia="zh-CN"/>
        </w:rPr>
        <w:t xml:space="preserve"> IE, the eNB shall not broadcast that MCCH related BCCH configuration in any cell. If the MCE CONFIGURATION UPDATE message contains the </w:t>
      </w:r>
      <w:r>
        <w:rPr>
          <w:i/>
          <w:lang w:eastAsia="zh-CN"/>
        </w:rPr>
        <w:t>Modification Period Extended</w:t>
      </w:r>
      <w:r>
        <w:rPr>
          <w:lang w:eastAsia="zh-CN"/>
        </w:rPr>
        <w:t xml:space="preserve"> IE within the </w:t>
      </w:r>
      <w:r>
        <w:rPr>
          <w:i/>
          <w:lang w:eastAsia="zh-CN"/>
        </w:rPr>
        <w:t>MCCH related BCCH Confiruation Item</w:t>
      </w:r>
      <w:r>
        <w:rPr>
          <w:lang w:eastAsia="zh-CN"/>
        </w:rPr>
        <w:t xml:space="preserve"> IE, the eNB shall take its value into account instead of the value signalled in the </w:t>
      </w:r>
      <w:r>
        <w:rPr>
          <w:i/>
          <w:lang w:eastAsia="zh-CN"/>
        </w:rPr>
        <w:t>Modification Period</w:t>
      </w:r>
      <w:r>
        <w:rPr>
          <w:lang w:eastAsia="zh-CN"/>
        </w:rPr>
        <w:t xml:space="preserve"> IE. If the MCE CONFIGURATION UPDATE message contains the </w:t>
      </w:r>
      <w:r>
        <w:rPr>
          <w:i/>
          <w:lang w:eastAsia="zh-CN"/>
        </w:rPr>
        <w:t>Repetition Period Extended</w:t>
      </w:r>
      <w:r>
        <w:rPr>
          <w:lang w:eastAsia="zh-CN"/>
        </w:rPr>
        <w:t xml:space="preserve"> IE within the </w:t>
      </w:r>
      <w:r>
        <w:rPr>
          <w:i/>
          <w:lang w:eastAsia="zh-CN"/>
        </w:rPr>
        <w:t>MCCH related BCCH Confiruation Item</w:t>
      </w:r>
      <w:r>
        <w:rPr>
          <w:lang w:eastAsia="zh-CN"/>
        </w:rPr>
        <w:t xml:space="preserve"> IE, the eNB shall take its value into account instead of the value signalled in the </w:t>
      </w:r>
      <w:r>
        <w:rPr>
          <w:i/>
          <w:lang w:eastAsia="zh-CN"/>
        </w:rPr>
        <w:t>Repetition Period</w:t>
      </w:r>
      <w:r>
        <w:rPr>
          <w:lang w:eastAsia="zh-CN"/>
        </w:rPr>
        <w:t xml:space="preserve"> IE. If the MCE CONFIGURATION UPDATE message does not contain the </w:t>
      </w:r>
      <w:r>
        <w:rPr>
          <w:i/>
          <w:lang w:eastAsia="zh-CN"/>
        </w:rPr>
        <w:t>MCCH related BCCH Configuration Item</w:t>
      </w:r>
      <w:r>
        <w:rPr>
          <w:lang w:eastAsia="zh-CN"/>
        </w:rPr>
        <w:t xml:space="preserve"> IE, or the </w:t>
      </w:r>
      <w:r>
        <w:rPr>
          <w:i/>
          <w:iCs/>
          <w:lang w:eastAsia="zh-CN"/>
        </w:rPr>
        <w:t>MCCH related BCCH Extended Configuration Item</w:t>
      </w:r>
      <w:r>
        <w:rPr>
          <w:lang w:eastAsia="zh-CN"/>
        </w:rPr>
        <w:t xml:space="preserve"> IE, for an existing MBSFN area, the eNB shall interpret that the corresponding configuration data for that MBSFN area is not changed and shall continue to operate the M2 with the existing related configuration data for that MBSFN area.</w:t>
      </w:r>
    </w:p>
    <w:p>
      <w:pPr>
        <w:pStyle w:val="Normal"/>
        <w:rPr/>
      </w:pPr>
      <w:r>
        <w:rPr>
          <w:lang w:eastAsia="zh-CN"/>
        </w:rPr>
        <w:t xml:space="preserve">If the MCE CONFIGURATION UPDATE message contains the </w:t>
      </w:r>
      <w:r>
        <w:rPr>
          <w:i/>
          <w:lang w:eastAsia="zh-CN"/>
        </w:rPr>
        <w:t>MCE Name</w:t>
      </w:r>
      <w:r>
        <w:rPr>
          <w:lang w:eastAsia="zh-CN"/>
        </w:rPr>
        <w:t xml:space="preserve"> IE, the eNB may use this IE as a human readable name of the MCE.</w:t>
      </w:r>
    </w:p>
    <w:p>
      <w:pPr>
        <w:pStyle w:val="Normal"/>
        <w:rPr/>
      </w:pPr>
      <w:r>
        <w:rPr>
          <w:lang w:eastAsia="zh-CN"/>
        </w:rPr>
        <w:t>The updated configuration data shall be stored in both eNB and MCE and used for the duration of the TNL association or until any further update is triggered by the MCE or the eNB.</w:t>
      </w:r>
    </w:p>
    <w:p>
      <w:pPr>
        <w:pStyle w:val="Normal"/>
        <w:rPr>
          <w:lang w:eastAsia="zh-CN"/>
        </w:rPr>
      </w:pPr>
      <w:r>
        <w:rPr>
          <w:lang w:eastAsia="zh-CN"/>
        </w:rPr>
        <w:t>The MCE may initiate a further MCE Configuration Update procedure only after a previous MCE Configuration Update procedure has been completed.</w:t>
      </w:r>
    </w:p>
    <w:p>
      <w:pPr>
        <w:pStyle w:val="Normal"/>
        <w:rPr>
          <w:lang w:eastAsia="zh-CN"/>
        </w:rPr>
      </w:pPr>
      <w:r>
        <w:rPr>
          <w:rFonts w:eastAsia="SimSun;宋体"/>
        </w:rPr>
        <w:t xml:space="preserve">If the MCE CONFIGURATION UPDATE message contains the </w:t>
      </w:r>
      <w:r>
        <w:rPr>
          <w:rFonts w:eastAsia="SimSun;宋体"/>
          <w:i/>
        </w:rPr>
        <w:t>Subcarrier Spacing MBMS</w:t>
      </w:r>
      <w:r>
        <w:rPr>
          <w:rFonts w:eastAsia="SimSun;宋体"/>
        </w:rPr>
        <w:t xml:space="preserve"> IE within the </w:t>
      </w:r>
      <w:r>
        <w:rPr>
          <w:rFonts w:eastAsia="SimSun;宋体"/>
          <w:i/>
        </w:rPr>
        <w:t>MCCH related BCCH Configuration Item</w:t>
      </w:r>
      <w:r>
        <w:rPr>
          <w:rFonts w:eastAsia="SimSun;宋体"/>
        </w:rPr>
        <w:t xml:space="preserve"> IE, the eNB shall, if supported, store this value and use it in MBMS operation.</w:t>
      </w:r>
    </w:p>
    <w:p>
      <w:pPr>
        <w:pStyle w:val="Heading3"/>
        <w:rPr/>
      </w:pPr>
      <w:bookmarkStart w:id="80" w:name="__RefHeading___Toc56528820"/>
      <w:bookmarkEnd w:id="80"/>
      <w:r>
        <w:rPr/>
        <w:t>8.</w:t>
      </w:r>
      <w:r>
        <w:rPr>
          <w:lang w:eastAsia="zh-CN"/>
        </w:rPr>
        <w:t>8</w:t>
      </w:r>
      <w:r>
        <w:rPr/>
        <w:t>.3</w:t>
        <w:tab/>
        <w:t>Unsuccessful Operation</w:t>
      </w:r>
    </w:p>
    <w:p>
      <w:pPr>
        <w:pStyle w:val="TH"/>
        <w:rPr/>
      </w:pPr>
      <w:bookmarkStart w:id="81" w:name="_1319552997"/>
      <w:bookmarkStart w:id="82" w:name="_1319532988"/>
      <w:bookmarkEnd w:id="81"/>
      <w:bookmarkEnd w:id="82"/>
      <w:r>
        <w:rPr/>
        <w:object w:dxaOrig="4319" w:dyaOrig="28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15.95pt;height:143.95pt" filled="f" o:ole="">
            <v:imagedata r:id="rId33" o:title=""/>
          </v:shape>
          <o:OLEObject Type="Embed" ProgID="" ShapeID="ole_rId32" DrawAspect="Content" ObjectID="_925267311" r:id="rId32"/>
        </w:object>
      </w:r>
    </w:p>
    <w:p>
      <w:pPr>
        <w:pStyle w:val="TF"/>
        <w:rPr/>
      </w:pPr>
      <w:r>
        <w:rPr/>
        <w:t>Figure 8.8.3-1. MCE Configuration Update procedure. Unsuccessful operation</w:t>
      </w:r>
      <w:r>
        <w:rPr>
          <w:rFonts w:eastAsia="MS Mincho;ＭＳ 明朝"/>
        </w:rPr>
        <w:t>.</w:t>
      </w:r>
    </w:p>
    <w:p>
      <w:pPr>
        <w:pStyle w:val="Normal"/>
        <w:rPr/>
      </w:pPr>
      <w:r>
        <w:rPr/>
        <w:t>If the eNB cannot accept the update it shall respond with an MCE CONFIGURATION UPDATE FAILURE message and appropriate cause value.</w:t>
      </w:r>
    </w:p>
    <w:p>
      <w:pPr>
        <w:pStyle w:val="Normal"/>
        <w:rPr/>
      </w:pPr>
      <w:r>
        <w:rPr/>
        <w:t xml:space="preserve">If the MCE CONFIGURATION UPDATE FAILURE message includes the </w:t>
      </w:r>
      <w:r>
        <w:rPr>
          <w:i/>
          <w:iCs/>
        </w:rPr>
        <w:t>Time To Wait</w:t>
      </w:r>
      <w:r>
        <w:rPr/>
        <w:t xml:space="preserve"> IE the MCE shall wait at least for the indicated time before reinitiating the MCE Configuration Update procedure towards the eNB. Both nodes shall continue to operate the M2 interface with their respective configuration data.</w:t>
      </w:r>
    </w:p>
    <w:p>
      <w:pPr>
        <w:pStyle w:val="Normal"/>
        <w:rPr/>
      </w:pPr>
      <w:r>
        <w:rPr/>
      </w:r>
    </w:p>
    <w:p>
      <w:pPr>
        <w:pStyle w:val="Heading3"/>
        <w:rPr/>
      </w:pPr>
      <w:bookmarkStart w:id="83" w:name="__RefHeading___Toc56528821"/>
      <w:bookmarkEnd w:id="83"/>
      <w:r>
        <w:rPr/>
        <w:t>8.</w:t>
      </w:r>
      <w:r>
        <w:rPr>
          <w:lang w:eastAsia="zh-CN"/>
        </w:rPr>
        <w:t>8</w:t>
      </w:r>
      <w:r>
        <w:rPr/>
        <w:t>.4</w:t>
        <w:tab/>
        <w:t>Abnormal Conditions</w:t>
      </w:r>
    </w:p>
    <w:p>
      <w:pPr>
        <w:pStyle w:val="Normal"/>
        <w:rPr/>
      </w:pPr>
      <w:r>
        <w:rPr/>
        <w:t>If the MCE neither receives an MCE CONFIGURATION UPDATE ACKNOWLEDGE nor an MCE CONFIGURATION UPDATE FAILURE message, the MCE may reinitiate MCE Configuration Update procedure towards the same eNB provided that the content of the new MCE CONFIGURATION UPDATE message is identical to the content of the previously unacknowledged MCE CONFIGURATION UPDATE message.</w:t>
      </w:r>
    </w:p>
    <w:p>
      <w:pPr>
        <w:pStyle w:val="Heading2"/>
        <w:rPr>
          <w:rFonts w:cs="Arial"/>
          <w:lang w:eastAsia="zh-CN"/>
        </w:rPr>
      </w:pPr>
      <w:bookmarkStart w:id="84" w:name="__RefHeading___Toc56528822"/>
      <w:bookmarkEnd w:id="84"/>
      <w:r>
        <w:rPr/>
        <w:t>8.9</w:t>
        <w:tab/>
        <w:t>Error Indication</w:t>
      </w:r>
    </w:p>
    <w:p>
      <w:pPr>
        <w:pStyle w:val="Heading3"/>
        <w:rPr/>
      </w:pPr>
      <w:bookmarkStart w:id="85" w:name="__RefHeading___Toc56528823"/>
      <w:bookmarkEnd w:id="85"/>
      <w:r>
        <w:rPr/>
        <w:t>8.</w:t>
      </w:r>
      <w:r>
        <w:rPr>
          <w:lang w:eastAsia="zh-CN"/>
        </w:rPr>
        <w:t>9</w:t>
      </w:r>
      <w:r>
        <w:rPr/>
        <w:t>.1</w:t>
        <w:tab/>
        <w:t>General</w:t>
      </w:r>
    </w:p>
    <w:p>
      <w:pPr>
        <w:pStyle w:val="Normal"/>
        <w:rPr/>
      </w:pPr>
      <w:r>
        <w:rPr/>
        <w:t>The Error Indication procedure is initiated by a node to report detected errors in one incoming message, provided they cannot be reported by an appropriate failure message.</w:t>
      </w:r>
    </w:p>
    <w:p>
      <w:pPr>
        <w:pStyle w:val="Normal"/>
        <w:rPr/>
      </w:pPr>
      <w:r>
        <w:rPr/>
        <w:t>If the error situation arises due to reception of a message utilising MBMS-service-associated signalling, then the Error Indication procedure uses MBMS-service-associated signalling. Otherwise the procedure uses non MBMS-service-associated signalling.</w:t>
      </w:r>
    </w:p>
    <w:p>
      <w:pPr>
        <w:pStyle w:val="Heading3"/>
        <w:rPr/>
      </w:pPr>
      <w:bookmarkStart w:id="86" w:name="__RefHeading___Toc56528824"/>
      <w:bookmarkEnd w:id="86"/>
      <w:r>
        <w:rPr/>
        <w:t>8.9.2</w:t>
        <w:tab/>
        <w:t>Successful Operation</w:t>
      </w:r>
    </w:p>
    <w:p>
      <w:pPr>
        <w:pStyle w:val="TH"/>
        <w:rPr/>
      </w:pPr>
      <w:bookmarkStart w:id="87" w:name="_1316185406"/>
      <w:bookmarkEnd w:id="87"/>
      <w:r>
        <w:rPr/>
        <w:object w:dxaOrig="4319" w:dyaOrig="28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5.95pt;height:143.95pt" filled="f" o:ole="">
            <v:imagedata r:id="rId35" o:title=""/>
          </v:shape>
          <o:OLEObject Type="Embed" ProgID="" ShapeID="ole_rId34" DrawAspect="Content" ObjectID="_1289864576" r:id="rId34"/>
        </w:object>
      </w:r>
    </w:p>
    <w:p>
      <w:pPr>
        <w:pStyle w:val="TF"/>
        <w:rPr/>
      </w:pPr>
      <w:r>
        <w:rPr/>
        <w:t>Figure 8.9.2-1. Error Indication procedure, MCE originated. Successful operation.</w:t>
      </w:r>
    </w:p>
    <w:p>
      <w:pPr>
        <w:pStyle w:val="TH"/>
        <w:rPr/>
      </w:pPr>
      <w:bookmarkStart w:id="88" w:name="_1316185448"/>
      <w:bookmarkEnd w:id="88"/>
      <w:r>
        <w:rPr/>
        <w:object w:dxaOrig="4319" w:dyaOrig="287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5.95pt;height:143.95pt" filled="f" o:ole="">
            <v:imagedata r:id="rId37" o:title=""/>
          </v:shape>
          <o:OLEObject Type="Embed" ProgID="" ShapeID="ole_rId36" DrawAspect="Content" ObjectID="_630938643" r:id="rId36"/>
        </w:object>
      </w:r>
    </w:p>
    <w:p>
      <w:pPr>
        <w:pStyle w:val="TF"/>
        <w:rPr/>
      </w:pPr>
      <w:r>
        <w:rPr/>
        <w:t>Figure 8.9.2.1-2. Error Indication procedure, eNB originated. Successful operation.</w:t>
      </w:r>
    </w:p>
    <w:p>
      <w:pPr>
        <w:pStyle w:val="Normal"/>
        <w:rPr/>
      </w:pPr>
      <w:r>
        <w:rPr/>
        <w:t>When the conditions defined in clause 10 are fulfilled, the Error Indication procedure is initiated by an ERROR INDICATION message sent from the receiving node.</w:t>
      </w:r>
    </w:p>
    <w:p>
      <w:pPr>
        <w:pStyle w:val="Normal"/>
        <w:rPr/>
      </w:pPr>
      <w:r>
        <w:rPr/>
        <w:t xml:space="preserve">The ERROR INDICATION message shall contain at least either the </w:t>
      </w:r>
      <w:r>
        <w:rPr>
          <w:i/>
        </w:rPr>
        <w:t>Cause</w:t>
      </w:r>
      <w:r>
        <w:rPr/>
        <w:t xml:space="preserve"> IE or the </w:t>
      </w:r>
      <w:r>
        <w:rPr>
          <w:i/>
        </w:rPr>
        <w:t>Criticality Diagnostics</w:t>
      </w:r>
      <w:r>
        <w:rPr/>
        <w:t xml:space="preserve"> IE.</w:t>
      </w:r>
    </w:p>
    <w:p>
      <w:pPr>
        <w:pStyle w:val="Normal"/>
        <w:rPr/>
      </w:pPr>
      <w:r>
        <w:rPr/>
        <w:t xml:space="preserve">In case the Error Indication procedure is triggered by utilising MBMS-service-associated signalling the </w:t>
      </w:r>
      <w:r>
        <w:rPr>
          <w:rFonts w:eastAsia="Batang;바탕"/>
          <w:i/>
        </w:rPr>
        <w:t>MCE MBMS M2AP ID</w:t>
      </w:r>
      <w:r>
        <w:rPr/>
        <w:t xml:space="preserve"> IE and the </w:t>
      </w:r>
      <w:r>
        <w:rPr>
          <w:i/>
        </w:rPr>
        <w:t>eNB</w:t>
      </w:r>
      <w:r>
        <w:rPr>
          <w:rFonts w:eastAsia="Batang;바탕"/>
          <w:i/>
        </w:rPr>
        <w:t xml:space="preserve"> MBMS M2AP ID </w:t>
      </w:r>
      <w:r>
        <w:rPr>
          <w:rFonts w:eastAsia="Batang;바탕"/>
        </w:rPr>
        <w:t>IE</w:t>
      </w:r>
      <w:r>
        <w:rPr/>
        <w:t xml:space="preserve"> shall be included in the ERROR INDICATION message.</w:t>
      </w:r>
      <w:r>
        <w:rPr>
          <w:lang w:eastAsia="zh-CN"/>
        </w:rPr>
        <w:t xml:space="preserve"> If one or both of </w:t>
      </w:r>
      <w:r>
        <w:rPr>
          <w:rFonts w:eastAsia="Batang;바탕"/>
          <w:i/>
        </w:rPr>
        <w:t>MCE MBMS M2AP ID</w:t>
      </w:r>
      <w:r>
        <w:rPr/>
        <w:t xml:space="preserve"> IE and the </w:t>
      </w:r>
      <w:r>
        <w:rPr>
          <w:i/>
        </w:rPr>
        <w:t>eNB</w:t>
      </w:r>
      <w:r>
        <w:rPr>
          <w:rFonts w:eastAsia="Batang;바탕"/>
          <w:i/>
        </w:rPr>
        <w:t xml:space="preserve"> MBMS M2AP ID </w:t>
      </w:r>
      <w:r>
        <w:rPr>
          <w:rFonts w:eastAsia="Batang;바탕"/>
        </w:rPr>
        <w:t>IE</w:t>
      </w:r>
      <w:r>
        <w:rPr>
          <w:lang w:eastAsia="zh-CN"/>
        </w:rPr>
        <w:t xml:space="preserve"> are not correct, the cause shall be set to appropriate value e.g. “Unknown or already allocated </w:t>
      </w:r>
      <w:r>
        <w:rPr>
          <w:rFonts w:eastAsia="Batang;바탕"/>
        </w:rPr>
        <w:t>MCE MBMS M2AP ID</w:t>
      </w:r>
      <w:r>
        <w:rPr>
          <w:lang w:eastAsia="zh-CN"/>
        </w:rPr>
        <w:t xml:space="preserve">”, “Unknown or already allocated </w:t>
      </w:r>
      <w:r>
        <w:rPr/>
        <w:t>eNB</w:t>
      </w:r>
      <w:r>
        <w:rPr>
          <w:rFonts w:eastAsia="Batang;바탕"/>
        </w:rPr>
        <w:t xml:space="preserve"> MBMS M2AP</w:t>
      </w:r>
      <w:r>
        <w:rPr>
          <w:rFonts w:eastAsia="Batang;바탕"/>
          <w:i/>
        </w:rPr>
        <w:t xml:space="preserve"> </w:t>
      </w:r>
      <w:r>
        <w:rPr>
          <w:rFonts w:eastAsia="Batang;바탕"/>
        </w:rPr>
        <w:t>ID</w:t>
      </w:r>
      <w:r>
        <w:rPr>
          <w:lang w:eastAsia="zh-CN"/>
        </w:rPr>
        <w:t xml:space="preserve">” or “Unknown or inconsistent pair of MBMS M2AP ID”. </w:t>
      </w:r>
    </w:p>
    <w:p>
      <w:pPr>
        <w:pStyle w:val="Heading3"/>
        <w:rPr/>
      </w:pPr>
      <w:bookmarkStart w:id="89" w:name="__RefHeading___Toc56528825"/>
      <w:r>
        <w:rPr/>
        <w:t>8.9.3</w:t>
        <w:tab/>
        <w:t>Abnormal Conditions</w:t>
      </w:r>
      <w:bookmarkEnd w:id="89"/>
      <w:r>
        <w:rPr/>
        <w:t xml:space="preserve"> </w:t>
      </w:r>
    </w:p>
    <w:p>
      <w:pPr>
        <w:pStyle w:val="Normal"/>
        <w:rPr/>
      </w:pPr>
      <w:r>
        <w:rPr/>
        <w:t>Void.</w:t>
      </w:r>
    </w:p>
    <w:p>
      <w:pPr>
        <w:pStyle w:val="Heading2"/>
        <w:rPr/>
      </w:pPr>
      <w:bookmarkStart w:id="90" w:name="__RefHeading___Toc56528826"/>
      <w:bookmarkEnd w:id="90"/>
      <w:r>
        <w:rPr/>
        <w:t>8.</w:t>
      </w:r>
      <w:r>
        <w:rPr>
          <w:lang w:eastAsia="zh-CN"/>
        </w:rPr>
        <w:t>10</w:t>
      </w:r>
      <w:r>
        <w:rPr/>
        <w:tab/>
      </w:r>
      <w:r>
        <w:rPr>
          <w:rFonts w:cs="Arial"/>
          <w:lang w:eastAsia="zh-CN"/>
        </w:rPr>
        <w:t>MBMS Session Update</w:t>
      </w:r>
    </w:p>
    <w:p>
      <w:pPr>
        <w:pStyle w:val="Heading3"/>
        <w:rPr/>
      </w:pPr>
      <w:bookmarkStart w:id="91" w:name="__RefHeading___Toc56528827"/>
      <w:bookmarkEnd w:id="91"/>
      <w:r>
        <w:rPr/>
        <w:t>8.</w:t>
      </w:r>
      <w:r>
        <w:rPr>
          <w:lang w:eastAsia="zh-CN"/>
        </w:rPr>
        <w:t>10</w:t>
      </w:r>
      <w:r>
        <w:rPr/>
        <w:t>.1</w:t>
        <w:tab/>
        <w:t>General</w:t>
      </w:r>
    </w:p>
    <w:p>
      <w:pPr>
        <w:pStyle w:val="Normal"/>
        <w:rPr>
          <w:lang w:val="en-US" w:eastAsia="en-US"/>
        </w:rPr>
      </w:pPr>
      <w:r>
        <w:rPr>
          <w:lang w:val="en-US" w:eastAsia="en-US"/>
        </w:rPr>
        <w:t>The purpose of the MBMS Session Update procedure is to inform the eNB about changing characteristics of the MBMS session.</w:t>
      </w:r>
    </w:p>
    <w:p>
      <w:pPr>
        <w:pStyle w:val="Normal"/>
        <w:rPr/>
      </w:pPr>
      <w:r>
        <w:rPr>
          <w:lang w:val="en-US" w:eastAsia="en-US"/>
        </w:rPr>
        <w:t>The procedure uses MBMS-Service-associated signalling.</w:t>
      </w:r>
    </w:p>
    <w:p>
      <w:pPr>
        <w:pStyle w:val="Heading3"/>
        <w:rPr/>
      </w:pPr>
      <w:bookmarkStart w:id="92" w:name="__RefHeading___Toc56528828"/>
      <w:bookmarkEnd w:id="92"/>
      <w:r>
        <w:rPr/>
        <w:t>8.</w:t>
      </w:r>
      <w:r>
        <w:rPr>
          <w:lang w:eastAsia="zh-CN"/>
        </w:rPr>
        <w:t>10</w:t>
      </w:r>
      <w:r>
        <w:rPr/>
        <w:t>.2</w:t>
        <w:tab/>
        <w:t>Successful Operation</w:t>
      </w:r>
    </w:p>
    <w:p>
      <w:pPr>
        <w:pStyle w:val="TH"/>
        <w:rPr>
          <w:lang w:val="en-US" w:eastAsia="en-US"/>
        </w:rPr>
      </w:pPr>
      <w:bookmarkStart w:id="93" w:name="_1326519623"/>
      <w:bookmarkEnd w:id="93"/>
      <w:r>
        <w:rPr/>
        <w:object w:dxaOrig="4319" w:dyaOrig="287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15.95pt;height:143.95pt" filled="f" o:ole="">
            <v:imagedata r:id="rId39" o:title=""/>
          </v:shape>
          <o:OLEObject Type="Embed" ProgID="" ShapeID="ole_rId38" DrawAspect="Content" ObjectID="_153876711" r:id="rId38"/>
        </w:object>
      </w:r>
    </w:p>
    <w:p>
      <w:pPr>
        <w:pStyle w:val="TF"/>
        <w:rPr/>
      </w:pPr>
      <w:r>
        <w:rPr>
          <w:lang w:val="en-US" w:eastAsia="en-US"/>
        </w:rPr>
        <w:t>Figure 8.10.2-1. MBMS Session Update procedure. Successful operation.</w:t>
      </w:r>
    </w:p>
    <w:p>
      <w:pPr>
        <w:pStyle w:val="Normal"/>
        <w:rPr>
          <w:lang w:val="en-US" w:eastAsia="en-US"/>
        </w:rPr>
      </w:pPr>
      <w:r>
        <w:rPr>
          <w:lang w:val="en-US" w:eastAsia="en-US"/>
        </w:rPr>
        <w:t>The MCE initiates the procedure by sending a MBMS SESSION UPDATE REQUEST message.</w:t>
      </w:r>
    </w:p>
    <w:p>
      <w:pPr>
        <w:pStyle w:val="Normal"/>
        <w:rPr/>
      </w:pPr>
      <w:r>
        <w:rPr>
          <w:lang w:val="en-US" w:eastAsia="en-US"/>
        </w:rPr>
        <w:t xml:space="preserve">If the </w:t>
      </w:r>
      <w:r>
        <w:rPr>
          <w:i/>
          <w:iCs/>
          <w:lang w:val="en-US" w:eastAsia="en-US"/>
        </w:rPr>
        <w:t>MBMS Service Area</w:t>
      </w:r>
      <w:r>
        <w:rPr>
          <w:lang w:val="en-US" w:eastAsia="en-US"/>
        </w:rPr>
        <w:t xml:space="preserve"> IE is included in the MBMS SESSION UPDATE REQUEST message, the eNB shall check the involvement of its cells in the new service area, update correspondingly the MBMS context and resources, join or leave the IP multicast if needed and send the MBMS SESSION UPDATE RESPONSE message.</w:t>
      </w:r>
    </w:p>
    <w:p>
      <w:pPr>
        <w:pStyle w:val="Normal"/>
        <w:rPr/>
      </w:pPr>
      <w:r>
        <w:rPr>
          <w:lang w:val="en-US" w:eastAsia="en-US"/>
        </w:rPr>
        <w:t xml:space="preserve">If the </w:t>
      </w:r>
      <w:r>
        <w:rPr>
          <w:i/>
          <w:lang w:val="en-US" w:eastAsia="en-US"/>
        </w:rPr>
        <w:t>TNL Information</w:t>
      </w:r>
      <w:r>
        <w:rPr>
          <w:lang w:val="en-US" w:eastAsia="en-US"/>
        </w:rPr>
        <w:t xml:space="preserve"> IE is included in the MBMS SESSION UPDATE REQUEST message, the eNB shall ignore the contained information.</w:t>
      </w:r>
    </w:p>
    <w:p>
      <w:pPr>
        <w:pStyle w:val="Normal"/>
        <w:rPr>
          <w:lang w:eastAsia="zh-CN"/>
        </w:rPr>
      </w:pPr>
      <w:r>
        <w:rPr/>
        <w:t xml:space="preserve">If the </w:t>
      </w:r>
      <w:r>
        <w:rPr>
          <w:lang w:val="en-US" w:eastAsia="en-US"/>
        </w:rPr>
        <w:t>MBMS SESSION UPDATE REQUEST</w:t>
      </w:r>
      <w:r>
        <w:rPr/>
        <w:t xml:space="preserve"> message contains the </w:t>
      </w:r>
      <w:r>
        <w:rPr>
          <w:i/>
          <w:iCs/>
        </w:rPr>
        <w:t>MBMS Session Identity</w:t>
      </w:r>
      <w:r>
        <w:rPr/>
        <w:t xml:space="preserve"> IE</w:t>
      </w:r>
      <w:r>
        <w:rPr>
          <w:lang w:eastAsia="zh-CN"/>
        </w:rPr>
        <w:t xml:space="preserve"> for an MBMS service</w:t>
      </w:r>
      <w:r>
        <w:rPr/>
        <w:t>, the eNB shall ignore the contained information</w:t>
      </w:r>
      <w:r>
        <w:rPr>
          <w:lang w:eastAsia="zh-CN"/>
        </w:rPr>
        <w:t>.</w:t>
      </w:r>
      <w:r>
        <w:rPr/>
        <w:t xml:space="preserve"> </w:t>
      </w:r>
    </w:p>
    <w:p>
      <w:pPr>
        <w:pStyle w:val="Normal"/>
        <w:rPr>
          <w:lang w:val="en-US" w:eastAsia="en-US"/>
        </w:rPr>
      </w:pPr>
      <w:r>
        <w:rPr>
          <w:lang w:eastAsia="zh-CN"/>
        </w:rPr>
        <w:t xml:space="preserve">If the MBMS SESSION UPDATE REQUEST message contains the </w:t>
      </w:r>
      <w:r>
        <w:rPr>
          <w:i/>
          <w:lang w:eastAsia="zh-CN"/>
        </w:rPr>
        <w:t>SC-PTM information</w:t>
      </w:r>
      <w:r>
        <w:rPr>
          <w:lang w:eastAsia="zh-CN"/>
        </w:rPr>
        <w:t xml:space="preserve"> IE, the eNB shall check the SC-PTM related involvement of its cells in the new list of Cell identities, update correspondingly the MBMS context and resources, join or leave the IP multicast if needed and send the MBMS SESSION UPDATE RESPONSE message. If the ARP parameter is updated, the corresponding update of resources shall follow the principles described for the MBMS Session Start procedure. The eNB shall provide the MBMS session only in those cells included in the new list of Cell identities.</w:t>
      </w:r>
    </w:p>
    <w:p>
      <w:pPr>
        <w:pStyle w:val="Heading3"/>
        <w:rPr/>
      </w:pPr>
      <w:bookmarkStart w:id="94" w:name="__RefHeading___Toc56528829"/>
      <w:bookmarkEnd w:id="94"/>
      <w:r>
        <w:rPr/>
        <w:t>8.</w:t>
      </w:r>
      <w:r>
        <w:rPr>
          <w:lang w:eastAsia="zh-CN"/>
        </w:rPr>
        <w:t>10</w:t>
      </w:r>
      <w:r>
        <w:rPr/>
        <w:t>.</w:t>
      </w:r>
      <w:r>
        <w:rPr>
          <w:lang w:eastAsia="zh-CN"/>
        </w:rPr>
        <w:t>3</w:t>
      </w:r>
      <w:r>
        <w:rPr/>
        <w:tab/>
      </w:r>
      <w:r>
        <w:rPr>
          <w:lang w:eastAsia="zh-CN"/>
        </w:rPr>
        <w:t>Uns</w:t>
      </w:r>
      <w:r>
        <w:rPr/>
        <w:t>uccessful Operation</w:t>
      </w:r>
    </w:p>
    <w:p>
      <w:pPr>
        <w:pStyle w:val="TH"/>
        <w:rPr>
          <w:lang w:val="en-US" w:eastAsia="en-US"/>
        </w:rPr>
      </w:pPr>
      <w:bookmarkStart w:id="95" w:name="_1326691662"/>
      <w:bookmarkEnd w:id="95"/>
      <w:r>
        <w:rPr/>
        <w:object w:dxaOrig="4319" w:dyaOrig="287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15.95pt;height:143.95pt" filled="f" o:ole="">
            <v:imagedata r:id="rId41" o:title=""/>
          </v:shape>
          <o:OLEObject Type="Embed" ProgID="" ShapeID="ole_rId40" DrawAspect="Content" ObjectID="_116627146" r:id="rId40"/>
        </w:object>
      </w:r>
    </w:p>
    <w:p>
      <w:pPr>
        <w:pStyle w:val="TF"/>
        <w:rPr/>
      </w:pPr>
      <w:r>
        <w:rPr>
          <w:lang w:val="en-US" w:eastAsia="en-US"/>
        </w:rPr>
        <w:t>Figure 8.10.3-1. MBMS Session Update procedure. Unsuccessful operation.</w:t>
      </w:r>
    </w:p>
    <w:p>
      <w:pPr>
        <w:pStyle w:val="Normal"/>
        <w:rPr>
          <w:lang w:val="en-US" w:eastAsia="en-US"/>
        </w:rPr>
      </w:pPr>
      <w:r>
        <w:rPr>
          <w:lang w:val="en-US" w:eastAsia="en-US"/>
        </w:rPr>
        <w:t>If the eNB fails to update the MBMS session, it shall return a MBMS SESSION UPDATE FAILURE message.</w:t>
      </w:r>
    </w:p>
    <w:p>
      <w:pPr>
        <w:pStyle w:val="Heading3"/>
        <w:rPr>
          <w:lang w:eastAsia="zh-CN"/>
        </w:rPr>
      </w:pPr>
      <w:bookmarkStart w:id="96" w:name="__RefHeading___Toc56528830"/>
      <w:bookmarkEnd w:id="96"/>
      <w:r>
        <w:rPr/>
        <w:t>8.</w:t>
      </w:r>
      <w:r>
        <w:rPr>
          <w:lang w:eastAsia="zh-CN"/>
        </w:rPr>
        <w:t>10</w:t>
      </w:r>
      <w:r>
        <w:rPr/>
        <w:t>.</w:t>
      </w:r>
      <w:r>
        <w:rPr>
          <w:lang w:eastAsia="zh-CN"/>
        </w:rPr>
        <w:t>4</w:t>
      </w:r>
      <w:r>
        <w:rPr/>
        <w:tab/>
        <w:t>Abnormal Conditions</w:t>
      </w:r>
    </w:p>
    <w:p>
      <w:pPr>
        <w:pStyle w:val="Normal"/>
        <w:rPr>
          <w:lang w:eastAsia="zh-CN"/>
        </w:rPr>
      </w:pPr>
      <w:r>
        <w:rPr>
          <w:lang w:eastAsia="zh-CN"/>
        </w:rPr>
        <w:t>Void.</w:t>
      </w:r>
    </w:p>
    <w:p>
      <w:pPr>
        <w:pStyle w:val="Heading2"/>
        <w:rPr>
          <w:lang w:val="en-US" w:eastAsia="en-US"/>
        </w:rPr>
      </w:pPr>
      <w:bookmarkStart w:id="97" w:name="__RefHeading___Toc56528831"/>
      <w:r>
        <w:rPr>
          <w:lang w:val="en-US" w:eastAsia="en-US"/>
        </w:rPr>
        <w:t>8.11</w:t>
        <w:tab/>
        <w:t>MBMS Service Counting</w:t>
      </w:r>
      <w:bookmarkEnd w:id="97"/>
      <w:r>
        <w:rPr>
          <w:lang w:val="en-US" w:eastAsia="en-US"/>
        </w:rPr>
        <w:t xml:space="preserve"> </w:t>
      </w:r>
    </w:p>
    <w:p>
      <w:pPr>
        <w:pStyle w:val="Heading3"/>
        <w:rPr>
          <w:lang w:eastAsia="zh-CN"/>
        </w:rPr>
      </w:pPr>
      <w:bookmarkStart w:id="98" w:name="__RefHeading___Toc56528832"/>
      <w:bookmarkEnd w:id="98"/>
      <w:r>
        <w:rPr>
          <w:lang w:eastAsia="zh-CN"/>
        </w:rPr>
        <w:t>8.11.1</w:t>
        <w:tab/>
        <w:t>General</w:t>
      </w:r>
    </w:p>
    <w:p>
      <w:pPr>
        <w:pStyle w:val="Normal"/>
        <w:rPr/>
      </w:pPr>
      <w:r>
        <w:rPr>
          <w:lang w:eastAsia="zh-CN"/>
        </w:rPr>
        <w:t>The purpose of the MBMS Service Counting procedure is to request the eNB to report the number of connected mode Ues that either are receiving the MBMS service(s) or are interested in the reception of the MBMS service(s).</w:t>
      </w:r>
    </w:p>
    <w:p>
      <w:pPr>
        <w:pStyle w:val="Normal"/>
        <w:rPr>
          <w:lang w:eastAsia="zh-CN"/>
        </w:rPr>
      </w:pPr>
      <w:r>
        <w:rPr>
          <w:lang w:eastAsia="zh-CN"/>
        </w:rPr>
        <w:t>The procedure uses non MBMS-Service-associated signalling.</w:t>
      </w:r>
    </w:p>
    <w:p>
      <w:pPr>
        <w:pStyle w:val="Heading3"/>
        <w:rPr>
          <w:lang w:eastAsia="zh-CN"/>
        </w:rPr>
      </w:pPr>
      <w:bookmarkStart w:id="99" w:name="__RefHeading___Toc56528833"/>
      <w:bookmarkEnd w:id="99"/>
      <w:r>
        <w:rPr>
          <w:lang w:eastAsia="zh-CN"/>
        </w:rPr>
        <w:t>8.11.2</w:t>
        <w:tab/>
        <w:t>Successful Operation</w:t>
      </w:r>
    </w:p>
    <w:p>
      <w:pPr>
        <w:pStyle w:val="Normal"/>
        <w:rPr>
          <w:lang w:eastAsia="zh-CN"/>
        </w:rPr>
      </w:pPr>
      <w:r>
        <w:rPr>
          <w:lang w:eastAsia="zh-CN"/>
        </w:rPr>
      </w:r>
    </w:p>
    <w:p>
      <w:pPr>
        <w:pStyle w:val="TH"/>
        <w:rPr>
          <w:lang w:eastAsia="zh-CN"/>
        </w:rPr>
      </w:pPr>
      <w:bookmarkStart w:id="100" w:name="_1359193549"/>
      <w:bookmarkStart w:id="101" w:name="_1354714155"/>
      <w:bookmarkStart w:id="102" w:name="_1346263559"/>
      <w:bookmarkEnd w:id="100"/>
      <w:bookmarkEnd w:id="101"/>
      <w:bookmarkEnd w:id="102"/>
      <w:r>
        <w:rPr/>
        <w:object w:dxaOrig="4319" w:dyaOrig="28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15.95pt;height:143.95pt" filled="f" o:ole="">
            <v:imagedata r:id="rId43" o:title=""/>
          </v:shape>
          <o:OLEObject Type="Embed" ProgID="" ShapeID="ole_rId42" DrawAspect="Content" ObjectID="_1913353147" r:id="rId42"/>
        </w:object>
      </w:r>
    </w:p>
    <w:p>
      <w:pPr>
        <w:pStyle w:val="TF"/>
        <w:rPr>
          <w:lang w:eastAsia="zh-CN"/>
        </w:rPr>
      </w:pPr>
      <w:r>
        <w:rPr/>
        <w:t>Figure 8.</w:t>
      </w:r>
      <w:r>
        <w:rPr>
          <w:lang w:eastAsia="zh-CN"/>
        </w:rPr>
        <w:t>11</w:t>
      </w:r>
      <w:r>
        <w:rPr/>
        <w:t xml:space="preserve">.2-1. MBMS </w:t>
      </w:r>
      <w:r>
        <w:rPr>
          <w:lang w:eastAsia="zh-CN"/>
        </w:rPr>
        <w:t>Service C</w:t>
      </w:r>
      <w:r>
        <w:rPr/>
        <w:t>ounting</w:t>
      </w:r>
      <w:r>
        <w:rPr>
          <w:lang w:eastAsia="zh-CN"/>
        </w:rPr>
        <w:t xml:space="preserve"> </w:t>
      </w:r>
      <w:r>
        <w:rPr/>
        <w:t>procedure. Successful operation.</w:t>
      </w:r>
    </w:p>
    <w:p>
      <w:pPr>
        <w:pStyle w:val="Normal"/>
        <w:rPr>
          <w:lang w:eastAsia="zh-CN"/>
        </w:rPr>
      </w:pPr>
      <w:r>
        <w:rPr>
          <w:lang w:eastAsia="zh-CN"/>
        </w:rPr>
        <w:t>The MCE initiates the procedure by sending the MBMS SERVICE COUNTING REQUEST message to the eNB.</w:t>
      </w:r>
    </w:p>
    <w:p>
      <w:pPr>
        <w:pStyle w:val="Normal"/>
        <w:rPr/>
      </w:pPr>
      <w:r>
        <w:rPr>
          <w:lang w:eastAsia="zh-CN"/>
        </w:rPr>
        <w:t xml:space="preserve">After receiving the MBMS SERVICE COUNTING REQUEST message successfully, the eNB shall respond the MCE with the MBMS SERVICE COUNTING RESPONSE message, apply the MCCH update from the modification period defined in the </w:t>
      </w:r>
      <w:r>
        <w:rPr>
          <w:i/>
          <w:lang w:eastAsia="zh-CN"/>
        </w:rPr>
        <w:t>MCCH Update Time</w:t>
      </w:r>
      <w:r>
        <w:rPr>
          <w:lang w:eastAsia="zh-CN"/>
        </w:rPr>
        <w:t xml:space="preserve"> IE, and perform counting as specified in TS 36.300 [3].</w:t>
      </w:r>
    </w:p>
    <w:p>
      <w:pPr>
        <w:pStyle w:val="Heading3"/>
        <w:rPr>
          <w:lang w:eastAsia="zh-CN"/>
        </w:rPr>
      </w:pPr>
      <w:bookmarkStart w:id="103" w:name="__RefHeading___Toc56528834"/>
      <w:bookmarkEnd w:id="103"/>
      <w:r>
        <w:rPr>
          <w:lang w:eastAsia="zh-CN"/>
        </w:rPr>
        <w:t>8.11.3</w:t>
        <w:tab/>
        <w:t>Unsuccessful Operation</w:t>
      </w:r>
    </w:p>
    <w:p>
      <w:pPr>
        <w:pStyle w:val="TH"/>
        <w:rPr>
          <w:lang w:val="en-US" w:eastAsia="en-US"/>
        </w:rPr>
      </w:pPr>
      <w:bookmarkStart w:id="104" w:name="_1356904612"/>
      <w:bookmarkEnd w:id="104"/>
      <w:r>
        <w:rPr/>
        <w:object w:dxaOrig="4319" w:dyaOrig="28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15.95pt;height:143.95pt" filled="f" o:ole="">
            <v:imagedata r:id="rId45" o:title=""/>
          </v:shape>
          <o:OLEObject Type="Embed" ProgID="" ShapeID="ole_rId44" DrawAspect="Content" ObjectID="_121650081" r:id="rId44"/>
        </w:object>
      </w:r>
    </w:p>
    <w:p>
      <w:pPr>
        <w:pStyle w:val="TF"/>
        <w:rPr/>
      </w:pPr>
      <w:r>
        <w:rPr>
          <w:lang w:val="en-US" w:eastAsia="en-US"/>
        </w:rPr>
        <w:t xml:space="preserve">Figure 8.11.3-1. MBMS </w:t>
      </w:r>
      <w:r>
        <w:rPr>
          <w:lang w:eastAsia="zh-CN"/>
        </w:rPr>
        <w:t>Service C</w:t>
      </w:r>
      <w:r>
        <w:rPr/>
        <w:t>ounting</w:t>
      </w:r>
      <w:r>
        <w:rPr>
          <w:lang w:val="en-US" w:eastAsia="en-US"/>
        </w:rPr>
        <w:t xml:space="preserve"> procedure. Unsuccessful operation.</w:t>
      </w:r>
    </w:p>
    <w:p>
      <w:pPr>
        <w:pStyle w:val="Normal"/>
        <w:rPr>
          <w:lang w:eastAsia="zh-CN"/>
        </w:rPr>
      </w:pPr>
      <w:r>
        <w:rPr>
          <w:lang w:val="en-US" w:eastAsia="en-US"/>
        </w:rPr>
        <w:t>If the eNB is not capable of correctly processing the request, it shall return a MBMS SERVICE COUNTING FAILURE message.</w:t>
      </w:r>
    </w:p>
    <w:p>
      <w:pPr>
        <w:pStyle w:val="Heading3"/>
        <w:rPr>
          <w:lang w:eastAsia="zh-CN"/>
        </w:rPr>
      </w:pPr>
      <w:bookmarkStart w:id="105" w:name="__RefHeading___Toc56528835"/>
      <w:bookmarkEnd w:id="105"/>
      <w:r>
        <w:rPr>
          <w:lang w:eastAsia="zh-CN"/>
        </w:rPr>
        <w:t>8.11.4</w:t>
        <w:tab/>
        <w:t>Abnormal Conditions</w:t>
      </w:r>
    </w:p>
    <w:p>
      <w:pPr>
        <w:pStyle w:val="Normal"/>
        <w:rPr/>
      </w:pPr>
      <w:r>
        <w:rPr>
          <w:lang w:eastAsia="zh-CN"/>
        </w:rPr>
        <w:t xml:space="preserve">If the eNB has received a MBMS SERVICE COUNTING REQUEST message for a MBSFN Area ID and MCCH Update Time pair, the eNB shall ignore subsequent MBMS SERVICE COUNTING REQUEST messages containing the same MBSFN Area ID and MCCH Update Time, and a different </w:t>
      </w:r>
      <w:r>
        <w:rPr>
          <w:i/>
          <w:lang w:eastAsia="zh-CN"/>
        </w:rPr>
        <w:t>MBMS Counting Request Session</w:t>
      </w:r>
      <w:r>
        <w:rPr>
          <w:lang w:eastAsia="zh-CN"/>
        </w:rPr>
        <w:t xml:space="preserve"> IE.</w:t>
      </w:r>
    </w:p>
    <w:p>
      <w:pPr>
        <w:pStyle w:val="Heading2"/>
        <w:rPr>
          <w:lang w:val="en-US" w:eastAsia="en-US"/>
        </w:rPr>
      </w:pPr>
      <w:bookmarkStart w:id="106" w:name="__RefHeading___Toc56528836"/>
      <w:r>
        <w:rPr>
          <w:lang w:val="en-US" w:eastAsia="en-US"/>
        </w:rPr>
        <w:t>8.12</w:t>
        <w:tab/>
        <w:t>MBMS Service Counting Results Report</w:t>
      </w:r>
      <w:bookmarkEnd w:id="106"/>
      <w:r>
        <w:rPr>
          <w:lang w:val="en-US" w:eastAsia="en-US"/>
        </w:rPr>
        <w:t xml:space="preserve"> </w:t>
      </w:r>
    </w:p>
    <w:p>
      <w:pPr>
        <w:pStyle w:val="Heading3"/>
        <w:rPr>
          <w:lang w:eastAsia="zh-CN"/>
        </w:rPr>
      </w:pPr>
      <w:bookmarkStart w:id="107" w:name="__RefHeading___Toc56528837"/>
      <w:bookmarkEnd w:id="107"/>
      <w:r>
        <w:rPr>
          <w:lang w:eastAsia="zh-CN"/>
        </w:rPr>
        <w:t>8.12.1</w:t>
        <w:tab/>
        <w:t>General</w:t>
      </w:r>
    </w:p>
    <w:p>
      <w:pPr>
        <w:pStyle w:val="Normal"/>
        <w:rPr/>
      </w:pPr>
      <w:r>
        <w:rPr>
          <w:lang w:eastAsia="zh-CN"/>
        </w:rPr>
        <w:t xml:space="preserve">The purpose of the MBMS Service Counting Results Report procedure is </w:t>
      </w:r>
      <w:r>
        <w:rPr/>
        <w:t>for the eNB to provide the</w:t>
      </w:r>
      <w:r>
        <w:rPr>
          <w:lang w:eastAsia="zh-CN"/>
        </w:rPr>
        <w:t xml:space="preserve"> counting</w:t>
      </w:r>
      <w:r>
        <w:rPr/>
        <w:t xml:space="preserve"> </w:t>
      </w:r>
      <w:r>
        <w:rPr>
          <w:lang w:eastAsia="zh-CN"/>
        </w:rPr>
        <w:t>r</w:t>
      </w:r>
      <w:r>
        <w:rPr/>
        <w:t>esults</w:t>
      </w:r>
      <w:r>
        <w:rPr>
          <w:lang w:eastAsia="zh-CN"/>
        </w:rPr>
        <w:t xml:space="preserve"> to the MCE.</w:t>
      </w:r>
    </w:p>
    <w:p>
      <w:pPr>
        <w:pStyle w:val="Normal"/>
        <w:rPr/>
      </w:pPr>
      <w:r>
        <w:rPr>
          <w:lang w:eastAsia="zh-CN"/>
        </w:rPr>
        <w:t>The procedure uses non MBMS-Service-associated signalling.</w:t>
      </w:r>
    </w:p>
    <w:p>
      <w:pPr>
        <w:pStyle w:val="Heading3"/>
        <w:rPr>
          <w:lang w:eastAsia="zh-CN"/>
        </w:rPr>
      </w:pPr>
      <w:bookmarkStart w:id="108" w:name="__RefHeading___Toc56528838"/>
      <w:bookmarkEnd w:id="108"/>
      <w:r>
        <w:rPr>
          <w:lang w:eastAsia="zh-CN"/>
        </w:rPr>
        <w:t>8.12.2</w:t>
        <w:tab/>
        <w:t>Successful Operation</w:t>
      </w:r>
    </w:p>
    <w:p>
      <w:pPr>
        <w:pStyle w:val="TH"/>
        <w:rPr>
          <w:lang w:eastAsia="zh-CN"/>
        </w:rPr>
      </w:pPr>
      <w:bookmarkStart w:id="109" w:name="_1354970607"/>
      <w:bookmarkStart w:id="110" w:name="_1349593108"/>
      <w:bookmarkEnd w:id="109"/>
      <w:bookmarkEnd w:id="110"/>
      <w:r>
        <w:rPr/>
        <w:object w:dxaOrig="4319" w:dyaOrig="28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15.95pt;height:143.95pt" filled="f" o:ole="">
            <v:imagedata r:id="rId47" o:title=""/>
          </v:shape>
          <o:OLEObject Type="Embed" ProgID="" ShapeID="ole_rId46" DrawAspect="Content" ObjectID="_1015238471" r:id="rId46"/>
        </w:object>
      </w:r>
    </w:p>
    <w:p>
      <w:pPr>
        <w:pStyle w:val="TF"/>
        <w:rPr/>
      </w:pPr>
      <w:r>
        <w:rPr/>
        <w:t>Figure 8.</w:t>
      </w:r>
      <w:r>
        <w:rPr>
          <w:lang w:eastAsia="zh-CN"/>
        </w:rPr>
        <w:t>12</w:t>
      </w:r>
      <w:r>
        <w:rPr/>
        <w:t xml:space="preserve">.2-1. MBMS </w:t>
      </w:r>
      <w:r>
        <w:rPr>
          <w:lang w:eastAsia="zh-CN"/>
        </w:rPr>
        <w:t>Service</w:t>
      </w:r>
      <w:r>
        <w:rPr/>
        <w:t xml:space="preserve"> </w:t>
      </w:r>
      <w:r>
        <w:rPr>
          <w:lang w:eastAsia="zh-CN"/>
        </w:rPr>
        <w:t>C</w:t>
      </w:r>
      <w:r>
        <w:rPr/>
        <w:t xml:space="preserve">ounting </w:t>
      </w:r>
      <w:r>
        <w:rPr>
          <w:lang w:eastAsia="zh-CN"/>
        </w:rPr>
        <w:t xml:space="preserve">Results Report </w:t>
      </w:r>
      <w:r>
        <w:rPr/>
        <w:t>procedure. Successful operation.</w:t>
      </w:r>
    </w:p>
    <w:p>
      <w:pPr>
        <w:pStyle w:val="Normal"/>
        <w:rPr>
          <w:lang w:eastAsia="zh-CN"/>
        </w:rPr>
      </w:pPr>
      <w:r>
        <w:rPr/>
        <w:t xml:space="preserve">The eNB initiates the procedure by sending an </w:t>
      </w:r>
      <w:r>
        <w:rPr>
          <w:lang w:eastAsia="zh-CN"/>
        </w:rPr>
        <w:t>MBMS SERVICE COUNTING RESULTS REPORT</w:t>
      </w:r>
      <w:r>
        <w:rPr/>
        <w:t xml:space="preserve"> message.</w:t>
      </w:r>
    </w:p>
    <w:p>
      <w:pPr>
        <w:pStyle w:val="Normal"/>
        <w:rPr>
          <w:lang w:eastAsia="zh-CN"/>
        </w:rPr>
      </w:pPr>
      <w:r>
        <w:rPr/>
        <w:t xml:space="preserve">The </w:t>
      </w:r>
      <w:r>
        <w:rPr>
          <w:lang w:eastAsia="zh-CN"/>
        </w:rPr>
        <w:t>MBMS SERVICE COUNTING RESULTS REPORT</w:t>
      </w:r>
      <w:r>
        <w:rPr/>
        <w:t xml:space="preserve"> message contains the </w:t>
      </w:r>
      <w:r>
        <w:rPr>
          <w:lang w:eastAsia="zh-CN"/>
        </w:rPr>
        <w:t>counting</w:t>
      </w:r>
      <w:r>
        <w:rPr/>
        <w:t xml:space="preserve"> </w:t>
      </w:r>
      <w:r>
        <w:rPr>
          <w:lang w:eastAsia="zh-CN"/>
        </w:rPr>
        <w:t>r</w:t>
      </w:r>
      <w:r>
        <w:rPr/>
        <w:t xml:space="preserve">esults according to the </w:t>
      </w:r>
      <w:r>
        <w:rPr>
          <w:lang w:eastAsia="zh-CN"/>
        </w:rPr>
        <w:t>counting</w:t>
      </w:r>
      <w:r>
        <w:rPr/>
        <w:t xml:space="preserve"> configuration in the respective </w:t>
      </w:r>
      <w:r>
        <w:rPr>
          <w:lang w:eastAsia="zh-CN"/>
        </w:rPr>
        <w:t>MBMS SERVICE COUNTING REQUEST</w:t>
      </w:r>
      <w:r>
        <w:rPr/>
        <w:t xml:space="preserve"> message.</w:t>
      </w:r>
    </w:p>
    <w:p>
      <w:pPr>
        <w:pStyle w:val="Heading3"/>
        <w:rPr>
          <w:lang w:eastAsia="zh-CN"/>
        </w:rPr>
      </w:pPr>
      <w:bookmarkStart w:id="111" w:name="__RefHeading___Toc56528839"/>
      <w:bookmarkEnd w:id="111"/>
      <w:r>
        <w:rPr>
          <w:lang w:eastAsia="zh-CN"/>
        </w:rPr>
        <w:t>8.12.3</w:t>
        <w:tab/>
        <w:t>Abnormal Conditions</w:t>
      </w:r>
    </w:p>
    <w:p>
      <w:pPr>
        <w:pStyle w:val="Normal"/>
        <w:rPr/>
      </w:pPr>
      <w:r>
        <w:rPr>
          <w:lang w:eastAsia="zh-CN"/>
        </w:rPr>
        <w:t>If, for a given MBSFN area, the MBMS SERVICE COUNTING RESULTS REPORT message contains one or more TMGIs corresponding to the configuration of one MBMS SERVICE COUNTING REQUEST message and some other TMGIs not part of this configuration, the MCE shall ignore the result corresponding to those other TMGIs.</w:t>
      </w:r>
    </w:p>
    <w:p>
      <w:pPr>
        <w:pStyle w:val="Heading2"/>
        <w:rPr>
          <w:lang w:val="en-US" w:eastAsia="en-US"/>
        </w:rPr>
      </w:pPr>
      <w:bookmarkStart w:id="112" w:name="__RefHeading___Toc56528840"/>
      <w:bookmarkEnd w:id="112"/>
      <w:r>
        <w:rPr>
          <w:lang w:val="en-US" w:eastAsia="en-US"/>
        </w:rPr>
        <w:t>8.13</w:t>
        <w:tab/>
      </w:r>
      <w:r>
        <w:rPr/>
        <w:t>MBMS Overload Notification</w:t>
      </w:r>
    </w:p>
    <w:p>
      <w:pPr>
        <w:pStyle w:val="Heading3"/>
        <w:rPr>
          <w:lang w:eastAsia="zh-CN"/>
        </w:rPr>
      </w:pPr>
      <w:bookmarkStart w:id="113" w:name="__RefHeading___Toc56528841"/>
      <w:bookmarkEnd w:id="113"/>
      <w:r>
        <w:rPr>
          <w:lang w:eastAsia="zh-CN"/>
        </w:rPr>
        <w:t>8.13.1</w:t>
        <w:tab/>
        <w:t>General</w:t>
      </w:r>
    </w:p>
    <w:p>
      <w:pPr>
        <w:pStyle w:val="Normal"/>
        <w:rPr/>
      </w:pPr>
      <w:r>
        <w:rPr>
          <w:lang w:eastAsia="zh-CN"/>
        </w:rPr>
        <w:t xml:space="preserve">The purpose of the MBMS Overload Notification procedure is </w:t>
      </w:r>
      <w:r>
        <w:rPr/>
        <w:t>to enable the eNB to notify the MCE about MBMS overload status</w:t>
      </w:r>
      <w:r>
        <w:rPr>
          <w:lang w:eastAsia="zh-CN"/>
        </w:rPr>
        <w:t>.</w:t>
      </w:r>
    </w:p>
    <w:p>
      <w:pPr>
        <w:pStyle w:val="Normal"/>
        <w:rPr>
          <w:lang w:eastAsia="zh-CN"/>
        </w:rPr>
      </w:pPr>
      <w:r>
        <w:rPr>
          <w:lang w:eastAsia="zh-CN"/>
        </w:rPr>
        <w:t>The procedure uses non MBMS-Service-associated signalling.</w:t>
      </w:r>
    </w:p>
    <w:p>
      <w:pPr>
        <w:pStyle w:val="Heading3"/>
        <w:rPr>
          <w:lang w:eastAsia="zh-CN"/>
        </w:rPr>
      </w:pPr>
      <w:bookmarkStart w:id="114" w:name="__RefHeading___Toc56528842"/>
      <w:bookmarkEnd w:id="114"/>
      <w:r>
        <w:rPr>
          <w:lang w:eastAsia="zh-CN"/>
        </w:rPr>
        <w:t>8.13.2</w:t>
        <w:tab/>
        <w:t>Successful Operation</w:t>
      </w:r>
    </w:p>
    <w:p>
      <w:pPr>
        <w:pStyle w:val="TH"/>
        <w:rPr>
          <w:lang w:eastAsia="zh-CN"/>
        </w:rPr>
      </w:pPr>
      <w:r>
        <w:rPr/>
        <w:object w:dxaOrig="4320" w:dyaOrig="288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16pt;height:144pt" filled="f" o:ole="">
            <v:imagedata r:id="rId49" o:title=""/>
          </v:shape>
          <o:OLEObject Type="Embed" ProgID="" ShapeID="ole_rId48" DrawAspect="Content" ObjectID="_2002514444" r:id="rId48"/>
        </w:object>
      </w:r>
    </w:p>
    <w:p>
      <w:pPr>
        <w:pStyle w:val="TF"/>
        <w:rPr/>
      </w:pPr>
      <w:r>
        <w:rPr/>
        <w:t>Figure 8.</w:t>
      </w:r>
      <w:r>
        <w:rPr>
          <w:lang w:eastAsia="zh-CN"/>
        </w:rPr>
        <w:t>13</w:t>
      </w:r>
      <w:r>
        <w:rPr/>
        <w:t xml:space="preserve">.2-1. </w:t>
      </w:r>
      <w:r>
        <w:rPr>
          <w:rFonts w:cs="Arial"/>
        </w:rPr>
        <w:t>MBMS Overload Notification</w:t>
      </w:r>
      <w:r>
        <w:rPr>
          <w:lang w:eastAsia="zh-CN"/>
        </w:rPr>
        <w:t xml:space="preserve"> </w:t>
      </w:r>
      <w:r>
        <w:rPr/>
        <w:t>procedure. Successful operation.</w:t>
      </w:r>
    </w:p>
    <w:p>
      <w:pPr>
        <w:pStyle w:val="Normal"/>
        <w:rPr/>
      </w:pPr>
      <w:r>
        <w:rPr/>
        <w:t>The eNB initiates the procedure by sending an MBMS OVERLOAD NOTIFICATION message to the MCE.</w:t>
      </w:r>
    </w:p>
    <w:p>
      <w:pPr>
        <w:pStyle w:val="Normal"/>
        <w:rPr/>
      </w:pPr>
      <w:r>
        <w:rPr/>
        <w:t xml:space="preserve">If a </w:t>
      </w:r>
      <w:r>
        <w:rPr>
          <w:rFonts w:eastAsia="Batang;바탕"/>
          <w:i/>
        </w:rPr>
        <w:t>PMCH Overload Status</w:t>
      </w:r>
      <w:r>
        <w:rPr>
          <w:i/>
          <w:lang w:val="en-US" w:eastAsia="en-US"/>
        </w:rPr>
        <w:t xml:space="preserve"> </w:t>
      </w:r>
      <w:r>
        <w:rPr>
          <w:lang w:val="en-US" w:eastAsia="en-US"/>
        </w:rPr>
        <w:t xml:space="preserve">IE is set to “Overload”, the MCE shall consider that the corresponding PMCH is overloaded, i.e. the user plane data for ongoing sessions could not be transported over the air interface in the scheduling period. </w:t>
      </w:r>
      <w:r>
        <w:rPr/>
        <w:t xml:space="preserve">If a </w:t>
      </w:r>
      <w:r>
        <w:rPr>
          <w:rFonts w:eastAsia="Batang;바탕"/>
          <w:i/>
        </w:rPr>
        <w:t>PMCH Overload Status</w:t>
      </w:r>
      <w:r>
        <w:rPr>
          <w:i/>
          <w:lang w:val="en-US" w:eastAsia="en-US"/>
        </w:rPr>
        <w:t xml:space="preserve"> </w:t>
      </w:r>
      <w:r>
        <w:rPr>
          <w:lang w:val="en-US" w:eastAsia="en-US"/>
        </w:rPr>
        <w:t>IE is set to “Normal”, the MCE shall consider that the corresponding PMCH is not overloaded.</w:t>
      </w:r>
    </w:p>
    <w:p>
      <w:pPr>
        <w:pStyle w:val="Heading3"/>
        <w:rPr/>
      </w:pPr>
      <w:bookmarkStart w:id="115" w:name="__RefHeading___Toc56528843"/>
      <w:bookmarkEnd w:id="115"/>
      <w:r>
        <w:rPr/>
        <w:t>8.</w:t>
      </w:r>
      <w:r>
        <w:rPr>
          <w:lang w:eastAsia="zh-CN"/>
        </w:rPr>
        <w:t>13</w:t>
      </w:r>
      <w:r>
        <w:rPr/>
        <w:t>.3</w:t>
        <w:tab/>
        <w:t>Abnormal Conditions</w:t>
      </w:r>
    </w:p>
    <w:p>
      <w:pPr>
        <w:pStyle w:val="Normal"/>
        <w:rPr>
          <w:lang w:eastAsia="zh-CN"/>
        </w:rPr>
      </w:pPr>
      <w:r>
        <w:rPr/>
        <w:t>Void.</w:t>
      </w:r>
      <w:r>
        <w:br w:type="page"/>
      </w:r>
    </w:p>
    <w:p>
      <w:pPr>
        <w:pStyle w:val="Heading1"/>
        <w:ind w:left="1134" w:hanging="1134"/>
        <w:rPr/>
      </w:pPr>
      <w:bookmarkStart w:id="116" w:name="__RefHeading___Toc56528844"/>
      <w:bookmarkEnd w:id="116"/>
      <w:r>
        <w:rPr/>
        <w:t>9</w:t>
        <w:tab/>
        <w:t>Elements for M2AP Communication</w:t>
      </w:r>
    </w:p>
    <w:p>
      <w:pPr>
        <w:pStyle w:val="Heading2"/>
        <w:rPr/>
      </w:pPr>
      <w:bookmarkStart w:id="117" w:name="__RefHeading___Toc56528845"/>
      <w:bookmarkEnd w:id="117"/>
      <w:r>
        <w:rPr/>
        <w:t>9.1</w:t>
        <w:tab/>
        <w:t>Message Functional Definition and Content</w:t>
      </w:r>
    </w:p>
    <w:p>
      <w:pPr>
        <w:pStyle w:val="Heading3"/>
        <w:rPr/>
      </w:pPr>
      <w:bookmarkStart w:id="118" w:name="__RefHeading___Toc56528846"/>
      <w:bookmarkEnd w:id="118"/>
      <w:r>
        <w:rPr/>
        <w:t>9.1.1</w:t>
        <w:tab/>
        <w:t>General</w:t>
      </w:r>
    </w:p>
    <w:p>
      <w:pPr>
        <w:pStyle w:val="Normal"/>
        <w:spacing w:lineRule="atLeast" w:line="0"/>
        <w:jc w:val="both"/>
        <w:rPr/>
      </w:pPr>
      <w:r>
        <w:rPr/>
        <w:t xml:space="preserve">Sub clauses 9.1 and 9.2 describe the structure of the messages and information elements required for the M2AP protocol in tabular format. Sub clause 9.3 provides the corresponding ASN.1 definition. </w:t>
      </w:r>
    </w:p>
    <w:p>
      <w:pPr>
        <w:pStyle w:val="Normal"/>
        <w:rPr/>
      </w:pPr>
      <w:r>
        <w:rPr/>
        <w:t>The following attributes are used for the tabular description of the messages and information elements: Presence, Range Criticality and Assigned Criticality.</w:t>
      </w:r>
    </w:p>
    <w:p>
      <w:pPr>
        <w:pStyle w:val="Heading3"/>
        <w:rPr/>
      </w:pPr>
      <w:bookmarkStart w:id="119" w:name="__RefHeading___Toc56528847"/>
      <w:bookmarkEnd w:id="119"/>
      <w:r>
        <w:rPr/>
        <w:t>9.1.1</w:t>
        <w:tab/>
        <w:t>Message Contents</w:t>
      </w:r>
    </w:p>
    <w:p>
      <w:pPr>
        <w:pStyle w:val="Heading4"/>
        <w:ind w:left="1418" w:hanging="1418"/>
        <w:rPr/>
      </w:pPr>
      <w:bookmarkStart w:id="120" w:name="__RefHeading___Toc56528848"/>
      <w:bookmarkEnd w:id="120"/>
      <w:r>
        <w:rPr/>
        <w:t>9.1.1.1</w:t>
        <w:tab/>
        <w:t>Presence</w:t>
      </w:r>
    </w:p>
    <w:p>
      <w:pPr>
        <w:pStyle w:val="Normal"/>
        <w:rPr/>
      </w:pPr>
      <w:r>
        <w:rPr>
          <w:kern w:val="2"/>
        </w:rPr>
        <w:t>All information elements in the message descriptions below are marked mandatory, optional or conditional according to table 4.</w:t>
      </w:r>
    </w:p>
    <w:p>
      <w:pPr>
        <w:pStyle w:val="TH"/>
        <w:rPr/>
      </w:pPr>
      <w:r>
        <w:rPr/>
        <w:t>Table 4. Meaning of abbreviations used in M2AP messages</w:t>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Ies marked as Mandatory (M) </w:t>
            </w:r>
            <w:r>
              <w:rPr>
                <w:rFonts w:eastAsia="MS Mincho;ＭＳ 明朝"/>
              </w:rPr>
              <w:t>shall</w:t>
            </w:r>
            <w:r>
              <w:rPr/>
              <w:t xml:space="preserve"> always be included in the message.</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Ies marked as Conditional (C) </w:t>
            </w:r>
            <w:r>
              <w:rPr>
                <w:rFonts w:eastAsia="MS Mincho;ＭＳ 明朝"/>
              </w:rPr>
              <w:t>shall</w:t>
            </w:r>
            <w:r>
              <w:rPr/>
              <w:t xml:space="preserve"> be included in a message only if the condition is satisfied. Otherwise the IE </w:t>
            </w:r>
            <w:r>
              <w:rPr>
                <w:rFonts w:eastAsia="MS Mincho;ＭＳ 明朝"/>
              </w:rPr>
              <w:t>shall</w:t>
            </w:r>
            <w:r>
              <w:rPr/>
              <w:t xml:space="preserve"> not</w:t>
            </w:r>
            <w:r>
              <w:rPr>
                <w:rFonts w:eastAsia="MS Mincho;ＭＳ 明朝"/>
              </w:rPr>
              <w:t xml:space="preserve"> be</w:t>
            </w:r>
            <w:r>
              <w:rPr/>
              <w:t xml:space="preserve"> included.</w:t>
            </w:r>
          </w:p>
          <w:p>
            <w:pPr>
              <w:pStyle w:val="TAL"/>
              <w:rPr/>
            </w:pPr>
            <w:r>
              <w:rPr/>
            </w:r>
          </w:p>
        </w:tc>
      </w:tr>
    </w:tbl>
    <w:p>
      <w:pPr>
        <w:pStyle w:val="Normal"/>
        <w:rPr/>
      </w:pPr>
      <w:r>
        <w:rPr/>
      </w:r>
    </w:p>
    <w:p>
      <w:pPr>
        <w:pStyle w:val="Heading4"/>
        <w:ind w:left="1418" w:hanging="1418"/>
        <w:rPr/>
      </w:pPr>
      <w:bookmarkStart w:id="121" w:name="__RefHeading___Toc56528849"/>
      <w:bookmarkEnd w:id="121"/>
      <w:r>
        <w:rPr/>
        <w:t>9.1.1.2</w:t>
        <w:tab/>
        <w:t>Criticality</w:t>
      </w:r>
    </w:p>
    <w:p>
      <w:pPr>
        <w:pStyle w:val="Normal"/>
        <w:rPr/>
      </w:pPr>
      <w:r>
        <w:rPr/>
        <w:t>Each Information Element or Group of Information Elements may have criticality information applied to it.</w:t>
        <w:br/>
        <w:t>Following cases are possible:</w:t>
      </w:r>
    </w:p>
    <w:p>
      <w:pPr>
        <w:pStyle w:val="TH"/>
        <w:rPr/>
      </w:pPr>
      <w:r>
        <w:rPr/>
        <w:t>Table 5. Meaning of content within “Criticality” column</w:t>
      </w:r>
    </w:p>
    <w:tbl>
      <w:tblPr>
        <w:tblW w:w="9424" w:type="dxa"/>
        <w:jc w:val="left"/>
        <w:tblInd w:w="-113"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H"/>
              <w:rPr/>
            </w:pPr>
            <w:r>
              <w:rPr/>
              <w:t>Meaning</w:t>
            </w:r>
          </w:p>
          <w:p>
            <w:pPr>
              <w:pStyle w:val="Normal"/>
              <w:widowControl/>
              <w:overflowPunct w:val="false"/>
              <w:autoSpaceDE w:val="false"/>
              <w:bidi w:val="0"/>
              <w:spacing w:before="0" w:after="180"/>
              <w:textAlignment w:val="baseline"/>
              <w:rPr/>
            </w:pPr>
            <w:r>
              <w:rPr/>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Each repetition of the IE has its own criticality information. It is not allowed to assign different criticality values to the repetitions. This is usable only for repeatable Ies.</w:t>
            </w:r>
          </w:p>
        </w:tc>
      </w:tr>
    </w:tbl>
    <w:p>
      <w:pPr>
        <w:pStyle w:val="Normal"/>
        <w:rPr>
          <w:rFonts w:eastAsia="MS Mincho;ＭＳ 明朝"/>
        </w:rPr>
      </w:pPr>
      <w:r>
        <w:rPr>
          <w:rFonts w:eastAsia="MS Mincho;ＭＳ 明朝"/>
        </w:rPr>
      </w:r>
    </w:p>
    <w:p>
      <w:pPr>
        <w:pStyle w:val="Heading4"/>
        <w:ind w:left="1418" w:hanging="1418"/>
        <w:rPr/>
      </w:pPr>
      <w:bookmarkStart w:id="122" w:name="__RefHeading___Toc56528850"/>
      <w:bookmarkEnd w:id="122"/>
      <w:r>
        <w:rPr/>
        <w:t>9.1.1.</w:t>
      </w:r>
      <w:r>
        <w:rPr>
          <w:rFonts w:eastAsia="MS Mincho;ＭＳ 明朝"/>
        </w:rPr>
        <w:t>3</w:t>
      </w:r>
      <w:r>
        <w:rPr/>
        <w:tab/>
        <w:t>Range</w:t>
      </w:r>
    </w:p>
    <w:p>
      <w:pPr>
        <w:pStyle w:val="Normal"/>
        <w:rPr/>
      </w:pPr>
      <w:r>
        <w:rPr/>
        <w:t>The Range column indicates the allowed number of copies of repetitive Ies/IE groups.</w:t>
      </w:r>
    </w:p>
    <w:p>
      <w:pPr>
        <w:pStyle w:val="Heading4"/>
        <w:ind w:left="1418" w:hanging="1418"/>
        <w:rPr/>
      </w:pPr>
      <w:bookmarkStart w:id="123" w:name="__RefHeading___Toc56528851"/>
      <w:bookmarkEnd w:id="123"/>
      <w:r>
        <w:rPr/>
        <w:t>9.1.1.</w:t>
      </w:r>
      <w:r>
        <w:rPr>
          <w:rFonts w:eastAsia="MS Mincho;ＭＳ 明朝"/>
        </w:rPr>
        <w:t>4</w:t>
      </w:r>
      <w:r>
        <w:rPr/>
        <w:tab/>
        <w:t>Assigned Criticality</w:t>
      </w:r>
    </w:p>
    <w:p>
      <w:pPr>
        <w:pStyle w:val="Normal"/>
        <w:rPr/>
      </w:pPr>
      <w:r>
        <w:rPr/>
        <w:t>This column provides the actual criticality information as defined in subclause 10.3.2 in TS 36.413 [4], if applicable.</w:t>
      </w:r>
    </w:p>
    <w:p>
      <w:pPr>
        <w:pStyle w:val="Heading3"/>
        <w:rPr/>
      </w:pPr>
      <w:bookmarkStart w:id="124" w:name="__RefHeading___Toc56528852"/>
      <w:bookmarkEnd w:id="124"/>
      <w:r>
        <w:rPr/>
        <w:t>9.1.2</w:t>
        <w:tab/>
        <w:t>MBMS SESSION START REQUEST</w:t>
      </w:r>
    </w:p>
    <w:p>
      <w:pPr>
        <w:pStyle w:val="Normal"/>
        <w:rPr/>
      </w:pPr>
      <w:r>
        <w:rPr>
          <w:lang w:val="en-US" w:eastAsia="en-US"/>
        </w:rPr>
        <w:t>This message is sent by the MCE to establish an MBMS-service-associated logical M2-connection.</w:t>
      </w:r>
    </w:p>
    <w:p>
      <w:pPr>
        <w:pStyle w:val="Normal"/>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TMGI</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Identi</w:t>
            </w:r>
            <w:r>
              <w:rPr>
                <w:rFonts w:eastAsia="Batang;바탕"/>
                <w:lang w:val="en-US" w:eastAsia="en-US"/>
              </w:rPr>
              <w:t>ty</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9.2.3.4</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eastAsia="Batang;바탕"/>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MBMS Service Area</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9.2.3.6</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TNL Information</w:t>
            </w:r>
          </w:p>
        </w:tc>
        <w:tc>
          <w:tcPr>
            <w:tcW w:w="1276"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ind w:left="0" w:hanging="0"/>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MS Mincho;ＭＳ 明朝"/>
                <w:lang w:val="en-US" w:eastAsia="en-US"/>
              </w:rPr>
            </w:pPr>
            <w:r>
              <w:rPr>
                <w:rFonts w:eastAsia="MS Mincho;ＭＳ 明朝"/>
                <w:lang w:val="en-US" w:eastAsia="en-US"/>
              </w:rPr>
              <w:t>&gt;IP Multicast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IP Address</w:t>
            </w:r>
          </w:p>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MS Mincho;ＭＳ 明朝"/>
                <w:lang w:val="en-US" w:eastAsia="en-US"/>
              </w:rPr>
              <w:t xml:space="preserve">&gt;IP </w:t>
            </w:r>
            <w:r>
              <w:rPr>
                <w:lang w:val="en-US" w:eastAsia="en-US"/>
              </w:rPr>
              <w:t>Source</w:t>
            </w:r>
            <w:r>
              <w:rPr>
                <w:rFonts w:eastAsia="MS Mincho;ＭＳ 明朝"/>
                <w:lang w:val="en-US" w:eastAsia="en-US"/>
              </w:rPr>
              <w:t xml:space="preserve">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IP Address</w:t>
            </w:r>
          </w:p>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MS Mincho;ＭＳ 明朝"/>
                <w:lang w:val="en-US" w:eastAsia="en-US"/>
              </w:rPr>
              <w:t>&gt;GTP DL TEID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GTP-TEID</w:t>
              <w:br/>
              <w:t>9.2.2.2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val="en-US" w:eastAsia="en-US"/>
              </w:rPr>
            </w:pPr>
            <w:r>
              <w:rPr>
                <w:rFonts w:eastAsia="MS Mincho;ＭＳ 明朝"/>
                <w:b/>
                <w:lang w:val="en-US" w:eastAsia="en-US"/>
              </w:rPr>
              <w:t>Alternative TNL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MS Mincho;ＭＳ 明朝"/>
                <w:lang w:val="en-US" w:eastAsia="en-US"/>
              </w:rPr>
              <w:t>&gt;Alternative IP Multicast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IP Address</w:t>
            </w:r>
          </w:p>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MS Mincho;ＭＳ 明朝"/>
                <w:lang w:val="en-US" w:eastAsia="en-US"/>
              </w:rPr>
            </w:pPr>
            <w:r>
              <w:rPr>
                <w:rFonts w:eastAsia="MS Mincho;ＭＳ 明朝"/>
                <w:lang w:val="en-US" w:eastAsia="en-US"/>
              </w:rPr>
              <w:t>&gt;Alternative IP Source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IP Address</w:t>
            </w:r>
          </w:p>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MS Mincho;ＭＳ 明朝"/>
                <w:lang w:val="en-US" w:eastAsia="en-US"/>
              </w:rPr>
            </w:pPr>
            <w:r>
              <w:rPr>
                <w:rFonts w:eastAsia="MS Mincho;ＭＳ 明朝"/>
                <w:lang w:val="en-US" w:eastAsia="en-US"/>
              </w:rPr>
              <w:t>&gt;GTP DL TEID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GTP-TEID</w:t>
              <w:br/>
              <w:t xml:space="preserve">9.2.2.2 </w:t>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Shall be set to same value as the </w:t>
            </w:r>
            <w:r>
              <w:rPr>
                <w:i/>
                <w:lang w:val="en-US" w:eastAsia="en-US"/>
              </w:rPr>
              <w:t>GTP DL TEID</w:t>
            </w:r>
            <w:r>
              <w:rPr>
                <w:lang w:val="en-US" w:eastAsia="en-US"/>
              </w:rPr>
              <w:t xml:space="preserve"> IE of the </w:t>
            </w:r>
            <w:r>
              <w:rPr>
                <w:i/>
                <w:lang w:val="en-US" w:eastAsia="en-US"/>
              </w:rPr>
              <w:t>TNL Information</w:t>
            </w:r>
            <w:r>
              <w:rPr>
                <w:lang w:val="en-US" w:eastAsia="en-US"/>
              </w:rPr>
              <w:t xml:space="preserve"> IE.</w:t>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SC-PTM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9.2.1.22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reject</w:t>
            </w:r>
          </w:p>
        </w:tc>
      </w:tr>
    </w:tbl>
    <w:p>
      <w:pPr>
        <w:pStyle w:val="Normal"/>
        <w:rPr/>
      </w:pPr>
      <w:r>
        <w:rPr/>
      </w:r>
    </w:p>
    <w:p>
      <w:pPr>
        <w:pStyle w:val="Heading3"/>
        <w:rPr/>
      </w:pPr>
      <w:bookmarkStart w:id="125" w:name="__RefHeading___Toc56528853"/>
      <w:bookmarkEnd w:id="125"/>
      <w:r>
        <w:rPr/>
        <w:t>9.1.3</w:t>
        <w:tab/>
        <w:t>MBMS SESSION START RESPONSE</w:t>
      </w:r>
    </w:p>
    <w:p>
      <w:pPr>
        <w:pStyle w:val="Normal"/>
        <w:rPr/>
      </w:pPr>
      <w:r>
        <w:rPr>
          <w:lang w:val="en-US" w:eastAsia="en-US"/>
        </w:rPr>
        <w:t>This message is sent by the eNB to report the successful outcome of the request from the MBMS SESSION START REQUEST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26" w:name="__RefHeading___Toc56528854"/>
      <w:bookmarkEnd w:id="126"/>
      <w:r>
        <w:rPr/>
        <w:t>9.1.4</w:t>
        <w:tab/>
        <w:t>MBMS SESSION START FAILURE</w:t>
      </w:r>
    </w:p>
    <w:p>
      <w:pPr>
        <w:pStyle w:val="Normal"/>
        <w:rPr/>
      </w:pPr>
      <w:r>
        <w:rPr>
          <w:lang w:val="en-US" w:eastAsia="en-US"/>
        </w:rPr>
        <w:t>This message is sent by the eNB to report the unsuccessful outcome of the request from the MBMS SESSION START REQUEST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27" w:name="__RefHeading___Toc56528855"/>
      <w:bookmarkEnd w:id="127"/>
      <w:r>
        <w:rPr/>
        <w:t>9.1.5</w:t>
        <w:tab/>
        <w:t>MBMS SESSION STOP REQUEST</w:t>
      </w:r>
    </w:p>
    <w:p>
      <w:pPr>
        <w:pStyle w:val="Normal"/>
        <w:rPr/>
      </w:pPr>
      <w:r>
        <w:rPr>
          <w:lang w:val="en-US" w:eastAsia="en-US"/>
        </w:rPr>
        <w:t>This message is sent by the MCE to release the corresponding MBMS E-RAB and the MBMS-service-associated logical M2-connection.</w:t>
      </w:r>
    </w:p>
    <w:p>
      <w:pPr>
        <w:pStyle w:val="Normal"/>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bl>
    <w:p>
      <w:pPr>
        <w:pStyle w:val="Normal"/>
        <w:rPr/>
      </w:pPr>
      <w:r>
        <w:rPr/>
      </w:r>
    </w:p>
    <w:p>
      <w:pPr>
        <w:pStyle w:val="Heading3"/>
        <w:rPr/>
      </w:pPr>
      <w:bookmarkStart w:id="128" w:name="__RefHeading___Toc56528856"/>
      <w:bookmarkEnd w:id="128"/>
      <w:r>
        <w:rPr/>
        <w:t>9.1.6</w:t>
        <w:tab/>
        <w:t>MBMS SESSION STOP RESPONSE</w:t>
      </w:r>
    </w:p>
    <w:p>
      <w:pPr>
        <w:pStyle w:val="Normal"/>
        <w:rPr/>
      </w:pPr>
      <w:r>
        <w:rPr>
          <w:lang w:val="en-US" w:eastAsia="en-US"/>
        </w:rPr>
        <w:t>This message is sent by the eNB to acknowledge the MBMS SESSION STOP</w:t>
      </w:r>
      <w:r>
        <w:rPr>
          <w:rFonts w:eastAsia="MS Mincho;ＭＳ 明朝"/>
          <w:lang w:val="en-US" w:eastAsia="en-US"/>
        </w:rPr>
        <w:t xml:space="preserve"> message</w:t>
      </w:r>
      <w:r>
        <w:rPr>
          <w:lang w:val="en-US" w:eastAsia="en-US"/>
        </w:rPr>
        <w:t>.</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29" w:name="__RefHeading___Toc56528857"/>
      <w:bookmarkEnd w:id="129"/>
      <w:r>
        <w:rPr/>
        <w:t>9.1.7</w:t>
        <w:tab/>
        <w:t>MBMS SCHEDULING INFORMATION</w:t>
      </w:r>
    </w:p>
    <w:p>
      <w:pPr>
        <w:pStyle w:val="Normal"/>
        <w:rPr/>
      </w:pPr>
      <w:r>
        <w:rPr>
          <w:lang w:val="en-US" w:eastAsia="en-US"/>
        </w:rPr>
        <w:t>This message is sent by the MCE to provide MCCH related information to the eNB.</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MCCH Update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9.2.1.19</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b/>
                <w:lang w:val="en-US" w:eastAsia="en-US"/>
              </w:rPr>
              <w:t>MBSFN Area Configuration List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b/>
                <w:lang w:val="en-US" w:eastAsia="en-US"/>
              </w:rPr>
              <w:t>&gt;MBSFN Area Configuration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lang w:val="en-US" w:eastAsia="en-US"/>
              </w:rPr>
            </w:pPr>
            <w:r>
              <w:rPr>
                <w:b/>
                <w:lang w:val="en-US" w:eastAsia="en-US"/>
              </w:rPr>
              <w:t>&gt;&gt;PMCH Configuration List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b/>
                <w:lang w:val="en-US" w:eastAsia="en-US"/>
              </w:rPr>
              <w:t>&gt;&gt;&gt;PMCH Configuration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i/>
                <w:lang w:val="en-US" w:eastAsia="en-US"/>
              </w:rPr>
              <w:t>0 to &lt;maxnoofPMCHsperMBSFNarea&gt;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lang w:val="en-US" w:eastAsia="en-US"/>
              </w:rPr>
              <w:t>&gt;&gt;&gt;&gt;PMCH Configuration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9.2.1.8</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lang w:val="en-US" w:eastAsia="en-US"/>
              </w:rPr>
              <w:t>&gt;&gt;&gt;&gt;MBMS Session List per PMCH</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9.2.1.9</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lang w:val="en-US" w:eastAsia="en-US"/>
              </w:rPr>
            </w:pPr>
            <w:r>
              <w:rPr>
                <w:b/>
                <w:lang w:val="en-US" w:eastAsia="en-US"/>
              </w:rPr>
              <w:t>&gt;&gt;Subframes Configuration List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b/>
                <w:lang w:val="en-US" w:eastAsia="en-US"/>
              </w:rPr>
              <w:t>&gt;&gt;&gt;Subframes Configuration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i/>
                <w:lang w:val="en-US" w:eastAsia="en-US"/>
              </w:rPr>
              <w:t>1 to &lt;maxnoofMBSFN-Allocations&gt;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lang w:val="en-US" w:eastAsia="en-US"/>
              </w:rPr>
              <w:t>&gt;&gt;&gt;&gt;MBSFN Subframe Configuration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lang w:val="en-US" w:eastAsia="en-US"/>
              </w:rPr>
              <w:t>&gt;&gt;Common Subframe Allocation Period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9.2.1.18</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&gt;&gt;MBSFN Area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9.2.1.14</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&gt;&gt;MBMS Suspension Notification List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lang w:val="en-US" w:eastAsia="en-US"/>
              </w:rPr>
              <w:t>&gt;&gt;&gt;MBMS Suspension Notification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&lt;maxnoofPMCHsperMBSFNarea&gt;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lang w:val="en-US" w:eastAsia="en-US"/>
              </w:rPr>
              <w:t>&gt;&gt;&gt;&gt;SFN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INTEGER (0..1023)</w:t>
            </w:r>
          </w:p>
        </w:tc>
        <w:tc>
          <w:tcPr>
            <w:tcW w:w="13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SFN of the first radio frame containing the information that the MBMS session(s) are to be suspended. </w:t>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lang w:val="en-US" w:eastAsia="en-US"/>
              </w:rPr>
              <w:t>&gt;&gt;&gt;&gt;MBMS Sessions To Be Suspended List per PMCH</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Left125cm"/>
              <w:rPr>
                <w:lang w:val="en-US" w:eastAsia="en-US"/>
              </w:rPr>
            </w:pPr>
            <w:r>
              <w:rPr>
                <w:lang w:val="en-US" w:eastAsia="en-US"/>
              </w:rPr>
              <w:t>&gt;&gt;&gt;&gt;&gt;MBMS Sessions To Be Suspended List per PMCH Item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i/>
                <w:lang w:val="en-US" w:eastAsia="en-US"/>
              </w:rPr>
              <w:t>1 to &lt;maxnoofSessionsPerPMCH&gt;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Left11"/>
              <w:rPr>
                <w:lang w:val="en-US" w:eastAsia="en-US"/>
              </w:rPr>
            </w:pPr>
            <w:r>
              <w:rPr>
                <w:lang w:val="en-US" w:eastAsia="en-US"/>
              </w:rPr>
              <w:t>&gt;&gt;&gt;&gt;&gt;&gt;MBMS Service Identity</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TMGI</w:t>
              <w:br/>
              <w:t>9.2.3.3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maxnoofMBSFNareas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MBSFN areas served by a single eNB. The value for maxnoofMBSFNareas is 256.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maxnoofPMCHsperMBSFNarea</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PMCHs possible per MBSFN .The value for maxnoofMCHsperMBSFNarea is 15.</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maxnoofMBSFN-Allocations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MBSFN frame allocations with different offset. The value for maxnoofMBSFN-Allocations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maxnoofSessionsPerPMCH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Sessions per PMCH. The value for maxnoofSessionsPerPMCH is 29.</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30" w:name="__RefHeading___Toc56528858"/>
      <w:bookmarkEnd w:id="130"/>
      <w:r>
        <w:rPr/>
        <w:t>9.1.8</w:t>
        <w:tab/>
        <w:t>MBMS SCHEDULING INFORMATION RESPONSE</w:t>
      </w:r>
    </w:p>
    <w:p>
      <w:pPr>
        <w:pStyle w:val="Normal"/>
        <w:rPr/>
      </w:pPr>
      <w:r>
        <w:rPr>
          <w:lang w:val="en-US" w:eastAsia="en-US"/>
        </w:rPr>
        <w:t>This message is sent by the eNB to acknowledge the MBMS SCHEDULING INFORMATION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31" w:name="__RefHeading___Toc56528859"/>
      <w:bookmarkEnd w:id="131"/>
      <w:r>
        <w:rPr/>
        <w:t>9.1.9</w:t>
        <w:tab/>
        <w:t>RESET</w:t>
      </w:r>
    </w:p>
    <w:p>
      <w:pPr>
        <w:pStyle w:val="Normal"/>
        <w:rPr/>
      </w:pPr>
      <w:r>
        <w:rPr>
          <w:lang w:val="en-US" w:eastAsia="en-US"/>
        </w:rPr>
        <w:t>This message is either sent by the eNB or the MCE and is used to request the M2 interface or part of M2 interface to be reset.</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lang w:val="en-US" w:eastAsia="en-US"/>
        </w:rPr>
        <w:t xml:space="preserve"> MCE,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 xml:space="preserve">CHOICE </w:t>
            </w:r>
            <w:r>
              <w:rPr>
                <w:i/>
                <w:lang w:val="en-US" w:eastAsia="en-US"/>
              </w:rPr>
              <w:t>Reset Type</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lang w:val="en-US" w:eastAsia="en-US"/>
              </w:rPr>
            </w:pPr>
            <w:r>
              <w:rPr>
                <w:rFonts w:cs="Arial"/>
                <w:szCs w:val="18"/>
              </w:rPr>
              <w:t>&gt;</w:t>
            </w:r>
            <w:r>
              <w:rPr>
                <w:rFonts w:cs="Arial"/>
                <w:i/>
                <w:szCs w:val="18"/>
                <w:lang w:val="en-US" w:eastAsia="en-US"/>
              </w:rPr>
              <w:t>M2 interface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szCs w:val="18"/>
                <w:lang w:val="en-US" w:eastAsia="en-US"/>
              </w:rPr>
            </w:pPr>
            <w:r>
              <w:rPr>
                <w:rFonts w:cs="Arial"/>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lang w:val="en-US" w:eastAsia="en-US"/>
              </w:rPr>
            </w:pPr>
            <w:r>
              <w:rPr>
                <w:rFonts w:cs="Arial"/>
                <w:szCs w:val="18"/>
                <w:lang w:val="en-US" w:eastAsia="en-US"/>
              </w:rPr>
              <w:t>&gt;&gt;Reset All</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ENUMERATED (Reset all, …)</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lang w:val="en-US" w:eastAsia="en-US"/>
              </w:rPr>
            </w:pPr>
            <w:r>
              <w:rPr>
                <w:rFonts w:cs="Arial"/>
                <w:szCs w:val="18"/>
                <w:lang w:val="en-US" w:eastAsia="en-US"/>
              </w:rPr>
              <w:t>&gt;</w:t>
            </w:r>
            <w:r>
              <w:rPr>
                <w:rFonts w:cs="Arial"/>
                <w:i/>
                <w:szCs w:val="18"/>
                <w:lang w:val="en-US" w:eastAsia="en-US"/>
              </w:rPr>
              <w:t>Part of M2 interface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szCs w:val="18"/>
                <w:lang w:val="en-US" w:eastAsia="en-US"/>
              </w:rPr>
            </w:pPr>
            <w:r>
              <w:rPr>
                <w:rFonts w:cs="Arial"/>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szCs w:val="18"/>
                <w:lang w:val="en-US" w:eastAsia="en-US"/>
              </w:rPr>
              <w:t>&gt;&gt;MBMS-Service-associated logical M2-connection list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szCs w:val="18"/>
                <w:lang w:val="en-US" w:eastAsia="en-US"/>
              </w:rPr>
            </w:pPr>
            <w:r>
              <w:rPr>
                <w:rFonts w:cs="Arial"/>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rFonts w:cs="Arial"/>
                <w:i/>
                <w:i/>
                <w:szCs w:val="18"/>
                <w:lang w:val="en-US" w:eastAsia="en-US"/>
              </w:rPr>
            </w:pPr>
            <w:r>
              <w:rPr>
                <w:rFonts w:cs="Arial"/>
                <w:i/>
                <w:szCs w:val="18"/>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szCs w:val="18"/>
                <w:lang w:val="en-US" w:eastAsia="en-US"/>
              </w:rPr>
            </w:pPr>
            <w:r>
              <w:rPr>
                <w:rFonts w:cs="Arial"/>
                <w:i/>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rFonts w:cs="Arial"/>
                <w:b/>
                <w:szCs w:val="18"/>
                <w:lang w:val="en-US" w:eastAsia="en-US"/>
              </w:rPr>
              <w:t>&gt;&gt;&gt;MBMS-Service –associated logical M2-connection Item</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b/>
                <w:b/>
                <w:szCs w:val="18"/>
                <w:lang w:val="en-US" w:eastAsia="en-US"/>
              </w:rPr>
            </w:pPr>
            <w:r>
              <w:rPr>
                <w:rFonts w:cs="Arial"/>
                <w:b/>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i/>
                <w:szCs w:val="18"/>
                <w:lang w:val="en-US" w:eastAsia="en-US"/>
              </w:rPr>
              <w:t>1 to &lt; maxNrOfIndividualM2ConnectionsToReset &gt;</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szCs w:val="18"/>
                <w:lang w:val="en-US" w:eastAsia="en-US"/>
              </w:rPr>
            </w:pPr>
            <w:r>
              <w:rPr>
                <w:rFonts w:cs="Arial"/>
                <w:i/>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lang w:val="en-US" w:eastAsia="en-US"/>
              </w:rPr>
              <w:t>&gt;&gt;&gt;&gt;eNB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lang w:val="en-US" w:eastAsia="en-US"/>
              </w:rPr>
              <w:t>&gt;&gt;&gt;&gt;MCE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w:t>
            </w:r>
          </w:p>
        </w:tc>
      </w:tr>
    </w:tbl>
    <w:p>
      <w:pPr>
        <w:pStyle w:val="Normal"/>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maxNrOfIndividual</w:t>
            </w:r>
            <w:r>
              <w:rPr>
                <w:lang w:eastAsia="zh-CN"/>
              </w:rPr>
              <w:t>M2</w:t>
            </w:r>
            <w:r>
              <w:rPr/>
              <w:t>ConnectionsToReset</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 xml:space="preserve">Maximum no. of </w:t>
            </w:r>
            <w:r>
              <w:rPr>
                <w:lang w:eastAsia="zh-CN"/>
              </w:rPr>
              <w:t>MBMS-Service</w:t>
            </w:r>
            <w:r>
              <w:rPr/>
              <w:t xml:space="preserve">-associated logical </w:t>
            </w:r>
            <w:r>
              <w:rPr>
                <w:lang w:eastAsia="zh-CN"/>
              </w:rPr>
              <w:t>M2</w:t>
            </w:r>
            <w:r>
              <w:rPr/>
              <w:t>-connections allowed to reset in one message. Value is 256.</w:t>
            </w:r>
          </w:p>
        </w:tc>
      </w:tr>
    </w:tbl>
    <w:p>
      <w:pPr>
        <w:pStyle w:val="Normal"/>
        <w:rPr>
          <w:lang w:val="en-US" w:eastAsia="en-US"/>
        </w:rPr>
      </w:pPr>
      <w:r>
        <w:rPr>
          <w:lang w:val="en-US" w:eastAsia="en-US"/>
        </w:rPr>
      </w:r>
    </w:p>
    <w:p>
      <w:pPr>
        <w:pStyle w:val="Heading3"/>
        <w:rPr/>
      </w:pPr>
      <w:bookmarkStart w:id="132" w:name="__RefHeading___Toc56528860"/>
      <w:bookmarkEnd w:id="132"/>
      <w:r>
        <w:rPr/>
        <w:t>9.1.10</w:t>
        <w:tab/>
        <w:t>RESET ACKNOWLEDGE</w:t>
      </w:r>
    </w:p>
    <w:p>
      <w:pPr>
        <w:pStyle w:val="Normal"/>
        <w:rPr>
          <w:lang w:val="en-US" w:eastAsia="en-US"/>
        </w:rPr>
      </w:pPr>
      <w:r>
        <w:rPr>
          <w:lang w:val="en-US" w:eastAsia="en-US"/>
        </w:rPr>
        <w:t>This message is sent as a response to the RESET message.</w:t>
      </w:r>
    </w:p>
    <w:p>
      <w:pPr>
        <w:pStyle w:val="Normal"/>
        <w:keepNext w:val="true"/>
        <w:keepLines/>
        <w:numPr>
          <w:ilvl w:val="0"/>
          <w:numId w:val="0"/>
        </w:numPr>
        <w:ind w:left="0" w:hanging="0"/>
        <w:rPr/>
      </w:pPr>
      <w:r>
        <w:rPr>
          <w:lang w:val="fr-FR" w:eastAsia="en-US"/>
        </w:rPr>
        <w:t xml:space="preserve">Direction : MCE </w:t>
      </w:r>
      <w:r>
        <w:rPr>
          <w:rFonts w:eastAsia="Symbol" w:cs="Symbol" w:ascii="Symbol" w:hAnsi="Symbol"/>
          <w:lang w:val="fr-FR" w:eastAsia="en-US"/>
        </w:rPr>
        <w:t></w:t>
      </w:r>
      <w:r>
        <w:rPr>
          <w:lang w:val="fr-FR" w:eastAsia="en-US"/>
        </w:rPr>
        <w:t xml:space="preserve"> eNB, eNB </w:t>
      </w:r>
      <w:r>
        <w:rPr>
          <w:rFonts w:eastAsia="Symbol" w:cs="Symbol" w:ascii="Symbol" w:hAnsi="Symbol"/>
          <w:lang w:val="fr-FR"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jc w:val="left"/>
              <w:rPr>
                <w:rFonts w:cs="Arial"/>
                <w:b/>
                <w:b/>
                <w:szCs w:val="18"/>
                <w:lang w:val="en-US" w:eastAsia="en-US"/>
              </w:rPr>
            </w:pPr>
            <w:r>
              <w:rPr>
                <w:rFonts w:cs="Arial"/>
                <w:b/>
                <w:szCs w:val="18"/>
                <w:lang w:eastAsia="zh-CN"/>
              </w:rPr>
              <w:t>MBMS-Service</w:t>
            </w:r>
            <w:r>
              <w:rPr>
                <w:rFonts w:cs="Arial"/>
                <w:b/>
                <w:szCs w:val="18"/>
              </w:rPr>
              <w:t xml:space="preserve">-associated logical </w:t>
            </w:r>
            <w:r>
              <w:rPr>
                <w:rFonts w:cs="Arial"/>
                <w:b/>
                <w:szCs w:val="18"/>
                <w:lang w:eastAsia="zh-CN"/>
              </w:rPr>
              <w:t>M2</w:t>
            </w:r>
            <w:r>
              <w:rPr>
                <w:rFonts w:cs="Arial"/>
                <w:b/>
                <w:szCs w:val="18"/>
              </w:rPr>
              <w:t>-connection list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b/>
                <w:b/>
                <w:szCs w:val="18"/>
                <w:lang w:val="en-US" w:eastAsia="en-US"/>
              </w:rPr>
            </w:pPr>
            <w:r>
              <w:rPr>
                <w:rFonts w:cs="Arial"/>
                <w:b/>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rFonts w:cs="Arial"/>
                <w:i/>
                <w:i/>
                <w:szCs w:val="18"/>
                <w:lang w:val="en-US" w:eastAsia="en-US"/>
              </w:rPr>
            </w:pPr>
            <w:r>
              <w:rPr>
                <w:rFonts w:cs="Arial"/>
                <w:i/>
                <w:szCs w:val="18"/>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i/>
                <w:i/>
                <w:szCs w:val="18"/>
                <w:lang w:val="en-US" w:eastAsia="en-US"/>
              </w:rPr>
            </w:pPr>
            <w:r>
              <w:rPr>
                <w:rFonts w:cs="Arial"/>
                <w:i/>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b/>
                <w:szCs w:val="18"/>
                <w:lang w:val="en-US" w:eastAsia="en-US"/>
              </w:rPr>
              <w:t>&gt;MBMS-Service –associated logical M2-connection Item</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b/>
                <w:b/>
                <w:szCs w:val="18"/>
                <w:lang w:val="en-US" w:eastAsia="en-US"/>
              </w:rPr>
            </w:pPr>
            <w:r>
              <w:rPr>
                <w:rFonts w:cs="Arial"/>
                <w:b/>
                <w:szCs w:val="18"/>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rFonts w:cs="Arial"/>
                <w:i/>
                <w:szCs w:val="18"/>
                <w:lang w:val="en-US" w:eastAsia="en-US"/>
              </w:rPr>
              <w:t>1 to &lt; maxNrOfIndividualM2ConnectionsToReset &gt;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i/>
                <w:i/>
                <w:szCs w:val="18"/>
                <w:lang w:val="en-US" w:eastAsia="en-US"/>
              </w:rPr>
            </w:pPr>
            <w:r>
              <w:rPr>
                <w:rFonts w:cs="Arial"/>
                <w:i/>
                <w:szCs w:val="18"/>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eastAsia="SimSun;宋体" w:cs="Arial"/>
                <w:szCs w:val="18"/>
                <w:lang w:val="en-US" w:eastAsia="en-US"/>
              </w:rPr>
              <w:t>&gt;&gt;</w:t>
            </w:r>
            <w:r>
              <w:rPr>
                <w:rFonts w:cs="Arial"/>
                <w:szCs w:val="18"/>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lang w:val="en-US" w:eastAsia="en-US"/>
              </w:rPr>
            </w:pPr>
            <w:r>
              <w:rPr>
                <w:rFonts w:cs="Arial"/>
                <w:szCs w:val="18"/>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lang w:val="en-US" w:eastAsia="en-US"/>
              </w:rPr>
            </w:pPr>
            <w:r>
              <w:rPr>
                <w:rFonts w:cs="Arial"/>
                <w:szCs w:val="18"/>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eastAsia="SimSun;宋体" w:cs="Arial"/>
                <w:szCs w:val="18"/>
                <w:lang w:val="en-US" w:eastAsia="en-US"/>
              </w:rPr>
              <w:t>&gt;&gt;</w:t>
            </w:r>
            <w:r>
              <w:rPr>
                <w:rFonts w:cs="Arial"/>
                <w:szCs w:val="18"/>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rFonts w:cs="Arial"/>
                <w:szCs w:val="18"/>
                <w:lang w:val="en-US" w:eastAsia="en-US"/>
              </w:rPr>
            </w:pPr>
            <w:r>
              <w:rPr>
                <w:rFonts w:cs="Arial"/>
                <w:szCs w:val="18"/>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rFonts w:cs="Arial"/>
                <w:szCs w:val="18"/>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US" w:eastAsia="en-US"/>
              </w:rPr>
            </w:pPr>
            <w:r>
              <w:rPr>
                <w:rFonts w:cs="Arial"/>
                <w:szCs w:val="18"/>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rFonts w:cs="Arial"/>
                <w:szCs w:val="18"/>
                <w:lang w:val="en-US" w:eastAsia="en-US"/>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ignore</w:t>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maxNrOfIndividual</w:t>
            </w:r>
            <w:r>
              <w:rPr>
                <w:lang w:eastAsia="zh-CN"/>
              </w:rPr>
              <w:t>M2</w:t>
            </w:r>
            <w:r>
              <w:rPr/>
              <w:t>ConnectionsToReset</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 xml:space="preserve">Maximum no. of </w:t>
            </w:r>
            <w:r>
              <w:rPr>
                <w:lang w:eastAsia="zh-CN"/>
              </w:rPr>
              <w:t>MBMS-Service</w:t>
            </w:r>
            <w:r>
              <w:rPr/>
              <w:t xml:space="preserve">-associated logical </w:t>
            </w:r>
            <w:r>
              <w:rPr>
                <w:lang w:eastAsia="zh-CN"/>
              </w:rPr>
              <w:t>M2</w:t>
            </w:r>
            <w:r>
              <w:rPr/>
              <w:t>-connections allowed to reset in one message. Value is 256.</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33" w:name="__RefHeading___Toc56528861"/>
      <w:bookmarkEnd w:id="133"/>
      <w:r>
        <w:rPr/>
        <w:t>9.1.11</w:t>
        <w:tab/>
        <w:t>M2 SETUP REQUEST</w:t>
      </w:r>
    </w:p>
    <w:p>
      <w:pPr>
        <w:pStyle w:val="Normal"/>
        <w:rPr>
          <w:lang w:val="en-US" w:eastAsia="en-US"/>
        </w:rPr>
      </w:pPr>
      <w:r>
        <w:rPr>
          <w:lang w:val="en-US" w:eastAsia="en-US"/>
        </w:rPr>
        <w:t>This message is sent by the eNB to initiate the M2 interface instance.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Global eNB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Name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Printable String (1..150,…)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eNB MBMS Configuration data per cell</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b/>
                <w:lang w:val="en-US" w:eastAsia="en-US"/>
              </w:rPr>
              <w:t>&gt;eNB MBMS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&lt;maxnoofCells&gt;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&gt;&gt;eNB MBMS Configuration data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keepNext w:val="true"/>
        <w:keepLines/>
        <w:numPr>
          <w:ilvl w:val="0"/>
          <w:numId w:val="0"/>
        </w:numPr>
        <w:ind w:left="284"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 that may be served by an eNB. The value for maxnoofCells is 256.</w:t>
            </w:r>
          </w:p>
        </w:tc>
      </w:tr>
    </w:tbl>
    <w:p>
      <w:pPr>
        <w:pStyle w:val="Normal"/>
        <w:rPr/>
      </w:pPr>
      <w:r>
        <w:rPr/>
      </w:r>
    </w:p>
    <w:p>
      <w:pPr>
        <w:pStyle w:val="Heading3"/>
        <w:rPr/>
      </w:pPr>
      <w:bookmarkStart w:id="134" w:name="__RefHeading___Toc56528862"/>
      <w:bookmarkEnd w:id="134"/>
      <w:r>
        <w:rPr/>
        <w:t>9.1.12</w:t>
        <w:tab/>
        <w:t>M2 SETUP RESPONSE</w:t>
      </w:r>
    </w:p>
    <w:p>
      <w:pPr>
        <w:pStyle w:val="Normal"/>
        <w:rPr/>
      </w:pPr>
      <w:r>
        <w:rPr>
          <w:lang w:val="en-US" w:eastAsia="en-US"/>
        </w:rPr>
        <w:t>This message is sent by the MCE to complete the initiation of an M2 interface instance, providing MCCH related BCCH information.</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Global MCE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9.2.1.16</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Name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Printable String (1..150,…)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MCCH related BCCH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b/>
                <w:lang w:val="en-US" w:eastAsia="en-US"/>
              </w:rPr>
              <w:t>&gt;MCCH related BCCH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 MCCH related BCCH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MCCH related BCCH Extended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&gt;MCCH related BCCH Extended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&gt;&gt;MCCH related BCCH Extended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9.2.1.27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maxnoofMBSFNareas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MBSFN areas served by a single eNB. The value for maxnoofMBSFNareas is 256.</w:t>
            </w:r>
          </w:p>
        </w:tc>
      </w:tr>
    </w:tbl>
    <w:p>
      <w:pPr>
        <w:pStyle w:val="Normal"/>
        <w:rPr/>
      </w:pPr>
      <w:r>
        <w:rPr/>
      </w:r>
    </w:p>
    <w:p>
      <w:pPr>
        <w:pStyle w:val="Heading3"/>
        <w:rPr/>
      </w:pPr>
      <w:bookmarkStart w:id="135" w:name="__RefHeading___Toc56528863"/>
      <w:bookmarkEnd w:id="135"/>
      <w:r>
        <w:rPr/>
        <w:t>9.1.13</w:t>
        <w:tab/>
        <w:t>M2 SETUP FAILURE</w:t>
      </w:r>
    </w:p>
    <w:p>
      <w:pPr>
        <w:pStyle w:val="Normal"/>
        <w:rPr/>
      </w:pPr>
      <w:r>
        <w:rPr>
          <w:lang w:val="en-US" w:eastAsia="en-US"/>
        </w:rPr>
        <w:t>This message is sent by the MCE to indicate non acceptance of the M2 Setup Request.</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To Wait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9.2.1.15</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36" w:name="__RefHeading___Toc56528864"/>
      <w:bookmarkEnd w:id="136"/>
      <w:r>
        <w:rPr/>
        <w:t>9.1.14</w:t>
        <w:tab/>
        <w:t>ENB CONFIGURATION UPDATE</w:t>
      </w:r>
    </w:p>
    <w:p>
      <w:pPr>
        <w:pStyle w:val="Normal"/>
        <w:rPr/>
      </w:pPr>
      <w:r>
        <w:rPr>
          <w:lang w:val="en-US" w:eastAsia="en-US"/>
        </w:rPr>
        <w:t>This message is sent by the eNB to indicate that application level configuration data has changed in the eNB.</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Global eNB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Name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Printable String (1..150,…)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eNB MBMS Configuration data per cell</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&gt;eNB MBMS Configuration data per cell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&lt;maxnoofCells&gt;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t xml:space="preserve">&gt;&gt;CHOICE </w:t>
            </w:r>
            <w:r>
              <w:rPr>
                <w:i/>
                <w:iCs/>
              </w:rPr>
              <w:t>MBMS Configuration Update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lang w:eastAsia="en-US"/>
              </w:rPr>
            </w:pPr>
            <w:r>
              <w:rPr/>
              <w:t>&gt;&gt;&gt;</w:t>
            </w:r>
            <w:r>
              <w:rPr>
                <w:i/>
                <w:iCs/>
              </w:rPr>
              <w:t>Configuration Data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lang w:val="en-US" w:eastAsia="en-US"/>
              </w:rPr>
              <w:t>&gt;&gt;&gt;&gt;eNB MBMS Configuration data Item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5" w:hanging="0"/>
              <w:rPr>
                <w:lang w:val="en-US" w:eastAsia="en-US"/>
              </w:rPr>
            </w:pPr>
            <w:r>
              <w:rPr>
                <w:lang w:val="en-US" w:eastAsia="en-US"/>
              </w:rPr>
              <w:t>&gt;&gt;&gt;</w:t>
            </w:r>
            <w:r>
              <w:rPr>
                <w:i/>
                <w:iCs/>
                <w:lang w:val="en-US" w:eastAsia="en-US"/>
              </w:rPr>
              <w:t>E-CGI</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lang w:val="en-US" w:eastAsia="en-US"/>
              </w:rPr>
              <w:t>&gt;&gt;&gt;&gt;E-UTRAN CGI</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 that may be served by an eNB. The value for maxnoofCells is 256.</w:t>
            </w:r>
          </w:p>
        </w:tc>
      </w:tr>
    </w:tbl>
    <w:p>
      <w:pPr>
        <w:pStyle w:val="Normal"/>
        <w:rPr/>
      </w:pPr>
      <w:r>
        <w:rPr/>
      </w:r>
    </w:p>
    <w:p>
      <w:pPr>
        <w:pStyle w:val="Heading3"/>
        <w:rPr/>
      </w:pPr>
      <w:bookmarkStart w:id="137" w:name="__RefHeading___Toc56528865"/>
      <w:bookmarkEnd w:id="137"/>
      <w:r>
        <w:rPr/>
        <w:t>9.1.15</w:t>
        <w:tab/>
        <w:t>ENB CONFIGURATION UPDATE ACKNOWLEDGE</w:t>
      </w:r>
    </w:p>
    <w:p>
      <w:pPr>
        <w:pStyle w:val="Normal"/>
        <w:rPr/>
      </w:pPr>
      <w:r>
        <w:rPr>
          <w:lang w:val="en-US" w:eastAsia="en-US"/>
        </w:rPr>
        <w:t>This message acknowledges the ENB CONFIGURATION UPDATE message.</w:t>
      </w:r>
    </w:p>
    <w:p>
      <w:pPr>
        <w:pStyle w:val="Normal"/>
        <w:keepNext w:val="true"/>
        <w:keepLines/>
        <w:numPr>
          <w:ilvl w:val="0"/>
          <w:numId w:val="0"/>
        </w:numPr>
        <w:ind w:left="0" w:hanging="0"/>
        <w:rPr>
          <w:lang w:val="en-US" w:eastAsia="en-US"/>
        </w:rPr>
      </w:pPr>
      <w:r>
        <w:rPr>
          <w:lang w:val="en-US" w:eastAsia="en-US"/>
        </w:rPr>
        <w:t xml:space="preserve">Direction: MCE </w:t>
      </w:r>
      <w:r>
        <w:rPr>
          <w:rFonts w:eastAsia="Symbol" w:cs="Symbol" w:ascii="Symbol" w:hAnsi="Symbol"/>
          <w:lang w:val="en-US" w:eastAsia="en-US"/>
        </w:rPr>
        <w:t></w:t>
      </w:r>
      <w:r>
        <w:rPr>
          <w:lang w:val="en-US" w:eastAsia="en-US"/>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MCCH related BCCH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&gt;MCCH related BCCH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&gt;&gt;MCCH related BCCH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MCCH related BCCH Extended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&gt;MCCH related BCCH Extended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&gt;&gt;MCCH related BCCH Extended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maxnoofMBSFNareas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no. of MBSFN areas served by a single eNB. The value for maxnoofMBSFNareas is 256. </w:t>
            </w:r>
          </w:p>
        </w:tc>
      </w:tr>
    </w:tbl>
    <w:p>
      <w:pPr>
        <w:pStyle w:val="Normal"/>
        <w:rPr/>
      </w:pPr>
      <w:r>
        <w:rPr/>
      </w:r>
    </w:p>
    <w:p>
      <w:pPr>
        <w:pStyle w:val="Heading3"/>
        <w:rPr/>
      </w:pPr>
      <w:bookmarkStart w:id="138" w:name="__RefHeading___Toc56528866"/>
      <w:bookmarkEnd w:id="138"/>
      <w:r>
        <w:rPr/>
        <w:t>9.1.16</w:t>
        <w:tab/>
        <w:t>ENB CONFIGURATION UPDATE FAILURE</w:t>
      </w:r>
    </w:p>
    <w:p>
      <w:pPr>
        <w:pStyle w:val="Normal"/>
        <w:rPr>
          <w:lang w:val="en-US" w:eastAsia="en-US"/>
        </w:rPr>
      </w:pPr>
      <w:r>
        <w:rPr>
          <w:lang w:val="en-US" w:eastAsia="en-US"/>
        </w:rPr>
        <w:t>This message is sent by the MCE to indicate non acceptance of the eNB Configuration Update.</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lang w:val="en-US" w:eastAsia="en-US"/>
        </w:rPr>
        <w:t xml:space="preserve"> </w:t>
      </w:r>
      <w:r>
        <w:rPr/>
        <w:t>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To Wait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9.2.1.15</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39" w:name="__RefHeading___Toc56528867"/>
      <w:bookmarkEnd w:id="139"/>
      <w:r>
        <w:rPr/>
        <w:t>9.1.17</w:t>
        <w:tab/>
        <w:t>MCE CONFIGURATION UPDATE</w:t>
      </w:r>
    </w:p>
    <w:p>
      <w:pPr>
        <w:pStyle w:val="Normal"/>
        <w:rPr/>
      </w:pPr>
      <w:r>
        <w:rPr>
          <w:lang w:val="en-US" w:eastAsia="en-US"/>
        </w:rPr>
        <w:t>This message is sent by the MCE to indicate that application level configuration data has changed in the MCE.</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Global MCE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9.2.1.16</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Name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Printable String (1..150,…)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MCCH related BCCH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&gt;MCCH related BCCH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EACH </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lang w:val="en-US" w:eastAsia="en-US"/>
              </w:rPr>
              <w:t>&gt;&gt;MCCH related BCCH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lang w:val="en-US" w:eastAsia="en-US"/>
              </w:rPr>
              <w:t>MCCH related BCCH Extended Configuration data per MBSFN area</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&gt;MCCH related BCCH Extended Configuration data Item Ies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i/>
                <w:lang w:val="en-US" w:eastAsia="en-US"/>
              </w:rPr>
              <w:t>1 to &lt;maxnoofMBSFNareas&gt;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&gt;&gt;MCCH related BCCH Extended Configuration Item</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maxnoofMBSFNareas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MBSFN areas served by a single eNB. The value for maxnoofMBSFNareas is 256.</w:t>
            </w:r>
          </w:p>
        </w:tc>
      </w:tr>
    </w:tbl>
    <w:p>
      <w:pPr>
        <w:pStyle w:val="Normal"/>
        <w:rPr/>
      </w:pPr>
      <w:r>
        <w:rPr/>
      </w:r>
    </w:p>
    <w:p>
      <w:pPr>
        <w:pStyle w:val="Heading3"/>
        <w:rPr/>
      </w:pPr>
      <w:bookmarkStart w:id="140" w:name="__RefHeading___Toc56528868"/>
      <w:bookmarkEnd w:id="140"/>
      <w:r>
        <w:rPr/>
        <w:t>9.1.18</w:t>
        <w:tab/>
        <w:t>MCE CONFIGURATION UPDATE ACKNOWLEDGE</w:t>
      </w:r>
    </w:p>
    <w:p>
      <w:pPr>
        <w:pStyle w:val="Normal"/>
        <w:rPr/>
      </w:pPr>
      <w:r>
        <w:rPr>
          <w:lang w:val="en-US" w:eastAsia="en-US"/>
        </w:rPr>
        <w:t>This message acknowledges the MCE CONFIGURATION UPDATE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41" w:name="__RefHeading___Toc56528869"/>
      <w:bookmarkEnd w:id="141"/>
      <w:r>
        <w:rPr/>
        <w:t>9.1.19</w:t>
        <w:tab/>
        <w:t>MCE CONFIGURATION UPDATE FAILURE</w:t>
      </w:r>
    </w:p>
    <w:p>
      <w:pPr>
        <w:pStyle w:val="Normal"/>
        <w:rPr>
          <w:lang w:val="en-US" w:eastAsia="en-US"/>
        </w:rPr>
      </w:pPr>
      <w:r>
        <w:rPr>
          <w:lang w:val="en-US" w:eastAsia="en-US"/>
        </w:rPr>
        <w:t>This message is sent by the eNB to indicate non acceptance of the MCE Configuration Update.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To Wait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9.2.1.15</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42" w:name="__RefHeading___Toc56528870"/>
      <w:bookmarkEnd w:id="142"/>
      <w:r>
        <w:rPr/>
        <w:t>9.1.20</w:t>
        <w:tab/>
        <w:t>ERROR INDICATION</w:t>
      </w:r>
    </w:p>
    <w:p>
      <w:pPr>
        <w:pStyle w:val="Normal"/>
        <w:rPr>
          <w:lang w:val="en-US" w:eastAsia="en-US"/>
        </w:rPr>
      </w:pPr>
      <w:r>
        <w:rPr>
          <w:lang w:val="en-US" w:eastAsia="en-US"/>
        </w:rPr>
        <w:t xml:space="preserve">This message </w:t>
      </w:r>
      <w:r>
        <w:rPr/>
        <w:t xml:space="preserve">is sent by both the </w:t>
      </w:r>
      <w:r>
        <w:rPr>
          <w:lang w:eastAsia="zh-CN"/>
        </w:rPr>
        <w:t>MCE</w:t>
      </w:r>
      <w:r>
        <w:rPr/>
        <w:t xml:space="preserve"> </w:t>
      </w:r>
      <w:r>
        <w:rPr>
          <w:lang w:eastAsia="zh-CN"/>
        </w:rPr>
        <w:t xml:space="preserve">and </w:t>
      </w:r>
      <w:r>
        <w:rPr/>
        <w:t>the eNB and is used to indicate that some error has been detected in the node.</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lang w:val="en-US" w:eastAsia="en-US"/>
        </w:rPr>
        <w:t xml:space="preserve"> eNB and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43" w:name="__RefHeading___Toc56528871"/>
      <w:bookmarkEnd w:id="143"/>
      <w:r>
        <w:rPr/>
        <w:t>9.1.</w:t>
      </w:r>
      <w:r>
        <w:rPr>
          <w:lang w:eastAsia="zh-CN"/>
        </w:rPr>
        <w:t>21</w:t>
      </w:r>
      <w:r>
        <w:rPr/>
        <w:tab/>
        <w:t xml:space="preserve">MBMS SESSION </w:t>
      </w:r>
      <w:r>
        <w:rPr>
          <w:lang w:eastAsia="zh-CN"/>
        </w:rPr>
        <w:t>UPDATE</w:t>
      </w:r>
      <w:r>
        <w:rPr/>
        <w:t xml:space="preserve"> REQUEST</w:t>
      </w:r>
    </w:p>
    <w:p>
      <w:pPr>
        <w:pStyle w:val="Normal"/>
        <w:rPr/>
      </w:pPr>
      <w:r>
        <w:rPr>
          <w:lang w:val="en-US" w:eastAsia="en-US"/>
        </w:rPr>
        <w:t>This message is sent by the MCE to the eNB in order to inform of the change of session characteristics e.g. service area of one MBMS service session.</w:t>
      </w:r>
    </w:p>
    <w:p>
      <w:pPr>
        <w:pStyle w:val="Normal"/>
        <w:rPr/>
      </w:pPr>
      <w:r>
        <w:rPr>
          <w:lang w:val="en-US" w:eastAsia="en-US"/>
        </w:rPr>
        <w:t xml:space="preserve">Direction: MCE </w:t>
      </w:r>
      <w:r>
        <w:rPr>
          <w:rFonts w:eastAsia="Symbol" w:cs="Symbol" w:ascii="Symbol" w:hAnsi="Symbol"/>
          <w:lang w:val="en-US" w:eastAsia="en-US"/>
        </w:rPr>
        <w:t></w:t>
      </w:r>
      <w:r>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TMGI</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Identi</w:t>
            </w:r>
            <w:r>
              <w:rPr>
                <w:rFonts w:eastAsia="Batang;바탕"/>
                <w:lang w:val="en-US" w:eastAsia="en-US"/>
              </w:rPr>
              <w:t>ty</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9.2.3.4</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Service Area</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9.2.3.6</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TNL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MS Mincho;ＭＳ 明朝"/>
                <w:lang w:val="en-US" w:eastAsia="en-US"/>
              </w:rPr>
              <w:t>&gt;IP Multicast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MS Mincho;ＭＳ 明朝"/>
                <w:lang w:val="en-US" w:eastAsia="en-US"/>
              </w:rPr>
            </w:pPr>
            <w:r>
              <w:rPr>
                <w:rFonts w:eastAsia="MS Mincho;ＭＳ 明朝"/>
                <w:lang w:val="en-US" w:eastAsia="en-US"/>
              </w:rPr>
              <w:t>&gt;IP Source 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IP Address</w:t>
            </w:r>
          </w:p>
          <w:p>
            <w:pPr>
              <w:pStyle w:val="TAC"/>
              <w:jc w:val="left"/>
              <w:rPr>
                <w:lang w:val="en-US" w:eastAsia="en-US"/>
              </w:rPr>
            </w:pPr>
            <w:r>
              <w:rPr>
                <w:lang w:val="en-US" w:eastAsia="en-US"/>
              </w:rPr>
              <w:t>9.2.2.1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MS Mincho;ＭＳ 明朝"/>
                <w:lang w:val="en-US" w:eastAsia="en-US"/>
              </w:rPr>
              <w:t>&gt;GTP DL TEID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GTP-TEID</w:t>
              <w:br/>
              <w:t>9.2.2.2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SC-PTM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9.2.1.22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reject</w:t>
            </w:r>
          </w:p>
        </w:tc>
      </w:tr>
    </w:tbl>
    <w:p>
      <w:pPr>
        <w:pStyle w:val="Normal"/>
        <w:rPr/>
      </w:pPr>
      <w:r>
        <w:rPr/>
      </w:r>
    </w:p>
    <w:p>
      <w:pPr>
        <w:pStyle w:val="Heading3"/>
        <w:rPr/>
      </w:pPr>
      <w:bookmarkStart w:id="144" w:name="__RefHeading___Toc56528872"/>
      <w:bookmarkEnd w:id="144"/>
      <w:r>
        <w:rPr/>
        <w:t>9.1.</w:t>
      </w:r>
      <w:r>
        <w:rPr>
          <w:lang w:eastAsia="zh-CN"/>
        </w:rPr>
        <w:t>22</w:t>
      </w:r>
      <w:r>
        <w:rPr/>
        <w:tab/>
        <w:t xml:space="preserve">MBMS SESSION </w:t>
      </w:r>
      <w:r>
        <w:rPr>
          <w:lang w:eastAsia="zh-CN"/>
        </w:rPr>
        <w:t>UPDATE</w:t>
      </w:r>
      <w:r>
        <w:rPr/>
        <w:t xml:space="preserve"> RESPONSE</w:t>
      </w:r>
    </w:p>
    <w:p>
      <w:pPr>
        <w:pStyle w:val="Normal"/>
        <w:rPr/>
      </w:pPr>
      <w:r>
        <w:rPr>
          <w:lang w:val="en-US" w:eastAsia="en-US"/>
        </w:rPr>
        <w:t>This message is sent by the eNB to report the successful outcome of the request from the MBMS SESSION UPDATE REQUEST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pPr>
      <w:r>
        <w:rPr/>
      </w:r>
    </w:p>
    <w:p>
      <w:pPr>
        <w:pStyle w:val="Heading3"/>
        <w:rPr/>
      </w:pPr>
      <w:bookmarkStart w:id="145" w:name="__RefHeading___Toc56528873"/>
      <w:bookmarkEnd w:id="145"/>
      <w:r>
        <w:rPr/>
        <w:t>9.1.</w:t>
      </w:r>
      <w:r>
        <w:rPr>
          <w:lang w:eastAsia="zh-CN"/>
        </w:rPr>
        <w:t>23</w:t>
      </w:r>
      <w:r>
        <w:rPr/>
        <w:tab/>
        <w:t xml:space="preserve">MBMS SESSION </w:t>
      </w:r>
      <w:r>
        <w:rPr>
          <w:lang w:eastAsia="zh-CN"/>
        </w:rPr>
        <w:t>UPDATE</w:t>
      </w:r>
      <w:r>
        <w:rPr/>
        <w:t xml:space="preserve"> FAILURE</w:t>
      </w:r>
    </w:p>
    <w:p>
      <w:pPr>
        <w:pStyle w:val="Normal"/>
        <w:rPr/>
      </w:pPr>
      <w:r>
        <w:rPr>
          <w:lang w:val="en-US" w:eastAsia="en-US"/>
        </w:rPr>
        <w:t>This message is sent by the eNB to report the unsuccessful outcome of the request from the MBMS SESSION UPDATE REQUEST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eNB MBMS M2AP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ignore</w:t>
            </w:r>
          </w:p>
        </w:tc>
      </w:tr>
    </w:tbl>
    <w:p>
      <w:pPr>
        <w:pStyle w:val="Normal"/>
        <w:rPr/>
      </w:pPr>
      <w:r>
        <w:rPr/>
      </w:r>
    </w:p>
    <w:p>
      <w:pPr>
        <w:pStyle w:val="Heading3"/>
        <w:rPr>
          <w:lang w:eastAsia="zh-CN"/>
        </w:rPr>
      </w:pPr>
      <w:bookmarkStart w:id="146" w:name="__RefHeading___Toc56528874"/>
      <w:bookmarkEnd w:id="146"/>
      <w:r>
        <w:rPr>
          <w:lang w:eastAsia="zh-CN"/>
        </w:rPr>
        <w:t>9.1.24</w:t>
        <w:tab/>
        <w:t>MBMS SERVICE COUNTING REQUEST</w:t>
      </w:r>
    </w:p>
    <w:p>
      <w:pPr>
        <w:pStyle w:val="Normal"/>
        <w:rPr/>
      </w:pPr>
      <w:r>
        <w:rPr>
          <w:lang w:eastAsia="zh-CN"/>
        </w:rPr>
        <w:t>This message is sent by the MCE to request the eNB to report the number of connected mode Ues that are receiving or interested in the MBMS service(s).</w:t>
      </w:r>
    </w:p>
    <w:p>
      <w:pPr>
        <w:pStyle w:val="Normal"/>
        <w:rPr>
          <w:lang w:val="en-US" w:eastAsia="en-US"/>
        </w:rPr>
      </w:pPr>
      <w:r>
        <w:rPr>
          <w:lang w:val="en-US" w:eastAsia="en-US"/>
        </w:rPr>
        <w:t xml:space="preserve">Direction: MCE </w:t>
      </w:r>
      <w:r>
        <w:rPr>
          <w:rFonts w:eastAsia="Symbol" w:cs="Symbol" w:ascii="Symbol" w:hAnsi="Symbol"/>
          <w:lang w:val="en-US" w:eastAsia="en-US"/>
        </w:rPr>
        <w:t></w:t>
      </w:r>
      <w:r>
        <w:rPr>
          <w:lang w:val="en-US" w:eastAsia="en-US"/>
        </w:rPr>
        <w:t xml:space="preserve"> eNB.</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MCCH Update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9.2.1.19</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Cs/>
              </w:rPr>
              <w:t>MBSFN Area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9.2.1.14</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bCs/>
                <w:lang w:val="en-US" w:eastAsia="en-US"/>
              </w:rPr>
            </w:pPr>
            <w:r>
              <w:rPr>
                <w:b/>
                <w:bCs/>
                <w:iCs/>
              </w:rPr>
              <w:t xml:space="preserve">MBMS Counting Request Session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lang w:val="en-US" w:eastAsia="en-US"/>
              </w:rPr>
            </w:pPr>
            <w:r>
              <w:rPr>
                <w:b/>
              </w:rPr>
              <w:t>&gt;MBMS Counting Request Session Item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US" w:eastAsia="en-US"/>
              </w:rPr>
            </w:pPr>
            <w:r>
              <w:rPr>
                <w:b/>
                <w:bCs/>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pPr>
            <w:r>
              <w:rPr>
                <w:i/>
                <w:lang w:val="en-US" w:eastAsia="en-US"/>
              </w:rPr>
              <w:t>1 to &lt;maxnoofcountingservice&gt;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lang w:val="en-US" w:eastAsia="en-US"/>
              </w:rPr>
            </w:pPr>
            <w:r>
              <w:rPr>
                <w:rFonts w:eastAsia="Batang;바탕"/>
              </w:rPr>
              <w:t>&gt;&gt;TMGI</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w:t>
            </w:r>
            <w:r>
              <w:rPr>
                <w:lang w:eastAsia="zh-CN"/>
              </w:rPr>
              <w:t>countingservice</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Maximum no. of </w:t>
            </w:r>
            <w:r>
              <w:rPr>
                <w:lang w:eastAsia="zh-CN"/>
              </w:rPr>
              <w:t xml:space="preserve">the services that are counted by RAN. </w:t>
            </w:r>
            <w:r>
              <w:rPr/>
              <w:t>The value for maxnoof</w:t>
            </w:r>
            <w:r>
              <w:rPr>
                <w:lang w:eastAsia="zh-CN"/>
              </w:rPr>
              <w:t>countingservice</w:t>
            </w:r>
            <w:r>
              <w:rPr/>
              <w:t xml:space="preserve"> is </w:t>
            </w:r>
            <w:r>
              <w:rPr>
                <w:lang w:eastAsia="zh-CN"/>
              </w:rPr>
              <w:t>16</w:t>
            </w:r>
            <w:r>
              <w:rPr/>
              <w:t>.</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47" w:name="__RefHeading___Toc56528875"/>
      <w:bookmarkEnd w:id="147"/>
      <w:r>
        <w:rPr>
          <w:lang w:eastAsia="zh-CN"/>
        </w:rPr>
        <w:t>9.1.25</w:t>
        <w:tab/>
        <w:t>MBMS SERVICE COUNTING RESPONSE</w:t>
      </w:r>
    </w:p>
    <w:p>
      <w:pPr>
        <w:pStyle w:val="Normal"/>
        <w:rPr>
          <w:lang w:val="en-US" w:eastAsia="en-US"/>
        </w:rPr>
      </w:pPr>
      <w:r>
        <w:rPr>
          <w:lang w:val="en-US" w:eastAsia="en-US"/>
        </w:rPr>
        <w:t>This message is sent by the eNB to acknowledge the MBMS SERVICE COUNTING REQUEST message.</w:t>
      </w:r>
    </w:p>
    <w:p>
      <w:pPr>
        <w:pStyle w:val="Normal"/>
        <w:rPr/>
      </w:pPr>
      <w:r>
        <w:rPr>
          <w:lang w:eastAsia="zh-CN"/>
        </w:rPr>
        <w:t>Direction: eNB</w:t>
      </w:r>
      <w:r>
        <w:rPr>
          <w:rFonts w:eastAsia="Symbol" w:cs="Symbol" w:ascii="Symbol" w:hAnsi="Symbol"/>
          <w:lang w:val="en-US" w:eastAsia="zh-CN"/>
        </w:rPr>
        <w:t></w:t>
      </w:r>
      <w:r>
        <w:rPr/>
        <w:t>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ignore</w:t>
            </w:r>
          </w:p>
        </w:tc>
      </w:tr>
    </w:tbl>
    <w:p>
      <w:pPr>
        <w:pStyle w:val="Normal"/>
        <w:rPr>
          <w:lang w:eastAsia="zh-CN"/>
        </w:rPr>
      </w:pPr>
      <w:r>
        <w:rPr>
          <w:lang w:eastAsia="zh-CN"/>
        </w:rPr>
      </w:r>
    </w:p>
    <w:p>
      <w:pPr>
        <w:pStyle w:val="Heading3"/>
        <w:rPr>
          <w:lang w:eastAsia="zh-CN"/>
        </w:rPr>
      </w:pPr>
      <w:bookmarkStart w:id="148" w:name="__RefHeading___Toc56528876"/>
      <w:bookmarkEnd w:id="148"/>
      <w:r>
        <w:rPr>
          <w:lang w:eastAsia="zh-CN"/>
        </w:rPr>
        <w:t>9.1.26</w:t>
        <w:tab/>
        <w:t>MBMS SERVICE COUNTING FAILURE</w:t>
      </w:r>
    </w:p>
    <w:p>
      <w:pPr>
        <w:pStyle w:val="Normal"/>
        <w:rPr>
          <w:lang w:val="en-US" w:eastAsia="en-US"/>
        </w:rPr>
      </w:pPr>
      <w:r>
        <w:rPr>
          <w:lang w:val="en-US" w:eastAsia="en-US"/>
        </w:rPr>
        <w:t xml:space="preserve">This message is sent by the eNB to report the unsuccessful outcome of the request from the MBMS </w:t>
      </w:r>
      <w:r>
        <w:rPr>
          <w:lang w:eastAsia="zh-CN"/>
        </w:rPr>
        <w:t>SERVICE COUNTING</w:t>
      </w:r>
      <w:r>
        <w:rPr>
          <w:lang w:val="en-US" w:eastAsia="en-US"/>
        </w:rPr>
        <w:t xml:space="preserve"> REQUEST message.</w:t>
      </w:r>
    </w:p>
    <w:p>
      <w:pPr>
        <w:pStyle w:val="Normal"/>
        <w:keepNext w:val="true"/>
        <w:keepLines/>
        <w:numPr>
          <w:ilvl w:val="0"/>
          <w:numId w:val="0"/>
        </w:numPr>
        <w:ind w:left="0" w:hanging="0"/>
        <w:rPr/>
      </w:pPr>
      <w:r>
        <w:rPr>
          <w:lang w:val="en-US" w:eastAsia="en-US"/>
        </w:rPr>
        <w:t xml:space="preserve">Direction: eNB </w:t>
      </w:r>
      <w:r>
        <w:rPr>
          <w:rFonts w:eastAsia="Symbol" w:cs="Symbol" w:ascii="Symbol" w:hAnsi="Symbol"/>
          <w:lang w:val="en-US" w:eastAsia="en-US"/>
        </w:rPr>
        <w:t></w:t>
      </w:r>
      <w:r>
        <w:rPr>
          <w:lang w:val="en-US" w:eastAsia="en-US"/>
        </w:rPr>
        <w:t xml:space="preserve"> MCE</w:t>
      </w:r>
      <w:r>
        <w:rPr/>
        <w:t>.</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ignore</w:t>
            </w:r>
          </w:p>
        </w:tc>
      </w:tr>
    </w:tbl>
    <w:p>
      <w:pPr>
        <w:pStyle w:val="Normal"/>
        <w:rPr/>
      </w:pPr>
      <w:r>
        <w:rPr/>
      </w:r>
    </w:p>
    <w:p>
      <w:pPr>
        <w:pStyle w:val="Heading3"/>
        <w:rPr/>
      </w:pPr>
      <w:bookmarkStart w:id="149" w:name="__RefHeading___Toc56528877"/>
      <w:bookmarkEnd w:id="149"/>
      <w:r>
        <w:rPr>
          <w:lang w:eastAsia="zh-CN"/>
        </w:rPr>
        <w:t>9.1.27</w:t>
        <w:tab/>
        <w:t>MBMS SERVICE COUNTING RESULTS REPORT</w:t>
      </w:r>
    </w:p>
    <w:p>
      <w:pPr>
        <w:pStyle w:val="Normal"/>
        <w:rPr/>
      </w:pPr>
      <w:r>
        <w:rPr>
          <w:lang w:eastAsia="zh-CN"/>
        </w:rPr>
        <w:t>This message is sent by the eNB to report the number of connected mode Ues that are receiving or interested in the MBMS service(s) as indicated in the MBMS SERVICE COUNTING REQUEST message.</w:t>
      </w:r>
    </w:p>
    <w:p>
      <w:pPr>
        <w:pStyle w:val="Normal"/>
        <w:rPr>
          <w:lang w:val="en-US" w:eastAsia="en-US"/>
        </w:rPr>
      </w:pPr>
      <w:r>
        <w:rPr>
          <w:lang w:val="en-US" w:eastAsia="en-US"/>
        </w:rPr>
        <w:t>Direction: eNB</w:t>
      </w:r>
      <w:r>
        <w:rPr>
          <w:rFonts w:eastAsia="Symbol" w:cs="Symbol" w:ascii="Symbol" w:hAnsi="Symbol"/>
          <w:lang w:val="en-US" w:eastAsia="en-US"/>
        </w:rPr>
        <w:t></w:t>
      </w:r>
      <w:r>
        <w:rPr>
          <w:lang w:val="en-US" w:eastAsia="en-US"/>
        </w:rPr>
        <w:t>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Cs/>
              </w:rPr>
              <w:t>MBSFN Area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9.2.1.14</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
                <w:bCs/>
                <w:iCs/>
              </w:rPr>
              <w:t>MBMS Counting Result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lang w:val="en-US" w:eastAsia="en-US"/>
              </w:rPr>
            </w:pPr>
            <w:r>
              <w:rPr>
                <w:b/>
              </w:rPr>
              <w:t>&gt;MBMS Counting Result Item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US" w:eastAsia="en-US"/>
              </w:rPr>
            </w:pPr>
            <w:r>
              <w:rPr>
                <w:b/>
                <w:bCs/>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i/>
                <w:lang w:val="en-US" w:eastAsia="en-US"/>
              </w:rPr>
              <w:t>1 to &lt;maxnoofcountingservice&gt;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lang w:val="en-US" w:eastAsia="en-US"/>
              </w:rPr>
            </w:pPr>
            <w:r>
              <w:rPr>
                <w:rFonts w:eastAsia="Batang;바탕"/>
              </w:rPr>
              <w:t>&gt;&gt;TMGI</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9.2.3.3</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rFonts w:eastAsia="Batang;바탕"/>
              </w:rPr>
              <w:t>&gt;&gt;Counting Result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US" w:eastAsia="en-US"/>
              </w:rPr>
            </w:pPr>
            <w:r>
              <w:rPr>
                <w:rFonts w:eastAsia="MS Mincho;ＭＳ 明朝"/>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w:t>
            </w:r>
            <w:r>
              <w:rPr>
                <w:lang w:eastAsia="zh-CN"/>
              </w:rPr>
              <w:t>countingservice</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Maximum no. of </w:t>
            </w:r>
            <w:r>
              <w:rPr>
                <w:lang w:eastAsia="zh-CN"/>
              </w:rPr>
              <w:t xml:space="preserve">the services that are counted by RAN. </w:t>
            </w:r>
            <w:r>
              <w:rPr/>
              <w:t>The value for maxnoof</w:t>
            </w:r>
            <w:r>
              <w:rPr>
                <w:lang w:eastAsia="zh-CN"/>
              </w:rPr>
              <w:t>countingservice</w:t>
            </w:r>
            <w:r>
              <w:rPr/>
              <w:t xml:space="preserve"> is </w:t>
            </w:r>
            <w:r>
              <w:rPr>
                <w:lang w:eastAsia="zh-CN"/>
              </w:rPr>
              <w:t>16</w:t>
            </w:r>
            <w:r>
              <w:rPr/>
              <w:t>.</w:t>
            </w:r>
          </w:p>
        </w:tc>
      </w:tr>
    </w:tbl>
    <w:p>
      <w:pPr>
        <w:pStyle w:val="Normal"/>
        <w:rPr/>
      </w:pPr>
      <w:r>
        <w:rPr/>
      </w:r>
    </w:p>
    <w:p>
      <w:pPr>
        <w:pStyle w:val="Heading3"/>
        <w:rPr/>
      </w:pPr>
      <w:bookmarkStart w:id="150" w:name="__RefHeading___Toc56528878"/>
      <w:bookmarkEnd w:id="150"/>
      <w:r>
        <w:rPr>
          <w:lang w:eastAsia="zh-CN"/>
        </w:rPr>
        <w:t>9.1.28</w:t>
        <w:tab/>
        <w:t>MBMS OVERLOAD NOTIFICATION</w:t>
      </w:r>
    </w:p>
    <w:p>
      <w:pPr>
        <w:pStyle w:val="Normal"/>
        <w:rPr/>
      </w:pPr>
      <w:r>
        <w:rPr>
          <w:lang w:eastAsia="zh-CN"/>
        </w:rPr>
        <w:t>This message is sent by the eNB to notify the MCE about MBMS overload status.</w:t>
      </w:r>
    </w:p>
    <w:p>
      <w:pPr>
        <w:pStyle w:val="Normal"/>
        <w:rPr/>
      </w:pPr>
      <w:r>
        <w:rPr>
          <w:lang w:eastAsia="zh-CN"/>
        </w:rPr>
        <w:t>Direction: eNB</w:t>
      </w:r>
      <w:r>
        <w:rPr>
          <w:rFonts w:eastAsia="Symbol" w:cs="Symbol" w:ascii="Symbol" w:hAnsi="Symbol"/>
          <w:lang w:val="en-US" w:eastAsia="zh-CN"/>
        </w:rPr>
        <w:t></w:t>
      </w:r>
      <w:r>
        <w:rPr/>
        <w:t>MCE.</w:t>
      </w:r>
    </w:p>
    <w:tbl>
      <w:tblPr>
        <w:tblW w:w="10375" w:type="dxa"/>
        <w:jc w:val="left"/>
        <w:tblInd w:w="-147" w:type="dxa"/>
        <w:tblLayout w:type="fixed"/>
        <w:tblCellMar>
          <w:top w:w="0" w:type="dxa"/>
          <w:left w:w="108" w:type="dxa"/>
          <w:bottom w:w="0" w:type="dxa"/>
          <w:right w:w="108" w:type="dxa"/>
        </w:tblCellMar>
      </w:tblPr>
      <w:tblGrid>
        <w:gridCol w:w="2482"/>
        <w:gridCol w:w="1204"/>
        <w:gridCol w:w="1566"/>
        <w:gridCol w:w="1259"/>
        <w:gridCol w:w="1731"/>
        <w:gridCol w:w="1080"/>
        <w:gridCol w:w="1053"/>
      </w:tblGrid>
      <w:tr>
        <w:trPr>
          <w:tblHeader w:val="true"/>
        </w:trPr>
        <w:tc>
          <w:tcPr>
            <w:tcW w:w="248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0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73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053"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Assigned Criticality</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w:t>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reject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Cs/>
              </w:rPr>
              <w:t>MBSFN Area ID</w:t>
            </w:r>
          </w:p>
        </w:tc>
        <w:tc>
          <w:tcPr>
            <w:tcW w:w="12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9.2.1.14</w:t>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Overload Status Per PMCH List</w:t>
            </w:r>
          </w:p>
        </w:tc>
        <w:tc>
          <w:tcPr>
            <w:tcW w:w="120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i/>
                <w:i/>
                <w:lang w:val="en-US" w:eastAsia="en-US"/>
              </w:rPr>
            </w:pPr>
            <w:r>
              <w:rPr>
                <w:i/>
                <w:lang w:val="en-US" w:eastAsia="en-US"/>
              </w:rPr>
              <w:t>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Batang;바탕"/>
              </w:rPr>
            </w:pPr>
            <w:r>
              <w:rPr>
                <w:lang w:val="en-US" w:eastAsia="en-US"/>
              </w:rPr>
              <w:t>&gt;Overload Status Per PMCH Item Ies</w:t>
            </w:r>
          </w:p>
        </w:tc>
        <w:tc>
          <w:tcPr>
            <w:tcW w:w="120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val="en-US" w:eastAsia="en-US"/>
              </w:rPr>
            </w:pPr>
            <w:r>
              <w:rPr>
                <w:rFonts w:eastAsia="Batang;바탕"/>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i/>
                <w:i/>
                <w:lang w:val="en-US" w:eastAsia="en-US"/>
              </w:rPr>
            </w:pPr>
            <w:r>
              <w:rPr>
                <w:i/>
                <w:lang w:val="en-US" w:eastAsia="en-US"/>
              </w:rPr>
              <w:t>1..&lt;maxnoofPMCHsperMBSFNarea&gt;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Batang;바탕"/>
              </w:rPr>
            </w:pPr>
            <w:r>
              <w:rPr>
                <w:rFonts w:eastAsia="Batang;바탕"/>
              </w:rPr>
              <w:t>&gt;&gt;PMCH Overload Status</w:t>
            </w:r>
          </w:p>
        </w:tc>
        <w:tc>
          <w:tcPr>
            <w:tcW w:w="12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lang w:val="en-US" w:eastAsia="en-US"/>
              </w:rPr>
            </w:pPr>
            <w:r>
              <w:rPr>
                <w:i/>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ENUMERATED (Normal, Overload, …)</w:t>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Batang;바탕"/>
              </w:rPr>
            </w:pPr>
            <w:r>
              <w:rPr>
                <w:rFonts w:eastAsia="Batang;바탕"/>
              </w:rPr>
              <w:t>&gt;&gt;</w:t>
            </w:r>
            <w:r>
              <w:rPr>
                <w:b/>
              </w:rPr>
              <w:t>Active MBMS Session List</w:t>
            </w:r>
          </w:p>
        </w:tc>
        <w:tc>
          <w:tcPr>
            <w:tcW w:w="120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val="en-US" w:eastAsia="en-US"/>
              </w:rPr>
            </w:pPr>
            <w:r>
              <w:rPr>
                <w:rFonts w:eastAsia="Batang;바탕"/>
                <w:lang w:val="en-US"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i/>
                <w:i/>
                <w:lang w:val="en-US" w:eastAsia="en-US"/>
              </w:rPr>
            </w:pPr>
            <w:r>
              <w:rPr>
                <w:i/>
                <w:lang w:val="en-US" w:eastAsia="en-US"/>
              </w:rPr>
              <w:t>0..1</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ind w:left="425" w:hanging="0"/>
              <w:rPr/>
            </w:pPr>
            <w:r>
              <w:rPr>
                <w:rFonts w:eastAsia="Batang;바탕"/>
              </w:rPr>
              <w:t>&gt;&gt;&gt;</w:t>
            </w:r>
            <w:r>
              <w:rPr>
                <w:b/>
              </w:rPr>
              <w:t>Active MBMS Session Item Ies</w:t>
            </w:r>
          </w:p>
        </w:tc>
        <w:tc>
          <w:tcPr>
            <w:tcW w:w="12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6" w:type="dxa"/>
            <w:tcBorders>
              <w:top w:val="single" w:sz="4" w:space="0" w:color="000000"/>
              <w:left w:val="single" w:sz="4" w:space="0" w:color="000000"/>
              <w:bottom w:val="single" w:sz="4" w:space="0" w:color="000000"/>
              <w:right w:val="single" w:sz="4" w:space="0" w:color="000000"/>
            </w:tcBorders>
          </w:tcPr>
          <w:p>
            <w:pPr>
              <w:pStyle w:val="TAL"/>
              <w:jc w:val="center"/>
              <w:rPr>
                <w:i/>
                <w:i/>
                <w:lang w:val="en-US" w:eastAsia="en-US"/>
              </w:rPr>
            </w:pPr>
            <w:r>
              <w:rPr>
                <w:i/>
                <w:lang w:val="en-US" w:eastAsia="en-US"/>
              </w:rPr>
              <w:t>1 to &lt;maxnoofSessionsPerPMCH&gt;</w:t>
            </w:r>
          </w:p>
        </w:tc>
        <w:tc>
          <w:tcPr>
            <w:tcW w:w="12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r>
        <w:trPr/>
        <w:tc>
          <w:tcPr>
            <w:tcW w:w="2482" w:type="dxa"/>
            <w:tcBorders>
              <w:top w:val="single" w:sz="4" w:space="0" w:color="000000"/>
              <w:left w:val="single" w:sz="4" w:space="0" w:color="000000"/>
              <w:bottom w:val="single" w:sz="4" w:space="0" w:color="000000"/>
              <w:right w:val="single" w:sz="4" w:space="0" w:color="000000"/>
            </w:tcBorders>
          </w:tcPr>
          <w:p>
            <w:pPr>
              <w:pStyle w:val="TAL"/>
              <w:ind w:left="567" w:hanging="0"/>
              <w:rPr>
                <w:rFonts w:eastAsia="Batang;바탕"/>
              </w:rPr>
            </w:pPr>
            <w:r>
              <w:rPr/>
              <w:t>&gt;&gt;&gt;&gt;MBMS Service Identity</w:t>
            </w:r>
          </w:p>
        </w:tc>
        <w:tc>
          <w:tcPr>
            <w:tcW w:w="12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lang w:val="en-US" w:eastAsia="en-US"/>
              </w:rPr>
            </w:pPr>
            <w:r>
              <w:rPr>
                <w:i/>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TMGI</w:t>
              <w:br/>
              <w:t>9.2.3.3</w:t>
            </w:r>
          </w:p>
        </w:tc>
        <w:tc>
          <w:tcPr>
            <w:tcW w:w="173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maxnoofPMCHsperMBSFNarea</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PMCHs possible per MBSFN .The value is 15.</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maxnoofSessionsPerPMCH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no. of Sessions per PMCH. The value for </w:t>
            </w:r>
            <w:r>
              <w:rPr>
                <w:lang w:val="en-US" w:eastAsia="en-US"/>
              </w:rPr>
              <w:t>maxnoofSessionsPerPMCH</w:t>
            </w:r>
            <w:r>
              <w:rPr/>
              <w:t xml:space="preserve"> is 29.</w:t>
            </w:r>
          </w:p>
        </w:tc>
      </w:tr>
    </w:tbl>
    <w:p>
      <w:pPr>
        <w:pStyle w:val="Normal"/>
        <w:rPr/>
      </w:pPr>
      <w:r>
        <w:rPr/>
      </w:r>
    </w:p>
    <w:p>
      <w:pPr>
        <w:pStyle w:val="Heading2"/>
        <w:rPr/>
      </w:pPr>
      <w:bookmarkStart w:id="151" w:name="__RefHeading___Toc56528879"/>
      <w:bookmarkEnd w:id="151"/>
      <w:r>
        <w:rPr/>
        <w:t>9.2</w:t>
        <w:tab/>
        <w:t>Information Element Definitions</w:t>
      </w:r>
    </w:p>
    <w:p>
      <w:pPr>
        <w:pStyle w:val="Heading3"/>
        <w:rPr/>
      </w:pPr>
      <w:bookmarkStart w:id="152" w:name="__RefHeading___Toc56528880"/>
      <w:bookmarkEnd w:id="152"/>
      <w:r>
        <w:rPr/>
        <w:t>9.2.1</w:t>
      </w:r>
      <w:r>
        <w:rPr>
          <w:b/>
        </w:rPr>
        <w:tab/>
      </w:r>
      <w:r>
        <w:rPr/>
        <w:t>Radio Network Layer Related Ies</w:t>
      </w:r>
    </w:p>
    <w:p>
      <w:pPr>
        <w:pStyle w:val="Heading4"/>
        <w:ind w:left="1418" w:hanging="1418"/>
        <w:rPr/>
      </w:pPr>
      <w:bookmarkStart w:id="153" w:name="__RefHeading___Toc56528881"/>
      <w:bookmarkStart w:id="154" w:name="_Ref469320856"/>
      <w:bookmarkEnd w:id="153"/>
      <w:r>
        <w:rPr/>
        <w:t>9.2.1.1</w:t>
        <w:tab/>
        <w:t>Message Type</w:t>
      </w:r>
      <w:bookmarkEnd w:id="154"/>
    </w:p>
    <w:p>
      <w:pPr>
        <w:pStyle w:val="Normal"/>
        <w:rPr/>
      </w:pPr>
      <w:r>
        <w:rPr/>
        <w:t xml:space="preserve">The </w:t>
      </w:r>
      <w:r>
        <w:rPr>
          <w:i/>
        </w:rPr>
        <w:t>Message Type</w:t>
      </w:r>
      <w:r>
        <w:rPr/>
        <w:t xml:space="preserve"> IE uniquely identifies the message being sent. It is mandatory for all messages.</w:t>
      </w:r>
    </w:p>
    <w:tbl>
      <w:tblPr>
        <w:tblW w:w="9322" w:type="dxa"/>
        <w:jc w:val="left"/>
        <w:tblInd w:w="-113" w:type="dxa"/>
        <w:tblLayout w:type="fixed"/>
        <w:tblCellMar>
          <w:top w:w="0" w:type="dxa"/>
          <w:left w:w="108" w:type="dxa"/>
          <w:bottom w:w="0" w:type="dxa"/>
          <w:right w:w="108" w:type="dxa"/>
        </w:tblCellMar>
      </w:tblPr>
      <w:tblGrid>
        <w:gridCol w:w="1526"/>
        <w:gridCol w:w="1134"/>
        <w:gridCol w:w="850"/>
        <w:gridCol w:w="4536"/>
        <w:gridCol w:w="1276"/>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b/>
                <w:b/>
              </w:rPr>
            </w:pPr>
            <w:r>
              <w:rPr>
                <w:b/>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Message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CHOICE</w:t>
            </w:r>
            <w:r>
              <w:rPr/>
              <w:t xml:space="preserve"> (Initiating Message, Successful Outcome, Unsuccessful Outcome,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55" w:name="__RefHeading___Toc56528882"/>
      <w:bookmarkStart w:id="156" w:name="_Ref469456001"/>
      <w:bookmarkEnd w:id="155"/>
      <w:r>
        <w:rPr/>
        <w:t>9.2.1.2</w:t>
        <w:tab/>
        <w:t>Cause</w:t>
      </w:r>
      <w:bookmarkEnd w:id="156"/>
    </w:p>
    <w:p>
      <w:pPr>
        <w:pStyle w:val="Normal"/>
        <w:rPr/>
      </w:pPr>
      <w:r>
        <w:rPr/>
        <w:t xml:space="preserve">The purpose of the </w:t>
      </w:r>
      <w:r>
        <w:rPr>
          <w:i/>
        </w:rPr>
        <w:t>Cause</w:t>
      </w:r>
      <w:r>
        <w:rPr/>
        <w:t xml:space="preserve"> IE is to indicate the reason for a particular event for the M2AP protocol.</w:t>
      </w:r>
    </w:p>
    <w:tbl>
      <w:tblPr>
        <w:tblW w:w="9322" w:type="dxa"/>
        <w:jc w:val="left"/>
        <w:tblInd w:w="-113" w:type="dxa"/>
        <w:tblLayout w:type="fixed"/>
        <w:tblCellMar>
          <w:top w:w="0" w:type="dxa"/>
          <w:left w:w="108" w:type="dxa"/>
          <w:bottom w:w="0" w:type="dxa"/>
          <w:right w:w="108" w:type="dxa"/>
        </w:tblCellMar>
      </w:tblPr>
      <w:tblGrid>
        <w:gridCol w:w="1526"/>
        <w:gridCol w:w="1134"/>
        <w:gridCol w:w="850"/>
        <w:gridCol w:w="4536"/>
        <w:gridCol w:w="1276"/>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Semantics Description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&gt;&gt;Radio Network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(Unknown or already allocated MCE MBMS M2AP ID,</w:t>
              <w:br/>
              <w:t>Unknown or already allocated eNB MBMS M2AP ID,</w:t>
              <w:br/>
              <w:t xml:space="preserve">Unknown or inconsistent pair of MBMS M2AP IDs, </w:t>
              <w:br/>
              <w:t>Radio resources not available,</w:t>
              <w:br/>
              <w:t>Interaction with other procedure</w:t>
            </w:r>
            <w:r>
              <w:rPr>
                <w:lang w:eastAsia="zh-CN"/>
              </w:rPr>
              <w:t>,</w:t>
            </w:r>
          </w:p>
          <w:p>
            <w:pPr>
              <w:pStyle w:val="TAL"/>
              <w:rPr/>
            </w:pPr>
            <w:r>
              <w:rPr/>
              <w:t>Unspecified,</w:t>
              <w:br/>
              <w:t>…,</w:t>
            </w:r>
          </w:p>
          <w:p>
            <w:pPr>
              <w:pStyle w:val="TAL"/>
              <w:rPr/>
            </w:pPr>
            <w:r>
              <w:rPr/>
              <w:t>Invalid QoS combination,</w:t>
            </w:r>
          </w:p>
          <w:p>
            <w:pPr>
              <w:pStyle w:val="TAL"/>
              <w:rPr/>
            </w:pPr>
            <w:r>
              <w:rPr/>
              <w:t>Not supported QCI value)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Transport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&gt;&gt;Transport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(Transport Resource Unavailable,</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NAS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&gt;&gt;NAS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w:t>
            </w:r>
          </w:p>
          <w:p>
            <w:pPr>
              <w:pStyle w:val="TAL"/>
              <w:rPr/>
            </w:pPr>
            <w:r>
              <w:rPr/>
              <w:t xml:space="preserve">(Unspecified, </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Protoco</w:t>
            </w: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&gt;&gt;Protocol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br/>
              <w:t>Semantic Error,</w:t>
              <w:br/>
              <w:t>Abstract Syntax Error (Falsely Constructed Message),</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&gt;&gt;Miscellaneous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(Control Processing Overload,</w:t>
              <w:br/>
              <w:t>Hardware Failure,</w:t>
              <w:br/>
              <w:t>O&amp;M Intervention,</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eastAsia="MS Mincho;ＭＳ 明朝"/>
        </w:rPr>
      </w:pPr>
      <w:r>
        <w:rPr>
          <w:rFonts w:eastAsia="MS Mincho;ＭＳ 明朝"/>
        </w:rPr>
      </w:r>
    </w:p>
    <w:p>
      <w:pPr>
        <w:pStyle w:val="Normal"/>
        <w:numPr>
          <w:ilvl w:val="0"/>
          <w:numId w:val="0"/>
        </w:numPr>
        <w:ind w:left="0" w:hanging="0"/>
        <w:rPr>
          <w:sz w:val="18"/>
        </w:rPr>
      </w:pPr>
      <w:r>
        <w:rPr>
          <w:sz w:val="18"/>
        </w:rPr>
        <w:t>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were available to perform the requested action.</w:t>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 MCE MBMS M2AP ID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MCE MBMS M2AP ID is either unknown, or (for a first message received at the eNB) is known and already allocated to an existing MBMS service related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 eNB MBMS M2AP ID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eNB MBMS M2AP ID is either unknown, or (for a first message received at the MCE) is known and already allocated to an existing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inconsistent pair of MBMS M2AP IDs</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both MBMS M2AP IDs are unknown, or are known but do not define a single MBMS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Radio resources not available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No requested radio resources are available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Interaction with other procedure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action is due to a</w:t>
            </w:r>
            <w:r>
              <w:rPr>
                <w:lang w:eastAsia="zh-CN"/>
              </w:rPr>
              <w:t>n ongoing i</w:t>
            </w:r>
            <w:r>
              <w:rPr/>
              <w:t xml:space="preserve">nteraction with </w:t>
            </w:r>
            <w:r>
              <w:rPr>
                <w:lang w:eastAsia="zh-CN"/>
              </w:rPr>
              <w:t>an</w:t>
            </w:r>
            <w:r>
              <w:rPr/>
              <w:t>other procedure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radio network layer cause when none of the specified cause values applies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Invalid QoS combination</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 xml:space="preserve">The action was failed because of invalid QoS combination. </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Not supported QCI Value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E-RAB setup failed because the requested QCI is not supported.</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Transport Layer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required transport resources are not available.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transport network layer cause when none of the specified cause values applies.</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NAS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NAS cause when none of the specified cause values applies.</w:t>
            </w:r>
          </w:p>
        </w:tc>
      </w:tr>
    </w:tbl>
    <w:p>
      <w:pPr>
        <w:pStyle w:val="Normal"/>
        <w:rPr/>
      </w:pPr>
      <w:r>
        <w:rPr/>
      </w:r>
    </w:p>
    <w:tbl>
      <w:tblPr>
        <w:tblW w:w="8330" w:type="dxa"/>
        <w:jc w:val="left"/>
        <w:tblInd w:w="-113" w:type="dxa"/>
        <w:tblLayout w:type="fixed"/>
        <w:tblCellMar>
          <w:top w:w="0" w:type="dxa"/>
          <w:left w:w="108" w:type="dxa"/>
          <w:bottom w:w="0" w:type="dxa"/>
          <w:right w:w="108" w:type="dxa"/>
        </w:tblCellMar>
      </w:tblPr>
      <w:tblGrid>
        <w:gridCol w:w="3085"/>
        <w:gridCol w:w="5245"/>
      </w:tblGrid>
      <w:tr>
        <w:trPr/>
        <w:tc>
          <w:tcPr>
            <w:tcW w:w="3085" w:type="dxa"/>
            <w:tcBorders>
              <w:top w:val="single" w:sz="4" w:space="0" w:color="000000"/>
              <w:left w:val="single" w:sz="4" w:space="0" w:color="000000"/>
              <w:bottom w:val="single" w:sz="4" w:space="0" w:color="000000"/>
              <w:right w:val="single" w:sz="4" w:space="0" w:color="000000"/>
            </w:tcBorders>
          </w:tcPr>
          <w:p>
            <w:pPr>
              <w:pStyle w:val="TAH"/>
              <w:widowControl w:val="false"/>
              <w:spacing w:lineRule="atLeast" w:line="240"/>
              <w:rPr/>
            </w:pPr>
            <w:r>
              <w:rPr/>
              <w:t>Protocol cause</w:t>
            </w:r>
          </w:p>
        </w:tc>
        <w:tc>
          <w:tcPr>
            <w:tcW w:w="5245" w:type="dxa"/>
            <w:tcBorders>
              <w:top w:val="single" w:sz="4" w:space="0" w:color="000000"/>
              <w:left w:val="single" w:sz="4" w:space="0" w:color="000000"/>
              <w:bottom w:val="single" w:sz="4" w:space="0" w:color="000000"/>
              <w:right w:val="single" w:sz="4" w:space="0" w:color="000000"/>
            </w:tcBorders>
          </w:tcPr>
          <w:p>
            <w:pPr>
              <w:pStyle w:val="TAH"/>
              <w:widowControl w:val="false"/>
              <w:spacing w:lineRule="atLeast" w:line="240"/>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Transfer Syntax Error</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included a transfer syntax error.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Abstract Syntax Error (Reject)</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included an abstract syntax error and the concerning criticality indicated “reject”.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Abstract Syntax Error (Ignore And Notify)</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included an abstract syntax error and the concerning criticality indicated “ignore and notify”.</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Message Not Compatible With Receiver State</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was not compatible with the receiver state.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Semantic Error</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included a semantic error.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Abstract Syntax Error (Falsely Constructed Message)</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The received message contained Ies or IE groups in wrong order or with too many occurrences.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Unspecified</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spacing w:lineRule="atLeast" w:line="240"/>
              <w:rPr/>
            </w:pPr>
            <w:r>
              <w:rPr/>
              <w:t>Sent for protocol cause when none of the specified cause values applies.</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Miscellaneous cause</w:t>
            </w:r>
          </w:p>
        </w:tc>
        <w:tc>
          <w:tcPr>
            <w:tcW w:w="517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Action related to hardware failure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The action is due to O&amp;M intervention.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NAS or Protocol.</w:t>
            </w:r>
          </w:p>
        </w:tc>
      </w:tr>
    </w:tbl>
    <w:p>
      <w:pPr>
        <w:pStyle w:val="Normal"/>
        <w:rPr/>
      </w:pPr>
      <w:r>
        <w:rPr/>
      </w:r>
    </w:p>
    <w:p>
      <w:pPr>
        <w:pStyle w:val="Heading4"/>
        <w:ind w:left="1418" w:hanging="1418"/>
        <w:rPr/>
      </w:pPr>
      <w:bookmarkStart w:id="157" w:name="__RefHeading___Toc56528883"/>
      <w:bookmarkEnd w:id="157"/>
      <w:r>
        <w:rPr/>
        <w:t>9.2.1.3</w:t>
        <w:tab/>
        <w:t>Void</w:t>
      </w:r>
    </w:p>
    <w:p>
      <w:pPr>
        <w:pStyle w:val="Normal"/>
        <w:rPr/>
      </w:pPr>
      <w:r>
        <w:rPr/>
      </w:r>
    </w:p>
    <w:p>
      <w:pPr>
        <w:pStyle w:val="Heading4"/>
        <w:ind w:left="1418" w:hanging="1418"/>
        <w:rPr/>
      </w:pPr>
      <w:bookmarkStart w:id="158" w:name="__RefHeading___Toc56528884"/>
      <w:bookmarkEnd w:id="158"/>
      <w:r>
        <w:rPr/>
        <w:t>9.2.1.4</w:t>
        <w:tab/>
        <w:t>Void</w:t>
      </w:r>
    </w:p>
    <w:p>
      <w:pPr>
        <w:pStyle w:val="Normal"/>
        <w:rPr/>
      </w:pPr>
      <w:r>
        <w:rPr/>
      </w:r>
    </w:p>
    <w:p>
      <w:pPr>
        <w:pStyle w:val="Heading4"/>
        <w:ind w:left="1418" w:hanging="1418"/>
        <w:rPr/>
      </w:pPr>
      <w:bookmarkStart w:id="159" w:name="__RefHeading___Toc56528885"/>
      <w:bookmarkEnd w:id="159"/>
      <w:r>
        <w:rPr/>
        <w:t>9.2.1.5</w:t>
        <w:tab/>
        <w:t>Void</w:t>
      </w:r>
    </w:p>
    <w:p>
      <w:pPr>
        <w:pStyle w:val="Normal"/>
        <w:rPr/>
      </w:pPr>
      <w:r>
        <w:rPr/>
      </w:r>
    </w:p>
    <w:p>
      <w:pPr>
        <w:pStyle w:val="Heading4"/>
        <w:ind w:left="1418" w:hanging="1418"/>
        <w:rPr/>
      </w:pPr>
      <w:bookmarkStart w:id="160" w:name="__RefHeading___Toc56528886"/>
      <w:bookmarkEnd w:id="160"/>
      <w:r>
        <w:rPr/>
        <w:t>9.2.1.6</w:t>
        <w:tab/>
        <w:t>Void</w:t>
      </w:r>
    </w:p>
    <w:p>
      <w:pPr>
        <w:pStyle w:val="Normal"/>
        <w:rPr/>
      </w:pPr>
      <w:r>
        <w:rPr/>
      </w:r>
    </w:p>
    <w:p>
      <w:pPr>
        <w:pStyle w:val="Heading4"/>
        <w:ind w:left="1418" w:hanging="1418"/>
        <w:rPr>
          <w:rFonts w:eastAsia="MS Mincho;ＭＳ 明朝"/>
        </w:rPr>
      </w:pPr>
      <w:bookmarkStart w:id="161" w:name="__RefHeading___Toc56528887"/>
      <w:bookmarkEnd w:id="161"/>
      <w:r>
        <w:rPr/>
        <w:t>9.2.1.7</w:t>
        <w:tab/>
        <w:t>Criticality Diagnostics</w:t>
      </w:r>
    </w:p>
    <w:p>
      <w:pPr>
        <w:pStyle w:val="Normal"/>
        <w:rPr>
          <w:rFonts w:eastAsia="MS Mincho;ＭＳ 明朝"/>
        </w:rPr>
      </w:pPr>
      <w:r>
        <w:rPr/>
        <w:t xml:space="preserve">The </w:t>
      </w:r>
      <w:r>
        <w:rPr>
          <w:i/>
        </w:rPr>
        <w:t>Criticality Diagnostics</w:t>
      </w:r>
      <w:r>
        <w:rPr/>
        <w:t xml:space="preserve"> IE is sent by the eNB or the MCE when parts of a received message have not been comprehended or were missing, or if the message contained logical errors. When applicable, it contains information about which Ies were not comprehended or were missing.</w:t>
      </w:r>
    </w:p>
    <w:p>
      <w:pPr>
        <w:pStyle w:val="Normal"/>
        <w:rPr/>
      </w:pPr>
      <w:r>
        <w:rPr/>
        <w:t xml:space="preserve">For further details on how to use the </w:t>
      </w:r>
      <w:r>
        <w:rPr>
          <w:i/>
        </w:rPr>
        <w:t>Criticality Diagnostics</w:t>
      </w:r>
      <w:r>
        <w:rPr/>
        <w:t xml:space="preserve"> IE, (see section 10 in TS 36.413 [4]). </w:t>
      </w:r>
    </w:p>
    <w:tbl>
      <w:tblPr>
        <w:tblW w:w="9524" w:type="dxa"/>
        <w:jc w:val="left"/>
        <w:tblInd w:w="-173" w:type="dxa"/>
        <w:tblLayout w:type="fixed"/>
        <w:tblCellMar>
          <w:top w:w="0" w:type="dxa"/>
          <w:left w:w="108" w:type="dxa"/>
          <w:bottom w:w="0" w:type="dxa"/>
          <w:right w:w="108" w:type="dxa"/>
        </w:tblCellMar>
      </w:tblPr>
      <w:tblGrid>
        <w:gridCol w:w="2479"/>
        <w:gridCol w:w="1070"/>
        <w:gridCol w:w="1581"/>
        <w:gridCol w:w="1559"/>
        <w:gridCol w:w="2835"/>
      </w:tblGrid>
      <w:tr>
        <w:trPr/>
        <w:tc>
          <w:tcPr>
            <w:tcW w:w="2479"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7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8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Procedure Code</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INTEGER (0..255)</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Procedure </w:t>
            </w:r>
            <w:r>
              <w:rPr>
                <w:rFonts w:eastAsia="MS Mincho;ＭＳ 明朝"/>
              </w:rPr>
              <w:t>C</w:t>
            </w:r>
            <w:r>
              <w:rPr/>
              <w:t xml:space="preserve">ode is to be used if Criticality </w:t>
            </w:r>
            <w:r>
              <w:rPr>
                <w:rFonts w:eastAsia="MS Mincho;ＭＳ 明朝"/>
              </w:rPr>
              <w:t>D</w:t>
            </w:r>
            <w:r>
              <w:rPr/>
              <w:t xml:space="preserve">iagnostics is part of Error Indication procedure, and not within the response message of the same </w:t>
            </w:r>
            <w:r>
              <w:rPr>
                <w:rFonts w:eastAsia="MS Mincho;ＭＳ 明朝"/>
              </w:rPr>
              <w:t xml:space="preserve">procedure </w:t>
            </w:r>
            <w:r>
              <w:rPr/>
              <w:t>that caused the error.</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 xml:space="preserve">Triggering Message </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ENUMERATED (initiating message, successful outcome, unsuccessful outcome)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The Triggering Message is used only if the Criticality </w:t>
            </w:r>
            <w:r>
              <w:rPr>
                <w:rFonts w:eastAsia="MS Mincho;ＭＳ 明朝"/>
              </w:rPr>
              <w:t>D</w:t>
            </w:r>
            <w:r>
              <w:rPr/>
              <w:t xml:space="preserve">iagnostics is part of Error Indication procedure. </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Procedure </w:t>
            </w:r>
            <w:r>
              <w:rPr/>
              <w:t xml:space="preserve">Criticality </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ENUMERATED (reject,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This </w:t>
            </w:r>
            <w:r>
              <w:rPr>
                <w:rFonts w:eastAsia="MS Mincho;ＭＳ 明朝"/>
              </w:rPr>
              <w:t xml:space="preserve">Procedure </w:t>
            </w:r>
            <w:r>
              <w:rPr/>
              <w:t>Criticality is used for reporting the Criticality of the Triggering message</w:t>
            </w:r>
            <w:r>
              <w:rPr>
                <w:rFonts w:eastAsia="MS Mincho;ＭＳ 明朝"/>
              </w:rPr>
              <w:t xml:space="preserve"> </w:t>
            </w:r>
            <w:r>
              <w:rPr/>
              <w:t>(Procedure).</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b/>
                <w:b/>
              </w:rPr>
            </w:pPr>
            <w:r>
              <w:rPr>
                <w:b/>
              </w:rPr>
              <w:t>Information Element Criticality Diagnostics</w:t>
            </w:r>
          </w:p>
        </w:tc>
        <w:tc>
          <w:tcPr>
            <w:tcW w:w="10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81" w:type="dxa"/>
            <w:tcBorders>
              <w:top w:val="single" w:sz="4" w:space="0" w:color="000000"/>
              <w:left w:val="single" w:sz="4" w:space="0" w:color="000000"/>
              <w:bottom w:val="single" w:sz="4" w:space="0" w:color="000000"/>
              <w:right w:val="single" w:sz="4" w:space="0" w:color="000000"/>
            </w:tcBorders>
          </w:tcPr>
          <w:p>
            <w:pPr>
              <w:pStyle w:val="TAC"/>
              <w:rPr>
                <w:i/>
                <w:i/>
              </w:rPr>
            </w:pPr>
            <w:r>
              <w:rPr>
                <w:i/>
              </w:rPr>
              <w:t>0 to &lt;maxnooferrors&gt;</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rPr>
            </w:pPr>
            <w:r>
              <w:rPr>
                <w:i/>
              </w:rPr>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rFonts w:eastAsia="MS Mincho;ＭＳ 明朝"/>
              </w:rPr>
              <w:t xml:space="preserve">IE </w:t>
            </w:r>
            <w:r>
              <w:rPr/>
              <w:t>Criticality</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ENUMERATED(reject,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eastAsia="MS Mincho;ＭＳ 明朝"/>
              </w:rPr>
              <w:t xml:space="preserve">IE </w:t>
            </w:r>
            <w:r>
              <w:rPr/>
              <w:t>Criticality is used for reporting the criticality of the triggering IE. The value ‘ignore’ shall not be used.</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&gt;IE I</w:t>
            </w:r>
            <w:r>
              <w:rPr>
                <w:rFonts w:eastAsia="MS Mincho;ＭＳ 明朝"/>
              </w:rPr>
              <w:t>D</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INTEGER (0..65535)</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The IE I</w:t>
            </w:r>
            <w:r>
              <w:rPr>
                <w:rFonts w:eastAsia="MS Mincho;ＭＳ 明朝"/>
              </w:rPr>
              <w:t>D</w:t>
            </w:r>
            <w:r>
              <w:rPr/>
              <w:t xml:space="preserve"> of the not understood or missing IE.</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Error</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jc w:val="left"/>
              <w:rPr/>
            </w:pPr>
            <w:r>
              <w:rPr/>
              <w:t>ENUMERATED(not understood, missing, …)</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maxnooferrors is 256.</w:t>
            </w:r>
          </w:p>
        </w:tc>
      </w:tr>
    </w:tbl>
    <w:p>
      <w:pPr>
        <w:pStyle w:val="Normal"/>
        <w:rPr/>
      </w:pPr>
      <w:r>
        <w:rPr/>
      </w:r>
    </w:p>
    <w:p>
      <w:pPr>
        <w:pStyle w:val="Heading4"/>
        <w:ind w:left="1418" w:hanging="1418"/>
        <w:rPr/>
      </w:pPr>
      <w:bookmarkStart w:id="162" w:name="__RefHeading___Toc56528888"/>
      <w:bookmarkEnd w:id="162"/>
      <w:r>
        <w:rPr/>
        <w:t>9.2.1.8</w:t>
        <w:tab/>
        <w:t>PMCH Configuration</w:t>
      </w:r>
    </w:p>
    <w:p>
      <w:pPr>
        <w:pStyle w:val="Normal"/>
        <w:keepNext w:val="true"/>
        <w:rPr/>
      </w:pPr>
      <w:r>
        <w:rPr/>
        <w:t xml:space="preserve">This information element provided PMCH configuration related content for MCCH. </w:t>
      </w:r>
    </w:p>
    <w:tbl>
      <w:tblPr>
        <w:tblW w:w="10008" w:type="dxa"/>
        <w:jc w:val="left"/>
        <w:tblInd w:w="-5" w:type="dxa"/>
        <w:tblLayout w:type="fixed"/>
        <w:tblCellMar>
          <w:top w:w="0" w:type="dxa"/>
          <w:left w:w="108" w:type="dxa"/>
          <w:bottom w:w="0" w:type="dxa"/>
          <w:right w:w="108" w:type="dxa"/>
        </w:tblCellMar>
      </w:tblPr>
      <w:tblGrid>
        <w:gridCol w:w="2268"/>
        <w:gridCol w:w="1080"/>
        <w:gridCol w:w="900"/>
        <w:gridCol w:w="1620"/>
        <w:gridCol w:w="1980"/>
        <w:gridCol w:w="1080"/>
        <w:gridCol w:w="1080"/>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Allocated Subframes End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(0..1535)</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Encoded as the</w:t>
            </w:r>
            <w:r>
              <w:rPr>
                <w:bCs/>
                <w:i/>
                <w:lang w:val="en-US" w:eastAsia="en-US"/>
              </w:rPr>
              <w:t xml:space="preserve"> sf-AllocEnd</w:t>
            </w:r>
          </w:p>
          <w:p>
            <w:pPr>
              <w:pStyle w:val="TAL"/>
              <w:rPr/>
            </w:pPr>
            <w:r>
              <w:rPr/>
              <w:t>IE in TS 36.331 [11].</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Modulation and Coding Scheme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(0..28)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Encoded as the</w:t>
            </w:r>
            <w:r>
              <w:rPr>
                <w:bCs/>
                <w:i/>
                <w:lang w:val="en-US" w:eastAsia="en-US"/>
              </w:rPr>
              <w:t xml:space="preserve"> dataMCS</w:t>
            </w:r>
          </w:p>
          <w:p>
            <w:pPr>
              <w:pStyle w:val="TAL"/>
              <w:rPr/>
            </w:pPr>
            <w:r>
              <w:rPr/>
              <w:t>IE in TS 36.331 [11].</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MCH Scheduling Period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ENUMERATED (</w:t>
            </w:r>
            <w:r>
              <w:rPr>
                <w:rFonts w:eastAsia="SimSun;宋体"/>
              </w:rPr>
              <w:t>rf8, rf16, rf32, rf64, rf128, rf256, rf512, rf1024)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 xml:space="preserve">Encoded as the </w:t>
            </w:r>
            <w:r>
              <w:rPr>
                <w:i/>
              </w:rPr>
              <w:t>mch-SchedulingPeriod</w:t>
            </w:r>
            <w:r>
              <w:rPr/>
              <w:t xml:space="preserve"> IE in TS 36.331 [11].</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Modulation and Coding Scheme 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INTEGER (0..27)</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 xml:space="preserve">Encoded as the t2 in the </w:t>
            </w:r>
            <w:r>
              <w:rPr>
                <w:i/>
              </w:rPr>
              <w:t xml:space="preserve">dataMCS </w:t>
            </w:r>
            <w:r>
              <w:rPr/>
              <w:t xml:space="preserve">IE in TS 36.331 [11]. If this IE is present, the value signalled in the </w:t>
            </w:r>
            <w:r>
              <w:rPr>
                <w:i/>
              </w:rPr>
              <w:t>Modulation and Coding Scheme</w:t>
            </w:r>
            <w:r>
              <w:rPr/>
              <w:t xml:space="preserve"> IE is ignored.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reject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MCH Scheduling Period Extended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 (rf4, …)</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 xml:space="preserve">Encoded as the </w:t>
            </w:r>
            <w:r>
              <w:rPr>
                <w:i/>
              </w:rPr>
              <w:t>mch-SchedulingPeriod-r12</w:t>
            </w:r>
            <w:r>
              <w:rPr/>
              <w:t xml:space="preserve"> IE in TS 36.331 [11]. If this IE is present, the value signalled in the </w:t>
            </w:r>
            <w:r>
              <w:rPr>
                <w:i/>
              </w:rPr>
              <w:t>MCH Scheduling Period</w:t>
            </w:r>
            <w:r>
              <w:rPr/>
              <w:t xml:space="preserve"> IE is ignored.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MCH Scheduling Period Exte</w:t>
            </w:r>
            <w:r>
              <w:rPr>
                <w:lang w:eastAsia="ko-KR"/>
              </w:rPr>
              <w:t>nded 2</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ENUMERATED (rf1, rf2, </w:t>
            </w:r>
            <w:r>
              <w:rPr>
                <w:lang w:eastAsia="ko-KR"/>
              </w:rPr>
              <w:t>…)</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Encoded as the </w:t>
            </w:r>
            <w:r>
              <w:rPr>
                <w:i/>
                <w:lang w:eastAsia="ko-KR"/>
              </w:rPr>
              <w:t>mch-SchedulingPeriod-v14x0</w:t>
            </w:r>
            <w:r>
              <w:rPr>
                <w:lang w:eastAsia="ko-KR"/>
              </w:rPr>
              <w:t xml:space="preserve"> IE in TS 36.331 [11]. If this IE is present, the value signalled in the </w:t>
            </w:r>
            <w:r>
              <w:rPr>
                <w:i/>
                <w:lang w:eastAsia="ko-KR"/>
              </w:rPr>
              <w:t>MCH Scheduling Period</w:t>
            </w:r>
            <w:r>
              <w:rPr>
                <w:lang w:eastAsia="ko-KR"/>
              </w:rPr>
              <w:t xml:space="preserve"> IE is ignored.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ko-KR"/>
              </w:rPr>
            </w:pPr>
            <w:r>
              <w:rPr>
                <w:lang w:eastAsia="ko-K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ko-KR"/>
              </w:rPr>
              <w:t>reject</w:t>
            </w:r>
          </w:p>
        </w:tc>
      </w:tr>
    </w:tbl>
    <w:p>
      <w:pPr>
        <w:pStyle w:val="Normal"/>
        <w:rPr/>
      </w:pPr>
      <w:r>
        <w:rPr/>
      </w:r>
    </w:p>
    <w:p>
      <w:pPr>
        <w:pStyle w:val="Heading4"/>
        <w:ind w:left="0" w:hanging="0"/>
        <w:rPr/>
      </w:pPr>
      <w:bookmarkStart w:id="163" w:name="__RefHeading___Toc56528889"/>
      <w:bookmarkEnd w:id="163"/>
      <w:r>
        <w:rPr/>
        <w:t>9.2.1.9</w:t>
        <w:tab/>
        <w:t>MBMS Session List per PMCH</w:t>
      </w:r>
    </w:p>
    <w:p>
      <w:pPr>
        <w:pStyle w:val="Normal"/>
        <w:widowControl w:val="false"/>
        <w:rPr/>
      </w:pPr>
      <w:r>
        <w:rPr/>
        <w:t xml:space="preserve">This information element provided PMCH configuration related content for MCCH. </w:t>
      </w:r>
    </w:p>
    <w:tbl>
      <w:tblPr>
        <w:tblW w:w="9356" w:type="dxa"/>
        <w:jc w:val="left"/>
        <w:tblInd w:w="-5"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b/>
              </w:rPr>
              <w:t>MBMS Session List per PMCH Item Ies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C"/>
              <w:rPr>
                <w:i/>
                <w:i/>
              </w:rPr>
            </w:pPr>
            <w:r>
              <w:rPr>
                <w:i/>
                <w:lang w:val="en-US" w:eastAsia="en-US"/>
              </w:rPr>
              <w:t>1 to &lt;maxnoofSessionsPerPMCH&gt;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rPr>
            </w:pPr>
            <w:r>
              <w:rPr>
                <w:i/>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&gt;MBMS Service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TMGI</w:t>
              <w:br/>
              <w:t>9.2.3.3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&gt;LCID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INTEGER (0..28)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Logical Channel Identity.</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maxnoofSessionsPerPMCH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no. of Sessions per PMCH. The value for </w:t>
            </w:r>
            <w:r>
              <w:rPr>
                <w:lang w:val="en-US" w:eastAsia="en-US"/>
              </w:rPr>
              <w:t>maxnoofSessionsPerPMCH</w:t>
            </w:r>
            <w:r>
              <w:rPr/>
              <w:t xml:space="preserve"> is 29.</w:t>
            </w:r>
          </w:p>
        </w:tc>
      </w:tr>
    </w:tbl>
    <w:p>
      <w:pPr>
        <w:pStyle w:val="Normal"/>
        <w:rPr/>
      </w:pPr>
      <w:r>
        <w:rPr/>
      </w:r>
    </w:p>
    <w:p>
      <w:pPr>
        <w:pStyle w:val="Heading4"/>
        <w:ind w:left="1418" w:hanging="1418"/>
        <w:rPr/>
      </w:pPr>
      <w:bookmarkStart w:id="164" w:name="__RefHeading___Toc56528890"/>
      <w:bookmarkEnd w:id="164"/>
      <w:r>
        <w:rPr/>
        <w:t>9.2.1.10</w:t>
        <w:tab/>
        <w:t>Global eNB ID</w:t>
      </w:r>
    </w:p>
    <w:p>
      <w:pPr>
        <w:pStyle w:val="Normal"/>
        <w:keepNext w:val="true"/>
        <w:rPr/>
      </w:pPr>
      <w:r>
        <w:rPr/>
        <w:t>This information element is used to globally identify an eNB (see TS 36.401 [2]).</w:t>
      </w:r>
    </w:p>
    <w:tbl>
      <w:tblPr>
        <w:tblW w:w="9356" w:type="dxa"/>
        <w:jc w:val="left"/>
        <w:tblInd w:w="-113" w:type="dxa"/>
        <w:tblLayout w:type="fixed"/>
        <w:tblCellMar>
          <w:top w:w="0" w:type="dxa"/>
          <w:left w:w="108" w:type="dxa"/>
          <w:bottom w:w="0" w:type="dxa"/>
          <w:right w:w="108" w:type="dxa"/>
        </w:tblCellMar>
      </w:tblPr>
      <w:tblGrid>
        <w:gridCol w:w="2376"/>
        <w:gridCol w:w="1134"/>
        <w:gridCol w:w="851"/>
        <w:gridCol w:w="1701"/>
        <w:gridCol w:w="329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329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PLMN</w:t>
            </w:r>
            <w:r>
              <w:rPr>
                <w:rFonts w:eastAsia="MS Mincho;ＭＳ 明朝"/>
              </w:rPr>
              <w:t xml:space="preserve"> </w:t>
            </w:r>
            <w:r>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9.2.3.7</w:t>
            </w:r>
          </w:p>
        </w:tc>
        <w:tc>
          <w:tcPr>
            <w:tcW w:w="32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en-US"/>
              </w:rPr>
            </w:pPr>
            <w:r>
              <w:rPr/>
              <w:t>&gt;</w:t>
            </w:r>
            <w:r>
              <w:rPr>
                <w:i/>
              </w:rPr>
              <w:t>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32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(20)</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Equal to the 20 leftmost bits of the Cell Identity IE contained in the E-UTRAN CGI IE (see section 9.2.1.11) of each cell served by the eNB.</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Short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&gt;&gt;Short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(SIZE(18))</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Equal to the 18 leftmost bits of the Cell Identity IE contained in the E-UTRAN CGI IE (see section 9.2.1.11) of each cell served by the eNB.</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Long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&gt;&gt;Long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(SIZE(21))</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Equal to the 21 leftmost bits of the Cell Identity IE contained in the E-UTRAN CGI IE (see section 9.2.1.11) of each cell served by the eNB.</w:t>
            </w:r>
          </w:p>
        </w:tc>
      </w:tr>
    </w:tbl>
    <w:p>
      <w:pPr>
        <w:pStyle w:val="Normal"/>
        <w:rPr/>
      </w:pPr>
      <w:r>
        <w:rPr/>
      </w:r>
    </w:p>
    <w:p>
      <w:pPr>
        <w:pStyle w:val="Heading4"/>
        <w:ind w:left="1418" w:hanging="1418"/>
        <w:rPr/>
      </w:pPr>
      <w:bookmarkStart w:id="165" w:name="__RefHeading___Toc56528891"/>
      <w:bookmarkEnd w:id="165"/>
      <w:r>
        <w:rPr/>
        <w:t>9.2.1.11</w:t>
        <w:tab/>
        <w:t>E-UTRAN CGI</w:t>
      </w:r>
    </w:p>
    <w:p>
      <w:pPr>
        <w:pStyle w:val="Normal"/>
        <w:keepNext w:val="true"/>
        <w:rPr/>
      </w:pPr>
      <w:r>
        <w:rPr/>
        <w:t>This information element is used to globally identify a cell (see TS 36.401 [2]).</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PLMN</w:t>
            </w:r>
            <w:r>
              <w:rPr>
                <w:rFonts w:eastAsia="MS Mincho;ＭＳ 明朝"/>
              </w:rPr>
              <w:t xml:space="preserve"> </w:t>
            </w:r>
            <w:r>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9.2.3.7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(28)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20 leftmost bits of the Cell Identity correspond to the eNB ID (</w:t>
            </w:r>
            <w:r>
              <w:rPr>
                <w:i/>
              </w:rPr>
              <w:t>Global eNB ID</w:t>
            </w:r>
            <w:r>
              <w:rPr/>
              <w:t xml:space="preserve"> IE defined in section 9.2.1.10).</w:t>
            </w:r>
          </w:p>
        </w:tc>
      </w:tr>
    </w:tbl>
    <w:p>
      <w:pPr>
        <w:pStyle w:val="Normal"/>
        <w:rPr/>
      </w:pPr>
      <w:r>
        <w:rPr/>
      </w:r>
    </w:p>
    <w:p>
      <w:pPr>
        <w:pStyle w:val="Heading4"/>
        <w:ind w:left="1418" w:hanging="1418"/>
        <w:rPr/>
      </w:pPr>
      <w:bookmarkStart w:id="166" w:name="__RefHeading___Toc56528892"/>
      <w:bookmarkEnd w:id="166"/>
      <w:r>
        <w:rPr/>
        <w:t>9.2.1.12</w:t>
        <w:tab/>
        <w:t>eNB MBMS Configuration data Item</w:t>
      </w:r>
    </w:p>
    <w:p>
      <w:pPr>
        <w:pStyle w:val="Normal"/>
        <w:keepNext w:val="true"/>
        <w:rPr/>
      </w:pPr>
      <w:r>
        <w:rPr/>
        <w:t>This information element provides MBMS related configuration information from the eNB.</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E-UTRAN CGI</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MBSFN Synchronisation Area Id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bCs/>
              </w:rPr>
              <w:t>9.2.1.20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b/>
                <w:lang w:val="en-US" w:eastAsia="en-US"/>
              </w:rPr>
              <w:t>MBMS Service Area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rPr>
                <w:i/>
                <w:i/>
              </w:rPr>
            </w:pPr>
            <w:r>
              <w:rPr>
                <w:i/>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i/>
                <w:i/>
                <w:lang w:val="en-US" w:eastAsia="en-US"/>
              </w:rPr>
            </w:pPr>
            <w:r>
              <w:rPr>
                <w:i/>
                <w:lang w:val="en-US"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b/>
                <w:b/>
                <w:lang w:val="en-US" w:eastAsia="en-US"/>
              </w:rPr>
            </w:pPr>
            <w:r>
              <w:rPr>
                <w:b/>
                <w:lang w:val="en-US" w:eastAsia="en-US"/>
              </w:rPr>
              <w:t>&gt;MBMS Service Area Item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rPr>
                <w:i/>
                <w:i/>
                <w:lang w:val="en-US" w:eastAsia="en-US"/>
              </w:rPr>
            </w:pPr>
            <w:r>
              <w:rPr>
                <w:i/>
                <w:lang w:val="en-US" w:eastAsia="en-US"/>
              </w:rPr>
              <w:t>1 to &lt;maxnoofMBMSServiceAreasPerCell&gt;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bCs/>
                <w:i/>
                <w:i/>
                <w:lang w:val="en-US" w:eastAsia="en-US"/>
              </w:rPr>
            </w:pPr>
            <w:r>
              <w:rPr>
                <w:bCs/>
                <w:i/>
                <w:lang w:val="en-US"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lang w:val="en-US" w:eastAsia="en-US"/>
              </w:rPr>
              <w:t>&gt;&gt;MBMS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9.2.3.6</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maxnoofMBMSServiceAreasPerCell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Service Areas per cell. The value for maxnoofMBMSServiceAreasPerCell is 256.</w:t>
            </w:r>
          </w:p>
        </w:tc>
      </w:tr>
    </w:tbl>
    <w:p>
      <w:pPr>
        <w:pStyle w:val="Normal"/>
        <w:rPr/>
      </w:pPr>
      <w:r>
        <w:rPr/>
      </w:r>
    </w:p>
    <w:p>
      <w:pPr>
        <w:pStyle w:val="Heading4"/>
        <w:ind w:left="1418" w:hanging="1418"/>
        <w:rPr/>
      </w:pPr>
      <w:bookmarkStart w:id="167" w:name="__RefHeading___Toc56528893"/>
      <w:bookmarkEnd w:id="167"/>
      <w:r>
        <w:rPr/>
        <w:t>9.2.1.13</w:t>
        <w:tab/>
        <w:t>MCCH related BCCH Configuration Item</w:t>
      </w:r>
    </w:p>
    <w:p>
      <w:pPr>
        <w:pStyle w:val="Normal"/>
        <w:keepNext w:val="true"/>
        <w:rPr/>
      </w:pPr>
      <w:r>
        <w:rPr/>
        <w:t>This information element provides MCCH related BCCH configuration information to the eNB.</w:t>
      </w:r>
    </w:p>
    <w:tbl>
      <w:tblPr>
        <w:tblW w:w="10881" w:type="dxa"/>
        <w:jc w:val="left"/>
        <w:tblInd w:w="-113" w:type="dxa"/>
        <w:tblLayout w:type="fixed"/>
        <w:tblCellMar>
          <w:top w:w="0" w:type="dxa"/>
          <w:left w:w="108" w:type="dxa"/>
          <w:bottom w:w="0" w:type="dxa"/>
          <w:right w:w="108" w:type="dxa"/>
        </w:tblCellMar>
      </w:tblPr>
      <w:tblGrid>
        <w:gridCol w:w="2376"/>
        <w:gridCol w:w="993"/>
        <w:gridCol w:w="1559"/>
        <w:gridCol w:w="1276"/>
        <w:gridCol w:w="2126"/>
        <w:gridCol w:w="1417"/>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ko-KR"/>
              </w:rPr>
            </w:pPr>
            <w:r>
              <w:rPr>
                <w:rFonts w:cs="Arial"/>
                <w:szCs w:val="18"/>
                <w:lang w:eastAsia="ko-K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ko-KR"/>
              </w:rPr>
            </w:pPr>
            <w:r>
              <w:rPr>
                <w:rFonts w:cs="Arial"/>
                <w:szCs w:val="18"/>
                <w:lang w:eastAsia="ko-KR"/>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MBSFN Area Id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9.2.1.14</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PDCCH Length</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ENUMERATED (s1, s2,…)</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IE is encoded along the number of OFDM symbols for PDCCH as of table 6.7-1. In TS 36.211 [12].</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Repetition Period </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bCs/>
              </w:rPr>
              <w:t>ENUMERATED (rf</w:t>
            </w:r>
            <w:r>
              <w:rPr/>
              <w:t>32, rf64, rf128, rf256</w:t>
            </w:r>
            <w:r>
              <w:rPr>
                <w:bCs/>
              </w:rPr>
              <w:t>)</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mcch-RepetitionPeriod</w:t>
            </w:r>
            <w:r>
              <w:rPr>
                <w:lang w:val="en-US" w:eastAsia="en-US"/>
              </w:rPr>
              <w:t xml:space="preserve"> IE in the </w:t>
            </w:r>
            <w:r>
              <w:rPr>
                <w:i/>
                <w:lang w:val="en-US" w:eastAsia="en-US"/>
              </w:rPr>
              <w:t>mcch-Config</w:t>
            </w:r>
            <w:r>
              <w:rPr>
                <w:lang w:val="en-US" w:eastAsia="en-US"/>
              </w:rPr>
              <w:t xml:space="preserve"> IE as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Repetition Period Extended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lang w:eastAsia="ko-KR"/>
              </w:rPr>
              <w:t xml:space="preserve">ENUMERATED (rf1, rf2, rf4, rf8, rf16, </w:t>
            </w:r>
            <w:r>
              <w:rPr>
                <w:bCs/>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same encoding as the </w:t>
            </w:r>
            <w:r>
              <w:rPr>
                <w:i/>
                <w:lang w:val="en-US" w:eastAsia="en-US"/>
              </w:rPr>
              <w:t>mcch-RepetitionPeriod-v14x0</w:t>
            </w:r>
            <w:r>
              <w:rPr>
                <w:lang w:val="en-US" w:eastAsia="en-US"/>
              </w:rPr>
              <w:t xml:space="preserve"> IE in the </w:t>
            </w:r>
            <w:r>
              <w:rPr>
                <w:i/>
                <w:lang w:val="en-US" w:eastAsia="en-US"/>
              </w:rPr>
              <w:t>mcch-Config</w:t>
            </w:r>
            <w:r>
              <w:rPr>
                <w:lang w:val="en-US" w:eastAsia="en-US"/>
              </w:rPr>
              <w:t xml:space="preserve"> IE as specified in TS 36.331 [11]. </w:t>
            </w:r>
            <w:r>
              <w:rPr>
                <w:lang w:eastAsia="ko-KR"/>
              </w:rPr>
              <w:t xml:space="preserve">If this IE is present, the value signalled in the </w:t>
            </w:r>
            <w:r>
              <w:rPr>
                <w:i/>
                <w:lang w:eastAsia="ko-KR"/>
              </w:rPr>
              <w:t>Repetition Period</w:t>
            </w:r>
            <w:r>
              <w:rPr>
                <w:lang w:eastAsia="ko-KR"/>
              </w:rPr>
              <w:t xml:space="preserve"> IE is ignored.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Offset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INTEGER (0..10)</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mcch-Offset</w:t>
            </w:r>
            <w:r>
              <w:rPr>
                <w:lang w:val="en-US" w:eastAsia="en-US"/>
              </w:rPr>
              <w:t xml:space="preserve"> in </w:t>
            </w:r>
            <w:r>
              <w:rPr>
                <w:i/>
                <w:lang w:val="en-US" w:eastAsia="en-US"/>
              </w:rPr>
              <w:t>mcch-Config</w:t>
            </w:r>
            <w:r>
              <w:rPr>
                <w:lang w:val="en-US" w:eastAsia="en-US"/>
              </w:rPr>
              <w:t xml:space="preserve"> IE as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Modification Period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bCs/>
              </w:rPr>
              <w:t>ENUMERATED (rf512, rf1024)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mcch-ModificationPeriod</w:t>
            </w:r>
            <w:r>
              <w:rPr>
                <w:lang w:val="en-US" w:eastAsia="en-US"/>
              </w:rPr>
              <w:t xml:space="preserve"> IE in the </w:t>
            </w:r>
            <w:r>
              <w:rPr>
                <w:i/>
                <w:lang w:val="en-US" w:eastAsia="en-US"/>
              </w:rPr>
              <w:t>mcch-Config</w:t>
            </w:r>
            <w:r>
              <w:rPr>
                <w:lang w:val="en-US" w:eastAsia="en-US"/>
              </w:rPr>
              <w:t xml:space="preserve"> IE as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Modification Period Extended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lang w:eastAsia="ko-KR"/>
              </w:rPr>
              <w:t xml:space="preserve">ENUMERATED (rf1, rf2, rf4, rf8, rf16, rf32, rf64, rf128, rf256, </w:t>
            </w:r>
            <w:r>
              <w:rPr>
                <w:bCs/>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same encoding as the </w:t>
            </w:r>
            <w:r>
              <w:rPr>
                <w:i/>
                <w:lang w:val="en-US" w:eastAsia="en-US"/>
              </w:rPr>
              <w:t>mcch-ModificationPeriod</w:t>
            </w:r>
            <w:r>
              <w:rPr>
                <w:i/>
                <w:lang w:val="en-US" w:eastAsia="en-US"/>
              </w:rPr>
              <w:t>-v14x0</w:t>
            </w:r>
            <w:r>
              <w:rPr>
                <w:lang w:val="en-US" w:eastAsia="en-US"/>
              </w:rPr>
              <w:t xml:space="preserve"> IE in the </w:t>
            </w:r>
            <w:r>
              <w:rPr>
                <w:i/>
                <w:lang w:val="en-US" w:eastAsia="en-US"/>
              </w:rPr>
              <w:t>mcch-Config</w:t>
            </w:r>
            <w:r>
              <w:rPr>
                <w:lang w:val="en-US" w:eastAsia="en-US"/>
              </w:rPr>
              <w:t xml:space="preserve"> IE as specified in TS 36.331 [11]. </w:t>
            </w:r>
            <w:r>
              <w:rPr>
                <w:lang w:val="en-US" w:eastAsia="en-US"/>
              </w:rPr>
              <w:t xml:space="preserve">If this IE is present, the value signalled in the </w:t>
            </w:r>
            <w:r>
              <w:rPr>
                <w:i/>
                <w:lang w:val="en-US" w:eastAsia="en-US"/>
              </w:rPr>
              <w:t>Modification Period</w:t>
            </w:r>
            <w:r>
              <w:rPr>
                <w:lang w:val="en-US" w:eastAsia="en-US"/>
              </w:rPr>
              <w:t xml:space="preserve"> IE is ignored.</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val="en-US" w:eastAsia="en-US"/>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val="en-US" w:eastAsia="en-US"/>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Subframe Allocation Info</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bCs/>
              </w:rPr>
              <w:t>BIT STRING (SIZE(6))</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sf-AllocInfo</w:t>
            </w:r>
            <w:r>
              <w:rPr>
                <w:lang w:val="en-US" w:eastAsia="en-US"/>
              </w:rPr>
              <w:t xml:space="preserve"> IE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Modulation and Coding Scheme</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ENUMERATED (n2, n7, n13, n19)</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 xml:space="preserve">signallingMCS </w:t>
            </w:r>
            <w:r>
              <w:rPr>
                <w:lang w:val="en-US" w:eastAsia="en-US"/>
              </w:rPr>
              <w:t>IE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 xml:space="preserve">Cell Information List </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bCs/>
                <w:i/>
                <w:i/>
              </w:rPr>
            </w:pPr>
            <w:r>
              <w:rPr>
                <w:bCs/>
                <w:i/>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&gt;Cell Information</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i/>
                <w:i/>
              </w:rPr>
            </w:pPr>
            <w:r>
              <w:rPr>
                <w:i/>
              </w:rPr>
              <w:t>1 to &lt;maxnoofCells&gt;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bCs/>
                <w:i/>
                <w:i/>
              </w:rPr>
            </w:pPr>
            <w:r>
              <w:rPr>
                <w:bCs/>
                <w:i/>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 xml:space="preserve">&gt;&gt;E-UTRAN CGI </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9.2.1.11</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&gt;&gt;Cell Reservation Info</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bCs/>
              </w:rPr>
              <w:t>ENUMERATED (</w:t>
            </w:r>
            <w:r>
              <w:rPr>
                <w:bCs/>
                <w:lang w:eastAsia="zh-CN"/>
              </w:rPr>
              <w:t>reservedCell</w:t>
            </w:r>
            <w:r>
              <w:rPr>
                <w:bCs/>
              </w:rPr>
              <w:t xml:space="preserve">, </w:t>
            </w:r>
            <w:r>
              <w:rPr>
                <w:bCs/>
                <w:lang w:eastAsia="zh-CN"/>
              </w:rPr>
              <w:t>nonR</w:t>
            </w:r>
            <w:r>
              <w:rPr>
                <w:bCs/>
              </w:rPr>
              <w:t>eserved</w:t>
            </w:r>
            <w:r>
              <w:rPr>
                <w:bCs/>
                <w:lang w:eastAsia="zh-CN"/>
              </w:rPr>
              <w:t>Cell, …</w:t>
            </w:r>
            <w:r>
              <w:rPr>
                <w:bCs/>
              </w:rPr>
              <w:t>)</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Subcarrier Spacing MBMS</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lang w:eastAsia="ko-KR"/>
              </w:rPr>
              <w:t>ENUMERATED (khz-7dot5</w:t>
            </w:r>
            <w:r>
              <w:rPr>
                <w:bCs/>
                <w:lang w:eastAsia="ko-KR"/>
              </w:rPr>
              <w:t>, khz-1dot25</w:t>
            </w:r>
            <w:r>
              <w:rPr>
                <w:bCs/>
                <w:lang w:eastAsia="ko-KR"/>
              </w:rPr>
              <w:t xml:space="preserve">, </w:t>
            </w:r>
            <w:r>
              <w:rPr>
                <w:bCs/>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Semantics along the definition of the </w:t>
            </w:r>
            <w:r>
              <w:rPr>
                <w:i/>
                <w:lang w:val="en-US" w:eastAsia="en-US"/>
              </w:rPr>
              <w:t xml:space="preserve">subcarrierSpacingMBMS-r14 </w:t>
            </w:r>
            <w:r>
              <w:rPr>
                <w:lang w:val="en-US" w:eastAsia="en-US"/>
              </w:rPr>
              <w:t>IE as specified in TS 36.331 [11].</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reject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 that may be served by an eNB. The value for maxnoofCells is 256.</w:t>
            </w:r>
          </w:p>
        </w:tc>
      </w:tr>
    </w:tbl>
    <w:p>
      <w:pPr>
        <w:pStyle w:val="Normal"/>
        <w:rPr/>
      </w:pPr>
      <w:r>
        <w:rPr/>
      </w:r>
    </w:p>
    <w:p>
      <w:pPr>
        <w:pStyle w:val="Heading4"/>
        <w:ind w:left="1418" w:hanging="1418"/>
        <w:rPr/>
      </w:pPr>
      <w:bookmarkStart w:id="168" w:name="__RefHeading___Toc56528894"/>
      <w:bookmarkEnd w:id="168"/>
      <w:r>
        <w:rPr/>
        <w:t>9.2.1.14</w:t>
        <w:tab/>
        <w:t>MBSFN Area Id</w:t>
      </w:r>
    </w:p>
    <w:p>
      <w:pPr>
        <w:pStyle w:val="Normal"/>
        <w:keepNext w:val="true"/>
        <w:rPr/>
      </w:pPr>
      <w:r>
        <w:rPr/>
        <w:t>This IE defines the MBSFN Area Id.</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MBSFN Area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 xml:space="preserve">mbsfn-AreaId </w:t>
            </w:r>
            <w:r>
              <w:rPr>
                <w:lang w:val="en-US" w:eastAsia="en-US"/>
              </w:rPr>
              <w:t>IE specified in TS 36.331 [11].</w:t>
            </w:r>
          </w:p>
        </w:tc>
      </w:tr>
    </w:tbl>
    <w:p>
      <w:pPr>
        <w:pStyle w:val="Normal"/>
        <w:rPr/>
      </w:pPr>
      <w:r>
        <w:rPr/>
      </w:r>
    </w:p>
    <w:p>
      <w:pPr>
        <w:pStyle w:val="Heading4"/>
        <w:ind w:left="1418" w:hanging="1418"/>
        <w:rPr/>
      </w:pPr>
      <w:bookmarkStart w:id="169" w:name="__RefHeading___Toc56528895"/>
      <w:bookmarkEnd w:id="169"/>
      <w:r>
        <w:rPr/>
        <w:t>9.2.1.15</w:t>
        <w:tab/>
        <w:t>Time to Wait</w:t>
      </w:r>
    </w:p>
    <w:p>
      <w:pPr>
        <w:pStyle w:val="Normal"/>
        <w:keepNext w:val="true"/>
        <w:rPr/>
      </w:pPr>
      <w:r>
        <w:rPr/>
        <w:t>This IE defines the minimum allowed waiting time.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Time to Wait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ENUMERATED(1s, 2s, 5s, 10s, 20s, 60s,…)</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70" w:name="__RefHeading___Toc56528896"/>
      <w:bookmarkEnd w:id="170"/>
      <w:r>
        <w:rPr/>
        <w:t>9.2.1.16</w:t>
        <w:tab/>
        <w:t>Global MCE ID</w:t>
      </w:r>
    </w:p>
    <w:p>
      <w:pPr>
        <w:pStyle w:val="Normal"/>
        <w:keepNext w:val="true"/>
        <w:rPr/>
      </w:pPr>
      <w:r>
        <w:rPr/>
        <w:t xml:space="preserve">This IE </w:t>
      </w:r>
      <w:r>
        <w:rPr>
          <w:lang w:eastAsia="zh-CN"/>
        </w:rPr>
        <w:t>is used to globally identify an MCE</w:t>
      </w:r>
      <w:r>
        <w:rPr/>
        <w:t>.</w:t>
      </w:r>
    </w:p>
    <w:tbl>
      <w:tblPr>
        <w:tblW w:w="9356" w:type="dxa"/>
        <w:jc w:val="left"/>
        <w:tblInd w:w="-113" w:type="dxa"/>
        <w:tblLayout w:type="fixed"/>
        <w:tblCellMar>
          <w:top w:w="0" w:type="dxa"/>
          <w:left w:w="108" w:type="dxa"/>
          <w:bottom w:w="0" w:type="dxa"/>
          <w:right w:w="108" w:type="dxa"/>
        </w:tblCellMar>
      </w:tblPr>
      <w:tblGrid>
        <w:gridCol w:w="2552"/>
        <w:gridCol w:w="1134"/>
        <w:gridCol w:w="1100"/>
        <w:gridCol w:w="1877"/>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7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9.2.3.8</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MCE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77" w:type="dxa"/>
            <w:tcBorders>
              <w:top w:val="single" w:sz="4" w:space="0" w:color="000000"/>
              <w:left w:val="single" w:sz="4" w:space="0" w:color="000000"/>
              <w:bottom w:val="single" w:sz="4" w:space="0" w:color="000000"/>
              <w:right w:val="single" w:sz="4" w:space="0" w:color="000000"/>
            </w:tcBorders>
          </w:tcPr>
          <w:p>
            <w:pPr>
              <w:pStyle w:val="TAL"/>
              <w:rPr/>
            </w:pPr>
            <w:r>
              <w:rPr/>
              <w:t xml:space="preserve">OCTET STRING </w:t>
            </w:r>
            <w:r>
              <w:rPr>
                <w:lang w:eastAsia="zh-CN"/>
              </w:rPr>
              <w:t>(SIZE(2))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ascii="Arial" w:hAnsi="Arial" w:cs="Arial"/>
          <w:sz w:val="18"/>
          <w:szCs w:val="18"/>
        </w:rPr>
      </w:pPr>
      <w:r>
        <w:rPr>
          <w:rFonts w:cs="Arial" w:ascii="Arial" w:hAnsi="Arial"/>
          <w:sz w:val="18"/>
          <w:szCs w:val="18"/>
        </w:rPr>
      </w:r>
    </w:p>
    <w:p>
      <w:pPr>
        <w:pStyle w:val="Heading4"/>
        <w:ind w:left="1418" w:hanging="1418"/>
        <w:rPr/>
      </w:pPr>
      <w:bookmarkStart w:id="171" w:name="__RefHeading___Toc56528897"/>
      <w:bookmarkEnd w:id="171"/>
      <w:r>
        <w:rPr/>
        <w:t>9.2.1.17</w:t>
        <w:tab/>
        <w:t>MBSFN Subframe Configuration</w:t>
      </w:r>
    </w:p>
    <w:p>
      <w:pPr>
        <w:pStyle w:val="Normal"/>
        <w:keepNext w:val="true"/>
        <w:rPr/>
      </w:pPr>
      <w:r>
        <w:rPr/>
        <w:t>This IE indicates the MBSFN Subframe Configuration, as defined in TS 36.331 [11].</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Radio Frame Allocation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ENUMERATED (n1, n2, n4, n8, n16, n32)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Semantics along the IE definition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Radio Frame Allocation Offset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INTEGER (0..7)</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Semantics along the IE definition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CHOICE </w:t>
            </w:r>
            <w:r>
              <w:rPr>
                <w:i/>
                <w:lang w:val="en-US" w:eastAsia="en-US"/>
              </w:rPr>
              <w:t>Subframe Allocation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One Frame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&gt;&gt;One Frame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Semantics along the IE definition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Four Frames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&gt;&gt;Four Frame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(SIZE(24))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Semantics along the IE definition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CHOICE </w:t>
            </w:r>
            <w:r>
              <w:rPr>
                <w:i/>
                <w:lang w:val="en-US" w:eastAsia="en-US"/>
              </w:rPr>
              <w:t>Subframe Allocation Extended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One Frame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lang w:val="en-US" w:eastAsia="en-US"/>
              </w:rPr>
              <w:t>&gt;&gt;One Frame Extension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Semantics along the definition of the </w:t>
            </w:r>
            <w:r>
              <w:rPr>
                <w:i/>
              </w:rPr>
              <w:t xml:space="preserve">MBSFN-SubframeConfig-v1430 </w:t>
            </w:r>
            <w:r>
              <w:rPr/>
              <w:t xml:space="preserve">IE </w:t>
            </w:r>
            <w:r>
              <w:rPr>
                <w:lang w:val="en-US" w:eastAsia="en-US"/>
              </w:rPr>
              <w:t>as specified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Four Frames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lang w:val="en-US" w:eastAsia="en-US"/>
              </w:rPr>
              <w:t>&gt;&gt;Four Frame Extension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Semantics along the definition of the </w:t>
            </w:r>
            <w:r>
              <w:rPr>
                <w:i/>
              </w:rPr>
              <w:t xml:space="preserve">MBSFN-SubframeConfig-v1430 </w:t>
            </w:r>
            <w:r>
              <w:rPr/>
              <w:t xml:space="preserve">IE </w:t>
            </w:r>
            <w:r>
              <w:rPr>
                <w:lang w:val="en-US" w:eastAsia="en-US"/>
              </w:rPr>
              <w:t>as specified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CHOICE </w:t>
            </w:r>
            <w:r>
              <w:rPr>
                <w:i/>
                <w:lang w:val="en-US" w:eastAsia="en-US"/>
              </w:rPr>
              <w:t>Subframe Allocation Further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One Frame Further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&gt;&gt;One Frame Further Extension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Semantics along the definition of the </w:t>
            </w:r>
            <w:r>
              <w:rPr>
                <w:i/>
              </w:rPr>
              <w:t xml:space="preserve">MBSFN-SubframeConfig-v1610 </w:t>
            </w:r>
            <w:r>
              <w:rPr/>
              <w:t xml:space="preserve">IE </w:t>
            </w:r>
            <w:r>
              <w:rPr>
                <w:lang w:val="en-US" w:eastAsia="en-US"/>
              </w:rPr>
              <w:t>as specified in TS 36.331 [11].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w:t>
            </w:r>
            <w:r>
              <w:rPr>
                <w:i/>
                <w:lang w:val="en-US" w:eastAsia="en-US"/>
              </w:rPr>
              <w:t>Four Frames Further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&gt;&gt;Four Frame Further Extension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Semantics along the definition of the </w:t>
            </w:r>
            <w:r>
              <w:rPr>
                <w:i/>
              </w:rPr>
              <w:t xml:space="preserve">MBSFN-SubframeConfig-v1610 </w:t>
            </w:r>
            <w:r>
              <w:rPr/>
              <w:t xml:space="preserve">IE </w:t>
            </w:r>
            <w:r>
              <w:rPr>
                <w:lang w:val="en-US" w:eastAsia="en-US"/>
              </w:rPr>
              <w:t>as specified in TS 36.331 [11].</w:t>
            </w:r>
          </w:p>
        </w:tc>
      </w:tr>
    </w:tbl>
    <w:p>
      <w:pPr>
        <w:pStyle w:val="Normal"/>
        <w:rPr>
          <w:rFonts w:ascii="Arial" w:hAnsi="Arial" w:cs="Arial"/>
          <w:sz w:val="18"/>
          <w:szCs w:val="18"/>
        </w:rPr>
      </w:pPr>
      <w:r>
        <w:rPr>
          <w:rFonts w:cs="Arial" w:ascii="Arial" w:hAnsi="Arial"/>
          <w:sz w:val="18"/>
          <w:szCs w:val="18"/>
        </w:rPr>
      </w:r>
    </w:p>
    <w:p>
      <w:pPr>
        <w:pStyle w:val="Heading4"/>
        <w:ind w:left="1418" w:hanging="1418"/>
        <w:rPr/>
      </w:pPr>
      <w:bookmarkStart w:id="172" w:name="__RefHeading___Toc56528898"/>
      <w:bookmarkEnd w:id="172"/>
      <w:r>
        <w:rPr/>
        <w:t>9.2.1.18</w:t>
        <w:tab/>
        <w:t>Common Subframe Allocation Period</w:t>
      </w:r>
    </w:p>
    <w:p>
      <w:pPr>
        <w:pStyle w:val="Normal"/>
        <w:keepNext w:val="true"/>
        <w:rPr/>
      </w:pPr>
      <w:r>
        <w:rPr/>
        <w:t>This IE defines the period during which allocated subframes are divided between PMCHs configured for the MBSFN area, see TS 36.331 [11].</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Common Subframe Allocation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ENUMERATED (rf4, rf8, rf16, rf32, rf64, rf128, rf256)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commonSF-AllocPeriod</w:t>
            </w:r>
            <w:r>
              <w:rPr>
                <w:lang w:val="en-US" w:eastAsia="en-US"/>
              </w:rPr>
              <w:t xml:space="preserve"> IE as specified in TS 36.331 [11].</w:t>
            </w:r>
          </w:p>
        </w:tc>
      </w:tr>
    </w:tbl>
    <w:p>
      <w:pPr>
        <w:pStyle w:val="Normal"/>
        <w:rPr>
          <w:rFonts w:ascii="Arial" w:hAnsi="Arial" w:cs="Arial"/>
          <w:sz w:val="18"/>
          <w:szCs w:val="18"/>
        </w:rPr>
      </w:pPr>
      <w:r>
        <w:rPr>
          <w:rFonts w:cs="Arial" w:ascii="Arial" w:hAnsi="Arial"/>
          <w:sz w:val="18"/>
          <w:szCs w:val="18"/>
        </w:rPr>
      </w:r>
    </w:p>
    <w:p>
      <w:pPr>
        <w:pStyle w:val="Heading4"/>
        <w:ind w:left="1418" w:hanging="1418"/>
        <w:rPr/>
      </w:pPr>
      <w:bookmarkStart w:id="173" w:name="__RefHeading___Toc56528899"/>
      <w:bookmarkEnd w:id="173"/>
      <w:r>
        <w:rPr/>
        <w:t>9.2.1.19</w:t>
        <w:tab/>
        <w:t>MCCH Update Time</w:t>
      </w:r>
    </w:p>
    <w:p>
      <w:pPr>
        <w:pStyle w:val="Normal"/>
        <w:keepNext w:val="true"/>
        <w:rPr/>
      </w:pPr>
      <w:r>
        <w:rPr/>
        <w:t>This IE indicates the time at which the eNB shall apply the update of the MCCH as specified in TS 36.300 [3].</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MCCH Update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indicates </w:t>
            </w:r>
            <w:r>
              <w:rPr>
                <w:lang w:eastAsia="zh-CN"/>
              </w:rPr>
              <w:t>the modification period, as an absolute value, from when</w:t>
            </w:r>
            <w:r>
              <w:rPr/>
              <w:t xml:space="preserve"> </w:t>
            </w:r>
            <w:r>
              <w:rPr>
                <w:lang w:eastAsia="zh-CN"/>
              </w:rPr>
              <w:t>the MCCH update should be applied</w:t>
            </w:r>
            <w:r>
              <w:rPr/>
              <w:t xml:space="preserve">. </w:t>
              <w:br/>
              <w:t>Note: The duration of the modification period is configured in eNB and MCE.</w:t>
            </w:r>
          </w:p>
        </w:tc>
      </w:tr>
    </w:tbl>
    <w:p>
      <w:pPr>
        <w:pStyle w:val="Normal"/>
        <w:rPr>
          <w:rFonts w:ascii="Arial" w:hAnsi="Arial" w:cs="Arial"/>
          <w:sz w:val="18"/>
          <w:szCs w:val="18"/>
        </w:rPr>
      </w:pPr>
      <w:r>
        <w:rPr>
          <w:rFonts w:cs="Arial" w:ascii="Arial" w:hAnsi="Arial"/>
          <w:sz w:val="18"/>
          <w:szCs w:val="18"/>
        </w:rPr>
      </w:r>
    </w:p>
    <w:p>
      <w:pPr>
        <w:pStyle w:val="Heading4"/>
        <w:ind w:left="1418" w:hanging="1418"/>
        <w:rPr/>
      </w:pPr>
      <w:bookmarkStart w:id="174" w:name="__RefHeading___Toc56528900"/>
      <w:bookmarkEnd w:id="174"/>
      <w:r>
        <w:rPr/>
        <w:t>9.2.1.20</w:t>
        <w:tab/>
        <w:t>MBSFN Synchronisation Area Id</w:t>
      </w:r>
    </w:p>
    <w:p>
      <w:pPr>
        <w:pStyle w:val="Normal"/>
        <w:keepNext w:val="true"/>
        <w:rPr/>
      </w:pPr>
      <w:r>
        <w:rPr/>
        <w:t>This IE defines the MBSFN Synchronisation Area Identity as specified in TS 36.300 [3].</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MBSFN Synchronisation Area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INTEGER (0..65535)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MBSFN Synchronisation Area is defined in TS 36.300 [3].</w:t>
            </w:r>
          </w:p>
        </w:tc>
      </w:tr>
    </w:tbl>
    <w:p>
      <w:pPr>
        <w:pStyle w:val="Normal"/>
        <w:rPr/>
      </w:pPr>
      <w:r>
        <w:rPr/>
      </w:r>
    </w:p>
    <w:p>
      <w:pPr>
        <w:pStyle w:val="Heading4"/>
        <w:ind w:left="1418" w:hanging="1418"/>
        <w:rPr>
          <w:lang w:eastAsia="zh-CN"/>
        </w:rPr>
      </w:pPr>
      <w:bookmarkStart w:id="175" w:name="__RefHeading___Toc56528901"/>
      <w:bookmarkEnd w:id="175"/>
      <w:r>
        <w:rPr>
          <w:lang w:eastAsia="zh-CN"/>
        </w:rPr>
        <w:t>9.2.1.21</w:t>
        <w:tab/>
        <w:t>Counting Result</w:t>
      </w:r>
    </w:p>
    <w:p>
      <w:pPr>
        <w:pStyle w:val="Normal"/>
        <w:rPr/>
      </w:pPr>
      <w:r>
        <w:rPr>
          <w:lang w:eastAsia="zh-CN"/>
        </w:rPr>
        <w:t xml:space="preserve">This IE defines the number of connected mode Ues that are receiving or interested in </w:t>
      </w:r>
      <w:r>
        <w:rPr/>
        <w:t>a MBMS service.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Counting Result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INTEGER(0..1023)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IE indicates the number of connected mode Ues that are receiving or interested in a MBMS service. The value 1023 is used if the UE number is equal to or more than 1023.</w:t>
            </w:r>
          </w:p>
        </w:tc>
      </w:tr>
    </w:tbl>
    <w:p>
      <w:pPr>
        <w:pStyle w:val="Normal"/>
        <w:rPr/>
      </w:pPr>
      <w:r>
        <w:rPr/>
      </w:r>
    </w:p>
    <w:p>
      <w:pPr>
        <w:pStyle w:val="Heading4"/>
        <w:ind w:left="1418" w:hanging="1418"/>
        <w:rPr/>
      </w:pPr>
      <w:bookmarkStart w:id="176" w:name="__RefHeading___Toc56528902"/>
      <w:bookmarkEnd w:id="176"/>
      <w:r>
        <w:rPr/>
        <w:t>9.2.</w:t>
      </w:r>
      <w:r>
        <w:rPr>
          <w:lang w:eastAsia="zh-CN"/>
        </w:rPr>
        <w:t>1</w:t>
      </w:r>
      <w:r>
        <w:rPr/>
        <w:t>.</w:t>
      </w:r>
      <w:r>
        <w:rPr>
          <w:lang w:eastAsia="zh-CN"/>
        </w:rPr>
        <w:t>22</w:t>
      </w:r>
      <w:r>
        <w:rPr/>
        <w:tab/>
      </w:r>
      <w:r>
        <w:rPr>
          <w:lang w:eastAsia="zh-CN"/>
        </w:rPr>
        <w:t>SC-PTM information</w:t>
      </w:r>
    </w:p>
    <w:p>
      <w:pPr>
        <w:pStyle w:val="Normal"/>
        <w:rPr/>
      </w:pPr>
      <w:r>
        <w:rPr>
          <w:lang w:val="en-US" w:eastAsia="en-US"/>
        </w:rPr>
        <w:t>This IE defines the SC-PTM information</w:t>
      </w:r>
      <w:r>
        <w:rPr/>
        <w:t>.</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MBMS Cell List</w:t>
            </w:r>
            <w:r>
              <w:rPr>
                <w:lang w:eastAsia="zh-CN"/>
              </w:rPr>
              <w:t xml:space="preserve"> </w:t>
            </w:r>
            <w:r>
              <w:rPr>
                <w:lang w:eastAsia="ko-KR"/>
              </w:rPr>
              <w:t>Item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i/>
                <w:lang w:eastAsia="ko-KR"/>
              </w:rPr>
              <w:t>1</w:t>
            </w:r>
            <w:r>
              <w:rPr>
                <w:i/>
              </w:rPr>
              <w:t xml:space="preserve"> .. &lt; maxnoofCells</w:t>
            </w:r>
            <w:r>
              <w:rPr>
                <w:i/>
                <w:lang w:eastAsia="zh-CN"/>
              </w:rPr>
              <w:t>forMBMS</w:t>
            </w:r>
            <w:r>
              <w:rPr>
                <w:i/>
                <w:lang w:eastAsia="ko-KR"/>
              </w:rPr>
              <w:t xml:space="preserve"> &gt;</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ko-KR"/>
              </w:rPr>
            </w:pPr>
            <w:r>
              <w:rPr>
                <w:i/>
                <w:lang w:eastAsia="ko-K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ko-KR"/>
              </w:rPr>
            </w:pPr>
            <w:r>
              <w:rPr>
                <w:lang w:eastAsia="ko-KR"/>
              </w:rPr>
              <w:t>&gt;Cell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E</w:t>
            </w:r>
            <w:r>
              <w:rPr>
                <w:lang w:eastAsia="zh-CN"/>
              </w:rPr>
              <w:t>-UTRAN CGI</w:t>
            </w:r>
          </w:p>
          <w:p>
            <w:pPr>
              <w:pStyle w:val="TAL"/>
              <w:rPr/>
            </w:pPr>
            <w:r>
              <w:rPr>
                <w:lang w:eastAsia="ko-KR"/>
              </w:rPr>
              <w:t>9.2</w:t>
            </w:r>
            <w:r>
              <w:rPr>
                <w:lang w:eastAsia="zh-CN"/>
              </w:rPr>
              <w:t>.1.11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Global </w:t>
            </w:r>
            <w:r>
              <w:rPr>
                <w:lang w:eastAsia="ko-KR"/>
              </w:rPr>
              <w:t>ID of the cell.</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val="en-US" w:eastAsia="en-US"/>
              </w:rPr>
              <w:t>MBMS E-RAB QoS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9.2.1.23</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r>
              <w:rPr>
                <w:lang w:eastAsia="zh-CN"/>
              </w:rPr>
              <w:t>forMBMS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no. of cells </w:t>
            </w:r>
            <w:r>
              <w:rPr>
                <w:lang w:eastAsia="zh-CN"/>
              </w:rPr>
              <w:t>for the MBMS service</w:t>
            </w:r>
            <w:r>
              <w:rPr/>
              <w:t>. The value for maxnoofCell</w:t>
            </w:r>
            <w:r>
              <w:rPr>
                <w:lang w:eastAsia="zh-CN"/>
              </w:rPr>
              <w:t>sforMBMS</w:t>
            </w:r>
            <w:r>
              <w:rPr/>
              <w:t xml:space="preserve"> is </w:t>
            </w:r>
            <w:r>
              <w:rPr>
                <w:lang w:eastAsia="zh-CN"/>
              </w:rPr>
              <w:t>4096</w:t>
            </w:r>
            <w:r>
              <w:rPr/>
              <w:t>.</w:t>
            </w:r>
          </w:p>
        </w:tc>
      </w:tr>
    </w:tbl>
    <w:p>
      <w:pPr>
        <w:pStyle w:val="Normal"/>
        <w:rPr>
          <w:lang w:eastAsia="zh-CN"/>
        </w:rPr>
      </w:pPr>
      <w:r>
        <w:rPr>
          <w:lang w:eastAsia="zh-CN"/>
        </w:rPr>
      </w:r>
    </w:p>
    <w:p>
      <w:pPr>
        <w:pStyle w:val="Heading4"/>
        <w:ind w:left="1418" w:hanging="1418"/>
        <w:rPr/>
      </w:pPr>
      <w:bookmarkStart w:id="177" w:name="__RefHeading___Toc56528903"/>
      <w:bookmarkEnd w:id="177"/>
      <w:r>
        <w:rPr>
          <w:lang w:eastAsia="zh-CN"/>
        </w:rPr>
        <w:t>9</w:t>
      </w:r>
      <w:r>
        <w:rPr/>
        <w:t>.</w:t>
      </w:r>
      <w:r>
        <w:rPr>
          <w:lang w:eastAsia="zh-CN"/>
        </w:rPr>
        <w:t>2</w:t>
      </w:r>
      <w:r>
        <w:rPr/>
        <w:t>.</w:t>
      </w:r>
      <w:r>
        <w:rPr>
          <w:lang w:eastAsia="zh-CN"/>
        </w:rPr>
        <w:t>1</w:t>
      </w:r>
      <w:r>
        <w:rPr/>
        <w:t>.</w:t>
      </w:r>
      <w:r>
        <w:rPr>
          <w:lang w:eastAsia="zh-CN"/>
        </w:rPr>
        <w:t>23</w:t>
      </w:r>
      <w:r>
        <w:rPr/>
        <w:tab/>
        <w:t>MBMS E-RAB QoS parameters</w:t>
      </w:r>
    </w:p>
    <w:p>
      <w:pPr>
        <w:pStyle w:val="Normal"/>
        <w:rPr>
          <w:lang w:eastAsia="zh-CN"/>
        </w:rPr>
      </w:pPr>
      <w:r>
        <w:rPr>
          <w:lang w:eastAsia="zh-CN"/>
        </w:rPr>
        <w:t>This IE defines the QoS to be applied to an MBMS E-RAB.</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5"/>
        <w:gridCol w:w="2694"/>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Batang;바탕"/>
                <w:b/>
              </w:rPr>
              <w:t>MBMS E-RAB QoS Parameters</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&gt;QCI</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INTEGER (0..255)</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QoS Class Identifier defined in TS 23.246 [8].</w:t>
              <w:br/>
              <w:t>Coding is specified in TS 23.203 [15].</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szCs w:val="18"/>
              </w:rPr>
              <w:t>&gt;GBR QoS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szCs w:val="18"/>
              </w:rPr>
              <w:t>9.2.1.</w:t>
            </w:r>
            <w:r>
              <w:rPr>
                <w:rFonts w:cs="Arial"/>
                <w:szCs w:val="18"/>
                <w:lang w:eastAsia="zh-CN"/>
              </w:rPr>
              <w:t>24</w:t>
            </w:r>
          </w:p>
        </w:tc>
        <w:tc>
          <w:tcPr>
            <w:tcW w:w="26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IE applies to GBR bearers only and shall be ignored otherwise.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szCs w:val="18"/>
              </w:rPr>
              <w:t>&gt;Allocation and Retention Priority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rPr>
              <w:t>9.2.1.</w:t>
            </w:r>
            <w:r>
              <w:rPr>
                <w:rFonts w:cs="Arial"/>
                <w:szCs w:val="18"/>
                <w:lang w:eastAsia="zh-CN"/>
              </w:rPr>
              <w:t>26</w:t>
            </w:r>
          </w:p>
        </w:tc>
        <w:tc>
          <w:tcPr>
            <w:tcW w:w="2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Heading4"/>
        <w:ind w:left="1418" w:hanging="1418"/>
        <w:rPr/>
      </w:pPr>
      <w:bookmarkStart w:id="178" w:name="__RefHeading___Toc56528904"/>
      <w:bookmarkEnd w:id="178"/>
      <w:r>
        <w:rPr/>
        <w:t>9.2.1.</w:t>
      </w:r>
      <w:r>
        <w:rPr>
          <w:lang w:eastAsia="zh-CN"/>
        </w:rPr>
        <w:t>24</w:t>
      </w:r>
      <w:r>
        <w:rPr/>
        <w:tab/>
        <w:t>GBR QoS Information</w:t>
      </w:r>
    </w:p>
    <w:p>
      <w:pPr>
        <w:pStyle w:val="Normal"/>
        <w:rPr/>
      </w:pPr>
      <w:r>
        <w:rPr/>
        <w:t>This IE indicates the maximum and guaranteed bit rates of a GBR bearer for downlink.</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MBMS E-RAB Maximum Bit Rate Downlink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Bit Rate 9.2.1.</w:t>
            </w:r>
            <w:r>
              <w:rPr>
                <w:lang w:eastAsia="zh-CN"/>
              </w:rPr>
              <w:t>25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b/>
              </w:rPr>
              <w:t>Desc</w:t>
            </w:r>
            <w:r>
              <w:rPr/>
              <w:t>.: This IE indicates the maximum downlink MBMS E-RAB Bit Rate (i.e. from the EPC to E-UTRAN) for this bearer.</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MBMS E-RAB Guaranteed Bit Rate Downlink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Bit Rate 9.2.1.</w:t>
            </w:r>
            <w:r>
              <w:rPr>
                <w:lang w:eastAsia="zh-CN"/>
              </w:rPr>
              <w:t>25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b/>
              </w:rPr>
              <w:t>Desc</w:t>
            </w:r>
            <w:r>
              <w:rPr/>
              <w:t>.: This IE indicates the downlink guaranteed MBMS E-RAB Bit Rate (provided that there is data to deliver) from the EPC to the E-UTRAN for this bearer.</w:t>
            </w:r>
          </w:p>
        </w:tc>
      </w:tr>
    </w:tbl>
    <w:p>
      <w:pPr>
        <w:pStyle w:val="Normal"/>
        <w:rPr/>
      </w:pPr>
      <w:r>
        <w:rPr/>
      </w:r>
    </w:p>
    <w:p>
      <w:pPr>
        <w:pStyle w:val="Heading4"/>
        <w:ind w:left="1418" w:hanging="1418"/>
        <w:rPr/>
      </w:pPr>
      <w:bookmarkStart w:id="179" w:name="__RefHeading___Toc56528905"/>
      <w:bookmarkEnd w:id="179"/>
      <w:r>
        <w:rPr/>
        <w:t>9.2.1.</w:t>
      </w:r>
      <w:r>
        <w:rPr>
          <w:lang w:eastAsia="zh-CN"/>
        </w:rPr>
        <w:t>25</w:t>
      </w:r>
      <w:r>
        <w:rPr/>
        <w:tab/>
        <w:t>Bit Rate</w:t>
      </w:r>
    </w:p>
    <w:p>
      <w:pPr>
        <w:pStyle w:val="Normal"/>
        <w:rPr/>
      </w:pPr>
      <w:r>
        <w:rPr>
          <w:rFonts w:cs="Arial"/>
          <w:szCs w:val="18"/>
        </w:rPr>
        <w:t>This IE indicates the number of bits delivered by E-UTRAN in DL within a period of time, divided by the duration of the period. It is used, for example, to indicate the maximum or guaranteed bit rate for a GBR bearer, or an aggregated maximum bit rate.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Bit Rate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INTEGER (0..10,000,000,000)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The unit is: bit/s </w:t>
            </w:r>
          </w:p>
        </w:tc>
      </w:tr>
    </w:tbl>
    <w:p>
      <w:pPr>
        <w:pStyle w:val="Normal"/>
        <w:rPr>
          <w:lang w:eastAsia="zh-CN"/>
        </w:rPr>
      </w:pPr>
      <w:r>
        <w:rPr>
          <w:lang w:eastAsia="zh-CN"/>
        </w:rPr>
      </w:r>
    </w:p>
    <w:p>
      <w:pPr>
        <w:pStyle w:val="Heading4"/>
        <w:ind w:left="1418" w:hanging="1418"/>
        <w:rPr/>
      </w:pPr>
      <w:bookmarkStart w:id="180" w:name="__RefHeading___Toc56528906"/>
      <w:bookmarkEnd w:id="180"/>
      <w:r>
        <w:rPr/>
        <w:t>9.2.1.</w:t>
      </w:r>
      <w:r>
        <w:rPr>
          <w:lang w:eastAsia="zh-CN"/>
        </w:rPr>
        <w:t>26</w:t>
      </w:r>
      <w:r>
        <w:rPr/>
        <w:tab/>
        <w:t>Allocation and Retention Priority</w:t>
      </w:r>
    </w:p>
    <w:p>
      <w:pPr>
        <w:pStyle w:val="Normal"/>
        <w:rPr/>
      </w:pPr>
      <w:r>
        <w:rPr/>
        <w:t>This IE specifies the relative importance of an MBMS E-RAB compared to other MBMS E-RABs for allocation and retention of the MBMS E-RAB.</w:t>
      </w:r>
    </w:p>
    <w:tbl>
      <w:tblPr>
        <w:tblW w:w="9356" w:type="dxa"/>
        <w:jc w:val="left"/>
        <w:tblInd w:w="-113" w:type="dxa"/>
        <w:tblLayout w:type="fixed"/>
        <w:tblCellMar>
          <w:top w:w="0" w:type="dxa"/>
          <w:left w:w="108" w:type="dxa"/>
          <w:bottom w:w="0" w:type="dxa"/>
          <w:right w:w="108" w:type="dxa"/>
        </w:tblCellMar>
      </w:tblPr>
      <w:tblGrid>
        <w:gridCol w:w="2552"/>
        <w:gridCol w:w="1134"/>
        <w:gridCol w:w="992"/>
        <w:gridCol w:w="1985"/>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Allocation/Retention </w:t>
            </w:r>
            <w:r>
              <w:rPr>
                <w:rFonts w:eastAsia="MS Mincho;ＭＳ 明朝"/>
                <w:b/>
              </w:rPr>
              <w:t>P</w:t>
            </w:r>
            <w:r>
              <w:rPr>
                <w:b/>
              </w:rPr>
              <w:t>riority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&gt;Priority </w:t>
            </w:r>
            <w:r>
              <w:rPr>
                <w:rFonts w:eastAsia="MS Mincho;ＭＳ 明朝"/>
              </w:rPr>
              <w:t>L</w:t>
            </w:r>
            <w:r>
              <w:rPr/>
              <w:t>evel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MS Mincho;ＭＳ 明朝"/>
                <w:szCs w:val="18"/>
              </w:rPr>
              <w:t>INTEGER</w:t>
            </w:r>
            <w:r>
              <w:rPr>
                <w:szCs w:val="18"/>
              </w:rPr>
              <w:t xml:space="preserve"> (0..15)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b/>
                <w:szCs w:val="18"/>
              </w:rPr>
              <w:t>Desc.:</w:t>
            </w:r>
            <w:r>
              <w:rPr>
                <w:rFonts w:cs="Arial"/>
                <w:szCs w:val="18"/>
              </w:rPr>
              <w:t xml:space="preserve"> This IE should be understood as the “priority of allocation and retention” (see TS 23.246 [6]).</w:t>
            </w:r>
          </w:p>
          <w:p>
            <w:pPr>
              <w:pStyle w:val="TAL"/>
              <w:rPr>
                <w:b/>
                <w:b/>
                <w:szCs w:val="18"/>
              </w:rPr>
            </w:pPr>
            <w:r>
              <w:rPr>
                <w:b/>
                <w:szCs w:val="18"/>
              </w:rPr>
              <w:t>Usage:</w:t>
            </w:r>
          </w:p>
          <w:p>
            <w:pPr>
              <w:pStyle w:val="TAL"/>
              <w:rPr>
                <w:szCs w:val="18"/>
              </w:rPr>
            </w:pPr>
            <w:r>
              <w:rPr>
                <w:szCs w:val="18"/>
              </w:rPr>
              <w:t>Value 15 means “no priority”.</w:t>
            </w:r>
          </w:p>
          <w:p>
            <w:pPr>
              <w:pStyle w:val="TAL"/>
              <w:rPr>
                <w:szCs w:val="18"/>
              </w:rPr>
            </w:pPr>
            <w:r>
              <w:rPr>
                <w:szCs w:val="18"/>
              </w:rPr>
              <w:t>Values between 1 and 14 are ordered in decreasing order of priority, i.e. 1 is the highest and 14 the lowest.</w:t>
            </w:r>
          </w:p>
          <w:p>
            <w:pPr>
              <w:pStyle w:val="TAL"/>
              <w:rPr>
                <w:szCs w:val="18"/>
              </w:rPr>
            </w:pPr>
            <w:r>
              <w:rPr>
                <w:szCs w:val="18"/>
              </w:rPr>
              <w:t>Value 0 shall be treated as a logical error if received.</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szCs w:val="18"/>
              </w:rPr>
              <w:t>&gt;Pre-emption Capability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w:t>
            </w:r>
            <w:r>
              <w:rPr>
                <w:rFonts w:eastAsia="MS Mincho;ＭＳ 明朝"/>
                <w:szCs w:val="18"/>
              </w:rPr>
              <w:t xml:space="preserve">shall </w:t>
            </w:r>
            <w:r>
              <w:rPr>
                <w:szCs w:val="18"/>
              </w:rPr>
              <w:t xml:space="preserve">not trigger pre-emption, </w:t>
            </w:r>
            <w:r>
              <w:rPr>
                <w:rFonts w:eastAsia="MS Mincho;ＭＳ 明朝"/>
                <w:szCs w:val="18"/>
              </w:rPr>
              <w:t>may</w:t>
            </w:r>
            <w:r>
              <w:rPr>
                <w:szCs w:val="18"/>
              </w:rPr>
              <w:t xml:space="preserve"> trigger pre-emption)</w:t>
            </w:r>
          </w:p>
        </w:tc>
        <w:tc>
          <w:tcPr>
            <w:tcW w:w="269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This IE indicates the pre-emption capability of the request on other MBMS E-RABs.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szCs w:val="18"/>
              </w:rPr>
              <w:t>&gt;Pre-emption Vulnerability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ENUMERATED(not pre-empt</w:t>
            </w:r>
            <w:r>
              <w:rPr>
                <w:rFonts w:eastAsia="MS Mincho;ＭＳ 明朝"/>
                <w:szCs w:val="18"/>
              </w:rPr>
              <w:t>able</w:t>
            </w:r>
            <w:r>
              <w:rPr>
                <w:szCs w:val="18"/>
              </w:rPr>
              <w:t>, pre-empt</w:t>
            </w:r>
            <w:r>
              <w:rPr>
                <w:rFonts w:eastAsia="MS Mincho;ＭＳ 明朝"/>
                <w:szCs w:val="18"/>
              </w:rPr>
              <w:t>able</w:t>
            </w:r>
            <w:r>
              <w:rPr>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This IE indicates the vulnerability of the MBMS E-RAB to </w:t>
            </w:r>
            <w:r>
              <w:rPr>
                <w:szCs w:val="18"/>
              </w:rPr>
              <w:fldChar w:fldCharType="begin"/>
            </w:r>
            <w:r>
              <w:rPr>
                <w:szCs w:val="18"/>
              </w:rPr>
              <w:instrText xml:space="preserve"> PAGE \* ARABIC </w:instrText>
            </w:r>
            <w:r>
              <w:rPr>
                <w:szCs w:val="18"/>
              </w:rPr>
              <w:fldChar w:fldCharType="separate"/>
            </w:r>
            <w:r>
              <w:rPr>
                <w:szCs w:val="18"/>
              </w:rPr>
              <w:t>55</w:t>
            </w:r>
            <w:r>
              <w:rPr>
                <w:szCs w:val="18"/>
              </w:rPr>
              <w:fldChar w:fldCharType="end"/>
            </w:r>
            <w:r>
              <w:rPr>
                <w:szCs w:val="18"/>
              </w:rPr>
              <w:t>ehaviour</w:t>
            </w:r>
            <w:r>
              <w:rPr>
                <w:szCs w:val="18"/>
              </w:rPr>
              <w:fldChar w:fldCharType="begin"/>
            </w:r>
            <w:r>
              <w:rPr>
                <w:szCs w:val="18"/>
              </w:rPr>
              <w:instrText xml:space="preserve"> PAGE \* ARABIC </w:instrText>
            </w:r>
            <w:r>
              <w:rPr>
                <w:szCs w:val="18"/>
              </w:rPr>
              <w:fldChar w:fldCharType="separate"/>
            </w:r>
            <w:r>
              <w:rPr>
                <w:szCs w:val="18"/>
              </w:rPr>
              <w:t>55</w:t>
            </w:r>
            <w:r>
              <w:rPr>
                <w:szCs w:val="18"/>
              </w:rPr>
              <w:fldChar w:fldCharType="end"/>
            </w:r>
            <w:r>
              <w:rPr>
                <w:szCs w:val="18"/>
              </w:rPr>
              <w:t>n of other MBMS E-RABs.</w:t>
            </w:r>
          </w:p>
        </w:tc>
      </w:tr>
    </w:tbl>
    <w:p>
      <w:pPr>
        <w:pStyle w:val="Normal"/>
        <w:rPr/>
      </w:pPr>
      <w:r>
        <w:rPr/>
      </w:r>
    </w:p>
    <w:p>
      <w:pPr>
        <w:pStyle w:val="Heading4"/>
        <w:ind w:left="1418" w:hanging="1418"/>
        <w:rPr/>
      </w:pPr>
      <w:bookmarkStart w:id="181" w:name="__RefHeading___Toc56528907"/>
      <w:bookmarkEnd w:id="181"/>
      <w:r>
        <w:rPr/>
        <w:t>9.2.1.27</w:t>
        <w:tab/>
      </w:r>
      <w:bookmarkStart w:id="182" w:name="_Hlk34232253"/>
      <w:r>
        <w:rPr/>
        <w:t>MCCH related BCCH Extended Configuration Item</w:t>
      </w:r>
      <w:bookmarkEnd w:id="182"/>
    </w:p>
    <w:p>
      <w:pPr>
        <w:pStyle w:val="Normal"/>
        <w:rPr/>
      </w:pPr>
      <w:r>
        <w:rPr/>
        <w:t xml:space="preserve">This information element provides MCCH related BCCH configuration information to the eNB in line with the </w:t>
      </w:r>
      <w:bookmarkStart w:id="183" w:name="_Hlk34232281"/>
      <w:r>
        <w:rPr>
          <w:i/>
          <w:iCs/>
        </w:rPr>
        <w:t>MBSFN-AreaInfo-r16</w:t>
      </w:r>
      <w:r>
        <w:rPr/>
        <w:t xml:space="preserve"> IE</w:t>
      </w:r>
      <w:bookmarkEnd w:id="183"/>
      <w:r>
        <w:rPr/>
        <w:t xml:space="preserve"> as defined in TS 36.331 [11].</w:t>
      </w:r>
    </w:p>
    <w:tbl>
      <w:tblPr>
        <w:tblW w:w="9351" w:type="dxa"/>
        <w:jc w:val="left"/>
        <w:tblInd w:w="-113" w:type="dxa"/>
        <w:tblLayout w:type="fixed"/>
        <w:tblCellMar>
          <w:top w:w="0" w:type="dxa"/>
          <w:left w:w="108" w:type="dxa"/>
          <w:bottom w:w="0" w:type="dxa"/>
          <w:right w:w="108" w:type="dxa"/>
        </w:tblCellMar>
      </w:tblPr>
      <w:tblGrid>
        <w:gridCol w:w="2376"/>
        <w:gridCol w:w="1021"/>
        <w:gridCol w:w="1531"/>
        <w:gridCol w:w="1871"/>
        <w:gridCol w:w="2552"/>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3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val="en-US" w:eastAsia="en-US"/>
              </w:rPr>
              <w:t>MBSFN Area Id</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9.2.1.14</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Repetition Period Expanded</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pPr>
            <w:bookmarkStart w:id="184" w:name="_Hlk34232914"/>
            <w:r>
              <w:rPr>
                <w:bCs/>
              </w:rPr>
              <w:t>ENUMERATED (rf1, rf2, rf4, rf8, rf16, rf</w:t>
            </w:r>
            <w:r>
              <w:rPr/>
              <w:t>32, rf64, rf128, rf256</w:t>
            </w:r>
            <w:r>
              <w:rPr>
                <w:bCs/>
                <w:lang w:eastAsia="ko-KR"/>
              </w:rPr>
              <w:t xml:space="preserve">, </w:t>
            </w:r>
            <w:r>
              <w:rPr>
                <w:bCs/>
                <w:lang w:eastAsia="ko-KR"/>
              </w:rPr>
              <w:t>…</w:t>
            </w:r>
            <w:r>
              <w:rPr>
                <w:bCs/>
              </w:rPr>
              <w:t>)</w:t>
            </w:r>
            <w:bookmarkEnd w:id="184"/>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mcch-RepetitionPeriod-r16</w:t>
            </w:r>
            <w:r>
              <w:rPr>
                <w:lang w:val="en-US" w:eastAsia="en-US"/>
              </w:rPr>
              <w:t xml:space="preserve"> IE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Offset</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INTEGER (0..10)</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same encoding as the </w:t>
            </w:r>
            <w:r>
              <w:rPr>
                <w:i/>
                <w:lang w:val="en-US" w:eastAsia="en-US"/>
              </w:rPr>
              <w:t xml:space="preserve">mcch-Offset-r16 </w:t>
            </w:r>
            <w:r>
              <w:rPr>
                <w:iCs/>
                <w:lang w:val="en-US" w:eastAsia="en-US"/>
              </w:rPr>
              <w:t>IE</w:t>
            </w:r>
            <w:r>
              <w:rPr>
                <w:lang w:val="en-US" w:eastAsia="en-US"/>
              </w:rPr>
              <w:t xml:space="preserv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Modification Period Expanded</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pPr>
            <w:r>
              <w:rPr>
                <w:bCs/>
              </w:rPr>
              <w:t>ENUMERATED (</w:t>
            </w:r>
            <w:r>
              <w:rPr>
                <w:bCs/>
                <w:lang w:eastAsia="ko-KR"/>
              </w:rPr>
              <w:t>rf1, rf2, rf4, rf8, rf16, rf32, rf64, rf128, rf256</w:t>
            </w:r>
            <w:r>
              <w:rPr>
                <w:bCs/>
                <w:lang w:eastAsia="ko-KR"/>
              </w:rPr>
              <w:t xml:space="preserve">, </w:t>
            </w:r>
            <w:r>
              <w:rPr>
                <w:bCs/>
              </w:rPr>
              <w:t>rf512, rf1024</w:t>
            </w:r>
            <w:r>
              <w:rPr>
                <w:bCs/>
                <w:lang w:eastAsia="ko-KR"/>
              </w:rPr>
              <w:t xml:space="preserve">, </w:t>
            </w:r>
            <w:r>
              <w:rPr>
                <w:bCs/>
                <w:lang w:eastAsia="ko-KR"/>
              </w:rPr>
              <w:t>…</w:t>
            </w:r>
            <w:r>
              <w:rPr>
                <w:bCs/>
              </w:rPr>
              <w:t>)</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mcch-ModificationPeriod-r16</w:t>
            </w:r>
            <w:r>
              <w:rPr>
                <w:lang w:val="en-US" w:eastAsia="en-US"/>
              </w:rPr>
              <w:t xml:space="preserve"> IE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Subframe Allocation Info Expanded</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pPr>
            <w:r>
              <w:rPr>
                <w:bCs/>
              </w:rPr>
              <w:t>BIT STRING (SIZE(10))</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 xml:space="preserve">sf-AllocInfo-r16 </w:t>
            </w:r>
            <w:r>
              <w:rPr>
                <w:lang w:val="en-US" w:eastAsia="en-US"/>
              </w:rPr>
              <w:t xml:space="preserve"> IE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Modulation and Coding Scheme</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ENUMERATED (n2, n7, n13, n19)</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same encoding as the </w:t>
            </w:r>
            <w:r>
              <w:rPr>
                <w:i/>
                <w:lang w:val="en-US" w:eastAsia="en-US"/>
              </w:rPr>
              <w:t xml:space="preserve">signallingMCS-r16 </w:t>
            </w:r>
            <w:r>
              <w:rPr>
                <w:lang w:val="en-US" w:eastAsia="en-US"/>
              </w:rPr>
              <w:t xml:space="preserve">IE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Subcarrier Spacing MBMS Expanded</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lang w:eastAsia="ko-KR"/>
              </w:rPr>
              <w:t>ENUMERATED (khz-7dot5</w:t>
            </w:r>
            <w:r>
              <w:rPr>
                <w:bCs/>
                <w:lang w:eastAsia="ko-KR"/>
              </w:rPr>
              <w:t>, khz-2dot5, khz-1dot25</w:t>
            </w:r>
            <w:r>
              <w:rPr>
                <w:bCs/>
                <w:lang w:eastAsia="ko-KR"/>
              </w:rPr>
              <w:t>,</w:t>
            </w:r>
            <w:r>
              <w:rPr>
                <w:bCs/>
                <w:lang w:eastAsia="ko-KR"/>
              </w:rPr>
              <w:t xml:space="preserve"> khz-0dot37, …)</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same encoding as the </w:t>
            </w:r>
            <w:r>
              <w:rPr>
                <w:i/>
                <w:iCs/>
                <w:lang w:val="en-US" w:eastAsia="en-US"/>
              </w:rPr>
              <w:t>subcarrierSpacingMBMS-r16</w:t>
            </w:r>
            <w:r>
              <w:rPr>
                <w:lang w:val="en-US" w:eastAsia="en-US"/>
              </w:rPr>
              <w:t xml:space="preserve"> IE in the </w:t>
            </w:r>
            <w:r>
              <w:rPr>
                <w:i/>
                <w:lang w:val="en-US" w:eastAsia="en-US"/>
              </w:rPr>
              <w:t>mcch-Config-r16</w:t>
            </w:r>
            <w:r>
              <w:rPr>
                <w:lang w:val="en-US" w:eastAsia="en-US"/>
              </w:rPr>
              <w:t xml:space="preserve"> IE as specified in TS 36.331 [11].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separation</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lang w:eastAsia="ko-KR"/>
              </w:rPr>
              <w:t>ENUMERATED (</w:t>
            </w:r>
            <w:r>
              <w:rPr>
                <w:bCs/>
                <w:lang w:eastAsia="ko-KR"/>
              </w:rPr>
              <w:t>sl2, sl4</w:t>
            </w:r>
            <w:r>
              <w:rPr>
                <w:bCs/>
                <w:lang w:eastAsia="ko-KR"/>
              </w:rPr>
              <w:t xml:space="preserve">, </w:t>
            </w:r>
            <w:r>
              <w:rPr>
                <w:bCs/>
                <w:lang w:eastAsia="ko-KR"/>
              </w:rPr>
              <w:t>…</w:t>
            </w:r>
            <w:r>
              <w:rPr/>
              <w:t xml:space="preserve"> </w:t>
            </w:r>
            <w:r>
              <w:rPr>
                <w:bCs/>
                <w:lang w:eastAsia="ko-KR"/>
              </w:rPr>
              <w:t>)</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same encoding as the </w:t>
            </w:r>
            <w:r>
              <w:rPr>
                <w:i/>
                <w:iCs/>
                <w:lang w:val="en-US" w:eastAsia="en-US"/>
              </w:rPr>
              <w:t>timeSeparation-r16</w:t>
            </w:r>
            <w:r>
              <w:rPr>
                <w:lang w:val="en-US" w:eastAsia="en-US"/>
              </w:rPr>
              <w:t xml:space="preserve"> IE in the </w:t>
            </w:r>
            <w:r>
              <w:rPr>
                <w:i/>
                <w:lang w:val="en-US" w:eastAsia="en-US"/>
              </w:rPr>
              <w:t>mcch-Config-r16</w:t>
            </w:r>
            <w:r>
              <w:rPr>
                <w:lang w:val="en-US" w:eastAsia="en-US"/>
              </w:rPr>
              <w:t xml:space="preserve"> IE as specified in TS 36.331 [11].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 xml:space="preserve">Cell Information List </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531" w:type="dxa"/>
            <w:tcBorders>
              <w:top w:val="single" w:sz="4" w:space="0" w:color="000000"/>
              <w:left w:val="single" w:sz="4" w:space="0" w:color="000000"/>
              <w:bottom w:val="single" w:sz="4" w:space="0" w:color="000000"/>
              <w:right w:val="single" w:sz="4" w:space="0" w:color="000000"/>
            </w:tcBorders>
          </w:tcPr>
          <w:p>
            <w:pPr>
              <w:pStyle w:val="TAC"/>
              <w:rPr>
                <w:i/>
                <w:i/>
              </w:rPr>
            </w:pPr>
            <w:r>
              <w:rPr>
                <w:i/>
              </w:rPr>
              <w:t>0..1</w:t>
            </w:r>
          </w:p>
        </w:tc>
        <w:tc>
          <w:tcPr>
            <w:tcW w:w="1871" w:type="dxa"/>
            <w:tcBorders>
              <w:top w:val="single" w:sz="4" w:space="0" w:color="000000"/>
              <w:left w:val="single" w:sz="4" w:space="0" w:color="000000"/>
              <w:bottom w:val="single" w:sz="4" w:space="0" w:color="000000"/>
              <w:right w:val="single" w:sz="4" w:space="0" w:color="000000"/>
            </w:tcBorders>
          </w:tcPr>
          <w:p>
            <w:pPr>
              <w:pStyle w:val="TAC"/>
              <w:snapToGrid w:val="false"/>
              <w:jc w:val="left"/>
              <w:rPr>
                <w:bCs/>
                <w:i/>
                <w:i/>
              </w:rPr>
            </w:pPr>
            <w:r>
              <w:rPr>
                <w:bCs/>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b/>
                <w:lang w:val="en-US" w:eastAsia="en-US"/>
              </w:rPr>
              <w:t>&gt;Cell Information</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31" w:type="dxa"/>
            <w:tcBorders>
              <w:top w:val="single" w:sz="4" w:space="0" w:color="000000"/>
              <w:left w:val="single" w:sz="4" w:space="0" w:color="000000"/>
              <w:bottom w:val="single" w:sz="4" w:space="0" w:color="000000"/>
              <w:right w:val="single" w:sz="4" w:space="0" w:color="000000"/>
            </w:tcBorders>
          </w:tcPr>
          <w:p>
            <w:pPr>
              <w:pStyle w:val="TAC"/>
              <w:rPr>
                <w:i/>
                <w:i/>
              </w:rPr>
            </w:pPr>
            <w:r>
              <w:rPr>
                <w:i/>
              </w:rPr>
              <w:t>1 to &lt;maxnoofCells&gt;</w:t>
            </w:r>
          </w:p>
        </w:tc>
        <w:tc>
          <w:tcPr>
            <w:tcW w:w="1871" w:type="dxa"/>
            <w:tcBorders>
              <w:top w:val="single" w:sz="4" w:space="0" w:color="000000"/>
              <w:left w:val="single" w:sz="4" w:space="0" w:color="000000"/>
              <w:bottom w:val="single" w:sz="4" w:space="0" w:color="000000"/>
              <w:right w:val="single" w:sz="4" w:space="0" w:color="000000"/>
            </w:tcBorders>
          </w:tcPr>
          <w:p>
            <w:pPr>
              <w:pStyle w:val="TAC"/>
              <w:snapToGrid w:val="false"/>
              <w:jc w:val="left"/>
              <w:rPr>
                <w:bCs/>
                <w:i/>
                <w:i/>
              </w:rPr>
            </w:pPr>
            <w:r>
              <w:rPr>
                <w:bCs/>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 xml:space="preserve">&gt;&gt;E-UTRAN CGI </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9.2.1.11</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&gt;&gt;Cell Reservation Info</w:t>
            </w:r>
          </w:p>
        </w:tc>
        <w:tc>
          <w:tcPr>
            <w:tcW w:w="10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871" w:type="dxa"/>
            <w:tcBorders>
              <w:top w:val="single" w:sz="4" w:space="0" w:color="000000"/>
              <w:left w:val="single" w:sz="4" w:space="0" w:color="000000"/>
              <w:bottom w:val="single" w:sz="4" w:space="0" w:color="000000"/>
              <w:right w:val="single" w:sz="4" w:space="0" w:color="000000"/>
            </w:tcBorders>
          </w:tcPr>
          <w:p>
            <w:pPr>
              <w:pStyle w:val="TAC"/>
              <w:jc w:val="left"/>
              <w:rPr>
                <w:bCs/>
              </w:rPr>
            </w:pPr>
            <w:r>
              <w:rPr>
                <w:bCs/>
              </w:rPr>
              <w:t>ENUMERATED (</w:t>
            </w:r>
            <w:r>
              <w:rPr>
                <w:bCs/>
                <w:lang w:eastAsia="zh-CN"/>
              </w:rPr>
              <w:t>reservedCell</w:t>
            </w:r>
            <w:r>
              <w:rPr>
                <w:bCs/>
              </w:rPr>
              <w:t xml:space="preserve">, </w:t>
            </w:r>
            <w:r>
              <w:rPr>
                <w:bCs/>
                <w:lang w:eastAsia="zh-CN"/>
              </w:rPr>
              <w:t>nonR</w:t>
            </w:r>
            <w:r>
              <w:rPr>
                <w:bCs/>
              </w:rPr>
              <w:t>eserved</w:t>
            </w:r>
            <w:r>
              <w:rPr>
                <w:bCs/>
                <w:lang w:eastAsia="zh-CN"/>
              </w:rPr>
              <w:t>Cell, …</w:t>
            </w:r>
            <w:r>
              <w:rPr>
                <w:bCs/>
              </w:rPr>
              <w:t>)</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US" w:eastAsia="en-US"/>
              </w:rPr>
            </w:pPr>
            <w:r>
              <w:rPr>
                <w:bCs/>
                <w:lang w:val="en-US" w:eastAsia="en-US"/>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 that may be served by an eNB. The value for maxnoofCells is 256.</w:t>
            </w:r>
          </w:p>
        </w:tc>
      </w:tr>
    </w:tbl>
    <w:p>
      <w:pPr>
        <w:pStyle w:val="Normal"/>
        <w:rPr/>
      </w:pPr>
      <w:r>
        <w:rPr/>
      </w:r>
    </w:p>
    <w:p>
      <w:pPr>
        <w:pStyle w:val="Heading3"/>
        <w:rPr/>
      </w:pPr>
      <w:bookmarkStart w:id="185" w:name="__RefHeading___Toc56528908"/>
      <w:bookmarkEnd w:id="185"/>
      <w:r>
        <w:rPr/>
        <w:t>9.2.2</w:t>
        <w:tab/>
        <w:t>Transport Network Layer Related Ies</w:t>
      </w:r>
    </w:p>
    <w:p>
      <w:pPr>
        <w:pStyle w:val="Heading4"/>
        <w:ind w:left="1418" w:hanging="1418"/>
        <w:rPr/>
      </w:pPr>
      <w:bookmarkStart w:id="186" w:name="__RefHeading___Toc56528909"/>
      <w:bookmarkEnd w:id="186"/>
      <w:r>
        <w:rPr/>
        <w:t>9.2.2.1</w:t>
        <w:tab/>
        <w:t>IP Address</w:t>
      </w:r>
    </w:p>
    <w:p>
      <w:pPr>
        <w:pStyle w:val="Normal"/>
        <w:keepNext w:val="true"/>
        <w:rPr/>
      </w:pPr>
      <w:r>
        <w:rPr/>
        <w:t xml:space="preserve">This information element is an IP address. </w:t>
      </w:r>
    </w:p>
    <w:tbl>
      <w:tblPr>
        <w:tblW w:w="9356" w:type="dxa"/>
        <w:jc w:val="left"/>
        <w:tblInd w:w="-5"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IP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OCTET STRING (4..16)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Radio Network Layer is not supposed to interpret the address information. It should pass it to the transport layer for interpretation.</w:t>
            </w:r>
          </w:p>
          <w:p>
            <w:pPr>
              <w:pStyle w:val="TAL"/>
              <w:rPr/>
            </w:pPr>
            <w:r>
              <w:rPr/>
              <w:t>For details on the IP Address, see ref.</w:t>
            </w:r>
            <w:r>
              <w:rPr>
                <w:szCs w:val="18"/>
              </w:rPr>
              <w:t xml:space="preserve"> </w:t>
            </w:r>
            <w:r>
              <w:rPr/>
              <w:t>TS 36.445 [13].</w:t>
            </w:r>
          </w:p>
        </w:tc>
      </w:tr>
    </w:tbl>
    <w:p>
      <w:pPr>
        <w:pStyle w:val="Normal"/>
        <w:rPr/>
      </w:pPr>
      <w:r>
        <w:rPr/>
      </w:r>
    </w:p>
    <w:p>
      <w:pPr>
        <w:pStyle w:val="Heading4"/>
        <w:ind w:left="1418" w:hanging="1418"/>
        <w:rPr/>
      </w:pPr>
      <w:bookmarkStart w:id="187" w:name="__RefHeading___Toc56528910"/>
      <w:bookmarkEnd w:id="187"/>
      <w:r>
        <w:rPr/>
        <w:t>9.2.2.2</w:t>
        <w:tab/>
        <w:t>GTP-TEID</w:t>
      </w:r>
    </w:p>
    <w:p>
      <w:pPr>
        <w:pStyle w:val="Normal"/>
        <w:rPr/>
      </w:pPr>
      <w:r>
        <w:rPr/>
        <w:t>This information element is the GTP Tunnel Endpoint Identifier to be used for the user plane transport between eNB and the MBMS-GW.</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t>GTP TEID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OCTET STRING (4)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For details and range, see TS 29.281 [14].</w:t>
            </w:r>
          </w:p>
        </w:tc>
      </w:tr>
    </w:tbl>
    <w:p>
      <w:pPr>
        <w:pStyle w:val="Normal"/>
        <w:rPr/>
      </w:pPr>
      <w:r>
        <w:rPr/>
      </w:r>
    </w:p>
    <w:p>
      <w:pPr>
        <w:pStyle w:val="Heading3"/>
        <w:rPr/>
      </w:pPr>
      <w:bookmarkStart w:id="188" w:name="__RefHeading___Toc56528911"/>
      <w:bookmarkEnd w:id="188"/>
      <w:r>
        <w:rPr/>
        <w:t>9.2.3</w:t>
        <w:tab/>
        <w:t>NAS Related Ies</w:t>
      </w:r>
    </w:p>
    <w:p>
      <w:pPr>
        <w:pStyle w:val="Heading4"/>
        <w:ind w:left="1418" w:hanging="1418"/>
        <w:rPr/>
      </w:pPr>
      <w:bookmarkStart w:id="189" w:name="__RefHeading___Toc56528912"/>
      <w:bookmarkEnd w:id="189"/>
      <w:r>
        <w:rPr/>
        <w:t>9.2.3.1</w:t>
        <w:tab/>
        <w:t>MCE MBMS M2AP ID</w:t>
      </w:r>
    </w:p>
    <w:p>
      <w:pPr>
        <w:pStyle w:val="Normal"/>
        <w:rPr/>
      </w:pPr>
      <w:r>
        <w:rPr/>
        <w:t>The MCE MBMS M2AP ID uniquely identifies the MBMS Service association over the M2 interface within the MCE.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MCE MBMS M2AP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INTEGER (0 .. 2</w:t>
            </w:r>
            <w:r>
              <w:rPr>
                <w:vertAlign w:val="superscript"/>
              </w:rPr>
              <w:t xml:space="preserve">24 </w:t>
            </w:r>
            <w:r>
              <w:rPr/>
              <w:t>-1)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190" w:name="__RefHeading___Toc56528913"/>
      <w:bookmarkEnd w:id="190"/>
      <w:r>
        <w:rPr/>
        <w:t>9.2.3.2</w:t>
        <w:tab/>
        <w:t>eNB MBMS M2AP ID</w:t>
      </w:r>
    </w:p>
    <w:p>
      <w:pPr>
        <w:pStyle w:val="Normal"/>
        <w:rPr/>
      </w:pPr>
      <w:r>
        <w:rPr/>
        <w:t>The eNB MBMS M2AP ID uniquely identifies the MBMS Service association over the M2 interface within the eNB.</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eNB MBMS M2AP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INTEGER (0 .. 65535)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pPr>
      <w:r>
        <w:rPr/>
      </w:r>
    </w:p>
    <w:p>
      <w:pPr>
        <w:pStyle w:val="Heading4"/>
        <w:ind w:left="1418" w:hanging="1418"/>
        <w:rPr/>
      </w:pPr>
      <w:bookmarkStart w:id="191" w:name="__RefHeading___Toc56528914"/>
      <w:bookmarkEnd w:id="191"/>
      <w:r>
        <w:rPr/>
        <w:t>9.2.3.3</w:t>
        <w:tab/>
        <w:t>TMGI</w:t>
      </w:r>
    </w:p>
    <w:p>
      <w:pPr>
        <w:pStyle w:val="Normal"/>
        <w:rPr/>
      </w:pPr>
      <w:r>
        <w:rPr/>
        <w:t>The TMGI uniquely identifies the MBMS Bearer Service.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bCs/>
                <w:lang w:val="en-US" w:eastAsia="en-US"/>
              </w:rPr>
            </w:pPr>
            <w:r>
              <w:rPr>
                <w:b/>
                <w:bCs/>
                <w:lang w:val="en-US" w:eastAsia="en-US"/>
              </w:rPr>
              <w:t>TMGI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lang w:val="en-US" w:eastAsia="en-US"/>
              </w:rPr>
              <w:t>&gt;PLMN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9.2.3.7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&gt;Service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pPr>
      <w:r>
        <w:rPr/>
      </w:r>
    </w:p>
    <w:p>
      <w:pPr>
        <w:pStyle w:val="Heading4"/>
        <w:ind w:left="1418" w:hanging="1418"/>
        <w:rPr/>
      </w:pPr>
      <w:bookmarkStart w:id="192" w:name="__RefHeading___Toc56528915"/>
      <w:bookmarkEnd w:id="192"/>
      <w:r>
        <w:rPr/>
        <w:t>9.2.3.4</w:t>
        <w:tab/>
        <w:t>MBMS Session Identi</w:t>
      </w:r>
      <w:r>
        <w:rPr>
          <w:rFonts w:eastAsia="Batang;바탕"/>
          <w:lang w:eastAsia="en-US"/>
        </w:rPr>
        <w:t>ty</w:t>
      </w:r>
    </w:p>
    <w:p>
      <w:pPr>
        <w:pStyle w:val="Normal"/>
        <w:rPr/>
      </w:pPr>
      <w:r>
        <w:rPr>
          <w:lang w:val="en-US" w:eastAsia="en-US"/>
        </w:rPr>
        <w:t xml:space="preserve">The MBMS </w:t>
      </w:r>
      <w:r>
        <w:rPr>
          <w:rFonts w:eastAsia="Batang;바탕"/>
          <w:lang w:val="en-US" w:eastAsia="en-US"/>
        </w:rPr>
        <w:t>Session</w:t>
      </w:r>
      <w:r>
        <w:rPr>
          <w:lang w:val="en-US" w:eastAsia="en-US"/>
        </w:rPr>
        <w:t xml:space="preserve"> Ident</w:t>
      </w:r>
      <w:r>
        <w:rPr>
          <w:rFonts w:eastAsia="Batang;바탕"/>
          <w:lang w:val="en-US" w:eastAsia="en-US"/>
        </w:rPr>
        <w:t>ity</w:t>
      </w:r>
      <w:r>
        <w:rPr>
          <w:lang w:val="en-US" w:eastAsia="en-US"/>
        </w:rPr>
        <w:t xml:space="preserve"> identifies the session of an MBMS Bearer Service in E-UTRAN and is used by the UE to recognise repetitions of </w:t>
      </w:r>
      <w:r>
        <w:rPr>
          <w:rFonts w:eastAsia="Batang;바탕"/>
          <w:lang w:val="en-US" w:eastAsia="en-US"/>
        </w:rPr>
        <w:t xml:space="preserve">the </w:t>
      </w:r>
      <w:r>
        <w:rPr>
          <w:lang w:val="en-US" w:eastAsia="en-US"/>
        </w:rPr>
        <w:t>session.</w:t>
      </w:r>
    </w:p>
    <w:p>
      <w:pPr>
        <w:pStyle w:val="Normal"/>
        <w:rPr/>
      </w:pPr>
      <w:r>
        <w:rPr>
          <w:lang w:val="en-US" w:eastAsia="en-US"/>
        </w:rPr>
        <w:t>This IE is tr</w:t>
      </w:r>
      <w:r>
        <w:rPr/>
        <w:t>ansparent to RAN.</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OCTET STRING (SIZE (1))</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lang w:val="en-US" w:eastAsia="en-US"/>
              </w:rPr>
              <w:t>Coded same way as the MBMS Session Identity IE as defined in TS 29.061 [9].</w:t>
            </w:r>
          </w:p>
        </w:tc>
      </w:tr>
    </w:tbl>
    <w:p>
      <w:pPr>
        <w:pStyle w:val="Normal"/>
        <w:rPr/>
      </w:pPr>
      <w:r>
        <w:rPr/>
      </w:r>
    </w:p>
    <w:p>
      <w:pPr>
        <w:pStyle w:val="Heading4"/>
        <w:ind w:left="1418" w:hanging="1418"/>
        <w:rPr/>
      </w:pPr>
      <w:bookmarkStart w:id="193" w:name="__RefHeading___Toc56528916"/>
      <w:bookmarkEnd w:id="193"/>
      <w:r>
        <w:rPr/>
        <w:t>9.2.3.5</w:t>
        <w:tab/>
      </w:r>
      <w:r>
        <w:rPr>
          <w:lang w:val="en-US" w:eastAsia="en-US"/>
        </w:rPr>
        <w:t>Void</w:t>
      </w:r>
    </w:p>
    <w:p>
      <w:pPr>
        <w:pStyle w:val="Heading4"/>
        <w:ind w:left="1418" w:hanging="1418"/>
        <w:rPr/>
      </w:pPr>
      <w:bookmarkStart w:id="194" w:name="__RefHeading___Toc56528917"/>
      <w:bookmarkEnd w:id="194"/>
      <w:r>
        <w:rPr/>
        <w:t>9.2.3.6</w:t>
        <w:tab/>
        <w:t>MBMS Service Area</w:t>
      </w:r>
    </w:p>
    <w:p>
      <w:pPr>
        <w:pStyle w:val="Normal"/>
        <w:rPr/>
      </w:pPr>
      <w:r>
        <w:rPr>
          <w:lang w:val="en-US" w:eastAsia="en-US"/>
        </w:rPr>
        <w:t>The MBMS Service Area IE consists of a list of one or several MBMS Service Area Identities where each MBMS Service Area Identity is frequency agnostic and can be map</w:t>
      </w:r>
      <w:r>
        <w:rPr/>
        <w:t>ped onto one or more cells.</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val="en-US" w:eastAsia="en-US"/>
              </w:rPr>
              <w:t>OCTET STRING</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Value part coded per MBMS Service Area AVP as defined in TS 29.061 [9].</w:t>
            </w:r>
          </w:p>
        </w:tc>
      </w:tr>
    </w:tbl>
    <w:p>
      <w:pPr>
        <w:pStyle w:val="Normal"/>
        <w:rPr/>
      </w:pPr>
      <w:r>
        <w:rPr/>
      </w:r>
    </w:p>
    <w:p>
      <w:pPr>
        <w:pStyle w:val="Heading4"/>
        <w:ind w:left="1418" w:hanging="1418"/>
        <w:rPr/>
      </w:pPr>
      <w:bookmarkStart w:id="195" w:name="__RefHeading___Toc56528918"/>
      <w:bookmarkEnd w:id="195"/>
      <w:r>
        <w:rPr/>
        <w:t>9.2.3.7</w:t>
        <w:tab/>
        <w:t>PLMN Identity</w:t>
      </w:r>
    </w:p>
    <w:p>
      <w:pPr>
        <w:pStyle w:val="Normal"/>
        <w:rPr/>
      </w:pPr>
      <w:r>
        <w:rPr/>
        <w:t>This information element indicates the PLMN Identity.</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PLMN </w:t>
            </w:r>
            <w:r>
              <w:rPr>
                <w:iCs/>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jc w:val="left"/>
              <w:rPr/>
            </w:pPr>
            <w:r>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 digits 0 to 9, encoded 0000 to 1001,</w:t>
              <w:br/>
              <w:t>- 1111 used as filler digit,</w:t>
              <w:br/>
              <w:t>two digits per octet,</w:t>
              <w:br/>
              <w:t>- bits 4 to 1 of octet n encoding digit 2n-1</w:t>
              <w:br/>
              <w:t>- bits 8 to 5 of octet n encoding digit 2n</w:t>
              <w:br/>
              <w:br/>
              <w:t xml:space="preserve">-The Selected PLMN identity consists of 3 digits from MCC followed by either </w:t>
              <w:br/>
              <w:t xml:space="preserve">-a filler digit plus 2 digits from MNC (in case of 2 digit MNC) or </w:t>
              <w:br/>
              <w:t>-3 digits from MNC (in case of a 3 digit MNC).</w:t>
            </w:r>
          </w:p>
        </w:tc>
      </w:tr>
    </w:tbl>
    <w:p>
      <w:pPr>
        <w:sectPr>
          <w:headerReference w:type="default" r:id="rId50"/>
          <w:footerReference w:type="default" r:id="rId5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2"/>
        <w:rPr/>
      </w:pPr>
      <w:bookmarkStart w:id="196" w:name="__RefHeading___Toc56528919"/>
      <w:bookmarkEnd w:id="196"/>
      <w:r>
        <w:rPr/>
        <w:t>9.</w:t>
      </w:r>
      <w:r>
        <w:rPr>
          <w:lang w:eastAsia="zh-CN"/>
        </w:rPr>
        <w:t>3</w:t>
      </w:r>
      <w:r>
        <w:rPr/>
        <w:tab/>
        <w:t>Message and Information Element Abstract Syntax (with ASN.1)</w:t>
      </w:r>
    </w:p>
    <w:p>
      <w:pPr>
        <w:pStyle w:val="Heading3"/>
        <w:rPr/>
      </w:pPr>
      <w:bookmarkStart w:id="197" w:name="__RefHeading___Toc56528920"/>
      <w:bookmarkEnd w:id="197"/>
      <w:r>
        <w:rPr/>
        <w:t>9.3.1</w:t>
        <w:tab/>
        <w:t>General</w:t>
      </w:r>
    </w:p>
    <w:p>
      <w:pPr>
        <w:pStyle w:val="Normal"/>
        <w:rPr/>
      </w:pPr>
      <w:r>
        <w:rPr/>
        <w:t>M2AP ASN.1 definition conforms with ITU-T Rec. X.691 [5] and ITU-T Rec. X.680 [6].</w:t>
      </w:r>
    </w:p>
    <w:p>
      <w:pPr>
        <w:pStyle w:val="Normal"/>
        <w:spacing w:lineRule="atLeast" w:line="0"/>
        <w:rPr/>
      </w:pPr>
      <w:r>
        <w:rPr/>
        <w:t>Sub clause 9.3 presents the Abstract Syntax of the M2AP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spacing w:lineRule="atLeast" w:line="0"/>
        <w:rPr/>
      </w:pPr>
      <w:r>
        <w:rPr/>
        <w:t>The ASN.1 definition specifies the structure and content of M2AP messages. M2AP messages can contain any Ies specified in the object set definitions for that message without the order or number of occurrence being restricted by ASN.1. However, for this version of the standard, a sending entity shall construct an M2AP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Normal"/>
        <w:rPr/>
      </w:pPr>
      <w:r>
        <w:rPr/>
        <w:t>-</w:t>
        <w:tab/>
        <w:t>Ies shall be ordered (in an IE container) in the order they appear in object set definitions.</w:t>
      </w:r>
    </w:p>
    <w:p>
      <w:pPr>
        <w:pStyle w:val="Normal"/>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rmal"/>
        <w:spacing w:lineRule="atLeast" w:line="0"/>
        <w:rPr/>
      </w:pPr>
      <w:r>
        <w:rPr/>
        <w:t>If an M2AP message that is not constructed as defined above is received, this shall be considered as Abstract Syntax Error, and the message shall be handled as defined for Abstract Syntax Error in clause 10.</w:t>
      </w:r>
    </w:p>
    <w:p>
      <w:pPr>
        <w:pStyle w:val="Heading3"/>
        <w:spacing w:lineRule="atLeast" w:line="0"/>
        <w:rPr/>
      </w:pPr>
      <w:bookmarkStart w:id="198" w:name="__RefHeading___Toc56528921"/>
      <w:bookmarkEnd w:id="198"/>
      <w:r>
        <w:rPr/>
        <w:t>9.3.2</w:t>
        <w:tab/>
        <w:t>Usage of Private Message Mechanism for Non-standard Use</w:t>
      </w:r>
    </w:p>
    <w:p>
      <w:pPr>
        <w:pStyle w:val="Normal"/>
        <w:spacing w:lineRule="atLeast" w:line="0"/>
        <w:rPr/>
      </w:pPr>
      <w:r>
        <w:rPr/>
        <w:t>The private message mechanism for non-standard use may be used:</w:t>
      </w:r>
    </w:p>
    <w:p>
      <w:pPr>
        <w:pStyle w:val="Normal"/>
        <w:spacing w:lineRule="atLeast" w:line="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Normal"/>
        <w:spacing w:lineRule="atLeast" w:line="0"/>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spacing w:lineRule="atLeast" w:line="0"/>
        <w:ind w:left="0" w:hanging="0"/>
        <w:rPr/>
      </w:pPr>
      <w:bookmarkStart w:id="199" w:name="__RefHeading___Toc56528922"/>
      <w:bookmarkEnd w:id="199"/>
      <w:r>
        <w:rPr/>
        <w:t>9.3.3</w:t>
        <w:tab/>
        <w:t>Elementary Procedure Definitions</w:t>
      </w:r>
    </w:p>
    <w:p>
      <w:pPr>
        <w:pStyle w:val="PL"/>
        <w:rPr/>
      </w:pPr>
      <w:r>
        <w:rPr/>
        <w:t>-- **************************************************************</w:t>
      </w:r>
    </w:p>
    <w:p>
      <w:pPr>
        <w:pStyle w:val="PL"/>
        <w:rPr/>
      </w:pPr>
      <w:r>
        <w:rPr/>
        <w:t>--</w:t>
      </w:r>
    </w:p>
    <w:p>
      <w:pPr>
        <w:pStyle w:val="PL"/>
        <w:rPr/>
      </w:pPr>
      <w:r>
        <w:rPr/>
        <w:t>-- Elementary Procedure definitions</w:t>
      </w:r>
    </w:p>
    <w:p>
      <w:pPr>
        <w:pStyle w:val="PL"/>
        <w:rPr/>
      </w:pPr>
      <w:r>
        <w:rPr/>
        <w:t>--</w:t>
      </w:r>
    </w:p>
    <w:p>
      <w:pPr>
        <w:pStyle w:val="PL"/>
        <w:rPr/>
      </w:pPr>
      <w:r>
        <w:rPr/>
        <w:t>-- **************************************************************</w:t>
      </w:r>
    </w:p>
    <w:p>
      <w:pPr>
        <w:pStyle w:val="PL"/>
        <w:rPr/>
      </w:pPr>
      <w:r>
        <w:rPr/>
      </w:r>
    </w:p>
    <w:p>
      <w:pPr>
        <w:pStyle w:val="PL"/>
        <w:rPr/>
      </w:pPr>
      <w:r>
        <w:rPr/>
        <w:t>M2AP-PDU-Descriptions {</w:t>
      </w:r>
    </w:p>
    <w:p>
      <w:pPr>
        <w:pStyle w:val="PL"/>
        <w:rPr/>
      </w:pPr>
      <w:r>
        <w:rPr/>
        <w:t xml:space="preserve">itu-t (0) identified-organization (4) etsi (0) mobileDomain (0) </w:t>
      </w:r>
    </w:p>
    <w:p>
      <w:pPr>
        <w:pStyle w:val="PL"/>
        <w:rPr/>
      </w:pPr>
      <w:r>
        <w:rPr/>
        <w:t>eps-Access (21) modules (3) m2ap (4) version1 (1) m2ap-PDU-Descriptions (0)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numPr>
          <w:ilvl w:val="0"/>
          <w:numId w:val="0"/>
        </w:numPr>
        <w:outlineLvl w:val="3"/>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M2AP-CommonDataTypes</w:t>
      </w:r>
    </w:p>
    <w:p>
      <w:pPr>
        <w:pStyle w:val="PL"/>
        <w:rPr/>
      </w:pPr>
      <w:r>
        <w:rPr/>
      </w:r>
    </w:p>
    <w:p>
      <w:pPr>
        <w:pStyle w:val="PL"/>
        <w:rPr/>
      </w:pPr>
      <w:r>
        <w:rPr/>
      </w:r>
    </w:p>
    <w:p>
      <w:pPr>
        <w:pStyle w:val="PL"/>
        <w:rPr/>
      </w:pPr>
      <w:r>
        <w:rPr/>
        <w:tab/>
        <w:t>SessionStartRequest,</w:t>
      </w:r>
    </w:p>
    <w:p>
      <w:pPr>
        <w:pStyle w:val="PL"/>
        <w:rPr/>
      </w:pPr>
      <w:r>
        <w:rPr/>
        <w:tab/>
        <w:t>SessionStartResponse,</w:t>
      </w:r>
    </w:p>
    <w:p>
      <w:pPr>
        <w:pStyle w:val="PL"/>
        <w:rPr/>
      </w:pPr>
      <w:r>
        <w:rPr/>
        <w:tab/>
        <w:t>SessionStartFailure,</w:t>
      </w:r>
    </w:p>
    <w:p>
      <w:pPr>
        <w:pStyle w:val="PL"/>
        <w:rPr/>
      </w:pPr>
      <w:r>
        <w:rPr/>
        <w:tab/>
        <w:t>SessionStopRequest,</w:t>
      </w:r>
    </w:p>
    <w:p>
      <w:pPr>
        <w:pStyle w:val="PL"/>
        <w:rPr/>
      </w:pPr>
      <w:r>
        <w:rPr/>
        <w:tab/>
        <w:t>SessionStopResponse,</w:t>
      </w:r>
      <w:r>
        <w:rPr>
          <w:lang w:val="en-US" w:eastAsia="en-US"/>
        </w:rPr>
        <w:t xml:space="preserve"> </w:t>
      </w:r>
    </w:p>
    <w:p>
      <w:pPr>
        <w:pStyle w:val="PL"/>
        <w:rPr>
          <w:lang w:val="en-US" w:eastAsia="en-US"/>
        </w:rPr>
      </w:pPr>
      <w:r>
        <w:rPr>
          <w:lang w:val="en-US" w:eastAsia="en-US"/>
        </w:rPr>
        <w:tab/>
        <w:t>SessionUpdateRequest,</w:t>
      </w:r>
    </w:p>
    <w:p>
      <w:pPr>
        <w:pStyle w:val="PL"/>
        <w:rPr/>
      </w:pPr>
      <w:r>
        <w:rPr>
          <w:lang w:val="en-US" w:eastAsia="en-US"/>
        </w:rPr>
        <w:tab/>
        <w:t>SessionUpdateResponse,</w:t>
      </w:r>
    </w:p>
    <w:p>
      <w:pPr>
        <w:pStyle w:val="PL"/>
        <w:rPr>
          <w:lang w:val="en-US" w:eastAsia="en-US"/>
        </w:rPr>
      </w:pPr>
      <w:r>
        <w:rPr>
          <w:lang w:val="en-US" w:eastAsia="en-US"/>
        </w:rPr>
        <w:tab/>
        <w:t>SessionUpdateFailure,</w:t>
      </w:r>
    </w:p>
    <w:p>
      <w:pPr>
        <w:pStyle w:val="PL"/>
        <w:rPr/>
      </w:pPr>
      <w:r>
        <w:rPr/>
        <w:tab/>
        <w:t>MbmsSchedulingInformation,</w:t>
      </w:r>
    </w:p>
    <w:p>
      <w:pPr>
        <w:pStyle w:val="PL"/>
        <w:rPr/>
      </w:pPr>
      <w:r>
        <w:rPr/>
        <w:tab/>
        <w:t>MbmsSchedulingInformationResponse,</w:t>
      </w:r>
    </w:p>
    <w:p>
      <w:pPr>
        <w:pStyle w:val="PL"/>
        <w:rPr/>
      </w:pPr>
      <w:r>
        <w:rPr/>
        <w:tab/>
        <w:t>ErrorIndication,</w:t>
      </w:r>
    </w:p>
    <w:p>
      <w:pPr>
        <w:pStyle w:val="PL"/>
        <w:rPr/>
      </w:pPr>
      <w:r>
        <w:rPr>
          <w:lang w:val="en-US" w:eastAsia="en-US"/>
        </w:rPr>
        <w:tab/>
        <w:t>Reset</w:t>
      </w:r>
      <w:r>
        <w:rPr/>
        <w:t>,</w:t>
      </w:r>
    </w:p>
    <w:p>
      <w:pPr>
        <w:pStyle w:val="PL"/>
        <w:rPr>
          <w:lang w:val="en-US" w:eastAsia="en-US"/>
        </w:rPr>
      </w:pPr>
      <w:r>
        <w:rPr/>
        <w:tab/>
        <w:t>ResetAcknowledge,</w:t>
      </w:r>
    </w:p>
    <w:p>
      <w:pPr>
        <w:pStyle w:val="PL"/>
        <w:rPr/>
      </w:pPr>
      <w:r>
        <w:rPr/>
        <w:tab/>
        <w:t>M2SetupRequest,</w:t>
      </w:r>
    </w:p>
    <w:p>
      <w:pPr>
        <w:pStyle w:val="PL"/>
        <w:rPr/>
      </w:pPr>
      <w:r>
        <w:rPr/>
        <w:tab/>
        <w:t>M2SetupResponse,</w:t>
      </w:r>
    </w:p>
    <w:p>
      <w:pPr>
        <w:pStyle w:val="PL"/>
        <w:rPr/>
      </w:pPr>
      <w:r>
        <w:rPr/>
        <w:tab/>
        <w:t>M2SetupFailure,</w:t>
      </w:r>
    </w:p>
    <w:p>
      <w:pPr>
        <w:pStyle w:val="PL"/>
        <w:rPr/>
      </w:pPr>
      <w:r>
        <w:rPr/>
        <w:tab/>
        <w:t>ENBConfigurationUpdate,</w:t>
      </w:r>
    </w:p>
    <w:p>
      <w:pPr>
        <w:pStyle w:val="PL"/>
        <w:rPr/>
      </w:pPr>
      <w:r>
        <w:rPr/>
        <w:tab/>
        <w:t>ENBConfigurationUpdateAcknowledge,</w:t>
      </w:r>
    </w:p>
    <w:p>
      <w:pPr>
        <w:pStyle w:val="PL"/>
        <w:rPr/>
      </w:pPr>
      <w:r>
        <w:rPr/>
        <w:tab/>
        <w:t>ENBConfigurationUpdateFailure,</w:t>
      </w:r>
    </w:p>
    <w:p>
      <w:pPr>
        <w:pStyle w:val="PL"/>
        <w:rPr/>
      </w:pPr>
      <w:r>
        <w:rPr/>
        <w:tab/>
        <w:t>MCEConfigurationUpdate,</w:t>
      </w:r>
    </w:p>
    <w:p>
      <w:pPr>
        <w:pStyle w:val="PL"/>
        <w:rPr/>
      </w:pPr>
      <w:r>
        <w:rPr/>
        <w:tab/>
        <w:t>MCEConfigurationUpdateAcknowledge,</w:t>
      </w:r>
    </w:p>
    <w:p>
      <w:pPr>
        <w:pStyle w:val="PL"/>
        <w:rPr/>
      </w:pPr>
      <w:r>
        <w:rPr/>
        <w:tab/>
        <w:t>MCEConfigurationUpdateFailure,</w:t>
      </w:r>
    </w:p>
    <w:p>
      <w:pPr>
        <w:pStyle w:val="PL"/>
        <w:rPr/>
      </w:pPr>
      <w:r>
        <w:rPr/>
        <w:tab/>
        <w:t>MbmsServiceCountingRequest,</w:t>
      </w:r>
    </w:p>
    <w:p>
      <w:pPr>
        <w:pStyle w:val="PL"/>
        <w:rPr/>
      </w:pPr>
      <w:r>
        <w:rPr/>
        <w:tab/>
        <w:t>MbmsServiceCountingResponse,</w:t>
      </w:r>
    </w:p>
    <w:p>
      <w:pPr>
        <w:pStyle w:val="PL"/>
        <w:rPr/>
      </w:pPr>
      <w:r>
        <w:rPr/>
        <w:tab/>
        <w:t>MbmsServiceCountingFailure,</w:t>
      </w:r>
    </w:p>
    <w:p>
      <w:pPr>
        <w:pStyle w:val="PL"/>
        <w:rPr/>
      </w:pPr>
      <w:r>
        <w:rPr/>
        <w:tab/>
        <w:t>MbmsServiceCountingResultsReport,</w:t>
      </w:r>
    </w:p>
    <w:p>
      <w:pPr>
        <w:pStyle w:val="PL"/>
        <w:rPr/>
      </w:pPr>
      <w:r>
        <w:rPr/>
        <w:tab/>
        <w:t>PrivateMessage,</w:t>
      </w:r>
    </w:p>
    <w:p>
      <w:pPr>
        <w:pStyle w:val="PL"/>
        <w:rPr/>
      </w:pPr>
      <w:r>
        <w:rPr/>
        <w:tab/>
        <w:t>MbmsOverloadNotification</w:t>
      </w:r>
    </w:p>
    <w:p>
      <w:pPr>
        <w:pStyle w:val="PL"/>
        <w:rPr/>
      </w:pPr>
      <w:r>
        <w:rPr/>
        <w:t>FROM M2AP-PDU-Contents</w:t>
      </w:r>
    </w:p>
    <w:p>
      <w:pPr>
        <w:pStyle w:val="PL"/>
        <w:rPr/>
      </w:pPr>
      <w:r>
        <w:rPr/>
      </w:r>
    </w:p>
    <w:p>
      <w:pPr>
        <w:pStyle w:val="PL"/>
        <w:rPr/>
      </w:pPr>
      <w:r>
        <w:rPr/>
        <w:tab/>
        <w:t>id-sessionStart,</w:t>
      </w:r>
    </w:p>
    <w:p>
      <w:pPr>
        <w:pStyle w:val="PL"/>
        <w:rPr/>
      </w:pPr>
      <w:r>
        <w:rPr/>
        <w:tab/>
        <w:t>id-sessionStop,</w:t>
      </w:r>
      <w:r>
        <w:rPr>
          <w:lang w:val="en-US" w:eastAsia="en-US"/>
        </w:rPr>
        <w:t xml:space="preserve"> </w:t>
      </w:r>
    </w:p>
    <w:p>
      <w:pPr>
        <w:pStyle w:val="PL"/>
        <w:rPr>
          <w:lang w:val="en-US" w:eastAsia="en-US"/>
        </w:rPr>
      </w:pPr>
      <w:r>
        <w:rPr>
          <w:lang w:val="en-US" w:eastAsia="en-US"/>
        </w:rPr>
        <w:tab/>
        <w:t>id-sessionUpdate,</w:t>
      </w:r>
    </w:p>
    <w:p>
      <w:pPr>
        <w:pStyle w:val="PL"/>
        <w:rPr/>
      </w:pPr>
      <w:r>
        <w:rPr/>
        <w:tab/>
        <w:t>id-mbmsServiceCounting,</w:t>
      </w:r>
    </w:p>
    <w:p>
      <w:pPr>
        <w:pStyle w:val="PL"/>
        <w:rPr/>
      </w:pPr>
      <w:r>
        <w:rPr/>
        <w:tab/>
        <w:t>id-mbmsServiceCountingResultsReport,</w:t>
      </w:r>
    </w:p>
    <w:p>
      <w:pPr>
        <w:pStyle w:val="PL"/>
        <w:rPr/>
      </w:pPr>
      <w:r>
        <w:rPr/>
        <w:tab/>
        <w:t>id-mbmsSchedulingInformation,</w:t>
      </w:r>
    </w:p>
    <w:p>
      <w:pPr>
        <w:pStyle w:val="PL"/>
        <w:rPr/>
      </w:pPr>
      <w:r>
        <w:rPr/>
        <w:tab/>
        <w:t>id-errorIndication,</w:t>
      </w:r>
    </w:p>
    <w:p>
      <w:pPr>
        <w:pStyle w:val="PL"/>
        <w:rPr/>
      </w:pPr>
      <w:r>
        <w:rPr/>
        <w:tab/>
        <w:t>id-</w:t>
      </w:r>
      <w:r>
        <w:rPr>
          <w:lang w:val="en-US" w:eastAsia="en-US"/>
        </w:rPr>
        <w:t>reset,</w:t>
      </w:r>
    </w:p>
    <w:p>
      <w:pPr>
        <w:pStyle w:val="PL"/>
        <w:rPr/>
      </w:pPr>
      <w:r>
        <w:rPr/>
        <w:tab/>
        <w:t>id-m2Setup,</w:t>
      </w:r>
    </w:p>
    <w:p>
      <w:pPr>
        <w:pStyle w:val="PL"/>
        <w:rPr/>
      </w:pPr>
      <w:r>
        <w:rPr/>
        <w:tab/>
        <w:t>id-eNBConfigurationUpdate,</w:t>
      </w:r>
    </w:p>
    <w:p>
      <w:pPr>
        <w:pStyle w:val="PL"/>
        <w:rPr/>
      </w:pPr>
      <w:r>
        <w:rPr/>
        <w:tab/>
        <w:t>id-mCEConfigurationUpdate,</w:t>
      </w:r>
    </w:p>
    <w:p>
      <w:pPr>
        <w:pStyle w:val="PL"/>
        <w:rPr/>
      </w:pPr>
      <w:r>
        <w:rPr/>
        <w:tab/>
        <w:t>id-privateMessage,</w:t>
      </w:r>
    </w:p>
    <w:p>
      <w:pPr>
        <w:pStyle w:val="PL"/>
        <w:rPr/>
      </w:pPr>
      <w:r>
        <w:rPr/>
        <w:tab/>
        <w:t>id-mbmsOverloadNotification</w:t>
      </w:r>
    </w:p>
    <w:p>
      <w:pPr>
        <w:pStyle w:val="PL"/>
        <w:rPr/>
      </w:pPr>
      <w:r>
        <w:rPr/>
        <w:t>FROM M2AP-Constants;</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Interface Elementary Procedure Class</w:t>
      </w:r>
    </w:p>
    <w:p>
      <w:pPr>
        <w:pStyle w:val="PL"/>
        <w:rPr/>
      </w:pPr>
      <w:r>
        <w:rPr/>
        <w:t>--</w:t>
      </w:r>
    </w:p>
    <w:p>
      <w:pPr>
        <w:pStyle w:val="PL"/>
        <w:rPr/>
      </w:pPr>
      <w:r>
        <w:rPr/>
        <w:t>-- **************************************************************</w:t>
      </w:r>
    </w:p>
    <w:p>
      <w:pPr>
        <w:pStyle w:val="PL"/>
        <w:rPr/>
      </w:pPr>
      <w:r>
        <w:rPr/>
      </w:r>
    </w:p>
    <w:p>
      <w:pPr>
        <w:pStyle w:val="PL"/>
        <w:rPr/>
      </w:pPr>
      <w:r>
        <w:rPr/>
        <w:t>M2AP-ELEMENTARY-PROCEDURE ::= CLASS {</w:t>
      </w:r>
    </w:p>
    <w:p>
      <w:pPr>
        <w:pStyle w:val="PL"/>
        <w:rPr/>
      </w:pPr>
      <w:r>
        <w:rPr/>
        <w:tab/>
        <w:t>&amp;InitiatingMessage</w:t>
        <w:tab/>
        <w:tab/>
        <w:tab/>
        <w:tab/>
        <w:t>,</w:t>
      </w:r>
    </w:p>
    <w:p>
      <w:pPr>
        <w:pStyle w:val="PL"/>
        <w:rPr/>
      </w:pPr>
      <w:r>
        <w:rPr/>
        <w:tab/>
        <w:t>&amp;SuccessfulOutcome</w:t>
        <w:tab/>
        <w:tab/>
        <w:tab/>
        <w:tab/>
        <w:t>OPTIONAL,</w:t>
      </w:r>
    </w:p>
    <w:p>
      <w:pPr>
        <w:pStyle w:val="PL"/>
        <w:rPr/>
      </w:pPr>
      <w:r>
        <w:rPr/>
        <w:tab/>
        <w:t>&amp;UnsuccessfulOutcome</w:t>
        <w:tab/>
        <w:tab/>
        <w:tab/>
        <w:tab/>
        <w:t>OPTIONAL,</w:t>
      </w:r>
    </w:p>
    <w:p>
      <w:pPr>
        <w:pStyle w:val="PL"/>
        <w:rPr/>
      </w:pPr>
      <w:r>
        <w:rPr/>
        <w:tab/>
        <w:t>&amp;procedureCode</w:t>
        <w:tab/>
        <w:tab/>
        <w:tab/>
        <w:t xml:space="preserve">ProcedureCode </w:t>
        <w:tab/>
        <w:t>UNIQUE,</w:t>
      </w:r>
    </w:p>
    <w:p>
      <w:pPr>
        <w:pStyle w:val="PL"/>
        <w:rPr/>
      </w:pPr>
      <w:r>
        <w:rPr/>
        <w:tab/>
        <w:t>&amp;criticality</w:t>
        <w:tab/>
        <w:tab/>
        <w:tab/>
        <w:t xml:space="preserve">Criticality </w:t>
        <w:tab/>
        <w:t>DEFAULT ignore</w:t>
      </w:r>
    </w:p>
    <w:p>
      <w:pPr>
        <w:pStyle w:val="PL"/>
        <w:rPr/>
      </w:pPr>
      <w:r>
        <w:rPr/>
        <w:t>}</w:t>
      </w:r>
    </w:p>
    <w:p>
      <w:pPr>
        <w:pStyle w:val="PL"/>
        <w:rPr/>
      </w:pPr>
      <w:r>
        <w:rPr/>
        <w:t>WITH SYNTAX {</w:t>
      </w:r>
    </w:p>
    <w:p>
      <w:pPr>
        <w:pStyle w:val="PL"/>
        <w:rPr/>
      </w:pPr>
      <w:r>
        <w:rPr/>
        <w:tab/>
        <w:t>INITIATING MESSAGE</w:t>
        <w:tab/>
        <w:tab/>
        <w:t>&amp;InitiatingMessage</w:t>
      </w:r>
    </w:p>
    <w:p>
      <w:pPr>
        <w:pStyle w:val="PL"/>
        <w:rPr/>
      </w:pPr>
      <w:r>
        <w:rPr/>
        <w:tab/>
        <w:t>[SUCCESSFUL OUTCOME</w:t>
        <w:tab/>
        <w:tab/>
        <w:t>&amp;SuccessfulOutcome]</w:t>
      </w:r>
    </w:p>
    <w:p>
      <w:pPr>
        <w:pStyle w:val="PL"/>
        <w:rPr/>
      </w:pPr>
      <w:r>
        <w:rPr/>
        <w:tab/>
        <w:t>[UNSUCCESSFUL OUTCOME</w:t>
        <w:tab/>
        <w:tab/>
        <w:t>&amp;UnsuccessfulOutcome]</w:t>
      </w:r>
    </w:p>
    <w:p>
      <w:pPr>
        <w:pStyle w:val="PL"/>
        <w:rPr/>
      </w:pPr>
      <w:r>
        <w:rPr/>
        <w:tab/>
        <w:t>PROCEDURE CODE</w:t>
        <w:tab/>
        <w:tab/>
        <w:tab/>
        <w:t>&amp;procedureCode</w:t>
      </w:r>
    </w:p>
    <w:p>
      <w:pPr>
        <w:pStyle w:val="PL"/>
        <w:rPr/>
      </w:pPr>
      <w:r>
        <w:rPr/>
        <w:tab/>
        <w:t>[CRITICALITY</w:t>
        <w:tab/>
        <w:tab/>
        <w:tab/>
        <w:t>&amp;criticality]</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Interface PDU Definition</w:t>
      </w:r>
    </w:p>
    <w:p>
      <w:pPr>
        <w:pStyle w:val="PL"/>
        <w:rPr/>
      </w:pPr>
      <w:r>
        <w:rPr/>
        <w:t>--</w:t>
      </w:r>
    </w:p>
    <w:p>
      <w:pPr>
        <w:pStyle w:val="PL"/>
        <w:rPr/>
      </w:pPr>
      <w:r>
        <w:rPr/>
        <w:t>-- **************************************************************</w:t>
      </w:r>
    </w:p>
    <w:p>
      <w:pPr>
        <w:pStyle w:val="PL"/>
        <w:rPr/>
      </w:pPr>
      <w:r>
        <w:rPr/>
      </w:r>
    </w:p>
    <w:p>
      <w:pPr>
        <w:pStyle w:val="PL"/>
        <w:rPr/>
      </w:pPr>
      <w:r>
        <w:rPr/>
        <w:t>M2AP-PDU ::= CHOICE {</w:t>
      </w:r>
    </w:p>
    <w:p>
      <w:pPr>
        <w:pStyle w:val="PL"/>
        <w:rPr/>
      </w:pPr>
      <w:r>
        <w:rPr/>
        <w:tab/>
        <w:t>initiatingMessage</w:t>
        <w:tab/>
        <w:t>InitiatingMessage,</w:t>
      </w:r>
    </w:p>
    <w:p>
      <w:pPr>
        <w:pStyle w:val="PL"/>
        <w:rPr/>
      </w:pPr>
      <w:r>
        <w:rPr/>
        <w:tab/>
        <w:t>successfulOutcome</w:t>
        <w:tab/>
        <w:t>SuccessfulOutcome,</w:t>
      </w:r>
    </w:p>
    <w:p>
      <w:pPr>
        <w:pStyle w:val="PL"/>
        <w:rPr/>
      </w:pPr>
      <w:r>
        <w:rPr/>
        <w:tab/>
        <w:t>unsuccessfulOutcome</w:t>
        <w:tab/>
        <w:t>UnsuccessfulOutcome,</w:t>
      </w:r>
    </w:p>
    <w:p>
      <w:pPr>
        <w:pStyle w:val="PL"/>
        <w:rPr/>
      </w:pPr>
      <w:r>
        <w:rPr/>
        <w:tab/>
        <w:t>...</w:t>
      </w:r>
    </w:p>
    <w:p>
      <w:pPr>
        <w:pStyle w:val="PL"/>
        <w:rPr/>
      </w:pPr>
      <w:r>
        <w:rPr/>
        <w:t>}</w:t>
      </w:r>
    </w:p>
    <w:p>
      <w:pPr>
        <w:pStyle w:val="PL"/>
        <w:rPr/>
      </w:pPr>
      <w:r>
        <w:rPr/>
      </w:r>
    </w:p>
    <w:p>
      <w:pPr>
        <w:pStyle w:val="PL"/>
        <w:rPr/>
      </w:pPr>
      <w:r>
        <w:rPr/>
        <w:t>InitiatingMessage ::= SEQUENCE {</w:t>
      </w:r>
    </w:p>
    <w:p>
      <w:pPr>
        <w:pStyle w:val="PL"/>
        <w:rPr/>
      </w:pPr>
      <w:r>
        <w:rPr/>
        <w:tab/>
        <w:t>procedureCode</w:t>
        <w:tab/>
        <w:t>M2AP-ELEMENTARY-PROCEDURE.&amp;procedureCode</w:t>
        <w:tab/>
        <w:tab/>
        <w:t>({M2AP-ELEMENTARY-PROCEDURES}),</w:t>
      </w:r>
    </w:p>
    <w:p>
      <w:pPr>
        <w:pStyle w:val="PL"/>
        <w:rPr/>
      </w:pPr>
      <w:r>
        <w:rPr/>
        <w:tab/>
        <w:t>criticality</w:t>
        <w:tab/>
        <w:tab/>
        <w:t>M2AP-ELEMENTARY-PROCEDURE.&amp;criticality</w:t>
        <w:tab/>
        <w:tab/>
        <w:tab/>
        <w:t>({M2AP-ELEMENTARY-PROCEDURES}{@procedureCode}),</w:t>
      </w:r>
    </w:p>
    <w:p>
      <w:pPr>
        <w:pStyle w:val="PL"/>
        <w:rPr/>
      </w:pPr>
      <w:r>
        <w:rPr/>
        <w:tab/>
        <w:t>value</w:t>
        <w:tab/>
        <w:tab/>
        <w:tab/>
        <w:t>M2AP-ELEMENTARY-PROCEDURE.&amp;InitiatingMessage</w:t>
        <w:tab/>
        <w:t>({M2AP-ELEMENTARY-PROCEDURES}{@procedureCode})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M2AP-ELEMENTARY-PROCEDURE.&amp;procedureCode</w:t>
        <w:tab/>
        <w:tab/>
        <w:t>({M2AP-ELEMENTARY-PROCEDURES}),</w:t>
      </w:r>
    </w:p>
    <w:p>
      <w:pPr>
        <w:pStyle w:val="PL"/>
        <w:rPr/>
      </w:pPr>
      <w:r>
        <w:rPr/>
        <w:tab/>
        <w:t>criticality</w:t>
        <w:tab/>
        <w:tab/>
        <w:t>M2AP-ELEMENTARY-PROCEDURE.&amp;criticality</w:t>
        <w:tab/>
        <w:tab/>
        <w:tab/>
        <w:t>({M2AP-ELEMENTARY-PROCEDURES}{@procedureCode}),</w:t>
      </w:r>
    </w:p>
    <w:p>
      <w:pPr>
        <w:pStyle w:val="PL"/>
        <w:rPr/>
      </w:pPr>
      <w:r>
        <w:rPr/>
        <w:tab/>
        <w:t>value</w:t>
        <w:tab/>
        <w:tab/>
        <w:tab/>
        <w:t>M2AP-ELEMENTARY-PROCEDURE.&amp;SuccessfulOutcome</w:t>
        <w:tab/>
        <w:t>({M2AP-ELEMENTARY-PROCEDURES}{@procedureCode})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M2AP-ELEMENTARY-PROCEDURE.&amp;procedureCode</w:t>
        <w:tab/>
        <w:tab/>
        <w:t>({M2AP-ELEMENTARY-PROCEDURES}),</w:t>
      </w:r>
    </w:p>
    <w:p>
      <w:pPr>
        <w:pStyle w:val="PL"/>
        <w:rPr/>
      </w:pPr>
      <w:r>
        <w:rPr/>
        <w:tab/>
        <w:t>criticality</w:t>
        <w:tab/>
        <w:tab/>
        <w:t>M2AP-ELEMENTARY-PROCEDURE.&amp;criticality</w:t>
        <w:tab/>
        <w:tab/>
        <w:tab/>
        <w:t>({M2AP-ELEMENTARY-PROCEDURES}{@procedureCode}),</w:t>
      </w:r>
    </w:p>
    <w:p>
      <w:pPr>
        <w:pStyle w:val="PL"/>
        <w:rPr/>
      </w:pPr>
      <w:r>
        <w:rPr/>
        <w:tab/>
        <w:t>value</w:t>
        <w:tab/>
        <w:tab/>
        <w:tab/>
        <w:t>M2AP-ELEMENTARY-PROCEDURE.&amp;UnsuccessfulOutcome</w:t>
        <w:tab/>
        <w:t>({M2AP-ELEMENTARY-PROCEDURES}{@procedureCode})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Interface Elementary Procedure List</w:t>
      </w:r>
    </w:p>
    <w:p>
      <w:pPr>
        <w:pStyle w:val="PL"/>
        <w:rPr/>
      </w:pPr>
      <w:r>
        <w:rPr/>
        <w:t>--</w:t>
      </w:r>
    </w:p>
    <w:p>
      <w:pPr>
        <w:pStyle w:val="PL"/>
        <w:rPr/>
      </w:pPr>
      <w:r>
        <w:rPr/>
        <w:t>-- **************************************************************</w:t>
      </w:r>
    </w:p>
    <w:p>
      <w:pPr>
        <w:pStyle w:val="PL"/>
        <w:rPr/>
      </w:pPr>
      <w:r>
        <w:rPr/>
      </w:r>
    </w:p>
    <w:p>
      <w:pPr>
        <w:pStyle w:val="PL"/>
        <w:rPr/>
      </w:pPr>
      <w:r>
        <w:rPr/>
        <w:t>M2AP-ELEMENTARY-PROCEDURES M2AP-ELEMENTARY-PROCEDURE ::= {</w:t>
      </w:r>
    </w:p>
    <w:p>
      <w:pPr>
        <w:pStyle w:val="PL"/>
        <w:rPr/>
      </w:pPr>
      <w:r>
        <w:rPr/>
        <w:tab/>
        <w:t>M2AP-ELEMENTARY-PROCEDURES-CLASS-1</w:t>
        <w:tab/>
        <w:tab/>
        <w:tab/>
        <w:t>|</w:t>
      </w:r>
    </w:p>
    <w:p>
      <w:pPr>
        <w:pStyle w:val="PL"/>
        <w:rPr/>
      </w:pPr>
      <w:r>
        <w:rPr/>
        <w:tab/>
        <w:t>M2AP-ELEMENTARY-PROCEDURES-CLASS-2</w:t>
        <w:tab/>
        <w:tab/>
        <w:tab/>
        <w:t>,</w:t>
      </w:r>
    </w:p>
    <w:p>
      <w:pPr>
        <w:pStyle w:val="PL"/>
        <w:rPr/>
      </w:pPr>
      <w:r>
        <w:rPr/>
        <w:tab/>
        <w:t>...</w:t>
      </w:r>
    </w:p>
    <w:p>
      <w:pPr>
        <w:pStyle w:val="PL"/>
        <w:rPr/>
      </w:pPr>
      <w:r>
        <w:rPr/>
        <w:t>}</w:t>
      </w:r>
    </w:p>
    <w:p>
      <w:pPr>
        <w:pStyle w:val="PL"/>
        <w:rPr/>
      </w:pPr>
      <w:r>
        <w:rPr/>
      </w:r>
    </w:p>
    <w:p>
      <w:pPr>
        <w:pStyle w:val="PL"/>
        <w:rPr/>
      </w:pPr>
      <w:r>
        <w:rPr/>
        <w:t>M2AP-ELEMENTARY-PROCEDURES-CLASS-1 M2AP-ELEMENTARY-PROCEDURE ::= {</w:t>
      </w:r>
    </w:p>
    <w:p>
      <w:pPr>
        <w:pStyle w:val="PL"/>
        <w:rPr/>
      </w:pPr>
      <w:r>
        <w:rPr/>
        <w:tab/>
        <w:t>sessionStart</w:t>
        <w:tab/>
        <w:tab/>
        <w:tab/>
        <w:tab/>
        <w:tab/>
        <w:tab/>
        <w:tab/>
        <w:tab/>
        <w:tab/>
        <w:tab/>
        <w:tab/>
        <w:t>|</w:t>
      </w:r>
    </w:p>
    <w:p>
      <w:pPr>
        <w:pStyle w:val="PL"/>
        <w:rPr>
          <w:lang w:val="en-US" w:eastAsia="en-US"/>
        </w:rPr>
      </w:pPr>
      <w:r>
        <w:rPr/>
        <w:tab/>
        <w:t>sessionStop</w:t>
        <w:tab/>
        <w:tab/>
        <w:tab/>
        <w:tab/>
        <w:tab/>
        <w:tab/>
        <w:tab/>
        <w:tab/>
        <w:tab/>
        <w:tab/>
        <w:tab/>
        <w:tab/>
        <w:t>|</w:t>
      </w:r>
    </w:p>
    <w:p>
      <w:pPr>
        <w:pStyle w:val="PL"/>
        <w:rPr/>
      </w:pPr>
      <w:r>
        <w:rPr>
          <w:lang w:val="en-US" w:eastAsia="en-US"/>
        </w:rPr>
        <w:tab/>
        <w:t>sessionUpdate</w:t>
        <w:tab/>
        <w:tab/>
        <w:tab/>
        <w:tab/>
        <w:tab/>
        <w:tab/>
        <w:tab/>
        <w:tab/>
        <w:tab/>
        <w:tab/>
        <w:tab/>
      </w:r>
      <w:r>
        <w:rPr/>
        <w:t>|</w:t>
      </w:r>
    </w:p>
    <w:p>
      <w:pPr>
        <w:pStyle w:val="PL"/>
        <w:rPr/>
      </w:pPr>
      <w:r>
        <w:rPr/>
        <w:tab/>
        <w:t>mbmsSchedulingInformation</w:t>
        <w:tab/>
        <w:tab/>
        <w:tab/>
        <w:tab/>
        <w:tab/>
        <w:tab/>
        <w:tab/>
        <w:tab/>
        <w:t>|</w:t>
      </w:r>
    </w:p>
    <w:p>
      <w:pPr>
        <w:pStyle w:val="PL"/>
        <w:rPr/>
      </w:pPr>
      <w:r>
        <w:rPr>
          <w:lang w:val="en-US" w:eastAsia="en-US"/>
        </w:rPr>
        <w:tab/>
        <w:t>reset</w:t>
      </w:r>
      <w:r>
        <w:rPr/>
        <w:tab/>
        <w:tab/>
        <w:tab/>
        <w:tab/>
        <w:tab/>
        <w:tab/>
        <w:tab/>
        <w:tab/>
        <w:tab/>
        <w:tab/>
        <w:tab/>
        <w:tab/>
        <w:tab/>
        <w:t>|</w:t>
      </w:r>
    </w:p>
    <w:p>
      <w:pPr>
        <w:pStyle w:val="PL"/>
        <w:rPr/>
      </w:pPr>
      <w:r>
        <w:rPr/>
        <w:tab/>
        <w:t>m2Setup</w:t>
        <w:tab/>
      </w:r>
      <w:r>
        <w:rPr>
          <w:lang w:val="en-US" w:eastAsia="en-US"/>
        </w:rPr>
        <w:tab/>
        <w:tab/>
        <w:tab/>
        <w:tab/>
        <w:tab/>
        <w:tab/>
        <w:tab/>
        <w:tab/>
        <w:tab/>
        <w:tab/>
        <w:tab/>
        <w:tab/>
      </w:r>
      <w:r>
        <w:rPr/>
        <w:t>|</w:t>
      </w:r>
    </w:p>
    <w:p>
      <w:pPr>
        <w:pStyle w:val="PL"/>
        <w:rPr/>
      </w:pPr>
      <w:r>
        <w:rPr/>
        <w:tab/>
        <w:t>eNBConfigurationUpdate</w:t>
        <w:tab/>
        <w:tab/>
        <w:tab/>
        <w:tab/>
        <w:tab/>
        <w:tab/>
        <w:tab/>
        <w:tab/>
        <w:tab/>
      </w:r>
      <w:r>
        <w:rPr>
          <w:lang w:val="en-US" w:eastAsia="en-US"/>
        </w:rPr>
        <w:t>|</w:t>
      </w:r>
    </w:p>
    <w:p>
      <w:pPr>
        <w:pStyle w:val="PL"/>
        <w:rPr/>
      </w:pPr>
      <w:r>
        <w:rPr/>
        <w:tab/>
        <w:t>mCEConfigurationUpdate</w:t>
        <w:tab/>
        <w:tab/>
        <w:tab/>
        <w:tab/>
        <w:tab/>
        <w:tab/>
        <w:tab/>
        <w:tab/>
        <w:tab/>
        <w:t>|</w:t>
      </w:r>
    </w:p>
    <w:p>
      <w:pPr>
        <w:pStyle w:val="PL"/>
        <w:rPr/>
      </w:pPr>
      <w:r>
        <w:rPr/>
        <w:tab/>
        <w:t>mbmsServiceCounting</w:t>
        <w:tab/>
        <w:tab/>
        <w:tab/>
        <w:tab/>
        <w:tab/>
        <w:tab/>
        <w:tab/>
        <w:tab/>
        <w:tab/>
        <w:tab/>
      </w:r>
      <w:r>
        <w:rPr>
          <w:lang w:val="en-US" w:eastAsia="en-US"/>
        </w:rPr>
        <w:t>,</w:t>
      </w:r>
    </w:p>
    <w:p>
      <w:pPr>
        <w:pStyle w:val="PL"/>
        <w:rPr/>
      </w:pPr>
      <w:r>
        <w:rPr/>
        <w:tab/>
        <w:t>...</w:t>
      </w:r>
    </w:p>
    <w:p>
      <w:pPr>
        <w:pStyle w:val="PL"/>
        <w:rPr/>
      </w:pPr>
      <w:r>
        <w:rPr/>
        <w:t>}</w:t>
      </w:r>
    </w:p>
    <w:p>
      <w:pPr>
        <w:pStyle w:val="PL"/>
        <w:rPr/>
      </w:pPr>
      <w:r>
        <w:rPr/>
      </w:r>
    </w:p>
    <w:p>
      <w:pPr>
        <w:pStyle w:val="PL"/>
        <w:rPr/>
      </w:pPr>
      <w:r>
        <w:rPr/>
        <w:t>M2AP-ELEMENTARY-PROCEDURES-CLASS-2 M2AP-ELEMENTARY-PROCEDURE ::= {</w:t>
      </w:r>
    </w:p>
    <w:p>
      <w:pPr>
        <w:pStyle w:val="PL"/>
        <w:rPr/>
      </w:pPr>
      <w:r>
        <w:rPr/>
        <w:tab/>
        <w:t>errorIndication</w:t>
        <w:tab/>
        <w:tab/>
        <w:tab/>
        <w:tab/>
        <w:tab/>
        <w:tab/>
        <w:tab/>
        <w:t>|</w:t>
      </w:r>
    </w:p>
    <w:p>
      <w:pPr>
        <w:pStyle w:val="PL"/>
        <w:rPr/>
      </w:pPr>
      <w:r>
        <w:rPr/>
        <w:tab/>
        <w:t>privateMessage</w:t>
        <w:tab/>
        <w:tab/>
        <w:tab/>
        <w:tab/>
        <w:tab/>
        <w:tab/>
        <w:tab/>
        <w:t>|</w:t>
      </w:r>
    </w:p>
    <w:p>
      <w:pPr>
        <w:pStyle w:val="PL"/>
        <w:rPr/>
      </w:pPr>
      <w:r>
        <w:rPr/>
        <w:tab/>
        <w:t>mbmsServiceCountingResultsReport</w:t>
        <w:tab/>
        <w:tab/>
        <w:t>|</w:t>
      </w:r>
    </w:p>
    <w:p>
      <w:pPr>
        <w:pStyle w:val="PL"/>
        <w:rPr/>
      </w:pPr>
      <w:r>
        <w:rPr/>
        <w:tab/>
        <w:t>mbmsOverloadNotification</w:t>
        <w:tab/>
        <w:tab/>
        <w:tab/>
        <w:tab/>
        <w:t>,</w:t>
      </w:r>
    </w:p>
    <w:p>
      <w:pPr>
        <w:pStyle w:val="PL"/>
        <w:rPr/>
      </w:pPr>
      <w:r>
        <w:rPr/>
        <w:tab/>
        <w:t>...</w:t>
      </w:r>
    </w:p>
    <w:p>
      <w:pPr>
        <w:pStyle w:val="PL"/>
        <w:rPr/>
      </w:pPr>
      <w:r>
        <w:rPr/>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Interface Elementary Procedures</w:t>
      </w:r>
    </w:p>
    <w:p>
      <w:pPr>
        <w:pStyle w:val="PL"/>
        <w:rPr/>
      </w:pPr>
      <w:r>
        <w:rPr/>
        <w:t>--</w:t>
      </w:r>
    </w:p>
    <w:p>
      <w:pPr>
        <w:pStyle w:val="PL"/>
        <w:rPr/>
      </w:pPr>
      <w:r>
        <w:rPr/>
        <w:t>-- **************************************************************</w:t>
      </w:r>
    </w:p>
    <w:p>
      <w:pPr>
        <w:pStyle w:val="PL"/>
        <w:rPr/>
      </w:pPr>
      <w:r>
        <w:rPr/>
      </w:r>
    </w:p>
    <w:p>
      <w:pPr>
        <w:pStyle w:val="PL"/>
        <w:rPr/>
      </w:pPr>
      <w:r>
        <w:rPr/>
        <w:t>sessionStart M2AP-ELEMENTARY-PROCEDURE ::= {</w:t>
      </w:r>
    </w:p>
    <w:p>
      <w:pPr>
        <w:pStyle w:val="PL"/>
        <w:rPr/>
      </w:pPr>
      <w:r>
        <w:rPr/>
        <w:tab/>
        <w:t>INITIATING MESSAGE</w:t>
        <w:tab/>
        <w:tab/>
        <w:t>SessionStartRequest</w:t>
      </w:r>
    </w:p>
    <w:p>
      <w:pPr>
        <w:pStyle w:val="PL"/>
        <w:rPr/>
      </w:pPr>
      <w:r>
        <w:rPr/>
        <w:tab/>
        <w:t>SUCCESSFUL OUTCOME</w:t>
        <w:tab/>
        <w:tab/>
        <w:t>SessionStartResponse</w:t>
      </w:r>
    </w:p>
    <w:p>
      <w:pPr>
        <w:pStyle w:val="PL"/>
        <w:rPr/>
      </w:pPr>
      <w:r>
        <w:rPr/>
        <w:tab/>
        <w:t>UNSUCCESSFUL OUTCOME</w:t>
        <w:tab/>
        <w:t>SessionStartFailure</w:t>
      </w:r>
    </w:p>
    <w:p>
      <w:pPr>
        <w:pStyle w:val="PL"/>
        <w:rPr/>
      </w:pPr>
      <w:r>
        <w:rPr/>
        <w:tab/>
        <w:t>PROCEDURE CODE</w:t>
        <w:tab/>
        <w:tab/>
        <w:tab/>
        <w:t>id-sessionStart</w:t>
      </w:r>
    </w:p>
    <w:p>
      <w:pPr>
        <w:pStyle w:val="PL"/>
        <w:rPr/>
      </w:pPr>
      <w:r>
        <w:rPr/>
        <w:tab/>
        <w:t>CRITICALITY</w:t>
        <w:tab/>
        <w:tab/>
        <w:tab/>
        <w:tab/>
        <w:t>reject</w:t>
      </w:r>
    </w:p>
    <w:p>
      <w:pPr>
        <w:pStyle w:val="PL"/>
        <w:rPr/>
      </w:pPr>
      <w:r>
        <w:rPr/>
        <w:t>}</w:t>
      </w:r>
    </w:p>
    <w:p>
      <w:pPr>
        <w:pStyle w:val="PL"/>
        <w:rPr/>
      </w:pPr>
      <w:r>
        <w:rPr/>
      </w:r>
    </w:p>
    <w:p>
      <w:pPr>
        <w:pStyle w:val="PL"/>
        <w:rPr/>
      </w:pPr>
      <w:r>
        <w:rPr/>
        <w:t>sessionStop M2AP-ELEMENTARY-PROCEDURE ::= {</w:t>
      </w:r>
    </w:p>
    <w:p>
      <w:pPr>
        <w:pStyle w:val="PL"/>
        <w:rPr/>
      </w:pPr>
      <w:r>
        <w:rPr/>
        <w:tab/>
        <w:t>INITIATING MESSAGE</w:t>
        <w:tab/>
        <w:tab/>
        <w:t>SessionStopRequest</w:t>
      </w:r>
    </w:p>
    <w:p>
      <w:pPr>
        <w:pStyle w:val="PL"/>
        <w:rPr/>
      </w:pPr>
      <w:r>
        <w:rPr/>
        <w:tab/>
        <w:t>SUCCESSFUL OUTCOME</w:t>
        <w:tab/>
        <w:tab/>
        <w:t>SessionStopResponse</w:t>
      </w:r>
    </w:p>
    <w:p>
      <w:pPr>
        <w:pStyle w:val="PL"/>
        <w:rPr/>
      </w:pPr>
      <w:r>
        <w:rPr/>
        <w:tab/>
        <w:t>PROCEDURE CODE</w:t>
        <w:tab/>
        <w:tab/>
        <w:tab/>
        <w:t>id-sessionStop</w:t>
      </w:r>
    </w:p>
    <w:p>
      <w:pPr>
        <w:pStyle w:val="PL"/>
        <w:rPr/>
      </w:pPr>
      <w:r>
        <w:rPr/>
        <w:tab/>
        <w:t>CRITICALITY</w:t>
        <w:tab/>
        <w:tab/>
        <w:tab/>
        <w:tab/>
        <w:t>reject</w:t>
      </w:r>
    </w:p>
    <w:p>
      <w:pPr>
        <w:pStyle w:val="PL"/>
        <w:rPr/>
      </w:pPr>
      <w:r>
        <w:rPr/>
        <w:t>}</w:t>
      </w:r>
    </w:p>
    <w:p>
      <w:pPr>
        <w:pStyle w:val="PL"/>
        <w:rPr>
          <w:lang w:val="en-US" w:eastAsia="en-US"/>
        </w:rPr>
      </w:pPr>
      <w:r>
        <w:rPr>
          <w:lang w:val="en-US" w:eastAsia="en-US"/>
        </w:rPr>
      </w:r>
    </w:p>
    <w:p>
      <w:pPr>
        <w:pStyle w:val="PL"/>
        <w:rPr/>
      </w:pPr>
      <w:r>
        <w:rPr/>
        <w:t>session</w:t>
      </w:r>
      <w:r>
        <w:rPr>
          <w:lang w:val="en-US" w:eastAsia="en-US"/>
        </w:rPr>
        <w:t>Update</w:t>
      </w:r>
      <w:r>
        <w:rPr/>
        <w:t xml:space="preserve"> M2AP-ELEMENTARY-PROCEDURE ::= {</w:t>
      </w:r>
    </w:p>
    <w:p>
      <w:pPr>
        <w:pStyle w:val="PL"/>
        <w:rPr/>
      </w:pPr>
      <w:r>
        <w:rPr/>
        <w:tab/>
        <w:t>INITIATING MESSAGE</w:t>
        <w:tab/>
        <w:tab/>
        <w:t>Session</w:t>
      </w:r>
      <w:r>
        <w:rPr>
          <w:lang w:val="en-US" w:eastAsia="en-US"/>
        </w:rPr>
        <w:t>Update</w:t>
      </w:r>
      <w:r>
        <w:rPr/>
        <w:t>Request</w:t>
      </w:r>
    </w:p>
    <w:p>
      <w:pPr>
        <w:pStyle w:val="PL"/>
        <w:rPr>
          <w:lang w:val="en-US" w:eastAsia="en-US"/>
        </w:rPr>
      </w:pPr>
      <w:r>
        <w:rPr/>
        <w:tab/>
        <w:t>SUCCESSFUL OUTCOME</w:t>
        <w:tab/>
        <w:tab/>
        <w:t>Session</w:t>
      </w:r>
      <w:r>
        <w:rPr>
          <w:lang w:val="en-US" w:eastAsia="en-US"/>
        </w:rPr>
        <w:t>Update</w:t>
      </w:r>
      <w:r>
        <w:rPr/>
        <w:t>Response</w:t>
      </w:r>
    </w:p>
    <w:p>
      <w:pPr>
        <w:pStyle w:val="PL"/>
        <w:rPr/>
      </w:pPr>
      <w:r>
        <w:rPr>
          <w:lang w:val="en-US" w:eastAsia="en-US"/>
        </w:rPr>
        <w:tab/>
        <w:t>UNSUCCESSFUL OUTCOME</w:t>
        <w:tab/>
        <w:t>SessionUpdateFailure</w:t>
      </w:r>
    </w:p>
    <w:p>
      <w:pPr>
        <w:pStyle w:val="PL"/>
        <w:rPr/>
      </w:pPr>
      <w:r>
        <w:rPr/>
        <w:tab/>
        <w:t>PROCEDURE CODE</w:t>
        <w:tab/>
        <w:tab/>
        <w:tab/>
        <w:t>id-session</w:t>
      </w:r>
      <w:r>
        <w:rPr>
          <w:lang w:val="en-US" w:eastAsia="en-US"/>
        </w:rPr>
        <w:t>Update</w:t>
      </w:r>
    </w:p>
    <w:p>
      <w:pPr>
        <w:pStyle w:val="PL"/>
        <w:rPr/>
      </w:pPr>
      <w:r>
        <w:rPr/>
        <w:tab/>
        <w:t>CRITICALITY</w:t>
        <w:tab/>
        <w:tab/>
        <w:tab/>
        <w:tab/>
        <w:t>reject</w:t>
      </w:r>
    </w:p>
    <w:p>
      <w:pPr>
        <w:pStyle w:val="PL"/>
        <w:rPr/>
      </w:pPr>
      <w:r>
        <w:rPr/>
        <w:t>}</w:t>
      </w:r>
    </w:p>
    <w:p>
      <w:pPr>
        <w:pStyle w:val="PL"/>
        <w:rPr/>
      </w:pPr>
      <w:r>
        <w:rPr/>
      </w:r>
    </w:p>
    <w:p>
      <w:pPr>
        <w:pStyle w:val="PL"/>
        <w:rPr/>
      </w:pPr>
      <w:r>
        <w:rPr/>
        <w:t>mbmsSchedulingInformation M2AP-ELEMENTARY-PROCEDURE ::= {</w:t>
      </w:r>
    </w:p>
    <w:p>
      <w:pPr>
        <w:pStyle w:val="PL"/>
        <w:rPr/>
      </w:pPr>
      <w:r>
        <w:rPr/>
        <w:tab/>
        <w:t>INITIATING MESSAGE</w:t>
        <w:tab/>
        <w:tab/>
        <w:t>MbmsSchedulingInformation</w:t>
      </w:r>
    </w:p>
    <w:p>
      <w:pPr>
        <w:pStyle w:val="PL"/>
        <w:rPr/>
      </w:pPr>
      <w:r>
        <w:rPr/>
        <w:tab/>
        <w:t>SUCCESSFUL OUTCOME</w:t>
        <w:tab/>
        <w:tab/>
        <w:t>MbmsSchedulingInformationResponse</w:t>
      </w:r>
    </w:p>
    <w:p>
      <w:pPr>
        <w:pStyle w:val="PL"/>
        <w:rPr/>
      </w:pPr>
      <w:r>
        <w:rPr/>
        <w:tab/>
        <w:t>PROCEDURE CODE</w:t>
        <w:tab/>
        <w:tab/>
        <w:tab/>
        <w:t>id-mbmsSchedulingInformation</w:t>
      </w:r>
    </w:p>
    <w:p>
      <w:pPr>
        <w:pStyle w:val="PL"/>
        <w:rPr/>
      </w:pPr>
      <w:r>
        <w:rPr/>
        <w:tab/>
        <w:t>CRITICALITY</w:t>
        <w:tab/>
        <w:tab/>
        <w:tab/>
        <w:tab/>
        <w:t>reject</w:t>
      </w:r>
    </w:p>
    <w:p>
      <w:pPr>
        <w:pStyle w:val="PL"/>
        <w:rPr/>
      </w:pPr>
      <w:r>
        <w:rPr/>
        <w:t>}</w:t>
      </w:r>
    </w:p>
    <w:p>
      <w:pPr>
        <w:pStyle w:val="PL"/>
        <w:rPr/>
      </w:pPr>
      <w:r>
        <w:rPr/>
      </w:r>
    </w:p>
    <w:p>
      <w:pPr>
        <w:pStyle w:val="PL"/>
        <w:rPr/>
      </w:pPr>
      <w:r>
        <w:rPr/>
        <w:t>errorIndication M2AP-ELEMENTARY-PROCEDURE ::= {</w:t>
      </w:r>
    </w:p>
    <w:p>
      <w:pPr>
        <w:pStyle w:val="PL"/>
        <w:rPr/>
      </w:pPr>
      <w:r>
        <w:rPr/>
        <w:tab/>
        <w:t>INITIATING MESSAGE</w:t>
        <w:tab/>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lang w:val="en-US" w:eastAsia="en-US"/>
        </w:rPr>
        <w:t>reset</w:t>
        <w:tab/>
      </w:r>
      <w:r>
        <w:rPr/>
        <w:t>M2AP-ELEMENTARY-PROCEDURE ::= {</w:t>
      </w:r>
    </w:p>
    <w:p>
      <w:pPr>
        <w:pStyle w:val="PL"/>
        <w:rPr/>
      </w:pPr>
      <w:r>
        <w:rPr/>
        <w:tab/>
        <w:t>INITIATING MESSAGE</w:t>
        <w:tab/>
        <w:tab/>
      </w:r>
      <w:r>
        <w:rPr>
          <w:lang w:val="en-US" w:eastAsia="en-US"/>
        </w:rPr>
        <w:t>Reset</w:t>
      </w:r>
    </w:p>
    <w:p>
      <w:pPr>
        <w:pStyle w:val="PL"/>
        <w:rPr>
          <w:lang w:val="en-US" w:eastAsia="en-US"/>
        </w:rPr>
      </w:pPr>
      <w:r>
        <w:rPr/>
        <w:tab/>
        <w:t>SUCCESSFUL OUTCOME</w:t>
        <w:tab/>
        <w:tab/>
        <w:t>ResetAcknowledge</w:t>
      </w:r>
    </w:p>
    <w:p>
      <w:pPr>
        <w:pStyle w:val="PL"/>
        <w:rPr/>
      </w:pPr>
      <w:r>
        <w:rPr/>
        <w:tab/>
        <w:t>PROCEDURE CODE</w:t>
        <w:tab/>
        <w:tab/>
        <w:tab/>
        <w:t>id-</w:t>
      </w:r>
      <w:r>
        <w:rPr>
          <w:lang w:val="en-US" w:eastAsia="en-US"/>
        </w:rPr>
        <w:t>reset</w:t>
      </w:r>
    </w:p>
    <w:p>
      <w:pPr>
        <w:pStyle w:val="PL"/>
        <w:rPr/>
      </w:pPr>
      <w:r>
        <w:rPr/>
        <w:tab/>
        <w:t>CRITICALITY</w:t>
        <w:tab/>
        <w:tab/>
        <w:tab/>
        <w:tab/>
      </w:r>
      <w:r>
        <w:rPr>
          <w:lang w:val="en-US" w:eastAsia="en-US"/>
        </w:rPr>
        <w:t>reject</w:t>
      </w:r>
    </w:p>
    <w:p>
      <w:pPr>
        <w:pStyle w:val="PL"/>
        <w:rPr/>
      </w:pPr>
      <w:r>
        <w:rPr/>
        <w:t>}</w:t>
      </w:r>
    </w:p>
    <w:p>
      <w:pPr>
        <w:pStyle w:val="PL"/>
        <w:rPr/>
      </w:pPr>
      <w:r>
        <w:rPr/>
      </w:r>
    </w:p>
    <w:p>
      <w:pPr>
        <w:pStyle w:val="PL"/>
        <w:rPr/>
      </w:pPr>
      <w:r>
        <w:rPr/>
        <w:t>m2Setup</w:t>
        <w:tab/>
        <w:t>M2AP-ELEMENTARY-PROCEDURE ::= {</w:t>
      </w:r>
    </w:p>
    <w:p>
      <w:pPr>
        <w:pStyle w:val="PL"/>
        <w:rPr/>
      </w:pPr>
      <w:r>
        <w:rPr/>
        <w:tab/>
        <w:t>INITIATING MESSAGE</w:t>
        <w:tab/>
        <w:tab/>
        <w:t>M2SetupRequest</w:t>
      </w:r>
    </w:p>
    <w:p>
      <w:pPr>
        <w:pStyle w:val="PL"/>
        <w:rPr/>
      </w:pPr>
      <w:r>
        <w:rPr/>
        <w:tab/>
        <w:t>SUCCESSFUL OUTCOME</w:t>
        <w:tab/>
        <w:tab/>
        <w:t>M2SetupResponse</w:t>
      </w:r>
    </w:p>
    <w:p>
      <w:pPr>
        <w:pStyle w:val="PL"/>
        <w:rPr/>
      </w:pPr>
      <w:r>
        <w:rPr/>
        <w:tab/>
        <w:t>UNSUCCESSFUL OUTCOME</w:t>
        <w:tab/>
        <w:t>M2SetupFailure</w:t>
      </w:r>
    </w:p>
    <w:p>
      <w:pPr>
        <w:pStyle w:val="PL"/>
        <w:rPr/>
      </w:pPr>
      <w:r>
        <w:rPr/>
        <w:tab/>
        <w:t>PROCEDURE CODE</w:t>
        <w:tab/>
        <w:tab/>
        <w:tab/>
        <w:t>id-m2Setup</w:t>
      </w:r>
    </w:p>
    <w:p>
      <w:pPr>
        <w:pStyle w:val="PL"/>
        <w:rPr/>
      </w:pPr>
      <w:r>
        <w:rPr/>
        <w:tab/>
        <w:t>CRITICALITY</w:t>
        <w:tab/>
        <w:tab/>
        <w:tab/>
        <w:tab/>
        <w:t>reject</w:t>
      </w:r>
    </w:p>
    <w:p>
      <w:pPr>
        <w:pStyle w:val="PL"/>
        <w:rPr/>
      </w:pPr>
      <w:r>
        <w:rPr/>
        <w:t>}</w:t>
      </w:r>
    </w:p>
    <w:p>
      <w:pPr>
        <w:pStyle w:val="PL"/>
        <w:rPr/>
      </w:pPr>
      <w:r>
        <w:rPr/>
      </w:r>
    </w:p>
    <w:p>
      <w:pPr>
        <w:pStyle w:val="PL"/>
        <w:rPr/>
      </w:pPr>
      <w:r>
        <w:rPr/>
        <w:t>eNBConfigurationUpdate</w:t>
        <w:tab/>
        <w:tab/>
        <w:t>M2AP-ELEMENTARY-PROCEDURE ::= {</w:t>
      </w:r>
    </w:p>
    <w:p>
      <w:pPr>
        <w:pStyle w:val="PL"/>
        <w:rPr/>
      </w:pPr>
      <w:r>
        <w:rPr/>
        <w:tab/>
        <w:t>INITIATING MESSAGE</w:t>
        <w:tab/>
        <w:tab/>
        <w:t>ENBConfigurationUpdate</w:t>
      </w:r>
    </w:p>
    <w:p>
      <w:pPr>
        <w:pStyle w:val="PL"/>
        <w:rPr/>
      </w:pPr>
      <w:r>
        <w:rPr/>
        <w:tab/>
        <w:t>SUCCESSFUL OUTCOME</w:t>
        <w:tab/>
        <w:tab/>
        <w:t>ENBConfigurationUpdateAcknowledge</w:t>
      </w:r>
    </w:p>
    <w:p>
      <w:pPr>
        <w:pStyle w:val="PL"/>
        <w:rPr/>
      </w:pPr>
      <w:r>
        <w:rPr/>
        <w:tab/>
        <w:t>UNSUCCESSFUL OUTCOME</w:t>
        <w:tab/>
        <w:t>ENBConfigurationUpdateFailure</w:t>
      </w:r>
    </w:p>
    <w:p>
      <w:pPr>
        <w:pStyle w:val="PL"/>
        <w:rPr/>
      </w:pPr>
      <w:r>
        <w:rPr/>
        <w:tab/>
        <w:t>PROCEDURE CODE</w:t>
        <w:tab/>
        <w:tab/>
        <w:tab/>
        <w:t>id-eNBConfigurationUpdate</w:t>
      </w:r>
    </w:p>
    <w:p>
      <w:pPr>
        <w:pStyle w:val="PL"/>
        <w:rPr/>
      </w:pPr>
      <w:r>
        <w:rPr/>
        <w:tab/>
        <w:t>CRITICALITY</w:t>
        <w:tab/>
        <w:tab/>
        <w:tab/>
        <w:tab/>
        <w:t>reject</w:t>
      </w:r>
    </w:p>
    <w:p>
      <w:pPr>
        <w:pStyle w:val="PL"/>
        <w:rPr>
          <w:rFonts w:eastAsia="Batang;바탕"/>
          <w:lang w:val="en-US" w:eastAsia="en-US"/>
        </w:rPr>
      </w:pPr>
      <w:r>
        <w:rPr/>
        <w:t>}</w:t>
      </w:r>
    </w:p>
    <w:p>
      <w:pPr>
        <w:pStyle w:val="PL"/>
        <w:rPr>
          <w:rFonts w:eastAsia="Batang;바탕"/>
          <w:lang w:val="en-US" w:eastAsia="en-US"/>
        </w:rPr>
      </w:pPr>
      <w:r>
        <w:rPr>
          <w:rFonts w:eastAsia="Batang;바탕"/>
          <w:lang w:val="en-US" w:eastAsia="en-US"/>
        </w:rPr>
      </w:r>
    </w:p>
    <w:p>
      <w:pPr>
        <w:pStyle w:val="PL"/>
        <w:rPr/>
      </w:pPr>
      <w:r>
        <w:rPr/>
        <w:t>mCEConfigurationUpdate</w:t>
        <w:tab/>
        <w:tab/>
        <w:t>M2AP-ELEMENTARY-PROCEDURE ::= {</w:t>
      </w:r>
    </w:p>
    <w:p>
      <w:pPr>
        <w:pStyle w:val="PL"/>
        <w:rPr/>
      </w:pPr>
      <w:r>
        <w:rPr/>
        <w:tab/>
        <w:t>INITIATING MESSAGE</w:t>
        <w:tab/>
        <w:tab/>
        <w:t>MCEConfigurationUpdate</w:t>
      </w:r>
    </w:p>
    <w:p>
      <w:pPr>
        <w:pStyle w:val="PL"/>
        <w:rPr/>
      </w:pPr>
      <w:r>
        <w:rPr/>
        <w:tab/>
        <w:t>SUCCESSFUL OUTCOME</w:t>
        <w:tab/>
        <w:tab/>
        <w:t>MCEConfigurationUpdateAcknowledge</w:t>
      </w:r>
    </w:p>
    <w:p>
      <w:pPr>
        <w:pStyle w:val="PL"/>
        <w:rPr/>
      </w:pPr>
      <w:r>
        <w:rPr/>
        <w:tab/>
        <w:t>UNSUCCESSFUL OUTCOME</w:t>
        <w:tab/>
        <w:t>MCEConfigurationUpdateFailure</w:t>
      </w:r>
    </w:p>
    <w:p>
      <w:pPr>
        <w:pStyle w:val="PL"/>
        <w:rPr/>
      </w:pPr>
      <w:r>
        <w:rPr/>
        <w:tab/>
        <w:t>PROCEDURE CODE</w:t>
        <w:tab/>
        <w:tab/>
        <w:tab/>
        <w:t>id-mCEConfigurationUpdate</w:t>
      </w:r>
    </w:p>
    <w:p>
      <w:pPr>
        <w:pStyle w:val="PL"/>
        <w:rPr/>
      </w:pPr>
      <w:r>
        <w:rPr/>
        <w:tab/>
        <w:t>CRITICALITY</w:t>
        <w:tab/>
        <w:tab/>
        <w:tab/>
        <w:tab/>
        <w:t>reject</w:t>
      </w:r>
    </w:p>
    <w:p>
      <w:pPr>
        <w:pStyle w:val="PL"/>
        <w:rPr/>
      </w:pPr>
      <w:r>
        <w:rPr/>
        <w:t>}</w:t>
      </w:r>
    </w:p>
    <w:p>
      <w:pPr>
        <w:pStyle w:val="PL"/>
        <w:rPr>
          <w:rFonts w:eastAsia="Batang;바탕"/>
          <w:lang w:val="en-US" w:eastAsia="en-US"/>
        </w:rPr>
      </w:pPr>
      <w:r>
        <w:rPr>
          <w:rFonts w:eastAsia="Batang;바탕"/>
          <w:lang w:val="en-US" w:eastAsia="en-US"/>
        </w:rPr>
      </w:r>
    </w:p>
    <w:p>
      <w:pPr>
        <w:pStyle w:val="PL"/>
        <w:rPr/>
      </w:pPr>
      <w:r>
        <w:rPr/>
        <w:t>mbmsServiceCounting</w:t>
        <w:tab/>
        <w:tab/>
        <w:tab/>
        <w:t>M2AP-ELEMENTARY-PROCEDURE ::= {</w:t>
      </w:r>
    </w:p>
    <w:p>
      <w:pPr>
        <w:pStyle w:val="PL"/>
        <w:rPr/>
      </w:pPr>
      <w:r>
        <w:rPr/>
        <w:tab/>
        <w:t>INITIATING MESSAGE</w:t>
        <w:tab/>
        <w:tab/>
        <w:t>MbmsServiceCountingRequest</w:t>
      </w:r>
    </w:p>
    <w:p>
      <w:pPr>
        <w:pStyle w:val="PL"/>
        <w:rPr/>
      </w:pPr>
      <w:r>
        <w:rPr/>
        <w:tab/>
        <w:t>SUCCESSFUL OUTCOME</w:t>
        <w:tab/>
        <w:tab/>
        <w:t>MbmsServiceCountingResponse</w:t>
      </w:r>
    </w:p>
    <w:p>
      <w:pPr>
        <w:pStyle w:val="PL"/>
        <w:rPr/>
      </w:pPr>
      <w:r>
        <w:rPr/>
        <w:tab/>
        <w:t>UNSUCCESSFUL OUTCOME</w:t>
        <w:tab/>
        <w:t>MbmsServiceCountingFailure</w:t>
      </w:r>
    </w:p>
    <w:p>
      <w:pPr>
        <w:pStyle w:val="PL"/>
        <w:rPr/>
      </w:pPr>
      <w:r>
        <w:rPr/>
        <w:tab/>
        <w:t>PROCEDURE CODE</w:t>
        <w:tab/>
        <w:tab/>
        <w:tab/>
        <w:t>id-mbmsServiceCounting</w:t>
      </w:r>
    </w:p>
    <w:p>
      <w:pPr>
        <w:pStyle w:val="PL"/>
        <w:rPr/>
      </w:pPr>
      <w:r>
        <w:rPr/>
        <w:tab/>
        <w:t>CRITICALITY</w:t>
        <w:tab/>
        <w:tab/>
        <w:tab/>
        <w:tab/>
        <w:t>reject</w:t>
      </w:r>
    </w:p>
    <w:p>
      <w:pPr>
        <w:pStyle w:val="PL"/>
        <w:rPr/>
      </w:pPr>
      <w:r>
        <w:rPr/>
        <w:t>}</w:t>
      </w:r>
    </w:p>
    <w:p>
      <w:pPr>
        <w:pStyle w:val="PL"/>
        <w:rPr/>
      </w:pPr>
      <w:r>
        <w:rPr/>
      </w:r>
    </w:p>
    <w:p>
      <w:pPr>
        <w:pStyle w:val="PL"/>
        <w:rPr/>
      </w:pPr>
      <w:r>
        <w:rPr/>
        <w:t>mbmsServiceCountingResultsReport</w:t>
        <w:tab/>
        <w:t>M2AP-ELEMENTARY-PROCEDURE ::= {</w:t>
      </w:r>
    </w:p>
    <w:p>
      <w:pPr>
        <w:pStyle w:val="PL"/>
        <w:rPr/>
      </w:pPr>
      <w:r>
        <w:rPr/>
        <w:tab/>
        <w:t>INITIATING MESSAGE</w:t>
        <w:tab/>
        <w:tab/>
        <w:t>MbmsServiceCountingResultsReport</w:t>
      </w:r>
    </w:p>
    <w:p>
      <w:pPr>
        <w:pStyle w:val="PL"/>
        <w:rPr/>
      </w:pPr>
      <w:r>
        <w:rPr/>
        <w:tab/>
        <w:t>PROCEDURE CODE</w:t>
        <w:tab/>
        <w:tab/>
        <w:tab/>
        <w:t>id-mbmsServiceCountingResultsReport</w:t>
      </w:r>
    </w:p>
    <w:p>
      <w:pPr>
        <w:pStyle w:val="PL"/>
        <w:rPr/>
      </w:pPr>
      <w:r>
        <w:rPr/>
        <w:tab/>
        <w:t>CRITICALITY</w:t>
        <w:tab/>
        <w:tab/>
        <w:tab/>
        <w:tab/>
        <w:t>reject</w:t>
      </w:r>
    </w:p>
    <w:p>
      <w:pPr>
        <w:pStyle w:val="PL"/>
        <w:rPr/>
      </w:pPr>
      <w:r>
        <w:rPr/>
        <w:t>}</w:t>
      </w:r>
    </w:p>
    <w:p>
      <w:pPr>
        <w:pStyle w:val="PL"/>
        <w:rPr/>
      </w:pPr>
      <w:r>
        <w:rPr/>
      </w:r>
    </w:p>
    <w:p>
      <w:pPr>
        <w:pStyle w:val="PL"/>
        <w:rPr/>
      </w:pPr>
      <w:r>
        <w:rPr/>
        <w:t>privateMessage</w:t>
        <w:tab/>
        <w:tab/>
        <w:tab/>
        <w:t>M2AP-ELEMENTARY-PROCEDURE ::= {</w:t>
      </w:r>
    </w:p>
    <w:p>
      <w:pPr>
        <w:pStyle w:val="PL"/>
        <w:rPr/>
      </w:pPr>
      <w:r>
        <w:rPr/>
        <w:tab/>
        <w:t>INITIATING MESSAGE</w:t>
        <w:tab/>
        <w:tab/>
        <w:t>PrivateMessage</w:t>
      </w:r>
    </w:p>
    <w:p>
      <w:pPr>
        <w:pStyle w:val="PL"/>
        <w:rPr/>
      </w:pPr>
      <w:r>
        <w:rPr/>
        <w:tab/>
        <w:t>PROCEDURE CODE</w:t>
        <w:tab/>
        <w:tab/>
        <w:tab/>
        <w:t>id-privateMessage</w:t>
      </w:r>
    </w:p>
    <w:p>
      <w:pPr>
        <w:pStyle w:val="PL"/>
        <w:rPr/>
      </w:pPr>
      <w:r>
        <w:rPr/>
        <w:tab/>
        <w:t>CRITICALITY</w:t>
        <w:tab/>
        <w:tab/>
        <w:tab/>
        <w:tab/>
        <w:t>ignore</w:t>
      </w:r>
    </w:p>
    <w:p>
      <w:pPr>
        <w:pStyle w:val="PL"/>
        <w:rPr/>
      </w:pPr>
      <w:r>
        <w:rPr/>
        <w:t>}</w:t>
      </w:r>
    </w:p>
    <w:p>
      <w:pPr>
        <w:pStyle w:val="PL"/>
        <w:rPr/>
      </w:pPr>
      <w:r>
        <w:rPr/>
      </w:r>
    </w:p>
    <w:p>
      <w:pPr>
        <w:pStyle w:val="PL"/>
        <w:rPr/>
      </w:pPr>
      <w:r>
        <w:rPr/>
        <w:t>mbmsOverloadNotification</w:t>
        <w:tab/>
        <w:t>M2AP-ELEMENTARY-PROCEDURE ::= {</w:t>
      </w:r>
    </w:p>
    <w:p>
      <w:pPr>
        <w:pStyle w:val="PL"/>
        <w:rPr/>
      </w:pPr>
      <w:r>
        <w:rPr/>
        <w:tab/>
        <w:t>INITIATING MESSAGE</w:t>
        <w:tab/>
        <w:tab/>
        <w:t>MbmsOverloadNotification</w:t>
      </w:r>
    </w:p>
    <w:p>
      <w:pPr>
        <w:pStyle w:val="PL"/>
        <w:rPr/>
      </w:pPr>
      <w:r>
        <w:rPr/>
        <w:tab/>
        <w:t>PROCEDURE CODE</w:t>
        <w:tab/>
        <w:tab/>
        <w:tab/>
        <w:t>id-mbmsOverloadNotification</w:t>
      </w:r>
    </w:p>
    <w:p>
      <w:pPr>
        <w:pStyle w:val="PL"/>
        <w:rPr/>
      </w:pPr>
      <w:r>
        <w:rPr/>
        <w:tab/>
        <w:t>CRITICALITY</w:t>
        <w:tab/>
        <w:tab/>
        <w:tab/>
        <w:tab/>
        <w:t>reject</w:t>
      </w:r>
    </w:p>
    <w:p>
      <w:pPr>
        <w:pStyle w:val="PL"/>
        <w:rPr/>
      </w:pPr>
      <w:r>
        <w:rPr/>
        <w:t>}</w:t>
      </w:r>
    </w:p>
    <w:p>
      <w:pPr>
        <w:pStyle w:val="PL"/>
        <w:rPr/>
      </w:pPr>
      <w:r>
        <w:rPr/>
      </w:r>
    </w:p>
    <w:p>
      <w:pPr>
        <w:pStyle w:val="PL"/>
        <w:rPr/>
      </w:pPr>
      <w:r>
        <w:rPr/>
        <w:t>END</w:t>
      </w:r>
    </w:p>
    <w:p>
      <w:pPr>
        <w:pStyle w:val="PL"/>
        <w:rPr/>
      </w:pPr>
      <w:r>
        <w:rPr/>
      </w:r>
    </w:p>
    <w:p>
      <w:pPr>
        <w:pStyle w:val="Heading3"/>
        <w:tabs>
          <w:tab w:val="clear" w:pos="720"/>
          <w:tab w:val="left" w:pos="7797" w:leader="none"/>
        </w:tabs>
        <w:spacing w:lineRule="atLeast" w:line="0"/>
        <w:rPr/>
      </w:pPr>
      <w:bookmarkStart w:id="200" w:name="__RefHeading___Toc56528923"/>
      <w:bookmarkEnd w:id="200"/>
      <w:r>
        <w:rPr/>
        <w:t>9.3.4</w:t>
        <w:tab/>
        <w:t>PDU Definitions</w:t>
      </w:r>
    </w:p>
    <w:p>
      <w:pPr>
        <w:pStyle w:val="PL"/>
        <w:rPr/>
      </w:pPr>
      <w:r>
        <w:rPr/>
        <w:t>-- **************************************************************</w:t>
      </w:r>
    </w:p>
    <w:p>
      <w:pPr>
        <w:pStyle w:val="PL"/>
        <w:rPr/>
      </w:pPr>
      <w:r>
        <w:rPr/>
        <w:t>--</w:t>
      </w:r>
    </w:p>
    <w:p>
      <w:pPr>
        <w:pStyle w:val="PL"/>
        <w:rPr/>
      </w:pPr>
      <w:r>
        <w:rPr/>
        <w:t>-- PDU definitions for M2AP.</w:t>
      </w:r>
    </w:p>
    <w:p>
      <w:pPr>
        <w:pStyle w:val="PL"/>
        <w:rPr/>
      </w:pPr>
      <w:r>
        <w:rPr/>
        <w:t>--</w:t>
      </w:r>
    </w:p>
    <w:p>
      <w:pPr>
        <w:pStyle w:val="PL"/>
        <w:rPr/>
      </w:pPr>
      <w:r>
        <w:rPr/>
        <w:t>-- **************************************************************</w:t>
      </w:r>
    </w:p>
    <w:p>
      <w:pPr>
        <w:pStyle w:val="PL"/>
        <w:rPr/>
      </w:pPr>
      <w:r>
        <w:rPr/>
      </w:r>
    </w:p>
    <w:p>
      <w:pPr>
        <w:pStyle w:val="PL"/>
        <w:rPr/>
      </w:pPr>
      <w:r>
        <w:rPr/>
        <w:t>M2AP-PDU-Contents {</w:t>
      </w:r>
    </w:p>
    <w:p>
      <w:pPr>
        <w:pStyle w:val="PL"/>
        <w:rPr/>
      </w:pPr>
      <w:r>
        <w:rPr/>
        <w:t xml:space="preserve">itu-t (0) identified-organization (4) etsi (0) mobileDomain (0) </w:t>
      </w:r>
    </w:p>
    <w:p>
      <w:pPr>
        <w:pStyle w:val="PL"/>
        <w:rPr/>
      </w:pPr>
      <w:r>
        <w:rPr/>
        <w:t>eps-Access (21) modules (3) m2ap (4) version1 (1) m2ap-PDU-Contents (1)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numPr>
          <w:ilvl w:val="0"/>
          <w:numId w:val="0"/>
        </w:numPr>
        <w:outlineLvl w:val="3"/>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r>
    </w:p>
    <w:p>
      <w:pPr>
        <w:pStyle w:val="PL"/>
        <w:rPr/>
      </w:pPr>
      <w:r>
        <w:rPr/>
        <w:tab/>
        <w:t>Cause,</w:t>
      </w:r>
    </w:p>
    <w:p>
      <w:pPr>
        <w:pStyle w:val="PL"/>
        <w:rPr/>
      </w:pPr>
      <w:r>
        <w:rPr/>
        <w:tab/>
        <w:t>CriticalityDiagnostics,</w:t>
      </w:r>
    </w:p>
    <w:p>
      <w:pPr>
        <w:pStyle w:val="PL"/>
        <w:rPr/>
      </w:pPr>
      <w:r>
        <w:rPr/>
        <w:tab/>
      </w:r>
      <w:r>
        <w:rPr>
          <w:lang w:val="en-GB" w:eastAsia="en-GB"/>
        </w:rPr>
        <w:t>ENB-MBMS-Configuration-data-Item,</w:t>
      </w:r>
    </w:p>
    <w:p>
      <w:pPr>
        <w:pStyle w:val="PL"/>
        <w:rPr/>
      </w:pPr>
      <w:r>
        <w:rPr>
          <w:lang w:val="en-GB" w:eastAsia="en-GB"/>
        </w:rPr>
        <w:tab/>
        <w:t>ENB-MBMS-Configuration-data-ConfigUpdate-Item,</w:t>
      </w:r>
    </w:p>
    <w:p>
      <w:pPr>
        <w:pStyle w:val="PL"/>
        <w:rPr/>
      </w:pPr>
      <w:r>
        <w:rPr/>
        <w:tab/>
        <w:t>ENB-MBMS-M2AP-ID,</w:t>
      </w:r>
    </w:p>
    <w:p>
      <w:pPr>
        <w:pStyle w:val="PL"/>
        <w:rPr/>
      </w:pPr>
      <w:r>
        <w:rPr/>
        <w:tab/>
        <w:t>ENBname,</w:t>
      </w:r>
    </w:p>
    <w:p>
      <w:pPr>
        <w:pStyle w:val="PL"/>
        <w:rPr/>
      </w:pPr>
      <w:r>
        <w:rPr/>
        <w:tab/>
        <w:t>GlobalENB-ID,</w:t>
      </w:r>
    </w:p>
    <w:p>
      <w:pPr>
        <w:pStyle w:val="PL"/>
        <w:rPr/>
      </w:pPr>
      <w:r>
        <w:rPr/>
        <w:tab/>
        <w:t>GlobalMCE-ID,</w:t>
      </w:r>
    </w:p>
    <w:p>
      <w:pPr>
        <w:pStyle w:val="PL"/>
        <w:rPr>
          <w:lang w:val="en-US" w:eastAsia="en-US"/>
        </w:rPr>
      </w:pPr>
      <w:r>
        <w:rPr>
          <w:lang w:val="en-US" w:eastAsia="en-US"/>
        </w:rPr>
        <w:tab/>
      </w:r>
      <w:r>
        <w:rPr>
          <w:lang w:val="en-GB" w:eastAsia="zh-CN"/>
        </w:rPr>
        <w:t>MBSFN</w:t>
      </w:r>
      <w:r>
        <w:rPr>
          <w:lang w:val="en-GB" w:eastAsia="en-GB"/>
        </w:rPr>
        <w:t>-</w:t>
      </w:r>
      <w:r>
        <w:rPr>
          <w:lang w:val="en-GB" w:eastAsia="zh-CN"/>
        </w:rPr>
        <w:t>Area</w:t>
      </w:r>
      <w:r>
        <w:rPr>
          <w:lang w:val="en-GB" w:eastAsia="en-GB"/>
        </w:rPr>
        <w:t>-</w:t>
      </w:r>
      <w:r>
        <w:rPr>
          <w:lang w:val="en-GB" w:eastAsia="zh-CN"/>
        </w:rPr>
        <w:t>ID,</w:t>
      </w:r>
    </w:p>
    <w:p>
      <w:pPr>
        <w:pStyle w:val="PL"/>
        <w:rPr/>
      </w:pPr>
      <w:r>
        <w:rPr/>
        <w:tab/>
        <w:t>MBMS-Service-Area,</w:t>
      </w:r>
    </w:p>
    <w:p>
      <w:pPr>
        <w:pStyle w:val="PL"/>
        <w:rPr/>
      </w:pPr>
      <w:r>
        <w:rPr/>
        <w:tab/>
        <w:t>MBMS-Session-ID,</w:t>
      </w:r>
    </w:p>
    <w:p>
      <w:pPr>
        <w:pStyle w:val="PL"/>
        <w:rPr/>
      </w:pPr>
      <w:r>
        <w:rPr/>
        <w:tab/>
        <w:t>MBMSsessionListPerPMCH-Item</w:t>
      </w:r>
      <w:r>
        <w:rPr>
          <w:lang w:val="en-GB" w:eastAsia="en-GB"/>
        </w:rPr>
        <w:t xml:space="preserve">, </w:t>
      </w:r>
    </w:p>
    <w:p>
      <w:pPr>
        <w:pStyle w:val="PL"/>
        <w:rPr>
          <w:lang w:val="en-GB" w:eastAsia="en-GB"/>
        </w:rPr>
      </w:pPr>
      <w:r>
        <w:rPr>
          <w:szCs w:val="16"/>
        </w:rPr>
        <w:tab/>
        <w:t>MBMS-Service-associatedLogicalM2-ConnectionItem,</w:t>
      </w:r>
    </w:p>
    <w:p>
      <w:pPr>
        <w:pStyle w:val="PL"/>
        <w:rPr/>
      </w:pPr>
      <w:r>
        <w:rPr>
          <w:lang w:val="en-GB" w:eastAsia="en-GB"/>
        </w:rPr>
        <w:tab/>
        <w:t>MBSFN-Subframe-Configuration,</w:t>
      </w:r>
    </w:p>
    <w:p>
      <w:pPr>
        <w:pStyle w:val="PL"/>
        <w:rPr/>
      </w:pPr>
      <w:r>
        <w:rPr>
          <w:lang w:val="en-GB" w:eastAsia="en-GB"/>
        </w:rPr>
        <w:tab/>
        <w:t>MCCH-Update-Time,</w:t>
      </w:r>
    </w:p>
    <w:p>
      <w:pPr>
        <w:pStyle w:val="PL"/>
        <w:rPr>
          <w:lang w:val="en-GB" w:eastAsia="en-GB"/>
        </w:rPr>
      </w:pPr>
      <w:r>
        <w:rPr>
          <w:lang w:val="en-GB" w:eastAsia="en-GB"/>
        </w:rPr>
        <w:tab/>
      </w:r>
      <w:r>
        <w:rPr/>
        <w:t>MCCHrelatedBCCH-ConfigPerMBSFNArea</w:t>
      </w:r>
      <w:r>
        <w:rPr>
          <w:lang w:val="en-GB" w:eastAsia="en-GB"/>
        </w:rPr>
        <w:t>-Item,</w:t>
      </w:r>
    </w:p>
    <w:p>
      <w:pPr>
        <w:pStyle w:val="PL"/>
        <w:rPr/>
      </w:pPr>
      <w:r>
        <w:rPr/>
        <w:tab/>
        <w:t>MCCHrelatedBCCH-ExtConfigPerMBSFNArea-Item,</w:t>
      </w:r>
    </w:p>
    <w:p>
      <w:pPr>
        <w:pStyle w:val="PL"/>
        <w:rPr/>
      </w:pPr>
      <w:r>
        <w:rPr/>
        <w:tab/>
        <w:t>MCE-MBMS-M2AP-ID,</w:t>
      </w:r>
    </w:p>
    <w:p>
      <w:pPr>
        <w:pStyle w:val="PL"/>
        <w:rPr/>
      </w:pPr>
      <w:r>
        <w:rPr/>
        <w:tab/>
        <w:t>MCEname,</w:t>
      </w:r>
    </w:p>
    <w:p>
      <w:pPr>
        <w:pStyle w:val="PL"/>
        <w:rPr/>
      </w:pPr>
      <w:r>
        <w:rPr/>
        <w:tab/>
        <w:t>PMCH-Configuration</w:t>
      </w:r>
      <w:r>
        <w:rPr>
          <w:lang w:val="en-GB" w:eastAsia="en-GB"/>
        </w:rPr>
        <w:t>,</w:t>
      </w:r>
    </w:p>
    <w:p>
      <w:pPr>
        <w:pStyle w:val="PL"/>
        <w:rPr/>
      </w:pPr>
      <w:r>
        <w:rPr>
          <w:lang w:val="en-GB" w:eastAsia="en-GB"/>
        </w:rPr>
        <w:tab/>
        <w:t>Common-Subframe-Allocation-Period,</w:t>
      </w:r>
    </w:p>
    <w:p>
      <w:pPr>
        <w:pStyle w:val="PL"/>
        <w:rPr>
          <w:lang w:val="en-GB" w:eastAsia="en-GB"/>
        </w:rPr>
      </w:pPr>
      <w:r>
        <w:rPr>
          <w:lang w:val="en-GB" w:eastAsia="en-GB"/>
        </w:rPr>
        <w:tab/>
        <w:t>TimeToWait,</w:t>
      </w:r>
    </w:p>
    <w:p>
      <w:pPr>
        <w:pStyle w:val="PL"/>
        <w:rPr/>
      </w:pPr>
      <w:r>
        <w:rPr/>
        <w:tab/>
        <w:t>TMGI,</w:t>
      </w:r>
    </w:p>
    <w:p>
      <w:pPr>
        <w:pStyle w:val="PL"/>
        <w:rPr/>
      </w:pPr>
      <w:r>
        <w:rPr/>
        <w:tab/>
        <w:t>TNL-Information,</w:t>
      </w:r>
    </w:p>
    <w:p>
      <w:pPr>
        <w:pStyle w:val="PL"/>
        <w:rPr/>
      </w:pPr>
      <w:r>
        <w:rPr/>
        <w:tab/>
        <w:t>SFN,</w:t>
      </w:r>
    </w:p>
    <w:p>
      <w:pPr>
        <w:pStyle w:val="PL"/>
        <w:rPr/>
      </w:pPr>
      <w:r>
        <w:rPr/>
        <w:tab/>
        <w:t>MBMSsessionsToBeSuspendedListPerPMCH-Item,</w:t>
      </w:r>
    </w:p>
    <w:p>
      <w:pPr>
        <w:pStyle w:val="PL"/>
        <w:rPr/>
      </w:pPr>
      <w:r>
        <w:rPr/>
        <w:tab/>
        <w:t>SC-PTM-Information</w:t>
      </w:r>
    </w:p>
    <w:p>
      <w:pPr>
        <w:pStyle w:val="PL"/>
        <w:rPr/>
      </w:pPr>
      <w:r>
        <w:rPr/>
      </w:r>
    </w:p>
    <w:p>
      <w:pPr>
        <w:pStyle w:val="PL"/>
        <w:rPr/>
      </w:pPr>
      <w:r>
        <w:rPr/>
        <w:t>FROM M2AP-Ies</w:t>
      </w:r>
    </w:p>
    <w:p>
      <w:pPr>
        <w:pStyle w:val="PL"/>
        <w:rPr/>
      </w:pPr>
      <w:r>
        <w:rPr/>
      </w:r>
    </w:p>
    <w:p>
      <w:pPr>
        <w:pStyle w:val="PL"/>
        <w:rPr/>
      </w:pPr>
      <w:r>
        <w:rPr/>
        <w:tab/>
      </w:r>
      <w:r>
        <w:rPr>
          <w:lang w:val="fr-FR" w:eastAsia="en-US"/>
        </w:rPr>
        <w:t>PrivateIE-Container{},</w:t>
      </w:r>
    </w:p>
    <w:p>
      <w:pPr>
        <w:pStyle w:val="PL"/>
        <w:rPr>
          <w:lang w:val="fr-FR" w:eastAsia="en-US"/>
        </w:rPr>
      </w:pPr>
      <w:r>
        <w:rPr>
          <w:lang w:val="fr-FR" w:eastAsia="en-US"/>
        </w:rPr>
        <w:tab/>
        <w:t>ProtocolExtensionContainer{},</w:t>
      </w:r>
    </w:p>
    <w:p>
      <w:pPr>
        <w:pStyle w:val="PL"/>
        <w:rPr>
          <w:lang w:val="fr-FR" w:eastAsia="en-US"/>
        </w:rPr>
      </w:pPr>
      <w:r>
        <w:rPr>
          <w:lang w:val="fr-FR" w:eastAsia="en-US"/>
        </w:rPr>
        <w:tab/>
        <w:t>ProtocolIE-Container{},</w:t>
      </w:r>
    </w:p>
    <w:p>
      <w:pPr>
        <w:pStyle w:val="PL"/>
        <w:rPr>
          <w:lang w:val="fr-FR" w:eastAsia="en-US"/>
        </w:rPr>
      </w:pPr>
      <w:r>
        <w:rPr>
          <w:lang w:val="fr-FR" w:eastAsia="en-US"/>
        </w:rPr>
        <w:tab/>
        <w:t>ProtocolIE-ContainerList{},</w:t>
      </w:r>
    </w:p>
    <w:p>
      <w:pPr>
        <w:pStyle w:val="PL"/>
        <w:rPr/>
      </w:pPr>
      <w:r>
        <w:rPr>
          <w:lang w:val="fr-FR" w:eastAsia="en-US"/>
        </w:rPr>
        <w:tab/>
        <w:t>ProtocolIE-ContainerPair{},</w:t>
      </w:r>
    </w:p>
    <w:p>
      <w:pPr>
        <w:pStyle w:val="PL"/>
        <w:rPr>
          <w:lang w:val="fr-FR" w:eastAsia="en-US"/>
        </w:rPr>
      </w:pPr>
      <w:r>
        <w:rPr>
          <w:lang w:val="fr-FR" w:eastAsia="en-US"/>
        </w:rPr>
        <w:tab/>
        <w:t>ProtocolIE-ContainerPairList{},</w:t>
      </w:r>
    </w:p>
    <w:p>
      <w:pPr>
        <w:pStyle w:val="PL"/>
        <w:rPr/>
      </w:pPr>
      <w:r>
        <w:rPr>
          <w:lang w:val="fr-FR" w:eastAsia="en-US"/>
        </w:rPr>
        <w:tab/>
        <w:t>ProtocolIE-Single-Container{},</w:t>
      </w:r>
    </w:p>
    <w:p>
      <w:pPr>
        <w:pStyle w:val="PL"/>
        <w:rPr>
          <w:lang w:val="fr-FR" w:eastAsia="en-US"/>
        </w:rPr>
      </w:pPr>
      <w:r>
        <w:rPr>
          <w:lang w:val="fr-FR" w:eastAsia="en-US"/>
        </w:rPr>
        <w:tab/>
        <w:t>M2AP-PRIVATE-IES,</w:t>
      </w:r>
    </w:p>
    <w:p>
      <w:pPr>
        <w:pStyle w:val="PL"/>
        <w:rPr>
          <w:lang w:val="fr-FR" w:eastAsia="en-US"/>
        </w:rPr>
      </w:pPr>
      <w:r>
        <w:rPr>
          <w:lang w:val="fr-FR" w:eastAsia="en-US"/>
        </w:rPr>
        <w:tab/>
        <w:t>M2AP-PROTOCOL-EXTENSION,</w:t>
      </w:r>
    </w:p>
    <w:p>
      <w:pPr>
        <w:pStyle w:val="PL"/>
        <w:rPr/>
      </w:pPr>
      <w:r>
        <w:rPr>
          <w:lang w:val="fr-FR" w:eastAsia="en-US"/>
        </w:rPr>
        <w:tab/>
        <w:t>M2AP-PROTOCOL-IES,</w:t>
      </w:r>
    </w:p>
    <w:p>
      <w:pPr>
        <w:pStyle w:val="PL"/>
        <w:rPr>
          <w:lang w:val="fr-FR" w:eastAsia="en-US"/>
        </w:rPr>
      </w:pPr>
      <w:r>
        <w:rPr>
          <w:lang w:val="fr-FR" w:eastAsia="en-US"/>
        </w:rPr>
        <w:tab/>
        <w:t>M2AP-PROTOCOL-IES-PAIR</w:t>
      </w:r>
    </w:p>
    <w:p>
      <w:pPr>
        <w:pStyle w:val="PL"/>
        <w:rPr>
          <w:lang w:val="fr-FR" w:eastAsia="en-US"/>
        </w:rPr>
      </w:pPr>
      <w:r>
        <w:rPr>
          <w:lang w:val="fr-FR" w:eastAsia="en-US"/>
        </w:rPr>
        <w:t>FROM M2AP-Containers</w:t>
      </w:r>
    </w:p>
    <w:p>
      <w:pPr>
        <w:pStyle w:val="PL"/>
        <w:rPr>
          <w:lang w:val="fr-FR" w:eastAsia="en-US"/>
        </w:rPr>
      </w:pPr>
      <w:r>
        <w:rPr>
          <w:lang w:val="fr-FR" w:eastAsia="en-US"/>
        </w:rPr>
      </w:r>
    </w:p>
    <w:p>
      <w:pPr>
        <w:pStyle w:val="PL"/>
        <w:rPr>
          <w:lang w:val="fr-FR" w:eastAsia="en-US"/>
        </w:rPr>
      </w:pPr>
      <w:r>
        <w:rPr>
          <w:lang w:val="fr-FR" w:eastAsia="en-US"/>
        </w:rPr>
        <w:tab/>
        <w:t>id-MCE-MBMS-M2AP-ID,</w:t>
      </w:r>
    </w:p>
    <w:p>
      <w:pPr>
        <w:pStyle w:val="PL"/>
        <w:rPr/>
      </w:pPr>
      <w:r>
        <w:rPr>
          <w:lang w:val="fr-FR" w:eastAsia="en-US"/>
        </w:rPr>
        <w:tab/>
      </w:r>
      <w:r>
        <w:rPr/>
        <w:t>id-ENB-MBMS-M2AP-ID,</w:t>
      </w:r>
    </w:p>
    <w:p>
      <w:pPr>
        <w:pStyle w:val="PL"/>
        <w:rPr/>
      </w:pPr>
      <w:r>
        <w:rPr/>
        <w:tab/>
        <w:t>id-TMGI,</w:t>
      </w:r>
    </w:p>
    <w:p>
      <w:pPr>
        <w:pStyle w:val="PL"/>
        <w:rPr/>
      </w:pPr>
      <w:r>
        <w:rPr/>
        <w:tab/>
        <w:t>id-MBMS-Session-ID,</w:t>
      </w:r>
    </w:p>
    <w:p>
      <w:pPr>
        <w:pStyle w:val="PL"/>
        <w:rPr/>
      </w:pPr>
      <w:r>
        <w:rPr/>
        <w:tab/>
        <w:t>id-MBMS-Service-Area,</w:t>
      </w:r>
    </w:p>
    <w:p>
      <w:pPr>
        <w:pStyle w:val="PL"/>
        <w:rPr/>
      </w:pPr>
      <w:r>
        <w:rPr/>
        <w:tab/>
        <w:t>id-TNL-Information,</w:t>
      </w:r>
    </w:p>
    <w:p>
      <w:pPr>
        <w:pStyle w:val="PL"/>
        <w:rPr/>
      </w:pPr>
      <w:r>
        <w:rPr/>
        <w:tab/>
        <w:t>id-Alternative-TNL-Information,</w:t>
      </w:r>
    </w:p>
    <w:p>
      <w:pPr>
        <w:pStyle w:val="PL"/>
        <w:rPr/>
      </w:pPr>
      <w:r>
        <w:rPr/>
        <w:tab/>
        <w:t>id-CriticalityDiagnostics,</w:t>
      </w:r>
    </w:p>
    <w:p>
      <w:pPr>
        <w:pStyle w:val="PL"/>
        <w:rPr/>
      </w:pPr>
      <w:r>
        <w:rPr/>
        <w:tab/>
        <w:t>id-Cause,</w:t>
      </w:r>
    </w:p>
    <w:p>
      <w:pPr>
        <w:pStyle w:val="PL"/>
        <w:rPr/>
      </w:pPr>
      <w:r>
        <w:rPr/>
        <w:tab/>
        <w:t>id-MBSFN-Area-Configuration-List,</w:t>
      </w:r>
    </w:p>
    <w:p>
      <w:pPr>
        <w:pStyle w:val="PL"/>
        <w:rPr/>
      </w:pPr>
      <w:r>
        <w:rPr/>
        <w:tab/>
      </w:r>
      <w:r>
        <w:rPr>
          <w:lang w:val="en-GB" w:eastAsia="en-GB"/>
        </w:rPr>
        <w:t>id-MBSFN-Subframe-Configuration-Item,</w:t>
      </w:r>
    </w:p>
    <w:p>
      <w:pPr>
        <w:pStyle w:val="PL"/>
        <w:rPr/>
      </w:pPr>
      <w:r>
        <w:rPr/>
        <w:tab/>
      </w:r>
      <w:r>
        <w:rPr>
          <w:lang w:val="en-GB" w:eastAsia="en-GB"/>
        </w:rPr>
        <w:t>id-MBSFN-Subframe-Configuration-List,</w:t>
      </w:r>
    </w:p>
    <w:p>
      <w:pPr>
        <w:pStyle w:val="PL"/>
        <w:rPr/>
      </w:pPr>
      <w:r>
        <w:rPr>
          <w:lang w:val="en-GB" w:eastAsia="en-GB"/>
        </w:rPr>
        <w:tab/>
        <w:t>id-MCCH-Update-Time,</w:t>
      </w:r>
    </w:p>
    <w:p>
      <w:pPr>
        <w:pStyle w:val="PL"/>
        <w:rPr/>
      </w:pPr>
      <w:r>
        <w:rPr>
          <w:lang w:val="en-GB" w:eastAsia="en-GB"/>
        </w:rPr>
        <w:tab/>
        <w:t>id-P</w:t>
      </w:r>
      <w:r>
        <w:rPr/>
        <w:t>MCH-Configuration-List,</w:t>
      </w:r>
    </w:p>
    <w:p>
      <w:pPr>
        <w:pStyle w:val="PL"/>
        <w:rPr/>
      </w:pPr>
      <w:r>
        <w:rPr>
          <w:lang w:val="en-GB" w:eastAsia="en-GB"/>
        </w:rPr>
        <w:tab/>
        <w:t>id-P</w:t>
      </w:r>
      <w:r>
        <w:rPr/>
        <w:t>MCH-Configuration-Item,</w:t>
      </w:r>
    </w:p>
    <w:p>
      <w:pPr>
        <w:pStyle w:val="PL"/>
        <w:rPr/>
      </w:pPr>
      <w:r>
        <w:rPr/>
        <w:tab/>
        <w:t>id-Common-Subframe-Allocation-Period,</w:t>
      </w:r>
    </w:p>
    <w:p>
      <w:pPr>
        <w:pStyle w:val="PL"/>
        <w:rPr/>
      </w:pPr>
      <w:r>
        <w:rPr/>
        <w:tab/>
        <w:t>id-</w:t>
      </w:r>
      <w:r>
        <w:rPr>
          <w:lang w:val="en-GB" w:eastAsia="en-GB"/>
        </w:rPr>
        <w:t>GlobalENB-ID,</w:t>
      </w:r>
    </w:p>
    <w:p>
      <w:pPr>
        <w:pStyle w:val="PL"/>
        <w:rPr/>
      </w:pPr>
      <w:r>
        <w:rPr/>
        <w:tab/>
        <w:t>id-</w:t>
      </w:r>
      <w:r>
        <w:rPr>
          <w:lang w:val="en-GB" w:eastAsia="en-GB"/>
        </w:rPr>
        <w:t>ENBname,</w:t>
      </w:r>
    </w:p>
    <w:p>
      <w:pPr>
        <w:pStyle w:val="PL"/>
        <w:rPr/>
      </w:pPr>
      <w:r>
        <w:rPr/>
        <w:tab/>
        <w:t>id-</w:t>
      </w:r>
      <w:r>
        <w:rPr>
          <w:lang w:val="en-GB" w:eastAsia="en-GB"/>
        </w:rPr>
        <w:t>ENB-MBMS-Configuration-data-List,</w:t>
      </w:r>
    </w:p>
    <w:p>
      <w:pPr>
        <w:pStyle w:val="PL"/>
        <w:rPr>
          <w:lang w:val="en-GB" w:eastAsia="en-GB"/>
        </w:rPr>
      </w:pPr>
      <w:r>
        <w:rPr>
          <w:lang w:val="en-GB" w:eastAsia="en-GB"/>
        </w:rPr>
        <w:tab/>
        <w:t>id-ENB-MBMS-Configuration-data-Item,</w:t>
      </w:r>
    </w:p>
    <w:p>
      <w:pPr>
        <w:pStyle w:val="PL"/>
        <w:rPr/>
      </w:pPr>
      <w:r>
        <w:rPr/>
        <w:tab/>
        <w:t>id-GlobalMCE-ID,</w:t>
      </w:r>
    </w:p>
    <w:p>
      <w:pPr>
        <w:pStyle w:val="PL"/>
        <w:rPr/>
      </w:pPr>
      <w:r>
        <w:rPr/>
        <w:tab/>
        <w:t>id-</w:t>
      </w:r>
      <w:r>
        <w:rPr>
          <w:lang w:val="en-GB" w:eastAsia="en-GB"/>
        </w:rPr>
        <w:t>MCEname,</w:t>
      </w:r>
    </w:p>
    <w:p>
      <w:pPr>
        <w:pStyle w:val="PL"/>
        <w:rPr/>
      </w:pPr>
      <w:r>
        <w:rPr/>
        <w:tab/>
        <w:t>id-MCCHrelatedBCCH-ConfigPerMBSFNArea,</w:t>
      </w:r>
    </w:p>
    <w:p>
      <w:pPr>
        <w:pStyle w:val="PL"/>
        <w:rPr>
          <w:lang w:val="en-GB" w:eastAsia="en-GB"/>
        </w:rPr>
      </w:pPr>
      <w:r>
        <w:rPr>
          <w:lang w:val="en-GB" w:eastAsia="en-GB"/>
        </w:rPr>
        <w:tab/>
        <w:t>id-</w:t>
      </w:r>
      <w:r>
        <w:rPr/>
        <w:t>MCCHrelatedBCCH-ConfigPerMBSFNArea</w:t>
      </w:r>
      <w:r>
        <w:rPr>
          <w:lang w:val="en-GB" w:eastAsia="en-GB"/>
        </w:rPr>
        <w:t>-Item,</w:t>
      </w:r>
    </w:p>
    <w:p>
      <w:pPr>
        <w:pStyle w:val="PL"/>
        <w:rPr>
          <w:lang w:val="en-GB" w:eastAsia="en-GB"/>
        </w:rPr>
      </w:pPr>
      <w:r>
        <w:rPr>
          <w:lang w:val="en-GB" w:eastAsia="en-GB"/>
        </w:rPr>
        <w:tab/>
        <w:t>id-MCCHrelatedBCCH-ExtConfigPerMBSFNArea,</w:t>
      </w:r>
    </w:p>
    <w:p>
      <w:pPr>
        <w:pStyle w:val="PL"/>
        <w:rPr>
          <w:lang w:val="en-GB" w:eastAsia="en-GB"/>
        </w:rPr>
      </w:pPr>
      <w:r>
        <w:rPr>
          <w:lang w:val="en-GB" w:eastAsia="en-GB"/>
        </w:rPr>
        <w:tab/>
        <w:t>id-MCCHrelatedBCCH-ExtConfigPerMBSFNArea-Item,</w:t>
      </w:r>
    </w:p>
    <w:p>
      <w:pPr>
        <w:pStyle w:val="PL"/>
        <w:rPr/>
      </w:pPr>
      <w:r>
        <w:rPr/>
        <w:tab/>
        <w:t>id-</w:t>
      </w:r>
      <w:r>
        <w:rPr>
          <w:lang w:val="en-GB" w:eastAsia="en-GB"/>
        </w:rPr>
        <w:t>TimeToWait,</w:t>
      </w:r>
    </w:p>
    <w:p>
      <w:pPr>
        <w:pStyle w:val="PL"/>
        <w:rPr/>
      </w:pPr>
      <w:r>
        <w:rPr>
          <w:lang w:val="en-GB" w:eastAsia="en-GB"/>
        </w:rPr>
        <w:tab/>
      </w:r>
      <w:r>
        <w:rPr/>
        <w:t>id-</w:t>
      </w:r>
      <w:r>
        <w:rPr>
          <w:lang w:val="en-GB" w:eastAsia="en-GB"/>
        </w:rPr>
        <w:t>ENB-MBMS-Configuration-data-List-ConfigUpdate,</w:t>
      </w:r>
    </w:p>
    <w:p>
      <w:pPr>
        <w:pStyle w:val="PL"/>
        <w:rPr/>
      </w:pPr>
      <w:r>
        <w:rPr>
          <w:lang w:val="en-GB" w:eastAsia="en-GB"/>
        </w:rPr>
        <w:tab/>
        <w:t>id-ENB-MBMS-Configuration-data-ConfigUpdate-Item,</w:t>
      </w:r>
    </w:p>
    <w:p>
      <w:pPr>
        <w:pStyle w:val="PL"/>
        <w:rPr>
          <w:lang w:val="en-GB" w:eastAsia="en-GB"/>
        </w:rPr>
      </w:pPr>
      <w:r>
        <w:rPr>
          <w:lang w:val="en-GB" w:eastAsia="zh-CN"/>
        </w:rPr>
        <w:tab/>
      </w:r>
      <w:r>
        <w:rPr>
          <w:lang w:val="en-GB" w:eastAsia="en-GB"/>
        </w:rPr>
        <w:t>id-</w:t>
      </w:r>
      <w:r>
        <w:rPr>
          <w:lang w:val="en-GB" w:eastAsia="zh-CN"/>
        </w:rPr>
        <w:t>MBSFN</w:t>
      </w:r>
      <w:r>
        <w:rPr>
          <w:lang w:val="en-GB" w:eastAsia="en-GB"/>
        </w:rPr>
        <w:t>-</w:t>
      </w:r>
      <w:r>
        <w:rPr>
          <w:lang w:val="en-GB" w:eastAsia="zh-CN"/>
        </w:rPr>
        <w:t>Area</w:t>
      </w:r>
      <w:r>
        <w:rPr>
          <w:lang w:val="en-GB" w:eastAsia="en-GB"/>
        </w:rPr>
        <w:t>-</w:t>
      </w:r>
      <w:r>
        <w:rPr>
          <w:lang w:val="en-GB" w:eastAsia="zh-CN"/>
        </w:rPr>
        <w:t>ID,</w:t>
      </w:r>
    </w:p>
    <w:p>
      <w:pPr>
        <w:pStyle w:val="PL"/>
        <w:rPr>
          <w:lang w:val="en-GB" w:eastAsia="en-GB"/>
        </w:rPr>
      </w:pPr>
      <w:r>
        <w:rPr>
          <w:lang w:val="en-GB" w:eastAsia="en-GB"/>
        </w:rPr>
        <w:tab/>
        <w:t>id-ResetType,</w:t>
      </w:r>
    </w:p>
    <w:p>
      <w:pPr>
        <w:pStyle w:val="PL"/>
        <w:rPr/>
      </w:pPr>
      <w:r>
        <w:rPr>
          <w:lang w:val="en-GB" w:eastAsia="en-GB"/>
        </w:rPr>
        <w:tab/>
        <w:t>id-</w:t>
      </w:r>
      <w:r>
        <w:rPr>
          <w:iCs/>
          <w:lang w:val="en-GB" w:eastAsia="zh-CN"/>
        </w:rPr>
        <w:t>MBMS-Service</w:t>
      </w:r>
      <w:r>
        <w:rPr>
          <w:iCs/>
          <w:lang w:val="en-GB" w:eastAsia="en-GB"/>
        </w:rPr>
        <w:t>-associatedLogical</w:t>
      </w:r>
      <w:r>
        <w:rPr>
          <w:iCs/>
          <w:lang w:val="en-GB" w:eastAsia="zh-CN"/>
        </w:rPr>
        <w:t>M2</w:t>
      </w:r>
      <w:r>
        <w:rPr>
          <w:iCs/>
          <w:lang w:val="en-GB" w:eastAsia="en-GB"/>
        </w:rPr>
        <w:t>-ConnectionItem,</w:t>
      </w:r>
    </w:p>
    <w:p>
      <w:pPr>
        <w:pStyle w:val="PL"/>
        <w:rPr>
          <w:lang w:val="en-GB" w:eastAsia="zh-CN"/>
        </w:rPr>
      </w:pPr>
      <w:r>
        <w:rPr>
          <w:lang w:val="en-GB" w:eastAsia="en-GB"/>
        </w:rPr>
        <w:tab/>
        <w:t>id-</w:t>
      </w:r>
      <w:r>
        <w:rPr>
          <w:lang w:val="en-GB" w:eastAsia="en-US"/>
        </w:rPr>
        <w:t>MBMS-Service</w:t>
      </w:r>
      <w:r>
        <w:rPr>
          <w:lang w:val="en-GB" w:eastAsia="en-GB"/>
        </w:rPr>
        <w:t>-associatedLogical</w:t>
      </w:r>
      <w:r>
        <w:rPr>
          <w:lang w:val="en-GB" w:eastAsia="en-US"/>
        </w:rPr>
        <w:t>M</w:t>
      </w:r>
      <w:r>
        <w:rPr>
          <w:lang w:val="en-GB" w:eastAsia="en-GB"/>
        </w:rPr>
        <w:t>2-ConnectionListResAck,</w:t>
      </w:r>
    </w:p>
    <w:p>
      <w:pPr>
        <w:pStyle w:val="PL"/>
        <w:rPr>
          <w:lang w:val="en-GB" w:eastAsia="en-GB"/>
        </w:rPr>
      </w:pPr>
      <w:r>
        <w:rPr>
          <w:lang w:val="en-GB" w:eastAsia="en-GB"/>
        </w:rPr>
        <w:tab/>
        <w:t>id-MBMS-Counting-Request-Session,</w:t>
      </w:r>
    </w:p>
    <w:p>
      <w:pPr>
        <w:pStyle w:val="PL"/>
        <w:rPr/>
      </w:pPr>
      <w:r>
        <w:rPr>
          <w:lang w:val="en-GB" w:eastAsia="en-GB"/>
        </w:rPr>
        <w:tab/>
        <w:t>id-MBMS-Counting-Request-Session-Item,</w:t>
      </w:r>
    </w:p>
    <w:p>
      <w:pPr>
        <w:pStyle w:val="PL"/>
        <w:rPr/>
      </w:pPr>
      <w:r>
        <w:rPr>
          <w:lang w:val="en-GB" w:eastAsia="en-GB"/>
        </w:rPr>
        <w:tab/>
        <w:t>id-MBMS-Counting-Result-List,</w:t>
      </w:r>
    </w:p>
    <w:p>
      <w:pPr>
        <w:pStyle w:val="PL"/>
        <w:rPr>
          <w:lang w:val="en-GB" w:eastAsia="en-GB"/>
        </w:rPr>
      </w:pPr>
      <w:r>
        <w:rPr>
          <w:lang w:val="en-GB" w:eastAsia="en-GB"/>
        </w:rPr>
        <w:tab/>
        <w:t>id-MBMS-Counting-Result-Item,</w:t>
      </w:r>
    </w:p>
    <w:p>
      <w:pPr>
        <w:pStyle w:val="PL"/>
        <w:rPr/>
      </w:pPr>
      <w:r>
        <w:rPr>
          <w:lang w:val="en-GB" w:eastAsia="en-GB"/>
        </w:rPr>
        <w:tab/>
        <w:t>id-MBMS-Suspension-Notification-List,</w:t>
      </w:r>
    </w:p>
    <w:p>
      <w:pPr>
        <w:pStyle w:val="PL"/>
        <w:rPr>
          <w:lang w:val="en-GB" w:eastAsia="en-GB"/>
        </w:rPr>
      </w:pPr>
      <w:r>
        <w:rPr>
          <w:lang w:val="en-GB" w:eastAsia="en-GB"/>
        </w:rPr>
        <w:tab/>
        <w:t>id-MBMS-Suspension-Notification-Item,</w:t>
      </w:r>
    </w:p>
    <w:p>
      <w:pPr>
        <w:pStyle w:val="PL"/>
        <w:rPr>
          <w:lang w:val="en-GB" w:eastAsia="en-GB"/>
        </w:rPr>
      </w:pPr>
      <w:r>
        <w:rPr>
          <w:lang w:val="en-GB" w:eastAsia="en-GB"/>
        </w:rPr>
        <w:tab/>
        <w:t>id-PMCH-Overload-Status,</w:t>
      </w:r>
    </w:p>
    <w:p>
      <w:pPr>
        <w:pStyle w:val="PL"/>
        <w:rPr>
          <w:lang w:val="en-GB" w:eastAsia="en-GB"/>
        </w:rPr>
      </w:pPr>
      <w:r>
        <w:rPr>
          <w:lang w:val="en-GB" w:eastAsia="en-GB"/>
        </w:rPr>
        <w:tab/>
        <w:t>id-Overload-Status-Per-PMCH-List,</w:t>
      </w:r>
    </w:p>
    <w:p>
      <w:pPr>
        <w:pStyle w:val="PL"/>
        <w:rPr>
          <w:lang w:val="en-GB" w:eastAsia="en-GB"/>
        </w:rPr>
      </w:pPr>
      <w:r>
        <w:rPr>
          <w:lang w:val="en-GB" w:eastAsia="en-GB"/>
        </w:rPr>
        <w:tab/>
        <w:t>id-Active-MBMS-Session-List,</w:t>
      </w:r>
    </w:p>
    <w:p>
      <w:pPr>
        <w:pStyle w:val="PL"/>
        <w:rPr>
          <w:lang w:val="en-GB" w:eastAsia="en-GB"/>
        </w:rPr>
      </w:pPr>
      <w:r>
        <w:rPr>
          <w:lang w:val="en-GB" w:eastAsia="en-GB"/>
        </w:rPr>
        <w:tab/>
        <w:t>id-SC-PTM-Information,</w:t>
      </w:r>
    </w:p>
    <w:p>
      <w:pPr>
        <w:pStyle w:val="PL"/>
        <w:rPr/>
      </w:pPr>
      <w:r>
        <w:rPr>
          <w:lang w:val="en-GB" w:eastAsia="en-GB"/>
        </w:rPr>
        <w:tab/>
        <w:t>maxnoofMBSFN-Allocations,</w:t>
      </w:r>
    </w:p>
    <w:p>
      <w:pPr>
        <w:pStyle w:val="PL"/>
        <w:rPr>
          <w:lang w:val="en-GB" w:eastAsia="en-GB"/>
        </w:rPr>
      </w:pPr>
      <w:r>
        <w:rPr>
          <w:lang w:val="en-GB" w:eastAsia="en-GB"/>
        </w:rPr>
        <w:tab/>
        <w:t>maxnoofMBSFNareas,</w:t>
      </w:r>
    </w:p>
    <w:p>
      <w:pPr>
        <w:pStyle w:val="PL"/>
        <w:rPr>
          <w:lang w:val="en-GB" w:eastAsia="en-GB"/>
        </w:rPr>
      </w:pPr>
      <w:r>
        <w:rPr>
          <w:lang w:val="en-GB" w:eastAsia="en-GB"/>
        </w:rPr>
        <w:tab/>
        <w:t>maxnoofPMCHsperMBSFNarea,</w:t>
      </w:r>
    </w:p>
    <w:p>
      <w:pPr>
        <w:pStyle w:val="PL"/>
        <w:rPr/>
      </w:pPr>
      <w:r>
        <w:rPr>
          <w:lang w:val="en-GB" w:eastAsia="en-GB"/>
        </w:rPr>
        <w:tab/>
        <w:t>maxnoofCells,</w:t>
      </w:r>
    </w:p>
    <w:p>
      <w:pPr>
        <w:pStyle w:val="PL"/>
        <w:rPr/>
      </w:pPr>
      <w:r>
        <w:rPr/>
        <w:tab/>
        <w:t>maxnoofMBMSServiceAreasPerCell,</w:t>
      </w:r>
    </w:p>
    <w:p>
      <w:pPr>
        <w:pStyle w:val="PL"/>
        <w:rPr/>
      </w:pPr>
      <w:r>
        <w:rPr/>
        <w:tab/>
        <w:t>maxnoofSessionsPerPMCH,</w:t>
      </w:r>
    </w:p>
    <w:p>
      <w:pPr>
        <w:pStyle w:val="PL"/>
        <w:rPr/>
      </w:pPr>
      <w:r>
        <w:rPr/>
        <w:tab/>
        <w:t>maxnooferrors,</w:t>
      </w:r>
    </w:p>
    <w:p>
      <w:pPr>
        <w:pStyle w:val="PL"/>
        <w:rPr/>
      </w:pPr>
      <w:r>
        <w:rPr>
          <w:rFonts w:eastAsia="SimSun;宋体"/>
          <w:lang w:val="en-US" w:eastAsia="en-US"/>
        </w:rPr>
        <w:tab/>
      </w:r>
      <w:r>
        <w:rPr>
          <w:lang w:val="en-US" w:eastAsia="en-US"/>
        </w:rPr>
        <w:t>maxNrOfIndividualM</w:t>
      </w:r>
      <w:r>
        <w:rPr/>
        <w:t>2</w:t>
      </w:r>
      <w:r>
        <w:rPr>
          <w:lang w:val="en-US" w:eastAsia="en-US"/>
        </w:rPr>
        <w:t>ConnectionsToReset,</w:t>
      </w:r>
    </w:p>
    <w:p>
      <w:pPr>
        <w:pStyle w:val="PL"/>
        <w:rPr>
          <w:lang w:val="en-US" w:eastAsia="en-US"/>
        </w:rPr>
      </w:pPr>
      <w:r>
        <w:rPr>
          <w:lang w:val="en-US" w:eastAsia="en-US"/>
        </w:rPr>
        <w:tab/>
        <w:t>maxnoofCountingService</w:t>
      </w:r>
    </w:p>
    <w:p>
      <w:pPr>
        <w:pStyle w:val="PL"/>
        <w:rPr>
          <w:lang w:val="en-US" w:eastAsia="en-US"/>
        </w:rPr>
      </w:pPr>
      <w:r>
        <w:rPr>
          <w:lang w:val="en-US" w:eastAsia="en-US"/>
        </w:rPr>
      </w:r>
    </w:p>
    <w:p>
      <w:pPr>
        <w:pStyle w:val="PL"/>
        <w:rPr/>
      </w:pPr>
      <w:r>
        <w:rPr/>
        <w:t>FROM M2AP-Constants;</w:t>
      </w:r>
    </w:p>
    <w:p>
      <w:pPr>
        <w:pStyle w:val="PL"/>
        <w:rPr/>
      </w:pPr>
      <w:r>
        <w:rPr/>
      </w:r>
    </w:p>
    <w:p>
      <w:pPr>
        <w:pStyle w:val="PL"/>
        <w:rPr/>
      </w:pPr>
      <w:r>
        <w:rPr/>
        <w:t>-- **************************************************************</w:t>
      </w:r>
    </w:p>
    <w:p>
      <w:pPr>
        <w:pStyle w:val="PL"/>
        <w:rPr/>
      </w:pPr>
      <w:r>
        <w:rPr/>
        <w:t>--</w:t>
      </w:r>
    </w:p>
    <w:p>
      <w:pPr>
        <w:pStyle w:val="PL"/>
        <w:numPr>
          <w:ilvl w:val="0"/>
          <w:numId w:val="0"/>
        </w:numPr>
        <w:outlineLvl w:val="3"/>
        <w:rPr/>
      </w:pPr>
      <w:r>
        <w:rPr/>
        <w:t>-- SESSION START REQUEST</w:t>
      </w:r>
    </w:p>
    <w:p>
      <w:pPr>
        <w:pStyle w:val="PL"/>
        <w:rPr/>
      </w:pPr>
      <w:r>
        <w:rPr/>
        <w:t>--</w:t>
      </w:r>
    </w:p>
    <w:p>
      <w:pPr>
        <w:pStyle w:val="PL"/>
        <w:rPr/>
      </w:pPr>
      <w:r>
        <w:rPr/>
        <w:t>-- **************************************************************</w:t>
      </w:r>
    </w:p>
    <w:p>
      <w:pPr>
        <w:pStyle w:val="PL"/>
        <w:rPr/>
      </w:pPr>
      <w:r>
        <w:rPr/>
      </w:r>
    </w:p>
    <w:p>
      <w:pPr>
        <w:pStyle w:val="PL"/>
        <w:rPr/>
      </w:pPr>
      <w:r>
        <w:rPr/>
        <w:t>SessionStartRequest ::= SEQUENCE {</w:t>
      </w:r>
    </w:p>
    <w:p>
      <w:pPr>
        <w:pStyle w:val="PL"/>
        <w:rPr/>
      </w:pPr>
      <w:r>
        <w:rPr/>
        <w:tab/>
        <w:t>protocolIEs                     ProtocolIE-Container       {{SessionStartRequest-Ies}},</w:t>
      </w:r>
    </w:p>
    <w:p>
      <w:pPr>
        <w:pStyle w:val="PL"/>
        <w:rPr/>
      </w:pPr>
      <w:r>
        <w:rPr/>
        <w:tab/>
        <w:t>...</w:t>
      </w:r>
    </w:p>
    <w:p>
      <w:pPr>
        <w:pStyle w:val="PL"/>
        <w:rPr/>
      </w:pPr>
      <w:r>
        <w:rPr/>
        <w:t>}</w:t>
      </w:r>
    </w:p>
    <w:p>
      <w:pPr>
        <w:pStyle w:val="PL"/>
        <w:rPr/>
      </w:pPr>
      <w:r>
        <w:rPr/>
      </w:r>
    </w:p>
    <w:p>
      <w:pPr>
        <w:pStyle w:val="PL"/>
        <w:rPr/>
      </w:pPr>
      <w:r>
        <w:rPr/>
        <w:t>SessionStartRequest-Ies M2AP-PROTOCOL-IES ::= {</w:t>
      </w:r>
    </w:p>
    <w:p>
      <w:pPr>
        <w:pStyle w:val="PL"/>
        <w:rPr/>
      </w:pPr>
      <w:r>
        <w:rPr/>
        <w:tab/>
        <w:t>{ ID id-MCE-MBMS-M2AP-ID</w:t>
        <w:tab/>
        <w:tab/>
        <w:tab/>
        <w:tab/>
        <w:tab/>
        <w:t>CRITICALITY reject</w:t>
        <w:tab/>
        <w:t>TYPE MCE-MBMS-M2AP-ID</w:t>
        <w:tab/>
        <w:tab/>
        <w:tab/>
        <w:tab/>
        <w:tab/>
        <w:t>PRESENCE mandatory}|</w:t>
      </w:r>
    </w:p>
    <w:p>
      <w:pPr>
        <w:pStyle w:val="PL"/>
        <w:rPr/>
      </w:pPr>
      <w:r>
        <w:rPr/>
        <w:tab/>
        <w:t>{ ID id-TMGI</w:t>
        <w:tab/>
        <w:tab/>
        <w:tab/>
        <w:tab/>
        <w:tab/>
        <w:tab/>
        <w:tab/>
        <w:tab/>
        <w:t>CRITICALITY reject</w:t>
        <w:tab/>
        <w:t>TYPE TMGI</w:t>
        <w:tab/>
        <w:tab/>
        <w:tab/>
        <w:tab/>
        <w:tab/>
        <w:tab/>
        <w:tab/>
        <w:tab/>
        <w:t>PRESENCE mandatory}|</w:t>
      </w:r>
    </w:p>
    <w:p>
      <w:pPr>
        <w:pStyle w:val="PL"/>
        <w:rPr/>
      </w:pPr>
      <w:r>
        <w:rPr/>
        <w:tab/>
        <w:t>{ ID id-MBMS-Session-ID</w:t>
        <w:tab/>
        <w:tab/>
        <w:tab/>
        <w:tab/>
        <w:tab/>
        <w:tab/>
        <w:t>CRITICALITY ignore</w:t>
        <w:tab/>
        <w:t>TYPE MBMS-Session-ID</w:t>
        <w:tab/>
        <w:tab/>
        <w:tab/>
        <w:tab/>
        <w:tab/>
        <w:t>PRESENCE optional}|</w:t>
      </w:r>
    </w:p>
    <w:p>
      <w:pPr>
        <w:pStyle w:val="PL"/>
        <w:rPr/>
      </w:pPr>
      <w:r>
        <w:rPr/>
        <w:tab/>
        <w:t>{ ID id-MBMS-Service-Area</w:t>
        <w:tab/>
        <w:tab/>
        <w:tab/>
        <w:tab/>
        <w:tab/>
        <w:t>CRITICALITY reject</w:t>
        <w:tab/>
        <w:t>TYPE MBMS-Service-Area</w:t>
        <w:tab/>
        <w:tab/>
        <w:tab/>
        <w:tab/>
        <w:tab/>
        <w:t>PRESENCE mandatory}|</w:t>
      </w:r>
    </w:p>
    <w:p>
      <w:pPr>
        <w:pStyle w:val="PL"/>
        <w:rPr/>
      </w:pPr>
      <w:r>
        <w:rPr/>
        <w:tab/>
        <w:t>{ ID id-TNL-Information</w:t>
        <w:tab/>
        <w:tab/>
        <w:tab/>
        <w:tab/>
        <w:tab/>
        <w:tab/>
        <w:t>CRITICALITY reject</w:t>
        <w:tab/>
        <w:t>TYPE TNL-Information</w:t>
        <w:tab/>
        <w:tab/>
        <w:tab/>
        <w:tab/>
        <w:tab/>
        <w:t>PRESENCE mandatory}|</w:t>
      </w:r>
    </w:p>
    <w:p>
      <w:pPr>
        <w:pStyle w:val="PL"/>
        <w:rPr/>
      </w:pPr>
      <w:r>
        <w:rPr/>
        <w:tab/>
        <w:t>{ ID id-Alternative-TNL-Information</w:t>
        <w:tab/>
        <w:tab/>
        <w:tab/>
        <w:t>CRITICALITY ignore</w:t>
        <w:tab/>
        <w:t>TYPE TNL-Information</w:t>
        <w:tab/>
        <w:tab/>
        <w:tab/>
        <w:tab/>
        <w:tab/>
        <w:t>PRESENCE optional}|</w:t>
      </w:r>
    </w:p>
    <w:p>
      <w:pPr>
        <w:pStyle w:val="PL"/>
        <w:rPr/>
      </w:pPr>
      <w:r>
        <w:rPr/>
        <w:tab/>
        <w:t>{ ID id-SC-PTM-Information</w:t>
        <w:tab/>
        <w:tab/>
        <w:tab/>
        <w:tab/>
        <w:tab/>
        <w:t>CRITICALITY reject</w:t>
        <w:tab/>
        <w:t>TYPE SC-PTM-Information</w:t>
        <w:tab/>
        <w:tab/>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SESSION START RESPONSE</w:t>
      </w:r>
    </w:p>
    <w:p>
      <w:pPr>
        <w:pStyle w:val="PL"/>
        <w:rPr/>
      </w:pPr>
      <w:r>
        <w:rPr/>
        <w:t>--</w:t>
      </w:r>
    </w:p>
    <w:p>
      <w:pPr>
        <w:pStyle w:val="PL"/>
        <w:rPr/>
      </w:pPr>
      <w:r>
        <w:rPr/>
        <w:t>-- **************************************************************</w:t>
      </w:r>
    </w:p>
    <w:p>
      <w:pPr>
        <w:pStyle w:val="PL"/>
        <w:rPr/>
      </w:pPr>
      <w:r>
        <w:rPr/>
      </w:r>
    </w:p>
    <w:p>
      <w:pPr>
        <w:pStyle w:val="PL"/>
        <w:rPr/>
      </w:pPr>
      <w:r>
        <w:rPr/>
        <w:t>SessionStartResponse ::= SEQUENCE {</w:t>
      </w:r>
    </w:p>
    <w:p>
      <w:pPr>
        <w:pStyle w:val="PL"/>
        <w:rPr/>
      </w:pPr>
      <w:r>
        <w:rPr/>
        <w:tab/>
        <w:t>protocolIEs                     ProtocolIE-Container       {{ SessionStartResponse-Ies}},</w:t>
      </w:r>
    </w:p>
    <w:p>
      <w:pPr>
        <w:pStyle w:val="PL"/>
        <w:rPr/>
      </w:pPr>
      <w:r>
        <w:rPr/>
        <w:tab/>
        <w:t>...</w:t>
      </w:r>
    </w:p>
    <w:p>
      <w:pPr>
        <w:pStyle w:val="PL"/>
        <w:rPr/>
      </w:pPr>
      <w:r>
        <w:rPr/>
        <w:t>}</w:t>
      </w:r>
    </w:p>
    <w:p>
      <w:pPr>
        <w:pStyle w:val="PL"/>
        <w:rPr/>
      </w:pPr>
      <w:r>
        <w:rPr/>
      </w:r>
    </w:p>
    <w:p>
      <w:pPr>
        <w:pStyle w:val="PL"/>
        <w:rPr/>
      </w:pPr>
      <w:r>
        <w:rPr/>
        <w:t>SessionStartResponse-Ies M2AP-PROTOCOL-IES ::= {</w:t>
      </w:r>
    </w:p>
    <w:p>
      <w:pPr>
        <w:pStyle w:val="PL"/>
        <w:rPr/>
      </w:pPr>
      <w:r>
        <w:rPr/>
        <w:tab/>
        <w:t>{ ID id-MCE-MBMS-M2AP-ID</w:t>
        <w:tab/>
        <w:tab/>
        <w:tab/>
        <w:tab/>
        <w:tab/>
        <w:t>CRITICALITY ignore</w:t>
        <w:tab/>
        <w:t>TYPE MCE-MBMS-M2AP-ID</w:t>
        <w:tab/>
        <w:tab/>
        <w:tab/>
        <w:tab/>
        <w:tab/>
        <w:t>PRESENCE mandatory } |</w:t>
      </w:r>
    </w:p>
    <w:p>
      <w:pPr>
        <w:pStyle w:val="PL"/>
        <w:rPr/>
      </w:pPr>
      <w:r>
        <w:rPr/>
        <w:tab/>
        <w:t>{ ID id-ENB-MBMS-M2AP-ID</w:t>
        <w:tab/>
        <w:tab/>
        <w:tab/>
        <w:tab/>
        <w:tab/>
        <w:t>CRITICALITY ignore</w:t>
        <w:tab/>
        <w:t>TYPE ENB-MBMS-M2AP-ID</w:t>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SESSION START FAILURE</w:t>
      </w:r>
    </w:p>
    <w:p>
      <w:pPr>
        <w:pStyle w:val="PL"/>
        <w:rPr/>
      </w:pPr>
      <w:r>
        <w:rPr/>
        <w:t>--</w:t>
      </w:r>
    </w:p>
    <w:p>
      <w:pPr>
        <w:pStyle w:val="PL"/>
        <w:rPr/>
      </w:pPr>
      <w:r>
        <w:rPr/>
        <w:t>-- **************************************************************</w:t>
      </w:r>
    </w:p>
    <w:p>
      <w:pPr>
        <w:pStyle w:val="PL"/>
        <w:rPr/>
      </w:pPr>
      <w:r>
        <w:rPr/>
      </w:r>
    </w:p>
    <w:p>
      <w:pPr>
        <w:pStyle w:val="PL"/>
        <w:rPr/>
      </w:pPr>
      <w:r>
        <w:rPr/>
        <w:t>SessionStartFailure ::= SEQUENCE {</w:t>
      </w:r>
    </w:p>
    <w:p>
      <w:pPr>
        <w:pStyle w:val="PL"/>
        <w:rPr/>
      </w:pPr>
      <w:r>
        <w:rPr/>
        <w:tab/>
        <w:t>protocolIEs                     ProtocolIE-Container       {{ SessionStartFailure-Ies}},</w:t>
      </w:r>
    </w:p>
    <w:p>
      <w:pPr>
        <w:pStyle w:val="PL"/>
        <w:rPr/>
      </w:pPr>
      <w:r>
        <w:rPr/>
        <w:tab/>
        <w:t>...</w:t>
      </w:r>
    </w:p>
    <w:p>
      <w:pPr>
        <w:pStyle w:val="PL"/>
        <w:rPr/>
      </w:pPr>
      <w:r>
        <w:rPr/>
        <w:t>}</w:t>
      </w:r>
    </w:p>
    <w:p>
      <w:pPr>
        <w:pStyle w:val="PL"/>
        <w:rPr/>
      </w:pPr>
      <w:r>
        <w:rPr/>
      </w:r>
    </w:p>
    <w:p>
      <w:pPr>
        <w:pStyle w:val="PL"/>
        <w:rPr/>
      </w:pPr>
      <w:r>
        <w:rPr/>
        <w:t>SessionStartFailure-Ies M2AP-PROTOCOL-IES ::= {</w:t>
      </w:r>
    </w:p>
    <w:p>
      <w:pPr>
        <w:pStyle w:val="PL"/>
        <w:rPr/>
      </w:pPr>
      <w:r>
        <w:rPr/>
        <w:tab/>
        <w:t>{ ID id-MCE-MBMS-M2AP-ID</w:t>
        <w:tab/>
        <w:tab/>
        <w:tab/>
        <w:tab/>
        <w:tab/>
        <w:t>CRITICALITY ignore</w:t>
        <w:tab/>
        <w:t>TYPE MCE-MBMS-M2AP-ID</w:t>
        <w:tab/>
        <w:tab/>
        <w:tab/>
        <w:tab/>
        <w:tab/>
        <w:t>PRESENCE mandatory } |</w:t>
      </w:r>
    </w:p>
    <w:p>
      <w:pPr>
        <w:pStyle w:val="PL"/>
        <w:rPr/>
      </w:pPr>
      <w:r>
        <w:rPr/>
        <w:tab/>
        <w:t>{ ID id-Cause</w:t>
        <w:tab/>
        <w:tab/>
        <w:tab/>
        <w:tab/>
        <w:tab/>
        <w:tab/>
        <w:tab/>
        <w:tab/>
        <w:t>CRITICALITY ignore</w:t>
        <w:tab/>
        <w:t>TYPE Cause</w:t>
        <w:tab/>
        <w:tab/>
        <w:tab/>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SESSION STOP REQUEST</w:t>
      </w:r>
    </w:p>
    <w:p>
      <w:pPr>
        <w:pStyle w:val="PL"/>
        <w:rPr/>
      </w:pPr>
      <w:r>
        <w:rPr/>
        <w:t>--</w:t>
      </w:r>
    </w:p>
    <w:p>
      <w:pPr>
        <w:pStyle w:val="PL"/>
        <w:rPr/>
      </w:pPr>
      <w:r>
        <w:rPr/>
        <w:t>-- **************************************************************</w:t>
      </w:r>
    </w:p>
    <w:p>
      <w:pPr>
        <w:pStyle w:val="PL"/>
        <w:rPr/>
      </w:pPr>
      <w:r>
        <w:rPr/>
      </w:r>
    </w:p>
    <w:p>
      <w:pPr>
        <w:pStyle w:val="PL"/>
        <w:rPr/>
      </w:pPr>
      <w:r>
        <w:rPr/>
        <w:t>SessionStopRequest ::= SEQUENCE {</w:t>
      </w:r>
    </w:p>
    <w:p>
      <w:pPr>
        <w:pStyle w:val="PL"/>
        <w:rPr/>
      </w:pPr>
      <w:r>
        <w:rPr/>
        <w:tab/>
        <w:t>protocolIEs                     ProtocolIE-Container       {{SessionStopRequest-Ies}},</w:t>
      </w:r>
    </w:p>
    <w:p>
      <w:pPr>
        <w:pStyle w:val="PL"/>
        <w:rPr/>
      </w:pPr>
      <w:r>
        <w:rPr/>
        <w:tab/>
        <w:t>...</w:t>
      </w:r>
    </w:p>
    <w:p>
      <w:pPr>
        <w:pStyle w:val="PL"/>
        <w:rPr/>
      </w:pPr>
      <w:r>
        <w:rPr/>
        <w:t>}</w:t>
      </w:r>
    </w:p>
    <w:p>
      <w:pPr>
        <w:pStyle w:val="PL"/>
        <w:rPr/>
      </w:pPr>
      <w:r>
        <w:rPr/>
      </w:r>
    </w:p>
    <w:p>
      <w:pPr>
        <w:pStyle w:val="PL"/>
        <w:rPr/>
      </w:pPr>
      <w:r>
        <w:rPr/>
        <w:t>SessionStopRequest-Ies M2AP-PROTOCOL-IES ::= {</w:t>
      </w:r>
    </w:p>
    <w:p>
      <w:pPr>
        <w:pStyle w:val="PL"/>
        <w:rPr/>
      </w:pPr>
      <w:r>
        <w:rPr/>
        <w:tab/>
        <w:t>{ ID id-MCE-MBMS-M2AP-ID</w:t>
        <w:tab/>
        <w:tab/>
        <w:tab/>
        <w:tab/>
        <w:tab/>
        <w:t>CRITICALITY reject</w:t>
        <w:tab/>
        <w:t>TYPE MCE-MBMS-M2AP-ID</w:t>
        <w:tab/>
        <w:tab/>
        <w:tab/>
        <w:tab/>
        <w:tab/>
        <w:t>PRESENCE mandatory } |</w:t>
      </w:r>
    </w:p>
    <w:p>
      <w:pPr>
        <w:pStyle w:val="PL"/>
        <w:rPr/>
      </w:pPr>
      <w:r>
        <w:rPr/>
        <w:tab/>
        <w:t>{ ID id-ENB-MBMS-M2AP-ID</w:t>
        <w:tab/>
        <w:tab/>
        <w:tab/>
        <w:tab/>
        <w:tab/>
        <w:t>CRITICALITY reject</w:t>
        <w:tab/>
        <w:t>TYPE ENB-MBMS-M2AP-ID</w:t>
        <w:tab/>
        <w:tab/>
        <w:tab/>
        <w:tab/>
        <w:tab/>
        <w:t>PRESENCE mandatory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SESSION STOP RESPONSE</w:t>
      </w:r>
    </w:p>
    <w:p>
      <w:pPr>
        <w:pStyle w:val="PL"/>
        <w:rPr/>
      </w:pPr>
      <w:r>
        <w:rPr/>
        <w:t>--</w:t>
      </w:r>
    </w:p>
    <w:p>
      <w:pPr>
        <w:pStyle w:val="PL"/>
        <w:rPr/>
      </w:pPr>
      <w:r>
        <w:rPr/>
        <w:t>-- **************************************************************</w:t>
      </w:r>
    </w:p>
    <w:p>
      <w:pPr>
        <w:pStyle w:val="PL"/>
        <w:rPr/>
      </w:pPr>
      <w:r>
        <w:rPr/>
      </w:r>
    </w:p>
    <w:p>
      <w:pPr>
        <w:pStyle w:val="PL"/>
        <w:rPr/>
      </w:pPr>
      <w:r>
        <w:rPr/>
        <w:t>SessionStopResponse ::= SEQUENCE {</w:t>
      </w:r>
    </w:p>
    <w:p>
      <w:pPr>
        <w:pStyle w:val="PL"/>
        <w:rPr/>
      </w:pPr>
      <w:r>
        <w:rPr/>
        <w:tab/>
        <w:t>protocolIEs                     ProtocolIE-Container       {{ SessionStopResponse-Ies}},</w:t>
      </w:r>
    </w:p>
    <w:p>
      <w:pPr>
        <w:pStyle w:val="PL"/>
        <w:rPr/>
      </w:pPr>
      <w:r>
        <w:rPr/>
        <w:tab/>
        <w:t>...</w:t>
      </w:r>
    </w:p>
    <w:p>
      <w:pPr>
        <w:pStyle w:val="PL"/>
        <w:rPr/>
      </w:pPr>
      <w:r>
        <w:rPr/>
        <w:t>}</w:t>
      </w:r>
    </w:p>
    <w:p>
      <w:pPr>
        <w:pStyle w:val="PL"/>
        <w:rPr/>
      </w:pPr>
      <w:r>
        <w:rPr/>
      </w:r>
    </w:p>
    <w:p>
      <w:pPr>
        <w:pStyle w:val="PL"/>
        <w:rPr/>
      </w:pPr>
      <w:r>
        <w:rPr/>
        <w:t>SessionStopResponse-Ies M2AP-PROTOCOL-IES ::= {</w:t>
      </w:r>
    </w:p>
    <w:p>
      <w:pPr>
        <w:pStyle w:val="PL"/>
        <w:rPr/>
      </w:pPr>
      <w:r>
        <w:rPr/>
        <w:tab/>
        <w:t>{ ID id-MCE-MBMS-M2AP-ID</w:t>
        <w:tab/>
        <w:tab/>
        <w:tab/>
        <w:tab/>
        <w:tab/>
        <w:t>CRITICALITY ignore</w:t>
        <w:tab/>
        <w:t>TYPE MCE-MBMS-M2AP-ID</w:t>
        <w:tab/>
        <w:tab/>
        <w:tab/>
        <w:tab/>
        <w:tab/>
        <w:t>PRESENCE mandatory } |</w:t>
      </w:r>
    </w:p>
    <w:p>
      <w:pPr>
        <w:pStyle w:val="PL"/>
        <w:rPr/>
      </w:pPr>
      <w:r>
        <w:rPr/>
        <w:tab/>
        <w:t>{ ID id-ENB-MBMS-M2AP-ID</w:t>
        <w:tab/>
        <w:tab/>
        <w:tab/>
        <w:tab/>
        <w:tab/>
        <w:t>CRITICALITY ignore</w:t>
        <w:tab/>
        <w:t>TYPE ENB-MBMS-M2AP-ID</w:t>
        <w:tab/>
        <w:tab/>
        <w:tab/>
        <w:tab/>
        <w:tab/>
        <w:t>PRESENCE mandatory } |</w:t>
      </w:r>
    </w:p>
    <w:p>
      <w:pPr>
        <w:pStyle w:val="PL"/>
        <w:rPr/>
      </w:pPr>
      <w:r>
        <w:rPr/>
        <w:tab/>
        <w:t>{ ID id-CriticalityDiagnostics</w:t>
        <w:tab/>
        <w:tab/>
        <w:tab/>
        <w:tab/>
        <w:t>CRITICALITY ignore</w:t>
        <w:tab/>
        <w:t>TYPE CriticalityDiagnostics</w:t>
        <w:tab/>
        <w:tab/>
        <w:tab/>
        <w:tab/>
        <w:t>PRESENCE optional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xml:space="preserve">-- SESSION </w:t>
      </w:r>
      <w:r>
        <w:rPr>
          <w:lang w:val="en-US" w:eastAsia="en-US"/>
        </w:rPr>
        <w:t>UPDATE</w:t>
      </w:r>
      <w:r>
        <w:rPr/>
        <w:t xml:space="preserve"> REQUEST</w:t>
      </w:r>
    </w:p>
    <w:p>
      <w:pPr>
        <w:pStyle w:val="PL"/>
        <w:rPr/>
      </w:pPr>
      <w:r>
        <w:rPr/>
        <w:t>--</w:t>
      </w:r>
    </w:p>
    <w:p>
      <w:pPr>
        <w:pStyle w:val="PL"/>
        <w:rPr/>
      </w:pPr>
      <w:r>
        <w:rPr/>
        <w:t>-- **************************************************************</w:t>
      </w:r>
    </w:p>
    <w:p>
      <w:pPr>
        <w:pStyle w:val="PL"/>
        <w:rPr/>
      </w:pPr>
      <w:r>
        <w:rPr/>
      </w:r>
    </w:p>
    <w:p>
      <w:pPr>
        <w:pStyle w:val="PL"/>
        <w:rPr/>
      </w:pPr>
      <w:r>
        <w:rPr/>
        <w:t>Session</w:t>
      </w:r>
      <w:r>
        <w:rPr>
          <w:lang w:val="en-US" w:eastAsia="en-US"/>
        </w:rPr>
        <w:t>Update</w:t>
      </w:r>
      <w:r>
        <w:rPr/>
        <w:t>Request ::= SEQUENCE {</w:t>
      </w:r>
    </w:p>
    <w:p>
      <w:pPr>
        <w:pStyle w:val="PL"/>
        <w:rPr/>
      </w:pPr>
      <w:r>
        <w:rPr/>
        <w:tab/>
        <w:t>protocolIEs                     ProtocolIE-Container       {{Session</w:t>
      </w:r>
      <w:r>
        <w:rPr>
          <w:lang w:val="en-US" w:eastAsia="en-US"/>
        </w:rPr>
        <w:t>Update</w:t>
      </w:r>
      <w:r>
        <w:rPr/>
        <w:t>Request-Ies}},</w:t>
      </w:r>
    </w:p>
    <w:p>
      <w:pPr>
        <w:pStyle w:val="PL"/>
        <w:rPr/>
      </w:pPr>
      <w:r>
        <w:rPr/>
        <w:tab/>
        <w:t>...</w:t>
      </w:r>
    </w:p>
    <w:p>
      <w:pPr>
        <w:pStyle w:val="PL"/>
        <w:rPr/>
      </w:pPr>
      <w:r>
        <w:rPr/>
        <w:t>}</w:t>
      </w:r>
    </w:p>
    <w:p>
      <w:pPr>
        <w:pStyle w:val="PL"/>
        <w:rPr/>
      </w:pPr>
      <w:r>
        <w:rPr/>
      </w:r>
    </w:p>
    <w:p>
      <w:pPr>
        <w:pStyle w:val="PL"/>
        <w:rPr/>
      </w:pPr>
      <w:r>
        <w:rPr/>
        <w:t>Session</w:t>
      </w:r>
      <w:r>
        <w:rPr>
          <w:lang w:val="en-US" w:eastAsia="en-US"/>
        </w:rPr>
        <w:t>Update</w:t>
      </w:r>
      <w:r>
        <w:rPr/>
        <w:t>Request-Ies M2AP-PROTOCOL-IES ::= {</w:t>
      </w:r>
    </w:p>
    <w:p>
      <w:pPr>
        <w:pStyle w:val="PL"/>
        <w:rPr/>
      </w:pPr>
      <w:r>
        <w:rPr/>
        <w:tab/>
        <w:t>{ ID id-MCE-MBMS-M2AP-ID</w:t>
        <w:tab/>
        <w:tab/>
        <w:tab/>
        <w:t>CRITICALITY reject</w:t>
        <w:tab/>
        <w:t>TYPE MCE-MBMS-M2AP-ID</w:t>
        <w:tab/>
        <w:tab/>
        <w:tab/>
        <w:tab/>
        <w:tab/>
        <w:t>PRESENCE mandatory}|</w:t>
      </w:r>
    </w:p>
    <w:p>
      <w:pPr>
        <w:pStyle w:val="PL"/>
        <w:rPr/>
      </w:pPr>
      <w:r>
        <w:rPr/>
        <w:tab/>
        <w:t>{ ID id-ENB-MBMS-M2AP-ID</w:t>
        <w:tab/>
        <w:tab/>
        <w:tab/>
        <w:t xml:space="preserve">CRITICALITY </w:t>
      </w:r>
      <w:r>
        <w:rPr>
          <w:lang w:val="en-US" w:eastAsia="en-US"/>
        </w:rPr>
        <w:t>reject</w:t>
      </w:r>
      <w:r>
        <w:rPr/>
        <w:tab/>
        <w:t>TYPE ENB-MBMS-M2AP-ID</w:t>
        <w:tab/>
        <w:tab/>
        <w:tab/>
        <w:tab/>
        <w:tab/>
        <w:t>PRESENCE mandatory}|</w:t>
      </w:r>
    </w:p>
    <w:p>
      <w:pPr>
        <w:pStyle w:val="PL"/>
        <w:rPr/>
      </w:pPr>
      <w:r>
        <w:rPr/>
        <w:tab/>
        <w:t>{ ID id-TMGI</w:t>
        <w:tab/>
        <w:tab/>
        <w:tab/>
        <w:tab/>
        <w:tab/>
        <w:tab/>
        <w:t>CRITICALITY reject</w:t>
        <w:tab/>
        <w:t>TYPE TMGI</w:t>
        <w:tab/>
        <w:tab/>
        <w:t xml:space="preserve"> </w:t>
        <w:tab/>
        <w:tab/>
        <w:tab/>
        <w:tab/>
        <w:tab/>
        <w:tab/>
        <w:t>PRESENCE mandatory}|</w:t>
      </w:r>
    </w:p>
    <w:p>
      <w:pPr>
        <w:pStyle w:val="PL"/>
        <w:rPr/>
      </w:pPr>
      <w:r>
        <w:rPr/>
        <w:tab/>
        <w:t>{ ID id-MBMS-Session-ID</w:t>
        <w:tab/>
        <w:tab/>
        <w:tab/>
        <w:tab/>
        <w:t>CRITICALITY ignore</w:t>
        <w:tab/>
        <w:t>TYPE MBMS-Session-ID</w:t>
        <w:tab/>
        <w:tab/>
        <w:tab/>
        <w:tab/>
        <w:tab/>
        <w:t>PRESENCE optional}|</w:t>
      </w:r>
    </w:p>
    <w:p>
      <w:pPr>
        <w:pStyle w:val="PL"/>
        <w:rPr/>
      </w:pPr>
      <w:r>
        <w:rPr/>
        <w:tab/>
        <w:t>{ ID id-MBMS-Service-Area</w:t>
        <w:tab/>
        <w:tab/>
        <w:tab/>
        <w:t xml:space="preserve">CRITICALITY </w:t>
      </w:r>
      <w:r>
        <w:rPr>
          <w:lang w:val="en-US" w:eastAsia="en-US"/>
        </w:rPr>
        <w:t>ignore</w:t>
      </w:r>
      <w:r>
        <w:rPr/>
        <w:tab/>
        <w:t>TYPE MBMS-Service-Area</w:t>
        <w:tab/>
        <w:tab/>
        <w:tab/>
        <w:tab/>
        <w:tab/>
        <w:t xml:space="preserve">PRESENCE </w:t>
      </w:r>
      <w:r>
        <w:rPr>
          <w:lang w:val="en-US" w:eastAsia="en-US"/>
        </w:rPr>
        <w:t>optional</w:t>
      </w:r>
      <w:r>
        <w:rPr/>
        <w:t>}|</w:t>
      </w:r>
    </w:p>
    <w:p>
      <w:pPr>
        <w:pStyle w:val="PL"/>
        <w:rPr/>
      </w:pPr>
      <w:r>
        <w:rPr/>
        <w:tab/>
        <w:t>{ ID id-TNL-Information</w:t>
        <w:tab/>
        <w:tab/>
        <w:tab/>
        <w:tab/>
        <w:t>CRITICALITY reject</w:t>
        <w:tab/>
        <w:t>TYPE TNL-Information</w:t>
        <w:tab/>
        <w:tab/>
        <w:tab/>
        <w:tab/>
        <w:tab/>
        <w:t>PRESENCE optional}|</w:t>
      </w:r>
    </w:p>
    <w:p>
      <w:pPr>
        <w:pStyle w:val="PL"/>
        <w:rPr/>
      </w:pPr>
      <w:r>
        <w:rPr/>
        <w:tab/>
        <w:t>{ ID id-SC-PTM-Information</w:t>
        <w:tab/>
        <w:tab/>
        <w:tab/>
        <w:t>CRITICALITY reject</w:t>
        <w:tab/>
        <w:t>TYPE SC-PTM-Information</w:t>
        <w:tab/>
        <w:tab/>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xml:space="preserve">-- SESSION </w:t>
      </w:r>
      <w:r>
        <w:rPr>
          <w:lang w:val="en-US" w:eastAsia="en-US"/>
        </w:rPr>
        <w:t>UPDATE</w:t>
      </w:r>
      <w:r>
        <w:rPr/>
        <w:t xml:space="preserve"> RESPONSE</w:t>
      </w:r>
    </w:p>
    <w:p>
      <w:pPr>
        <w:pStyle w:val="PL"/>
        <w:rPr/>
      </w:pPr>
      <w:r>
        <w:rPr/>
        <w:t>--</w:t>
      </w:r>
    </w:p>
    <w:p>
      <w:pPr>
        <w:pStyle w:val="PL"/>
        <w:rPr/>
      </w:pPr>
      <w:r>
        <w:rPr/>
        <w:t>-- **************************************************************</w:t>
      </w:r>
    </w:p>
    <w:p>
      <w:pPr>
        <w:pStyle w:val="PL"/>
        <w:rPr/>
      </w:pPr>
      <w:r>
        <w:rPr/>
      </w:r>
    </w:p>
    <w:p>
      <w:pPr>
        <w:pStyle w:val="PL"/>
        <w:rPr/>
      </w:pPr>
      <w:r>
        <w:rPr/>
        <w:t>SessionUpdateResponse ::= SEQUENCE {</w:t>
      </w:r>
    </w:p>
    <w:p>
      <w:pPr>
        <w:pStyle w:val="PL"/>
        <w:rPr/>
      </w:pPr>
      <w:r>
        <w:rPr/>
        <w:tab/>
        <w:t>protocolIEs                     ProtocolIE-Container       {{ Session</w:t>
      </w:r>
      <w:r>
        <w:rPr>
          <w:lang w:val="en-US" w:eastAsia="en-US"/>
        </w:rPr>
        <w:t>Update</w:t>
      </w:r>
      <w:r>
        <w:rPr/>
        <w:t>Response-Ies}},</w:t>
      </w:r>
    </w:p>
    <w:p>
      <w:pPr>
        <w:pStyle w:val="PL"/>
        <w:rPr/>
      </w:pPr>
      <w:r>
        <w:rPr/>
        <w:tab/>
        <w:t>...</w:t>
      </w:r>
    </w:p>
    <w:p>
      <w:pPr>
        <w:pStyle w:val="PL"/>
        <w:rPr/>
      </w:pPr>
      <w:r>
        <w:rPr/>
        <w:t>}</w:t>
      </w:r>
    </w:p>
    <w:p>
      <w:pPr>
        <w:pStyle w:val="PL"/>
        <w:rPr/>
      </w:pPr>
      <w:r>
        <w:rPr/>
      </w:r>
    </w:p>
    <w:p>
      <w:pPr>
        <w:pStyle w:val="PL"/>
        <w:rPr/>
      </w:pPr>
      <w:r>
        <w:rPr/>
        <w:t>Session</w:t>
      </w:r>
      <w:r>
        <w:rPr>
          <w:lang w:val="en-US" w:eastAsia="en-US"/>
        </w:rPr>
        <w:t>Update</w:t>
      </w:r>
      <w:r>
        <w:rPr/>
        <w:t>Response-Ies M2AP-PROTOCOL-IES ::= {</w:t>
      </w:r>
    </w:p>
    <w:p>
      <w:pPr>
        <w:pStyle w:val="PL"/>
        <w:rPr/>
      </w:pPr>
      <w:r>
        <w:rPr/>
        <w:tab/>
        <w:t>{ ID id-MCE-MBMS-M2AP-ID</w:t>
        <w:tab/>
        <w:tab/>
        <w:tab/>
        <w:tab/>
        <w:tab/>
        <w:t xml:space="preserve">CRITICALITY </w:t>
      </w:r>
      <w:r>
        <w:rPr>
          <w:lang w:val="en-US" w:eastAsia="en-US"/>
        </w:rPr>
        <w:t>ignore</w:t>
      </w:r>
      <w:r>
        <w:rPr/>
        <w:tab/>
        <w:t>TYPE MCE-MBMS-M2AP-ID</w:t>
        <w:tab/>
        <w:tab/>
        <w:tab/>
        <w:tab/>
        <w:tab/>
        <w:t>PRESENCE mandatory } |</w:t>
      </w:r>
    </w:p>
    <w:p>
      <w:pPr>
        <w:pStyle w:val="PL"/>
        <w:rPr/>
      </w:pPr>
      <w:r>
        <w:rPr/>
        <w:tab/>
        <w:t>{ ID id-ENB-MBMS-M2AP-ID</w:t>
        <w:tab/>
        <w:tab/>
        <w:tab/>
        <w:tab/>
        <w:tab/>
        <w:t xml:space="preserve">CRITICALITY </w:t>
      </w:r>
      <w:r>
        <w:rPr>
          <w:lang w:val="en-US" w:eastAsia="en-US"/>
        </w:rPr>
        <w:t>ignore</w:t>
      </w:r>
      <w:r>
        <w:rPr/>
        <w:tab/>
        <w:t>TYPE ENB-MBMS-M2AP-ID</w:t>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t>-- **************************************************************</w:t>
      </w:r>
    </w:p>
    <w:p>
      <w:pPr>
        <w:pStyle w:val="PL"/>
        <w:rPr/>
      </w:pPr>
      <w:r>
        <w:rPr/>
        <w:t>--</w:t>
      </w:r>
    </w:p>
    <w:p>
      <w:pPr>
        <w:pStyle w:val="PL"/>
        <w:numPr>
          <w:ilvl w:val="0"/>
          <w:numId w:val="0"/>
        </w:numPr>
        <w:outlineLvl w:val="3"/>
        <w:rPr/>
      </w:pPr>
      <w:r>
        <w:rPr/>
        <w:t xml:space="preserve">-- SESSION </w:t>
      </w:r>
      <w:r>
        <w:rPr>
          <w:lang w:val="en-US" w:eastAsia="en-US"/>
        </w:rPr>
        <w:t>UPDATE</w:t>
      </w:r>
      <w:r>
        <w:rPr/>
        <w:t xml:space="preserve"> FAILURE</w:t>
      </w:r>
    </w:p>
    <w:p>
      <w:pPr>
        <w:pStyle w:val="PL"/>
        <w:rPr/>
      </w:pPr>
      <w:r>
        <w:rPr/>
        <w:t>--</w:t>
      </w:r>
    </w:p>
    <w:p>
      <w:pPr>
        <w:pStyle w:val="PL"/>
        <w:rPr/>
      </w:pPr>
      <w:r>
        <w:rPr/>
        <w:t>-- **************************************************************</w:t>
      </w:r>
    </w:p>
    <w:p>
      <w:pPr>
        <w:pStyle w:val="PL"/>
        <w:rPr/>
      </w:pPr>
      <w:r>
        <w:rPr/>
      </w:r>
    </w:p>
    <w:p>
      <w:pPr>
        <w:pStyle w:val="PL"/>
        <w:rPr/>
      </w:pPr>
      <w:r>
        <w:rPr/>
        <w:t>Session</w:t>
      </w:r>
      <w:r>
        <w:rPr>
          <w:lang w:val="en-US" w:eastAsia="en-US"/>
        </w:rPr>
        <w:t>Update</w:t>
      </w:r>
      <w:r>
        <w:rPr/>
        <w:t>Failure ::= SEQUENCE {</w:t>
      </w:r>
    </w:p>
    <w:p>
      <w:pPr>
        <w:pStyle w:val="PL"/>
        <w:rPr/>
      </w:pPr>
      <w:r>
        <w:rPr/>
        <w:tab/>
        <w:t>protocolIEs                     ProtocolIE-Container       {{ Session</w:t>
      </w:r>
      <w:r>
        <w:rPr>
          <w:lang w:val="en-US" w:eastAsia="en-US"/>
        </w:rPr>
        <w:t>Update</w:t>
      </w:r>
      <w:r>
        <w:rPr/>
        <w:t>Failure-Ies}},</w:t>
      </w:r>
    </w:p>
    <w:p>
      <w:pPr>
        <w:pStyle w:val="PL"/>
        <w:rPr/>
      </w:pPr>
      <w:r>
        <w:rPr/>
        <w:tab/>
        <w:t>...</w:t>
      </w:r>
    </w:p>
    <w:p>
      <w:pPr>
        <w:pStyle w:val="PL"/>
        <w:rPr/>
      </w:pPr>
      <w:r>
        <w:rPr/>
        <w:t>}</w:t>
      </w:r>
    </w:p>
    <w:p>
      <w:pPr>
        <w:pStyle w:val="PL"/>
        <w:rPr/>
      </w:pPr>
      <w:r>
        <w:rPr/>
      </w:r>
    </w:p>
    <w:p>
      <w:pPr>
        <w:pStyle w:val="PL"/>
        <w:rPr/>
      </w:pPr>
      <w:r>
        <w:rPr/>
        <w:t>Session</w:t>
      </w:r>
      <w:r>
        <w:rPr>
          <w:lang w:val="en-US" w:eastAsia="en-US"/>
        </w:rPr>
        <w:t>Update</w:t>
      </w:r>
      <w:r>
        <w:rPr/>
        <w:t>Failure-Ies M2AP-PROTOCOL-IES ::= {</w:t>
      </w:r>
    </w:p>
    <w:p>
      <w:pPr>
        <w:pStyle w:val="PL"/>
        <w:rPr/>
      </w:pPr>
      <w:r>
        <w:rPr/>
        <w:tab/>
        <w:t>{ ID id-MCE-MBMS-M2AP-ID</w:t>
        <w:tab/>
        <w:tab/>
        <w:tab/>
        <w:tab/>
        <w:tab/>
        <w:t xml:space="preserve">CRITICALITY </w:t>
      </w:r>
      <w:r>
        <w:rPr>
          <w:lang w:val="en-US" w:eastAsia="en-US"/>
        </w:rPr>
        <w:t>ignore</w:t>
      </w:r>
      <w:r>
        <w:rPr/>
        <w:tab/>
        <w:t>TYPE MCE-MBMS-M2AP-ID</w:t>
        <w:tab/>
        <w:tab/>
        <w:tab/>
        <w:tab/>
        <w:tab/>
        <w:t>PRESENCE mandatory } |</w:t>
      </w:r>
    </w:p>
    <w:p>
      <w:pPr>
        <w:pStyle w:val="PL"/>
        <w:rPr/>
      </w:pPr>
      <w:r>
        <w:rPr/>
        <w:tab/>
        <w:t>{ ID id-ENB-MBMS-M2AP-ID</w:t>
        <w:tab/>
        <w:tab/>
        <w:tab/>
        <w:tab/>
        <w:tab/>
        <w:t xml:space="preserve">CRITICALITY </w:t>
      </w:r>
      <w:r>
        <w:rPr>
          <w:lang w:val="en-US" w:eastAsia="en-US"/>
        </w:rPr>
        <w:t>ignore</w:t>
      </w:r>
      <w:r>
        <w:rPr/>
        <w:tab/>
        <w:t>TYPE ENB-MBMS-M2AP-ID</w:t>
        <w:tab/>
        <w:tab/>
        <w:tab/>
        <w:tab/>
        <w:tab/>
        <w:t>PRESENCE mandatory } |</w:t>
      </w:r>
    </w:p>
    <w:p>
      <w:pPr>
        <w:pStyle w:val="PL"/>
        <w:rPr/>
      </w:pPr>
      <w:r>
        <w:rPr/>
        <w:tab/>
        <w:t>{ ID id-Cause</w:t>
        <w:tab/>
        <w:tab/>
        <w:tab/>
        <w:tab/>
        <w:tab/>
        <w:tab/>
        <w:tab/>
        <w:tab/>
        <w:t xml:space="preserve">CRITICALITY </w:t>
      </w:r>
      <w:r>
        <w:rPr>
          <w:lang w:val="en-US" w:eastAsia="en-US"/>
        </w:rPr>
        <w:t>ignore</w:t>
      </w:r>
      <w:r>
        <w:rPr/>
        <w:tab/>
        <w:t>TYPE Cause</w:t>
        <w:tab/>
        <w:tab/>
        <w:tab/>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MBMS SCHEDULING INFORMATION</w:t>
      </w:r>
    </w:p>
    <w:p>
      <w:pPr>
        <w:pStyle w:val="PL"/>
        <w:rPr/>
      </w:pPr>
      <w:r>
        <w:rPr/>
        <w:t>--</w:t>
      </w:r>
    </w:p>
    <w:p>
      <w:pPr>
        <w:pStyle w:val="PL"/>
        <w:rPr/>
      </w:pPr>
      <w:r>
        <w:rPr/>
        <w:t>-- **************************************************************</w:t>
      </w:r>
    </w:p>
    <w:p>
      <w:pPr>
        <w:pStyle w:val="PL"/>
        <w:rPr/>
      </w:pPr>
      <w:r>
        <w:rPr/>
      </w:r>
    </w:p>
    <w:p>
      <w:pPr>
        <w:pStyle w:val="PL"/>
        <w:rPr/>
      </w:pPr>
      <w:r>
        <w:rPr/>
        <w:t>MbmsSchedulingInformation ::= SEQUENCE {</w:t>
      </w:r>
    </w:p>
    <w:p>
      <w:pPr>
        <w:pStyle w:val="PL"/>
        <w:rPr/>
      </w:pPr>
      <w:r>
        <w:rPr/>
        <w:tab/>
        <w:t>protocolIEs                     ProtocolIE-Container       {{ MbmsSchedulingInformation-Ies}},</w:t>
      </w:r>
    </w:p>
    <w:p>
      <w:pPr>
        <w:pStyle w:val="PL"/>
        <w:rPr/>
      </w:pPr>
      <w:r>
        <w:rPr/>
        <w:tab/>
        <w:t>...</w:t>
      </w:r>
    </w:p>
    <w:p>
      <w:pPr>
        <w:pStyle w:val="PL"/>
        <w:rPr/>
      </w:pPr>
      <w:r>
        <w:rPr/>
        <w:t>}</w:t>
      </w:r>
    </w:p>
    <w:p>
      <w:pPr>
        <w:pStyle w:val="PL"/>
        <w:rPr/>
      </w:pPr>
      <w:r>
        <w:rPr/>
      </w:r>
    </w:p>
    <w:p>
      <w:pPr>
        <w:pStyle w:val="PL"/>
        <w:rPr/>
      </w:pPr>
      <w:r>
        <w:rPr/>
        <w:t>MbmsSchedulingInformation-Ies M2AP-PROTOCOL-IES ::= {</w:t>
      </w:r>
    </w:p>
    <w:p>
      <w:pPr>
        <w:pStyle w:val="PL"/>
        <w:rPr/>
      </w:pPr>
      <w:r>
        <w:rPr/>
        <w:tab/>
        <w:t xml:space="preserve">{ ID </w:t>
      </w:r>
      <w:r>
        <w:rPr>
          <w:lang w:val="en-GB" w:eastAsia="en-GB"/>
        </w:rPr>
        <w:t>id-MCCH-Update-Time</w:t>
        <w:tab/>
        <w:tab/>
        <w:tab/>
      </w:r>
      <w:r>
        <w:rPr/>
        <w:tab/>
        <w:tab/>
        <w:t>CRITICALITY reject</w:t>
        <w:tab/>
        <w:t xml:space="preserve">TYPE </w:t>
      </w:r>
      <w:r>
        <w:rPr>
          <w:lang w:val="en-GB" w:eastAsia="en-GB"/>
        </w:rPr>
        <w:t>MCCH-Update-Time</w:t>
        <w:tab/>
        <w:tab/>
        <w:tab/>
        <w:tab/>
      </w:r>
      <w:r>
        <w:rPr/>
        <w:tab/>
        <w:tab/>
        <w:t>PRESENCE mandatory }|</w:t>
      </w:r>
    </w:p>
    <w:p>
      <w:pPr>
        <w:pStyle w:val="PL"/>
        <w:rPr/>
      </w:pPr>
      <w:r>
        <w:rPr/>
        <w:tab/>
        <w:t>{ ID id-MBSFN-Area-Configuration-List</w:t>
        <w:tab/>
        <w:tab/>
        <w:t>CRITICALITY reject</w:t>
        <w:tab/>
        <w:t>TYPE MBSFN-Area-Configuration-List</w:t>
        <w:tab/>
        <w:tab/>
        <w:tab/>
        <w:t>PRESENCE mandatory },</w:t>
      </w:r>
    </w:p>
    <w:p>
      <w:pPr>
        <w:pStyle w:val="PL"/>
        <w:rPr/>
      </w:pPr>
      <w:r>
        <w:rPr/>
        <w:tab/>
        <w:t>...</w:t>
      </w:r>
    </w:p>
    <w:p>
      <w:pPr>
        <w:pStyle w:val="PL"/>
        <w:rPr/>
      </w:pPr>
      <w:r>
        <w:rPr/>
        <w:t>}</w:t>
      </w:r>
    </w:p>
    <w:p>
      <w:pPr>
        <w:pStyle w:val="PL"/>
        <w:rPr/>
      </w:pPr>
      <w:r>
        <w:rPr/>
      </w:r>
    </w:p>
    <w:p>
      <w:pPr>
        <w:pStyle w:val="PL"/>
        <w:rPr/>
      </w:pPr>
      <w:r>
        <w:rPr/>
        <w:t>MBSFN-Area-Configuration-List</w:t>
      </w:r>
      <w:r>
        <w:rPr>
          <w:lang w:val="en-GB" w:eastAsia="en-GB"/>
        </w:rPr>
        <w:t xml:space="preserve"> ::= SEQUENCE (SIZE(1.. maxnoofMBSFNareas)) OF ProtocolIE-Container { {</w:t>
      </w:r>
      <w:r>
        <w:rPr/>
        <w:t xml:space="preserve"> MBSFN-Area-Configuration-Item</w:t>
      </w:r>
      <w:r>
        <w:rPr>
          <w:lang w:val="en-GB" w:eastAsia="en-GB"/>
        </w:rPr>
        <w:t xml:space="preserve"> } }</w:t>
      </w:r>
    </w:p>
    <w:p>
      <w:pPr>
        <w:pStyle w:val="PL"/>
        <w:rPr>
          <w:lang w:val="en-GB" w:eastAsia="en-GB"/>
        </w:rPr>
      </w:pPr>
      <w:r>
        <w:rPr>
          <w:lang w:val="en-GB" w:eastAsia="en-GB"/>
        </w:rPr>
      </w:r>
    </w:p>
    <w:p>
      <w:pPr>
        <w:pStyle w:val="PL"/>
        <w:rPr/>
      </w:pPr>
      <w:r>
        <w:rPr/>
        <w:t>MBSFN-Area-Configuration-Item</w:t>
      </w:r>
      <w:r>
        <w:rPr>
          <w:lang w:val="en-GB" w:eastAsia="en-GB"/>
        </w:rPr>
        <w:t xml:space="preserve"> M2AP-PROTOCOL-IES ::= {</w:t>
      </w:r>
    </w:p>
    <w:p>
      <w:pPr>
        <w:pStyle w:val="PL"/>
        <w:rPr/>
      </w:pPr>
      <w:r>
        <w:rPr>
          <w:lang w:val="en-GB" w:eastAsia="en-GB"/>
        </w:rPr>
        <w:tab/>
        <w:t>{ ID id-P</w:t>
      </w:r>
      <w:r>
        <w:rPr/>
        <w:t>MCH-Configuration-List</w:t>
      </w:r>
      <w:r>
        <w:rPr>
          <w:lang w:val="en-GB" w:eastAsia="en-GB"/>
        </w:rPr>
        <w:tab/>
        <w:tab/>
        <w:tab/>
        <w:tab/>
        <w:t>CRITICALITY reject</w:t>
        <w:tab/>
        <w:t>TYPE PMCH-Configuration-List</w:t>
        <w:tab/>
        <w:tab/>
        <w:tab/>
        <w:tab/>
        <w:t>PRESENCE mandatory }|</w:t>
      </w:r>
    </w:p>
    <w:p>
      <w:pPr>
        <w:pStyle w:val="PL"/>
        <w:rPr/>
      </w:pPr>
      <w:r>
        <w:rPr>
          <w:lang w:val="en-GB" w:eastAsia="en-GB"/>
        </w:rPr>
        <w:tab/>
        <w:t>{ ID id-MBSFN-Subframe-Configuration-List</w:t>
        <w:tab/>
        <w:t>CRITICALITY reject</w:t>
        <w:tab/>
        <w:t>TYPE MBSFN-Subframe-ConfigurationList</w:t>
        <w:tab/>
        <w:tab/>
        <w:t>PRESENCE mandatory }|</w:t>
      </w:r>
    </w:p>
    <w:p>
      <w:pPr>
        <w:pStyle w:val="PL"/>
        <w:rPr/>
      </w:pPr>
      <w:r>
        <w:rPr>
          <w:lang w:val="en-GB" w:eastAsia="en-GB"/>
        </w:rPr>
        <w:tab/>
        <w:t>{ ID id-Common-Subframe-Allocation-Period</w:t>
        <w:tab/>
        <w:t>CRITICALITY reject</w:t>
        <w:tab/>
        <w:t>TYPE Common-Subframe-Allocation-Period</w:t>
        <w:tab/>
        <w:tab/>
        <w:t>PRESENCE mandatory }|</w:t>
      </w:r>
    </w:p>
    <w:p>
      <w:pPr>
        <w:pStyle w:val="PL"/>
        <w:rPr/>
      </w:pPr>
      <w:r>
        <w:rPr>
          <w:lang w:val="en-GB" w:eastAsia="en-GB"/>
        </w:rPr>
        <w:tab/>
        <w:t>{ ID id-</w:t>
      </w:r>
      <w:r>
        <w:rPr>
          <w:lang w:val="en-GB" w:eastAsia="zh-CN"/>
        </w:rPr>
        <w:t>MBSFN</w:t>
      </w:r>
      <w:r>
        <w:rPr>
          <w:lang w:val="en-GB" w:eastAsia="en-GB"/>
        </w:rPr>
        <w:t>-</w:t>
      </w:r>
      <w:r>
        <w:rPr>
          <w:lang w:val="en-GB" w:eastAsia="zh-CN"/>
        </w:rPr>
        <w:t>Area</w:t>
      </w:r>
      <w:r>
        <w:rPr>
          <w:lang w:val="en-GB" w:eastAsia="en-GB"/>
        </w:rPr>
        <w:t>-</w:t>
      </w:r>
      <w:r>
        <w:rPr>
          <w:lang w:val="en-GB" w:eastAsia="zh-CN"/>
        </w:rPr>
        <w:t>ID</w:t>
      </w:r>
      <w:r>
        <w:rPr>
          <w:lang w:val="en-GB" w:eastAsia="en-GB"/>
        </w:rPr>
        <w:tab/>
        <w:tab/>
        <w:tab/>
        <w:tab/>
        <w:tab/>
        <w:tab/>
        <w:t>CRITICALITY reject</w:t>
        <w:tab/>
        <w:t xml:space="preserve">TYPE </w:t>
      </w:r>
      <w:r>
        <w:rPr>
          <w:lang w:val="en-GB" w:eastAsia="zh-CN"/>
        </w:rPr>
        <w:t>MBSFN-Area-ID</w:t>
      </w:r>
      <w:r>
        <w:rPr>
          <w:lang w:val="en-GB" w:eastAsia="en-GB"/>
        </w:rPr>
        <w:tab/>
        <w:tab/>
        <w:tab/>
        <w:tab/>
        <w:tab/>
        <w:tab/>
        <w:tab/>
        <w:t>PRESENCE mandatory }|</w:t>
      </w:r>
    </w:p>
    <w:p>
      <w:pPr>
        <w:pStyle w:val="PL"/>
        <w:rPr/>
      </w:pPr>
      <w:r>
        <w:rPr>
          <w:lang w:val="en-GB" w:eastAsia="en-GB"/>
        </w:rPr>
        <w:tab/>
        <w:t>{ ID id-MBMS-Suspension-Notification-List</w:t>
        <w:tab/>
        <w:t>CRITICALITY ignore</w:t>
        <w:tab/>
        <w:t>TYPE MBMS-Suspension-Notification-List</w:t>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PMCH-Configuration-List ::= SEQUENCE (SIZE(</w:t>
      </w:r>
      <w:r>
        <w:rPr>
          <w:lang w:val="en-GB" w:eastAsia="zh-CN"/>
        </w:rPr>
        <w:t>0</w:t>
      </w:r>
      <w:r>
        <w:rPr>
          <w:lang w:val="en-GB" w:eastAsia="en-GB"/>
        </w:rPr>
        <w:t>.. maxnoofPMCHsperMBSFNarea)) OF ProtocolIE-Single-Container { {</w:t>
      </w:r>
      <w:r>
        <w:rPr/>
        <w:t xml:space="preserve"> PMCH-Configuration-ItemIEs</w:t>
      </w:r>
      <w:r>
        <w:rPr>
          <w:lang w:val="en-GB" w:eastAsia="en-GB"/>
        </w:rPr>
        <w:t xml:space="preserve"> } }</w:t>
      </w:r>
    </w:p>
    <w:p>
      <w:pPr>
        <w:pStyle w:val="PL"/>
        <w:rPr>
          <w:lang w:val="en-GB" w:eastAsia="en-GB"/>
        </w:rPr>
      </w:pPr>
      <w:r>
        <w:rPr>
          <w:lang w:val="en-GB" w:eastAsia="en-GB"/>
        </w:rPr>
      </w:r>
    </w:p>
    <w:p>
      <w:pPr>
        <w:pStyle w:val="PL"/>
        <w:rPr/>
      </w:pPr>
      <w:r>
        <w:rPr/>
        <w:t>PMCH-Configuration-ItemIEs</w:t>
      </w:r>
      <w:r>
        <w:rPr>
          <w:lang w:val="en-GB" w:eastAsia="en-GB"/>
        </w:rPr>
        <w:t xml:space="preserve"> M2AP-PROTOCOL-IES ::= {</w:t>
      </w:r>
    </w:p>
    <w:p>
      <w:pPr>
        <w:pStyle w:val="PL"/>
        <w:rPr/>
      </w:pPr>
      <w:r>
        <w:rPr>
          <w:lang w:val="en-GB" w:eastAsia="en-GB"/>
        </w:rPr>
        <w:tab/>
        <w:t>{ ID id-P</w:t>
      </w:r>
      <w:r>
        <w:rPr/>
        <w:t>MCH-Configuration-Item</w:t>
      </w:r>
      <w:r>
        <w:rPr>
          <w:lang w:val="en-GB" w:eastAsia="en-GB"/>
        </w:rPr>
        <w:tab/>
        <w:t xml:space="preserve"> CRITICALITY reject</w:t>
        <w:tab/>
        <w:t>TYPE PMCH-Configuration-Item</w:t>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PMCH-Configuration-Item ::= SEQUENCE {</w:t>
      </w:r>
    </w:p>
    <w:p>
      <w:pPr>
        <w:pStyle w:val="PL"/>
        <w:rPr/>
      </w:pPr>
      <w:r>
        <w:rPr>
          <w:lang w:val="en-GB" w:eastAsia="en-GB"/>
        </w:rPr>
        <w:tab/>
        <w:t>pmch-Configuration</w:t>
        <w:tab/>
        <w:tab/>
        <w:tab/>
        <w:tab/>
      </w:r>
      <w:r>
        <w:rPr/>
        <w:t>PMCH-Configuration</w:t>
      </w:r>
      <w:r>
        <w:rPr>
          <w:lang w:val="en-GB" w:eastAsia="en-GB"/>
        </w:rPr>
        <w:t>,</w:t>
      </w:r>
    </w:p>
    <w:p>
      <w:pPr>
        <w:pStyle w:val="PL"/>
        <w:rPr/>
      </w:pPr>
      <w:r>
        <w:rPr>
          <w:lang w:val="en-GB" w:eastAsia="en-GB"/>
        </w:rPr>
        <w:tab/>
        <w:t>mbms-Session-List</w:t>
        <w:tab/>
        <w:tab/>
        <w:tab/>
        <w:tab/>
      </w:r>
      <w:r>
        <w:rPr/>
        <w:t>MBMSsessionListPerPMCH-Item</w:t>
      </w:r>
      <w:r>
        <w:rPr>
          <w:lang w:val="en-GB" w:eastAsia="en-GB"/>
        </w:rPr>
        <w:t>,</w:t>
      </w:r>
    </w:p>
    <w:p>
      <w:pPr>
        <w:pStyle w:val="PL"/>
        <w:rPr/>
      </w:pPr>
      <w:r>
        <w:rPr>
          <w:lang w:val="en-GB" w:eastAsia="en-GB"/>
        </w:rPr>
        <w:tab/>
      </w:r>
      <w:r>
        <w:rPr>
          <w:lang w:val="fr-FR" w:eastAsia="en-GB"/>
        </w:rPr>
        <w:t>iE-Extensions</w:t>
        <w:tab/>
        <w:tab/>
        <w:tab/>
        <w:tab/>
        <w:tab/>
        <w:t>ProtocolExtensionContainer { { PMCH-Configuration-ItemExtIEs}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PMCH-Configuration-ItemExtIEs M2AP-PROTOCOL-EXTENSION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US"/>
        </w:rPr>
      </w:pPr>
      <w:r>
        <w:rPr>
          <w:lang w:val="fr-FR" w:eastAsia="en-US"/>
        </w:rPr>
      </w:r>
    </w:p>
    <w:p>
      <w:pPr>
        <w:pStyle w:val="PL"/>
        <w:rPr/>
      </w:pPr>
      <w:r>
        <w:rPr>
          <w:lang w:val="fr-FR" w:eastAsia="en-GB"/>
        </w:rPr>
        <w:t>MBSFN-Subframe-ConfigurationList ::= SEQUENCE (SIZE(1.. maxnoofMBSFN-Allocations)) OF ProtocolIE-Single-Container { {</w:t>
      </w:r>
      <w:r>
        <w:rPr>
          <w:lang w:val="fr-FR" w:eastAsia="en-US"/>
        </w:rPr>
        <w:t xml:space="preserve"> MBSFN-Subframe-ConfigurationItem</w:t>
      </w:r>
      <w:r>
        <w:rPr>
          <w:lang w:val="fr-FR" w:eastAsia="en-GB"/>
        </w:rPr>
        <w:t xml:space="preserve"> } }</w:t>
      </w:r>
    </w:p>
    <w:p>
      <w:pPr>
        <w:pStyle w:val="PL"/>
        <w:rPr>
          <w:lang w:val="fr-FR" w:eastAsia="en-GB"/>
        </w:rPr>
      </w:pPr>
      <w:r>
        <w:rPr>
          <w:lang w:val="fr-FR" w:eastAsia="en-GB"/>
        </w:rPr>
      </w:r>
    </w:p>
    <w:p>
      <w:pPr>
        <w:pStyle w:val="PL"/>
        <w:rPr/>
      </w:pPr>
      <w:r>
        <w:rPr/>
        <w:t xml:space="preserve">MBSFN-Subframe-ConfigurationItem </w:t>
      </w:r>
      <w:r>
        <w:rPr>
          <w:lang w:val="en-GB" w:eastAsia="en-GB"/>
        </w:rPr>
        <w:t>M2AP-PROTOCOL-IES ::= {</w:t>
      </w:r>
    </w:p>
    <w:p>
      <w:pPr>
        <w:pStyle w:val="PL"/>
        <w:rPr/>
      </w:pPr>
      <w:r>
        <w:rPr>
          <w:lang w:val="en-GB" w:eastAsia="en-GB"/>
        </w:rPr>
        <w:tab/>
        <w:t>{ ID id-MBSFN-Subframe-Configuration-Item</w:t>
        <w:tab/>
        <w:tab/>
        <w:t>CRITICALITY reject</w:t>
        <w:tab/>
        <w:t>TYPE MBSFN-Subframe-Configuration</w:t>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MBMS-Suspension-Notification-List ::= SEQUENCE (SIZE(1.. maxnoofPMCHsperMBSFNarea)) OF ProtocolIE-Single-Container { { MBMS-Suspension-Notification-ItemIEs } }</w:t>
      </w:r>
    </w:p>
    <w:p>
      <w:pPr>
        <w:pStyle w:val="PL"/>
        <w:rPr/>
      </w:pPr>
      <w:r>
        <w:rPr/>
      </w:r>
    </w:p>
    <w:p>
      <w:pPr>
        <w:pStyle w:val="PL"/>
        <w:rPr/>
      </w:pPr>
      <w:r>
        <w:rPr/>
        <w:t>MBMS-Suspension-Notification-ItemIEs M2AP-PROTOCOL-IES ::= {</w:t>
      </w:r>
    </w:p>
    <w:p>
      <w:pPr>
        <w:pStyle w:val="PL"/>
        <w:rPr/>
      </w:pPr>
      <w:r>
        <w:rPr/>
        <w:tab/>
        <w:t>{ ID id-MBMS-Suspension-Notification-Item</w:t>
        <w:tab/>
        <w:t>CRITICALITY ignore</w:t>
        <w:tab/>
        <w:t>TYPE MBMS-Suspension-Notification-Item</w:t>
        <w:tab/>
        <w:t>PRESENCE optional},</w:t>
      </w:r>
    </w:p>
    <w:p>
      <w:pPr>
        <w:pStyle w:val="PL"/>
        <w:rPr/>
      </w:pPr>
      <w:r>
        <w:rPr/>
        <w:tab/>
        <w:t>...</w:t>
      </w:r>
    </w:p>
    <w:p>
      <w:pPr>
        <w:pStyle w:val="PL"/>
        <w:rPr/>
      </w:pPr>
      <w:r>
        <w:rPr/>
        <w:t>}</w:t>
      </w:r>
    </w:p>
    <w:p>
      <w:pPr>
        <w:pStyle w:val="PL"/>
        <w:rPr/>
      </w:pPr>
      <w:r>
        <w:rPr/>
      </w:r>
    </w:p>
    <w:p>
      <w:pPr>
        <w:pStyle w:val="PL"/>
        <w:rPr/>
      </w:pPr>
      <w:r>
        <w:rPr/>
        <w:t>MBMS-Suspension-Notification-Item ::= SEQUENCE {</w:t>
      </w:r>
    </w:p>
    <w:p>
      <w:pPr>
        <w:pStyle w:val="PL"/>
        <w:rPr/>
      </w:pPr>
      <w:r>
        <w:rPr/>
        <w:tab/>
        <w:t>sfn</w:t>
        <w:tab/>
        <w:tab/>
        <w:tab/>
        <w:tab/>
        <w:tab/>
        <w:tab/>
        <w:tab/>
        <w:tab/>
        <w:tab/>
        <w:tab/>
        <w:tab/>
        <w:t>SFN,</w:t>
      </w:r>
    </w:p>
    <w:p>
      <w:pPr>
        <w:pStyle w:val="PL"/>
        <w:rPr/>
      </w:pPr>
      <w:r>
        <w:rPr/>
        <w:tab/>
        <w:t>mbms-Sessions-To-Be-Suspended-List</w:t>
        <w:tab/>
        <w:tab/>
        <w:tab/>
        <w:t>MBMSsessionsToBeSuspendedListPerPMCH-Item,</w:t>
      </w:r>
    </w:p>
    <w:p>
      <w:pPr>
        <w:pStyle w:val="PL"/>
        <w:rPr/>
      </w:pPr>
      <w:r>
        <w:rPr/>
        <w:tab/>
      </w:r>
      <w:r>
        <w:rPr>
          <w:lang w:val="fr-FR" w:eastAsia="en-US"/>
        </w:rPr>
        <w:t>iE-Extensions</w:t>
        <w:tab/>
        <w:tab/>
        <w:tab/>
        <w:tab/>
        <w:tab/>
        <w:tab/>
        <w:tab/>
        <w:tab/>
        <w:t>ProtocolExtensionContainer { { MBMS-Suspension-Notification-ItemExtIEs} } 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MBMS-Suspension-Notification-ItemExtIEs M2AP-PROTOCOL-EXTENSION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 **************************************************************</w:t>
      </w:r>
    </w:p>
    <w:p>
      <w:pPr>
        <w:pStyle w:val="PL"/>
        <w:rPr>
          <w:lang w:val="fr-FR" w:eastAsia="en-US"/>
        </w:rPr>
      </w:pPr>
      <w:r>
        <w:rPr>
          <w:lang w:val="fr-FR" w:eastAsia="en-US"/>
        </w:rPr>
        <w:t>--</w:t>
      </w:r>
    </w:p>
    <w:p>
      <w:pPr>
        <w:pStyle w:val="PL"/>
        <w:numPr>
          <w:ilvl w:val="0"/>
          <w:numId w:val="0"/>
        </w:numPr>
        <w:outlineLvl w:val="3"/>
        <w:rPr>
          <w:lang w:val="fr-FR" w:eastAsia="en-US"/>
        </w:rPr>
      </w:pPr>
      <w:r>
        <w:rPr>
          <w:lang w:val="fr-FR" w:eastAsia="en-US"/>
        </w:rPr>
        <w:t>-- MBMS SCHEDULING INFORMATION RESPONSE</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pPr>
      <w:r>
        <w:rPr>
          <w:lang w:val="fr-FR" w:eastAsia="en-US"/>
        </w:rPr>
        <w:t>MbmsSchedulingInformationResponse ::= SEQUENCE {</w:t>
      </w:r>
    </w:p>
    <w:p>
      <w:pPr>
        <w:pStyle w:val="PL"/>
        <w:rPr/>
      </w:pPr>
      <w:r>
        <w:rPr>
          <w:lang w:val="fr-FR" w:eastAsia="en-US"/>
        </w:rPr>
        <w:tab/>
        <w:t>protocolIEs                     ProtocolIE-Container       {{ MbmsSchedulingInformationResponse-Ies}},</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MbmsSchedulingInformationResponse-Ies M2AP-PROTOCOL-IES ::= {</w:t>
      </w:r>
    </w:p>
    <w:p>
      <w:pPr>
        <w:pStyle w:val="PL"/>
        <w:rPr/>
      </w:pPr>
      <w:r>
        <w:rPr>
          <w:lang w:val="fr-FR" w:eastAsia="en-US"/>
        </w:rPr>
        <w:tab/>
      </w:r>
      <w:r>
        <w:rPr/>
        <w:t>{ ID id-CriticalityDiagnostics</w:t>
        <w:tab/>
        <w:tab/>
        <w:tab/>
        <w:tab/>
        <w:t>CRITICALITY ignore</w:t>
        <w:tab/>
        <w:t>TYPE CriticalityDiagnostics</w:t>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M2 SETUP REQUEST</w:t>
      </w:r>
    </w:p>
    <w:p>
      <w:pPr>
        <w:pStyle w:val="PL"/>
        <w:rPr/>
      </w:pPr>
      <w:r>
        <w:rPr/>
        <w:t>--</w:t>
      </w:r>
    </w:p>
    <w:p>
      <w:pPr>
        <w:pStyle w:val="PL"/>
        <w:rPr/>
      </w:pPr>
      <w:r>
        <w:rPr/>
        <w:t>-- **************************************************************</w:t>
      </w:r>
    </w:p>
    <w:p>
      <w:pPr>
        <w:pStyle w:val="PL"/>
        <w:rPr/>
      </w:pPr>
      <w:r>
        <w:rPr/>
      </w:r>
    </w:p>
    <w:p>
      <w:pPr>
        <w:pStyle w:val="PL"/>
        <w:rPr/>
      </w:pPr>
      <w:r>
        <w:rPr/>
        <w:t>M2SetupRequest ::= SEQUENCE {</w:t>
      </w:r>
    </w:p>
    <w:p>
      <w:pPr>
        <w:pStyle w:val="PL"/>
        <w:rPr/>
      </w:pPr>
      <w:r>
        <w:rPr/>
        <w:tab/>
        <w:t>protocolIEs                     ProtocolIE-Container       {{M2SetupRequest-Ies}},</w:t>
      </w:r>
    </w:p>
    <w:p>
      <w:pPr>
        <w:pStyle w:val="PL"/>
        <w:rPr/>
      </w:pPr>
      <w:r>
        <w:rPr/>
        <w:tab/>
        <w:t>...</w:t>
      </w:r>
    </w:p>
    <w:p>
      <w:pPr>
        <w:pStyle w:val="PL"/>
        <w:rPr/>
      </w:pPr>
      <w:r>
        <w:rPr/>
        <w:t>}</w:t>
      </w:r>
    </w:p>
    <w:p>
      <w:pPr>
        <w:pStyle w:val="PL"/>
        <w:rPr/>
      </w:pPr>
      <w:r>
        <w:rPr/>
      </w:r>
    </w:p>
    <w:p>
      <w:pPr>
        <w:pStyle w:val="PL"/>
        <w:rPr/>
      </w:pPr>
      <w:r>
        <w:rPr/>
        <w:t>M2SetupRequest-Ies M2AP-PROTOCOL-IES ::= {</w:t>
      </w:r>
    </w:p>
    <w:p>
      <w:pPr>
        <w:pStyle w:val="PL"/>
        <w:rPr/>
      </w:pPr>
      <w:r>
        <w:rPr/>
        <w:tab/>
        <w:t>{ ID id-</w:t>
      </w:r>
      <w:r>
        <w:rPr>
          <w:lang w:val="en-GB" w:eastAsia="en-GB"/>
        </w:rPr>
        <w:t>GlobalENB-ID</w:t>
      </w:r>
      <w:r>
        <w:rPr/>
        <w:tab/>
        <w:tab/>
        <w:tab/>
        <w:tab/>
        <w:tab/>
        <w:tab/>
        <w:tab/>
        <w:t>CRITICALITY reject</w:t>
        <w:tab/>
        <w:t xml:space="preserve">TYPE </w:t>
      </w:r>
      <w:r>
        <w:rPr>
          <w:lang w:val="en-GB" w:eastAsia="en-GB"/>
        </w:rPr>
        <w:t>GlobalENB-ID</w:t>
      </w:r>
      <w:r>
        <w:rPr/>
        <w:tab/>
        <w:tab/>
        <w:tab/>
        <w:tab/>
        <w:tab/>
        <w:tab/>
        <w:t>PRESENCE mandatory}|</w:t>
      </w:r>
    </w:p>
    <w:p>
      <w:pPr>
        <w:pStyle w:val="PL"/>
        <w:rPr/>
      </w:pPr>
      <w:r>
        <w:rPr/>
        <w:tab/>
        <w:t>{ ID id-</w:t>
      </w:r>
      <w:r>
        <w:rPr>
          <w:lang w:val="en-GB" w:eastAsia="en-GB"/>
        </w:rPr>
        <w:t>ENBname</w:t>
      </w:r>
      <w:r>
        <w:rPr/>
        <w:tab/>
        <w:tab/>
        <w:tab/>
        <w:tab/>
        <w:tab/>
        <w:tab/>
        <w:tab/>
        <w:tab/>
        <w:tab/>
        <w:t>CRITICALITY ignore</w:t>
        <w:tab/>
        <w:t xml:space="preserve">TYPE </w:t>
      </w:r>
      <w:r>
        <w:rPr>
          <w:lang w:val="en-GB" w:eastAsia="en-GB"/>
        </w:rPr>
        <w:t>ENBname</w:t>
      </w:r>
      <w:r>
        <w:rPr/>
        <w:t xml:space="preserve"> </w:t>
        <w:tab/>
        <w:tab/>
        <w:tab/>
        <w:tab/>
        <w:tab/>
        <w:tab/>
        <w:tab/>
        <w:t>PRESENCE optional}|</w:t>
      </w:r>
    </w:p>
    <w:p>
      <w:pPr>
        <w:pStyle w:val="PL"/>
        <w:rPr/>
      </w:pPr>
      <w:r>
        <w:rPr/>
        <w:tab/>
        <w:t>{ ID id-</w:t>
      </w:r>
      <w:r>
        <w:rPr>
          <w:lang w:val="en-GB" w:eastAsia="en-GB"/>
        </w:rPr>
        <w:t>ENB-MBMS-Configuration-data-List</w:t>
      </w:r>
      <w:r>
        <w:rPr/>
        <w:tab/>
        <w:tab/>
        <w:t>CRITICALITY reject</w:t>
        <w:tab/>
        <w:t xml:space="preserve">TYPE </w:t>
      </w:r>
      <w:r>
        <w:rPr>
          <w:lang w:val="en-GB" w:eastAsia="en-GB"/>
        </w:rPr>
        <w:t>ENB-MBMS-Configuration-data-List</w:t>
      </w:r>
      <w:r>
        <w:rPr/>
        <w:tab/>
        <w:tab/>
        <w:t>PRESENCE mandatory},</w:t>
      </w:r>
    </w:p>
    <w:p>
      <w:pPr>
        <w:pStyle w:val="PL"/>
        <w:rPr/>
      </w:pPr>
      <w:r>
        <w:rPr/>
        <w:tab/>
        <w:t>...</w:t>
      </w:r>
    </w:p>
    <w:p>
      <w:pPr>
        <w:pStyle w:val="PL"/>
        <w:rPr/>
      </w:pPr>
      <w:r>
        <w:rPr/>
        <w:t>}</w:t>
      </w:r>
    </w:p>
    <w:p>
      <w:pPr>
        <w:pStyle w:val="PL"/>
        <w:rPr/>
      </w:pPr>
      <w:r>
        <w:rPr/>
      </w:r>
    </w:p>
    <w:p>
      <w:pPr>
        <w:pStyle w:val="PL"/>
        <w:rPr/>
      </w:pPr>
      <w:r>
        <w:rPr/>
        <w:t>ENB-MBMS-Configuration-data-List</w:t>
      </w:r>
      <w:r>
        <w:rPr>
          <w:lang w:val="en-GB" w:eastAsia="en-GB"/>
        </w:rPr>
        <w:t xml:space="preserve"> ::= SEQUENCE (SIZE(1.. maxnoofCells)) OF ProtocolIE-Single-Container { {</w:t>
      </w:r>
      <w:r>
        <w:rPr/>
        <w:t xml:space="preserve"> ENB-MBMS-Configuration-data-ItemIEs</w:t>
      </w:r>
      <w:r>
        <w:rPr>
          <w:lang w:val="en-GB" w:eastAsia="en-GB"/>
        </w:rPr>
        <w:t xml:space="preserve"> } }</w:t>
      </w:r>
    </w:p>
    <w:p>
      <w:pPr>
        <w:pStyle w:val="PL"/>
        <w:rPr>
          <w:lang w:val="en-GB" w:eastAsia="en-GB"/>
        </w:rPr>
      </w:pPr>
      <w:r>
        <w:rPr>
          <w:lang w:val="en-GB" w:eastAsia="en-GB"/>
        </w:rPr>
      </w:r>
    </w:p>
    <w:p>
      <w:pPr>
        <w:pStyle w:val="PL"/>
        <w:rPr/>
      </w:pPr>
      <w:r>
        <w:rPr/>
        <w:t>ENB-MBMS-Configuration-data-ItemIEs</w:t>
      </w:r>
      <w:r>
        <w:rPr>
          <w:lang w:val="en-GB" w:eastAsia="en-GB"/>
        </w:rPr>
        <w:t xml:space="preserve"> M2AP-PROTOCOL-IES ::= {</w:t>
      </w:r>
    </w:p>
    <w:p>
      <w:pPr>
        <w:pStyle w:val="PL"/>
        <w:rPr/>
      </w:pPr>
      <w:r>
        <w:rPr>
          <w:lang w:val="en-GB" w:eastAsia="en-GB"/>
        </w:rPr>
        <w:tab/>
        <w:t>{ ID id-ENB-MBMS-Configuration-data-Item</w:t>
        <w:tab/>
        <w:t>CRITICALITY reject</w:t>
        <w:tab/>
        <w:t>TYPE ENB-MBMS-Configuration-data-Item</w:t>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 **************************************************************</w:t>
      </w:r>
    </w:p>
    <w:p>
      <w:pPr>
        <w:pStyle w:val="PL"/>
        <w:rPr/>
      </w:pPr>
      <w:r>
        <w:rPr/>
        <w:t>--</w:t>
      </w:r>
    </w:p>
    <w:p>
      <w:pPr>
        <w:pStyle w:val="PL"/>
        <w:numPr>
          <w:ilvl w:val="0"/>
          <w:numId w:val="0"/>
        </w:numPr>
        <w:outlineLvl w:val="3"/>
        <w:rPr/>
      </w:pPr>
      <w:r>
        <w:rPr/>
        <w:t>-- M2 SETUP RESPONSE</w:t>
      </w:r>
    </w:p>
    <w:p>
      <w:pPr>
        <w:pStyle w:val="PL"/>
        <w:rPr/>
      </w:pPr>
      <w:r>
        <w:rPr/>
        <w:t>--</w:t>
      </w:r>
    </w:p>
    <w:p>
      <w:pPr>
        <w:pStyle w:val="PL"/>
        <w:rPr/>
      </w:pPr>
      <w:r>
        <w:rPr/>
        <w:t>-- **************************************************************</w:t>
      </w:r>
    </w:p>
    <w:p>
      <w:pPr>
        <w:pStyle w:val="PL"/>
        <w:rPr/>
      </w:pPr>
      <w:r>
        <w:rPr/>
      </w:r>
    </w:p>
    <w:p>
      <w:pPr>
        <w:pStyle w:val="PL"/>
        <w:rPr/>
      </w:pPr>
      <w:r>
        <w:rPr/>
        <w:t>M2SetupResponse ::= SEQUENCE {</w:t>
      </w:r>
    </w:p>
    <w:p>
      <w:pPr>
        <w:pStyle w:val="PL"/>
        <w:rPr/>
      </w:pPr>
      <w:r>
        <w:rPr/>
        <w:tab/>
        <w:t>protocolIEs                     ProtocolIE-Container       {{ M2SetupResponse-Ies}},</w:t>
      </w:r>
    </w:p>
    <w:p>
      <w:pPr>
        <w:pStyle w:val="PL"/>
        <w:rPr/>
      </w:pPr>
      <w:r>
        <w:rPr/>
        <w:tab/>
        <w:t>...</w:t>
      </w:r>
    </w:p>
    <w:p>
      <w:pPr>
        <w:pStyle w:val="PL"/>
        <w:rPr/>
      </w:pPr>
      <w:r>
        <w:rPr/>
        <w:t>}</w:t>
      </w:r>
    </w:p>
    <w:p>
      <w:pPr>
        <w:pStyle w:val="PL"/>
        <w:rPr/>
      </w:pPr>
      <w:r>
        <w:rPr/>
      </w:r>
    </w:p>
    <w:p>
      <w:pPr>
        <w:pStyle w:val="PL"/>
        <w:rPr/>
      </w:pPr>
      <w:r>
        <w:rPr/>
        <w:t>M2SetupResponse-Ies M2AP-PROTOCOL-IES ::= {</w:t>
      </w:r>
    </w:p>
    <w:p>
      <w:pPr>
        <w:pStyle w:val="PL"/>
        <w:rPr/>
      </w:pPr>
      <w:r>
        <w:rPr/>
        <w:tab/>
        <w:t>{ ID id-GlobalMCE-ID</w:t>
        <w:tab/>
        <w:tab/>
        <w:tab/>
        <w:tab/>
        <w:tab/>
        <w:tab/>
        <w:tab/>
        <w:t>CRITICALITY reject</w:t>
        <w:tab/>
        <w:t>TYPE GlobalMCE-ID</w:t>
        <w:tab/>
        <w:tab/>
        <w:tab/>
        <w:tab/>
        <w:tab/>
        <w:tab/>
        <w:tab/>
        <w:t>PRESENCE mandatory }|</w:t>
      </w:r>
    </w:p>
    <w:p>
      <w:pPr>
        <w:pStyle w:val="PL"/>
        <w:rPr/>
      </w:pPr>
      <w:r>
        <w:rPr/>
        <w:tab/>
        <w:t>{ ID id-</w:t>
      </w:r>
      <w:r>
        <w:rPr>
          <w:lang w:val="en-GB" w:eastAsia="en-GB"/>
        </w:rPr>
        <w:t>MCEname</w:t>
        <w:tab/>
        <w:tab/>
        <w:tab/>
        <w:tab/>
      </w:r>
      <w:r>
        <w:rPr/>
        <w:tab/>
        <w:tab/>
        <w:tab/>
        <w:tab/>
        <w:tab/>
        <w:t>CRITICALITY ignore</w:t>
        <w:tab/>
        <w:t>TYPE MCEname</w:t>
        <w:tab/>
        <w:tab/>
        <w:tab/>
        <w:tab/>
        <w:tab/>
        <w:tab/>
        <w:tab/>
        <w:tab/>
        <w:t>PRESENCE optional }|</w:t>
      </w:r>
    </w:p>
    <w:p>
      <w:pPr>
        <w:pStyle w:val="PL"/>
        <w:rPr/>
      </w:pPr>
      <w:r>
        <w:rPr/>
        <w:tab/>
        <w:t>{ ID id-MCCHrelatedBCCH-ConfigPerMBSFNArea</w:t>
        <w:tab/>
        <w:tab/>
        <w:t>CRITICALITY reject</w:t>
        <w:tab/>
        <w:t>TYPE MCCHrelatedBCCH-ConfigPerMBSFNArea</w:t>
        <w:tab/>
        <w:tab/>
        <w:tab/>
        <w:t>PRESENCE mandatory }|</w:t>
      </w:r>
    </w:p>
    <w:p>
      <w:pPr>
        <w:pStyle w:val="PL"/>
        <w:rPr/>
      </w:pPr>
      <w:r>
        <w:rPr/>
        <w:tab/>
        <w:t>{ ID id-CriticalityDiagnostics</w:t>
        <w:tab/>
        <w:tab/>
        <w:tab/>
        <w:tab/>
        <w:tab/>
        <w:t>CRITICALITY ignore</w:t>
        <w:tab/>
        <w:t>TYPE CriticalityDiagnostics</w:t>
        <w:tab/>
        <w:tab/>
        <w:tab/>
        <w:tab/>
        <w:t>PRESENCE optional }|</w:t>
      </w:r>
    </w:p>
    <w:p>
      <w:pPr>
        <w:pStyle w:val="PL"/>
        <w:rPr/>
      </w:pPr>
      <w:r>
        <w:rPr/>
        <w:tab/>
        <w:t>{ ID id-MCCHrelatedBCCH-ExtConfigPerMBSFNArea</w:t>
        <w:tab/>
        <w:t>CRITICALITY reject</w:t>
        <w:tab/>
        <w:t>TYPE MCCHrelatedBCCH-ExtConfigPerMBSFNArea</w:t>
        <w:tab/>
        <w:tab/>
        <w:t>PRESENCE optional },</w:t>
      </w:r>
    </w:p>
    <w:p>
      <w:pPr>
        <w:pStyle w:val="PL"/>
        <w:rPr/>
      </w:pPr>
      <w:r>
        <w:rPr/>
        <w:tab/>
        <w:t>...</w:t>
      </w:r>
    </w:p>
    <w:p>
      <w:pPr>
        <w:pStyle w:val="PL"/>
        <w:rPr/>
      </w:pPr>
      <w:r>
        <w:rPr/>
        <w:t>}</w:t>
      </w:r>
    </w:p>
    <w:p>
      <w:pPr>
        <w:pStyle w:val="PL"/>
        <w:rPr/>
      </w:pPr>
      <w:r>
        <w:rPr/>
      </w:r>
    </w:p>
    <w:p>
      <w:pPr>
        <w:pStyle w:val="PL"/>
        <w:rPr/>
      </w:pPr>
      <w:r>
        <w:rPr/>
        <w:t>MCCHrelatedBCCH-ConfigPerMBSFNArea</w:t>
      </w:r>
      <w:r>
        <w:rPr>
          <w:lang w:val="en-GB" w:eastAsia="en-GB"/>
        </w:rPr>
        <w:t xml:space="preserve"> ::= SEQUENCE (SIZE(1.. maxnoofMBSFNareas)) OF ProtocolIE-Single-Container { {</w:t>
      </w:r>
      <w:r>
        <w:rPr/>
        <w:t xml:space="preserve"> MCCHrelatedBCCH-ConfigPerMBSFNArea-ItemIEs</w:t>
      </w:r>
      <w:r>
        <w:rPr>
          <w:lang w:val="en-GB" w:eastAsia="en-GB"/>
        </w:rPr>
        <w:t xml:space="preserve"> } }</w:t>
      </w:r>
    </w:p>
    <w:p>
      <w:pPr>
        <w:pStyle w:val="PL"/>
        <w:rPr>
          <w:lang w:val="en-GB" w:eastAsia="en-GB"/>
        </w:rPr>
      </w:pPr>
      <w:r>
        <w:rPr>
          <w:lang w:val="en-GB" w:eastAsia="en-GB"/>
        </w:rPr>
      </w:r>
    </w:p>
    <w:p>
      <w:pPr>
        <w:pStyle w:val="PL"/>
        <w:rPr/>
      </w:pPr>
      <w:r>
        <w:rPr/>
        <w:t>MCCHrelatedBCCH-ConfigPerMBSFNArea</w:t>
      </w:r>
      <w:r>
        <w:rPr>
          <w:lang w:val="en-GB" w:eastAsia="en-GB"/>
        </w:rPr>
        <w:t>-Item</w:t>
      </w:r>
      <w:r>
        <w:rPr/>
        <w:t>IEs</w:t>
      </w:r>
      <w:r>
        <w:rPr>
          <w:lang w:val="en-GB" w:eastAsia="en-GB"/>
        </w:rPr>
        <w:t xml:space="preserve"> </w:t>
        <w:tab/>
        <w:t>M2AP-PROTOCOL-IES ::= {</w:t>
      </w:r>
    </w:p>
    <w:p>
      <w:pPr>
        <w:pStyle w:val="PL"/>
        <w:rPr/>
      </w:pPr>
      <w:r>
        <w:rPr>
          <w:lang w:val="en-GB" w:eastAsia="en-GB"/>
        </w:rPr>
        <w:tab/>
        <w:t>{ ID id-</w:t>
      </w:r>
      <w:r>
        <w:rPr/>
        <w:t>MCCHrelatedBCCH-ConfigPerMBSFNArea</w:t>
      </w:r>
      <w:r>
        <w:rPr>
          <w:lang w:val="en-GB" w:eastAsia="en-GB"/>
        </w:rPr>
        <w:t>-Item</w:t>
        <w:tab/>
        <w:tab/>
        <w:t>CRITICALITY reject</w:t>
        <w:tab/>
        <w:t xml:space="preserve">TYPE </w:t>
      </w:r>
      <w:r>
        <w:rPr/>
        <w:t>MCCHrelatedBCCH-ConfigPerMBSFNArea</w:t>
      </w:r>
      <w:r>
        <w:rPr>
          <w:lang w:val="en-GB" w:eastAsia="en-GB"/>
        </w:rPr>
        <w:t>-Item</w:t>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MCCHrelatedBCCH-ExtConfigPerMBSFNArea ::= SEQUENCE (SIZE(1.. maxnoofMBSFNareas)) OF ProtocolIE-Single-Container { { MCCHrelatedBCCH-ExtConfigPerMBSFNArea-ItemIEs } }</w:t>
      </w:r>
    </w:p>
    <w:p>
      <w:pPr>
        <w:pStyle w:val="PL"/>
        <w:rPr>
          <w:lang w:val="en-GB" w:eastAsia="en-GB"/>
        </w:rPr>
      </w:pPr>
      <w:r>
        <w:rPr>
          <w:lang w:val="en-GB" w:eastAsia="en-GB"/>
        </w:rPr>
      </w:r>
    </w:p>
    <w:p>
      <w:pPr>
        <w:pStyle w:val="PL"/>
        <w:rPr/>
      </w:pPr>
      <w:r>
        <w:rPr>
          <w:lang w:val="en-GB" w:eastAsia="en-GB"/>
        </w:rPr>
        <w:t xml:space="preserve">MCCHrelatedBCCH-ExtConfigPerMBSFNArea-ItemIEs </w:t>
        <w:tab/>
        <w:t>M2AP-PROTOCOL-IES ::= {</w:t>
      </w:r>
    </w:p>
    <w:p>
      <w:pPr>
        <w:pStyle w:val="PL"/>
        <w:rPr/>
      </w:pPr>
      <w:r>
        <w:rPr>
          <w:lang w:val="en-GB" w:eastAsia="en-GB"/>
        </w:rPr>
        <w:tab/>
        <w:t>{ ID id-MCCHrelatedBCCH-ExtConfigPerMBSFNArea-Item</w:t>
        <w:tab/>
        <w:t>CRITICALITY reject</w:t>
        <w:tab/>
        <w:t>TYPE MCCHrelatedBCCH-ExtConfigPerMBSFNArea-Item</w:t>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numPr>
          <w:ilvl w:val="0"/>
          <w:numId w:val="0"/>
        </w:numPr>
        <w:outlineLvl w:val="3"/>
        <w:rPr/>
      </w:pPr>
      <w:r>
        <w:rPr/>
        <w:t>-- M2 SETUP FAILURE</w:t>
      </w:r>
    </w:p>
    <w:p>
      <w:pPr>
        <w:pStyle w:val="PL"/>
        <w:rPr/>
      </w:pPr>
      <w:r>
        <w:rPr/>
        <w:t>--</w:t>
      </w:r>
    </w:p>
    <w:p>
      <w:pPr>
        <w:pStyle w:val="PL"/>
        <w:rPr/>
      </w:pPr>
      <w:r>
        <w:rPr/>
        <w:t>-- **************************************************************</w:t>
      </w:r>
    </w:p>
    <w:p>
      <w:pPr>
        <w:pStyle w:val="PL"/>
        <w:rPr/>
      </w:pPr>
      <w:r>
        <w:rPr/>
      </w:r>
    </w:p>
    <w:p>
      <w:pPr>
        <w:pStyle w:val="PL"/>
        <w:rPr/>
      </w:pPr>
      <w:r>
        <w:rPr/>
        <w:t>M2SetupFailure ::= SEQUENCE {</w:t>
      </w:r>
    </w:p>
    <w:p>
      <w:pPr>
        <w:pStyle w:val="PL"/>
        <w:rPr/>
      </w:pPr>
      <w:r>
        <w:rPr/>
        <w:tab/>
        <w:t>protocolIEs                     ProtocolIE-Container       {{ M2SetupFailure-Ies}},</w:t>
      </w:r>
    </w:p>
    <w:p>
      <w:pPr>
        <w:pStyle w:val="PL"/>
        <w:rPr/>
      </w:pPr>
      <w:r>
        <w:rPr/>
        <w:tab/>
        <w:t>...</w:t>
      </w:r>
    </w:p>
    <w:p>
      <w:pPr>
        <w:pStyle w:val="PL"/>
        <w:rPr/>
      </w:pPr>
      <w:r>
        <w:rPr/>
        <w:t>}</w:t>
      </w:r>
    </w:p>
    <w:p>
      <w:pPr>
        <w:pStyle w:val="PL"/>
        <w:rPr/>
      </w:pPr>
      <w:r>
        <w:rPr/>
      </w:r>
    </w:p>
    <w:p>
      <w:pPr>
        <w:pStyle w:val="PL"/>
        <w:rPr/>
      </w:pPr>
      <w:r>
        <w:rPr/>
        <w:t>M2SetupFailure-Ies M2AP-PROTOCOL-IES ::= {</w:t>
      </w:r>
    </w:p>
    <w:p>
      <w:pPr>
        <w:pStyle w:val="PL"/>
        <w:rPr/>
      </w:pPr>
      <w:r>
        <w:rPr/>
        <w:tab/>
        <w:t>{ ID id-Cause</w:t>
        <w:tab/>
        <w:tab/>
        <w:tab/>
        <w:tab/>
        <w:tab/>
        <w:tab/>
        <w:t>CRITICALITY ignore</w:t>
        <w:tab/>
        <w:t>TYPE Cause</w:t>
        <w:tab/>
        <w:tab/>
        <w:tab/>
        <w:tab/>
        <w:tab/>
        <w:tab/>
        <w:t>PRESENCE mandatory}|</w:t>
      </w:r>
    </w:p>
    <w:p>
      <w:pPr>
        <w:pStyle w:val="PL"/>
        <w:rPr/>
      </w:pPr>
      <w:r>
        <w:rPr/>
        <w:tab/>
        <w:t>{ ID id-</w:t>
      </w:r>
      <w:r>
        <w:rPr>
          <w:lang w:val="en-GB" w:eastAsia="en-GB"/>
        </w:rPr>
        <w:t>TimeToWait</w:t>
      </w:r>
      <w:r>
        <w:rPr/>
        <w:tab/>
        <w:tab/>
        <w:tab/>
        <w:tab/>
        <w:tab/>
        <w:t>CRITICALITY ignore</w:t>
        <w:tab/>
        <w:t xml:space="preserve">TYPE </w:t>
      </w:r>
      <w:r>
        <w:rPr>
          <w:lang w:val="en-GB" w:eastAsia="en-GB"/>
        </w:rPr>
        <w:t>TimeToWait</w:t>
      </w:r>
      <w:r>
        <w:rPr/>
        <w:tab/>
        <w:tab/>
        <w:tab/>
        <w:tab/>
        <w:tab/>
        <w:t>PRESENCE optional}|</w:t>
      </w:r>
    </w:p>
    <w:p>
      <w:pPr>
        <w:pStyle w:val="PL"/>
        <w:rPr/>
      </w:pPr>
      <w:r>
        <w:rPr/>
        <w:tab/>
        <w:t>{ ID id-CriticalityDiagnostics</w:t>
        <w:tab/>
        <w:tab/>
        <w:t>CRITICALITY ignore</w:t>
        <w:tab/>
        <w:t>TYPE CriticalityDiagnostics</w:t>
        <w:tab/>
        <w:tab/>
        <w:t>PRESENCE optional},</w:t>
      </w:r>
    </w:p>
    <w:p>
      <w:pPr>
        <w:pStyle w:val="PL"/>
        <w:rPr/>
      </w:pPr>
      <w:r>
        <w:rPr/>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ENB CONFIGURATION UPDATE</w:t>
      </w:r>
    </w:p>
    <w:p>
      <w:pPr>
        <w:pStyle w:val="PL"/>
        <w:rPr/>
      </w:pPr>
      <w:r>
        <w:rPr/>
        <w:t>--</w:t>
      </w:r>
    </w:p>
    <w:p>
      <w:pPr>
        <w:pStyle w:val="PL"/>
        <w:rPr/>
      </w:pPr>
      <w:r>
        <w:rPr/>
        <w:t>-- **************************************************************</w:t>
      </w:r>
    </w:p>
    <w:p>
      <w:pPr>
        <w:pStyle w:val="PL"/>
        <w:rPr/>
      </w:pPr>
      <w:r>
        <w:rPr/>
      </w:r>
    </w:p>
    <w:p>
      <w:pPr>
        <w:pStyle w:val="PL"/>
        <w:rPr/>
      </w:pPr>
      <w:r>
        <w:rPr/>
        <w:t>ENBConfigurationUpdate ::= SEQUENCE {</w:t>
      </w:r>
    </w:p>
    <w:p>
      <w:pPr>
        <w:pStyle w:val="PL"/>
        <w:rPr/>
      </w:pPr>
      <w:r>
        <w:rPr/>
        <w:tab/>
        <w:t>protocolIEs                     ProtocolIE-Container       {{ENBConfigurationUpdate-Ies}},</w:t>
      </w:r>
    </w:p>
    <w:p>
      <w:pPr>
        <w:pStyle w:val="PL"/>
        <w:rPr/>
      </w:pPr>
      <w:r>
        <w:rPr/>
        <w:tab/>
        <w:t>...</w:t>
      </w:r>
    </w:p>
    <w:p>
      <w:pPr>
        <w:pStyle w:val="PL"/>
        <w:rPr/>
      </w:pPr>
      <w:r>
        <w:rPr/>
        <w:t>}</w:t>
      </w:r>
    </w:p>
    <w:p>
      <w:pPr>
        <w:pStyle w:val="PL"/>
        <w:rPr/>
      </w:pPr>
      <w:r>
        <w:rPr/>
      </w:r>
    </w:p>
    <w:p>
      <w:pPr>
        <w:pStyle w:val="PL"/>
        <w:rPr/>
      </w:pPr>
      <w:r>
        <w:rPr/>
        <w:t>ENBConfigurationUpdate-Ies M2AP-PROTOCOL-IES ::= {</w:t>
      </w:r>
    </w:p>
    <w:p>
      <w:pPr>
        <w:pStyle w:val="PL"/>
        <w:rPr/>
      </w:pPr>
      <w:r>
        <w:rPr/>
        <w:tab/>
        <w:t>{ ID id-</w:t>
      </w:r>
      <w:r>
        <w:rPr>
          <w:lang w:val="en-GB" w:eastAsia="en-GB"/>
        </w:rPr>
        <w:t>GlobalENB-ID</w:t>
      </w:r>
      <w:r>
        <w:rPr/>
        <w:tab/>
        <w:tab/>
        <w:tab/>
        <w:tab/>
        <w:tab/>
        <w:tab/>
        <w:tab/>
        <w:tab/>
        <w:tab/>
        <w:t>CRITICALITY reject</w:t>
        <w:tab/>
        <w:t xml:space="preserve">TYPE </w:t>
      </w:r>
      <w:r>
        <w:rPr>
          <w:lang w:val="en-GB" w:eastAsia="en-GB"/>
        </w:rPr>
        <w:t>GlobalENB-ID</w:t>
      </w:r>
      <w:r>
        <w:rPr/>
        <w:tab/>
        <w:tab/>
        <w:tab/>
        <w:tab/>
        <w:tab/>
        <w:t>PRESENCE optional }|</w:t>
      </w:r>
    </w:p>
    <w:p>
      <w:pPr>
        <w:pStyle w:val="PL"/>
        <w:rPr/>
      </w:pPr>
      <w:r>
        <w:rPr/>
        <w:tab/>
        <w:t>{ ID id-</w:t>
      </w:r>
      <w:r>
        <w:rPr>
          <w:lang w:val="en-GB" w:eastAsia="en-GB"/>
        </w:rPr>
        <w:t>ENBname</w:t>
      </w:r>
      <w:r>
        <w:rPr/>
        <w:tab/>
        <w:tab/>
        <w:tab/>
        <w:tab/>
        <w:tab/>
        <w:tab/>
        <w:tab/>
        <w:tab/>
        <w:tab/>
        <w:tab/>
        <w:tab/>
        <w:t>CRITICALITY ignore</w:t>
        <w:tab/>
        <w:t xml:space="preserve">TYPE </w:t>
      </w:r>
      <w:r>
        <w:rPr>
          <w:lang w:val="en-GB" w:eastAsia="en-GB"/>
        </w:rPr>
        <w:t>ENBname</w:t>
      </w:r>
      <w:r>
        <w:rPr/>
        <w:tab/>
        <w:tab/>
        <w:tab/>
        <w:tab/>
        <w:tab/>
        <w:tab/>
        <w:t>PRESENCE optional }|</w:t>
      </w:r>
    </w:p>
    <w:p>
      <w:pPr>
        <w:pStyle w:val="PL"/>
        <w:rPr/>
      </w:pPr>
      <w:r>
        <w:rPr/>
        <w:tab/>
        <w:t>{ ID id-</w:t>
      </w:r>
      <w:r>
        <w:rPr>
          <w:lang w:val="en-GB" w:eastAsia="en-GB"/>
        </w:rPr>
        <w:t>ENB-MBMS-Configuration-data-List-ConfigUpdate</w:t>
      </w:r>
      <w:r>
        <w:rPr/>
        <w:tab/>
        <w:t>CRITICALITY reject</w:t>
        <w:tab/>
        <w:t xml:space="preserve">TYPE </w:t>
      </w:r>
      <w:r>
        <w:rPr>
          <w:lang w:val="en-GB" w:eastAsia="en-GB"/>
        </w:rPr>
        <w:t>ENB-MBMS-Configuration-data-List-ConfigUpdate</w:t>
      </w:r>
      <w:r>
        <w:rPr/>
        <w:tab/>
        <w:t>PRESENCE optional },</w:t>
      </w:r>
    </w:p>
    <w:p>
      <w:pPr>
        <w:pStyle w:val="PL"/>
        <w:rPr/>
      </w:pPr>
      <w:r>
        <w:rPr/>
        <w:tab/>
        <w:t>...</w:t>
      </w:r>
    </w:p>
    <w:p>
      <w:pPr>
        <w:pStyle w:val="PL"/>
        <w:rPr/>
      </w:pPr>
      <w:r>
        <w:rPr/>
        <w:t>}</w:t>
      </w:r>
    </w:p>
    <w:p>
      <w:pPr>
        <w:pStyle w:val="PL"/>
        <w:rPr/>
      </w:pPr>
      <w:r>
        <w:rPr/>
        <w:t>ENB-MBMS-Configuration-data-List-ConfigUpdate</w:t>
      </w:r>
      <w:r>
        <w:rPr>
          <w:lang w:val="en-GB" w:eastAsia="en-GB"/>
        </w:rPr>
        <w:t xml:space="preserve"> ::= SEQUENCE (SIZE(1.. maxnoofCells)) OF ProtocolIE-Single-Container { {</w:t>
      </w:r>
      <w:r>
        <w:rPr/>
        <w:t xml:space="preserve"> ENB-MBMS-Configuration-data-ConfigUpdate-ItemIEs</w:t>
      </w:r>
      <w:r>
        <w:rPr>
          <w:lang w:val="en-GB" w:eastAsia="en-GB"/>
        </w:rPr>
        <w:t xml:space="preserve"> } }</w:t>
      </w:r>
    </w:p>
    <w:p>
      <w:pPr>
        <w:pStyle w:val="PL"/>
        <w:rPr>
          <w:lang w:val="en-GB" w:eastAsia="en-GB"/>
        </w:rPr>
      </w:pPr>
      <w:r>
        <w:rPr>
          <w:lang w:val="en-GB" w:eastAsia="en-GB"/>
        </w:rPr>
      </w:r>
    </w:p>
    <w:p>
      <w:pPr>
        <w:pStyle w:val="PL"/>
        <w:rPr/>
      </w:pPr>
      <w:r>
        <w:rPr/>
        <w:t>ENB-MBMS-Configuration-data-ConfigUpdate-ItemIEs</w:t>
      </w:r>
      <w:r>
        <w:rPr>
          <w:lang w:val="en-GB" w:eastAsia="en-GB"/>
        </w:rPr>
        <w:t xml:space="preserve"> </w:t>
        <w:tab/>
        <w:t>M2AP-PROTOCOL-IES ::= {</w:t>
      </w:r>
    </w:p>
    <w:p>
      <w:pPr>
        <w:pStyle w:val="PL"/>
        <w:rPr/>
      </w:pPr>
      <w:r>
        <w:rPr>
          <w:lang w:val="en-GB" w:eastAsia="en-GB"/>
        </w:rPr>
        <w:tab/>
        <w:t>{ ID id-ENB-MBMS-Configuration-data-ConfigUpdate-Item</w:t>
        <w:tab/>
        <w:t>CRITICALITY reject</w:t>
        <w:tab/>
        <w:t>TYPE ENB-MBMS-Configuration-data-ConfigUpdate-Item</w:t>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numPr>
          <w:ilvl w:val="0"/>
          <w:numId w:val="0"/>
        </w:numPr>
        <w:outlineLvl w:val="3"/>
        <w:rPr/>
      </w:pPr>
      <w:r>
        <w:rPr/>
        <w:t>-- ENB CONFIGURATION UPDATE ACKNOWLEDGE</w:t>
      </w:r>
    </w:p>
    <w:p>
      <w:pPr>
        <w:pStyle w:val="PL"/>
        <w:rPr/>
      </w:pPr>
      <w:r>
        <w:rPr/>
        <w:t>--</w:t>
      </w:r>
    </w:p>
    <w:p>
      <w:pPr>
        <w:pStyle w:val="PL"/>
        <w:rPr/>
      </w:pPr>
      <w:r>
        <w:rPr/>
        <w:t>-- **************************************************************</w:t>
      </w:r>
    </w:p>
    <w:p>
      <w:pPr>
        <w:pStyle w:val="PL"/>
        <w:rPr/>
      </w:pPr>
      <w:r>
        <w:rPr/>
      </w:r>
    </w:p>
    <w:p>
      <w:pPr>
        <w:pStyle w:val="PL"/>
        <w:rPr/>
      </w:pPr>
      <w:r>
        <w:rPr/>
        <w:t>ENBConfigurationUpdateAcknowledge ::= SEQUENCE {</w:t>
      </w:r>
    </w:p>
    <w:p>
      <w:pPr>
        <w:pStyle w:val="PL"/>
        <w:rPr/>
      </w:pPr>
      <w:r>
        <w:rPr/>
        <w:tab/>
        <w:t>protocolIEs                     ProtocolIE-Container       {{ ENBConfigurationUpdateAcknowledge-Ies}},</w:t>
      </w:r>
    </w:p>
    <w:p>
      <w:pPr>
        <w:pStyle w:val="PL"/>
        <w:rPr/>
      </w:pPr>
      <w:r>
        <w:rPr/>
        <w:tab/>
        <w:t>...</w:t>
      </w:r>
    </w:p>
    <w:p>
      <w:pPr>
        <w:pStyle w:val="PL"/>
        <w:rPr/>
      </w:pPr>
      <w:r>
        <w:rPr/>
        <w:t>}</w:t>
      </w:r>
    </w:p>
    <w:p>
      <w:pPr>
        <w:pStyle w:val="PL"/>
        <w:rPr/>
      </w:pPr>
      <w:r>
        <w:rPr/>
      </w:r>
    </w:p>
    <w:p>
      <w:pPr>
        <w:pStyle w:val="PL"/>
        <w:rPr/>
      </w:pPr>
      <w:r>
        <w:rPr/>
        <w:t>ENBConfigurationUpdateAcknowledge-Ies M2AP-PROTOCOL-IES ::= {</w:t>
      </w:r>
    </w:p>
    <w:p>
      <w:pPr>
        <w:pStyle w:val="PL"/>
        <w:rPr/>
      </w:pPr>
      <w:r>
        <w:rPr/>
        <w:tab/>
        <w:t>{ ID id-MCCHrelatedBCCH-ConfigPerMBSFNArea</w:t>
        <w:tab/>
        <w:tab/>
        <w:tab/>
        <w:tab/>
        <w:t>CRITICALITY reject</w:t>
        <w:tab/>
        <w:t>TYPE MCCHrelatedBCCH-ConfigPerMBSFNArea</w:t>
        <w:tab/>
        <w:tab/>
        <w:t>PRESENCE optional }|</w:t>
      </w:r>
    </w:p>
    <w:p>
      <w:pPr>
        <w:pStyle w:val="PL"/>
        <w:rPr/>
      </w:pPr>
      <w:r>
        <w:rPr/>
        <w:tab/>
        <w:t>{ ID id-CriticalityDiagnostics</w:t>
        <w:tab/>
        <w:tab/>
        <w:tab/>
        <w:tab/>
        <w:tab/>
        <w:tab/>
        <w:tab/>
        <w:t>CRITICALITY ignore</w:t>
        <w:tab/>
        <w:t>TYPE CriticalityDiagnostics</w:t>
        <w:tab/>
        <w:tab/>
        <w:tab/>
        <w:t>PRESENCE optional }</w:t>
      </w:r>
      <w:bookmarkStart w:id="201" w:name="_Hlk34231220"/>
      <w:r>
        <w:rPr/>
        <w:t>|</w:t>
      </w:r>
    </w:p>
    <w:p>
      <w:pPr>
        <w:pStyle w:val="PL"/>
        <w:rPr/>
      </w:pPr>
      <w:r>
        <w:rPr/>
        <w:tab/>
        <w:t>{ ID id-MCCHrelatedBCCH-ExtConfigPerMBSFNArea</w:t>
        <w:tab/>
        <w:t>CRITICALITY reject</w:t>
        <w:tab/>
        <w:t>TYPE MCCHrelatedBCCH-ExtConfigPerMBSFNArea</w:t>
        <w:tab/>
        <w:tab/>
        <w:t>PRESENCE optional }</w:t>
      </w:r>
      <w:bookmarkEnd w:id="201"/>
      <w:r>
        <w:rPr/>
        <w:t>,</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ENB CONFIGURATION UPDATE FAILURE</w:t>
      </w:r>
    </w:p>
    <w:p>
      <w:pPr>
        <w:pStyle w:val="PL"/>
        <w:rPr/>
      </w:pPr>
      <w:r>
        <w:rPr/>
        <w:t>--</w:t>
      </w:r>
    </w:p>
    <w:p>
      <w:pPr>
        <w:pStyle w:val="PL"/>
        <w:rPr/>
      </w:pPr>
      <w:r>
        <w:rPr/>
        <w:t>-- **************************************************************</w:t>
      </w:r>
    </w:p>
    <w:p>
      <w:pPr>
        <w:pStyle w:val="PL"/>
        <w:rPr/>
      </w:pPr>
      <w:r>
        <w:rPr/>
      </w:r>
    </w:p>
    <w:p>
      <w:pPr>
        <w:pStyle w:val="PL"/>
        <w:rPr/>
      </w:pPr>
      <w:r>
        <w:rPr/>
        <w:t>ENBConfigurationUpdateFailure ::= SEQUENCE {</w:t>
      </w:r>
    </w:p>
    <w:p>
      <w:pPr>
        <w:pStyle w:val="PL"/>
        <w:rPr/>
      </w:pPr>
      <w:r>
        <w:rPr/>
        <w:tab/>
        <w:t>protocolIEs                     ProtocolIE-Container       {{ ENBConfigurationUpdateFailure-Ies}},</w:t>
      </w:r>
    </w:p>
    <w:p>
      <w:pPr>
        <w:pStyle w:val="PL"/>
        <w:rPr/>
      </w:pPr>
      <w:r>
        <w:rPr/>
        <w:tab/>
        <w:t>...</w:t>
      </w:r>
    </w:p>
    <w:p>
      <w:pPr>
        <w:pStyle w:val="PL"/>
        <w:rPr/>
      </w:pPr>
      <w:r>
        <w:rPr/>
        <w:t>}</w:t>
      </w:r>
    </w:p>
    <w:p>
      <w:pPr>
        <w:pStyle w:val="PL"/>
        <w:rPr/>
      </w:pPr>
      <w:r>
        <w:rPr/>
      </w:r>
    </w:p>
    <w:p>
      <w:pPr>
        <w:pStyle w:val="PL"/>
        <w:rPr/>
      </w:pPr>
      <w:r>
        <w:rPr/>
        <w:t>ENBConfigurationUpdateFailure-Ies M2AP-PROTOCOL-IES ::= {</w:t>
      </w:r>
    </w:p>
    <w:p>
      <w:pPr>
        <w:pStyle w:val="PL"/>
        <w:rPr/>
      </w:pPr>
      <w:r>
        <w:rPr/>
        <w:tab/>
        <w:t>{ ID id-Cause</w:t>
        <w:tab/>
        <w:tab/>
        <w:tab/>
        <w:tab/>
        <w:tab/>
        <w:tab/>
        <w:t>CRITICALITY ignore</w:t>
        <w:tab/>
        <w:t>TYPE Cause</w:t>
        <w:tab/>
        <w:tab/>
        <w:tab/>
        <w:tab/>
        <w:tab/>
        <w:tab/>
        <w:t>PRESENCE mandatory}|</w:t>
      </w:r>
    </w:p>
    <w:p>
      <w:pPr>
        <w:pStyle w:val="PL"/>
        <w:rPr/>
      </w:pPr>
      <w:r>
        <w:rPr/>
        <w:tab/>
        <w:t>{ ID id-</w:t>
      </w:r>
      <w:r>
        <w:rPr>
          <w:lang w:val="en-GB" w:eastAsia="en-GB"/>
        </w:rPr>
        <w:t>TimeToWait</w:t>
      </w:r>
      <w:r>
        <w:rPr/>
        <w:tab/>
        <w:tab/>
        <w:tab/>
        <w:tab/>
        <w:tab/>
        <w:t>CRITICALITY ignore</w:t>
        <w:tab/>
        <w:t xml:space="preserve">TYPE </w:t>
      </w:r>
      <w:r>
        <w:rPr>
          <w:lang w:val="en-GB" w:eastAsia="en-GB"/>
        </w:rPr>
        <w:t>TimeToWait</w:t>
      </w:r>
      <w:r>
        <w:rPr/>
        <w:tab/>
        <w:tab/>
        <w:tab/>
        <w:tab/>
        <w:tab/>
        <w:t>PRESENCE optional}|</w:t>
      </w:r>
    </w:p>
    <w:p>
      <w:pPr>
        <w:pStyle w:val="PL"/>
        <w:rPr/>
      </w:pPr>
      <w:r>
        <w:rPr/>
        <w:tab/>
        <w:t>{ ID id-CriticalityDiagnostics</w:t>
        <w:tab/>
        <w:tab/>
        <w:t>CRITICALITY ignore</w:t>
        <w:tab/>
        <w:t>TYPE CriticalityDiagnostics</w:t>
        <w:tab/>
        <w:tab/>
        <w:t>PRESENCE optional},</w:t>
      </w:r>
    </w:p>
    <w:p>
      <w:pPr>
        <w:pStyle w:val="PL"/>
        <w:rPr/>
      </w:pPr>
      <w:r>
        <w:rPr/>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MCE CONFIGURATION UPDATE</w:t>
      </w:r>
    </w:p>
    <w:p>
      <w:pPr>
        <w:pStyle w:val="PL"/>
        <w:rPr/>
      </w:pPr>
      <w:r>
        <w:rPr/>
        <w:t>--</w:t>
      </w:r>
    </w:p>
    <w:p>
      <w:pPr>
        <w:pStyle w:val="PL"/>
        <w:rPr/>
      </w:pPr>
      <w:r>
        <w:rPr/>
        <w:t>-- **************************************************************</w:t>
      </w:r>
    </w:p>
    <w:p>
      <w:pPr>
        <w:pStyle w:val="PL"/>
        <w:rPr/>
      </w:pPr>
      <w:r>
        <w:rPr/>
      </w:r>
    </w:p>
    <w:p>
      <w:pPr>
        <w:pStyle w:val="PL"/>
        <w:rPr/>
      </w:pPr>
      <w:r>
        <w:rPr/>
        <w:t>MCEConfigurationUpdate ::= SEQUENCE {</w:t>
      </w:r>
    </w:p>
    <w:p>
      <w:pPr>
        <w:pStyle w:val="PL"/>
        <w:rPr/>
      </w:pPr>
      <w:r>
        <w:rPr/>
        <w:tab/>
        <w:t>protocolIEs                     ProtocolIE-Container       {{MCEConfigurationUpdate-Ies}},</w:t>
      </w:r>
    </w:p>
    <w:p>
      <w:pPr>
        <w:pStyle w:val="PL"/>
        <w:rPr/>
      </w:pPr>
      <w:r>
        <w:rPr/>
        <w:tab/>
        <w:t>...</w:t>
      </w:r>
    </w:p>
    <w:p>
      <w:pPr>
        <w:pStyle w:val="PL"/>
        <w:rPr/>
      </w:pPr>
      <w:r>
        <w:rPr/>
        <w:t>}</w:t>
      </w:r>
    </w:p>
    <w:p>
      <w:pPr>
        <w:pStyle w:val="PL"/>
        <w:rPr/>
      </w:pPr>
      <w:r>
        <w:rPr/>
      </w:r>
    </w:p>
    <w:p>
      <w:pPr>
        <w:pStyle w:val="PL"/>
        <w:rPr/>
      </w:pPr>
      <w:r>
        <w:rPr/>
        <w:t>MCEConfigurationUpdate-Ies M2AP-PROTOCOL-IES ::= {</w:t>
      </w:r>
    </w:p>
    <w:p>
      <w:pPr>
        <w:pStyle w:val="PL"/>
        <w:rPr/>
      </w:pPr>
      <w:r>
        <w:rPr/>
        <w:tab/>
        <w:t>{ ID id-GlobalMCE-ID</w:t>
        <w:tab/>
        <w:tab/>
        <w:tab/>
        <w:tab/>
        <w:tab/>
        <w:tab/>
        <w:tab/>
        <w:t>CRITICALITY reject</w:t>
        <w:tab/>
        <w:t>TYPE GlobalMCE-ID</w:t>
        <w:tab/>
        <w:tab/>
        <w:tab/>
        <w:tab/>
        <w:tab/>
        <w:tab/>
        <w:t>PRESENCE optional }|</w:t>
      </w:r>
    </w:p>
    <w:p>
      <w:pPr>
        <w:pStyle w:val="PL"/>
        <w:rPr/>
      </w:pPr>
      <w:r>
        <w:rPr/>
        <w:tab/>
        <w:t>{ ID id-</w:t>
      </w:r>
      <w:r>
        <w:rPr>
          <w:lang w:val="en-GB" w:eastAsia="en-GB"/>
        </w:rPr>
        <w:t>MCEname</w:t>
        <w:tab/>
        <w:tab/>
        <w:tab/>
        <w:tab/>
      </w:r>
      <w:r>
        <w:rPr/>
        <w:tab/>
        <w:tab/>
        <w:tab/>
        <w:tab/>
        <w:tab/>
        <w:t>CRITICALITY ignore</w:t>
        <w:tab/>
        <w:t>TYPE MCEname</w:t>
        <w:tab/>
        <w:tab/>
        <w:tab/>
        <w:tab/>
        <w:tab/>
        <w:tab/>
        <w:tab/>
        <w:t>PRESENCE optional }|</w:t>
      </w:r>
    </w:p>
    <w:p>
      <w:pPr>
        <w:pStyle w:val="PL"/>
        <w:rPr/>
      </w:pPr>
      <w:r>
        <w:rPr/>
        <w:tab/>
        <w:t>{ ID id-MCCHrelatedBCCH-ConfigPerMBSFNArea</w:t>
        <w:tab/>
        <w:tab/>
        <w:t>CRITICALITY reject</w:t>
        <w:tab/>
        <w:t>TYPE MCCHrelatedBCCH-ConfigPerMBSFNArea</w:t>
        <w:tab/>
        <w:tab/>
        <w:t>PRESENCE optional }</w:t>
      </w:r>
      <w:bookmarkStart w:id="202" w:name="_Hlk34231252"/>
      <w:r>
        <w:rPr/>
        <w:t>|</w:t>
      </w:r>
    </w:p>
    <w:p>
      <w:pPr>
        <w:pStyle w:val="PL"/>
        <w:rPr/>
      </w:pPr>
      <w:r>
        <w:rPr/>
        <w:tab/>
        <w:t>{ ID id-MCCHrelatedBCCH-ExtConfigPerMBSFNArea</w:t>
        <w:tab/>
        <w:t>CRITICALITY reject</w:t>
        <w:tab/>
        <w:t>TYPE MCCHrelatedBCCH-ExtConfigPerMBSFNArea</w:t>
        <w:tab/>
        <w:tab/>
        <w:t>PRESENCE optional }</w:t>
      </w:r>
      <w:bookmarkEnd w:id="202"/>
      <w:r>
        <w:rPr/>
        <w:t>,</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MCE CONFIGURATION UPDATE ACKNOWLEDGE</w:t>
      </w:r>
    </w:p>
    <w:p>
      <w:pPr>
        <w:pStyle w:val="PL"/>
        <w:rPr/>
      </w:pPr>
      <w:r>
        <w:rPr/>
        <w:t>--</w:t>
      </w:r>
    </w:p>
    <w:p>
      <w:pPr>
        <w:pStyle w:val="PL"/>
        <w:rPr/>
      </w:pPr>
      <w:r>
        <w:rPr/>
        <w:t>-- **************************************************************</w:t>
      </w:r>
    </w:p>
    <w:p>
      <w:pPr>
        <w:pStyle w:val="PL"/>
        <w:rPr/>
      </w:pPr>
      <w:r>
        <w:rPr/>
      </w:r>
    </w:p>
    <w:p>
      <w:pPr>
        <w:pStyle w:val="PL"/>
        <w:rPr/>
      </w:pPr>
      <w:r>
        <w:rPr/>
        <w:t>MCEConfigurationUpdateAcknowledge ::= SEQUENCE {</w:t>
      </w:r>
    </w:p>
    <w:p>
      <w:pPr>
        <w:pStyle w:val="PL"/>
        <w:rPr/>
      </w:pPr>
      <w:r>
        <w:rPr/>
        <w:tab/>
        <w:t>protocolIEs                     ProtocolIE-Container       {{ MCEConfigurationUpdateAcknowledge-Ies}},</w:t>
      </w:r>
    </w:p>
    <w:p>
      <w:pPr>
        <w:pStyle w:val="PL"/>
        <w:rPr/>
      </w:pPr>
      <w:r>
        <w:rPr/>
        <w:tab/>
        <w:t>...</w:t>
      </w:r>
    </w:p>
    <w:p>
      <w:pPr>
        <w:pStyle w:val="PL"/>
        <w:rPr/>
      </w:pPr>
      <w:r>
        <w:rPr/>
        <w:t>}</w:t>
      </w:r>
    </w:p>
    <w:p>
      <w:pPr>
        <w:pStyle w:val="PL"/>
        <w:rPr/>
      </w:pPr>
      <w:r>
        <w:rPr/>
      </w:r>
    </w:p>
    <w:p>
      <w:pPr>
        <w:pStyle w:val="PL"/>
        <w:rPr/>
      </w:pPr>
      <w:r>
        <w:rPr/>
        <w:t>MCEConfigurationUpdateAcknowledge-Ies M2AP-PROTOCOL-IES ::= {</w:t>
      </w:r>
    </w:p>
    <w:p>
      <w:pPr>
        <w:pStyle w:val="PL"/>
        <w:rPr/>
      </w:pPr>
      <w:r>
        <w:rPr/>
        <w:tab/>
        <w:t>{ ID id-CriticalityDiagnostics</w:t>
        <w:tab/>
        <w:tab/>
        <w:tab/>
        <w:tab/>
        <w:t>CRITICALITY ignore</w:t>
        <w:tab/>
        <w:t>TYPE CriticalityDiagnostics</w:t>
        <w:tab/>
        <w:tab/>
        <w:t>PRESENCE optional},</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MCE CONFIGURATION UPDATE FAILURE</w:t>
      </w:r>
    </w:p>
    <w:p>
      <w:pPr>
        <w:pStyle w:val="PL"/>
        <w:rPr/>
      </w:pPr>
      <w:r>
        <w:rPr/>
        <w:t>--</w:t>
      </w:r>
    </w:p>
    <w:p>
      <w:pPr>
        <w:pStyle w:val="PL"/>
        <w:rPr/>
      </w:pPr>
      <w:r>
        <w:rPr/>
        <w:t>-- **************************************************************</w:t>
      </w:r>
    </w:p>
    <w:p>
      <w:pPr>
        <w:pStyle w:val="PL"/>
        <w:rPr/>
      </w:pPr>
      <w:r>
        <w:rPr/>
      </w:r>
    </w:p>
    <w:p>
      <w:pPr>
        <w:pStyle w:val="PL"/>
        <w:rPr/>
      </w:pPr>
      <w:r>
        <w:rPr/>
        <w:t>MCEConfigurationUpdateFailure ::= SEQUENCE {</w:t>
      </w:r>
    </w:p>
    <w:p>
      <w:pPr>
        <w:pStyle w:val="PL"/>
        <w:rPr/>
      </w:pPr>
      <w:r>
        <w:rPr/>
        <w:tab/>
        <w:t>protocolIEs                     ProtocolIE-Container       {{ MCEConfigurationUpdateFailure-Ies}},</w:t>
      </w:r>
    </w:p>
    <w:p>
      <w:pPr>
        <w:pStyle w:val="PL"/>
        <w:rPr/>
      </w:pPr>
      <w:r>
        <w:rPr/>
        <w:tab/>
        <w:t>...</w:t>
      </w:r>
    </w:p>
    <w:p>
      <w:pPr>
        <w:pStyle w:val="PL"/>
        <w:rPr/>
      </w:pPr>
      <w:r>
        <w:rPr/>
        <w:t>}</w:t>
      </w:r>
    </w:p>
    <w:p>
      <w:pPr>
        <w:pStyle w:val="PL"/>
        <w:rPr/>
      </w:pPr>
      <w:r>
        <w:rPr/>
      </w:r>
    </w:p>
    <w:p>
      <w:pPr>
        <w:pStyle w:val="PL"/>
        <w:rPr/>
      </w:pPr>
      <w:r>
        <w:rPr/>
        <w:t>MCEConfigurationUpdateFailure-Ies M2AP-PROTOCOL-IES ::= {</w:t>
      </w:r>
    </w:p>
    <w:p>
      <w:pPr>
        <w:pStyle w:val="PL"/>
        <w:rPr/>
      </w:pPr>
      <w:r>
        <w:rPr/>
        <w:tab/>
        <w:t>{ ID id-Cause</w:t>
        <w:tab/>
        <w:tab/>
        <w:tab/>
        <w:tab/>
        <w:tab/>
        <w:tab/>
        <w:t>CRITICALITY ignore</w:t>
        <w:tab/>
        <w:t>TYPE Cause</w:t>
        <w:tab/>
        <w:tab/>
        <w:tab/>
        <w:tab/>
        <w:tab/>
        <w:tab/>
        <w:t>PRESENCE mandatory}|</w:t>
      </w:r>
    </w:p>
    <w:p>
      <w:pPr>
        <w:pStyle w:val="PL"/>
        <w:rPr/>
      </w:pPr>
      <w:r>
        <w:rPr/>
        <w:tab/>
        <w:t>{ ID id-</w:t>
      </w:r>
      <w:r>
        <w:rPr>
          <w:lang w:val="en-GB" w:eastAsia="en-GB"/>
        </w:rPr>
        <w:t>TimeToWait</w:t>
      </w:r>
      <w:r>
        <w:rPr/>
        <w:tab/>
        <w:tab/>
        <w:tab/>
        <w:tab/>
        <w:tab/>
        <w:t>CRITICALITY ignore</w:t>
        <w:tab/>
        <w:t xml:space="preserve">TYPE </w:t>
      </w:r>
      <w:r>
        <w:rPr>
          <w:lang w:val="en-GB" w:eastAsia="en-GB"/>
        </w:rPr>
        <w:t>TimeToWait</w:t>
      </w:r>
      <w:r>
        <w:rPr/>
        <w:tab/>
        <w:tab/>
        <w:tab/>
        <w:tab/>
        <w:tab/>
        <w:t>PRESENCE optional}|</w:t>
      </w:r>
    </w:p>
    <w:p>
      <w:pPr>
        <w:pStyle w:val="PL"/>
        <w:rPr/>
      </w:pPr>
      <w:r>
        <w:rPr/>
        <w:tab/>
        <w:t>{ ID id-CriticalityDiagnostics</w:t>
        <w:tab/>
        <w:tab/>
        <w:t>CRITICALITY ignore</w:t>
        <w:tab/>
        <w:t>TYPE CriticalityDiagnostics</w:t>
        <w:tab/>
        <w:tab/>
        <w:t>PRESENCE optional},</w:t>
      </w:r>
    </w:p>
    <w:p>
      <w:pPr>
        <w:pStyle w:val="PL"/>
        <w:rPr/>
      </w:pPr>
      <w:r>
        <w:rPr/>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ERROR 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t>protocolIEs                     ProtocolIE-Container       {{ErrorIndication-Ies}},</w:t>
      </w:r>
    </w:p>
    <w:p>
      <w:pPr>
        <w:pStyle w:val="PL"/>
        <w:rPr/>
      </w:pPr>
      <w:r>
        <w:rPr/>
        <w:tab/>
        <w:t>...</w:t>
      </w:r>
    </w:p>
    <w:p>
      <w:pPr>
        <w:pStyle w:val="PL"/>
        <w:rPr/>
      </w:pPr>
      <w:r>
        <w:rPr/>
        <w:t>}</w:t>
      </w:r>
    </w:p>
    <w:p>
      <w:pPr>
        <w:pStyle w:val="PL"/>
        <w:rPr/>
      </w:pPr>
      <w:r>
        <w:rPr/>
      </w:r>
    </w:p>
    <w:p>
      <w:pPr>
        <w:pStyle w:val="PL"/>
        <w:rPr/>
      </w:pPr>
      <w:r>
        <w:rPr/>
        <w:t>ErrorIndication-Ies M2AP-PROTOCOL-IES ::= {</w:t>
      </w:r>
    </w:p>
    <w:p>
      <w:pPr>
        <w:pStyle w:val="PL"/>
        <w:rPr/>
      </w:pPr>
      <w:r>
        <w:rPr/>
        <w:tab/>
        <w:t>{ ID id-MCE-MBMS-M2AP-ID</w:t>
        <w:tab/>
        <w:tab/>
        <w:tab/>
        <w:tab/>
        <w:t>CRITICALITY ignore</w:t>
        <w:tab/>
        <w:t>TYPE MCE-MBMS-M2AP-ID</w:t>
        <w:tab/>
        <w:tab/>
        <w:tab/>
        <w:tab/>
        <w:t>PRESENCE optional}|</w:t>
      </w:r>
    </w:p>
    <w:p>
      <w:pPr>
        <w:pStyle w:val="PL"/>
        <w:rPr/>
      </w:pPr>
      <w:r>
        <w:rPr/>
        <w:tab/>
        <w:t>{ ID id-ENB-MBMS-M2AP-ID</w:t>
        <w:tab/>
        <w:tab/>
        <w:tab/>
        <w:tab/>
        <w:t>CRITICALITY ignore</w:t>
        <w:tab/>
        <w:t>TYPE ENB-MBMS-M2AP-ID</w:t>
        <w:tab/>
        <w:tab/>
        <w:tab/>
        <w:tab/>
        <w:t>PRESENCE optional}|</w:t>
      </w:r>
    </w:p>
    <w:p>
      <w:pPr>
        <w:pStyle w:val="PL"/>
        <w:rPr/>
      </w:pPr>
      <w:r>
        <w:rPr/>
        <w:tab/>
        <w:t>{ ID id-Cause</w:t>
        <w:tab/>
        <w:tab/>
        <w:tab/>
        <w:tab/>
        <w:tab/>
        <w:tab/>
        <w:tab/>
        <w:t>CRITICALITY ignore</w:t>
        <w:tab/>
        <w:t>TYPE Cause</w:t>
        <w:tab/>
        <w:tab/>
        <w:tab/>
        <w:tab/>
        <w:tab/>
        <w:tab/>
        <w:tab/>
        <w:t>PRESENCE optional}|</w:t>
      </w:r>
    </w:p>
    <w:p>
      <w:pPr>
        <w:pStyle w:val="PL"/>
        <w:rPr/>
      </w:pPr>
      <w:r>
        <w:rPr/>
        <w:tab/>
        <w:t>{ ID id-CriticalityDiagnostics</w:t>
        <w:tab/>
        <w:tab/>
        <w:tab/>
        <w:t>CRITICALITY ignore</w:t>
        <w:tab/>
        <w:t>TYPE CriticalityDiagnostics</w:t>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xml:space="preserve">-- </w:t>
      </w:r>
      <w:r>
        <w:rPr>
          <w:lang w:val="en-US" w:eastAsia="en-US"/>
        </w:rPr>
        <w:t>RESET</w:t>
      </w:r>
    </w:p>
    <w:p>
      <w:pPr>
        <w:pStyle w:val="PL"/>
        <w:rPr/>
      </w:pPr>
      <w:r>
        <w:rPr/>
        <w:t>--</w:t>
      </w:r>
    </w:p>
    <w:p>
      <w:pPr>
        <w:pStyle w:val="PL"/>
        <w:rPr/>
      </w:pPr>
      <w:r>
        <w:rPr/>
        <w:t>-- **************************************************************</w:t>
      </w:r>
    </w:p>
    <w:p>
      <w:pPr>
        <w:pStyle w:val="PL"/>
        <w:rPr>
          <w:rFonts w:eastAsia="SimSun;宋体"/>
          <w:lang w:val="en-US" w:eastAsia="en-US"/>
        </w:rPr>
      </w:pPr>
      <w:r>
        <w:rPr>
          <w:rFonts w:eastAsia="SimSun;宋体"/>
          <w:lang w:val="en-US" w:eastAsia="en-US"/>
        </w:rPr>
      </w:r>
    </w:p>
    <w:p>
      <w:pPr>
        <w:pStyle w:val="PL"/>
        <w:rPr/>
      </w:pPr>
      <w:r>
        <w:rPr>
          <w:lang w:val="en-US" w:eastAsia="en-US"/>
        </w:rPr>
        <w:t>Reset</w:t>
      </w:r>
      <w:r>
        <w:rPr/>
        <w:t xml:space="preserve"> ::= SEQUENCE {</w:t>
      </w:r>
    </w:p>
    <w:p>
      <w:pPr>
        <w:pStyle w:val="PL"/>
        <w:rPr/>
      </w:pPr>
      <w:r>
        <w:rPr/>
        <w:tab/>
        <w:t>protocolIEs                     ProtocolIE-Container       {{</w:t>
      </w:r>
      <w:r>
        <w:rPr>
          <w:lang w:val="en-US" w:eastAsia="en-US"/>
        </w:rPr>
        <w:t>Reset</w:t>
      </w:r>
      <w:r>
        <w:rPr/>
        <w:t>-Ies}},</w:t>
      </w:r>
    </w:p>
    <w:p>
      <w:pPr>
        <w:pStyle w:val="PL"/>
        <w:rPr/>
      </w:pPr>
      <w:r>
        <w:rPr/>
        <w:tab/>
        <w:t>...</w:t>
      </w:r>
    </w:p>
    <w:p>
      <w:pPr>
        <w:pStyle w:val="PL"/>
        <w:rPr/>
      </w:pPr>
      <w:r>
        <w:rPr/>
        <w:t>}</w:t>
      </w:r>
    </w:p>
    <w:p>
      <w:pPr>
        <w:pStyle w:val="PL"/>
        <w:rPr/>
      </w:pPr>
      <w:r>
        <w:rPr/>
      </w:r>
    </w:p>
    <w:p>
      <w:pPr>
        <w:pStyle w:val="PL"/>
        <w:rPr/>
      </w:pPr>
      <w:r>
        <w:rPr>
          <w:lang w:val="en-US" w:eastAsia="en-US"/>
        </w:rPr>
        <w:t>Reset</w:t>
      </w:r>
      <w:r>
        <w:rPr/>
        <w:t>-Ies M2AP-PROTOCOL-IES ::= {</w:t>
      </w:r>
    </w:p>
    <w:p>
      <w:pPr>
        <w:pStyle w:val="PL"/>
        <w:rPr>
          <w:lang w:val="en-GB" w:eastAsia="en-GB"/>
        </w:rPr>
      </w:pPr>
      <w:r>
        <w:rPr/>
        <w:tab/>
        <w:t>{ ID id-Cause</w:t>
        <w:tab/>
        <w:tab/>
        <w:tab/>
        <w:tab/>
        <w:tab/>
        <w:t>CRITICALITY ignore</w:t>
        <w:tab/>
        <w:t>TYPE Cause</w:t>
        <w:tab/>
        <w:tab/>
        <w:tab/>
        <w:tab/>
        <w:t>PRESENCE mandatory}</w:t>
      </w:r>
      <w:r>
        <w:rPr>
          <w:lang w:val="en-GB" w:eastAsia="en-GB"/>
        </w:rPr>
        <w:t>|</w:t>
      </w:r>
    </w:p>
    <w:p>
      <w:pPr>
        <w:pStyle w:val="PL"/>
        <w:rPr/>
      </w:pPr>
      <w:r>
        <w:rPr>
          <w:lang w:val="en-GB" w:eastAsia="en-GB"/>
        </w:rPr>
        <w:tab/>
        <w:t>{ ID id-</w:t>
      </w:r>
      <w:r>
        <w:rPr>
          <w:iCs/>
          <w:lang w:val="en-GB" w:eastAsia="en-GB"/>
        </w:rPr>
        <w:t>ResetType</w:t>
      </w:r>
      <w:r>
        <w:rPr>
          <w:lang w:val="en-GB" w:eastAsia="en-GB"/>
        </w:rPr>
        <w:tab/>
        <w:tab/>
        <w:tab/>
        <w:tab/>
        <w:t>CRITICALITY reject</w:t>
        <w:tab/>
        <w:t>TYPE</w:t>
      </w:r>
      <w:r>
        <w:rPr>
          <w:iCs/>
          <w:lang w:val="en-GB" w:eastAsia="en-GB"/>
        </w:rPr>
        <w:t xml:space="preserve"> ResetType</w:t>
      </w:r>
      <w:r>
        <w:rPr>
          <w:lang w:val="en-GB" w:eastAsia="en-GB"/>
        </w:rPr>
        <w:tab/>
        <w:tab/>
        <w:tab/>
        <w:t>PRESENCE mandatory}</w:t>
      </w:r>
      <w:r>
        <w:rPr/>
        <w:t>,</w:t>
      </w:r>
    </w:p>
    <w:p>
      <w:pPr>
        <w:pStyle w:val="PL"/>
        <w:rPr/>
      </w:pPr>
      <w:r>
        <w:rPr/>
        <w:tab/>
        <w:t>...</w:t>
      </w:r>
    </w:p>
    <w:p>
      <w:pPr>
        <w:pStyle w:val="PL"/>
        <w:rPr>
          <w:lang w:val="en-US" w:eastAsia="en-US"/>
        </w:rPr>
      </w:pPr>
      <w:r>
        <w:rPr/>
        <w:t>}</w:t>
      </w:r>
    </w:p>
    <w:p>
      <w:pPr>
        <w:pStyle w:val="PL"/>
        <w:rPr>
          <w:lang w:val="en-US" w:eastAsia="en-US"/>
        </w:rPr>
      </w:pPr>
      <w:r>
        <w:rPr>
          <w:lang w:val="en-US" w:eastAsia="en-US"/>
        </w:rPr>
      </w:r>
    </w:p>
    <w:p>
      <w:pPr>
        <w:pStyle w:val="PL"/>
        <w:rPr>
          <w:lang w:val="en-GB" w:eastAsia="en-GB"/>
        </w:rPr>
      </w:pPr>
      <w:r>
        <w:rPr>
          <w:lang w:val="en-GB" w:eastAsia="en-GB"/>
        </w:rPr>
        <w:t>ResetType ::= CHOICE {</w:t>
      </w:r>
    </w:p>
    <w:p>
      <w:pPr>
        <w:pStyle w:val="PL"/>
        <w:rPr/>
      </w:pPr>
      <w:r>
        <w:rPr>
          <w:lang w:val="en-GB" w:eastAsia="en-GB"/>
        </w:rPr>
        <w:tab/>
      </w:r>
      <w:r>
        <w:rPr>
          <w:lang w:val="en-GB" w:eastAsia="zh-CN"/>
        </w:rPr>
        <w:t>m2</w:t>
      </w:r>
      <w:r>
        <w:rPr>
          <w:lang w:val="en-GB" w:eastAsia="en-GB"/>
        </w:rPr>
        <w:t>-Interface</w:t>
        <w:tab/>
        <w:tab/>
        <w:tab/>
        <w:t>ResetAll,</w:t>
      </w:r>
    </w:p>
    <w:p>
      <w:pPr>
        <w:pStyle w:val="PL"/>
        <w:rPr/>
      </w:pPr>
      <w:r>
        <w:rPr>
          <w:lang w:val="en-GB" w:eastAsia="en-GB"/>
        </w:rPr>
        <w:tab/>
        <w:t>partOf</w:t>
      </w:r>
      <w:r>
        <w:rPr>
          <w:lang w:val="en-GB" w:eastAsia="zh-CN"/>
        </w:rPr>
        <w:t>M2</w:t>
      </w:r>
      <w:r>
        <w:rPr>
          <w:lang w:val="en-GB" w:eastAsia="en-GB"/>
        </w:rPr>
        <w:t>-Interface</w:t>
        <w:tab/>
        <w:tab/>
      </w:r>
      <w:r>
        <w:rPr>
          <w:iCs/>
          <w:lang w:val="en-GB" w:eastAsia="zh-CN"/>
        </w:rPr>
        <w:t>MBMS</w:t>
      </w:r>
      <w:r>
        <w:rPr>
          <w:iCs/>
          <w:lang w:val="en-GB" w:eastAsia="en-GB"/>
        </w:rPr>
        <w:t>-</w:t>
      </w:r>
      <w:r>
        <w:rPr>
          <w:iCs/>
          <w:lang w:val="en-GB" w:eastAsia="zh-CN"/>
        </w:rPr>
        <w:t>Service-</w:t>
      </w:r>
      <w:r>
        <w:rPr>
          <w:iCs/>
          <w:lang w:val="en-GB" w:eastAsia="en-GB"/>
        </w:rPr>
        <w:t>associatedLogical</w:t>
      </w:r>
      <w:r>
        <w:rPr>
          <w:iCs/>
          <w:lang w:val="en-GB" w:eastAsia="zh-CN"/>
        </w:rPr>
        <w:t>M2</w:t>
      </w:r>
      <w:r>
        <w:rPr>
          <w:iCs/>
          <w:lang w:val="en-GB" w:eastAsia="en-GB"/>
        </w:rPr>
        <w:t>-ConnectionListRes</w:t>
      </w:r>
      <w:r>
        <w:rPr>
          <w:lang w:val="en-GB" w:eastAsia="en-GB"/>
        </w:rPr>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ResetAll ::= ENUMERATED {</w:t>
      </w:r>
    </w:p>
    <w:p>
      <w:pPr>
        <w:pStyle w:val="PL"/>
        <w:rPr>
          <w:lang w:val="en-GB" w:eastAsia="en-GB"/>
        </w:rPr>
      </w:pPr>
      <w:r>
        <w:rPr>
          <w:lang w:val="en-GB" w:eastAsia="en-GB"/>
        </w:rPr>
        <w:tab/>
        <w:t>reset-all,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iCs/>
          <w:lang w:val="en-GB" w:eastAsia="zh-CN"/>
        </w:rPr>
        <w:t>MBMS-Service</w:t>
      </w:r>
      <w:r>
        <w:rPr>
          <w:iCs/>
          <w:lang w:val="en-GB" w:eastAsia="en-GB"/>
        </w:rPr>
        <w:t>-associatedLogical</w:t>
      </w:r>
      <w:r>
        <w:rPr>
          <w:iCs/>
          <w:lang w:val="en-GB" w:eastAsia="zh-CN"/>
        </w:rPr>
        <w:t>M2</w:t>
      </w:r>
      <w:r>
        <w:rPr>
          <w:iCs/>
          <w:lang w:val="en-GB" w:eastAsia="en-GB"/>
        </w:rPr>
        <w:t>-ConnectionListRes</w:t>
      </w:r>
      <w:r>
        <w:rPr>
          <w:lang w:val="en-GB" w:eastAsia="en-GB"/>
        </w:rPr>
        <w:t xml:space="preserve"> ::= SEQUENCE (SIZE(1.. maxNrOfIndividual</w:t>
      </w:r>
      <w:r>
        <w:rPr>
          <w:lang w:val="en-GB" w:eastAsia="zh-CN"/>
        </w:rPr>
        <w:t>M2</w:t>
      </w:r>
      <w:r>
        <w:rPr>
          <w:lang w:val="en-GB" w:eastAsia="en-GB"/>
        </w:rPr>
        <w:t>ConnectionsToReset)) OF ProtocolIE-Single</w:t>
      </w:r>
      <w:r>
        <w:rPr>
          <w:rFonts w:eastAsia="SimSun;宋体"/>
          <w:lang w:val="en-GB" w:eastAsia="en-US"/>
        </w:rPr>
        <w:t>-</w:t>
      </w:r>
      <w:r>
        <w:rPr>
          <w:lang w:val="en-GB" w:eastAsia="en-GB"/>
        </w:rPr>
        <w:t>Container { {</w:t>
      </w:r>
      <w:r>
        <w:rPr>
          <w:iCs/>
          <w:lang w:val="en-GB" w:eastAsia="en-GB"/>
        </w:rPr>
        <w:t xml:space="preserve"> </w:t>
      </w:r>
      <w:r>
        <w:rPr>
          <w:iCs/>
          <w:lang w:val="en-GB" w:eastAsia="zh-CN"/>
        </w:rPr>
        <w:t>MBMS-Service</w:t>
      </w:r>
      <w:r>
        <w:rPr>
          <w:iCs/>
          <w:lang w:val="en-GB" w:eastAsia="en-GB"/>
        </w:rPr>
        <w:t>-associatedLogical</w:t>
      </w:r>
      <w:r>
        <w:rPr>
          <w:iCs/>
          <w:lang w:val="en-GB" w:eastAsia="zh-CN"/>
        </w:rPr>
        <w:t>M2</w:t>
      </w:r>
      <w:r>
        <w:rPr>
          <w:iCs/>
          <w:lang w:val="en-GB" w:eastAsia="en-GB"/>
        </w:rPr>
        <w:t xml:space="preserve">-ConnectionItemRes </w:t>
      </w:r>
      <w:r>
        <w:rPr>
          <w:lang w:val="en-GB" w:eastAsia="en-GB"/>
        </w:rPr>
        <w:t>} }</w:t>
      </w:r>
    </w:p>
    <w:p>
      <w:pPr>
        <w:pStyle w:val="PL"/>
        <w:rPr>
          <w:lang w:val="en-GB" w:eastAsia="en-GB"/>
        </w:rPr>
      </w:pPr>
      <w:r>
        <w:rPr>
          <w:lang w:val="en-GB" w:eastAsia="en-GB"/>
        </w:rPr>
      </w:r>
    </w:p>
    <w:p>
      <w:pPr>
        <w:pStyle w:val="PL"/>
        <w:rPr/>
      </w:pPr>
      <w:r>
        <w:rPr>
          <w:iCs/>
          <w:lang w:val="en-GB" w:eastAsia="zh-CN"/>
        </w:rPr>
        <w:t>MBMS-Service</w:t>
      </w:r>
      <w:r>
        <w:rPr>
          <w:iCs/>
          <w:lang w:val="en-GB" w:eastAsia="en-GB"/>
        </w:rPr>
        <w:t>-associatedLogical</w:t>
      </w:r>
      <w:r>
        <w:rPr>
          <w:iCs/>
          <w:lang w:val="en-GB" w:eastAsia="zh-CN"/>
        </w:rPr>
        <w:t>M2</w:t>
      </w:r>
      <w:r>
        <w:rPr>
          <w:iCs/>
          <w:lang w:val="en-GB" w:eastAsia="en-GB"/>
        </w:rPr>
        <w:t>-ConnectionItemRes</w:t>
      </w:r>
      <w:r>
        <w:rPr>
          <w:lang w:val="en-GB" w:eastAsia="en-GB"/>
        </w:rPr>
        <w:t xml:space="preserve"> </w:t>
        <w:tab/>
      </w:r>
      <w:r>
        <w:rPr>
          <w:lang w:val="en-GB" w:eastAsia="zh-CN"/>
        </w:rPr>
        <w:t>M2</w:t>
      </w:r>
      <w:r>
        <w:rPr>
          <w:lang w:val="en-GB" w:eastAsia="en-GB"/>
        </w:rPr>
        <w:t>AP-PROTOCOL-IES ::= {</w:t>
      </w:r>
    </w:p>
    <w:p>
      <w:pPr>
        <w:pStyle w:val="PL"/>
        <w:rPr/>
      </w:pPr>
      <w:r>
        <w:rPr>
          <w:lang w:val="en-GB" w:eastAsia="en-GB"/>
        </w:rPr>
        <w:tab/>
        <w:t>{ ID id-</w:t>
      </w:r>
      <w:r>
        <w:rPr>
          <w:iCs/>
          <w:lang w:val="en-GB" w:eastAsia="zh-CN"/>
        </w:rPr>
        <w:t>MBMS-Service</w:t>
      </w:r>
      <w:r>
        <w:rPr>
          <w:iCs/>
          <w:lang w:val="en-GB" w:eastAsia="en-GB"/>
        </w:rPr>
        <w:t>-associatedLogical</w:t>
      </w:r>
      <w:r>
        <w:rPr>
          <w:iCs/>
          <w:lang w:val="en-GB" w:eastAsia="zh-CN"/>
        </w:rPr>
        <w:t>M2</w:t>
      </w:r>
      <w:r>
        <w:rPr>
          <w:iCs/>
          <w:lang w:val="en-GB" w:eastAsia="en-GB"/>
        </w:rPr>
        <w:t>-ConnectionItem</w:t>
      </w:r>
      <w:r>
        <w:rPr>
          <w:lang w:val="en-GB" w:eastAsia="en-GB"/>
        </w:rPr>
        <w:tab/>
        <w:t>CRITICALITY reject</w:t>
        <w:tab/>
        <w:t xml:space="preserve">TYPE </w:t>
      </w:r>
      <w:r>
        <w:rPr>
          <w:iCs/>
          <w:lang w:val="en-GB" w:eastAsia="zh-CN"/>
        </w:rPr>
        <w:t>MBMS-Service</w:t>
      </w:r>
      <w:r>
        <w:rPr>
          <w:iCs/>
          <w:lang w:val="en-GB" w:eastAsia="en-GB"/>
        </w:rPr>
        <w:t>-associatedLogical</w:t>
      </w:r>
      <w:r>
        <w:rPr>
          <w:iCs/>
          <w:lang w:val="en-GB" w:eastAsia="zh-CN"/>
        </w:rPr>
        <w:t>M2</w:t>
      </w:r>
      <w:r>
        <w:rPr>
          <w:iCs/>
          <w:lang w:val="en-GB" w:eastAsia="en-GB"/>
        </w:rPr>
        <w:t>-ConnectionItem</w:t>
      </w:r>
      <w:r>
        <w:rPr>
          <w:lang w:val="en-GB" w:eastAsia="en-GB"/>
        </w:rPr>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US" w:eastAsia="en-US"/>
        </w:rPr>
      </w:pPr>
      <w:r>
        <w:rPr>
          <w:lang w:val="en-US" w:eastAsia="en-US"/>
        </w:rPr>
      </w:r>
    </w:p>
    <w:p>
      <w:pPr>
        <w:pStyle w:val="PL"/>
        <w:rPr/>
      </w:pPr>
      <w:r>
        <w:rPr/>
        <w:t>-- **************************************************************</w:t>
      </w:r>
    </w:p>
    <w:p>
      <w:pPr>
        <w:pStyle w:val="PL"/>
        <w:rPr/>
      </w:pPr>
      <w:r>
        <w:rPr/>
        <w:t>--</w:t>
      </w:r>
    </w:p>
    <w:p>
      <w:pPr>
        <w:pStyle w:val="PL"/>
        <w:numPr>
          <w:ilvl w:val="0"/>
          <w:numId w:val="0"/>
        </w:numPr>
        <w:outlineLvl w:val="3"/>
        <w:rPr/>
      </w:pPr>
      <w:r>
        <w:rPr/>
        <w:t xml:space="preserve">-- </w:t>
      </w:r>
      <w:r>
        <w:rPr>
          <w:lang w:val="en-US" w:eastAsia="en-US"/>
        </w:rPr>
        <w:t>RESET ACKNOWLEDGE</w:t>
      </w:r>
    </w:p>
    <w:p>
      <w:pPr>
        <w:pStyle w:val="PL"/>
        <w:rPr/>
      </w:pPr>
      <w:r>
        <w:rPr/>
        <w:t>--</w:t>
      </w:r>
    </w:p>
    <w:p>
      <w:pPr>
        <w:pStyle w:val="PL"/>
        <w:rPr/>
      </w:pPr>
      <w:r>
        <w:rPr/>
        <w:t>-- **************************************************************</w:t>
      </w:r>
    </w:p>
    <w:p>
      <w:pPr>
        <w:pStyle w:val="PL"/>
        <w:rPr>
          <w:lang w:val="en-US" w:eastAsia="en-US"/>
        </w:rPr>
      </w:pPr>
      <w:r>
        <w:rPr>
          <w:lang w:val="en-US" w:eastAsia="en-US"/>
        </w:rPr>
      </w:r>
    </w:p>
    <w:p>
      <w:pPr>
        <w:pStyle w:val="PL"/>
        <w:rPr/>
      </w:pPr>
      <w:r>
        <w:rPr>
          <w:lang w:val="en-US" w:eastAsia="en-US"/>
        </w:rPr>
        <w:t>ResetAcknowledge</w:t>
      </w:r>
      <w:r>
        <w:rPr/>
        <w:t xml:space="preserve"> ::= SEQUENCE {</w:t>
      </w:r>
    </w:p>
    <w:p>
      <w:pPr>
        <w:pStyle w:val="PL"/>
        <w:rPr/>
      </w:pPr>
      <w:r>
        <w:rPr/>
        <w:tab/>
        <w:t>protocolIEs                     ProtocolIE-Container       {{</w:t>
      </w:r>
      <w:r>
        <w:rPr>
          <w:lang w:val="en-US" w:eastAsia="en-US"/>
        </w:rPr>
        <w:t>ResetAcknowledge</w:t>
      </w:r>
      <w:r>
        <w:rPr/>
        <w:t>-Ies}},</w:t>
      </w:r>
    </w:p>
    <w:p>
      <w:pPr>
        <w:pStyle w:val="PL"/>
        <w:rPr/>
      </w:pPr>
      <w:r>
        <w:rPr/>
        <w:tab/>
        <w:t>...</w:t>
      </w:r>
    </w:p>
    <w:p>
      <w:pPr>
        <w:pStyle w:val="PL"/>
        <w:rPr/>
      </w:pPr>
      <w:r>
        <w:rPr/>
        <w:t>}</w:t>
      </w:r>
    </w:p>
    <w:p>
      <w:pPr>
        <w:pStyle w:val="PL"/>
        <w:rPr/>
      </w:pPr>
      <w:r>
        <w:rPr/>
      </w:r>
    </w:p>
    <w:p>
      <w:pPr>
        <w:pStyle w:val="PL"/>
        <w:rPr/>
      </w:pPr>
      <w:r>
        <w:rPr>
          <w:lang w:val="en-US" w:eastAsia="en-US"/>
        </w:rPr>
        <w:t>ResetAcknowledge</w:t>
      </w:r>
      <w:r>
        <w:rPr/>
        <w:t>-Ies M2AP-PROTOCOL-IES ::= {</w:t>
      </w:r>
    </w:p>
    <w:p>
      <w:pPr>
        <w:pStyle w:val="PL"/>
        <w:rPr/>
      </w:pPr>
      <w:r>
        <w:rPr>
          <w:lang w:val="en-GB" w:eastAsia="en-GB"/>
        </w:rPr>
        <w:tab/>
        <w:t>{ ID id-</w:t>
      </w:r>
      <w:r>
        <w:rPr>
          <w:lang w:val="en-GB" w:eastAsia="en-US"/>
        </w:rPr>
        <w:t>MBMS-Service</w:t>
      </w:r>
      <w:r>
        <w:rPr>
          <w:lang w:val="en-GB" w:eastAsia="en-GB"/>
        </w:rPr>
        <w:t>-associatedLogical</w:t>
      </w:r>
      <w:r>
        <w:rPr>
          <w:lang w:val="en-GB" w:eastAsia="en-US"/>
        </w:rPr>
        <w:t>M</w:t>
      </w:r>
      <w:r>
        <w:rPr>
          <w:lang w:val="en-GB" w:eastAsia="en-GB"/>
        </w:rPr>
        <w:t>2-ConnectionListResAck</w:t>
        <w:tab/>
        <w:t>CRITICALITY ignore</w:t>
        <w:tab/>
        <w:t xml:space="preserve">TYPE </w:t>
      </w:r>
      <w:r>
        <w:rPr>
          <w:lang w:val="en-GB" w:eastAsia="en-US"/>
        </w:rPr>
        <w:t>MBMS-Service</w:t>
      </w:r>
      <w:r>
        <w:rPr>
          <w:lang w:val="en-GB" w:eastAsia="en-GB"/>
        </w:rPr>
        <w:t>-associatedLogical</w:t>
      </w:r>
      <w:r>
        <w:rPr>
          <w:lang w:val="en-GB" w:eastAsia="en-US"/>
        </w:rPr>
        <w:t>M</w:t>
      </w:r>
      <w:r>
        <w:rPr>
          <w:lang w:val="en-GB" w:eastAsia="en-GB"/>
        </w:rPr>
        <w:t>2-ConnectionListResAck</w:t>
        <w:tab/>
        <w:tab/>
        <w:t>PRESENCE optional}|</w:t>
      </w:r>
    </w:p>
    <w:p>
      <w:pPr>
        <w:pStyle w:val="PL"/>
        <w:rPr/>
      </w:pPr>
      <w:r>
        <w:rPr/>
        <w:tab/>
        <w:t>{ ID id-CriticalityDiagnostics</w:t>
        <w:tab/>
        <w:tab/>
        <w:t>CRITICALITY ignore</w:t>
        <w:tab/>
        <w:t>TYPE CriticalityDiagnostics</w:t>
        <w:tab/>
        <w:tab/>
        <w:tab/>
        <w:t>PRESENCE optional},</w:t>
      </w:r>
    </w:p>
    <w:p>
      <w:pPr>
        <w:pStyle w:val="PL"/>
        <w:rPr/>
      </w:pPr>
      <w:r>
        <w:rPr/>
        <w:tab/>
        <w:t>...</w:t>
      </w:r>
    </w:p>
    <w:p>
      <w:pPr>
        <w:pStyle w:val="PL"/>
        <w:rPr/>
      </w:pPr>
      <w:r>
        <w:rPr/>
        <w:t>}</w:t>
      </w:r>
    </w:p>
    <w:p>
      <w:pPr>
        <w:pStyle w:val="PL"/>
        <w:rPr/>
      </w:pPr>
      <w:r>
        <w:rPr/>
      </w:r>
    </w:p>
    <w:p>
      <w:pPr>
        <w:pStyle w:val="PL"/>
        <w:rPr/>
      </w:pPr>
      <w:r>
        <w:rPr>
          <w:iCs/>
          <w:lang w:val="en-GB" w:eastAsia="zh-CN"/>
        </w:rPr>
        <w:t>MBMS-Service</w:t>
      </w:r>
      <w:r>
        <w:rPr>
          <w:iCs/>
          <w:lang w:val="en-GB" w:eastAsia="en-GB"/>
        </w:rPr>
        <w:t>-associatedLogical</w:t>
      </w:r>
      <w:r>
        <w:rPr>
          <w:iCs/>
          <w:lang w:val="en-GB" w:eastAsia="zh-CN"/>
        </w:rPr>
        <w:t>M2-</w:t>
      </w:r>
      <w:r>
        <w:rPr>
          <w:iCs/>
          <w:lang w:val="en-GB" w:eastAsia="en-GB"/>
        </w:rPr>
        <w:t>ConnectionListResAck</w:t>
      </w:r>
      <w:r>
        <w:rPr>
          <w:lang w:val="en-GB" w:eastAsia="en-GB"/>
        </w:rPr>
        <w:t xml:space="preserve"> ::= SEQUENCE (SIZE(1.. maxNrOfIndividual</w:t>
      </w:r>
      <w:r>
        <w:rPr>
          <w:lang w:val="en-GB" w:eastAsia="zh-CN"/>
        </w:rPr>
        <w:t>M2</w:t>
      </w:r>
      <w:r>
        <w:rPr>
          <w:lang w:val="en-GB" w:eastAsia="en-GB"/>
        </w:rPr>
        <w:t>ConnectionsToReset)) OF ProtocolIE-Si</w:t>
      </w:r>
      <w:r>
        <w:rPr>
          <w:iCs/>
          <w:lang w:val="en-GB" w:eastAsia="en-GB"/>
        </w:rPr>
        <w:t>ngle</w:t>
      </w:r>
      <w:r>
        <w:rPr>
          <w:rFonts w:eastAsia="SimSun;宋体"/>
          <w:iCs/>
          <w:lang w:val="en-GB" w:eastAsia="en-US"/>
        </w:rPr>
        <w:t>-</w:t>
      </w:r>
      <w:r>
        <w:rPr>
          <w:iCs/>
          <w:lang w:val="en-GB" w:eastAsia="en-GB"/>
        </w:rPr>
        <w:t>Cont</w:t>
      </w:r>
      <w:r>
        <w:rPr>
          <w:lang w:val="en-GB" w:eastAsia="en-GB"/>
        </w:rPr>
        <w:t>ainer { {</w:t>
      </w:r>
      <w:r>
        <w:rPr>
          <w:iCs/>
          <w:lang w:val="en-GB" w:eastAsia="en-GB"/>
        </w:rPr>
        <w:t xml:space="preserve"> </w:t>
      </w:r>
      <w:r>
        <w:rPr>
          <w:iCs/>
          <w:lang w:val="en-GB" w:eastAsia="zh-CN"/>
        </w:rPr>
        <w:t>MBMS-Service</w:t>
      </w:r>
      <w:r>
        <w:rPr>
          <w:iCs/>
          <w:lang w:val="en-GB" w:eastAsia="en-GB"/>
        </w:rPr>
        <w:t>-associatedLogical</w:t>
      </w:r>
      <w:r>
        <w:rPr>
          <w:iCs/>
          <w:lang w:val="en-GB" w:eastAsia="zh-CN"/>
        </w:rPr>
        <w:t>M2</w:t>
      </w:r>
      <w:r>
        <w:rPr>
          <w:iCs/>
          <w:lang w:val="en-GB" w:eastAsia="en-GB"/>
        </w:rPr>
        <w:t xml:space="preserve">-ConnectionItemResAck </w:t>
      </w:r>
      <w:r>
        <w:rPr>
          <w:lang w:val="en-GB" w:eastAsia="en-GB"/>
        </w:rPr>
        <w:t>} }</w:t>
      </w:r>
    </w:p>
    <w:p>
      <w:pPr>
        <w:pStyle w:val="PL"/>
        <w:rPr>
          <w:lang w:val="en-GB" w:eastAsia="en-GB"/>
        </w:rPr>
      </w:pPr>
      <w:r>
        <w:rPr>
          <w:lang w:val="en-GB" w:eastAsia="en-GB"/>
        </w:rPr>
      </w:r>
    </w:p>
    <w:p>
      <w:pPr>
        <w:pStyle w:val="PL"/>
        <w:rPr/>
      </w:pPr>
      <w:r>
        <w:rPr>
          <w:iCs/>
          <w:lang w:val="en-GB" w:eastAsia="zh-CN"/>
        </w:rPr>
        <w:t>MBMS-Service</w:t>
      </w:r>
      <w:r>
        <w:rPr>
          <w:iCs/>
          <w:lang w:val="en-GB" w:eastAsia="en-GB"/>
        </w:rPr>
        <w:t>-associatedLogical</w:t>
      </w:r>
      <w:r>
        <w:rPr>
          <w:iCs/>
          <w:lang w:val="en-GB" w:eastAsia="zh-CN"/>
        </w:rPr>
        <w:t>M2</w:t>
      </w:r>
      <w:r>
        <w:rPr>
          <w:iCs/>
          <w:lang w:val="en-GB" w:eastAsia="en-GB"/>
        </w:rPr>
        <w:t>-ConnectionItemResAck</w:t>
      </w:r>
      <w:r>
        <w:rPr>
          <w:lang w:val="en-GB" w:eastAsia="en-GB"/>
        </w:rPr>
        <w:t xml:space="preserve"> </w:t>
        <w:tab/>
      </w:r>
      <w:r>
        <w:rPr>
          <w:lang w:val="en-GB" w:eastAsia="zh-CN"/>
        </w:rPr>
        <w:t>M2</w:t>
      </w:r>
      <w:r>
        <w:rPr>
          <w:lang w:val="en-GB" w:eastAsia="en-GB"/>
        </w:rPr>
        <w:t>AP-PROTOCOL-IES ::= {</w:t>
      </w:r>
    </w:p>
    <w:p>
      <w:pPr>
        <w:pStyle w:val="PL"/>
        <w:rPr/>
      </w:pPr>
      <w:r>
        <w:rPr>
          <w:lang w:val="en-GB" w:eastAsia="en-GB"/>
        </w:rPr>
        <w:tab/>
        <w:t>{ ID id-</w:t>
      </w:r>
      <w:r>
        <w:rPr>
          <w:iCs/>
          <w:lang w:val="en-GB" w:eastAsia="zh-CN"/>
        </w:rPr>
        <w:t>MBMS-Service</w:t>
      </w:r>
      <w:r>
        <w:rPr>
          <w:iCs/>
          <w:lang w:val="en-GB" w:eastAsia="en-GB"/>
        </w:rPr>
        <w:t>-associatedLogical</w:t>
      </w:r>
      <w:r>
        <w:rPr>
          <w:iCs/>
          <w:lang w:val="en-GB" w:eastAsia="zh-CN"/>
        </w:rPr>
        <w:t>M2</w:t>
      </w:r>
      <w:r>
        <w:rPr>
          <w:iCs/>
          <w:lang w:val="en-GB" w:eastAsia="en-GB"/>
        </w:rPr>
        <w:t>-ConnectionItem</w:t>
      </w:r>
      <w:r>
        <w:rPr>
          <w:lang w:val="en-GB" w:eastAsia="en-GB"/>
        </w:rPr>
        <w:tab/>
        <w:t>CRITICALITY ignore</w:t>
        <w:tab/>
        <w:t xml:space="preserve">TYPE </w:t>
      </w:r>
      <w:r>
        <w:rPr>
          <w:iCs/>
          <w:lang w:val="en-GB" w:eastAsia="zh-CN"/>
        </w:rPr>
        <w:t>MBMS-Service</w:t>
      </w:r>
      <w:r>
        <w:rPr>
          <w:iCs/>
          <w:lang w:val="en-GB" w:eastAsia="en-GB"/>
        </w:rPr>
        <w:t>-associatedLogical</w:t>
      </w:r>
      <w:r>
        <w:rPr>
          <w:iCs/>
          <w:lang w:val="en-GB" w:eastAsia="zh-CN"/>
        </w:rPr>
        <w:t>M2</w:t>
      </w:r>
      <w:r>
        <w:rPr>
          <w:iCs/>
          <w:lang w:val="en-GB" w:eastAsia="en-GB"/>
        </w:rPr>
        <w:t>-ConnectionItem</w:t>
      </w:r>
      <w:r>
        <w:rPr>
          <w:lang w:val="en-GB" w:eastAsia="en-GB"/>
        </w:rPr>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r>
    </w:p>
    <w:p>
      <w:pPr>
        <w:pStyle w:val="PL"/>
        <w:rPr/>
      </w:pPr>
      <w:r>
        <w:rPr>
          <w:rFonts w:cs="Courier New"/>
        </w:rPr>
        <w:t>-- **************************************************************</w:t>
      </w:r>
    </w:p>
    <w:p>
      <w:pPr>
        <w:pStyle w:val="PL"/>
        <w:rPr>
          <w:rFonts w:cs="Courier New"/>
        </w:rPr>
      </w:pPr>
      <w:r>
        <w:rPr>
          <w:rFonts w:cs="Courier New"/>
        </w:rPr>
        <w:t>--</w:t>
      </w:r>
    </w:p>
    <w:p>
      <w:pPr>
        <w:pStyle w:val="PL"/>
        <w:numPr>
          <w:ilvl w:val="0"/>
          <w:numId w:val="0"/>
        </w:numPr>
        <w:outlineLvl w:val="3"/>
        <w:rPr>
          <w:rFonts w:cs="Courier New"/>
        </w:rPr>
      </w:pPr>
      <w:r>
        <w:rPr>
          <w:rFonts w:cs="Courier New"/>
        </w:rPr>
        <w:t>-- PRIVATE MESSAGE</w:t>
      </w:r>
    </w:p>
    <w:p>
      <w:pPr>
        <w:pStyle w:val="PL"/>
        <w:rPr>
          <w:rFonts w:cs="Courier New"/>
        </w:rPr>
      </w:pPr>
      <w:r>
        <w:rPr>
          <w:rFonts w:cs="Courier New"/>
        </w:rPr>
        <w:t>--</w:t>
      </w:r>
    </w:p>
    <w:p>
      <w:pPr>
        <w:pStyle w:val="PL"/>
        <w:rPr/>
      </w:pPr>
      <w:r>
        <w:rPr>
          <w:rFonts w:cs="Courier New"/>
        </w:rPr>
        <w:t>-- **************************************************************</w:t>
      </w:r>
    </w:p>
    <w:p>
      <w:pPr>
        <w:pStyle w:val="PL"/>
        <w:rPr>
          <w:rFonts w:cs="Courier New"/>
        </w:rPr>
      </w:pPr>
      <w:r>
        <w:rPr>
          <w:rFonts w:cs="Courier New"/>
        </w:rPr>
      </w:r>
    </w:p>
    <w:p>
      <w:pPr>
        <w:pStyle w:val="PL"/>
        <w:rPr>
          <w:rFonts w:cs="Courier New"/>
        </w:rPr>
      </w:pPr>
      <w:r>
        <w:rPr>
          <w:rFonts w:cs="Courier New"/>
        </w:rPr>
        <w:t>PrivateMessage ::= SEQUENCE {</w:t>
      </w:r>
    </w:p>
    <w:p>
      <w:pPr>
        <w:pStyle w:val="PL"/>
        <w:rPr/>
      </w:pPr>
      <w:r>
        <w:rPr>
          <w:rFonts w:cs="Courier New"/>
        </w:rPr>
        <w:tab/>
        <w:t>privateIEs</w:t>
        <w:tab/>
        <w:tab/>
        <w:t>PrivateIE-Container  {{PrivateMessage-Ies}},</w:t>
      </w:r>
    </w:p>
    <w:p>
      <w:pPr>
        <w:pStyle w:val="PL"/>
        <w:rPr>
          <w:rFonts w:cs="Courier New"/>
        </w:rPr>
      </w:pPr>
      <w:r>
        <w:rPr>
          <w:rFonts w:cs="Courier New"/>
        </w:rPr>
        <w:tab/>
        <w:t>...</w:t>
      </w:r>
    </w:p>
    <w:p>
      <w:pPr>
        <w:pStyle w:val="PL"/>
        <w:rPr>
          <w:rFonts w:cs="Courier New"/>
        </w:rPr>
      </w:pPr>
      <w:r>
        <w:rPr>
          <w:rFonts w:cs="Courier New"/>
        </w:rPr>
        <w:t>}</w:t>
      </w:r>
    </w:p>
    <w:p>
      <w:pPr>
        <w:pStyle w:val="PL"/>
        <w:rPr/>
      </w:pPr>
      <w:r>
        <w:rPr/>
      </w:r>
    </w:p>
    <w:p>
      <w:pPr>
        <w:pStyle w:val="PL"/>
        <w:rPr/>
      </w:pPr>
      <w:r>
        <w:rPr/>
        <w:t>PrivateMessage-Ies M2AP-PRIVATE-IES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MBMS SERVICE COUNTING REQUEST</w:t>
      </w:r>
    </w:p>
    <w:p>
      <w:pPr>
        <w:pStyle w:val="PL"/>
        <w:rPr/>
      </w:pPr>
      <w:r>
        <w:rPr/>
        <w:t>--</w:t>
      </w:r>
    </w:p>
    <w:p>
      <w:pPr>
        <w:pStyle w:val="PL"/>
        <w:rPr/>
      </w:pPr>
      <w:r>
        <w:rPr/>
        <w:t>-- **************************************************************</w:t>
      </w:r>
    </w:p>
    <w:p>
      <w:pPr>
        <w:pStyle w:val="PL"/>
        <w:rPr/>
      </w:pPr>
      <w:r>
        <w:rPr/>
      </w:r>
    </w:p>
    <w:p>
      <w:pPr>
        <w:pStyle w:val="PL"/>
        <w:rPr/>
      </w:pPr>
      <w:r>
        <w:rPr/>
        <w:t>MbmsServiceCountingRequest ::= SEQUENCE {</w:t>
      </w:r>
    </w:p>
    <w:p>
      <w:pPr>
        <w:pStyle w:val="PL"/>
        <w:rPr/>
      </w:pPr>
      <w:r>
        <w:rPr/>
        <w:tab/>
        <w:t>protocolIEs</w:t>
        <w:tab/>
        <w:tab/>
        <w:tab/>
        <w:t>ProtocolIE-Container</w:t>
        <w:tab/>
        <w:t>{{MbmsServiceCountingRequest-Ies}},</w:t>
      </w:r>
    </w:p>
    <w:p>
      <w:pPr>
        <w:pStyle w:val="PL"/>
        <w:rPr/>
      </w:pPr>
      <w:r>
        <w:rPr/>
        <w:tab/>
        <w:t>...</w:t>
      </w:r>
    </w:p>
    <w:p>
      <w:pPr>
        <w:pStyle w:val="PL"/>
        <w:rPr/>
      </w:pPr>
      <w:r>
        <w:rPr/>
        <w:t>}</w:t>
      </w:r>
    </w:p>
    <w:p>
      <w:pPr>
        <w:pStyle w:val="PL"/>
        <w:rPr/>
      </w:pPr>
      <w:r>
        <w:rPr/>
      </w:r>
    </w:p>
    <w:p>
      <w:pPr>
        <w:pStyle w:val="PL"/>
        <w:rPr/>
      </w:pPr>
      <w:r>
        <w:rPr/>
        <w:t>MbmsServiceCountingRequest-Ies M2AP-PROTOCOL-IES ::= {</w:t>
      </w:r>
    </w:p>
    <w:p>
      <w:pPr>
        <w:pStyle w:val="PL"/>
        <w:rPr/>
      </w:pPr>
      <w:r>
        <w:rPr/>
        <w:tab/>
        <w:t>{ ID id-MCCH-Update-Time</w:t>
        <w:tab/>
        <w:tab/>
        <w:tab/>
        <w:tab/>
        <w:tab/>
        <w:tab/>
        <w:t>CRITICALITY reject</w:t>
        <w:tab/>
        <w:t>TYPE MCCH-Update-Time</w:t>
        <w:tab/>
        <w:tab/>
        <w:tab/>
        <w:tab/>
        <w:t>PRESENCE mandatory }|</w:t>
      </w:r>
    </w:p>
    <w:p>
      <w:pPr>
        <w:pStyle w:val="PL"/>
        <w:rPr/>
      </w:pPr>
      <w:r>
        <w:rPr/>
        <w:tab/>
        <w:t>{ ID id-MBSFN-Area-ID</w:t>
        <w:tab/>
        <w:tab/>
        <w:tab/>
        <w:tab/>
        <w:tab/>
        <w:tab/>
        <w:tab/>
        <w:t>CRITICALITY reject</w:t>
        <w:tab/>
        <w:t>TYPE MBSFN-Area-ID</w:t>
        <w:tab/>
        <w:tab/>
        <w:tab/>
        <w:tab/>
        <w:tab/>
        <w:t>PRESENCE mandatory }|</w:t>
      </w:r>
    </w:p>
    <w:p>
      <w:pPr>
        <w:pStyle w:val="PL"/>
        <w:rPr/>
      </w:pPr>
      <w:r>
        <w:rPr/>
        <w:tab/>
        <w:t>{ ID id-MBMS-Counting-Request-Session</w:t>
        <w:tab/>
        <w:tab/>
        <w:tab/>
        <w:t>CRITICALITY reject</w:t>
        <w:tab/>
        <w:t>TYPE MBMS-Counting-Request-Session</w:t>
        <w:tab/>
        <w:t>PRESENCE mandatory },</w:t>
      </w:r>
    </w:p>
    <w:p>
      <w:pPr>
        <w:pStyle w:val="PL"/>
        <w:rPr/>
      </w:pPr>
      <w:r>
        <w:rPr/>
        <w:tab/>
        <w:t>...</w:t>
      </w:r>
    </w:p>
    <w:p>
      <w:pPr>
        <w:pStyle w:val="PL"/>
        <w:rPr/>
      </w:pPr>
      <w:r>
        <w:rPr/>
        <w:t>}</w:t>
      </w:r>
    </w:p>
    <w:p>
      <w:pPr>
        <w:pStyle w:val="PL"/>
        <w:rPr/>
      </w:pPr>
      <w:r>
        <w:rPr/>
      </w:r>
    </w:p>
    <w:p>
      <w:pPr>
        <w:pStyle w:val="PL"/>
        <w:rPr/>
      </w:pPr>
      <w:r>
        <w:rPr/>
        <w:t>MBMS-Counting-Request-Session ::= SEQUENCE (SIZE(1.. maxnoofCountingService)) OF ProtocolIE-Container { { MBMS-Counting-Request-Session-Item } }</w:t>
      </w:r>
    </w:p>
    <w:p>
      <w:pPr>
        <w:pStyle w:val="PL"/>
        <w:rPr/>
      </w:pPr>
      <w:r>
        <w:rPr/>
      </w:r>
    </w:p>
    <w:p>
      <w:pPr>
        <w:pStyle w:val="PL"/>
        <w:rPr/>
      </w:pPr>
      <w:r>
        <w:rPr/>
        <w:t xml:space="preserve">MBMS-Counting-Request-Session-Item M2AP-PROTOCOL-IES ::= { </w:t>
      </w:r>
    </w:p>
    <w:p>
      <w:pPr>
        <w:pStyle w:val="PL"/>
        <w:rPr/>
      </w:pPr>
      <w:r>
        <w:rPr/>
        <w:tab/>
        <w:t>{ ID id-MBMS-Counting-Request-Session-Item</w:t>
        <w:tab/>
        <w:t>CRITICALITY reject</w:t>
        <w:tab/>
        <w:t>TYPE MBMS-Counting-Request-SessionIE</w:t>
        <w:tab/>
        <w:tab/>
        <w:t>PRESENCE mandatory },</w:t>
      </w:r>
    </w:p>
    <w:p>
      <w:pPr>
        <w:pStyle w:val="PL"/>
        <w:rPr/>
      </w:pPr>
      <w:r>
        <w:rPr/>
        <w:tab/>
        <w:t>...</w:t>
      </w:r>
    </w:p>
    <w:p>
      <w:pPr>
        <w:pStyle w:val="PL"/>
        <w:rPr/>
      </w:pPr>
      <w:r>
        <w:rPr/>
        <w:t>}</w:t>
      </w:r>
    </w:p>
    <w:p>
      <w:pPr>
        <w:pStyle w:val="PL"/>
        <w:rPr/>
      </w:pPr>
      <w:r>
        <w:rPr/>
      </w:r>
    </w:p>
    <w:p>
      <w:pPr>
        <w:pStyle w:val="PL"/>
        <w:rPr/>
      </w:pPr>
      <w:r>
        <w:rPr/>
        <w:t>MBMS-Counting-Request-SessionIE ::= SEQUENCE{</w:t>
      </w:r>
    </w:p>
    <w:p>
      <w:pPr>
        <w:pStyle w:val="PL"/>
        <w:rPr/>
      </w:pPr>
      <w:r>
        <w:rPr/>
        <w:tab/>
        <w:t>tmgi</w:t>
        <w:tab/>
        <w:tab/>
        <w:tab/>
        <w:tab/>
        <w:tab/>
        <w:t>TMGI,</w:t>
      </w:r>
    </w:p>
    <w:p>
      <w:pPr>
        <w:pStyle w:val="PL"/>
        <w:rPr/>
      </w:pPr>
      <w:r>
        <w:rPr/>
        <w:tab/>
        <w:t>iE-Extensions</w:t>
        <w:tab/>
        <w:tab/>
        <w:tab/>
        <w:t>ProtocolExtensionContainer { { MBMS-Counting-Request-SessionIE-ExtIEs} } OPTIONAL,</w:t>
      </w:r>
    </w:p>
    <w:p>
      <w:pPr>
        <w:pStyle w:val="PL"/>
        <w:rPr/>
      </w:pPr>
      <w:r>
        <w:rPr/>
        <w:tab/>
        <w:t>...</w:t>
      </w:r>
    </w:p>
    <w:p>
      <w:pPr>
        <w:pStyle w:val="PL"/>
        <w:rPr/>
      </w:pPr>
      <w:r>
        <w:rPr/>
        <w:t>}</w:t>
      </w:r>
    </w:p>
    <w:p>
      <w:pPr>
        <w:pStyle w:val="PL"/>
        <w:rPr/>
      </w:pPr>
      <w:r>
        <w:rPr/>
      </w:r>
    </w:p>
    <w:p>
      <w:pPr>
        <w:pStyle w:val="PL"/>
        <w:rPr/>
      </w:pPr>
      <w:r>
        <w:rPr/>
        <w:t>MBMS-Counting-Request-SessionIE-</w:t>
      </w:r>
      <w:r>
        <w:rPr>
          <w:lang w:val="en-GB" w:eastAsia="en-GB"/>
        </w:rPr>
        <w:t>ExtIEs M2AP-PROTOCOL-EXTENSION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numPr>
          <w:ilvl w:val="0"/>
          <w:numId w:val="0"/>
        </w:numPr>
        <w:outlineLvl w:val="3"/>
        <w:rPr/>
      </w:pPr>
      <w:r>
        <w:rPr/>
        <w:t>-- MBMS SERVICE COUNTING RESPONSE</w:t>
      </w:r>
    </w:p>
    <w:p>
      <w:pPr>
        <w:pStyle w:val="PL"/>
        <w:rPr/>
      </w:pPr>
      <w:r>
        <w:rPr/>
        <w:t>--</w:t>
      </w:r>
    </w:p>
    <w:p>
      <w:pPr>
        <w:pStyle w:val="PL"/>
        <w:rPr/>
      </w:pPr>
      <w:r>
        <w:rPr/>
        <w:t>-- **************************************************************</w:t>
      </w:r>
    </w:p>
    <w:p>
      <w:pPr>
        <w:pStyle w:val="PL"/>
        <w:rPr/>
      </w:pPr>
      <w:r>
        <w:rPr/>
      </w:r>
    </w:p>
    <w:p>
      <w:pPr>
        <w:pStyle w:val="PL"/>
        <w:rPr/>
      </w:pPr>
      <w:r>
        <w:rPr/>
        <w:t>MbmsServiceCountingResponse ::= SEQUENCE {</w:t>
      </w:r>
    </w:p>
    <w:p>
      <w:pPr>
        <w:pStyle w:val="PL"/>
        <w:rPr/>
      </w:pPr>
      <w:r>
        <w:rPr/>
        <w:tab/>
        <w:t>protocolIEs</w:t>
        <w:tab/>
        <w:tab/>
        <w:t>ProtocolIE-Container</w:t>
        <w:tab/>
        <w:tab/>
        <w:t>{{MbmsServiceCountingResponse-Ies}},</w:t>
      </w:r>
    </w:p>
    <w:p>
      <w:pPr>
        <w:pStyle w:val="PL"/>
        <w:rPr/>
      </w:pPr>
      <w:r>
        <w:rPr/>
        <w:tab/>
        <w:t>...</w:t>
      </w:r>
    </w:p>
    <w:p>
      <w:pPr>
        <w:pStyle w:val="PL"/>
        <w:rPr/>
      </w:pPr>
      <w:r>
        <w:rPr/>
        <w:t>}</w:t>
      </w:r>
    </w:p>
    <w:p>
      <w:pPr>
        <w:pStyle w:val="PL"/>
        <w:rPr/>
      </w:pPr>
      <w:r>
        <w:rPr/>
      </w:r>
    </w:p>
    <w:p>
      <w:pPr>
        <w:pStyle w:val="PL"/>
        <w:rPr/>
      </w:pPr>
      <w:r>
        <w:rPr/>
        <w:t>MbmsServiceCountingResponse-Ies M2AP-PROTOCOL-IES ::= {</w:t>
      </w:r>
    </w:p>
    <w:p>
      <w:pPr>
        <w:pStyle w:val="PL"/>
        <w:rPr/>
      </w:pPr>
      <w:r>
        <w:rPr/>
      </w:r>
    </w:p>
    <w:p>
      <w:pPr>
        <w:pStyle w:val="PL"/>
        <w:rPr/>
      </w:pPr>
      <w:r>
        <w:rPr/>
        <w:tab/>
        <w:t>{ ID id-CriticalityDiagnostics</w:t>
        <w:tab/>
        <w:tab/>
        <w:t>CRITICALITY ignore</w:t>
        <w:tab/>
        <w:t>TYPE CriticalityDiagnostics</w:t>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MBMS SERVICE COUNTING FAILURE</w:t>
      </w:r>
    </w:p>
    <w:p>
      <w:pPr>
        <w:pStyle w:val="PL"/>
        <w:rPr/>
      </w:pPr>
      <w:r>
        <w:rPr/>
        <w:t>--</w:t>
      </w:r>
    </w:p>
    <w:p>
      <w:pPr>
        <w:pStyle w:val="PL"/>
        <w:rPr/>
      </w:pPr>
      <w:r>
        <w:rPr/>
        <w:t>-- **************************************************************</w:t>
      </w:r>
    </w:p>
    <w:p>
      <w:pPr>
        <w:pStyle w:val="PL"/>
        <w:rPr/>
      </w:pPr>
      <w:r>
        <w:rPr/>
      </w:r>
    </w:p>
    <w:p>
      <w:pPr>
        <w:pStyle w:val="PL"/>
        <w:rPr/>
      </w:pPr>
      <w:r>
        <w:rPr/>
        <w:t>MbmsServiceCountingFailure ::= SEQUENCE {</w:t>
      </w:r>
    </w:p>
    <w:p>
      <w:pPr>
        <w:pStyle w:val="PL"/>
        <w:rPr/>
      </w:pPr>
      <w:r>
        <w:rPr/>
        <w:tab/>
        <w:t>protocolIEs</w:t>
        <w:tab/>
        <w:tab/>
        <w:t>ProtocolIE-Container</w:t>
        <w:tab/>
        <w:tab/>
        <w:t>{{ MbmsServiceCountingFailure-Ies}},</w:t>
      </w:r>
    </w:p>
    <w:p>
      <w:pPr>
        <w:pStyle w:val="PL"/>
        <w:rPr/>
      </w:pPr>
      <w:r>
        <w:rPr/>
        <w:tab/>
        <w:t>...</w:t>
      </w:r>
    </w:p>
    <w:p>
      <w:pPr>
        <w:pStyle w:val="PL"/>
        <w:rPr/>
      </w:pPr>
      <w:r>
        <w:rPr/>
        <w:t>}</w:t>
      </w:r>
    </w:p>
    <w:p>
      <w:pPr>
        <w:pStyle w:val="PL"/>
        <w:rPr/>
      </w:pPr>
      <w:r>
        <w:rPr/>
      </w:r>
    </w:p>
    <w:p>
      <w:pPr>
        <w:pStyle w:val="PL"/>
        <w:rPr/>
      </w:pPr>
      <w:r>
        <w:rPr/>
        <w:t>MbmsServiceCountingFailure-Ies M2AP-PROTOCOL-IES ::= {</w:t>
      </w:r>
    </w:p>
    <w:p>
      <w:pPr>
        <w:pStyle w:val="PL"/>
        <w:rPr/>
      </w:pPr>
      <w:r>
        <w:rPr/>
      </w:r>
    </w:p>
    <w:p>
      <w:pPr>
        <w:pStyle w:val="PL"/>
        <w:rPr/>
      </w:pPr>
      <w:r>
        <w:rPr/>
        <w:tab/>
        <w:t>{ ID id-Cause</w:t>
        <w:tab/>
        <w:tab/>
        <w:tab/>
        <w:tab/>
        <w:tab/>
        <w:tab/>
        <w:tab/>
        <w:tab/>
        <w:t>CRITICALITY ignore</w:t>
        <w:tab/>
        <w:t>TYPE Cause</w:t>
        <w:tab/>
        <w:tab/>
        <w:tab/>
        <w:tab/>
        <w:tab/>
        <w:tab/>
        <w:tab/>
        <w:t>PRESENCE mandatory}|</w:t>
      </w:r>
    </w:p>
    <w:p>
      <w:pPr>
        <w:pStyle w:val="PL"/>
        <w:rPr/>
      </w:pPr>
      <w:r>
        <w:rPr/>
        <w:tab/>
        <w:t>{ ID id-CriticalityDiagnostics</w:t>
        <w:tab/>
        <w:tab/>
        <w:tab/>
        <w:tab/>
        <w:t>CRITICALITY ignore</w:t>
        <w:tab/>
        <w:t>TYPE CriticalityDiagnostics</w:t>
        <w:tab/>
        <w:tab/>
        <w:tab/>
        <w:t>PRESENCE optional},</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MBMS SERVICE COUNTING RESULTS REPORT</w:t>
      </w:r>
    </w:p>
    <w:p>
      <w:pPr>
        <w:pStyle w:val="PL"/>
        <w:rPr/>
      </w:pPr>
      <w:r>
        <w:rPr/>
        <w:t>--</w:t>
      </w:r>
    </w:p>
    <w:p>
      <w:pPr>
        <w:pStyle w:val="PL"/>
        <w:rPr/>
      </w:pPr>
      <w:r>
        <w:rPr/>
        <w:t>-- **************************************************************</w:t>
      </w:r>
    </w:p>
    <w:p>
      <w:pPr>
        <w:pStyle w:val="PL"/>
        <w:rPr/>
      </w:pPr>
      <w:r>
        <w:rPr/>
      </w:r>
    </w:p>
    <w:p>
      <w:pPr>
        <w:pStyle w:val="PL"/>
        <w:rPr/>
      </w:pPr>
      <w:r>
        <w:rPr/>
        <w:t>MbmsServiceCountingResultsReport ::= SEQUENCE {</w:t>
      </w:r>
    </w:p>
    <w:p>
      <w:pPr>
        <w:pStyle w:val="PL"/>
        <w:rPr/>
      </w:pPr>
      <w:r>
        <w:rPr/>
        <w:tab/>
        <w:t>protocolIEs</w:t>
        <w:tab/>
        <w:tab/>
        <w:tab/>
        <w:t>ProtocolIE-Container</w:t>
        <w:tab/>
        <w:tab/>
        <w:t>{{ MbmsServiceCountingResultsReport-Ies}},</w:t>
      </w:r>
    </w:p>
    <w:p>
      <w:pPr>
        <w:pStyle w:val="PL"/>
        <w:rPr/>
      </w:pPr>
      <w:r>
        <w:rPr/>
        <w:tab/>
        <w:t>...</w:t>
      </w:r>
    </w:p>
    <w:p>
      <w:pPr>
        <w:pStyle w:val="PL"/>
        <w:rPr/>
      </w:pPr>
      <w:r>
        <w:rPr/>
        <w:t>}</w:t>
      </w:r>
    </w:p>
    <w:p>
      <w:pPr>
        <w:pStyle w:val="PL"/>
        <w:rPr/>
      </w:pPr>
      <w:r>
        <w:rPr/>
      </w:r>
    </w:p>
    <w:p>
      <w:pPr>
        <w:pStyle w:val="PL"/>
        <w:rPr/>
      </w:pPr>
      <w:r>
        <w:rPr/>
        <w:t>MbmsServiceCountingResultsReport-Ies M2AP-PROTOCOL-IES ::= {</w:t>
      </w:r>
    </w:p>
    <w:p>
      <w:pPr>
        <w:pStyle w:val="PL"/>
        <w:rPr/>
      </w:pPr>
      <w:r>
        <w:rPr/>
        <w:tab/>
        <w:t>{ ID id-MBSFN-Area-ID</w:t>
        <w:tab/>
        <w:tab/>
        <w:tab/>
        <w:tab/>
        <w:tab/>
        <w:t>CRITICALITY reject</w:t>
        <w:tab/>
        <w:t>TYPE MBSFN-Area-ID</w:t>
        <w:tab/>
        <w:tab/>
        <w:tab/>
        <w:tab/>
        <w:tab/>
        <w:tab/>
        <w:t>PRESENCE mandatory}|</w:t>
      </w:r>
    </w:p>
    <w:p>
      <w:pPr>
        <w:pStyle w:val="PL"/>
        <w:rPr/>
      </w:pPr>
      <w:r>
        <w:rPr/>
        <w:tab/>
        <w:t>{ ID id-MBMS-Counting-Result-List</w:t>
        <w:tab/>
        <w:tab/>
        <w:t>CRITICALITY reject</w:t>
        <w:tab/>
        <w:t>TYPE MBMS-Counting-Result-List</w:t>
        <w:tab/>
        <w:tab/>
        <w:tab/>
        <w:t>PRESENCE mandatory},</w:t>
      </w:r>
    </w:p>
    <w:p>
      <w:pPr>
        <w:pStyle w:val="PL"/>
        <w:rPr/>
      </w:pPr>
      <w:r>
        <w:rPr/>
        <w:tab/>
        <w:t>...</w:t>
      </w:r>
    </w:p>
    <w:p>
      <w:pPr>
        <w:pStyle w:val="PL"/>
        <w:rPr/>
      </w:pPr>
      <w:r>
        <w:rPr/>
        <w:t>}</w:t>
      </w:r>
    </w:p>
    <w:p>
      <w:pPr>
        <w:pStyle w:val="PL"/>
        <w:rPr/>
      </w:pPr>
      <w:r>
        <w:rPr/>
      </w:r>
    </w:p>
    <w:p>
      <w:pPr>
        <w:pStyle w:val="PL"/>
        <w:rPr/>
      </w:pPr>
      <w:r>
        <w:rPr/>
        <w:t>MBMS-Counting-Result-List ::= SEQUENCE (SIZE(1.. maxnoofCountingService)) OF ProtocolIE-Container { { MBMS-Counting-Result-Item } }</w:t>
      </w:r>
    </w:p>
    <w:p>
      <w:pPr>
        <w:pStyle w:val="PL"/>
        <w:rPr/>
      </w:pPr>
      <w:r>
        <w:rPr/>
      </w:r>
    </w:p>
    <w:p>
      <w:pPr>
        <w:pStyle w:val="PL"/>
        <w:rPr/>
      </w:pPr>
      <w:r>
        <w:rPr/>
        <w:t xml:space="preserve">MBMS-Counting-Result-Item M2AP-PROTOCOL-IES ::= { </w:t>
      </w:r>
    </w:p>
    <w:p>
      <w:pPr>
        <w:pStyle w:val="PL"/>
        <w:rPr/>
      </w:pPr>
      <w:r>
        <w:rPr/>
        <w:tab/>
        <w:t>{ ID id-MBMS-Counting-Result-Item</w:t>
        <w:tab/>
        <w:tab/>
        <w:t>CRITICALITY reject</w:t>
        <w:tab/>
        <w:t>TYPE MBMS-Counting-Result</w:t>
        <w:tab/>
        <w:tab/>
        <w:t>PRESENCE mandatory },</w:t>
      </w:r>
    </w:p>
    <w:p>
      <w:pPr>
        <w:pStyle w:val="PL"/>
        <w:rPr/>
      </w:pPr>
      <w:r>
        <w:rPr/>
        <w:tab/>
        <w:t>...</w:t>
      </w:r>
    </w:p>
    <w:p>
      <w:pPr>
        <w:pStyle w:val="PL"/>
        <w:rPr/>
      </w:pPr>
      <w:r>
        <w:rPr/>
        <w:t>}</w:t>
      </w:r>
    </w:p>
    <w:p>
      <w:pPr>
        <w:pStyle w:val="PL"/>
        <w:rPr/>
      </w:pPr>
      <w:r>
        <w:rPr/>
      </w:r>
    </w:p>
    <w:p>
      <w:pPr>
        <w:pStyle w:val="PL"/>
        <w:rPr/>
      </w:pPr>
      <w:r>
        <w:rPr/>
        <w:t>MBMS-Counting-Result ::= SEQUENCE{</w:t>
      </w:r>
    </w:p>
    <w:p>
      <w:pPr>
        <w:pStyle w:val="PL"/>
        <w:rPr/>
      </w:pPr>
      <w:r>
        <w:rPr/>
        <w:tab/>
        <w:t>tmgi</w:t>
        <w:tab/>
        <w:tab/>
        <w:tab/>
        <w:tab/>
        <w:t>TMGI,</w:t>
      </w:r>
    </w:p>
    <w:p>
      <w:pPr>
        <w:pStyle w:val="PL"/>
        <w:rPr/>
      </w:pPr>
      <w:r>
        <w:rPr/>
        <w:tab/>
        <w:t>countingResult</w:t>
        <w:tab/>
        <w:tab/>
        <w:t>CountingResult,</w:t>
      </w:r>
    </w:p>
    <w:p>
      <w:pPr>
        <w:pStyle w:val="PL"/>
        <w:rPr/>
      </w:pPr>
      <w:r>
        <w:rPr/>
        <w:tab/>
        <w:t>iE-Extensions</w:t>
        <w:tab/>
        <w:tab/>
        <w:t>ProtocolExtensionContainer { { MBMS-Counting-Result-ExtIEs} } OPTIONAL,</w:t>
      </w:r>
    </w:p>
    <w:p>
      <w:pPr>
        <w:pStyle w:val="PL"/>
        <w:rPr/>
      </w:pPr>
      <w:r>
        <w:rPr/>
        <w:tab/>
        <w:t>...</w:t>
      </w:r>
    </w:p>
    <w:p>
      <w:pPr>
        <w:pStyle w:val="PL"/>
        <w:rPr/>
      </w:pPr>
      <w:r>
        <w:rPr/>
        <w:t>}</w:t>
      </w:r>
    </w:p>
    <w:p>
      <w:pPr>
        <w:pStyle w:val="PL"/>
        <w:rPr/>
      </w:pPr>
      <w:r>
        <w:rPr/>
      </w:r>
    </w:p>
    <w:p>
      <w:pPr>
        <w:pStyle w:val="PL"/>
        <w:rPr/>
      </w:pPr>
      <w:r>
        <w:rPr/>
        <w:t>MBMS-Counting-Result-</w:t>
      </w:r>
      <w:r>
        <w:rPr>
          <w:lang w:val="en-GB" w:eastAsia="en-GB"/>
        </w:rPr>
        <w:t>ExtIEs M2AP-PROTOCOL-EXTENSION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CountingResult ::= INTEGER (0..1023)</w:t>
      </w:r>
    </w:p>
    <w:p>
      <w:pPr>
        <w:pStyle w:val="PL"/>
        <w:rPr/>
      </w:pPr>
      <w:r>
        <w:rPr/>
      </w:r>
    </w:p>
    <w:p>
      <w:pPr>
        <w:pStyle w:val="PL"/>
        <w:rPr/>
      </w:pPr>
      <w:r>
        <w:rPr/>
        <w:t>-- **************************************************************</w:t>
      </w:r>
    </w:p>
    <w:p>
      <w:pPr>
        <w:pStyle w:val="PL"/>
        <w:rPr/>
      </w:pPr>
      <w:r>
        <w:rPr/>
        <w:t>--</w:t>
      </w:r>
    </w:p>
    <w:p>
      <w:pPr>
        <w:pStyle w:val="PL"/>
        <w:numPr>
          <w:ilvl w:val="0"/>
          <w:numId w:val="0"/>
        </w:numPr>
        <w:outlineLvl w:val="3"/>
        <w:rPr/>
      </w:pPr>
      <w:r>
        <w:rPr/>
        <w:t>-- MBMS OVERLOAD NOTIFICATION</w:t>
      </w:r>
    </w:p>
    <w:p>
      <w:pPr>
        <w:pStyle w:val="PL"/>
        <w:rPr/>
      </w:pPr>
      <w:r>
        <w:rPr/>
        <w:t>--</w:t>
      </w:r>
    </w:p>
    <w:p>
      <w:pPr>
        <w:pStyle w:val="PL"/>
        <w:rPr/>
      </w:pPr>
      <w:r>
        <w:rPr/>
        <w:t>-- **************************************************************</w:t>
      </w:r>
    </w:p>
    <w:p>
      <w:pPr>
        <w:pStyle w:val="PL"/>
        <w:rPr/>
      </w:pPr>
      <w:r>
        <w:rPr/>
      </w:r>
    </w:p>
    <w:p>
      <w:pPr>
        <w:pStyle w:val="PL"/>
        <w:rPr/>
      </w:pPr>
      <w:r>
        <w:rPr/>
        <w:t>MbmsOverloadNotification ::= SEQUENCE {</w:t>
      </w:r>
    </w:p>
    <w:p>
      <w:pPr>
        <w:pStyle w:val="PL"/>
        <w:rPr/>
      </w:pPr>
      <w:r>
        <w:rPr/>
        <w:tab/>
        <w:t>protocolIEs</w:t>
        <w:tab/>
        <w:tab/>
        <w:tab/>
        <w:t>ProtocolIE-Container</w:t>
        <w:tab/>
        <w:tab/>
        <w:t>{{ MbmsOverloadNotification-Ies}},</w:t>
      </w:r>
    </w:p>
    <w:p>
      <w:pPr>
        <w:pStyle w:val="PL"/>
        <w:rPr/>
      </w:pPr>
      <w:r>
        <w:rPr/>
        <w:tab/>
        <w:t>...</w:t>
      </w:r>
    </w:p>
    <w:p>
      <w:pPr>
        <w:pStyle w:val="PL"/>
        <w:rPr/>
      </w:pPr>
      <w:r>
        <w:rPr/>
        <w:t>}</w:t>
      </w:r>
    </w:p>
    <w:p>
      <w:pPr>
        <w:pStyle w:val="PL"/>
        <w:rPr/>
      </w:pPr>
      <w:r>
        <w:rPr/>
      </w:r>
    </w:p>
    <w:p>
      <w:pPr>
        <w:pStyle w:val="PL"/>
        <w:rPr/>
      </w:pPr>
      <w:r>
        <w:rPr/>
        <w:t>MbmsOverloadNotification-Ies M2AP-PROTOCOL-IES ::= {</w:t>
      </w:r>
    </w:p>
    <w:p>
      <w:pPr>
        <w:pStyle w:val="PL"/>
        <w:rPr/>
      </w:pPr>
      <w:r>
        <w:rPr/>
        <w:tab/>
        <w:t>{ ID id-MBSFN-Area-ID</w:t>
        <w:tab/>
        <w:tab/>
        <w:tab/>
        <w:tab/>
        <w:tab/>
        <w:tab/>
        <w:t>CRITICALITY reject</w:t>
        <w:tab/>
        <w:t>TYPE MBSFN-Area-ID</w:t>
        <w:tab/>
        <w:tab/>
        <w:tab/>
        <w:tab/>
        <w:tab/>
        <w:tab/>
        <w:t>PRESENCE mandatory}|</w:t>
      </w:r>
    </w:p>
    <w:p>
      <w:pPr>
        <w:pStyle w:val="PL"/>
        <w:rPr/>
      </w:pPr>
      <w:r>
        <w:rPr/>
        <w:tab/>
        <w:t>{ ID id-Overload-Status-Per-PMCH-List</w:t>
        <w:tab/>
        <w:tab/>
        <w:t>CRITICALITY reject</w:t>
        <w:tab/>
        <w:t>TYPE Overload-Status-Per-PMCH-List</w:t>
        <w:tab/>
        <w:tab/>
        <w:t>PRESENCE mandatory},</w:t>
      </w:r>
    </w:p>
    <w:p>
      <w:pPr>
        <w:pStyle w:val="PL"/>
        <w:rPr/>
      </w:pPr>
      <w:r>
        <w:rPr/>
        <w:tab/>
        <w:t>...</w:t>
      </w:r>
    </w:p>
    <w:p>
      <w:pPr>
        <w:pStyle w:val="PL"/>
        <w:rPr/>
      </w:pPr>
      <w:r>
        <w:rPr/>
        <w:t>}</w:t>
      </w:r>
    </w:p>
    <w:p>
      <w:pPr>
        <w:pStyle w:val="PL"/>
        <w:rPr/>
      </w:pPr>
      <w:r>
        <w:rPr/>
      </w:r>
    </w:p>
    <w:p>
      <w:pPr>
        <w:pStyle w:val="PL"/>
        <w:rPr/>
      </w:pPr>
      <w:r>
        <w:rPr/>
        <w:t>Overload-Status-Per-PMCH-List ::= SEQUENCE (SIZE(1..maxnoofPMCHsperMBSFNarea)) OF ProtocolIE-Container { { Overload-Status-Per-PMCH-Item } }</w:t>
      </w:r>
    </w:p>
    <w:p>
      <w:pPr>
        <w:pStyle w:val="PL"/>
        <w:rPr/>
      </w:pPr>
      <w:r>
        <w:rPr/>
      </w:r>
    </w:p>
    <w:p>
      <w:pPr>
        <w:pStyle w:val="PL"/>
        <w:rPr/>
      </w:pPr>
      <w:r>
        <w:rPr/>
        <w:t xml:space="preserve">Overload-Status-Per-PMCH-Item M2AP-PROTOCOL-IES ::= { </w:t>
      </w:r>
    </w:p>
    <w:p>
      <w:pPr>
        <w:pStyle w:val="PL"/>
        <w:rPr/>
      </w:pPr>
      <w:r>
        <w:rPr/>
        <w:tab/>
        <w:t>{ ID id-PMCH-Overload-Status</w:t>
        <w:tab/>
        <w:tab/>
        <w:tab/>
        <w:t>CRITICALITY reject</w:t>
        <w:tab/>
        <w:t>TYPE PMCH-Overload-Status</w:t>
        <w:tab/>
        <w:tab/>
        <w:tab/>
        <w:t>PRESENCE mandatory }|</w:t>
      </w:r>
    </w:p>
    <w:p>
      <w:pPr>
        <w:pStyle w:val="PL"/>
        <w:rPr/>
      </w:pPr>
      <w:r>
        <w:rPr/>
        <w:tab/>
        <w:t>{ ID id-Active-MBMS-Session-List</w:t>
        <w:tab/>
        <w:tab/>
        <w:t>CRITICALITY reject</w:t>
        <w:tab/>
        <w:t>TYPE Active-MBMS-Session-List</w:t>
        <w:tab/>
        <w:tab/>
        <w:t>PRESENCE optional },</w:t>
      </w:r>
    </w:p>
    <w:p>
      <w:pPr>
        <w:pStyle w:val="PL"/>
        <w:rPr/>
      </w:pPr>
      <w:r>
        <w:rPr/>
        <w:tab/>
        <w:t>...</w:t>
      </w:r>
    </w:p>
    <w:p>
      <w:pPr>
        <w:pStyle w:val="PL"/>
        <w:rPr/>
      </w:pPr>
      <w:r>
        <w:rPr/>
        <w:t>}</w:t>
      </w:r>
    </w:p>
    <w:p>
      <w:pPr>
        <w:pStyle w:val="PL"/>
        <w:rPr/>
      </w:pPr>
      <w:r>
        <w:rPr/>
      </w:r>
    </w:p>
    <w:p>
      <w:pPr>
        <w:pStyle w:val="PL"/>
        <w:rPr/>
      </w:pPr>
      <w:r>
        <w:rPr/>
        <w:t>PMCH-Overload-Status ::= ENUMERATED {normal, overload, ...}</w:t>
      </w:r>
    </w:p>
    <w:p>
      <w:pPr>
        <w:pStyle w:val="PL"/>
        <w:rPr/>
      </w:pPr>
      <w:r>
        <w:rPr/>
      </w:r>
    </w:p>
    <w:p>
      <w:pPr>
        <w:pStyle w:val="PL"/>
        <w:rPr/>
      </w:pPr>
      <w:r>
        <w:rPr/>
        <w:t>Active-MBMS-Session-List ::= SEQUENCE (SIZE(1..maxnoofSessionsPerPMCH)) OF ProtocolIE-Container { { Active-MBMS-Session-Item } }</w:t>
      </w:r>
    </w:p>
    <w:p>
      <w:pPr>
        <w:pStyle w:val="PL"/>
        <w:rPr/>
      </w:pPr>
      <w:r>
        <w:rPr/>
      </w:r>
    </w:p>
    <w:p>
      <w:pPr>
        <w:pStyle w:val="PL"/>
        <w:rPr/>
      </w:pPr>
      <w:r>
        <w:rPr/>
        <w:t xml:space="preserve">Active-MBMS-Session-Item M2AP-PROTOCOL-IES ::= { </w:t>
      </w:r>
    </w:p>
    <w:p>
      <w:pPr>
        <w:pStyle w:val="PL"/>
        <w:rPr/>
      </w:pPr>
      <w:r>
        <w:rPr/>
        <w:tab/>
        <w:t>{ ID id-TMGI</w:t>
        <w:tab/>
        <w:tab/>
        <w:t>CRITICALITY reject</w:t>
        <w:tab/>
        <w:t>TYPE TMGI</w:t>
        <w:tab/>
        <w:tab/>
        <w:t>PRESENCE mandatory },</w:t>
      </w:r>
    </w:p>
    <w:p>
      <w:pPr>
        <w:pStyle w:val="PL"/>
        <w:rPr/>
      </w:pPr>
      <w:r>
        <w:rPr/>
        <w:tab/>
        <w:t>...</w:t>
      </w:r>
    </w:p>
    <w:p>
      <w:pPr>
        <w:pStyle w:val="PL"/>
        <w:rPr/>
      </w:pPr>
      <w:r>
        <w:rPr/>
        <w:t>}</w:t>
      </w:r>
    </w:p>
    <w:p>
      <w:pPr>
        <w:pStyle w:val="PL"/>
        <w:rPr/>
      </w:pPr>
      <w:r>
        <w:rPr/>
      </w:r>
    </w:p>
    <w:p>
      <w:pPr>
        <w:pStyle w:val="PL"/>
        <w:rPr/>
      </w:pPr>
      <w:r>
        <w:rPr/>
        <w:t>END</w:t>
      </w:r>
    </w:p>
    <w:p>
      <w:pPr>
        <w:pStyle w:val="PL"/>
        <w:rPr/>
      </w:pPr>
      <w:r>
        <w:rPr/>
      </w:r>
    </w:p>
    <w:p>
      <w:pPr>
        <w:pStyle w:val="Heading3"/>
        <w:spacing w:lineRule="atLeast" w:line="0"/>
        <w:rPr/>
      </w:pPr>
      <w:bookmarkStart w:id="203" w:name="__RefHeading___Toc56528924"/>
      <w:bookmarkEnd w:id="203"/>
      <w:r>
        <w:rPr/>
        <w:t>9.3.5</w:t>
        <w:tab/>
        <w:t>Information Element definitions</w:t>
      </w:r>
    </w:p>
    <w:p>
      <w:pPr>
        <w:pStyle w:val="PL"/>
        <w:rPr/>
      </w:pPr>
      <w:r>
        <w:rPr/>
        <w:t>-- **************************************************************</w:t>
      </w:r>
    </w:p>
    <w:p>
      <w:pPr>
        <w:pStyle w:val="PL"/>
        <w:rPr/>
      </w:pPr>
      <w:r>
        <w:rPr/>
        <w:t>--</w:t>
      </w:r>
    </w:p>
    <w:p>
      <w:pPr>
        <w:pStyle w:val="PL"/>
        <w:rPr/>
      </w:pPr>
      <w:r>
        <w:rPr/>
        <w:t>-- Information Element Definitions</w:t>
      </w:r>
    </w:p>
    <w:p>
      <w:pPr>
        <w:pStyle w:val="PL"/>
        <w:rPr/>
      </w:pPr>
      <w:r>
        <w:rPr/>
        <w:t>--</w:t>
      </w:r>
    </w:p>
    <w:p>
      <w:pPr>
        <w:pStyle w:val="PL"/>
        <w:rPr/>
      </w:pPr>
      <w:r>
        <w:rPr/>
        <w:t>-- **************************************************************</w:t>
      </w:r>
    </w:p>
    <w:p>
      <w:pPr>
        <w:pStyle w:val="PL"/>
        <w:rPr/>
      </w:pPr>
      <w:r>
        <w:rPr/>
      </w:r>
    </w:p>
    <w:p>
      <w:pPr>
        <w:pStyle w:val="PL"/>
        <w:rPr/>
      </w:pPr>
      <w:r>
        <w:rPr/>
        <w:t>M2AP-Ies {</w:t>
      </w:r>
    </w:p>
    <w:p>
      <w:pPr>
        <w:pStyle w:val="PL"/>
        <w:rPr/>
      </w:pPr>
      <w:r>
        <w:rPr/>
        <w:t xml:space="preserve">itu-t (0) identified-organization (4) etsi (0) mobileDomain (0) </w:t>
      </w:r>
    </w:p>
    <w:p>
      <w:pPr>
        <w:pStyle w:val="PL"/>
        <w:rPr/>
      </w:pPr>
      <w:r>
        <w:rPr/>
        <w:t>eps-Access (21) modules (3) m2ap (4) version1 (1) m2ap-Ies (2)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rFonts w:eastAsia="Batang;바탕"/>
          <w:lang w:val="en-US" w:eastAsia="en-US"/>
        </w:rPr>
      </w:pPr>
      <w:r>
        <w:rPr/>
        <w:t>IMPORTS</w:t>
      </w:r>
    </w:p>
    <w:p>
      <w:pPr>
        <w:pStyle w:val="PL"/>
        <w:rPr/>
      </w:pPr>
      <w:r>
        <w:rPr/>
        <w:tab/>
        <w:t>id-MCH-Scheduling-PeriodExtended,</w:t>
      </w:r>
    </w:p>
    <w:p>
      <w:pPr>
        <w:pStyle w:val="PL"/>
        <w:rPr/>
      </w:pPr>
      <w:r>
        <w:rPr/>
        <w:tab/>
        <w:t>id-MCH-Scheduling-PeriodExtended2,</w:t>
      </w:r>
    </w:p>
    <w:p>
      <w:pPr>
        <w:pStyle w:val="PL"/>
        <w:rPr/>
      </w:pPr>
      <w:r>
        <w:rPr/>
        <w:tab/>
        <w:t>id-Modification-PeriodExtended,</w:t>
      </w:r>
    </w:p>
    <w:p>
      <w:pPr>
        <w:pStyle w:val="PL"/>
        <w:rPr/>
      </w:pPr>
      <w:r>
        <w:rPr/>
        <w:tab/>
        <w:t>id-Modulation-Coding-Scheme2,</w:t>
      </w:r>
    </w:p>
    <w:p>
      <w:pPr>
        <w:pStyle w:val="PL"/>
        <w:rPr/>
      </w:pPr>
      <w:r>
        <w:rPr/>
        <w:tab/>
        <w:t>id-Repetition-PeriodExtended,</w:t>
      </w:r>
    </w:p>
    <w:p>
      <w:pPr>
        <w:pStyle w:val="PL"/>
        <w:rPr>
          <w:lang w:val="en-US" w:eastAsia="en-US"/>
        </w:rPr>
      </w:pPr>
      <w:r>
        <w:rPr>
          <w:lang w:val="en-US" w:eastAsia="en-US"/>
        </w:rPr>
        <w:tab/>
        <w:t>id-Subcarrier-SpacingMBMS,</w:t>
      </w:r>
    </w:p>
    <w:p>
      <w:pPr>
        <w:pStyle w:val="PL"/>
        <w:rPr>
          <w:lang w:val="en-US" w:eastAsia="en-US"/>
        </w:rPr>
      </w:pPr>
      <w:r>
        <w:rPr>
          <w:lang w:val="en-US" w:eastAsia="en-US"/>
        </w:rPr>
        <w:tab/>
        <w:t>id-SubframeAllocationExtended,</w:t>
      </w:r>
    </w:p>
    <w:p>
      <w:pPr>
        <w:pStyle w:val="PL"/>
        <w:rPr>
          <w:lang w:val="en-US" w:eastAsia="en-US"/>
        </w:rPr>
      </w:pPr>
      <w:r>
        <w:rPr>
          <w:lang w:val="en-US" w:eastAsia="en-US"/>
        </w:rPr>
        <w:tab/>
      </w:r>
      <w:r>
        <w:rPr/>
        <w:t>id-SubframeAllocationFurtherExtension,</w:t>
      </w:r>
    </w:p>
    <w:p>
      <w:pPr>
        <w:pStyle w:val="PL"/>
        <w:rPr/>
      </w:pPr>
      <w:r>
        <w:rPr>
          <w:lang w:val="en-GB" w:eastAsia="en-GB"/>
        </w:rPr>
        <w:tab/>
        <w:t>maxnoofMBSFNareas,</w:t>
      </w:r>
    </w:p>
    <w:p>
      <w:pPr>
        <w:pStyle w:val="PL"/>
        <w:rPr/>
      </w:pPr>
      <w:r>
        <w:rPr>
          <w:lang w:val="en-GB" w:eastAsia="en-GB"/>
        </w:rPr>
        <w:tab/>
        <w:t>maxnoofPMCHsperMBSFNarea,</w:t>
      </w:r>
    </w:p>
    <w:p>
      <w:pPr>
        <w:pStyle w:val="PL"/>
        <w:rPr/>
      </w:pPr>
      <w:r>
        <w:rPr>
          <w:lang w:val="en-GB" w:eastAsia="en-GB"/>
        </w:rPr>
        <w:tab/>
        <w:t>maxnoofCells,</w:t>
      </w:r>
    </w:p>
    <w:p>
      <w:pPr>
        <w:pStyle w:val="PL"/>
        <w:rPr>
          <w:lang w:val="en-GB" w:eastAsia="en-GB"/>
        </w:rPr>
      </w:pPr>
      <w:r>
        <w:rPr/>
        <w:tab/>
        <w:t>maxnoofMBMSServiceAreasPerCell,</w:t>
      </w:r>
    </w:p>
    <w:p>
      <w:pPr>
        <w:pStyle w:val="PL"/>
        <w:rPr/>
      </w:pPr>
      <w:r>
        <w:rPr/>
        <w:tab/>
        <w:t>maxnoofSessionsPerPMCH,</w:t>
      </w:r>
    </w:p>
    <w:p>
      <w:pPr>
        <w:pStyle w:val="PL"/>
        <w:rPr/>
      </w:pPr>
      <w:r>
        <w:rPr/>
        <w:tab/>
        <w:t>maxnooferrors,</w:t>
      </w:r>
    </w:p>
    <w:p>
      <w:pPr>
        <w:pStyle w:val="PL"/>
        <w:rPr/>
      </w:pPr>
      <w:r>
        <w:rPr/>
        <w:tab/>
        <w:t>maxnoofCellsforMBMS</w:t>
      </w:r>
    </w:p>
    <w:p>
      <w:pPr>
        <w:pStyle w:val="PL"/>
        <w:rPr/>
      </w:pPr>
      <w:r>
        <w:rPr/>
      </w:r>
    </w:p>
    <w:p>
      <w:pPr>
        <w:pStyle w:val="PL"/>
        <w:rPr/>
      </w:pPr>
      <w:r>
        <w:rPr/>
        <w:t>FROM M2AP-Constants</w:t>
      </w:r>
    </w:p>
    <w:p>
      <w:pPr>
        <w:pStyle w:val="PL"/>
        <w:rPr/>
      </w:pPr>
      <w:r>
        <w:rPr/>
      </w:r>
    </w:p>
    <w:p>
      <w:pPr>
        <w:pStyle w:val="PL"/>
        <w:rPr/>
      </w:pPr>
      <w:r>
        <w:rPr/>
        <w:tab/>
        <w:t>Criticality,</w:t>
      </w:r>
    </w:p>
    <w:p>
      <w:pPr>
        <w:pStyle w:val="PL"/>
        <w:rPr/>
      </w:pPr>
      <w:r>
        <w:rPr/>
        <w:tab/>
        <w:t>ProcedureCode,</w:t>
      </w:r>
    </w:p>
    <w:p>
      <w:pPr>
        <w:pStyle w:val="PL"/>
        <w:rPr/>
      </w:pPr>
      <w:r>
        <w:rPr/>
        <w:tab/>
        <w:t>ProtocolIE-ID,</w:t>
      </w:r>
    </w:p>
    <w:p>
      <w:pPr>
        <w:pStyle w:val="PL"/>
        <w:rPr/>
      </w:pPr>
      <w:r>
        <w:rPr/>
        <w:tab/>
        <w:t>TriggeringMessage</w:t>
      </w:r>
    </w:p>
    <w:p>
      <w:pPr>
        <w:pStyle w:val="PL"/>
        <w:rPr/>
      </w:pPr>
      <w:r>
        <w:rPr/>
        <w:t>FROM M2AP-CommonDataTypes</w:t>
      </w:r>
    </w:p>
    <w:p>
      <w:pPr>
        <w:pStyle w:val="PL"/>
        <w:rPr/>
      </w:pPr>
      <w:r>
        <w:rPr/>
      </w:r>
    </w:p>
    <w:p>
      <w:pPr>
        <w:pStyle w:val="PL"/>
        <w:rPr/>
      </w:pPr>
      <w:r>
        <w:rPr/>
        <w:tab/>
      </w:r>
      <w:r>
        <w:rPr>
          <w:lang w:val="fr-FR" w:eastAsia="en-US"/>
        </w:rPr>
        <w:t>ProtocolExtensionContainer{},</w:t>
      </w:r>
    </w:p>
    <w:p>
      <w:pPr>
        <w:pStyle w:val="PL"/>
        <w:rPr/>
      </w:pPr>
      <w:r>
        <w:rPr>
          <w:lang w:val="fr-FR" w:eastAsia="en-US"/>
        </w:rPr>
        <w:tab/>
        <w:t>ProtocolIE-Single-Container{},</w:t>
      </w:r>
    </w:p>
    <w:p>
      <w:pPr>
        <w:pStyle w:val="PL"/>
        <w:rPr>
          <w:lang w:val="fr-FR" w:eastAsia="en-US"/>
        </w:rPr>
      </w:pPr>
      <w:r>
        <w:rPr>
          <w:lang w:val="fr-FR" w:eastAsia="en-US"/>
        </w:rPr>
        <w:tab/>
        <w:t>M2AP-PROTOCOL-EXTENSION,</w:t>
      </w:r>
    </w:p>
    <w:p>
      <w:pPr>
        <w:pStyle w:val="PL"/>
        <w:rPr/>
      </w:pPr>
      <w:r>
        <w:rPr>
          <w:lang w:val="fr-FR" w:eastAsia="en-US"/>
        </w:rPr>
        <w:tab/>
      </w:r>
      <w:r>
        <w:rPr/>
        <w:t>M2AP-PROTOCOL-IES</w:t>
      </w:r>
    </w:p>
    <w:p>
      <w:pPr>
        <w:pStyle w:val="PL"/>
        <w:rPr/>
      </w:pPr>
      <w:r>
        <w:rPr/>
        <w:t>FROM M2AP-Containers;</w:t>
      </w:r>
    </w:p>
    <w:p>
      <w:pPr>
        <w:pStyle w:val="PL"/>
        <w:rPr/>
      </w:pPr>
      <w:r>
        <w:rPr/>
      </w:r>
    </w:p>
    <w:p>
      <w:pPr>
        <w:pStyle w:val="PL"/>
        <w:numPr>
          <w:ilvl w:val="0"/>
          <w:numId w:val="0"/>
        </w:numPr>
        <w:outlineLvl w:val="3"/>
        <w:rPr/>
      </w:pPr>
      <w:r>
        <w:rPr/>
        <w:t>-- A</w:t>
      </w:r>
    </w:p>
    <w:p>
      <w:pPr>
        <w:pStyle w:val="PL"/>
        <w:rPr/>
      </w:pPr>
      <w:r>
        <w:rPr/>
      </w:r>
    </w:p>
    <w:p>
      <w:pPr>
        <w:pStyle w:val="PL"/>
        <w:rPr/>
      </w:pPr>
      <w:r>
        <w:rPr/>
        <w:t>AllocatedSubframesEnd ::= INTEGER (0..1535)</w:t>
      </w:r>
    </w:p>
    <w:p>
      <w:pPr>
        <w:pStyle w:val="PL"/>
        <w:rPr/>
      </w:pPr>
      <w:r>
        <w:rPr/>
      </w:r>
    </w:p>
    <w:p>
      <w:pPr>
        <w:pStyle w:val="PL"/>
        <w:rPr/>
      </w:pPr>
      <w:r>
        <w:rPr/>
        <w:t>AllocationAndRetentionPriority ::= SEQUENCE {</w:t>
      </w:r>
    </w:p>
    <w:p>
      <w:pPr>
        <w:pStyle w:val="PL"/>
        <w:rPr/>
      </w:pPr>
      <w:r>
        <w:rPr/>
        <w:tab/>
        <w:t>priorityLevel</w:t>
        <w:tab/>
        <w:tab/>
        <w:tab/>
        <w:tab/>
        <w:t>PriorityLevel,</w:t>
      </w:r>
    </w:p>
    <w:p>
      <w:pPr>
        <w:pStyle w:val="PL"/>
        <w:rPr/>
      </w:pPr>
      <w:r>
        <w:rPr/>
        <w:tab/>
        <w:t>pre-emptionCapability</w:t>
        <w:tab/>
        <w:tab/>
        <w:t>Pre-emptionCapability,</w:t>
      </w:r>
    </w:p>
    <w:p>
      <w:pPr>
        <w:pStyle w:val="PL"/>
        <w:rPr/>
      </w:pPr>
      <w:r>
        <w:rPr/>
        <w:tab/>
        <w:t>pre-emptionVulnerability</w:t>
        <w:tab/>
        <w:t>Pre-emptionVulnerability,</w:t>
      </w:r>
    </w:p>
    <w:p>
      <w:pPr>
        <w:pStyle w:val="PL"/>
        <w:rPr/>
      </w:pPr>
      <w:r>
        <w:rPr/>
        <w:tab/>
        <w:t>iE-Extensions</w:t>
        <w:tab/>
        <w:tab/>
        <w:tab/>
        <w:tab/>
        <w:t>ProtocolExtensionContainer { {AllocationAndRetentionPriority-ExtIEs} } OPTIONAL</w:t>
      </w:r>
    </w:p>
    <w:p>
      <w:pPr>
        <w:pStyle w:val="PL"/>
        <w:rPr/>
      </w:pPr>
      <w:r>
        <w:rPr/>
        <w:t>}</w:t>
      </w:r>
    </w:p>
    <w:p>
      <w:pPr>
        <w:pStyle w:val="PL"/>
        <w:rPr/>
      </w:pPr>
      <w:r>
        <w:rPr/>
      </w:r>
    </w:p>
    <w:p>
      <w:pPr>
        <w:pStyle w:val="PL"/>
        <w:rPr/>
      </w:pPr>
      <w:r>
        <w:rPr/>
        <w:t>AllocationAndRetentionPriority-ExtIEs M2AP-PROTOCOL-EXTENSION ::= {</w:t>
      </w:r>
    </w:p>
    <w:p>
      <w:pPr>
        <w:pStyle w:val="PL"/>
        <w:rPr/>
      </w:pPr>
      <w:r>
        <w:rPr/>
        <w:tab/>
        <w:t>...</w:t>
      </w:r>
    </w:p>
    <w:p>
      <w:pPr>
        <w:pStyle w:val="PL"/>
        <w:rPr/>
      </w:pPr>
      <w:r>
        <w:rPr/>
        <w:t>}</w:t>
      </w:r>
    </w:p>
    <w:p>
      <w:pPr>
        <w:pStyle w:val="PL"/>
        <w:rPr/>
      </w:pPr>
      <w:r>
        <w:rPr/>
      </w:r>
    </w:p>
    <w:p>
      <w:pPr>
        <w:pStyle w:val="PL"/>
        <w:numPr>
          <w:ilvl w:val="0"/>
          <w:numId w:val="0"/>
        </w:numPr>
        <w:outlineLvl w:val="3"/>
        <w:rPr/>
      </w:pPr>
      <w:r>
        <w:rPr/>
        <w:t>-- B</w:t>
      </w:r>
    </w:p>
    <w:p>
      <w:pPr>
        <w:pStyle w:val="PL"/>
        <w:rPr/>
      </w:pPr>
      <w:r>
        <w:rPr/>
      </w:r>
    </w:p>
    <w:p>
      <w:pPr>
        <w:pStyle w:val="PL"/>
        <w:rPr/>
      </w:pPr>
      <w:r>
        <w:rPr/>
        <w:t>BitRate ::= INTEGER (0..10000000000)</w:t>
      </w:r>
    </w:p>
    <w:p>
      <w:pPr>
        <w:pStyle w:val="PL"/>
        <w:rPr/>
      </w:pPr>
      <w:r>
        <w:rPr/>
      </w:r>
    </w:p>
    <w:p>
      <w:pPr>
        <w:pStyle w:val="PL"/>
        <w:numPr>
          <w:ilvl w:val="0"/>
          <w:numId w:val="0"/>
        </w:numPr>
        <w:outlineLvl w:val="3"/>
        <w:rPr/>
      </w:pPr>
      <w:r>
        <w:rPr/>
        <w:t>-- C</w:t>
      </w:r>
    </w:p>
    <w:p>
      <w:pPr>
        <w:pStyle w:val="PL"/>
        <w:rPr/>
      </w:pPr>
      <w:r>
        <w:rPr/>
      </w:r>
    </w:p>
    <w:p>
      <w:pPr>
        <w:pStyle w:val="PL"/>
        <w:rPr/>
      </w:pPr>
      <w:r>
        <w:rPr/>
        <w:t>Cause ::= CHOICE {</w:t>
      </w:r>
    </w:p>
    <w:p>
      <w:pPr>
        <w:pStyle w:val="PL"/>
        <w:rPr/>
      </w:pPr>
      <w:r>
        <w:rPr/>
        <w:tab/>
        <w:t>radioNetwork</w:t>
        <w:tab/>
        <w:tab/>
        <w:t>CauseRadioNetwork,</w:t>
      </w:r>
    </w:p>
    <w:p>
      <w:pPr>
        <w:pStyle w:val="PL"/>
        <w:rPr/>
      </w:pPr>
      <w:r>
        <w:rPr/>
        <w:tab/>
        <w:t>transport</w:t>
        <w:tab/>
        <w:tab/>
        <w:tab/>
        <w:t>CauseTransport,</w:t>
      </w:r>
    </w:p>
    <w:p>
      <w:pPr>
        <w:pStyle w:val="PL"/>
        <w:rPr/>
      </w:pPr>
      <w:r>
        <w:rPr/>
        <w:tab/>
        <w:t>nAS</w:t>
        <w:tab/>
        <w:tab/>
        <w:tab/>
        <w:tab/>
        <w:tab/>
        <w:t>CauseNAS,</w:t>
      </w:r>
    </w:p>
    <w:p>
      <w:pPr>
        <w:pStyle w:val="PL"/>
        <w:rPr/>
      </w:pPr>
      <w:r>
        <w:rPr/>
        <w:tab/>
        <w:t>protocol</w:t>
        <w:tab/>
        <w:tab/>
        <w:tab/>
        <w:t>CauseProtocol,</w:t>
      </w:r>
    </w:p>
    <w:p>
      <w:pPr>
        <w:pStyle w:val="PL"/>
        <w:rPr/>
      </w:pPr>
      <w:r>
        <w:rPr/>
        <w:tab/>
        <w:t>misc</w:t>
        <w:tab/>
        <w:tab/>
        <w:tab/>
        <w:tab/>
        <w:t>CauseMisc,</w:t>
      </w:r>
    </w:p>
    <w:p>
      <w:pPr>
        <w:pStyle w:val="PL"/>
        <w:rPr/>
      </w:pPr>
      <w:r>
        <w:rPr/>
        <w:tab/>
        <w:t>...</w:t>
      </w:r>
    </w:p>
    <w:p>
      <w:pPr>
        <w:pStyle w:val="PL"/>
        <w:rPr/>
      </w:pPr>
      <w:r>
        <w:rPr/>
        <w:t>}</w:t>
      </w:r>
    </w:p>
    <w:p>
      <w:pPr>
        <w:pStyle w:val="PL"/>
        <w:rPr/>
      </w:pPr>
      <w:r>
        <w:rPr/>
      </w:r>
    </w:p>
    <w:p>
      <w:pPr>
        <w:pStyle w:val="PL"/>
        <w:rPr/>
      </w:pPr>
      <w:r>
        <w:rPr/>
        <w:t>CauseMisc ::= ENUMERATED {</w:t>
      </w:r>
    </w:p>
    <w:p>
      <w:pPr>
        <w:pStyle w:val="PL"/>
        <w:rPr/>
      </w:pPr>
      <w:r>
        <w:rPr/>
        <w:tab/>
        <w:t>control-processing-overload,</w:t>
      </w:r>
    </w:p>
    <w:p>
      <w:pPr>
        <w:pStyle w:val="PL"/>
        <w:rPr/>
      </w:pPr>
      <w:r>
        <w:rPr/>
        <w:tab/>
        <w:t>hardware-failure,</w:t>
      </w:r>
    </w:p>
    <w:p>
      <w:pPr>
        <w:pStyle w:val="PL"/>
        <w:rPr/>
      </w:pPr>
      <w:r>
        <w:rPr/>
        <w:tab/>
        <w:t>om-intervention,</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CauseNAS ::= ENUMERATED {</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CauseProtocol ::= ENUMERATED {</w:t>
      </w:r>
    </w:p>
    <w:p>
      <w:pPr>
        <w:pStyle w:val="PL"/>
        <w:rPr/>
      </w:pPr>
      <w:r>
        <w:rPr/>
        <w:tab/>
        <w:t>transfer-syntax-error,</w:t>
      </w:r>
    </w:p>
    <w:p>
      <w:pPr>
        <w:pStyle w:val="PL"/>
        <w:rPr/>
      </w:pPr>
      <w:r>
        <w:rPr/>
        <w:tab/>
        <w:t>abstract-syntax-error-reject,</w:t>
      </w:r>
    </w:p>
    <w:p>
      <w:pPr>
        <w:pStyle w:val="PL"/>
        <w:rPr/>
      </w:pPr>
      <w:r>
        <w:rPr/>
        <w:tab/>
        <w:t>abstract-syntax-error-ignore-and-notify,</w:t>
      </w:r>
    </w:p>
    <w:p>
      <w:pPr>
        <w:pStyle w:val="PL"/>
        <w:rPr/>
      </w:pPr>
      <w:r>
        <w:rPr/>
        <w:tab/>
        <w:t>message-not-compatible-with-receiver-state,</w:t>
      </w:r>
    </w:p>
    <w:p>
      <w:pPr>
        <w:pStyle w:val="PL"/>
        <w:rPr/>
      </w:pPr>
      <w:r>
        <w:rPr/>
        <w:tab/>
        <w:t>semantic-error,</w:t>
      </w:r>
    </w:p>
    <w:p>
      <w:pPr>
        <w:pStyle w:val="PL"/>
        <w:rPr/>
      </w:pPr>
      <w:r>
        <w:rPr/>
        <w:tab/>
        <w:t>abstract-syntax-error-falsely-constructed-message,</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CauseRadioNetwork ::= ENUMERATED {</w:t>
      </w:r>
    </w:p>
    <w:p>
      <w:pPr>
        <w:pStyle w:val="PL"/>
        <w:rPr/>
      </w:pPr>
      <w:r>
        <w:rPr/>
        <w:tab/>
      </w:r>
      <w:r>
        <w:rPr>
          <w:szCs w:val="18"/>
        </w:rPr>
        <w:t>unknown-or-already-allocated-MCE-MBMS-M2AP-ID,</w:t>
      </w:r>
    </w:p>
    <w:p>
      <w:pPr>
        <w:pStyle w:val="PL"/>
        <w:rPr/>
      </w:pPr>
      <w:r>
        <w:rPr>
          <w:szCs w:val="18"/>
        </w:rPr>
        <w:tab/>
        <w:t>unknown-or-already-allocated-eNB-MBMS-M2AP-ID,</w:t>
      </w:r>
    </w:p>
    <w:p>
      <w:pPr>
        <w:pStyle w:val="PL"/>
        <w:rPr/>
      </w:pPr>
      <w:r>
        <w:rPr>
          <w:szCs w:val="18"/>
        </w:rPr>
        <w:tab/>
        <w:t>unknown-or-inconsistent-pair-of-MBMS-M2AP-IDs,</w:t>
      </w:r>
    </w:p>
    <w:p>
      <w:pPr>
        <w:pStyle w:val="PL"/>
        <w:rPr/>
      </w:pPr>
      <w:r>
        <w:rPr/>
        <w:tab/>
        <w:t>radio-resources-not-available,</w:t>
      </w:r>
    </w:p>
    <w:p>
      <w:pPr>
        <w:pStyle w:val="PL"/>
        <w:rPr/>
      </w:pPr>
      <w:r>
        <w:rPr/>
        <w:tab/>
        <w:t>interaction-with-other-procedure</w:t>
      </w:r>
      <w:r>
        <w:rPr>
          <w:lang w:val="en-US" w:eastAsia="en-US"/>
        </w:rPr>
        <w:t>,</w:t>
      </w:r>
    </w:p>
    <w:p>
      <w:pPr>
        <w:pStyle w:val="PL"/>
        <w:rPr/>
      </w:pPr>
      <w:r>
        <w:rPr/>
        <w:tab/>
        <w:t>unspecified,</w:t>
      </w:r>
    </w:p>
    <w:p>
      <w:pPr>
        <w:pStyle w:val="PL"/>
        <w:rPr/>
      </w:pPr>
      <w:r>
        <w:rPr/>
        <w:tab/>
        <w:t>...,</w:t>
      </w:r>
    </w:p>
    <w:p>
      <w:pPr>
        <w:pStyle w:val="PL"/>
        <w:rPr/>
      </w:pPr>
      <w:r>
        <w:rPr/>
        <w:tab/>
        <w:t>invalid-QoS-combination,</w:t>
      </w:r>
    </w:p>
    <w:p>
      <w:pPr>
        <w:pStyle w:val="PL"/>
        <w:rPr/>
      </w:pPr>
      <w:r>
        <w:rPr/>
        <w:tab/>
        <w:t>not-supported-QCI-value</w:t>
      </w:r>
    </w:p>
    <w:p>
      <w:pPr>
        <w:pStyle w:val="PL"/>
        <w:rPr/>
      </w:pPr>
      <w:r>
        <w:rPr/>
      </w:r>
    </w:p>
    <w:p>
      <w:pPr>
        <w:pStyle w:val="PL"/>
        <w:rPr/>
      </w:pPr>
      <w:r>
        <w:rPr/>
        <w:t>}</w:t>
      </w:r>
    </w:p>
    <w:p>
      <w:pPr>
        <w:pStyle w:val="PL"/>
        <w:rPr/>
      </w:pPr>
      <w:r>
        <w:rPr/>
      </w:r>
    </w:p>
    <w:p>
      <w:pPr>
        <w:pStyle w:val="PL"/>
        <w:rPr/>
      </w:pPr>
      <w:r>
        <w:rPr/>
        <w:t>CauseTransport ::= ENUMERATED {</w:t>
      </w:r>
    </w:p>
    <w:p>
      <w:pPr>
        <w:pStyle w:val="PL"/>
        <w:rPr/>
      </w:pPr>
      <w:r>
        <w:rPr/>
        <w:tab/>
        <w:t>transport-resource-unavailable,</w:t>
      </w:r>
    </w:p>
    <w:p>
      <w:pPr>
        <w:pStyle w:val="PL"/>
        <w:rPr/>
      </w:pPr>
      <w:r>
        <w:rPr/>
        <w:tab/>
        <w:t>unspecified,</w:t>
      </w:r>
    </w:p>
    <w:p>
      <w:pPr>
        <w:pStyle w:val="PL"/>
        <w:rPr/>
      </w:pPr>
      <w:r>
        <w:rPr/>
        <w:tab/>
        <w:t>...</w:t>
      </w:r>
    </w:p>
    <w:p>
      <w:pPr>
        <w:pStyle w:val="PL"/>
        <w:rPr/>
      </w:pPr>
      <w:r>
        <w:rPr/>
        <w:t>}</w:t>
      </w:r>
    </w:p>
    <w:p>
      <w:pPr>
        <w:pStyle w:val="PL"/>
        <w:rPr>
          <w:lang w:val="en-GB" w:eastAsia="zh-CN"/>
        </w:rPr>
      </w:pPr>
      <w:r>
        <w:rPr>
          <w:lang w:val="en-GB" w:eastAsia="zh-CN"/>
        </w:rPr>
      </w:r>
    </w:p>
    <w:p>
      <w:pPr>
        <w:pStyle w:val="PL"/>
        <w:rPr/>
      </w:pPr>
      <w:r>
        <w:rPr>
          <w:lang w:val="en-GB" w:eastAsia="zh-CN"/>
        </w:rPr>
        <w:t>Cell</w:t>
      </w:r>
      <w:r>
        <w:rPr>
          <w:lang w:val="en-GB" w:eastAsia="en-GB"/>
        </w:rPr>
        <w:t>-</w:t>
      </w:r>
      <w:r>
        <w:rPr>
          <w:lang w:val="en-GB" w:eastAsia="zh-CN"/>
        </w:rPr>
        <w:t xml:space="preserve">Information </w:t>
      </w:r>
      <w:r>
        <w:rPr>
          <w:lang w:val="en-GB" w:eastAsia="en-GB"/>
        </w:rPr>
        <w:t>::= SEQUENCE {</w:t>
      </w:r>
    </w:p>
    <w:p>
      <w:pPr>
        <w:pStyle w:val="PL"/>
        <w:rPr>
          <w:lang w:val="en-GB" w:eastAsia="en-GB"/>
        </w:rPr>
      </w:pPr>
      <w:r>
        <w:rPr>
          <w:lang w:val="en-GB" w:eastAsia="en-GB"/>
        </w:rPr>
        <w:tab/>
        <w:t>eCGI</w:t>
        <w:tab/>
        <w:tab/>
        <w:tab/>
        <w:tab/>
        <w:tab/>
        <w:tab/>
        <w:tab/>
        <w:t>ECGI,</w:t>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3065"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r>
      <w:r>
        <w:rPr>
          <w:lang w:val="en-GB" w:eastAsia="zh-CN"/>
        </w:rPr>
        <w:t>cellReservationInfo</w:t>
      </w:r>
      <w:r>
        <w:rPr>
          <w:lang w:val="en-GB" w:eastAsia="en-GB"/>
        </w:rPr>
        <w:tab/>
        <w:tab/>
        <w:tab/>
        <w:t>ENUMERATED {</w:t>
      </w:r>
      <w:r>
        <w:rPr>
          <w:lang w:val="en-GB" w:eastAsia="zh-CN"/>
        </w:rPr>
        <w:t>reservedCell</w:t>
      </w:r>
      <w:r>
        <w:rPr>
          <w:lang w:val="en-GB" w:eastAsia="en-GB"/>
        </w:rPr>
        <w:t xml:space="preserve">, </w:t>
      </w:r>
      <w:r>
        <w:rPr>
          <w:lang w:val="en-GB" w:eastAsia="zh-CN"/>
        </w:rPr>
        <w:t>nonReservedCell, ...</w:t>
      </w:r>
      <w:r>
        <w:rPr>
          <w:lang w:val="en-GB" w:eastAsia="en-GB"/>
        </w:rPr>
        <w:t>},</w:t>
      </w:r>
    </w:p>
    <w:p>
      <w:pPr>
        <w:pStyle w:val="PL"/>
        <w:rPr/>
      </w:pPr>
      <w:r>
        <w:rPr/>
        <w:tab/>
      </w:r>
      <w:r>
        <w:rPr>
          <w:lang w:val="fr-FR" w:eastAsia="en-US"/>
        </w:rPr>
        <w:t>iE-Extensions</w:t>
        <w:tab/>
        <w:tab/>
        <w:tab/>
        <w:tab/>
        <w:tab/>
        <w:t>ProtocolExtensionContainer { { Cell</w:t>
      </w:r>
      <w:r>
        <w:rPr>
          <w:lang w:val="fr-FR" w:eastAsia="en-GB"/>
        </w:rPr>
        <w:t>-</w:t>
      </w:r>
      <w:r>
        <w:rPr>
          <w:lang w:val="fr-FR" w:eastAsia="zh-CN"/>
        </w:rPr>
        <w:t>Information</w:t>
      </w:r>
      <w:r>
        <w:rPr>
          <w:lang w:val="fr-FR" w:eastAsia="en-US"/>
        </w:rPr>
        <w:t>-ExtIEs} } 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zh-CN"/>
        </w:rPr>
        <w:t>Cell</w:t>
      </w:r>
      <w:r>
        <w:rPr>
          <w:lang w:val="fr-FR" w:eastAsia="en-GB"/>
        </w:rPr>
        <w:t>-</w:t>
      </w:r>
      <w:r>
        <w:rPr>
          <w:lang w:val="fr-FR" w:eastAsia="zh-CN"/>
        </w:rPr>
        <w:t>Information</w:t>
      </w:r>
      <w:r>
        <w:rPr>
          <w:lang w:val="fr-FR" w:eastAsia="en-US"/>
        </w:rPr>
        <w:t>-ExtIEs M2AP-PROTOCOL-EXTENSION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zh-CN"/>
        </w:rPr>
        <w:t>Cell</w:t>
      </w:r>
      <w:r>
        <w:rPr>
          <w:lang w:val="fr-FR" w:eastAsia="en-GB"/>
        </w:rPr>
        <w:t>-</w:t>
      </w:r>
      <w:r>
        <w:rPr>
          <w:lang w:val="fr-FR" w:eastAsia="zh-CN"/>
        </w:rPr>
        <w:t>Information</w:t>
      </w:r>
      <w:r>
        <w:rPr>
          <w:lang w:val="fr-FR" w:eastAsia="en-GB"/>
        </w:rPr>
        <w:t xml:space="preserve">-List ::= SEQUENCE </w:t>
      </w:r>
      <w:r>
        <w:rPr>
          <w:lang w:val="fr-FR" w:eastAsia="en-US"/>
        </w:rPr>
        <w:t>(SIZE(1..maxnoofCells)) OF Cell-Information</w:t>
      </w:r>
    </w:p>
    <w:p>
      <w:pPr>
        <w:pStyle w:val="PL"/>
        <w:rPr>
          <w:lang w:val="fr-FR" w:eastAsia="en-US"/>
        </w:rPr>
      </w:pPr>
      <w:r>
        <w:rPr>
          <w:lang w:val="fr-FR" w:eastAsia="en-US"/>
        </w:rPr>
      </w:r>
    </w:p>
    <w:p>
      <w:pPr>
        <w:pStyle w:val="PL"/>
        <w:rPr/>
      </w:pPr>
      <w:r>
        <w:rPr>
          <w:lang w:val="fr-FR" w:eastAsia="en-US"/>
        </w:rPr>
        <w:t>CriticalityDiagnostics ::= SEQUENCE {</w:t>
      </w:r>
    </w:p>
    <w:p>
      <w:pPr>
        <w:pStyle w:val="PL"/>
        <w:rPr>
          <w:lang w:val="fr-FR" w:eastAsia="en-US"/>
        </w:rPr>
      </w:pPr>
      <w:r>
        <w:rPr>
          <w:lang w:val="fr-FR" w:eastAsia="en-US"/>
        </w:rPr>
        <w:tab/>
        <w:t>procedureCode</w:t>
        <w:tab/>
        <w:tab/>
        <w:tab/>
        <w:tab/>
        <w:tab/>
        <w:t>ProcedureCode</w:t>
        <w:tab/>
        <w:tab/>
        <w:tab/>
        <w:tab/>
        <w:tab/>
        <w:t>OPTIONAL,</w:t>
      </w:r>
    </w:p>
    <w:p>
      <w:pPr>
        <w:pStyle w:val="PL"/>
        <w:rPr/>
      </w:pPr>
      <w:r>
        <w:rPr>
          <w:lang w:val="fr-FR" w:eastAsia="en-US"/>
        </w:rPr>
        <w:tab/>
      </w:r>
      <w:r>
        <w:rPr/>
        <w:t>triggeringMessage</w:t>
        <w:tab/>
        <w:tab/>
        <w:tab/>
        <w:tab/>
        <w:t>TriggeringMessage</w:t>
        <w:tab/>
        <w:tab/>
        <w:tab/>
        <w:tab/>
        <w:t>OPTIONAL,</w:t>
      </w:r>
    </w:p>
    <w:p>
      <w:pPr>
        <w:pStyle w:val="PL"/>
        <w:rPr/>
      </w:pPr>
      <w:r>
        <w:rPr/>
        <w:tab/>
        <w:t>procedureCriticality</w:t>
        <w:tab/>
        <w:tab/>
        <w:tab/>
        <w:t>Criticality</w:t>
        <w:tab/>
        <w:tab/>
        <w:tab/>
        <w:tab/>
        <w:tab/>
        <w:tab/>
        <w:t>OPTIONAL,</w:t>
      </w:r>
    </w:p>
    <w:p>
      <w:pPr>
        <w:pStyle w:val="PL"/>
        <w:rPr/>
      </w:pPr>
      <w:r>
        <w:rPr/>
        <w:tab/>
        <w:t>iEsCriticalityDiagnostics</w:t>
        <w:tab/>
        <w:tab/>
        <w:t>CriticalityDiagnostics-IE-List</w:t>
        <w:tab/>
        <w:t>OPTIONAL,</w:t>
      </w:r>
    </w:p>
    <w:p>
      <w:pPr>
        <w:pStyle w:val="PL"/>
        <w:rPr/>
      </w:pPr>
      <w:r>
        <w:rPr/>
        <w:tab/>
        <w:t>iE-Extensions</w:t>
        <w:tab/>
        <w:tab/>
        <w:tab/>
        <w:tab/>
        <w:tab/>
        <w:t>ProtocolExtensionContainer { {CriticalityDiagnostics-ExtIEs} }</w:t>
        <w:tab/>
        <w:t>OPTIONAL,</w:t>
      </w:r>
    </w:p>
    <w:p>
      <w:pPr>
        <w:pStyle w:val="PL"/>
        <w:rPr/>
      </w:pPr>
      <w:r>
        <w:rPr/>
        <w:tab/>
        <w:t>...</w:t>
      </w:r>
    </w:p>
    <w:p>
      <w:pPr>
        <w:pStyle w:val="PL"/>
        <w:rPr/>
      </w:pPr>
      <w:r>
        <w:rPr/>
        <w:t>}</w:t>
      </w:r>
    </w:p>
    <w:p>
      <w:pPr>
        <w:pStyle w:val="PL"/>
        <w:rPr/>
      </w:pPr>
      <w:r>
        <w:rPr/>
      </w:r>
    </w:p>
    <w:p>
      <w:pPr>
        <w:pStyle w:val="PL"/>
        <w:rPr/>
      </w:pPr>
      <w:r>
        <w:rPr/>
      </w:r>
    </w:p>
    <w:p>
      <w:pPr>
        <w:pStyle w:val="PL"/>
        <w:rPr/>
      </w:pPr>
      <w:r>
        <w:rPr/>
        <w:t>CriticalityDiagnostics-ExtIEs M2AP-PROTOCOL-EXTENSION ::= {</w:t>
      </w:r>
    </w:p>
    <w:p>
      <w:pPr>
        <w:pStyle w:val="PL"/>
        <w:rPr/>
      </w:pPr>
      <w:r>
        <w:rPr/>
        <w:tab/>
        <w:t>...</w:t>
      </w:r>
    </w:p>
    <w:p>
      <w:pPr>
        <w:pStyle w:val="PL"/>
        <w:rPr/>
      </w:pPr>
      <w:r>
        <w:rPr/>
        <w:t>}</w:t>
      </w:r>
    </w:p>
    <w:p>
      <w:pPr>
        <w:pStyle w:val="PL"/>
        <w:rPr/>
      </w:pPr>
      <w:r>
        <w:rPr/>
      </w:r>
    </w:p>
    <w:p>
      <w:pPr>
        <w:pStyle w:val="PL"/>
        <w:rPr/>
      </w:pPr>
      <w:r>
        <w:rPr/>
        <w:t>CriticalityDiagnostics-IE-List ::= SEQUENCE (SIZE (1..maxnooferrors)) OF</w:t>
      </w:r>
    </w:p>
    <w:p>
      <w:pPr>
        <w:pStyle w:val="PL"/>
        <w:rPr/>
      </w:pPr>
      <w:r>
        <w:rPr/>
        <w:tab/>
        <w:t>SEQUENCE {</w:t>
      </w:r>
    </w:p>
    <w:p>
      <w:pPr>
        <w:pStyle w:val="PL"/>
        <w:rPr/>
      </w:pPr>
      <w:r>
        <w:rPr/>
        <w:tab/>
        <w:tab/>
        <w:t>iECriticality</w:t>
        <w:tab/>
        <w:tab/>
        <w:tab/>
        <w:t>Criticality,</w:t>
      </w:r>
    </w:p>
    <w:p>
      <w:pPr>
        <w:pStyle w:val="PL"/>
        <w:rPr/>
      </w:pPr>
      <w:r>
        <w:rPr/>
        <w:tab/>
        <w:tab/>
        <w:t>iE-ID</w:t>
        <w:tab/>
        <w:tab/>
        <w:tab/>
        <w:tab/>
        <w:tab/>
        <w:t>ProtocolIE-ID,</w:t>
      </w:r>
    </w:p>
    <w:p>
      <w:pPr>
        <w:pStyle w:val="PL"/>
        <w:rPr/>
      </w:pPr>
      <w:r>
        <w:rPr/>
        <w:tab/>
        <w:tab/>
        <w:t>typeOfError</w:t>
        <w:tab/>
        <w:tab/>
        <w:tab/>
        <w:tab/>
        <w:t>TypeOfError,</w:t>
      </w:r>
    </w:p>
    <w:p>
      <w:pPr>
        <w:pStyle w:val="PL"/>
        <w:rPr/>
      </w:pPr>
      <w:r>
        <w:rPr/>
        <w:tab/>
        <w:tab/>
        <w:t>iE-Extensions</w:t>
        <w:tab/>
        <w:tab/>
        <w:tab/>
        <w:t>ProtocolExtensionContainer { {CriticalityDiagnostics-IE-List-ExtIEs} } OPTIONAL,</w:t>
      </w:r>
    </w:p>
    <w:p>
      <w:pPr>
        <w:pStyle w:val="PL"/>
        <w:rPr/>
      </w:pPr>
      <w:r>
        <w:rPr/>
        <w:tab/>
        <w:tab/>
        <w:t>...</w:t>
      </w:r>
    </w:p>
    <w:p>
      <w:pPr>
        <w:pStyle w:val="PL"/>
        <w:rPr/>
      </w:pPr>
      <w:r>
        <w:rPr/>
        <w:t>}</w:t>
      </w:r>
    </w:p>
    <w:p>
      <w:pPr>
        <w:pStyle w:val="PL"/>
        <w:rPr/>
      </w:pPr>
      <w:r>
        <w:rPr/>
      </w:r>
    </w:p>
    <w:p>
      <w:pPr>
        <w:pStyle w:val="PL"/>
        <w:rPr/>
      </w:pPr>
      <w:r>
        <w:rPr/>
        <w:t>CriticalityDiagnostics-IE-List-ExtIEs M2AP-PROTOCOL-EXTENSION ::= {</w:t>
      </w:r>
    </w:p>
    <w:p>
      <w:pPr>
        <w:pStyle w:val="PL"/>
        <w:rPr/>
      </w:pPr>
      <w:r>
        <w:rPr/>
        <w:tab/>
        <w:t>...</w:t>
      </w:r>
    </w:p>
    <w:p>
      <w:pPr>
        <w:pStyle w:val="PL"/>
        <w:rPr/>
      </w:pPr>
      <w:r>
        <w:rPr/>
        <w:t>}</w:t>
      </w:r>
    </w:p>
    <w:p>
      <w:pPr>
        <w:pStyle w:val="PL"/>
        <w:rPr/>
      </w:pPr>
      <w:r>
        <w:rPr/>
      </w:r>
    </w:p>
    <w:p>
      <w:pPr>
        <w:pStyle w:val="PL"/>
        <w:rPr/>
      </w:pPr>
      <w:r>
        <w:rPr/>
      </w:r>
    </w:p>
    <w:p>
      <w:pPr>
        <w:pStyle w:val="PL"/>
        <w:numPr>
          <w:ilvl w:val="0"/>
          <w:numId w:val="0"/>
        </w:numPr>
        <w:outlineLvl w:val="3"/>
        <w:rPr/>
      </w:pPr>
      <w:r>
        <w:rPr/>
        <w:t>-- D</w:t>
      </w:r>
    </w:p>
    <w:p>
      <w:pPr>
        <w:pStyle w:val="PL"/>
        <w:numPr>
          <w:ilvl w:val="0"/>
          <w:numId w:val="0"/>
        </w:numPr>
        <w:outlineLvl w:val="3"/>
        <w:rPr/>
      </w:pPr>
      <w:r>
        <w:rPr/>
        <w:t>-- E</w:t>
      </w:r>
    </w:p>
    <w:p>
      <w:pPr>
        <w:pStyle w:val="PL"/>
        <w:rPr>
          <w:lang w:val="en-GB" w:eastAsia="en-GB"/>
        </w:rPr>
      </w:pPr>
      <w:r>
        <w:rPr>
          <w:lang w:val="en-GB" w:eastAsia="en-GB"/>
        </w:rPr>
      </w:r>
    </w:p>
    <w:p>
      <w:pPr>
        <w:pStyle w:val="PL"/>
        <w:rPr>
          <w:lang w:val="en-GB" w:eastAsia="en-GB"/>
        </w:rPr>
      </w:pPr>
      <w:r>
        <w:rPr>
          <w:lang w:val="en-GB" w:eastAsia="en-GB"/>
        </w:rPr>
        <w:t>ECGI ::= SEQUENCE {</w:t>
      </w:r>
    </w:p>
    <w:p>
      <w:pPr>
        <w:pStyle w:val="PL"/>
        <w:rPr/>
      </w:pPr>
      <w:r>
        <w:rPr>
          <w:lang w:val="en-GB" w:eastAsia="en-GB"/>
        </w:rPr>
        <w:tab/>
      </w:r>
      <w:r>
        <w:rPr>
          <w:lang w:val="fr-FR" w:eastAsia="en-GB"/>
        </w:rPr>
        <w:t>pLMN-Identity</w:t>
        <w:tab/>
        <w:tab/>
        <w:tab/>
        <w:tab/>
        <w:t>PLMN-Identity,</w:t>
      </w:r>
    </w:p>
    <w:p>
      <w:pPr>
        <w:pStyle w:val="PL"/>
        <w:rPr/>
      </w:pPr>
      <w:r>
        <w:rPr>
          <w:lang w:val="fr-FR" w:eastAsia="en-GB"/>
        </w:rPr>
        <w:tab/>
        <w:t>eUTRANcellIdentifier</w:t>
        <w:tab/>
        <w:tab/>
        <w:t>EUTRANCellIdentifier,</w:t>
      </w:r>
    </w:p>
    <w:p>
      <w:pPr>
        <w:pStyle w:val="PL"/>
        <w:rPr/>
      </w:pPr>
      <w:r>
        <w:rPr>
          <w:lang w:val="fr-FR" w:eastAsia="en-GB"/>
        </w:rPr>
        <w:tab/>
        <w:t>iE-Extensions</w:t>
        <w:tab/>
        <w:tab/>
        <w:tab/>
        <w:tab/>
        <w:t>ProtocolExtensionContainer { {ECGI-ExtIEs} } OPTIONAL,</w:t>
      </w:r>
    </w:p>
    <w:p>
      <w:pPr>
        <w:pStyle w:val="PL"/>
        <w:rPr>
          <w:lang w:val="en-GB" w:eastAsia="en-GB"/>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ECGI-ExtIEs M2AP-PROTOCOL-EXTENSION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ENB-ID ::= CHOICE {</w:t>
      </w:r>
    </w:p>
    <w:p>
      <w:pPr>
        <w:pStyle w:val="PL"/>
        <w:rPr/>
      </w:pPr>
      <w:r>
        <w:rPr/>
        <w:tab/>
        <w:t>macro-eNB-ID</w:t>
        <w:tab/>
        <w:t>BIT STRING (SIZE (20)),</w:t>
      </w:r>
    </w:p>
    <w:p>
      <w:pPr>
        <w:pStyle w:val="PL"/>
        <w:rPr/>
      </w:pPr>
      <w:r>
        <w:rPr/>
        <w:tab/>
        <w:t>... ,</w:t>
      </w:r>
    </w:p>
    <w:p>
      <w:pPr>
        <w:pStyle w:val="PL"/>
        <w:rPr/>
      </w:pPr>
      <w:r>
        <w:rPr>
          <w:lang w:val="en-GB" w:eastAsia="en-GB"/>
        </w:rPr>
        <w:tab/>
        <w:t>short-</w:t>
      </w:r>
      <w:r>
        <w:rPr/>
        <w:t>Macro-eNB-ID</w:t>
      </w:r>
      <w:r>
        <w:rPr>
          <w:lang w:val="en-GB" w:eastAsia="en-GB"/>
        </w:rPr>
        <w:tab/>
        <w:tab/>
        <w:t>BIT STRING (SIZE(18)</w:t>
      </w:r>
      <w:r>
        <w:rPr>
          <w:szCs w:val="16"/>
          <w:lang w:val="en-GB" w:eastAsia="en-GB"/>
        </w:rPr>
        <w:t>)</w:t>
      </w:r>
      <w:r>
        <w:rPr>
          <w:lang w:val="en-GB" w:eastAsia="en-GB"/>
        </w:rPr>
        <w:t>,</w:t>
      </w:r>
    </w:p>
    <w:p>
      <w:pPr>
        <w:pStyle w:val="PL"/>
        <w:rPr>
          <w:lang w:val="en-GB" w:eastAsia="en-GB"/>
        </w:rPr>
      </w:pPr>
      <w:r>
        <w:rPr>
          <w:lang w:val="en-GB" w:eastAsia="en-GB"/>
        </w:rPr>
        <w:tab/>
        <w:t>long-</w:t>
      </w:r>
      <w:r>
        <w:rPr/>
        <w:t>Macro-eNB-ID</w:t>
      </w:r>
      <w:r>
        <w:rPr>
          <w:lang w:val="en-GB" w:eastAsia="en-GB"/>
        </w:rPr>
        <w:tab/>
        <w:tab/>
        <w:t>BIT STRING (SIZE(21)</w:t>
      </w:r>
      <w:r>
        <w:rPr>
          <w:szCs w:val="16"/>
          <w:lang w:val="en-GB" w:eastAsia="en-GB"/>
        </w:rPr>
        <w:t>)</w:t>
      </w:r>
    </w:p>
    <w:p>
      <w:pPr>
        <w:pStyle w:val="PL"/>
        <w:rPr/>
      </w:pPr>
      <w:r>
        <w:rPr/>
        <w:t>}</w:t>
      </w:r>
    </w:p>
    <w:p>
      <w:pPr>
        <w:pStyle w:val="PL"/>
        <w:rPr>
          <w:lang w:val="en-GB" w:eastAsia="en-GB"/>
        </w:rPr>
      </w:pPr>
      <w:r>
        <w:rPr>
          <w:lang w:val="en-GB" w:eastAsia="en-GB"/>
        </w:rPr>
      </w:r>
    </w:p>
    <w:p>
      <w:pPr>
        <w:pStyle w:val="PL"/>
        <w:rPr/>
      </w:pPr>
      <w:r>
        <w:rPr>
          <w:lang w:val="en-GB" w:eastAsia="en-GB"/>
        </w:rPr>
        <w:t>ENB-MBMS-Configuration-data-Item ::= SEQUENCE {</w:t>
      </w:r>
    </w:p>
    <w:p>
      <w:pPr>
        <w:pStyle w:val="PL"/>
        <w:rPr>
          <w:lang w:val="en-GB" w:eastAsia="en-GB"/>
        </w:rPr>
      </w:pPr>
      <w:r>
        <w:rPr>
          <w:lang w:val="en-GB" w:eastAsia="en-GB"/>
        </w:rPr>
        <w:tab/>
        <w:t>eCGI</w:t>
        <w:tab/>
        <w:tab/>
        <w:tab/>
        <w:tab/>
        <w:tab/>
        <w:tab/>
        <w:tab/>
        <w:t>ECGI,</w:t>
      </w:r>
    </w:p>
    <w:p>
      <w:pPr>
        <w:pStyle w:val="PL"/>
        <w:rPr>
          <w:lang w:val="en-GB" w:eastAsia="en-GB"/>
        </w:rPr>
      </w:pPr>
      <w:r>
        <w:rPr>
          <w:lang w:val="en-GB" w:eastAsia="en-GB"/>
        </w:rPr>
        <w:tab/>
        <w:t>mbsfnSynchronisationArea</w:t>
        <w:tab/>
        <w:tab/>
        <w:t>MBSFN-SynchronisationArea-ID,</w:t>
      </w:r>
    </w:p>
    <w:p>
      <w:pPr>
        <w:pStyle w:val="PL"/>
        <w:rPr>
          <w:lang w:val="en-GB" w:eastAsia="en-GB"/>
        </w:rPr>
      </w:pPr>
      <w:r>
        <w:rPr>
          <w:lang w:val="en-GB" w:eastAsia="en-GB"/>
        </w:rPr>
        <w:tab/>
        <w:t>mbmsServiceAreaList</w:t>
        <w:tab/>
        <w:tab/>
        <w:tab/>
        <w:tab/>
        <w:t>MBMS-Service-Area-ID-List,</w:t>
      </w:r>
    </w:p>
    <w:p>
      <w:pPr>
        <w:pStyle w:val="PL"/>
        <w:rPr/>
      </w:pPr>
      <w:r>
        <w:rPr/>
        <w:tab/>
        <w:t>iE-Extensions</w:t>
        <w:tab/>
        <w:tab/>
        <w:tab/>
        <w:tab/>
        <w:tab/>
        <w:t xml:space="preserve">ProtocolExtensionContainer { { </w:t>
      </w:r>
      <w:r>
        <w:rPr>
          <w:lang w:val="en-GB" w:eastAsia="en-GB"/>
        </w:rPr>
        <w:t>ENB-MBMS-Configuration-data-Item</w:t>
      </w:r>
      <w:r>
        <w:rPr/>
        <w:t>-ExtIEs} } OPTIONAL,</w:t>
      </w:r>
    </w:p>
    <w:p>
      <w:pPr>
        <w:pStyle w:val="PL"/>
        <w:rPr/>
      </w:pPr>
      <w:r>
        <w:rPr/>
        <w:tab/>
        <w:t>...</w:t>
      </w:r>
    </w:p>
    <w:p>
      <w:pPr>
        <w:pStyle w:val="PL"/>
        <w:rPr/>
      </w:pPr>
      <w:r>
        <w:rPr/>
        <w:t>}</w:t>
      </w:r>
    </w:p>
    <w:p>
      <w:pPr>
        <w:pStyle w:val="PL"/>
        <w:rPr/>
      </w:pPr>
      <w:r>
        <w:rPr/>
      </w:r>
    </w:p>
    <w:p>
      <w:pPr>
        <w:pStyle w:val="PL"/>
        <w:rPr/>
      </w:pPr>
      <w:r>
        <w:rPr>
          <w:lang w:val="en-GB" w:eastAsia="en-GB"/>
        </w:rPr>
        <w:t>ENB-MBMS-Configuration-data-Item</w:t>
      </w:r>
      <w:r>
        <w:rPr/>
        <w:t>-ExtIEs M2AP-PROTOCOL-EXTENSION ::= {</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ENB-MBMS-Configuration-data-ConfigUpdate-Item ::= CHOICE {</w:t>
      </w:r>
    </w:p>
    <w:p>
      <w:pPr>
        <w:pStyle w:val="PL"/>
        <w:rPr/>
      </w:pPr>
      <w:r>
        <w:rPr>
          <w:lang w:val="en-GB" w:eastAsia="en-GB"/>
        </w:rPr>
        <w:tab/>
        <w:t>mBMSConfigData</w:t>
        <w:tab/>
        <w:tab/>
        <w:tab/>
        <w:tab/>
        <w:tab/>
        <w:t>ENB-MBMS-Configuration-data-Item,</w:t>
      </w:r>
    </w:p>
    <w:p>
      <w:pPr>
        <w:pStyle w:val="PL"/>
        <w:rPr>
          <w:lang w:val="en-GB" w:eastAsia="en-GB"/>
        </w:rPr>
      </w:pPr>
      <w:r>
        <w:rPr>
          <w:lang w:val="en-GB" w:eastAsia="en-GB"/>
        </w:rPr>
        <w:tab/>
        <w:t>eCGI</w:t>
        <w:tab/>
        <w:tab/>
        <w:tab/>
        <w:tab/>
        <w:tab/>
        <w:tab/>
        <w:tab/>
        <w:t>ECGI,</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ENB-MBMS-M2AP-ID ::= INTEGER (0..65535)</w:t>
      </w:r>
    </w:p>
    <w:p>
      <w:pPr>
        <w:pStyle w:val="PL"/>
        <w:rPr>
          <w:lang w:val="en-GB" w:eastAsia="en-GB"/>
        </w:rPr>
      </w:pPr>
      <w:r>
        <w:rPr>
          <w:lang w:val="en-GB" w:eastAsia="en-GB"/>
        </w:rPr>
      </w:r>
    </w:p>
    <w:p>
      <w:pPr>
        <w:pStyle w:val="PL"/>
        <w:rPr/>
      </w:pPr>
      <w:r>
        <w:rPr>
          <w:lang w:val="en-GB" w:eastAsia="en-GB"/>
        </w:rPr>
        <w:t>ENBname ::= PrintableString (SIZE (1..150,...))</w:t>
      </w:r>
    </w:p>
    <w:p>
      <w:pPr>
        <w:pStyle w:val="PL"/>
        <w:rPr>
          <w:lang w:val="en-GB" w:eastAsia="en-GB"/>
        </w:rPr>
      </w:pPr>
      <w:r>
        <w:rPr>
          <w:lang w:val="en-GB" w:eastAsia="en-GB"/>
        </w:rPr>
      </w:r>
    </w:p>
    <w:p>
      <w:pPr>
        <w:pStyle w:val="PL"/>
        <w:rPr/>
      </w:pPr>
      <w:r>
        <w:rPr>
          <w:lang w:val="en-GB" w:eastAsia="en-GB"/>
        </w:rPr>
        <w:t>EUTRANCellIdentifier ::= BIT STRING (SIZE (28))</w:t>
      </w:r>
    </w:p>
    <w:p>
      <w:pPr>
        <w:pStyle w:val="PL"/>
        <w:rPr>
          <w:lang w:val="en-GB" w:eastAsia="en-GB"/>
        </w:rPr>
      </w:pPr>
      <w:r>
        <w:rPr>
          <w:lang w:val="en-GB" w:eastAsia="en-GB"/>
        </w:rPr>
      </w:r>
    </w:p>
    <w:p>
      <w:pPr>
        <w:pStyle w:val="PL"/>
        <w:rPr/>
      </w:pPr>
      <w:r>
        <w:rPr/>
      </w:r>
    </w:p>
    <w:p>
      <w:pPr>
        <w:pStyle w:val="PL"/>
        <w:numPr>
          <w:ilvl w:val="0"/>
          <w:numId w:val="0"/>
        </w:numPr>
        <w:outlineLvl w:val="3"/>
        <w:rPr/>
      </w:pPr>
      <w:r>
        <w:rPr/>
        <w:t>-- F</w:t>
      </w:r>
    </w:p>
    <w:p>
      <w:pPr>
        <w:pStyle w:val="PL"/>
        <w:numPr>
          <w:ilvl w:val="0"/>
          <w:numId w:val="0"/>
        </w:numPr>
        <w:outlineLvl w:val="3"/>
        <w:rPr/>
      </w:pPr>
      <w:r>
        <w:rPr/>
        <w:t>-- G</w:t>
      </w:r>
    </w:p>
    <w:p>
      <w:pPr>
        <w:pStyle w:val="PL"/>
        <w:rPr/>
      </w:pPr>
      <w:r>
        <w:rPr/>
      </w:r>
    </w:p>
    <w:p>
      <w:pPr>
        <w:pStyle w:val="PL"/>
        <w:rPr/>
      </w:pPr>
      <w:r>
        <w:rPr/>
        <w:t>GBR-QosInformation ::= SEQUENCE {</w:t>
      </w:r>
    </w:p>
    <w:p>
      <w:pPr>
        <w:pStyle w:val="PL"/>
        <w:rPr/>
      </w:pPr>
      <w:r>
        <w:rPr/>
        <w:tab/>
        <w:t>mBMS-E-RAB-MaximumBitrateDL</w:t>
        <w:tab/>
        <w:tab/>
        <w:tab/>
        <w:t>BitRate,</w:t>
      </w:r>
    </w:p>
    <w:p>
      <w:pPr>
        <w:pStyle w:val="PL"/>
        <w:rPr/>
      </w:pPr>
      <w:r>
        <w:rPr/>
        <w:tab/>
        <w:t>mBMS-E-RAB-GuaranteedBitrateDL</w:t>
        <w:tab/>
        <w:tab/>
        <w:t>BitRate,</w:t>
      </w:r>
    </w:p>
    <w:p>
      <w:pPr>
        <w:pStyle w:val="PL"/>
        <w:rPr/>
      </w:pPr>
      <w:r>
        <w:rPr/>
        <w:tab/>
      </w:r>
      <w:r>
        <w:rPr>
          <w:lang w:val="fr-FR" w:eastAsia="en-US"/>
        </w:rPr>
        <w:t>iE-Extensions</w:t>
        <w:tab/>
        <w:tab/>
        <w:tab/>
        <w:tab/>
        <w:tab/>
        <w:tab/>
        <w:t>ProtocolExtensionContainer { { GBR-QosInformation-ExtIEs} } 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GBR-QosInformation-ExtIEs M2AP-PROTOCOL-EXTENSION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GB"/>
        </w:rPr>
        <w:t>GlobalENB-ID ::= SEQUENCE {</w:t>
      </w:r>
    </w:p>
    <w:p>
      <w:pPr>
        <w:pStyle w:val="PL"/>
        <w:rPr/>
      </w:pPr>
      <w:r>
        <w:rPr>
          <w:lang w:val="fr-FR" w:eastAsia="en-GB"/>
        </w:rPr>
        <w:tab/>
        <w:t>pLMN-Identity</w:t>
        <w:tab/>
        <w:tab/>
        <w:tab/>
        <w:t>PLMN-Identity,</w:t>
      </w:r>
    </w:p>
    <w:p>
      <w:pPr>
        <w:pStyle w:val="PL"/>
        <w:rPr>
          <w:lang w:val="fr-FR" w:eastAsia="en-GB"/>
        </w:rPr>
      </w:pPr>
      <w:r>
        <w:rPr>
          <w:lang w:val="fr-FR" w:eastAsia="en-GB"/>
        </w:rPr>
        <w:tab/>
        <w:t>eNB-ID</w:t>
        <w:tab/>
        <w:tab/>
        <w:tab/>
        <w:tab/>
        <w:tab/>
        <w:t>ENB-ID,</w:t>
      </w:r>
    </w:p>
    <w:p>
      <w:pPr>
        <w:pStyle w:val="PL"/>
        <w:rPr/>
      </w:pPr>
      <w:r>
        <w:rPr>
          <w:lang w:val="fr-FR" w:eastAsia="en-GB"/>
        </w:rPr>
        <w:tab/>
        <w:t>iE-Extensions</w:t>
        <w:tab/>
        <w:tab/>
        <w:tab/>
        <w:t>ProtocolExtensionContainer { {GlobalENB-ID-ExtIEs} } OPTIONAL,</w:t>
      </w:r>
    </w:p>
    <w:p>
      <w:pPr>
        <w:pStyle w:val="PL"/>
        <w:rPr>
          <w:lang w:val="en-GB" w:eastAsia="en-GB"/>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GlobalENB-ID-ExtIEs M2AP-PROTOCOL-EXTENSION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Global</w:t>
      </w:r>
      <w:r>
        <w:rPr>
          <w:lang w:val="en-GB" w:eastAsia="zh-CN"/>
        </w:rPr>
        <w:t>MCE</w:t>
      </w:r>
      <w:r>
        <w:rPr>
          <w:lang w:val="en-GB" w:eastAsia="en-GB"/>
        </w:rPr>
        <w:t>-ID ::= SEQUENCE {</w:t>
      </w:r>
    </w:p>
    <w:p>
      <w:pPr>
        <w:pStyle w:val="PL"/>
        <w:rPr/>
      </w:pPr>
      <w:r>
        <w:rPr>
          <w:lang w:val="en-GB" w:eastAsia="en-GB"/>
        </w:rPr>
        <w:tab/>
        <w:t>pLMN-Identity</w:t>
        <w:tab/>
        <w:tab/>
        <w:tab/>
        <w:t>PLMN-Identity,</w:t>
      </w:r>
    </w:p>
    <w:p>
      <w:pPr>
        <w:pStyle w:val="PL"/>
        <w:rPr/>
      </w:pPr>
      <w:r>
        <w:rPr>
          <w:lang w:val="en-GB" w:eastAsia="en-GB"/>
        </w:rPr>
        <w:tab/>
      </w:r>
      <w:r>
        <w:rPr>
          <w:lang w:val="en-GB" w:eastAsia="zh-CN"/>
        </w:rPr>
        <w:t>mCE</w:t>
      </w:r>
      <w:r>
        <w:rPr>
          <w:lang w:val="en-GB" w:eastAsia="en-GB"/>
        </w:rPr>
        <w:t>-ID</w:t>
        <w:tab/>
        <w:tab/>
        <w:tab/>
        <w:tab/>
        <w:tab/>
      </w:r>
      <w:r>
        <w:rPr>
          <w:lang w:val="en-GB" w:eastAsia="zh-CN"/>
        </w:rPr>
        <w:t>MCE</w:t>
      </w:r>
      <w:r>
        <w:rPr>
          <w:lang w:val="en-GB" w:eastAsia="en-GB"/>
        </w:rPr>
        <w:t>-ID,</w:t>
      </w:r>
    </w:p>
    <w:p>
      <w:pPr>
        <w:pStyle w:val="PL"/>
        <w:rPr/>
      </w:pPr>
      <w:r>
        <w:rPr>
          <w:lang w:val="en-GB" w:eastAsia="en-GB"/>
        </w:rPr>
        <w:tab/>
      </w:r>
      <w:r>
        <w:rPr>
          <w:lang w:val="fr-FR" w:eastAsia="en-GB"/>
        </w:rPr>
        <w:t>iE-Extensions</w:t>
        <w:tab/>
        <w:tab/>
        <w:tab/>
        <w:t>ProtocolExtensionContainer { {Global</w:t>
      </w:r>
      <w:r>
        <w:rPr>
          <w:lang w:val="fr-FR" w:eastAsia="zh-CN"/>
        </w:rPr>
        <w:t>MCE</w:t>
      </w:r>
      <w:r>
        <w:rPr>
          <w:lang w:val="fr-FR" w:eastAsia="en-GB"/>
        </w:rPr>
        <w:t>-ID-ExtIEs} } OPTIONAL,</w:t>
      </w:r>
    </w:p>
    <w:p>
      <w:pPr>
        <w:pStyle w:val="PL"/>
        <w:rPr>
          <w:lang w:val="en-GB" w:eastAsia="en-GB"/>
        </w:rPr>
      </w:pPr>
      <w:r>
        <w:rPr>
          <w:lang w:val="fr-FR" w:eastAsia="en-GB"/>
        </w:rPr>
        <w:tab/>
      </w:r>
      <w:r>
        <w:rPr>
          <w:lang w:val="en-GB" w:eastAsia="en-GB"/>
        </w:rPr>
        <w:t>...</w:t>
      </w:r>
    </w:p>
    <w:p>
      <w:pPr>
        <w:pStyle w:val="PL"/>
        <w:rPr>
          <w:lang w:val="en-GB" w:eastAsia="zh-CN"/>
        </w:rPr>
      </w:pPr>
      <w:r>
        <w:rPr>
          <w:lang w:val="en-GB" w:eastAsia="en-GB"/>
        </w:rPr>
        <w:t>}</w:t>
      </w:r>
    </w:p>
    <w:p>
      <w:pPr>
        <w:pStyle w:val="PL"/>
        <w:rPr>
          <w:lang w:val="en-GB" w:eastAsia="zh-CN"/>
        </w:rPr>
      </w:pPr>
      <w:r>
        <w:rPr>
          <w:lang w:val="en-GB" w:eastAsia="zh-CN"/>
        </w:rPr>
      </w:r>
    </w:p>
    <w:p>
      <w:pPr>
        <w:pStyle w:val="PL"/>
        <w:rPr/>
      </w:pPr>
      <w:r>
        <w:rPr>
          <w:lang w:val="en-GB" w:eastAsia="en-GB"/>
        </w:rPr>
        <w:t>Global</w:t>
      </w:r>
      <w:r>
        <w:rPr>
          <w:lang w:val="en-GB" w:eastAsia="zh-CN"/>
        </w:rPr>
        <w:t>MCE</w:t>
      </w:r>
      <w:r>
        <w:rPr>
          <w:lang w:val="en-GB" w:eastAsia="en-GB"/>
        </w:rPr>
        <w:t>-ID-ExtIEs M2AP-PROTOCOL-EXTENSION ::= {</w:t>
      </w:r>
    </w:p>
    <w:p>
      <w:pPr>
        <w:pStyle w:val="PL"/>
        <w:rPr>
          <w:lang w:val="en-GB" w:eastAsia="en-GB"/>
        </w:rPr>
      </w:pPr>
      <w:r>
        <w:rPr>
          <w:lang w:val="en-GB" w:eastAsia="en-GB"/>
        </w:rPr>
        <w:tab/>
        <w:t>...</w:t>
      </w:r>
    </w:p>
    <w:p>
      <w:pPr>
        <w:pStyle w:val="PL"/>
        <w:rPr>
          <w:lang w:val="en-GB" w:eastAsia="zh-CN"/>
        </w:rPr>
      </w:pPr>
      <w:r>
        <w:rPr>
          <w:lang w:val="en-GB" w:eastAsia="en-GB"/>
        </w:rPr>
        <w:t>}</w:t>
      </w:r>
    </w:p>
    <w:p>
      <w:pPr>
        <w:pStyle w:val="PL"/>
        <w:rPr>
          <w:lang w:val="en-GB" w:eastAsia="zh-CN"/>
        </w:rPr>
      </w:pPr>
      <w:r>
        <w:rPr>
          <w:lang w:val="en-GB" w:eastAsia="zh-CN"/>
        </w:rPr>
      </w:r>
    </w:p>
    <w:p>
      <w:pPr>
        <w:pStyle w:val="PL"/>
        <w:rPr/>
      </w:pPr>
      <w:r>
        <w:rPr/>
        <w:t>GTP-TEID ::= OCTET STRING (SIZE (4))</w:t>
      </w:r>
    </w:p>
    <w:p>
      <w:pPr>
        <w:pStyle w:val="PL"/>
        <w:rPr/>
      </w:pPr>
      <w:r>
        <w:rPr/>
      </w:r>
    </w:p>
    <w:p>
      <w:pPr>
        <w:pStyle w:val="PL"/>
        <w:numPr>
          <w:ilvl w:val="0"/>
          <w:numId w:val="0"/>
        </w:numPr>
        <w:outlineLvl w:val="3"/>
        <w:rPr/>
      </w:pPr>
      <w:r>
        <w:rPr/>
        <w:t>-- H</w:t>
      </w:r>
    </w:p>
    <w:p>
      <w:pPr>
        <w:pStyle w:val="PL"/>
        <w:numPr>
          <w:ilvl w:val="0"/>
          <w:numId w:val="0"/>
        </w:numPr>
        <w:outlineLvl w:val="3"/>
        <w:rPr/>
      </w:pPr>
      <w:r>
        <w:rPr/>
        <w:t>-- I</w:t>
      </w:r>
    </w:p>
    <w:p>
      <w:pPr>
        <w:pStyle w:val="PL"/>
        <w:rPr/>
      </w:pPr>
      <w:r>
        <w:rPr/>
      </w:r>
    </w:p>
    <w:p>
      <w:pPr>
        <w:pStyle w:val="PL"/>
        <w:rPr/>
      </w:pPr>
      <w:r>
        <w:rPr/>
        <w:t>IPAddress ::= OCTET STRING (SIZE(4..16))</w:t>
      </w:r>
    </w:p>
    <w:p>
      <w:pPr>
        <w:pStyle w:val="PL"/>
        <w:rPr/>
      </w:pPr>
      <w:r>
        <w:rPr/>
      </w:r>
    </w:p>
    <w:p>
      <w:pPr>
        <w:pStyle w:val="PL"/>
        <w:numPr>
          <w:ilvl w:val="0"/>
          <w:numId w:val="0"/>
        </w:numPr>
        <w:outlineLvl w:val="3"/>
        <w:rPr/>
      </w:pPr>
      <w:r>
        <w:rPr/>
        <w:t>-- J</w:t>
      </w:r>
    </w:p>
    <w:p>
      <w:pPr>
        <w:pStyle w:val="PL"/>
        <w:numPr>
          <w:ilvl w:val="0"/>
          <w:numId w:val="0"/>
        </w:numPr>
        <w:outlineLvl w:val="3"/>
        <w:rPr/>
      </w:pPr>
      <w:r>
        <w:rPr/>
        <w:t>-- K</w:t>
      </w:r>
    </w:p>
    <w:p>
      <w:pPr>
        <w:pStyle w:val="PL"/>
        <w:numPr>
          <w:ilvl w:val="0"/>
          <w:numId w:val="0"/>
        </w:numPr>
        <w:outlineLvl w:val="3"/>
        <w:rPr/>
      </w:pPr>
      <w:r>
        <w:rPr/>
        <w:t>-- L</w:t>
      </w:r>
    </w:p>
    <w:p>
      <w:pPr>
        <w:pStyle w:val="PL"/>
        <w:rPr/>
      </w:pPr>
      <w:r>
        <w:rPr/>
      </w:r>
    </w:p>
    <w:p>
      <w:pPr>
        <w:pStyle w:val="PL"/>
        <w:rPr/>
      </w:pPr>
      <w:r>
        <w:rPr/>
        <w:t>LCID ::= INTEGER (0..28)</w:t>
      </w:r>
    </w:p>
    <w:p>
      <w:pPr>
        <w:pStyle w:val="PL"/>
        <w:rPr/>
      </w:pPr>
      <w:r>
        <w:rPr/>
      </w:r>
    </w:p>
    <w:p>
      <w:pPr>
        <w:pStyle w:val="PL"/>
        <w:numPr>
          <w:ilvl w:val="0"/>
          <w:numId w:val="0"/>
        </w:numPr>
        <w:outlineLvl w:val="3"/>
        <w:rPr/>
      </w:pPr>
      <w:r>
        <w:rPr/>
        <w:t>-- M</w:t>
      </w:r>
    </w:p>
    <w:p>
      <w:pPr>
        <w:pStyle w:val="PL"/>
        <w:rPr/>
      </w:pPr>
      <w:r>
        <w:rPr/>
      </w:r>
    </w:p>
    <w:p>
      <w:pPr>
        <w:pStyle w:val="PL"/>
        <w:rPr/>
      </w:pPr>
      <w:r>
        <w:rPr/>
        <w:t>MBMS-Cell-List ::= SEQUENCE (SIZE(1.. maxnoofCellsforMBMS)) OF ECGI</w:t>
      </w:r>
    </w:p>
    <w:p>
      <w:pPr>
        <w:pStyle w:val="PL"/>
        <w:rPr/>
      </w:pPr>
      <w:r>
        <w:rPr/>
      </w:r>
    </w:p>
    <w:p>
      <w:pPr>
        <w:pStyle w:val="PL"/>
        <w:rPr/>
      </w:pPr>
      <w:r>
        <w:rPr/>
        <w:t>MBMS-E-RAB-QoS-Parameters ::= SEQUENCE {</w:t>
      </w:r>
    </w:p>
    <w:p>
      <w:pPr>
        <w:pStyle w:val="PL"/>
        <w:rPr/>
      </w:pPr>
      <w:r>
        <w:rPr/>
        <w:tab/>
      </w:r>
      <w:r>
        <w:rPr>
          <w:lang w:val="fr-FR" w:eastAsia="en-US"/>
        </w:rPr>
        <w:t>qCI</w:t>
        <w:tab/>
        <w:tab/>
        <w:tab/>
        <w:tab/>
        <w:tab/>
        <w:tab/>
        <w:tab/>
        <w:tab/>
        <w:t>QCI,</w:t>
      </w:r>
    </w:p>
    <w:p>
      <w:pPr>
        <w:pStyle w:val="PL"/>
        <w:rPr>
          <w:lang w:val="fr-FR" w:eastAsia="en-US"/>
        </w:rPr>
      </w:pPr>
      <w:r>
        <w:rPr>
          <w:lang w:val="fr-FR" w:eastAsia="en-US"/>
        </w:rPr>
        <w:tab/>
        <w:t>gbrQosInformation</w:t>
        <w:tab/>
        <w:tab/>
        <w:tab/>
        <w:tab/>
        <w:t>GBR-QosInformation</w:t>
        <w:tab/>
        <w:tab/>
        <w:t>OPTIONAL,</w:t>
      </w:r>
    </w:p>
    <w:p>
      <w:pPr>
        <w:pStyle w:val="PL"/>
        <w:rPr/>
      </w:pPr>
      <w:r>
        <w:rPr>
          <w:lang w:val="fr-FR" w:eastAsia="en-US"/>
        </w:rPr>
        <w:tab/>
        <w:t>allocationAndRetentionPriority</w:t>
        <w:tab/>
        <w:t>AllocationAndRetentionPriority,</w:t>
      </w:r>
    </w:p>
    <w:p>
      <w:pPr>
        <w:pStyle w:val="PL"/>
        <w:rPr/>
      </w:pPr>
      <w:r>
        <w:rPr>
          <w:lang w:val="fr-FR" w:eastAsia="en-US"/>
        </w:rPr>
        <w:tab/>
        <w:t>iE-Extensions</w:t>
        <w:tab/>
        <w:tab/>
        <w:tab/>
        <w:tab/>
        <w:tab/>
        <w:t>ProtocolExtensionContainer { { MBMS-E-RAB-QoS-Parameters-ExtIEs} }</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MBMS-E-RAB-QoS-Parameters-ExtIEs M2AP-PROTOCOL-EXTENSION ::= {</w:t>
      </w:r>
    </w:p>
    <w:p>
      <w:pPr>
        <w:pStyle w:val="PL"/>
        <w:rPr/>
      </w:pPr>
      <w:r>
        <w:rPr>
          <w:lang w:val="fr-FR" w:eastAsia="en-US"/>
        </w:rPr>
        <w:tab/>
      </w:r>
      <w:r>
        <w:rPr/>
        <w:t>...</w:t>
      </w:r>
    </w:p>
    <w:p>
      <w:pPr>
        <w:pStyle w:val="PL"/>
        <w:rPr/>
      </w:pPr>
      <w:r>
        <w:rPr/>
        <w:t>}</w:t>
      </w:r>
    </w:p>
    <w:p>
      <w:pPr>
        <w:pStyle w:val="PL"/>
        <w:rPr/>
      </w:pPr>
      <w:r>
        <w:rPr/>
      </w:r>
    </w:p>
    <w:p>
      <w:pPr>
        <w:pStyle w:val="PL"/>
        <w:rPr/>
      </w:pPr>
      <w:r>
        <w:rPr>
          <w:lang w:val="en-US" w:eastAsia="en-US"/>
        </w:rPr>
        <w:t>MBMS-Service</w:t>
      </w:r>
      <w:r>
        <w:rPr/>
        <w:t>-associatedLogicalM2-ConnectionItem ::= SEQUENCE {</w:t>
      </w:r>
    </w:p>
    <w:p>
      <w:pPr>
        <w:pStyle w:val="PL"/>
        <w:rPr/>
      </w:pPr>
      <w:r>
        <w:rPr/>
        <w:tab/>
        <w:t>eNB-</w:t>
      </w:r>
      <w:r>
        <w:rPr>
          <w:rFonts w:eastAsia="SimSun;宋体"/>
          <w:lang w:val="en-US" w:eastAsia="en-US"/>
        </w:rPr>
        <w:t>MBMS</w:t>
      </w:r>
      <w:r>
        <w:rPr/>
        <w:t>-M2AP-ID</w:t>
        <w:tab/>
        <w:tab/>
        <w:tab/>
        <w:tab/>
        <w:t>ENB-</w:t>
      </w:r>
      <w:r>
        <w:rPr>
          <w:rFonts w:eastAsia="SimSun;宋体"/>
          <w:lang w:val="en-US" w:eastAsia="en-US"/>
        </w:rPr>
        <w:t>MBMS</w:t>
      </w:r>
      <w:r>
        <w:rPr/>
        <w:t>-M2AP-ID OPTIONAL,</w:t>
      </w:r>
    </w:p>
    <w:p>
      <w:pPr>
        <w:pStyle w:val="PL"/>
        <w:rPr/>
      </w:pPr>
      <w:r>
        <w:rPr/>
        <w:tab/>
        <w:t>m</w:t>
      </w:r>
      <w:r>
        <w:rPr>
          <w:rFonts w:eastAsia="SimSun;宋体"/>
          <w:lang w:val="en-US" w:eastAsia="en-US"/>
        </w:rPr>
        <w:t>CE</w:t>
      </w:r>
      <w:r>
        <w:rPr/>
        <w:t>-</w:t>
      </w:r>
      <w:r>
        <w:rPr>
          <w:rFonts w:eastAsia="SimSun;宋体"/>
          <w:lang w:val="en-US" w:eastAsia="en-US"/>
        </w:rPr>
        <w:t>MBMS</w:t>
      </w:r>
      <w:r>
        <w:rPr/>
        <w:t>-</w:t>
      </w:r>
      <w:r>
        <w:rPr>
          <w:rFonts w:eastAsia="SimSun;宋体"/>
          <w:lang w:val="en-US" w:eastAsia="en-US"/>
        </w:rPr>
        <w:t>M</w:t>
      </w:r>
      <w:r>
        <w:rPr>
          <w:lang w:val="en-US" w:eastAsia="en-US"/>
        </w:rPr>
        <w:t>2</w:t>
      </w:r>
      <w:r>
        <w:rPr/>
        <w:t>AP-ID</w:t>
        <w:tab/>
        <w:tab/>
        <w:tab/>
        <w:tab/>
      </w:r>
      <w:r>
        <w:rPr>
          <w:rFonts w:eastAsia="SimSun;宋体"/>
          <w:lang w:val="en-US" w:eastAsia="en-US"/>
        </w:rPr>
        <w:t>MCE</w:t>
      </w:r>
      <w:r>
        <w:rPr/>
        <w:t>-</w:t>
      </w:r>
      <w:r>
        <w:rPr>
          <w:rFonts w:eastAsia="SimSun;宋体"/>
          <w:lang w:val="en-US" w:eastAsia="en-US"/>
        </w:rPr>
        <w:t>MBMS</w:t>
      </w:r>
      <w:r>
        <w:rPr/>
        <w:t>-M2AP-ID OPTIONAL,</w:t>
      </w:r>
    </w:p>
    <w:p>
      <w:pPr>
        <w:pStyle w:val="PL"/>
        <w:rPr/>
      </w:pPr>
      <w:r>
        <w:rPr/>
        <w:tab/>
        <w:t>iE-Extensions</w:t>
        <w:tab/>
        <w:tab/>
        <w:tab/>
        <w:tab/>
        <w:tab/>
        <w:t xml:space="preserve">ProtocolExtensionContainer { { </w:t>
      </w:r>
      <w:r>
        <w:rPr>
          <w:lang w:val="en-US" w:eastAsia="en-US"/>
        </w:rPr>
        <w:t>MBMS-Service</w:t>
      </w:r>
      <w:r>
        <w:rPr/>
        <w:t>-associatedLogicalM2-ConnectionItemExtIEs} } OPTIONAL,</w:t>
      </w:r>
    </w:p>
    <w:p>
      <w:pPr>
        <w:pStyle w:val="PL"/>
        <w:rPr/>
      </w:pPr>
      <w:r>
        <w:rPr/>
        <w:tab/>
        <w:t>...</w:t>
      </w:r>
    </w:p>
    <w:p>
      <w:pPr>
        <w:pStyle w:val="PL"/>
        <w:rPr/>
      </w:pPr>
      <w:r>
        <w:rPr/>
        <w:t>}</w:t>
      </w:r>
    </w:p>
    <w:p>
      <w:pPr>
        <w:pStyle w:val="PL"/>
        <w:rPr/>
      </w:pPr>
      <w:r>
        <w:rPr/>
      </w:r>
    </w:p>
    <w:p>
      <w:pPr>
        <w:pStyle w:val="PL"/>
        <w:rPr/>
      </w:pPr>
      <w:r>
        <w:rPr/>
      </w:r>
    </w:p>
    <w:p>
      <w:pPr>
        <w:pStyle w:val="PL"/>
        <w:rPr/>
      </w:pPr>
      <w:r>
        <w:rPr>
          <w:lang w:val="en-US" w:eastAsia="en-US"/>
        </w:rPr>
        <w:t>MBMS-Service</w:t>
      </w:r>
      <w:r>
        <w:rPr/>
        <w:t xml:space="preserve">-associatedLogicalM2-ConnectionItemExtIEs </w:t>
      </w:r>
      <w:r>
        <w:rPr>
          <w:rFonts w:eastAsia="SimSun;宋体"/>
          <w:lang w:val="en-US" w:eastAsia="en-US"/>
        </w:rPr>
        <w:t>M</w:t>
      </w:r>
      <w:r>
        <w:rPr>
          <w:lang w:val="en-US" w:eastAsia="en-US"/>
        </w:rPr>
        <w:t>2</w:t>
      </w:r>
      <w:r>
        <w:rPr/>
        <w:t>AP-PROTOCOL-EXTENSION ::= {</w:t>
      </w:r>
    </w:p>
    <w:p>
      <w:pPr>
        <w:pStyle w:val="PL"/>
        <w:rPr/>
      </w:pPr>
      <w:r>
        <w:rPr/>
        <w:tab/>
        <w:t>...</w:t>
      </w:r>
    </w:p>
    <w:p>
      <w:pPr>
        <w:pStyle w:val="PL"/>
        <w:rPr>
          <w:szCs w:val="16"/>
        </w:rPr>
      </w:pPr>
      <w:r>
        <w:rPr>
          <w:szCs w:val="16"/>
        </w:rPr>
        <w:t>}</w:t>
      </w:r>
    </w:p>
    <w:p>
      <w:pPr>
        <w:pStyle w:val="PL"/>
        <w:rPr>
          <w:szCs w:val="16"/>
        </w:rPr>
      </w:pPr>
      <w:r>
        <w:rPr>
          <w:szCs w:val="16"/>
        </w:rPr>
      </w:r>
    </w:p>
    <w:p>
      <w:pPr>
        <w:pStyle w:val="PL"/>
        <w:rPr/>
      </w:pPr>
      <w:r>
        <w:rPr/>
        <w:t>MBMS-Service-Area ::= OCTET STRING</w:t>
      </w:r>
    </w:p>
    <w:p>
      <w:pPr>
        <w:pStyle w:val="PL"/>
        <w:rPr/>
      </w:pPr>
      <w:r>
        <w:rPr/>
      </w:r>
    </w:p>
    <w:p>
      <w:pPr>
        <w:pStyle w:val="PL"/>
        <w:rPr/>
      </w:pPr>
      <w:r>
        <w:rPr>
          <w:lang w:val="en-GB" w:eastAsia="en-GB"/>
        </w:rPr>
        <w:t xml:space="preserve">MBMS-Service-Area-ID-List ::= SEQUENCE </w:t>
      </w:r>
      <w:r>
        <w:rPr/>
        <w:t>(SIZE(1..maxnoofMBMSServiceAreasPerCell)) OF MBMS-Service-Area</w:t>
      </w:r>
    </w:p>
    <w:p>
      <w:pPr>
        <w:pStyle w:val="PL"/>
        <w:rPr/>
      </w:pPr>
      <w:r>
        <w:rPr/>
      </w:r>
    </w:p>
    <w:p>
      <w:pPr>
        <w:pStyle w:val="PL"/>
        <w:rPr/>
      </w:pPr>
      <w:r>
        <w:rPr>
          <w:szCs w:val="21"/>
        </w:rPr>
        <w:t>MBMS-Session-ID</w:t>
      </w:r>
      <w:r>
        <w:rPr/>
        <w:t xml:space="preserve"> ::= OCTET STRING (SIZE (1))</w:t>
      </w:r>
    </w:p>
    <w:p>
      <w:pPr>
        <w:pStyle w:val="PL"/>
        <w:rPr/>
      </w:pPr>
      <w:r>
        <w:rPr/>
      </w:r>
    </w:p>
    <w:p>
      <w:pPr>
        <w:pStyle w:val="PL"/>
        <w:rPr/>
      </w:pPr>
      <w:r>
        <w:rPr/>
        <w:t>MBMSsessionListPerPMCH-Item ::= SEQUENCE (SIZE(1..maxnoofSessionsPerPMCH)) OF SEQUENCE {</w:t>
      </w:r>
    </w:p>
    <w:p>
      <w:pPr>
        <w:pStyle w:val="PL"/>
        <w:rPr/>
      </w:pPr>
      <w:r>
        <w:rPr/>
        <w:tab/>
        <w:t>tmgi</w:t>
        <w:tab/>
        <w:tab/>
        <w:tab/>
        <w:tab/>
        <w:tab/>
        <w:tab/>
        <w:tab/>
        <w:t>TMGI,</w:t>
      </w:r>
    </w:p>
    <w:p>
      <w:pPr>
        <w:pStyle w:val="PL"/>
        <w:rPr/>
      </w:pPr>
      <w:r>
        <w:rPr/>
        <w:tab/>
        <w:t>lcid</w:t>
        <w:tab/>
        <w:tab/>
        <w:tab/>
        <w:tab/>
        <w:tab/>
        <w:tab/>
        <w:tab/>
        <w:t>LCID,</w:t>
      </w:r>
    </w:p>
    <w:p>
      <w:pPr>
        <w:pStyle w:val="PL"/>
        <w:rPr/>
      </w:pPr>
      <w:r>
        <w:rPr/>
        <w:tab/>
        <w:t>iE-Extensions</w:t>
        <w:tab/>
        <w:tab/>
        <w:tab/>
        <w:tab/>
        <w:tab/>
        <w:t>ProtocolExtensionContainer { { MBMSsessionListPerPMCH-Item-ExtIEs} } OPTIONAL,</w:t>
      </w:r>
    </w:p>
    <w:p>
      <w:pPr>
        <w:pStyle w:val="PL"/>
        <w:rPr/>
      </w:pPr>
      <w:r>
        <w:rPr/>
        <w:tab/>
        <w:t>...</w:t>
      </w:r>
    </w:p>
    <w:p>
      <w:pPr>
        <w:pStyle w:val="PL"/>
        <w:rPr/>
      </w:pPr>
      <w:r>
        <w:rPr/>
        <w:t>}</w:t>
      </w:r>
    </w:p>
    <w:p>
      <w:pPr>
        <w:pStyle w:val="PL"/>
        <w:rPr/>
      </w:pPr>
      <w:r>
        <w:rPr/>
      </w:r>
    </w:p>
    <w:p>
      <w:pPr>
        <w:pStyle w:val="PL"/>
        <w:rPr/>
      </w:pPr>
      <w:r>
        <w:rPr/>
        <w:t>MBMSsessionListPerPMCH-Item-ExtIEs M2AP-PROTOCOL-EXTENSION ::= {</w:t>
      </w:r>
    </w:p>
    <w:p>
      <w:pPr>
        <w:pStyle w:val="PL"/>
        <w:rPr/>
      </w:pPr>
      <w:r>
        <w:rPr/>
        <w:tab/>
        <w:t>...</w:t>
      </w:r>
    </w:p>
    <w:p>
      <w:pPr>
        <w:pStyle w:val="PL"/>
        <w:rPr/>
      </w:pPr>
      <w:r>
        <w:rPr/>
        <w:t>}</w:t>
      </w:r>
    </w:p>
    <w:p>
      <w:pPr>
        <w:pStyle w:val="PL"/>
        <w:rPr/>
      </w:pPr>
      <w:r>
        <w:rPr/>
      </w:r>
    </w:p>
    <w:p>
      <w:pPr>
        <w:pStyle w:val="PL"/>
        <w:rPr/>
      </w:pPr>
      <w:r>
        <w:rPr/>
        <w:t>MBMSsessionsToBeSuspendedListPerPMCH-Item ::= SEQUENCE (SIZE(1..maxnoofSessionsPerPMCH)) OF SEQUENCE {</w:t>
      </w:r>
    </w:p>
    <w:p>
      <w:pPr>
        <w:pStyle w:val="PL"/>
        <w:rPr/>
      </w:pPr>
      <w:r>
        <w:rPr/>
        <w:tab/>
        <w:t>tmgi</w:t>
        <w:tab/>
        <w:tab/>
        <w:tab/>
        <w:tab/>
        <w:tab/>
        <w:tab/>
        <w:tab/>
        <w:t>TMGI,</w:t>
      </w:r>
    </w:p>
    <w:p>
      <w:pPr>
        <w:pStyle w:val="PL"/>
        <w:rPr/>
      </w:pPr>
      <w:r>
        <w:rPr/>
        <w:tab/>
        <w:t>iE-Extensions</w:t>
        <w:tab/>
        <w:tab/>
        <w:tab/>
        <w:tab/>
        <w:tab/>
        <w:t>ProtocolExtensionContainer { { MBMSsessionsToBeSuspendedListPerPMCH-Item-ExtIEs} } OPTIONAL,</w:t>
      </w:r>
    </w:p>
    <w:p>
      <w:pPr>
        <w:pStyle w:val="PL"/>
        <w:rPr/>
      </w:pPr>
      <w:r>
        <w:rPr/>
        <w:tab/>
        <w:t>...</w:t>
      </w:r>
    </w:p>
    <w:p>
      <w:pPr>
        <w:pStyle w:val="PL"/>
        <w:rPr/>
      </w:pPr>
      <w:r>
        <w:rPr/>
        <w:t>}</w:t>
      </w:r>
    </w:p>
    <w:p>
      <w:pPr>
        <w:pStyle w:val="PL"/>
        <w:rPr/>
      </w:pPr>
      <w:r>
        <w:rPr/>
      </w:r>
    </w:p>
    <w:p>
      <w:pPr>
        <w:pStyle w:val="PL"/>
        <w:rPr/>
      </w:pPr>
      <w:r>
        <w:rPr/>
        <w:t>MBMSsessionsToBeSuspendedListPerPMCH-Item-ExtIEs M2AP-PROTOCOL-EXTENSION ::= {</w:t>
      </w:r>
    </w:p>
    <w:p>
      <w:pPr>
        <w:pStyle w:val="PL"/>
        <w:rPr/>
      </w:pPr>
      <w:r>
        <w:rPr/>
        <w:tab/>
        <w:t>...</w:t>
      </w:r>
    </w:p>
    <w:p>
      <w:pPr>
        <w:pStyle w:val="PL"/>
        <w:rPr/>
      </w:pPr>
      <w:r>
        <w:rPr/>
        <w:t>}</w:t>
      </w:r>
    </w:p>
    <w:p>
      <w:pPr>
        <w:pStyle w:val="PL"/>
        <w:rPr/>
      </w:pPr>
      <w:r>
        <w:rPr/>
      </w:r>
    </w:p>
    <w:p>
      <w:pPr>
        <w:pStyle w:val="PL"/>
        <w:rPr/>
      </w:pPr>
      <w:r>
        <w:rPr/>
        <w:t>MBSFN-Area-ID ::= INTEGER (0..255)</w:t>
      </w:r>
    </w:p>
    <w:p>
      <w:pPr>
        <w:pStyle w:val="PL"/>
        <w:rPr/>
      </w:pPr>
      <w:r>
        <w:rPr/>
      </w:r>
    </w:p>
    <w:p>
      <w:pPr>
        <w:pStyle w:val="PL"/>
        <w:rPr/>
      </w:pPr>
      <w:r>
        <w:rPr>
          <w:lang w:val="en-GB" w:eastAsia="en-GB"/>
        </w:rPr>
        <w:t>MBSFN-SynchronisationArea-ID</w:t>
      </w:r>
      <w:r>
        <w:rPr/>
        <w:t xml:space="preserve"> ::= INTEGER (0..65535)</w:t>
      </w:r>
    </w:p>
    <w:p>
      <w:pPr>
        <w:pStyle w:val="PL"/>
        <w:rPr/>
      </w:pPr>
      <w:r>
        <w:rPr/>
      </w:r>
    </w:p>
    <w:p>
      <w:pPr>
        <w:pStyle w:val="PL"/>
        <w:rPr/>
      </w:pPr>
      <w:r>
        <w:rPr/>
        <w:t>MBSFN-Subframe-Configuration ::= SEQUENCE {</w:t>
      </w:r>
    </w:p>
    <w:p>
      <w:pPr>
        <w:pStyle w:val="PL"/>
        <w:rPr/>
      </w:pPr>
      <w:r>
        <w:rPr/>
        <w:tab/>
        <w:t>radioframeAllocationPeriod</w:t>
        <w:tab/>
        <w:tab/>
        <w:t>ENUMERATED {n1, n2, n4, n8, n16, n32},</w:t>
      </w:r>
    </w:p>
    <w:p>
      <w:pPr>
        <w:pStyle w:val="PL"/>
        <w:rPr/>
      </w:pPr>
      <w:r>
        <w:rPr/>
        <w:tab/>
        <w:t>radioframeAllocationOffset</w:t>
        <w:tab/>
        <w:tab/>
        <w:t>INTEGER (0..7),</w:t>
      </w:r>
    </w:p>
    <w:p>
      <w:pPr>
        <w:pStyle w:val="PL"/>
        <w:rPr/>
      </w:pPr>
      <w:r>
        <w:rPr/>
        <w:tab/>
        <w:t>subframeAllocation</w:t>
        <w:tab/>
        <w:tab/>
        <w:tab/>
        <w:tab/>
        <w:t>CHOICE {</w:t>
      </w:r>
    </w:p>
    <w:p>
      <w:pPr>
        <w:pStyle w:val="PL"/>
        <w:rPr/>
      </w:pPr>
      <w:r>
        <w:rPr/>
        <w:tab/>
        <w:tab/>
        <w:t>oneFrame</w:t>
        <w:tab/>
        <w:tab/>
        <w:tab/>
        <w:tab/>
        <w:tab/>
        <w:tab/>
        <w:t>BIT STRING (SIZE (6)  ),</w:t>
      </w:r>
    </w:p>
    <w:p>
      <w:pPr>
        <w:pStyle w:val="PL"/>
        <w:rPr/>
      </w:pPr>
      <w:r>
        <w:rPr/>
        <w:tab/>
        <w:tab/>
        <w:t>fourFrames</w:t>
        <w:tab/>
        <w:tab/>
        <w:tab/>
        <w:tab/>
        <w:tab/>
        <w:tab/>
        <w:t>BIT STRING (SIZE (24) ) },</w:t>
      </w:r>
    </w:p>
    <w:p>
      <w:pPr>
        <w:pStyle w:val="PL"/>
        <w:rPr/>
      </w:pPr>
      <w:r>
        <w:rPr/>
        <w:tab/>
        <w:t>iE-Extensions</w:t>
        <w:tab/>
        <w:tab/>
        <w:tab/>
        <w:tab/>
        <w:tab/>
        <w:t>ProtocolExtensionContainer { { MBSFN-Subframe-Configuration-ExtIEs} } OPTIONAL,</w:t>
      </w:r>
    </w:p>
    <w:p>
      <w:pPr>
        <w:pStyle w:val="PL"/>
        <w:rPr/>
      </w:pPr>
      <w:r>
        <w:rPr/>
        <w:tab/>
        <w:t>...</w:t>
      </w:r>
    </w:p>
    <w:p>
      <w:pPr>
        <w:pStyle w:val="PL"/>
        <w:rPr/>
      </w:pPr>
      <w:r>
        <w:rPr/>
        <w:t>}</w:t>
      </w:r>
    </w:p>
    <w:p>
      <w:pPr>
        <w:pStyle w:val="PL"/>
        <w:rPr>
          <w:lang w:val="en-GB" w:eastAsia="en-GB"/>
        </w:rPr>
      </w:pPr>
      <w:r>
        <w:rPr>
          <w:lang w:val="en-GB" w:eastAsia="en-GB"/>
        </w:rPr>
      </w:r>
    </w:p>
    <w:p>
      <w:pPr>
        <w:pStyle w:val="PL"/>
        <w:rPr/>
      </w:pPr>
      <w:r>
        <w:rPr/>
        <w:t>MBSFN-Subframe-Configuration-ExtIEs M2AP-PROTOCOL-EXTENSION ::= {</w:t>
      </w:r>
    </w:p>
    <w:p>
      <w:pPr>
        <w:pStyle w:val="PL"/>
        <w:rPr/>
      </w:pPr>
      <w:r>
        <w:rPr/>
        <w:tab/>
        <w:t>{ID id-SubframeAllocationExtended</w:t>
        <w:tab/>
        <w:tab/>
        <w:tab/>
        <w:t>CRITICALITY reject</w:t>
        <w:tab/>
        <w:t>EXTENSION SubframeAllocationExtended</w:t>
        <w:tab/>
        <w:tab/>
        <w:tab/>
        <w:t>PRESENCE optional}|</w:t>
      </w:r>
    </w:p>
    <w:p>
      <w:pPr>
        <w:pStyle w:val="PL"/>
        <w:rPr/>
      </w:pPr>
      <w:r>
        <w:rPr/>
        <w:tab/>
        <w:t>{ID id-SubframeAllocationFurtherExtension</w:t>
        <w:tab/>
        <w:t>CRITICALITY reject</w:t>
        <w:tab/>
        <w:t>EXTENSION SubframeAllocationFurtherExtension</w:t>
        <w:tab/>
        <w:tab/>
        <w:t>PRESENCE optional},</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MCCH-Update-Time ::= INTEGER (0..255)</w:t>
      </w:r>
    </w:p>
    <w:p>
      <w:pPr>
        <w:pStyle w:val="PL"/>
        <w:rPr>
          <w:lang w:val="en-GB" w:eastAsia="en-GB"/>
        </w:rPr>
      </w:pPr>
      <w:r>
        <w:rPr>
          <w:lang w:val="en-GB" w:eastAsia="en-GB"/>
        </w:rPr>
      </w:r>
    </w:p>
    <w:p>
      <w:pPr>
        <w:pStyle w:val="PL"/>
        <w:rPr/>
      </w:pPr>
      <w:r>
        <w:rPr/>
        <w:t>MCCHrelatedBCCH-ConfigPerMBSFNArea</w:t>
      </w:r>
      <w:r>
        <w:rPr>
          <w:lang w:val="en-GB" w:eastAsia="en-GB"/>
        </w:rPr>
        <w:t>-Item ::= SEQUENCE {</w:t>
      </w:r>
    </w:p>
    <w:p>
      <w:pPr>
        <w:pStyle w:val="PL"/>
        <w:rPr>
          <w:lang w:val="en-GB" w:eastAsia="en-GB"/>
        </w:rPr>
      </w:pPr>
      <w:r>
        <w:rPr>
          <w:lang w:val="en-GB" w:eastAsia="en-GB"/>
        </w:rPr>
        <w:tab/>
        <w:t>mbsfnArea</w:t>
        <w:tab/>
        <w:tab/>
        <w:tab/>
        <w:tab/>
        <w:tab/>
        <w:tab/>
        <w:t>MBSFN-Area-ID,</w:t>
      </w:r>
    </w:p>
    <w:p>
      <w:pPr>
        <w:pStyle w:val="PL"/>
        <w:rPr/>
      </w:pPr>
      <w:r>
        <w:rPr>
          <w:lang w:val="en-GB" w:eastAsia="en-GB"/>
        </w:rPr>
        <w:tab/>
        <w:t>pdcchLength</w:t>
        <w:tab/>
        <w:tab/>
        <w:tab/>
        <w:tab/>
        <w:tab/>
        <w:tab/>
        <w:t>ENUMERATED {s1, s2, ...},</w:t>
      </w:r>
    </w:p>
    <w:p>
      <w:pPr>
        <w:pStyle w:val="PL"/>
        <w:rPr>
          <w:lang w:val="en-GB" w:eastAsia="en-GB"/>
        </w:rPr>
      </w:pPr>
      <w:r>
        <w:rPr>
          <w:lang w:val="en-GB" w:eastAsia="en-GB"/>
        </w:rPr>
        <w:tab/>
        <w:t>repetitionPeriod</w:t>
        <w:tab/>
        <w:tab/>
        <w:tab/>
        <w:tab/>
        <w:t>ENUMERATED {rf32, rf64, rf128, rf256},</w:t>
      </w:r>
    </w:p>
    <w:p>
      <w:pPr>
        <w:pStyle w:val="PL"/>
        <w:rPr/>
      </w:pPr>
      <w:r>
        <w:rPr>
          <w:lang w:val="en-GB" w:eastAsia="en-GB"/>
        </w:rPr>
        <w:tab/>
        <w:t>offset</w:t>
        <w:tab/>
        <w:tab/>
        <w:tab/>
        <w:tab/>
        <w:tab/>
        <w:tab/>
        <w:tab/>
        <w:t>INTEGER (0..10),</w:t>
      </w:r>
    </w:p>
    <w:p>
      <w:pPr>
        <w:pStyle w:val="PL"/>
        <w:rPr/>
      </w:pPr>
      <w:r>
        <w:rPr>
          <w:lang w:val="en-GB" w:eastAsia="en-GB"/>
        </w:rPr>
        <w:tab/>
        <w:t>modificationPeriod</w:t>
        <w:tab/>
        <w:tab/>
        <w:tab/>
        <w:tab/>
        <w:t>ENUMERATED {rf512, rf1024},</w:t>
      </w:r>
    </w:p>
    <w:p>
      <w:pPr>
        <w:pStyle w:val="PL"/>
        <w:rPr>
          <w:lang w:val="en-GB" w:eastAsia="en-GB"/>
        </w:rPr>
      </w:pPr>
      <w:r>
        <w:rPr>
          <w:lang w:val="en-GB" w:eastAsia="en-GB"/>
        </w:rPr>
        <w:tab/>
        <w:t>subframeAllocationInfo</w:t>
        <w:tab/>
        <w:tab/>
        <w:tab/>
        <w:t>BIT STRING (SIZE(6)),</w:t>
      </w:r>
    </w:p>
    <w:p>
      <w:pPr>
        <w:pStyle w:val="PL"/>
        <w:rPr>
          <w:lang w:val="en-GB" w:eastAsia="en-GB"/>
        </w:rPr>
      </w:pPr>
      <w:r>
        <w:rPr>
          <w:lang w:val="en-GB" w:eastAsia="en-GB"/>
        </w:rPr>
        <w:tab/>
        <w:t>modulationAndCodingScheme</w:t>
        <w:tab/>
        <w:tab/>
        <w:t>ENUMERATED {n2, n7, n13, n19},</w:t>
      </w:r>
    </w:p>
    <w:p>
      <w:pPr>
        <w:pStyle w:val="PL"/>
        <w:rPr>
          <w:lang w:val="en-GB" w:eastAsia="zh-CN"/>
        </w:rPr>
      </w:pPr>
      <w:r>
        <w:rPr>
          <w:lang w:val="en-GB" w:eastAsia="zh-CN"/>
        </w:rPr>
        <w:tab/>
        <w:t>cellInformationList</w:t>
      </w:r>
      <w:r>
        <w:rPr>
          <w:lang w:val="en-GB" w:eastAsia="en-GB"/>
        </w:rPr>
        <w:tab/>
        <w:tab/>
        <w:tab/>
        <w:tab/>
      </w:r>
      <w:r>
        <w:rPr>
          <w:lang w:val="en-GB" w:eastAsia="zh-CN"/>
        </w:rPr>
        <w:t>Cell</w:t>
      </w:r>
      <w:r>
        <w:rPr>
          <w:lang w:val="en-GB" w:eastAsia="en-GB"/>
        </w:rPr>
        <w:t>-</w:t>
      </w:r>
      <w:r>
        <w:rPr>
          <w:lang w:val="en-GB" w:eastAsia="zh-CN"/>
        </w:rPr>
        <w:t>Information</w:t>
      </w:r>
      <w:r>
        <w:rPr>
          <w:lang w:val="en-GB" w:eastAsia="en-GB"/>
        </w:rPr>
        <w:t>-List</w:t>
      </w:r>
      <w:r>
        <w:rPr>
          <w:lang w:val="en-GB" w:eastAsia="zh-CN"/>
        </w:rPr>
        <w:tab/>
        <w:t>OPTIONAL</w:t>
      </w:r>
      <w:r>
        <w:rPr>
          <w:lang w:val="en-GB" w:eastAsia="en-GB"/>
        </w:rPr>
        <w:t>,</w:t>
      </w:r>
    </w:p>
    <w:p>
      <w:pPr>
        <w:pStyle w:val="PL"/>
        <w:rPr/>
      </w:pPr>
      <w:r>
        <w:rPr/>
        <w:tab/>
        <w:t>iE-Extensions</w:t>
        <w:tab/>
        <w:tab/>
        <w:tab/>
        <w:tab/>
        <w:tab/>
        <w:t>ProtocolExtensionContainer { { MCCHrelatedBCCH-ConfigPerMBSFNArea</w:t>
      </w:r>
      <w:r>
        <w:rPr>
          <w:lang w:val="en-GB" w:eastAsia="en-GB"/>
        </w:rPr>
        <w:t>-Item</w:t>
      </w:r>
      <w:r>
        <w:rPr/>
        <w:t>-ExtIEs} } OPTIONAL,</w:t>
      </w:r>
    </w:p>
    <w:p>
      <w:pPr>
        <w:pStyle w:val="PL"/>
        <w:rPr/>
      </w:pPr>
      <w:r>
        <w:rPr/>
        <w:tab/>
        <w:t>...</w:t>
      </w:r>
    </w:p>
    <w:p>
      <w:pPr>
        <w:pStyle w:val="PL"/>
        <w:rPr/>
      </w:pPr>
      <w:r>
        <w:rPr/>
        <w:t>}</w:t>
      </w:r>
    </w:p>
    <w:p>
      <w:pPr>
        <w:pStyle w:val="PL"/>
        <w:rPr/>
      </w:pPr>
      <w:r>
        <w:rPr/>
      </w:r>
    </w:p>
    <w:p>
      <w:pPr>
        <w:pStyle w:val="PL"/>
        <w:rPr/>
      </w:pPr>
      <w:r>
        <w:rPr/>
        <w:t>MCCHrelatedBCCH-ConfigPerMBSFNArea</w:t>
      </w:r>
      <w:r>
        <w:rPr>
          <w:lang w:val="en-GB" w:eastAsia="en-GB"/>
        </w:rPr>
        <w:t>-Item</w:t>
      </w:r>
      <w:r>
        <w:rPr/>
        <w:t>-ExtIEs M2AP-PROTOCOL-EXTENSION ::= {</w:t>
      </w:r>
    </w:p>
    <w:p>
      <w:pPr>
        <w:pStyle w:val="PL"/>
        <w:rPr/>
      </w:pPr>
      <w:r>
        <w:rPr/>
        <w:t>-- Extension for Rel-14 to support MCCH repetition period values –-</w:t>
      </w:r>
    </w:p>
    <w:p>
      <w:pPr>
        <w:pStyle w:val="PL"/>
        <w:rPr/>
      </w:pPr>
      <w:r>
        <w:rPr/>
        <w:tab/>
        <w:t>{ID id-Repetition-PeriodExtended</w:t>
        <w:tab/>
        <w:tab/>
        <w:tab/>
        <w:t>CRITICALITY reject</w:t>
        <w:tab/>
        <w:t>EXTENSION Repetition-PeriodExtended</w:t>
        <w:tab/>
        <w:t>PRESENCE optional}|</w:t>
      </w:r>
    </w:p>
    <w:p>
      <w:pPr>
        <w:pStyle w:val="PL"/>
        <w:rPr/>
      </w:pPr>
      <w:r>
        <w:rPr/>
        <w:t>-- Extension for Rel-14 to support MCCH modification period values –-</w:t>
      </w:r>
    </w:p>
    <w:p>
      <w:pPr>
        <w:pStyle w:val="PL"/>
        <w:rPr/>
      </w:pPr>
      <w:r>
        <w:rPr/>
        <w:tab/>
        <w:t>{ID id-Modification-PeriodExtended</w:t>
        <w:tab/>
        <w:tab/>
        <w:tab/>
        <w:t>CRITICALITY reject</w:t>
        <w:tab/>
        <w:t>EXTENSION Modification-PeriodExtended</w:t>
        <w:tab/>
        <w:t>PRESENCE optional}|</w:t>
      </w:r>
    </w:p>
    <w:p>
      <w:pPr>
        <w:pStyle w:val="PL"/>
        <w:rPr/>
      </w:pPr>
      <w:r>
        <w:rPr/>
        <w:tab/>
        <w:t>{ID id-</w:t>
      </w:r>
      <w:bookmarkStart w:id="204" w:name="_Hlk521418350"/>
      <w:r>
        <w:rPr/>
        <w:t>Subcarrier-SpacingMBMS</w:t>
      </w:r>
      <w:bookmarkEnd w:id="204"/>
      <w:r>
        <w:rPr/>
        <w:tab/>
        <w:tab/>
        <w:tab/>
        <w:tab/>
        <w:t>CRITICALITY reject</w:t>
        <w:tab/>
        <w:t>EXTENSION Subcarrier-SpacingMBMS</w:t>
        <w:tab/>
        <w:tab/>
        <w:t>PRESENCE optional},</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MCCHrelatedBCCH-ExtConfigPerMBSFNArea-Item ::= SEQUENCE {</w:t>
      </w:r>
    </w:p>
    <w:p>
      <w:pPr>
        <w:pStyle w:val="PL"/>
        <w:rPr>
          <w:lang w:val="en-GB" w:eastAsia="en-GB"/>
        </w:rPr>
      </w:pPr>
      <w:r>
        <w:rPr>
          <w:lang w:val="en-GB" w:eastAsia="en-GB"/>
        </w:rPr>
        <w:tab/>
        <w:t>mbsfnArea</w:t>
        <w:tab/>
        <w:tab/>
        <w:tab/>
        <w:tab/>
        <w:tab/>
        <w:tab/>
        <w:t>MBSFN-Area-ID,</w:t>
      </w:r>
    </w:p>
    <w:p>
      <w:pPr>
        <w:pStyle w:val="PL"/>
        <w:rPr/>
      </w:pPr>
      <w:r>
        <w:rPr>
          <w:lang w:val="en-GB" w:eastAsia="en-GB"/>
        </w:rPr>
        <w:tab/>
        <w:t>repetitionPeriodExpanded</w:t>
        <w:tab/>
        <w:tab/>
        <w:t>ENUMERATED {rf1, rf2, rf4, rf8, rf16, rf32, rf64, rf128, rf256, ...},</w:t>
      </w:r>
    </w:p>
    <w:p>
      <w:pPr>
        <w:pStyle w:val="PL"/>
        <w:rPr>
          <w:lang w:val="en-GB" w:eastAsia="en-GB"/>
        </w:rPr>
      </w:pPr>
      <w:r>
        <w:rPr>
          <w:lang w:val="en-GB" w:eastAsia="en-GB"/>
        </w:rPr>
        <w:tab/>
        <w:t>offset</w:t>
        <w:tab/>
        <w:tab/>
        <w:tab/>
        <w:tab/>
        <w:tab/>
        <w:tab/>
        <w:tab/>
        <w:t>INTEGER (0..10),</w:t>
      </w:r>
    </w:p>
    <w:p>
      <w:pPr>
        <w:pStyle w:val="PL"/>
        <w:rPr/>
      </w:pPr>
      <w:r>
        <w:rPr>
          <w:lang w:val="en-GB" w:eastAsia="en-GB"/>
        </w:rPr>
        <w:tab/>
        <w:t>modificationPeriodExpanded</w:t>
        <w:tab/>
        <w:tab/>
        <w:t>ENUMERATED {rf1, rf2, rf4, rf8, rf16, rf32, rf64, rf128, rf256, rf512, rf1024, ...},</w:t>
      </w:r>
    </w:p>
    <w:p>
      <w:pPr>
        <w:pStyle w:val="PL"/>
        <w:rPr/>
      </w:pPr>
      <w:r>
        <w:rPr>
          <w:lang w:val="en-GB" w:eastAsia="en-GB"/>
        </w:rPr>
        <w:tab/>
        <w:t>subframeAllocationInfoExpanded</w:t>
        <w:tab/>
        <w:t>BIT STRING (SIZE(10)),</w:t>
      </w:r>
    </w:p>
    <w:p>
      <w:pPr>
        <w:pStyle w:val="PL"/>
        <w:rPr/>
      </w:pPr>
      <w:r>
        <w:rPr>
          <w:lang w:val="en-GB" w:eastAsia="en-GB"/>
        </w:rPr>
        <w:tab/>
        <w:t>modulationAndCodingScheme</w:t>
        <w:tab/>
        <w:tab/>
        <w:t>ENUMERATED {n2, n7, n13, n19},</w:t>
      </w:r>
    </w:p>
    <w:p>
      <w:pPr>
        <w:pStyle w:val="PL"/>
        <w:rPr>
          <w:lang w:val="en-GB" w:eastAsia="en-GB"/>
        </w:rPr>
      </w:pPr>
      <w:r>
        <w:rPr>
          <w:lang w:val="en-GB" w:eastAsia="en-GB"/>
        </w:rPr>
        <w:tab/>
        <w:t>subcarrier-SpacingMBMSExpanded</w:t>
        <w:tab/>
        <w:t>ENUMERATED {khz-7dot5, khz-2dot5, khz-1dot25, khz-0dot37, ...},</w:t>
      </w:r>
    </w:p>
    <w:p>
      <w:pPr>
        <w:pStyle w:val="PL"/>
        <w:rPr/>
      </w:pPr>
      <w:r>
        <w:rPr>
          <w:lang w:val="en-GB" w:eastAsia="en-GB"/>
        </w:rPr>
        <w:tab/>
        <w:t>timeSeparation</w:t>
        <w:tab/>
        <w:tab/>
        <w:tab/>
        <w:tab/>
        <w:tab/>
        <w:t>ENUMERATED {sl2, sl4, ...}</w:t>
        <w:tab/>
        <w:tab/>
        <w:t>OPTIONAL,</w:t>
      </w:r>
    </w:p>
    <w:p>
      <w:pPr>
        <w:pStyle w:val="PL"/>
        <w:rPr/>
      </w:pPr>
      <w:r>
        <w:rPr>
          <w:lang w:val="en-GB" w:eastAsia="en-GB"/>
        </w:rPr>
        <w:tab/>
        <w:t>cellInformationList</w:t>
        <w:tab/>
        <w:tab/>
        <w:tab/>
        <w:tab/>
        <w:t>Cell-Information-List</w:t>
        <w:tab/>
        <w:tab/>
        <w:tab/>
        <w:t>OPTIONAL,</w:t>
      </w:r>
    </w:p>
    <w:p>
      <w:pPr>
        <w:pStyle w:val="PL"/>
        <w:rPr/>
      </w:pPr>
      <w:r>
        <w:rPr>
          <w:lang w:val="en-GB" w:eastAsia="en-GB"/>
        </w:rPr>
        <w:tab/>
        <w:t>iE-Extensions</w:t>
        <w:tab/>
        <w:tab/>
        <w:tab/>
        <w:tab/>
        <w:tab/>
        <w:t>ProtocolExtensionContainer { { MCCHrelatedBCCH-ExtConfigPerMBSFNArea-Item-ExtIEs}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MCCHrelatedBCCH-ExtConfigPerMBSFNArea-Item-ExtIEs M2AP-PROTOCOL-EXTENSION ::= {</w:t>
      </w:r>
    </w:p>
    <w:p>
      <w:pPr>
        <w:pStyle w:val="PL"/>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US" w:eastAsia="en-US"/>
        </w:rPr>
      </w:pPr>
      <w:r>
        <w:rPr>
          <w:lang w:val="en-US" w:eastAsia="en-US"/>
        </w:rPr>
        <w:t>MCE</w:t>
      </w:r>
      <w:r>
        <w:rPr/>
        <w:t>-ID ::= OCTET STRING (SIZE(</w:t>
      </w:r>
      <w:r>
        <w:rPr>
          <w:lang w:val="en-US" w:eastAsia="en-US"/>
        </w:rPr>
        <w:t>2</w:t>
      </w:r>
      <w:r>
        <w:rPr/>
        <w:t>))</w:t>
      </w:r>
    </w:p>
    <w:p>
      <w:pPr>
        <w:pStyle w:val="PL"/>
        <w:rPr>
          <w:lang w:val="en-GB" w:eastAsia="en-GB"/>
        </w:rPr>
      </w:pPr>
      <w:r>
        <w:rPr>
          <w:lang w:val="en-GB" w:eastAsia="en-GB"/>
        </w:rPr>
      </w:r>
    </w:p>
    <w:p>
      <w:pPr>
        <w:pStyle w:val="PL"/>
        <w:rPr/>
      </w:pPr>
      <w:r>
        <w:rPr>
          <w:lang w:val="en-GB" w:eastAsia="en-GB"/>
        </w:rPr>
        <w:t>MCE-MBMS-M2AP-ID ::= INTEGER (0.. 16777215)</w:t>
      </w:r>
    </w:p>
    <w:p>
      <w:pPr>
        <w:pStyle w:val="PL"/>
        <w:rPr>
          <w:lang w:val="en-GB" w:eastAsia="en-GB"/>
        </w:rPr>
      </w:pPr>
      <w:r>
        <w:rPr>
          <w:lang w:val="en-GB" w:eastAsia="en-GB"/>
        </w:rPr>
      </w:r>
    </w:p>
    <w:p>
      <w:pPr>
        <w:pStyle w:val="PL"/>
        <w:rPr/>
      </w:pPr>
      <w:r>
        <w:rPr>
          <w:lang w:val="en-GB" w:eastAsia="en-GB"/>
        </w:rPr>
        <w:t>MCEname ::= PrintableString (SIZE (1..150,...))</w:t>
      </w:r>
    </w:p>
    <w:p>
      <w:pPr>
        <w:pStyle w:val="PL"/>
        <w:rPr>
          <w:lang w:val="en-GB" w:eastAsia="en-GB"/>
        </w:rPr>
      </w:pPr>
      <w:r>
        <w:rPr>
          <w:lang w:val="en-GB" w:eastAsia="en-GB"/>
        </w:rPr>
      </w:r>
    </w:p>
    <w:p>
      <w:pPr>
        <w:pStyle w:val="PL"/>
        <w:rPr/>
      </w:pPr>
      <w:r>
        <w:rPr/>
      </w:r>
    </w:p>
    <w:p>
      <w:pPr>
        <w:pStyle w:val="PL"/>
        <w:rPr>
          <w:szCs w:val="16"/>
        </w:rPr>
      </w:pPr>
      <w:r>
        <w:rPr>
          <w:szCs w:val="16"/>
        </w:rPr>
        <w:t>MCH-Scheduling-Period ::= ENUMERATED {</w:t>
      </w:r>
      <w:r>
        <w:rPr>
          <w:rFonts w:eastAsia="SimSun;宋体"/>
          <w:szCs w:val="16"/>
        </w:rPr>
        <w:t>rf8, rf16, rf32, rf64, rf128, rf256, rf512, rf1024</w:t>
      </w:r>
      <w:r>
        <w:rPr>
          <w:szCs w:val="16"/>
        </w:rPr>
        <w:t>}</w:t>
      </w:r>
    </w:p>
    <w:p>
      <w:pPr>
        <w:pStyle w:val="PL"/>
        <w:rPr>
          <w:szCs w:val="16"/>
        </w:rPr>
      </w:pPr>
      <w:r>
        <w:rPr>
          <w:szCs w:val="16"/>
        </w:rPr>
      </w:r>
    </w:p>
    <w:p>
      <w:pPr>
        <w:pStyle w:val="PL"/>
        <w:rPr>
          <w:szCs w:val="16"/>
        </w:rPr>
      </w:pPr>
      <w:r>
        <w:rPr>
          <w:szCs w:val="16"/>
        </w:rPr>
        <w:t>MCH-Scheduling-PeriodExtended ::= ENUMERATED {rf4, ...}</w:t>
      </w:r>
    </w:p>
    <w:p>
      <w:pPr>
        <w:pStyle w:val="PL"/>
        <w:rPr>
          <w:szCs w:val="16"/>
        </w:rPr>
      </w:pPr>
      <w:r>
        <w:rPr>
          <w:szCs w:val="16"/>
        </w:rPr>
      </w:r>
    </w:p>
    <w:p>
      <w:pPr>
        <w:pStyle w:val="PL"/>
        <w:rPr>
          <w:szCs w:val="16"/>
        </w:rPr>
      </w:pPr>
      <w:r>
        <w:rPr>
          <w:szCs w:val="16"/>
        </w:rPr>
        <w:t>MCH-Scheduling-PeriodExtended2 ::= ENUMERATED {rf1, rf2, ...}</w:t>
      </w:r>
    </w:p>
    <w:p>
      <w:pPr>
        <w:pStyle w:val="PL"/>
        <w:rPr>
          <w:szCs w:val="16"/>
        </w:rPr>
      </w:pPr>
      <w:r>
        <w:rPr>
          <w:szCs w:val="16"/>
        </w:rPr>
      </w:r>
    </w:p>
    <w:p>
      <w:pPr>
        <w:pStyle w:val="PL"/>
        <w:rPr>
          <w:szCs w:val="16"/>
        </w:rPr>
      </w:pPr>
      <w:r>
        <w:rPr>
          <w:szCs w:val="16"/>
        </w:rPr>
      </w:r>
    </w:p>
    <w:p>
      <w:pPr>
        <w:pStyle w:val="PL"/>
        <w:rPr>
          <w:szCs w:val="16"/>
        </w:rPr>
      </w:pPr>
      <w:r>
        <w:rPr>
          <w:szCs w:val="16"/>
        </w:rPr>
        <w:t>Modulation-Coding-Scheme2 ::= INTEGER (0..27)</w:t>
      </w:r>
    </w:p>
    <w:p>
      <w:pPr>
        <w:pStyle w:val="PL"/>
        <w:rPr>
          <w:szCs w:val="16"/>
        </w:rPr>
      </w:pPr>
      <w:r>
        <w:rPr>
          <w:szCs w:val="16"/>
        </w:rPr>
      </w:r>
    </w:p>
    <w:p>
      <w:pPr>
        <w:pStyle w:val="PL"/>
        <w:rPr/>
      </w:pPr>
      <w:r>
        <w:rPr>
          <w:lang w:val="en-US" w:eastAsia="en-US"/>
        </w:rPr>
        <w:t>Modification-PeriodExtended ::= ENUMERATED {rf</w:t>
      </w:r>
      <w:r>
        <w:rPr>
          <w:lang w:val="en-US" w:eastAsia="en-US"/>
        </w:rPr>
        <w:t>1, rf2, rf4, rf8, rf16, rf32, rf64, rf128, rf256, ...}</w:t>
      </w:r>
    </w:p>
    <w:p>
      <w:pPr>
        <w:pStyle w:val="PL"/>
        <w:rPr>
          <w:lang w:val="en-US" w:eastAsia="en-US"/>
        </w:rPr>
      </w:pPr>
      <w:r>
        <w:rPr>
          <w:lang w:val="en-US" w:eastAsia="en-US"/>
        </w:rPr>
      </w:r>
    </w:p>
    <w:p>
      <w:pPr>
        <w:pStyle w:val="PL"/>
        <w:numPr>
          <w:ilvl w:val="0"/>
          <w:numId w:val="0"/>
        </w:numPr>
        <w:outlineLvl w:val="3"/>
        <w:rPr/>
      </w:pPr>
      <w:r>
        <w:rPr/>
        <w:t>-- N</w:t>
      </w:r>
    </w:p>
    <w:p>
      <w:pPr>
        <w:pStyle w:val="PL"/>
        <w:numPr>
          <w:ilvl w:val="0"/>
          <w:numId w:val="0"/>
        </w:numPr>
        <w:outlineLvl w:val="3"/>
        <w:rPr/>
      </w:pPr>
      <w:r>
        <w:rPr/>
        <w:t>-- O</w:t>
      </w:r>
    </w:p>
    <w:p>
      <w:pPr>
        <w:pStyle w:val="PL"/>
        <w:numPr>
          <w:ilvl w:val="0"/>
          <w:numId w:val="0"/>
        </w:numPr>
        <w:outlineLvl w:val="3"/>
        <w:rPr/>
      </w:pPr>
      <w:r>
        <w:rPr/>
        <w:t>-- P</w:t>
      </w:r>
    </w:p>
    <w:p>
      <w:pPr>
        <w:pStyle w:val="PL"/>
        <w:rPr/>
      </w:pPr>
      <w:r>
        <w:rPr/>
      </w:r>
    </w:p>
    <w:p>
      <w:pPr>
        <w:pStyle w:val="PL"/>
        <w:rPr/>
      </w:pPr>
      <w:r>
        <w:rPr>
          <w:lang w:val="en-GB" w:eastAsia="en-GB"/>
        </w:rPr>
        <w:t>PLMN-Identity ::= OCTET STRING (SIZE(3))</w:t>
      </w:r>
    </w:p>
    <w:p>
      <w:pPr>
        <w:pStyle w:val="PL"/>
        <w:rPr>
          <w:lang w:val="en-GB" w:eastAsia="en-GB"/>
        </w:rPr>
      </w:pPr>
      <w:r>
        <w:rPr>
          <w:lang w:val="en-GB" w:eastAsia="en-GB"/>
        </w:rPr>
      </w:r>
    </w:p>
    <w:p>
      <w:pPr>
        <w:pStyle w:val="PL"/>
        <w:rPr/>
      </w:pPr>
      <w:r>
        <w:rPr/>
        <w:t>PMCH-Configuration ::= SEQUENCE {</w:t>
      </w:r>
    </w:p>
    <w:p>
      <w:pPr>
        <w:pStyle w:val="PL"/>
        <w:rPr/>
      </w:pPr>
      <w:r>
        <w:rPr/>
        <w:tab/>
        <w:t>allocatedSubframesEnd</w:t>
        <w:tab/>
        <w:tab/>
        <w:tab/>
        <w:t>AllocatedSubframesEnd,</w:t>
      </w:r>
    </w:p>
    <w:p>
      <w:pPr>
        <w:pStyle w:val="PL"/>
        <w:rPr/>
      </w:pPr>
      <w:r>
        <w:rPr/>
        <w:tab/>
        <w:t>dataMCS</w:t>
        <w:tab/>
        <w:tab/>
        <w:tab/>
        <w:tab/>
        <w:tab/>
        <w:tab/>
        <w:tab/>
        <w:t>INTEGER (0..28),</w:t>
      </w:r>
    </w:p>
    <w:p>
      <w:pPr>
        <w:pStyle w:val="PL"/>
        <w:rPr/>
      </w:pPr>
      <w:r>
        <w:rPr/>
        <w:tab/>
        <w:t>mchSchedulingPeriod</w:t>
        <w:tab/>
        <w:tab/>
        <w:tab/>
        <w:tab/>
        <w:t>MCH-Scheduling-Period,</w:t>
      </w:r>
    </w:p>
    <w:p>
      <w:pPr>
        <w:pStyle w:val="PL"/>
        <w:rPr/>
      </w:pPr>
      <w:r>
        <w:rPr/>
        <w:tab/>
      </w:r>
      <w:r>
        <w:rPr>
          <w:lang w:val="fr-FR" w:eastAsia="en-US"/>
        </w:rPr>
        <w:t>iE-Extensions</w:t>
        <w:tab/>
        <w:tab/>
        <w:tab/>
        <w:tab/>
        <w:tab/>
        <w:t>ProtocolExtensionContainer { {PMCH-Configuration-ExtIEs} } OPTIONAL,</w:t>
      </w:r>
    </w:p>
    <w:p>
      <w:pPr>
        <w:pStyle w:val="PL"/>
        <w:rPr/>
      </w:pPr>
      <w:r>
        <w:rPr>
          <w:lang w:val="fr-FR" w:eastAsia="en-US"/>
        </w:rPr>
        <w:tab/>
      </w:r>
      <w:r>
        <w:rPr/>
        <w:t>...</w:t>
      </w:r>
    </w:p>
    <w:p>
      <w:pPr>
        <w:pStyle w:val="PL"/>
        <w:rPr/>
      </w:pPr>
      <w:r>
        <w:rPr/>
        <w:t>}</w:t>
      </w:r>
    </w:p>
    <w:p>
      <w:pPr>
        <w:pStyle w:val="PL"/>
        <w:rPr/>
      </w:pPr>
      <w:r>
        <w:rPr/>
      </w:r>
    </w:p>
    <w:p>
      <w:pPr>
        <w:pStyle w:val="PL"/>
        <w:rPr/>
      </w:pPr>
      <w:r>
        <w:rPr/>
        <w:t>PMCH-Configuration-ExtIEs M2AP-PROTOCOL-EXTENSION ::= {</w:t>
      </w:r>
    </w:p>
    <w:p>
      <w:pPr>
        <w:pStyle w:val="PL"/>
        <w:rPr/>
      </w:pPr>
      <w:r>
        <w:rPr/>
        <w:t>-- Extension for Rel-12 to support 256QAM for MTCH –</w:t>
      </w:r>
    </w:p>
    <w:p>
      <w:pPr>
        <w:pStyle w:val="PL"/>
        <w:rPr/>
      </w:pPr>
      <w:r>
        <w:rPr/>
        <w:tab/>
        <w:t>{ID id-Modulation-Coding-Scheme2</w:t>
        <w:tab/>
        <w:tab/>
        <w:tab/>
        <w:t>CRITICALITY reject</w:t>
        <w:tab/>
        <w:t>EXTENSION Modulation-Coding-Scheme2</w:t>
        <w:tab/>
        <w:tab/>
        <w:t>PRESENCE optional}|</w:t>
      </w:r>
    </w:p>
    <w:p>
      <w:pPr>
        <w:pStyle w:val="PL"/>
        <w:rPr/>
      </w:pPr>
      <w:r>
        <w:rPr/>
        <w:t>-- Extension for Rel-12 to support shorter MCH scheduling period –</w:t>
      </w:r>
    </w:p>
    <w:p>
      <w:pPr>
        <w:pStyle w:val="PL"/>
        <w:rPr>
          <w:highlight w:val="yellow"/>
        </w:rPr>
      </w:pPr>
      <w:r>
        <w:rPr/>
        <w:tab/>
        <w:t>{ID id-MCH-Scheduling-PeriodExtended</w:t>
        <w:tab/>
        <w:tab/>
        <w:t>CRITICALITY reject</w:t>
        <w:tab/>
        <w:t>EXTENSION MCH-Scheduling-PeriodExtended</w:t>
        <w:tab/>
        <w:t>PRESENCE optional}|</w:t>
      </w:r>
    </w:p>
    <w:p>
      <w:pPr>
        <w:pStyle w:val="PL"/>
        <w:rPr/>
      </w:pPr>
      <w:r>
        <w:rPr/>
        <w:t>-- Extension for Rel-14 to support shorter MCH scheduling period values –</w:t>
      </w:r>
    </w:p>
    <w:p>
      <w:pPr>
        <w:pStyle w:val="PL"/>
        <w:rPr/>
      </w:pPr>
      <w:r>
        <w:rPr/>
        <w:tab/>
        <w:t>{ID id-MCH-Scheduling-PeriodExtended2</w:t>
        <w:tab/>
        <w:tab/>
        <w:t>CRITICALITY</w:t>
        <w:tab/>
        <w:t>reject</w:t>
        <w:tab/>
        <w:t>EXTENSION MCH-Scheduling-PeriodExtended2</w:t>
        <w:tab/>
        <w:t>PRESENCE optional},</w:t>
      </w:r>
    </w:p>
    <w:p>
      <w:pPr>
        <w:pStyle w:val="PL"/>
        <w:rPr/>
      </w:pPr>
      <w:r>
        <w:rPr/>
        <w:tab/>
        <w:t>...</w:t>
      </w:r>
    </w:p>
    <w:p>
      <w:pPr>
        <w:pStyle w:val="PL"/>
        <w:rPr/>
      </w:pPr>
      <w:r>
        <w:rPr/>
        <w:t>}</w:t>
      </w:r>
    </w:p>
    <w:p>
      <w:pPr>
        <w:pStyle w:val="PL"/>
        <w:rPr/>
      </w:pPr>
      <w:r>
        <w:rPr/>
      </w:r>
    </w:p>
    <w:p>
      <w:pPr>
        <w:pStyle w:val="PL"/>
        <w:rPr/>
      </w:pPr>
      <w:r>
        <w:rPr>
          <w:lang w:val="en-GB" w:eastAsia="en-GB"/>
        </w:rPr>
        <w:t>Common-Subframe-Allocation-Period ::= ENUMERATED {</w:t>
      </w:r>
      <w:r>
        <w:rPr/>
        <w:t>rf</w:t>
      </w:r>
      <w:r>
        <w:rPr>
          <w:rFonts w:eastAsia="MS Mincho;ＭＳ 明朝"/>
        </w:rPr>
        <w:t>4, rf8, rf16, rf32, rf64, rf128, rf256</w:t>
      </w:r>
      <w:r>
        <w:rPr>
          <w:lang w:val="en-GB" w:eastAsia="en-GB"/>
        </w:rPr>
        <w:t>}</w:t>
      </w:r>
    </w:p>
    <w:p>
      <w:pPr>
        <w:pStyle w:val="PL"/>
        <w:rPr>
          <w:lang w:val="en-GB" w:eastAsia="en-GB"/>
        </w:rPr>
      </w:pPr>
      <w:r>
        <w:rPr>
          <w:lang w:val="en-GB" w:eastAsia="en-GB"/>
        </w:rPr>
      </w:r>
    </w:p>
    <w:p>
      <w:pPr>
        <w:pStyle w:val="PL"/>
        <w:rPr/>
      </w:pPr>
      <w:r>
        <w:rPr/>
        <w:t>Pre-emptionCapability ::= ENUMERATED {</w:t>
      </w:r>
    </w:p>
    <w:p>
      <w:pPr>
        <w:pStyle w:val="PL"/>
        <w:rPr/>
      </w:pPr>
      <w:r>
        <w:rPr/>
        <w:tab/>
        <w:t>shall-not-trigger-pre-emption,</w:t>
      </w:r>
    </w:p>
    <w:p>
      <w:pPr>
        <w:pStyle w:val="PL"/>
        <w:rPr/>
      </w:pPr>
      <w:r>
        <w:rPr/>
        <w:tab/>
        <w:t>may-trigger-pre-emption</w:t>
      </w:r>
    </w:p>
    <w:p>
      <w:pPr>
        <w:pStyle w:val="PL"/>
        <w:rPr/>
      </w:pPr>
      <w:r>
        <w:rPr/>
        <w:t>}</w:t>
      </w:r>
    </w:p>
    <w:p>
      <w:pPr>
        <w:pStyle w:val="PL"/>
        <w:rPr/>
      </w:pPr>
      <w:r>
        <w:rPr/>
      </w:r>
    </w:p>
    <w:p>
      <w:pPr>
        <w:pStyle w:val="PL"/>
        <w:rPr/>
      </w:pPr>
      <w:r>
        <w:rPr/>
        <w:t>Pre-emptionVulnerability ::= ENUMERATED {</w:t>
      </w:r>
    </w:p>
    <w:p>
      <w:pPr>
        <w:pStyle w:val="PL"/>
        <w:rPr/>
      </w:pPr>
      <w:r>
        <w:rPr/>
        <w:tab/>
        <w:t>not-pre-emptable,</w:t>
      </w:r>
    </w:p>
    <w:p>
      <w:pPr>
        <w:pStyle w:val="PL"/>
        <w:rPr/>
      </w:pPr>
      <w:r>
        <w:rPr/>
        <w:tab/>
        <w:t>pre-emptable</w:t>
      </w:r>
    </w:p>
    <w:p>
      <w:pPr>
        <w:pStyle w:val="PL"/>
        <w:rPr/>
      </w:pPr>
      <w:r>
        <w:rPr/>
        <w:t>}</w:t>
      </w:r>
    </w:p>
    <w:p>
      <w:pPr>
        <w:pStyle w:val="PL"/>
        <w:rPr/>
      </w:pPr>
      <w:r>
        <w:rPr/>
      </w:r>
    </w:p>
    <w:p>
      <w:pPr>
        <w:pStyle w:val="PL"/>
        <w:rPr/>
      </w:pPr>
      <w:r>
        <w:rPr/>
        <w:t>PriorityLevel ::= INTEGER { spare (0), highest (1), lowest (14), no-priority (15) } (0..15)</w:t>
      </w:r>
    </w:p>
    <w:p>
      <w:pPr>
        <w:pStyle w:val="PL"/>
        <w:rPr/>
      </w:pPr>
      <w:r>
        <w:rPr/>
      </w:r>
    </w:p>
    <w:p>
      <w:pPr>
        <w:pStyle w:val="PL"/>
        <w:numPr>
          <w:ilvl w:val="0"/>
          <w:numId w:val="0"/>
        </w:numPr>
        <w:outlineLvl w:val="3"/>
        <w:rPr/>
      </w:pPr>
      <w:r>
        <w:rPr/>
        <w:t>-- Q</w:t>
      </w:r>
    </w:p>
    <w:p>
      <w:pPr>
        <w:pStyle w:val="PL"/>
        <w:numPr>
          <w:ilvl w:val="0"/>
          <w:numId w:val="0"/>
        </w:numPr>
        <w:outlineLvl w:val="3"/>
        <w:rPr/>
      </w:pPr>
      <w:r>
        <w:rPr/>
      </w:r>
    </w:p>
    <w:p>
      <w:pPr>
        <w:pStyle w:val="PL"/>
        <w:numPr>
          <w:ilvl w:val="0"/>
          <w:numId w:val="0"/>
        </w:numPr>
        <w:outlineLvl w:val="3"/>
        <w:rPr/>
      </w:pPr>
      <w:r>
        <w:rPr/>
        <w:t>QCI ::= INTEGER (0..255)</w:t>
      </w:r>
    </w:p>
    <w:p>
      <w:pPr>
        <w:pStyle w:val="PL"/>
        <w:numPr>
          <w:ilvl w:val="0"/>
          <w:numId w:val="0"/>
        </w:numPr>
        <w:outlineLvl w:val="3"/>
        <w:rPr/>
      </w:pPr>
      <w:r>
        <w:rPr/>
      </w:r>
    </w:p>
    <w:p>
      <w:pPr>
        <w:pStyle w:val="PL"/>
        <w:numPr>
          <w:ilvl w:val="0"/>
          <w:numId w:val="0"/>
        </w:numPr>
        <w:outlineLvl w:val="3"/>
        <w:rPr/>
      </w:pPr>
      <w:r>
        <w:rPr/>
        <w:t>-- R</w:t>
      </w:r>
    </w:p>
    <w:p>
      <w:pPr>
        <w:pStyle w:val="PL"/>
        <w:numPr>
          <w:ilvl w:val="0"/>
          <w:numId w:val="0"/>
        </w:numPr>
        <w:outlineLvl w:val="3"/>
        <w:rPr/>
      </w:pPr>
      <w:r>
        <w:rPr/>
      </w:r>
    </w:p>
    <w:p>
      <w:pPr>
        <w:pStyle w:val="PL"/>
        <w:numPr>
          <w:ilvl w:val="0"/>
          <w:numId w:val="0"/>
        </w:numPr>
        <w:outlineLvl w:val="3"/>
        <w:rPr/>
      </w:pPr>
      <w:r>
        <w:rPr/>
        <w:t>Repetition-PeriodExtended ::= ENUMERATED {rf1, rf2, rf4, rf8, rf16, ...}</w:t>
      </w:r>
    </w:p>
    <w:p>
      <w:pPr>
        <w:pStyle w:val="PL"/>
        <w:numPr>
          <w:ilvl w:val="0"/>
          <w:numId w:val="0"/>
        </w:numPr>
        <w:outlineLvl w:val="3"/>
        <w:rPr/>
      </w:pPr>
      <w:r>
        <w:rPr/>
      </w:r>
    </w:p>
    <w:p>
      <w:pPr>
        <w:pStyle w:val="PL"/>
        <w:numPr>
          <w:ilvl w:val="0"/>
          <w:numId w:val="0"/>
        </w:numPr>
        <w:outlineLvl w:val="3"/>
        <w:rPr/>
      </w:pPr>
      <w:r>
        <w:rPr/>
        <w:t>-- S</w:t>
      </w:r>
    </w:p>
    <w:p>
      <w:pPr>
        <w:pStyle w:val="PL"/>
        <w:rPr/>
      </w:pPr>
      <w:r>
        <w:rPr/>
      </w:r>
    </w:p>
    <w:p>
      <w:pPr>
        <w:pStyle w:val="PL"/>
        <w:rPr/>
      </w:pPr>
      <w:r>
        <w:rPr/>
        <w:t>SC-PTM-Information ::= SEQUENCE {</w:t>
      </w:r>
    </w:p>
    <w:p>
      <w:pPr>
        <w:pStyle w:val="PL"/>
        <w:rPr/>
      </w:pPr>
      <w:r>
        <w:rPr/>
        <w:tab/>
        <w:t>mbmsCellList</w:t>
        <w:tab/>
        <w:tab/>
        <w:tab/>
        <w:tab/>
        <w:tab/>
        <w:t>MBMS-Cell-List,</w:t>
      </w:r>
    </w:p>
    <w:p>
      <w:pPr>
        <w:pStyle w:val="PL"/>
        <w:rPr/>
      </w:pPr>
      <w:r>
        <w:rPr/>
        <w:tab/>
        <w:t>mbms-E-RAB-QoS-Parameters</w:t>
        <w:tab/>
        <w:tab/>
        <w:t>MBMS-E-RAB-QoS-Parameters,</w:t>
      </w:r>
    </w:p>
    <w:p>
      <w:pPr>
        <w:pStyle w:val="PL"/>
        <w:rPr/>
      </w:pPr>
      <w:r>
        <w:rPr/>
        <w:tab/>
      </w:r>
      <w:r>
        <w:rPr>
          <w:lang w:val="fr-FR" w:eastAsia="en-US"/>
        </w:rPr>
        <w:t>iE-Extensions</w:t>
        <w:tab/>
        <w:tab/>
        <w:tab/>
        <w:tab/>
        <w:tab/>
        <w:t>ProtocolExtensionContainer { {SC-PTM-Information-ExtIEs} } OPTIONAL,</w:t>
      </w:r>
    </w:p>
    <w:p>
      <w:pPr>
        <w:pStyle w:val="PL"/>
        <w:rPr/>
      </w:pPr>
      <w:r>
        <w:rPr>
          <w:lang w:val="fr-FR" w:eastAsia="en-US"/>
        </w:rPr>
        <w:tab/>
      </w:r>
      <w:r>
        <w:rPr/>
        <w:t>...</w:t>
      </w:r>
    </w:p>
    <w:p>
      <w:pPr>
        <w:pStyle w:val="PL"/>
        <w:rPr/>
      </w:pPr>
      <w:r>
        <w:rPr/>
        <w:t>}</w:t>
      </w:r>
    </w:p>
    <w:p>
      <w:pPr>
        <w:pStyle w:val="PL"/>
        <w:rPr/>
      </w:pPr>
      <w:r>
        <w:rPr/>
      </w:r>
    </w:p>
    <w:p>
      <w:pPr>
        <w:pStyle w:val="PL"/>
        <w:rPr/>
      </w:pPr>
      <w:r>
        <w:rPr/>
        <w:t>SC-PTM-Information-ExtIEs M2AP-PROTOCOL-EXTENSION ::= {</w:t>
      </w:r>
    </w:p>
    <w:p>
      <w:pPr>
        <w:pStyle w:val="PL"/>
        <w:rPr/>
      </w:pPr>
      <w:r>
        <w:rPr/>
        <w:tab/>
        <w:t>...</w:t>
      </w:r>
    </w:p>
    <w:p>
      <w:pPr>
        <w:pStyle w:val="PL"/>
        <w:rPr/>
      </w:pPr>
      <w:r>
        <w:rPr/>
        <w:t>}</w:t>
      </w:r>
    </w:p>
    <w:p>
      <w:pPr>
        <w:pStyle w:val="PL"/>
        <w:rPr/>
      </w:pPr>
      <w:r>
        <w:rPr/>
      </w:r>
    </w:p>
    <w:p>
      <w:pPr>
        <w:pStyle w:val="PL"/>
        <w:rPr/>
      </w:pPr>
      <w:r>
        <w:rPr/>
        <w:t>SFN ::= INTEGER (0..1023)</w:t>
      </w:r>
    </w:p>
    <w:p>
      <w:pPr>
        <w:pStyle w:val="PL"/>
        <w:rPr/>
      </w:pPr>
      <w:r>
        <w:rPr/>
      </w:r>
    </w:p>
    <w:p>
      <w:pPr>
        <w:pStyle w:val="PL"/>
        <w:rPr/>
      </w:pPr>
      <w:r>
        <w:rPr/>
        <w:t>Subcarrier-SpacingMBMS ::= ENUMERATED {khz-7dot5, khz-1dot25, ...}</w:t>
      </w:r>
    </w:p>
    <w:p>
      <w:pPr>
        <w:pStyle w:val="PL"/>
        <w:rPr/>
      </w:pPr>
      <w:r>
        <w:rPr/>
      </w:r>
    </w:p>
    <w:p>
      <w:pPr>
        <w:pStyle w:val="PL"/>
        <w:rPr/>
      </w:pPr>
      <w:r>
        <w:rPr/>
        <w:t>SubframeAllocationExtended</w:t>
        <w:tab/>
        <w:t>::=</w:t>
        <w:tab/>
        <w:t>CHOICE {</w:t>
      </w:r>
    </w:p>
    <w:p>
      <w:pPr>
        <w:pStyle w:val="PL"/>
        <w:rPr/>
      </w:pPr>
      <w:r>
        <w:rPr/>
        <w:tab/>
        <w:tab/>
        <w:t>oneFrameExtension</w:t>
        <w:tab/>
        <w:tab/>
        <w:tab/>
        <w:tab/>
        <w:t>BIT STRING (SIZE(2)),</w:t>
      </w:r>
    </w:p>
    <w:p>
      <w:pPr>
        <w:pStyle w:val="PL"/>
        <w:rPr/>
      </w:pPr>
      <w:r>
        <w:rPr/>
        <w:tab/>
        <w:tab/>
        <w:t>fourFrameExtension</w:t>
        <w:tab/>
        <w:tab/>
        <w:tab/>
        <w:tab/>
        <w:t>BIT STRING (SIZE(8)),</w:t>
      </w:r>
    </w:p>
    <w:p>
      <w:pPr>
        <w:pStyle w:val="PL"/>
        <w:rPr/>
      </w:pPr>
      <w:r>
        <w:rPr/>
        <w:tab/>
        <w:tab/>
        <w:t>choice-extension</w:t>
        <w:tab/>
        <w:tab/>
        <w:tab/>
        <w:tab/>
        <w:t>ProtocolIE-Single-Container { { SubframeAllocationExtended-ExtIEs} },</w:t>
      </w:r>
    </w:p>
    <w:p>
      <w:pPr>
        <w:pStyle w:val="PL"/>
        <w:rPr/>
      </w:pPr>
      <w:r>
        <w:rPr/>
      </w:r>
    </w:p>
    <w:p>
      <w:pPr>
        <w:pStyle w:val="PL"/>
        <w:rPr/>
      </w:pPr>
      <w:r>
        <w:rPr/>
        <w:tab/>
        <w:tab/>
        <w:t>...</w:t>
      </w:r>
    </w:p>
    <w:p>
      <w:pPr>
        <w:pStyle w:val="PL"/>
        <w:rPr/>
      </w:pPr>
      <w:r>
        <w:rPr/>
        <w:t>}</w:t>
      </w:r>
    </w:p>
    <w:p>
      <w:pPr>
        <w:pStyle w:val="PL"/>
        <w:rPr/>
      </w:pPr>
      <w:r>
        <w:rPr/>
      </w:r>
    </w:p>
    <w:p>
      <w:pPr>
        <w:pStyle w:val="PL"/>
        <w:rPr/>
      </w:pPr>
      <w:r>
        <w:rPr/>
      </w:r>
    </w:p>
    <w:p>
      <w:pPr>
        <w:pStyle w:val="PL"/>
        <w:rPr/>
      </w:pPr>
      <w:r>
        <w:rPr/>
        <w:t>SubframeAllocationExtended-ExtIEs M2AP-PROTOCOL-IES ::= {</w:t>
        <w:tab/>
        <w:t>...</w:t>
      </w:r>
    </w:p>
    <w:p>
      <w:pPr>
        <w:pStyle w:val="PL"/>
        <w:rPr/>
      </w:pPr>
      <w:r>
        <w:rPr/>
        <w:t>}</w:t>
      </w:r>
    </w:p>
    <w:p>
      <w:pPr>
        <w:pStyle w:val="PL"/>
        <w:rPr/>
      </w:pPr>
      <w:r>
        <w:rPr/>
      </w:r>
    </w:p>
    <w:p>
      <w:pPr>
        <w:pStyle w:val="PL"/>
        <w:rPr/>
      </w:pPr>
      <w:r>
        <w:rPr/>
        <w:t>SubframeAllocationFurtherExtension</w:t>
        <w:tab/>
        <w:t>::=</w:t>
        <w:tab/>
        <w:t>CHOICE {</w:t>
      </w:r>
    </w:p>
    <w:p>
      <w:pPr>
        <w:pStyle w:val="PL"/>
        <w:rPr/>
      </w:pPr>
      <w:r>
        <w:rPr/>
        <w:tab/>
        <w:tab/>
        <w:t>oneFrameFurtherExtension</w:t>
        <w:tab/>
        <w:tab/>
        <w:tab/>
        <w:tab/>
        <w:t>BIT STRING (SIZE(2)),</w:t>
      </w:r>
    </w:p>
    <w:p>
      <w:pPr>
        <w:pStyle w:val="PL"/>
        <w:rPr/>
      </w:pPr>
      <w:r>
        <w:rPr/>
        <w:tab/>
        <w:tab/>
        <w:t>fourFrameFurtherExtension</w:t>
        <w:tab/>
        <w:tab/>
        <w:tab/>
        <w:tab/>
        <w:t>BIT STRING (SIZE(8)),</w:t>
      </w:r>
    </w:p>
    <w:p>
      <w:pPr>
        <w:pStyle w:val="PL"/>
        <w:rPr/>
      </w:pPr>
      <w:r>
        <w:rPr/>
        <w:tab/>
        <w:tab/>
        <w:t>choice-extension</w:t>
        <w:tab/>
        <w:tab/>
        <w:tab/>
        <w:tab/>
        <w:t>ProtocolIE-Single-Container { { SubframeAllocationFurtherExtension-ExtIEs} },</w:t>
      </w:r>
    </w:p>
    <w:p>
      <w:pPr>
        <w:pStyle w:val="PL"/>
        <w:rPr/>
      </w:pPr>
      <w:r>
        <w:rPr/>
      </w:r>
    </w:p>
    <w:p>
      <w:pPr>
        <w:pStyle w:val="PL"/>
        <w:rPr/>
      </w:pPr>
      <w:r>
        <w:rPr/>
        <w:tab/>
        <w:tab/>
        <w:t>...</w:t>
      </w:r>
    </w:p>
    <w:p>
      <w:pPr>
        <w:pStyle w:val="PL"/>
        <w:rPr/>
      </w:pPr>
      <w:r>
        <w:rPr/>
        <w:t>}</w:t>
      </w:r>
    </w:p>
    <w:p>
      <w:pPr>
        <w:pStyle w:val="PL"/>
        <w:rPr/>
      </w:pPr>
      <w:r>
        <w:rPr/>
      </w:r>
    </w:p>
    <w:p>
      <w:pPr>
        <w:pStyle w:val="PL"/>
        <w:rPr/>
      </w:pPr>
      <w:r>
        <w:rPr/>
      </w:r>
    </w:p>
    <w:p>
      <w:pPr>
        <w:pStyle w:val="PL"/>
        <w:rPr/>
      </w:pPr>
      <w:r>
        <w:rPr/>
        <w:t>SubframeAllocationFurtherExtension-ExtIEs M2AP-PROTOCOL-IES ::= {</w:t>
        <w:tab/>
        <w:t>...</w:t>
      </w:r>
    </w:p>
    <w:p>
      <w:pPr>
        <w:pStyle w:val="PL"/>
        <w:rPr/>
      </w:pPr>
      <w:r>
        <w:rPr/>
        <w:t>}</w:t>
      </w:r>
    </w:p>
    <w:p>
      <w:pPr>
        <w:pStyle w:val="PL"/>
        <w:rPr/>
      </w:pPr>
      <w:r>
        <w:rPr/>
      </w:r>
    </w:p>
    <w:p>
      <w:pPr>
        <w:pStyle w:val="PL"/>
        <w:rPr/>
      </w:pPr>
      <w:r>
        <w:rPr/>
      </w:r>
    </w:p>
    <w:p>
      <w:pPr>
        <w:pStyle w:val="PL"/>
        <w:numPr>
          <w:ilvl w:val="0"/>
          <w:numId w:val="0"/>
        </w:numPr>
        <w:outlineLvl w:val="3"/>
        <w:rPr/>
      </w:pPr>
      <w:r>
        <w:rPr/>
        <w:t>-- T</w:t>
      </w:r>
    </w:p>
    <w:p>
      <w:pPr>
        <w:pStyle w:val="PL"/>
        <w:rPr/>
      </w:pPr>
      <w:r>
        <w:rPr/>
      </w:r>
    </w:p>
    <w:p>
      <w:pPr>
        <w:pStyle w:val="PL"/>
        <w:rPr/>
      </w:pPr>
      <w:r>
        <w:rPr>
          <w:lang w:val="en-GB" w:eastAsia="en-GB"/>
        </w:rPr>
        <w:t>TimeToWait ::= ENUMERATED {v1s, v2s, v5s, v10s, v20s, v60s, ...}</w:t>
      </w:r>
    </w:p>
    <w:p>
      <w:pPr>
        <w:pStyle w:val="PL"/>
        <w:rPr>
          <w:lang w:val="en-GB" w:eastAsia="en-GB"/>
        </w:rPr>
      </w:pPr>
      <w:r>
        <w:rPr>
          <w:lang w:val="en-GB" w:eastAsia="en-GB"/>
        </w:rPr>
      </w:r>
    </w:p>
    <w:p>
      <w:pPr>
        <w:pStyle w:val="PL"/>
        <w:rPr/>
      </w:pPr>
      <w:r>
        <w:rPr/>
        <w:t>TMGI ::= SEQUENCE {</w:t>
      </w:r>
    </w:p>
    <w:p>
      <w:pPr>
        <w:pStyle w:val="PL"/>
        <w:rPr/>
      </w:pPr>
      <w:r>
        <w:rPr/>
        <w:tab/>
        <w:t>pLMN</w:t>
      </w:r>
      <w:r>
        <w:rPr>
          <w:rFonts w:eastAsia="MS Mincho;ＭＳ 明朝"/>
        </w:rPr>
        <w:t>i</w:t>
      </w:r>
      <w:r>
        <w:rPr/>
        <w:t>dentity</w:t>
        <w:tab/>
        <w:tab/>
        <w:tab/>
        <w:t>PLMN</w:t>
      </w:r>
      <w:r>
        <w:rPr>
          <w:rFonts w:eastAsia="MS Mincho;ＭＳ 明朝"/>
        </w:rPr>
        <w:t>-I</w:t>
      </w:r>
      <w:r>
        <w:rPr/>
        <w:t>dentity,</w:t>
      </w:r>
    </w:p>
    <w:p>
      <w:pPr>
        <w:pStyle w:val="PL"/>
        <w:rPr/>
      </w:pPr>
      <w:r>
        <w:rPr/>
        <w:tab/>
        <w:t>serviceID</w:t>
        <w:tab/>
        <w:tab/>
        <w:tab/>
        <w:tab/>
        <w:t>OCTET STRING (SIZE (3)),</w:t>
      </w:r>
    </w:p>
    <w:p>
      <w:pPr>
        <w:pStyle w:val="PL"/>
        <w:rPr/>
      </w:pPr>
      <w:r>
        <w:rPr/>
        <w:tab/>
      </w:r>
      <w:r>
        <w:rPr>
          <w:lang w:val="fr-FR" w:eastAsia="en-US"/>
        </w:rPr>
        <w:t>iE-Extensions</w:t>
        <w:tab/>
        <w:tab/>
        <w:tab/>
        <w:t>ProtocolExtensionContainer { {TMGI-ExtIEs} } OPTIONAL,</w:t>
      </w:r>
    </w:p>
    <w:p>
      <w:pPr>
        <w:pStyle w:val="PL"/>
        <w:rPr/>
      </w:pPr>
      <w:r>
        <w:rPr>
          <w:lang w:val="fr-FR" w:eastAsia="en-US"/>
        </w:rPr>
        <w:tab/>
      </w:r>
      <w:r>
        <w:rPr/>
        <w:t>...</w:t>
      </w:r>
    </w:p>
    <w:p>
      <w:pPr>
        <w:pStyle w:val="PL"/>
        <w:rPr/>
      </w:pPr>
      <w:r>
        <w:rPr/>
        <w:t>}</w:t>
      </w:r>
    </w:p>
    <w:p>
      <w:pPr>
        <w:pStyle w:val="PL"/>
        <w:rPr/>
      </w:pPr>
      <w:r>
        <w:rPr/>
      </w:r>
    </w:p>
    <w:p>
      <w:pPr>
        <w:pStyle w:val="PL"/>
        <w:rPr/>
      </w:pPr>
      <w:r>
        <w:rPr/>
        <w:t>TMGI-ExtIEs M2AP-PROTOCOL-EXTENSION ::= {</w:t>
      </w:r>
    </w:p>
    <w:p>
      <w:pPr>
        <w:pStyle w:val="PL"/>
        <w:rPr/>
      </w:pPr>
      <w:r>
        <w:rPr/>
        <w:tab/>
        <w:t>...</w:t>
      </w:r>
    </w:p>
    <w:p>
      <w:pPr>
        <w:pStyle w:val="PL"/>
        <w:rPr/>
      </w:pPr>
      <w:r>
        <w:rPr/>
        <w:t>}</w:t>
      </w:r>
    </w:p>
    <w:p>
      <w:pPr>
        <w:pStyle w:val="PL"/>
        <w:rPr/>
      </w:pPr>
      <w:r>
        <w:rPr/>
      </w:r>
    </w:p>
    <w:p>
      <w:pPr>
        <w:pStyle w:val="PL"/>
        <w:rPr/>
      </w:pPr>
      <w:r>
        <w:rPr/>
      </w:r>
    </w:p>
    <w:p>
      <w:pPr>
        <w:pStyle w:val="PL"/>
        <w:rPr/>
      </w:pPr>
      <w:r>
        <w:rPr/>
        <w:t>TNL-Information ::= SEQUENCE {</w:t>
      </w:r>
    </w:p>
    <w:p>
      <w:pPr>
        <w:pStyle w:val="PL"/>
        <w:rPr>
          <w:lang w:val="en-US" w:eastAsia="en-US"/>
        </w:rPr>
      </w:pPr>
      <w:r>
        <w:rPr/>
        <w:tab/>
        <w:t>iPMCAddress</w:t>
        <w:tab/>
        <w:tab/>
        <w:tab/>
        <w:tab/>
        <w:tab/>
        <w:tab/>
        <w:t>IPAddress,</w:t>
      </w:r>
    </w:p>
    <w:p>
      <w:pPr>
        <w:pStyle w:val="PL"/>
        <w:rPr/>
      </w:pPr>
      <w:r>
        <w:rPr/>
        <w:tab/>
        <w:t>iP</w:t>
      </w:r>
      <w:r>
        <w:rPr>
          <w:lang w:val="en-US" w:eastAsia="en-US"/>
        </w:rPr>
        <w:t>Source</w:t>
      </w:r>
      <w:r>
        <w:rPr/>
        <w:t>Address</w:t>
        <w:tab/>
        <w:tab/>
        <w:tab/>
        <w:tab/>
        <w:tab/>
        <w:t>IPAddress,</w:t>
      </w:r>
    </w:p>
    <w:p>
      <w:pPr>
        <w:pStyle w:val="PL"/>
        <w:rPr/>
      </w:pPr>
      <w:r>
        <w:rPr/>
        <w:tab/>
        <w:t>gTP-TEID</w:t>
        <w:tab/>
        <w:tab/>
        <w:tab/>
        <w:tab/>
        <w:tab/>
        <w:tab/>
        <w:t>GTP-TEID,</w:t>
      </w:r>
    </w:p>
    <w:p>
      <w:pPr>
        <w:pStyle w:val="PL"/>
        <w:rPr/>
      </w:pPr>
      <w:r>
        <w:rPr/>
        <w:tab/>
      </w:r>
      <w:r>
        <w:rPr>
          <w:lang w:val="fr-FR" w:eastAsia="en-US"/>
        </w:rPr>
        <w:t>iE-Extensions</w:t>
        <w:tab/>
        <w:tab/>
        <w:tab/>
        <w:tab/>
        <w:tab/>
        <w:t>ProtocolExtensionContainer { {TNL-Information-ExtIEs} } OPTIONAL,</w:t>
      </w:r>
    </w:p>
    <w:p>
      <w:pPr>
        <w:pStyle w:val="PL"/>
        <w:rPr/>
      </w:pPr>
      <w:r>
        <w:rPr>
          <w:lang w:val="fr-FR" w:eastAsia="en-US"/>
        </w:rPr>
        <w:tab/>
      </w:r>
      <w:r>
        <w:rPr/>
        <w:t>...</w:t>
      </w:r>
    </w:p>
    <w:p>
      <w:pPr>
        <w:pStyle w:val="PL"/>
        <w:rPr/>
      </w:pPr>
      <w:r>
        <w:rPr/>
        <w:t>}</w:t>
      </w:r>
    </w:p>
    <w:p>
      <w:pPr>
        <w:pStyle w:val="PL"/>
        <w:rPr/>
      </w:pPr>
      <w:r>
        <w:rPr/>
      </w:r>
    </w:p>
    <w:p>
      <w:pPr>
        <w:pStyle w:val="PL"/>
        <w:rPr/>
      </w:pPr>
      <w:r>
        <w:rPr/>
        <w:t>TNL-Information-ExtIEs M2AP-PROTOCOL-EXTENSION ::= {</w:t>
      </w:r>
    </w:p>
    <w:p>
      <w:pPr>
        <w:pStyle w:val="PL"/>
        <w:rPr/>
      </w:pPr>
      <w:r>
        <w:rPr/>
        <w:tab/>
        <w:t>...</w:t>
      </w:r>
    </w:p>
    <w:p>
      <w:pPr>
        <w:pStyle w:val="PL"/>
        <w:rPr/>
      </w:pPr>
      <w:r>
        <w:rPr/>
        <w:t>}</w:t>
      </w:r>
    </w:p>
    <w:p>
      <w:pPr>
        <w:pStyle w:val="PL"/>
        <w:rPr/>
      </w:pPr>
      <w:r>
        <w:rPr/>
      </w:r>
    </w:p>
    <w:p>
      <w:pPr>
        <w:pStyle w:val="PL"/>
        <w:rPr/>
      </w:pPr>
      <w:r>
        <w:rPr/>
        <w:t>TypeOfError ::= ENUMERATED {</w:t>
      </w:r>
    </w:p>
    <w:p>
      <w:pPr>
        <w:pStyle w:val="PL"/>
        <w:rPr/>
      </w:pPr>
      <w:r>
        <w:rPr/>
        <w:tab/>
        <w:t>not-understood,</w:t>
      </w:r>
    </w:p>
    <w:p>
      <w:pPr>
        <w:pStyle w:val="PL"/>
        <w:rPr/>
      </w:pPr>
      <w:r>
        <w:rPr/>
        <w:tab/>
        <w:t>missing,</w:t>
      </w:r>
    </w:p>
    <w:p>
      <w:pPr>
        <w:pStyle w:val="PL"/>
        <w:rPr/>
      </w:pPr>
      <w:r>
        <w:rPr/>
        <w:tab/>
        <w:t>...</w:t>
      </w:r>
    </w:p>
    <w:p>
      <w:pPr>
        <w:pStyle w:val="PL"/>
        <w:rPr/>
      </w:pPr>
      <w:r>
        <w:rPr/>
        <w:t>}</w:t>
      </w:r>
    </w:p>
    <w:p>
      <w:pPr>
        <w:pStyle w:val="PL"/>
        <w:rPr/>
      </w:pPr>
      <w:r>
        <w:rPr/>
      </w:r>
    </w:p>
    <w:p>
      <w:pPr>
        <w:pStyle w:val="PL"/>
        <w:rPr/>
      </w:pPr>
      <w:r>
        <w:rPr/>
      </w:r>
    </w:p>
    <w:p>
      <w:pPr>
        <w:pStyle w:val="PL"/>
        <w:numPr>
          <w:ilvl w:val="0"/>
          <w:numId w:val="0"/>
        </w:numPr>
        <w:outlineLvl w:val="3"/>
        <w:rPr/>
      </w:pPr>
      <w:r>
        <w:rPr/>
        <w:t>-- U</w:t>
      </w:r>
    </w:p>
    <w:p>
      <w:pPr>
        <w:pStyle w:val="PL"/>
        <w:numPr>
          <w:ilvl w:val="0"/>
          <w:numId w:val="0"/>
        </w:numPr>
        <w:outlineLvl w:val="3"/>
        <w:rPr/>
      </w:pPr>
      <w:r>
        <w:rPr/>
        <w:t>-- V</w:t>
      </w:r>
    </w:p>
    <w:p>
      <w:pPr>
        <w:pStyle w:val="PL"/>
        <w:numPr>
          <w:ilvl w:val="0"/>
          <w:numId w:val="0"/>
        </w:numPr>
        <w:outlineLvl w:val="3"/>
        <w:rPr/>
      </w:pPr>
      <w:r>
        <w:rPr/>
        <w:t>-- W</w:t>
      </w:r>
    </w:p>
    <w:p>
      <w:pPr>
        <w:pStyle w:val="PL"/>
        <w:numPr>
          <w:ilvl w:val="0"/>
          <w:numId w:val="0"/>
        </w:numPr>
        <w:outlineLvl w:val="3"/>
        <w:rPr/>
      </w:pPr>
      <w:r>
        <w:rPr/>
        <w:t>-- X</w:t>
      </w:r>
    </w:p>
    <w:p>
      <w:pPr>
        <w:pStyle w:val="PL"/>
        <w:numPr>
          <w:ilvl w:val="0"/>
          <w:numId w:val="0"/>
        </w:numPr>
        <w:outlineLvl w:val="3"/>
        <w:rPr/>
      </w:pPr>
      <w:r>
        <w:rPr/>
        <w:t>-- Y</w:t>
      </w:r>
    </w:p>
    <w:p>
      <w:pPr>
        <w:pStyle w:val="PL"/>
        <w:numPr>
          <w:ilvl w:val="0"/>
          <w:numId w:val="0"/>
        </w:numPr>
        <w:outlineLvl w:val="3"/>
        <w:rPr/>
      </w:pPr>
      <w:r>
        <w:rPr/>
        <w:t>-- Z</w:t>
      </w:r>
    </w:p>
    <w:p>
      <w:pPr>
        <w:pStyle w:val="PL"/>
        <w:rPr/>
      </w:pPr>
      <w:r>
        <w:rPr/>
      </w:r>
    </w:p>
    <w:p>
      <w:pPr>
        <w:pStyle w:val="PL"/>
        <w:rPr/>
      </w:pPr>
      <w:r>
        <w:rPr/>
        <w:t>END</w:t>
      </w:r>
    </w:p>
    <w:p>
      <w:pPr>
        <w:pStyle w:val="PL"/>
        <w:rPr/>
      </w:pPr>
      <w:r>
        <w:rPr/>
      </w:r>
    </w:p>
    <w:p>
      <w:pPr>
        <w:pStyle w:val="Heading3"/>
        <w:spacing w:lineRule="atLeast" w:line="0"/>
        <w:rPr/>
      </w:pPr>
      <w:bookmarkStart w:id="205" w:name="__RefHeading___Toc56528925"/>
      <w:bookmarkEnd w:id="205"/>
      <w:r>
        <w:rPr/>
        <w:t>9.3.6</w:t>
        <w:tab/>
        <w:t>Common definitions</w:t>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M2AP-CommonDataTypes {</w:t>
      </w:r>
    </w:p>
    <w:p>
      <w:pPr>
        <w:pStyle w:val="PL"/>
        <w:rPr/>
      </w:pPr>
      <w:r>
        <w:rPr>
          <w:lang w:val="en-US" w:eastAsia="en-US"/>
        </w:rPr>
        <w:t xml:space="preserve">itu-t (0) identified-organization (4) etsi (0) mobileDomain (0) </w:t>
      </w:r>
    </w:p>
    <w:p>
      <w:pPr>
        <w:pStyle w:val="PL"/>
        <w:rPr/>
      </w:pPr>
      <w:r>
        <w:rPr>
          <w:lang w:val="en-US" w:eastAsia="en-US"/>
        </w:rPr>
        <w:t>eps-Access (21) modules (3) m2ap (4) version1 (1) m2ap-CommonDataTypes (3)</w:t>
      </w:r>
      <w:r>
        <w:rPr/>
        <w:t xml:space="preserve">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numPr>
          <w:ilvl w:val="0"/>
          <w:numId w:val="0"/>
        </w:numPr>
        <w:outlineLvl w:val="3"/>
        <w:rPr/>
      </w:pPr>
      <w:r>
        <w:rPr/>
        <w:t>-- Extension constants</w:t>
      </w:r>
    </w:p>
    <w:p>
      <w:pPr>
        <w:pStyle w:val="PL"/>
        <w:rPr/>
      </w:pPr>
      <w:r>
        <w:rPr/>
        <w:t>--</w:t>
      </w:r>
    </w:p>
    <w:p>
      <w:pPr>
        <w:pStyle w:val="PL"/>
        <w:rPr/>
      </w:pPr>
      <w:r>
        <w:rPr/>
        <w:t>-- **************************************************************</w:t>
      </w:r>
    </w:p>
    <w:p>
      <w:pPr>
        <w:pStyle w:val="PL"/>
        <w:rPr/>
      </w:pPr>
      <w:r>
        <w:rPr/>
      </w:r>
    </w:p>
    <w:p>
      <w:pPr>
        <w:pStyle w:val="PL"/>
        <w:rPr/>
      </w:pPr>
      <w:r>
        <w:rPr/>
        <w:t xml:space="preserve">maxPrivateIEs </w:t>
        <w:tab/>
        <w:tab/>
        <w:tab/>
        <w:tab/>
        <w:tab/>
        <w:tab/>
        <w:tab/>
        <w:tab/>
        <w:tab/>
        <w:t>INTEGER ::= 65535</w:t>
      </w:r>
    </w:p>
    <w:p>
      <w:pPr>
        <w:pStyle w:val="PL"/>
        <w:rPr/>
      </w:pPr>
      <w:r>
        <w:rPr/>
        <w:t xml:space="preserve">maxProtocolExtensions </w:t>
        <w:tab/>
        <w:tab/>
        <w:tab/>
        <w:tab/>
        <w:tab/>
        <w:tab/>
        <w:tab/>
        <w:t>INTEGER ::= 65535</w:t>
      </w:r>
    </w:p>
    <w:p>
      <w:pPr>
        <w:pStyle w:val="PL"/>
        <w:rPr/>
      </w:pPr>
      <w:r>
        <w:rPr/>
        <w:t>maxProtocolIEs</w:t>
        <w:tab/>
        <w:tab/>
        <w:tab/>
        <w:tab/>
        <w:tab/>
        <w:tab/>
        <w:tab/>
        <w:tab/>
        <w:tab/>
        <w:t>INTEGER ::= 65535</w:t>
      </w:r>
    </w:p>
    <w:p>
      <w:pPr>
        <w:pStyle w:val="PL"/>
        <w:rPr/>
      </w:pPr>
      <w:r>
        <w:rPr/>
      </w:r>
    </w:p>
    <w:p>
      <w:pPr>
        <w:pStyle w:val="PL"/>
        <w:rPr/>
      </w:pPr>
      <w:r>
        <w:rPr/>
        <w:t>-- **************************************************************</w:t>
      </w:r>
    </w:p>
    <w:p>
      <w:pPr>
        <w:pStyle w:val="PL"/>
        <w:rPr/>
      </w:pPr>
      <w:r>
        <w:rPr/>
        <w:t>--</w:t>
      </w:r>
    </w:p>
    <w:p>
      <w:pPr>
        <w:pStyle w:val="PL"/>
        <w:numPr>
          <w:ilvl w:val="0"/>
          <w:numId w:val="0"/>
        </w:numPr>
        <w:outlineLvl w:val="3"/>
        <w:rPr/>
      </w:pPr>
      <w:r>
        <w:rPr/>
        <w:t>-- Common Data Types</w:t>
      </w:r>
    </w:p>
    <w:p>
      <w:pPr>
        <w:pStyle w:val="PL"/>
        <w:rPr/>
      </w:pPr>
      <w:r>
        <w:rPr/>
        <w:t>--</w:t>
      </w:r>
    </w:p>
    <w:p>
      <w:pPr>
        <w:pStyle w:val="PL"/>
        <w:rPr/>
      </w:pPr>
      <w:r>
        <w:rPr/>
        <w:t>-- **************************************************************</w:t>
      </w:r>
    </w:p>
    <w:p>
      <w:pPr>
        <w:pStyle w:val="PL"/>
        <w:rPr/>
      </w:pPr>
      <w:r>
        <w:rPr/>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t>PrivateIE-ID</w:t>
        <w:tab/>
        <w:t>::= CHOICE {</w:t>
      </w:r>
    </w:p>
    <w:p>
      <w:pPr>
        <w:pStyle w:val="PL"/>
        <w:rPr/>
      </w:pPr>
      <w:r>
        <w:rPr/>
        <w:tab/>
        <w:t>local</w:t>
        <w:tab/>
        <w:tab/>
        <w:tab/>
        <w:tab/>
        <w:t>INTEGER (0.. maxPrivateIEs),</w:t>
      </w:r>
    </w:p>
    <w:p>
      <w:pPr>
        <w:pStyle w:val="PL"/>
        <w:rPr/>
      </w:pPr>
      <w:r>
        <w:rPr/>
        <w:tab/>
        <w:t>global</w:t>
        <w:tab/>
        <w:tab/>
        <w:tab/>
        <w:tab/>
        <w:t>OBJECT IDENTIFIER</w:t>
      </w:r>
    </w:p>
    <w:p>
      <w:pPr>
        <w:pStyle w:val="PL"/>
        <w:rPr/>
      </w:pPr>
      <w:r>
        <w:rPr/>
        <w:t>}</w:t>
      </w:r>
    </w:p>
    <w:p>
      <w:pPr>
        <w:pStyle w:val="PL"/>
        <w:rPr/>
      </w:pPr>
      <w:r>
        <w:rPr/>
      </w:r>
    </w:p>
    <w:p>
      <w:pPr>
        <w:pStyle w:val="PL"/>
        <w:rPr/>
      </w:pPr>
      <w:r>
        <w:rPr/>
        <w:t>ProcedureCode</w:t>
        <w:tab/>
        <w:tab/>
        <w:t>::= INTEGER (0..255)</w:t>
      </w:r>
    </w:p>
    <w:p>
      <w:pPr>
        <w:pStyle w:val="PL"/>
        <w:rPr/>
      </w:pPr>
      <w:r>
        <w:rPr/>
      </w:r>
    </w:p>
    <w:p>
      <w:pPr>
        <w:pStyle w:val="PL"/>
        <w:rPr/>
      </w:pPr>
      <w:r>
        <w:rPr/>
      </w:r>
    </w:p>
    <w:p>
      <w:pPr>
        <w:pStyle w:val="PL"/>
        <w:rPr/>
      </w:pPr>
      <w:r>
        <w:rPr/>
        <w:t>ProtocolIE-ID</w:t>
        <w:tab/>
        <w:tab/>
        <w:t>::= INTEGER (0..maxProtocolIEs)</w:t>
      </w:r>
    </w:p>
    <w:p>
      <w:pPr>
        <w:pStyle w:val="PL"/>
        <w:rPr/>
      </w:pPr>
      <w:r>
        <w:rPr/>
      </w:r>
    </w:p>
    <w:p>
      <w:pPr>
        <w:pStyle w:val="PL"/>
        <w:rPr/>
      </w:pPr>
      <w:r>
        <w:rPr/>
      </w:r>
    </w:p>
    <w:p>
      <w:pPr>
        <w:pStyle w:val="PL"/>
        <w:rPr/>
      </w:pPr>
      <w:r>
        <w:rPr/>
        <w:t>TriggeringMessage</w:t>
        <w:tab/>
        <w:t>::= ENUMERATED { initiating-message, successful-outcome, unsuccessful-outcome}</w:t>
      </w:r>
    </w:p>
    <w:p>
      <w:pPr>
        <w:pStyle w:val="PL"/>
        <w:rPr/>
      </w:pPr>
      <w:r>
        <w:rPr/>
      </w:r>
    </w:p>
    <w:p>
      <w:pPr>
        <w:pStyle w:val="PL"/>
        <w:rPr/>
      </w:pPr>
      <w:r>
        <w:rPr/>
        <w:t>END</w:t>
      </w:r>
    </w:p>
    <w:p>
      <w:pPr>
        <w:pStyle w:val="PL"/>
        <w:rPr/>
      </w:pPr>
      <w:r>
        <w:rPr/>
      </w:r>
    </w:p>
    <w:p>
      <w:pPr>
        <w:pStyle w:val="Heading3"/>
        <w:rPr/>
      </w:pPr>
      <w:bookmarkStart w:id="206" w:name="__RefHeading___Toc56528926"/>
      <w:bookmarkEnd w:id="206"/>
      <w:r>
        <w:rPr/>
        <w:t>9.3.7</w:t>
        <w:tab/>
        <w:t>Constant definitions</w:t>
      </w:r>
    </w:p>
    <w:p>
      <w:pPr>
        <w:pStyle w:val="PL"/>
        <w:rPr/>
      </w:pPr>
      <w:r>
        <w:rPr/>
        <w:t>-- **************************************************************</w:t>
      </w:r>
    </w:p>
    <w:p>
      <w:pPr>
        <w:pStyle w:val="PL"/>
        <w:rPr/>
      </w:pPr>
      <w:r>
        <w:rPr/>
        <w:t>--</w:t>
      </w:r>
    </w:p>
    <w:p>
      <w:pPr>
        <w:pStyle w:val="PL"/>
        <w:rPr/>
      </w:pPr>
      <w:r>
        <w:rPr/>
        <w:t>-- Constant definitions</w:t>
      </w:r>
    </w:p>
    <w:p>
      <w:pPr>
        <w:pStyle w:val="PL"/>
        <w:rPr/>
      </w:pPr>
      <w:r>
        <w:rPr/>
        <w:t>--</w:t>
      </w:r>
    </w:p>
    <w:p>
      <w:pPr>
        <w:pStyle w:val="PL"/>
        <w:rPr/>
      </w:pPr>
      <w:r>
        <w:rPr/>
        <w:t>-- **************************************************************</w:t>
      </w:r>
    </w:p>
    <w:p>
      <w:pPr>
        <w:pStyle w:val="PL"/>
        <w:rPr/>
      </w:pPr>
      <w:r>
        <w:rPr/>
      </w:r>
    </w:p>
    <w:p>
      <w:pPr>
        <w:pStyle w:val="PL"/>
        <w:rPr/>
      </w:pPr>
      <w:r>
        <w:rPr/>
        <w:t>M2AP-Constants {</w:t>
      </w:r>
    </w:p>
    <w:p>
      <w:pPr>
        <w:pStyle w:val="PL"/>
        <w:rPr/>
      </w:pPr>
      <w:r>
        <w:rPr/>
        <w:t xml:space="preserve">itu-t (0) identified-organization (4) etsi (0) mobileDomain (0) </w:t>
      </w:r>
    </w:p>
    <w:p>
      <w:pPr>
        <w:pStyle w:val="PL"/>
        <w:rPr/>
      </w:pPr>
      <w:r>
        <w:rPr/>
        <w:t>eps-Access (21) modules (3) m2ap (4) version1 (1) m2ap-Constants (4)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ProcedureCode,</w:t>
      </w:r>
    </w:p>
    <w:p>
      <w:pPr>
        <w:pStyle w:val="PL"/>
        <w:rPr/>
      </w:pPr>
      <w:r>
        <w:rPr/>
        <w:tab/>
        <w:t>ProtocolIE-ID</w:t>
      </w:r>
    </w:p>
    <w:p>
      <w:pPr>
        <w:pStyle w:val="PL"/>
        <w:rPr/>
      </w:pPr>
      <w:r>
        <w:rPr/>
        <w:t>FROM M2AP-CommonDataTypes;</w:t>
      </w:r>
    </w:p>
    <w:p>
      <w:pPr>
        <w:pStyle w:val="PL"/>
        <w:rPr/>
      </w:pPr>
      <w:r>
        <w:rPr/>
      </w:r>
    </w:p>
    <w:p>
      <w:pPr>
        <w:pStyle w:val="PL"/>
        <w:rPr/>
      </w:pPr>
      <w:r>
        <w:rPr/>
        <w:t>-- **************************************************************</w:t>
      </w:r>
    </w:p>
    <w:p>
      <w:pPr>
        <w:pStyle w:val="PL"/>
        <w:rPr/>
      </w:pPr>
      <w:r>
        <w:rPr/>
        <w:t>--</w:t>
      </w:r>
    </w:p>
    <w:p>
      <w:pPr>
        <w:pStyle w:val="PL"/>
        <w:numPr>
          <w:ilvl w:val="0"/>
          <w:numId w:val="0"/>
        </w:numPr>
        <w:outlineLvl w:val="3"/>
        <w:rPr/>
      </w:pPr>
      <w:r>
        <w:rPr/>
        <w:t>-- Elementary Procedures</w:t>
      </w:r>
    </w:p>
    <w:p>
      <w:pPr>
        <w:pStyle w:val="PL"/>
        <w:rPr/>
      </w:pPr>
      <w:r>
        <w:rPr/>
        <w:t>--</w:t>
      </w:r>
    </w:p>
    <w:p>
      <w:pPr>
        <w:pStyle w:val="PL"/>
        <w:rPr/>
      </w:pPr>
      <w:r>
        <w:rPr/>
        <w:t>-- **************************************************************</w:t>
      </w:r>
    </w:p>
    <w:p>
      <w:pPr>
        <w:pStyle w:val="PL"/>
        <w:rPr/>
      </w:pPr>
      <w:r>
        <w:rPr/>
      </w:r>
    </w:p>
    <w:p>
      <w:pPr>
        <w:pStyle w:val="PL"/>
        <w:rPr/>
      </w:pPr>
      <w:r>
        <w:rPr/>
        <w:t>id-sessionStart</w:t>
        <w:tab/>
        <w:tab/>
        <w:tab/>
        <w:tab/>
        <w:tab/>
        <w:tab/>
        <w:tab/>
        <w:tab/>
        <w:tab/>
        <w:tab/>
        <w:tab/>
        <w:tab/>
        <w:tab/>
        <w:t>ProcedureCode ::= 0</w:t>
      </w:r>
    </w:p>
    <w:p>
      <w:pPr>
        <w:pStyle w:val="PL"/>
        <w:rPr/>
      </w:pPr>
      <w:r>
        <w:rPr/>
        <w:t>id-sessionStop</w:t>
        <w:tab/>
        <w:tab/>
        <w:tab/>
        <w:tab/>
        <w:tab/>
        <w:tab/>
        <w:tab/>
        <w:tab/>
        <w:tab/>
        <w:tab/>
        <w:tab/>
        <w:tab/>
        <w:tab/>
        <w:t>ProcedureCode ::= 1</w:t>
      </w:r>
    </w:p>
    <w:p>
      <w:pPr>
        <w:pStyle w:val="PL"/>
        <w:rPr/>
      </w:pPr>
      <w:r>
        <w:rPr/>
        <w:t>id-mbmsSchedulingInformation</w:t>
        <w:tab/>
        <w:tab/>
        <w:tab/>
        <w:tab/>
        <w:tab/>
        <w:tab/>
        <w:tab/>
        <w:tab/>
        <w:tab/>
        <w:t>ProcedureCode ::= 2</w:t>
      </w:r>
    </w:p>
    <w:p>
      <w:pPr>
        <w:pStyle w:val="PL"/>
        <w:rPr/>
      </w:pPr>
      <w:r>
        <w:rPr/>
        <w:t>id-errorIndication</w:t>
        <w:tab/>
        <w:tab/>
        <w:tab/>
        <w:tab/>
        <w:tab/>
        <w:tab/>
        <w:tab/>
        <w:tab/>
        <w:tab/>
        <w:tab/>
        <w:tab/>
        <w:tab/>
        <w:t>ProcedureCode ::= 3</w:t>
      </w:r>
    </w:p>
    <w:p>
      <w:pPr>
        <w:pStyle w:val="PL"/>
        <w:rPr>
          <w:lang w:val="en-US" w:eastAsia="en-US"/>
        </w:rPr>
      </w:pPr>
      <w:r>
        <w:rPr/>
        <w:t>id-</w:t>
      </w:r>
      <w:r>
        <w:rPr>
          <w:lang w:val="en-US" w:eastAsia="en-US"/>
        </w:rPr>
        <w:t>reset</w:t>
        <w:tab/>
        <w:tab/>
        <w:tab/>
        <w:tab/>
        <w:tab/>
        <w:tab/>
        <w:tab/>
        <w:tab/>
        <w:tab/>
        <w:tab/>
        <w:tab/>
        <w:tab/>
        <w:tab/>
        <w:tab/>
      </w:r>
      <w:r>
        <w:rPr/>
        <w:t>ProcedureCode ::= 4</w:t>
      </w:r>
    </w:p>
    <w:p>
      <w:pPr>
        <w:pStyle w:val="PL"/>
        <w:rPr/>
      </w:pPr>
      <w:r>
        <w:rPr/>
        <w:t>id-m2Setup</w:t>
        <w:tab/>
        <w:tab/>
        <w:tab/>
        <w:tab/>
        <w:tab/>
        <w:tab/>
        <w:tab/>
        <w:tab/>
        <w:tab/>
        <w:tab/>
        <w:tab/>
        <w:tab/>
        <w:tab/>
        <w:tab/>
        <w:t>ProcedureCode ::= 5</w:t>
      </w:r>
    </w:p>
    <w:p>
      <w:pPr>
        <w:pStyle w:val="PL"/>
        <w:rPr/>
      </w:pPr>
      <w:r>
        <w:rPr/>
        <w:t>id-eNBConfigurationUpdate</w:t>
        <w:tab/>
        <w:tab/>
        <w:tab/>
        <w:tab/>
        <w:tab/>
        <w:tab/>
        <w:tab/>
        <w:tab/>
        <w:tab/>
        <w:tab/>
        <w:t>ProcedureCode ::= 6</w:t>
      </w:r>
    </w:p>
    <w:p>
      <w:pPr>
        <w:pStyle w:val="PL"/>
        <w:rPr/>
      </w:pPr>
      <w:r>
        <w:rPr/>
        <w:t>id-mCEConfigurationUpdate</w:t>
        <w:tab/>
        <w:tab/>
        <w:tab/>
        <w:tab/>
        <w:tab/>
        <w:tab/>
        <w:tab/>
        <w:tab/>
        <w:tab/>
        <w:tab/>
        <w:t>ProcedureCode ::= 7</w:t>
      </w:r>
    </w:p>
    <w:p>
      <w:pPr>
        <w:pStyle w:val="PL"/>
        <w:rPr/>
      </w:pPr>
      <w:r>
        <w:rPr/>
        <w:t>id-privateMessage</w:t>
        <w:tab/>
        <w:tab/>
        <w:tab/>
        <w:tab/>
        <w:tab/>
        <w:tab/>
        <w:tab/>
        <w:tab/>
        <w:tab/>
        <w:tab/>
        <w:tab/>
        <w:tab/>
        <w:t>ProcedureCode ::= 8</w:t>
      </w:r>
    </w:p>
    <w:p>
      <w:pPr>
        <w:pStyle w:val="PL"/>
        <w:rPr>
          <w:lang w:val="en-US" w:eastAsia="en-US"/>
        </w:rPr>
      </w:pPr>
      <w:r>
        <w:rPr>
          <w:lang w:val="en-US" w:eastAsia="en-US"/>
        </w:rPr>
        <w:t>id-sessionUpdate</w:t>
        <w:tab/>
        <w:tab/>
        <w:tab/>
        <w:tab/>
        <w:tab/>
        <w:tab/>
        <w:tab/>
        <w:tab/>
        <w:tab/>
        <w:tab/>
        <w:tab/>
        <w:tab/>
        <w:t>ProcedureCode ::= 9</w:t>
      </w:r>
    </w:p>
    <w:p>
      <w:pPr>
        <w:pStyle w:val="PL"/>
        <w:rPr>
          <w:rFonts w:eastAsia="Batang;바탕"/>
          <w:lang w:val="en-US" w:eastAsia="en-US"/>
        </w:rPr>
      </w:pPr>
      <w:r>
        <w:rPr>
          <w:rFonts w:eastAsia="Batang;바탕"/>
          <w:lang w:val="en-US" w:eastAsia="en-US"/>
        </w:rPr>
        <w:t>id-mbmsServiceCounting</w:t>
        <w:tab/>
        <w:tab/>
        <w:tab/>
        <w:tab/>
        <w:tab/>
        <w:tab/>
        <w:tab/>
        <w:tab/>
        <w:tab/>
        <w:tab/>
        <w:tab/>
        <w:t>ProcedureCode ::= 10</w:t>
      </w:r>
    </w:p>
    <w:p>
      <w:pPr>
        <w:pStyle w:val="PL"/>
        <w:rPr/>
      </w:pPr>
      <w:r>
        <w:rPr>
          <w:rFonts w:eastAsia="Batang;바탕"/>
          <w:lang w:val="en-US" w:eastAsia="en-US"/>
        </w:rPr>
        <w:t>id-mbmsServiceCountingResultsReport</w:t>
        <w:tab/>
        <w:tab/>
        <w:tab/>
        <w:tab/>
        <w:tab/>
        <w:tab/>
        <w:tab/>
        <w:tab/>
        <w:t>ProcedureCode ::= 11</w:t>
      </w:r>
    </w:p>
    <w:p>
      <w:pPr>
        <w:pStyle w:val="PL"/>
        <w:rPr>
          <w:rFonts w:eastAsia="Batang;바탕"/>
          <w:lang w:val="en-US" w:eastAsia="en-US"/>
        </w:rPr>
      </w:pPr>
      <w:r>
        <w:rPr>
          <w:rFonts w:eastAsia="Batang;바탕"/>
          <w:lang w:val="en-US" w:eastAsia="en-US"/>
        </w:rPr>
        <w:t>id-mbmsOverloadNotification</w:t>
        <w:tab/>
        <w:tab/>
        <w:tab/>
        <w:tab/>
        <w:tab/>
        <w:tab/>
        <w:tab/>
        <w:tab/>
        <w:tab/>
        <w:tab/>
        <w:t>ProcedureCode ::= 12</w:t>
      </w:r>
    </w:p>
    <w:p>
      <w:pPr>
        <w:pStyle w:val="PL"/>
        <w:rPr>
          <w:rFonts w:eastAsia="Batang;바탕"/>
          <w:lang w:val="en-US" w:eastAsia="en-US"/>
        </w:rPr>
      </w:pPr>
      <w:r>
        <w:rPr>
          <w:rFonts w:eastAsia="Batang;바탕"/>
          <w:lang w:val="en-US" w:eastAsia="en-US"/>
        </w:rPr>
      </w:r>
    </w:p>
    <w:p>
      <w:pPr>
        <w:pStyle w:val="PL"/>
        <w:rPr/>
      </w:pPr>
      <w:r>
        <w:rPr/>
        <w:t>-- **************************************************************</w:t>
      </w:r>
    </w:p>
    <w:p>
      <w:pPr>
        <w:pStyle w:val="PL"/>
        <w:rPr/>
      </w:pPr>
      <w:r>
        <w:rPr/>
        <w:t>--</w:t>
      </w:r>
    </w:p>
    <w:p>
      <w:pPr>
        <w:pStyle w:val="PL"/>
        <w:numPr>
          <w:ilvl w:val="0"/>
          <w:numId w:val="0"/>
        </w:numPr>
        <w:outlineLvl w:val="3"/>
        <w:rPr/>
      </w:pPr>
      <w:r>
        <w:rPr/>
        <w:t>-- Lists</w:t>
      </w:r>
    </w:p>
    <w:p>
      <w:pPr>
        <w:pStyle w:val="PL"/>
        <w:rPr/>
      </w:pPr>
      <w:r>
        <w:rPr/>
        <w:t>--</w:t>
      </w:r>
    </w:p>
    <w:p>
      <w:pPr>
        <w:pStyle w:val="PL"/>
        <w:rPr/>
      </w:pPr>
      <w:r>
        <w:rPr/>
        <w:t>-- **************************************************************</w:t>
      </w:r>
    </w:p>
    <w:p>
      <w:pPr>
        <w:pStyle w:val="PL"/>
        <w:rPr/>
      </w:pPr>
      <w:r>
        <w:rPr/>
      </w:r>
    </w:p>
    <w:p>
      <w:pPr>
        <w:pStyle w:val="PL"/>
        <w:rPr/>
      </w:pPr>
      <w:r>
        <w:rPr>
          <w:lang w:val="en-GB" w:eastAsia="en-GB"/>
        </w:rPr>
        <w:t>maxnoofMBSFNareas</w:t>
        <w:tab/>
        <w:tab/>
        <w:tab/>
        <w:tab/>
        <w:tab/>
        <w:tab/>
        <w:tab/>
        <w:t xml:space="preserve">INTEGER ::= 256 </w:t>
      </w:r>
    </w:p>
    <w:p>
      <w:pPr>
        <w:pStyle w:val="PL"/>
        <w:rPr>
          <w:lang w:val="en-GB" w:eastAsia="en-GB"/>
        </w:rPr>
      </w:pPr>
      <w:r>
        <w:rPr>
          <w:lang w:val="en-GB" w:eastAsia="en-GB"/>
        </w:rPr>
        <w:t>maxnoofMBSFN-Allocations</w:t>
        <w:tab/>
        <w:tab/>
        <w:tab/>
        <w:tab/>
        <w:tab/>
        <w:t>INTEGER ::= 8</w:t>
      </w:r>
    </w:p>
    <w:p>
      <w:pPr>
        <w:pStyle w:val="PL"/>
        <w:rPr/>
      </w:pPr>
      <w:r>
        <w:rPr>
          <w:lang w:val="en-GB" w:eastAsia="en-GB"/>
        </w:rPr>
        <w:t>maxnoofPMCHsperMBSFNarea</w:t>
        <w:tab/>
        <w:tab/>
        <w:tab/>
        <w:tab/>
        <w:tab/>
        <w:t>INTEGER ::= 15</w:t>
      </w:r>
    </w:p>
    <w:p>
      <w:pPr>
        <w:pStyle w:val="PL"/>
        <w:rPr>
          <w:lang w:val="en-GB" w:eastAsia="en-GB"/>
        </w:rPr>
      </w:pPr>
      <w:r>
        <w:rPr>
          <w:lang w:val="en-GB" w:eastAsia="en-GB"/>
        </w:rPr>
        <w:t>maxnoofCells</w:t>
        <w:tab/>
        <w:tab/>
        <w:tab/>
        <w:tab/>
        <w:tab/>
        <w:tab/>
        <w:tab/>
        <w:tab/>
        <w:t>INTEGER ::= 256</w:t>
      </w:r>
    </w:p>
    <w:p>
      <w:pPr>
        <w:pStyle w:val="PL"/>
        <w:rPr>
          <w:lang w:val="en-GB" w:eastAsia="en-GB"/>
        </w:rPr>
      </w:pPr>
      <w:r>
        <w:rPr/>
        <w:t>maxnoofMBMSServiceAreasPerCell</w:t>
        <w:tab/>
        <w:tab/>
        <w:tab/>
        <w:tab/>
        <w:t xml:space="preserve">INTEGER ::= 256 </w:t>
      </w:r>
    </w:p>
    <w:p>
      <w:pPr>
        <w:pStyle w:val="PL"/>
        <w:rPr/>
      </w:pPr>
      <w:r>
        <w:rPr/>
        <w:t>maxnoofSessionsPerPMCH</w:t>
        <w:tab/>
        <w:tab/>
        <w:tab/>
        <w:tab/>
        <w:tab/>
        <w:tab/>
        <w:t>INTEGER ::= 29</w:t>
      </w:r>
    </w:p>
    <w:p>
      <w:pPr>
        <w:pStyle w:val="PL"/>
        <w:rPr/>
      </w:pPr>
      <w:r>
        <w:rPr/>
        <w:t>maxnooferrors</w:t>
        <w:tab/>
        <w:tab/>
        <w:tab/>
        <w:tab/>
        <w:tab/>
        <w:tab/>
        <w:tab/>
        <w:tab/>
        <w:t>INTEGER ::= 256</w:t>
      </w:r>
    </w:p>
    <w:p>
      <w:pPr>
        <w:pStyle w:val="PL"/>
        <w:rPr/>
      </w:pPr>
      <w:r>
        <w:rPr>
          <w:szCs w:val="16"/>
        </w:rPr>
        <w:t>maxNrOfIndividualM2ConnectionsToReset</w:t>
      </w:r>
      <w:r>
        <w:rPr/>
        <w:tab/>
        <w:tab/>
        <w:t>INTEGER ::= 256</w:t>
      </w:r>
    </w:p>
    <w:p>
      <w:pPr>
        <w:pStyle w:val="PL"/>
        <w:rPr/>
      </w:pPr>
      <w:r>
        <w:rPr/>
        <w:t>maxnoofCountingService</w:t>
        <w:tab/>
        <w:tab/>
        <w:tab/>
        <w:tab/>
        <w:tab/>
        <w:tab/>
        <w:t>INTEGER ::= 16</w:t>
      </w:r>
    </w:p>
    <w:p>
      <w:pPr>
        <w:pStyle w:val="PL"/>
        <w:rPr/>
      </w:pPr>
      <w:r>
        <w:rPr/>
        <w:t>maxnoofCellsforMBMS</w:t>
        <w:tab/>
        <w:tab/>
        <w:tab/>
        <w:tab/>
        <w:tab/>
        <w:tab/>
        <w:tab/>
        <w:t>INTEGER ::= 4096</w:t>
      </w:r>
    </w:p>
    <w:p>
      <w:pPr>
        <w:pStyle w:val="PL"/>
        <w:rPr/>
      </w:pPr>
      <w:r>
        <w:rPr/>
      </w:r>
    </w:p>
    <w:p>
      <w:pPr>
        <w:pStyle w:val="PL"/>
        <w:rPr/>
      </w:pPr>
      <w:r>
        <w:rPr/>
      </w:r>
    </w:p>
    <w:p>
      <w:pPr>
        <w:pStyle w:val="PL"/>
        <w:rPr/>
      </w:pPr>
      <w:r>
        <w:rPr/>
        <w:t>-- **************************************************************</w:t>
      </w:r>
    </w:p>
    <w:p>
      <w:pPr>
        <w:pStyle w:val="PL"/>
        <w:rPr/>
      </w:pPr>
      <w:r>
        <w:rPr/>
        <w:t>--</w:t>
      </w:r>
    </w:p>
    <w:p>
      <w:pPr>
        <w:pStyle w:val="PL"/>
        <w:numPr>
          <w:ilvl w:val="0"/>
          <w:numId w:val="0"/>
        </w:numPr>
        <w:outlineLvl w:val="3"/>
        <w:rPr/>
      </w:pPr>
      <w:r>
        <w:rPr/>
        <w:t>-- Ies</w:t>
      </w:r>
    </w:p>
    <w:p>
      <w:pPr>
        <w:pStyle w:val="PL"/>
        <w:rPr/>
      </w:pPr>
      <w:r>
        <w:rPr/>
        <w:t>--</w:t>
      </w:r>
    </w:p>
    <w:p>
      <w:pPr>
        <w:pStyle w:val="PL"/>
        <w:rPr/>
      </w:pPr>
      <w:r>
        <w:rPr/>
        <w:t>-- **************************************************************</w:t>
      </w:r>
    </w:p>
    <w:p>
      <w:pPr>
        <w:pStyle w:val="PL"/>
        <w:rPr/>
      </w:pPr>
      <w:r>
        <w:rPr/>
      </w:r>
    </w:p>
    <w:p>
      <w:pPr>
        <w:pStyle w:val="PL"/>
        <w:rPr/>
      </w:pPr>
      <w:r>
        <w:rPr/>
        <w:t>id-MCE-MBMS-M2AP-ID</w:t>
        <w:tab/>
        <w:tab/>
        <w:tab/>
        <w:tab/>
        <w:tab/>
        <w:tab/>
        <w:tab/>
        <w:tab/>
        <w:tab/>
        <w:tab/>
        <w:tab/>
        <w:tab/>
        <w:tab/>
        <w:tab/>
        <w:tab/>
        <w:t>ProtocolIE-ID ::= 0</w:t>
      </w:r>
    </w:p>
    <w:p>
      <w:pPr>
        <w:pStyle w:val="PL"/>
        <w:rPr/>
      </w:pPr>
      <w:r>
        <w:rPr/>
        <w:t>id-ENB-MBMS-M2AP-ID</w:t>
        <w:tab/>
        <w:tab/>
        <w:tab/>
        <w:tab/>
        <w:tab/>
        <w:tab/>
        <w:tab/>
        <w:tab/>
        <w:tab/>
        <w:tab/>
        <w:tab/>
        <w:tab/>
        <w:tab/>
        <w:tab/>
        <w:tab/>
        <w:t>ProtocolIE-ID ::= 1</w:t>
      </w:r>
    </w:p>
    <w:p>
      <w:pPr>
        <w:pStyle w:val="PL"/>
        <w:rPr/>
      </w:pPr>
      <w:r>
        <w:rPr/>
        <w:t>id-TMGI</w:t>
        <w:tab/>
        <w:tab/>
        <w:tab/>
        <w:tab/>
        <w:tab/>
        <w:tab/>
        <w:tab/>
        <w:tab/>
        <w:tab/>
        <w:tab/>
        <w:tab/>
        <w:tab/>
        <w:tab/>
        <w:tab/>
        <w:tab/>
        <w:tab/>
        <w:tab/>
        <w:tab/>
        <w:t>ProtocolIE-ID ::= 2</w:t>
      </w:r>
    </w:p>
    <w:p>
      <w:pPr>
        <w:pStyle w:val="PL"/>
        <w:rPr/>
      </w:pPr>
      <w:r>
        <w:rPr/>
        <w:t>id-MBMS-Session-ID</w:t>
        <w:tab/>
        <w:tab/>
        <w:tab/>
        <w:tab/>
        <w:tab/>
        <w:tab/>
        <w:tab/>
        <w:tab/>
        <w:tab/>
        <w:tab/>
        <w:tab/>
        <w:tab/>
        <w:tab/>
        <w:tab/>
        <w:tab/>
        <w:t>ProtocolIE-ID ::= 3</w:t>
      </w:r>
    </w:p>
    <w:p>
      <w:pPr>
        <w:pStyle w:val="PL"/>
        <w:rPr/>
      </w:pPr>
      <w:r>
        <w:rPr/>
        <w:t>id-MBMS-Service-Area</w:t>
        <w:tab/>
        <w:tab/>
        <w:tab/>
        <w:tab/>
        <w:tab/>
        <w:tab/>
        <w:tab/>
        <w:tab/>
        <w:tab/>
        <w:tab/>
        <w:tab/>
        <w:tab/>
        <w:tab/>
        <w:tab/>
        <w:t>ProtocolIE-ID ::= 6</w:t>
      </w:r>
    </w:p>
    <w:p>
      <w:pPr>
        <w:pStyle w:val="PL"/>
        <w:rPr/>
      </w:pPr>
      <w:r>
        <w:rPr/>
        <w:t>id-TNL-Information</w:t>
        <w:tab/>
        <w:tab/>
        <w:tab/>
        <w:tab/>
        <w:tab/>
        <w:tab/>
        <w:tab/>
        <w:tab/>
        <w:tab/>
        <w:tab/>
        <w:tab/>
        <w:tab/>
        <w:tab/>
        <w:tab/>
        <w:tab/>
        <w:t>ProtocolIE-ID ::= 7</w:t>
      </w:r>
    </w:p>
    <w:p>
      <w:pPr>
        <w:pStyle w:val="PL"/>
        <w:rPr/>
      </w:pPr>
      <w:r>
        <w:rPr/>
        <w:t>id-CriticalityDiagnostics</w:t>
        <w:tab/>
        <w:tab/>
        <w:tab/>
        <w:tab/>
        <w:tab/>
        <w:tab/>
        <w:tab/>
        <w:tab/>
        <w:tab/>
        <w:tab/>
        <w:tab/>
        <w:tab/>
        <w:tab/>
        <w:t>ProtocolIE-ID ::= 8</w:t>
      </w:r>
    </w:p>
    <w:p>
      <w:pPr>
        <w:pStyle w:val="PL"/>
        <w:rPr/>
      </w:pPr>
      <w:r>
        <w:rPr/>
        <w:t>id-Cause</w:t>
        <w:tab/>
        <w:tab/>
        <w:tab/>
        <w:tab/>
        <w:tab/>
        <w:tab/>
        <w:tab/>
        <w:tab/>
        <w:tab/>
        <w:tab/>
        <w:tab/>
        <w:tab/>
        <w:tab/>
        <w:tab/>
        <w:tab/>
        <w:tab/>
        <w:tab/>
        <w:t>ProtocolIE-ID ::= 9</w:t>
      </w:r>
    </w:p>
    <w:p>
      <w:pPr>
        <w:pStyle w:val="PL"/>
        <w:rPr/>
      </w:pPr>
      <w:r>
        <w:rPr/>
        <w:t>id-MBSFN-Area-Configuration-List</w:t>
        <w:tab/>
        <w:tab/>
        <w:tab/>
        <w:tab/>
        <w:tab/>
        <w:tab/>
        <w:tab/>
        <w:tab/>
        <w:tab/>
        <w:tab/>
        <w:tab/>
        <w:t>ProtocolIE-ID ::= 10</w:t>
      </w:r>
    </w:p>
    <w:p>
      <w:pPr>
        <w:pStyle w:val="PL"/>
        <w:rPr/>
      </w:pPr>
      <w:r>
        <w:rPr>
          <w:lang w:val="en-GB" w:eastAsia="en-GB"/>
        </w:rPr>
        <w:t>id-P</w:t>
      </w:r>
      <w:r>
        <w:rPr/>
        <w:t>MCH-Configuration-List</w:t>
        <w:tab/>
        <w:tab/>
        <w:tab/>
        <w:tab/>
        <w:tab/>
        <w:tab/>
        <w:tab/>
        <w:tab/>
        <w:tab/>
        <w:tab/>
        <w:tab/>
        <w:tab/>
        <w:tab/>
        <w:t>ProtocolIE-ID ::= 11</w:t>
      </w:r>
    </w:p>
    <w:p>
      <w:pPr>
        <w:pStyle w:val="PL"/>
        <w:rPr/>
      </w:pPr>
      <w:r>
        <w:rPr>
          <w:lang w:val="en-GB" w:eastAsia="en-GB"/>
        </w:rPr>
        <w:t>id-P</w:t>
      </w:r>
      <w:r>
        <w:rPr/>
        <w:t>MCH-Configuration-Item</w:t>
        <w:tab/>
        <w:tab/>
        <w:tab/>
        <w:tab/>
        <w:tab/>
        <w:tab/>
        <w:tab/>
        <w:tab/>
        <w:tab/>
        <w:tab/>
        <w:tab/>
        <w:tab/>
        <w:tab/>
        <w:t>ProtocolIE-ID ::= 12</w:t>
      </w:r>
    </w:p>
    <w:p>
      <w:pPr>
        <w:pStyle w:val="PL"/>
        <w:rPr/>
      </w:pPr>
      <w:r>
        <w:rPr/>
        <w:t>id-</w:t>
      </w:r>
      <w:r>
        <w:rPr>
          <w:lang w:val="en-GB" w:eastAsia="en-GB"/>
        </w:rPr>
        <w:t>GlobalENB-ID</w:t>
      </w:r>
      <w:r>
        <w:rPr/>
        <w:tab/>
        <w:tab/>
        <w:tab/>
        <w:tab/>
        <w:tab/>
        <w:tab/>
        <w:tab/>
        <w:tab/>
        <w:tab/>
        <w:tab/>
        <w:tab/>
        <w:tab/>
        <w:tab/>
        <w:tab/>
        <w:tab/>
        <w:tab/>
        <w:t>ProtocolIE-ID ::= 13</w:t>
      </w:r>
    </w:p>
    <w:p>
      <w:pPr>
        <w:pStyle w:val="PL"/>
        <w:rPr/>
      </w:pPr>
      <w:r>
        <w:rPr/>
        <w:t>id-</w:t>
      </w:r>
      <w:r>
        <w:rPr>
          <w:lang w:val="en-GB" w:eastAsia="en-GB"/>
        </w:rPr>
        <w:t>ENBname</w:t>
      </w:r>
      <w:r>
        <w:rPr/>
        <w:tab/>
        <w:tab/>
        <w:tab/>
        <w:tab/>
        <w:tab/>
        <w:tab/>
        <w:tab/>
        <w:tab/>
        <w:tab/>
        <w:tab/>
        <w:tab/>
        <w:tab/>
        <w:tab/>
        <w:tab/>
        <w:tab/>
        <w:tab/>
        <w:tab/>
        <w:t>ProtocolIE-ID ::= 14</w:t>
      </w:r>
    </w:p>
    <w:p>
      <w:pPr>
        <w:pStyle w:val="PL"/>
        <w:rPr/>
      </w:pPr>
      <w:r>
        <w:rPr/>
        <w:t>id-</w:t>
      </w:r>
      <w:r>
        <w:rPr>
          <w:lang w:val="en-GB" w:eastAsia="en-GB"/>
        </w:rPr>
        <w:t>ENB-MBMS-Configuration-data-List</w:t>
        <w:tab/>
        <w:tab/>
        <w:tab/>
        <w:tab/>
        <w:tab/>
        <w:tab/>
        <w:tab/>
        <w:tab/>
        <w:tab/>
        <w:tab/>
        <w:tab/>
      </w:r>
      <w:r>
        <w:rPr/>
        <w:t>ProtocolIE-ID ::= 15</w:t>
      </w:r>
    </w:p>
    <w:p>
      <w:pPr>
        <w:pStyle w:val="PL"/>
        <w:rPr>
          <w:lang w:val="en-GB" w:eastAsia="en-GB"/>
        </w:rPr>
      </w:pPr>
      <w:r>
        <w:rPr>
          <w:lang w:val="en-GB" w:eastAsia="en-GB"/>
        </w:rPr>
        <w:t>id-ENB-MBMS-Configuration-data-Item</w:t>
        <w:tab/>
        <w:tab/>
        <w:tab/>
        <w:tab/>
        <w:tab/>
        <w:tab/>
        <w:tab/>
        <w:tab/>
        <w:tab/>
        <w:tab/>
        <w:tab/>
      </w:r>
      <w:r>
        <w:rPr/>
        <w:t>ProtocolIE-ID ::= 16</w:t>
      </w:r>
    </w:p>
    <w:p>
      <w:pPr>
        <w:pStyle w:val="PL"/>
        <w:rPr/>
      </w:pPr>
      <w:r>
        <w:rPr/>
        <w:t>id-GlobalMCE-ID</w:t>
        <w:tab/>
        <w:tab/>
        <w:tab/>
        <w:tab/>
        <w:tab/>
        <w:tab/>
        <w:tab/>
        <w:tab/>
        <w:tab/>
        <w:tab/>
        <w:tab/>
        <w:tab/>
        <w:tab/>
        <w:tab/>
        <w:tab/>
        <w:tab/>
        <w:t>ProtocolIE-ID ::= 17</w:t>
      </w:r>
    </w:p>
    <w:p>
      <w:pPr>
        <w:pStyle w:val="PL"/>
        <w:rPr/>
      </w:pPr>
      <w:r>
        <w:rPr/>
        <w:t>id-</w:t>
      </w:r>
      <w:r>
        <w:rPr>
          <w:lang w:val="en-GB" w:eastAsia="en-GB"/>
        </w:rPr>
        <w:t>MCEname</w:t>
        <w:tab/>
        <w:tab/>
        <w:tab/>
        <w:tab/>
      </w:r>
      <w:r>
        <w:rPr/>
        <w:tab/>
        <w:tab/>
        <w:tab/>
        <w:tab/>
        <w:tab/>
        <w:tab/>
        <w:tab/>
        <w:tab/>
        <w:tab/>
        <w:tab/>
        <w:tab/>
        <w:tab/>
        <w:tab/>
        <w:t>ProtocolIE-ID ::= 18</w:t>
      </w:r>
    </w:p>
    <w:p>
      <w:pPr>
        <w:pStyle w:val="PL"/>
        <w:rPr/>
      </w:pPr>
      <w:r>
        <w:rPr/>
        <w:t>id-MCCHrelatedBCCH-ConfigPerMBSFNArea</w:t>
        <w:tab/>
        <w:tab/>
        <w:tab/>
        <w:tab/>
        <w:tab/>
        <w:tab/>
        <w:tab/>
        <w:tab/>
        <w:tab/>
        <w:tab/>
        <w:t>ProtocolIE-ID ::= 19</w:t>
      </w:r>
    </w:p>
    <w:p>
      <w:pPr>
        <w:pStyle w:val="PL"/>
        <w:rPr>
          <w:lang w:val="en-GB" w:eastAsia="en-GB"/>
        </w:rPr>
      </w:pPr>
      <w:r>
        <w:rPr>
          <w:lang w:val="en-GB" w:eastAsia="en-GB"/>
        </w:rPr>
        <w:t>id-</w:t>
      </w:r>
      <w:r>
        <w:rPr/>
        <w:t>MCCHrelatedBCCH-ConfigPerMBSFNArea</w:t>
      </w:r>
      <w:r>
        <w:rPr>
          <w:lang w:val="en-GB" w:eastAsia="en-GB"/>
        </w:rPr>
        <w:t>-Item</w:t>
        <w:tab/>
        <w:tab/>
        <w:tab/>
        <w:tab/>
        <w:tab/>
        <w:tab/>
        <w:tab/>
        <w:tab/>
        <w:tab/>
      </w:r>
      <w:r>
        <w:rPr/>
        <w:t>ProtocolIE-ID ::= 20</w:t>
      </w:r>
    </w:p>
    <w:p>
      <w:pPr>
        <w:pStyle w:val="PL"/>
        <w:rPr>
          <w:lang w:val="en-GB" w:eastAsia="en-GB"/>
        </w:rPr>
      </w:pPr>
      <w:r>
        <w:rPr/>
        <w:t>id-</w:t>
      </w:r>
      <w:r>
        <w:rPr>
          <w:lang w:val="en-GB" w:eastAsia="en-GB"/>
        </w:rPr>
        <w:t>TimeToWait</w:t>
        <w:tab/>
        <w:tab/>
        <w:tab/>
        <w:tab/>
        <w:tab/>
        <w:tab/>
        <w:tab/>
        <w:tab/>
        <w:tab/>
        <w:tab/>
        <w:tab/>
        <w:tab/>
        <w:tab/>
        <w:tab/>
        <w:tab/>
        <w:tab/>
      </w:r>
      <w:r>
        <w:rPr/>
        <w:t>ProtocolIE-ID ::= 21</w:t>
      </w:r>
    </w:p>
    <w:p>
      <w:pPr>
        <w:pStyle w:val="PL"/>
        <w:rPr>
          <w:lang w:val="en-GB" w:eastAsia="en-GB"/>
        </w:rPr>
      </w:pPr>
      <w:r>
        <w:rPr>
          <w:lang w:val="en-GB" w:eastAsia="en-GB"/>
        </w:rPr>
        <w:t>id-MBSFN-Subframe-Configuration-List</w:t>
        <w:tab/>
        <w:tab/>
        <w:tab/>
        <w:tab/>
        <w:tab/>
        <w:tab/>
        <w:tab/>
        <w:tab/>
        <w:tab/>
        <w:tab/>
        <w:t>ProtocolIE-ID ::= 22</w:t>
      </w:r>
    </w:p>
    <w:p>
      <w:pPr>
        <w:pStyle w:val="PL"/>
        <w:rPr/>
      </w:pPr>
      <w:r>
        <w:rPr>
          <w:lang w:val="en-GB" w:eastAsia="en-GB"/>
        </w:rPr>
        <w:t>id-MBSFN-Subframe-Configuration-Item</w:t>
        <w:tab/>
        <w:tab/>
        <w:tab/>
        <w:tab/>
        <w:tab/>
        <w:tab/>
        <w:tab/>
        <w:tab/>
        <w:tab/>
        <w:tab/>
        <w:t>ProtocolIE-ID ::= 23</w:t>
      </w:r>
    </w:p>
    <w:p>
      <w:pPr>
        <w:pStyle w:val="PL"/>
        <w:rPr/>
      </w:pPr>
      <w:r>
        <w:rPr>
          <w:lang w:val="en-GB" w:eastAsia="en-GB"/>
        </w:rPr>
        <w:t>id-Common-Subframe-Allocation-Period</w:t>
        <w:tab/>
        <w:tab/>
        <w:tab/>
        <w:tab/>
        <w:tab/>
        <w:tab/>
        <w:tab/>
        <w:tab/>
        <w:tab/>
        <w:tab/>
        <w:t>ProtocolIE-ID ::= 24</w:t>
      </w:r>
    </w:p>
    <w:p>
      <w:pPr>
        <w:pStyle w:val="PL"/>
        <w:rPr>
          <w:lang w:val="en-GB" w:eastAsia="en-GB"/>
        </w:rPr>
      </w:pPr>
      <w:r>
        <w:rPr>
          <w:lang w:val="en-GB" w:eastAsia="en-GB"/>
        </w:rPr>
        <w:t>id-MCCH-Update-Time</w:t>
        <w:tab/>
        <w:tab/>
        <w:tab/>
        <w:tab/>
        <w:tab/>
        <w:tab/>
        <w:tab/>
        <w:tab/>
        <w:tab/>
        <w:tab/>
        <w:tab/>
        <w:tab/>
        <w:tab/>
        <w:tab/>
        <w:tab/>
        <w:t>ProtocolIE-ID ::= 25</w:t>
      </w:r>
    </w:p>
    <w:p>
      <w:pPr>
        <w:pStyle w:val="PL"/>
        <w:rPr/>
      </w:pPr>
      <w:r>
        <w:rPr/>
        <w:t>id-</w:t>
      </w:r>
      <w:r>
        <w:rPr>
          <w:lang w:val="en-GB" w:eastAsia="en-GB"/>
        </w:rPr>
        <w:t>ENB-MBMS-Configuration-data-List-ConfigUpdate</w:t>
        <w:tab/>
        <w:tab/>
        <w:tab/>
        <w:tab/>
        <w:tab/>
        <w:tab/>
        <w:tab/>
        <w:t>ProtocolIE-ID ::= 26</w:t>
      </w:r>
    </w:p>
    <w:p>
      <w:pPr>
        <w:pStyle w:val="PL"/>
        <w:rPr/>
      </w:pPr>
      <w:r>
        <w:rPr>
          <w:lang w:val="en-GB" w:eastAsia="en-GB"/>
        </w:rPr>
        <w:t>id-ENB-MBMS-Configuration-data-ConfigUpdate-Item</w:t>
        <w:tab/>
        <w:tab/>
        <w:tab/>
        <w:tab/>
        <w:tab/>
        <w:tab/>
        <w:tab/>
        <w:t>ProtocolIE-ID ::= 27</w:t>
      </w:r>
    </w:p>
    <w:p>
      <w:pPr>
        <w:pStyle w:val="PL"/>
        <w:rPr/>
      </w:pPr>
      <w:r>
        <w:rPr>
          <w:lang w:val="en-GB" w:eastAsia="en-GB"/>
        </w:rPr>
        <w:t>id-MBMS-Service-associatedLogicalM2-ConnectionItem</w:t>
        <w:tab/>
        <w:tab/>
        <w:tab/>
        <w:tab/>
        <w:tab/>
        <w:tab/>
        <w:tab/>
        <w:t>ProtocolIE-ID ::= 28</w:t>
      </w:r>
    </w:p>
    <w:p>
      <w:pPr>
        <w:pStyle w:val="PL"/>
        <w:rPr/>
      </w:pPr>
      <w:r>
        <w:rPr>
          <w:lang w:val="en-GB" w:eastAsia="zh-CN"/>
        </w:rPr>
        <w:t>id-MBSFN-Area-ID</w:t>
        <w:tab/>
        <w:tab/>
        <w:tab/>
        <w:tab/>
        <w:tab/>
        <w:tab/>
        <w:tab/>
        <w:tab/>
        <w:tab/>
        <w:tab/>
        <w:tab/>
        <w:tab/>
        <w:tab/>
        <w:tab/>
        <w:tab/>
      </w:r>
      <w:r>
        <w:rPr>
          <w:lang w:val="en-GB" w:eastAsia="en-GB"/>
        </w:rPr>
        <w:t>ProtocolIE-ID ::= 2</w:t>
      </w:r>
      <w:r>
        <w:rPr>
          <w:lang w:val="en-GB" w:eastAsia="zh-CN"/>
        </w:rPr>
        <w:t>9</w:t>
      </w:r>
    </w:p>
    <w:p>
      <w:pPr>
        <w:pStyle w:val="PL"/>
        <w:rPr/>
      </w:pPr>
      <w:r>
        <w:rPr>
          <w:szCs w:val="16"/>
        </w:rPr>
        <w:t>id-ResetType</w:t>
        <w:tab/>
        <w:tab/>
        <w:tab/>
        <w:tab/>
        <w:tab/>
        <w:tab/>
        <w:tab/>
        <w:tab/>
        <w:tab/>
      </w:r>
      <w:r>
        <w:rPr>
          <w:lang w:val="en-GB" w:eastAsia="en-GB"/>
        </w:rPr>
        <w:tab/>
        <w:tab/>
        <w:tab/>
        <w:tab/>
        <w:tab/>
        <w:tab/>
        <w:tab/>
        <w:t>ProtocolIE-ID ::= 30</w:t>
      </w:r>
    </w:p>
    <w:p>
      <w:pPr>
        <w:pStyle w:val="PL"/>
        <w:rPr>
          <w:lang w:val="en-GB" w:eastAsia="en-GB"/>
        </w:rPr>
      </w:pPr>
      <w:r>
        <w:rPr>
          <w:lang w:val="en-GB" w:eastAsia="en-GB"/>
        </w:rPr>
        <w:t>id-MBMS-Service-associatedLogicalM2-ConnectionListResAck</w:t>
        <w:tab/>
        <w:tab/>
        <w:tab/>
        <w:tab/>
        <w:tab/>
        <w:t xml:space="preserve">ProtocolIE-ID ::= </w:t>
      </w:r>
      <w:r>
        <w:rPr>
          <w:lang w:val="en-GB" w:eastAsia="zh-CN"/>
        </w:rPr>
        <w:t>31</w:t>
      </w:r>
    </w:p>
    <w:p>
      <w:pPr>
        <w:pStyle w:val="PL"/>
        <w:rPr/>
      </w:pPr>
      <w:r>
        <w:rPr>
          <w:lang w:val="en-GB" w:eastAsia="en-GB"/>
        </w:rPr>
        <w:t>id-MBMS-Counting-Request-Session</w:t>
        <w:tab/>
        <w:tab/>
        <w:tab/>
        <w:tab/>
        <w:tab/>
        <w:tab/>
        <w:tab/>
        <w:tab/>
        <w:tab/>
        <w:tab/>
        <w:tab/>
        <w:t>ProtocolIE-ID ::= 32</w:t>
      </w:r>
    </w:p>
    <w:p>
      <w:pPr>
        <w:pStyle w:val="PL"/>
        <w:rPr>
          <w:lang w:val="en-GB" w:eastAsia="en-GB"/>
        </w:rPr>
      </w:pPr>
      <w:r>
        <w:rPr>
          <w:lang w:val="en-GB" w:eastAsia="en-GB"/>
        </w:rPr>
        <w:t>id-MBMS-Counting-Request-Session-Item</w:t>
        <w:tab/>
        <w:tab/>
        <w:tab/>
        <w:tab/>
        <w:tab/>
        <w:tab/>
        <w:tab/>
        <w:tab/>
        <w:tab/>
        <w:tab/>
        <w:t>ProtocolIE-ID ::= 33</w:t>
      </w:r>
    </w:p>
    <w:p>
      <w:pPr>
        <w:pStyle w:val="PL"/>
        <w:rPr>
          <w:lang w:val="en-GB" w:eastAsia="en-GB"/>
        </w:rPr>
      </w:pPr>
      <w:r>
        <w:rPr>
          <w:lang w:val="en-GB" w:eastAsia="en-GB"/>
        </w:rPr>
        <w:t>id-MBMS-Counting-Result-List</w:t>
        <w:tab/>
        <w:tab/>
        <w:tab/>
        <w:tab/>
        <w:tab/>
        <w:tab/>
        <w:tab/>
        <w:tab/>
        <w:tab/>
        <w:tab/>
        <w:tab/>
        <w:tab/>
        <w:t>ProtocolIE-ID ::= 34</w:t>
      </w:r>
    </w:p>
    <w:p>
      <w:pPr>
        <w:pStyle w:val="PL"/>
        <w:rPr>
          <w:lang w:val="en-GB" w:eastAsia="en-GB"/>
        </w:rPr>
      </w:pPr>
      <w:r>
        <w:rPr>
          <w:lang w:val="en-GB" w:eastAsia="en-GB"/>
        </w:rPr>
        <w:t>id-MBMS-Counting-Result-Item</w:t>
        <w:tab/>
        <w:tab/>
        <w:tab/>
        <w:tab/>
        <w:tab/>
        <w:tab/>
        <w:tab/>
        <w:tab/>
        <w:tab/>
        <w:tab/>
        <w:tab/>
        <w:tab/>
        <w:t>ProtocolIE-ID ::= 35</w:t>
      </w:r>
    </w:p>
    <w:p>
      <w:pPr>
        <w:pStyle w:val="PL"/>
        <w:rPr>
          <w:lang w:val="en-GB" w:eastAsia="en-GB"/>
        </w:rPr>
      </w:pPr>
      <w:r>
        <w:rPr>
          <w:lang w:val="en-GB" w:eastAsia="en-GB"/>
        </w:rPr>
        <w:t>id-Modulation-Coding-Scheme2</w:t>
        <w:tab/>
        <w:tab/>
        <w:tab/>
        <w:tab/>
        <w:tab/>
        <w:tab/>
        <w:tab/>
        <w:tab/>
        <w:tab/>
        <w:tab/>
        <w:tab/>
        <w:tab/>
        <w:t>ProtocolIE-ID ::= 36</w:t>
      </w:r>
    </w:p>
    <w:p>
      <w:pPr>
        <w:pStyle w:val="PL"/>
        <w:rPr/>
      </w:pPr>
      <w:r>
        <w:rPr/>
        <w:t>id-MCH-Scheduling-PeriodExtended</w:t>
        <w:tab/>
        <w:tab/>
        <w:tab/>
        <w:tab/>
        <w:tab/>
        <w:tab/>
        <w:tab/>
        <w:tab/>
        <w:tab/>
        <w:tab/>
        <w:tab/>
        <w:t>ProtocolIE-ID ::= 37</w:t>
      </w:r>
    </w:p>
    <w:p>
      <w:pPr>
        <w:pStyle w:val="PL"/>
        <w:rPr/>
      </w:pPr>
      <w:r>
        <w:rPr/>
        <w:t>id-Alternative-TNL-Information</w:t>
        <w:tab/>
        <w:tab/>
        <w:tab/>
        <w:tab/>
        <w:tab/>
        <w:tab/>
        <w:tab/>
        <w:tab/>
        <w:tab/>
        <w:tab/>
        <w:tab/>
        <w:tab/>
        <w:t>ProtocolIE-ID ::= 38</w:t>
      </w:r>
    </w:p>
    <w:p>
      <w:pPr>
        <w:pStyle w:val="PL"/>
        <w:rPr/>
      </w:pPr>
      <w:r>
        <w:rPr/>
        <w:t>id-Overload-Status-Per-PMCH-List</w:t>
        <w:tab/>
        <w:tab/>
        <w:tab/>
        <w:tab/>
        <w:tab/>
        <w:tab/>
        <w:tab/>
        <w:tab/>
        <w:tab/>
        <w:tab/>
        <w:tab/>
        <w:t>ProtocolIE-ID ::= 39</w:t>
      </w:r>
    </w:p>
    <w:p>
      <w:pPr>
        <w:pStyle w:val="PL"/>
        <w:rPr/>
      </w:pPr>
      <w:r>
        <w:rPr/>
        <w:t>id-PMCH-Overload-Status</w:t>
        <w:tab/>
        <w:tab/>
        <w:tab/>
        <w:tab/>
        <w:tab/>
        <w:tab/>
        <w:tab/>
        <w:tab/>
        <w:tab/>
        <w:tab/>
        <w:tab/>
        <w:tab/>
        <w:tab/>
        <w:tab/>
        <w:t>ProtocolIE-ID ::= 41</w:t>
      </w:r>
    </w:p>
    <w:p>
      <w:pPr>
        <w:pStyle w:val="PL"/>
        <w:rPr/>
      </w:pPr>
      <w:r>
        <w:rPr/>
        <w:t>id-Active-MBMS-Session-List</w:t>
        <w:tab/>
        <w:tab/>
        <w:tab/>
        <w:tab/>
        <w:tab/>
        <w:tab/>
        <w:tab/>
        <w:tab/>
        <w:tab/>
        <w:tab/>
        <w:tab/>
        <w:tab/>
        <w:tab/>
        <w:t>ProtocolIE-ID ::= 42</w:t>
      </w:r>
    </w:p>
    <w:p>
      <w:pPr>
        <w:pStyle w:val="PL"/>
        <w:rPr/>
      </w:pPr>
      <w:r>
        <w:rPr/>
        <w:t xml:space="preserve">id-MBMS-Suspension-Notification-List </w:t>
        <w:tab/>
        <w:tab/>
        <w:tab/>
        <w:tab/>
        <w:tab/>
        <w:tab/>
        <w:tab/>
        <w:tab/>
        <w:tab/>
        <w:tab/>
        <w:t>ProtocolIE-ID ::= 43</w:t>
      </w:r>
    </w:p>
    <w:p>
      <w:pPr>
        <w:pStyle w:val="PL"/>
        <w:rPr/>
      </w:pPr>
      <w:r>
        <w:rPr/>
        <w:t>id-MBMS-Suspension-Notification-Item</w:t>
        <w:tab/>
        <w:tab/>
        <w:tab/>
        <w:tab/>
        <w:tab/>
        <w:tab/>
        <w:tab/>
        <w:tab/>
        <w:tab/>
        <w:tab/>
        <w:t>ProtocolIE-ID ::= 44</w:t>
      </w:r>
    </w:p>
    <w:p>
      <w:pPr>
        <w:pStyle w:val="PL"/>
        <w:rPr/>
      </w:pPr>
      <w:r>
        <w:rPr/>
        <w:t>id-SC-PTM-Information</w:t>
        <w:tab/>
        <w:tab/>
        <w:tab/>
        <w:tab/>
        <w:tab/>
        <w:tab/>
        <w:tab/>
        <w:tab/>
        <w:tab/>
        <w:tab/>
        <w:tab/>
        <w:tab/>
        <w:tab/>
        <w:tab/>
        <w:t>ProtocolIE-ID ::= 45</w:t>
      </w:r>
    </w:p>
    <w:p>
      <w:pPr>
        <w:pStyle w:val="PL"/>
        <w:rPr/>
      </w:pPr>
      <w:r>
        <w:rPr/>
        <w:t>id-Modification-PeriodExtended</w:t>
        <w:tab/>
        <w:tab/>
        <w:tab/>
        <w:tab/>
        <w:tab/>
        <w:tab/>
        <w:tab/>
        <w:tab/>
        <w:tab/>
        <w:tab/>
        <w:tab/>
        <w:tab/>
        <w:t>ProtocolIE-ID ::= 46</w:t>
      </w:r>
    </w:p>
    <w:p>
      <w:pPr>
        <w:pStyle w:val="PL"/>
        <w:rPr/>
      </w:pPr>
      <w:r>
        <w:rPr/>
        <w:t>id-Repetition-PeriodExtended</w:t>
        <w:tab/>
        <w:tab/>
        <w:tab/>
        <w:tab/>
        <w:tab/>
        <w:tab/>
        <w:tab/>
        <w:tab/>
        <w:tab/>
        <w:tab/>
        <w:tab/>
        <w:tab/>
        <w:t>ProtocolIE-ID ::= 47</w:t>
      </w:r>
    </w:p>
    <w:p>
      <w:pPr>
        <w:pStyle w:val="PL"/>
        <w:rPr/>
      </w:pPr>
      <w:r>
        <w:rPr/>
        <w:t>id-MCH-Scheduling-PeriodExtended2</w:t>
        <w:tab/>
        <w:tab/>
        <w:tab/>
        <w:tab/>
        <w:tab/>
        <w:tab/>
        <w:tab/>
        <w:tab/>
        <w:tab/>
        <w:tab/>
        <w:tab/>
        <w:t>ProtocolIE-ID ::= 48</w:t>
      </w:r>
    </w:p>
    <w:p>
      <w:pPr>
        <w:pStyle w:val="PL"/>
        <w:rPr/>
      </w:pPr>
      <w:r>
        <w:rPr/>
        <w:t>id-Subcarrier-SpacingMBMS</w:t>
        <w:tab/>
        <w:tab/>
        <w:tab/>
        <w:tab/>
        <w:tab/>
        <w:tab/>
        <w:tab/>
        <w:tab/>
        <w:tab/>
        <w:tab/>
        <w:tab/>
        <w:tab/>
        <w:tab/>
        <w:t>ProtocolIE-ID ::= 49</w:t>
      </w:r>
    </w:p>
    <w:p>
      <w:pPr>
        <w:pStyle w:val="PL"/>
        <w:rPr/>
      </w:pPr>
      <w:r>
        <w:rPr/>
        <w:t>id-SubframeAllocationExtended</w:t>
        <w:tab/>
        <w:tab/>
        <w:tab/>
        <w:tab/>
        <w:tab/>
        <w:tab/>
        <w:tab/>
        <w:tab/>
        <w:tab/>
        <w:tab/>
        <w:tab/>
        <w:tab/>
        <w:t>ProtocolIE-ID ::= 50</w:t>
      </w:r>
    </w:p>
    <w:p>
      <w:pPr>
        <w:pStyle w:val="PL"/>
        <w:rPr/>
      </w:pPr>
      <w:r>
        <w:rPr/>
        <w:t xml:space="preserve">id-MCCHrelatedBCCH-ExtConfigPerMBSFNArea-Item </w:t>
        <w:tab/>
        <w:tab/>
        <w:tab/>
        <w:tab/>
        <w:tab/>
        <w:tab/>
        <w:tab/>
        <w:tab/>
        <w:t>ProtocolIE-ID ::= 51</w:t>
      </w:r>
    </w:p>
    <w:p>
      <w:pPr>
        <w:pStyle w:val="PL"/>
        <w:rPr/>
      </w:pPr>
      <w:r>
        <w:rPr/>
        <w:t>id-MCCHrelatedBCCH-ExtConfigPerMBSFNArea</w:t>
        <w:tab/>
        <w:tab/>
        <w:tab/>
        <w:tab/>
        <w:tab/>
        <w:tab/>
        <w:tab/>
        <w:tab/>
        <w:tab/>
        <w:t>ProtocolIE-ID ::= 52</w:t>
      </w:r>
    </w:p>
    <w:p>
      <w:pPr>
        <w:pStyle w:val="PL"/>
        <w:rPr/>
      </w:pPr>
      <w:r>
        <w:rPr/>
        <w:t>id-SubframeAllocationFurtherExtension</w:t>
        <w:tab/>
        <w:tab/>
        <w:tab/>
        <w:tab/>
        <w:tab/>
        <w:tab/>
        <w:tab/>
        <w:tab/>
        <w:tab/>
        <w:tab/>
        <w:t>ProtocolIE-ID ::= 53</w:t>
      </w:r>
    </w:p>
    <w:p>
      <w:pPr>
        <w:pStyle w:val="PL"/>
        <w:rPr/>
      </w:pPr>
      <w:r>
        <w:rPr/>
      </w:r>
    </w:p>
    <w:p>
      <w:pPr>
        <w:pStyle w:val="PL"/>
        <w:rPr/>
      </w:pPr>
      <w:r>
        <w:rPr/>
        <w:t>END</w:t>
      </w:r>
    </w:p>
    <w:p>
      <w:pPr>
        <w:pStyle w:val="PL"/>
        <w:rPr/>
      </w:pPr>
      <w:r>
        <w:rPr/>
      </w:r>
    </w:p>
    <w:p>
      <w:pPr>
        <w:pStyle w:val="PL"/>
        <w:rPr/>
      </w:pPr>
      <w:r>
        <w:rPr/>
      </w:r>
    </w:p>
    <w:p>
      <w:pPr>
        <w:pStyle w:val="Heading3"/>
        <w:spacing w:lineRule="atLeast" w:line="0"/>
        <w:rPr/>
      </w:pPr>
      <w:bookmarkStart w:id="207" w:name="__RefHeading___Toc56528927"/>
      <w:bookmarkEnd w:id="207"/>
      <w:r>
        <w:rPr/>
        <w:t>9.3.8</w:t>
        <w:tab/>
        <w:t>Container definitions</w:t>
      </w:r>
    </w:p>
    <w:p>
      <w:pPr>
        <w:pStyle w:val="PL"/>
        <w:rPr/>
      </w:pPr>
      <w:r>
        <w:rPr/>
        <w:t>-- **************************************************************</w:t>
      </w:r>
    </w:p>
    <w:p>
      <w:pPr>
        <w:pStyle w:val="PL"/>
        <w:rPr/>
      </w:pPr>
      <w:r>
        <w:rPr/>
        <w:t>--</w:t>
      </w:r>
    </w:p>
    <w:p>
      <w:pPr>
        <w:pStyle w:val="PL"/>
        <w:rPr/>
      </w:pPr>
      <w:r>
        <w:rPr/>
        <w:t>-- Container definitions</w:t>
      </w:r>
    </w:p>
    <w:p>
      <w:pPr>
        <w:pStyle w:val="PL"/>
        <w:rPr/>
      </w:pPr>
      <w:r>
        <w:rPr/>
        <w:t>--</w:t>
      </w:r>
    </w:p>
    <w:p>
      <w:pPr>
        <w:pStyle w:val="PL"/>
        <w:rPr/>
      </w:pPr>
      <w:r>
        <w:rPr/>
        <w:t>-- **************************************************************</w:t>
      </w:r>
    </w:p>
    <w:p>
      <w:pPr>
        <w:pStyle w:val="PL"/>
        <w:rPr/>
      </w:pPr>
      <w:r>
        <w:rPr/>
      </w:r>
    </w:p>
    <w:p>
      <w:pPr>
        <w:pStyle w:val="PL"/>
        <w:rPr/>
      </w:pPr>
      <w:r>
        <w:rPr/>
        <w:t>M2AP-Containers {</w:t>
      </w:r>
    </w:p>
    <w:p>
      <w:pPr>
        <w:pStyle w:val="PL"/>
        <w:rPr/>
      </w:pPr>
      <w:r>
        <w:rPr/>
        <w:t xml:space="preserve">itu-t (0) identified-organization (4) etsi (0) mobileDomain (0) </w:t>
      </w:r>
    </w:p>
    <w:p>
      <w:pPr>
        <w:pStyle w:val="PL"/>
        <w:rPr/>
      </w:pPr>
      <w:r>
        <w:rPr/>
        <w:t>eps-Access (21) modules (3) m2ap (4) version1 (1) m2ap-Containers (5)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numPr>
          <w:ilvl w:val="0"/>
          <w:numId w:val="0"/>
        </w:numPr>
        <w:outlineLvl w:val="3"/>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maxPrivateIEs,</w:t>
      </w:r>
    </w:p>
    <w:p>
      <w:pPr>
        <w:pStyle w:val="PL"/>
        <w:rPr/>
      </w:pPr>
      <w:r>
        <w:rPr/>
        <w:tab/>
        <w:t>maxProtocolExtensions,</w:t>
      </w:r>
    </w:p>
    <w:p>
      <w:pPr>
        <w:pStyle w:val="PL"/>
        <w:rPr/>
      </w:pPr>
      <w:r>
        <w:rPr/>
        <w:tab/>
        <w:t>maxProtocolIEs,</w:t>
      </w:r>
    </w:p>
    <w:p>
      <w:pPr>
        <w:pStyle w:val="PL"/>
        <w:rPr/>
      </w:pPr>
      <w:r>
        <w:rPr/>
        <w:tab/>
        <w:t>Criticality,</w:t>
      </w:r>
    </w:p>
    <w:p>
      <w:pPr>
        <w:pStyle w:val="PL"/>
        <w:rPr/>
      </w:pPr>
      <w:r>
        <w:rPr/>
        <w:tab/>
        <w:t>Presence,</w:t>
      </w:r>
    </w:p>
    <w:p>
      <w:pPr>
        <w:pStyle w:val="PL"/>
        <w:rPr/>
      </w:pPr>
      <w:r>
        <w:rPr/>
        <w:tab/>
        <w:t>PrivateIE-ID,</w:t>
      </w:r>
    </w:p>
    <w:p>
      <w:pPr>
        <w:pStyle w:val="PL"/>
        <w:rPr/>
      </w:pPr>
      <w:r>
        <w:rPr/>
        <w:tab/>
        <w:t>ProtocolIE-ID</w:t>
        <w:tab/>
      </w:r>
    </w:p>
    <w:p>
      <w:pPr>
        <w:pStyle w:val="PL"/>
        <w:rPr/>
      </w:pPr>
      <w:r>
        <w:rPr/>
        <w:t>FROM M2AP-CommonDataTypes;</w:t>
      </w:r>
    </w:p>
    <w:p>
      <w:pPr>
        <w:pStyle w:val="PL"/>
        <w:rPr/>
      </w:pPr>
      <w:r>
        <w:rPr/>
      </w:r>
    </w:p>
    <w:p>
      <w:pPr>
        <w:pStyle w:val="PL"/>
        <w:rPr/>
      </w:pPr>
      <w:r>
        <w:rPr/>
        <w:t>-- **************************************************************</w:t>
      </w:r>
    </w:p>
    <w:p>
      <w:pPr>
        <w:pStyle w:val="PL"/>
        <w:rPr/>
      </w:pPr>
      <w:r>
        <w:rPr/>
        <w:t>--</w:t>
      </w:r>
    </w:p>
    <w:p>
      <w:pPr>
        <w:pStyle w:val="PL"/>
        <w:numPr>
          <w:ilvl w:val="0"/>
          <w:numId w:val="0"/>
        </w:numPr>
        <w:outlineLvl w:val="3"/>
        <w:rPr/>
      </w:pPr>
      <w:r>
        <w:rPr/>
        <w:t>-- Class Definition for Protocol Ies</w:t>
      </w:r>
    </w:p>
    <w:p>
      <w:pPr>
        <w:pStyle w:val="PL"/>
        <w:rPr/>
      </w:pPr>
      <w:r>
        <w:rPr/>
        <w:t>--</w:t>
      </w:r>
    </w:p>
    <w:p>
      <w:pPr>
        <w:pStyle w:val="PL"/>
        <w:rPr/>
      </w:pPr>
      <w:r>
        <w:rPr/>
        <w:t>-- **************************************************************</w:t>
      </w:r>
    </w:p>
    <w:p>
      <w:pPr>
        <w:pStyle w:val="PL"/>
        <w:rPr/>
      </w:pPr>
      <w:r>
        <w:rPr/>
      </w:r>
    </w:p>
    <w:p>
      <w:pPr>
        <w:pStyle w:val="PL"/>
        <w:rPr/>
      </w:pPr>
      <w:r>
        <w:rPr/>
        <w:t>M2AP-PROTOCOL-IES ::= CLASS {</w:t>
      </w:r>
    </w:p>
    <w:p>
      <w:pPr>
        <w:pStyle w:val="PL"/>
        <w:rPr/>
      </w:pPr>
      <w:r>
        <w:rPr/>
        <w:tab/>
        <w:t>&amp;id</w:t>
        <w:tab/>
        <w:tab/>
        <w:tab/>
        <w:tab/>
        <w:t xml:space="preserve">ProtocolIE-ID </w:t>
        <w:tab/>
        <w:tab/>
        <w:tab/>
        <w:t>UNIQUE,</w:t>
      </w:r>
    </w:p>
    <w:p>
      <w:pPr>
        <w:pStyle w:val="PL"/>
        <w:rPr/>
      </w:pPr>
      <w:r>
        <w:rPr/>
        <w:tab/>
        <w:t>&amp;criticality</w:t>
        <w:tab/>
        <w:t>Criticality,</w:t>
      </w:r>
    </w:p>
    <w:p>
      <w:pPr>
        <w:pStyle w:val="PL"/>
        <w:rPr/>
      </w:pPr>
      <w:r>
        <w:rPr/>
        <w:tab/>
        <w:t>&amp;Value,</w:t>
      </w:r>
    </w:p>
    <w:p>
      <w:pPr>
        <w:pStyle w:val="PL"/>
        <w:rPr/>
      </w:pPr>
      <w:r>
        <w:rPr/>
        <w:tab/>
        <w:t>&amp;presence</w:t>
        <w:tab/>
        <w:tab/>
        <w:t>Presence</w:t>
      </w:r>
    </w:p>
    <w:p>
      <w:pPr>
        <w:pStyle w:val="PL"/>
        <w:rPr/>
      </w:pPr>
      <w:r>
        <w:rPr/>
        <w:t>}</w:t>
      </w:r>
    </w:p>
    <w:p>
      <w:pPr>
        <w:pStyle w:val="PL"/>
        <w:rPr/>
      </w:pPr>
      <w:r>
        <w:rPr/>
        <w:t>WITH SYNTAX {</w:t>
      </w:r>
    </w:p>
    <w:p>
      <w:pPr>
        <w:pStyle w:val="PL"/>
        <w:rPr/>
      </w:pPr>
      <w:r>
        <w:rPr/>
        <w:tab/>
        <w:t>ID</w:t>
        <w:tab/>
        <w:tab/>
        <w:tab/>
        <w:tab/>
        <w:t>&amp;id</w:t>
      </w:r>
    </w:p>
    <w:p>
      <w:pPr>
        <w:pStyle w:val="PL"/>
        <w:rPr/>
      </w:pPr>
      <w:r>
        <w:rPr/>
        <w:tab/>
        <w:t>CRITICALITY</w:t>
        <w:tab/>
        <w:tab/>
        <w:t>&amp;criticality</w:t>
      </w:r>
    </w:p>
    <w:p>
      <w:pPr>
        <w:pStyle w:val="PL"/>
        <w:rPr/>
      </w:pPr>
      <w:r>
        <w:rPr/>
        <w:tab/>
        <w:t>TYPE</w:t>
        <w:tab/>
        <w:tab/>
        <w:tab/>
        <w:t>&amp;Value</w:t>
      </w:r>
    </w:p>
    <w:p>
      <w:pPr>
        <w:pStyle w:val="PL"/>
        <w:rPr/>
      </w:pPr>
      <w:r>
        <w:rPr/>
        <w:tab/>
        <w:t>PRESENCE</w:t>
        <w:tab/>
        <w:tab/>
        <w:t>&amp;presence</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Class Definition for Protocol Ies</w:t>
      </w:r>
    </w:p>
    <w:p>
      <w:pPr>
        <w:pStyle w:val="PL"/>
        <w:rPr/>
      </w:pPr>
      <w:r>
        <w:rPr/>
        <w:t>--</w:t>
      </w:r>
    </w:p>
    <w:p>
      <w:pPr>
        <w:pStyle w:val="PL"/>
        <w:rPr/>
      </w:pPr>
      <w:r>
        <w:rPr/>
        <w:t>-- **************************************************************</w:t>
      </w:r>
    </w:p>
    <w:p>
      <w:pPr>
        <w:pStyle w:val="PL"/>
        <w:rPr/>
      </w:pPr>
      <w:r>
        <w:rPr/>
      </w:r>
    </w:p>
    <w:p>
      <w:pPr>
        <w:pStyle w:val="PL"/>
        <w:rPr/>
      </w:pPr>
      <w:r>
        <w:rPr/>
        <w:t>M2AP-PROTOCOL-IES-PAIR ::= CLASS {</w:t>
      </w:r>
    </w:p>
    <w:p>
      <w:pPr>
        <w:pStyle w:val="PL"/>
        <w:rPr/>
      </w:pPr>
      <w:r>
        <w:rPr/>
        <w:tab/>
        <w:t>&amp;id</w:t>
        <w:tab/>
        <w:tab/>
        <w:tab/>
        <w:tab/>
        <w:tab/>
        <w:tab/>
        <w:t xml:space="preserve">ProtocolIE-ID </w:t>
        <w:tab/>
        <w:tab/>
        <w:t>UNIQUE,</w:t>
      </w:r>
    </w:p>
    <w:p>
      <w:pPr>
        <w:pStyle w:val="PL"/>
        <w:rPr/>
      </w:pPr>
      <w:r>
        <w:rPr/>
        <w:tab/>
        <w:t>&amp;firstCriticality</w:t>
        <w:tab/>
        <w:tab/>
        <w:t>Criticality,</w:t>
      </w:r>
    </w:p>
    <w:p>
      <w:pPr>
        <w:pStyle w:val="PL"/>
        <w:rPr/>
      </w:pPr>
      <w:r>
        <w:rPr/>
        <w:tab/>
        <w:t>&amp;FirstValue,</w:t>
      </w:r>
    </w:p>
    <w:p>
      <w:pPr>
        <w:pStyle w:val="PL"/>
        <w:rPr/>
      </w:pPr>
      <w:r>
        <w:rPr/>
        <w:tab/>
        <w:t>&amp;secondCriticality</w:t>
        <w:tab/>
        <w:tab/>
        <w:t>Criticality,</w:t>
      </w:r>
    </w:p>
    <w:p>
      <w:pPr>
        <w:pStyle w:val="PL"/>
        <w:rPr/>
      </w:pPr>
      <w:r>
        <w:rPr/>
        <w:tab/>
        <w:t>&amp;SecondValue,</w:t>
      </w:r>
    </w:p>
    <w:p>
      <w:pPr>
        <w:pStyle w:val="PL"/>
        <w:rPr/>
      </w:pPr>
      <w:r>
        <w:rPr/>
        <w:tab/>
        <w:t>&amp;presence</w:t>
        <w:tab/>
        <w:tab/>
        <w:tab/>
        <w:tab/>
        <w:t>Presence</w:t>
      </w:r>
    </w:p>
    <w:p>
      <w:pPr>
        <w:pStyle w:val="PL"/>
        <w:rPr/>
      </w:pPr>
      <w:r>
        <w:rPr/>
        <w:t>}</w:t>
      </w:r>
    </w:p>
    <w:p>
      <w:pPr>
        <w:pStyle w:val="PL"/>
        <w:rPr/>
      </w:pPr>
      <w:r>
        <w:rPr/>
        <w:t>WITH SYNTAX {</w:t>
      </w:r>
    </w:p>
    <w:p>
      <w:pPr>
        <w:pStyle w:val="PL"/>
        <w:rPr/>
      </w:pPr>
      <w:r>
        <w:rPr/>
        <w:tab/>
        <w:t>ID</w:t>
        <w:tab/>
        <w:tab/>
        <w:tab/>
        <w:tab/>
        <w:tab/>
        <w:tab/>
        <w:t>&amp;id</w:t>
      </w:r>
    </w:p>
    <w:p>
      <w:pPr>
        <w:pStyle w:val="PL"/>
        <w:rPr/>
      </w:pPr>
      <w:r>
        <w:rPr/>
        <w:tab/>
        <w:t xml:space="preserve">FIRST CRITICALITY </w:t>
        <w:tab/>
        <w:tab/>
        <w:t>&amp;firstCriticality</w:t>
      </w:r>
    </w:p>
    <w:p>
      <w:pPr>
        <w:pStyle w:val="PL"/>
        <w:rPr/>
      </w:pPr>
      <w:r>
        <w:rPr/>
        <w:tab/>
        <w:t>FIRST TYPE</w:t>
        <w:tab/>
        <w:tab/>
        <w:tab/>
        <w:tab/>
        <w:t>&amp;FirstValue</w:t>
      </w:r>
    </w:p>
    <w:p>
      <w:pPr>
        <w:pStyle w:val="PL"/>
        <w:rPr/>
      </w:pPr>
      <w:r>
        <w:rPr/>
        <w:tab/>
        <w:t xml:space="preserve">SECOND CRITICALITY </w:t>
        <w:tab/>
        <w:tab/>
        <w:t>&amp;secondCriticality</w:t>
      </w:r>
    </w:p>
    <w:p>
      <w:pPr>
        <w:pStyle w:val="PL"/>
        <w:rPr/>
      </w:pPr>
      <w:r>
        <w:rPr/>
        <w:tab/>
        <w:t>SECOND TYPE</w:t>
        <w:tab/>
        <w:tab/>
        <w:tab/>
        <w:tab/>
        <w:t>&amp;SecondValue</w:t>
      </w:r>
    </w:p>
    <w:p>
      <w:pPr>
        <w:pStyle w:val="PL"/>
        <w:rPr/>
      </w:pPr>
      <w:r>
        <w:rPr/>
        <w:tab/>
        <w:t>PRESENCE</w:t>
        <w:tab/>
        <w:tab/>
        <w:tab/>
        <w:tab/>
        <w:t>&amp;presence</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Class Definition for Protocol Extensions</w:t>
      </w:r>
    </w:p>
    <w:p>
      <w:pPr>
        <w:pStyle w:val="PL"/>
        <w:rPr/>
      </w:pPr>
      <w:r>
        <w:rPr/>
        <w:t>--</w:t>
      </w:r>
    </w:p>
    <w:p>
      <w:pPr>
        <w:pStyle w:val="PL"/>
        <w:rPr/>
      </w:pPr>
      <w:r>
        <w:rPr/>
        <w:t>-- **************************************************************</w:t>
      </w:r>
    </w:p>
    <w:p>
      <w:pPr>
        <w:pStyle w:val="PL"/>
        <w:rPr/>
      </w:pPr>
      <w:r>
        <w:rPr/>
      </w:r>
    </w:p>
    <w:p>
      <w:pPr>
        <w:pStyle w:val="PL"/>
        <w:rPr/>
      </w:pPr>
      <w:r>
        <w:rPr/>
        <w:t>M2AP-PROTOCOL-EXTENSION ::= CLASS {</w:t>
      </w:r>
    </w:p>
    <w:p>
      <w:pPr>
        <w:pStyle w:val="PL"/>
        <w:rPr/>
      </w:pPr>
      <w:r>
        <w:rPr/>
        <w:tab/>
        <w:t>&amp;id</w:t>
        <w:tab/>
        <w:tab/>
        <w:tab/>
        <w:tab/>
        <w:tab/>
        <w:t xml:space="preserve">ProtocolIE-ID </w:t>
        <w:tab/>
        <w:tab/>
        <w:t>UNIQUE,</w:t>
      </w:r>
    </w:p>
    <w:p>
      <w:pPr>
        <w:pStyle w:val="PL"/>
        <w:rPr/>
      </w:pPr>
      <w:r>
        <w:rPr/>
        <w:tab/>
        <w:t>&amp;criticality</w:t>
        <w:tab/>
        <w:tab/>
        <w:t>Criticality,</w:t>
      </w:r>
    </w:p>
    <w:p>
      <w:pPr>
        <w:pStyle w:val="PL"/>
        <w:rPr/>
      </w:pPr>
      <w:r>
        <w:rPr/>
        <w:tab/>
        <w:t>&amp;Extension,</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EXTENSION</w:t>
        <w:tab/>
        <w:tab/>
        <w:tab/>
        <w:t>&amp;Extension</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Class Definition for Private Ies</w:t>
      </w:r>
    </w:p>
    <w:p>
      <w:pPr>
        <w:pStyle w:val="PL"/>
        <w:rPr/>
      </w:pPr>
      <w:r>
        <w:rPr/>
        <w:t>--</w:t>
      </w:r>
    </w:p>
    <w:p>
      <w:pPr>
        <w:pStyle w:val="PL"/>
        <w:rPr/>
      </w:pPr>
      <w:r>
        <w:rPr/>
        <w:t>-- **************************************************************</w:t>
      </w:r>
    </w:p>
    <w:p>
      <w:pPr>
        <w:pStyle w:val="PL"/>
        <w:rPr/>
      </w:pPr>
      <w:r>
        <w:rPr/>
      </w:r>
    </w:p>
    <w:p>
      <w:pPr>
        <w:pStyle w:val="PL"/>
        <w:rPr/>
      </w:pPr>
      <w:r>
        <w:rPr/>
        <w:t>M2AP-PRIVATE-IES ::= CLASS {</w:t>
      </w:r>
    </w:p>
    <w:p>
      <w:pPr>
        <w:pStyle w:val="PL"/>
        <w:rPr/>
      </w:pPr>
      <w:r>
        <w:rPr/>
        <w:tab/>
        <w:t>&amp;id</w:t>
        <w:tab/>
        <w:tab/>
        <w:tab/>
        <w:tab/>
        <w:tab/>
        <w:t>PrivateIE-ID,</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Container for Protocol Ies</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pPr>
      <w:r>
        <w:rPr>
          <w:lang w:val="fr-FR" w:eastAsia="en-US"/>
        </w:rPr>
        <w:t xml:space="preserve">ProtocolIE-Container {M2AP-PROTOCOL-IES : IesSetParam} ::= </w:t>
      </w:r>
    </w:p>
    <w:p>
      <w:pPr>
        <w:pStyle w:val="PL"/>
        <w:rPr/>
      </w:pPr>
      <w:r>
        <w:rPr>
          <w:lang w:val="fr-FR" w:eastAsia="en-US"/>
        </w:rPr>
        <w:tab/>
      </w:r>
      <w:r>
        <w:rPr/>
        <w:t>SEQUENCE (SIZE (0..maxProtocolIEs)) OF</w:t>
      </w:r>
    </w:p>
    <w:p>
      <w:pPr>
        <w:pStyle w:val="PL"/>
        <w:rPr/>
      </w:pPr>
      <w:r>
        <w:rPr/>
        <w:tab/>
        <w:t>ProtocolIE-Field {{IesSetParam}}</w:t>
      </w:r>
    </w:p>
    <w:p>
      <w:pPr>
        <w:pStyle w:val="PL"/>
        <w:rPr/>
      </w:pPr>
      <w:r>
        <w:rPr/>
      </w:r>
    </w:p>
    <w:p>
      <w:pPr>
        <w:pStyle w:val="PL"/>
        <w:rPr/>
      </w:pPr>
      <w:r>
        <w:rPr/>
        <w:t xml:space="preserve">ProtocolIE-Single-Container {M2AP-PROTOCOL-IES : IesSetParam} ::= </w:t>
      </w:r>
    </w:p>
    <w:p>
      <w:pPr>
        <w:pStyle w:val="PL"/>
        <w:rPr/>
      </w:pPr>
      <w:r>
        <w:rPr/>
        <w:tab/>
        <w:t>ProtocolIE-Field {{IesSetParam}}</w:t>
      </w:r>
    </w:p>
    <w:p>
      <w:pPr>
        <w:pStyle w:val="PL"/>
        <w:rPr/>
      </w:pPr>
      <w:r>
        <w:rPr/>
      </w:r>
    </w:p>
    <w:p>
      <w:pPr>
        <w:pStyle w:val="PL"/>
        <w:rPr/>
      </w:pPr>
      <w:r>
        <w:rPr/>
        <w:t>ProtocolIE-Field {M2AP-PROTOCOL-IES : IesSetParam} ::= SEQUENCE {</w:t>
      </w:r>
    </w:p>
    <w:p>
      <w:pPr>
        <w:pStyle w:val="PL"/>
        <w:rPr/>
      </w:pPr>
      <w:r>
        <w:rPr/>
        <w:tab/>
        <w:t>id</w:t>
        <w:tab/>
        <w:tab/>
        <w:tab/>
        <w:tab/>
        <w:t>M2AP-PROTOCOL-IES.&amp;id</w:t>
        <w:tab/>
        <w:tab/>
        <w:tab/>
        <w:tab/>
        <w:tab/>
        <w:t>({IesSetParam}),</w:t>
      </w:r>
    </w:p>
    <w:p>
      <w:pPr>
        <w:pStyle w:val="PL"/>
        <w:rPr/>
      </w:pPr>
      <w:r>
        <w:rPr/>
        <w:tab/>
        <w:t>criticality</w:t>
        <w:tab/>
        <w:tab/>
        <w:t>M2AP-PROTOCOL-IES.&amp;criticality</w:t>
        <w:tab/>
        <w:tab/>
        <w:tab/>
        <w:t>({IesSetParam}{@id}),</w:t>
      </w:r>
    </w:p>
    <w:p>
      <w:pPr>
        <w:pStyle w:val="PL"/>
        <w:rPr/>
      </w:pPr>
      <w:r>
        <w:rPr/>
        <w:tab/>
        <w:t>value</w:t>
        <w:tab/>
        <w:tab/>
        <w:tab/>
        <w:t>M2AP-PROTOCOL-IES.&amp;Value</w:t>
        <w:tab/>
        <w:tab/>
        <w:tab/>
        <w:tab/>
        <w:t>({IesSetParam}{@id})</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Container for Protocol IE Pairs</w:t>
      </w:r>
    </w:p>
    <w:p>
      <w:pPr>
        <w:pStyle w:val="PL"/>
        <w:rPr/>
      </w:pPr>
      <w:r>
        <w:rPr/>
        <w:t>--</w:t>
      </w:r>
    </w:p>
    <w:p>
      <w:pPr>
        <w:pStyle w:val="PL"/>
        <w:rPr/>
      </w:pPr>
      <w:r>
        <w:rPr>
          <w:lang w:val="fr-FR" w:eastAsia="en-US"/>
        </w:rPr>
        <w:t>-- **************************************************************</w:t>
      </w:r>
    </w:p>
    <w:p>
      <w:pPr>
        <w:pStyle w:val="PL"/>
        <w:rPr>
          <w:lang w:val="fr-FR" w:eastAsia="en-US"/>
        </w:rPr>
      </w:pPr>
      <w:r>
        <w:rPr>
          <w:lang w:val="fr-FR" w:eastAsia="en-US"/>
        </w:rPr>
      </w:r>
    </w:p>
    <w:p>
      <w:pPr>
        <w:pStyle w:val="PL"/>
        <w:rPr/>
      </w:pPr>
      <w:r>
        <w:rPr>
          <w:lang w:val="fr-FR" w:eastAsia="en-US"/>
        </w:rPr>
        <w:t xml:space="preserve">ProtocolIE-ContainerPair {M2AP-PROTOCOL-IES-PAIR : IesSetParam} ::= </w:t>
      </w:r>
    </w:p>
    <w:p>
      <w:pPr>
        <w:pStyle w:val="PL"/>
        <w:rPr/>
      </w:pPr>
      <w:r>
        <w:rPr>
          <w:lang w:val="fr-FR" w:eastAsia="en-US"/>
        </w:rPr>
        <w:tab/>
      </w:r>
      <w:r>
        <w:rPr/>
        <w:t>SEQUENCE (SIZE (0..maxProtocolIEs)) OF</w:t>
      </w:r>
    </w:p>
    <w:p>
      <w:pPr>
        <w:pStyle w:val="PL"/>
        <w:rPr/>
      </w:pPr>
      <w:r>
        <w:rPr/>
        <w:tab/>
        <w:t>ProtocolIE-FieldPair {{IesSetParam}}</w:t>
      </w:r>
    </w:p>
    <w:p>
      <w:pPr>
        <w:pStyle w:val="PL"/>
        <w:rPr/>
      </w:pPr>
      <w:r>
        <w:rPr/>
      </w:r>
    </w:p>
    <w:p>
      <w:pPr>
        <w:pStyle w:val="PL"/>
        <w:rPr/>
      </w:pPr>
      <w:r>
        <w:rPr/>
        <w:t>ProtocolIE-FieldPair {M2AP-PROTOCOL-IES-PAIR : IesSetParam} ::= SEQUENCE {</w:t>
      </w:r>
    </w:p>
    <w:p>
      <w:pPr>
        <w:pStyle w:val="PL"/>
        <w:rPr/>
      </w:pPr>
      <w:r>
        <w:rPr/>
        <w:tab/>
        <w:t>id</w:t>
        <w:tab/>
        <w:tab/>
        <w:tab/>
        <w:tab/>
        <w:tab/>
        <w:t>M2AP-PROTOCOL-IES-PAIR.&amp;id</w:t>
        <w:tab/>
        <w:tab/>
        <w:tab/>
        <w:tab/>
        <w:tab/>
        <w:t>({IesSetParam}),</w:t>
      </w:r>
    </w:p>
    <w:p>
      <w:pPr>
        <w:pStyle w:val="PL"/>
        <w:rPr/>
      </w:pPr>
      <w:r>
        <w:rPr/>
        <w:tab/>
        <w:t>firstCriticality</w:t>
        <w:tab/>
        <w:t>M2AP-PROTOCOL-IES-PAIR.&amp;firstCriticality</w:t>
        <w:tab/>
        <w:t>({IesSetParam}{@id}),</w:t>
      </w:r>
    </w:p>
    <w:p>
      <w:pPr>
        <w:pStyle w:val="PL"/>
        <w:rPr/>
      </w:pPr>
      <w:r>
        <w:rPr/>
        <w:tab/>
        <w:t>firstValue</w:t>
        <w:tab/>
        <w:tab/>
        <w:tab/>
        <w:t>M2AP-PROTOCOL-IES-PAIR.&amp;FirstValue</w:t>
        <w:tab/>
        <w:tab/>
        <w:tab/>
        <w:t>({IesSetParam}{@id}),</w:t>
      </w:r>
    </w:p>
    <w:p>
      <w:pPr>
        <w:pStyle w:val="PL"/>
        <w:rPr/>
      </w:pPr>
      <w:r>
        <w:rPr/>
        <w:tab/>
        <w:t>secondCriticality</w:t>
        <w:tab/>
        <w:t>M2AP-PROTOCOL-IES-PAIR.&amp;secondCriticality</w:t>
        <w:tab/>
        <w:t>({IesSetParam}{@id}),</w:t>
      </w:r>
    </w:p>
    <w:p>
      <w:pPr>
        <w:pStyle w:val="PL"/>
        <w:rPr/>
      </w:pPr>
      <w:r>
        <w:rPr/>
        <w:tab/>
        <w:t>secondValue</w:t>
        <w:tab/>
        <w:tab/>
        <w:tab/>
        <w:t>M2AP-PROTOCOL-IES-PAIR.&amp;SecondValue</w:t>
        <w:tab/>
        <w:tab/>
        <w:tab/>
        <w:t>({IesSetParam}{@id})</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Container Lists for Protocol IE Containers</w:t>
      </w:r>
    </w:p>
    <w:p>
      <w:pPr>
        <w:pStyle w:val="PL"/>
        <w:rPr/>
      </w:pPr>
      <w:r>
        <w:rPr/>
        <w:t>--</w:t>
      </w:r>
    </w:p>
    <w:p>
      <w:pPr>
        <w:pStyle w:val="PL"/>
        <w:rPr/>
      </w:pPr>
      <w:r>
        <w:rPr/>
        <w:t>-- **************************************************************</w:t>
      </w:r>
    </w:p>
    <w:p>
      <w:pPr>
        <w:pStyle w:val="PL"/>
        <w:rPr/>
      </w:pPr>
      <w:r>
        <w:rPr/>
      </w:r>
    </w:p>
    <w:p>
      <w:pPr>
        <w:pStyle w:val="PL"/>
        <w:rPr/>
      </w:pPr>
      <w:r>
        <w:rPr/>
        <w:t>ProtocolIE-ContainerList {INTEGER : lowerBound, INTEGER : upperBound, M2AP-PROTOCOL-IES : IesSetParam} ::=</w:t>
      </w:r>
    </w:p>
    <w:p>
      <w:pPr>
        <w:pStyle w:val="PL"/>
        <w:rPr/>
      </w:pPr>
      <w:r>
        <w:rPr/>
        <w:tab/>
        <w:t>SEQUENCE (SIZE (lowerBound..upperBound)) OF</w:t>
      </w:r>
    </w:p>
    <w:p>
      <w:pPr>
        <w:pStyle w:val="PL"/>
        <w:rPr/>
      </w:pPr>
      <w:r>
        <w:rPr/>
        <w:tab/>
        <w:t>ProtocolIE-Container {{IesSetParam}}</w:t>
      </w:r>
    </w:p>
    <w:p>
      <w:pPr>
        <w:pStyle w:val="PL"/>
        <w:rPr/>
      </w:pPr>
      <w:r>
        <w:rPr/>
      </w:r>
    </w:p>
    <w:p>
      <w:pPr>
        <w:pStyle w:val="PL"/>
        <w:rPr/>
      </w:pPr>
      <w:r>
        <w:rPr/>
        <w:t>ProtocolIE-ContainerPairList {INTEGER : lowerBound, INTEGER : upperBound, M2AP-PROTOCOL-IES-PAIR : IesSetParam} ::=</w:t>
      </w:r>
    </w:p>
    <w:p>
      <w:pPr>
        <w:pStyle w:val="PL"/>
        <w:rPr/>
      </w:pPr>
      <w:r>
        <w:rPr/>
        <w:tab/>
        <w:t>SEQUENCE (SIZE (lowerBound..upperBound)) OF</w:t>
      </w:r>
    </w:p>
    <w:p>
      <w:pPr>
        <w:pStyle w:val="PL"/>
        <w:rPr/>
      </w:pPr>
      <w:r>
        <w:rPr/>
        <w:tab/>
        <w:t>ProtocolIE-ContainerPair {{IesSetParam}}</w:t>
      </w:r>
    </w:p>
    <w:p>
      <w:pPr>
        <w:pStyle w:val="PL"/>
        <w:rPr/>
      </w:pPr>
      <w:r>
        <w:rPr/>
      </w:r>
    </w:p>
    <w:p>
      <w:pPr>
        <w:pStyle w:val="PL"/>
        <w:rPr/>
      </w:pPr>
      <w:r>
        <w:rPr/>
        <w:t>-- **************************************************************</w:t>
      </w:r>
    </w:p>
    <w:p>
      <w:pPr>
        <w:pStyle w:val="PL"/>
        <w:rPr/>
      </w:pPr>
      <w:r>
        <w:rPr/>
        <w:t>--</w:t>
      </w:r>
    </w:p>
    <w:p>
      <w:pPr>
        <w:pStyle w:val="PL"/>
        <w:numPr>
          <w:ilvl w:val="0"/>
          <w:numId w:val="0"/>
        </w:numPr>
        <w:outlineLvl w:val="3"/>
        <w:rPr/>
      </w:pPr>
      <w:r>
        <w:rPr/>
        <w:t>-- Container for Protocol Extensions</w:t>
      </w:r>
    </w:p>
    <w:p>
      <w:pPr>
        <w:pStyle w:val="PL"/>
        <w:rPr/>
      </w:pPr>
      <w:r>
        <w:rPr/>
        <w:t>--</w:t>
      </w:r>
    </w:p>
    <w:p>
      <w:pPr>
        <w:pStyle w:val="PL"/>
        <w:rPr/>
      </w:pPr>
      <w:r>
        <w:rPr/>
        <w:t>-- **************************************************************</w:t>
      </w:r>
    </w:p>
    <w:p>
      <w:pPr>
        <w:pStyle w:val="PL"/>
        <w:rPr/>
      </w:pPr>
      <w:r>
        <w:rPr/>
      </w:r>
    </w:p>
    <w:p>
      <w:pPr>
        <w:pStyle w:val="PL"/>
        <w:rPr/>
      </w:pPr>
      <w:r>
        <w:rPr/>
        <w:t xml:space="preserve">ProtocolExtensionContainer {M2AP-PROTOCOL-EXTENSION : ExtensionSetParam} ::= </w:t>
      </w:r>
    </w:p>
    <w:p>
      <w:pPr>
        <w:pStyle w:val="PL"/>
        <w:rPr/>
      </w:pPr>
      <w:r>
        <w:rPr/>
        <w:tab/>
        <w:t>SEQUENCE (SIZE (1..maxProtocolExtensions)) OF</w:t>
      </w:r>
    </w:p>
    <w:p>
      <w:pPr>
        <w:pStyle w:val="PL"/>
        <w:rPr/>
      </w:pPr>
      <w:r>
        <w:rPr/>
        <w:tab/>
        <w:t>ProtocolExtensionField {{ExtensionSetParam}}</w:t>
      </w:r>
    </w:p>
    <w:p>
      <w:pPr>
        <w:pStyle w:val="PL"/>
        <w:rPr/>
      </w:pPr>
      <w:r>
        <w:rPr/>
      </w:r>
    </w:p>
    <w:p>
      <w:pPr>
        <w:pStyle w:val="PL"/>
        <w:rPr/>
      </w:pPr>
      <w:r>
        <w:rPr/>
        <w:t>ProtocolExtensionField {M2AP-PROTOCOL-EXTENSION : ExtensionSetParam} ::= SEQUENCE {</w:t>
      </w:r>
    </w:p>
    <w:p>
      <w:pPr>
        <w:pStyle w:val="PL"/>
        <w:rPr/>
      </w:pPr>
      <w:r>
        <w:rPr/>
        <w:tab/>
        <w:t>id</w:t>
        <w:tab/>
        <w:tab/>
        <w:tab/>
        <w:tab/>
        <w:tab/>
        <w:t>M2AP-PROTOCOL-EXTENSION.&amp;id</w:t>
        <w:tab/>
        <w:tab/>
        <w:tab/>
        <w:tab/>
        <w:t>({ExtensionSetParam}),</w:t>
      </w:r>
    </w:p>
    <w:p>
      <w:pPr>
        <w:pStyle w:val="PL"/>
        <w:rPr/>
      </w:pPr>
      <w:r>
        <w:rPr/>
        <w:tab/>
        <w:t>criticality</w:t>
        <w:tab/>
        <w:tab/>
        <w:tab/>
        <w:t>M2AP-PROTOCOL-EXTENSION.&amp;criticality</w:t>
        <w:tab/>
        <w:t>({ExtensionSetParam}{@id}),</w:t>
      </w:r>
    </w:p>
    <w:p>
      <w:pPr>
        <w:pStyle w:val="PL"/>
        <w:rPr/>
      </w:pPr>
      <w:r>
        <w:rPr/>
        <w:tab/>
        <w:t>extensionValue</w:t>
        <w:tab/>
        <w:tab/>
        <w:t>M2AP-PROTOCOL-EXTENSION.&amp;Extension</w:t>
        <w:tab/>
        <w:tab/>
        <w:t>({ExtensionSetParam}{@id})</w:t>
      </w:r>
    </w:p>
    <w:p>
      <w:pPr>
        <w:pStyle w:val="PL"/>
        <w:rPr/>
      </w:pPr>
      <w:r>
        <w:rPr/>
        <w:t>}</w:t>
      </w:r>
    </w:p>
    <w:p>
      <w:pPr>
        <w:pStyle w:val="PL"/>
        <w:rPr/>
      </w:pPr>
      <w:r>
        <w:rPr/>
      </w:r>
    </w:p>
    <w:p>
      <w:pPr>
        <w:pStyle w:val="PL"/>
        <w:rPr/>
      </w:pPr>
      <w:r>
        <w:rPr/>
        <w:t>-- **************************************************************</w:t>
      </w:r>
    </w:p>
    <w:p>
      <w:pPr>
        <w:pStyle w:val="PL"/>
        <w:rPr/>
      </w:pPr>
      <w:r>
        <w:rPr/>
        <w:t>--</w:t>
      </w:r>
    </w:p>
    <w:p>
      <w:pPr>
        <w:pStyle w:val="PL"/>
        <w:numPr>
          <w:ilvl w:val="0"/>
          <w:numId w:val="0"/>
        </w:numPr>
        <w:outlineLvl w:val="3"/>
        <w:rPr/>
      </w:pPr>
      <w:r>
        <w:rPr/>
        <w:t>-- Container for Private Ies</w:t>
      </w:r>
    </w:p>
    <w:p>
      <w:pPr>
        <w:pStyle w:val="PL"/>
        <w:rPr/>
      </w:pPr>
      <w:r>
        <w:rPr/>
        <w:t>--</w:t>
      </w:r>
    </w:p>
    <w:p>
      <w:pPr>
        <w:pStyle w:val="PL"/>
        <w:rPr/>
      </w:pPr>
      <w:r>
        <w:rPr/>
        <w:t>-- **************************************************************</w:t>
      </w:r>
    </w:p>
    <w:p>
      <w:pPr>
        <w:pStyle w:val="PL"/>
        <w:rPr/>
      </w:pPr>
      <w:r>
        <w:rPr/>
      </w:r>
    </w:p>
    <w:p>
      <w:pPr>
        <w:pStyle w:val="PL"/>
        <w:rPr/>
      </w:pPr>
      <w:r>
        <w:rPr/>
        <w:t xml:space="preserve">PrivateIE-Container {M2AP-PRIVATE-IES : IesSetParam} ::= </w:t>
      </w:r>
    </w:p>
    <w:p>
      <w:pPr>
        <w:pStyle w:val="PL"/>
        <w:rPr/>
      </w:pPr>
      <w:r>
        <w:rPr/>
        <w:tab/>
        <w:t>SEQUENCE (SIZE (1..maxPrivateIEs)) OF</w:t>
      </w:r>
    </w:p>
    <w:p>
      <w:pPr>
        <w:pStyle w:val="PL"/>
        <w:rPr/>
      </w:pPr>
      <w:r>
        <w:rPr/>
        <w:tab/>
        <w:t>PrivateIE-Field {{IesSetParam}}</w:t>
      </w:r>
    </w:p>
    <w:p>
      <w:pPr>
        <w:pStyle w:val="PL"/>
        <w:rPr/>
      </w:pPr>
      <w:r>
        <w:rPr/>
      </w:r>
    </w:p>
    <w:p>
      <w:pPr>
        <w:pStyle w:val="PL"/>
        <w:rPr/>
      </w:pPr>
      <w:r>
        <w:rPr/>
        <w:t>PrivateIE-Field {M2AP-PRIVATE-IES : IesSetParam} ::= SEQUENCE {</w:t>
      </w:r>
    </w:p>
    <w:p>
      <w:pPr>
        <w:pStyle w:val="PL"/>
        <w:rPr/>
      </w:pPr>
      <w:r>
        <w:rPr/>
        <w:tab/>
        <w:t>id</w:t>
        <w:tab/>
        <w:tab/>
        <w:tab/>
        <w:tab/>
        <w:t>M2AP-PRIVATE-IES.&amp;id</w:t>
        <w:tab/>
        <w:tab/>
        <w:tab/>
        <w:t>({IesSetParam}),</w:t>
      </w:r>
    </w:p>
    <w:p>
      <w:pPr>
        <w:pStyle w:val="PL"/>
        <w:rPr/>
      </w:pPr>
      <w:r>
        <w:rPr/>
        <w:tab/>
        <w:t>criticality</w:t>
        <w:tab/>
        <w:tab/>
        <w:t>M2AP-PRIVATE-IES.&amp;criticality</w:t>
        <w:tab/>
        <w:t>({IesSetParam}{@id}),</w:t>
      </w:r>
    </w:p>
    <w:p>
      <w:pPr>
        <w:pStyle w:val="PL"/>
        <w:rPr/>
      </w:pPr>
      <w:r>
        <w:rPr/>
        <w:tab/>
        <w:t>value</w:t>
        <w:tab/>
        <w:tab/>
        <w:tab/>
        <w:t>M2AP-PRIVATE-IES.&amp;Value</w:t>
        <w:tab/>
        <w:tab/>
        <w:tab/>
        <w:t>({IesSetParam}{@id})</w:t>
      </w:r>
    </w:p>
    <w:p>
      <w:pPr>
        <w:pStyle w:val="PL"/>
        <w:rPr/>
      </w:pPr>
      <w:r>
        <w:rPr/>
        <w:t>}</w:t>
      </w:r>
    </w:p>
    <w:p>
      <w:pPr>
        <w:pStyle w:val="PL"/>
        <w:rPr/>
      </w:pPr>
      <w:r>
        <w:rPr/>
      </w:r>
    </w:p>
    <w:p>
      <w:pPr>
        <w:sectPr>
          <w:headerReference w:type="default" r:id="rId52"/>
          <w:footerReference w:type="default" r:id="rId53"/>
          <w:type w:val="nextPage"/>
          <w:pgSz w:orient="landscape" w:w="16838" w:h="11906"/>
          <w:pgMar w:left="1134" w:right="1418" w:gutter="0" w:header="851" w:top="1134" w:footer="340" w:bottom="1134"/>
          <w:pgNumType w:fmt="decimal"/>
          <w:formProt w:val="false"/>
          <w:textDirection w:val="lrTb"/>
          <w:docGrid w:type="default" w:linePitch="360" w:charSpace="0"/>
        </w:sectPr>
        <w:pStyle w:val="PL"/>
        <w:rPr/>
      </w:pPr>
      <w:r>
        <w:rPr/>
        <w:t>END</w:t>
      </w:r>
    </w:p>
    <w:p>
      <w:pPr>
        <w:pStyle w:val="Heading2"/>
        <w:rPr/>
      </w:pPr>
      <w:bookmarkStart w:id="208" w:name="__RefHeading___Toc56528928"/>
      <w:bookmarkEnd w:id="208"/>
      <w:r>
        <w:rPr/>
        <w:t>9.4</w:t>
        <w:tab/>
        <w:t>Message Transfer Syntax</w:t>
      </w:r>
    </w:p>
    <w:p>
      <w:pPr>
        <w:pStyle w:val="Normal"/>
        <w:spacing w:lineRule="atLeast" w:line="0"/>
        <w:rPr/>
      </w:pPr>
      <w:r>
        <w:rPr/>
        <w:t>M2AP shall use the ASN.1 Basic Packed Encoding Rules (BASIC-PER) Aligned Variant as transfer syntax as specified in ref. ITU-T Rec. X.691 [5].</w:t>
      </w:r>
    </w:p>
    <w:p>
      <w:pPr>
        <w:pStyle w:val="Heading2"/>
        <w:rPr/>
      </w:pPr>
      <w:bookmarkStart w:id="209" w:name="__RefHeading___Toc56528929"/>
      <w:bookmarkEnd w:id="209"/>
      <w:r>
        <w:rPr/>
        <w:t>9.5</w:t>
        <w:tab/>
        <w:t>Timers</w:t>
      </w:r>
      <w:r>
        <w:br w:type="page"/>
      </w:r>
    </w:p>
    <w:p>
      <w:pPr>
        <w:pStyle w:val="Heading1"/>
        <w:ind w:left="1134" w:hanging="1134"/>
        <w:rPr/>
      </w:pPr>
      <w:bookmarkStart w:id="210" w:name="__RefHeading___Toc56528930"/>
      <w:bookmarkEnd w:id="210"/>
      <w:r>
        <w:rPr/>
        <w:t>10</w:t>
        <w:tab/>
        <w:t>Handling of Unknown, Unforeseen and Erroneous Protocol Data</w:t>
      </w:r>
    </w:p>
    <w:p>
      <w:pPr>
        <w:pStyle w:val="Normal"/>
        <w:rPr/>
      </w:pPr>
      <w:r>
        <w:rPr/>
        <w:t xml:space="preserve">Section 10 of TS 36.413 [4] is applicable for the purposes of the present document. </w:t>
      </w:r>
      <w:r>
        <w:br w:type="page"/>
      </w:r>
    </w:p>
    <w:p>
      <w:pPr>
        <w:pStyle w:val="Normal"/>
        <w:rPr>
          <w:kern w:val="2"/>
        </w:rPr>
      </w:pPr>
      <w:r>
        <w:rPr>
          <w:kern w:val="2"/>
        </w:rPr>
      </w:r>
    </w:p>
    <w:p>
      <w:pPr>
        <w:pStyle w:val="Heading8"/>
        <w:ind w:left="0" w:hanging="0"/>
        <w:rPr/>
      </w:pPr>
      <w:bookmarkStart w:id="211" w:name="__RefHeading___Toc56528931"/>
      <w:bookmarkStart w:id="212" w:name="historyclause"/>
      <w:bookmarkEnd w:id="211"/>
      <w:bookmarkEnd w:id="212"/>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2008-</w:t>
            </w:r>
            <w:r>
              <w:rPr>
                <w:rFonts w:cs="Arial"/>
                <w:sz w:val="16"/>
                <w:szCs w:val="16"/>
                <w:lang w:eastAsia="zh-CN"/>
              </w:rPr>
              <w:t>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w:t>
            </w:r>
          </w:p>
        </w:tc>
      </w:tr>
      <w:tr>
        <w:trPr/>
        <w:tc>
          <w:tcPr>
            <w:tcW w:w="85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2009-10</w:t>
            </w:r>
          </w:p>
        </w:tc>
        <w:tc>
          <w:tcPr>
            <w:tcW w:w="992"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Second draft</w:t>
            </w:r>
          </w:p>
        </w:tc>
        <w:tc>
          <w:tcPr>
            <w:tcW w:w="70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r>
      <w:tr>
        <w:trPr/>
        <w:tc>
          <w:tcPr>
            <w:tcW w:w="85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2009-10</w:t>
            </w:r>
          </w:p>
        </w:tc>
        <w:tc>
          <w:tcPr>
            <w:tcW w:w="992"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Draft with first content</w:t>
            </w:r>
          </w:p>
        </w:tc>
        <w:tc>
          <w:tcPr>
            <w:tcW w:w="708" w:type="dxa"/>
            <w:tcBorders>
              <w:top w:val="single" w:sz="6" w:space="0" w:color="000000"/>
              <w:left w:val="single" w:sz="6" w:space="0" w:color="000000"/>
              <w:right w:val="single" w:sz="6" w:space="0" w:color="000000"/>
            </w:tcBorders>
            <w:shd w:fill="FFFFFF" w:val="clear"/>
          </w:tcPr>
          <w:p>
            <w:pPr>
              <w:pStyle w:val="TAL"/>
              <w:rPr/>
            </w:pPr>
            <w:r>
              <w:rPr>
                <w:rFonts w:cs="Arial"/>
                <w:sz w:val="16"/>
                <w:szCs w:val="16"/>
              </w:rPr>
              <w:t>0.0.2</w:t>
            </w:r>
          </w:p>
        </w:tc>
      </w:tr>
      <w:tr>
        <w:trPr/>
        <w:tc>
          <w:tcPr>
            <w:tcW w:w="85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2009-10</w:t>
            </w:r>
          </w:p>
        </w:tc>
        <w:tc>
          <w:tcPr>
            <w:tcW w:w="992"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Including comments from RAN3#65bis</w:t>
            </w:r>
          </w:p>
        </w:tc>
        <w:tc>
          <w:tcPr>
            <w:tcW w:w="70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0.0.3</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2009-10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Preparing RAN3#66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Submission to RAN3#66, based on received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0.0.5</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2009-11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following discussions at RAN3#66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0.0.6</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further revisions along RAN2 agreements, step to v100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incorporating comments along email discussions before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stepping the version to 2.0.0 for approval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Some minor description corrections for M2AP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QoS information in MBMS Session Start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MCCH Update Time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Correct the descripton of Error Indication and misspelt of </w:t>
            </w:r>
            <w:r>
              <w:rPr>
                <w:sz w:val="16"/>
                <w:szCs w:val="16"/>
                <w:lang w:eastAsia="zh-CN"/>
              </w:rPr>
              <w:t>BIT STRING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eastAsia="zh-CN"/>
              </w:rPr>
              <w:t>Some corrections to TS36.443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MBSFN subframe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MBSFN Area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Miscellaneous corrections to TS36.443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sz w:val="16"/>
                <w:szCs w:val="16"/>
                <w:lang w:val="en-US" w:eastAsia="en-US"/>
              </w:rPr>
              <w:t>Optional MBMS Session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Remove the MBMS Session Duration IE from the MBMS Session Start Request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Misc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MBMS Session Update in M2AP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Rapporteur’s update for M2AP protocol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Alignment of tabulars to agreed notation for TS36.413 and TS36.423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Created Rel-10 version based on v. 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MBMS counting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RP-110221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Addition of Criticality Diagnostics IE in the M2 Setup Response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MBMS Reset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M2 Setup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on TEID value range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Completion of MBMS new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Mismatch in Counting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unused references and text clean-up for Rel-10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on the M2 Reset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RP-111196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to the eNB Configuration Update procedure, and the MCE Configuration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Abnormal condition UE Counting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Counting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RP-111651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the eNB Configuration Update procedure, and the MCE Configuration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RP-120234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of reset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Created Rel-11 version based on v. 10.5.0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RP-120752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MBMS Session Start and Stop procedures in M2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Rapporteur 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for Session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RP-130643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Update of Session Identity and TNL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Created Rel-12 version based on v. 11.3.0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256QAM for PMCH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CR for shortening MCH scheduling period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RP-150356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Add missing </w:t>
            </w:r>
            <w:r>
              <w:rPr>
                <w:rFonts w:cs="Arial"/>
                <w:sz w:val="16"/>
                <w:szCs w:val="16"/>
              </w:rPr>
              <w:fldChar w:fldCharType="begin"/>
            </w:r>
            <w:r>
              <w:rPr>
                <w:sz w:val="16"/>
                <w:szCs w:val="16"/>
                <w:rFonts w:cs="Arial"/>
              </w:rPr>
              <w:instrText xml:space="preserve"> PAGE \* ARABIC </w:instrText>
            </w:r>
            <w:r>
              <w:rPr>
                <w:sz w:val="16"/>
                <w:szCs w:val="16"/>
                <w:rFonts w:cs="Arial"/>
              </w:rPr>
              <w:fldChar w:fldCharType="separate"/>
            </w:r>
            <w:r>
              <w:rPr>
                <w:sz w:val="16"/>
                <w:szCs w:val="16"/>
                <w:rFonts w:cs="Arial"/>
              </w:rPr>
              <w:t>100</w:t>
            </w:r>
            <w:r>
              <w:rPr>
                <w:sz w:val="16"/>
                <w:szCs w:val="16"/>
                <w:rFonts w:cs="Arial"/>
              </w:rPr>
              <w:fldChar w:fldCharType="end"/>
            </w:r>
            <w:r>
              <w:rPr>
                <w:rFonts w:cs="Arial"/>
                <w:sz w:val="16"/>
                <w:szCs w:val="16"/>
              </w:rPr>
              <w:t>ehaviour for MBMS Service Counting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RP-150347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M2AP Scheduling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RP-150355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for eMBMS congestion management, via MBMS Scheduling Information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2015-06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Created Rel-13 version based on v. 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RP-150946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eMBMS Alternative IP Multicast distribution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RP-151456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ASN.1 inconsistency of mbmsServiceCountingResultsReport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Introduction of SC-PTM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Rapporteur Review on 36.443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13.3.0</w:t>
            </w:r>
          </w:p>
        </w:tc>
      </w:tr>
    </w:tbl>
    <w:p>
      <w:pPr>
        <w:pStyle w:val="Normal"/>
        <w:spacing w:before="0" w:after="0"/>
        <w:rPr>
          <w:rFonts w:ascii="Arial" w:hAnsi="Arial" w:cs="Arial"/>
          <w:lang w:val="en-US" w:eastAsia="en-US"/>
        </w:rPr>
      </w:pPr>
      <w:r>
        <w:rPr>
          <w:rFonts w:cs="Arial" w:ascii="Arial" w:hAnsi="Arial"/>
          <w:lang w:val="en-US" w:eastAsia="en-US"/>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RP-170538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new period values for MBMS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RP-170542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New types of eNB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Editorial Correction: “rejcet” to “reject” in ASN code</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RP-181926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release 14 eMBMS enhancements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RP-87-e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RP-200421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Introduction of LTE-based 5G terrestrial broadcast </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RP-90-e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sz w:val="16"/>
                <w:szCs w:val="16"/>
              </w:rPr>
            </w:pPr>
            <w:r>
              <w:rPr>
                <w:rFonts w:cs="Arial" w:ascii="Arial" w:hAnsi="Arial"/>
                <w:sz w:val="16"/>
                <w:szCs w:val="16"/>
              </w:rPr>
              <w:t>RP-202314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Correction on the configuration of subframe #0 and #5 for MCH in MBMS dedicated cell </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bl>
    <w:p>
      <w:pPr>
        <w:pStyle w:val="Normal"/>
        <w:spacing w:before="0" w:after="180"/>
        <w:rPr>
          <w:lang w:val="en-US" w:eastAsia="en-US"/>
        </w:rPr>
      </w:pPr>
      <w:r>
        <w:rPr>
          <w:lang w:val="en-US" w:eastAsia="en-US"/>
        </w:rPr>
      </w:r>
    </w:p>
    <w:sectPr>
      <w:headerReference w:type="default" r:id="rId54"/>
      <w:footerReference w:type="default" r:id="rId55"/>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9">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36.443 V16.1.0 (2021-01)</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36.443 V16.1.0 (2021-01)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2">
              <wp:simplePos x="0" y="0"/>
              <wp:positionH relativeFrom="page">
                <wp:posOffset>7807325</wp:posOffset>
              </wp:positionH>
              <wp:positionV relativeFrom="paragraph">
                <wp:posOffset>-49530</wp:posOffset>
              </wp:positionV>
              <wp:extent cx="1818640" cy="179705"/>
              <wp:effectExtent l="0" t="0" r="0" b="0"/>
              <wp:wrapSquare wrapText="largest"/>
              <wp:docPr id="15" name="Frame13"/>
              <a:graphic xmlns:a="http://schemas.openxmlformats.org/drawingml/2006/main">
                <a:graphicData uri="http://schemas.microsoft.com/office/word/2010/wordprocessingShape">
                  <wps:wsp>
                    <wps:cNvSpPr txBox="1"/>
                    <wps:spPr>
                      <a:xfrm>
                        <a:off x="0" y="0"/>
                        <a:ext cx="1818640" cy="179705"/>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36.443 V16.1.0 (2021-01)</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15pt;mso-wrap-distance-left:0pt;mso-wrap-distance-right:0pt;mso-wrap-distance-top:0pt;mso-wrap-distance-bottom:0pt;margin-top:-3.9pt;mso-position-vertical-relative:text;margin-left:614.75pt;mso-position-horizontal-relative:page">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36.443 V16.1.0 (2021-01)</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1">
              <wp:simplePos x="0" y="0"/>
              <wp:positionH relativeFrom="margin">
                <wp:align>center</wp:align>
              </wp:positionH>
              <wp:positionV relativeFrom="paragraph">
                <wp:posOffset>-49530</wp:posOffset>
              </wp:positionV>
              <wp:extent cx="127635" cy="116205"/>
              <wp:effectExtent l="0" t="0" r="0" b="0"/>
              <wp:wrapSquare wrapText="largest"/>
              <wp:docPr id="16" name="Frame14"/>
              <a:graphic xmlns:a="http://schemas.openxmlformats.org/drawingml/2006/main">
                <a:graphicData uri="http://schemas.microsoft.com/office/word/2010/wordprocessingShape">
                  <wps:wsp>
                    <wps:cNvSpPr txBox="1"/>
                    <wps:spPr>
                      <a:xfrm>
                        <a:off x="0" y="0"/>
                        <a:ext cx="127635" cy="116205"/>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9.15pt;mso-wrap-distance-left:0pt;mso-wrap-distance-right:0pt;mso-wrap-distance-top:0pt;mso-wrap-distance-bottom:0pt;margin-top:-3.9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0">
              <wp:simplePos x="0" y="0"/>
              <wp:positionH relativeFrom="page">
                <wp:posOffset>720725</wp:posOffset>
              </wp:positionH>
              <wp:positionV relativeFrom="paragraph">
                <wp:posOffset>-49530</wp:posOffset>
              </wp:positionV>
              <wp:extent cx="591820" cy="179705"/>
              <wp:effectExtent l="0" t="0" r="0" b="0"/>
              <wp:wrapSquare wrapText="largest"/>
              <wp:docPr id="17" name="Frame15"/>
              <a:graphic xmlns:a="http://schemas.openxmlformats.org/drawingml/2006/main">
                <a:graphicData uri="http://schemas.microsoft.com/office/word/2010/wordprocessingShape">
                  <wps:wsp>
                    <wps:cNvSpPr txBox="1"/>
                    <wps:spPr>
                      <a:xfrm>
                        <a:off x="0" y="0"/>
                        <a:ext cx="591820" cy="179705"/>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15pt;mso-wrap-distance-left:0pt;mso-wrap-distance-right:0pt;mso-wrap-distance-top:0pt;mso-wrap-distance-bottom:0pt;margin-top:-3.9pt;mso-position-vertical-relative:text;margin-left:56.75pt;mso-position-horizontal-relative:page">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23">
              <wp:simplePos x="0" y="0"/>
              <wp:positionH relativeFrom="margin">
                <wp:align>right</wp:align>
              </wp:positionH>
              <wp:positionV relativeFrom="paragraph">
                <wp:posOffset>635</wp:posOffset>
              </wp:positionV>
              <wp:extent cx="1838960" cy="146685"/>
              <wp:effectExtent l="0" t="0" r="0" b="0"/>
              <wp:wrapSquare wrapText="largest"/>
              <wp:docPr id="18" name="Frame16"/>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36.443 V16.1.0 (2021-01)</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36.443 V16.1.0 (2021-01)</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7">
              <wp:simplePos x="0" y="0"/>
              <wp:positionH relativeFrom="margin">
                <wp:align>center</wp:align>
              </wp:positionH>
              <wp:positionV relativeFrom="paragraph">
                <wp:posOffset>635</wp:posOffset>
              </wp:positionV>
              <wp:extent cx="191135" cy="146685"/>
              <wp:effectExtent l="0" t="0" r="0" b="0"/>
              <wp:wrapSquare wrapText="largest"/>
              <wp:docPr id="19" name="Frame17"/>
              <a:graphic xmlns:a="http://schemas.openxmlformats.org/drawingml/2006/main">
                <a:graphicData uri="http://schemas.microsoft.com/office/word/2010/wordprocessingShape">
                  <wps:wsp>
                    <wps:cNvSpPr txBox="1"/>
                    <wps:spPr>
                      <a:xfrm>
                        <a:off x="0" y="0"/>
                        <a:ext cx="191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101</w:t>
                          </w:r>
                          <w:r>
                            <w:rPr/>
                            <w:fldChar w:fldCharType="end"/>
                          </w:r>
                        </w:p>
                      </w:txbxContent>
                    </wps:txbx>
                    <wps:bodyPr anchor="t" lIns="0" tIns="0" rIns="0" bIns="0">
                      <a:noAutofit/>
                    </wps:bodyPr>
                  </wps:wsp>
                </a:graphicData>
              </a:graphic>
            </wp:anchor>
          </w:drawing>
        </mc:Choice>
        <mc:Fallback>
          <w:pict>
            <v:rect fillcolor="#FFFFFF" style="position:absolute;rotation:-0;width:15.05pt;height:11.5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101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1">
              <wp:simplePos x="0" y="0"/>
              <wp:positionH relativeFrom="margin">
                <wp:align>left</wp:align>
              </wp:positionH>
              <wp:positionV relativeFrom="paragraph">
                <wp:posOffset>635</wp:posOffset>
              </wp:positionV>
              <wp:extent cx="554355" cy="146685"/>
              <wp:effectExtent l="0" t="0" r="0" b="0"/>
              <wp:wrapSquare wrapText="largest"/>
              <wp:docPr id="20" name="Frame18"/>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Arial"/>
      <w:color w:val="000000"/>
      <w:sz w:val="16"/>
    </w:rPr>
  </w:style>
  <w:style w:type="character" w:styleId="WW8Num2z0">
    <w:name w:val="WW8Num2z0"/>
    <w:qFormat/>
    <w:rPr>
      <w:rFonts w:cs="Arial"/>
      <w:color w:val="000000"/>
      <w:sz w:val="16"/>
    </w:rPr>
  </w:style>
  <w:style w:type="character" w:styleId="WW8Num3z0">
    <w:name w:val="WW8Num3z0"/>
    <w:qFormat/>
    <w:rPr>
      <w:rFonts w:cs="Arial"/>
      <w:color w:val="000000"/>
      <w:sz w:val="16"/>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cs="Arial"/>
      <w:color w:val="000000"/>
      <w:sz w:val="16"/>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MS Mincho;ＭＳ 明朝"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cs="Arial"/>
      <w:color w:val="000000"/>
      <w:sz w:val="16"/>
    </w:rPr>
  </w:style>
  <w:style w:type="character" w:styleId="WW8Num11z0">
    <w:name w:val="WW8Num11z0"/>
    <w:qFormat/>
    <w:rPr>
      <w:rFonts w:ascii="Times New Roman" w:hAnsi="Times New Roman"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MS Mincho;ＭＳ 明朝"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cs="Arial"/>
      <w:color w:val="000000"/>
      <w:sz w:val="16"/>
    </w:rPr>
  </w:style>
  <w:style w:type="character" w:styleId="WW8Num14z0">
    <w:name w:val="WW8Num14z0"/>
    <w:qFormat/>
    <w:rPr>
      <w:rFonts w:cs="Arial"/>
      <w:color w:val="000000"/>
      <w:sz w:val="16"/>
    </w:rPr>
  </w:style>
  <w:style w:type="character" w:styleId="WW8Num15z0">
    <w:name w:val="WW8Num15z0"/>
    <w:qFormat/>
    <w:rPr>
      <w:rFonts w:cs="Arial"/>
      <w:color w:val="000000"/>
      <w:sz w:val="16"/>
    </w:rPr>
  </w:style>
  <w:style w:type="character" w:styleId="WW8Num16z0">
    <w:name w:val="WW8Num16z0"/>
    <w:qFormat/>
    <w:rPr>
      <w:rFonts w:cs="Arial"/>
      <w:color w:val="000000"/>
      <w:sz w:val="16"/>
    </w:rPr>
  </w:style>
  <w:style w:type="character" w:styleId="WW8Num17z0">
    <w:name w:val="WW8Num17z0"/>
    <w:qFormat/>
    <w:rPr>
      <w:rFonts w:ascii="Times New Roman" w:hAnsi="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cs="Arial"/>
      <w:color w:val="000000"/>
      <w:sz w:val="16"/>
    </w:rPr>
  </w:style>
  <w:style w:type="character" w:styleId="WW8Num20z0">
    <w:name w:val="WW8Num20z0"/>
    <w:qFormat/>
    <w:rPr>
      <w:rFonts w:ascii="Symbol" w:hAnsi="Symbol" w:cs="Symbol"/>
      <w:color w:val="auto"/>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color w:val="auto"/>
    </w:rPr>
  </w:style>
  <w:style w:type="character" w:styleId="DefaultParagraphFont">
    <w:name w:val="Default Paragraph Font"/>
    <w:qFormat/>
    <w:rPr/>
  </w:style>
  <w:style w:type="character" w:styleId="B1Char">
    <w:name w:val="B1 Char"/>
    <w:qFormat/>
    <w:rPr/>
  </w:style>
  <w:style w:type="character" w:styleId="B3Char2">
    <w:name w:val="B3 Char2"/>
    <w:qFormat/>
    <w:rPr/>
  </w:style>
  <w:style w:type="character" w:styleId="NOChar">
    <w:name w:val="NO Char"/>
    <w:qFormat/>
    <w:rPr/>
  </w:style>
  <w:style w:type="character" w:styleId="EditorsNoteChar">
    <w:name w:val="Editor's Note Char"/>
    <w:qFormat/>
    <w:rPr>
      <w:color w:val="FF0000"/>
    </w:rPr>
  </w:style>
  <w:style w:type="character" w:styleId="FootnoteCharacters">
    <w:name w:val="Footnote Characters"/>
    <w:qFormat/>
    <w:rPr>
      <w:b/>
      <w:sz w:val="16"/>
      <w:vertAlign w:val="superscript"/>
    </w:rPr>
  </w:style>
  <w:style w:type="character" w:styleId="PLChar">
    <w:name w:val="PL Char"/>
    <w:qFormat/>
    <w:rPr>
      <w:rFonts w:ascii="Courier New" w:hAnsi="Courier New" w:cs="Courier New"/>
      <w:sz w:val="16"/>
      <w:lang w:val="en-US" w:eastAsia="en-US"/>
    </w:rPr>
  </w:style>
  <w:style w:type="character" w:styleId="TALChar">
    <w:name w:val="TAL Char"/>
    <w:qFormat/>
    <w:rPr>
      <w:rFonts w:ascii="Arial" w:hAnsi="Arial" w:cs="Arial"/>
      <w:sz w:val="18"/>
    </w:rPr>
  </w:style>
  <w:style w:type="character" w:styleId="TACChar">
    <w:name w:val="TAC Char"/>
    <w:basedOn w:val="TALChar"/>
    <w:qFormat/>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TFZchn">
    <w:name w:val="TF Zchn"/>
    <w:qFormat/>
    <w:rPr>
      <w:rFonts w:ascii="Arial" w:hAnsi="Arial" w:cs="Arial"/>
      <w:b/>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style>
  <w:style w:type="character" w:styleId="VisitedInternetLink">
    <w:name w:val="FollowedHyperlink"/>
    <w:rPr>
      <w:color w:val="800080"/>
      <w:u w:val="single"/>
    </w:rPr>
  </w:style>
  <w:style w:type="character" w:styleId="StandardZchn">
    <w:name w:val="Standard Zchn"/>
    <w:qFormat/>
    <w:rPr>
      <w:szCs w:val="22"/>
      <w:lang w:val="en-GB" w:bidi="ar-SA"/>
    </w:rPr>
  </w:style>
  <w:style w:type="character" w:styleId="Emphasis">
    <w:name w:val="Emphasis"/>
    <w:qFormat/>
    <w:rPr>
      <w:i/>
      <w:iCs/>
    </w:rPr>
  </w:style>
  <w:style w:type="character" w:styleId="BodyTextChar">
    <w:name w:val="Body Text Char"/>
    <w:qFormat/>
    <w:rPr/>
  </w:style>
  <w:style w:type="character" w:styleId="Msoins">
    <w:name w:val="msoins"/>
    <w:basedOn w:val="DefaultParagraphFont"/>
    <w:qFormat/>
    <w:rPr/>
  </w:style>
  <w:style w:type="character" w:styleId="TALCar">
    <w:name w:val="TAL Car"/>
    <w:qFormat/>
    <w:rPr>
      <w:rFonts w:ascii="Arial" w:hAnsi="Arial" w:cs="Arial"/>
      <w:sz w:val="18"/>
      <w:lang w:val="en-GB" w:bidi="ar-SA"/>
    </w:rPr>
  </w:style>
  <w:style w:type="character" w:styleId="Msoins1">
    <w:name w:val="msoins1"/>
    <w:basedOn w:val="DefaultParagraphFont"/>
    <w:qFormat/>
    <w:rPr/>
  </w:style>
  <w:style w:type="character" w:styleId="TFChar">
    <w:name w:val="TF Char"/>
    <w:qFormat/>
    <w:rPr>
      <w:rFonts w:ascii="Arial" w:hAnsi="Arial" w:eastAsia="SimSun;宋体" w:cs="Arial"/>
      <w:b/>
      <w:lang w:val="en-GB" w:bidi="ar-SA"/>
    </w:rPr>
  </w:style>
  <w:style w:type="character" w:styleId="TALLeft100cmCharChar">
    <w:name w:val="TAL + Left:  1;00 cm Char Char"/>
    <w:basedOn w:val="TALChar"/>
    <w:qFormat/>
    <w:rPr/>
  </w:style>
  <w:style w:type="character" w:styleId="B1Zchn">
    <w:name w:val="B1 Zchn"/>
    <w:qFormat/>
    <w:rPr>
      <w:lang w:val="en-GB" w:bidi="ar-SA"/>
    </w:rPr>
  </w:style>
  <w:style w:type="character" w:styleId="CommentSubjectChar">
    <w:name w:val="Comment Subject Char"/>
    <w:qFormat/>
    <w:rPr>
      <w:b/>
      <w:bCs/>
      <w:lang w:val="en-GB" w:eastAsia="ja-JP"/>
    </w:rPr>
  </w:style>
  <w:style w:type="character" w:styleId="BodyTextIndent2Char">
    <w:name w:val="Body Text Indent 2 Char"/>
    <w:qFormat/>
    <w:rPr>
      <w:rFonts w:ascii="Times" w:hAnsi="Times" w:cs="Times"/>
      <w:sz w:val="22"/>
      <w:lang w:val="en-GB"/>
    </w:rPr>
  </w:style>
  <w:style w:type="character" w:styleId="DocumentMapChar">
    <w:name w:val="Document Map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FP">
    <w:name w:val="FP"/>
    <w:basedOn w:val="Normal"/>
    <w:qFormat/>
    <w:pPr>
      <w:spacing w:before="0" w:after="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N">
    <w:name w:val="TAN"/>
    <w:basedOn w:val="TAL"/>
    <w:qFormat/>
    <w:pPr>
      <w:ind w:left="851" w:hanging="851"/>
    </w:pPr>
    <w:rPr/>
  </w:style>
  <w:style w:type="paragraph" w:styleId="TAR">
    <w:name w:val="TAR"/>
    <w:basedOn w:val="TAL"/>
    <w:qFormat/>
    <w:pPr>
      <w:jc w:val="right"/>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TD">
    <w:name w:val="ZTD"/>
    <w:basedOn w:val="ZB"/>
    <w:qFormat/>
    <w:pPr/>
    <w:rPr>
      <w:i w:val="false"/>
      <w:sz w:val="40"/>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Standard1">
    <w:name w:val="Standard1"/>
    <w:basedOn w:val="Normal"/>
    <w:qFormat/>
    <w:pPr>
      <w:spacing w:before="0" w:after="120"/>
    </w:pPr>
    <w:rPr>
      <w:szCs w:val="22"/>
    </w:rPr>
  </w:style>
  <w:style w:type="paragraph" w:styleId="Guidance">
    <w:name w:val="Guidance"/>
    <w:basedOn w:val="Normal"/>
    <w:qFormat/>
    <w:pPr/>
    <w:rPr>
      <w:i/>
      <w:color w:val="0000FF"/>
    </w:rPr>
  </w:style>
  <w:style w:type="paragraph" w:styleId="Pl1">
    <w:name w:val="pl"/>
    <w:basedOn w:val="Normal"/>
    <w:qFormat/>
    <w:pPr>
      <w:spacing w:before="0" w:after="0"/>
    </w:pPr>
    <w:rPr>
      <w:rFonts w:ascii="Courier New" w:hAnsi="Courier New" w:eastAsia="Batang;바탕" w:cs="Courier New"/>
      <w:sz w:val="16"/>
      <w:szCs w:val="16"/>
      <w:lang w:val="en-US" w:eastAsia="ko-KR"/>
    </w:rPr>
  </w:style>
  <w:style w:type="paragraph" w:styleId="INDENT2">
    <w:name w:val="INDENT2"/>
    <w:basedOn w:val="Normal"/>
    <w:qFormat/>
    <w:pPr>
      <w:numPr>
        <w:ilvl w:val="0"/>
        <w:numId w:val="6"/>
      </w:numPr>
      <w:ind w:left="1135" w:hanging="284"/>
    </w:pPr>
    <w:rPr/>
  </w:style>
  <w:style w:type="paragraph" w:styleId="SpecText">
    <w:name w:val="SpecText"/>
    <w:basedOn w:val="Normal"/>
    <w:qFormat/>
    <w:pPr/>
    <w:rPr>
      <w:rFonts w:eastAsia="Batang;바탕"/>
    </w:rPr>
  </w:style>
  <w:style w:type="paragraph" w:styleId="ListBullet6">
    <w:name w:val="List Bullet 6"/>
    <w:basedOn w:val="ListBullet5"/>
    <w:qFormat/>
    <w:pPr>
      <w:numPr>
        <w:ilvl w:val="0"/>
        <w:numId w:val="0"/>
      </w:numPr>
      <w:tabs>
        <w:tab w:val="clear" w:pos="720"/>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0" w:after="0"/>
      <w:ind w:left="1985" w:hanging="284"/>
      <w:jc w:val="both"/>
    </w:pPr>
    <w:rPr>
      <w:rFonts w:ascii="Times" w:hAnsi="Times" w:cs="Times"/>
      <w:sz w:val="24"/>
      <w:lang w:val="en-US"/>
    </w:rPr>
  </w:style>
  <w:style w:type="paragraph" w:styleId="StyleTALLeft075cm">
    <w:name w:val="Style TAL + Left:  075 cm"/>
    <w:basedOn w:val="TAL"/>
    <w:qFormat/>
    <w:pPr>
      <w:ind w:left="425" w:hanging="0"/>
    </w:pPr>
    <w:rPr/>
  </w:style>
  <w:style w:type="paragraph" w:styleId="TALLeft1">
    <w:name w:val="TAL + Left:  1"/>
    <w:basedOn w:val="TAL"/>
    <w:qFormat/>
    <w:pPr>
      <w:ind w:left="567" w:hanging="0"/>
    </w:pPr>
    <w:rPr/>
  </w:style>
  <w:style w:type="paragraph" w:styleId="TALLeft125cm">
    <w:name w:val="TAL + Left: 125 cm"/>
    <w:basedOn w:val="StyleTALLeft075cm"/>
    <w:qFormat/>
    <w:pPr>
      <w:kinsoku w:val="false"/>
      <w:overflowPunct w:val="true"/>
      <w:autoSpaceDE w:val="true"/>
      <w:ind w:left="709" w:hanging="0"/>
      <w:textAlignment w:val="auto"/>
    </w:pPr>
    <w:rPr>
      <w:rFonts w:cs="Arial"/>
      <w:bCs/>
      <w:szCs w:val="18"/>
      <w:lang w:eastAsia="zh-CN"/>
    </w:rPr>
  </w:style>
  <w:style w:type="paragraph" w:styleId="TALLeft11">
    <w:name w:val="TAL + Left: 1"/>
    <w:basedOn w:val="TALLeft125cm"/>
    <w:qFormat/>
    <w:pPr>
      <w:ind w:left="851" w:hanging="0"/>
    </w:pPr>
    <w:rPr>
      <w:rFonts w:eastAsia="Batang;바탕"/>
    </w:rPr>
  </w:style>
  <w:style w:type="paragraph" w:styleId="CommentSubject">
    <w:name w:val="Comment Subject"/>
    <w:basedOn w:val="CommentText"/>
    <w:next w:val="CommentText"/>
    <w:qFormat/>
    <w:pPr/>
    <w:rPr>
      <w:b/>
      <w:bCs/>
      <w:lang w:eastAsia="ja-JP"/>
    </w:rPr>
  </w:style>
  <w:style w:type="paragraph" w:styleId="BodyTextIndent2">
    <w:name w:val="Body Text Indent 2"/>
    <w:basedOn w:val="Normal"/>
    <w:qFormat/>
    <w:pPr>
      <w:spacing w:before="0" w:after="0"/>
      <w:ind w:left="2694" w:hanging="1418"/>
    </w:pPr>
    <w:rPr>
      <w:rFonts w:ascii="Times" w:hAnsi="Times" w:cs="Times"/>
      <w:sz w:val="22"/>
    </w:rPr>
  </w:style>
  <w:style w:type="paragraph" w:styleId="FL">
    <w:name w:val="FL"/>
    <w:basedOn w:val="Normal"/>
    <w:qFormat/>
    <w:pPr>
      <w:keepNext w:val="true"/>
      <w:keepLines/>
      <w:spacing w:before="60" w:after="180"/>
      <w:jc w:val="center"/>
    </w:pPr>
    <w:rPr>
      <w:rFonts w:ascii="Arial" w:hAnsi="Arial" w:cs="Arial"/>
      <w:b/>
      <w:lang w:eastAsia="ja-JP"/>
    </w:rPr>
  </w:style>
  <w:style w:type="paragraph" w:styleId="Default">
    <w:name w:val="Default"/>
    <w:qFormat/>
    <w:pPr>
      <w:widowControl/>
      <w:autoSpaceDE w:val="false"/>
      <w:bidi w:val="0"/>
    </w:pPr>
    <w:rPr>
      <w:rFonts w:ascii="Arial" w:hAnsi="Arial" w:eastAsia="SimSun;宋体" w:cs="Arial"/>
      <w:color w:val="000000"/>
      <w:sz w:val="24"/>
      <w:szCs w:val="24"/>
      <w:lang w:val="en-US" w:eastAsia="zh-CN" w:bidi="ar-SA"/>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oleObject" Target="embeddings/oleObject15.bin"/><Relationship Id="rId35" Type="http://schemas.openxmlformats.org/officeDocument/2006/relationships/image" Target="media/image16.wmf"/><Relationship Id="rId36" Type="http://schemas.openxmlformats.org/officeDocument/2006/relationships/oleObject" Target="embeddings/oleObject16.bin"/><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wmf"/><Relationship Id="rId44" Type="http://schemas.openxmlformats.org/officeDocument/2006/relationships/oleObject" Target="embeddings/oleObject20.bin"/><Relationship Id="rId45" Type="http://schemas.openxmlformats.org/officeDocument/2006/relationships/image" Target="media/image21.wmf"/><Relationship Id="rId46" Type="http://schemas.openxmlformats.org/officeDocument/2006/relationships/oleObject" Target="embeddings/oleObject21.bin"/><Relationship Id="rId47" Type="http://schemas.openxmlformats.org/officeDocument/2006/relationships/image" Target="media/image22.wmf"/><Relationship Id="rId48" Type="http://schemas.openxmlformats.org/officeDocument/2006/relationships/oleObject" Target="embeddings/oleObject22.bin"/><Relationship Id="rId49" Type="http://schemas.openxmlformats.org/officeDocument/2006/relationships/image" Target="media/image23.wmf"/><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header" Target="header3.xml"/><Relationship Id="rId55" Type="http://schemas.openxmlformats.org/officeDocument/2006/relationships/footer" Target="footer3.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2016-03-19T22:18:00Z</dcterms:created>
  <dc:creator>MCC Support</dc:creator>
  <dc:description/>
  <cp:keywords>LTE MBMS radio</cp:keywords>
  <dc:language>en-US</dc:language>
  <cp:lastModifiedBy>CR0118</cp:lastModifiedBy>
  <dcterms:modified xsi:type="dcterms:W3CDTF">2021-01-04T15:09:00Z</dcterms:modified>
  <cp:revision>39</cp:revision>
  <dc:subject>Evolved Universal Terrestrial Radio Access Network (E-UTRAN); M2 Application Protocol (M2AP) (Release 16)</dc:subject>
  <dc:title>3GPP TS 36.443</dc:title>
</cp:coreProperties>
</file>