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17.png" ContentType="image/png"/>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36.455 </w:t>
                            </w:r>
                            <w:r>
                              <w:rPr/>
                              <w:t xml:space="preserve">V16.1.0 </w:t>
                            </w:r>
                            <w:r>
                              <w:rPr>
                                <w:sz w:val="32"/>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36.455 </w:t>
                      </w:r>
                      <w:r>
                        <w:rPr/>
                        <w:t xml:space="preserve">V16.1.0 </w:t>
                      </w:r>
                      <w:r>
                        <w:rPr>
                          <w:sz w:val="32"/>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LTE Positioning Protocol A (LPPa)</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LTE Positioning Protocol A (LPPa)</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tab/>
                      </w:r>
                      <w:r>
                        <w:rPr/>
                        <w:drawing>
                          <wp:inline distT="0" distB="0" distL="0" distR="0">
                            <wp:extent cx="1624965" cy="94996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positioning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positioning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r>
                              <w:rPr>
                                <w:sz w:val="18"/>
                              </w:rPr>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r>
                        <w:rPr>
                          <w:sz w:val="18"/>
                        </w:rPr>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62553">
            <w:r>
              <w:rPr>
                <w:rStyle w:val="IndexLink"/>
                <w:rFonts w:eastAsia="Times New Roman" w:cs="Times New Roman"/>
                <w:color w:val="auto"/>
                <w:sz w:val="22"/>
                <w:szCs w:val="20"/>
                <w:lang w:val="en-GB" w:eastAsia="en-US" w:bidi="ar-SA"/>
              </w:rPr>
              <w:t>6</w:t>
            </w:r>
          </w:hyperlink>
        </w:p>
        <w:p>
          <w:pPr>
            <w:pStyle w:val="Contents1"/>
            <w:rPr>
              <w:rFonts w:ascii="Calibri" w:hAnsi="Calibri" w:eastAsia="Malgun Gothic;맑은 고딕" w:cs="Calibri"/>
              <w:szCs w:val="22"/>
              <w:lang w:val="en-US" w:eastAsia="en-US"/>
            </w:rPr>
          </w:pPr>
          <w:r>
            <w:rPr/>
            <w:t>1</w:t>
          </w:r>
          <w:r>
            <w:rPr>
              <w:rFonts w:eastAsia="Malgun Gothic;맑은 고딕" w:cs="Calibri" w:ascii="Calibri" w:hAnsi="Calibri"/>
              <w:szCs w:val="22"/>
              <w:lang w:val="en-US" w:eastAsia="en-US"/>
            </w:rPr>
            <w:tab/>
          </w:r>
          <w:r>
            <w:rPr/>
            <w:t>Scope</w:t>
            <w:tab/>
          </w:r>
          <w:hyperlink w:anchor="__RefHeading___Toc51762554">
            <w:r>
              <w:rPr>
                <w:rStyle w:val="IndexLink"/>
              </w:rPr>
              <w:t>7</w:t>
            </w:r>
          </w:hyperlink>
        </w:p>
        <w:p>
          <w:pPr>
            <w:pStyle w:val="Contents1"/>
            <w:rPr>
              <w:rFonts w:ascii="Calibri" w:hAnsi="Calibri" w:eastAsia="Malgun Gothic;맑은 고딕" w:cs="Calibri"/>
              <w:szCs w:val="22"/>
              <w:lang w:val="en-US" w:eastAsia="en-US"/>
            </w:rPr>
          </w:pPr>
          <w:r>
            <w:rPr/>
            <w:t>2</w:t>
          </w:r>
          <w:r>
            <w:rPr>
              <w:rFonts w:eastAsia="Malgun Gothic;맑은 고딕" w:cs="Calibri" w:ascii="Calibri" w:hAnsi="Calibri"/>
              <w:szCs w:val="22"/>
              <w:lang w:val="en-US" w:eastAsia="en-US"/>
            </w:rPr>
            <w:tab/>
          </w:r>
          <w:r>
            <w:rPr/>
            <w:t>References</w:t>
            <w:tab/>
          </w:r>
          <w:hyperlink w:anchor="__RefHeading___Toc51762555">
            <w:r>
              <w:rPr>
                <w:rStyle w:val="IndexLink"/>
              </w:rPr>
              <w:t>7</w:t>
            </w:r>
          </w:hyperlink>
        </w:p>
        <w:p>
          <w:pPr>
            <w:pStyle w:val="Contents1"/>
            <w:rPr>
              <w:rFonts w:ascii="Calibri" w:hAnsi="Calibri" w:eastAsia="Malgun Gothic;맑은 고딕" w:cs="Calibri"/>
              <w:szCs w:val="22"/>
              <w:lang w:val="en-US" w:eastAsia="en-US"/>
            </w:rPr>
          </w:pPr>
          <w:r>
            <w:rPr/>
            <w:t>3</w:t>
          </w:r>
          <w:r>
            <w:rPr>
              <w:rFonts w:eastAsia="Malgun Gothic;맑은 고딕" w:cs="Calibri" w:ascii="Calibri" w:hAnsi="Calibri"/>
              <w:szCs w:val="22"/>
              <w:lang w:val="en-US" w:eastAsia="en-US"/>
            </w:rPr>
            <w:tab/>
          </w:r>
          <w:r>
            <w:rPr/>
            <w:t>Definitions, symbols and abbreviations</w:t>
            <w:tab/>
          </w:r>
          <w:hyperlink w:anchor="__RefHeading___Toc51762556">
            <w:r>
              <w:rPr>
                <w:rStyle w:val="IndexLink"/>
              </w:rPr>
              <w:t>8</w:t>
            </w:r>
          </w:hyperlink>
        </w:p>
        <w:p>
          <w:pPr>
            <w:pStyle w:val="Contents2"/>
            <w:rPr>
              <w:rFonts w:ascii="Calibri" w:hAnsi="Calibri" w:eastAsia="Malgun Gothic;맑은 고딕" w:cs="Calibri"/>
              <w:sz w:val="22"/>
              <w:szCs w:val="22"/>
              <w:lang w:val="en-US" w:eastAsia="en-US"/>
            </w:rPr>
          </w:pPr>
          <w:r>
            <w:rPr/>
            <w:t>3.1</w:t>
          </w:r>
          <w:r>
            <w:rPr>
              <w:rFonts w:eastAsia="Malgun Gothic;맑은 고딕" w:cs="Calibri" w:ascii="Calibri" w:hAnsi="Calibri"/>
              <w:sz w:val="22"/>
              <w:szCs w:val="22"/>
              <w:lang w:val="en-US" w:eastAsia="en-US"/>
            </w:rPr>
            <w:tab/>
          </w:r>
          <w:r>
            <w:rPr/>
            <w:t>Definitions</w:t>
            <w:tab/>
          </w:r>
          <w:hyperlink w:anchor="__RefHeading___Toc51762557">
            <w:r>
              <w:rPr>
                <w:rStyle w:val="IndexLink"/>
              </w:rPr>
              <w:t>8</w:t>
            </w:r>
          </w:hyperlink>
        </w:p>
        <w:p>
          <w:pPr>
            <w:pStyle w:val="Contents2"/>
            <w:rPr>
              <w:rFonts w:ascii="Calibri" w:hAnsi="Calibri" w:eastAsia="Malgun Gothic;맑은 고딕" w:cs="Calibri"/>
              <w:sz w:val="22"/>
              <w:szCs w:val="22"/>
              <w:lang w:val="en-US" w:eastAsia="en-US"/>
            </w:rPr>
          </w:pPr>
          <w:r>
            <w:rPr/>
            <w:t>3.2</w:t>
          </w:r>
          <w:r>
            <w:rPr>
              <w:rFonts w:eastAsia="Malgun Gothic;맑은 고딕" w:cs="Calibri" w:ascii="Calibri" w:hAnsi="Calibri"/>
              <w:sz w:val="22"/>
              <w:szCs w:val="22"/>
              <w:lang w:val="en-US" w:eastAsia="en-US"/>
            </w:rPr>
            <w:tab/>
          </w:r>
          <w:r>
            <w:rPr/>
            <w:t>Symbols</w:t>
            <w:tab/>
          </w:r>
          <w:hyperlink w:anchor="__RefHeading___Toc51762558">
            <w:r>
              <w:rPr>
                <w:rStyle w:val="IndexLink"/>
              </w:rPr>
              <w:t>8</w:t>
            </w:r>
          </w:hyperlink>
        </w:p>
        <w:p>
          <w:pPr>
            <w:pStyle w:val="Contents2"/>
            <w:rPr>
              <w:rFonts w:ascii="Calibri" w:hAnsi="Calibri" w:eastAsia="Malgun Gothic;맑은 고딕" w:cs="Calibri"/>
              <w:sz w:val="22"/>
              <w:szCs w:val="22"/>
              <w:lang w:val="en-US" w:eastAsia="en-US"/>
            </w:rPr>
          </w:pPr>
          <w:r>
            <w:rPr/>
            <w:t>3.3</w:t>
          </w:r>
          <w:r>
            <w:rPr>
              <w:rFonts w:eastAsia="Malgun Gothic;맑은 고딕" w:cs="Calibri" w:ascii="Calibri" w:hAnsi="Calibri"/>
              <w:sz w:val="22"/>
              <w:szCs w:val="22"/>
              <w:lang w:val="en-US" w:eastAsia="en-US"/>
            </w:rPr>
            <w:tab/>
          </w:r>
          <w:r>
            <w:rPr/>
            <w:t>Abbreviations</w:t>
            <w:tab/>
          </w:r>
          <w:hyperlink w:anchor="__RefHeading___Toc51762559">
            <w:r>
              <w:rPr>
                <w:rStyle w:val="IndexLink"/>
              </w:rPr>
              <w:t>8</w:t>
            </w:r>
          </w:hyperlink>
        </w:p>
        <w:p>
          <w:pPr>
            <w:pStyle w:val="Contents1"/>
            <w:rPr>
              <w:rFonts w:ascii="Calibri" w:hAnsi="Calibri" w:eastAsia="Malgun Gothic;맑은 고딕" w:cs="Calibri"/>
              <w:szCs w:val="22"/>
              <w:lang w:val="en-US" w:eastAsia="en-US"/>
            </w:rPr>
          </w:pPr>
          <w:r>
            <w:rPr/>
            <w:t>4</w:t>
          </w:r>
          <w:r>
            <w:rPr>
              <w:rFonts w:eastAsia="Malgun Gothic;맑은 고딕" w:cs="Calibri" w:ascii="Calibri" w:hAnsi="Calibri"/>
              <w:szCs w:val="22"/>
              <w:lang w:val="en-US" w:eastAsia="en-US"/>
            </w:rPr>
            <w:tab/>
          </w:r>
          <w:r>
            <w:rPr/>
            <w:t>General</w:t>
            <w:tab/>
          </w:r>
          <w:hyperlink w:anchor="__RefHeading___Toc51762560">
            <w:r>
              <w:rPr>
                <w:rStyle w:val="IndexLink"/>
              </w:rPr>
              <w:t>9</w:t>
            </w:r>
          </w:hyperlink>
        </w:p>
        <w:p>
          <w:pPr>
            <w:pStyle w:val="Contents2"/>
            <w:rPr>
              <w:rFonts w:ascii="Calibri" w:hAnsi="Calibri" w:eastAsia="Malgun Gothic;맑은 고딕" w:cs="Calibri"/>
              <w:sz w:val="22"/>
              <w:szCs w:val="22"/>
              <w:lang w:val="en-US" w:eastAsia="en-US"/>
            </w:rPr>
          </w:pPr>
          <w:r>
            <w:rPr/>
            <w:t>4.1</w:t>
          </w:r>
          <w:r>
            <w:rPr>
              <w:rFonts w:eastAsia="Malgun Gothic;맑은 고딕" w:cs="Calibri" w:ascii="Calibri" w:hAnsi="Calibri"/>
              <w:sz w:val="22"/>
              <w:szCs w:val="22"/>
              <w:lang w:val="en-US" w:eastAsia="en-US"/>
            </w:rPr>
            <w:tab/>
          </w:r>
          <w:r>
            <w:rPr/>
            <w:t>Procedure specification principles</w:t>
            <w:tab/>
          </w:r>
          <w:hyperlink w:anchor="__RefHeading___Toc51762561">
            <w:r>
              <w:rPr>
                <w:rStyle w:val="IndexLink"/>
              </w:rPr>
              <w:t>9</w:t>
            </w:r>
          </w:hyperlink>
        </w:p>
        <w:p>
          <w:pPr>
            <w:pStyle w:val="Contents2"/>
            <w:rPr>
              <w:rFonts w:ascii="Calibri" w:hAnsi="Calibri" w:eastAsia="Malgun Gothic;맑은 고딕" w:cs="Calibri"/>
              <w:sz w:val="22"/>
              <w:szCs w:val="22"/>
              <w:lang w:val="en-US" w:eastAsia="en-US"/>
            </w:rPr>
          </w:pPr>
          <w:r>
            <w:rPr/>
            <w:t>4.2</w:t>
          </w:r>
          <w:r>
            <w:rPr>
              <w:rFonts w:eastAsia="Malgun Gothic;맑은 고딕" w:cs="Calibri" w:ascii="Calibri" w:hAnsi="Calibri"/>
              <w:sz w:val="22"/>
              <w:szCs w:val="22"/>
              <w:lang w:val="en-US" w:eastAsia="en-US"/>
            </w:rPr>
            <w:tab/>
          </w:r>
          <w:r>
            <w:rPr/>
            <w:t>Forwards and backwards compatibility</w:t>
            <w:tab/>
          </w:r>
          <w:hyperlink w:anchor="__RefHeading___Toc51762562">
            <w:r>
              <w:rPr>
                <w:rStyle w:val="IndexLink"/>
              </w:rPr>
              <w:t>9</w:t>
            </w:r>
          </w:hyperlink>
        </w:p>
        <w:p>
          <w:pPr>
            <w:pStyle w:val="Contents2"/>
            <w:rPr>
              <w:rFonts w:ascii="Calibri" w:hAnsi="Calibri" w:eastAsia="Malgun Gothic;맑은 고딕" w:cs="Calibri"/>
              <w:sz w:val="22"/>
              <w:szCs w:val="22"/>
              <w:lang w:val="en-US" w:eastAsia="en-US"/>
            </w:rPr>
          </w:pPr>
          <w:r>
            <w:rPr/>
            <w:t>4.3</w:t>
          </w:r>
          <w:r>
            <w:rPr>
              <w:rFonts w:eastAsia="Malgun Gothic;맑은 고딕" w:cs="Calibri" w:ascii="Calibri" w:hAnsi="Calibri"/>
              <w:sz w:val="22"/>
              <w:szCs w:val="22"/>
              <w:lang w:val="en-US" w:eastAsia="en-US"/>
            </w:rPr>
            <w:tab/>
          </w:r>
          <w:r>
            <w:rPr/>
            <w:t>Specification notations</w:t>
            <w:tab/>
          </w:r>
          <w:hyperlink w:anchor="__RefHeading___Toc51762563">
            <w:r>
              <w:rPr>
                <w:rStyle w:val="IndexLink"/>
              </w:rPr>
              <w:t>9</w:t>
            </w:r>
          </w:hyperlink>
        </w:p>
        <w:p>
          <w:pPr>
            <w:pStyle w:val="Contents1"/>
            <w:rPr>
              <w:rFonts w:ascii="Calibri" w:hAnsi="Calibri" w:eastAsia="Malgun Gothic;맑은 고딕" w:cs="Calibri"/>
              <w:szCs w:val="22"/>
              <w:lang w:val="en-US" w:eastAsia="en-US"/>
            </w:rPr>
          </w:pPr>
          <w:r>
            <w:rPr/>
            <w:t>5</w:t>
          </w:r>
          <w:r>
            <w:rPr>
              <w:rFonts w:eastAsia="Malgun Gothic;맑은 고딕" w:cs="Calibri" w:ascii="Calibri" w:hAnsi="Calibri"/>
              <w:szCs w:val="22"/>
              <w:lang w:val="en-US" w:eastAsia="en-US"/>
            </w:rPr>
            <w:tab/>
          </w:r>
          <w:r>
            <w:rPr/>
            <w:t>LPPa services</w:t>
            <w:tab/>
          </w:r>
          <w:hyperlink w:anchor="__RefHeading___Toc51762564">
            <w:r>
              <w:rPr>
                <w:rStyle w:val="IndexLink"/>
              </w:rPr>
              <w:t>10</w:t>
            </w:r>
          </w:hyperlink>
        </w:p>
        <w:p>
          <w:pPr>
            <w:pStyle w:val="Contents2"/>
            <w:rPr>
              <w:rFonts w:ascii="Calibri" w:hAnsi="Calibri" w:eastAsia="Malgun Gothic;맑은 고딕" w:cs="Calibri"/>
              <w:sz w:val="22"/>
              <w:szCs w:val="22"/>
              <w:lang w:val="en-US" w:eastAsia="en-US"/>
            </w:rPr>
          </w:pPr>
          <w:r>
            <w:rPr/>
            <w:t>5.1</w:t>
          </w:r>
          <w:r>
            <w:rPr>
              <w:rFonts w:eastAsia="Malgun Gothic;맑은 고딕" w:cs="Calibri" w:ascii="Calibri" w:hAnsi="Calibri"/>
              <w:sz w:val="22"/>
              <w:szCs w:val="22"/>
              <w:lang w:val="en-US" w:eastAsia="en-US"/>
            </w:rPr>
            <w:tab/>
          </w:r>
          <w:r>
            <w:rPr/>
            <w:t>LPPa procedure modules</w:t>
            <w:tab/>
          </w:r>
          <w:hyperlink w:anchor="__RefHeading___Toc51762565">
            <w:r>
              <w:rPr>
                <w:rStyle w:val="IndexLink"/>
              </w:rPr>
              <w:t>10</w:t>
            </w:r>
          </w:hyperlink>
        </w:p>
        <w:p>
          <w:pPr>
            <w:pStyle w:val="Contents2"/>
            <w:rPr>
              <w:rFonts w:ascii="Calibri" w:hAnsi="Calibri" w:eastAsia="Malgun Gothic;맑은 고딕" w:cs="Calibri"/>
              <w:sz w:val="22"/>
              <w:szCs w:val="22"/>
              <w:lang w:val="en-US" w:eastAsia="en-US"/>
            </w:rPr>
          </w:pPr>
          <w:r>
            <w:rPr/>
            <w:t>5.2</w:t>
          </w:r>
          <w:r>
            <w:rPr>
              <w:rFonts w:eastAsia="Malgun Gothic;맑은 고딕" w:cs="Calibri" w:ascii="Calibri" w:hAnsi="Calibri"/>
              <w:sz w:val="22"/>
              <w:szCs w:val="22"/>
              <w:lang w:val="en-US" w:eastAsia="en-US"/>
            </w:rPr>
            <w:tab/>
          </w:r>
          <w:r>
            <w:rPr/>
            <w:t>Parallel transactions</w:t>
            <w:tab/>
          </w:r>
          <w:hyperlink w:anchor="__RefHeading___Toc51762566">
            <w:r>
              <w:rPr>
                <w:rStyle w:val="IndexLink"/>
              </w:rPr>
              <w:t>10</w:t>
            </w:r>
          </w:hyperlink>
        </w:p>
        <w:p>
          <w:pPr>
            <w:pStyle w:val="Contents1"/>
            <w:rPr>
              <w:rFonts w:ascii="Calibri" w:hAnsi="Calibri" w:eastAsia="Malgun Gothic;맑은 고딕" w:cs="Calibri"/>
              <w:szCs w:val="22"/>
              <w:lang w:val="en-US" w:eastAsia="en-US"/>
            </w:rPr>
          </w:pPr>
          <w:r>
            <w:rPr/>
            <w:t>6</w:t>
          </w:r>
          <w:r>
            <w:rPr>
              <w:rFonts w:eastAsia="Malgun Gothic;맑은 고딕" w:cs="Calibri" w:ascii="Calibri" w:hAnsi="Calibri"/>
              <w:szCs w:val="22"/>
              <w:lang w:val="en-US" w:eastAsia="en-US"/>
            </w:rPr>
            <w:tab/>
          </w:r>
          <w:r>
            <w:rPr/>
            <w:t>Services expected from lower layer</w:t>
            <w:tab/>
          </w:r>
          <w:hyperlink w:anchor="__RefHeading___Toc51762567">
            <w:r>
              <w:rPr>
                <w:rStyle w:val="IndexLink"/>
              </w:rPr>
              <w:t>10</w:t>
            </w:r>
          </w:hyperlink>
        </w:p>
        <w:p>
          <w:pPr>
            <w:pStyle w:val="Contents1"/>
            <w:rPr>
              <w:rFonts w:ascii="Calibri" w:hAnsi="Calibri" w:eastAsia="Malgun Gothic;맑은 고딕" w:cs="Calibri"/>
              <w:szCs w:val="22"/>
              <w:lang w:val="en-US" w:eastAsia="en-US"/>
            </w:rPr>
          </w:pPr>
          <w:r>
            <w:rPr/>
            <w:t>7</w:t>
          </w:r>
          <w:r>
            <w:rPr>
              <w:rFonts w:eastAsia="Malgun Gothic;맑은 고딕" w:cs="Calibri" w:ascii="Calibri" w:hAnsi="Calibri"/>
              <w:szCs w:val="22"/>
              <w:lang w:val="en-US" w:eastAsia="en-US"/>
            </w:rPr>
            <w:tab/>
          </w:r>
          <w:r>
            <w:rPr/>
            <w:t>Functions of LPPa</w:t>
            <w:tab/>
          </w:r>
          <w:hyperlink w:anchor="__RefHeading___Toc51762568">
            <w:r>
              <w:rPr>
                <w:rStyle w:val="IndexLink"/>
              </w:rPr>
              <w:t>10</w:t>
            </w:r>
          </w:hyperlink>
        </w:p>
        <w:p>
          <w:pPr>
            <w:pStyle w:val="Contents1"/>
            <w:rPr>
              <w:rFonts w:ascii="Calibri" w:hAnsi="Calibri" w:eastAsia="Malgun Gothic;맑은 고딕" w:cs="Calibri"/>
              <w:szCs w:val="22"/>
              <w:lang w:val="en-US" w:eastAsia="en-US"/>
            </w:rPr>
          </w:pPr>
          <w:r>
            <w:rPr/>
            <w:t>8</w:t>
          </w:r>
          <w:r>
            <w:rPr>
              <w:rFonts w:eastAsia="Malgun Gothic;맑은 고딕" w:cs="Calibri" w:ascii="Calibri" w:hAnsi="Calibri"/>
              <w:szCs w:val="22"/>
              <w:lang w:val="en-US" w:eastAsia="en-US"/>
            </w:rPr>
            <w:tab/>
          </w:r>
          <w:r>
            <w:rPr/>
            <w:t>LPPa procedures</w:t>
            <w:tab/>
          </w:r>
          <w:hyperlink w:anchor="__RefHeading___Toc51762569">
            <w:r>
              <w:rPr>
                <w:rStyle w:val="IndexLink"/>
              </w:rPr>
              <w:t>11</w:t>
            </w:r>
          </w:hyperlink>
        </w:p>
        <w:p>
          <w:pPr>
            <w:pStyle w:val="Contents2"/>
            <w:rPr>
              <w:rFonts w:ascii="Calibri" w:hAnsi="Calibri" w:eastAsia="Malgun Gothic;맑은 고딕" w:cs="Calibri"/>
              <w:sz w:val="22"/>
              <w:szCs w:val="22"/>
              <w:lang w:val="en-US" w:eastAsia="en-US"/>
            </w:rPr>
          </w:pPr>
          <w:r>
            <w:rPr/>
            <w:t>8.1</w:t>
          </w:r>
          <w:r>
            <w:rPr>
              <w:rFonts w:eastAsia="Malgun Gothic;맑은 고딕" w:cs="Calibri" w:ascii="Calibri" w:hAnsi="Calibri"/>
              <w:sz w:val="22"/>
              <w:szCs w:val="22"/>
              <w:lang w:val="en-US" w:eastAsia="en-US"/>
            </w:rPr>
            <w:tab/>
          </w:r>
          <w:r>
            <w:rPr/>
            <w:t>Elementary procedures</w:t>
            <w:tab/>
          </w:r>
          <w:hyperlink w:anchor="__RefHeading___Toc51762570">
            <w:r>
              <w:rPr>
                <w:rStyle w:val="IndexLink"/>
              </w:rPr>
              <w:t>11</w:t>
            </w:r>
          </w:hyperlink>
        </w:p>
        <w:p>
          <w:pPr>
            <w:pStyle w:val="Contents2"/>
            <w:rPr>
              <w:rFonts w:ascii="Calibri" w:hAnsi="Calibri" w:eastAsia="Malgun Gothic;맑은 고딕" w:cs="Calibri"/>
              <w:sz w:val="22"/>
              <w:szCs w:val="22"/>
              <w:lang w:val="en-US" w:eastAsia="en-US"/>
            </w:rPr>
          </w:pPr>
          <w:r>
            <w:rPr/>
            <w:t>8.2</w:t>
          </w:r>
          <w:r>
            <w:rPr>
              <w:rFonts w:eastAsia="Malgun Gothic;맑은 고딕" w:cs="Calibri" w:ascii="Calibri" w:hAnsi="Calibri"/>
              <w:sz w:val="22"/>
              <w:szCs w:val="22"/>
              <w:lang w:val="en-US" w:eastAsia="en-US"/>
            </w:rPr>
            <w:tab/>
          </w:r>
          <w:r>
            <w:rPr/>
            <w:t>Location Information Transfer Procedures</w:t>
            <w:tab/>
          </w:r>
          <w:hyperlink w:anchor="__RefHeading___Toc51762571">
            <w:r>
              <w:rPr>
                <w:rStyle w:val="IndexLink"/>
              </w:rPr>
              <w:t>12</w:t>
            </w:r>
          </w:hyperlink>
        </w:p>
        <w:p>
          <w:pPr>
            <w:pStyle w:val="Contents3"/>
            <w:rPr>
              <w:rFonts w:ascii="Calibri" w:hAnsi="Calibri" w:eastAsia="Malgun Gothic;맑은 고딕" w:cs="Calibri"/>
              <w:sz w:val="22"/>
              <w:szCs w:val="22"/>
              <w:lang w:val="en-US" w:eastAsia="en-US"/>
            </w:rPr>
          </w:pPr>
          <w:r>
            <w:rPr/>
            <w:t>8.2.1</w:t>
          </w:r>
          <w:r>
            <w:rPr>
              <w:rFonts w:eastAsia="Malgun Gothic;맑은 고딕" w:cs="Calibri" w:ascii="Calibri" w:hAnsi="Calibri"/>
              <w:sz w:val="22"/>
              <w:szCs w:val="22"/>
              <w:lang w:val="en-US" w:eastAsia="en-US"/>
            </w:rPr>
            <w:tab/>
          </w:r>
          <w:r>
            <w:rPr/>
            <w:t>E-CID Measurement Initiation</w:t>
            <w:tab/>
          </w:r>
          <w:hyperlink w:anchor="__RefHeading___Toc51762572">
            <w:r>
              <w:rPr>
                <w:rStyle w:val="IndexLink"/>
              </w:rPr>
              <w:t>12</w:t>
            </w:r>
          </w:hyperlink>
        </w:p>
        <w:p>
          <w:pPr>
            <w:pStyle w:val="Contents4"/>
            <w:rPr>
              <w:rFonts w:ascii="Calibri" w:hAnsi="Calibri" w:eastAsia="Malgun Gothic;맑은 고딕" w:cs="Calibri"/>
              <w:sz w:val="22"/>
              <w:szCs w:val="22"/>
              <w:lang w:val="en-US" w:eastAsia="en-US"/>
            </w:rPr>
          </w:pPr>
          <w:r>
            <w:rPr/>
            <w:t>8.2.1.1</w:t>
          </w:r>
          <w:r>
            <w:rPr>
              <w:rFonts w:eastAsia="Malgun Gothic;맑은 고딕" w:cs="Calibri" w:ascii="Calibri" w:hAnsi="Calibri"/>
              <w:sz w:val="22"/>
              <w:szCs w:val="22"/>
              <w:lang w:val="en-US" w:eastAsia="en-US"/>
            </w:rPr>
            <w:tab/>
          </w:r>
          <w:r>
            <w:rPr/>
            <w:t>General</w:t>
            <w:tab/>
          </w:r>
          <w:hyperlink w:anchor="__RefHeading___Toc51762573">
            <w:r>
              <w:rPr>
                <w:rStyle w:val="IndexLink"/>
              </w:rPr>
              <w:t>12</w:t>
            </w:r>
          </w:hyperlink>
        </w:p>
        <w:p>
          <w:pPr>
            <w:pStyle w:val="Contents4"/>
            <w:rPr>
              <w:rFonts w:ascii="Calibri" w:hAnsi="Calibri" w:eastAsia="Malgun Gothic;맑은 고딕" w:cs="Calibri"/>
              <w:sz w:val="22"/>
              <w:szCs w:val="22"/>
              <w:lang w:val="en-US" w:eastAsia="en-US"/>
            </w:rPr>
          </w:pPr>
          <w:r>
            <w:rPr/>
            <w:t>8.2.1.2</w:t>
          </w:r>
          <w:r>
            <w:rPr>
              <w:rFonts w:eastAsia="Malgun Gothic;맑은 고딕" w:cs="Calibri" w:ascii="Calibri" w:hAnsi="Calibri"/>
              <w:sz w:val="22"/>
              <w:szCs w:val="22"/>
              <w:lang w:val="en-US" w:eastAsia="en-US"/>
            </w:rPr>
            <w:tab/>
          </w:r>
          <w:r>
            <w:rPr/>
            <w:t>Successful Operation</w:t>
            <w:tab/>
          </w:r>
          <w:hyperlink w:anchor="__RefHeading___Toc51762574">
            <w:r>
              <w:rPr>
                <w:rStyle w:val="IndexLink"/>
              </w:rPr>
              <w:t>12</w:t>
            </w:r>
          </w:hyperlink>
        </w:p>
        <w:p>
          <w:pPr>
            <w:pStyle w:val="Contents4"/>
            <w:rPr>
              <w:rFonts w:ascii="Calibri" w:hAnsi="Calibri" w:eastAsia="Malgun Gothic;맑은 고딕" w:cs="Calibri"/>
              <w:sz w:val="22"/>
              <w:szCs w:val="22"/>
              <w:lang w:val="en-US" w:eastAsia="en-US"/>
            </w:rPr>
          </w:pPr>
          <w:r>
            <w:rPr/>
            <w:t>8.2.1.3</w:t>
          </w:r>
          <w:r>
            <w:rPr>
              <w:rFonts w:eastAsia="Malgun Gothic;맑은 고딕" w:cs="Calibri" w:ascii="Calibri" w:hAnsi="Calibri"/>
              <w:sz w:val="22"/>
              <w:szCs w:val="22"/>
              <w:lang w:val="en-US" w:eastAsia="en-US"/>
            </w:rPr>
            <w:tab/>
          </w:r>
          <w:r>
            <w:rPr/>
            <w:t>Unsuccessful Operation</w:t>
            <w:tab/>
          </w:r>
          <w:hyperlink w:anchor="__RefHeading___Toc51762575">
            <w:r>
              <w:rPr>
                <w:rStyle w:val="IndexLink"/>
              </w:rPr>
              <w:t>13</w:t>
            </w:r>
          </w:hyperlink>
        </w:p>
        <w:p>
          <w:pPr>
            <w:pStyle w:val="Contents4"/>
            <w:rPr>
              <w:rFonts w:ascii="Calibri" w:hAnsi="Calibri" w:eastAsia="Malgun Gothic;맑은 고딕" w:cs="Calibri"/>
              <w:sz w:val="22"/>
              <w:szCs w:val="22"/>
              <w:lang w:val="en-US" w:eastAsia="en-US"/>
            </w:rPr>
          </w:pPr>
          <w:r>
            <w:rPr/>
            <w:t>8.2.1.4</w:t>
          </w:r>
          <w:r>
            <w:rPr>
              <w:rFonts w:eastAsia="Malgun Gothic;맑은 고딕" w:cs="Calibri" w:ascii="Calibri" w:hAnsi="Calibri"/>
              <w:sz w:val="22"/>
              <w:szCs w:val="22"/>
              <w:lang w:val="en-US" w:eastAsia="en-US"/>
            </w:rPr>
            <w:tab/>
          </w:r>
          <w:r>
            <w:rPr/>
            <w:t>Abnormal Conditions</w:t>
            <w:tab/>
          </w:r>
          <w:hyperlink w:anchor="__RefHeading___Toc51762576">
            <w:r>
              <w:rPr>
                <w:rStyle w:val="IndexLink"/>
              </w:rPr>
              <w:t>13</w:t>
            </w:r>
          </w:hyperlink>
        </w:p>
        <w:p>
          <w:pPr>
            <w:pStyle w:val="Contents3"/>
            <w:rPr>
              <w:rFonts w:ascii="Calibri" w:hAnsi="Calibri" w:eastAsia="Malgun Gothic;맑은 고딕" w:cs="Calibri"/>
              <w:sz w:val="22"/>
              <w:szCs w:val="22"/>
              <w:lang w:val="en-US" w:eastAsia="en-US"/>
            </w:rPr>
          </w:pPr>
          <w:r>
            <w:rPr/>
            <w:t>8.2.2</w:t>
          </w:r>
          <w:r>
            <w:rPr>
              <w:rFonts w:eastAsia="Malgun Gothic;맑은 고딕" w:cs="Calibri" w:ascii="Calibri" w:hAnsi="Calibri"/>
              <w:sz w:val="22"/>
              <w:szCs w:val="22"/>
              <w:lang w:val="en-US" w:eastAsia="en-US"/>
            </w:rPr>
            <w:tab/>
          </w:r>
          <w:r>
            <w:rPr/>
            <w:t>E-CID Measurement Failure Indication</w:t>
            <w:tab/>
          </w:r>
          <w:hyperlink w:anchor="__RefHeading___Toc51762577">
            <w:r>
              <w:rPr>
                <w:rStyle w:val="IndexLink"/>
              </w:rPr>
              <w:t>13</w:t>
            </w:r>
          </w:hyperlink>
        </w:p>
        <w:p>
          <w:pPr>
            <w:pStyle w:val="Contents4"/>
            <w:rPr>
              <w:rFonts w:ascii="Calibri" w:hAnsi="Calibri" w:eastAsia="Malgun Gothic;맑은 고딕" w:cs="Calibri"/>
              <w:sz w:val="22"/>
              <w:szCs w:val="22"/>
              <w:lang w:val="en-US" w:eastAsia="en-US"/>
            </w:rPr>
          </w:pPr>
          <w:r>
            <w:rPr/>
            <w:t>8.2.2.1</w:t>
          </w:r>
          <w:r>
            <w:rPr>
              <w:rFonts w:eastAsia="Malgun Gothic;맑은 고딕" w:cs="Calibri" w:ascii="Calibri" w:hAnsi="Calibri"/>
              <w:sz w:val="22"/>
              <w:szCs w:val="22"/>
              <w:lang w:val="en-US" w:eastAsia="en-US"/>
            </w:rPr>
            <w:tab/>
          </w:r>
          <w:r>
            <w:rPr/>
            <w:t>General</w:t>
            <w:tab/>
          </w:r>
          <w:hyperlink w:anchor="__RefHeading___Toc51762578">
            <w:r>
              <w:rPr>
                <w:rStyle w:val="IndexLink"/>
              </w:rPr>
              <w:t>13</w:t>
            </w:r>
          </w:hyperlink>
        </w:p>
        <w:p>
          <w:pPr>
            <w:pStyle w:val="Contents4"/>
            <w:rPr>
              <w:rFonts w:ascii="Calibri" w:hAnsi="Calibri" w:eastAsia="Malgun Gothic;맑은 고딕" w:cs="Calibri"/>
              <w:sz w:val="22"/>
              <w:szCs w:val="22"/>
              <w:lang w:val="en-US" w:eastAsia="en-US"/>
            </w:rPr>
          </w:pPr>
          <w:r>
            <w:rPr/>
            <w:t>8.2.2.2</w:t>
          </w:r>
          <w:r>
            <w:rPr>
              <w:rFonts w:eastAsia="Malgun Gothic;맑은 고딕" w:cs="Calibri" w:ascii="Calibri" w:hAnsi="Calibri"/>
              <w:sz w:val="22"/>
              <w:szCs w:val="22"/>
              <w:lang w:val="en-US" w:eastAsia="en-US"/>
            </w:rPr>
            <w:tab/>
          </w:r>
          <w:r>
            <w:rPr/>
            <w:t>Successful Operation</w:t>
            <w:tab/>
          </w:r>
          <w:hyperlink w:anchor="__RefHeading___Toc51762579">
            <w:r>
              <w:rPr>
                <w:rStyle w:val="IndexLink"/>
              </w:rPr>
              <w:t>13</w:t>
            </w:r>
          </w:hyperlink>
        </w:p>
        <w:p>
          <w:pPr>
            <w:pStyle w:val="Contents4"/>
            <w:rPr>
              <w:rFonts w:ascii="Calibri" w:hAnsi="Calibri" w:eastAsia="Malgun Gothic;맑은 고딕" w:cs="Calibri"/>
              <w:sz w:val="22"/>
              <w:szCs w:val="22"/>
              <w:lang w:val="en-US" w:eastAsia="en-US"/>
            </w:rPr>
          </w:pPr>
          <w:r>
            <w:rPr/>
            <w:t>8.2.2.3</w:t>
          </w:r>
          <w:r>
            <w:rPr>
              <w:rFonts w:eastAsia="Malgun Gothic;맑은 고딕" w:cs="Calibri" w:ascii="Calibri" w:hAnsi="Calibri"/>
              <w:sz w:val="22"/>
              <w:szCs w:val="22"/>
              <w:lang w:val="en-US" w:eastAsia="en-US"/>
            </w:rPr>
            <w:tab/>
          </w:r>
          <w:r>
            <w:rPr/>
            <w:t>Unsuccessful Operation</w:t>
            <w:tab/>
          </w:r>
          <w:hyperlink w:anchor="__RefHeading___Toc51762580">
            <w:r>
              <w:rPr>
                <w:rStyle w:val="IndexLink"/>
              </w:rPr>
              <w:t>13</w:t>
            </w:r>
          </w:hyperlink>
        </w:p>
        <w:p>
          <w:pPr>
            <w:pStyle w:val="Contents4"/>
            <w:rPr>
              <w:rFonts w:ascii="Calibri" w:hAnsi="Calibri" w:eastAsia="Malgun Gothic;맑은 고딕" w:cs="Calibri"/>
              <w:sz w:val="22"/>
              <w:szCs w:val="22"/>
              <w:lang w:val="en-US" w:eastAsia="en-US"/>
            </w:rPr>
          </w:pPr>
          <w:r>
            <w:rPr/>
            <w:t>8.2.2.4</w:t>
          </w:r>
          <w:r>
            <w:rPr>
              <w:rFonts w:eastAsia="Malgun Gothic;맑은 고딕" w:cs="Calibri" w:ascii="Calibri" w:hAnsi="Calibri"/>
              <w:sz w:val="22"/>
              <w:szCs w:val="22"/>
              <w:lang w:val="en-US" w:eastAsia="en-US"/>
            </w:rPr>
            <w:tab/>
          </w:r>
          <w:r>
            <w:rPr/>
            <w:t>Abnormal Conditions</w:t>
            <w:tab/>
          </w:r>
          <w:hyperlink w:anchor="__RefHeading___Toc51762581">
            <w:r>
              <w:rPr>
                <w:rStyle w:val="IndexLink"/>
              </w:rPr>
              <w:t>13</w:t>
            </w:r>
          </w:hyperlink>
        </w:p>
        <w:p>
          <w:pPr>
            <w:pStyle w:val="Contents3"/>
            <w:rPr>
              <w:rFonts w:ascii="Calibri" w:hAnsi="Calibri" w:eastAsia="Malgun Gothic;맑은 고딕" w:cs="Calibri"/>
              <w:sz w:val="22"/>
              <w:szCs w:val="22"/>
              <w:lang w:val="en-US" w:eastAsia="en-US"/>
            </w:rPr>
          </w:pPr>
          <w:r>
            <w:rPr/>
            <w:t>8.2.3</w:t>
          </w:r>
          <w:r>
            <w:rPr>
              <w:rFonts w:eastAsia="Malgun Gothic;맑은 고딕" w:cs="Calibri" w:ascii="Calibri" w:hAnsi="Calibri"/>
              <w:sz w:val="22"/>
              <w:szCs w:val="22"/>
              <w:lang w:val="en-US" w:eastAsia="en-US"/>
            </w:rPr>
            <w:tab/>
          </w:r>
          <w:r>
            <w:rPr/>
            <w:t>E-CID Measurement Report</w:t>
            <w:tab/>
          </w:r>
          <w:hyperlink w:anchor="__RefHeading___Toc51762582">
            <w:r>
              <w:rPr>
                <w:rStyle w:val="IndexLink"/>
              </w:rPr>
              <w:t>14</w:t>
            </w:r>
          </w:hyperlink>
        </w:p>
        <w:p>
          <w:pPr>
            <w:pStyle w:val="Contents4"/>
            <w:rPr>
              <w:rFonts w:ascii="Calibri" w:hAnsi="Calibri" w:eastAsia="Malgun Gothic;맑은 고딕" w:cs="Calibri"/>
              <w:sz w:val="22"/>
              <w:szCs w:val="22"/>
              <w:lang w:val="en-US" w:eastAsia="en-US"/>
            </w:rPr>
          </w:pPr>
          <w:r>
            <w:rPr/>
            <w:t>8.2.3.1</w:t>
          </w:r>
          <w:r>
            <w:rPr>
              <w:rFonts w:eastAsia="Malgun Gothic;맑은 고딕" w:cs="Calibri" w:ascii="Calibri" w:hAnsi="Calibri"/>
              <w:sz w:val="22"/>
              <w:szCs w:val="22"/>
              <w:lang w:val="en-US" w:eastAsia="en-US"/>
            </w:rPr>
            <w:tab/>
          </w:r>
          <w:r>
            <w:rPr/>
            <w:t>General</w:t>
            <w:tab/>
          </w:r>
          <w:hyperlink w:anchor="__RefHeading___Toc51762583">
            <w:r>
              <w:rPr>
                <w:rStyle w:val="IndexLink"/>
              </w:rPr>
              <w:t>14</w:t>
            </w:r>
          </w:hyperlink>
        </w:p>
        <w:p>
          <w:pPr>
            <w:pStyle w:val="Contents4"/>
            <w:rPr>
              <w:rFonts w:ascii="Calibri" w:hAnsi="Calibri" w:eastAsia="Malgun Gothic;맑은 고딕" w:cs="Calibri"/>
              <w:sz w:val="22"/>
              <w:szCs w:val="22"/>
              <w:lang w:val="en-US" w:eastAsia="en-US"/>
            </w:rPr>
          </w:pPr>
          <w:r>
            <w:rPr/>
            <w:t>8.2.3.2</w:t>
          </w:r>
          <w:r>
            <w:rPr>
              <w:rFonts w:eastAsia="Malgun Gothic;맑은 고딕" w:cs="Calibri" w:ascii="Calibri" w:hAnsi="Calibri"/>
              <w:sz w:val="22"/>
              <w:szCs w:val="22"/>
              <w:lang w:val="en-US" w:eastAsia="en-US"/>
            </w:rPr>
            <w:tab/>
          </w:r>
          <w:r>
            <w:rPr/>
            <w:t>Successful Operation</w:t>
            <w:tab/>
          </w:r>
          <w:hyperlink w:anchor="__RefHeading___Toc51762584">
            <w:r>
              <w:rPr>
                <w:rStyle w:val="IndexLink"/>
              </w:rPr>
              <w:t>14</w:t>
            </w:r>
          </w:hyperlink>
        </w:p>
        <w:p>
          <w:pPr>
            <w:pStyle w:val="Contents4"/>
            <w:rPr>
              <w:rFonts w:ascii="Calibri" w:hAnsi="Calibri" w:eastAsia="Malgun Gothic;맑은 고딕" w:cs="Calibri"/>
              <w:sz w:val="22"/>
              <w:szCs w:val="22"/>
              <w:lang w:val="en-US" w:eastAsia="en-US"/>
            </w:rPr>
          </w:pPr>
          <w:r>
            <w:rPr/>
            <w:t>8.2.3.3</w:t>
          </w:r>
          <w:r>
            <w:rPr>
              <w:rFonts w:eastAsia="Malgun Gothic;맑은 고딕" w:cs="Calibri" w:ascii="Calibri" w:hAnsi="Calibri"/>
              <w:sz w:val="22"/>
              <w:szCs w:val="22"/>
              <w:lang w:val="en-US" w:eastAsia="en-US"/>
            </w:rPr>
            <w:tab/>
          </w:r>
          <w:r>
            <w:rPr/>
            <w:t>Unsuccessful Operation</w:t>
            <w:tab/>
          </w:r>
          <w:hyperlink w:anchor="__RefHeading___Toc51762585">
            <w:r>
              <w:rPr>
                <w:rStyle w:val="IndexLink"/>
              </w:rPr>
              <w:t>14</w:t>
            </w:r>
          </w:hyperlink>
        </w:p>
        <w:p>
          <w:pPr>
            <w:pStyle w:val="Contents4"/>
            <w:rPr>
              <w:rFonts w:ascii="Calibri" w:hAnsi="Calibri" w:eastAsia="Malgun Gothic;맑은 고딕" w:cs="Calibri"/>
              <w:sz w:val="22"/>
              <w:szCs w:val="22"/>
              <w:lang w:val="en-US" w:eastAsia="en-US"/>
            </w:rPr>
          </w:pPr>
          <w:r>
            <w:rPr/>
            <w:t>8.2.3.4</w:t>
          </w:r>
          <w:r>
            <w:rPr>
              <w:rFonts w:eastAsia="Malgun Gothic;맑은 고딕" w:cs="Calibri" w:ascii="Calibri" w:hAnsi="Calibri"/>
              <w:sz w:val="22"/>
              <w:szCs w:val="22"/>
              <w:lang w:val="en-US" w:eastAsia="en-US"/>
            </w:rPr>
            <w:tab/>
          </w:r>
          <w:r>
            <w:rPr/>
            <w:t>Abnormal Conditions</w:t>
            <w:tab/>
          </w:r>
          <w:hyperlink w:anchor="__RefHeading___Toc51762586">
            <w:r>
              <w:rPr>
                <w:rStyle w:val="IndexLink"/>
              </w:rPr>
              <w:t>14</w:t>
            </w:r>
          </w:hyperlink>
        </w:p>
        <w:p>
          <w:pPr>
            <w:pStyle w:val="Contents3"/>
            <w:rPr>
              <w:rFonts w:ascii="Calibri" w:hAnsi="Calibri" w:eastAsia="Malgun Gothic;맑은 고딕" w:cs="Calibri"/>
              <w:sz w:val="22"/>
              <w:szCs w:val="22"/>
              <w:lang w:val="en-US" w:eastAsia="en-US"/>
            </w:rPr>
          </w:pPr>
          <w:r>
            <w:rPr/>
            <w:t>8.2.4</w:t>
          </w:r>
          <w:r>
            <w:rPr>
              <w:rFonts w:eastAsia="Malgun Gothic;맑은 고딕" w:cs="Calibri" w:ascii="Calibri" w:hAnsi="Calibri"/>
              <w:sz w:val="22"/>
              <w:szCs w:val="22"/>
              <w:lang w:val="en-US" w:eastAsia="en-US"/>
            </w:rPr>
            <w:tab/>
          </w:r>
          <w:r>
            <w:rPr/>
            <w:t>E-CID Measurement Termination</w:t>
            <w:tab/>
          </w:r>
          <w:hyperlink w:anchor="__RefHeading___Toc51762587">
            <w:r>
              <w:rPr>
                <w:rStyle w:val="IndexLink"/>
              </w:rPr>
              <w:t>14</w:t>
            </w:r>
          </w:hyperlink>
        </w:p>
        <w:p>
          <w:pPr>
            <w:pStyle w:val="Contents4"/>
            <w:rPr>
              <w:rFonts w:ascii="Calibri" w:hAnsi="Calibri" w:eastAsia="Malgun Gothic;맑은 고딕" w:cs="Calibri"/>
              <w:sz w:val="22"/>
              <w:szCs w:val="22"/>
              <w:lang w:val="en-US" w:eastAsia="en-US"/>
            </w:rPr>
          </w:pPr>
          <w:r>
            <w:rPr/>
            <w:t>8.2.4.1</w:t>
          </w:r>
          <w:r>
            <w:rPr>
              <w:rFonts w:eastAsia="Malgun Gothic;맑은 고딕" w:cs="Calibri" w:ascii="Calibri" w:hAnsi="Calibri"/>
              <w:sz w:val="22"/>
              <w:szCs w:val="22"/>
              <w:lang w:val="en-US" w:eastAsia="en-US"/>
            </w:rPr>
            <w:tab/>
          </w:r>
          <w:r>
            <w:rPr/>
            <w:t>General</w:t>
            <w:tab/>
          </w:r>
          <w:hyperlink w:anchor="__RefHeading___Toc51762588">
            <w:r>
              <w:rPr>
                <w:rStyle w:val="IndexLink"/>
              </w:rPr>
              <w:t>14</w:t>
            </w:r>
          </w:hyperlink>
        </w:p>
        <w:p>
          <w:pPr>
            <w:pStyle w:val="Contents4"/>
            <w:rPr>
              <w:rFonts w:ascii="Calibri" w:hAnsi="Calibri" w:eastAsia="Malgun Gothic;맑은 고딕" w:cs="Calibri"/>
              <w:sz w:val="22"/>
              <w:szCs w:val="22"/>
              <w:lang w:val="en-US" w:eastAsia="en-US"/>
            </w:rPr>
          </w:pPr>
          <w:r>
            <w:rPr/>
            <w:t>8.2.4.2</w:t>
          </w:r>
          <w:r>
            <w:rPr>
              <w:rFonts w:eastAsia="Malgun Gothic;맑은 고딕" w:cs="Calibri" w:ascii="Calibri" w:hAnsi="Calibri"/>
              <w:sz w:val="22"/>
              <w:szCs w:val="22"/>
              <w:lang w:val="en-US" w:eastAsia="en-US"/>
            </w:rPr>
            <w:tab/>
          </w:r>
          <w:r>
            <w:rPr/>
            <w:t>Successful Operation</w:t>
            <w:tab/>
          </w:r>
          <w:hyperlink w:anchor="__RefHeading___Toc51762589">
            <w:r>
              <w:rPr>
                <w:rStyle w:val="IndexLink"/>
              </w:rPr>
              <w:t>15</w:t>
            </w:r>
          </w:hyperlink>
        </w:p>
        <w:p>
          <w:pPr>
            <w:pStyle w:val="Contents4"/>
            <w:rPr>
              <w:rFonts w:ascii="Calibri" w:hAnsi="Calibri" w:eastAsia="Malgun Gothic;맑은 고딕" w:cs="Calibri"/>
              <w:sz w:val="22"/>
              <w:szCs w:val="22"/>
              <w:lang w:val="en-US" w:eastAsia="en-US"/>
            </w:rPr>
          </w:pPr>
          <w:r>
            <w:rPr/>
            <w:t>8.2.4.3</w:t>
          </w:r>
          <w:r>
            <w:rPr>
              <w:rFonts w:eastAsia="Malgun Gothic;맑은 고딕" w:cs="Calibri" w:ascii="Calibri" w:hAnsi="Calibri"/>
              <w:sz w:val="22"/>
              <w:szCs w:val="22"/>
              <w:lang w:val="en-US" w:eastAsia="en-US"/>
            </w:rPr>
            <w:tab/>
          </w:r>
          <w:r>
            <w:rPr/>
            <w:t>Unsuccessful Operation</w:t>
            <w:tab/>
          </w:r>
          <w:hyperlink w:anchor="__RefHeading___Toc51762590">
            <w:r>
              <w:rPr>
                <w:rStyle w:val="IndexLink"/>
              </w:rPr>
              <w:t>15</w:t>
            </w:r>
          </w:hyperlink>
        </w:p>
        <w:p>
          <w:pPr>
            <w:pStyle w:val="Contents4"/>
            <w:rPr>
              <w:rFonts w:ascii="Calibri" w:hAnsi="Calibri" w:eastAsia="Malgun Gothic;맑은 고딕" w:cs="Calibri"/>
              <w:sz w:val="22"/>
              <w:szCs w:val="22"/>
              <w:lang w:val="en-US" w:eastAsia="en-US"/>
            </w:rPr>
          </w:pPr>
          <w:r>
            <w:rPr/>
            <w:t>8.2.4.4</w:t>
          </w:r>
          <w:r>
            <w:rPr>
              <w:rFonts w:eastAsia="Malgun Gothic;맑은 고딕" w:cs="Calibri" w:ascii="Calibri" w:hAnsi="Calibri"/>
              <w:sz w:val="22"/>
              <w:szCs w:val="22"/>
              <w:lang w:val="en-US" w:eastAsia="en-US"/>
            </w:rPr>
            <w:tab/>
          </w:r>
          <w:r>
            <w:rPr/>
            <w:t>Abnormal Conditions</w:t>
            <w:tab/>
          </w:r>
          <w:hyperlink w:anchor="__RefHeading___Toc51762591">
            <w:r>
              <w:rPr>
                <w:rStyle w:val="IndexLink"/>
              </w:rPr>
              <w:t>15</w:t>
            </w:r>
          </w:hyperlink>
        </w:p>
        <w:p>
          <w:pPr>
            <w:pStyle w:val="Contents3"/>
            <w:rPr>
              <w:rFonts w:ascii="Calibri" w:hAnsi="Calibri" w:eastAsia="Malgun Gothic;맑은 고딕" w:cs="Calibri"/>
              <w:sz w:val="22"/>
              <w:szCs w:val="22"/>
              <w:lang w:val="en-US" w:eastAsia="en-US"/>
            </w:rPr>
          </w:pPr>
          <w:r>
            <w:rPr/>
            <w:t>8.2.5</w:t>
          </w:r>
          <w:r>
            <w:rPr>
              <w:rFonts w:eastAsia="Malgun Gothic;맑은 고딕" w:cs="Calibri" w:ascii="Calibri" w:hAnsi="Calibri"/>
              <w:sz w:val="22"/>
              <w:szCs w:val="22"/>
              <w:lang w:val="en-US" w:eastAsia="en-US"/>
            </w:rPr>
            <w:tab/>
          </w:r>
          <w:r>
            <w:rPr/>
            <w:t>OTDOA Information Exchange</w:t>
            <w:tab/>
          </w:r>
          <w:hyperlink w:anchor="__RefHeading___Toc51762592">
            <w:r>
              <w:rPr>
                <w:rStyle w:val="IndexLink"/>
              </w:rPr>
              <w:t>15</w:t>
            </w:r>
          </w:hyperlink>
        </w:p>
        <w:p>
          <w:pPr>
            <w:pStyle w:val="Contents4"/>
            <w:rPr>
              <w:rFonts w:ascii="Calibri" w:hAnsi="Calibri" w:eastAsia="Malgun Gothic;맑은 고딕" w:cs="Calibri"/>
              <w:sz w:val="22"/>
              <w:szCs w:val="22"/>
              <w:lang w:val="en-US" w:eastAsia="en-US"/>
            </w:rPr>
          </w:pPr>
          <w:r>
            <w:rPr/>
            <w:t>8.2.5.1</w:t>
          </w:r>
          <w:r>
            <w:rPr>
              <w:rFonts w:eastAsia="Malgun Gothic;맑은 고딕" w:cs="Calibri" w:ascii="Calibri" w:hAnsi="Calibri"/>
              <w:sz w:val="22"/>
              <w:szCs w:val="22"/>
              <w:lang w:val="en-US" w:eastAsia="en-US"/>
            </w:rPr>
            <w:tab/>
          </w:r>
          <w:r>
            <w:rPr/>
            <w:t>General</w:t>
            <w:tab/>
          </w:r>
          <w:hyperlink w:anchor="__RefHeading___Toc51762593">
            <w:r>
              <w:rPr>
                <w:rStyle w:val="IndexLink"/>
              </w:rPr>
              <w:t>15</w:t>
            </w:r>
          </w:hyperlink>
        </w:p>
        <w:p>
          <w:pPr>
            <w:pStyle w:val="Contents4"/>
            <w:rPr>
              <w:rFonts w:ascii="Calibri" w:hAnsi="Calibri" w:eastAsia="Malgun Gothic;맑은 고딕" w:cs="Calibri"/>
              <w:sz w:val="22"/>
              <w:szCs w:val="22"/>
              <w:lang w:val="en-US" w:eastAsia="en-US"/>
            </w:rPr>
          </w:pPr>
          <w:r>
            <w:rPr/>
            <w:t>8.2.5.2</w:t>
          </w:r>
          <w:r>
            <w:rPr>
              <w:rFonts w:eastAsia="Malgun Gothic;맑은 고딕" w:cs="Calibri" w:ascii="Calibri" w:hAnsi="Calibri"/>
              <w:sz w:val="22"/>
              <w:szCs w:val="22"/>
              <w:lang w:val="en-US" w:eastAsia="en-US"/>
            </w:rPr>
            <w:tab/>
          </w:r>
          <w:r>
            <w:rPr/>
            <w:t>Successful Operation</w:t>
            <w:tab/>
          </w:r>
          <w:hyperlink w:anchor="__RefHeading___Toc51762594">
            <w:r>
              <w:rPr>
                <w:rStyle w:val="IndexLink"/>
              </w:rPr>
              <w:t>15</w:t>
            </w:r>
          </w:hyperlink>
        </w:p>
        <w:p>
          <w:pPr>
            <w:pStyle w:val="Contents4"/>
            <w:rPr>
              <w:rFonts w:ascii="Calibri" w:hAnsi="Calibri" w:eastAsia="Malgun Gothic;맑은 고딕" w:cs="Calibri"/>
              <w:sz w:val="22"/>
              <w:szCs w:val="22"/>
              <w:lang w:val="en-US" w:eastAsia="en-US"/>
            </w:rPr>
          </w:pPr>
          <w:r>
            <w:rPr/>
            <w:t>8.2.5.3</w:t>
          </w:r>
          <w:r>
            <w:rPr>
              <w:rFonts w:eastAsia="Malgun Gothic;맑은 고딕" w:cs="Calibri" w:ascii="Calibri" w:hAnsi="Calibri"/>
              <w:sz w:val="22"/>
              <w:szCs w:val="22"/>
              <w:lang w:val="en-US" w:eastAsia="en-US"/>
            </w:rPr>
            <w:tab/>
          </w:r>
          <w:r>
            <w:rPr/>
            <w:t>Unsuccessful Operation</w:t>
            <w:tab/>
          </w:r>
          <w:hyperlink w:anchor="__RefHeading___Toc51762595">
            <w:r>
              <w:rPr>
                <w:rStyle w:val="IndexLink"/>
              </w:rPr>
              <w:t>16</w:t>
            </w:r>
          </w:hyperlink>
        </w:p>
        <w:p>
          <w:pPr>
            <w:pStyle w:val="Contents4"/>
            <w:rPr>
              <w:rFonts w:ascii="Calibri" w:hAnsi="Calibri" w:eastAsia="Malgun Gothic;맑은 고딕" w:cs="Calibri"/>
              <w:sz w:val="22"/>
              <w:szCs w:val="22"/>
              <w:lang w:val="en-US" w:eastAsia="en-US"/>
            </w:rPr>
          </w:pPr>
          <w:r>
            <w:rPr/>
            <w:t>8.2.5.4</w:t>
          </w:r>
          <w:r>
            <w:rPr>
              <w:rFonts w:eastAsia="Malgun Gothic;맑은 고딕" w:cs="Calibri" w:ascii="Calibri" w:hAnsi="Calibri"/>
              <w:sz w:val="22"/>
              <w:szCs w:val="22"/>
              <w:lang w:val="en-US" w:eastAsia="en-US"/>
            </w:rPr>
            <w:tab/>
          </w:r>
          <w:r>
            <w:rPr/>
            <w:t>Abnormal Conditions</w:t>
            <w:tab/>
          </w:r>
          <w:hyperlink w:anchor="__RefHeading___Toc51762596">
            <w:r>
              <w:rPr>
                <w:rStyle w:val="IndexLink"/>
              </w:rPr>
              <w:t>16</w:t>
            </w:r>
          </w:hyperlink>
        </w:p>
        <w:p>
          <w:pPr>
            <w:pStyle w:val="Contents3"/>
            <w:rPr>
              <w:rFonts w:ascii="Calibri" w:hAnsi="Calibri" w:eastAsia="Malgun Gothic;맑은 고딕" w:cs="Calibri"/>
              <w:sz w:val="22"/>
              <w:szCs w:val="22"/>
              <w:lang w:val="en-US" w:eastAsia="en-US"/>
            </w:rPr>
          </w:pPr>
          <w:r>
            <w:rPr/>
            <w:t>8.2.6</w:t>
          </w:r>
          <w:r>
            <w:rPr>
              <w:rFonts w:eastAsia="Malgun Gothic;맑은 고딕" w:cs="Calibri" w:ascii="Calibri" w:hAnsi="Calibri"/>
              <w:sz w:val="22"/>
              <w:szCs w:val="22"/>
              <w:lang w:val="en-US" w:eastAsia="en-US"/>
            </w:rPr>
            <w:tab/>
          </w:r>
          <w:r>
            <w:rPr/>
            <w:t>UTDOA Information Exchange</w:t>
            <w:tab/>
          </w:r>
          <w:hyperlink w:anchor="__RefHeading___Toc51762597">
            <w:r>
              <w:rPr>
                <w:rStyle w:val="IndexLink"/>
              </w:rPr>
              <w:t>16</w:t>
            </w:r>
          </w:hyperlink>
        </w:p>
        <w:p>
          <w:pPr>
            <w:pStyle w:val="Contents4"/>
            <w:rPr>
              <w:rFonts w:ascii="Calibri" w:hAnsi="Calibri" w:eastAsia="Malgun Gothic;맑은 고딕" w:cs="Calibri"/>
              <w:sz w:val="22"/>
              <w:szCs w:val="22"/>
              <w:lang w:val="en-US" w:eastAsia="en-US"/>
            </w:rPr>
          </w:pPr>
          <w:r>
            <w:rPr/>
            <w:t>8.2.6.1</w:t>
          </w:r>
          <w:r>
            <w:rPr>
              <w:rFonts w:eastAsia="Malgun Gothic;맑은 고딕" w:cs="Calibri" w:ascii="Calibri" w:hAnsi="Calibri"/>
              <w:sz w:val="22"/>
              <w:szCs w:val="22"/>
              <w:lang w:val="en-US" w:eastAsia="en-US"/>
            </w:rPr>
            <w:tab/>
          </w:r>
          <w:r>
            <w:rPr/>
            <w:t>General</w:t>
            <w:tab/>
          </w:r>
          <w:hyperlink w:anchor="__RefHeading___Toc51762598">
            <w:r>
              <w:rPr>
                <w:rStyle w:val="IndexLink"/>
              </w:rPr>
              <w:t>16</w:t>
            </w:r>
          </w:hyperlink>
        </w:p>
        <w:p>
          <w:pPr>
            <w:pStyle w:val="Contents4"/>
            <w:rPr>
              <w:rFonts w:ascii="Calibri" w:hAnsi="Calibri" w:eastAsia="Malgun Gothic;맑은 고딕" w:cs="Calibri"/>
              <w:sz w:val="22"/>
              <w:szCs w:val="22"/>
              <w:lang w:val="en-US" w:eastAsia="en-US"/>
            </w:rPr>
          </w:pPr>
          <w:r>
            <w:rPr/>
            <w:t>8.2.6.2</w:t>
          </w:r>
          <w:r>
            <w:rPr>
              <w:rFonts w:eastAsia="Malgun Gothic;맑은 고딕" w:cs="Calibri" w:ascii="Calibri" w:hAnsi="Calibri"/>
              <w:sz w:val="22"/>
              <w:szCs w:val="22"/>
              <w:lang w:val="en-US" w:eastAsia="en-US"/>
            </w:rPr>
            <w:tab/>
          </w:r>
          <w:r>
            <w:rPr/>
            <w:t>Successful Operation</w:t>
            <w:tab/>
          </w:r>
          <w:hyperlink w:anchor="__RefHeading___Toc51762599">
            <w:r>
              <w:rPr>
                <w:rStyle w:val="IndexLink"/>
              </w:rPr>
              <w:t>16</w:t>
            </w:r>
          </w:hyperlink>
        </w:p>
        <w:p>
          <w:pPr>
            <w:pStyle w:val="Contents4"/>
            <w:rPr>
              <w:rFonts w:ascii="Calibri" w:hAnsi="Calibri" w:eastAsia="Malgun Gothic;맑은 고딕" w:cs="Calibri"/>
              <w:sz w:val="22"/>
              <w:szCs w:val="22"/>
              <w:lang w:val="en-US" w:eastAsia="en-US"/>
            </w:rPr>
          </w:pPr>
          <w:r>
            <w:rPr/>
            <w:t>8.2.6.3</w:t>
          </w:r>
          <w:r>
            <w:rPr>
              <w:rFonts w:eastAsia="Malgun Gothic;맑은 고딕" w:cs="Calibri" w:ascii="Calibri" w:hAnsi="Calibri"/>
              <w:sz w:val="22"/>
              <w:szCs w:val="22"/>
              <w:lang w:val="en-US" w:eastAsia="en-US"/>
            </w:rPr>
            <w:tab/>
          </w:r>
          <w:r>
            <w:rPr/>
            <w:t>Unsuccessful Operation</w:t>
            <w:tab/>
          </w:r>
          <w:hyperlink w:anchor="__RefHeading___Toc51762600">
            <w:r>
              <w:rPr>
                <w:rStyle w:val="IndexLink"/>
              </w:rPr>
              <w:t>17</w:t>
            </w:r>
          </w:hyperlink>
        </w:p>
        <w:p>
          <w:pPr>
            <w:pStyle w:val="Contents4"/>
            <w:rPr>
              <w:rFonts w:ascii="Calibri" w:hAnsi="Calibri" w:eastAsia="Malgun Gothic;맑은 고딕" w:cs="Calibri"/>
              <w:sz w:val="22"/>
              <w:szCs w:val="22"/>
              <w:lang w:val="en-US" w:eastAsia="en-US"/>
            </w:rPr>
          </w:pPr>
          <w:r>
            <w:rPr/>
            <w:t>8.2.6.4</w:t>
          </w:r>
          <w:r>
            <w:rPr>
              <w:rFonts w:eastAsia="Malgun Gothic;맑은 고딕" w:cs="Calibri" w:ascii="Calibri" w:hAnsi="Calibri"/>
              <w:sz w:val="22"/>
              <w:szCs w:val="22"/>
              <w:lang w:val="en-US" w:eastAsia="en-US"/>
            </w:rPr>
            <w:tab/>
          </w:r>
          <w:r>
            <w:rPr/>
            <w:t>Abnormal Conditions</w:t>
            <w:tab/>
          </w:r>
          <w:hyperlink w:anchor="__RefHeading___Toc51762601">
            <w:r>
              <w:rPr>
                <w:rStyle w:val="IndexLink"/>
              </w:rPr>
              <w:t>17</w:t>
            </w:r>
          </w:hyperlink>
        </w:p>
        <w:p>
          <w:pPr>
            <w:pStyle w:val="Contents3"/>
            <w:rPr>
              <w:rFonts w:ascii="Calibri" w:hAnsi="Calibri" w:eastAsia="Malgun Gothic;맑은 고딕" w:cs="Calibri"/>
              <w:sz w:val="22"/>
              <w:szCs w:val="22"/>
              <w:lang w:val="en-US" w:eastAsia="en-US"/>
            </w:rPr>
          </w:pPr>
          <w:r>
            <w:rPr/>
            <w:t>8.2.7</w:t>
          </w:r>
          <w:r>
            <w:rPr>
              <w:rFonts w:eastAsia="Malgun Gothic;맑은 고딕" w:cs="Calibri" w:ascii="Calibri" w:hAnsi="Calibri"/>
              <w:sz w:val="22"/>
              <w:szCs w:val="22"/>
              <w:lang w:val="en-US" w:eastAsia="en-US"/>
            </w:rPr>
            <w:tab/>
          </w:r>
          <w:r>
            <w:rPr/>
            <w:t>UTDOA Information Update</w:t>
            <w:tab/>
          </w:r>
          <w:hyperlink w:anchor="__RefHeading___Toc51762602">
            <w:r>
              <w:rPr>
                <w:rStyle w:val="IndexLink"/>
              </w:rPr>
              <w:t>17</w:t>
            </w:r>
          </w:hyperlink>
        </w:p>
        <w:p>
          <w:pPr>
            <w:pStyle w:val="Contents4"/>
            <w:rPr>
              <w:rFonts w:ascii="Calibri" w:hAnsi="Calibri" w:eastAsia="Malgun Gothic;맑은 고딕" w:cs="Calibri"/>
              <w:sz w:val="22"/>
              <w:szCs w:val="22"/>
              <w:lang w:val="en-US" w:eastAsia="en-US"/>
            </w:rPr>
          </w:pPr>
          <w:r>
            <w:rPr/>
            <w:t>8.2.7.1</w:t>
          </w:r>
          <w:r>
            <w:rPr>
              <w:rFonts w:eastAsia="Malgun Gothic;맑은 고딕" w:cs="Calibri" w:ascii="Calibri" w:hAnsi="Calibri"/>
              <w:sz w:val="22"/>
              <w:szCs w:val="22"/>
              <w:lang w:val="en-US" w:eastAsia="en-US"/>
            </w:rPr>
            <w:tab/>
          </w:r>
          <w:r>
            <w:rPr/>
            <w:t>General</w:t>
            <w:tab/>
          </w:r>
          <w:hyperlink w:anchor="__RefHeading___Toc51762603">
            <w:r>
              <w:rPr>
                <w:rStyle w:val="IndexLink"/>
              </w:rPr>
              <w:t>17</w:t>
            </w:r>
          </w:hyperlink>
        </w:p>
        <w:p>
          <w:pPr>
            <w:pStyle w:val="Contents4"/>
            <w:rPr>
              <w:rFonts w:ascii="Calibri" w:hAnsi="Calibri" w:eastAsia="Malgun Gothic;맑은 고딕" w:cs="Calibri"/>
              <w:sz w:val="22"/>
              <w:szCs w:val="22"/>
              <w:lang w:val="en-US" w:eastAsia="en-US"/>
            </w:rPr>
          </w:pPr>
          <w:r>
            <w:rPr/>
            <w:t>8.2.7.2</w:t>
          </w:r>
          <w:r>
            <w:rPr>
              <w:rFonts w:eastAsia="Malgun Gothic;맑은 고딕" w:cs="Calibri" w:ascii="Calibri" w:hAnsi="Calibri"/>
              <w:sz w:val="22"/>
              <w:szCs w:val="22"/>
              <w:lang w:val="en-US" w:eastAsia="en-US"/>
            </w:rPr>
            <w:tab/>
          </w:r>
          <w:r>
            <w:rPr/>
            <w:t>Successful Operation</w:t>
            <w:tab/>
          </w:r>
          <w:hyperlink w:anchor="__RefHeading___Toc51762604">
            <w:r>
              <w:rPr>
                <w:rStyle w:val="IndexLink"/>
              </w:rPr>
              <w:t>17</w:t>
            </w:r>
          </w:hyperlink>
        </w:p>
        <w:p>
          <w:pPr>
            <w:pStyle w:val="Contents4"/>
            <w:rPr>
              <w:rFonts w:ascii="Calibri" w:hAnsi="Calibri" w:eastAsia="Malgun Gothic;맑은 고딕" w:cs="Calibri"/>
              <w:sz w:val="22"/>
              <w:szCs w:val="22"/>
              <w:lang w:val="en-US" w:eastAsia="en-US"/>
            </w:rPr>
          </w:pPr>
          <w:r>
            <w:rPr/>
            <w:t>8.2.7.3</w:t>
          </w:r>
          <w:r>
            <w:rPr>
              <w:rFonts w:eastAsia="Malgun Gothic;맑은 고딕" w:cs="Calibri" w:ascii="Calibri" w:hAnsi="Calibri"/>
              <w:sz w:val="22"/>
              <w:szCs w:val="22"/>
              <w:lang w:val="en-US" w:eastAsia="en-US"/>
            </w:rPr>
            <w:tab/>
          </w:r>
          <w:r>
            <w:rPr/>
            <w:t>Unsuccessful Operation</w:t>
            <w:tab/>
          </w:r>
          <w:hyperlink w:anchor="__RefHeading___Toc51762605">
            <w:r>
              <w:rPr>
                <w:rStyle w:val="IndexLink"/>
              </w:rPr>
              <w:t>17</w:t>
            </w:r>
          </w:hyperlink>
        </w:p>
        <w:p>
          <w:pPr>
            <w:pStyle w:val="Contents4"/>
            <w:rPr>
              <w:rFonts w:ascii="Calibri" w:hAnsi="Calibri" w:eastAsia="Malgun Gothic;맑은 고딕" w:cs="Calibri"/>
              <w:sz w:val="22"/>
              <w:szCs w:val="22"/>
              <w:lang w:val="en-US" w:eastAsia="en-US"/>
            </w:rPr>
          </w:pPr>
          <w:r>
            <w:rPr/>
            <w:t>8.2.7.4</w:t>
          </w:r>
          <w:r>
            <w:rPr>
              <w:rFonts w:eastAsia="Malgun Gothic;맑은 고딕" w:cs="Calibri" w:ascii="Calibri" w:hAnsi="Calibri"/>
              <w:sz w:val="22"/>
              <w:szCs w:val="22"/>
              <w:lang w:val="en-US" w:eastAsia="en-US"/>
            </w:rPr>
            <w:tab/>
          </w:r>
          <w:r>
            <w:rPr/>
            <w:t>Abnormal Conditions</w:t>
            <w:tab/>
          </w:r>
          <w:hyperlink w:anchor="__RefHeading___Toc51762606">
            <w:r>
              <w:rPr>
                <w:rStyle w:val="IndexLink"/>
              </w:rPr>
              <w:t>18</w:t>
            </w:r>
          </w:hyperlink>
        </w:p>
        <w:p>
          <w:pPr>
            <w:pStyle w:val="Contents2"/>
            <w:rPr>
              <w:rFonts w:ascii="Calibri" w:hAnsi="Calibri" w:eastAsia="Malgun Gothic;맑은 고딕" w:cs="Calibri"/>
              <w:sz w:val="22"/>
              <w:szCs w:val="22"/>
              <w:lang w:val="en-US" w:eastAsia="en-US"/>
            </w:rPr>
          </w:pPr>
          <w:r>
            <w:rPr/>
            <w:t>8.3</w:t>
          </w:r>
          <w:r>
            <w:rPr>
              <w:rFonts w:eastAsia="Malgun Gothic;맑은 고딕" w:cs="Calibri" w:ascii="Calibri" w:hAnsi="Calibri"/>
              <w:sz w:val="22"/>
              <w:szCs w:val="22"/>
              <w:lang w:val="en-US" w:eastAsia="en-US"/>
            </w:rPr>
            <w:tab/>
          </w:r>
          <w:r>
            <w:rPr/>
            <w:t>Management Procedures</w:t>
            <w:tab/>
          </w:r>
          <w:hyperlink w:anchor="__RefHeading___Toc51762607">
            <w:r>
              <w:rPr>
                <w:rStyle w:val="IndexLink"/>
              </w:rPr>
              <w:t>18</w:t>
            </w:r>
          </w:hyperlink>
        </w:p>
        <w:p>
          <w:pPr>
            <w:pStyle w:val="Contents4"/>
            <w:rPr>
              <w:rFonts w:ascii="Calibri" w:hAnsi="Calibri" w:eastAsia="Malgun Gothic;맑은 고딕" w:cs="Calibri"/>
              <w:sz w:val="22"/>
              <w:szCs w:val="22"/>
              <w:lang w:val="en-US" w:eastAsia="en-US"/>
            </w:rPr>
          </w:pPr>
          <w:r>
            <w:rPr/>
            <w:t>8.3.1</w:t>
          </w:r>
          <w:r>
            <w:rPr>
              <w:rFonts w:eastAsia="Malgun Gothic;맑은 고딕" w:cs="Calibri" w:ascii="Calibri" w:hAnsi="Calibri"/>
              <w:sz w:val="22"/>
              <w:szCs w:val="22"/>
              <w:lang w:val="en-US" w:eastAsia="en-US"/>
            </w:rPr>
            <w:tab/>
          </w:r>
          <w:r>
            <w:rPr/>
            <w:t>Error Indication</w:t>
            <w:tab/>
          </w:r>
          <w:hyperlink w:anchor="__RefHeading___Toc51762608">
            <w:r>
              <w:rPr>
                <w:rStyle w:val="IndexLink"/>
              </w:rPr>
              <w:t>18</w:t>
            </w:r>
          </w:hyperlink>
        </w:p>
        <w:p>
          <w:pPr>
            <w:pStyle w:val="Contents4"/>
            <w:rPr>
              <w:rFonts w:ascii="Calibri" w:hAnsi="Calibri" w:eastAsia="Malgun Gothic;맑은 고딕" w:cs="Calibri"/>
              <w:sz w:val="22"/>
              <w:szCs w:val="22"/>
              <w:lang w:val="en-US" w:eastAsia="en-US"/>
            </w:rPr>
          </w:pPr>
          <w:r>
            <w:rPr/>
            <w:t>8.3.1.1</w:t>
          </w:r>
          <w:r>
            <w:rPr>
              <w:rFonts w:eastAsia="Malgun Gothic;맑은 고딕" w:cs="Calibri" w:ascii="Calibri" w:hAnsi="Calibri"/>
              <w:sz w:val="22"/>
              <w:szCs w:val="22"/>
              <w:lang w:val="en-US" w:eastAsia="en-US"/>
            </w:rPr>
            <w:tab/>
          </w:r>
          <w:r>
            <w:rPr/>
            <w:t>General</w:t>
            <w:tab/>
          </w:r>
          <w:hyperlink w:anchor="__RefHeading___Toc51762609">
            <w:r>
              <w:rPr>
                <w:rStyle w:val="IndexLink"/>
              </w:rPr>
              <w:t>18</w:t>
            </w:r>
          </w:hyperlink>
        </w:p>
        <w:p>
          <w:pPr>
            <w:pStyle w:val="Contents4"/>
            <w:rPr>
              <w:rFonts w:ascii="Calibri" w:hAnsi="Calibri" w:eastAsia="Malgun Gothic;맑은 고딕" w:cs="Calibri"/>
              <w:sz w:val="22"/>
              <w:szCs w:val="22"/>
              <w:lang w:val="en-US" w:eastAsia="en-US"/>
            </w:rPr>
          </w:pPr>
          <w:r>
            <w:rPr/>
            <w:t>8.3.1.2</w:t>
          </w:r>
          <w:r>
            <w:rPr>
              <w:rFonts w:eastAsia="Malgun Gothic;맑은 고딕" w:cs="Calibri" w:ascii="Calibri" w:hAnsi="Calibri"/>
              <w:sz w:val="22"/>
              <w:szCs w:val="22"/>
              <w:lang w:val="en-US" w:eastAsia="en-US"/>
            </w:rPr>
            <w:tab/>
          </w:r>
          <w:r>
            <w:rPr/>
            <w:t>Successful Operation</w:t>
            <w:tab/>
          </w:r>
          <w:hyperlink w:anchor="__RefHeading___Toc51762610">
            <w:r>
              <w:rPr>
                <w:rStyle w:val="IndexLink"/>
              </w:rPr>
              <w:t>18</w:t>
            </w:r>
          </w:hyperlink>
        </w:p>
        <w:p>
          <w:pPr>
            <w:pStyle w:val="Contents4"/>
            <w:rPr>
              <w:rFonts w:ascii="Calibri" w:hAnsi="Calibri" w:eastAsia="Malgun Gothic;맑은 고딕" w:cs="Calibri"/>
              <w:sz w:val="22"/>
              <w:szCs w:val="22"/>
              <w:lang w:val="en-US" w:eastAsia="en-US"/>
            </w:rPr>
          </w:pPr>
          <w:r>
            <w:rPr/>
            <w:t>8.3.1.3</w:t>
          </w:r>
          <w:r>
            <w:rPr>
              <w:rFonts w:eastAsia="Malgun Gothic;맑은 고딕" w:cs="Calibri" w:ascii="Calibri" w:hAnsi="Calibri"/>
              <w:sz w:val="22"/>
              <w:szCs w:val="22"/>
              <w:lang w:val="en-US" w:eastAsia="en-US"/>
            </w:rPr>
            <w:tab/>
          </w:r>
          <w:r>
            <w:rPr/>
            <w:t>Abnormal Conditions</w:t>
            <w:tab/>
          </w:r>
          <w:hyperlink w:anchor="__RefHeading___Toc51762611">
            <w:r>
              <w:rPr>
                <w:rStyle w:val="IndexLink"/>
              </w:rPr>
              <w:t>18</w:t>
            </w:r>
          </w:hyperlink>
        </w:p>
        <w:p>
          <w:pPr>
            <w:pStyle w:val="Contents2"/>
            <w:rPr>
              <w:rFonts w:ascii="Calibri" w:hAnsi="Calibri" w:eastAsia="Malgun Gothic;맑은 고딕" w:cs="Calibri"/>
              <w:sz w:val="22"/>
              <w:szCs w:val="22"/>
              <w:lang w:val="en-US" w:eastAsia="en-US"/>
            </w:rPr>
          </w:pPr>
          <w:r>
            <w:rPr/>
            <w:t>8.4</w:t>
          </w:r>
          <w:r>
            <w:rPr>
              <w:rFonts w:eastAsia="Malgun Gothic;맑은 고딕" w:cs="Calibri" w:ascii="Calibri" w:hAnsi="Calibri"/>
              <w:sz w:val="22"/>
              <w:szCs w:val="22"/>
              <w:lang w:val="en-US" w:eastAsia="en-US"/>
            </w:rPr>
            <w:tab/>
          </w:r>
          <w:r>
            <w:rPr/>
            <w:t>Assistance Information Transfer Procedures</w:t>
            <w:tab/>
          </w:r>
          <w:hyperlink w:anchor="__RefHeading___Toc51762612">
            <w:r>
              <w:rPr>
                <w:rStyle w:val="IndexLink"/>
              </w:rPr>
              <w:t>18</w:t>
            </w:r>
          </w:hyperlink>
        </w:p>
        <w:p>
          <w:pPr>
            <w:pStyle w:val="Contents3"/>
            <w:rPr>
              <w:rFonts w:ascii="Calibri" w:hAnsi="Calibri" w:eastAsia="Malgun Gothic;맑은 고딕" w:cs="Calibri"/>
              <w:sz w:val="22"/>
              <w:szCs w:val="22"/>
              <w:lang w:val="en-US" w:eastAsia="en-US"/>
            </w:rPr>
          </w:pPr>
          <w:r>
            <w:rPr/>
            <w:t>8.4.1</w:t>
          </w:r>
          <w:r>
            <w:rPr>
              <w:rFonts w:eastAsia="Malgun Gothic;맑은 고딕" w:cs="Calibri" w:ascii="Calibri" w:hAnsi="Calibri"/>
              <w:sz w:val="22"/>
              <w:szCs w:val="22"/>
              <w:lang w:val="en-US" w:eastAsia="en-US"/>
            </w:rPr>
            <w:tab/>
          </w:r>
          <w:r>
            <w:rPr/>
            <w:t>Assistance Information Control</w:t>
            <w:tab/>
          </w:r>
          <w:hyperlink w:anchor="__RefHeading___Toc51762613">
            <w:r>
              <w:rPr>
                <w:rStyle w:val="IndexLink"/>
              </w:rPr>
              <w:t>18</w:t>
            </w:r>
          </w:hyperlink>
        </w:p>
        <w:p>
          <w:pPr>
            <w:pStyle w:val="Contents4"/>
            <w:rPr>
              <w:rFonts w:ascii="Calibri" w:hAnsi="Calibri" w:eastAsia="Malgun Gothic;맑은 고딕" w:cs="Calibri"/>
              <w:sz w:val="22"/>
              <w:szCs w:val="22"/>
              <w:lang w:val="en-US" w:eastAsia="en-US"/>
            </w:rPr>
          </w:pPr>
          <w:r>
            <w:rPr/>
            <w:t>8.4.1.1</w:t>
          </w:r>
          <w:r>
            <w:rPr>
              <w:rFonts w:eastAsia="Malgun Gothic;맑은 고딕" w:cs="Calibri" w:ascii="Calibri" w:hAnsi="Calibri"/>
              <w:sz w:val="22"/>
              <w:szCs w:val="22"/>
              <w:lang w:val="en-US" w:eastAsia="en-US"/>
            </w:rPr>
            <w:tab/>
          </w:r>
          <w:r>
            <w:rPr/>
            <w:t>General</w:t>
            <w:tab/>
          </w:r>
          <w:hyperlink w:anchor="__RefHeading___Toc51762614">
            <w:r>
              <w:rPr>
                <w:rStyle w:val="IndexLink"/>
              </w:rPr>
              <w:t>18</w:t>
            </w:r>
          </w:hyperlink>
        </w:p>
        <w:p>
          <w:pPr>
            <w:pStyle w:val="Contents4"/>
            <w:rPr>
              <w:rFonts w:ascii="Calibri" w:hAnsi="Calibri" w:eastAsia="Malgun Gothic;맑은 고딕" w:cs="Calibri"/>
              <w:sz w:val="22"/>
              <w:szCs w:val="22"/>
              <w:lang w:val="en-US" w:eastAsia="en-US"/>
            </w:rPr>
          </w:pPr>
          <w:r>
            <w:rPr/>
            <w:t>8.4.1.2</w:t>
          </w:r>
          <w:r>
            <w:rPr>
              <w:rFonts w:eastAsia="Malgun Gothic;맑은 고딕" w:cs="Calibri" w:ascii="Calibri" w:hAnsi="Calibri"/>
              <w:sz w:val="22"/>
              <w:szCs w:val="22"/>
              <w:lang w:val="en-US" w:eastAsia="en-US"/>
            </w:rPr>
            <w:tab/>
          </w:r>
          <w:r>
            <w:rPr/>
            <w:t>Successful Operation</w:t>
            <w:tab/>
          </w:r>
          <w:hyperlink w:anchor="__RefHeading___Toc51762615">
            <w:r>
              <w:rPr>
                <w:rStyle w:val="IndexLink"/>
              </w:rPr>
              <w:t>19</w:t>
            </w:r>
          </w:hyperlink>
        </w:p>
        <w:p>
          <w:pPr>
            <w:pStyle w:val="Contents4"/>
            <w:rPr>
              <w:rFonts w:ascii="Calibri" w:hAnsi="Calibri" w:eastAsia="Malgun Gothic;맑은 고딕" w:cs="Calibri"/>
              <w:sz w:val="22"/>
              <w:szCs w:val="22"/>
              <w:lang w:val="en-US" w:eastAsia="en-US"/>
            </w:rPr>
          </w:pPr>
          <w:r>
            <w:rPr/>
            <w:t>8.4.1.3</w:t>
          </w:r>
          <w:r>
            <w:rPr>
              <w:rFonts w:eastAsia="Malgun Gothic;맑은 고딕" w:cs="Calibri" w:ascii="Calibri" w:hAnsi="Calibri"/>
              <w:sz w:val="22"/>
              <w:szCs w:val="22"/>
              <w:lang w:val="en-US" w:eastAsia="en-US"/>
            </w:rPr>
            <w:tab/>
          </w:r>
          <w:r>
            <w:rPr/>
            <w:t>Abnormal Conditions</w:t>
            <w:tab/>
          </w:r>
          <w:hyperlink w:anchor="__RefHeading___Toc51762616">
            <w:r>
              <w:rPr>
                <w:rStyle w:val="IndexLink"/>
              </w:rPr>
              <w:t>19</w:t>
            </w:r>
          </w:hyperlink>
        </w:p>
        <w:p>
          <w:pPr>
            <w:pStyle w:val="Contents3"/>
            <w:rPr>
              <w:rFonts w:ascii="Calibri" w:hAnsi="Calibri" w:eastAsia="Malgun Gothic;맑은 고딕" w:cs="Calibri"/>
              <w:sz w:val="22"/>
              <w:szCs w:val="22"/>
              <w:lang w:val="en-US" w:eastAsia="en-US"/>
            </w:rPr>
          </w:pPr>
          <w:r>
            <w:rPr/>
            <w:t>8.4.2</w:t>
          </w:r>
          <w:r>
            <w:rPr>
              <w:rFonts w:eastAsia="Malgun Gothic;맑은 고딕" w:cs="Calibri" w:ascii="Calibri" w:hAnsi="Calibri"/>
              <w:sz w:val="22"/>
              <w:szCs w:val="22"/>
              <w:lang w:val="en-US" w:eastAsia="en-US"/>
            </w:rPr>
            <w:tab/>
          </w:r>
          <w:r>
            <w:rPr/>
            <w:t>Assistance Information Feedback</w:t>
            <w:tab/>
          </w:r>
          <w:hyperlink w:anchor="__RefHeading___Toc51762617">
            <w:r>
              <w:rPr>
                <w:rStyle w:val="IndexLink"/>
              </w:rPr>
              <w:t>19</w:t>
            </w:r>
          </w:hyperlink>
        </w:p>
        <w:p>
          <w:pPr>
            <w:pStyle w:val="Contents4"/>
            <w:rPr>
              <w:rFonts w:ascii="Calibri" w:hAnsi="Calibri" w:eastAsia="Malgun Gothic;맑은 고딕" w:cs="Calibri"/>
              <w:sz w:val="22"/>
              <w:szCs w:val="22"/>
              <w:lang w:val="en-US" w:eastAsia="en-US"/>
            </w:rPr>
          </w:pPr>
          <w:r>
            <w:rPr/>
            <w:t>8.4.2.1</w:t>
          </w:r>
          <w:r>
            <w:rPr>
              <w:rFonts w:eastAsia="Malgun Gothic;맑은 고딕" w:cs="Calibri" w:ascii="Calibri" w:hAnsi="Calibri"/>
              <w:sz w:val="22"/>
              <w:szCs w:val="22"/>
              <w:lang w:val="en-US" w:eastAsia="en-US"/>
            </w:rPr>
            <w:tab/>
          </w:r>
          <w:r>
            <w:rPr/>
            <w:t>General</w:t>
            <w:tab/>
          </w:r>
          <w:hyperlink w:anchor="__RefHeading___Toc51762618">
            <w:r>
              <w:rPr>
                <w:rStyle w:val="IndexLink"/>
              </w:rPr>
              <w:t>19</w:t>
            </w:r>
          </w:hyperlink>
        </w:p>
        <w:p>
          <w:pPr>
            <w:pStyle w:val="Contents4"/>
            <w:rPr>
              <w:rFonts w:ascii="Calibri" w:hAnsi="Calibri" w:eastAsia="Malgun Gothic;맑은 고딕" w:cs="Calibri"/>
              <w:sz w:val="22"/>
              <w:szCs w:val="22"/>
              <w:lang w:val="en-US" w:eastAsia="en-US"/>
            </w:rPr>
          </w:pPr>
          <w:r>
            <w:rPr/>
            <w:t>8.4.2.2</w:t>
          </w:r>
          <w:r>
            <w:rPr>
              <w:rFonts w:eastAsia="Malgun Gothic;맑은 고딕" w:cs="Calibri" w:ascii="Calibri" w:hAnsi="Calibri"/>
              <w:sz w:val="22"/>
              <w:szCs w:val="22"/>
              <w:lang w:val="en-US" w:eastAsia="en-US"/>
            </w:rPr>
            <w:tab/>
          </w:r>
          <w:r>
            <w:rPr/>
            <w:t>Successful Operation</w:t>
            <w:tab/>
          </w:r>
          <w:hyperlink w:anchor="__RefHeading___Toc51762619">
            <w:r>
              <w:rPr>
                <w:rStyle w:val="IndexLink"/>
              </w:rPr>
              <w:t>19</w:t>
            </w:r>
          </w:hyperlink>
        </w:p>
        <w:p>
          <w:pPr>
            <w:pStyle w:val="Contents4"/>
            <w:rPr>
              <w:rFonts w:ascii="Calibri" w:hAnsi="Calibri" w:eastAsia="Malgun Gothic;맑은 고딕" w:cs="Calibri"/>
              <w:sz w:val="22"/>
              <w:szCs w:val="22"/>
              <w:lang w:val="en-US" w:eastAsia="en-US"/>
            </w:rPr>
          </w:pPr>
          <w:r>
            <w:rPr/>
            <w:t>8.4.2.3</w:t>
          </w:r>
          <w:r>
            <w:rPr>
              <w:rFonts w:eastAsia="Malgun Gothic;맑은 고딕" w:cs="Calibri" w:ascii="Calibri" w:hAnsi="Calibri"/>
              <w:sz w:val="22"/>
              <w:szCs w:val="22"/>
              <w:lang w:val="en-US" w:eastAsia="en-US"/>
            </w:rPr>
            <w:tab/>
          </w:r>
          <w:r>
            <w:rPr/>
            <w:t>Abnormal Conditions</w:t>
            <w:tab/>
          </w:r>
          <w:hyperlink w:anchor="__RefHeading___Toc51762620">
            <w:r>
              <w:rPr>
                <w:rStyle w:val="IndexLink"/>
              </w:rPr>
              <w:t>20</w:t>
            </w:r>
          </w:hyperlink>
        </w:p>
        <w:p>
          <w:pPr>
            <w:pStyle w:val="Contents1"/>
            <w:rPr>
              <w:rFonts w:ascii="Calibri" w:hAnsi="Calibri" w:eastAsia="Malgun Gothic;맑은 고딕" w:cs="Calibri"/>
              <w:szCs w:val="22"/>
              <w:lang w:val="en-US" w:eastAsia="en-US"/>
            </w:rPr>
          </w:pPr>
          <w:r>
            <w:rPr/>
            <w:t>9</w:t>
          </w:r>
          <w:r>
            <w:rPr>
              <w:rFonts w:eastAsia="Malgun Gothic;맑은 고딕" w:cs="Calibri" w:ascii="Calibri" w:hAnsi="Calibri"/>
              <w:szCs w:val="22"/>
              <w:lang w:val="en-US" w:eastAsia="en-US"/>
            </w:rPr>
            <w:tab/>
          </w:r>
          <w:r>
            <w:rPr/>
            <w:t>Elements for LPPa Communication</w:t>
            <w:tab/>
          </w:r>
          <w:hyperlink w:anchor="__RefHeading___Toc51762621">
            <w:r>
              <w:rPr>
                <w:rStyle w:val="IndexLink"/>
              </w:rPr>
              <w:t>20</w:t>
            </w:r>
          </w:hyperlink>
        </w:p>
        <w:p>
          <w:pPr>
            <w:pStyle w:val="Contents2"/>
            <w:rPr>
              <w:rFonts w:ascii="Calibri" w:hAnsi="Calibri" w:eastAsia="Malgun Gothic;맑은 고딕" w:cs="Calibri"/>
              <w:sz w:val="22"/>
              <w:szCs w:val="22"/>
              <w:lang w:val="en-US" w:eastAsia="en-US"/>
            </w:rPr>
          </w:pPr>
          <w:r>
            <w:rPr/>
            <w:t>9.0</w:t>
          </w:r>
          <w:r>
            <w:rPr>
              <w:rFonts w:eastAsia="Malgun Gothic;맑은 고딕" w:cs="Calibri" w:ascii="Calibri" w:hAnsi="Calibri"/>
              <w:sz w:val="22"/>
              <w:szCs w:val="22"/>
              <w:lang w:val="en-US" w:eastAsia="en-US"/>
            </w:rPr>
            <w:tab/>
          </w:r>
          <w:r>
            <w:rPr/>
            <w:t>General</w:t>
            <w:tab/>
          </w:r>
          <w:hyperlink w:anchor="__RefHeading___Toc51762622">
            <w:r>
              <w:rPr>
                <w:rStyle w:val="IndexLink"/>
              </w:rPr>
              <w:t>20</w:t>
            </w:r>
          </w:hyperlink>
        </w:p>
        <w:p>
          <w:pPr>
            <w:pStyle w:val="Contents2"/>
            <w:rPr>
              <w:rFonts w:ascii="Calibri" w:hAnsi="Calibri" w:eastAsia="Malgun Gothic;맑은 고딕" w:cs="Calibri"/>
              <w:sz w:val="22"/>
              <w:szCs w:val="22"/>
              <w:lang w:val="en-US" w:eastAsia="en-US"/>
            </w:rPr>
          </w:pPr>
          <w:r>
            <w:rPr/>
            <w:t>9.1</w:t>
          </w:r>
          <w:r>
            <w:rPr>
              <w:rFonts w:eastAsia="Malgun Gothic;맑은 고딕" w:cs="Calibri" w:ascii="Calibri" w:hAnsi="Calibri"/>
              <w:sz w:val="22"/>
              <w:szCs w:val="22"/>
              <w:lang w:val="en-US" w:eastAsia="en-US"/>
            </w:rPr>
            <w:tab/>
          </w:r>
          <w:r>
            <w:rPr/>
            <w:t>Message Functional Definition and Content</w:t>
            <w:tab/>
          </w:r>
          <w:hyperlink w:anchor="__RefHeading___Toc51762623">
            <w:r>
              <w:rPr>
                <w:rStyle w:val="IndexLink"/>
              </w:rPr>
              <w:t>20</w:t>
            </w:r>
          </w:hyperlink>
        </w:p>
        <w:p>
          <w:pPr>
            <w:pStyle w:val="Contents3"/>
            <w:rPr>
              <w:rFonts w:ascii="Calibri" w:hAnsi="Calibri" w:eastAsia="Malgun Gothic;맑은 고딕" w:cs="Calibri"/>
              <w:sz w:val="22"/>
              <w:szCs w:val="22"/>
              <w:lang w:val="en-US" w:eastAsia="en-US"/>
            </w:rPr>
          </w:pPr>
          <w:r>
            <w:rPr/>
            <w:t>9.1.1</w:t>
          </w:r>
          <w:r>
            <w:rPr>
              <w:rFonts w:eastAsia="Malgun Gothic;맑은 고딕" w:cs="Calibri" w:ascii="Calibri" w:hAnsi="Calibri"/>
              <w:sz w:val="22"/>
              <w:szCs w:val="22"/>
              <w:lang w:val="en-US" w:eastAsia="en-US"/>
            </w:rPr>
            <w:tab/>
          </w:r>
          <w:r>
            <w:rPr/>
            <w:t>Messages for Location Information Transfer Procedures</w:t>
            <w:tab/>
          </w:r>
          <w:hyperlink w:anchor="__RefHeading___Toc51762624">
            <w:r>
              <w:rPr>
                <w:rStyle w:val="IndexLink"/>
              </w:rPr>
              <w:t>20</w:t>
            </w:r>
          </w:hyperlink>
        </w:p>
        <w:p>
          <w:pPr>
            <w:pStyle w:val="Contents4"/>
            <w:rPr>
              <w:rFonts w:ascii="Calibri" w:hAnsi="Calibri" w:eastAsia="Malgun Gothic;맑은 고딕" w:cs="Calibri"/>
              <w:sz w:val="22"/>
              <w:szCs w:val="22"/>
              <w:lang w:val="en-US" w:eastAsia="en-US"/>
            </w:rPr>
          </w:pPr>
          <w:r>
            <w:rPr/>
            <w:t>9.1.1.1</w:t>
          </w:r>
          <w:r>
            <w:rPr>
              <w:rFonts w:eastAsia="Malgun Gothic;맑은 고딕" w:cs="Calibri" w:ascii="Calibri" w:hAnsi="Calibri"/>
              <w:sz w:val="22"/>
              <w:szCs w:val="22"/>
              <w:lang w:val="en-US" w:eastAsia="en-US"/>
            </w:rPr>
            <w:tab/>
          </w:r>
          <w:r>
            <w:rPr/>
            <w:t>E-CID MEASUREMENT INITIATION REQUEST</w:t>
            <w:tab/>
          </w:r>
          <w:hyperlink w:anchor="__RefHeading___Toc51762625">
            <w:r>
              <w:rPr>
                <w:rStyle w:val="IndexLink"/>
              </w:rPr>
              <w:t>20</w:t>
            </w:r>
          </w:hyperlink>
        </w:p>
        <w:p>
          <w:pPr>
            <w:pStyle w:val="Contents4"/>
            <w:rPr>
              <w:rFonts w:ascii="Calibri" w:hAnsi="Calibri" w:eastAsia="Malgun Gothic;맑은 고딕" w:cs="Calibri"/>
              <w:sz w:val="22"/>
              <w:szCs w:val="22"/>
              <w:lang w:val="en-US" w:eastAsia="en-US"/>
            </w:rPr>
          </w:pPr>
          <w:r>
            <w:rPr/>
            <w:t>9.1.1.2</w:t>
          </w:r>
          <w:r>
            <w:rPr>
              <w:rFonts w:eastAsia="Malgun Gothic;맑은 고딕" w:cs="Calibri" w:ascii="Calibri" w:hAnsi="Calibri"/>
              <w:sz w:val="22"/>
              <w:szCs w:val="22"/>
              <w:lang w:val="en-US" w:eastAsia="en-US"/>
            </w:rPr>
            <w:tab/>
          </w:r>
          <w:r>
            <w:rPr/>
            <w:t>E-CID MEASUREMENT INITIATION RESPONSE</w:t>
            <w:tab/>
          </w:r>
          <w:hyperlink w:anchor="__RefHeading___Toc51762626">
            <w:r>
              <w:rPr>
                <w:rStyle w:val="IndexLink"/>
              </w:rPr>
              <w:t>21</w:t>
            </w:r>
          </w:hyperlink>
        </w:p>
        <w:p>
          <w:pPr>
            <w:pStyle w:val="Contents4"/>
            <w:rPr>
              <w:rFonts w:ascii="Calibri" w:hAnsi="Calibri" w:eastAsia="Malgun Gothic;맑은 고딕" w:cs="Calibri"/>
              <w:sz w:val="22"/>
              <w:szCs w:val="22"/>
              <w:lang w:val="en-US" w:eastAsia="en-US"/>
            </w:rPr>
          </w:pPr>
          <w:r>
            <w:rPr/>
            <w:t>9.1.1.3</w:t>
          </w:r>
          <w:r>
            <w:rPr>
              <w:rFonts w:eastAsia="Malgun Gothic;맑은 고딕" w:cs="Calibri" w:ascii="Calibri" w:hAnsi="Calibri"/>
              <w:sz w:val="22"/>
              <w:szCs w:val="22"/>
              <w:lang w:val="en-US" w:eastAsia="en-US"/>
            </w:rPr>
            <w:tab/>
          </w:r>
          <w:r>
            <w:rPr/>
            <w:t>E-CID MEASUREMENT INITIATION FAILURE</w:t>
            <w:tab/>
          </w:r>
          <w:hyperlink w:anchor="__RefHeading___Toc51762627">
            <w:r>
              <w:rPr>
                <w:rStyle w:val="IndexLink"/>
              </w:rPr>
              <w:t>22</w:t>
            </w:r>
          </w:hyperlink>
        </w:p>
        <w:p>
          <w:pPr>
            <w:pStyle w:val="Contents4"/>
            <w:rPr>
              <w:rFonts w:ascii="Calibri" w:hAnsi="Calibri" w:eastAsia="Malgun Gothic;맑은 고딕" w:cs="Calibri"/>
              <w:sz w:val="22"/>
              <w:szCs w:val="22"/>
              <w:lang w:val="en-US" w:eastAsia="en-US"/>
            </w:rPr>
          </w:pPr>
          <w:r>
            <w:rPr/>
            <w:t>9.1.1.4</w:t>
          </w:r>
          <w:r>
            <w:rPr>
              <w:rFonts w:eastAsia="Malgun Gothic;맑은 고딕" w:cs="Calibri" w:ascii="Calibri" w:hAnsi="Calibri"/>
              <w:sz w:val="22"/>
              <w:szCs w:val="22"/>
              <w:lang w:val="en-US" w:eastAsia="en-US"/>
            </w:rPr>
            <w:tab/>
          </w:r>
          <w:r>
            <w:rPr/>
            <w:t>E-CID MEASUREMENT FAILURE INDICATION</w:t>
            <w:tab/>
          </w:r>
          <w:hyperlink w:anchor="__RefHeading___Toc51762628">
            <w:r>
              <w:rPr>
                <w:rStyle w:val="IndexLink"/>
              </w:rPr>
              <w:t>22</w:t>
            </w:r>
          </w:hyperlink>
        </w:p>
        <w:p>
          <w:pPr>
            <w:pStyle w:val="Contents4"/>
            <w:rPr>
              <w:rFonts w:ascii="Calibri" w:hAnsi="Calibri" w:eastAsia="Malgun Gothic;맑은 고딕" w:cs="Calibri"/>
              <w:sz w:val="22"/>
              <w:szCs w:val="22"/>
              <w:lang w:val="en-US" w:eastAsia="en-US"/>
            </w:rPr>
          </w:pPr>
          <w:r>
            <w:rPr/>
            <w:t>9.1.1.5</w:t>
          </w:r>
          <w:r>
            <w:rPr>
              <w:rFonts w:eastAsia="Malgun Gothic;맑은 고딕" w:cs="Calibri" w:ascii="Calibri" w:hAnsi="Calibri"/>
              <w:sz w:val="22"/>
              <w:szCs w:val="22"/>
              <w:lang w:val="en-US" w:eastAsia="en-US"/>
            </w:rPr>
            <w:tab/>
          </w:r>
          <w:r>
            <w:rPr/>
            <w:t>E-CID MEASUREMENT REPORT</w:t>
            <w:tab/>
          </w:r>
          <w:hyperlink w:anchor="__RefHeading___Toc51762629">
            <w:r>
              <w:rPr>
                <w:rStyle w:val="IndexLink"/>
              </w:rPr>
              <w:t>22</w:t>
            </w:r>
          </w:hyperlink>
        </w:p>
        <w:p>
          <w:pPr>
            <w:pStyle w:val="Contents4"/>
            <w:rPr>
              <w:rFonts w:ascii="Calibri" w:hAnsi="Calibri" w:eastAsia="Malgun Gothic;맑은 고딕" w:cs="Calibri"/>
              <w:sz w:val="22"/>
              <w:szCs w:val="22"/>
              <w:lang w:val="en-US" w:eastAsia="en-US"/>
            </w:rPr>
          </w:pPr>
          <w:r>
            <w:rPr/>
            <w:t>9.1.1.6</w:t>
          </w:r>
          <w:r>
            <w:rPr>
              <w:rFonts w:eastAsia="Malgun Gothic;맑은 고딕" w:cs="Calibri" w:ascii="Calibri" w:hAnsi="Calibri"/>
              <w:sz w:val="22"/>
              <w:szCs w:val="22"/>
              <w:lang w:val="en-US" w:eastAsia="en-US"/>
            </w:rPr>
            <w:tab/>
          </w:r>
          <w:r>
            <w:rPr/>
            <w:t>E-CID MEASUREMENT TERMINATION COMMAND</w:t>
            <w:tab/>
          </w:r>
          <w:hyperlink w:anchor="__RefHeading___Toc51762630">
            <w:r>
              <w:rPr>
                <w:rStyle w:val="IndexLink"/>
              </w:rPr>
              <w:t>23</w:t>
            </w:r>
          </w:hyperlink>
        </w:p>
        <w:p>
          <w:pPr>
            <w:pStyle w:val="Contents4"/>
            <w:rPr>
              <w:rFonts w:ascii="Calibri" w:hAnsi="Calibri" w:eastAsia="Malgun Gothic;맑은 고딕" w:cs="Calibri"/>
              <w:sz w:val="22"/>
              <w:szCs w:val="22"/>
              <w:lang w:val="en-US" w:eastAsia="en-US"/>
            </w:rPr>
          </w:pPr>
          <w:r>
            <w:rPr/>
            <w:t>9.1.1.7</w:t>
          </w:r>
          <w:r>
            <w:rPr>
              <w:rFonts w:eastAsia="Malgun Gothic;맑은 고딕" w:cs="Calibri" w:ascii="Calibri" w:hAnsi="Calibri"/>
              <w:sz w:val="22"/>
              <w:szCs w:val="22"/>
              <w:lang w:val="en-US" w:eastAsia="en-US"/>
            </w:rPr>
            <w:tab/>
          </w:r>
          <w:r>
            <w:rPr/>
            <w:t>OTDOA INFORMATION REQUEST</w:t>
            <w:tab/>
          </w:r>
          <w:hyperlink w:anchor="__RefHeading___Toc51762631">
            <w:r>
              <w:rPr>
                <w:rStyle w:val="IndexLink"/>
              </w:rPr>
              <w:t>23</w:t>
            </w:r>
          </w:hyperlink>
        </w:p>
        <w:p>
          <w:pPr>
            <w:pStyle w:val="Contents4"/>
            <w:rPr>
              <w:rFonts w:ascii="Calibri" w:hAnsi="Calibri" w:eastAsia="Malgun Gothic;맑은 고딕" w:cs="Calibri"/>
              <w:sz w:val="22"/>
              <w:szCs w:val="22"/>
              <w:lang w:val="en-US" w:eastAsia="en-US"/>
            </w:rPr>
          </w:pPr>
          <w:r>
            <w:rPr/>
            <w:t>9.1.1.8</w:t>
          </w:r>
          <w:r>
            <w:rPr>
              <w:rFonts w:eastAsia="Malgun Gothic;맑은 고딕" w:cs="Calibri" w:ascii="Calibri" w:hAnsi="Calibri"/>
              <w:sz w:val="22"/>
              <w:szCs w:val="22"/>
              <w:lang w:val="en-US" w:eastAsia="en-US"/>
            </w:rPr>
            <w:tab/>
          </w:r>
          <w:r>
            <w:rPr/>
            <w:t>OTDOA INFORMATION RESPONSE</w:t>
            <w:tab/>
          </w:r>
          <w:hyperlink w:anchor="__RefHeading___Toc51762632">
            <w:r>
              <w:rPr>
                <w:rStyle w:val="IndexLink"/>
              </w:rPr>
              <w:t>24</w:t>
            </w:r>
          </w:hyperlink>
        </w:p>
        <w:p>
          <w:pPr>
            <w:pStyle w:val="Contents4"/>
            <w:rPr>
              <w:rFonts w:ascii="Calibri" w:hAnsi="Calibri" w:eastAsia="Malgun Gothic;맑은 고딕" w:cs="Calibri"/>
              <w:sz w:val="22"/>
              <w:szCs w:val="22"/>
              <w:lang w:val="en-US" w:eastAsia="en-US"/>
            </w:rPr>
          </w:pPr>
          <w:r>
            <w:rPr/>
            <w:t>9.1.1.9</w:t>
          </w:r>
          <w:r>
            <w:rPr>
              <w:rFonts w:eastAsia="Malgun Gothic;맑은 고딕" w:cs="Calibri" w:ascii="Calibri" w:hAnsi="Calibri"/>
              <w:sz w:val="22"/>
              <w:szCs w:val="22"/>
              <w:lang w:val="en-US" w:eastAsia="en-US"/>
            </w:rPr>
            <w:tab/>
          </w:r>
          <w:r>
            <w:rPr/>
            <w:t>OTDOA INFORMATION FAILURE</w:t>
            <w:tab/>
          </w:r>
          <w:hyperlink w:anchor="__RefHeading___Toc51762633">
            <w:r>
              <w:rPr>
                <w:rStyle w:val="IndexLink"/>
              </w:rPr>
              <w:t>25</w:t>
            </w:r>
          </w:hyperlink>
        </w:p>
        <w:p>
          <w:pPr>
            <w:pStyle w:val="Contents4"/>
            <w:rPr>
              <w:rFonts w:ascii="Calibri" w:hAnsi="Calibri" w:eastAsia="Malgun Gothic;맑은 고딕" w:cs="Calibri"/>
              <w:sz w:val="22"/>
              <w:szCs w:val="22"/>
              <w:lang w:val="en-US" w:eastAsia="en-US"/>
            </w:rPr>
          </w:pPr>
          <w:r>
            <w:rPr/>
            <w:t>9.1.1.10</w:t>
          </w:r>
          <w:r>
            <w:rPr>
              <w:rFonts w:eastAsia="Malgun Gothic;맑은 고딕" w:cs="Calibri" w:ascii="Calibri" w:hAnsi="Calibri"/>
              <w:sz w:val="22"/>
              <w:szCs w:val="22"/>
              <w:lang w:val="en-US" w:eastAsia="en-US"/>
            </w:rPr>
            <w:tab/>
          </w:r>
          <w:r>
            <w:rPr/>
            <w:t>UTDOA INFORMATION REQUEST</w:t>
            <w:tab/>
          </w:r>
          <w:hyperlink w:anchor="__RefHeading___Toc51762634">
            <w:r>
              <w:rPr>
                <w:rStyle w:val="IndexLink"/>
              </w:rPr>
              <w:t>25</w:t>
            </w:r>
          </w:hyperlink>
        </w:p>
        <w:p>
          <w:pPr>
            <w:pStyle w:val="Contents4"/>
            <w:rPr>
              <w:rFonts w:ascii="Calibri" w:hAnsi="Calibri" w:eastAsia="Malgun Gothic;맑은 고딕" w:cs="Calibri"/>
              <w:sz w:val="22"/>
              <w:szCs w:val="22"/>
              <w:lang w:val="en-US" w:eastAsia="en-US"/>
            </w:rPr>
          </w:pPr>
          <w:r>
            <w:rPr/>
            <w:t>9.1.1.11</w:t>
          </w:r>
          <w:r>
            <w:rPr>
              <w:rFonts w:eastAsia="Malgun Gothic;맑은 고딕" w:cs="Calibri" w:ascii="Calibri" w:hAnsi="Calibri"/>
              <w:sz w:val="22"/>
              <w:szCs w:val="22"/>
              <w:lang w:val="en-US" w:eastAsia="en-US"/>
            </w:rPr>
            <w:tab/>
          </w:r>
          <w:r>
            <w:rPr/>
            <w:t>UTDOA INFORMATION RESPONSE</w:t>
            <w:tab/>
          </w:r>
          <w:hyperlink w:anchor="__RefHeading___Toc51762635">
            <w:r>
              <w:rPr>
                <w:rStyle w:val="IndexLink"/>
              </w:rPr>
              <w:t>26</w:t>
            </w:r>
          </w:hyperlink>
        </w:p>
        <w:p>
          <w:pPr>
            <w:pStyle w:val="Contents4"/>
            <w:rPr>
              <w:rFonts w:ascii="Calibri" w:hAnsi="Calibri" w:eastAsia="Malgun Gothic;맑은 고딕" w:cs="Calibri"/>
              <w:sz w:val="22"/>
              <w:szCs w:val="22"/>
              <w:lang w:val="en-US" w:eastAsia="en-US"/>
            </w:rPr>
          </w:pPr>
          <w:r>
            <w:rPr/>
            <w:t>9.1.1.12</w:t>
          </w:r>
          <w:r>
            <w:rPr>
              <w:rFonts w:eastAsia="Malgun Gothic;맑은 고딕" w:cs="Calibri" w:ascii="Calibri" w:hAnsi="Calibri"/>
              <w:sz w:val="22"/>
              <w:szCs w:val="22"/>
              <w:lang w:val="en-US" w:eastAsia="en-US"/>
            </w:rPr>
            <w:tab/>
          </w:r>
          <w:r>
            <w:rPr/>
            <w:t>UTDOA INFORMATION FAILURE</w:t>
            <w:tab/>
          </w:r>
          <w:hyperlink w:anchor="__RefHeading___Toc51762636">
            <w:r>
              <w:rPr>
                <w:rStyle w:val="IndexLink"/>
              </w:rPr>
              <w:t>26</w:t>
            </w:r>
          </w:hyperlink>
        </w:p>
        <w:p>
          <w:pPr>
            <w:pStyle w:val="Contents4"/>
            <w:rPr>
              <w:rFonts w:ascii="Calibri" w:hAnsi="Calibri" w:eastAsia="Malgun Gothic;맑은 고딕" w:cs="Calibri"/>
              <w:sz w:val="22"/>
              <w:szCs w:val="22"/>
              <w:lang w:val="en-US" w:eastAsia="en-US"/>
            </w:rPr>
          </w:pPr>
          <w:r>
            <w:rPr/>
            <w:t>9.1.1.13</w:t>
          </w:r>
          <w:r>
            <w:rPr>
              <w:rFonts w:eastAsia="Malgun Gothic;맑은 고딕" w:cs="Calibri" w:ascii="Calibri" w:hAnsi="Calibri"/>
              <w:sz w:val="22"/>
              <w:szCs w:val="22"/>
              <w:lang w:val="en-US" w:eastAsia="en-US"/>
            </w:rPr>
            <w:tab/>
          </w:r>
          <w:r>
            <w:rPr/>
            <w:t>UTDOA INFORMATION UPDATE</w:t>
            <w:tab/>
          </w:r>
          <w:hyperlink w:anchor="__RefHeading___Toc51762637">
            <w:r>
              <w:rPr>
                <w:rStyle w:val="IndexLink"/>
              </w:rPr>
              <w:t>26</w:t>
            </w:r>
          </w:hyperlink>
        </w:p>
        <w:p>
          <w:pPr>
            <w:pStyle w:val="Contents3"/>
            <w:rPr>
              <w:rFonts w:ascii="Calibri" w:hAnsi="Calibri" w:eastAsia="Malgun Gothic;맑은 고딕" w:cs="Calibri"/>
              <w:sz w:val="22"/>
              <w:szCs w:val="22"/>
              <w:lang w:val="en-US" w:eastAsia="en-US"/>
            </w:rPr>
          </w:pPr>
          <w:r>
            <w:rPr/>
            <w:t>9.1.2</w:t>
          </w:r>
          <w:r>
            <w:rPr>
              <w:rFonts w:eastAsia="Malgun Gothic;맑은 고딕" w:cs="Calibri" w:ascii="Calibri" w:hAnsi="Calibri"/>
              <w:sz w:val="22"/>
              <w:szCs w:val="22"/>
              <w:lang w:val="en-US" w:eastAsia="en-US"/>
            </w:rPr>
            <w:tab/>
          </w:r>
          <w:r>
            <w:rPr/>
            <w:t>Messages for Management Procedures</w:t>
            <w:tab/>
          </w:r>
          <w:hyperlink w:anchor="__RefHeading___Toc51762638">
            <w:r>
              <w:rPr>
                <w:rStyle w:val="IndexLink"/>
              </w:rPr>
              <w:t>26</w:t>
            </w:r>
          </w:hyperlink>
        </w:p>
        <w:p>
          <w:pPr>
            <w:pStyle w:val="Contents4"/>
            <w:rPr>
              <w:rFonts w:ascii="Calibri" w:hAnsi="Calibri" w:eastAsia="Malgun Gothic;맑은 고딕" w:cs="Calibri"/>
              <w:sz w:val="22"/>
              <w:szCs w:val="22"/>
              <w:lang w:val="en-US" w:eastAsia="en-US"/>
            </w:rPr>
          </w:pPr>
          <w:r>
            <w:rPr/>
            <w:t>9.1.2.1</w:t>
          </w:r>
          <w:r>
            <w:rPr>
              <w:rFonts w:eastAsia="Malgun Gothic;맑은 고딕" w:cs="Calibri" w:ascii="Calibri" w:hAnsi="Calibri"/>
              <w:sz w:val="22"/>
              <w:szCs w:val="22"/>
              <w:lang w:val="en-US" w:eastAsia="en-US"/>
            </w:rPr>
            <w:tab/>
          </w:r>
          <w:r>
            <w:rPr/>
            <w:t>ERROR INDICATION</w:t>
            <w:tab/>
          </w:r>
          <w:hyperlink w:anchor="__RefHeading___Toc51762639">
            <w:r>
              <w:rPr>
                <w:rStyle w:val="IndexLink"/>
              </w:rPr>
              <w:t>26</w:t>
            </w:r>
          </w:hyperlink>
        </w:p>
        <w:p>
          <w:pPr>
            <w:pStyle w:val="Contents3"/>
            <w:rPr>
              <w:rFonts w:ascii="Calibri" w:hAnsi="Calibri" w:eastAsia="Malgun Gothic;맑은 고딕" w:cs="Calibri"/>
              <w:sz w:val="22"/>
              <w:szCs w:val="22"/>
              <w:lang w:val="en-US" w:eastAsia="en-US"/>
            </w:rPr>
          </w:pPr>
          <w:r>
            <w:rPr/>
            <w:t>9.1.3</w:t>
          </w:r>
          <w:r>
            <w:rPr>
              <w:rFonts w:eastAsia="Malgun Gothic;맑은 고딕" w:cs="Calibri" w:ascii="Calibri" w:hAnsi="Calibri"/>
              <w:sz w:val="22"/>
              <w:szCs w:val="22"/>
              <w:lang w:val="en-US" w:eastAsia="en-US"/>
            </w:rPr>
            <w:tab/>
          </w:r>
          <w:r>
            <w:rPr/>
            <w:t>Messages for Assistance Information Transfer Procedures</w:t>
            <w:tab/>
          </w:r>
          <w:hyperlink w:anchor="__RefHeading___Toc51762640">
            <w:r>
              <w:rPr>
                <w:rStyle w:val="IndexLink"/>
              </w:rPr>
              <w:t>27</w:t>
            </w:r>
          </w:hyperlink>
        </w:p>
        <w:p>
          <w:pPr>
            <w:pStyle w:val="Contents4"/>
            <w:rPr>
              <w:rFonts w:ascii="Calibri" w:hAnsi="Calibri" w:eastAsia="Malgun Gothic;맑은 고딕" w:cs="Calibri"/>
              <w:sz w:val="22"/>
              <w:szCs w:val="22"/>
              <w:lang w:val="en-US" w:eastAsia="en-US"/>
            </w:rPr>
          </w:pPr>
          <w:r>
            <w:rPr/>
            <w:t>9.1.3.1</w:t>
          </w:r>
          <w:r>
            <w:rPr>
              <w:rFonts w:eastAsia="Malgun Gothic;맑은 고딕" w:cs="Calibri" w:ascii="Calibri" w:hAnsi="Calibri"/>
              <w:sz w:val="22"/>
              <w:szCs w:val="22"/>
              <w:lang w:val="en-US" w:eastAsia="en-US"/>
            </w:rPr>
            <w:tab/>
          </w:r>
          <w:r>
            <w:rPr/>
            <w:t>ASSISTANCE INFORMATION CONTROL</w:t>
            <w:tab/>
          </w:r>
          <w:hyperlink w:anchor="__RefHeading___Toc51762641">
            <w:r>
              <w:rPr>
                <w:rStyle w:val="IndexLink"/>
              </w:rPr>
              <w:t>27</w:t>
            </w:r>
          </w:hyperlink>
        </w:p>
        <w:p>
          <w:pPr>
            <w:pStyle w:val="Contents4"/>
            <w:rPr>
              <w:rFonts w:ascii="Calibri" w:hAnsi="Calibri" w:eastAsia="Malgun Gothic;맑은 고딕" w:cs="Calibri"/>
              <w:sz w:val="22"/>
              <w:szCs w:val="22"/>
              <w:lang w:val="en-US" w:eastAsia="en-US"/>
            </w:rPr>
          </w:pPr>
          <w:r>
            <w:rPr/>
            <w:t>9.1.3.2</w:t>
          </w:r>
          <w:r>
            <w:rPr>
              <w:rFonts w:eastAsia="Malgun Gothic;맑은 고딕" w:cs="Calibri" w:ascii="Calibri" w:hAnsi="Calibri"/>
              <w:sz w:val="22"/>
              <w:szCs w:val="22"/>
              <w:lang w:val="en-US" w:eastAsia="en-US"/>
            </w:rPr>
            <w:tab/>
          </w:r>
          <w:r>
            <w:rPr/>
            <w:t>ASSISTANCE INFORMATION FEEDBACK</w:t>
            <w:tab/>
          </w:r>
          <w:hyperlink w:anchor="__RefHeading___Toc51762642">
            <w:r>
              <w:rPr>
                <w:rStyle w:val="IndexLink"/>
              </w:rPr>
              <w:t>27</w:t>
            </w:r>
          </w:hyperlink>
        </w:p>
        <w:p>
          <w:pPr>
            <w:pStyle w:val="Contents2"/>
            <w:rPr>
              <w:rFonts w:ascii="Calibri" w:hAnsi="Calibri" w:eastAsia="Malgun Gothic;맑은 고딕" w:cs="Calibri"/>
              <w:sz w:val="22"/>
              <w:szCs w:val="22"/>
              <w:lang w:val="en-US" w:eastAsia="en-US"/>
            </w:rPr>
          </w:pPr>
          <w:r>
            <w:rPr/>
            <w:t>9.2</w:t>
          </w:r>
          <w:r>
            <w:rPr>
              <w:rFonts w:eastAsia="Malgun Gothic;맑은 고딕" w:cs="Calibri" w:ascii="Calibri" w:hAnsi="Calibri"/>
              <w:sz w:val="22"/>
              <w:szCs w:val="22"/>
              <w:lang w:val="en-US" w:eastAsia="en-US"/>
            </w:rPr>
            <w:tab/>
          </w:r>
          <w:r>
            <w:rPr/>
            <w:t>Information Element definitions</w:t>
            <w:tab/>
          </w:r>
          <w:hyperlink w:anchor="__RefHeading___Toc51762643">
            <w:r>
              <w:rPr>
                <w:rStyle w:val="IndexLink"/>
              </w:rPr>
              <w:t>27</w:t>
            </w:r>
          </w:hyperlink>
        </w:p>
        <w:p>
          <w:pPr>
            <w:pStyle w:val="Contents3"/>
            <w:rPr>
              <w:rFonts w:ascii="Calibri" w:hAnsi="Calibri" w:eastAsia="Malgun Gothic;맑은 고딕" w:cs="Calibri"/>
              <w:sz w:val="22"/>
              <w:szCs w:val="22"/>
              <w:lang w:val="en-US" w:eastAsia="en-US"/>
            </w:rPr>
          </w:pPr>
          <w:r>
            <w:rPr/>
            <w:t>9.2.0</w:t>
          </w:r>
          <w:r>
            <w:rPr>
              <w:rFonts w:eastAsia="Malgun Gothic;맑은 고딕" w:cs="Calibri" w:ascii="Calibri" w:hAnsi="Calibri"/>
              <w:sz w:val="22"/>
              <w:szCs w:val="22"/>
              <w:lang w:val="en-US" w:eastAsia="en-US"/>
            </w:rPr>
            <w:tab/>
          </w:r>
          <w:r>
            <w:rPr/>
            <w:t>General</w:t>
            <w:tab/>
          </w:r>
          <w:hyperlink w:anchor="__RefHeading___Toc51762644">
            <w:r>
              <w:rPr>
                <w:rStyle w:val="IndexLink"/>
              </w:rPr>
              <w:t>27</w:t>
            </w:r>
          </w:hyperlink>
        </w:p>
        <w:p>
          <w:pPr>
            <w:pStyle w:val="Contents3"/>
            <w:rPr>
              <w:rFonts w:ascii="Calibri" w:hAnsi="Calibri" w:eastAsia="Malgun Gothic;맑은 고딕" w:cs="Calibri"/>
              <w:sz w:val="22"/>
              <w:szCs w:val="22"/>
              <w:lang w:val="en-US" w:eastAsia="en-US"/>
            </w:rPr>
          </w:pPr>
          <w:r>
            <w:rPr/>
            <w:t>9.2.1</w:t>
          </w:r>
          <w:r>
            <w:rPr>
              <w:rFonts w:eastAsia="Malgun Gothic;맑은 고딕" w:cs="Calibri" w:ascii="Calibri" w:hAnsi="Calibri"/>
              <w:sz w:val="22"/>
              <w:szCs w:val="22"/>
              <w:lang w:val="en-US" w:eastAsia="en-US"/>
            </w:rPr>
            <w:tab/>
          </w:r>
          <w:r>
            <w:rPr/>
            <w:t>Cause</w:t>
            <w:tab/>
          </w:r>
          <w:hyperlink w:anchor="__RefHeading___Toc51762645">
            <w:r>
              <w:rPr>
                <w:rStyle w:val="IndexLink"/>
              </w:rPr>
              <w:t>27</w:t>
            </w:r>
          </w:hyperlink>
        </w:p>
        <w:p>
          <w:pPr>
            <w:pStyle w:val="Contents3"/>
            <w:rPr>
              <w:rFonts w:ascii="Calibri" w:hAnsi="Calibri" w:eastAsia="Malgun Gothic;맑은 고딕" w:cs="Calibri"/>
              <w:sz w:val="22"/>
              <w:szCs w:val="22"/>
              <w:lang w:val="en-US" w:eastAsia="en-US"/>
            </w:rPr>
          </w:pPr>
          <w:r>
            <w:rPr/>
            <w:t>9.2.2</w:t>
          </w:r>
          <w:r>
            <w:rPr>
              <w:rFonts w:eastAsia="Malgun Gothic;맑은 고딕" w:cs="Calibri" w:ascii="Calibri" w:hAnsi="Calibri"/>
              <w:sz w:val="22"/>
              <w:szCs w:val="22"/>
              <w:lang w:val="en-US" w:eastAsia="en-US"/>
            </w:rPr>
            <w:tab/>
          </w:r>
          <w:r>
            <w:rPr/>
            <w:t>Criticality Diagnostics</w:t>
            <w:tab/>
          </w:r>
          <w:hyperlink w:anchor="__RefHeading___Toc51762646">
            <w:r>
              <w:rPr>
                <w:rStyle w:val="IndexLink"/>
              </w:rPr>
              <w:t>29</w:t>
            </w:r>
          </w:hyperlink>
        </w:p>
        <w:p>
          <w:pPr>
            <w:pStyle w:val="Contents3"/>
            <w:rPr>
              <w:rFonts w:ascii="Calibri" w:hAnsi="Calibri" w:eastAsia="Malgun Gothic;맑은 고딕" w:cs="Calibri"/>
              <w:sz w:val="22"/>
              <w:szCs w:val="22"/>
              <w:lang w:val="en-US" w:eastAsia="en-US"/>
            </w:rPr>
          </w:pPr>
          <w:r>
            <w:rPr/>
            <w:t>9.2.3</w:t>
          </w:r>
          <w:r>
            <w:rPr>
              <w:rFonts w:eastAsia="Malgun Gothic;맑은 고딕" w:cs="Calibri" w:ascii="Calibri" w:hAnsi="Calibri"/>
              <w:sz w:val="22"/>
              <w:szCs w:val="22"/>
              <w:lang w:val="en-US" w:eastAsia="en-US"/>
            </w:rPr>
            <w:tab/>
          </w:r>
          <w:r>
            <w:rPr/>
            <w:t>Message Type</w:t>
            <w:tab/>
          </w:r>
          <w:hyperlink w:anchor="__RefHeading___Toc51762647">
            <w:r>
              <w:rPr>
                <w:rStyle w:val="IndexLink"/>
              </w:rPr>
              <w:t>29</w:t>
            </w:r>
          </w:hyperlink>
        </w:p>
        <w:p>
          <w:pPr>
            <w:pStyle w:val="Contents3"/>
            <w:rPr>
              <w:rFonts w:ascii="Calibri" w:hAnsi="Calibri" w:eastAsia="Malgun Gothic;맑은 고딕" w:cs="Calibri"/>
              <w:sz w:val="22"/>
              <w:szCs w:val="22"/>
              <w:lang w:val="en-US" w:eastAsia="en-US"/>
            </w:rPr>
          </w:pPr>
          <w:r>
            <w:rPr/>
            <w:t>9.2.4</w:t>
          </w:r>
          <w:r>
            <w:rPr>
              <w:rFonts w:eastAsia="Malgun Gothic;맑은 고딕" w:cs="Calibri" w:ascii="Calibri" w:hAnsi="Calibri"/>
              <w:sz w:val="22"/>
              <w:szCs w:val="22"/>
              <w:lang w:val="en-US" w:eastAsia="en-US"/>
            </w:rPr>
            <w:tab/>
          </w:r>
          <w:r>
            <w:rPr/>
            <w:t>LPPa Transaction ID</w:t>
            <w:tab/>
          </w:r>
          <w:hyperlink w:anchor="__RefHeading___Toc51762648">
            <w:r>
              <w:rPr>
                <w:rStyle w:val="IndexLink"/>
              </w:rPr>
              <w:t>30</w:t>
            </w:r>
          </w:hyperlink>
        </w:p>
        <w:p>
          <w:pPr>
            <w:pStyle w:val="Contents3"/>
            <w:rPr>
              <w:rFonts w:ascii="Calibri" w:hAnsi="Calibri" w:eastAsia="Malgun Gothic;맑은 고딕" w:cs="Calibri"/>
              <w:sz w:val="22"/>
              <w:szCs w:val="22"/>
              <w:lang w:val="en-US" w:eastAsia="en-US"/>
            </w:rPr>
          </w:pPr>
          <w:r>
            <w:rPr/>
            <w:t>9.2.5</w:t>
          </w:r>
          <w:r>
            <w:rPr>
              <w:rFonts w:eastAsia="Malgun Gothic;맑은 고딕" w:cs="Calibri" w:ascii="Calibri" w:hAnsi="Calibri"/>
              <w:sz w:val="22"/>
              <w:szCs w:val="22"/>
              <w:lang w:val="en-US" w:eastAsia="en-US"/>
            </w:rPr>
            <w:tab/>
          </w:r>
          <w:r>
            <w:rPr/>
            <w:t>E-CID Measurement Result</w:t>
            <w:tab/>
          </w:r>
          <w:hyperlink w:anchor="__RefHeading___Toc51762649">
            <w:r>
              <w:rPr>
                <w:rStyle w:val="IndexLink"/>
              </w:rPr>
              <w:t>30</w:t>
            </w:r>
          </w:hyperlink>
        </w:p>
        <w:p>
          <w:pPr>
            <w:pStyle w:val="Contents3"/>
            <w:rPr>
              <w:rFonts w:ascii="Calibri" w:hAnsi="Calibri" w:eastAsia="Malgun Gothic;맑은 고딕" w:cs="Calibri"/>
              <w:sz w:val="22"/>
              <w:szCs w:val="22"/>
              <w:lang w:val="en-US" w:eastAsia="en-US"/>
            </w:rPr>
          </w:pPr>
          <w:r>
            <w:rPr/>
            <w:t>9.2.6</w:t>
          </w:r>
          <w:r>
            <w:rPr>
              <w:rFonts w:eastAsia="Malgun Gothic;맑은 고딕" w:cs="Calibri" w:ascii="Calibri" w:hAnsi="Calibri"/>
              <w:sz w:val="22"/>
              <w:szCs w:val="22"/>
              <w:lang w:val="en-US" w:eastAsia="en-US"/>
            </w:rPr>
            <w:tab/>
          </w:r>
          <w:r>
            <w:rPr/>
            <w:t>ECGI</w:t>
            <w:tab/>
          </w:r>
          <w:hyperlink w:anchor="__RefHeading___Toc51762650">
            <w:r>
              <w:rPr>
                <w:rStyle w:val="IndexLink"/>
              </w:rPr>
              <w:t>31</w:t>
            </w:r>
          </w:hyperlink>
        </w:p>
        <w:p>
          <w:pPr>
            <w:pStyle w:val="Contents3"/>
            <w:rPr>
              <w:rFonts w:ascii="Calibri" w:hAnsi="Calibri" w:eastAsia="Malgun Gothic;맑은 고딕" w:cs="Calibri"/>
              <w:sz w:val="22"/>
              <w:szCs w:val="22"/>
              <w:lang w:val="en-US" w:eastAsia="en-US"/>
            </w:rPr>
          </w:pPr>
          <w:r>
            <w:rPr/>
            <w:t>9.2.7</w:t>
          </w:r>
          <w:r>
            <w:rPr>
              <w:rFonts w:eastAsia="Malgun Gothic;맑은 고딕" w:cs="Calibri" w:ascii="Calibri" w:hAnsi="Calibri"/>
              <w:sz w:val="22"/>
              <w:szCs w:val="22"/>
              <w:lang w:val="en-US" w:eastAsia="en-US"/>
            </w:rPr>
            <w:tab/>
          </w:r>
          <w:r>
            <w:rPr/>
            <w:t>OTDOA Cell Information</w:t>
            <w:tab/>
          </w:r>
          <w:hyperlink w:anchor="__RefHeading___Toc51762651">
            <w:r>
              <w:rPr>
                <w:rStyle w:val="IndexLink"/>
              </w:rPr>
              <w:t>31</w:t>
            </w:r>
          </w:hyperlink>
        </w:p>
        <w:p>
          <w:pPr>
            <w:pStyle w:val="Contents3"/>
            <w:rPr>
              <w:rFonts w:ascii="Calibri" w:hAnsi="Calibri" w:eastAsia="Malgun Gothic;맑은 고딕" w:cs="Calibri"/>
              <w:sz w:val="22"/>
              <w:szCs w:val="22"/>
              <w:lang w:val="en-US" w:eastAsia="en-US"/>
            </w:rPr>
          </w:pPr>
          <w:r>
            <w:rPr/>
            <w:t>9.2.8</w:t>
          </w:r>
          <w:r>
            <w:rPr>
              <w:rFonts w:eastAsia="Malgun Gothic;맑은 고딕" w:cs="Calibri" w:ascii="Calibri" w:hAnsi="Calibri"/>
              <w:sz w:val="22"/>
              <w:szCs w:val="22"/>
              <w:lang w:val="en-US" w:eastAsia="en-US"/>
            </w:rPr>
            <w:tab/>
          </w:r>
          <w:r>
            <w:rPr/>
            <w:t>E-UTRAN Access Point Position</w:t>
            <w:tab/>
          </w:r>
          <w:hyperlink w:anchor="__RefHeading___Toc51762652">
            <w:r>
              <w:rPr>
                <w:rStyle w:val="IndexLink"/>
              </w:rPr>
              <w:t>33</w:t>
            </w:r>
          </w:hyperlink>
        </w:p>
        <w:p>
          <w:pPr>
            <w:pStyle w:val="Contents3"/>
            <w:rPr>
              <w:rFonts w:ascii="Calibri" w:hAnsi="Calibri" w:eastAsia="Malgun Gothic;맑은 고딕" w:cs="Calibri"/>
              <w:sz w:val="22"/>
              <w:szCs w:val="22"/>
              <w:lang w:val="en-US" w:eastAsia="en-US"/>
            </w:rPr>
          </w:pPr>
          <w:r>
            <w:rPr/>
            <w:t>9.2.9</w:t>
          </w:r>
          <w:r>
            <w:rPr>
              <w:rFonts w:eastAsia="Malgun Gothic;맑은 고딕" w:cs="Calibri" w:ascii="Calibri" w:hAnsi="Calibri"/>
              <w:sz w:val="22"/>
              <w:szCs w:val="22"/>
              <w:lang w:val="en-US" w:eastAsia="en-US"/>
            </w:rPr>
            <w:tab/>
          </w:r>
          <w:r>
            <w:rPr/>
            <w:t>PRS Muting Configuration</w:t>
            <w:tab/>
          </w:r>
          <w:hyperlink w:anchor="__RefHeading___Toc51762653">
            <w:r>
              <w:rPr>
                <w:rStyle w:val="IndexLink"/>
              </w:rPr>
              <w:t>34</w:t>
            </w:r>
          </w:hyperlink>
        </w:p>
        <w:p>
          <w:pPr>
            <w:pStyle w:val="Contents3"/>
            <w:rPr>
              <w:rFonts w:ascii="Calibri" w:hAnsi="Calibri" w:eastAsia="Malgun Gothic;맑은 고딕" w:cs="Calibri"/>
              <w:sz w:val="22"/>
              <w:szCs w:val="22"/>
              <w:lang w:val="en-US" w:eastAsia="en-US"/>
            </w:rPr>
          </w:pPr>
          <w:r>
            <w:rPr/>
            <w:t>9.2.10</w:t>
          </w:r>
          <w:r>
            <w:rPr>
              <w:rFonts w:eastAsia="Malgun Gothic;맑은 고딕" w:cs="Calibri" w:ascii="Calibri" w:hAnsi="Calibri"/>
              <w:sz w:val="22"/>
              <w:szCs w:val="22"/>
              <w:lang w:val="en-US" w:eastAsia="en-US"/>
            </w:rPr>
            <w:tab/>
          </w:r>
          <w:r>
            <w:rPr/>
            <w:t>Requested SRS Transmission Characteristics</w:t>
            <w:tab/>
          </w:r>
          <w:hyperlink w:anchor="__RefHeading___Toc51762654">
            <w:r>
              <w:rPr>
                <w:rStyle w:val="IndexLink"/>
              </w:rPr>
              <w:t>35</w:t>
            </w:r>
          </w:hyperlink>
        </w:p>
        <w:p>
          <w:pPr>
            <w:pStyle w:val="Contents3"/>
            <w:rPr>
              <w:rFonts w:ascii="Calibri" w:hAnsi="Calibri" w:eastAsia="Malgun Gothic;맑은 고딕" w:cs="Calibri"/>
              <w:sz w:val="22"/>
              <w:szCs w:val="22"/>
              <w:lang w:val="en-US" w:eastAsia="en-US"/>
            </w:rPr>
          </w:pPr>
          <w:r>
            <w:rPr/>
            <w:t>9.2.11</w:t>
          </w:r>
          <w:r>
            <w:rPr>
              <w:rFonts w:eastAsia="Malgun Gothic;맑은 고딕" w:cs="Calibri" w:ascii="Calibri" w:hAnsi="Calibri"/>
              <w:sz w:val="22"/>
              <w:szCs w:val="22"/>
              <w:lang w:val="en-US" w:eastAsia="en-US"/>
            </w:rPr>
            <w:tab/>
          </w:r>
          <w:r>
            <w:rPr/>
            <w:t>UL Configuration</w:t>
            <w:tab/>
          </w:r>
          <w:hyperlink w:anchor="__RefHeading___Toc51762655">
            <w:r>
              <w:rPr>
                <w:rStyle w:val="IndexLink"/>
              </w:rPr>
              <w:t>35</w:t>
            </w:r>
          </w:hyperlink>
        </w:p>
        <w:p>
          <w:pPr>
            <w:pStyle w:val="Contents3"/>
            <w:rPr>
              <w:rFonts w:ascii="Calibri" w:hAnsi="Calibri" w:eastAsia="Malgun Gothic;맑은 고딕" w:cs="Calibri"/>
              <w:sz w:val="22"/>
              <w:szCs w:val="22"/>
              <w:lang w:val="en-US" w:eastAsia="en-US"/>
            </w:rPr>
          </w:pPr>
          <w:r>
            <w:rPr>
              <w:lang w:val="en-US" w:eastAsia="en-US"/>
            </w:rPr>
            <w:t>9.2.12</w:t>
          </w:r>
          <w:r>
            <w:rPr>
              <w:rFonts w:eastAsia="Malgun Gothic;맑은 고딕" w:cs="Calibri" w:ascii="Calibri" w:hAnsi="Calibri"/>
              <w:sz w:val="22"/>
              <w:szCs w:val="22"/>
              <w:lang w:val="en-US" w:eastAsia="en-US"/>
            </w:rPr>
            <w:tab/>
          </w:r>
          <w:r>
            <w:rPr>
              <w:lang w:val="en-US" w:eastAsia="en-US"/>
            </w:rPr>
            <w:t>Cell Portion ID</w:t>
          </w:r>
          <w:r>
            <w:rPr/>
            <w:tab/>
          </w:r>
          <w:hyperlink w:anchor="__RefHeading___Toc51762656">
            <w:r>
              <w:rPr>
                <w:rStyle w:val="IndexLink"/>
              </w:rPr>
              <w:t>37</w:t>
            </w:r>
          </w:hyperlink>
        </w:p>
        <w:p>
          <w:pPr>
            <w:pStyle w:val="Contents3"/>
            <w:rPr>
              <w:rFonts w:ascii="Calibri" w:hAnsi="Calibri" w:eastAsia="Malgun Gothic;맑은 고딕" w:cs="Calibri"/>
              <w:sz w:val="22"/>
              <w:szCs w:val="22"/>
              <w:lang w:val="en-US" w:eastAsia="en-US"/>
            </w:rPr>
          </w:pPr>
          <w:r>
            <w:rPr/>
            <w:t>9.2.13</w:t>
          </w:r>
          <w:r>
            <w:rPr>
              <w:rFonts w:eastAsia="Malgun Gothic;맑은 고딕" w:cs="Calibri" w:ascii="Calibri" w:hAnsi="Calibri"/>
              <w:sz w:val="22"/>
              <w:szCs w:val="22"/>
              <w:lang w:val="en-US" w:eastAsia="en-US"/>
            </w:rPr>
            <w:tab/>
          </w:r>
          <w:r>
            <w:rPr/>
            <w:t>Inter-RAT Measurement Result</w:t>
            <w:tab/>
          </w:r>
          <w:hyperlink w:anchor="__RefHeading___Toc51762657">
            <w:r>
              <w:rPr>
                <w:rStyle w:val="IndexLink"/>
              </w:rPr>
              <w:t>37</w:t>
            </w:r>
          </w:hyperlink>
        </w:p>
        <w:p>
          <w:pPr>
            <w:pStyle w:val="Contents3"/>
            <w:rPr>
              <w:rFonts w:ascii="Calibri" w:hAnsi="Calibri" w:eastAsia="Malgun Gothic;맑은 고딕" w:cs="Calibri"/>
              <w:sz w:val="22"/>
              <w:szCs w:val="22"/>
              <w:lang w:val="en-US" w:eastAsia="en-US"/>
            </w:rPr>
          </w:pPr>
          <w:r>
            <w:rPr/>
            <w:t>9.2.15</w:t>
          </w:r>
          <w:r>
            <w:rPr>
              <w:rFonts w:eastAsia="Malgun Gothic;맑은 고딕" w:cs="Calibri" w:ascii="Calibri" w:hAnsi="Calibri"/>
              <w:sz w:val="22"/>
              <w:szCs w:val="22"/>
              <w:lang w:val="en-US" w:eastAsia="en-US"/>
            </w:rPr>
            <w:tab/>
          </w:r>
          <w:r>
            <w:rPr/>
            <w:t>WLAN Measurement Result</w:t>
            <w:tab/>
          </w:r>
          <w:hyperlink w:anchor="__RefHeading___Toc51762658">
            <w:r>
              <w:rPr>
                <w:rStyle w:val="IndexLink"/>
              </w:rPr>
              <w:t>39</w:t>
            </w:r>
          </w:hyperlink>
        </w:p>
        <w:p>
          <w:pPr>
            <w:pStyle w:val="Contents3"/>
            <w:rPr>
              <w:rFonts w:ascii="Calibri" w:hAnsi="Calibri" w:eastAsia="Malgun Gothic;맑은 고딕" w:cs="Calibri"/>
              <w:sz w:val="22"/>
              <w:szCs w:val="22"/>
              <w:lang w:val="en-US" w:eastAsia="en-US"/>
            </w:rPr>
          </w:pPr>
          <w:r>
            <w:rPr/>
            <w:t>9.2.</w:t>
          </w:r>
          <w:r>
            <w:rPr>
              <w:lang w:val="en-US" w:eastAsia="en-US"/>
            </w:rPr>
            <w:t>16</w:t>
          </w:r>
          <w:r>
            <w:rPr>
              <w:rFonts w:eastAsia="Malgun Gothic;맑은 고딕" w:cs="Calibri" w:ascii="Calibri" w:hAnsi="Calibri"/>
              <w:sz w:val="22"/>
              <w:szCs w:val="22"/>
              <w:lang w:val="en-US" w:eastAsia="en-US"/>
            </w:rPr>
            <w:tab/>
          </w:r>
          <w:r>
            <w:rPr/>
            <w:t>NPRS configuration</w:t>
            <w:tab/>
          </w:r>
          <w:hyperlink w:anchor="__RefHeading___Toc51762659">
            <w:r>
              <w:rPr>
                <w:rStyle w:val="IndexLink"/>
              </w:rPr>
              <w:t>40</w:t>
            </w:r>
          </w:hyperlink>
        </w:p>
        <w:p>
          <w:pPr>
            <w:pStyle w:val="Contents3"/>
            <w:rPr>
              <w:rFonts w:ascii="Calibri" w:hAnsi="Calibri" w:eastAsia="Malgun Gothic;맑은 고딕" w:cs="Calibri"/>
              <w:sz w:val="22"/>
              <w:szCs w:val="22"/>
              <w:lang w:val="en-US" w:eastAsia="en-US"/>
            </w:rPr>
          </w:pPr>
          <w:r>
            <w:rPr/>
            <w:t>9.2.</w:t>
          </w:r>
          <w:r>
            <w:rPr>
              <w:lang w:val="en-US" w:eastAsia="en-US"/>
            </w:rPr>
            <w:t>17</w:t>
          </w:r>
          <w:r>
            <w:rPr>
              <w:rFonts w:eastAsia="Malgun Gothic;맑은 고딕" w:cs="Calibri" w:ascii="Calibri" w:hAnsi="Calibri"/>
              <w:sz w:val="22"/>
              <w:szCs w:val="22"/>
              <w:lang w:val="en-US" w:eastAsia="en-US"/>
            </w:rPr>
            <w:tab/>
          </w:r>
          <w:r>
            <w:rPr/>
            <w:t>NPRS Muting Configuration</w:t>
            <w:tab/>
          </w:r>
          <w:hyperlink w:anchor="__RefHeading___Toc51762660">
            <w:r>
              <w:rPr>
                <w:rStyle w:val="IndexLink"/>
              </w:rPr>
              <w:t>42</w:t>
            </w:r>
          </w:hyperlink>
        </w:p>
        <w:p>
          <w:pPr>
            <w:pStyle w:val="Contents3"/>
            <w:rPr>
              <w:rFonts w:ascii="Calibri" w:hAnsi="Calibri" w:eastAsia="Malgun Gothic;맑은 고딕" w:cs="Calibri"/>
              <w:sz w:val="22"/>
              <w:szCs w:val="22"/>
              <w:lang w:val="en-US" w:eastAsia="en-US"/>
            </w:rPr>
          </w:pPr>
          <w:r>
            <w:rPr/>
            <w:t>9.2.</w:t>
          </w:r>
          <w:r>
            <w:rPr>
              <w:lang w:val="en-US" w:eastAsia="en-US"/>
            </w:rPr>
            <w:t>18</w:t>
          </w:r>
          <w:r>
            <w:rPr>
              <w:rFonts w:eastAsia="Malgun Gothic;맑은 고딕" w:cs="Calibri" w:ascii="Calibri" w:hAnsi="Calibri"/>
              <w:sz w:val="22"/>
              <w:szCs w:val="22"/>
              <w:lang w:val="en-US" w:eastAsia="en-US"/>
            </w:rPr>
            <w:tab/>
          </w:r>
          <w:r>
            <w:rPr/>
            <w:t>Offset of NB-IoT Channel Number to EARFCN</w:t>
            <w:tab/>
          </w:r>
          <w:hyperlink w:anchor="__RefHeading___Toc51762661">
            <w:r>
              <w:rPr>
                <w:rStyle w:val="IndexLink"/>
              </w:rPr>
              <w:t>42</w:t>
            </w:r>
          </w:hyperlink>
        </w:p>
        <w:p>
          <w:pPr>
            <w:pStyle w:val="Contents3"/>
            <w:rPr>
              <w:rFonts w:ascii="Calibri" w:hAnsi="Calibri" w:eastAsia="Malgun Gothic;맑은 고딕" w:cs="Calibri"/>
              <w:sz w:val="22"/>
              <w:szCs w:val="22"/>
              <w:lang w:val="en-US" w:eastAsia="en-US"/>
            </w:rPr>
          </w:pPr>
          <w:r>
            <w:rPr/>
            <w:t>9.2.19</w:t>
          </w:r>
          <w:r>
            <w:rPr>
              <w:rFonts w:eastAsia="Malgun Gothic;맑은 고딕" w:cs="Calibri" w:ascii="Calibri" w:hAnsi="Calibri"/>
              <w:sz w:val="22"/>
              <w:szCs w:val="22"/>
              <w:lang w:val="en-US" w:eastAsia="en-US"/>
            </w:rPr>
            <w:tab/>
          </w:r>
          <w:r>
            <w:rPr/>
            <w:t>PRS Frequency Hopping Configuration</w:t>
            <w:tab/>
          </w:r>
          <w:hyperlink w:anchor="__RefHeading___Toc51762662">
            <w:r>
              <w:rPr>
                <w:rStyle w:val="IndexLink"/>
              </w:rPr>
              <w:t>42</w:t>
            </w:r>
          </w:hyperlink>
        </w:p>
        <w:p>
          <w:pPr>
            <w:pStyle w:val="Contents3"/>
            <w:rPr>
              <w:rFonts w:ascii="Calibri" w:hAnsi="Calibri" w:eastAsia="Malgun Gothic;맑은 고딕" w:cs="Calibri"/>
              <w:sz w:val="22"/>
              <w:szCs w:val="22"/>
              <w:lang w:val="en-US" w:eastAsia="en-US"/>
            </w:rPr>
          </w:pPr>
          <w:r>
            <w:rPr>
              <w:lang w:val="en-US" w:eastAsia="en-US"/>
            </w:rPr>
            <w:t>9.2.20</w:t>
          </w:r>
          <w:r>
            <w:rPr>
              <w:rFonts w:eastAsia="Malgun Gothic;맑은 고딕" w:cs="Calibri" w:ascii="Calibri" w:hAnsi="Calibri"/>
              <w:sz w:val="22"/>
              <w:szCs w:val="22"/>
              <w:lang w:val="en-US" w:eastAsia="en-US"/>
            </w:rPr>
            <w:tab/>
          </w:r>
          <w:r>
            <w:rPr>
              <w:lang w:val="en-US" w:eastAsia="en-US"/>
            </w:rPr>
            <w:t>Assistance Information</w:t>
          </w:r>
          <w:r>
            <w:rPr/>
            <w:tab/>
          </w:r>
          <w:hyperlink w:anchor="__RefHeading___Toc51762663">
            <w:r>
              <w:rPr>
                <w:rStyle w:val="IndexLink"/>
              </w:rPr>
              <w:t>43</w:t>
            </w:r>
          </w:hyperlink>
        </w:p>
        <w:p>
          <w:pPr>
            <w:pStyle w:val="Contents3"/>
            <w:rPr>
              <w:rFonts w:ascii="Calibri" w:hAnsi="Calibri" w:eastAsia="Malgun Gothic;맑은 고딕" w:cs="Calibri"/>
              <w:sz w:val="22"/>
              <w:szCs w:val="22"/>
              <w:lang w:val="en-US" w:eastAsia="en-US"/>
            </w:rPr>
          </w:pPr>
          <w:r>
            <w:rPr>
              <w:lang w:val="en-US" w:eastAsia="en-US"/>
            </w:rPr>
            <w:t>9.2.21</w:t>
          </w:r>
          <w:r>
            <w:rPr>
              <w:rFonts w:eastAsia="Malgun Gothic;맑은 고딕" w:cs="Calibri" w:ascii="Calibri" w:hAnsi="Calibri"/>
              <w:sz w:val="22"/>
              <w:szCs w:val="22"/>
              <w:lang w:val="en-US" w:eastAsia="en-US"/>
            </w:rPr>
            <w:tab/>
          </w:r>
          <w:r>
            <w:rPr>
              <w:lang w:val="en-US" w:eastAsia="en-US"/>
            </w:rPr>
            <w:t>PosSIB Segments</w:t>
          </w:r>
          <w:r>
            <w:rPr/>
            <w:tab/>
          </w:r>
          <w:hyperlink w:anchor="__RefHeading___Toc51762664">
            <w:r>
              <w:rPr>
                <w:rStyle w:val="IndexLink"/>
              </w:rPr>
              <w:t>43</w:t>
            </w:r>
          </w:hyperlink>
        </w:p>
        <w:p>
          <w:pPr>
            <w:pStyle w:val="Contents3"/>
            <w:rPr>
              <w:rFonts w:ascii="Calibri" w:hAnsi="Calibri" w:eastAsia="Malgun Gothic;맑은 고딕" w:cs="Calibri"/>
              <w:sz w:val="22"/>
              <w:szCs w:val="22"/>
              <w:lang w:val="en-US" w:eastAsia="en-US"/>
            </w:rPr>
          </w:pPr>
          <w:r>
            <w:rPr>
              <w:lang w:val="en-US" w:eastAsia="en-US"/>
            </w:rPr>
            <w:t>9.2.22</w:t>
          </w:r>
          <w:r>
            <w:rPr>
              <w:rFonts w:eastAsia="Malgun Gothic;맑은 고딕" w:cs="Calibri" w:ascii="Calibri" w:hAnsi="Calibri"/>
              <w:sz w:val="22"/>
              <w:szCs w:val="22"/>
              <w:lang w:val="en-US" w:eastAsia="en-US"/>
            </w:rPr>
            <w:tab/>
          </w:r>
          <w:r>
            <w:rPr>
              <w:lang w:val="en-US" w:eastAsia="en-US"/>
            </w:rPr>
            <w:t>Assistance Information Meta Data</w:t>
          </w:r>
          <w:r>
            <w:rPr/>
            <w:tab/>
          </w:r>
          <w:hyperlink w:anchor="__RefHeading___Toc51762665">
            <w:r>
              <w:rPr>
                <w:rStyle w:val="IndexLink"/>
              </w:rPr>
              <w:t>44</w:t>
            </w:r>
          </w:hyperlink>
        </w:p>
        <w:p>
          <w:pPr>
            <w:pStyle w:val="Contents3"/>
            <w:rPr>
              <w:rFonts w:ascii="Calibri" w:hAnsi="Calibri" w:eastAsia="Malgun Gothic;맑은 고딕" w:cs="Calibri"/>
              <w:sz w:val="22"/>
              <w:szCs w:val="22"/>
              <w:lang w:val="en-US" w:eastAsia="en-US"/>
            </w:rPr>
          </w:pPr>
          <w:r>
            <w:rPr>
              <w:lang w:val="en-US" w:eastAsia="en-US"/>
            </w:rPr>
            <w:t>9.2.23</w:t>
          </w:r>
          <w:r>
            <w:rPr>
              <w:rFonts w:eastAsia="Malgun Gothic;맑은 고딕" w:cs="Calibri" w:ascii="Calibri" w:hAnsi="Calibri"/>
              <w:sz w:val="22"/>
              <w:szCs w:val="22"/>
              <w:lang w:val="en-US" w:eastAsia="en-US"/>
            </w:rPr>
            <w:tab/>
          </w:r>
          <w:r>
            <w:rPr>
              <w:lang w:val="en-US" w:eastAsia="en-US"/>
            </w:rPr>
            <w:t>Positioning SIB Type</w:t>
          </w:r>
          <w:r>
            <w:rPr/>
            <w:tab/>
          </w:r>
          <w:hyperlink w:anchor="__RefHeading___Toc51762666">
            <w:r>
              <w:rPr>
                <w:rStyle w:val="IndexLink"/>
              </w:rPr>
              <w:t>44</w:t>
            </w:r>
          </w:hyperlink>
        </w:p>
        <w:p>
          <w:pPr>
            <w:pStyle w:val="Contents3"/>
            <w:rPr>
              <w:rFonts w:ascii="Calibri" w:hAnsi="Calibri" w:eastAsia="Malgun Gothic;맑은 고딕" w:cs="Calibri"/>
              <w:sz w:val="22"/>
              <w:szCs w:val="22"/>
              <w:lang w:val="en-US" w:eastAsia="en-US"/>
            </w:rPr>
          </w:pPr>
          <w:r>
            <w:rPr>
              <w:lang w:val="en-US" w:eastAsia="en-US"/>
            </w:rPr>
            <w:t>9.2.24</w:t>
          </w:r>
          <w:r>
            <w:rPr>
              <w:rFonts w:eastAsia="Malgun Gothic;맑은 고딕" w:cs="Calibri" w:ascii="Calibri" w:hAnsi="Calibri"/>
              <w:sz w:val="22"/>
              <w:szCs w:val="22"/>
              <w:lang w:val="en-US" w:eastAsia="en-US"/>
            </w:rPr>
            <w:tab/>
          </w:r>
          <w:r>
            <w:rPr>
              <w:lang w:val="en-US" w:eastAsia="en-US"/>
            </w:rPr>
            <w:t>Assistance Information Failure List</w:t>
          </w:r>
          <w:r>
            <w:rPr/>
            <w:tab/>
          </w:r>
          <w:hyperlink w:anchor="__RefHeading___Toc51762667">
            <w:r>
              <w:rPr>
                <w:rStyle w:val="IndexLink"/>
              </w:rPr>
              <w:t>45</w:t>
            </w:r>
          </w:hyperlink>
        </w:p>
        <w:p>
          <w:pPr>
            <w:pStyle w:val="Contents3"/>
            <w:rPr>
              <w:rFonts w:ascii="Calibri" w:hAnsi="Calibri" w:eastAsia="Malgun Gothic;맑은 고딕" w:cs="Calibri"/>
              <w:sz w:val="22"/>
              <w:szCs w:val="22"/>
              <w:lang w:val="en-US" w:eastAsia="en-US"/>
            </w:rPr>
          </w:pPr>
          <w:r>
            <w:rPr/>
            <w:t>9.2.</w:t>
          </w:r>
          <w:r>
            <w:rPr>
              <w:lang w:val="en-US" w:eastAsia="en-US"/>
            </w:rPr>
            <w:t>25</w:t>
          </w:r>
          <w:r>
            <w:rPr>
              <w:rFonts w:eastAsia="Malgun Gothic;맑은 고딕" w:cs="Calibri" w:ascii="Calibri" w:hAnsi="Calibri"/>
              <w:sz w:val="22"/>
              <w:szCs w:val="22"/>
              <w:lang w:val="en-US" w:eastAsia="en-US"/>
            </w:rPr>
            <w:tab/>
          </w:r>
          <w:r>
            <w:rPr>
              <w:lang w:val="en-US" w:eastAsia="en-US"/>
            </w:rPr>
            <w:t>TDD Configuration</w:t>
          </w:r>
          <w:r>
            <w:rPr/>
            <w:tab/>
          </w:r>
          <w:hyperlink w:anchor="__RefHeading___Toc51762668">
            <w:r>
              <w:rPr>
                <w:rStyle w:val="IndexLink"/>
              </w:rPr>
              <w:t>45</w:t>
            </w:r>
          </w:hyperlink>
        </w:p>
        <w:p>
          <w:pPr>
            <w:pStyle w:val="Contents3"/>
            <w:rPr>
              <w:rFonts w:ascii="Calibri" w:hAnsi="Calibri" w:eastAsia="Malgun Gothic;맑은 고딕" w:cs="Calibri"/>
              <w:sz w:val="22"/>
              <w:szCs w:val="22"/>
              <w:lang w:val="en-US" w:eastAsia="en-US"/>
            </w:rPr>
          </w:pPr>
          <w:r>
            <w:rPr/>
            <w:t>9.2.26</w:t>
          </w:r>
          <w:r>
            <w:rPr>
              <w:rFonts w:eastAsia="Malgun Gothic;맑은 고딕" w:cs="Calibri" w:ascii="Calibri" w:hAnsi="Calibri"/>
              <w:sz w:val="22"/>
              <w:szCs w:val="22"/>
              <w:lang w:val="en-US" w:eastAsia="en-US"/>
            </w:rPr>
            <w:tab/>
          </w:r>
          <w:r>
            <w:rPr/>
            <w:t>NR CGI</w:t>
            <w:tab/>
          </w:r>
          <w:hyperlink w:anchor="__RefHeading___Toc51762669">
            <w:r>
              <w:rPr>
                <w:rStyle w:val="IndexLink"/>
              </w:rPr>
              <w:t>46</w:t>
            </w:r>
          </w:hyperlink>
        </w:p>
        <w:p>
          <w:pPr>
            <w:pStyle w:val="Contents2"/>
            <w:rPr>
              <w:rFonts w:ascii="Calibri" w:hAnsi="Calibri" w:eastAsia="Malgun Gothic;맑은 고딕" w:cs="Calibri"/>
              <w:sz w:val="22"/>
              <w:szCs w:val="22"/>
              <w:lang w:val="en-US" w:eastAsia="en-US"/>
            </w:rPr>
          </w:pPr>
          <w:r>
            <w:rPr/>
            <w:t>9.3</w:t>
          </w:r>
          <w:r>
            <w:rPr>
              <w:rFonts w:eastAsia="Malgun Gothic;맑은 고딕" w:cs="Calibri" w:ascii="Calibri" w:hAnsi="Calibri"/>
              <w:sz w:val="22"/>
              <w:szCs w:val="22"/>
              <w:lang w:val="en-US" w:eastAsia="en-US"/>
            </w:rPr>
            <w:tab/>
          </w:r>
          <w:r>
            <w:rPr/>
            <w:t>Message and Information Element Abstract Syntax (with ASN.1)</w:t>
            <w:tab/>
          </w:r>
          <w:hyperlink w:anchor="__RefHeading___Toc51762670">
            <w:r>
              <w:rPr>
                <w:rStyle w:val="IndexLink"/>
              </w:rPr>
              <w:t>47</w:t>
            </w:r>
          </w:hyperlink>
        </w:p>
        <w:p>
          <w:pPr>
            <w:pStyle w:val="Contents3"/>
            <w:rPr>
              <w:rFonts w:ascii="Calibri" w:hAnsi="Calibri" w:eastAsia="Malgun Gothic;맑은 고딕" w:cs="Calibri"/>
              <w:sz w:val="22"/>
              <w:szCs w:val="22"/>
              <w:lang w:val="en-US" w:eastAsia="en-US"/>
            </w:rPr>
          </w:pPr>
          <w:r>
            <w:rPr/>
            <w:t>9.3.1</w:t>
          </w:r>
          <w:r>
            <w:rPr>
              <w:rFonts w:eastAsia="Malgun Gothic;맑은 고딕" w:cs="Calibri" w:ascii="Calibri" w:hAnsi="Calibri"/>
              <w:sz w:val="22"/>
              <w:szCs w:val="22"/>
              <w:lang w:val="en-US" w:eastAsia="en-US"/>
            </w:rPr>
            <w:tab/>
          </w:r>
          <w:r>
            <w:rPr/>
            <w:t>General</w:t>
            <w:tab/>
          </w:r>
          <w:hyperlink w:anchor="__RefHeading___Toc51762671">
            <w:r>
              <w:rPr>
                <w:rStyle w:val="IndexLink"/>
              </w:rPr>
              <w:t>47</w:t>
            </w:r>
          </w:hyperlink>
        </w:p>
        <w:p>
          <w:pPr>
            <w:pStyle w:val="Contents3"/>
            <w:rPr>
              <w:rFonts w:ascii="Calibri" w:hAnsi="Calibri" w:eastAsia="Malgun Gothic;맑은 고딕" w:cs="Calibri"/>
              <w:sz w:val="22"/>
              <w:szCs w:val="22"/>
              <w:lang w:val="en-US" w:eastAsia="en-US"/>
            </w:rPr>
          </w:pPr>
          <w:r>
            <w:rPr/>
            <w:t>9.3.2</w:t>
          </w:r>
          <w:r>
            <w:rPr>
              <w:rFonts w:eastAsia="Malgun Gothic;맑은 고딕" w:cs="Calibri" w:ascii="Calibri" w:hAnsi="Calibri"/>
              <w:sz w:val="22"/>
              <w:szCs w:val="22"/>
              <w:lang w:val="en-US" w:eastAsia="en-US"/>
            </w:rPr>
            <w:tab/>
          </w:r>
          <w:r>
            <w:rPr/>
            <w:t>Usage of Private Message Mechanism for Non-standard Use</w:t>
            <w:tab/>
          </w:r>
          <w:hyperlink w:anchor="__RefHeading___Toc51762672">
            <w:r>
              <w:rPr>
                <w:rStyle w:val="IndexLink"/>
              </w:rPr>
              <w:t>47</w:t>
            </w:r>
          </w:hyperlink>
        </w:p>
        <w:p>
          <w:pPr>
            <w:pStyle w:val="Contents3"/>
            <w:rPr>
              <w:rFonts w:ascii="Calibri" w:hAnsi="Calibri" w:eastAsia="Malgun Gothic;맑은 고딕" w:cs="Calibri"/>
              <w:sz w:val="22"/>
              <w:szCs w:val="22"/>
              <w:lang w:val="en-US" w:eastAsia="en-US"/>
            </w:rPr>
          </w:pPr>
          <w:r>
            <w:rPr/>
            <w:t>9.3.3</w:t>
          </w:r>
          <w:r>
            <w:rPr>
              <w:rFonts w:eastAsia="Malgun Gothic;맑은 고딕" w:cs="Calibri" w:ascii="Calibri" w:hAnsi="Calibri"/>
              <w:sz w:val="22"/>
              <w:szCs w:val="22"/>
              <w:lang w:val="en-US" w:eastAsia="en-US"/>
            </w:rPr>
            <w:tab/>
          </w:r>
          <w:r>
            <w:rPr/>
            <w:t>Elementary Procedure Definitions</w:t>
            <w:tab/>
          </w:r>
          <w:hyperlink w:anchor="__RefHeading___Toc51762673">
            <w:r>
              <w:rPr>
                <w:rStyle w:val="IndexLink"/>
              </w:rPr>
              <w:t>47</w:t>
            </w:r>
          </w:hyperlink>
        </w:p>
        <w:p>
          <w:pPr>
            <w:pStyle w:val="Contents3"/>
            <w:rPr>
              <w:rFonts w:ascii="Calibri" w:hAnsi="Calibri" w:eastAsia="Malgun Gothic;맑은 고딕" w:cs="Calibri"/>
              <w:sz w:val="22"/>
              <w:szCs w:val="22"/>
              <w:lang w:val="en-US" w:eastAsia="en-US"/>
            </w:rPr>
          </w:pPr>
          <w:r>
            <w:rPr/>
            <w:t>9.3.4</w:t>
          </w:r>
          <w:r>
            <w:rPr>
              <w:rFonts w:eastAsia="Malgun Gothic;맑은 고딕" w:cs="Calibri" w:ascii="Calibri" w:hAnsi="Calibri"/>
              <w:sz w:val="22"/>
              <w:szCs w:val="22"/>
              <w:lang w:val="en-US" w:eastAsia="en-US"/>
            </w:rPr>
            <w:tab/>
          </w:r>
          <w:r>
            <w:rPr/>
            <w:t>PDU Definitions</w:t>
            <w:tab/>
          </w:r>
          <w:hyperlink w:anchor="__RefHeading___Toc51762674">
            <w:r>
              <w:rPr>
                <w:rStyle w:val="IndexLink"/>
              </w:rPr>
              <w:t>52</w:t>
            </w:r>
          </w:hyperlink>
        </w:p>
        <w:p>
          <w:pPr>
            <w:pStyle w:val="Contents3"/>
            <w:rPr>
              <w:rFonts w:ascii="Calibri" w:hAnsi="Calibri" w:eastAsia="Malgun Gothic;맑은 고딕" w:cs="Calibri"/>
              <w:sz w:val="22"/>
              <w:szCs w:val="22"/>
              <w:lang w:val="en-US" w:eastAsia="en-US"/>
            </w:rPr>
          </w:pPr>
          <w:r>
            <w:rPr/>
            <w:t>9.3.5</w:t>
          </w:r>
          <w:r>
            <w:rPr>
              <w:rFonts w:eastAsia="Malgun Gothic;맑은 고딕" w:cs="Calibri" w:ascii="Calibri" w:hAnsi="Calibri"/>
              <w:sz w:val="22"/>
              <w:szCs w:val="22"/>
              <w:lang w:val="en-US" w:eastAsia="en-US"/>
            </w:rPr>
            <w:tab/>
          </w:r>
          <w:r>
            <w:rPr/>
            <w:t>Information Element definitions</w:t>
            <w:tab/>
          </w:r>
          <w:hyperlink w:anchor="__RefHeading___Toc51762675">
            <w:r>
              <w:rPr>
                <w:rStyle w:val="IndexLink"/>
              </w:rPr>
              <w:t>60</w:t>
            </w:r>
          </w:hyperlink>
        </w:p>
        <w:p>
          <w:pPr>
            <w:pStyle w:val="Contents3"/>
            <w:rPr>
              <w:rFonts w:ascii="Calibri" w:hAnsi="Calibri" w:eastAsia="Malgun Gothic;맑은 고딕" w:cs="Calibri"/>
              <w:sz w:val="22"/>
              <w:szCs w:val="22"/>
              <w:lang w:val="en-US" w:eastAsia="en-US"/>
            </w:rPr>
          </w:pPr>
          <w:r>
            <w:rPr/>
            <w:t>9.3.6</w:t>
          </w:r>
          <w:r>
            <w:rPr>
              <w:rFonts w:eastAsia="Malgun Gothic;맑은 고딕" w:cs="Calibri" w:ascii="Calibri" w:hAnsi="Calibri"/>
              <w:sz w:val="22"/>
              <w:szCs w:val="22"/>
              <w:lang w:val="en-US" w:eastAsia="en-US"/>
            </w:rPr>
            <w:tab/>
          </w:r>
          <w:r>
            <w:rPr/>
            <w:t>Common definitions</w:t>
            <w:tab/>
          </w:r>
          <w:hyperlink w:anchor="__RefHeading___Toc51762676">
            <w:r>
              <w:rPr>
                <w:rStyle w:val="IndexLink"/>
              </w:rPr>
              <w:t>78</w:t>
            </w:r>
          </w:hyperlink>
        </w:p>
        <w:p>
          <w:pPr>
            <w:pStyle w:val="Contents3"/>
            <w:rPr>
              <w:rFonts w:ascii="Calibri" w:hAnsi="Calibri" w:eastAsia="Malgun Gothic;맑은 고딕" w:cs="Calibri"/>
              <w:sz w:val="22"/>
              <w:szCs w:val="22"/>
              <w:lang w:val="en-US" w:eastAsia="en-US"/>
            </w:rPr>
          </w:pPr>
          <w:r>
            <w:rPr/>
            <w:t>9.3.7</w:t>
          </w:r>
          <w:r>
            <w:rPr>
              <w:rFonts w:eastAsia="Malgun Gothic;맑은 고딕" w:cs="Calibri" w:ascii="Calibri" w:hAnsi="Calibri"/>
              <w:sz w:val="22"/>
              <w:szCs w:val="22"/>
              <w:lang w:val="en-US" w:eastAsia="en-US"/>
            </w:rPr>
            <w:tab/>
          </w:r>
          <w:r>
            <w:rPr/>
            <w:t>Constant definitions</w:t>
            <w:tab/>
          </w:r>
          <w:hyperlink w:anchor="__RefHeading___Toc51762677">
            <w:r>
              <w:rPr>
                <w:rStyle w:val="IndexLink"/>
              </w:rPr>
              <w:t>79</w:t>
            </w:r>
          </w:hyperlink>
        </w:p>
        <w:p>
          <w:pPr>
            <w:pStyle w:val="Contents3"/>
            <w:rPr>
              <w:rFonts w:ascii="Calibri" w:hAnsi="Calibri" w:eastAsia="Malgun Gothic;맑은 고딕" w:cs="Calibri"/>
              <w:sz w:val="22"/>
              <w:szCs w:val="22"/>
              <w:lang w:val="en-US" w:eastAsia="en-US"/>
            </w:rPr>
          </w:pPr>
          <w:r>
            <w:rPr/>
            <w:t>9.3.8</w:t>
          </w:r>
          <w:r>
            <w:rPr>
              <w:rFonts w:eastAsia="Malgun Gothic;맑은 고딕" w:cs="Calibri" w:ascii="Calibri" w:hAnsi="Calibri"/>
              <w:sz w:val="22"/>
              <w:szCs w:val="22"/>
              <w:lang w:val="en-US" w:eastAsia="en-US"/>
            </w:rPr>
            <w:tab/>
          </w:r>
          <w:r>
            <w:rPr/>
            <w:t>Container definitions</w:t>
            <w:tab/>
          </w:r>
          <w:hyperlink w:anchor="__RefHeading___Toc51762678">
            <w:r>
              <w:rPr>
                <w:rStyle w:val="IndexLink"/>
              </w:rPr>
              <w:t>81</w:t>
            </w:r>
          </w:hyperlink>
        </w:p>
        <w:p>
          <w:pPr>
            <w:pStyle w:val="Contents2"/>
            <w:rPr>
              <w:rFonts w:ascii="Calibri" w:hAnsi="Calibri" w:eastAsia="Malgun Gothic;맑은 고딕" w:cs="Calibri"/>
              <w:sz w:val="22"/>
              <w:szCs w:val="22"/>
              <w:lang w:val="en-US" w:eastAsia="en-US"/>
            </w:rPr>
          </w:pPr>
          <w:r>
            <w:rPr/>
            <w:t>9.4</w:t>
          </w:r>
          <w:r>
            <w:rPr>
              <w:rFonts w:eastAsia="Malgun Gothic;맑은 고딕" w:cs="Calibri" w:ascii="Calibri" w:hAnsi="Calibri"/>
              <w:sz w:val="22"/>
              <w:szCs w:val="22"/>
              <w:lang w:val="en-US" w:eastAsia="en-US"/>
            </w:rPr>
            <w:tab/>
          </w:r>
          <w:r>
            <w:rPr/>
            <w:t>Message transfer syntax</w:t>
            <w:tab/>
          </w:r>
          <w:hyperlink w:anchor="__RefHeading___Toc51762679">
            <w:r>
              <w:rPr>
                <w:rStyle w:val="IndexLink"/>
              </w:rPr>
              <w:t>86</w:t>
            </w:r>
          </w:hyperlink>
        </w:p>
        <w:p>
          <w:pPr>
            <w:pStyle w:val="Contents2"/>
            <w:rPr>
              <w:rFonts w:ascii="Calibri" w:hAnsi="Calibri" w:eastAsia="Malgun Gothic;맑은 고딕" w:cs="Calibri"/>
              <w:sz w:val="22"/>
              <w:szCs w:val="22"/>
              <w:lang w:val="en-US" w:eastAsia="en-US"/>
            </w:rPr>
          </w:pPr>
          <w:r>
            <w:rPr/>
            <w:t>9.5</w:t>
          </w:r>
          <w:r>
            <w:rPr>
              <w:rFonts w:eastAsia="Malgun Gothic;맑은 고딕" w:cs="Calibri" w:ascii="Calibri" w:hAnsi="Calibri"/>
              <w:sz w:val="22"/>
              <w:szCs w:val="22"/>
              <w:lang w:val="en-US" w:eastAsia="en-US"/>
            </w:rPr>
            <w:tab/>
          </w:r>
          <w:r>
            <w:rPr/>
            <w:t>Timers</w:t>
            <w:tab/>
          </w:r>
          <w:hyperlink w:anchor="__RefHeading___Toc51762680">
            <w:r>
              <w:rPr>
                <w:rStyle w:val="IndexLink"/>
              </w:rPr>
              <w:t>86</w:t>
            </w:r>
          </w:hyperlink>
        </w:p>
        <w:p>
          <w:pPr>
            <w:pStyle w:val="Contents1"/>
            <w:rPr>
              <w:rFonts w:ascii="Calibri" w:hAnsi="Calibri" w:eastAsia="Malgun Gothic;맑은 고딕" w:cs="Calibri"/>
              <w:szCs w:val="22"/>
              <w:lang w:val="en-US" w:eastAsia="en-US"/>
            </w:rPr>
          </w:pPr>
          <w:r>
            <w:rPr/>
            <w:t>10</w:t>
          </w:r>
          <w:r>
            <w:rPr>
              <w:rFonts w:eastAsia="Malgun Gothic;맑은 고딕" w:cs="Calibri" w:ascii="Calibri" w:hAnsi="Calibri"/>
              <w:szCs w:val="22"/>
              <w:lang w:val="en-US" w:eastAsia="en-US"/>
            </w:rPr>
            <w:tab/>
          </w:r>
          <w:r>
            <w:rPr/>
            <w:t>Handling of unknown, unforeseen and erroneous protocol data</w:t>
            <w:tab/>
          </w:r>
          <w:hyperlink w:anchor="__RefHeading___Toc51762681">
            <w:r>
              <w:rPr>
                <w:rStyle w:val="IndexLink"/>
              </w:rPr>
              <w:t>86</w:t>
            </w:r>
          </w:hyperlink>
        </w:p>
        <w:p>
          <w:pPr>
            <w:pStyle w:val="Contents8"/>
            <w:rPr>
              <w:rFonts w:ascii="Calibri" w:hAnsi="Calibri" w:eastAsia="Malgun Gothic;맑은 고딕" w:cs="Calibri"/>
              <w:szCs w:val="22"/>
              <w:lang w:val="en-US" w:eastAsia="en-US"/>
            </w:rPr>
          </w:pPr>
          <w:r>
            <w:rPr>
              <w:b w:val="false"/>
            </w:rPr>
            <w:t>Annex A (informative): Change History</w:t>
            <w:tab/>
          </w:r>
          <w:hyperlink w:anchor="__RefHeading___Toc51762682">
            <w:r>
              <w:rPr>
                <w:rStyle w:val="IndexLink"/>
                <w:b w:val="false"/>
              </w:rPr>
              <w:t>87</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8" w:name="__RefHeading___Toc5176255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62554"/>
      <w:bookmarkEnd w:id="9"/>
      <w:r>
        <w:rPr/>
        <w:t>1</w:t>
        <w:tab/>
        <w:t>Scope</w:t>
      </w:r>
    </w:p>
    <w:p>
      <w:pPr>
        <w:pStyle w:val="Normal"/>
        <w:rPr/>
      </w:pPr>
      <w:r>
        <w:rPr/>
        <w:t>The present document specifies the control plane radio network layer signalling procedures between eNB and E-SMLC. LPPa supports the concerned functions by signalling procedures defined in this document. LPPa is developed in accordance with the general principles stated in TS 36.401 [2].</w:t>
      </w:r>
    </w:p>
    <w:p>
      <w:pPr>
        <w:pStyle w:val="Heading1"/>
        <w:ind w:left="1134" w:hanging="1134"/>
        <w:rPr/>
      </w:pPr>
      <w:bookmarkStart w:id="10" w:name="__RefHeading___Toc5176255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TS 36.401:"Evolved Universal Terrestrial Radio Access Network (E-UTRAN); Architecture Description".</w:t>
      </w:r>
    </w:p>
    <w:p>
      <w:pPr>
        <w:pStyle w:val="EX"/>
        <w:rPr/>
      </w:pPr>
      <w:r>
        <w:rPr/>
        <w:t>[</w:t>
      </w:r>
      <w:r>
        <w:rPr>
          <w:lang w:val="en-US" w:eastAsia="en-US"/>
        </w:rPr>
        <w:t>3</w:t>
      </w:r>
      <w:r>
        <w:rPr/>
        <w:t>]</w:t>
        <w:tab/>
        <w:t>3GPP TS 36.413:"Evolved Universal Terrestrial Radio Access Network (E-UTRAN); S1 Application Protocol (S1AP)".</w:t>
      </w:r>
    </w:p>
    <w:p>
      <w:pPr>
        <w:pStyle w:val="EX"/>
        <w:rPr/>
      </w:pPr>
      <w:r>
        <w:rPr/>
        <w:t>[4]</w:t>
        <w:tab/>
        <w:t>ITU-T Recommendation X.691 (2002-07): "Information technology - ASN.1 encoding rules - Specification of Packed Encoding Rules (PER) ".</w:t>
      </w:r>
    </w:p>
    <w:p>
      <w:pPr>
        <w:pStyle w:val="EX"/>
        <w:rPr/>
      </w:pPr>
      <w:r>
        <w:rPr/>
        <w:t>[</w:t>
      </w:r>
      <w:r>
        <w:rPr>
          <w:lang w:val="en-US" w:eastAsia="en-US"/>
        </w:rPr>
        <w:t>5</w:t>
      </w:r>
      <w:r>
        <w:rPr/>
        <w:t>]</w:t>
        <w:tab/>
        <w:t>3GPP TS 36.104:"Evolved Universal Terrestrial Radio Access Network (E-UTRAN); Base Station (BS) radio transmission and reception".</w:t>
      </w:r>
    </w:p>
    <w:p>
      <w:pPr>
        <w:pStyle w:val="EX"/>
        <w:rPr/>
      </w:pPr>
      <w:r>
        <w:rPr/>
        <w:t>[</w:t>
      </w:r>
      <w:r>
        <w:rPr>
          <w:lang w:val="en-US" w:eastAsia="en-US"/>
        </w:rPr>
        <w:t>6</w:t>
      </w:r>
      <w:r>
        <w:rPr/>
        <w:t>]</w:t>
        <w:tab/>
        <w:t>3GPP TS 36.211:"Evolved Universal Terrestrial Radio Access Network (E-UTRAN); Physical Channels and Modulation".</w:t>
      </w:r>
    </w:p>
    <w:p>
      <w:pPr>
        <w:pStyle w:val="EX"/>
        <w:rPr/>
      </w:pPr>
      <w:r>
        <w:rPr>
          <w:lang w:eastAsia="ja-JP"/>
        </w:rPr>
        <w:t>[</w:t>
      </w:r>
      <w:r>
        <w:rPr/>
        <w:t>7</w:t>
      </w:r>
      <w:r>
        <w:rPr>
          <w:lang w:eastAsia="ja-JP"/>
        </w:rPr>
        <w:t>]</w:t>
        <w:tab/>
      </w:r>
      <w:r>
        <w:rPr/>
        <w:t>3GPP TS 23.032:"Technical Specification Group Services and System Aspects;</w:t>
      </w:r>
      <w:r>
        <w:rPr>
          <w:lang w:eastAsia="ja-JP"/>
        </w:rPr>
        <w:t xml:space="preserve"> </w:t>
      </w:r>
      <w:r>
        <w:rPr/>
        <w:t>Universal Geographical Area Description (GAD)".</w:t>
      </w:r>
    </w:p>
    <w:p>
      <w:pPr>
        <w:pStyle w:val="EX"/>
        <w:rPr/>
      </w:pPr>
      <w:r>
        <w:rPr>
          <w:lang w:eastAsia="zh-CN"/>
        </w:rPr>
        <w:t>[8]</w:t>
      </w:r>
      <w:r>
        <w:rPr/>
        <w:t xml:space="preserve"> </w:t>
        <w:tab/>
        <w:t>3GPP TS 36.1</w:t>
      </w:r>
      <w:r>
        <w:rPr>
          <w:lang w:eastAsia="zh-CN"/>
        </w:rPr>
        <w:t>33</w:t>
      </w:r>
      <w:r>
        <w:rPr/>
        <w:t>:"Evolved Universal Terrestrial Radio Access (E-UTRA);</w:t>
      </w:r>
      <w:r>
        <w:rPr>
          <w:rFonts w:cs="v4.2.0;Times New Roman"/>
        </w:rPr>
        <w:t xml:space="preserve"> Requirements for support of radio resource management</w:t>
      </w:r>
      <w:r>
        <w:rPr/>
        <w:t>".</w:t>
      </w:r>
    </w:p>
    <w:p>
      <w:pPr>
        <w:pStyle w:val="EX"/>
        <w:rPr/>
      </w:pPr>
      <w:r>
        <w:rPr/>
        <w:t>[9]</w:t>
        <w:tab/>
        <w:t>3GPP TR 25.921 (version.7.0.0): "Guidelines and principles for protocol description and error handling".</w:t>
      </w:r>
    </w:p>
    <w:p>
      <w:pPr>
        <w:pStyle w:val="EX"/>
        <w:rPr/>
      </w:pPr>
      <w:r>
        <w:rPr/>
        <w:t>[10]</w:t>
        <w:tab/>
        <w:t>3GPP TS 36.331:"Evolved Universal Terrestrial Radio Access (E-UTRA); Radio Resource Control (RRC); Protocol specification".</w:t>
      </w:r>
    </w:p>
    <w:p>
      <w:pPr>
        <w:pStyle w:val="EX"/>
        <w:rPr/>
      </w:pPr>
      <w:r>
        <w:rPr/>
        <w:t>[11]</w:t>
        <w:tab/>
        <w:t xml:space="preserve">IEEE Std 802.11™-2012, IEEE Standard for Information technology - Telecommunications and information exchange between systems - Local and metropolitan area network. </w:t>
      </w:r>
    </w:p>
    <w:p>
      <w:pPr>
        <w:pStyle w:val="EX"/>
        <w:rPr>
          <w:lang w:eastAsia="zh-CN"/>
        </w:rPr>
      </w:pPr>
      <w:r>
        <w:rPr/>
        <w:t>[12]</w:t>
        <w:tab/>
        <w:t>3GPP TS 36.213: "Evolved Universal Terrestrial Radio Access (E-UTRA); Physical layer procedures".</w:t>
      </w:r>
    </w:p>
    <w:p>
      <w:pPr>
        <w:pStyle w:val="EX"/>
        <w:rPr/>
      </w:pPr>
      <w:r>
        <w:rPr/>
        <w:t>[1</w:t>
      </w:r>
      <w:r>
        <w:rPr>
          <w:lang w:eastAsia="zh-CN"/>
        </w:rPr>
        <w:t>3</w:t>
      </w:r>
      <w:r>
        <w:rPr/>
        <w:t>]</w:t>
        <w:tab/>
        <w:t>3GPP TS 36.</w:t>
      </w:r>
      <w:r>
        <w:rPr>
          <w:lang w:eastAsia="zh-CN"/>
        </w:rPr>
        <w:t>355</w:t>
      </w:r>
      <w:r>
        <w:rPr/>
        <w:t>: "Evolved Universal Terrestrial Radio Access (E-UTRA);</w:t>
      </w:r>
      <w:r>
        <w:rPr>
          <w:lang w:eastAsia="zh-CN"/>
        </w:rPr>
        <w:t xml:space="preserve"> </w:t>
      </w:r>
      <w:r>
        <w:rPr/>
        <w:t>LTE Positioning Protocol (LPP)".</w:t>
      </w:r>
    </w:p>
    <w:p>
      <w:pPr>
        <w:pStyle w:val="EX"/>
        <w:rPr/>
      </w:pPr>
      <w:r>
        <w:rPr/>
      </w:r>
    </w:p>
    <w:p>
      <w:pPr>
        <w:pStyle w:val="Heading1"/>
        <w:ind w:left="1134" w:hanging="1134"/>
        <w:rPr/>
      </w:pPr>
      <w:bookmarkStart w:id="11" w:name="__RefHeading___Toc51762556"/>
      <w:bookmarkEnd w:id="11"/>
      <w:r>
        <w:rPr/>
        <w:t>3</w:t>
        <w:tab/>
        <w:t>Definitions, symbols and abbreviations</w:t>
      </w:r>
    </w:p>
    <w:p>
      <w:pPr>
        <w:pStyle w:val="Heading2"/>
        <w:rPr/>
      </w:pPr>
      <w:bookmarkStart w:id="12" w:name="__RefHeading___Toc51762557"/>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spacing w:lineRule="atLeast" w:line="0"/>
        <w:rPr/>
      </w:pPr>
      <w:r>
        <w:rPr>
          <w:b/>
        </w:rPr>
        <w:t>Elementary Procedure:</w:t>
      </w:r>
      <w:r>
        <w:rPr/>
        <w:t xml:space="preserve"> LPPa protocol consists of Elementary Procedures (EPs). An LPPa Elementary Procedure is a unit of interaction between the eNB and the E-SMLC. An EP consists of an initiating message and possibly a response message. Two kinds of EPs are used:</w:t>
      </w:r>
    </w:p>
    <w:p>
      <w:pPr>
        <w:pStyle w:val="B1"/>
        <w:spacing w:lineRule="atLeast" w:line="0"/>
        <w:rPr/>
      </w:pPr>
      <w:r>
        <w:rPr>
          <w:b/>
        </w:rPr>
        <w:t>-</w:t>
        <w:tab/>
        <w:t>Class 1:</w:t>
      </w:r>
      <w:r>
        <w:rPr/>
        <w:t xml:space="preserve"> Elementary Procedures with response (success or failure),</w:t>
      </w:r>
    </w:p>
    <w:p>
      <w:pPr>
        <w:pStyle w:val="B1"/>
        <w:spacing w:lineRule="atLeast" w:line="0"/>
        <w:rPr/>
      </w:pPr>
      <w:r>
        <w:rPr>
          <w:b/>
        </w:rPr>
        <w:t>-</w:t>
        <w:tab/>
        <w:t>Class 2:</w:t>
      </w:r>
      <w:r>
        <w:rPr/>
        <w:t xml:space="preserve"> Elementary Procedures without response.</w:t>
      </w:r>
    </w:p>
    <w:p>
      <w:pPr>
        <w:pStyle w:val="Normal"/>
        <w:rPr/>
      </w:pPr>
      <w:r>
        <w:rPr>
          <w:b/>
        </w:rPr>
        <w:t>Cell Portion:</w:t>
      </w:r>
      <w:r>
        <w:rPr/>
        <w:t xml:space="preserve"> A geographical part of a cell. A cell portion is semi-static, and identical for both the UL and the DL. Within a cell, a cell portion is uniquely identified by its Cell Portion ID.</w:t>
      </w:r>
    </w:p>
    <w:p>
      <w:pPr>
        <w:pStyle w:val="Normal"/>
        <w:rPr/>
      </w:pPr>
      <w:r>
        <w:rPr>
          <w:b/>
        </w:rPr>
        <w:t xml:space="preserve">Transmission Point (TP): </w:t>
      </w:r>
      <w:r>
        <w:rPr/>
        <w:t xml:space="preserve">A </w:t>
      </w:r>
      <w:r>
        <w:rPr>
          <w:rFonts w:eastAsia="MS PGothic"/>
          <w:bCs/>
        </w:rPr>
        <w:t xml:space="preserve">set of geographically co-located transmit antennas for one cell, part of one cell or one PRS-only TP. </w:t>
      </w:r>
      <w:r>
        <w:rPr/>
        <w:t xml:space="preserve">Transmission Points can include base station (eNB) antennas, remote radio heads, a remote antenna of a base station, an antenna of a PRS-only TP, etc. One cell can be formed by one or multiple transmission points. For a homogeneous deployment, each </w:t>
      </w:r>
      <w:r>
        <w:rPr>
          <w:lang w:eastAsia="ja-JP"/>
        </w:rPr>
        <w:t>transmission point may correspond to one cell.</w:t>
      </w:r>
    </w:p>
    <w:p>
      <w:pPr>
        <w:pStyle w:val="Normal"/>
        <w:rPr/>
      </w:pPr>
      <w:r>
        <w:rPr>
          <w:b/>
        </w:rPr>
        <w:t>PRS-only TP</w:t>
      </w:r>
      <w:r>
        <w:rPr/>
        <w:t>: A TP which only transmits PRS signals for PRS-based TBS positioning and is not associated with a cell.</w:t>
      </w:r>
    </w:p>
    <w:p>
      <w:pPr>
        <w:pStyle w:val="Heading2"/>
        <w:rPr/>
      </w:pPr>
      <w:bookmarkStart w:id="13" w:name="__RefHeading___Toc51762558"/>
      <w:bookmarkEnd w:id="13"/>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14" w:name="__RefHeading___Toc51762559"/>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BSSID</w:t>
        <w:tab/>
        <w:t>Basic Service Set IDentifier</w:t>
      </w:r>
    </w:p>
    <w:p>
      <w:pPr>
        <w:pStyle w:val="EW"/>
        <w:rPr/>
      </w:pPr>
      <w:r>
        <w:rPr/>
        <w:t>CID</w:t>
        <w:tab/>
        <w:t>Cell-ID (positioning method)</w:t>
      </w:r>
    </w:p>
    <w:p>
      <w:pPr>
        <w:pStyle w:val="EW"/>
        <w:rPr/>
      </w:pPr>
      <w:r>
        <w:rPr/>
        <w:t>DL</w:t>
        <w:tab/>
        <w:t>Downlink</w:t>
      </w:r>
    </w:p>
    <w:p>
      <w:pPr>
        <w:pStyle w:val="EW"/>
        <w:rPr/>
      </w:pPr>
      <w:r>
        <w:rPr/>
        <w:t>E-CID</w:t>
        <w:tab/>
        <w:t>Enhanced Cell-ID (positioning method)</w:t>
      </w:r>
    </w:p>
    <w:p>
      <w:pPr>
        <w:pStyle w:val="EW"/>
        <w:rPr/>
      </w:pPr>
      <w:r>
        <w:rPr/>
        <w:t>eNB</w:t>
        <w:tab/>
        <w:t>E-UTRAN NodeB</w:t>
      </w:r>
    </w:p>
    <w:p>
      <w:pPr>
        <w:pStyle w:val="EW"/>
        <w:rPr/>
      </w:pPr>
      <w:r>
        <w:rPr/>
        <w:t>EP</w:t>
        <w:tab/>
        <w:t>Elementary Procedure</w:t>
      </w:r>
    </w:p>
    <w:p>
      <w:pPr>
        <w:pStyle w:val="EW"/>
        <w:rPr/>
      </w:pPr>
      <w:r>
        <w:rPr/>
        <w:t>EPC</w:t>
        <w:tab/>
        <w:t>Evolved Packet Core</w:t>
      </w:r>
    </w:p>
    <w:p>
      <w:pPr>
        <w:pStyle w:val="EW"/>
        <w:rPr/>
      </w:pPr>
      <w:r>
        <w:rPr/>
        <w:t>E-SMLC</w:t>
        <w:tab/>
        <w:t>Evolved Serving Mobile Location Centre</w:t>
      </w:r>
    </w:p>
    <w:p>
      <w:pPr>
        <w:pStyle w:val="EW"/>
        <w:rPr/>
      </w:pPr>
      <w:r>
        <w:rPr/>
        <w:t>E-UTRAN</w:t>
        <w:tab/>
        <w:t>Evolved UTRAN</w:t>
      </w:r>
    </w:p>
    <w:p>
      <w:pPr>
        <w:pStyle w:val="EW"/>
        <w:rPr/>
      </w:pPr>
      <w:r>
        <w:rPr/>
        <w:t>GNSS</w:t>
        <w:tab/>
        <w:t>Global Navigation Satellite System</w:t>
      </w:r>
    </w:p>
    <w:p>
      <w:pPr>
        <w:pStyle w:val="EW"/>
        <w:rPr/>
      </w:pPr>
      <w:r>
        <w:rPr/>
        <w:t>HESSID</w:t>
        <w:tab/>
        <w:t>Homogeneous Extended Service Set IDentifier</w:t>
      </w:r>
    </w:p>
    <w:p>
      <w:pPr>
        <w:pStyle w:val="EW"/>
        <w:rPr/>
      </w:pPr>
      <w:r>
        <w:rPr/>
        <w:t>IE</w:t>
        <w:tab/>
        <w:t>Information Element</w:t>
      </w:r>
    </w:p>
    <w:p>
      <w:pPr>
        <w:pStyle w:val="EW"/>
        <w:rPr/>
      </w:pPr>
      <w:r>
        <w:rPr/>
        <w:t>LCS</w:t>
        <w:tab/>
        <w:t>LoCation Services</w:t>
      </w:r>
    </w:p>
    <w:p>
      <w:pPr>
        <w:pStyle w:val="EW"/>
        <w:rPr/>
      </w:pPr>
      <w:r>
        <w:rPr/>
        <w:t>LPP</w:t>
        <w:tab/>
        <w:t>LTE Positioning Protocol</w:t>
      </w:r>
    </w:p>
    <w:p>
      <w:pPr>
        <w:pStyle w:val="EW"/>
        <w:rPr/>
      </w:pPr>
      <w:r>
        <w:rPr/>
        <w:t>LPPa</w:t>
        <w:tab/>
        <w:t>LTE Positioning Protocol Annex</w:t>
      </w:r>
    </w:p>
    <w:p>
      <w:pPr>
        <w:pStyle w:val="EW"/>
        <w:rPr/>
      </w:pPr>
      <w:r>
        <w:rPr/>
        <w:t>MME</w:t>
        <w:tab/>
        <w:t>Mobility Management Entity</w:t>
      </w:r>
    </w:p>
    <w:p>
      <w:pPr>
        <w:pStyle w:val="EW"/>
        <w:rPr/>
      </w:pPr>
      <w:r>
        <w:rPr/>
        <w:t>NW</w:t>
        <w:tab/>
        <w:t>Network</w:t>
      </w:r>
    </w:p>
    <w:p>
      <w:pPr>
        <w:pStyle w:val="EW"/>
        <w:rPr/>
      </w:pPr>
      <w:r>
        <w:rPr/>
        <w:t>OTDOA</w:t>
        <w:tab/>
        <w:t>Observed Time Difference of Arrival</w:t>
      </w:r>
    </w:p>
    <w:p>
      <w:pPr>
        <w:pStyle w:val="EW"/>
        <w:rPr/>
      </w:pPr>
      <w:r>
        <w:rPr/>
        <w:t>RSSI</w:t>
        <w:tab/>
        <w:t>Received Signal Strength Indicator</w:t>
      </w:r>
    </w:p>
    <w:p>
      <w:pPr>
        <w:pStyle w:val="EW"/>
        <w:rPr/>
      </w:pPr>
      <w:r>
        <w:rPr/>
        <w:t>S1AP</w:t>
        <w:tab/>
        <w:t>S1 Application Protocol</w:t>
      </w:r>
    </w:p>
    <w:p>
      <w:pPr>
        <w:pStyle w:val="EW"/>
        <w:rPr/>
      </w:pPr>
      <w:r>
        <w:rPr/>
        <w:t>SBAS</w:t>
        <w:tab/>
        <w:t>Satellite-based Augmentation System</w:t>
      </w:r>
    </w:p>
    <w:p>
      <w:pPr>
        <w:pStyle w:val="EW"/>
        <w:rPr/>
      </w:pPr>
      <w:r>
        <w:rPr/>
        <w:t>SRS</w:t>
        <w:tab/>
        <w:t>Sounding Reference Signal</w:t>
      </w:r>
    </w:p>
    <w:p>
      <w:pPr>
        <w:pStyle w:val="EW"/>
        <w:rPr/>
      </w:pPr>
      <w:r>
        <w:rPr/>
        <w:t>SSID</w:t>
        <w:tab/>
        <w:t xml:space="preserve">Service Set IDentifier </w:t>
      </w:r>
    </w:p>
    <w:p>
      <w:pPr>
        <w:pStyle w:val="EW"/>
        <w:rPr/>
      </w:pPr>
      <w:r>
        <w:rPr/>
        <w:t>TP</w:t>
        <w:tab/>
        <w:t>Transmission Point</w:t>
      </w:r>
    </w:p>
    <w:p>
      <w:pPr>
        <w:pStyle w:val="EW"/>
        <w:rPr/>
      </w:pPr>
      <w:r>
        <w:rPr/>
        <w:t>UE</w:t>
        <w:tab/>
        <w:t>User Equipment</w:t>
      </w:r>
    </w:p>
    <w:p>
      <w:pPr>
        <w:pStyle w:val="EW"/>
        <w:rPr/>
      </w:pPr>
      <w:r>
        <w:rPr/>
        <w:t>UL</w:t>
        <w:tab/>
        <w:t>Uplink</w:t>
      </w:r>
    </w:p>
    <w:p>
      <w:pPr>
        <w:pStyle w:val="EW"/>
        <w:rPr/>
      </w:pPr>
      <w:r>
        <w:rPr/>
        <w:t>UTDOA</w:t>
        <w:tab/>
        <w:t>Uplink Time Difference of Arrival</w:t>
      </w:r>
    </w:p>
    <w:p>
      <w:pPr>
        <w:pStyle w:val="EX"/>
        <w:rPr/>
      </w:pPr>
      <w:r>
        <w:rPr/>
        <w:t>WLAN</w:t>
        <w:tab/>
        <w:t>Wireless Local Area Network</w:t>
      </w:r>
    </w:p>
    <w:p>
      <w:pPr>
        <w:pStyle w:val="Heading1"/>
        <w:ind w:left="1134" w:hanging="1134"/>
        <w:rPr/>
      </w:pPr>
      <w:bookmarkStart w:id="15" w:name="__RefHeading___Toc51762560"/>
      <w:bookmarkEnd w:id="15"/>
      <w:r>
        <w:rPr/>
        <w:t>4</w:t>
        <w:tab/>
        <w:t>General</w:t>
      </w:r>
    </w:p>
    <w:p>
      <w:pPr>
        <w:pStyle w:val="Heading2"/>
        <w:rPr/>
      </w:pPr>
      <w:bookmarkStart w:id="16" w:name="__RefHeading___Toc51762561"/>
      <w:bookmarkEnd w:id="16"/>
      <w:r>
        <w:rPr/>
        <w:t>4.1</w:t>
        <w:tab/>
        <w:t>Procedure specification principles</w:t>
      </w:r>
    </w:p>
    <w:p>
      <w:pPr>
        <w:pStyle w:val="Normal"/>
        <w:rPr/>
      </w:pPr>
      <w:r>
        <w:rPr/>
        <w:t>The principle for specifying the procedure logic is to specify the functional behaviour of the terminating eNB exactly and completely. Any rule that specifies the behaviour of the originating eNB shall be possible to be verified with information that is visible within the system.</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2"/>
        <w:rPr/>
      </w:pPr>
      <w:r>
        <w:rPr/>
        <w:tab/>
        <w:t>The procedure text indicates that the receiving node "shall" perform a certain function Y under a certain condition. If the receiving node supports procedure X but cannot perform functionality Y requested in the initiating message of a Class 1 EP, the receiving node shall respond with the message used to report unsuccessful outcome for this procedure, containing an appropriate cause value.</w:t>
      </w:r>
    </w:p>
    <w:p>
      <w:pPr>
        <w:pStyle w:val="B2"/>
        <w:rPr/>
      </w:pPr>
      <w:r>
        <w:rPr/>
        <w:t>2)</w:t>
        <w:tab/>
        <w:t>Functionality which "shall, if supported" be executed</w:t>
      </w:r>
    </w:p>
    <w:p>
      <w:pPr>
        <w:pStyle w:val="B2"/>
        <w:rPr/>
      </w:pPr>
      <w:r>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Pr>
          <w:i/>
          <w:iCs/>
        </w:rPr>
        <w:t>Criticality Diagnostics</w:t>
      </w:r>
      <w:r>
        <w:rPr/>
        <w:t xml:space="preserve"> IE, see section 10.</w:t>
      </w:r>
    </w:p>
    <w:p>
      <w:pPr>
        <w:pStyle w:val="Heading2"/>
        <w:rPr/>
      </w:pPr>
      <w:bookmarkStart w:id="17" w:name="__RefHeading___Toc51762562"/>
      <w:bookmarkEnd w:id="17"/>
      <w:r>
        <w:rPr/>
        <w:t>4.2</w:t>
        <w:tab/>
        <w:t>Forwards and backwards compatibility</w:t>
      </w:r>
    </w:p>
    <w:p>
      <w:pPr>
        <w:pStyle w:val="Normal"/>
        <w:rPr/>
      </w:pPr>
      <w:r>
        <w:rPr/>
        <w:t>The forwards and backwards compatibility of the protocol is assured by a mechanism where all current and future messages, and IEs or groups of related IEs, include I</w:t>
      </w:r>
      <w:r>
        <w:rPr>
          <w:rFonts w:eastAsia="MS Mincho;ＭＳ 明朝"/>
        </w:rPr>
        <w:t>D</w:t>
      </w:r>
      <w:r>
        <w:rPr/>
        <w:t xml:space="preserve"> and criticality fields that are coded in a standard format that will not be changed in the future. These parts can always be decoded regardless of the standard version.</w:t>
      </w:r>
    </w:p>
    <w:p>
      <w:pPr>
        <w:pStyle w:val="Heading2"/>
        <w:rPr/>
      </w:pPr>
      <w:bookmarkStart w:id="18" w:name="__RefHeading___Toc51762563"/>
      <w:bookmarkEnd w:id="18"/>
      <w:r>
        <w:rPr/>
        <w:t>4.3</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Handover Preparation procedure.</w:t>
      </w:r>
    </w:p>
    <w:p>
      <w:pPr>
        <w:pStyle w:val="EX"/>
        <w:rPr/>
      </w:pPr>
      <w:r>
        <w:rPr/>
        <w:t>Message</w:t>
        <w:tab/>
        <w:t>When referring to a message in the specification the MESSAGE NAME is written with all letters in upper case characters followed by the word "message", e.g. ERROR INDICATION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 xml:space="preserve">Cause </w:t>
      </w:r>
      <w:r>
        <w:rPr/>
        <w:t>IE.</w:t>
      </w:r>
    </w:p>
    <w:p>
      <w:pPr>
        <w:pStyle w:val="EX"/>
        <w:rPr/>
      </w:pPr>
      <w:r>
        <w:rPr/>
        <w:t>Value of an IE</w:t>
        <w:tab/>
        <w:t>When referring to the value of an information element (IE) in the specification the "Value" is written as it is specified in sub clause 9.2 enclosed by quotation marks, e.g. "Value".</w:t>
      </w:r>
    </w:p>
    <w:p>
      <w:pPr>
        <w:pStyle w:val="Heading1"/>
        <w:ind w:left="1134" w:hanging="1134"/>
        <w:rPr/>
      </w:pPr>
      <w:bookmarkStart w:id="19" w:name="__RefHeading___Toc51762564"/>
      <w:bookmarkEnd w:id="19"/>
      <w:r>
        <w:rPr/>
        <w:t>5</w:t>
        <w:tab/>
        <w:t>LPPa services</w:t>
      </w:r>
    </w:p>
    <w:p>
      <w:pPr>
        <w:pStyle w:val="Normal"/>
        <w:rPr/>
      </w:pPr>
      <w:r>
        <w:rPr/>
        <w:t>The present clause describes the services an eNB offers to the E-SMLC.</w:t>
      </w:r>
    </w:p>
    <w:p>
      <w:pPr>
        <w:pStyle w:val="Heading2"/>
        <w:spacing w:lineRule="atLeast" w:line="0"/>
        <w:rPr/>
      </w:pPr>
      <w:bookmarkStart w:id="20" w:name="__RefHeading___Toc51762565"/>
      <w:bookmarkEnd w:id="20"/>
      <w:r>
        <w:rPr/>
        <w:t>5.1</w:t>
        <w:tab/>
        <w:t>LPPa procedure modules</w:t>
      </w:r>
    </w:p>
    <w:p>
      <w:pPr>
        <w:pStyle w:val="Normal"/>
        <w:spacing w:lineRule="atLeast" w:line="0"/>
        <w:rPr/>
      </w:pPr>
      <w:r>
        <w:rPr/>
        <w:t>The procedures are divided into two modules as follows:</w:t>
      </w:r>
    </w:p>
    <w:p>
      <w:pPr>
        <w:pStyle w:val="B1"/>
        <w:spacing w:lineRule="atLeast" w:line="0"/>
        <w:rPr/>
      </w:pPr>
      <w:r>
        <w:rPr/>
        <w:t>1.</w:t>
        <w:tab/>
        <w:t>LPPa Location Information Transfer Procedures;</w:t>
      </w:r>
    </w:p>
    <w:p>
      <w:pPr>
        <w:pStyle w:val="B1"/>
        <w:spacing w:lineRule="atLeast" w:line="0"/>
        <w:rPr/>
      </w:pPr>
      <w:r>
        <w:rPr/>
        <w:t>2.</w:t>
        <w:tab/>
        <w:t>LPPa Management Procedures;</w:t>
      </w:r>
    </w:p>
    <w:p>
      <w:pPr>
        <w:pStyle w:val="Normal"/>
        <w:spacing w:lineRule="atLeast" w:line="0"/>
        <w:rPr/>
      </w:pPr>
      <w:r>
        <w:rPr/>
        <w:t>The LPPa Location Information Transfer Procedures module contains procedures used to handle the transfer of positioning related information between eNB and E-SMLC.</w:t>
      </w:r>
    </w:p>
    <w:p>
      <w:pPr>
        <w:pStyle w:val="Normal"/>
        <w:spacing w:lineRule="atLeast" w:line="0"/>
        <w:rPr/>
      </w:pPr>
      <w:r>
        <w:rPr/>
        <w:t xml:space="preserve">The Management Procedures module contains procedures that are not related specifically to positioning, i.e. error handling. </w:t>
      </w:r>
    </w:p>
    <w:p>
      <w:pPr>
        <w:pStyle w:val="Heading2"/>
        <w:spacing w:lineRule="atLeast" w:line="0"/>
        <w:rPr/>
      </w:pPr>
      <w:bookmarkStart w:id="21" w:name="__RefHeading___Toc51762566"/>
      <w:bookmarkEnd w:id="21"/>
      <w:r>
        <w:rPr/>
        <w:t>5.2</w:t>
        <w:tab/>
        <w:t>Parallel transactions</w:t>
      </w:r>
    </w:p>
    <w:p>
      <w:pPr>
        <w:pStyle w:val="Normal"/>
        <w:spacing w:lineRule="atLeast" w:line="0"/>
        <w:rPr/>
      </w:pPr>
      <w:r>
        <w:rPr/>
        <w:t>Unless explicitly indicated in the procedure specification, at any instance in time one protocol peer may have more than one ongoing LPPa procedure.</w:t>
      </w:r>
    </w:p>
    <w:p>
      <w:pPr>
        <w:pStyle w:val="Heading1"/>
        <w:ind w:left="1134" w:hanging="1134"/>
        <w:rPr/>
      </w:pPr>
      <w:bookmarkStart w:id="22" w:name="__RefHeading___Toc51762567"/>
      <w:bookmarkEnd w:id="22"/>
      <w:r>
        <w:rPr/>
        <w:t>6</w:t>
        <w:tab/>
        <w:t>Services expected from lower layer</w:t>
      </w:r>
    </w:p>
    <w:p>
      <w:pPr>
        <w:pStyle w:val="Normal"/>
        <w:rPr/>
      </w:pPr>
      <w:r>
        <w:rPr/>
        <w:t>Within E-UTRAN, LPPa</w:t>
      </w:r>
      <w:r>
        <w:rPr>
          <w:vertAlign w:val="subscript"/>
        </w:rPr>
        <w:t xml:space="preserve"> </w:t>
      </w:r>
      <w:r>
        <w:rPr/>
        <w:t>protocol uses the services provided</w:t>
      </w:r>
      <w:r>
        <w:rPr>
          <w:vertAlign w:val="subscript"/>
        </w:rPr>
        <w:t xml:space="preserve"> </w:t>
      </w:r>
      <w:r>
        <w:rPr/>
        <w:t>by the S1AP protocol. An LPPa message is carried inside an S1AP message.</w:t>
      </w:r>
    </w:p>
    <w:p>
      <w:pPr>
        <w:pStyle w:val="Normal"/>
        <w:rPr/>
      </w:pPr>
      <w:r>
        <w:rPr/>
        <w:t>S1AP signalling is described in TS 36.413 [3].</w:t>
      </w:r>
    </w:p>
    <w:p>
      <w:pPr>
        <w:pStyle w:val="Heading1"/>
        <w:ind w:left="1134" w:hanging="1134"/>
        <w:rPr/>
      </w:pPr>
      <w:bookmarkStart w:id="23" w:name="__RefHeading___Toc51762568"/>
      <w:bookmarkEnd w:id="23"/>
      <w:r>
        <w:rPr/>
        <w:t>7</w:t>
        <w:tab/>
        <w:t>Functions of LPPa</w:t>
      </w:r>
    </w:p>
    <w:p>
      <w:pPr>
        <w:pStyle w:val="Normal"/>
        <w:spacing w:lineRule="atLeast" w:line="0"/>
        <w:rPr/>
      </w:pPr>
      <w:r>
        <w:rPr/>
        <w:t>The LPPa protocol provides the following functions:</w:t>
      </w:r>
    </w:p>
    <w:p>
      <w:pPr>
        <w:pStyle w:val="B1"/>
        <w:spacing w:lineRule="atLeast" w:line="0"/>
        <w:rPr/>
      </w:pPr>
      <w:r>
        <w:rPr/>
        <w:t>-</w:t>
        <w:tab/>
        <w:t>E-CID Location Information Transfer. This function allows the eNB to exchange location information with the E-SMLC for the purpose of E-CID positioning.</w:t>
      </w:r>
    </w:p>
    <w:p>
      <w:pPr>
        <w:pStyle w:val="B1"/>
        <w:spacing w:lineRule="atLeast" w:line="0"/>
        <w:rPr/>
      </w:pPr>
      <w:r>
        <w:rPr/>
        <w:t>-</w:t>
        <w:tab/>
        <w:t>OTDOA Information Transfer. This function allows the eNB to exchange information with the E-SMLC for the purpose of OTDOA positioning.</w:t>
      </w:r>
    </w:p>
    <w:p>
      <w:pPr>
        <w:pStyle w:val="B1"/>
        <w:spacing w:lineRule="atLeast" w:line="0"/>
        <w:rPr/>
      </w:pPr>
      <w:r>
        <w:rPr/>
        <w:t>-</w:t>
        <w:tab/>
        <w:t>UTDOA Information Transfer. This function allows the eNB to exchange information with the E-SMLC for the purpose of supporting UTDOA.</w:t>
      </w:r>
    </w:p>
    <w:p>
      <w:pPr>
        <w:pStyle w:val="B1"/>
        <w:spacing w:lineRule="atLeast" w:line="0"/>
        <w:rPr/>
      </w:pPr>
      <w:r>
        <w:rPr/>
        <w:t>-</w:t>
        <w:tab/>
        <w:t>Assistance Information Transfer. This function allows the E-SMLC to exchange information with the eNB for the purpose of assistance information broadcasting.</w:t>
      </w:r>
    </w:p>
    <w:p>
      <w:pPr>
        <w:pStyle w:val="B1"/>
        <w:rPr/>
      </w:pPr>
      <w:r>
        <w:rPr/>
        <w:t>-</w:t>
        <w:tab/>
        <w:t>Reporting of General Error Situations. This function allows reporting of general error situations, for which function specific error messages have not been defined.</w:t>
      </w:r>
    </w:p>
    <w:p>
      <w:pPr>
        <w:pStyle w:val="Normal"/>
        <w:rPr/>
      </w:pPr>
      <w:r>
        <w:rPr/>
        <w:t>The mapping between the above functions and LPPa EPs is shown in the table below.</w:t>
      </w:r>
    </w:p>
    <w:p>
      <w:pPr>
        <w:pStyle w:val="TH"/>
        <w:rPr/>
      </w:pPr>
      <w:r>
        <w:rPr/>
        <w:t>Table 7-1: Mapping between LPPa functions and LPPa EPs</w:t>
      </w:r>
    </w:p>
    <w:tbl>
      <w:tblPr>
        <w:tblW w:w="7939" w:type="dxa"/>
        <w:jc w:val="left"/>
        <w:tblInd w:w="1270" w:type="dxa"/>
        <w:tblLayout w:type="fixed"/>
        <w:tblCellMar>
          <w:top w:w="0" w:type="dxa"/>
          <w:left w:w="108" w:type="dxa"/>
          <w:bottom w:w="0" w:type="dxa"/>
          <w:right w:w="108" w:type="dxa"/>
        </w:tblCellMar>
      </w:tblPr>
      <w:tblGrid>
        <w:gridCol w:w="3970"/>
        <w:gridCol w:w="3969"/>
      </w:tblGrid>
      <w:tr>
        <w:trPr>
          <w:tblHeader w:val="true"/>
          <w:cantSplit w:val="true"/>
        </w:trPr>
        <w:tc>
          <w:tcPr>
            <w:tcW w:w="3970"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Elementary Procedure(s)</w:t>
            </w:r>
          </w:p>
        </w:tc>
      </w:tr>
      <w:tr>
        <w:trPr>
          <w:cantSplit w:val="true"/>
        </w:trPr>
        <w:tc>
          <w:tcPr>
            <w:tcW w:w="3970" w:type="dxa"/>
            <w:tcBorders>
              <w:top w:val="single" w:sz="4" w:space="0" w:color="000000"/>
              <w:left w:val="single" w:sz="4" w:space="0" w:color="000000"/>
              <w:bottom w:val="single" w:sz="4" w:space="0" w:color="000000"/>
              <w:right w:val="single" w:sz="4" w:space="0" w:color="000000"/>
            </w:tcBorders>
          </w:tcPr>
          <w:p>
            <w:pPr>
              <w:pStyle w:val="TAL"/>
              <w:rPr/>
            </w:pPr>
            <w:r>
              <w:rPr/>
              <w:t>E-CID Location Information Transfer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 E-CID Measurement Initiation</w:t>
            </w:r>
          </w:p>
          <w:p>
            <w:pPr>
              <w:pStyle w:val="TAL"/>
              <w:rPr/>
            </w:pPr>
            <w:r>
              <w:rPr/>
              <w:t>b) E-CID Measurement Failure Indication</w:t>
            </w:r>
          </w:p>
          <w:p>
            <w:pPr>
              <w:pStyle w:val="TAL"/>
              <w:rPr/>
            </w:pPr>
            <w:r>
              <w:rPr/>
              <w:t>c) E-CID Measurement Report</w:t>
            </w:r>
          </w:p>
          <w:p>
            <w:pPr>
              <w:pStyle w:val="TAL"/>
              <w:rPr/>
            </w:pPr>
            <w:r>
              <w:rPr/>
              <w:t>d) E-CID Measurement Termination</w:t>
            </w:r>
          </w:p>
        </w:tc>
      </w:tr>
      <w:tr>
        <w:trPr>
          <w:cantSplit w:val="true"/>
        </w:trPr>
        <w:tc>
          <w:tcPr>
            <w:tcW w:w="3970" w:type="dxa"/>
            <w:tcBorders>
              <w:top w:val="single" w:sz="4" w:space="0" w:color="000000"/>
              <w:left w:val="single" w:sz="4" w:space="0" w:color="000000"/>
              <w:bottom w:val="single" w:sz="4" w:space="0" w:color="000000"/>
              <w:right w:val="single" w:sz="4" w:space="0" w:color="000000"/>
            </w:tcBorders>
          </w:tcPr>
          <w:p>
            <w:pPr>
              <w:pStyle w:val="TAL"/>
              <w:rPr/>
            </w:pPr>
            <w:r>
              <w:rPr/>
              <w:t>OTDOA Information Transfer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OTDOA Information Exchange</w:t>
            </w:r>
          </w:p>
        </w:tc>
      </w:tr>
      <w:tr>
        <w:trPr>
          <w:cantSplit w:val="true"/>
        </w:trPr>
        <w:tc>
          <w:tcPr>
            <w:tcW w:w="3970" w:type="dxa"/>
            <w:tcBorders>
              <w:top w:val="single" w:sz="4" w:space="0" w:color="000000"/>
              <w:left w:val="single" w:sz="4" w:space="0" w:color="000000"/>
              <w:bottom w:val="single" w:sz="4" w:space="0" w:color="000000"/>
              <w:right w:val="single" w:sz="4" w:space="0" w:color="000000"/>
            </w:tcBorders>
          </w:tcPr>
          <w:p>
            <w:pPr>
              <w:pStyle w:val="TAL"/>
              <w:rPr/>
            </w:pPr>
            <w:r>
              <w:rPr/>
              <w:t>UTDOA Information Transfer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 UTDOA Information Exchange</w:t>
            </w:r>
          </w:p>
          <w:p>
            <w:pPr>
              <w:pStyle w:val="TAL"/>
              <w:rPr/>
            </w:pPr>
            <w:r>
              <w:rPr/>
              <w:t>b) UTDOA Information Update</w:t>
            </w:r>
          </w:p>
        </w:tc>
      </w:tr>
      <w:tr>
        <w:trPr>
          <w:cantSplit w:val="true"/>
        </w:trPr>
        <w:tc>
          <w:tcPr>
            <w:tcW w:w="3970" w:type="dxa"/>
            <w:tcBorders>
              <w:top w:val="single" w:sz="4" w:space="0" w:color="000000"/>
              <w:left w:val="single" w:sz="4" w:space="0" w:color="000000"/>
              <w:bottom w:val="single" w:sz="4" w:space="0" w:color="000000"/>
              <w:right w:val="single" w:sz="4" w:space="0" w:color="000000"/>
            </w:tcBorders>
          </w:tcPr>
          <w:p>
            <w:pPr>
              <w:pStyle w:val="TAL"/>
              <w:rPr/>
            </w:pPr>
            <w:r>
              <w:rPr/>
              <w:t>Assistance Information Transfer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 Assistance Information Control</w:t>
            </w:r>
          </w:p>
          <w:p>
            <w:pPr>
              <w:pStyle w:val="TAL"/>
              <w:rPr/>
            </w:pPr>
            <w:r>
              <w:rPr/>
              <w:t>b) Assistance Information Feedback</w:t>
            </w:r>
          </w:p>
        </w:tc>
      </w:tr>
      <w:tr>
        <w:trPr>
          <w:cantSplit w:val="true"/>
        </w:trPr>
        <w:tc>
          <w:tcPr>
            <w:tcW w:w="3970" w:type="dxa"/>
            <w:tcBorders>
              <w:top w:val="single" w:sz="4" w:space="0" w:color="000000"/>
              <w:left w:val="single" w:sz="4" w:space="0" w:color="000000"/>
              <w:bottom w:val="single" w:sz="4" w:space="0" w:color="000000"/>
              <w:right w:val="single" w:sz="4" w:space="0" w:color="000000"/>
            </w:tcBorders>
          </w:tcPr>
          <w:p>
            <w:pPr>
              <w:pStyle w:val="TAL"/>
              <w:rPr/>
            </w:pPr>
            <w:r>
              <w:rPr/>
              <w:t>Reporting of General Error Situations</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r>
    </w:tbl>
    <w:p>
      <w:pPr>
        <w:pStyle w:val="Normal"/>
        <w:spacing w:before="0" w:after="0"/>
        <w:rPr/>
      </w:pPr>
      <w:r>
        <w:rPr/>
      </w:r>
    </w:p>
    <w:p>
      <w:pPr>
        <w:pStyle w:val="Heading1"/>
        <w:ind w:left="1134" w:hanging="1134"/>
        <w:rPr/>
      </w:pPr>
      <w:bookmarkStart w:id="24" w:name="__RefHeading___Toc51762569"/>
      <w:bookmarkEnd w:id="24"/>
      <w:r>
        <w:rPr/>
        <w:t>8</w:t>
        <w:tab/>
        <w:t>LPPa procedures</w:t>
      </w:r>
    </w:p>
    <w:p>
      <w:pPr>
        <w:pStyle w:val="Heading2"/>
        <w:rPr/>
      </w:pPr>
      <w:bookmarkStart w:id="25" w:name="__RefHeading___Toc51762570"/>
      <w:bookmarkEnd w:id="25"/>
      <w:r>
        <w:rPr/>
        <w:t>8.1</w:t>
        <w:tab/>
        <w:t>Elementary procedures</w:t>
      </w:r>
    </w:p>
    <w:p>
      <w:pPr>
        <w:pStyle w:val="Normal"/>
        <w:spacing w:lineRule="atLeast" w:line="0"/>
        <w:rPr/>
      </w:pPr>
      <w:r>
        <w:rPr/>
        <w:t>In the following tables, all EPs are divided into Class 1 and Class 2 EPs.</w:t>
      </w:r>
    </w:p>
    <w:p>
      <w:pPr>
        <w:pStyle w:val="TH"/>
        <w:numPr>
          <w:ilvl w:val="0"/>
          <w:numId w:val="0"/>
        </w:numPr>
        <w:spacing w:lineRule="atLeast" w:line="0"/>
        <w:outlineLvl w:val="0"/>
        <w:rPr/>
      </w:pPr>
      <w:r>
        <w:rPr/>
        <w:t>Table 8.1-1: Class 1 Elementary Procedures</w:t>
      </w:r>
    </w:p>
    <w:tbl>
      <w:tblPr>
        <w:tblW w:w="8361" w:type="dxa"/>
        <w:jc w:val="center"/>
        <w:tblInd w:w="0" w:type="dxa"/>
        <w:tblLayout w:type="fixed"/>
        <w:tblCellMar>
          <w:top w:w="0" w:type="dxa"/>
          <w:left w:w="108" w:type="dxa"/>
          <w:bottom w:w="0" w:type="dxa"/>
          <w:right w:w="108" w:type="dxa"/>
        </w:tblCellMar>
      </w:tblPr>
      <w:tblGrid>
        <w:gridCol w:w="1668"/>
        <w:gridCol w:w="2087"/>
        <w:gridCol w:w="2104"/>
        <w:gridCol w:w="2494"/>
        <w:gridCol w:w="8"/>
      </w:tblGrid>
      <w:tr>
        <w:trPr>
          <w:tblHeader w:val="true"/>
          <w:cantSplit w:val="true"/>
        </w:trPr>
        <w:tc>
          <w:tcPr>
            <w:tcW w:w="1668" w:type="dxa"/>
            <w:vMerge w:val="restart"/>
            <w:tcBorders>
              <w:top w:val="single" w:sz="6" w:space="0" w:color="000000"/>
              <w:left w:val="single" w:sz="6" w:space="0" w:color="000000"/>
              <w:bottom w:val="single" w:sz="6" w:space="0" w:color="000000"/>
              <w:right w:val="single" w:sz="6" w:space="0" w:color="000000"/>
            </w:tcBorders>
          </w:tcPr>
          <w:p>
            <w:pPr>
              <w:pStyle w:val="TAH"/>
              <w:spacing w:lineRule="atLeast" w:line="0"/>
              <w:rPr/>
            </w:pPr>
            <w:r>
              <w:rPr/>
              <w:t>Elementary Procedure</w:t>
            </w:r>
          </w:p>
        </w:tc>
        <w:tc>
          <w:tcPr>
            <w:tcW w:w="2087" w:type="dxa"/>
            <w:vMerge w:val="restart"/>
            <w:tcBorders>
              <w:top w:val="single" w:sz="6" w:space="0" w:color="000000"/>
              <w:left w:val="single" w:sz="6" w:space="0" w:color="000000"/>
              <w:bottom w:val="single" w:sz="6" w:space="0" w:color="000000"/>
              <w:right w:val="single" w:sz="6" w:space="0" w:color="000000"/>
            </w:tcBorders>
          </w:tcPr>
          <w:p>
            <w:pPr>
              <w:pStyle w:val="TAH"/>
              <w:spacing w:lineRule="atLeast" w:line="0"/>
              <w:rPr/>
            </w:pPr>
            <w:r>
              <w:rPr/>
              <w:t>Initiating Message</w:t>
            </w:r>
          </w:p>
        </w:tc>
        <w:tc>
          <w:tcPr>
            <w:tcW w:w="2104" w:type="dxa"/>
            <w:tcBorders>
              <w:top w:val="single" w:sz="6" w:space="0" w:color="000000"/>
              <w:left w:val="single" w:sz="6" w:space="0" w:color="000000"/>
              <w:bottom w:val="single" w:sz="6" w:space="0" w:color="000000"/>
              <w:right w:val="single" w:sz="6" w:space="0" w:color="000000"/>
            </w:tcBorders>
          </w:tcPr>
          <w:p>
            <w:pPr>
              <w:pStyle w:val="TAH"/>
              <w:spacing w:lineRule="atLeast" w:line="0"/>
              <w:rPr/>
            </w:pPr>
            <w:r>
              <w:rPr/>
              <w:t>Successful Outcome</w:t>
            </w:r>
          </w:p>
        </w:tc>
        <w:tc>
          <w:tcPr>
            <w:tcW w:w="2502" w:type="dxa"/>
            <w:tcBorders>
              <w:top w:val="single" w:sz="6" w:space="0" w:color="000000"/>
              <w:left w:val="single" w:sz="6" w:space="0" w:color="000000"/>
              <w:bottom w:val="single" w:sz="6" w:space="0" w:color="000000"/>
              <w:right w:val="single" w:sz="6" w:space="0" w:color="000000"/>
            </w:tcBorders>
          </w:tcPr>
          <w:p>
            <w:pPr>
              <w:pStyle w:val="TAH"/>
              <w:spacing w:lineRule="atLeast" w:line="0"/>
              <w:rPr/>
            </w:pPr>
            <w:r>
              <w:rPr/>
              <w:t>Unsuccessful Outcome</w:t>
            </w:r>
          </w:p>
        </w:tc>
      </w:tr>
      <w:tr>
        <w:trPr>
          <w:tblHeader w:val="true"/>
          <w:cantSplit w:val="true"/>
        </w:trPr>
        <w:tc>
          <w:tcPr>
            <w:tcW w:w="166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spacing w:lineRule="atLeast" w:line="0"/>
              <w:rPr>
                <w:b/>
                <w:b/>
              </w:rPr>
            </w:pPr>
            <w:r>
              <w:rPr>
                <w:b/>
              </w:rPr>
            </w:r>
          </w:p>
        </w:tc>
        <w:tc>
          <w:tcPr>
            <w:tcW w:w="2087"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spacing w:lineRule="atLeast" w:line="0"/>
              <w:rPr/>
            </w:pPr>
            <w:r>
              <w:rPr/>
            </w:r>
          </w:p>
        </w:tc>
        <w:tc>
          <w:tcPr>
            <w:tcW w:w="2104" w:type="dxa"/>
            <w:tcBorders>
              <w:top w:val="single" w:sz="6" w:space="0" w:color="000000"/>
              <w:left w:val="single" w:sz="6" w:space="0" w:color="000000"/>
              <w:bottom w:val="single" w:sz="6" w:space="0" w:color="000000"/>
              <w:right w:val="single" w:sz="6" w:space="0" w:color="000000"/>
            </w:tcBorders>
          </w:tcPr>
          <w:p>
            <w:pPr>
              <w:pStyle w:val="TAH"/>
              <w:spacing w:lineRule="atLeast" w:line="0"/>
              <w:rPr/>
            </w:pPr>
            <w:r>
              <w:rPr/>
              <w:t>Response message</w:t>
            </w:r>
          </w:p>
        </w:tc>
        <w:tc>
          <w:tcPr>
            <w:tcW w:w="2502" w:type="dxa"/>
            <w:tcBorders>
              <w:top w:val="single" w:sz="6" w:space="0" w:color="000000"/>
              <w:left w:val="single" w:sz="6" w:space="0" w:color="000000"/>
              <w:bottom w:val="single" w:sz="6" w:space="0" w:color="000000"/>
              <w:right w:val="single" w:sz="6" w:space="0" w:color="000000"/>
            </w:tcBorders>
          </w:tcPr>
          <w:p>
            <w:pPr>
              <w:pStyle w:val="TAH"/>
              <w:spacing w:lineRule="atLeast" w:line="0"/>
              <w:rPr/>
            </w:pPr>
            <w:r>
              <w:rPr/>
              <w:t>Response message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E-CID Measurement Initiation</w:t>
            </w:r>
          </w:p>
        </w:tc>
        <w:tc>
          <w:tcPr>
            <w:tcW w:w="2087"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E-CID MEASUREMENT INITIATION REQUEST</w:t>
            </w:r>
          </w:p>
        </w:tc>
        <w:tc>
          <w:tcPr>
            <w:tcW w:w="2104"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E-CID MEASUREMENT INITIATION RESPONSE</w:t>
            </w:r>
          </w:p>
        </w:tc>
        <w:tc>
          <w:tcPr>
            <w:tcW w:w="2494"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E-CID MEASUREMENT INITIATION FAILURE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OTDOA Information Exchange</w:t>
            </w:r>
          </w:p>
        </w:tc>
        <w:tc>
          <w:tcPr>
            <w:tcW w:w="2087"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OTDOA INFORMATION REQUEST</w:t>
            </w:r>
          </w:p>
        </w:tc>
        <w:tc>
          <w:tcPr>
            <w:tcW w:w="2104"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OTDOA INFORMATION RESPONSE</w:t>
            </w:r>
          </w:p>
        </w:tc>
        <w:tc>
          <w:tcPr>
            <w:tcW w:w="2502" w:type="dxa"/>
            <w:tcBorders>
              <w:top w:val="single" w:sz="6" w:space="0" w:color="000000"/>
              <w:left w:val="single" w:sz="6" w:space="0" w:color="000000"/>
              <w:bottom w:val="single" w:sz="6" w:space="0" w:color="000000"/>
              <w:right w:val="single" w:sz="6" w:space="0" w:color="000000"/>
            </w:tcBorders>
          </w:tcPr>
          <w:p>
            <w:pPr>
              <w:pStyle w:val="TAL"/>
              <w:spacing w:lineRule="atLeast" w:line="0"/>
              <w:rPr/>
            </w:pPr>
            <w:r>
              <w:rPr/>
              <w:t>OTDOA INFORMATION FAILURE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UTDOA Information Exchange</w:t>
            </w:r>
          </w:p>
        </w:tc>
        <w:tc>
          <w:tcPr>
            <w:tcW w:w="2087" w:type="dxa"/>
            <w:tcBorders>
              <w:top w:val="single" w:sz="6" w:space="0" w:color="000000"/>
              <w:left w:val="single" w:sz="6" w:space="0" w:color="000000"/>
              <w:bottom w:val="single" w:sz="6" w:space="0" w:color="000000"/>
              <w:right w:val="single" w:sz="6" w:space="0" w:color="000000"/>
            </w:tcBorders>
          </w:tcPr>
          <w:p>
            <w:pPr>
              <w:pStyle w:val="TAL"/>
              <w:rPr/>
            </w:pPr>
            <w:r>
              <w:rPr/>
              <w:t>UTDOA INFORMATION REQUEST</w:t>
            </w:r>
          </w:p>
        </w:tc>
        <w:tc>
          <w:tcPr>
            <w:tcW w:w="2104" w:type="dxa"/>
            <w:tcBorders>
              <w:top w:val="single" w:sz="6" w:space="0" w:color="000000"/>
              <w:left w:val="single" w:sz="6" w:space="0" w:color="000000"/>
              <w:bottom w:val="single" w:sz="6" w:space="0" w:color="000000"/>
              <w:right w:val="single" w:sz="6" w:space="0" w:color="000000"/>
            </w:tcBorders>
          </w:tcPr>
          <w:p>
            <w:pPr>
              <w:pStyle w:val="TAL"/>
              <w:rPr/>
            </w:pPr>
            <w:r>
              <w:rPr/>
              <w:t>UTDOA INFORMATION RESPONSE</w:t>
            </w:r>
          </w:p>
        </w:tc>
        <w:tc>
          <w:tcPr>
            <w:tcW w:w="2502" w:type="dxa"/>
            <w:tcBorders>
              <w:top w:val="single" w:sz="6" w:space="0" w:color="000000"/>
              <w:left w:val="single" w:sz="6" w:space="0" w:color="000000"/>
              <w:bottom w:val="single" w:sz="6" w:space="0" w:color="000000"/>
              <w:right w:val="single" w:sz="6" w:space="0" w:color="000000"/>
            </w:tcBorders>
          </w:tcPr>
          <w:p>
            <w:pPr>
              <w:pStyle w:val="TAL"/>
              <w:rPr/>
            </w:pPr>
            <w:r>
              <w:rPr/>
              <w:t>UTDOA INFORMATION FAILURE</w:t>
            </w:r>
          </w:p>
        </w:tc>
      </w:tr>
    </w:tbl>
    <w:p>
      <w:pPr>
        <w:pStyle w:val="Normal"/>
        <w:rPr/>
      </w:pPr>
      <w:r>
        <w:rPr/>
      </w:r>
    </w:p>
    <w:p>
      <w:pPr>
        <w:pStyle w:val="TH"/>
        <w:numPr>
          <w:ilvl w:val="0"/>
          <w:numId w:val="0"/>
        </w:numPr>
        <w:spacing w:lineRule="atLeast" w:line="0"/>
        <w:outlineLvl w:val="0"/>
        <w:rPr/>
      </w:pPr>
      <w:r>
        <w:rPr/>
        <w:t>Table 8.1-2: Class 2 Elementary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blHeader w:val="true"/>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Elementary Procedure</w:t>
            </w:r>
          </w:p>
        </w:tc>
        <w:tc>
          <w:tcPr>
            <w:tcW w:w="325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Initiating Message</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E-CID Measurement Failure Indication</w:t>
            </w:r>
          </w:p>
        </w:tc>
        <w:tc>
          <w:tcPr>
            <w:tcW w:w="3250"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E-CID MEASUREMENT FAILURE INDICATION</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E-CID Measurement Report</w:t>
            </w:r>
          </w:p>
        </w:tc>
        <w:tc>
          <w:tcPr>
            <w:tcW w:w="3250"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E-CID MEASUREMENT REPORT</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E-CID Measurement Termination</w:t>
            </w:r>
          </w:p>
        </w:tc>
        <w:tc>
          <w:tcPr>
            <w:tcW w:w="3250"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E-CID MEASUREMENT TERMINATION COMMAND</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UTDOA Information Update</w:t>
            </w:r>
          </w:p>
        </w:tc>
        <w:tc>
          <w:tcPr>
            <w:tcW w:w="3250" w:type="dxa"/>
            <w:tcBorders>
              <w:top w:val="single" w:sz="4" w:space="0" w:color="000000"/>
              <w:left w:val="single" w:sz="4" w:space="0" w:color="000000"/>
              <w:bottom w:val="single" w:sz="4" w:space="0" w:color="000000"/>
              <w:right w:val="single" w:sz="4" w:space="0" w:color="000000"/>
            </w:tcBorders>
          </w:tcPr>
          <w:p>
            <w:pPr>
              <w:pStyle w:val="TAL"/>
              <w:rPr/>
            </w:pPr>
            <w:r>
              <w:rPr/>
              <w:t>UTDOA INFORMATION UPDATE</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c>
          <w:tcPr>
            <w:tcW w:w="3250"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Assistance Information Control</w:t>
            </w:r>
          </w:p>
        </w:tc>
        <w:tc>
          <w:tcPr>
            <w:tcW w:w="3250" w:type="dxa"/>
            <w:tcBorders>
              <w:top w:val="single" w:sz="4" w:space="0" w:color="000000"/>
              <w:left w:val="single" w:sz="4" w:space="0" w:color="000000"/>
              <w:bottom w:val="single" w:sz="4" w:space="0" w:color="000000"/>
              <w:right w:val="single" w:sz="4" w:space="0" w:color="000000"/>
            </w:tcBorders>
          </w:tcPr>
          <w:p>
            <w:pPr>
              <w:pStyle w:val="TAL"/>
              <w:rPr/>
            </w:pPr>
            <w:r>
              <w:rPr/>
              <w:t>ASSISTANCE INFORMATION CONTROL</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Assistance Information Feedback</w:t>
            </w:r>
          </w:p>
        </w:tc>
        <w:tc>
          <w:tcPr>
            <w:tcW w:w="3250" w:type="dxa"/>
            <w:tcBorders>
              <w:top w:val="single" w:sz="4" w:space="0" w:color="000000"/>
              <w:left w:val="single" w:sz="4" w:space="0" w:color="000000"/>
              <w:bottom w:val="single" w:sz="4" w:space="0" w:color="000000"/>
              <w:right w:val="single" w:sz="4" w:space="0" w:color="000000"/>
            </w:tcBorders>
          </w:tcPr>
          <w:p>
            <w:pPr>
              <w:pStyle w:val="TAL"/>
              <w:rPr/>
            </w:pPr>
            <w:r>
              <w:rPr/>
              <w:t>ASSISTANCE INFORMATION FEEDBACK</w:t>
            </w:r>
          </w:p>
        </w:tc>
      </w:tr>
    </w:tbl>
    <w:p>
      <w:pPr>
        <w:pStyle w:val="Normal"/>
        <w:rPr/>
      </w:pPr>
      <w:r>
        <w:rPr/>
      </w:r>
    </w:p>
    <w:p>
      <w:pPr>
        <w:pStyle w:val="Heading2"/>
        <w:rPr/>
      </w:pPr>
      <w:bookmarkStart w:id="26" w:name="__RefHeading___Toc51762571"/>
      <w:bookmarkEnd w:id="26"/>
      <w:r>
        <w:rPr/>
        <w:t>8.2</w:t>
        <w:tab/>
        <w:t>Location Information Transfer Procedures</w:t>
      </w:r>
    </w:p>
    <w:p>
      <w:pPr>
        <w:pStyle w:val="Heading3"/>
        <w:rPr/>
      </w:pPr>
      <w:bookmarkStart w:id="27" w:name="__RefHeading___Toc51762572"/>
      <w:bookmarkEnd w:id="27"/>
      <w:r>
        <w:rPr/>
        <w:t>8.2.1</w:t>
        <w:tab/>
        <w:t>E-CID Measurement Initiation</w:t>
      </w:r>
    </w:p>
    <w:p>
      <w:pPr>
        <w:pStyle w:val="Heading4"/>
        <w:ind w:left="1418" w:hanging="1418"/>
        <w:rPr/>
      </w:pPr>
      <w:bookmarkStart w:id="28" w:name="__RefHeading___Toc51762573"/>
      <w:bookmarkEnd w:id="28"/>
      <w:r>
        <w:rPr/>
        <w:t>8.2.1.1</w:t>
        <w:tab/>
        <w:t>General</w:t>
      </w:r>
    </w:p>
    <w:p>
      <w:pPr>
        <w:pStyle w:val="Normal"/>
        <w:rPr/>
      </w:pPr>
      <w:r>
        <w:rPr/>
        <w:t>The purpose of E-CID Measurement Initiation procedure is to allow the E-SMLC to request the eNB to report E-CID measurements used by E-SMLC to compute the location of the UE.</w:t>
      </w:r>
    </w:p>
    <w:p>
      <w:pPr>
        <w:pStyle w:val="Heading4"/>
        <w:ind w:left="1418" w:hanging="1418"/>
        <w:rPr/>
      </w:pPr>
      <w:bookmarkStart w:id="29" w:name="__RefHeading___Toc51762574"/>
      <w:bookmarkEnd w:id="29"/>
      <w:r>
        <w:rPr/>
        <w:t>8.2.1.2</w:t>
        <w:tab/>
        <w:t>Successful Operation</w:t>
      </w:r>
    </w:p>
    <w:p>
      <w:pPr>
        <w:pStyle w:val="TH"/>
        <w:rPr>
          <w:lang w:eastAsia="zh-CN"/>
        </w:rPr>
      </w:pPr>
      <w:bookmarkStart w:id="30" w:name="_1318320815"/>
      <w:bookmarkStart w:id="31" w:name="_1318314530"/>
      <w:bookmarkStart w:id="32" w:name="_1318314392"/>
      <w:bookmarkEnd w:id="30"/>
      <w:bookmarkEnd w:id="31"/>
      <w:bookmarkEnd w:id="32"/>
      <w:r>
        <w:rPr>
          <w:rFonts w:eastAsia="SimSun;宋体"/>
        </w:rPr>
        <w:object w:dxaOrig="6767" w:dyaOrig="265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2.75pt;height:126.55pt" filled="f" o:ole="">
            <v:imagedata r:id="rId7" o:title=""/>
          </v:shape>
          <o:OLEObject Type="Embed" ProgID="" ShapeID="ole_rId6" DrawAspect="Content" ObjectID="_866043587" r:id="rId6"/>
        </w:object>
      </w:r>
    </w:p>
    <w:p>
      <w:pPr>
        <w:pStyle w:val="TF"/>
        <w:rPr>
          <w:lang w:eastAsia="zh-CN"/>
        </w:rPr>
      </w:pPr>
      <w:r>
        <w:rPr/>
        <w:t>Figure 8.</w:t>
      </w:r>
      <w:r>
        <w:rPr>
          <w:lang w:eastAsia="zh-CN"/>
        </w:rPr>
        <w:t>2</w:t>
      </w:r>
      <w:r>
        <w:rPr/>
        <w:t>.1.2-1: E-CID Measurement</w:t>
      </w:r>
      <w:r>
        <w:rPr>
          <w:lang w:eastAsia="zh-CN"/>
        </w:rPr>
        <w:t xml:space="preserve"> Initiation </w:t>
      </w:r>
      <w:r>
        <w:rPr/>
        <w:t>procedure,</w:t>
      </w:r>
      <w:r>
        <w:rPr>
          <w:lang w:eastAsia="zh-CN"/>
        </w:rPr>
        <w:t xml:space="preserve"> </w:t>
      </w:r>
      <w:r>
        <w:rPr/>
        <w:t>successful operation</w:t>
      </w:r>
    </w:p>
    <w:p>
      <w:pPr>
        <w:pStyle w:val="Normal"/>
        <w:rPr/>
      </w:pPr>
      <w:r>
        <w:rPr/>
        <w:t>The E-SMLC initiates the procedure by sending an E-CID MEASUREMENT INITIATION REQUEST message. If the eNB is able to initiate the requested E-CID measurements, it shall reply with the E-CID MEASUREMENT INITIATION RESPONSE message.</w:t>
      </w:r>
    </w:p>
    <w:p>
      <w:pPr>
        <w:pStyle w:val="Normal"/>
        <w:rPr>
          <w:lang w:eastAsia="ja-JP"/>
        </w:rPr>
      </w:pPr>
      <w:r>
        <w:rPr/>
        <w:t xml:space="preserve">The </w:t>
      </w:r>
      <w:r>
        <w:rPr>
          <w:i/>
          <w:lang w:eastAsia="ja-JP"/>
        </w:rPr>
        <w:t xml:space="preserve">Measured Results </w:t>
      </w:r>
      <w:r>
        <w:rPr>
          <w:lang w:eastAsia="ja-JP"/>
        </w:rPr>
        <w:t xml:space="preserve">IE shall be included in the </w:t>
      </w:r>
      <w:r>
        <w:rPr>
          <w:i/>
          <w:lang w:eastAsia="ja-JP"/>
        </w:rPr>
        <w:t>E-CID Measurement Result</w:t>
      </w:r>
      <w:r>
        <w:rPr>
          <w:lang w:eastAsia="ja-JP"/>
        </w:rPr>
        <w:t xml:space="preserve"> IE of the </w:t>
      </w:r>
      <w:r>
        <w:rPr/>
        <w:t>E-CID MEASUREMENT INITIATION RESPONSE message</w:t>
      </w:r>
      <w:r>
        <w:rPr>
          <w:lang w:eastAsia="ja-JP"/>
        </w:rPr>
        <w:t xml:space="preserve"> when measurement results other than the "Cell-ID" have been requested.</w:t>
      </w:r>
    </w:p>
    <w:p>
      <w:pPr>
        <w:pStyle w:val="Normal"/>
        <w:rPr/>
      </w:pPr>
      <w:r>
        <w:rPr/>
        <w:t xml:space="preserve">If the </w:t>
      </w:r>
      <w:r>
        <w:rPr>
          <w:i/>
        </w:rPr>
        <w:t>Report Characteristics</w:t>
      </w:r>
      <w:r>
        <w:rPr/>
        <w:t xml:space="preserve"> IE is set to "OnDemand", the eNB shall return the result of the measurement in the E-CID MEASUREMENT INITIATION RESPONSE message including, if available, the </w:t>
      </w:r>
      <w:r>
        <w:rPr>
          <w:i/>
        </w:rPr>
        <w:t>E-UTRAN Access Point Position</w:t>
      </w:r>
      <w:r>
        <w:rPr/>
        <w:t xml:space="preserve"> IE in the </w:t>
      </w:r>
      <w:r>
        <w:rPr>
          <w:i/>
        </w:rPr>
        <w:t>E-CID Measurement Result</w:t>
      </w:r>
      <w:r>
        <w:rPr/>
        <w:t xml:space="preserve"> IE, and the E-SMLC shall consider that the E-CID measurements for the UE has been terminated by the eNB. If available, the eNB shall include the </w:t>
      </w:r>
      <w:r>
        <w:rPr>
          <w:i/>
        </w:rPr>
        <w:t>Cell Portion ID</w:t>
      </w:r>
      <w:r>
        <w:rPr/>
        <w:t xml:space="preserve"> IE in the E-CID MEASUREMENT INITIATION RESPONSE message. Upon reception of the </w:t>
      </w:r>
      <w:r>
        <w:rPr>
          <w:i/>
        </w:rPr>
        <w:t>Cell Portion ID</w:t>
      </w:r>
      <w:r>
        <w:rPr/>
        <w:t xml:space="preserve"> IE, the E-SMLC may use the value as the cell portion for the measurement. If the </w:t>
      </w:r>
      <w:r>
        <w:rPr>
          <w:i/>
        </w:rPr>
        <w:t>Report Characteristics</w:t>
      </w:r>
      <w:r>
        <w:rPr/>
        <w:t xml:space="preserve"> IE is set to "OnDemand" and the </w:t>
      </w:r>
      <w:r>
        <w:rPr>
          <w:i/>
        </w:rPr>
        <w:t>Inter-RAT Measurement Quantities</w:t>
      </w:r>
      <w:r>
        <w:rPr/>
        <w:t xml:space="preserve"> IE is included in the E-CID MEASUREMENT INITIATION REQUEST message, the eNB shall, if supported, provide the corresponding measurements, if available in the eNB, in the </w:t>
      </w:r>
      <w:r>
        <w:rPr>
          <w:i/>
        </w:rPr>
        <w:t>Inter-RAT Measurement Result</w:t>
      </w:r>
      <w:r>
        <w:rPr/>
        <w:t xml:space="preserve"> IE in E-CID MEASUREMENT INITIATION RESPONSE message. If the </w:t>
      </w:r>
      <w:r>
        <w:rPr>
          <w:i/>
        </w:rPr>
        <w:t>Report Characteristics</w:t>
      </w:r>
      <w:r>
        <w:rPr/>
        <w:t xml:space="preserve"> IE is set to "OnDemand" and the </w:t>
      </w:r>
      <w:r>
        <w:rPr>
          <w:i/>
        </w:rPr>
        <w:t>WLAN Measurement Quantities</w:t>
      </w:r>
      <w:r>
        <w:rPr/>
        <w:t xml:space="preserve"> IE is included in the E-CID MEASUREMENT INITIATION REQUEST message, the eNB shall, if supported, provide the corresponding measurements, if available in the eNB, in the </w:t>
      </w:r>
      <w:r>
        <w:rPr>
          <w:i/>
        </w:rPr>
        <w:t>WLAN Measurement Result</w:t>
      </w:r>
      <w:r>
        <w:rPr/>
        <w:t xml:space="preserve"> IE in E-CID MEASUREMENT INITIATION RESPONSE message.</w:t>
      </w:r>
    </w:p>
    <w:p>
      <w:pPr>
        <w:pStyle w:val="Normal"/>
        <w:rPr>
          <w:lang w:eastAsia="ja-JP"/>
        </w:rPr>
      </w:pPr>
      <w:r>
        <w:rPr/>
        <w:t xml:space="preserve">If the </w:t>
      </w:r>
      <w:r>
        <w:rPr>
          <w:i/>
        </w:rPr>
        <w:t xml:space="preserve">Report Characteristics </w:t>
      </w:r>
      <w:r>
        <w:rPr/>
        <w:t>IE is set to "Periodic",</w:t>
      </w:r>
      <w:r>
        <w:rPr>
          <w:lang w:eastAsia="zh-CN"/>
        </w:rPr>
        <w:t xml:space="preserve"> the eNB shall initiate the requested measurements and shall reply with the E-CID </w:t>
      </w:r>
      <w:r>
        <w:rPr/>
        <w:t>MEASUREMENT INITIATION RESPONSE message</w:t>
      </w:r>
      <w:r>
        <w:rPr>
          <w:lang w:eastAsia="zh-CN"/>
        </w:rPr>
        <w:t xml:space="preserve"> without including</w:t>
      </w:r>
      <w:r>
        <w:rPr/>
        <w:t xml:space="preserve"> </w:t>
      </w:r>
      <w:r>
        <w:rPr>
          <w:lang w:eastAsia="zh-CN"/>
        </w:rPr>
        <w:t xml:space="preserve">either the </w:t>
      </w:r>
      <w:r>
        <w:rPr>
          <w:i/>
          <w:lang w:eastAsia="zh-CN"/>
        </w:rPr>
        <w:t>E-CID Measurement Result</w:t>
      </w:r>
      <w:r>
        <w:rPr>
          <w:lang w:eastAsia="zh-CN"/>
        </w:rPr>
        <w:t xml:space="preserve"> IE</w:t>
      </w:r>
      <w:r>
        <w:rPr/>
        <w:t xml:space="preserve"> </w:t>
      </w:r>
      <w:r>
        <w:rPr>
          <w:lang w:eastAsia="zh-CN"/>
        </w:rPr>
        <w:t xml:space="preserve">or the </w:t>
      </w:r>
      <w:r>
        <w:rPr>
          <w:i/>
          <w:lang w:eastAsia="zh-CN"/>
        </w:rPr>
        <w:t>Cell Portion ID</w:t>
      </w:r>
      <w:r>
        <w:rPr>
          <w:lang w:eastAsia="zh-CN"/>
        </w:rPr>
        <w:t xml:space="preserve"> IE in this message.</w:t>
      </w:r>
      <w:r>
        <w:rPr/>
        <w:t xml:space="preserve"> The eNB shall then periodically </w:t>
      </w:r>
      <w:r>
        <w:rPr>
          <w:lang w:eastAsia="zh-CN"/>
        </w:rPr>
        <w:t>initiate</w:t>
      </w:r>
      <w:r>
        <w:rPr/>
        <w:t xml:space="preserve"> </w:t>
      </w:r>
      <w:r>
        <w:rPr>
          <w:rFonts w:eastAsia="BatangChe"/>
          <w:lang w:eastAsia="ko-KR"/>
        </w:rPr>
        <w:t xml:space="preserve">the E-CID </w:t>
      </w:r>
      <w:r>
        <w:rPr/>
        <w:t>Measurement Report procedure for the measurements, with the requested reporting periodicity.</w:t>
      </w:r>
    </w:p>
    <w:p>
      <w:pPr>
        <w:pStyle w:val="Heading4"/>
        <w:ind w:left="1418" w:hanging="1418"/>
        <w:rPr/>
      </w:pPr>
      <w:bookmarkStart w:id="33" w:name="__RefHeading___Toc51762575"/>
      <w:bookmarkEnd w:id="33"/>
      <w:r>
        <w:rPr/>
        <w:t>8.2.1.3</w:t>
        <w:tab/>
        <w:t>Unsuccessful Operation</w:t>
      </w:r>
    </w:p>
    <w:p>
      <w:pPr>
        <w:pStyle w:val="TH"/>
        <w:rPr>
          <w:lang w:eastAsia="zh-CN"/>
        </w:rPr>
      </w:pPr>
      <w:bookmarkStart w:id="34" w:name="_1318314549"/>
      <w:bookmarkEnd w:id="34"/>
      <w:r>
        <w:rPr>
          <w:rFonts w:eastAsia="SimSun;宋体"/>
        </w:rPr>
        <w:object w:dxaOrig="6767" w:dyaOrig="265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2.75pt;height:126.55pt" filled="f" o:ole="">
            <v:imagedata r:id="rId9" o:title=""/>
          </v:shape>
          <o:OLEObject Type="Embed" ProgID="" ShapeID="ole_rId8" DrawAspect="Content" ObjectID="_516335959" r:id="rId8"/>
        </w:object>
      </w:r>
    </w:p>
    <w:p>
      <w:pPr>
        <w:pStyle w:val="TF"/>
        <w:rPr>
          <w:lang w:eastAsia="zh-CN"/>
        </w:rPr>
      </w:pPr>
      <w:r>
        <w:rPr/>
        <w:t>Figure 8.</w:t>
      </w:r>
      <w:r>
        <w:rPr>
          <w:lang w:eastAsia="zh-CN"/>
        </w:rPr>
        <w:t>2</w:t>
      </w:r>
      <w:r>
        <w:rPr/>
        <w:t>.1.3-1: E-CID Measurement</w:t>
      </w:r>
      <w:r>
        <w:rPr>
          <w:lang w:eastAsia="zh-CN"/>
        </w:rPr>
        <w:t xml:space="preserve"> Initiation </w:t>
      </w:r>
      <w:r>
        <w:rPr/>
        <w:t>procedure,</w:t>
      </w:r>
      <w:r>
        <w:rPr>
          <w:lang w:eastAsia="zh-CN"/>
        </w:rPr>
        <w:t xml:space="preserve"> </w:t>
      </w:r>
      <w:r>
        <w:rPr/>
        <w:t>unsuccessful operation</w:t>
      </w:r>
    </w:p>
    <w:p>
      <w:pPr>
        <w:pStyle w:val="Normal"/>
        <w:rPr/>
      </w:pPr>
      <w:r>
        <w:rPr/>
        <w:t>If the eNB is not able to initiate at least one of the requested E-CID measurements, the eNB shall respond with an E-CID MEASUREMENT INITIATION FAILURE message.</w:t>
      </w:r>
    </w:p>
    <w:p>
      <w:pPr>
        <w:pStyle w:val="Heading4"/>
        <w:ind w:left="1418" w:hanging="1418"/>
        <w:rPr/>
      </w:pPr>
      <w:bookmarkStart w:id="35" w:name="__RefHeading___Toc51762576"/>
      <w:bookmarkEnd w:id="35"/>
      <w:r>
        <w:rPr/>
        <w:t>8.2.1.4</w:t>
        <w:tab/>
        <w:t>Abnormal Conditions</w:t>
      </w:r>
    </w:p>
    <w:p>
      <w:pPr>
        <w:pStyle w:val="Normal"/>
        <w:rPr/>
      </w:pPr>
      <w:r>
        <w:rPr/>
        <w:t>Void</w:t>
      </w:r>
    </w:p>
    <w:p>
      <w:pPr>
        <w:pStyle w:val="Heading3"/>
        <w:rPr/>
      </w:pPr>
      <w:bookmarkStart w:id="36" w:name="__RefHeading___Toc51762577"/>
      <w:bookmarkEnd w:id="36"/>
      <w:r>
        <w:rPr/>
        <w:t>8.2.2</w:t>
        <w:tab/>
        <w:t>E-CID Measurement Failure Indication</w:t>
      </w:r>
    </w:p>
    <w:p>
      <w:pPr>
        <w:pStyle w:val="Heading4"/>
        <w:ind w:left="1418" w:hanging="1418"/>
        <w:rPr/>
      </w:pPr>
      <w:bookmarkStart w:id="37" w:name="__RefHeading___Toc51762578"/>
      <w:bookmarkEnd w:id="37"/>
      <w:r>
        <w:rPr/>
        <w:t>8.2.2.1</w:t>
        <w:tab/>
        <w:t>General</w:t>
      </w:r>
    </w:p>
    <w:p>
      <w:pPr>
        <w:pStyle w:val="Normal"/>
        <w:rPr/>
      </w:pPr>
      <w:r>
        <w:rPr/>
        <w:t>The purpose of the E-CID Measurement Failure Indication procedure is for the eNB to notify the E-SMLC that the E-CID measurements previously requested with the E-CID Measurement Initiation procedure can no longer be reported.</w:t>
      </w:r>
    </w:p>
    <w:p>
      <w:pPr>
        <w:pStyle w:val="Heading4"/>
        <w:ind w:left="1418" w:hanging="1418"/>
        <w:rPr/>
      </w:pPr>
      <w:bookmarkStart w:id="38" w:name="__RefHeading___Toc51762579"/>
      <w:bookmarkEnd w:id="38"/>
      <w:r>
        <w:rPr/>
        <w:t>8.2.2.2</w:t>
        <w:tab/>
        <w:t>Successful Operation</w:t>
      </w:r>
    </w:p>
    <w:p>
      <w:pPr>
        <w:pStyle w:val="TH"/>
        <w:rPr>
          <w:lang w:eastAsia="zh-CN"/>
        </w:rPr>
      </w:pPr>
      <w:bookmarkStart w:id="39" w:name="_1318272044"/>
      <w:bookmarkStart w:id="40" w:name="_1318271908"/>
      <w:bookmarkStart w:id="41" w:name="_1318271543"/>
      <w:bookmarkEnd w:id="39"/>
      <w:bookmarkEnd w:id="40"/>
      <w:bookmarkEnd w:id="41"/>
      <w:r>
        <w:rPr/>
        <w:object w:dxaOrig="6596" w:dyaOrig="212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14.6pt;height:101.55pt" filled="f" o:ole="">
            <v:imagedata r:id="rId11" o:title=""/>
          </v:shape>
          <o:OLEObject Type="Embed" ProgID="" ShapeID="ole_rId10" DrawAspect="Content" ObjectID="_1132386422" r:id="rId10"/>
        </w:object>
      </w:r>
    </w:p>
    <w:p>
      <w:pPr>
        <w:pStyle w:val="TF"/>
        <w:rPr>
          <w:lang w:eastAsia="zh-CN"/>
        </w:rPr>
      </w:pPr>
      <w:r>
        <w:rPr/>
        <w:t>Figure 8.</w:t>
      </w:r>
      <w:r>
        <w:rPr>
          <w:lang w:eastAsia="zh-CN"/>
        </w:rPr>
        <w:t>2</w:t>
      </w:r>
      <w:r>
        <w:rPr/>
        <w:t>.2.2-1: E-CID Measurement</w:t>
      </w:r>
      <w:r>
        <w:rPr>
          <w:lang w:eastAsia="zh-CN"/>
        </w:rPr>
        <w:t xml:space="preserve"> Failure Indication</w:t>
      </w:r>
      <w:r>
        <w:rPr/>
        <w:t>, successful operation</w:t>
      </w:r>
    </w:p>
    <w:p>
      <w:pPr>
        <w:pStyle w:val="Normal"/>
        <w:rPr/>
      </w:pPr>
      <w:r>
        <w:rPr/>
        <w:t>Upon reception of the E-CID MEASUREMENT FAILURE INDICATION message, the E-SMLC shall consider that the E-CID measurements for the UE have been terminated by the eNB.</w:t>
      </w:r>
    </w:p>
    <w:p>
      <w:pPr>
        <w:pStyle w:val="Heading4"/>
        <w:ind w:left="1418" w:hanging="1418"/>
        <w:rPr/>
      </w:pPr>
      <w:bookmarkStart w:id="42" w:name="__RefHeading___Toc51762580"/>
      <w:bookmarkEnd w:id="42"/>
      <w:r>
        <w:rPr/>
        <w:t>8.2.2.3</w:t>
        <w:tab/>
        <w:t>Unsuccessful Operation</w:t>
      </w:r>
    </w:p>
    <w:p>
      <w:pPr>
        <w:pStyle w:val="Normal"/>
        <w:rPr/>
      </w:pPr>
      <w:r>
        <w:rPr/>
        <w:t>Not applicable.</w:t>
      </w:r>
    </w:p>
    <w:p>
      <w:pPr>
        <w:pStyle w:val="Heading4"/>
        <w:ind w:left="1418" w:hanging="1418"/>
        <w:rPr/>
      </w:pPr>
      <w:bookmarkStart w:id="43" w:name="__RefHeading___Toc51762581"/>
      <w:bookmarkEnd w:id="43"/>
      <w:r>
        <w:rPr/>
        <w:t>8.2.2.4</w:t>
        <w:tab/>
        <w:t>Abnormal Conditions</w:t>
      </w:r>
    </w:p>
    <w:p>
      <w:pPr>
        <w:pStyle w:val="TextBody"/>
        <w:rPr>
          <w:lang w:val="en-GB"/>
        </w:rPr>
      </w:pPr>
      <w:r>
        <w:rPr>
          <w:lang w:val="en-GB"/>
        </w:rPr>
        <w:t>Void.</w:t>
      </w:r>
    </w:p>
    <w:p>
      <w:pPr>
        <w:pStyle w:val="Heading3"/>
        <w:rPr/>
      </w:pPr>
      <w:bookmarkStart w:id="44" w:name="__RefHeading___Toc51762582"/>
      <w:bookmarkEnd w:id="44"/>
      <w:r>
        <w:rPr/>
        <w:t>8.2.3</w:t>
        <w:tab/>
        <w:t>E-CID Measurement Report</w:t>
      </w:r>
    </w:p>
    <w:p>
      <w:pPr>
        <w:pStyle w:val="Heading4"/>
        <w:ind w:left="1418" w:hanging="1418"/>
        <w:rPr/>
      </w:pPr>
      <w:bookmarkStart w:id="45" w:name="__RefHeading___Toc51762583"/>
      <w:bookmarkEnd w:id="45"/>
      <w:r>
        <w:rPr/>
        <w:t>8.2.3.1</w:t>
        <w:tab/>
        <w:t>General</w:t>
      </w:r>
    </w:p>
    <w:p>
      <w:pPr>
        <w:pStyle w:val="Normal"/>
        <w:rPr/>
      </w:pPr>
      <w:r>
        <w:rPr/>
        <w:t>The purpose of E-CID Measurement Report procedure is for the eNB to provide the E-CID measurements for the UE to the E-SMLC.</w:t>
      </w:r>
    </w:p>
    <w:p>
      <w:pPr>
        <w:pStyle w:val="Heading4"/>
        <w:ind w:left="1418" w:hanging="1418"/>
        <w:rPr/>
      </w:pPr>
      <w:bookmarkStart w:id="46" w:name="__RefHeading___Toc51762584"/>
      <w:bookmarkEnd w:id="46"/>
      <w:r>
        <w:rPr/>
        <w:t>8.2.3.2</w:t>
        <w:tab/>
        <w:t>Successful Operation</w:t>
      </w:r>
    </w:p>
    <w:p>
      <w:pPr>
        <w:pStyle w:val="TH"/>
        <w:rPr>
          <w:lang w:eastAsia="zh-CN"/>
        </w:rPr>
      </w:pPr>
      <w:bookmarkStart w:id="47" w:name="_1318272011"/>
      <w:bookmarkEnd w:id="47"/>
      <w:r>
        <w:rPr/>
        <w:object w:dxaOrig="6596" w:dyaOrig="212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14.6pt;height:101.55pt" filled="f" o:ole="">
            <v:imagedata r:id="rId13" o:title=""/>
          </v:shape>
          <o:OLEObject Type="Embed" ProgID="" ShapeID="ole_rId12" DrawAspect="Content" ObjectID="_1064922540" r:id="rId12"/>
        </w:object>
      </w:r>
    </w:p>
    <w:p>
      <w:pPr>
        <w:pStyle w:val="TF"/>
        <w:rPr>
          <w:lang w:eastAsia="zh-CN"/>
        </w:rPr>
      </w:pPr>
      <w:r>
        <w:rPr/>
        <w:t>Figure 8.</w:t>
      </w:r>
      <w:r>
        <w:rPr>
          <w:lang w:eastAsia="zh-CN"/>
        </w:rPr>
        <w:t>2</w:t>
      </w:r>
      <w:r>
        <w:rPr/>
        <w:t>.3.2-1: E-CID Measurement</w:t>
      </w:r>
      <w:r>
        <w:rPr>
          <w:lang w:eastAsia="zh-CN"/>
        </w:rPr>
        <w:t xml:space="preserve"> Report </w:t>
      </w:r>
      <w:r>
        <w:rPr/>
        <w:t>procedure, successful operation</w:t>
      </w:r>
    </w:p>
    <w:p>
      <w:pPr>
        <w:pStyle w:val="Normal"/>
        <w:rPr/>
      </w:pPr>
      <w:r>
        <w:rPr/>
        <w:t>The eNB initiates the procedure by sending an E-CID MEASUREMENT REPORT message. The E-CID MEASUREMENT REPORT message contains the E-CID measurement results according to the measurement configuration in the respective E-CID MEASUREMENT INITIATION REQUEST message.</w:t>
      </w:r>
    </w:p>
    <w:p>
      <w:pPr>
        <w:pStyle w:val="Normal"/>
        <w:rPr>
          <w:lang w:eastAsia="ja-JP"/>
        </w:rPr>
      </w:pPr>
      <w:r>
        <w:rPr/>
        <w:t xml:space="preserve">The </w:t>
      </w:r>
      <w:r>
        <w:rPr>
          <w:i/>
          <w:lang w:eastAsia="ja-JP"/>
        </w:rPr>
        <w:t xml:space="preserve">Measured Results </w:t>
      </w:r>
      <w:r>
        <w:rPr>
          <w:lang w:eastAsia="ja-JP"/>
        </w:rPr>
        <w:t xml:space="preserve">IE shall be included in the </w:t>
      </w:r>
      <w:r>
        <w:rPr>
          <w:i/>
          <w:lang w:eastAsia="ja-JP"/>
        </w:rPr>
        <w:t>E-CID Measurement Result</w:t>
      </w:r>
      <w:r>
        <w:rPr>
          <w:lang w:eastAsia="ja-JP"/>
        </w:rPr>
        <w:t xml:space="preserve"> IE of the </w:t>
      </w:r>
      <w:r>
        <w:rPr/>
        <w:t>E-CID MEASUREMENT REPORT message</w:t>
      </w:r>
      <w:r>
        <w:rPr>
          <w:lang w:eastAsia="ja-JP"/>
        </w:rPr>
        <w:t xml:space="preserve"> when measurement results other than the "Cell-ID" have been requested.</w:t>
      </w:r>
    </w:p>
    <w:p>
      <w:pPr>
        <w:pStyle w:val="Normal"/>
        <w:rPr>
          <w:lang w:eastAsia="ja-JP"/>
        </w:rPr>
      </w:pPr>
      <w:r>
        <w:rPr>
          <w:lang w:eastAsia="ja-JP"/>
        </w:rPr>
        <w:t xml:space="preserve">If available, the eNB shall include the </w:t>
      </w:r>
      <w:r>
        <w:rPr>
          <w:i/>
          <w:lang w:eastAsia="ja-JP"/>
        </w:rPr>
        <w:t>E-UTRAN Access Point Position</w:t>
      </w:r>
      <w:r>
        <w:rPr>
          <w:lang w:eastAsia="ja-JP"/>
        </w:rPr>
        <w:t xml:space="preserve"> IE which is the configured estimated serving antenna position in the </w:t>
      </w:r>
      <w:r>
        <w:rPr>
          <w:i/>
          <w:lang w:eastAsia="ja-JP"/>
        </w:rPr>
        <w:t>E-CID Measurement Result</w:t>
      </w:r>
      <w:r>
        <w:rPr>
          <w:lang w:eastAsia="ja-JP"/>
        </w:rPr>
        <w:t xml:space="preserve"> IE within the E-CID MEASUREMENT </w:t>
      </w:r>
      <w:r>
        <w:rPr>
          <w:lang w:eastAsia="zh-CN"/>
        </w:rPr>
        <w:t>REPORT</w:t>
      </w:r>
      <w:r>
        <w:rPr>
          <w:lang w:eastAsia="ja-JP"/>
        </w:rPr>
        <w:t xml:space="preserve"> message. Upon reception of this </w:t>
      </w:r>
      <w:r>
        <w:rPr>
          <w:i/>
          <w:lang w:eastAsia="ja-JP"/>
        </w:rPr>
        <w:t>E-UTRAN Access Point Position</w:t>
      </w:r>
      <w:r>
        <w:rPr>
          <w:lang w:eastAsia="ja-JP"/>
        </w:rPr>
        <w:t xml:space="preserve"> IE, the E-SMLC may use the value as the geographical position of the E-UTRAN access point.</w:t>
      </w:r>
    </w:p>
    <w:p>
      <w:pPr>
        <w:pStyle w:val="Normal"/>
        <w:rPr/>
      </w:pPr>
      <w:r>
        <w:rPr>
          <w:lang w:eastAsia="ja-JP"/>
        </w:rPr>
        <w:t xml:space="preserve">If available, the eNB shall include the </w:t>
      </w:r>
      <w:r>
        <w:rPr>
          <w:i/>
          <w:lang w:eastAsia="ja-JP"/>
        </w:rPr>
        <w:t>Cell Portion ID</w:t>
      </w:r>
      <w:r>
        <w:rPr>
          <w:lang w:eastAsia="ja-JP"/>
        </w:rPr>
        <w:t xml:space="preserve"> IE in the E-CID MEASUREMENT REPORT message. Upon reception of the </w:t>
      </w:r>
      <w:r>
        <w:rPr>
          <w:i/>
          <w:lang w:eastAsia="ja-JP"/>
        </w:rPr>
        <w:t>Cell Portion ID</w:t>
      </w:r>
      <w:r>
        <w:rPr>
          <w:lang w:eastAsia="ja-JP"/>
        </w:rPr>
        <w:t xml:space="preserve"> IE, the E-SMLC may use the value as the cell portion for the measurement.</w:t>
      </w:r>
    </w:p>
    <w:p>
      <w:pPr>
        <w:pStyle w:val="Heading4"/>
        <w:ind w:left="1418" w:hanging="1418"/>
        <w:rPr/>
      </w:pPr>
      <w:bookmarkStart w:id="48" w:name="__RefHeading___Toc51762585"/>
      <w:bookmarkEnd w:id="48"/>
      <w:r>
        <w:rPr/>
        <w:t>8.2.3.3</w:t>
        <w:tab/>
        <w:t>Unsuccessful Operation</w:t>
      </w:r>
    </w:p>
    <w:p>
      <w:pPr>
        <w:pStyle w:val="Normal"/>
        <w:rPr/>
      </w:pPr>
      <w:r>
        <w:rPr/>
        <w:t>Not applicable.</w:t>
      </w:r>
    </w:p>
    <w:p>
      <w:pPr>
        <w:pStyle w:val="Heading4"/>
        <w:ind w:left="1418" w:hanging="1418"/>
        <w:rPr/>
      </w:pPr>
      <w:bookmarkStart w:id="49" w:name="__RefHeading___Toc51762586"/>
      <w:bookmarkEnd w:id="49"/>
      <w:r>
        <w:rPr/>
        <w:t>8.2.3.4</w:t>
        <w:tab/>
        <w:t>Abnormal Conditions</w:t>
      </w:r>
    </w:p>
    <w:p>
      <w:pPr>
        <w:pStyle w:val="TextBody"/>
        <w:rPr>
          <w:lang w:val="en-GB"/>
        </w:rPr>
      </w:pPr>
      <w:r>
        <w:rPr>
          <w:lang w:val="en-GB"/>
        </w:rPr>
        <w:t>Void.</w:t>
      </w:r>
    </w:p>
    <w:p>
      <w:pPr>
        <w:pStyle w:val="Heading3"/>
        <w:rPr/>
      </w:pPr>
      <w:bookmarkStart w:id="50" w:name="__RefHeading___Toc51762587"/>
      <w:bookmarkEnd w:id="50"/>
      <w:r>
        <w:rPr/>
        <w:t>8.2.4</w:t>
        <w:tab/>
        <w:t>E-CID Measurement Termination</w:t>
      </w:r>
    </w:p>
    <w:p>
      <w:pPr>
        <w:pStyle w:val="Heading4"/>
        <w:ind w:left="1418" w:hanging="1418"/>
        <w:rPr/>
      </w:pPr>
      <w:bookmarkStart w:id="51" w:name="__RefHeading___Toc51762588"/>
      <w:bookmarkEnd w:id="51"/>
      <w:r>
        <w:rPr/>
        <w:t>8.2.4.1</w:t>
        <w:tab/>
        <w:t>General</w:t>
      </w:r>
    </w:p>
    <w:p>
      <w:pPr>
        <w:pStyle w:val="Normal"/>
        <w:rPr/>
      </w:pPr>
      <w:r>
        <w:rPr/>
        <w:t>The purpose of E-CID Measurement Termination procedure is to terminate periodical E-CID measurements for the UE performed by the eNB.</w:t>
      </w:r>
    </w:p>
    <w:p>
      <w:pPr>
        <w:pStyle w:val="Heading4"/>
        <w:ind w:left="1418" w:hanging="1418"/>
        <w:rPr/>
      </w:pPr>
      <w:bookmarkStart w:id="52" w:name="__RefHeading___Toc51762589"/>
      <w:bookmarkEnd w:id="52"/>
      <w:r>
        <w:rPr/>
        <w:t>8.2.4.2</w:t>
        <w:tab/>
        <w:t>Successful Operation</w:t>
      </w:r>
    </w:p>
    <w:p>
      <w:pPr>
        <w:pStyle w:val="TH"/>
        <w:rPr>
          <w:lang w:eastAsia="zh-CN"/>
        </w:rPr>
      </w:pPr>
      <w:bookmarkStart w:id="53" w:name="_1318314775"/>
      <w:bookmarkEnd w:id="53"/>
      <w:r>
        <w:rPr/>
        <w:object w:dxaOrig="6596" w:dyaOrig="212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4.6pt;height:101.55pt" filled="f" o:ole="">
            <v:imagedata r:id="rId15" o:title=""/>
          </v:shape>
          <o:OLEObject Type="Embed" ProgID="" ShapeID="ole_rId14" DrawAspect="Content" ObjectID="_503332927" r:id="rId14"/>
        </w:object>
      </w:r>
    </w:p>
    <w:p>
      <w:pPr>
        <w:pStyle w:val="TF"/>
        <w:rPr>
          <w:lang w:eastAsia="zh-CN"/>
        </w:rPr>
      </w:pPr>
      <w:r>
        <w:rPr/>
        <w:t>Figure 8.</w:t>
      </w:r>
      <w:r>
        <w:rPr>
          <w:lang w:eastAsia="zh-CN"/>
        </w:rPr>
        <w:t>2</w:t>
      </w:r>
      <w:r>
        <w:rPr/>
        <w:t>.4.2-1: E-CID Measurement</w:t>
      </w:r>
      <w:r>
        <w:rPr>
          <w:lang w:eastAsia="zh-CN"/>
        </w:rPr>
        <w:t xml:space="preserve"> Termination </w:t>
      </w:r>
      <w:r>
        <w:rPr/>
        <w:t>procedure, successful operation</w:t>
      </w:r>
    </w:p>
    <w:p>
      <w:pPr>
        <w:pStyle w:val="Normal"/>
        <w:rPr/>
      </w:pPr>
      <w:r>
        <w:rPr/>
        <w:t xml:space="preserve">The E-SMLC initiates the procedure by generating an E-CID MEASUREMENT TERMINATION COMMAND message. </w:t>
      </w:r>
    </w:p>
    <w:p>
      <w:pPr>
        <w:pStyle w:val="Heading4"/>
        <w:ind w:left="1418" w:hanging="1418"/>
        <w:rPr/>
      </w:pPr>
      <w:bookmarkStart w:id="54" w:name="__RefHeading___Toc51762590"/>
      <w:bookmarkEnd w:id="54"/>
      <w:r>
        <w:rPr/>
        <w:t>8.2.4.3</w:t>
        <w:tab/>
        <w:t>Unsuccessful Operation</w:t>
      </w:r>
    </w:p>
    <w:p>
      <w:pPr>
        <w:pStyle w:val="Normal"/>
        <w:rPr/>
      </w:pPr>
      <w:r>
        <w:rPr/>
        <w:t>Not applicable.</w:t>
      </w:r>
    </w:p>
    <w:p>
      <w:pPr>
        <w:pStyle w:val="Heading4"/>
        <w:ind w:left="1418" w:hanging="1418"/>
        <w:rPr/>
      </w:pPr>
      <w:bookmarkStart w:id="55" w:name="__RefHeading___Toc51762591"/>
      <w:bookmarkEnd w:id="55"/>
      <w:r>
        <w:rPr/>
        <w:t>8.2.4.4</w:t>
        <w:tab/>
        <w:t>Abnormal Conditions</w:t>
      </w:r>
    </w:p>
    <w:p>
      <w:pPr>
        <w:pStyle w:val="TextBody"/>
        <w:rPr>
          <w:rFonts w:ascii="Arial" w:hAnsi="Arial" w:eastAsia="SimSun;宋体" w:cs="Arial"/>
          <w:kern w:val="2"/>
          <w:lang w:val="en-GB"/>
        </w:rPr>
      </w:pPr>
      <w:r>
        <w:rPr>
          <w:lang w:val="en-GB"/>
        </w:rPr>
        <w:t>Void.</w:t>
      </w:r>
    </w:p>
    <w:p>
      <w:pPr>
        <w:pStyle w:val="Heading3"/>
        <w:rPr/>
      </w:pPr>
      <w:bookmarkStart w:id="56" w:name="__RefHeading___Toc51762592"/>
      <w:bookmarkEnd w:id="56"/>
      <w:r>
        <w:rPr/>
        <w:t>8.2.5</w:t>
        <w:tab/>
        <w:t>OTDOA Information Exchange</w:t>
      </w:r>
    </w:p>
    <w:p>
      <w:pPr>
        <w:pStyle w:val="Heading4"/>
        <w:ind w:left="1418" w:hanging="1418"/>
        <w:rPr/>
      </w:pPr>
      <w:bookmarkStart w:id="57" w:name="__RefHeading___Toc51762593"/>
      <w:bookmarkEnd w:id="57"/>
      <w:r>
        <w:rPr/>
        <w:t>8.2.5.1</w:t>
        <w:tab/>
        <w:t>General</w:t>
      </w:r>
    </w:p>
    <w:p>
      <w:pPr>
        <w:pStyle w:val="Normal"/>
        <w:rPr/>
      </w:pPr>
      <w:r>
        <w:rPr/>
        <w:t>The purpose of the OTDOA Information Exchange procedure is to allow the E-SMLC to request the eNB to transfer OTDOA information to the E-SMLC.</w:t>
      </w:r>
    </w:p>
    <w:p>
      <w:pPr>
        <w:pStyle w:val="Heading4"/>
        <w:ind w:left="1418" w:hanging="1418"/>
        <w:rPr/>
      </w:pPr>
      <w:bookmarkStart w:id="58" w:name="__RefHeading___Toc51762594"/>
      <w:bookmarkEnd w:id="58"/>
      <w:r>
        <w:rPr/>
        <w:t>8.2.5.2</w:t>
        <w:tab/>
        <w:t>Successful Operation</w:t>
      </w:r>
    </w:p>
    <w:p>
      <w:pPr>
        <w:pStyle w:val="TH"/>
        <w:rPr>
          <w:rFonts w:eastAsia="SimSun;宋体"/>
        </w:rPr>
      </w:pPr>
      <w:bookmarkStart w:id="59" w:name="_1319588368"/>
      <w:bookmarkEnd w:id="59"/>
      <w:r>
        <w:rPr>
          <w:rFonts w:eastAsia="SimSun;宋体"/>
        </w:rPr>
        <w:object w:dxaOrig="6767" w:dyaOrig="265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2.75pt;height:126.55pt" filled="f" o:ole="">
            <v:imagedata r:id="rId17" o:title=""/>
          </v:shape>
          <o:OLEObject Type="Embed" ProgID="" ShapeID="ole_rId16" DrawAspect="Content" ObjectID="_1567140111" r:id="rId16"/>
        </w:object>
      </w:r>
    </w:p>
    <w:p>
      <w:pPr>
        <w:pStyle w:val="TF"/>
        <w:rPr>
          <w:lang w:eastAsia="zh-CN"/>
        </w:rPr>
      </w:pPr>
      <w:r>
        <w:rPr/>
        <w:t>Figure 8.</w:t>
      </w:r>
      <w:r>
        <w:rPr>
          <w:lang w:eastAsia="zh-CN"/>
        </w:rPr>
        <w:t>2</w:t>
      </w:r>
      <w:r>
        <w:rPr/>
        <w:t>.5.2-1: OTDOA Information Exchange</w:t>
      </w:r>
      <w:r>
        <w:rPr>
          <w:lang w:eastAsia="zh-CN"/>
        </w:rPr>
        <w:t xml:space="preserve"> </w:t>
      </w:r>
      <w:r>
        <w:rPr/>
        <w:t>procedure,</w:t>
      </w:r>
      <w:r>
        <w:rPr>
          <w:lang w:eastAsia="zh-CN"/>
        </w:rPr>
        <w:t xml:space="preserve"> </w:t>
      </w:r>
      <w:r>
        <w:rPr/>
        <w:t>successful operation</w:t>
      </w:r>
    </w:p>
    <w:p>
      <w:pPr>
        <w:pStyle w:val="Normal"/>
        <w:rPr/>
      </w:pPr>
      <w:r>
        <w:rPr/>
        <w:t>The E-SMLC initiates the procedure by sending an OTDOA INFORMATION REQUEST message. The eNB responds with OTDOA INFORMATION RESPONSE message that contains the available OTDOA information applicable to the relevant cells/TPs.</w:t>
      </w:r>
    </w:p>
    <w:p>
      <w:pPr>
        <w:pStyle w:val="Heading4"/>
        <w:ind w:left="1418" w:hanging="1418"/>
        <w:rPr/>
      </w:pPr>
      <w:bookmarkStart w:id="60" w:name="__RefHeading___Toc51762595"/>
      <w:bookmarkEnd w:id="60"/>
      <w:r>
        <w:rPr/>
        <w:t>8.2.5.3</w:t>
        <w:tab/>
        <w:t>Unsuccessful Operation</w:t>
      </w:r>
    </w:p>
    <w:p>
      <w:pPr>
        <w:pStyle w:val="TH"/>
        <w:rPr>
          <w:lang w:eastAsia="zh-CN"/>
        </w:rPr>
      </w:pPr>
      <w:bookmarkStart w:id="61" w:name="_1319588343"/>
      <w:bookmarkStart w:id="62" w:name="_1319588337"/>
      <w:bookmarkStart w:id="63" w:name="_1319588305"/>
      <w:bookmarkStart w:id="64" w:name="_1319587506"/>
      <w:bookmarkStart w:id="65" w:name="_1318429349"/>
      <w:bookmarkStart w:id="66" w:name="_1318274289"/>
      <w:bookmarkStart w:id="67" w:name="_1318274076"/>
      <w:bookmarkEnd w:id="61"/>
      <w:bookmarkEnd w:id="62"/>
      <w:bookmarkEnd w:id="63"/>
      <w:bookmarkEnd w:id="64"/>
      <w:bookmarkEnd w:id="65"/>
      <w:bookmarkEnd w:id="66"/>
      <w:bookmarkEnd w:id="67"/>
      <w:r>
        <w:rPr>
          <w:rFonts w:eastAsia="SimSun;宋体"/>
        </w:rPr>
        <w:object w:dxaOrig="6767" w:dyaOrig="265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22.75pt;height:126.55pt" filled="f" o:ole="">
            <v:imagedata r:id="rId19" o:title=""/>
          </v:shape>
          <o:OLEObject Type="Embed" ProgID="" ShapeID="ole_rId18" DrawAspect="Content" ObjectID="_1026904262" r:id="rId18"/>
        </w:object>
      </w:r>
    </w:p>
    <w:p>
      <w:pPr>
        <w:pStyle w:val="TF"/>
        <w:rPr>
          <w:lang w:eastAsia="zh-CN"/>
        </w:rPr>
      </w:pPr>
      <w:r>
        <w:rPr/>
        <w:t>Figure 8.</w:t>
      </w:r>
      <w:r>
        <w:rPr>
          <w:lang w:eastAsia="zh-CN"/>
        </w:rPr>
        <w:t>2</w:t>
      </w:r>
      <w:r>
        <w:rPr/>
        <w:t>.5.3-1: OTDOA Information Exchange</w:t>
      </w:r>
      <w:r>
        <w:rPr>
          <w:lang w:eastAsia="zh-CN"/>
        </w:rPr>
        <w:t xml:space="preserve"> </w:t>
      </w:r>
      <w:r>
        <w:rPr/>
        <w:t>procedure,</w:t>
      </w:r>
      <w:r>
        <w:rPr>
          <w:lang w:eastAsia="zh-CN"/>
        </w:rPr>
        <w:t xml:space="preserve"> </w:t>
      </w:r>
      <w:r>
        <w:rPr/>
        <w:t>unsuccessful operation</w:t>
      </w:r>
    </w:p>
    <w:p>
      <w:pPr>
        <w:pStyle w:val="Normal"/>
        <w:rPr/>
      </w:pPr>
      <w:r>
        <w:rPr/>
        <w:t>If the eNB does not have any OTDOA information to report, the eNB shall respond with an OTDOA INFORMATION FAILURE message.</w:t>
      </w:r>
    </w:p>
    <w:p>
      <w:pPr>
        <w:pStyle w:val="Heading4"/>
        <w:ind w:left="1418" w:hanging="1418"/>
        <w:rPr/>
      </w:pPr>
      <w:bookmarkStart w:id="68" w:name="__RefHeading___Toc51762596"/>
      <w:bookmarkEnd w:id="68"/>
      <w:r>
        <w:rPr/>
        <w:t>8.2.5.4</w:t>
        <w:tab/>
        <w:t>Abnormal Conditions</w:t>
      </w:r>
    </w:p>
    <w:p>
      <w:pPr>
        <w:pStyle w:val="TextBody"/>
        <w:rPr>
          <w:lang w:val="en-GB"/>
        </w:rPr>
      </w:pPr>
      <w:r>
        <w:rPr>
          <w:lang w:val="en-GB"/>
        </w:rPr>
        <w:t>Void.</w:t>
      </w:r>
    </w:p>
    <w:p>
      <w:pPr>
        <w:pStyle w:val="Heading3"/>
        <w:rPr/>
      </w:pPr>
      <w:bookmarkStart w:id="69" w:name="__RefHeading___Toc51762597"/>
      <w:bookmarkEnd w:id="69"/>
      <w:r>
        <w:rPr/>
        <w:t>8.2.6</w:t>
        <w:tab/>
        <w:t>UTDOA Information Exchange</w:t>
      </w:r>
    </w:p>
    <w:p>
      <w:pPr>
        <w:pStyle w:val="Heading4"/>
        <w:ind w:left="1418" w:hanging="1418"/>
        <w:rPr/>
      </w:pPr>
      <w:bookmarkStart w:id="70" w:name="__RefHeading___Toc51762598"/>
      <w:bookmarkEnd w:id="70"/>
      <w:r>
        <w:rPr/>
        <w:t>8.2.6.1</w:t>
        <w:tab/>
        <w:t>General</w:t>
      </w:r>
    </w:p>
    <w:p>
      <w:pPr>
        <w:pStyle w:val="Normal"/>
        <w:rPr/>
      </w:pPr>
      <w:r>
        <w:rPr/>
        <w:t>The UTDOA Information Exchange procedure is initiated by the E-SMLC to indicate to the eNB the need to configure the UE to transmit periodic SRS signals and to retrieve the SRS configuration from the eNB.</w:t>
      </w:r>
    </w:p>
    <w:p>
      <w:pPr>
        <w:pStyle w:val="Heading4"/>
        <w:ind w:left="1418" w:hanging="1418"/>
        <w:rPr/>
      </w:pPr>
      <w:bookmarkStart w:id="71" w:name="__RefHeading___Toc51762599"/>
      <w:bookmarkEnd w:id="71"/>
      <w:r>
        <w:rPr/>
        <w:t>8.2.6.2</w:t>
        <w:tab/>
        <w:t>Successful Operation</w:t>
      </w:r>
    </w:p>
    <w:p>
      <w:pPr>
        <w:pStyle w:val="TH"/>
        <w:rPr>
          <w:rFonts w:eastAsia="SimSun;宋体"/>
        </w:rPr>
      </w:pPr>
      <w:r>
        <w:rPr>
          <w:rFonts w:eastAsia="SimSun;宋体"/>
        </w:rPr>
        <w:object w:dxaOrig="4713" w:dyaOrig="185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23.45pt;height:126.6pt" filled="f" o:ole="">
            <v:imagedata r:id="rId21" o:title=""/>
          </v:shape>
          <o:OLEObject Type="Embed" ProgID="" ShapeID="ole_rId20" DrawAspect="Content" ObjectID="_337629328" r:id="rId20"/>
        </w:object>
      </w:r>
    </w:p>
    <w:p>
      <w:pPr>
        <w:pStyle w:val="TF"/>
        <w:rPr>
          <w:lang w:eastAsia="zh-CN"/>
        </w:rPr>
      </w:pPr>
      <w:r>
        <w:rPr/>
        <w:t>Figure 8.</w:t>
      </w:r>
      <w:r>
        <w:rPr>
          <w:lang w:eastAsia="zh-CN"/>
        </w:rPr>
        <w:t>2</w:t>
      </w:r>
      <w:r>
        <w:rPr/>
        <w:t>.6.2-1: UTDOA Information Exchange</w:t>
      </w:r>
      <w:r>
        <w:rPr>
          <w:lang w:eastAsia="zh-CN"/>
        </w:rPr>
        <w:t xml:space="preserve"> </w:t>
      </w:r>
      <w:r>
        <w:rPr/>
        <w:t>procedure,</w:t>
      </w:r>
      <w:r>
        <w:rPr>
          <w:lang w:eastAsia="zh-CN"/>
        </w:rPr>
        <w:t xml:space="preserve"> </w:t>
      </w:r>
      <w:r>
        <w:rPr/>
        <w:t>successful operation</w:t>
      </w:r>
    </w:p>
    <w:p>
      <w:pPr>
        <w:pStyle w:val="Normal"/>
        <w:rPr/>
      </w:pPr>
      <w:r>
        <w:rPr/>
        <w:t>The E-SMLC initiates the procedure by sending a UTDOA INFORMATION REQUEST message to the eNB. This message may contain the bandwidth and number of SRS transmissions desired. If the E-SMLC requests a number of SRS transmissions, the eNB may take this information into account when configuring SRS transmissions for the UE. The eNB shall reply with the UTDOA INFORMATION RESPONSE message.</w:t>
      </w:r>
    </w:p>
    <w:p>
      <w:pPr>
        <w:pStyle w:val="Normal"/>
        <w:overflowPunct w:val="true"/>
        <w:spacing w:before="0" w:after="0"/>
        <w:textAlignment w:val="auto"/>
        <w:rPr/>
      </w:pPr>
      <w:r>
        <w:rPr/>
        <w:t xml:space="preserve">The UTDOA INFORMATION RESPONSE message contains the SRS configuration for the UE. The eNB shall include the </w:t>
      </w:r>
      <w:r>
        <w:rPr>
          <w:i/>
        </w:rPr>
        <w:t>deltaSS</w:t>
      </w:r>
      <w:r>
        <w:rPr/>
        <w:t xml:space="preserve"> IE in the UTDOA INFORMATION RESPONSE message whenever SRS sequence hopping is enabled for the requested measurement. If the </w:t>
      </w:r>
      <w:r>
        <w:rPr>
          <w:i/>
        </w:rPr>
        <w:t>deltaSS</w:t>
      </w:r>
      <w:r>
        <w:rPr/>
        <w:t xml:space="preserve"> IE is received by the E-SMLC in the UTDOA INFORMATION RESPONSE message, the E-SMLC shall consider that SRS sequence hopping is enabled for that particular measurement.</w:t>
      </w:r>
    </w:p>
    <w:p>
      <w:pPr>
        <w:pStyle w:val="Heading4"/>
        <w:ind w:left="1418" w:hanging="1418"/>
        <w:rPr/>
      </w:pPr>
      <w:bookmarkStart w:id="72" w:name="__RefHeading___Toc51762600"/>
      <w:bookmarkEnd w:id="72"/>
      <w:r>
        <w:rPr/>
        <w:t>8.2.6.3</w:t>
        <w:tab/>
        <w:t>Unsuccessful Operation</w:t>
      </w:r>
    </w:p>
    <w:p>
      <w:pPr>
        <w:pStyle w:val="TH"/>
        <w:rPr>
          <w:lang w:eastAsia="zh-CN"/>
        </w:rPr>
      </w:pPr>
      <w:bookmarkStart w:id="73" w:name="_1488409918"/>
      <w:bookmarkEnd w:id="73"/>
      <w:r>
        <w:rPr>
          <w:rFonts w:eastAsia="SimSun;宋体"/>
        </w:rPr>
        <w:object w:dxaOrig="4713" w:dyaOrig="1854">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23.45pt;height:126.6pt" filled="f" o:ole="">
            <v:imagedata r:id="rId23" o:title=""/>
          </v:shape>
          <o:OLEObject Type="Embed" ProgID="" ShapeID="ole_rId22" DrawAspect="Content" ObjectID="_1014217995" r:id="rId22"/>
        </w:object>
      </w:r>
    </w:p>
    <w:p>
      <w:pPr>
        <w:pStyle w:val="TF"/>
        <w:rPr>
          <w:lang w:eastAsia="zh-CN"/>
        </w:rPr>
      </w:pPr>
      <w:r>
        <w:rPr/>
        <w:t>Figure 8.</w:t>
      </w:r>
      <w:r>
        <w:rPr>
          <w:lang w:eastAsia="zh-CN"/>
        </w:rPr>
        <w:t>2</w:t>
      </w:r>
      <w:r>
        <w:rPr/>
        <w:t>.6.3-1: UTDOA Information Exchange</w:t>
      </w:r>
      <w:r>
        <w:rPr>
          <w:lang w:eastAsia="zh-CN"/>
        </w:rPr>
        <w:t xml:space="preserve"> </w:t>
      </w:r>
      <w:r>
        <w:rPr/>
        <w:t>procedure,</w:t>
      </w:r>
      <w:r>
        <w:rPr>
          <w:lang w:eastAsia="zh-CN"/>
        </w:rPr>
        <w:t xml:space="preserve"> </w:t>
      </w:r>
      <w:r>
        <w:rPr/>
        <w:t>unsuccessful operation</w:t>
      </w:r>
    </w:p>
    <w:p>
      <w:pPr>
        <w:pStyle w:val="Normal"/>
        <w:rPr/>
      </w:pPr>
      <w:r>
        <w:rPr/>
        <w:t>If the eNB is unable to configure any SRS transmissions for the UE, the eNB shall respond with a UTDOA INFORMATION FAILURE message. If a handover of the target UE has been triggered, the eNB shall send a UTDOA INFORMATION FAILURE message with an appropriate cause value.</w:t>
      </w:r>
    </w:p>
    <w:p>
      <w:pPr>
        <w:pStyle w:val="Heading4"/>
        <w:ind w:left="1418" w:hanging="1418"/>
        <w:rPr/>
      </w:pPr>
      <w:bookmarkStart w:id="74" w:name="__RefHeading___Toc51762601"/>
      <w:bookmarkEnd w:id="74"/>
      <w:r>
        <w:rPr/>
        <w:t>8.2.6.4</w:t>
        <w:tab/>
        <w:t>Abnormal Conditions</w:t>
      </w:r>
    </w:p>
    <w:p>
      <w:pPr>
        <w:pStyle w:val="Normal"/>
        <w:rPr/>
      </w:pPr>
      <w:r>
        <w:rPr/>
        <w:t>Void.</w:t>
      </w:r>
    </w:p>
    <w:p>
      <w:pPr>
        <w:pStyle w:val="Heading3"/>
        <w:rPr/>
      </w:pPr>
      <w:bookmarkStart w:id="75" w:name="__RefHeading___Toc51762602"/>
      <w:bookmarkEnd w:id="75"/>
      <w:r>
        <w:rPr/>
        <w:t>8.2.7</w:t>
        <w:tab/>
        <w:t>UTDOA Information Update</w:t>
      </w:r>
    </w:p>
    <w:p>
      <w:pPr>
        <w:pStyle w:val="Heading4"/>
        <w:ind w:left="1418" w:hanging="1418"/>
        <w:rPr/>
      </w:pPr>
      <w:bookmarkStart w:id="76" w:name="__RefHeading___Toc51762603"/>
      <w:bookmarkEnd w:id="76"/>
      <w:r>
        <w:rPr/>
        <w:t>8.2.7.1</w:t>
        <w:tab/>
        <w:t>General</w:t>
      </w:r>
    </w:p>
    <w:p>
      <w:pPr>
        <w:pStyle w:val="Normal"/>
        <w:rPr/>
      </w:pPr>
      <w:r>
        <w:rPr/>
        <w:t>The UTDOA Information Update procedure is sent by the eNB to indicate to the E-SMLC that a change has occurred in the SRS configuration, either due to a change in SRS configuration parameters in one or more cells, or because a cell change has been triggered.</w:t>
      </w:r>
    </w:p>
    <w:p>
      <w:pPr>
        <w:pStyle w:val="Heading4"/>
        <w:ind w:left="1418" w:hanging="1418"/>
        <w:rPr/>
      </w:pPr>
      <w:bookmarkStart w:id="77" w:name="__RefHeading___Toc51762604"/>
      <w:bookmarkEnd w:id="77"/>
      <w:r>
        <w:rPr/>
        <w:t>8.2.7.2</w:t>
        <w:tab/>
        <w:t>Successful Operation</w:t>
      </w:r>
    </w:p>
    <w:p>
      <w:pPr>
        <w:pStyle w:val="TH"/>
        <w:rPr>
          <w:rFonts w:eastAsia="SimSun;宋体"/>
        </w:rPr>
      </w:pPr>
      <w:r>
        <w:rPr>
          <w:rFonts w:eastAsia="SimSun;宋体"/>
        </w:rPr>
        <w:object w:dxaOrig="4713" w:dyaOrig="185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23.45pt;height:126.6pt" filled="f" o:ole="">
            <v:imagedata r:id="rId25" o:title=""/>
          </v:shape>
          <o:OLEObject Type="Embed" ProgID="" ShapeID="ole_rId24" DrawAspect="Content" ObjectID="_798806385" r:id="rId24"/>
        </w:object>
      </w:r>
    </w:p>
    <w:p>
      <w:pPr>
        <w:pStyle w:val="TF"/>
        <w:rPr>
          <w:lang w:eastAsia="zh-CN"/>
        </w:rPr>
      </w:pPr>
      <w:r>
        <w:rPr/>
        <w:t>Figure 8.</w:t>
      </w:r>
      <w:r>
        <w:rPr>
          <w:lang w:eastAsia="zh-CN"/>
        </w:rPr>
        <w:t>2</w:t>
      </w:r>
      <w:r>
        <w:rPr/>
        <w:t>.7.2-1: UTDOA Information Update</w:t>
      </w:r>
      <w:r>
        <w:rPr>
          <w:lang w:eastAsia="zh-CN"/>
        </w:rPr>
        <w:t xml:space="preserve"> </w:t>
      </w:r>
      <w:r>
        <w:rPr/>
        <w:t>procedure,</w:t>
      </w:r>
      <w:r>
        <w:rPr>
          <w:lang w:eastAsia="zh-CN"/>
        </w:rPr>
        <w:t xml:space="preserve"> </w:t>
      </w:r>
      <w:r>
        <w:rPr/>
        <w:t>successful operation</w:t>
      </w:r>
    </w:p>
    <w:p>
      <w:pPr>
        <w:pStyle w:val="Normal"/>
        <w:overflowPunct w:val="true"/>
        <w:spacing w:before="0" w:after="0"/>
        <w:textAlignment w:val="auto"/>
        <w:rPr/>
      </w:pPr>
      <w:r>
        <w:rPr/>
        <w:t xml:space="preserve">The eNB initiates the procedure by sending a UTDOA INFORMATION UPDATE message to the E-SMLC. This message contains, in the case of a change in SRS configuration parameters, the SRS configuration information for all cells with SRS configured. The eNB shall include the </w:t>
      </w:r>
      <w:r>
        <w:rPr>
          <w:i/>
        </w:rPr>
        <w:t>deltaSS</w:t>
      </w:r>
      <w:r>
        <w:rPr/>
        <w:t xml:space="preserve"> IE in the UTDOA INFORMATION UPDATE message whenever SRS sequence hopping is enabled for the requested measurement. If the </w:t>
      </w:r>
      <w:r>
        <w:rPr>
          <w:i/>
        </w:rPr>
        <w:t>deltaSS</w:t>
      </w:r>
      <w:r>
        <w:rPr/>
        <w:t xml:space="preserve"> IE is received by the E-SMLC in the UTDOA INFORMATION UPDATE message, the E-SMLC shall consider that SRS sequence hopping is enabled for that particular measurement.</w:t>
      </w:r>
    </w:p>
    <w:p>
      <w:pPr>
        <w:pStyle w:val="Heading4"/>
        <w:ind w:left="1418" w:hanging="1418"/>
        <w:rPr/>
      </w:pPr>
      <w:bookmarkStart w:id="78" w:name="__RefHeading___Toc51762605"/>
      <w:bookmarkEnd w:id="78"/>
      <w:r>
        <w:rPr/>
        <w:t>8.2.7.3</w:t>
        <w:tab/>
        <w:t>Unsuccessful Operation</w:t>
      </w:r>
    </w:p>
    <w:p>
      <w:pPr>
        <w:pStyle w:val="Normal"/>
        <w:rPr/>
      </w:pPr>
      <w:r>
        <w:rPr/>
        <w:t>Not Applicable.</w:t>
      </w:r>
    </w:p>
    <w:p>
      <w:pPr>
        <w:pStyle w:val="Heading4"/>
        <w:ind w:left="1418" w:hanging="1418"/>
        <w:rPr/>
      </w:pPr>
      <w:bookmarkStart w:id="79" w:name="__RefHeading___Toc51762606"/>
      <w:bookmarkEnd w:id="79"/>
      <w:r>
        <w:rPr/>
        <w:t>8.2.7.4</w:t>
        <w:tab/>
        <w:t>Abnormal Conditions</w:t>
      </w:r>
    </w:p>
    <w:p>
      <w:pPr>
        <w:pStyle w:val="Normal"/>
        <w:rPr/>
      </w:pPr>
      <w:r>
        <w:rPr/>
        <w:t>Void.</w:t>
      </w:r>
    </w:p>
    <w:p>
      <w:pPr>
        <w:pStyle w:val="Heading2"/>
        <w:rPr/>
      </w:pPr>
      <w:bookmarkStart w:id="80" w:name="__RefHeading___Toc51762607"/>
      <w:bookmarkEnd w:id="80"/>
      <w:r>
        <w:rPr/>
        <w:t>8.3</w:t>
        <w:tab/>
        <w:t>Management Procedures</w:t>
      </w:r>
    </w:p>
    <w:p>
      <w:pPr>
        <w:pStyle w:val="Heading4"/>
        <w:ind w:left="1418" w:hanging="1418"/>
        <w:rPr/>
      </w:pPr>
      <w:bookmarkStart w:id="81" w:name="__RefHeading___Toc51762608"/>
      <w:bookmarkEnd w:id="81"/>
      <w:r>
        <w:rPr/>
        <w:t>8.3.1</w:t>
        <w:tab/>
        <w:t>Error Indication</w:t>
      </w:r>
    </w:p>
    <w:p>
      <w:pPr>
        <w:pStyle w:val="Heading4"/>
        <w:ind w:left="1418" w:hanging="1418"/>
        <w:rPr/>
      </w:pPr>
      <w:bookmarkStart w:id="82" w:name="__RefHeading___Toc51762609"/>
      <w:bookmarkEnd w:id="82"/>
      <w:r>
        <w:rPr/>
        <w:t>8.3.1.1</w:t>
        <w:tab/>
        <w:t>General</w:t>
      </w:r>
    </w:p>
    <w:p>
      <w:pPr>
        <w:pStyle w:val="Normal"/>
        <w:rPr/>
      </w:pPr>
      <w:r>
        <w:rPr/>
        <w:t>The Error Indication procedure is initiated by a node to report detected errors in one incoming message, provided they cannot be reported by an appropriate failure message.</w:t>
      </w:r>
    </w:p>
    <w:p>
      <w:pPr>
        <w:pStyle w:val="Heading4"/>
        <w:ind w:left="1418" w:hanging="1418"/>
        <w:rPr/>
      </w:pPr>
      <w:bookmarkStart w:id="83" w:name="__RefHeading___Toc51762610"/>
      <w:bookmarkEnd w:id="83"/>
      <w:r>
        <w:rPr/>
        <w:t>8.3.1.2</w:t>
        <w:tab/>
        <w:t>Successful Operation</w:t>
      </w:r>
    </w:p>
    <w:p>
      <w:pPr>
        <w:pStyle w:val="TH"/>
        <w:rPr/>
      </w:pPr>
      <w:bookmarkStart w:id="84" w:name="_1318076600"/>
      <w:bookmarkStart w:id="85" w:name="_1318076594"/>
      <w:bookmarkStart w:id="86" w:name="_1318076554"/>
      <w:bookmarkStart w:id="87" w:name="_1256574058"/>
      <w:bookmarkStart w:id="88" w:name="_1256573471"/>
      <w:bookmarkStart w:id="89" w:name="_1256469412"/>
      <w:bookmarkStart w:id="90" w:name="_1254840926"/>
      <w:bookmarkStart w:id="91" w:name="_1008778238"/>
      <w:bookmarkStart w:id="92" w:name="_1005512419"/>
      <w:bookmarkEnd w:id="84"/>
      <w:bookmarkEnd w:id="85"/>
      <w:bookmarkEnd w:id="86"/>
      <w:bookmarkEnd w:id="87"/>
      <w:bookmarkEnd w:id="88"/>
      <w:bookmarkEnd w:id="89"/>
      <w:bookmarkEnd w:id="90"/>
      <w:bookmarkEnd w:id="91"/>
      <w:bookmarkEnd w:id="92"/>
      <w:r>
        <w:rPr/>
        <w:object w:dxaOrig="3645" w:dyaOrig="166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2.25pt;height:83.25pt" filled="f" o:ole="">
            <v:imagedata r:id="rId27" o:title=""/>
          </v:shape>
          <o:OLEObject Type="Embed" ProgID="" ShapeID="ole_rId26" DrawAspect="Content" ObjectID="_161357541" r:id="rId26"/>
        </w:object>
      </w:r>
    </w:p>
    <w:p>
      <w:pPr>
        <w:pStyle w:val="TF"/>
        <w:numPr>
          <w:ilvl w:val="0"/>
          <w:numId w:val="0"/>
        </w:numPr>
        <w:outlineLvl w:val="0"/>
        <w:rPr/>
      </w:pPr>
      <w:r>
        <w:rPr/>
        <w:t>Figure 8.3.1.2-1: Error Indication procedure, E-SMLC originated, successful operation</w:t>
      </w:r>
    </w:p>
    <w:p>
      <w:pPr>
        <w:pStyle w:val="TH"/>
        <w:rPr>
          <w:rFonts w:ascii="Times New Roman" w:hAnsi="Times New Roman" w:cs="Times New Roman"/>
        </w:rPr>
      </w:pPr>
      <w:r>
        <w:rPr>
          <w:rFonts w:cs="Times New Roman" w:ascii="Times New Roman" w:hAnsi="Times New Roman"/>
        </w:rPr>
        <w:object w:dxaOrig="3644" w:dyaOrig="166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82.2pt;height:83.2pt" filled="f" o:ole="">
            <v:imagedata r:id="rId29" o:title=""/>
          </v:shape>
          <o:OLEObject Type="Embed" ProgID="" ShapeID="ole_rId28" DrawAspect="Content" ObjectID="_999099523" r:id="rId28"/>
        </w:object>
      </w:r>
    </w:p>
    <w:p>
      <w:pPr>
        <w:pStyle w:val="TF"/>
        <w:numPr>
          <w:ilvl w:val="0"/>
          <w:numId w:val="0"/>
        </w:numPr>
        <w:outlineLvl w:val="0"/>
        <w:rPr/>
      </w:pPr>
      <w:r>
        <w:rPr/>
        <w:t>Figure 8.3.1.2-2: Error Indication procedure, eNB originated, successful operation</w:t>
      </w:r>
    </w:p>
    <w:p>
      <w:pPr>
        <w:pStyle w:val="Normal"/>
        <w:rPr/>
      </w:pPr>
      <w:r>
        <w:rPr/>
        <w:t>When the conditions defined in clause 10 are fulfilled, the Error Indication procedure is initiated by an ERROR INDICATION message sent from the receiving node.</w:t>
      </w:r>
    </w:p>
    <w:p>
      <w:pPr>
        <w:pStyle w:val="Normal"/>
        <w:rPr/>
      </w:pPr>
      <w:r>
        <w:rPr/>
        <w:t xml:space="preserve">The ERROR INDICATION message shall contain at least either the </w:t>
      </w:r>
      <w:r>
        <w:rPr>
          <w:i/>
        </w:rPr>
        <w:t>Cause</w:t>
      </w:r>
      <w:r>
        <w:rPr/>
        <w:t xml:space="preserve"> IE or the </w:t>
      </w:r>
      <w:r>
        <w:rPr>
          <w:i/>
        </w:rPr>
        <w:t>Criticality Diagnostics</w:t>
      </w:r>
      <w:r>
        <w:rPr/>
        <w:t xml:space="preserve"> IE.</w:t>
      </w:r>
    </w:p>
    <w:p>
      <w:pPr>
        <w:pStyle w:val="Heading4"/>
        <w:ind w:left="1418" w:hanging="1418"/>
        <w:rPr/>
      </w:pPr>
      <w:bookmarkStart w:id="93" w:name="__RefHeading___Toc51762611"/>
      <w:r>
        <w:rPr/>
        <w:t>8.3.1.3</w:t>
        <w:tab/>
        <w:t>Abnormal Conditions</w:t>
      </w:r>
      <w:bookmarkEnd w:id="93"/>
      <w:r>
        <w:rPr/>
        <w:t xml:space="preserve"> </w:t>
      </w:r>
    </w:p>
    <w:p>
      <w:pPr>
        <w:pStyle w:val="Normal"/>
        <w:rPr/>
      </w:pPr>
      <w:r>
        <w:rPr/>
        <w:t>Not applicable.</w:t>
      </w:r>
    </w:p>
    <w:p>
      <w:pPr>
        <w:pStyle w:val="Heading2"/>
        <w:rPr/>
      </w:pPr>
      <w:bookmarkStart w:id="94" w:name="__RefHeading___Toc51762612"/>
      <w:bookmarkEnd w:id="94"/>
      <w:r>
        <w:rPr/>
        <w:t>8.4</w:t>
        <w:tab/>
        <w:t>Assistance Information Transfer Procedures</w:t>
      </w:r>
    </w:p>
    <w:p>
      <w:pPr>
        <w:pStyle w:val="Heading3"/>
        <w:rPr/>
      </w:pPr>
      <w:bookmarkStart w:id="95" w:name="__RefHeading___Toc51762613"/>
      <w:bookmarkEnd w:id="95"/>
      <w:r>
        <w:rPr/>
        <w:t>8.4.1</w:t>
        <w:tab/>
        <w:t>Assistance Information Control</w:t>
      </w:r>
    </w:p>
    <w:p>
      <w:pPr>
        <w:pStyle w:val="Heading4"/>
        <w:ind w:left="1418" w:hanging="1418"/>
        <w:rPr/>
      </w:pPr>
      <w:bookmarkStart w:id="96" w:name="__RefHeading___Toc51762614"/>
      <w:bookmarkEnd w:id="96"/>
      <w:r>
        <w:rPr/>
        <w:t>8.4.1.1</w:t>
        <w:tab/>
        <w:t>General</w:t>
      </w:r>
    </w:p>
    <w:p>
      <w:pPr>
        <w:pStyle w:val="Normal"/>
        <w:rPr/>
      </w:pPr>
      <w:r>
        <w:rPr/>
        <w:t>The purpose of the Assistance Information Control procedure is to allow the E-SMLC to signal positioning assistance information to the eNB for assistance information broadcasting.</w:t>
      </w:r>
    </w:p>
    <w:p>
      <w:pPr>
        <w:pStyle w:val="Heading4"/>
        <w:ind w:left="1418" w:hanging="1418"/>
        <w:rPr/>
      </w:pPr>
      <w:bookmarkStart w:id="97" w:name="__RefHeading___Toc51762615"/>
      <w:bookmarkEnd w:id="97"/>
      <w:r>
        <w:rPr/>
        <w:t>8.4.1.2</w:t>
        <w:tab/>
        <w:t>Successful Operation</w:t>
      </w:r>
    </w:p>
    <w:p>
      <w:pPr>
        <w:pStyle w:val="TH"/>
        <w:rPr>
          <w:lang w:eastAsia="zh-CN"/>
        </w:rPr>
      </w:pPr>
      <w:r>
        <w:rPr>
          <w:rFonts w:eastAsia="SimSun;宋体"/>
        </w:rPr>
        <w:object w:dxaOrig="6768" w:dyaOrig="265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22.8pt;height:126.6pt" filled="f" o:ole="">
            <v:imagedata r:id="rId31" o:title=""/>
          </v:shape>
          <o:OLEObject Type="Embed" ProgID="" ShapeID="ole_rId30" DrawAspect="Content" ObjectID="_1678507519" r:id="rId30"/>
        </w:object>
      </w:r>
    </w:p>
    <w:p>
      <w:pPr>
        <w:pStyle w:val="TF"/>
        <w:rPr>
          <w:lang w:eastAsia="zh-CN"/>
        </w:rPr>
      </w:pPr>
      <w:r>
        <w:rPr/>
        <w:t>Figure 8.4.1.2-1: Assistance Information Control</w:t>
      </w:r>
      <w:r>
        <w:rPr>
          <w:lang w:eastAsia="zh-CN"/>
        </w:rPr>
        <w:t xml:space="preserve"> </w:t>
      </w:r>
      <w:r>
        <w:rPr/>
        <w:t>procedure</w:t>
      </w:r>
    </w:p>
    <w:p>
      <w:pPr>
        <w:pStyle w:val="Normal"/>
        <w:rPr/>
      </w:pPr>
      <w:r>
        <w:rPr/>
        <w:t>The E-SMLC initiates the procedure by sending an ASSISTANCE INFORMATION CONTROL message.</w:t>
      </w:r>
    </w:p>
    <w:p>
      <w:pPr>
        <w:pStyle w:val="Normal"/>
        <w:rPr/>
      </w:pPr>
      <w:r>
        <w:rPr/>
        <w:t xml:space="preserve">If the </w:t>
      </w:r>
      <w:r>
        <w:rPr>
          <w:i/>
        </w:rPr>
        <w:t>Assistance Information</w:t>
      </w:r>
      <w:r>
        <w:rPr/>
        <w:t xml:space="preserve"> IE is included in the ASSISTANCE INFORMATION CONTROL message, the eNB shall replace any previously stored assistance information and use the received information to configure assistance information broadcasting.</w:t>
      </w:r>
    </w:p>
    <w:p>
      <w:pPr>
        <w:pStyle w:val="Normal"/>
        <w:rPr/>
      </w:pPr>
      <w:r>
        <w:rPr/>
        <w:t xml:space="preserve">If the </w:t>
      </w:r>
      <w:r>
        <w:rPr>
          <w:i/>
        </w:rPr>
        <w:t>Broadcast Priority</w:t>
      </w:r>
      <w:r>
        <w:rPr/>
        <w:t xml:space="preserve"> IE is included in the </w:t>
      </w:r>
      <w:r>
        <w:rPr>
          <w:i/>
        </w:rPr>
        <w:t>Assistance Information</w:t>
      </w:r>
      <w:r>
        <w:rPr/>
        <w:t xml:space="preserve"> IE, the eNB may take it into account when configuring broadcasting for the relevant information. Assistance information having the same Broadcast Priority value should receive the same treatment (i.e. broadcast by the eNB or not broadcast).</w:t>
      </w:r>
    </w:p>
    <w:p>
      <w:pPr>
        <w:pStyle w:val="Normal"/>
        <w:rPr/>
      </w:pPr>
      <w:r>
        <w:rPr/>
        <w:t xml:space="preserve">If the </w:t>
      </w:r>
      <w:r>
        <w:rPr>
          <w:i/>
        </w:rPr>
        <w:t xml:space="preserve">Broadcast </w:t>
      </w:r>
      <w:r>
        <w:rPr/>
        <w:t xml:space="preserve">IE is included in the ASSISTANCE INFORMATION CONTROL message and set to "start", the eNB may start broadcasting the assistance information. If the </w:t>
      </w:r>
      <w:r>
        <w:rPr>
          <w:i/>
        </w:rPr>
        <w:t xml:space="preserve">Broadcast </w:t>
      </w:r>
      <w:r>
        <w:rPr/>
        <w:t>IE is included in the ASSISTANCE INFORMATION CONTROL message and set to "stop", the eNB may stop broadcasting the assistance information.</w:t>
      </w:r>
    </w:p>
    <w:p>
      <w:pPr>
        <w:pStyle w:val="Heading4"/>
        <w:ind w:left="1418" w:hanging="1418"/>
        <w:rPr/>
      </w:pPr>
      <w:bookmarkStart w:id="98" w:name="__RefHeading___Toc51762616"/>
      <w:bookmarkEnd w:id="98"/>
      <w:r>
        <w:rPr/>
        <w:t>8.4.1.3</w:t>
        <w:tab/>
        <w:t>Abnormal Conditions</w:t>
      </w:r>
    </w:p>
    <w:p>
      <w:pPr>
        <w:pStyle w:val="Normal"/>
        <w:rPr/>
      </w:pPr>
      <w:r>
        <w:rPr/>
        <w:t xml:space="preserve">If the </w:t>
      </w:r>
      <w:r>
        <w:rPr>
          <w:i/>
        </w:rPr>
        <w:t>Broadcast</w:t>
      </w:r>
      <w:r>
        <w:rPr/>
        <w:t xml:space="preserve"> IE is included in the ASSISTANCE INFORMATION CONTROL message and set to "start", and no assistance information is available, the eNB shall consider the procedure as failed.</w:t>
      </w:r>
    </w:p>
    <w:p>
      <w:pPr>
        <w:pStyle w:val="Normal"/>
        <w:rPr/>
      </w:pPr>
      <w:r>
        <w:rPr/>
        <w:t xml:space="preserve">If neither the </w:t>
      </w:r>
      <w:r>
        <w:rPr>
          <w:i/>
        </w:rPr>
        <w:t>Assistance Information</w:t>
      </w:r>
      <w:r>
        <w:rPr/>
        <w:t xml:space="preserve"> IE nor the </w:t>
      </w:r>
      <w:r>
        <w:rPr>
          <w:i/>
        </w:rPr>
        <w:t>Broadcast</w:t>
      </w:r>
      <w:r>
        <w:rPr/>
        <w:t xml:space="preserve"> IE are included in the ASSISTANCE INFORMATION CONTROL message, the eNB shall </w:t>
      </w:r>
      <w:bookmarkStart w:id="99" w:name="_Hlk512597401"/>
      <w:r>
        <w:rPr/>
        <w:t>consider the procedure as failed</w:t>
      </w:r>
      <w:bookmarkEnd w:id="99"/>
      <w:r>
        <w:rPr/>
        <w:t>.</w:t>
      </w:r>
    </w:p>
    <w:p>
      <w:pPr>
        <w:pStyle w:val="Heading3"/>
        <w:rPr/>
      </w:pPr>
      <w:bookmarkStart w:id="100" w:name="__RefHeading___Toc51762617"/>
      <w:bookmarkEnd w:id="100"/>
      <w:r>
        <w:rPr/>
        <w:t>8.4.2</w:t>
        <w:tab/>
        <w:t>Assistance Information Feedback</w:t>
      </w:r>
    </w:p>
    <w:p>
      <w:pPr>
        <w:pStyle w:val="Heading4"/>
        <w:ind w:left="1418" w:hanging="1418"/>
        <w:rPr/>
      </w:pPr>
      <w:bookmarkStart w:id="101" w:name="__RefHeading___Toc51762618"/>
      <w:bookmarkEnd w:id="101"/>
      <w:r>
        <w:rPr/>
        <w:t>8.4.2.1</w:t>
        <w:tab/>
        <w:t>General</w:t>
      </w:r>
    </w:p>
    <w:p>
      <w:pPr>
        <w:pStyle w:val="Normal"/>
        <w:rPr/>
      </w:pPr>
      <w:r>
        <w:rPr/>
        <w:t>The purpose of the Assistance Information Feedback procedure is to allow the eNB to give feedback to the E-SMLC on assistance information broadcasting.</w:t>
      </w:r>
    </w:p>
    <w:p>
      <w:pPr>
        <w:pStyle w:val="Heading4"/>
        <w:ind w:left="1418" w:hanging="1418"/>
        <w:rPr/>
      </w:pPr>
      <w:bookmarkStart w:id="102" w:name="__RefHeading___Toc51762619"/>
      <w:bookmarkEnd w:id="102"/>
      <w:r>
        <w:rPr/>
        <w:t>8.4.2.2</w:t>
        <w:tab/>
        <w:t>Successful Operation</w:t>
      </w:r>
    </w:p>
    <w:p>
      <w:pPr>
        <w:pStyle w:val="TH"/>
        <w:rPr>
          <w:lang w:eastAsia="zh-CN"/>
        </w:rPr>
      </w:pPr>
      <w:bookmarkStart w:id="103" w:name="_1586340701"/>
      <w:bookmarkEnd w:id="103"/>
      <w:r>
        <w:rPr>
          <w:rFonts w:eastAsia="SimSun;宋体"/>
        </w:rPr>
        <w:object w:dxaOrig="6768" w:dyaOrig="265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22.8pt;height:126.6pt" filled="f" o:ole="">
            <v:imagedata r:id="rId33" o:title=""/>
          </v:shape>
          <o:OLEObject Type="Embed" ProgID="" ShapeID="ole_rId32" DrawAspect="Content" ObjectID="_424433711" r:id="rId32"/>
        </w:object>
      </w:r>
    </w:p>
    <w:p>
      <w:pPr>
        <w:pStyle w:val="TF"/>
        <w:rPr>
          <w:lang w:eastAsia="zh-CN"/>
        </w:rPr>
      </w:pPr>
      <w:r>
        <w:rPr/>
        <w:t>Figure 8.4.2.2-1: Assistance Information Feedback</w:t>
      </w:r>
      <w:r>
        <w:rPr>
          <w:lang w:eastAsia="zh-CN"/>
        </w:rPr>
        <w:t xml:space="preserve"> </w:t>
      </w:r>
      <w:r>
        <w:rPr/>
        <w:t>procedure</w:t>
      </w:r>
    </w:p>
    <w:p>
      <w:pPr>
        <w:pStyle w:val="Normal"/>
        <w:rPr/>
      </w:pPr>
      <w:r>
        <w:rPr/>
        <w:t xml:space="preserve">If the </w:t>
      </w:r>
      <w:r>
        <w:rPr>
          <w:i/>
        </w:rPr>
        <w:t>Assistance Information Failure List</w:t>
      </w:r>
      <w:r>
        <w:rPr/>
        <w:t xml:space="preserve"> IE is included in the ASSISTANCE INFORMATION FEEDBACK message, the E-SMLC shall consider that assistance information broadcasting could not be configured for the relevant information.</w:t>
      </w:r>
    </w:p>
    <w:p>
      <w:pPr>
        <w:pStyle w:val="Heading4"/>
        <w:ind w:left="1418" w:hanging="1418"/>
        <w:rPr/>
      </w:pPr>
      <w:bookmarkStart w:id="104" w:name="__RefHeading___Toc51762620"/>
      <w:bookmarkEnd w:id="104"/>
      <w:r>
        <w:rPr/>
        <w:t>8.4.2.3</w:t>
        <w:tab/>
        <w:t>Abnormal Conditions</w:t>
      </w:r>
    </w:p>
    <w:p>
      <w:pPr>
        <w:pStyle w:val="Normal"/>
        <w:rPr/>
      </w:pPr>
      <w:r>
        <w:rPr/>
        <w:t>Void.</w:t>
      </w:r>
    </w:p>
    <w:p>
      <w:pPr>
        <w:pStyle w:val="Heading1"/>
        <w:ind w:left="1134" w:hanging="1134"/>
        <w:rPr/>
      </w:pPr>
      <w:bookmarkStart w:id="105" w:name="__RefHeading___Toc51762621"/>
      <w:bookmarkEnd w:id="105"/>
      <w:r>
        <w:rPr/>
        <w:t>9</w:t>
        <w:tab/>
        <w:t>Elements for LPPa Communication</w:t>
      </w:r>
    </w:p>
    <w:p>
      <w:pPr>
        <w:pStyle w:val="Heading2"/>
        <w:rPr/>
      </w:pPr>
      <w:bookmarkStart w:id="106" w:name="__RefHeading___Toc51762622"/>
      <w:bookmarkEnd w:id="106"/>
      <w:r>
        <w:rPr/>
        <w:t>9.0</w:t>
        <w:tab/>
        <w:t>General</w:t>
      </w:r>
    </w:p>
    <w:p>
      <w:pPr>
        <w:pStyle w:val="Normal"/>
        <w:spacing w:lineRule="atLeast" w:line="0"/>
        <w:jc w:val="both"/>
        <w:rPr/>
      </w:pPr>
      <w:r>
        <w:rPr/>
        <w:t>Sub clauses 9.1 and 9.2 describe the structure of the messages and information elements required for the LPPa protocol in tabular format. Sub clause 9.3 provides the corresponding ASN.1 definition.</w:t>
      </w:r>
    </w:p>
    <w:p>
      <w:pPr>
        <w:pStyle w:val="Normal"/>
        <w:rPr/>
      </w:pPr>
      <w:r>
        <w:rPr/>
        <w:t>The following attributes are used for the tabular description of the messages and information elements: Presence, Range Criticality and Assigned Criticality. Their definition and use can be found in TS 36.413 [3].</w:t>
      </w:r>
    </w:p>
    <w:p>
      <w:pPr>
        <w:pStyle w:val="NO"/>
        <w:rPr/>
      </w:pPr>
      <w:r>
        <w:rPr/>
        <w:t>NOTE:</w:t>
        <w:tab/>
        <w:t>The messages have been defined in accordance to the guidelines specified in TR 25.921 [9].</w:t>
      </w:r>
    </w:p>
    <w:p>
      <w:pPr>
        <w:pStyle w:val="Heading2"/>
        <w:rPr/>
      </w:pPr>
      <w:bookmarkStart w:id="107" w:name="__RefHeading___Toc51762623"/>
      <w:bookmarkEnd w:id="107"/>
      <w:r>
        <w:rPr/>
        <w:t>9.1</w:t>
        <w:tab/>
        <w:t>Message Functional Definition and Content</w:t>
      </w:r>
    </w:p>
    <w:p>
      <w:pPr>
        <w:pStyle w:val="Heading3"/>
        <w:rPr/>
      </w:pPr>
      <w:bookmarkStart w:id="108" w:name="__RefHeading___Toc51762624"/>
      <w:bookmarkEnd w:id="108"/>
      <w:r>
        <w:rPr/>
        <w:t>9.1.1</w:t>
        <w:tab/>
        <w:t>Messages for Location Information Transfer Procedures</w:t>
      </w:r>
    </w:p>
    <w:p>
      <w:pPr>
        <w:pStyle w:val="Heading4"/>
        <w:ind w:left="1418" w:hanging="1418"/>
        <w:rPr/>
      </w:pPr>
      <w:bookmarkStart w:id="109" w:name="__RefHeading___Toc51762625"/>
      <w:bookmarkEnd w:id="109"/>
      <w:r>
        <w:rPr/>
        <w:t>9.1.1.1</w:t>
        <w:tab/>
        <w:t>E-CID MEASUREMENT INITIATION REQUEST</w:t>
      </w:r>
    </w:p>
    <w:p>
      <w:pPr>
        <w:pStyle w:val="Normal"/>
        <w:rPr/>
      </w:pPr>
      <w:r>
        <w:rPr/>
        <w:t>This message is sent by E-SMLC to initiate E-CID measurements.</w:t>
      </w:r>
    </w:p>
    <w:p>
      <w:pPr>
        <w:pStyle w:val="Normal"/>
        <w:rPr/>
      </w:pPr>
      <w:r>
        <w:rPr/>
        <w:t xml:space="preserve">Direction: E-SMLC </w:t>
      </w:r>
      <w:r>
        <w:rPr>
          <w:rFonts w:eastAsia="Symbol" w:cs="Symbol" w:ascii="Symbol" w:hAnsi="Symbol"/>
        </w:rPr>
        <w:t></w:t>
      </w:r>
      <w:r>
        <w:rPr/>
        <w:t xml:space="preserve"> eNB.</w:t>
      </w:r>
    </w:p>
    <w:tbl>
      <w:tblPr>
        <w:tblW w:w="10488" w:type="dxa"/>
        <w:jc w:val="left"/>
        <w:tblInd w:w="-173" w:type="dxa"/>
        <w:tblLayout w:type="fixed"/>
        <w:tblCellMar>
          <w:top w:w="0" w:type="dxa"/>
          <w:left w:w="108" w:type="dxa"/>
          <w:bottom w:w="0" w:type="dxa"/>
          <w:right w:w="108" w:type="dxa"/>
        </w:tblCellMar>
      </w:tblPr>
      <w:tblGrid>
        <w:gridCol w:w="1728"/>
        <w:gridCol w:w="1842"/>
        <w:gridCol w:w="993"/>
        <w:gridCol w:w="2551"/>
        <w:gridCol w:w="1276"/>
        <w:gridCol w:w="1078"/>
        <w:gridCol w:w="1020"/>
      </w:tblGrid>
      <w:tr>
        <w:trPr/>
        <w:tc>
          <w:tcPr>
            <w:tcW w:w="172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7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020"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t>E-SMLC Measurement ID</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t>Report Characteristics</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ENUMERATED(OnDemand, Periodic,…)</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t>Measurement Periodicity</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C-ifReportCharacteristicsPeriodic</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ENUMERATED(120ms, 240ms, 480ms, 640ms, 1024ms, 2048ms, 5120ms, 10240ms, 1min, 6min, 12min, 30min, 60min,…)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b/>
                <w:bCs/>
              </w:rPr>
              <w:t>Measurement Quantities</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i/>
                <w:iCs/>
              </w:rPr>
              <w:t>1 .. &lt;maxnoMeas&gt;</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EACH</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Left0"/>
              <w:rPr/>
            </w:pPr>
            <w:r>
              <w:rPr/>
              <w:t>&gt;Measurement Quantities Item</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ENUMERATED (Cell-ID, Angle of Arrival, Timing Advance Type 1, Timing Advance Type 2, RSRP, RSRQ,…)</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t>Inter-RAT Measurement Quantities</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3" w:type="dxa"/>
            <w:tcBorders>
              <w:top w:val="single" w:sz="4" w:space="0" w:color="000000"/>
              <w:left w:val="single" w:sz="4" w:space="0" w:color="000000"/>
              <w:bottom w:val="single" w:sz="4" w:space="0" w:color="000000"/>
              <w:right w:val="single" w:sz="4" w:space="0" w:color="000000"/>
            </w:tcBorders>
          </w:tcPr>
          <w:p>
            <w:pPr>
              <w:pStyle w:val="TAL"/>
              <w:rPr>
                <w:i/>
                <w:i/>
              </w:rPr>
            </w:pPr>
            <w:r>
              <w:rPr>
                <w:i/>
              </w:rPr>
              <w:t>0 .. &lt;maxnoMeas&gt;</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EACH</w:t>
            </w:r>
          </w:p>
        </w:tc>
        <w:tc>
          <w:tcPr>
            <w:tcW w:w="102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Left0"/>
              <w:rPr/>
            </w:pPr>
            <w:r>
              <w:rPr/>
              <w:t>&gt;Inter-RAT Measurement Quantities Item</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ENUMERATED(GERAN, UTRAN,… , NR)</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pPr>
            <w:r>
              <w:rPr/>
              <w:t>WLAN Measurement Quantities</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3" w:type="dxa"/>
            <w:tcBorders>
              <w:top w:val="single" w:sz="4" w:space="0" w:color="000000"/>
              <w:left w:val="single" w:sz="4" w:space="0" w:color="000000"/>
              <w:bottom w:val="single" w:sz="4" w:space="0" w:color="000000"/>
              <w:right w:val="single" w:sz="4" w:space="0" w:color="000000"/>
            </w:tcBorders>
          </w:tcPr>
          <w:p>
            <w:pPr>
              <w:pStyle w:val="TAL"/>
              <w:rPr>
                <w:i/>
                <w:i/>
              </w:rPr>
            </w:pPr>
            <w:r>
              <w:rPr>
                <w:i/>
              </w:rPr>
              <w:t>0 .. &lt;maxnoMeas&gt;</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EACH</w:t>
            </w:r>
          </w:p>
        </w:tc>
        <w:tc>
          <w:tcPr>
            <w:tcW w:w="102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Left0"/>
              <w:rPr/>
            </w:pPr>
            <w:r>
              <w:rPr/>
              <w:t>&gt;WLAN Measurement Quantities Item</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ENUMERATED (WLAN,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measured quantities that can be configured and reported with one message. Value is 63.</w:t>
            </w:r>
          </w:p>
        </w:tc>
      </w:tr>
    </w:tbl>
    <w:p>
      <w:pPr>
        <w:pStyle w:val="Normal"/>
        <w:rPr/>
      </w:pPr>
      <w:r>
        <w:rPr/>
      </w:r>
    </w:p>
    <w:tbl>
      <w:tblPr>
        <w:tblW w:w="9356" w:type="dxa"/>
        <w:jc w:val="left"/>
        <w:tblInd w:w="-147"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jc w:val="both"/>
              <w:rPr/>
            </w:pPr>
            <w:r>
              <w:rPr/>
              <w:t>ifReportCharacteristicsPeriodic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iCs/>
              </w:rPr>
              <w:t xml:space="preserve">Report Characteristics </w:t>
            </w:r>
            <w:r>
              <w:rPr/>
              <w:t>IE is set to the value “Periodic”.</w:t>
            </w:r>
          </w:p>
        </w:tc>
      </w:tr>
    </w:tbl>
    <w:p>
      <w:pPr>
        <w:pStyle w:val="Normal"/>
        <w:rPr/>
      </w:pPr>
      <w:r>
        <w:rPr/>
      </w:r>
    </w:p>
    <w:p>
      <w:pPr>
        <w:pStyle w:val="Heading4"/>
        <w:ind w:left="1418" w:hanging="1418"/>
        <w:rPr/>
      </w:pPr>
      <w:bookmarkStart w:id="110" w:name="__RefHeading___Toc51762626"/>
      <w:bookmarkEnd w:id="110"/>
      <w:r>
        <w:rPr/>
        <w:t>9.1.1.2</w:t>
        <w:tab/>
        <w:t>E-CID MEASUREMENT INITIATION RESPONSE</w:t>
      </w:r>
    </w:p>
    <w:p>
      <w:pPr>
        <w:pStyle w:val="Normal"/>
        <w:rPr/>
      </w:pPr>
      <w:r>
        <w:rPr/>
        <w:t>This message is sent by eNB to indicate that the requested E-CID measurement is successfully initiated.</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862"/>
        <w:gridCol w:w="1134"/>
        <w:gridCol w:w="923"/>
        <w:gridCol w:w="1752"/>
        <w:gridCol w:w="1577"/>
        <w:gridCol w:w="1134"/>
        <w:gridCol w:w="1103"/>
      </w:tblGrid>
      <w:tr>
        <w:trPr/>
        <w:tc>
          <w:tcPr>
            <w:tcW w:w="286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52"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10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E-SMLC UE Measurement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eNB UE Measurement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E-CID Measurement Result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Cell Portion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Inter-RAT Measurement Result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9.2.13</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WLAN Measurement Result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4"/>
        <w:ind w:left="1418" w:hanging="1418"/>
        <w:rPr/>
      </w:pPr>
      <w:bookmarkStart w:id="111" w:name="__RefHeading___Toc51762627"/>
      <w:bookmarkEnd w:id="111"/>
      <w:r>
        <w:rPr/>
        <w:t>9.1.1.3</w:t>
        <w:tab/>
        <w:t>E-CID MEASUREMENT INITIATION FAILURE</w:t>
      </w:r>
    </w:p>
    <w:p>
      <w:pPr>
        <w:pStyle w:val="Normal"/>
        <w:rPr/>
      </w:pPr>
      <w:r>
        <w:rPr/>
        <w:t>This message is sent by eNB to indicate that the requested E-CID measurement cannot be initiated.</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32"/>
        <w:gridCol w:w="1100"/>
        <w:gridCol w:w="1287"/>
        <w:gridCol w:w="1752"/>
        <w:gridCol w:w="1577"/>
        <w:gridCol w:w="1134"/>
        <w:gridCol w:w="1103"/>
      </w:tblGrid>
      <w:tr>
        <w:trPr/>
        <w:tc>
          <w:tcPr>
            <w:tcW w:w="253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8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52"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10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E-SMLC UE Measurement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9.2.1</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4"/>
        <w:ind w:left="1418" w:hanging="1418"/>
        <w:rPr/>
      </w:pPr>
      <w:bookmarkStart w:id="112" w:name="__RefHeading___Toc51762628"/>
      <w:bookmarkEnd w:id="112"/>
      <w:r>
        <w:rPr/>
        <w:t>9.1.1.4</w:t>
        <w:tab/>
        <w:t>E-CID MEASUREMENT FAILURE INDICATION</w:t>
      </w:r>
    </w:p>
    <w:p>
      <w:pPr>
        <w:pStyle w:val="Normal"/>
        <w:rPr/>
      </w:pPr>
      <w:r>
        <w:rPr/>
        <w:t>This message is sent by eNB to indicate that the previously requested E-CID measurement can no longer be reported.</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32"/>
        <w:gridCol w:w="1100"/>
        <w:gridCol w:w="1287"/>
        <w:gridCol w:w="1752"/>
        <w:gridCol w:w="1577"/>
        <w:gridCol w:w="1134"/>
        <w:gridCol w:w="1103"/>
      </w:tblGrid>
      <w:tr>
        <w:trPr/>
        <w:tc>
          <w:tcPr>
            <w:tcW w:w="253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8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52"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10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E-SMLC UE Measurement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eNB UE Measurement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9.2.1</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4"/>
        <w:ind w:left="1418" w:hanging="1418"/>
        <w:rPr/>
      </w:pPr>
      <w:bookmarkStart w:id="113" w:name="__RefHeading___Toc51762629"/>
      <w:bookmarkEnd w:id="113"/>
      <w:r>
        <w:rPr/>
        <w:t>9.1.1.5</w:t>
        <w:tab/>
        <w:t>E-CID MEASUREMENT REPORT</w:t>
      </w:r>
    </w:p>
    <w:p>
      <w:pPr>
        <w:pStyle w:val="Normal"/>
        <w:rPr/>
      </w:pPr>
      <w:r>
        <w:rPr/>
        <w:t>This message is sent by eNB to report the results of the requested E-CID measurement.</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32"/>
        <w:gridCol w:w="1100"/>
        <w:gridCol w:w="1287"/>
        <w:gridCol w:w="1752"/>
        <w:gridCol w:w="1577"/>
        <w:gridCol w:w="1134"/>
        <w:gridCol w:w="1103"/>
      </w:tblGrid>
      <w:tr>
        <w:trPr/>
        <w:tc>
          <w:tcPr>
            <w:tcW w:w="253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8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52"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10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E-SMLC UE Measurement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eNB UE Measurement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E-CID Measurement Result</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Cell Portion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4"/>
        <w:ind w:left="1418" w:hanging="1418"/>
        <w:rPr/>
      </w:pPr>
      <w:bookmarkStart w:id="114" w:name="__RefHeading___Toc51762630"/>
      <w:bookmarkEnd w:id="114"/>
      <w:r>
        <w:rPr/>
        <w:t>9.1.1.6</w:t>
        <w:tab/>
        <w:t>E-CID MEASUREMENT TERMINATION COMMAND</w:t>
      </w:r>
    </w:p>
    <w:p>
      <w:pPr>
        <w:pStyle w:val="Normal"/>
        <w:rPr/>
      </w:pPr>
      <w:r>
        <w:rPr/>
        <w:t>This message is sent by the E-SMLC to terminate the requested E-CID measurement.</w:t>
      </w:r>
    </w:p>
    <w:p>
      <w:pPr>
        <w:pStyle w:val="Normal"/>
        <w:rPr/>
      </w:pPr>
      <w:r>
        <w:rPr/>
        <w:t xml:space="preserve">Direction: E-SMLC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32"/>
        <w:gridCol w:w="1100"/>
        <w:gridCol w:w="1287"/>
        <w:gridCol w:w="1752"/>
        <w:gridCol w:w="1577"/>
        <w:gridCol w:w="1134"/>
        <w:gridCol w:w="1103"/>
      </w:tblGrid>
      <w:tr>
        <w:trPr/>
        <w:tc>
          <w:tcPr>
            <w:tcW w:w="253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8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52"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10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E-SMLC UE Measurement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32" w:type="dxa"/>
            <w:tcBorders>
              <w:top w:val="single" w:sz="4" w:space="0" w:color="000000"/>
              <w:left w:val="single" w:sz="4" w:space="0" w:color="000000"/>
              <w:bottom w:val="single" w:sz="4" w:space="0" w:color="000000"/>
              <w:right w:val="single" w:sz="4" w:space="0" w:color="000000"/>
            </w:tcBorders>
          </w:tcPr>
          <w:p>
            <w:pPr>
              <w:pStyle w:val="TAL"/>
              <w:rPr/>
            </w:pPr>
            <w:r>
              <w:rPr/>
              <w:t>eNB UE Measurement ID</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INTEGER(1..15,…)</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bl>
    <w:p>
      <w:pPr>
        <w:pStyle w:val="Normal"/>
        <w:rPr/>
      </w:pPr>
      <w:r>
        <w:rPr/>
      </w:r>
    </w:p>
    <w:p>
      <w:pPr>
        <w:pStyle w:val="Heading4"/>
        <w:ind w:left="1418" w:hanging="1418"/>
        <w:rPr/>
      </w:pPr>
      <w:bookmarkStart w:id="115" w:name="__RefHeading___Toc51762631"/>
      <w:bookmarkEnd w:id="115"/>
      <w:r>
        <w:rPr/>
        <w:t>9.1.1.7</w:t>
        <w:tab/>
        <w:t>OTDOA INFORMATION REQUEST</w:t>
      </w:r>
    </w:p>
    <w:p>
      <w:pPr>
        <w:pStyle w:val="Normal"/>
        <w:rPr/>
      </w:pPr>
      <w:r>
        <w:rPr/>
        <w:t>This message is sent by E-SMLC to request OTDOA information.</w:t>
      </w:r>
    </w:p>
    <w:p>
      <w:pPr>
        <w:pStyle w:val="Normal"/>
        <w:rPr/>
      </w:pPr>
      <w:r>
        <w:rPr/>
        <w:t xml:space="preserve">Direction: E-SMLC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164"/>
        <w:gridCol w:w="2126"/>
        <w:gridCol w:w="1276"/>
        <w:gridCol w:w="1134"/>
        <w:gridCol w:w="1103"/>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6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10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OTDOA Information Type</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164" w:type="dxa"/>
            <w:tcBorders>
              <w:top w:val="single" w:sz="4" w:space="0" w:color="000000"/>
              <w:left w:val="single" w:sz="4" w:space="0" w:color="000000"/>
              <w:bottom w:val="single" w:sz="4" w:space="0" w:color="000000"/>
              <w:right w:val="single" w:sz="4" w:space="0" w:color="000000"/>
            </w:tcBorders>
          </w:tcPr>
          <w:p>
            <w:pPr>
              <w:pStyle w:val="TAL"/>
              <w:rPr/>
            </w:pPr>
            <w:r>
              <w:rPr>
                <w:i/>
                <w:iCs/>
              </w:rPr>
              <w:t>1 .. &lt;maxnoOTDOAtypes&gt;</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EACH</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
              <w:rPr/>
            </w:pPr>
            <w:r>
              <w:rPr/>
              <w:t xml:space="preserve">&gt;OTDOA Information Item </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ENUMERATED (pci, cellid, tac, earfcn, prsBandwidth, prsConfigIndex, cpLength, noDlFrames, noAntennaPorts, sFNInitTime, …,</w:t>
            </w:r>
            <w:r>
              <w:rPr>
                <w:lang w:eastAsia="ja-JP"/>
              </w:rPr>
              <w:t xml:space="preserve"> e-UTRANAccessPointPosition, prsmutingconfiguration, prsid, tpid, tpType, crsCPlength, MBSFNsubframeConfiguration</w:t>
            </w:r>
            <w:r>
              <w:rPr>
                <w:lang w:eastAsia="zh-CN"/>
              </w:rPr>
              <w:t xml:space="preserve">, nPRSConfiguration, </w:t>
            </w:r>
            <w:r>
              <w:rPr>
                <w:rFonts w:cs="Courier New"/>
                <w:szCs w:val="16"/>
                <w:lang w:eastAsia="zh-CN"/>
              </w:rPr>
              <w:t>offsetNBChanneltoEARFCN</w:t>
            </w:r>
            <w:r>
              <w:rPr>
                <w:bCs/>
                <w:lang w:eastAsia="zh-CN"/>
              </w:rPr>
              <w:t xml:space="preserve">, </w:t>
            </w:r>
            <w:r>
              <w:rPr>
                <w:bCs/>
              </w:rPr>
              <w:t>operationMode</w:t>
            </w:r>
            <w:r>
              <w:rPr>
                <w:bCs/>
                <w:lang w:eastAsia="zh-CN"/>
              </w:rPr>
              <w:t>I</w:t>
            </w:r>
            <w:r>
              <w:rPr>
                <w:bCs/>
              </w:rPr>
              <w:t>nfo</w:t>
            </w:r>
            <w:r>
              <w:rPr>
                <w:bCs/>
                <w:lang w:eastAsia="zh-CN"/>
              </w:rPr>
              <w:t>,</w:t>
            </w:r>
            <w:r>
              <w:rPr>
                <w:rFonts w:cs="Arial"/>
                <w:szCs w:val="18"/>
              </w:rPr>
              <w:t xml:space="preserve"> NPRS-ID</w:t>
            </w:r>
            <w:r>
              <w:rPr>
                <w:lang w:eastAsia="ja-JP"/>
              </w:rPr>
              <w:t>, dlBandwidth, multipleprsConfigurationsperCell, prsOccasionGroup, prsFrequencyHoppingConfiguration</w:t>
            </w:r>
            <w:r>
              <w:rPr>
                <w:rFonts w:cs="Courier New"/>
                <w:szCs w:val="16"/>
              </w:rPr>
              <w:t>, repetitionNumberofSIB1-NB</w:t>
            </w:r>
            <w:r>
              <w:rPr>
                <w:rFonts w:cs="Courier New"/>
                <w:szCs w:val="16"/>
                <w:lang w:eastAsia="zh-CN"/>
              </w:rPr>
              <w:t>,</w:t>
            </w:r>
            <w:r>
              <w:rPr/>
              <w:t xml:space="preserve"> nPRSsequenceInfo, NPRS Type 2,</w:t>
            </w:r>
          </w:p>
          <w:p>
            <w:pPr>
              <w:pStyle w:val="TAL"/>
              <w:rPr/>
            </w:pPr>
            <w:r>
              <w:rPr/>
              <w:t>tddConfig)</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maxnoOTDOAtypes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OTDOA information types that can be requested and reported with one message. Value is 63.</w:t>
            </w:r>
          </w:p>
        </w:tc>
      </w:tr>
    </w:tbl>
    <w:p>
      <w:pPr>
        <w:pStyle w:val="Normal"/>
        <w:rPr/>
      </w:pPr>
      <w:r>
        <w:rPr/>
      </w:r>
    </w:p>
    <w:p>
      <w:pPr>
        <w:pStyle w:val="Heading4"/>
        <w:ind w:left="1418" w:hanging="1418"/>
        <w:rPr/>
      </w:pPr>
      <w:bookmarkStart w:id="116" w:name="__RefHeading___Toc51762632"/>
      <w:bookmarkEnd w:id="116"/>
      <w:r>
        <w:rPr/>
        <w:t>9.1.1.8</w:t>
        <w:tab/>
        <w:t>OTDOA INFORMATION RESPONSE</w:t>
      </w:r>
    </w:p>
    <w:p>
      <w:pPr>
        <w:pStyle w:val="Normal"/>
        <w:rPr/>
      </w:pPr>
      <w:r>
        <w:rPr/>
        <w:t>This message is sent by eNB to provide OTDOA information.</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OTDOA Cells</w:t>
            </w:r>
          </w:p>
        </w:tc>
        <w:tc>
          <w:tcPr>
            <w:tcW w:w="1104"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rPr>
            </w:pPr>
            <w:r>
              <w:rPr>
                <w:b w:val="false"/>
                <w:bCs/>
              </w:rPr>
            </w:r>
          </w:p>
        </w:tc>
        <w:tc>
          <w:tcPr>
            <w:tcW w:w="1306"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i/>
              </w:rPr>
              <w:t>1 .. &lt;maxCellineNB&gt;</w:t>
            </w:r>
          </w:p>
        </w:tc>
        <w:tc>
          <w:tcPr>
            <w:tcW w:w="1661" w:type="dxa"/>
            <w:tcBorders>
              <w:top w:val="single" w:sz="4" w:space="0" w:color="000000"/>
              <w:left w:val="single" w:sz="4" w:space="0" w:color="000000"/>
              <w:bottom w:val="single" w:sz="4" w:space="0" w:color="000000"/>
              <w:right w:val="single" w:sz="4" w:space="0" w:color="000000"/>
            </w:tcBorders>
          </w:tcPr>
          <w:p>
            <w:pPr>
              <w:pStyle w:val="ListBullet3"/>
              <w:numPr>
                <w:ilvl w:val="0"/>
                <w:numId w:val="0"/>
              </w:numPr>
              <w:snapToGrid w:val="false"/>
              <w:spacing w:before="0" w:after="180"/>
              <w:ind w:left="851" w:hanging="0"/>
              <w:rPr>
                <w:b w:val="false"/>
                <w:b w:val="false"/>
                <w:bCs/>
              </w:rPr>
            </w:pPr>
            <w:r>
              <w:rPr>
                <w:b w:val="false"/>
                <w:bCs/>
              </w:rPr>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t>Served cells/TPs that broadcast PRS. May be used to signal multiple PRS configurations per cell</w:t>
            </w:r>
            <w:r>
              <w:rPr>
                <w:lang w:eastAsia="zh-CN"/>
              </w:rPr>
              <w:t>/TPs</w:t>
            </w:r>
            <w:r>
              <w:rPr/>
              <w:t xml:space="preserve"> (up to 3 are supported in this release).</w:t>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GLOBAL</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
              <w:rPr/>
            </w:pPr>
            <w:r>
              <w:rPr/>
              <w:t>&gt;OTDOA Cell Information</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66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9.2.7</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
              <w:rPr/>
            </w:pPr>
            <w:r>
              <w:rPr/>
              <w:t>Additional OTDOA Cells</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6" w:type="dxa"/>
            <w:tcBorders>
              <w:top w:val="single" w:sz="4" w:space="0" w:color="000000"/>
              <w:left w:val="single" w:sz="4" w:space="0" w:color="000000"/>
              <w:bottom w:val="single" w:sz="4" w:space="0" w:color="000000"/>
              <w:right w:val="single" w:sz="4" w:space="0" w:color="000000"/>
            </w:tcBorders>
          </w:tcPr>
          <w:p>
            <w:pPr>
              <w:pStyle w:val="TAL"/>
              <w:rPr>
                <w:i/>
                <w:i/>
              </w:rPr>
            </w:pPr>
            <w:r>
              <w:rPr/>
              <w:t>0 .. &lt;maxCellineNB-ext&gt;</w:t>
            </w:r>
          </w:p>
        </w:tc>
        <w:tc>
          <w:tcPr>
            <w:tcW w:w="16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szCs w:val="18"/>
              </w:rPr>
            </w:pPr>
            <w:r>
              <w:rPr>
                <w:rFonts w:cs="Arial"/>
                <w:i/>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t>Served cells/TPs that broadcast PRS. May be used to signal multiple PRS configurations per cell</w:t>
            </w:r>
            <w:r>
              <w:rPr>
                <w:lang w:eastAsia="zh-CN"/>
              </w:rPr>
              <w:t>/TPs</w:t>
            </w:r>
            <w:r>
              <w:rPr/>
              <w:t xml:space="preserve"> (up to 3 are supported in this release).</w:t>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
              <w:rPr/>
            </w:pPr>
            <w:r>
              <w:rPr/>
              <w:t>&gt;OTDOA Cell Information</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66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9.2.7</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maxCellineNB</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cells that can be served by an eNB. Value is 256.</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maxCellineNB-ext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additional cells/TPs that can be served by an eNB. Value is 3840.</w:t>
            </w:r>
          </w:p>
        </w:tc>
      </w:tr>
    </w:tbl>
    <w:p>
      <w:pPr>
        <w:pStyle w:val="Normal"/>
        <w:rPr/>
      </w:pPr>
      <w:r>
        <w:rPr/>
      </w:r>
    </w:p>
    <w:p>
      <w:pPr>
        <w:pStyle w:val="Heading4"/>
        <w:ind w:left="1418" w:hanging="1418"/>
        <w:rPr/>
      </w:pPr>
      <w:bookmarkStart w:id="117" w:name="__RefHeading___Toc51762633"/>
      <w:bookmarkEnd w:id="117"/>
      <w:r>
        <w:rPr/>
        <w:t>9.1.1.9</w:t>
        <w:tab/>
        <w:t>OTDOA INFORMATION FAILURE</w:t>
      </w:r>
    </w:p>
    <w:p>
      <w:pPr>
        <w:pStyle w:val="Normal"/>
        <w:rPr/>
      </w:pPr>
      <w:r>
        <w:rPr/>
        <w:t>This message is sent by eNB to indicate that the OTDOA information cannot be provided.</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4"/>
        <w:ind w:left="1418" w:hanging="1418"/>
        <w:rPr/>
      </w:pPr>
      <w:bookmarkStart w:id="118" w:name="__RefHeading___Toc51762634"/>
      <w:bookmarkEnd w:id="118"/>
      <w:r>
        <w:rPr/>
        <w:t>9.1.1.10</w:t>
        <w:tab/>
        <w:t>UTDOA INFORMATION REQUEST</w:t>
      </w:r>
    </w:p>
    <w:p>
      <w:pPr>
        <w:pStyle w:val="Normal"/>
        <w:rPr/>
      </w:pPr>
      <w:r>
        <w:rPr/>
        <w:t>This message is sent by the E-SMLC to indicate to the eNB the need to configure the UE to transmit periodic SRS signals for UTDOA positioning.</w:t>
      </w:r>
    </w:p>
    <w:p>
      <w:pPr>
        <w:pStyle w:val="Normal"/>
        <w:rPr/>
      </w:pPr>
      <w:r>
        <w:rPr/>
        <w:t xml:space="preserve">Direction: E-SMLC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b/>
                <w:b/>
                <w:bCs/>
              </w:rPr>
            </w:pPr>
            <w:r>
              <w:rPr/>
              <w:t>Requested SRS Transmission Characteristics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9.2.10</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4"/>
        <w:ind w:left="1418" w:hanging="1418"/>
        <w:rPr/>
      </w:pPr>
      <w:bookmarkStart w:id="119" w:name="__RefHeading___Toc51762635"/>
      <w:bookmarkEnd w:id="119"/>
      <w:r>
        <w:rPr/>
        <w:t>9.1.1.11</w:t>
        <w:tab/>
        <w:t>UTDOA INFORMATION RESPONSE</w:t>
      </w:r>
    </w:p>
    <w:p>
      <w:pPr>
        <w:pStyle w:val="Normal"/>
        <w:rPr/>
      </w:pPr>
      <w:r>
        <w:rPr/>
        <w:t>This message is sent by the eNB to provide the configured SRS information to the E-SMLC.</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UL Configuration</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O</w:t>
            </w:r>
          </w:p>
        </w:tc>
        <w:tc>
          <w:tcPr>
            <w:tcW w:w="1306"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lang w:eastAsia="en-US"/>
              </w:rPr>
            </w:pPr>
            <w:r>
              <w:rPr>
                <w:b w:val="false"/>
                <w:bCs/>
                <w:lang w:eastAsia="en-US"/>
              </w:rPr>
            </w:r>
          </w:p>
        </w:tc>
        <w:tc>
          <w:tcPr>
            <w:tcW w:w="1661" w:type="dxa"/>
            <w:tcBorders>
              <w:top w:val="single" w:sz="4" w:space="0" w:color="000000"/>
              <w:left w:val="single" w:sz="4" w:space="0" w:color="000000"/>
              <w:bottom w:val="single" w:sz="4" w:space="0" w:color="000000"/>
              <w:right w:val="single" w:sz="4" w:space="0" w:color="000000"/>
            </w:tcBorders>
          </w:tcPr>
          <w:p>
            <w:pPr>
              <w:pStyle w:val="TAC"/>
              <w:jc w:val="left"/>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lang w:eastAsia="en-US"/>
              </w:rPr>
            </w:pPr>
            <w:r>
              <w:rPr>
                <w:b w:val="false"/>
                <w:bCs/>
                <w:lang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4"/>
        <w:ind w:left="1418" w:hanging="1418"/>
        <w:rPr/>
      </w:pPr>
      <w:bookmarkStart w:id="120" w:name="__RefHeading___Toc51762636"/>
      <w:bookmarkEnd w:id="120"/>
      <w:r>
        <w:rPr/>
        <w:t>9.1.1.12</w:t>
        <w:tab/>
        <w:t>UTDOA INFORMATION FAILURE</w:t>
      </w:r>
    </w:p>
    <w:p>
      <w:pPr>
        <w:pStyle w:val="Normal"/>
        <w:rPr/>
      </w:pPr>
      <w:r>
        <w:rPr/>
        <w:t>This message is sent by the eNB to indicate that no SRS transmissions could be configured for the UE for UTDOA positioning.</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578"/>
        <w:gridCol w:w="1104"/>
        <w:gridCol w:w="1306"/>
        <w:gridCol w:w="1661"/>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Presence</w:t>
            </w:r>
          </w:p>
        </w:tc>
        <w:tc>
          <w:tcPr>
            <w:tcW w:w="130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O</w:t>
            </w:r>
          </w:p>
        </w:tc>
        <w:tc>
          <w:tcPr>
            <w:tcW w:w="1306"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lang w:eastAsia="en-US"/>
              </w:rPr>
            </w:pPr>
            <w:r>
              <w:rPr>
                <w:b w:val="false"/>
                <w:bCs/>
                <w:lang w:eastAsia="en-US"/>
              </w:rPr>
            </w:r>
          </w:p>
        </w:tc>
        <w:tc>
          <w:tcPr>
            <w:tcW w:w="1661" w:type="dxa"/>
            <w:tcBorders>
              <w:top w:val="single" w:sz="4" w:space="0" w:color="000000"/>
              <w:left w:val="single" w:sz="4" w:space="0" w:color="000000"/>
              <w:bottom w:val="single" w:sz="4" w:space="0" w:color="000000"/>
              <w:right w:val="single" w:sz="4" w:space="0" w:color="000000"/>
            </w:tcBorders>
          </w:tcPr>
          <w:p>
            <w:pPr>
              <w:pStyle w:val="TAC"/>
              <w:jc w:val="left"/>
              <w:rPr/>
            </w:pPr>
            <w:r>
              <w:rPr/>
              <w:t>9.2.2</w:t>
            </w:r>
          </w:p>
        </w:tc>
        <w:tc>
          <w:tcPr>
            <w:tcW w:w="1274"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lang w:eastAsia="en-US"/>
              </w:rPr>
            </w:pPr>
            <w:r>
              <w:rPr>
                <w:b w:val="false"/>
                <w:bCs/>
                <w:lang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4"/>
        <w:ind w:left="0" w:hanging="0"/>
        <w:rPr/>
      </w:pPr>
      <w:bookmarkStart w:id="121" w:name="__RefHeading___Toc51762637"/>
      <w:bookmarkEnd w:id="121"/>
      <w:r>
        <w:rPr/>
        <w:t>9.1.1.13</w:t>
        <w:tab/>
        <w:t>UTDOA INFORMATION UPDATE</w:t>
      </w:r>
    </w:p>
    <w:p>
      <w:pPr>
        <w:pStyle w:val="Normal"/>
        <w:rPr/>
      </w:pPr>
      <w:r>
        <w:rPr/>
        <w:t>This message is sent by the eNB to indicate that the SRS configuration for the UE, for one or more cells, has changed.</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778"/>
        <w:gridCol w:w="1080"/>
        <w:gridCol w:w="1130"/>
        <w:gridCol w:w="1661"/>
        <w:gridCol w:w="1274"/>
        <w:gridCol w:w="1288"/>
        <w:gridCol w:w="1274"/>
      </w:tblGrid>
      <w:tr>
        <w:trPr/>
        <w:tc>
          <w:tcPr>
            <w:tcW w:w="2778"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13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Range</w:t>
            </w:r>
          </w:p>
        </w:tc>
        <w:tc>
          <w:tcPr>
            <w:tcW w:w="16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lang w:eastAsia="en-US"/>
              </w:rPr>
              <w:t>Assigned Criticality</w:t>
            </w:r>
          </w:p>
        </w:tc>
      </w:tr>
      <w:tr>
        <w:trPr/>
        <w:tc>
          <w:tcPr>
            <w:tcW w:w="27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77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778" w:type="dxa"/>
            <w:tcBorders>
              <w:top w:val="single" w:sz="4" w:space="0" w:color="000000"/>
              <w:left w:val="single" w:sz="4" w:space="0" w:color="000000"/>
              <w:bottom w:val="single" w:sz="4" w:space="0" w:color="000000"/>
              <w:right w:val="single" w:sz="4" w:space="0" w:color="000000"/>
            </w:tcBorders>
          </w:tcPr>
          <w:p>
            <w:pPr>
              <w:pStyle w:val="TAL"/>
              <w:rPr/>
            </w:pPr>
            <w:r>
              <w:rPr/>
              <w:t>UL Configuration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3"/>
        <w:rPr/>
      </w:pPr>
      <w:bookmarkStart w:id="122" w:name="__RefHeading___Toc51762638"/>
      <w:bookmarkEnd w:id="122"/>
      <w:r>
        <w:rPr/>
        <w:t>9.1.2</w:t>
        <w:tab/>
        <w:t>Messages for Management Procedures</w:t>
      </w:r>
    </w:p>
    <w:p>
      <w:pPr>
        <w:pStyle w:val="Heading4"/>
        <w:ind w:left="1418" w:hanging="1418"/>
        <w:rPr/>
      </w:pPr>
      <w:bookmarkStart w:id="123" w:name="__RefHeading___Toc51762639"/>
      <w:bookmarkEnd w:id="123"/>
      <w:r>
        <w:rPr/>
        <w:t>9.1.2.1</w:t>
        <w:tab/>
        <w:t>ERROR INDICATION</w:t>
      </w:r>
    </w:p>
    <w:p>
      <w:pPr>
        <w:pStyle w:val="Normal"/>
        <w:rPr/>
      </w:pPr>
      <w:r>
        <w:rPr/>
        <w:t>This message is used to indicate that some error has been detected in the eNB or in the E-SMLC.</w:t>
      </w:r>
    </w:p>
    <w:p>
      <w:pPr>
        <w:pStyle w:val="Normal"/>
        <w:rPr/>
      </w:pPr>
      <w:r>
        <w:rPr/>
        <w:t xml:space="preserve">Direction: E-SMLC </w:t>
      </w:r>
      <w:r>
        <w:rPr>
          <w:rFonts w:eastAsia="Symbol" w:cs="Symbol" w:ascii="Symbol" w:hAnsi="Symbol"/>
        </w:rPr>
        <w:t></w:t>
      </w:r>
      <w:r>
        <w:rPr/>
        <w:t xml:space="preserve"> eNB and eNB </w:t>
      </w:r>
      <w:r>
        <w:rPr>
          <w:rFonts w:eastAsia="Symbol" w:cs="Symbol" w:ascii="Symbol" w:hAnsi="Symbol"/>
        </w:rPr>
        <w:t></w:t>
      </w:r>
      <w:r>
        <w:rPr/>
        <w:t xml:space="preserve"> E-SMLC.</w:t>
      </w:r>
    </w:p>
    <w:tbl>
      <w:tblPr>
        <w:tblW w:w="10273" w:type="dxa"/>
        <w:jc w:val="left"/>
        <w:tblInd w:w="-147" w:type="dxa"/>
        <w:tblLayout w:type="fixed"/>
        <w:tblCellMar>
          <w:top w:w="0" w:type="dxa"/>
          <w:left w:w="108" w:type="dxa"/>
          <w:bottom w:w="0" w:type="dxa"/>
          <w:right w:w="108" w:type="dxa"/>
        </w:tblCellMar>
      </w:tblPr>
      <w:tblGrid>
        <w:gridCol w:w="2534"/>
        <w:gridCol w:w="1218"/>
        <w:gridCol w:w="1560"/>
        <w:gridCol w:w="1275"/>
        <w:gridCol w:w="1276"/>
        <w:gridCol w:w="1306"/>
        <w:gridCol w:w="1104"/>
      </w:tblGrid>
      <w:tr>
        <w:trPr/>
        <w:tc>
          <w:tcPr>
            <w:tcW w:w="2534" w:type="dxa"/>
            <w:tcBorders>
              <w:top w:val="single" w:sz="4" w:space="0" w:color="000000"/>
              <w:left w:val="single" w:sz="4" w:space="0" w:color="000000"/>
              <w:bottom w:val="single" w:sz="4" w:space="0" w:color="000000"/>
              <w:right w:val="single" w:sz="4" w:space="0" w:color="000000"/>
            </w:tcBorders>
          </w:tcPr>
          <w:p>
            <w:pPr>
              <w:pStyle w:val="TAH"/>
              <w:ind w:left="100" w:hanging="0"/>
              <w:rPr/>
            </w:pPr>
            <w:r>
              <w:rPr/>
              <w:t>IE/Group Name</w:t>
            </w:r>
          </w:p>
        </w:tc>
        <w:tc>
          <w:tcPr>
            <w:tcW w:w="121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218"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9.2.4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306"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jc w:val="center"/>
              <w:rPr/>
            </w:pPr>
            <w:r>
              <w:rPr/>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9.2.2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3"/>
        <w:rPr/>
      </w:pPr>
      <w:bookmarkStart w:id="124" w:name="__RefHeading___Toc51762640"/>
      <w:bookmarkEnd w:id="124"/>
      <w:r>
        <w:rPr/>
        <w:t>9.1.3</w:t>
        <w:tab/>
        <w:t>Messages for Assistance Information Transfer Procedures</w:t>
      </w:r>
    </w:p>
    <w:p>
      <w:pPr>
        <w:pStyle w:val="Heading4"/>
        <w:ind w:left="1418" w:hanging="1418"/>
        <w:rPr/>
      </w:pPr>
      <w:bookmarkStart w:id="125" w:name="__RefHeading___Toc51762641"/>
      <w:bookmarkEnd w:id="125"/>
      <w:r>
        <w:rPr/>
        <w:t>9.1.3.1</w:t>
        <w:tab/>
        <w:t>ASSISTANCE INFORMATION CONTROL</w:t>
      </w:r>
    </w:p>
    <w:p>
      <w:pPr>
        <w:pStyle w:val="Normal"/>
        <w:rPr/>
      </w:pPr>
      <w:r>
        <w:rPr/>
        <w:t>This message is sent by the E-SMLC to transfer assistance information.</w:t>
      </w:r>
    </w:p>
    <w:p>
      <w:pPr>
        <w:pStyle w:val="Normal"/>
        <w:rPr/>
      </w:pPr>
      <w:r>
        <w:rPr/>
        <w:t xml:space="preserve">Direction: E-SMLC </w:t>
      </w:r>
      <w:r>
        <w:rPr>
          <w:rFonts w:eastAsia="Symbol" w:cs="Symbol" w:ascii="Symbol" w:hAnsi="Symbol"/>
        </w:rPr>
        <w:t></w:t>
      </w:r>
      <w:r>
        <w:rPr/>
        <w:t xml:space="preserve"> eNB.</w:t>
      </w:r>
    </w:p>
    <w:tbl>
      <w:tblPr>
        <w:tblW w:w="10488" w:type="dxa"/>
        <w:jc w:val="left"/>
        <w:tblInd w:w="-173" w:type="dxa"/>
        <w:tblLayout w:type="fixed"/>
        <w:tblCellMar>
          <w:top w:w="0" w:type="dxa"/>
          <w:left w:w="108" w:type="dxa"/>
          <w:bottom w:w="0" w:type="dxa"/>
          <w:right w:w="108" w:type="dxa"/>
        </w:tblCellMar>
      </w:tblPr>
      <w:tblGrid>
        <w:gridCol w:w="2238"/>
        <w:gridCol w:w="1080"/>
        <w:gridCol w:w="1350"/>
        <w:gridCol w:w="2446"/>
        <w:gridCol w:w="1276"/>
        <w:gridCol w:w="1048"/>
        <w:gridCol w:w="1050"/>
      </w:tblGrid>
      <w:tr>
        <w:trPr/>
        <w:tc>
          <w:tcPr>
            <w:tcW w:w="223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44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48"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050"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2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5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238"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8" w:type="dxa"/>
            <w:tcBorders>
              <w:top w:val="single" w:sz="4" w:space="0" w:color="000000"/>
              <w:left w:val="single" w:sz="4" w:space="0" w:color="000000"/>
              <w:bottom w:val="single" w:sz="4" w:space="0" w:color="000000"/>
              <w:right w:val="single" w:sz="4" w:space="0" w:color="000000"/>
            </w:tcBorders>
          </w:tcPr>
          <w:p>
            <w:pPr>
              <w:pStyle w:val="TAL"/>
              <w:rPr/>
            </w:pPr>
            <w:r>
              <w:rPr/>
              <w:t>Assistance Information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9.2.20</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5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238" w:type="dxa"/>
            <w:tcBorders>
              <w:top w:val="single" w:sz="4" w:space="0" w:color="000000"/>
              <w:left w:val="single" w:sz="4" w:space="0" w:color="000000"/>
              <w:bottom w:val="single" w:sz="4" w:space="0" w:color="000000"/>
              <w:right w:val="single" w:sz="4" w:space="0" w:color="000000"/>
            </w:tcBorders>
          </w:tcPr>
          <w:p>
            <w:pPr>
              <w:pStyle w:val="TAL"/>
              <w:rPr/>
            </w:pPr>
            <w:r>
              <w:rPr/>
              <w:t xml:space="preserve">Broadcast </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ENUMERATED (start, stop,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50"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bl>
    <w:p>
      <w:pPr>
        <w:pStyle w:val="Normal"/>
        <w:rPr/>
      </w:pPr>
      <w:r>
        <w:rPr/>
      </w:r>
    </w:p>
    <w:p>
      <w:pPr>
        <w:pStyle w:val="Heading4"/>
        <w:ind w:left="1418" w:hanging="1418"/>
        <w:rPr/>
      </w:pPr>
      <w:bookmarkStart w:id="126" w:name="__RefHeading___Toc51762642"/>
      <w:bookmarkEnd w:id="126"/>
      <w:r>
        <w:rPr/>
        <w:t>9.1.3.2</w:t>
        <w:tab/>
        <w:t>ASSISTANCE INFORMATION FEEDBACK</w:t>
      </w:r>
    </w:p>
    <w:p>
      <w:pPr>
        <w:pStyle w:val="Normal"/>
        <w:rPr/>
      </w:pPr>
      <w:r>
        <w:rPr/>
        <w:t>This message is sent by the eNB to give feedback on assistance information broadcasting.</w:t>
      </w:r>
    </w:p>
    <w:p>
      <w:pPr>
        <w:pStyle w:val="Normal"/>
        <w:rPr/>
      </w:pPr>
      <w:r>
        <w:rPr/>
        <w:t xml:space="preserve">Direction: eNB </w:t>
      </w:r>
      <w:r>
        <w:rPr>
          <w:rFonts w:eastAsia="Symbol" w:cs="Symbol" w:ascii="Symbol" w:hAnsi="Symbol"/>
        </w:rPr>
        <w:t></w:t>
      </w:r>
      <w:r>
        <w:rPr/>
        <w:t xml:space="preserve"> E-SMLC.</w:t>
      </w:r>
    </w:p>
    <w:tbl>
      <w:tblPr>
        <w:tblW w:w="10485" w:type="dxa"/>
        <w:jc w:val="left"/>
        <w:tblInd w:w="-173" w:type="dxa"/>
        <w:tblLayout w:type="fixed"/>
        <w:tblCellMar>
          <w:top w:w="0" w:type="dxa"/>
          <w:left w:w="108" w:type="dxa"/>
          <w:bottom w:w="0" w:type="dxa"/>
          <w:right w:w="108" w:type="dxa"/>
        </w:tblCellMar>
      </w:tblPr>
      <w:tblGrid>
        <w:gridCol w:w="2862"/>
        <w:gridCol w:w="1134"/>
        <w:gridCol w:w="923"/>
        <w:gridCol w:w="1752"/>
        <w:gridCol w:w="1577"/>
        <w:gridCol w:w="1134"/>
        <w:gridCol w:w="1103"/>
      </w:tblGrid>
      <w:tr>
        <w:trPr/>
        <w:tc>
          <w:tcPr>
            <w:tcW w:w="286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52"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10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LPPa Transaction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0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Assistance Information Failure List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9.2.24</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862"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15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2"/>
        <w:rPr/>
      </w:pPr>
      <w:bookmarkStart w:id="127" w:name="__RefHeading___Toc51762643"/>
      <w:bookmarkEnd w:id="127"/>
      <w:r>
        <w:rPr/>
        <w:t>9.2</w:t>
        <w:tab/>
        <w:t>Information Element definitions</w:t>
      </w:r>
    </w:p>
    <w:p>
      <w:pPr>
        <w:pStyle w:val="Heading3"/>
        <w:rPr/>
      </w:pPr>
      <w:bookmarkStart w:id="128" w:name="__RefHeading___Toc51762644"/>
      <w:bookmarkEnd w:id="128"/>
      <w:r>
        <w:rPr/>
        <w:t>9.2.0</w:t>
        <w:tab/>
        <w:t>General</w:t>
      </w:r>
    </w:p>
    <w:p>
      <w:pPr>
        <w:pStyle w:val="Normal"/>
        <w:rPr/>
      </w:pPr>
      <w:r>
        <w:rPr/>
        <w:t>When specifying information elements which are to be represented by bit 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 strings from other specifications, the first bit of the bit string contains the first bit of the concerned information.</w:t>
      </w:r>
    </w:p>
    <w:p>
      <w:pPr>
        <w:pStyle w:val="Heading3"/>
        <w:rPr/>
      </w:pPr>
      <w:bookmarkStart w:id="129" w:name="__RefHeading___Toc51762645"/>
      <w:bookmarkEnd w:id="129"/>
      <w:r>
        <w:rPr/>
        <w:t>9.2.1</w:t>
        <w:tab/>
        <w:t>Cause</w:t>
      </w:r>
    </w:p>
    <w:p>
      <w:pPr>
        <w:pStyle w:val="Normal"/>
        <w:spacing w:lineRule="atLeast" w:line="0"/>
        <w:rPr/>
      </w:pPr>
      <w:r>
        <w:rPr/>
        <w:t>The purpose of the cause information element is to indicate the reason for a particular event for the whole protocol.</w:t>
      </w:r>
    </w:p>
    <w:tbl>
      <w:tblPr>
        <w:tblW w:w="9213" w:type="dxa"/>
        <w:jc w:val="center"/>
        <w:tblInd w:w="0" w:type="dxa"/>
        <w:tblLayout w:type="fixed"/>
        <w:tblCellMar>
          <w:top w:w="0" w:type="dxa"/>
          <w:left w:w="108" w:type="dxa"/>
          <w:bottom w:w="0" w:type="dxa"/>
          <w:right w:w="108" w:type="dxa"/>
        </w:tblCellMar>
      </w:tblPr>
      <w:tblGrid>
        <w:gridCol w:w="2551"/>
        <w:gridCol w:w="1134"/>
        <w:gridCol w:w="1681"/>
        <w:gridCol w:w="1620"/>
        <w:gridCol w:w="2227"/>
      </w:tblGrid>
      <w:tr>
        <w:trPr/>
        <w:tc>
          <w:tcPr>
            <w:tcW w:w="2551"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1681"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CHOICE </w:t>
            </w:r>
            <w:r>
              <w:rPr>
                <w:i/>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pPr>
            <w:r>
              <w:rPr>
                <w:i/>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Left050cm"/>
              <w:rPr/>
            </w:pPr>
            <w:r>
              <w:rPr/>
              <w:t xml:space="preserve">&gt;&gt;Radio Network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ENUMERATED</w:t>
            </w:r>
          </w:p>
          <w:p>
            <w:pPr>
              <w:pStyle w:val="TAL"/>
              <w:rPr/>
            </w:pPr>
            <w:r>
              <w:rPr/>
              <w:t>(Unspecified, Requested Item not Supported, Requested Item Temporarily not Available,</w:t>
            </w:r>
          </w:p>
          <w:p>
            <w:pPr>
              <w:pStyle w:val="TAL"/>
              <w:rPr/>
            </w:pPr>
            <w:r>
              <w:rPr/>
              <w:t>...</w:t>
            </w:r>
          </w:p>
          <w:p>
            <w:pPr>
              <w:pStyle w:val="TAL"/>
              <w:rPr/>
            </w:pP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Left0"/>
              <w:rPr/>
            </w:pPr>
            <w:r>
              <w:rPr/>
              <w:t>&gt;</w:t>
            </w:r>
            <w:r>
              <w:rPr>
                <w:i/>
              </w:rPr>
              <w: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Left050cm"/>
              <w:rPr/>
            </w:pPr>
            <w:r>
              <w:rPr/>
              <w:t>&gt;&gt;Protocol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(Transfer Syntax Error,</w:t>
              <w:br/>
              <w:t>Abstract Syntax Error (Reject),</w:t>
              <w:br/>
              <w:t>Abstract Syntax Error (Ignore and Notify),</w:t>
              <w:br/>
              <w:t>Message not Compatible with Receiver State,</w:t>
            </w:r>
          </w:p>
          <w:p>
            <w:pPr>
              <w:pStyle w:val="TAL"/>
              <w:rPr/>
            </w:pPr>
            <w:r>
              <w:rPr/>
              <w:t>Semantic Error,</w:t>
              <w:br/>
              <w:t>Unspecified,</w:t>
            </w:r>
          </w:p>
          <w:p>
            <w:pPr>
              <w:pStyle w:val="TAL"/>
              <w:rPr>
                <w:lang w:eastAsia="zh-CN"/>
              </w:rPr>
            </w:pPr>
            <w:r>
              <w:rPr/>
              <w:t>Abstract Syntax Error (Falsely Constructed Message),...)</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Left050cm"/>
              <w:rPr/>
            </w:pPr>
            <w:r>
              <w:rPr/>
              <w:t>&gt;&gt;Miscellaneous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ENUMERATED</w:t>
              <w:br/>
              <w:t>(Unspecified,</w:t>
            </w:r>
          </w:p>
          <w:p>
            <w:pPr>
              <w:pStyle w:val="TAL"/>
              <w:rPr/>
            </w:pP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spacing w:lineRule="atLeast" w:line="0"/>
        <w:rPr/>
      </w:pPr>
      <w:r>
        <w:rPr/>
      </w:r>
    </w:p>
    <w:p>
      <w:pPr>
        <w:pStyle w:val="Normal"/>
        <w:spacing w:lineRule="atLeast" w:line="0"/>
        <w:rPr/>
      </w:pPr>
      <w:r>
        <w:rPr/>
        <w:t>The meaning of the different cause values is described in the following table. In general, "not supported" cause values indicate that the concerned capability is missing. On the other hand, "not available" cause values indicate that the concerned capability is present, but insufficient resources were available to perform the requested action.</w:t>
      </w:r>
    </w:p>
    <w:tbl>
      <w:tblPr>
        <w:tblW w:w="9180" w:type="dxa"/>
        <w:jc w:val="left"/>
        <w:tblInd w:w="-5"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pPr>
            <w:r>
              <w:rPr/>
              <w:t>Radio Network Layer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Radio Network Layer related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Requested Item not Supported</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eNB does not support the requested measurement object, or cannot provide the requested information item.</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Requested Item Temporarily not Available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eNB can temporarily not provide the requested measurement object or information item.</w:t>
            </w:r>
          </w:p>
        </w:tc>
      </w:tr>
    </w:tbl>
    <w:p>
      <w:pPr>
        <w:pStyle w:val="Normal"/>
        <w:rPr/>
      </w:pPr>
      <w:r>
        <w:rPr/>
      </w:r>
    </w:p>
    <w:tbl>
      <w:tblPr>
        <w:tblW w:w="9180" w:type="dxa"/>
        <w:jc w:val="left"/>
        <w:tblInd w:w="-5"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pPr>
            <w:r>
              <w:rPr/>
              <w:t>Protocol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(Reject)</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"reject" (see sub 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(Ignore and Notify)</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"ignore and notify" (see sub 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(falsely constructed message)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contained IEs or IE groups in wrong order or with too many occurrences (see sub 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Message not Compatible with Receiver State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not compatible with the receiver state (see sub clause 10.4)</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Semantic Error</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semantic error (see sub clause 10.4)</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Transfer Syntax Error</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transfer syntax error (see sub clause 10.2)</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Protocol related</w:t>
            </w:r>
          </w:p>
        </w:tc>
      </w:tr>
    </w:tbl>
    <w:p>
      <w:pPr>
        <w:pStyle w:val="Normal"/>
        <w:spacing w:lineRule="atLeast" w:line="0"/>
        <w:rPr/>
      </w:pPr>
      <w:r>
        <w:rPr/>
      </w:r>
    </w:p>
    <w:tbl>
      <w:tblPr>
        <w:tblW w:w="9180" w:type="dxa"/>
        <w:jc w:val="left"/>
        <w:tblInd w:w="-5"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pPr>
            <w:r>
              <w:rPr/>
              <w:t>Miscellaneous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and the cause is not related to any of the categories Radio Network Layer, Transport Network Layer or Protocol.</w:t>
            </w:r>
          </w:p>
        </w:tc>
      </w:tr>
    </w:tbl>
    <w:p>
      <w:pPr>
        <w:pStyle w:val="Normal"/>
        <w:rPr/>
      </w:pPr>
      <w:r>
        <w:rPr/>
      </w:r>
    </w:p>
    <w:p>
      <w:pPr>
        <w:pStyle w:val="Heading3"/>
        <w:rPr>
          <w:rFonts w:eastAsia="MS Mincho;ＭＳ 明朝"/>
        </w:rPr>
      </w:pPr>
      <w:bookmarkStart w:id="130" w:name="__RefHeading___Toc51762646"/>
      <w:bookmarkEnd w:id="130"/>
      <w:r>
        <w:rPr/>
        <w:t>9.2.2</w:t>
        <w:tab/>
        <w:t>Criticality Diagnostics</w:t>
      </w:r>
    </w:p>
    <w:p>
      <w:pPr>
        <w:pStyle w:val="Normal"/>
        <w:rPr>
          <w:rFonts w:eastAsia="MS Mincho;ＭＳ 明朝"/>
        </w:rPr>
      </w:pPr>
      <w:r>
        <w:rPr>
          <w:rFonts w:eastAsia="MS Mincho;ＭＳ 明朝"/>
        </w:rPr>
        <w:t xml:space="preserve">The </w:t>
      </w:r>
      <w:r>
        <w:rPr>
          <w:rFonts w:eastAsia="MS Mincho;ＭＳ 明朝"/>
          <w:i/>
        </w:rPr>
        <w:t>Criticality Diagnostics</w:t>
      </w:r>
      <w:r>
        <w:rPr>
          <w:rFonts w:eastAsia="MS Mincho;ＭＳ 明朝"/>
        </w:rPr>
        <w:t xml:space="preserve"> IE is sent by the eNB or E-SMLC when parts of a received message have not been comprehended or were missing, or if the message contained logical errors. When applicable, it contains information about which IEs were not comprehended or were missing. The conditions for inclusion of the </w:t>
      </w:r>
      <w:r>
        <w:rPr>
          <w:rFonts w:eastAsia="MS Mincho;ＭＳ 明朝"/>
          <w:i/>
        </w:rPr>
        <w:t>LPPa Transaction ID</w:t>
      </w:r>
      <w:r>
        <w:rPr>
          <w:rFonts w:eastAsia="MS Mincho;ＭＳ 明朝"/>
        </w:rPr>
        <w:t xml:space="preserve"> IE are described in clause 10.</w:t>
      </w:r>
    </w:p>
    <w:tbl>
      <w:tblPr>
        <w:tblW w:w="9356" w:type="dxa"/>
        <w:jc w:val="center"/>
        <w:tblInd w:w="0" w:type="dxa"/>
        <w:tblLayout w:type="fixed"/>
        <w:tblCellMar>
          <w:top w:w="0" w:type="dxa"/>
          <w:left w:w="108" w:type="dxa"/>
          <w:bottom w:w="0" w:type="dxa"/>
          <w:right w:w="108" w:type="dxa"/>
        </w:tblCellMar>
      </w:tblPr>
      <w:tblGrid>
        <w:gridCol w:w="2268"/>
        <w:gridCol w:w="1134"/>
        <w:gridCol w:w="1418"/>
        <w:gridCol w:w="1843"/>
        <w:gridCol w:w="2693"/>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Procedure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Procedure </w:t>
            </w:r>
            <w:r>
              <w:rPr>
                <w:rFonts w:eastAsia="MS Mincho;ＭＳ 明朝"/>
              </w:rPr>
              <w:t>C</w:t>
            </w:r>
            <w:r>
              <w:rPr/>
              <w:t xml:space="preserve">ode is to be used if Criticality </w:t>
            </w:r>
            <w:r>
              <w:rPr>
                <w:rFonts w:eastAsia="MS Mincho;ＭＳ 明朝"/>
              </w:rPr>
              <w:t>D</w:t>
            </w:r>
            <w:r>
              <w:rPr/>
              <w:t xml:space="preserve">iagnostics is part of Error Indication procedure, and not within the response message of the same </w:t>
            </w:r>
            <w:r>
              <w:rPr>
                <w:rFonts w:eastAsia="MS Mincho;ＭＳ 明朝"/>
              </w:rPr>
              <w:t xml:space="preserve">procedure </w:t>
            </w:r>
            <w:r>
              <w:rPr/>
              <w:t>that caused the error.</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Triggering Message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 (initiating message, successful outcome, unsuccessful outcome)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The Triggering Message is used only if the Criticality </w:t>
            </w:r>
            <w:r>
              <w:rPr>
                <w:rFonts w:eastAsia="MS Mincho;ＭＳ 明朝"/>
              </w:rPr>
              <w:t>D</w:t>
            </w:r>
            <w:r>
              <w:rPr/>
              <w:t>iagnostics is part of Error Indication procedure.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Procedure </w:t>
            </w:r>
            <w:r>
              <w:rPr/>
              <w:t xml:space="preserve">Criticality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 (reject, ignore, notify)</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This </w:t>
            </w:r>
            <w:r>
              <w:rPr>
                <w:rFonts w:eastAsia="MS Mincho;ＭＳ 明朝"/>
              </w:rPr>
              <w:t xml:space="preserve">Procedure </w:t>
            </w:r>
            <w:r>
              <w:rPr/>
              <w:t>Criticality is used for reporting the Criticality of the Triggering message</w:t>
            </w:r>
            <w:r>
              <w:rPr>
                <w:rFonts w:eastAsia="MS Mincho;ＭＳ 明朝"/>
              </w:rPr>
              <w:t xml:space="preserve"> </w:t>
            </w:r>
            <w:r>
              <w:rPr/>
              <w:t>(Procedure).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LPPa Transaction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9.2.4</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b/>
              </w:rPr>
              <w:t>Information Element 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i/>
              </w:rPr>
              <w:t>0 .. &lt;maxNrOfErrors&gt;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Left0"/>
              <w:rPr/>
            </w:pPr>
            <w:r>
              <w:rPr/>
              <w:t>&gt;</w:t>
            </w:r>
            <w:r>
              <w:rPr>
                <w:rFonts w:eastAsia="MS Mincho;ＭＳ 明朝"/>
              </w:rPr>
              <w:t xml:space="preserve">IE </w:t>
            </w:r>
            <w:r>
              <w:rPr/>
              <w:t xml:space="preserve">Criticality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 (reject, ignore, notify)</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eastAsia="MS Mincho;ＭＳ 明朝"/>
              </w:rPr>
              <w:t xml:space="preserve">IE </w:t>
            </w:r>
            <w:r>
              <w:rPr/>
              <w:t>Criticality is used for reporting the criticality of the triggering IE. The value "ignore'" shall not be used.</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Left0"/>
              <w:rPr/>
            </w:pPr>
            <w:r>
              <w:rPr/>
              <w:t>&gt;IE I</w:t>
            </w:r>
            <w:r>
              <w:rPr>
                <w:rFonts w:eastAsia="MS Mincho;ＭＳ 明朝"/>
              </w:rPr>
              <w:t>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IE I</w:t>
            </w:r>
            <w:r>
              <w:rPr>
                <w:rFonts w:eastAsia="MS Mincho;ＭＳ 明朝"/>
              </w:rPr>
              <w:t>D</w:t>
            </w:r>
            <w:r>
              <w:rPr/>
              <w:t xml:space="preserve"> of the not understood or missing IE.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Left0"/>
              <w:rPr/>
            </w:pPr>
            <w:r>
              <w:rPr/>
              <w:t>&gt;Type Of Error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 (not understood, missing, …)</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t xml:space="preserve"> </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maxNrOfErrors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maxNroOfErrors is 256.</w:t>
            </w:r>
          </w:p>
        </w:tc>
      </w:tr>
    </w:tbl>
    <w:p>
      <w:pPr>
        <w:pStyle w:val="Normal"/>
        <w:rPr/>
      </w:pPr>
      <w:r>
        <w:rPr/>
      </w:r>
    </w:p>
    <w:p>
      <w:pPr>
        <w:pStyle w:val="Heading3"/>
        <w:rPr/>
      </w:pPr>
      <w:bookmarkStart w:id="131" w:name="__RefHeading___Toc51762647"/>
      <w:bookmarkEnd w:id="131"/>
      <w:r>
        <w:rPr/>
        <w:t>9.2.3</w:t>
        <w:tab/>
        <w:t>Message Type</w:t>
      </w:r>
    </w:p>
    <w:p>
      <w:pPr>
        <w:pStyle w:val="Normal"/>
        <w:rPr/>
      </w:pPr>
      <w:r>
        <w:rPr/>
        <w:t xml:space="preserve">The </w:t>
      </w:r>
      <w:r>
        <w:rPr>
          <w:i/>
        </w:rPr>
        <w:t>Message Type</w:t>
      </w:r>
      <w:r>
        <w:rPr/>
        <w:t xml:space="preserve"> IE uniquely identifies the message being sent. It is mandatory for all messages.</w:t>
      </w:r>
    </w:p>
    <w:tbl>
      <w:tblPr>
        <w:tblW w:w="9356" w:type="dxa"/>
        <w:jc w:val="left"/>
        <w:tblInd w:w="-113" w:type="dxa"/>
        <w:tblLayout w:type="fixed"/>
        <w:tblCellMar>
          <w:top w:w="0" w:type="dxa"/>
          <w:left w:w="108" w:type="dxa"/>
          <w:bottom w:w="0" w:type="dxa"/>
          <w:right w:w="108" w:type="dxa"/>
        </w:tblCellMar>
      </w:tblPr>
      <w:tblGrid>
        <w:gridCol w:w="2552"/>
        <w:gridCol w:w="1134"/>
        <w:gridCol w:w="850"/>
        <w:gridCol w:w="2127"/>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t>Procedure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bCs/>
              </w:rPr>
              <w:t>Type of Message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(Initiating Message, Successful Outcome, Unsuccessful Outcome, </w:t>
            </w:r>
          </w:p>
          <w:p>
            <w:pPr>
              <w:pStyle w:val="TAL"/>
              <w:rPr/>
            </w:pPr>
            <w:r>
              <w:rPr/>
              <w:t>…</w:t>
            </w:r>
            <w:r>
              <w:rPr/>
              <w:t>)</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32" w:name="__RefHeading___Toc51762648"/>
      <w:bookmarkEnd w:id="132"/>
      <w:r>
        <w:rPr/>
        <w:t>9.2.4</w:t>
        <w:tab/>
        <w:t>LPPa Transaction ID</w:t>
      </w:r>
    </w:p>
    <w:p>
      <w:pPr>
        <w:pStyle w:val="Normal"/>
        <w:rPr/>
      </w:pPr>
      <w:r>
        <w:rPr/>
        <w:t>The</w:t>
      </w:r>
      <w:r>
        <w:rPr>
          <w:i/>
          <w:iCs/>
        </w:rPr>
        <w:t xml:space="preserve"> LPPa</w:t>
      </w:r>
      <w:r>
        <w:rPr/>
        <w:t xml:space="preserve"> </w:t>
      </w:r>
      <w:r>
        <w:rPr>
          <w:i/>
          <w:iCs/>
        </w:rPr>
        <w:t>Transaction ID</w:t>
      </w:r>
      <w:r>
        <w:rPr/>
        <w:t xml:space="preserve"> IE is used to associate all the messages belonging to the same procedure. Messages belonging to the same procedure shall use the same LPPa Transaction ID.</w:t>
      </w:r>
    </w:p>
    <w:p>
      <w:pPr>
        <w:pStyle w:val="Normal"/>
        <w:rPr/>
      </w:pPr>
      <w:r>
        <w:rPr/>
        <w:t>The LPPa Transaction ID is determined by the initiating peer of a procedure.</w:t>
      </w:r>
    </w:p>
    <w:p>
      <w:pPr>
        <w:pStyle w:val="Normal"/>
        <w:rPr/>
      </w:pPr>
      <w:r>
        <w:rPr/>
        <w:t>The LPPa Transaction ID shall uniquely identify a procedure among all ongoing parallel procedures using the same procedure code, and initiated by the same protocol peer.</w:t>
      </w:r>
    </w:p>
    <w:tbl>
      <w:tblPr>
        <w:tblW w:w="9542" w:type="dxa"/>
        <w:jc w:val="left"/>
        <w:tblInd w:w="-147" w:type="dxa"/>
        <w:tblLayout w:type="fixed"/>
        <w:tblCellMar>
          <w:top w:w="0" w:type="dxa"/>
          <w:left w:w="108" w:type="dxa"/>
          <w:bottom w:w="0" w:type="dxa"/>
          <w:right w:w="108" w:type="dxa"/>
        </w:tblCellMar>
      </w:tblPr>
      <w:tblGrid>
        <w:gridCol w:w="2836"/>
        <w:gridCol w:w="1134"/>
        <w:gridCol w:w="972"/>
        <w:gridCol w:w="2004"/>
        <w:gridCol w:w="2596"/>
      </w:tblGrid>
      <w:tr>
        <w:trPr/>
        <w:tc>
          <w:tcPr>
            <w:tcW w:w="283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7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00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9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6" w:type="dxa"/>
            <w:tcBorders>
              <w:top w:val="single" w:sz="4" w:space="0" w:color="000000"/>
              <w:left w:val="single" w:sz="4" w:space="0" w:color="000000"/>
              <w:bottom w:val="single" w:sz="4" w:space="0" w:color="000000"/>
              <w:right w:val="single" w:sz="4" w:space="0" w:color="000000"/>
            </w:tcBorders>
          </w:tcPr>
          <w:p>
            <w:pPr>
              <w:pStyle w:val="TAL"/>
              <w:rPr/>
            </w:pPr>
            <w:r>
              <w:rPr>
                <w:iCs/>
              </w:rPr>
              <w:t>LPPa Transaction ID</w:t>
            </w:r>
            <w:r>
              <w:rPr>
                <w:i/>
                <w:iCs/>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rPr/>
            </w:pPr>
            <w:r>
              <w:rPr/>
              <w:t>INTEGER (0..32767)</w:t>
            </w:r>
          </w:p>
        </w:tc>
        <w:tc>
          <w:tcPr>
            <w:tcW w:w="2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33" w:name="__RefHeading___Toc51762649"/>
      <w:bookmarkEnd w:id="133"/>
      <w:r>
        <w:rPr/>
        <w:t>9.2.5</w:t>
        <w:tab/>
        <w:t>E-CID Measurement Result</w:t>
      </w:r>
    </w:p>
    <w:p>
      <w:pPr>
        <w:pStyle w:val="Normal"/>
        <w:spacing w:lineRule="atLeast" w:line="0"/>
        <w:rPr/>
      </w:pPr>
      <w:r>
        <w:rPr/>
        <w:t>The purpose of the E-CID Measurement Result information element is to provide the E-CID measurement result.</w:t>
      </w:r>
    </w:p>
    <w:tbl>
      <w:tblPr>
        <w:tblW w:w="9213" w:type="dxa"/>
        <w:jc w:val="center"/>
        <w:tblInd w:w="0" w:type="dxa"/>
        <w:tblLayout w:type="fixed"/>
        <w:tblCellMar>
          <w:top w:w="0" w:type="dxa"/>
          <w:left w:w="108" w:type="dxa"/>
          <w:bottom w:w="0" w:type="dxa"/>
          <w:right w:w="108" w:type="dxa"/>
        </w:tblCellMar>
      </w:tblPr>
      <w:tblGrid>
        <w:gridCol w:w="2330"/>
        <w:gridCol w:w="1134"/>
        <w:gridCol w:w="1559"/>
        <w:gridCol w:w="1963"/>
        <w:gridCol w:w="2227"/>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1963"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Serving Cell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ECGI</w:t>
            </w:r>
          </w:p>
          <w:p>
            <w:pPr>
              <w:pStyle w:val="TAL"/>
              <w:rPr/>
            </w:pPr>
            <w:r>
              <w:rPr/>
              <w:t>9.2.6</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E-UTRAN Cell Identifier of the serving 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Serving Cell TAC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OCTET STRING(2)</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lang w:eastAsia="zh-CN"/>
              </w:rPr>
              <w:t>Tracking Area Code of the serving 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E-UTRAN Access Point 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9.2.8</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bCs/>
              </w:rPr>
              <w:t>The configured estimated geographical position of the antenna of the 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b/>
                <w:bCs/>
              </w:rPr>
              <w:t>Measured Results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Cs/>
              </w:rPr>
            </w:pPr>
            <w:r>
              <w:rPr>
                <w:bCs/>
                <w:i/>
                <w:iCs/>
              </w:rPr>
              <w:t>0 .. &lt;maxnoMeas&gt;</w:t>
            </w:r>
          </w:p>
        </w:tc>
        <w:tc>
          <w:tcPr>
            <w:tcW w:w="1963"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 xml:space="preserve">&gt;CHOICE </w:t>
            </w:r>
            <w:r>
              <w:rPr>
                <w:i/>
              </w:rPr>
              <w:t xml:space="preserve">Measured </w:t>
            </w:r>
            <w:r>
              <w:rPr>
                <w:i/>
                <w:iCs/>
              </w:rPr>
              <w:t>Results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50cm"/>
              <w:rPr/>
            </w:pPr>
            <w:r>
              <w:rPr/>
              <w:t>&gt;&gt;Value Angle of Arrival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r>
            <w:r>
              <w:rPr>
                <w:rFonts w:eastAsia="SimSun;宋体"/>
                <w:bCs/>
              </w:rPr>
              <w:t>(0..719)</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According to mapping in TS 36.133 [8]</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50cm"/>
              <w:rPr/>
            </w:pPr>
            <w:r>
              <w:rPr/>
              <w:t>&gt;&gt;Value Timing Advance Type 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r>
            <w:r>
              <w:rPr>
                <w:bCs/>
              </w:rPr>
              <w:t>(0..7</w:t>
            </w:r>
            <w:r>
              <w:rPr>
                <w:bCs/>
                <w:lang w:eastAsia="zh-CN"/>
              </w:rPr>
              <w:t>690</w:t>
            </w:r>
            <w:r>
              <w:rPr>
                <w:bCs/>
              </w:rPr>
              <w:t>)</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According to mapping in TS 36.133 [8]</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50cm"/>
              <w:rPr/>
            </w:pPr>
            <w:r>
              <w:rPr/>
              <w:t>&gt;&gt;Value Timing Advance Type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r>
              <w:rPr/>
              <w:t xml:space="preserve"> </w:t>
            </w:r>
            <w:r>
              <w:rPr>
                <w:bCs/>
              </w:rPr>
              <w:t>(0..7</w:t>
            </w:r>
            <w:r>
              <w:rPr>
                <w:bCs/>
                <w:lang w:eastAsia="zh-CN"/>
              </w:rPr>
              <w:t>690</w:t>
            </w:r>
            <w:r>
              <w:rPr>
                <w:bCs/>
              </w:rPr>
              <w:t>)</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According to mapping in TS 36.133 [8]</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50cm"/>
              <w:rPr/>
            </w:pPr>
            <w:r>
              <w:rPr/>
              <w:t>&gt;&gt;</w:t>
            </w:r>
            <w:r>
              <w:rPr>
                <w:b/>
                <w:bCs/>
              </w:rPr>
              <w:t>Result RSRP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bCs/>
                <w:i/>
              </w:rPr>
              <w:t>1 .. &lt;</w:t>
            </w:r>
            <w:r>
              <w:rPr>
                <w:i/>
              </w:rPr>
              <w:t>maxCellReport&gt;</w:t>
            </w:r>
          </w:p>
        </w:tc>
        <w:tc>
          <w:tcPr>
            <w:tcW w:w="19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&gt;&gt;&gt;PCI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bCs/>
              </w:rPr>
              <w:t>INTEGER (0..503, …)</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Physical Cell Identifier of the reported 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&gt;&gt;&gt;EARFCN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bCs/>
              </w:rPr>
            </w:pPr>
            <w:r>
              <w:rPr/>
              <w:t>INTEGER (0..65535, ..., 65536..262143)</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t>Corresponds to NDL for FDD and NDL/UL for TDD in ref. TS 36.104 [5]</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&gt;&gt;&gt;ECGI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ECGI</w:t>
            </w:r>
          </w:p>
          <w:p>
            <w:pPr>
              <w:pStyle w:val="TAL"/>
              <w:rPr/>
            </w:pPr>
            <w:r>
              <w:rPr/>
              <w:t>9.2.6</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lang w:eastAsia="zh-CN"/>
              </w:rPr>
              <w:t>E-UTRAN Cell Global Identifier of the reported 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&gt;&gt;&gt;Value RSRP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INTEGER(0..97, …)</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50cm"/>
              <w:rPr/>
            </w:pPr>
            <w:r>
              <w:rPr/>
              <w:t>&gt;&gt;</w:t>
            </w:r>
            <w:r>
              <w:rPr>
                <w:b/>
              </w:rPr>
              <w:t>Result RSRQ</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bCs/>
                <w:i/>
              </w:rPr>
              <w:t>1 . &lt;</w:t>
            </w:r>
            <w:r>
              <w:rPr>
                <w:i/>
              </w:rPr>
              <w:t>maxCellReport&gt;</w:t>
            </w:r>
          </w:p>
        </w:tc>
        <w:tc>
          <w:tcPr>
            <w:tcW w:w="19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&gt;&gt;&gt;PCI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INTEGER (0..503, …)</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lang w:eastAsia="zh-CN"/>
              </w:rPr>
              <w:t>Physical Cell Identifier of the reported 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&gt;&gt;&gt;EARFCN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bCs/>
              </w:rPr>
            </w:pPr>
            <w:r>
              <w:rPr/>
              <w:t>INTEGER (0..65535, ..., 65536..262143)</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t>Corresponds to NDL for FDD and NDL/UL for TDD in ref. TS 36.104 [5]</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&gt;&gt;&gt;ECGI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ECGI</w:t>
            </w:r>
          </w:p>
          <w:p>
            <w:pPr>
              <w:pStyle w:val="TAL"/>
              <w:rPr/>
            </w:pPr>
            <w:r>
              <w:rPr/>
              <w:t>9.2.6</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lang w:eastAsia="zh-CN"/>
              </w:rPr>
              <w:t>E-UTRAN Cell Global Identifier of the reported 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1"/>
              <w:rPr/>
            </w:pPr>
            <w:r>
              <w:rPr/>
              <w:t>&gt;&gt;&gt;Value RSRQ</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INTEGER(0..34, …)</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bl>
    <w:p>
      <w:pPr>
        <w:pStyle w:val="Normal"/>
        <w:rPr>
          <w:rFonts w:ascii="Arial" w:hAnsi="Arial" w:eastAsia="SimSun;宋体" w:cs="Arial"/>
          <w:kern w:val="2"/>
        </w:rPr>
      </w:pPr>
      <w:r>
        <w:rPr>
          <w:rFonts w:eastAsia="SimSun;宋体" w:cs="Arial" w:ascii="Arial" w:hAnsi="Arial"/>
          <w:kern w:val="2"/>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measured quantities that can be configured and reported with one message. Value is 63.</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maxCellReport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cells that can be reported with one message. Value is 9.</w:t>
            </w:r>
          </w:p>
        </w:tc>
      </w:tr>
    </w:tbl>
    <w:p>
      <w:pPr>
        <w:pStyle w:val="Normal"/>
        <w:rPr>
          <w:rFonts w:ascii="Arial" w:hAnsi="Arial" w:eastAsia="SimSun;宋体" w:cs="Arial"/>
          <w:kern w:val="2"/>
        </w:rPr>
      </w:pPr>
      <w:r>
        <w:rPr>
          <w:rFonts w:eastAsia="SimSun;宋体" w:cs="Arial" w:ascii="Arial" w:hAnsi="Arial"/>
          <w:kern w:val="2"/>
        </w:rPr>
      </w:r>
    </w:p>
    <w:p>
      <w:pPr>
        <w:pStyle w:val="Heading3"/>
        <w:rPr/>
      </w:pPr>
      <w:bookmarkStart w:id="134" w:name="__RefHeading___Toc51762650"/>
      <w:bookmarkEnd w:id="134"/>
      <w:r>
        <w:rPr/>
        <w:t>9.2.6</w:t>
        <w:tab/>
        <w:t>ECGI</w:t>
      </w:r>
    </w:p>
    <w:p>
      <w:pPr>
        <w:pStyle w:val="Normal"/>
        <w:rPr>
          <w:rFonts w:ascii="Arial" w:hAnsi="Arial" w:eastAsia="SimSun;宋体" w:cs="Arial"/>
          <w:kern w:val="2"/>
        </w:rPr>
      </w:pPr>
      <w:r>
        <w:rPr>
          <w:rFonts w:eastAsia="SimSun;宋体" w:cs="Arial" w:ascii="Arial" w:hAnsi="Arial"/>
          <w:kern w:val="2"/>
        </w:rPr>
        <w:t>The E-UTRAN Cell Global Identifier (ECGI) is used to globally identify a cell.</w:t>
      </w:r>
    </w:p>
    <w:tbl>
      <w:tblPr>
        <w:tblW w:w="9213" w:type="dxa"/>
        <w:jc w:val="center"/>
        <w:tblInd w:w="0" w:type="dxa"/>
        <w:tblLayout w:type="fixed"/>
        <w:tblCellMar>
          <w:top w:w="0" w:type="dxa"/>
          <w:left w:w="108" w:type="dxa"/>
          <w:bottom w:w="0" w:type="dxa"/>
          <w:right w:w="108" w:type="dxa"/>
        </w:tblCellMar>
      </w:tblPr>
      <w:tblGrid>
        <w:gridCol w:w="2551"/>
        <w:gridCol w:w="1134"/>
        <w:gridCol w:w="1681"/>
        <w:gridCol w:w="1620"/>
        <w:gridCol w:w="2227"/>
      </w:tblGrid>
      <w:tr>
        <w:trPr/>
        <w:tc>
          <w:tcPr>
            <w:tcW w:w="2551"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1681"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szCs w:val="18"/>
              </w:rPr>
            </w:pPr>
            <w:r>
              <w:rPr>
                <w:szCs w:val="18"/>
              </w:rPr>
              <w:t>PLMN</w:t>
            </w:r>
            <w:r>
              <w:rPr>
                <w:rFonts w:eastAsia="MS Mincho;ＭＳ 明朝"/>
                <w:szCs w:val="18"/>
              </w:rPr>
              <w:t xml:space="preserve"> </w:t>
            </w:r>
            <w:r>
              <w:rPr>
                <w:szCs w:val="18"/>
              </w:rPr>
              <w:t>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168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180"/>
              <w:rPr>
                <w:rFonts w:ascii="Arial" w:hAnsi="Arial" w:cs="Arial"/>
                <w:b/>
                <w:b/>
                <w:sz w:val="18"/>
                <w:szCs w:val="18"/>
              </w:rPr>
            </w:pPr>
            <w:r>
              <w:rPr>
                <w:rFonts w:cs="Arial" w:ascii="Arial" w:hAnsi="Arial"/>
                <w:b/>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180"/>
              <w:rPr>
                <w:rFonts w:ascii="Arial" w:hAnsi="Arial" w:cs="Arial"/>
                <w:b/>
                <w:b/>
                <w:sz w:val="18"/>
                <w:szCs w:val="18"/>
              </w:rPr>
            </w:pPr>
            <w:r>
              <w:rPr>
                <w:rFonts w:cs="Arial" w:ascii="Arial" w:hAnsi="Arial"/>
                <w:sz w:val="18"/>
                <w:szCs w:val="18"/>
              </w:rPr>
              <w:t>OCTET STRING (SIZE (3))</w:t>
            </w:r>
          </w:p>
        </w:tc>
        <w:tc>
          <w:tcPr>
            <w:tcW w:w="222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PLMN identity</w:t>
            </w:r>
          </w:p>
          <w:p>
            <w:pPr>
              <w:pStyle w:val="Normal"/>
              <w:spacing w:before="0" w:after="0"/>
              <w:rPr/>
            </w:pPr>
            <w:r>
              <w:rPr>
                <w:rFonts w:cs="Arial" w:ascii="Arial" w:hAnsi="Arial"/>
                <w:sz w:val="18"/>
              </w:rPr>
              <w:t>- digits 0 to 9, encoded 0000 to 1001,</w:t>
            </w:r>
          </w:p>
          <w:p>
            <w:pPr>
              <w:pStyle w:val="Normal"/>
              <w:spacing w:before="0" w:after="0"/>
              <w:rPr/>
            </w:pPr>
            <w:r>
              <w:rPr>
                <w:rFonts w:cs="Arial" w:ascii="Arial" w:hAnsi="Arial"/>
                <w:sz w:val="18"/>
              </w:rPr>
              <w:t>- 1111 used as filler digit,</w:t>
            </w:r>
          </w:p>
          <w:p>
            <w:pPr>
              <w:pStyle w:val="Normal"/>
              <w:spacing w:before="0" w:after="0"/>
              <w:rPr>
                <w:rFonts w:ascii="Arial" w:hAnsi="Arial" w:cs="Arial"/>
                <w:sz w:val="18"/>
              </w:rPr>
            </w:pPr>
            <w:r>
              <w:rPr>
                <w:rFonts w:cs="Arial" w:ascii="Arial" w:hAnsi="Arial"/>
                <w:sz w:val="18"/>
              </w:rPr>
              <w:t>two digits per octet,</w:t>
            </w:r>
          </w:p>
          <w:p>
            <w:pPr>
              <w:pStyle w:val="Normal"/>
              <w:spacing w:before="0" w:after="0"/>
              <w:rPr>
                <w:rFonts w:ascii="Arial" w:hAnsi="Arial" w:cs="Arial"/>
                <w:sz w:val="18"/>
              </w:rPr>
            </w:pPr>
            <w:r>
              <w:rPr>
                <w:rFonts w:cs="Arial" w:ascii="Arial" w:hAnsi="Arial"/>
                <w:sz w:val="18"/>
              </w:rPr>
              <w:t>- bits 4 to 1 of octet n encoding digit 2n-1</w:t>
            </w:r>
          </w:p>
          <w:p>
            <w:pPr>
              <w:pStyle w:val="TAL"/>
              <w:rPr/>
            </w:pPr>
            <w:r>
              <w:rPr/>
              <w:t>- bits 8 to 5 of octet n encoding digit 2n</w:t>
            </w:r>
          </w:p>
          <w:p>
            <w:pPr>
              <w:pStyle w:val="Normal"/>
              <w:spacing w:lineRule="atLeast" w:line="0" w:before="0" w:after="180"/>
              <w:rPr>
                <w:rFonts w:ascii="Arial" w:hAnsi="Arial" w:eastAsia="SimSun;宋体" w:cs="Arial"/>
                <w:b/>
                <w:b/>
                <w:bCs/>
                <w:sz w:val="18"/>
                <w:szCs w:val="18"/>
              </w:rPr>
            </w:pPr>
            <w:r>
              <w:rPr/>
              <w:t>-</w:t>
            </w:r>
            <w:r>
              <w:rPr>
                <w:rFonts w:cs="Arial" w:ascii="Arial" w:hAnsi="Arial"/>
                <w:sz w:val="18"/>
                <w:szCs w:val="18"/>
              </w:rPr>
              <w:t xml:space="preserve">The Selected PLMN identity consists of 3 digits from MCC followed by either </w:t>
              <w:br/>
              <w:t xml:space="preserve">-a filler digit plus 2 digits from MNC (in case of 2 digit MNC) or </w:t>
              <w:br/>
              <w:t>-3 digits from MNC (in case of a 3 digit MNC).</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szCs w:val="18"/>
              </w:rPr>
            </w:pPr>
            <w:r>
              <w:rPr/>
              <w:t>E-UTRAN Cell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168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180"/>
              <w:rPr>
                <w:rFonts w:ascii="Arial" w:hAnsi="Arial" w:cs="Arial"/>
                <w:b/>
                <w:b/>
                <w:sz w:val="18"/>
                <w:szCs w:val="18"/>
              </w:rPr>
            </w:pPr>
            <w:r>
              <w:rPr>
                <w:rFonts w:cs="Arial" w:ascii="Arial" w:hAnsi="Arial"/>
                <w:b/>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180"/>
              <w:rPr>
                <w:rFonts w:ascii="Arial" w:hAnsi="Arial" w:cs="Arial"/>
                <w:b/>
                <w:b/>
                <w:sz w:val="18"/>
                <w:szCs w:val="18"/>
              </w:rPr>
            </w:pPr>
            <w:r>
              <w:rPr>
                <w:rFonts w:cs="Arial" w:ascii="Arial" w:hAnsi="Arial"/>
                <w:sz w:val="18"/>
                <w:szCs w:val="18"/>
              </w:rPr>
              <w:t>BIT STRING (28)</w:t>
            </w:r>
          </w:p>
        </w:tc>
        <w:tc>
          <w:tcPr>
            <w:tcW w:w="222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180"/>
              <w:rPr>
                <w:rFonts w:ascii="Arial" w:hAnsi="Arial" w:eastAsia="SimSun;宋体" w:cs="Arial"/>
                <w:b/>
                <w:b/>
                <w:bCs/>
                <w:sz w:val="18"/>
                <w:szCs w:val="18"/>
              </w:rPr>
            </w:pPr>
            <w:r>
              <w:rPr>
                <w:rFonts w:eastAsia="SimSun;宋体" w:cs="Arial" w:ascii="Arial" w:hAnsi="Arial"/>
                <w:b/>
                <w:bCs/>
                <w:sz w:val="18"/>
                <w:szCs w:val="18"/>
              </w:rPr>
            </w:r>
          </w:p>
        </w:tc>
      </w:tr>
    </w:tbl>
    <w:p>
      <w:pPr>
        <w:pStyle w:val="Normal"/>
        <w:rPr/>
      </w:pPr>
      <w:r>
        <w:rPr/>
      </w:r>
    </w:p>
    <w:p>
      <w:pPr>
        <w:pStyle w:val="Heading3"/>
        <w:rPr/>
      </w:pPr>
      <w:bookmarkStart w:id="135" w:name="__RefHeading___Toc51762651"/>
      <w:bookmarkEnd w:id="135"/>
      <w:r>
        <w:rPr/>
        <w:t>9.2.7</w:t>
        <w:tab/>
        <w:t>OTDOA Cell Information</w:t>
      </w:r>
    </w:p>
    <w:p>
      <w:pPr>
        <w:pStyle w:val="Normal"/>
        <w:rPr/>
      </w:pPr>
      <w:r>
        <w:rPr/>
        <w:t>This IE contains OTDOA information of a cell/TP.</w:t>
      </w:r>
    </w:p>
    <w:tbl>
      <w:tblPr>
        <w:tblW w:w="9464" w:type="dxa"/>
        <w:jc w:val="left"/>
        <w:tblInd w:w="-113" w:type="dxa"/>
        <w:tblLayout w:type="fixed"/>
        <w:tblCellMar>
          <w:top w:w="0" w:type="dxa"/>
          <w:left w:w="108" w:type="dxa"/>
          <w:bottom w:w="0" w:type="dxa"/>
          <w:right w:w="108" w:type="dxa"/>
        </w:tblCellMar>
      </w:tblPr>
      <w:tblGrid>
        <w:gridCol w:w="2802"/>
        <w:gridCol w:w="1134"/>
        <w:gridCol w:w="1275"/>
        <w:gridCol w:w="1701"/>
        <w:gridCol w:w="2552"/>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rPr/>
            </w:pPr>
            <w:r>
              <w:rPr>
                <w:b/>
              </w:rPr>
              <w:t>OTDOA Cell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i/>
                <w:iCs/>
              </w:rPr>
              <w:t>1 .. &lt;maxnoOTDOAtypes&gt;</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
              <w:rPr/>
            </w:pPr>
            <w:r>
              <w:rPr/>
              <w:t xml:space="preserve">&gt;CHOICE </w:t>
            </w:r>
            <w:r>
              <w:rPr>
                <w:i/>
              </w:rPr>
              <w:t>OTDOA Cell Information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&gt;&gt;PCI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(0..503, …)</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Physical Cell ID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&gt;&gt;Cell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ECGI</w:t>
            </w:r>
          </w:p>
          <w:p>
            <w:pPr>
              <w:pStyle w:val="TAL"/>
              <w:rPr/>
            </w:pPr>
            <w:r>
              <w:rPr/>
              <w:t>9.2.6</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&gt;&gt;TAC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OCTET STRING(2)</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Tracking Area Code</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&gt;&gt;EARFCN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(0..65535, ..., 65536..262143)</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Corresponds to N</w:t>
            </w:r>
            <w:r>
              <w:rPr>
                <w:vertAlign w:val="subscript"/>
              </w:rPr>
              <w:t>DL</w:t>
            </w:r>
            <w:r>
              <w:rPr/>
              <w:t xml:space="preserve"> for FDD and N</w:t>
            </w:r>
            <w:r>
              <w:rPr>
                <w:vertAlign w:val="subscript"/>
              </w:rPr>
              <w:t>DL/UL</w:t>
            </w:r>
            <w:r>
              <w:rPr/>
              <w:t xml:space="preserve"> for TDD in ref. TS 36.104 [5].</w:t>
            </w:r>
          </w:p>
          <w:p>
            <w:pPr>
              <w:pStyle w:val="TAL"/>
              <w:rPr/>
            </w:pPr>
            <w:r>
              <w:rPr/>
              <w:t>For an inband mode NB-IoT Cell, this IE indicates the E-UTRAN EARFCN.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&gt;&gt;PRS Bandwidth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 (bw6, bw15, bw25, bw50, bw75, bw100, ...)</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Transmission bandwidth of PRS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&gt;&gt;PRS Configuration Index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(0..4095, ...)</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PRS Configuration Index, ref TS 36.211 [6]</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&gt;&gt;CP 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 (Normal, Extended,...)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Cyclic prefix length of the PRS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&gt;&gt;Number of DL 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(sf1, sf2, sf4, sf6,…) </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iCs/>
                <w:lang w:val="en-US" w:eastAsia="en-US"/>
              </w:rPr>
              <w:t>Number of consecutive downlink subframes N</w:t>
            </w:r>
            <w:r>
              <w:rPr>
                <w:iCs/>
                <w:vertAlign w:val="subscript"/>
                <w:lang w:val="en-US" w:eastAsia="en-US"/>
              </w:rPr>
              <w:t>PRS</w:t>
            </w:r>
            <w:r>
              <w:rPr>
                <w:iCs/>
                <w:lang w:val="en-US" w:eastAsia="en-US"/>
              </w:rPr>
              <w:t xml:space="preserve"> with PRS, ref </w:t>
            </w:r>
            <w:r>
              <w:rPr/>
              <w:t>TS 36.211 [6]</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&gt;&gt;Number of Antenna Ports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ENUMERATED(n1-or-n2, n4,…)</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Number of used antenna ports, where n1-or-n2 corresponds to 1 or 2 ports, n4 corresponds to 4 ports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&gt;&gt;SFN Initialisation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(64)</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Time in seconds relative to 00:00:00 on 1 January 1900 (calculated as continuous time without leap seconds and traceable to a common time reference) where binary encoding of the </w:t>
            </w:r>
            <w:r>
              <w:rPr>
                <w:rFonts w:cs="Arial"/>
                <w:szCs w:val="18"/>
                <w:lang w:eastAsia="en-US"/>
              </w:rPr>
              <w:t>integer</w:t>
            </w:r>
            <w:r>
              <w:rPr>
                <w:rFonts w:cs="Arial"/>
                <w:szCs w:val="18"/>
              </w:rPr>
              <w:t xml:space="preserve"> part is in the first 32 bits and binary encoding of the fraction part in the last 32 bits. The fraction part is expressed with a granularity of 1 /2**32 second.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&gt;&gt;E-UTRAN Access Point 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ja-JP"/>
              </w:rPr>
              <w:t>9.2.8</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The </w:t>
            </w:r>
            <w:r>
              <w:rPr>
                <w:rFonts w:cs="Arial"/>
                <w:bCs/>
                <w:szCs w:val="18"/>
              </w:rPr>
              <w:t xml:space="preserve">configured estimated </w:t>
            </w:r>
            <w:r>
              <w:rPr>
                <w:rFonts w:cs="Arial"/>
                <w:szCs w:val="18"/>
              </w:rPr>
              <w:t xml:space="preserve">geographical position of </w:t>
            </w:r>
            <w:r>
              <w:rPr>
                <w:rFonts w:cs="Arial"/>
                <w:bCs/>
                <w:szCs w:val="18"/>
              </w:rPr>
              <w:t>the antenna of the cell/TP</w:t>
            </w:r>
            <w:r>
              <w:rPr>
                <w:rFonts w:eastAsia="MS Mincho;ＭＳ 明朝" w:cs="Arial"/>
                <w:szCs w:val="18"/>
                <w:lang w:eastAsia="ja-JP"/>
              </w:rPr>
              <w:t>.</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&gt;&gt;PRS Muting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ja-JP"/>
              </w:rPr>
              <w:t>9.2.9</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configuration of positioning reference signals muting pattern.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&gt;&gt;PRS-ID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ja-JP"/>
              </w:rPr>
              <w:t>INTEGER (0..4095,…)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PRS ID, ref TS 36.211 [6].</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&gt;&gt;TP-ID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ja-JP"/>
              </w:rPr>
              <w:t>INTEGER (0..4095,…)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Identity of the transmission point. </w:t>
            </w:r>
            <w:r>
              <w:rPr/>
              <w:t xml:space="preserve">This IE together with the </w:t>
            </w:r>
            <w:r>
              <w:rPr>
                <w:i/>
              </w:rPr>
              <w:t>PCI</w:t>
            </w:r>
            <w:r>
              <w:rPr/>
              <w:t xml:space="preserve"> and/or </w:t>
            </w:r>
            <w:r>
              <w:rPr>
                <w:i/>
              </w:rPr>
              <w:t>PRS-ID</w:t>
            </w:r>
            <w:r>
              <w:rPr/>
              <w:t xml:space="preserve"> may be used to identify the transmission point in case the same physical cell ID is shared by multiple transmission points.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&gt;&gt;TP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ja-JP"/>
              </w:rPr>
              <w:t>ENUMERATED (prs-only-tp, …)</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ja-JP"/>
              </w:rPr>
              <w:t>A TP which transmits PRS only.</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pPr>
            <w:r>
              <w:rPr/>
              <w:t>&gt;&gt;Number of DL Frames-Extended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ja-JP"/>
              </w:rPr>
              <w:t>INTEGER (1..160,…)</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iCs/>
                <w:lang w:val="en-US" w:eastAsia="en-US"/>
              </w:rPr>
              <w:t>Number of consecutive downlink subframes N</w:t>
            </w:r>
            <w:r>
              <w:rPr>
                <w:iCs/>
                <w:vertAlign w:val="subscript"/>
                <w:lang w:val="en-US" w:eastAsia="en-US"/>
              </w:rPr>
              <w:t>PRS</w:t>
            </w:r>
            <w:r>
              <w:rPr>
                <w:iCs/>
                <w:lang w:val="en-US" w:eastAsia="en-US"/>
              </w:rPr>
              <w:t xml:space="preserve"> with PRS, ref </w:t>
            </w:r>
            <w:r>
              <w:rPr/>
              <w:t>TS 36.211 [6].</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highlight w:val="yellow"/>
              </w:rPr>
            </w:pPr>
            <w:r>
              <w:rPr/>
              <w:t>&gt;&gt;CRS CP 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highlight w:val="yellow"/>
                <w:lang w:eastAsia="ja-JP"/>
              </w:rPr>
            </w:pPr>
            <w:r>
              <w:rPr>
                <w:lang w:eastAsia="ja-JP"/>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ja-JP"/>
              </w:rPr>
            </w:pPr>
            <w:r>
              <w:rPr>
                <w:highlight w:val="yellow"/>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highlight w:val="yellow"/>
                <w:lang w:eastAsia="ja-JP"/>
              </w:rPr>
            </w:pPr>
            <w:r>
              <w:rPr/>
              <w:t>ENUMERATED</w:t>
            </w:r>
            <w:r>
              <w:rPr>
                <w:highlight w:val="yellow"/>
              </w:rPr>
              <w:t xml:space="preserve"> </w:t>
            </w:r>
            <w:r>
              <w:rPr/>
              <w:t>(Normal, Extended,...)</w:t>
            </w:r>
          </w:p>
        </w:tc>
        <w:tc>
          <w:tcPr>
            <w:tcW w:w="2552" w:type="dxa"/>
            <w:tcBorders>
              <w:top w:val="single" w:sz="4" w:space="0" w:color="000000"/>
              <w:left w:val="single" w:sz="4" w:space="0" w:color="000000"/>
              <w:bottom w:val="single" w:sz="4" w:space="0" w:color="000000"/>
              <w:right w:val="single" w:sz="4" w:space="0" w:color="000000"/>
            </w:tcBorders>
          </w:tcPr>
          <w:p>
            <w:pPr>
              <w:pStyle w:val="TAL"/>
              <w:rPr>
                <w:iCs/>
                <w:highlight w:val="yellow"/>
                <w:lang w:val="en-US" w:eastAsia="en-US"/>
              </w:rPr>
            </w:pPr>
            <w:r>
              <w:rPr/>
              <w:t>Cyclic prefix length of the CRS.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highlight w:val="yellow"/>
                <w:lang w:eastAsia="zh-CN"/>
              </w:rPr>
            </w:pPr>
            <w:r>
              <w:rPr>
                <w:lang w:eastAsia="zh-CN"/>
              </w:rPr>
              <w:t>&gt;&gt;MBSFN subframe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highlight w:val="yellow"/>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highlight w:val="yellow"/>
                <w:lang w:eastAsia="zh-CN"/>
              </w:rPr>
            </w:pPr>
            <w:r>
              <w:rPr>
                <w:lang w:eastAsia="zh-CN"/>
              </w:rPr>
              <w:t>9.2.14</w:t>
            </w:r>
          </w:p>
        </w:tc>
        <w:tc>
          <w:tcPr>
            <w:tcW w:w="2552" w:type="dxa"/>
            <w:tcBorders>
              <w:top w:val="single" w:sz="4" w:space="0" w:color="000000"/>
              <w:left w:val="single" w:sz="4" w:space="0" w:color="000000"/>
              <w:bottom w:val="single" w:sz="4" w:space="0" w:color="000000"/>
              <w:right w:val="single" w:sz="4" w:space="0" w:color="000000"/>
            </w:tcBorders>
          </w:tcPr>
          <w:p>
            <w:pPr>
              <w:pStyle w:val="TAL"/>
              <w:rPr>
                <w:highlight w:val="yellow"/>
                <w:lang w:eastAsia="zh-CN"/>
              </w:rPr>
            </w:pPr>
            <w:r>
              <w:rPr>
                <w:rFonts w:cs="Arial"/>
                <w:szCs w:val="18"/>
                <w:lang w:eastAsia="zh-CN"/>
              </w:rPr>
              <w:t>The MBSFN subframe configuration.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r>
              <w:rPr>
                <w:bCs/>
              </w:rPr>
              <w:t>&gt;&gt;NPRS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rPr>
              <w:t>9.2.16</w:t>
            </w:r>
          </w:p>
        </w:tc>
        <w:tc>
          <w:tcPr>
            <w:tcW w:w="2552" w:type="dxa"/>
            <w:tcBorders>
              <w:top w:val="single" w:sz="4" w:space="0" w:color="000000"/>
              <w:left w:val="single" w:sz="4" w:space="0" w:color="000000"/>
              <w:bottom w:val="single" w:sz="4" w:space="0" w:color="000000"/>
              <w:right w:val="single" w:sz="4" w:space="0" w:color="000000"/>
            </w:tcBorders>
          </w:tcPr>
          <w:p>
            <w:pPr>
              <w:pStyle w:val="TAL"/>
              <w:rPr>
                <w:bCs/>
              </w:rPr>
            </w:pPr>
            <w:r>
              <w:rPr>
                <w:bCs/>
              </w:rPr>
              <w:t xml:space="preserve">The NPRS configuration with the </w:t>
            </w:r>
            <w:r>
              <w:rPr/>
              <w:t>mapping to resource elements as specified for the Type 1 NPRS in TS 36.211 sub-clause 10.2.6A.2 [6]</w:t>
            </w:r>
            <w:r>
              <w:rPr>
                <w:bCs/>
              </w:rPr>
              <w:t>.</w:t>
            </w:r>
          </w:p>
          <w:p>
            <w:pPr>
              <w:pStyle w:val="TAL"/>
              <w:rPr>
                <w:rFonts w:cs="Arial"/>
                <w:szCs w:val="18"/>
                <w:lang w:eastAsia="zh-CN"/>
              </w:rPr>
            </w:pPr>
            <w:r>
              <w:rPr>
                <w:bCs/>
              </w:rPr>
              <w:t xml:space="preserve">Only applicable for </w:t>
            </w:r>
            <w:r>
              <w:rPr>
                <w:lang w:eastAsia="zh-CN"/>
              </w:rPr>
              <w:t>inband mode NB-IoT operation.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r>
              <w:rPr>
                <w:bCs/>
              </w:rPr>
              <w:t>&gt;&gt;Offset of NB-IoT Channel Number to DL EARFCN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bCs/>
              </w:rPr>
              <w:t>Offset of NB-IoT Channel Number to EARFCN</w:t>
            </w:r>
          </w:p>
          <w:p>
            <w:pPr>
              <w:pStyle w:val="TAL"/>
              <w:rPr>
                <w:lang w:eastAsia="zh-CN"/>
              </w:rPr>
            </w:pPr>
            <w:r>
              <w:rPr>
                <w:bCs/>
              </w:rPr>
              <w:t>9.2.18</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bCs/>
              </w:rPr>
              <w:t>Corresponds to MDL in TS 36.104 [</w:t>
            </w:r>
            <w:r>
              <w:rPr>
                <w:bCs/>
                <w:lang w:eastAsia="zh-CN"/>
              </w:rPr>
              <w:t>5</w:t>
            </w:r>
            <w:r>
              <w:rPr>
                <w:bCs/>
              </w:rPr>
              <w:t>]</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r>
              <w:rPr>
                <w:bCs/>
              </w:rPr>
              <w:t>&gt;&gt;operationModeInfo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ENUMERATED</w:t>
            </w:r>
            <w:r>
              <w:rPr>
                <w:highlight w:val="yellow"/>
              </w:rPr>
              <w:t xml:space="preserve"> </w:t>
            </w:r>
            <w:r>
              <w:rPr/>
              <w:t>(</w:t>
            </w:r>
            <w:r>
              <w:rPr>
                <w:lang w:eastAsia="zh-CN"/>
              </w:rPr>
              <w:t>inband</w:t>
            </w:r>
            <w:r>
              <w:rPr/>
              <w:t xml:space="preserve">, </w:t>
            </w:r>
            <w:r>
              <w:rPr>
                <w:lang w:eastAsia="zh-CN"/>
              </w:rPr>
              <w:t>guardband, standalone</w:t>
            </w:r>
            <w:r>
              <w:rPr/>
              <w:t>,...)</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r>
              <w:rPr>
                <w:rFonts w:cs="Arial"/>
                <w:szCs w:val="18"/>
                <w:lang w:eastAsia="zh-CN"/>
              </w:rPr>
              <w:t>&gt;&gt;</w:t>
            </w:r>
            <w:r>
              <w:rPr>
                <w:rFonts w:cs="Arial"/>
                <w:szCs w:val="18"/>
              </w:rPr>
              <w:t>NPRS-ID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rPr>
              <w:t>INTEGER (0..4095,…)</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NPRS ID, ref TS 36.211 [6].</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rFonts w:cs="Arial"/>
                <w:szCs w:val="18"/>
                <w:lang w:eastAsia="zh-CN"/>
              </w:rPr>
            </w:pPr>
            <w:r>
              <w:rPr>
                <w:lang w:eastAsia="zh-CN"/>
              </w:rPr>
              <w:t>&gt;&gt;DL Bandwidth</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bCs/>
                <w:highlight w:val="yellow"/>
                <w:lang w:eastAsia="zh-CN"/>
              </w:rPr>
            </w:pPr>
            <w:r>
              <w:rPr>
                <w:bCs/>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ENUMERATED (bw6, bw15, bw25, bw50, bw75, bw100, ...)</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DL transmission bandwidth expressed in units of resource blocks N</w:t>
            </w:r>
            <w:r>
              <w:rPr>
                <w:rFonts w:cs="Arial"/>
                <w:szCs w:val="18"/>
                <w:vertAlign w:val="subscript"/>
                <w:lang w:eastAsia="zh-CN"/>
              </w:rPr>
              <w:t>RB</w:t>
            </w:r>
            <w:r>
              <w:rPr>
                <w:rFonts w:cs="Arial"/>
                <w:szCs w:val="18"/>
                <w:lang w:eastAsia="zh-CN"/>
              </w:rPr>
              <w:t>, ref TS 36.104 [5].</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rFonts w:cs="Arial"/>
                <w:szCs w:val="18"/>
                <w:lang w:eastAsia="zh-CN"/>
              </w:rPr>
            </w:pPr>
            <w:r>
              <w:rPr>
                <w:lang w:eastAsia="zh-CN"/>
              </w:rPr>
              <w:t>&gt;&gt;PRS Occasion Group</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bCs/>
                <w:highlight w:val="yellow"/>
                <w:lang w:eastAsia="zh-CN"/>
              </w:rPr>
            </w:pPr>
            <w:r>
              <w:rPr>
                <w:bCs/>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ENUMERATED (og2, og4, og8, og16, og32, og64, og128, ...)</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PRS occasion group in a PRS period, ref TS 36.211 [6].</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rFonts w:cs="Arial"/>
                <w:szCs w:val="18"/>
                <w:lang w:eastAsia="zh-CN"/>
              </w:rPr>
            </w:pPr>
            <w:r>
              <w:rPr>
                <w:lang w:eastAsia="zh-CN"/>
              </w:rPr>
              <w:t>&gt;&gt;PRS Frequency Hopping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bCs/>
                <w:highlight w:val="yellow"/>
                <w:lang w:eastAsia="zh-CN"/>
              </w:rPr>
            </w:pPr>
            <w:r>
              <w:rPr>
                <w:bCs/>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9.2.19</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PRS frequency hopping configuration.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r>
              <w:rPr>
                <w:lang w:eastAsia="zh-CN"/>
              </w:rPr>
              <w:t>&gt;&gt;Repetition Number of SIB1-NB</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 (r4, r8, r16, ...)</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Repetition Number of SIB1-NB, refer to TS36.213 [12].</w:t>
            </w:r>
          </w:p>
          <w:p>
            <w:pPr>
              <w:pStyle w:val="TAL"/>
              <w:rPr>
                <w:rFonts w:cs="Arial"/>
                <w:szCs w:val="18"/>
                <w:lang w:eastAsia="zh-CN"/>
              </w:rPr>
            </w:pPr>
            <w:r>
              <w:rPr>
                <w:lang w:val="en-US" w:eastAsia="en-US"/>
              </w:rPr>
              <w:t>Value r4 corresponds to 4 repetitions, r8 to 8 repetitions, and r16 to 16 repetitions.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bookmarkStart w:id="136" w:name="OLE_LINK5"/>
            <w:bookmarkStart w:id="137" w:name="OLE_LINK4"/>
            <w:r>
              <w:rPr>
                <w:lang w:eastAsia="zh-CN"/>
              </w:rPr>
              <w:t>&gt;&gt;</w:t>
            </w:r>
            <w:bookmarkEnd w:id="136"/>
            <w:bookmarkEnd w:id="137"/>
            <w:r>
              <w:rPr/>
              <w:t>NPRSsequenceInfo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INTEGER (0..174,…)</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t xml:space="preserve">he index of the PRB containing the NPRS as defined in the table </w:t>
            </w:r>
            <w:r>
              <w:rPr>
                <w:i/>
              </w:rPr>
              <w:t>nprsSequenceInfo</w:t>
            </w:r>
            <w:r>
              <w:rPr/>
              <w:t xml:space="preserve"> to E</w:t>
              <w:noBreakHyphen/>
              <w:t>UTRA PRB index relation</w:t>
            </w:r>
            <w:r>
              <w:rPr>
                <w:lang w:eastAsia="zh-CN"/>
              </w:rPr>
              <w:t>, refer to TS 36.355</w:t>
            </w:r>
            <w:r>
              <w:rPr/>
              <w:t xml:space="preserve"> </w:t>
            </w:r>
            <w:r>
              <w:rPr>
                <w:lang w:eastAsia="zh-CN"/>
              </w:rPr>
              <w:t>[13]</w:t>
            </w:r>
            <w:r>
              <w:rPr/>
              <w:t>.</w:t>
            </w:r>
            <w:r>
              <w:rPr>
                <w:lang w:eastAsia="zh-CN"/>
              </w:rPr>
              <w:t xml:space="preserve"> </w:t>
            </w:r>
          </w:p>
          <w:p>
            <w:pPr>
              <w:pStyle w:val="TAL"/>
              <w:rPr/>
            </w:pPr>
            <w:r>
              <w:rPr>
                <w:lang w:eastAsia="zh-CN"/>
              </w:rPr>
              <w:t>Only included in case of inband mode NB-IoT operation.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r>
              <w:rPr>
                <w:lang w:eastAsia="zh-CN"/>
              </w:rPr>
              <w:t>&gt;&gt;NPRS Type 2</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bCs/>
              </w:rPr>
            </w:pPr>
            <w:r>
              <w:rPr>
                <w:bCs/>
              </w:rPr>
              <w:t>9.2.16</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rPr>
              <w:t xml:space="preserve">The NPRS configuration with the </w:t>
            </w:r>
            <w:r>
              <w:rPr/>
              <w:t>mapping to resource elements as specified for the Type 2 NPRS in TS 36.211 sub-clause 10.2.6A.2 [6]</w:t>
            </w:r>
            <w:r>
              <w:rPr>
                <w:bCs/>
              </w:rPr>
              <w:t>.</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Left050cm"/>
              <w:rPr>
                <w:lang w:eastAsia="zh-CN"/>
              </w:rPr>
            </w:pPr>
            <w:r>
              <w:rPr>
                <w:lang w:eastAsia="zh-CN"/>
              </w:rPr>
              <w:t>&gt;&gt;TDD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9.2.25</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TDD specific physical channel configuration.</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maxnoOTDOAtypes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OTDOA information types that can be requested and reported with one message. Value is 63.</w:t>
            </w:r>
          </w:p>
        </w:tc>
      </w:tr>
    </w:tbl>
    <w:p>
      <w:pPr>
        <w:pStyle w:val="Normal"/>
        <w:rPr/>
      </w:pPr>
      <w:r>
        <w:rPr/>
      </w:r>
    </w:p>
    <w:p>
      <w:pPr>
        <w:pStyle w:val="Heading3"/>
        <w:rPr/>
      </w:pPr>
      <w:bookmarkStart w:id="138" w:name="__RefHeading___Toc51762652"/>
      <w:bookmarkEnd w:id="138"/>
      <w:r>
        <w:rPr/>
        <w:t>9.2.8</w:t>
        <w:tab/>
        <w:t>E-UTRAN Access Point Position</w:t>
      </w:r>
    </w:p>
    <w:p>
      <w:pPr>
        <w:pStyle w:val="Normal"/>
        <w:rPr/>
      </w:pPr>
      <w:r>
        <w:rPr>
          <w:lang w:eastAsia="ja-JP"/>
        </w:rPr>
        <w:t>E-UTRAN Access Point Position IE is used to identify the geographical position of an E-UTRAN Access Point. It is expressed as ellipsoid point with altitude and uncertainty ellipsoid according to TS 23.032 [7]</w:t>
      </w:r>
      <w:r>
        <w:rPr/>
        <w:t>.</w:t>
      </w:r>
    </w:p>
    <w:tbl>
      <w:tblPr>
        <w:tblW w:w="9213" w:type="dxa"/>
        <w:jc w:val="center"/>
        <w:tblInd w:w="0" w:type="dxa"/>
        <w:tblLayout w:type="fixed"/>
        <w:tblCellMar>
          <w:top w:w="0" w:type="dxa"/>
          <w:left w:w="108" w:type="dxa"/>
          <w:bottom w:w="0" w:type="dxa"/>
          <w:right w:w="108" w:type="dxa"/>
        </w:tblCellMar>
      </w:tblPr>
      <w:tblGrid>
        <w:gridCol w:w="2330"/>
        <w:gridCol w:w="1134"/>
        <w:gridCol w:w="1559"/>
        <w:gridCol w:w="1963"/>
        <w:gridCol w:w="2227"/>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1963"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Latitude Sign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ENUMERATED (North, South)</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Degrees Of Latitude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(0..2</w:t>
            </w:r>
            <w:r>
              <w:rPr>
                <w:vertAlign w:val="superscript"/>
              </w:rPr>
              <w:t>23</w:t>
            </w:r>
            <w:r>
              <w:rPr/>
              <w:t>-1)</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t>The IE value (N) is derived by this formula:</w:t>
            </w:r>
          </w:p>
          <w:p>
            <w:pPr>
              <w:pStyle w:val="TAL"/>
              <w:rPr/>
            </w:pPr>
            <w:r>
              <w:rPr/>
              <w:t>N</w:t>
            </w:r>
            <w:r>
              <w:rPr>
                <w:rFonts w:cs="Symbol" w:ascii="Symbol" w:hAnsi="Symbol"/>
              </w:rPr>
              <w:t></w:t>
            </w:r>
            <w:r>
              <w:rPr/>
              <w:t>2</w:t>
            </w:r>
            <w:r>
              <w:rPr>
                <w:vertAlign w:val="superscript"/>
              </w:rPr>
              <w:t>23</w:t>
            </w:r>
            <w:r>
              <w:rPr/>
              <w:t xml:space="preserve"> X /90 </w:t>
            </w:r>
            <w:r>
              <w:rPr>
                <w:rFonts w:cs="Symbol" w:ascii="Symbol" w:hAnsi="Symbol"/>
              </w:rPr>
              <w:t></w:t>
            </w:r>
            <w:r>
              <w:rPr/>
              <w:t xml:space="preserve"> N+1</w:t>
            </w:r>
          </w:p>
          <w:p>
            <w:pPr>
              <w:pStyle w:val="TAL"/>
              <w:rPr>
                <w:rFonts w:eastAsia="SimSun;宋体"/>
                <w:bCs/>
                <w:lang w:eastAsia="zh-CN"/>
              </w:rPr>
            </w:pPr>
            <w:r>
              <w:rPr/>
              <w:t>X being the latitude in degrees (0°.. 90°).</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Degrees Of Longitude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(-2</w:t>
            </w:r>
            <w:r>
              <w:rPr>
                <w:vertAlign w:val="superscript"/>
              </w:rPr>
              <w:t>23</w:t>
            </w:r>
            <w:r>
              <w:rPr/>
              <w:t>..2</w:t>
            </w:r>
            <w:r>
              <w:rPr>
                <w:vertAlign w:val="superscript"/>
              </w:rPr>
              <w:t>23</w:t>
            </w:r>
            <w:r>
              <w:rPr/>
              <w:t>-1)</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t>The IE value (N) is derived by this formula:</w:t>
            </w:r>
          </w:p>
          <w:p>
            <w:pPr>
              <w:pStyle w:val="TAL"/>
              <w:rPr/>
            </w:pPr>
            <w:r>
              <w:rPr/>
              <w:t>N</w:t>
            </w:r>
            <w:r>
              <w:rPr>
                <w:rFonts w:cs="Symbol" w:ascii="Symbol" w:hAnsi="Symbol"/>
              </w:rPr>
              <w:t></w:t>
            </w:r>
            <w:r>
              <w:rPr/>
              <w:t>2</w:t>
            </w:r>
            <w:r>
              <w:rPr>
                <w:vertAlign w:val="superscript"/>
              </w:rPr>
              <w:t>24</w:t>
            </w:r>
            <w:r>
              <w:rPr/>
              <w:t xml:space="preserve"> X /360 </w:t>
            </w:r>
            <w:r>
              <w:rPr>
                <w:rFonts w:cs="Symbol" w:ascii="Symbol" w:hAnsi="Symbol"/>
              </w:rPr>
              <w:t></w:t>
            </w:r>
            <w:r>
              <w:rPr/>
              <w:t xml:space="preserve"> N+1</w:t>
            </w:r>
          </w:p>
          <w:p>
            <w:pPr>
              <w:pStyle w:val="TAL"/>
              <w:rPr>
                <w:rFonts w:eastAsia="SimSun;宋体"/>
                <w:bCs/>
                <w:lang w:eastAsia="zh-CN"/>
              </w:rPr>
            </w:pPr>
            <w:r>
              <w:rPr/>
              <w:t>X being the longitude in degrees (-180°..+180°).</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Direction of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ENUMERATED (Height, Depth)</w:t>
            </w:r>
          </w:p>
          <w:p>
            <w:pPr>
              <w:pStyle w:val="TAL"/>
              <w:rPr/>
            </w:pPr>
            <w:r>
              <w:rPr/>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(0..2</w:t>
            </w:r>
            <w:r>
              <w:rPr>
                <w:vertAlign w:val="superscript"/>
              </w:rPr>
              <w:t>15</w:t>
            </w:r>
            <w:r>
              <w:rPr/>
              <w:t>-1)</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t xml:space="preserve">The relation between the value (N) and the altitude (a) in meters it describes is N </w:t>
            </w:r>
            <w:r>
              <w:rPr>
                <w:rFonts w:eastAsia="Symbol" w:cs="Symbol" w:ascii="Symbol" w:hAnsi="Symbol"/>
              </w:rPr>
              <w:t></w:t>
            </w:r>
            <w:r>
              <w:rPr/>
              <w:t xml:space="preserve"> a &lt; N+1, except for N=2</w:t>
            </w:r>
            <w:r>
              <w:rPr>
                <w:vertAlign w:val="superscript"/>
              </w:rPr>
              <w:t>15</w:t>
            </w:r>
            <w:r>
              <w:rPr/>
              <w:t>-1 for which the range is extended to include all greater values of (a).</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Uncertainty semi-major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t>The uncertainty "r" is derived from the "uncertainty code" k by r = 10x(1.1</w:t>
            </w:r>
            <w:r>
              <w:rPr>
                <w:vertAlign w:val="superscript"/>
              </w:rPr>
              <w:t>k</w:t>
            </w:r>
            <w:r>
              <w:rPr/>
              <w:t>-1).</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Uncertainty semi-minor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t>The uncertainty "r" is derived from the "uncertainty code" k by r = 10x(1.1</w:t>
            </w:r>
            <w:r>
              <w:rPr>
                <w:vertAlign w:val="superscript"/>
              </w:rPr>
              <w:t>k</w:t>
            </w:r>
            <w:r>
              <w:rPr/>
              <w:t>-1).</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Orientation of major axis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(0..179)</w:t>
            </w:r>
          </w:p>
        </w:tc>
        <w:tc>
          <w:tcPr>
            <w:tcW w:w="2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Uncertainty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t>The uncertainty altitude “h” expressed in metres is derived from the “uncertainty code” k, by:</w:t>
            </w:r>
          </w:p>
          <w:p>
            <w:pPr>
              <w:pStyle w:val="TAL"/>
              <w:rPr/>
            </w:pPr>
            <w:r>
              <w:rPr/>
              <w:t>h=45x(1.025</w:t>
            </w:r>
            <w:r>
              <w:rPr>
                <w:vertAlign w:val="superscript"/>
              </w:rPr>
              <w:t>k</w:t>
            </w:r>
            <w:r>
              <w:rPr/>
              <w:t>-1).</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Confidence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INTEGER(0..100)</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t>In percentage</w:t>
            </w:r>
          </w:p>
        </w:tc>
      </w:tr>
    </w:tbl>
    <w:p>
      <w:pPr>
        <w:pStyle w:val="Normal"/>
        <w:rPr/>
      </w:pPr>
      <w:r>
        <w:rPr/>
      </w:r>
    </w:p>
    <w:p>
      <w:pPr>
        <w:pStyle w:val="Heading3"/>
        <w:rPr/>
      </w:pPr>
      <w:bookmarkStart w:id="139" w:name="__RefHeading___Toc51762653"/>
      <w:bookmarkEnd w:id="139"/>
      <w:r>
        <w:rPr/>
        <w:t>9.2.9</w:t>
        <w:tab/>
        <w:t>PRS Muting Configuration</w:t>
      </w:r>
    </w:p>
    <w:p>
      <w:pPr>
        <w:pStyle w:val="Normal"/>
        <w:rPr>
          <w:i/>
          <w:i/>
          <w:sz w:val="18"/>
          <w:lang w:eastAsia="ja-JP"/>
        </w:rPr>
      </w:pPr>
      <w:r>
        <w:rPr>
          <w:i/>
          <w:sz w:val="18"/>
          <w:lang w:eastAsia="ja-JP"/>
        </w:rPr>
        <w:t>The PRS Muting Configuration IE is used to describe the configuration of PRS muting patterns for the concerned cell/TP, according to TS 36.211 [6] and TS 36.133 [8].</w:t>
      </w:r>
    </w:p>
    <w:tbl>
      <w:tblPr>
        <w:tblW w:w="9213" w:type="dxa"/>
        <w:jc w:val="center"/>
        <w:tblInd w:w="0" w:type="dxa"/>
        <w:tblLayout w:type="fixed"/>
        <w:tblCellMar>
          <w:top w:w="0" w:type="dxa"/>
          <w:left w:w="108" w:type="dxa"/>
          <w:bottom w:w="0" w:type="dxa"/>
          <w:right w:w="108" w:type="dxa"/>
        </w:tblCellMar>
      </w:tblPr>
      <w:tblGrid>
        <w:gridCol w:w="2330"/>
        <w:gridCol w:w="1134"/>
        <w:gridCol w:w="858"/>
        <w:gridCol w:w="2268"/>
        <w:gridCol w:w="2623"/>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858"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2268"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PRS Muting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&gt;Two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(2)</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 xml:space="preserve">If a bit is set to </w:t>
            </w:r>
            <w:r>
              <w:rPr/>
              <w:t>"0", it indicates that the PRS is muted in the corresponding PRS positioning occasion (numbering from any sub frame for which SFN=0) in a periodic cycle of length equal to the length of the bit string</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&gt;Four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(4)</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&gt;Eight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(8)</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&gt;Sixteen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(16)</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&gt;thirty-two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(32)</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&gt;sixty-four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(64)</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&gt;one-hundred-and-twenty-eight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BIT STRING (128)</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&gt;two-hundred-and-fifty-six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(256)</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&gt;five-hundred-and-twelve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(512)</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&gt;one-thousand-and-twenty-four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 (1024)</w:t>
            </w:r>
          </w:p>
        </w:tc>
        <w:tc>
          <w:tcPr>
            <w:tcW w:w="262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Same as above</w:t>
            </w:r>
          </w:p>
        </w:tc>
      </w:tr>
    </w:tbl>
    <w:p>
      <w:pPr>
        <w:pStyle w:val="Normal"/>
        <w:rPr/>
      </w:pPr>
      <w:r>
        <w:rPr/>
      </w:r>
    </w:p>
    <w:p>
      <w:pPr>
        <w:pStyle w:val="Heading3"/>
        <w:rPr/>
      </w:pPr>
      <w:bookmarkStart w:id="140" w:name="__RefHeading___Toc51762654"/>
      <w:bookmarkEnd w:id="140"/>
      <w:r>
        <w:rPr/>
        <w:t>9.2.10</w:t>
        <w:tab/>
        <w:t>Requested SRS Transmission Characteristics</w:t>
      </w:r>
    </w:p>
    <w:p>
      <w:pPr>
        <w:pStyle w:val="Normal"/>
        <w:rPr/>
      </w:pPr>
      <w:r>
        <w:rPr/>
        <w:t>The purpose of the Requested SRS Transmissions Characteristics information element is to inform the eNB of the number and bandwidth of periodic SRS transmissions requested for the UE for the purpose of UTDOA positioning.</w:t>
      </w:r>
    </w:p>
    <w:tbl>
      <w:tblPr>
        <w:tblW w:w="9213" w:type="dxa"/>
        <w:jc w:val="center"/>
        <w:tblInd w:w="0" w:type="dxa"/>
        <w:tblLayout w:type="fixed"/>
        <w:tblCellMar>
          <w:top w:w="0" w:type="dxa"/>
          <w:left w:w="108" w:type="dxa"/>
          <w:bottom w:w="0" w:type="dxa"/>
          <w:right w:w="108" w:type="dxa"/>
        </w:tblCellMar>
      </w:tblPr>
      <w:tblGrid>
        <w:gridCol w:w="2330"/>
        <w:gridCol w:w="1134"/>
        <w:gridCol w:w="1559"/>
        <w:gridCol w:w="1963"/>
        <w:gridCol w:w="2227"/>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lang w:eastAsia="en-US"/>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Range</w:t>
            </w:r>
          </w:p>
        </w:tc>
        <w:tc>
          <w:tcPr>
            <w:tcW w:w="196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Number Of Transmissions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r>
            <w:r>
              <w:rPr>
                <w:rFonts w:eastAsia="SimSun;宋体"/>
                <w:bCs/>
              </w:rPr>
              <w:t>(0..500,…)</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The number of periodic SRS transmissions requested. The value of ‘0’ represents an infinite number of SRS transmissions.</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Bandwidth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(1..100,…) </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 xml:space="preserve">The requested bandwidth of the SRS transmissions, the value of which </w:t>
            </w:r>
            <w:r>
              <w:rPr>
                <w:rFonts w:cs="Arial"/>
                <w:szCs w:val="18"/>
              </w:rPr>
              <w:t>corresponds to the number of resource blocks requested to be allocated.</w:t>
            </w:r>
          </w:p>
        </w:tc>
      </w:tr>
    </w:tbl>
    <w:p>
      <w:pPr>
        <w:pStyle w:val="Normal"/>
        <w:rPr/>
      </w:pPr>
      <w:r>
        <w:rPr/>
      </w:r>
    </w:p>
    <w:p>
      <w:pPr>
        <w:pStyle w:val="Heading3"/>
        <w:rPr/>
      </w:pPr>
      <w:bookmarkStart w:id="141" w:name="__RefHeading___Toc51762655"/>
      <w:bookmarkEnd w:id="141"/>
      <w:r>
        <w:rPr/>
        <w:t>9.2.11</w:t>
        <w:tab/>
        <w:t>UL Configuration</w:t>
      </w:r>
    </w:p>
    <w:p>
      <w:pPr>
        <w:pStyle w:val="Normal"/>
        <w:spacing w:lineRule="atLeast" w:line="0"/>
        <w:rPr/>
      </w:pPr>
      <w:r>
        <w:rPr/>
        <w:t>The purpose of the Uplink Configuration information element is to inform the E-SMLC of the uplink configuration parameters.</w:t>
      </w:r>
    </w:p>
    <w:tbl>
      <w:tblPr>
        <w:tblW w:w="9213" w:type="dxa"/>
        <w:jc w:val="center"/>
        <w:tblInd w:w="0" w:type="dxa"/>
        <w:tblLayout w:type="fixed"/>
        <w:tblCellMar>
          <w:top w:w="0" w:type="dxa"/>
          <w:left w:w="108" w:type="dxa"/>
          <w:bottom w:w="0" w:type="dxa"/>
          <w:right w:w="108" w:type="dxa"/>
        </w:tblCellMar>
      </w:tblPr>
      <w:tblGrid>
        <w:gridCol w:w="2330"/>
        <w:gridCol w:w="1134"/>
        <w:gridCol w:w="1559"/>
        <w:gridCol w:w="1963"/>
        <w:gridCol w:w="2227"/>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Range</w:t>
            </w:r>
          </w:p>
        </w:tc>
        <w:tc>
          <w:tcPr>
            <w:tcW w:w="196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en-US"/>
              </w:rPr>
            </w:pPr>
            <w:r>
              <w:rPr>
                <w:lang w:eastAsia="en-US"/>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PCI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(0..503, …)</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Physical Cell Identifier of the PCell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UL EARFCN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INTEGER (0..262143, …)</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Cs/>
                <w:lang w:eastAsia="zh-CN"/>
              </w:rPr>
              <w:t>The uplink E-UTRA carrier frequency of the PCell</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TA Type1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r>
            <w:r>
              <w:rPr>
                <w:bCs/>
              </w:rPr>
              <w:t>(0..7</w:t>
            </w:r>
            <w:r>
              <w:rPr>
                <w:bCs/>
                <w:lang w:eastAsia="zh-CN"/>
              </w:rPr>
              <w:t>690</w:t>
            </w:r>
            <w:r>
              <w:rPr>
                <w:bCs/>
              </w:rPr>
              <w:t>)</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MS ??;Arial Unicode MS"/>
              </w:rPr>
              <w:t>Timing advance measurement, the mapping of the reported quantity is defined in TS 36.133 [8]</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TA Type2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INTEGER</w:t>
            </w:r>
            <w:r>
              <w:rPr/>
              <w:t xml:space="preserve"> </w:t>
            </w:r>
            <w:r>
              <w:rPr>
                <w:bCs/>
              </w:rPr>
              <w:t>(0..7</w:t>
            </w:r>
            <w:r>
              <w:rPr>
                <w:bCs/>
                <w:lang w:eastAsia="zh-CN"/>
              </w:rPr>
              <w:t>690</w:t>
            </w:r>
            <w:r>
              <w:rPr>
                <w:bCs/>
              </w:rPr>
              <w:t>)</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MS ??;Arial Unicode MS"/>
              </w:rPr>
              <w:t>Timing advance measurement, the mapping of the reported quantity is defined in TS 36.133 [8]</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Number of Transmissions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INTEGER </w:t>
            </w:r>
            <w:r>
              <w:rPr>
                <w:rFonts w:eastAsia="SimSun;宋体"/>
                <w:bCs/>
              </w:rPr>
              <w:t>(0..500,…)</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SimSun;宋体"/>
                <w:bCs/>
                <w:lang w:eastAsia="zh-CN"/>
              </w:rPr>
              <w:t>The number of periodic SRS transmissions. The value of ‘0’ represents an infinite number of SRS transmissions.</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SRS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i/>
              </w:rPr>
              <w:t>1 ..&lt;maxServCell&gt;</w:t>
            </w:r>
          </w:p>
        </w:tc>
        <w:tc>
          <w:tcPr>
            <w:tcW w:w="196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 xml:space="preserve">Configuration of SRS for corresponding serving cells. </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&gt;PCI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 (0..503, …)</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Physical Cell ID.</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&gt;UL EARFCN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 (0..262143, ...)</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The uplink E-UTRA carrier frequency of the corresponding serving cell. Corresponds to NUL in TS 36.104 [5].</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&gt;UL-bandwidth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 (n6, n15, n25, n50, n75, n100)</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Cell transmission bandwidth configuration in uplink corresponding to an E-UTRA channel bandwidth TS 36.104 [5], Table 5.6-1. Value n6 corresponds to 6 resource blocks, n15 to 15 resource blocks and so 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&gt;UL-CyclicPrefixLength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 (Normal, Extended)</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Uplink cyclic prefix.</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&gt;srs-BandwidthConfig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 (bw0, bw1, bw2, bw3, bw4, bw5, bw6, bw7)</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 xml:space="preserve">Cell-specific SRS bandwidth configuration TS 36.211 [6]. bw0 corresponds to value 0, bw1 to value 1 and so on </w:t>
            </w:r>
          </w:p>
          <w:p>
            <w:pPr>
              <w:pStyle w:val="TAL"/>
              <w:rPr>
                <w:rFonts w:eastAsia="MS ??;Arial Unicode MS"/>
              </w:rPr>
            </w:pPr>
            <w:r>
              <w:rPr>
                <w:rFonts w:eastAsia="MS ??;Arial Unicode MS"/>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&gt;srs-Bandwidth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ENUMERATED (bw0, bw1, bw2, bw3)</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UE-specific SRS bandwidth configuration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&gt;srs-AntennaPort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ENUMERATED (an1, an2, an4, ...)</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.Number of antenna ports for SRS transmission.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&gt;srs-HoppingBandwidth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 (hbw0, hbw1, hbw2, hbw3)</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SRS frequency hopping bandwidth configuration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&gt;srs-cyclicShift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 (cs0, cs1, cs2, cs3, cs4, cs5, cs6, cs7)</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SRS-Cyclic shift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&gt;srs-ConfigIndex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 (0..1023)</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SRS configuration index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&gt;MaxUpPt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w:t>
            </w:r>
          </w:p>
          <w:p>
            <w:pPr>
              <w:pStyle w:val="TAL"/>
              <w:rPr/>
            </w:pPr>
            <w:r>
              <w:rPr/>
              <w:t>IfTDD</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 (true)</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MaxUpPt TS 36.211[6]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&gt;transmissionComb</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 (0..1)</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Transmission comb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&gt;freqDomainPosition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 (0..23)</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Frequency domain position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&gt;groupHoppingEnabled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Group-hopping-enabled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&gt;deltaSS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p>
            <w:pPr>
              <w:pStyle w:val="TAL"/>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INTEGER (0..29)</w:t>
            </w:r>
          </w:p>
        </w:tc>
        <w:tc>
          <w:tcPr>
            <w:tcW w:w="2227"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deltaSS TS 36.211 [6]</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pPr>
            <w:r>
              <w:rPr/>
              <w:t>&gt;SFN Initialisation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BIT STRING (64)</w:t>
            </w:r>
          </w:p>
        </w:tc>
        <w:tc>
          <w:tcPr>
            <w:tcW w:w="2227" w:type="dxa"/>
            <w:tcBorders>
              <w:top w:val="single" w:sz="4" w:space="0" w:color="000000"/>
              <w:left w:val="single" w:sz="4" w:space="0" w:color="000000"/>
              <w:bottom w:val="single" w:sz="4" w:space="0" w:color="000000"/>
              <w:right w:val="single" w:sz="4" w:space="0" w:color="000000"/>
            </w:tcBorders>
          </w:tcPr>
          <w:p>
            <w:pPr>
              <w:pStyle w:val="TAL"/>
              <w:rPr/>
            </w:pPr>
            <w:r>
              <w:rPr>
                <w:rFonts w:eastAsia="MS ??;Arial Unicode MS"/>
              </w:rPr>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IfTDD</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UL-EARFCN</w:t>
            </w:r>
            <w:r>
              <w:rPr/>
              <w:t xml:space="preserve"> IE refers to TDD operation.</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maxServCell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serving cells with SRS configuration. Value is 5.</w:t>
            </w:r>
          </w:p>
        </w:tc>
      </w:tr>
    </w:tbl>
    <w:p>
      <w:pPr>
        <w:pStyle w:val="Normal"/>
        <w:rPr/>
      </w:pPr>
      <w:r>
        <w:rPr/>
      </w:r>
    </w:p>
    <w:p>
      <w:pPr>
        <w:pStyle w:val="Heading3"/>
        <w:rPr>
          <w:lang w:eastAsia="zh-CN"/>
        </w:rPr>
      </w:pPr>
      <w:bookmarkStart w:id="142" w:name="__RefHeading___Toc51762656"/>
      <w:bookmarkEnd w:id="142"/>
      <w:r>
        <w:rPr>
          <w:lang w:eastAsia="zh-CN"/>
        </w:rPr>
        <w:t>9.2.12</w:t>
        <w:tab/>
        <w:t>Cell Portion ID</w:t>
      </w:r>
    </w:p>
    <w:p>
      <w:pPr>
        <w:pStyle w:val="Normal"/>
        <w:rPr>
          <w:lang w:eastAsia="zh-CN"/>
        </w:rPr>
      </w:pPr>
      <w:r>
        <w:rPr/>
        <w:t xml:space="preserve">This parameter gives the current Cell Portion associated with the target </w:t>
      </w:r>
      <w:r>
        <w:rPr>
          <w:lang w:eastAsia="zh-CN"/>
        </w:rPr>
        <w:t>UE</w:t>
      </w:r>
      <w:r>
        <w:rPr/>
        <w:t xml:space="preserve">. </w:t>
      </w:r>
      <w:r>
        <w:rPr>
          <w:lang w:eastAsia="ja-JP"/>
        </w:rPr>
        <w:t xml:space="preserve">The </w:t>
      </w:r>
      <w:r>
        <w:rPr/>
        <w:t>Cell Portion ID is the unique identifier for a cell portion within a cell.</w:t>
      </w:r>
    </w:p>
    <w:p>
      <w:pPr>
        <w:pStyle w:val="TH"/>
        <w:rPr>
          <w:lang w:eastAsia="zh-CN"/>
        </w:rPr>
      </w:pPr>
      <w:r>
        <w:rPr>
          <w:lang w:eastAsia="zh-CN"/>
        </w:rPr>
        <w:t>Table 9.2.12-1: Cell Portion</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Cell Portion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INTEGER (0..255,</w:t>
            </w:r>
            <w:r>
              <w:rPr>
                <w:lang w:eastAsia="ko-KR"/>
              </w:rPr>
              <w:t xml:space="preserve"> </w:t>
            </w:r>
            <w:r>
              <w:rPr>
                <w:lang w:eastAsia="en-US"/>
              </w:rPr>
              <w:t>…</w:t>
            </w:r>
            <w:r>
              <w:rPr/>
              <w:t>, 256..4095</w:t>
            </w:r>
            <w:r>
              <w:rPr>
                <w:lang w:eastAsia="en-US"/>
              </w:rPr>
              <w:t>)</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3"/>
        <w:rPr/>
      </w:pPr>
      <w:bookmarkStart w:id="143" w:name="__RefHeading___Toc51762657"/>
      <w:bookmarkEnd w:id="143"/>
      <w:r>
        <w:rPr/>
        <w:t>9.2.13</w:t>
        <w:tab/>
        <w:t>Inter-RAT Measurement Result</w:t>
      </w:r>
    </w:p>
    <w:p>
      <w:pPr>
        <w:pStyle w:val="Normal"/>
        <w:spacing w:lineRule="atLeast" w:line="0"/>
        <w:rPr/>
      </w:pPr>
      <w:r>
        <w:rPr/>
        <w:t>The purpose of the Inter-RAT Measurement Result information element is to provide the Inter-RAT measurement results.</w:t>
      </w:r>
    </w:p>
    <w:tbl>
      <w:tblPr>
        <w:tblW w:w="9639" w:type="dxa"/>
        <w:jc w:val="center"/>
        <w:tblInd w:w="0" w:type="dxa"/>
        <w:tblLayout w:type="fixed"/>
        <w:tblCellMar>
          <w:top w:w="0" w:type="dxa"/>
          <w:left w:w="108" w:type="dxa"/>
          <w:bottom w:w="0" w:type="dxa"/>
          <w:right w:w="108" w:type="dxa"/>
        </w:tblCellMar>
      </w:tblPr>
      <w:tblGrid>
        <w:gridCol w:w="2353"/>
        <w:gridCol w:w="1022"/>
        <w:gridCol w:w="817"/>
        <w:gridCol w:w="1909"/>
        <w:gridCol w:w="1176"/>
        <w:gridCol w:w="1186"/>
        <w:gridCol w:w="1176"/>
      </w:tblGrid>
      <w:tr>
        <w:trPr/>
        <w:tc>
          <w:tcPr>
            <w:tcW w:w="23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02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8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9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11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c>
          <w:tcPr>
            <w:tcW w:w="118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t>Criticality</w:t>
            </w:r>
          </w:p>
        </w:tc>
        <w:tc>
          <w:tcPr>
            <w:tcW w:w="11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t>Assigned criticality</w:t>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Inter-RAT Measured Results</w:t>
            </w:r>
          </w:p>
        </w:tc>
        <w:tc>
          <w:tcPr>
            <w:tcW w:w="1022"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17" w:type="dxa"/>
            <w:tcBorders>
              <w:top w:val="single" w:sz="4" w:space="0" w:color="000000"/>
              <w:left w:val="single" w:sz="4" w:space="0" w:color="000000"/>
              <w:bottom w:val="single" w:sz="4" w:space="0" w:color="000000"/>
              <w:right w:val="single" w:sz="4" w:space="0" w:color="000000"/>
            </w:tcBorders>
          </w:tcPr>
          <w:p>
            <w:pPr>
              <w:pStyle w:val="TAL"/>
              <w:rPr>
                <w:bCs/>
              </w:rPr>
            </w:pPr>
            <w:r>
              <w:rPr>
                <w:bCs/>
                <w:i/>
                <w:iCs/>
              </w:rPr>
              <w:t>1.. &lt;maxnoMeas&gt;</w:t>
            </w:r>
          </w:p>
        </w:tc>
        <w:tc>
          <w:tcPr>
            <w:tcW w:w="1909"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
              <w:rPr/>
            </w:pPr>
            <w:r>
              <w:rPr/>
              <w:t xml:space="preserve">&gt;CHOICE </w:t>
            </w:r>
            <w:r>
              <w:rPr>
                <w:i/>
              </w:rPr>
              <w:t xml:space="preserve">Inter-RAT Measured </w:t>
            </w:r>
            <w:r>
              <w:rPr>
                <w:i/>
                <w:iCs/>
              </w:rPr>
              <w:t>Results Value</w:t>
            </w:r>
          </w:p>
        </w:tc>
        <w:tc>
          <w:tcPr>
            <w:tcW w:w="1022" w:type="dxa"/>
            <w:tcBorders>
              <w:top w:val="single" w:sz="4" w:space="0" w:color="000000"/>
              <w:left w:val="single" w:sz="4" w:space="0" w:color="000000"/>
              <w:bottom w:val="single" w:sz="4" w:space="0" w:color="000000"/>
              <w:right w:val="single" w:sz="4" w:space="0" w:color="000000"/>
            </w:tcBorders>
          </w:tcPr>
          <w:p>
            <w:pPr>
              <w:pStyle w:val="TALLeft0"/>
              <w:ind w:left="0" w:hanging="0"/>
              <w:jc w:val="both"/>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176"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50cm"/>
              <w:rPr/>
            </w:pPr>
            <w:r>
              <w:rPr/>
              <w:t>&gt;&gt;</w:t>
            </w:r>
            <w:r>
              <w:rPr>
                <w:b/>
              </w:rPr>
              <w:t>Result GERAN</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1..&lt;maxGERANMeas&gt;</w:t>
            </w:r>
          </w:p>
        </w:tc>
        <w:tc>
          <w:tcPr>
            <w:tcW w:w="1909" w:type="dxa"/>
            <w:tcBorders>
              <w:top w:val="single" w:sz="4" w:space="0" w:color="000000"/>
              <w:left w:val="single" w:sz="4" w:space="0" w:color="000000"/>
              <w:bottom w:val="single" w:sz="4" w:space="0" w:color="000000"/>
              <w:right w:val="single" w:sz="4" w:space="0" w:color="000000"/>
            </w:tcBorders>
          </w:tcPr>
          <w:p>
            <w:pPr>
              <w:pStyle w:val="TF"/>
              <w:keepNext w:val="true"/>
              <w:snapToGrid w:val="false"/>
              <w:spacing w:before="0" w:after="0"/>
              <w:jc w:val="left"/>
              <w:rPr>
                <w:b w:val="false"/>
                <w:b w:val="false"/>
                <w:i/>
                <w:i/>
              </w:rPr>
            </w:pPr>
            <w:r>
              <w:rPr>
                <w:b w:val="false"/>
                <w:i/>
              </w:rPr>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rPr>
            </w:pPr>
            <w:r>
              <w:rPr>
                <w:b w:val="false"/>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b/>
                <w:b/>
              </w:rPr>
            </w:pPr>
            <w:r>
              <w:rPr/>
              <w:t>&gt;&gt;&gt;ARFCN of BCCH</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b/>
                <w:b/>
              </w:rPr>
            </w:pPr>
            <w:r>
              <w:rPr/>
              <w:t>INTEGER (0..1023, ...)</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b/>
                <w:b/>
              </w:rPr>
            </w:pPr>
            <w:r>
              <w:rPr/>
              <w:t>&gt;&gt;&gt;Physical CellId GERAN</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(0..63, ...)</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b/>
                <w:b/>
              </w:rPr>
            </w:pPr>
            <w:r>
              <w:rPr/>
              <w:t>&gt;&gt;&gt;RSSI</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INTEGER(0..63, ...)</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50cm"/>
              <w:rPr/>
            </w:pPr>
            <w:r>
              <w:rPr/>
              <w:t>&gt;&gt;</w:t>
            </w:r>
            <w:r>
              <w:rPr>
                <w:b/>
                <w:bCs/>
              </w:rPr>
              <w:t>Result UTRAN</w:t>
            </w:r>
          </w:p>
        </w:tc>
        <w:tc>
          <w:tcPr>
            <w:tcW w:w="10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bCs/>
                <w:i/>
              </w:rPr>
              <w:t>1..&lt;maxUTRANMeas&gt;</w:t>
            </w:r>
          </w:p>
        </w:tc>
        <w:tc>
          <w:tcPr>
            <w:tcW w:w="19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&gt;&gt;&gt;UARFCN</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INTEGER (0..16383, ...)</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&gt;&gt;&gt;CHOICE Physical CellId UTRA</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ind w:left="568" w:hanging="0"/>
              <w:rPr/>
            </w:pPr>
            <w:r>
              <w:rPr/>
              <w:t>&gt;&gt;&gt;&gt;Physical CellId UTRA FDD</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(0..511, ...)</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ind w:left="568" w:hanging="0"/>
              <w:rPr/>
            </w:pPr>
            <w:r>
              <w:rPr/>
              <w:t>&gt;&gt;&gt;&gt;Physical CellId UTRA TDD</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(0..127, ...)</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&gt;&gt;&gt;UTRA RSCP</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INTEGER(-5..91, ...)</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&gt;&gt;&gt;UTRA EcNo</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INTEGER(0..49, ...)</w:t>
            </w:r>
          </w:p>
        </w:tc>
        <w:tc>
          <w:tcPr>
            <w:tcW w:w="117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rFonts w:eastAsia="SimSun;宋体"/>
                <w:bCs/>
                <w:lang w:eastAsia="zh-CN"/>
              </w:rPr>
              <w:t>This IE applies to FDD only.</w:t>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50cm"/>
              <w:rPr>
                <w:b/>
                <w:b/>
                <w:bCs/>
              </w:rPr>
            </w:pPr>
            <w:r>
              <w:rPr>
                <w:b/>
                <w:bCs/>
              </w:rPr>
              <w:t>&gt;&gt;Result NR</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rPr/>
            </w:pPr>
            <w:r>
              <w:rPr>
                <w:i/>
              </w:rPr>
              <w:t>1..&lt;maxNRMeas&gt;</w:t>
            </w:r>
          </w:p>
        </w:tc>
        <w:tc>
          <w:tcPr>
            <w:tcW w:w="19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&gt;&gt;&gt;NR ARFCN</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 3279165)</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&gt;&gt;&gt;NR PCI</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(0..1007)</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&gt;&gt;&gt;NR SS-RSRP</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117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bCs/>
                <w:lang w:eastAsia="ja-JP"/>
              </w:rPr>
              <w:t>Cell</w:t>
            </w:r>
            <w:r>
              <w:rPr>
                <w:bCs/>
                <w:lang w:eastAsia="ja-JP"/>
              </w:rPr>
              <w:t xml:space="preserve"> </w:t>
            </w:r>
            <w:r>
              <w:rPr>
                <w:bCs/>
                <w:lang w:eastAsia="ja-JP"/>
              </w:rPr>
              <w:t>level measurement result of NR SS-RSRP</w:t>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lang w:eastAsia="ja-JP"/>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&gt;&gt;&gt;NR SS-RSRQ</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117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bCs/>
                <w:lang w:eastAsia="ja-JP"/>
              </w:rPr>
              <w:t>Cell</w:t>
            </w:r>
            <w:r>
              <w:rPr>
                <w:bCs/>
                <w:lang w:eastAsia="ja-JP"/>
              </w:rPr>
              <w:t xml:space="preserve"> </w:t>
            </w:r>
            <w:r>
              <w:rPr>
                <w:bCs/>
                <w:lang w:eastAsia="ja-JP"/>
              </w:rPr>
              <w:t>level measurement result of NR SS-RSRQ</w:t>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lang w:eastAsia="ja-JP"/>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rPr/>
            </w:pPr>
            <w:r>
              <w:rPr/>
              <w:t>&gt;&gt;&gt;ResultsPerSSB Index List</w:t>
            </w:r>
          </w:p>
        </w:tc>
        <w:tc>
          <w:tcPr>
            <w:tcW w:w="10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7" w:type="dxa"/>
            <w:tcBorders>
              <w:top w:val="single" w:sz="4" w:space="0" w:color="000000"/>
              <w:left w:val="single" w:sz="4" w:space="0" w:color="000000"/>
              <w:bottom w:val="single" w:sz="4" w:space="0" w:color="000000"/>
              <w:right w:val="single" w:sz="4" w:space="0" w:color="000000"/>
            </w:tcBorders>
          </w:tcPr>
          <w:p>
            <w:pPr>
              <w:pStyle w:val="TAL"/>
              <w:rPr>
                <w:i/>
                <w:i/>
                <w:iCs/>
                <w:lang w:eastAsia="ja-JP"/>
              </w:rPr>
            </w:pPr>
            <w:r>
              <w:rPr>
                <w:i/>
                <w:iCs/>
                <w:lang w:eastAsia="ja-JP"/>
              </w:rPr>
              <w:t>0..1</w:t>
            </w:r>
          </w:p>
        </w:tc>
        <w:tc>
          <w:tcPr>
            <w:tcW w:w="19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YES</w:t>
            </w:r>
          </w:p>
        </w:tc>
        <w:tc>
          <w:tcPr>
            <w:tcW w:w="117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ignore</w:t>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ind w:left="567" w:hanging="0"/>
              <w:rPr/>
            </w:pPr>
            <w:r>
              <w:rPr>
                <w:lang w:eastAsia="ja-JP"/>
              </w:rPr>
              <w:t>&gt;&gt;&gt;&gt;ResultsPerSSB Index</w:t>
            </w:r>
            <w:r>
              <w:rPr>
                <w:lang w:eastAsia="ja-JP"/>
              </w:rPr>
              <w:t xml:space="preserve"> Item</w:t>
            </w:r>
          </w:p>
        </w:tc>
        <w:tc>
          <w:tcPr>
            <w:tcW w:w="10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7" w:type="dxa"/>
            <w:tcBorders>
              <w:top w:val="single" w:sz="4" w:space="0" w:color="000000"/>
              <w:left w:val="single" w:sz="4" w:space="0" w:color="000000"/>
              <w:bottom w:val="single" w:sz="4" w:space="0" w:color="000000"/>
              <w:right w:val="single" w:sz="4" w:space="0" w:color="000000"/>
            </w:tcBorders>
          </w:tcPr>
          <w:p>
            <w:pPr>
              <w:pStyle w:val="TAL"/>
              <w:rPr>
                <w:i/>
                <w:i/>
                <w:iCs/>
                <w:lang w:eastAsia="ja-JP"/>
              </w:rPr>
            </w:pPr>
            <w:r>
              <w:rPr>
                <w:i/>
                <w:iCs/>
                <w:lang w:eastAsia="ja-JP"/>
              </w:rPr>
              <w:t>1..&lt;maxResultsPerSSBIndex&gt;</w:t>
            </w:r>
          </w:p>
        </w:tc>
        <w:tc>
          <w:tcPr>
            <w:tcW w:w="19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bCs/>
                <w:lang w:eastAsia="zh-CN"/>
              </w:rPr>
            </w:pPr>
            <w:r>
              <w:rPr>
                <w:rFonts w:eastAsia="SimSun;宋体"/>
                <w:bCs/>
                <w:lang w:eastAsia="zh-CN"/>
              </w:rPr>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ind w:left="709" w:hanging="0"/>
              <w:rPr/>
            </w:pPr>
            <w:r>
              <w:rPr/>
              <w:t>&gt;&gt;&gt;&gt;&gt;SSB Index</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ind w:left="709" w:hanging="0"/>
              <w:rPr/>
            </w:pPr>
            <w:r>
              <w:rPr/>
              <w:t>&gt;&gt;&gt;&gt;&gt;NR SS-RSRP beam value</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117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bCs/>
                <w:lang w:eastAsia="ja-JP"/>
              </w:rPr>
              <w:t>B</w:t>
            </w:r>
            <w:r>
              <w:rPr>
                <w:bCs/>
                <w:lang w:eastAsia="ja-JP"/>
              </w:rPr>
              <w:t xml:space="preserve">eam </w:t>
            </w:r>
            <w:r>
              <w:rPr>
                <w:bCs/>
                <w:lang w:eastAsia="ja-JP"/>
              </w:rPr>
              <w:t>level measurement result of NR SS-RSRP</w:t>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lang w:eastAsia="ja-JP"/>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ind w:left="709" w:hanging="0"/>
              <w:rPr/>
            </w:pPr>
            <w:r>
              <w:rPr/>
              <w:t>&gt;&gt;&gt;&gt;&gt;NR SS-RSRQ beam value</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1176"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eastAsia="zh-CN"/>
              </w:rPr>
            </w:pPr>
            <w:r>
              <w:rPr>
                <w:bCs/>
                <w:lang w:eastAsia="ja-JP"/>
              </w:rPr>
              <w:t>Beam level measurement result of NR SS-RSRQ</w:t>
            </w:r>
          </w:p>
        </w:tc>
        <w:tc>
          <w:tcPr>
            <w:tcW w:w="118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lang w:eastAsia="ja-JP"/>
              </w:rPr>
              <w:t>-</w:t>
            </w:r>
          </w:p>
        </w:tc>
        <w:tc>
          <w:tcPr>
            <w:tcW w:w="11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c>
          <w:tcPr>
            <w:tcW w:w="2353" w:type="dxa"/>
            <w:tcBorders>
              <w:top w:val="single" w:sz="4" w:space="0" w:color="000000"/>
              <w:left w:val="single" w:sz="4" w:space="0" w:color="000000"/>
              <w:bottom w:val="single" w:sz="4" w:space="0" w:color="000000"/>
              <w:right w:val="single" w:sz="4" w:space="0" w:color="000000"/>
            </w:tcBorders>
          </w:tcPr>
          <w:p>
            <w:pPr>
              <w:pStyle w:val="TALLeft01"/>
              <w:ind w:left="709" w:hanging="0"/>
              <w:rPr/>
            </w:pPr>
            <w:r>
              <w:rPr/>
              <w:t>&gt;&gt;&gt;NR CGI</w:t>
            </w:r>
          </w:p>
        </w:tc>
        <w:tc>
          <w:tcPr>
            <w:tcW w:w="102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NR CGI</w:t>
            </w:r>
          </w:p>
          <w:p>
            <w:pPr>
              <w:pStyle w:val="TAL"/>
              <w:rPr/>
            </w:pPr>
            <w:r>
              <w:rPr>
                <w:lang w:eastAsia="ja-JP"/>
              </w:rPr>
              <w:t>9.2.</w:t>
            </w:r>
            <w:r>
              <w:rPr>
                <w:lang w:eastAsia="ja-JP"/>
              </w:rPr>
              <w:t>26</w:t>
            </w:r>
          </w:p>
        </w:tc>
        <w:tc>
          <w:tcPr>
            <w:tcW w:w="1176" w:type="dxa"/>
            <w:tcBorders>
              <w:top w:val="single" w:sz="4" w:space="0" w:color="000000"/>
              <w:left w:val="single" w:sz="4" w:space="0" w:color="000000"/>
              <w:bottom w:val="single" w:sz="4" w:space="0" w:color="000000"/>
              <w:right w:val="single" w:sz="4" w:space="0" w:color="000000"/>
            </w:tcBorders>
          </w:tcPr>
          <w:p>
            <w:pPr>
              <w:pStyle w:val="TAL"/>
              <w:snapToGrid w:val="false"/>
              <w:rPr>
                <w:bCs/>
                <w:lang w:eastAsia="ja-JP"/>
              </w:rPr>
            </w:pPr>
            <w:r>
              <w:rPr>
                <w:bCs/>
                <w:lang w:eastAsia="ja-JP"/>
              </w:rPr>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YES</w:t>
            </w:r>
          </w:p>
        </w:tc>
        <w:tc>
          <w:tcPr>
            <w:tcW w:w="1176"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ignore</w:t>
            </w:r>
          </w:p>
        </w:tc>
      </w:tr>
    </w:tbl>
    <w:p>
      <w:pPr>
        <w:pStyle w:val="Normal"/>
        <w:rPr>
          <w:rFonts w:eastAsia="SimSun;宋体"/>
          <w:kern w:val="2"/>
        </w:rPr>
      </w:pPr>
      <w:r>
        <w:rPr>
          <w:rFonts w:eastAsia="SimSun;宋体"/>
          <w:kern w:val="2"/>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measured quantities that can be configured and reported with one message. Value is 63.</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maxGERANMeas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GERAN cells that can be reported with one message. Value is 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maxUTRANMeas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UTRAN cells that can be reported with one message. Value is 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maxNRMeas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NR cells that can be reported with one message. Value is 32.</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maxResultsPerSSBIndex</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 xml:space="preserve">Maximum no. </w:t>
            </w:r>
            <w:r>
              <w:rPr>
                <w:lang w:eastAsia="ja-JP"/>
              </w:rPr>
              <w:t>of NR SSB indices that can be reported with one message. Value is 64.</w:t>
            </w:r>
          </w:p>
        </w:tc>
      </w:tr>
    </w:tbl>
    <w:p>
      <w:pPr>
        <w:pStyle w:val="Normal"/>
        <w:rPr/>
      </w:pPr>
      <w:r>
        <w:rPr/>
      </w:r>
    </w:p>
    <w:p>
      <w:pPr>
        <w:pStyle w:val="Normal"/>
        <w:keepNext w:val="true"/>
        <w:keepLines/>
        <w:numPr>
          <w:ilvl w:val="0"/>
          <w:numId w:val="0"/>
        </w:numPr>
        <w:spacing w:before="120" w:after="180"/>
        <w:ind w:left="1134" w:hanging="1134"/>
        <w:outlineLvl w:val="2"/>
        <w:rPr>
          <w:rFonts w:ascii="Arial" w:hAnsi="Arial" w:eastAsia="SimSun;宋体" w:cs="Arial"/>
          <w:sz w:val="28"/>
          <w:lang w:eastAsia="zh-CN"/>
        </w:rPr>
      </w:pPr>
      <w:r>
        <w:rPr>
          <w:rFonts w:eastAsia="SimSun;宋体" w:cs="Arial" w:ascii="Arial" w:hAnsi="Arial"/>
          <w:sz w:val="28"/>
        </w:rPr>
        <w:t>9.2.</w:t>
      </w:r>
      <w:r>
        <w:rPr>
          <w:rFonts w:eastAsia="SimSun;宋体" w:cs="Arial" w:ascii="Arial" w:hAnsi="Arial"/>
          <w:sz w:val="28"/>
          <w:lang w:eastAsia="zh-CN"/>
        </w:rPr>
        <w:t>14</w:t>
      </w:r>
      <w:r>
        <w:rPr>
          <w:rFonts w:eastAsia="SimSun;宋体" w:cs="Arial" w:ascii="Arial" w:hAnsi="Arial"/>
          <w:sz w:val="28"/>
        </w:rPr>
        <w:tab/>
      </w:r>
      <w:r>
        <w:rPr>
          <w:rFonts w:eastAsia="SimSun;宋体" w:cs="Arial" w:ascii="Arial" w:hAnsi="Arial"/>
          <w:sz w:val="28"/>
          <w:lang w:eastAsia="zh-CN"/>
        </w:rPr>
        <w:t>MBSFN subframe</w:t>
      </w:r>
      <w:r>
        <w:rPr>
          <w:rFonts w:eastAsia="SimSun;宋体" w:cs="Arial" w:ascii="Arial" w:hAnsi="Arial"/>
          <w:sz w:val="28"/>
        </w:rPr>
        <w:t xml:space="preserve"> Configuration</w:t>
      </w:r>
    </w:p>
    <w:p>
      <w:pPr>
        <w:pStyle w:val="Normal"/>
        <w:rPr>
          <w:rFonts w:eastAsia="SimSun;宋体"/>
          <w:i/>
          <w:i/>
          <w:sz w:val="18"/>
          <w:lang w:eastAsia="zh-CN"/>
        </w:rPr>
      </w:pPr>
      <w:r>
        <w:rPr>
          <w:rFonts w:eastAsia="SimSun;宋体"/>
          <w:i/>
          <w:sz w:val="18"/>
          <w:lang w:eastAsia="zh-CN"/>
        </w:rPr>
        <w:t>The MBSFN subframe Configuration IE describes the MBSFN subframe configuration for the concerned cell/TP.</w:t>
      </w:r>
    </w:p>
    <w:tbl>
      <w:tblPr>
        <w:tblW w:w="9213" w:type="dxa"/>
        <w:jc w:val="center"/>
        <w:tblInd w:w="0" w:type="dxa"/>
        <w:tblLayout w:type="fixed"/>
        <w:tblCellMar>
          <w:top w:w="0" w:type="dxa"/>
          <w:left w:w="108" w:type="dxa"/>
          <w:bottom w:w="0" w:type="dxa"/>
          <w:right w:w="108" w:type="dxa"/>
        </w:tblCellMar>
      </w:tblPr>
      <w:tblGrid>
        <w:gridCol w:w="2551"/>
        <w:gridCol w:w="1134"/>
        <w:gridCol w:w="1681"/>
        <w:gridCol w:w="1620"/>
        <w:gridCol w:w="2227"/>
      </w:tblGrid>
      <w:tr>
        <w:trPr/>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atLeast" w:line="0" w:before="0" w:after="0"/>
              <w:jc w:val="center"/>
              <w:rPr>
                <w:rFonts w:ascii="Arial" w:hAnsi="Arial" w:eastAsia="SimSun;宋体" w:cs="Arial"/>
                <w:b/>
                <w:b/>
                <w:sz w:val="18"/>
              </w:rPr>
            </w:pPr>
            <w:r>
              <w:rPr>
                <w:rFonts w:eastAsia="SimSun;宋体"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atLeast" w:line="0" w:before="0" w:after="0"/>
              <w:jc w:val="center"/>
              <w:rPr>
                <w:rFonts w:ascii="Arial" w:hAnsi="Arial" w:eastAsia="SimSun;宋体" w:cs="Arial"/>
                <w:b/>
                <w:b/>
                <w:sz w:val="18"/>
              </w:rPr>
            </w:pPr>
            <w:r>
              <w:rPr>
                <w:rFonts w:eastAsia="SimSun;宋体" w:cs="Arial" w:ascii="Arial" w:hAnsi="Arial"/>
                <w:b/>
                <w:sz w:val="18"/>
              </w:rPr>
              <w:t>Presence</w:t>
            </w:r>
          </w:p>
        </w:tc>
        <w:tc>
          <w:tcPr>
            <w:tcW w:w="16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atLeast" w:line="0" w:before="0" w:after="0"/>
              <w:jc w:val="center"/>
              <w:rPr>
                <w:rFonts w:ascii="Arial" w:hAnsi="Arial" w:eastAsia="SimSun;宋体" w:cs="Arial"/>
                <w:b/>
                <w:b/>
                <w:sz w:val="18"/>
              </w:rPr>
            </w:pPr>
            <w:r>
              <w:rPr>
                <w:rFonts w:eastAsia="SimSun;宋体" w:cs="Arial" w:ascii="Arial" w:hAnsi="Arial"/>
                <w:b/>
                <w:sz w:val="18"/>
              </w:rPr>
              <w:t>Range</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atLeast" w:line="0" w:before="0" w:after="0"/>
              <w:jc w:val="center"/>
              <w:rPr/>
            </w:pPr>
            <w:r>
              <w:rPr>
                <w:rFonts w:eastAsia="SimSun;宋体" w:cs="Arial" w:ascii="Arial" w:hAnsi="Arial"/>
                <w:b/>
                <w:sz w:val="18"/>
              </w:rPr>
              <w:t>IE Type and Reference</w:t>
            </w:r>
          </w:p>
        </w:tc>
        <w:tc>
          <w:tcPr>
            <w:tcW w:w="22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atLeast" w:line="0" w:before="0" w:after="0"/>
              <w:jc w:val="center"/>
              <w:rPr>
                <w:rFonts w:ascii="Arial" w:hAnsi="Arial" w:eastAsia="SimSun;宋体" w:cs="Arial"/>
                <w:b/>
                <w:b/>
                <w:sz w:val="18"/>
              </w:rPr>
            </w:pPr>
            <w:r>
              <w:rPr>
                <w:rFonts w:eastAsia="SimSun;宋体" w:cs="Arial" w:ascii="Arial" w:hAnsi="Arial"/>
                <w:b/>
                <w:sz w:val="18"/>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lang w:eastAsia="zh-CN"/>
              </w:rPr>
            </w:pPr>
            <w:r>
              <w:rPr>
                <w:rFonts w:eastAsia="SimSun;宋体" w:cs="Arial" w:ascii="Arial" w:hAnsi="Arial"/>
                <w:sz w:val="18"/>
                <w:lang w:eastAsia="zh-CN"/>
              </w:rPr>
              <w:t>MBSFN subframe</w:t>
            </w:r>
            <w:r>
              <w:rPr>
                <w:rFonts w:eastAsia="SimSun;宋体" w:cs="Arial" w:ascii="Arial" w:hAnsi="Arial"/>
                <w:sz w:val="18"/>
              </w:rPr>
              <w:t xml:space="preserve"> Configuration </w:t>
            </w:r>
            <w:r>
              <w:rPr>
                <w:rFonts w:eastAsia="SimSun;宋体" w:cs="Arial" w:ascii="Arial" w:hAnsi="Arial"/>
                <w:sz w:val="18"/>
                <w:lang w:eastAsia="zh-CN"/>
              </w:rPr>
              <w:t>Value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16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i/>
                <w:iCs/>
                <w:sz w:val="18"/>
              </w:rPr>
              <w:t>1 .. &lt;</w:t>
            </w:r>
            <w:r>
              <w:rPr>
                <w:rFonts w:eastAsia="SimSun;宋体" w:cs="Arial" w:ascii="Arial" w:hAnsi="Arial"/>
                <w:sz w:val="18"/>
              </w:rPr>
              <w:t xml:space="preserve"> </w:t>
            </w:r>
            <w:r>
              <w:rPr>
                <w:rFonts w:eastAsia="SimSun;宋体" w:cs="Arial" w:ascii="Arial" w:hAnsi="Arial"/>
                <w:i/>
                <w:iCs/>
                <w:sz w:val="18"/>
              </w:rPr>
              <w:t>maxMBSFN-Allocations &gt;</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rPr>
            </w:pPr>
            <w:r>
              <w:rPr>
                <w:rFonts w:eastAsia="SimSun;宋体" w:cs="Arial" w:ascii="Arial" w:hAnsi="Arial"/>
                <w:sz w:val="18"/>
                <w:szCs w:val="18"/>
              </w:rPr>
            </w:r>
          </w:p>
        </w:tc>
        <w:tc>
          <w:tcPr>
            <w:tcW w:w="22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rPr>
            </w:pPr>
            <w:r>
              <w:rPr>
                <w:rFonts w:eastAsia="SimSun;宋体" w:cs="Arial" w:ascii="Arial" w:hAnsi="Arial"/>
                <w:sz w:val="18"/>
                <w:szCs w:val="18"/>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4" w:hanging="0"/>
              <w:rPr>
                <w:rFonts w:ascii="Arial" w:hAnsi="Arial" w:eastAsia="SimSun;宋体" w:cs="Arial"/>
                <w:sz w:val="18"/>
                <w:szCs w:val="18"/>
              </w:rPr>
            </w:pPr>
            <w:r>
              <w:rPr>
                <w:rFonts w:eastAsia="SimSun;宋体" w:cs="Arial" w:ascii="Arial" w:hAnsi="Arial"/>
                <w:sz w:val="18"/>
              </w:rPr>
              <w:t>&gt;Radio Frame Allocation Period</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sz w:val="18"/>
                <w:szCs w:val="18"/>
              </w:rPr>
              <w:t>M</w:t>
            </w:r>
          </w:p>
        </w:tc>
        <w:tc>
          <w:tcPr>
            <w:tcW w:w="168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rPr>
            </w:pPr>
            <w:r>
              <w:rPr>
                <w:rFonts w:eastAsia="SimSun;宋体" w:cs="Arial" w:ascii="Arial" w:hAnsi="Arial"/>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sz w:val="18"/>
              </w:rPr>
              <w:t>ENUMERATED (n1, n2, n4, n8, n16, n32)</w:t>
            </w:r>
          </w:p>
        </w:tc>
        <w:tc>
          <w:tcPr>
            <w:tcW w:w="22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lang w:eastAsia="zh-CN"/>
              </w:rPr>
            </w:pPr>
            <w:r>
              <w:rPr>
                <w:rFonts w:eastAsia="SimSun;宋体" w:cs="Arial" w:ascii="Arial" w:hAnsi="Arial"/>
                <w:iCs/>
                <w:sz w:val="18"/>
                <w:lang w:val="en-US" w:eastAsia="en-US"/>
              </w:rPr>
              <w:t xml:space="preserve">Radio frame allocation period, ref </w:t>
            </w:r>
            <w:r>
              <w:rPr>
                <w:rFonts w:eastAsia="SimSun;宋体" w:cs="Arial" w:ascii="Arial" w:hAnsi="Arial"/>
                <w:sz w:val="18"/>
                <w:lang w:eastAsia="zh-CN"/>
              </w:rPr>
              <w:t>TS 36.331 [10]</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4" w:hanging="0"/>
              <w:rPr>
                <w:rFonts w:ascii="Arial" w:hAnsi="Arial" w:eastAsia="SimSun;宋体" w:cs="Arial"/>
                <w:sz w:val="18"/>
                <w:szCs w:val="18"/>
              </w:rPr>
            </w:pPr>
            <w:r>
              <w:rPr>
                <w:rFonts w:eastAsia="SimSun;宋体" w:cs="Arial" w:ascii="Arial" w:hAnsi="Arial"/>
                <w:sz w:val="18"/>
              </w:rPr>
              <w:t>&gt;Radio Frame Allocation Offset</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lang w:eastAsia="zh-CN"/>
              </w:rPr>
            </w:pPr>
            <w:r>
              <w:rPr>
                <w:rFonts w:eastAsia="SimSun;宋体" w:cs="Arial" w:ascii="Arial" w:hAnsi="Arial"/>
                <w:sz w:val="18"/>
                <w:szCs w:val="18"/>
                <w:lang w:eastAsia="zh-CN"/>
              </w:rPr>
              <w:t>M</w:t>
            </w:r>
          </w:p>
        </w:tc>
        <w:tc>
          <w:tcPr>
            <w:tcW w:w="168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sz w:val="18"/>
              </w:rPr>
              <w:t>INTEGER (0..7)</w:t>
            </w:r>
          </w:p>
        </w:tc>
        <w:tc>
          <w:tcPr>
            <w:tcW w:w="22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iCs/>
                <w:sz w:val="18"/>
                <w:lang w:val="en-US" w:eastAsia="en-US"/>
              </w:rPr>
              <w:t xml:space="preserve">Radio frame allocation offset, ref </w:t>
            </w:r>
            <w:r>
              <w:rPr>
                <w:rFonts w:eastAsia="SimSun;宋体" w:cs="Arial" w:ascii="Arial" w:hAnsi="Arial"/>
                <w:sz w:val="18"/>
                <w:lang w:eastAsia="zh-CN"/>
              </w:rPr>
              <w:t>TS 36.331 [10]</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4" w:hanging="0"/>
              <w:rPr>
                <w:rFonts w:ascii="Arial" w:hAnsi="Arial" w:eastAsia="SimSun;宋体" w:cs="Arial"/>
                <w:sz w:val="18"/>
                <w:szCs w:val="18"/>
              </w:rPr>
            </w:pPr>
            <w:r>
              <w:rPr>
                <w:rFonts w:eastAsia="SimSun;宋体" w:cs="Arial" w:ascii="Arial" w:hAnsi="Arial"/>
                <w:sz w:val="18"/>
              </w:rPr>
              <w:t xml:space="preserve">&gt; CHOICE </w:t>
            </w:r>
            <w:r>
              <w:rPr>
                <w:rFonts w:eastAsia="SimSun;宋体" w:cs="Arial" w:ascii="Arial" w:hAnsi="Arial"/>
                <w:i/>
                <w:sz w:val="18"/>
              </w:rPr>
              <w:t>Subframe Allocation</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lang w:eastAsia="zh-CN"/>
              </w:rPr>
            </w:pPr>
            <w:r>
              <w:rPr>
                <w:rFonts w:eastAsia="SimSun;宋体" w:cs="Arial" w:ascii="Arial" w:hAnsi="Arial"/>
                <w:sz w:val="18"/>
                <w:szCs w:val="18"/>
                <w:lang w:eastAsia="zh-CN"/>
              </w:rPr>
              <w:t>M</w:t>
            </w:r>
          </w:p>
        </w:tc>
        <w:tc>
          <w:tcPr>
            <w:tcW w:w="168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rPr>
            </w:pPr>
            <w:r>
              <w:rPr>
                <w:rFonts w:eastAsia="SimSun;宋体" w:cs="Arial" w:ascii="Arial" w:hAnsi="Arial"/>
                <w:sz w:val="18"/>
                <w:szCs w:val="18"/>
              </w:rPr>
            </w:r>
          </w:p>
        </w:tc>
        <w:tc>
          <w:tcPr>
            <w:tcW w:w="22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iCs/>
                <w:sz w:val="18"/>
                <w:lang w:val="en-US" w:eastAsia="en-US"/>
              </w:rPr>
              <w:t xml:space="preserve">Subframe allocation, ref </w:t>
            </w:r>
            <w:r>
              <w:rPr>
                <w:rFonts w:eastAsia="SimSun;宋体" w:cs="Arial" w:ascii="Arial" w:hAnsi="Arial"/>
                <w:sz w:val="18"/>
                <w:lang w:eastAsia="zh-CN"/>
              </w:rPr>
              <w:t>TS 36.331 [10]</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44" w:hanging="0"/>
              <w:rPr>
                <w:rFonts w:ascii="Arial" w:hAnsi="Arial" w:eastAsia="SimSun;宋体" w:cs="Arial"/>
                <w:sz w:val="18"/>
              </w:rPr>
            </w:pPr>
            <w:r>
              <w:rPr>
                <w:rFonts w:eastAsia="SimSun;宋体" w:cs="Arial" w:ascii="Arial" w:hAnsi="Arial"/>
                <w:sz w:val="18"/>
              </w:rPr>
              <w:t>&gt;&gt;oneFrame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lang w:eastAsia="zh-CN"/>
              </w:rPr>
            </w:pPr>
            <w:r>
              <w:rPr>
                <w:rFonts w:eastAsia="SimSun;宋体" w:cs="Arial" w:ascii="Arial" w:hAnsi="Arial"/>
                <w:sz w:val="18"/>
                <w:szCs w:val="18"/>
                <w:lang w:eastAsia="zh-CN"/>
              </w:rPr>
              <w:t>M</w:t>
            </w:r>
          </w:p>
        </w:tc>
        <w:tc>
          <w:tcPr>
            <w:tcW w:w="168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sz w:val="18"/>
              </w:rPr>
              <w:t>BIT STRING (SIZE(6))</w:t>
            </w:r>
          </w:p>
        </w:tc>
        <w:tc>
          <w:tcPr>
            <w:tcW w:w="22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rPr>
            </w:pPr>
            <w:r>
              <w:rPr>
                <w:rFonts w:eastAsia="SimSun;宋体" w:cs="Arial" w:ascii="Arial" w:hAnsi="Arial"/>
                <w:sz w:val="18"/>
                <w:szCs w:val="18"/>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44" w:hanging="0"/>
              <w:rPr>
                <w:rFonts w:ascii="Arial" w:hAnsi="Arial" w:eastAsia="SimSun;宋体" w:cs="Arial"/>
                <w:sz w:val="18"/>
              </w:rPr>
            </w:pPr>
            <w:r>
              <w:rPr>
                <w:rFonts w:eastAsia="SimSun;宋体" w:cs="Arial" w:ascii="Arial" w:hAnsi="Arial"/>
                <w:sz w:val="18"/>
              </w:rPr>
              <w:t>&gt;&gt;fourFrames</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lang w:eastAsia="zh-CN"/>
              </w:rPr>
            </w:pPr>
            <w:r>
              <w:rPr>
                <w:rFonts w:eastAsia="SimSun;宋体" w:cs="Arial" w:ascii="Arial" w:hAnsi="Arial"/>
                <w:sz w:val="18"/>
                <w:szCs w:val="18"/>
                <w:lang w:eastAsia="zh-CN"/>
              </w:rPr>
              <w:t>M</w:t>
            </w:r>
          </w:p>
        </w:tc>
        <w:tc>
          <w:tcPr>
            <w:tcW w:w="168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szCs w:val="18"/>
              </w:rPr>
            </w:pPr>
            <w:r>
              <w:rPr>
                <w:rFonts w:eastAsia="SimSun;宋体" w:cs="Arial" w:ascii="Arial" w:hAnsi="Arial"/>
                <w:sz w:val="18"/>
              </w:rPr>
              <w:t>BIT STRING (SIZE(24))</w:t>
            </w:r>
          </w:p>
        </w:tc>
        <w:tc>
          <w:tcPr>
            <w:tcW w:w="22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rPr>
            </w:pPr>
            <w:r>
              <w:rPr>
                <w:rFonts w:eastAsia="SimSun;宋体" w:cs="Arial" w:ascii="Arial" w:hAnsi="Arial"/>
                <w:sz w:val="18"/>
                <w:szCs w:val="18"/>
              </w:rPr>
            </w:r>
          </w:p>
        </w:tc>
      </w:tr>
    </w:tbl>
    <w:p>
      <w:pPr>
        <w:pStyle w:val="Normal"/>
        <w:rPr>
          <w:rFonts w:eastAsia="SimSun;宋体"/>
          <w:lang w:eastAsia="zh-CN"/>
        </w:rPr>
      </w:pPr>
      <w:r>
        <w:rPr>
          <w:rFonts w:eastAsia="SimSun;宋体"/>
          <w:lang w:eastAsia="zh-CN"/>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i/>
                <w:iCs/>
                <w:sz w:val="18"/>
              </w:rPr>
              <w:t>maxMBSFN-Allocations</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SimSun;宋体" w:cs="Arial" w:ascii="Arial" w:hAnsi="Arial"/>
                <w:sz w:val="18"/>
              </w:rPr>
              <w:t xml:space="preserve">Maximum number of MBSFN frame allocations with </w:t>
            </w:r>
            <w:r>
              <w:rPr>
                <w:rFonts w:eastAsia="SimSun;宋体" w:cs="Arial" w:ascii="Arial" w:hAnsi="Arial"/>
                <w:sz w:val="18"/>
                <w:lang w:eastAsia="zh-CN"/>
              </w:rPr>
              <w:t>different offset as defined in TS36.331 [10].</w:t>
            </w:r>
            <w:r>
              <w:rPr>
                <w:rFonts w:eastAsia="SimSun;宋体" w:cs="Arial" w:ascii="Arial" w:hAnsi="Arial"/>
                <w:sz w:val="18"/>
              </w:rPr>
              <w:t xml:space="preserve"> Value is </w:t>
            </w:r>
            <w:r>
              <w:rPr>
                <w:rFonts w:eastAsia="SimSun;宋体" w:cs="Arial" w:ascii="Arial" w:hAnsi="Arial"/>
                <w:sz w:val="18"/>
                <w:lang w:eastAsia="zh-CN"/>
              </w:rPr>
              <w:t>8</w:t>
            </w:r>
            <w:r>
              <w:rPr>
                <w:rFonts w:eastAsia="SimSun;宋体" w:cs="Arial" w:ascii="Arial" w:hAnsi="Arial"/>
                <w:sz w:val="18"/>
              </w:rPr>
              <w:t>.</w:t>
            </w:r>
          </w:p>
        </w:tc>
      </w:tr>
    </w:tbl>
    <w:p>
      <w:pPr>
        <w:pStyle w:val="Normal"/>
        <w:rPr/>
      </w:pPr>
      <w:r>
        <w:rPr/>
      </w:r>
    </w:p>
    <w:p>
      <w:pPr>
        <w:pStyle w:val="Heading3"/>
        <w:rPr/>
      </w:pPr>
      <w:bookmarkStart w:id="144" w:name="__RefHeading___Toc51762658"/>
      <w:bookmarkEnd w:id="144"/>
      <w:r>
        <w:rPr/>
        <w:t>9.2.15</w:t>
        <w:tab/>
        <w:t>WLAN Measurement Result</w:t>
      </w:r>
    </w:p>
    <w:p>
      <w:pPr>
        <w:pStyle w:val="Normal"/>
        <w:spacing w:lineRule="atLeast" w:line="0"/>
        <w:rPr/>
      </w:pPr>
      <w:r>
        <w:rPr/>
        <w:t>The WLAN Measurement Result information element provides the WLAN measurement results.</w:t>
      </w:r>
    </w:p>
    <w:tbl>
      <w:tblPr>
        <w:tblW w:w="9213" w:type="dxa"/>
        <w:jc w:val="center"/>
        <w:tblInd w:w="0" w:type="dxa"/>
        <w:tblLayout w:type="fixed"/>
        <w:tblCellMar>
          <w:top w:w="0" w:type="dxa"/>
          <w:left w:w="108" w:type="dxa"/>
          <w:bottom w:w="0" w:type="dxa"/>
          <w:right w:w="108" w:type="dxa"/>
        </w:tblCellMar>
      </w:tblPr>
      <w:tblGrid>
        <w:gridCol w:w="2480"/>
        <w:gridCol w:w="1134"/>
        <w:gridCol w:w="1842"/>
        <w:gridCol w:w="1843"/>
        <w:gridCol w:w="1914"/>
      </w:tblGrid>
      <w:tr>
        <w:trPr/>
        <w:tc>
          <w:tcPr>
            <w:tcW w:w="248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WLAN Measured Results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42" w:type="dxa"/>
            <w:tcBorders>
              <w:top w:val="single" w:sz="4" w:space="0" w:color="000000"/>
              <w:left w:val="single" w:sz="4" w:space="0" w:color="000000"/>
              <w:bottom w:val="single" w:sz="4" w:space="0" w:color="000000"/>
              <w:right w:val="single" w:sz="4" w:space="0" w:color="000000"/>
            </w:tcBorders>
          </w:tcPr>
          <w:p>
            <w:pPr>
              <w:pStyle w:val="TAL"/>
              <w:rPr>
                <w:bCs/>
              </w:rPr>
            </w:pPr>
            <w:r>
              <w:rPr>
                <w:bCs/>
                <w:i/>
                <w:iCs/>
              </w:rPr>
              <w:t>1.. &lt;maxnoMeas&gt;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191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eastAsia="zh-CN"/>
              </w:rPr>
            </w:pPr>
            <w:r>
              <w:rPr>
                <w:rFonts w:eastAsia="SimSun;宋体"/>
                <w:bCs/>
                <w:lang w:eastAsia="zh-CN"/>
              </w:rPr>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pPr>
            <w:r>
              <w:rPr/>
              <w:t>&gt;WLAN RSSI</w:t>
            </w:r>
          </w:p>
        </w:tc>
        <w:tc>
          <w:tcPr>
            <w:tcW w:w="1134" w:type="dxa"/>
            <w:tcBorders>
              <w:top w:val="single" w:sz="4" w:space="0" w:color="000000"/>
              <w:left w:val="single" w:sz="4" w:space="0" w:color="000000"/>
              <w:bottom w:val="single" w:sz="4" w:space="0" w:color="000000"/>
              <w:right w:val="single" w:sz="4" w:space="0" w:color="000000"/>
            </w:tcBorders>
          </w:tcPr>
          <w:p>
            <w:pPr>
              <w:pStyle w:val="TALLeft0"/>
              <w:ind w:left="0" w:hanging="0"/>
              <w:jc w:val="both"/>
              <w:rPr/>
            </w:pPr>
            <w:r>
              <w:rPr/>
              <w:t>M</w:t>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INTEGER (0..141, ...)</w:t>
            </w:r>
          </w:p>
        </w:tc>
        <w:tc>
          <w:tcPr>
            <w:tcW w:w="191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pPr>
            <w:r>
              <w:rPr/>
              <w:t>&gt;SSID</w:t>
            </w:r>
          </w:p>
        </w:tc>
        <w:tc>
          <w:tcPr>
            <w:tcW w:w="1134" w:type="dxa"/>
            <w:tcBorders>
              <w:top w:val="single" w:sz="4" w:space="0" w:color="000000"/>
              <w:left w:val="single" w:sz="4" w:space="0" w:color="000000"/>
              <w:bottom w:val="single" w:sz="4" w:space="0" w:color="000000"/>
              <w:right w:val="single" w:sz="4" w:space="0" w:color="000000"/>
            </w:tcBorders>
          </w:tcPr>
          <w:p>
            <w:pPr>
              <w:pStyle w:val="TALLeft0"/>
              <w:ind w:left="0" w:hanging="0"/>
              <w:jc w:val="both"/>
              <w:rPr/>
            </w:pPr>
            <w:r>
              <w:rPr/>
              <w:t>O</w:t>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OCTET STRING (SIZE(1..32))</w:t>
            </w:r>
          </w:p>
        </w:tc>
        <w:tc>
          <w:tcPr>
            <w:tcW w:w="1914"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lang w:eastAsia="ja-JP"/>
              </w:rPr>
              <w:t>Includes the SSID field as defined in subclause 8.4.2.2 of</w:t>
            </w:r>
            <w:r>
              <w:rPr/>
              <w:t xml:space="preserve"> </w:t>
            </w:r>
            <w:r>
              <w:rPr>
                <w:lang w:eastAsia="ja-JP"/>
              </w:rPr>
              <w:t>IEEE 802.11™ [11].</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pPr>
            <w:r>
              <w:rPr/>
              <w:t>&gt;BSSID</w:t>
            </w:r>
          </w:p>
        </w:tc>
        <w:tc>
          <w:tcPr>
            <w:tcW w:w="1134" w:type="dxa"/>
            <w:tcBorders>
              <w:top w:val="single" w:sz="4" w:space="0" w:color="000000"/>
              <w:left w:val="single" w:sz="4" w:space="0" w:color="000000"/>
              <w:bottom w:val="single" w:sz="4" w:space="0" w:color="000000"/>
              <w:right w:val="single" w:sz="4" w:space="0" w:color="000000"/>
            </w:tcBorders>
          </w:tcPr>
          <w:p>
            <w:pPr>
              <w:pStyle w:val="TALLeft0"/>
              <w:ind w:left="0" w:hanging="0"/>
              <w:jc w:val="both"/>
              <w:rPr/>
            </w:pPr>
            <w:r>
              <w:rPr/>
              <w:t>M</w:t>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OCTET STRING (SIZE(6))</w:t>
            </w:r>
          </w:p>
        </w:tc>
        <w:tc>
          <w:tcPr>
            <w:tcW w:w="1914"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lang w:eastAsia="ja-JP"/>
              </w:rPr>
              <w:t>Includes the BSSID field as defined in subclause 8.2.4.3.4 of IEEE 802.11™ [11].</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pPr>
            <w:r>
              <w:rPr/>
              <w:t>&gt;HESSID</w:t>
            </w:r>
          </w:p>
        </w:tc>
        <w:tc>
          <w:tcPr>
            <w:tcW w:w="1134" w:type="dxa"/>
            <w:tcBorders>
              <w:top w:val="single" w:sz="4" w:space="0" w:color="000000"/>
              <w:left w:val="single" w:sz="4" w:space="0" w:color="000000"/>
              <w:bottom w:val="single" w:sz="4" w:space="0" w:color="000000"/>
              <w:right w:val="single" w:sz="4" w:space="0" w:color="000000"/>
            </w:tcBorders>
          </w:tcPr>
          <w:p>
            <w:pPr>
              <w:pStyle w:val="TALLeft0"/>
              <w:ind w:left="0" w:hanging="0"/>
              <w:jc w:val="both"/>
              <w:rPr/>
            </w:pPr>
            <w:r>
              <w:rPr/>
              <w:t>O</w:t>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OCTET STRING (SIZE(6))</w:t>
            </w:r>
          </w:p>
        </w:tc>
        <w:tc>
          <w:tcPr>
            <w:tcW w:w="1914"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lang w:eastAsia="ja-JP"/>
              </w:rPr>
              <w:t>Includes the HESSID field as defined in subclause 8.4.2.94 of</w:t>
            </w:r>
            <w:r>
              <w:rPr/>
              <w:t xml:space="preserve"> </w:t>
            </w:r>
            <w:r>
              <w:rPr>
                <w:lang w:eastAsia="ja-JP"/>
              </w:rPr>
              <w:t>IEEE 802.11™ [11].</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pPr>
            <w:r>
              <w:rPr/>
              <w:t>&gt;Operating Class</w:t>
            </w:r>
          </w:p>
        </w:tc>
        <w:tc>
          <w:tcPr>
            <w:tcW w:w="1134" w:type="dxa"/>
            <w:tcBorders>
              <w:top w:val="single" w:sz="4" w:space="0" w:color="000000"/>
              <w:left w:val="single" w:sz="4" w:space="0" w:color="000000"/>
              <w:bottom w:val="single" w:sz="4" w:space="0" w:color="000000"/>
              <w:right w:val="single" w:sz="4" w:space="0" w:color="000000"/>
            </w:tcBorders>
          </w:tcPr>
          <w:p>
            <w:pPr>
              <w:pStyle w:val="TALLeft0"/>
              <w:ind w:left="0" w:hanging="0"/>
              <w:jc w:val="both"/>
              <w:rPr/>
            </w:pPr>
            <w:r>
              <w:rPr/>
              <w:t>O</w:t>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INTEGER (0..255)</w:t>
            </w:r>
          </w:p>
        </w:tc>
        <w:tc>
          <w:tcPr>
            <w:tcW w:w="1914"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Indicates the WLAN Operating Class as defined in IEEE 802.11™ [11].</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pPr>
            <w:r>
              <w:rPr/>
              <w:t>&gt;Country Code</w:t>
            </w:r>
          </w:p>
        </w:tc>
        <w:tc>
          <w:tcPr>
            <w:tcW w:w="113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jc w:val="both"/>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ENUMERATED (unitedStates, europe, japan, global, …)</w:t>
            </w:r>
          </w:p>
        </w:tc>
        <w:tc>
          <w:tcPr>
            <w:tcW w:w="1914"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Indicates the WLAN country code as defined in IEEE 802.11™ [11].</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b/>
                <w:b/>
              </w:rPr>
            </w:pPr>
            <w:r>
              <w:rPr>
                <w:b/>
              </w:rPr>
              <w:t>&gt;WLAN Channel List</w:t>
            </w:r>
          </w:p>
        </w:tc>
        <w:tc>
          <w:tcPr>
            <w:tcW w:w="113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jc w:val="both"/>
              <w:rPr>
                <w:b/>
                <w:b/>
              </w:rPr>
            </w:pPr>
            <w:r>
              <w:rPr>
                <w:b/>
              </w:rPr>
            </w:r>
          </w:p>
        </w:tc>
        <w:tc>
          <w:tcPr>
            <w:tcW w:w="1842" w:type="dxa"/>
            <w:tcBorders>
              <w:top w:val="single" w:sz="4" w:space="0" w:color="000000"/>
              <w:left w:val="single" w:sz="4" w:space="0" w:color="000000"/>
              <w:bottom w:val="single" w:sz="4" w:space="0" w:color="000000"/>
              <w:right w:val="single" w:sz="4" w:space="0" w:color="000000"/>
            </w:tcBorders>
          </w:tcPr>
          <w:p>
            <w:pPr>
              <w:pStyle w:val="TALLeft0"/>
              <w:ind w:left="0" w:hanging="0"/>
              <w:rPr>
                <w:i/>
                <w:i/>
              </w:rPr>
            </w:pPr>
            <w:r>
              <w:rPr>
                <w:i/>
              </w:rPr>
              <w:t>0..1</w:t>
            </w:r>
          </w:p>
        </w:tc>
        <w:tc>
          <w:tcPr>
            <w:tcW w:w="1843"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i/>
                <w:i/>
              </w:rPr>
            </w:pPr>
            <w:r>
              <w:rPr>
                <w:i/>
              </w:rPr>
            </w:r>
          </w:p>
        </w:tc>
        <w:tc>
          <w:tcPr>
            <w:tcW w:w="191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ind w:left="246" w:hanging="0"/>
              <w:rPr/>
            </w:pPr>
            <w:r>
              <w:rPr/>
              <w:t>&gt;&gt;WLAN Channel List Item</w:t>
            </w:r>
          </w:p>
        </w:tc>
        <w:tc>
          <w:tcPr>
            <w:tcW w:w="113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jc w:val="both"/>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i/>
              </w:rPr>
              <w:t>1..&lt;maxWLANchannels&gt;</w:t>
            </w:r>
          </w:p>
        </w:tc>
        <w:tc>
          <w:tcPr>
            <w:tcW w:w="1843"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ind w:left="388" w:hanging="0"/>
              <w:rPr/>
            </w:pPr>
            <w:r>
              <w:rPr/>
              <w:t>&gt;&gt;&gt;WLAN Channel</w:t>
            </w:r>
          </w:p>
        </w:tc>
        <w:tc>
          <w:tcPr>
            <w:tcW w:w="113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jc w:val="both"/>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INTEGER (0..255)</w:t>
            </w:r>
          </w:p>
        </w:tc>
        <w:tc>
          <w:tcPr>
            <w:tcW w:w="1914"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lang w:eastAsia="ja-JP"/>
              </w:rPr>
              <w:t>Indicates the WLAN channel number as defined in</w:t>
            </w:r>
            <w:r>
              <w:rPr/>
              <w:t xml:space="preserve"> </w:t>
            </w:r>
            <w:r>
              <w:rPr>
                <w:lang w:eastAsia="ja-JP"/>
              </w:rPr>
              <w:t>IEEE 802.11™ [11].</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Left0"/>
              <w:rPr/>
            </w:pPr>
            <w:r>
              <w:rPr/>
              <w:t>&gt;WLAN Band</w:t>
            </w:r>
          </w:p>
        </w:tc>
        <w:tc>
          <w:tcPr>
            <w:tcW w:w="1134" w:type="dxa"/>
            <w:tcBorders>
              <w:top w:val="single" w:sz="4" w:space="0" w:color="000000"/>
              <w:left w:val="single" w:sz="4" w:space="0" w:color="000000"/>
              <w:bottom w:val="single" w:sz="4" w:space="0" w:color="000000"/>
              <w:right w:val="single" w:sz="4" w:space="0" w:color="000000"/>
            </w:tcBorders>
          </w:tcPr>
          <w:p>
            <w:pPr>
              <w:pStyle w:val="TALLeft0"/>
              <w:ind w:left="0" w:hanging="0"/>
              <w:jc w:val="both"/>
              <w:rPr/>
            </w:pPr>
            <w:r>
              <w:rPr/>
              <w:t>O</w:t>
            </w:r>
          </w:p>
        </w:tc>
        <w:tc>
          <w:tcPr>
            <w:tcW w:w="1842"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ENUMERATED (band2dot4, band5, …)</w:t>
            </w:r>
          </w:p>
        </w:tc>
        <w:tc>
          <w:tcPr>
            <w:tcW w:w="1914" w:type="dxa"/>
            <w:tcBorders>
              <w:top w:val="single" w:sz="4" w:space="0" w:color="000000"/>
              <w:left w:val="single" w:sz="4" w:space="0" w:color="000000"/>
              <w:bottom w:val="single" w:sz="4" w:space="0" w:color="000000"/>
              <w:right w:val="single" w:sz="4" w:space="0" w:color="000000"/>
            </w:tcBorders>
          </w:tcPr>
          <w:p>
            <w:pPr>
              <w:pStyle w:val="TALLeft0"/>
              <w:ind w:left="0" w:hanging="0"/>
              <w:rPr/>
            </w:pPr>
            <w:r>
              <w:rPr/>
              <w:t>Indicates the WLAN band as defined in IEEE 802.11™ [11].</w:t>
            </w:r>
          </w:p>
        </w:tc>
      </w:tr>
    </w:tbl>
    <w:p>
      <w:pPr>
        <w:pStyle w:val="Normal"/>
        <w:rPr>
          <w:rFonts w:eastAsia="SimSun;宋体"/>
          <w:kern w:val="2"/>
        </w:rPr>
      </w:pPr>
      <w:r>
        <w:rPr>
          <w:rFonts w:eastAsia="SimSun;宋体"/>
          <w:kern w:val="2"/>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measured quantities that can be configured and reported with one message. Value is 63.</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maxWLANchannels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WLAN channels that can be reported within one list. Value is 16.</w:t>
            </w:r>
          </w:p>
        </w:tc>
      </w:tr>
    </w:tbl>
    <w:p>
      <w:pPr>
        <w:pStyle w:val="Normal"/>
        <w:rPr>
          <w:rFonts w:eastAsia="SimSun;宋体"/>
        </w:rPr>
      </w:pPr>
      <w:r>
        <w:rPr>
          <w:rFonts w:eastAsia="SimSun;宋体"/>
        </w:rPr>
      </w:r>
    </w:p>
    <w:p>
      <w:pPr>
        <w:pStyle w:val="Heading3"/>
        <w:rPr/>
      </w:pPr>
      <w:bookmarkStart w:id="145" w:name="__RefHeading___Toc51762659"/>
      <w:bookmarkEnd w:id="145"/>
      <w:r>
        <w:rPr/>
        <w:t>9.2.</w:t>
      </w:r>
      <w:r>
        <w:rPr>
          <w:lang w:eastAsia="zh-CN"/>
        </w:rPr>
        <w:t>16</w:t>
      </w:r>
      <w:r>
        <w:rPr/>
        <w:tab/>
        <w:t>NPRS configuration</w:t>
      </w:r>
    </w:p>
    <w:p>
      <w:pPr>
        <w:pStyle w:val="Normal"/>
        <w:rPr>
          <w:i/>
          <w:i/>
          <w:lang w:eastAsia="ja-JP"/>
        </w:rPr>
      </w:pPr>
      <w:r>
        <w:rPr>
          <w:lang w:eastAsia="ja-JP"/>
        </w:rPr>
        <w:t xml:space="preserve">The </w:t>
      </w:r>
      <w:r>
        <w:rPr>
          <w:i/>
          <w:lang w:eastAsia="ja-JP"/>
        </w:rPr>
        <w:t>NPRS Configuration</w:t>
      </w:r>
      <w:r>
        <w:rPr>
          <w:lang w:eastAsia="ja-JP"/>
        </w:rPr>
        <w:t xml:space="preserve"> IE is used to describe the configuration of NPRS for the concerned </w:t>
      </w:r>
      <w:r>
        <w:rPr>
          <w:lang w:eastAsia="zh-CN"/>
        </w:rPr>
        <w:t>NB-IOT carrier</w:t>
      </w:r>
      <w:r>
        <w:rPr/>
        <w:t>.</w:t>
      </w:r>
    </w:p>
    <w:p>
      <w:pPr>
        <w:pStyle w:val="Normal"/>
        <w:rPr>
          <w:i/>
          <w:i/>
          <w:sz w:val="18"/>
          <w:lang w:eastAsia="ja-JP"/>
        </w:rPr>
      </w:pPr>
      <w:r>
        <w:rPr>
          <w:i/>
          <w:sz w:val="18"/>
          <w:lang w:eastAsia="ja-JP"/>
        </w:rPr>
      </w:r>
    </w:p>
    <w:tbl>
      <w:tblPr>
        <w:tblW w:w="9464" w:type="dxa"/>
        <w:jc w:val="left"/>
        <w:tblInd w:w="-113" w:type="dxa"/>
        <w:tblLayout w:type="fixed"/>
        <w:tblCellMar>
          <w:top w:w="0" w:type="dxa"/>
          <w:left w:w="108" w:type="dxa"/>
          <w:bottom w:w="0" w:type="dxa"/>
          <w:right w:w="108" w:type="dxa"/>
        </w:tblCellMar>
      </w:tblPr>
      <w:tblGrid>
        <w:gridCol w:w="2802"/>
        <w:gridCol w:w="1134"/>
        <w:gridCol w:w="1275"/>
        <w:gridCol w:w="1701"/>
        <w:gridCol w:w="2552"/>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szCs w:val="18"/>
              </w:rPr>
            </w:pPr>
            <w:r>
              <w:rPr>
                <w:rFonts w:cs="Arial"/>
                <w:szCs w:val="18"/>
              </w:rPr>
              <w:t>NPRS subframe configuration Part A</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For </w:t>
            </w:r>
            <w:r>
              <w:rPr>
                <w:rFonts w:cs="Arial"/>
                <w:i/>
                <w:szCs w:val="18"/>
                <w:lang w:eastAsia="zh-CN"/>
              </w:rPr>
              <w:t>NPRS subframe configuration Part A</w:t>
            </w:r>
            <w:r>
              <w:rPr>
                <w:rFonts w:cs="Arial"/>
                <w:szCs w:val="18"/>
                <w:lang w:eastAsia="zh-CN"/>
              </w:rPr>
              <w:t xml:space="preserve"> and </w:t>
            </w:r>
            <w:r>
              <w:rPr>
                <w:rFonts w:cs="Arial"/>
                <w:i/>
                <w:szCs w:val="18"/>
                <w:lang w:eastAsia="zh-CN"/>
              </w:rPr>
              <w:t>NPRS subframe configuration Part B</w:t>
            </w:r>
            <w:r>
              <w:rPr>
                <w:rFonts w:cs="Arial"/>
                <w:szCs w:val="18"/>
                <w:lang w:eastAsia="zh-CN"/>
              </w:rPr>
              <w:t xml:space="preserve">, at least one of them must be present in </w:t>
            </w:r>
            <w:r>
              <w:rPr>
                <w:rFonts w:cs="Arial"/>
                <w:i/>
                <w:szCs w:val="18"/>
                <w:lang w:eastAsia="zh-CN"/>
              </w:rPr>
              <w:t>NPRS configuration</w:t>
            </w:r>
            <w:r>
              <w:rPr>
                <w:rFonts w:cs="Arial"/>
                <w:szCs w:val="18"/>
                <w:lang w:eastAsia="zh-CN"/>
              </w:rPr>
              <w:t xml:space="preserve">. </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&gt;CHOICE</w:t>
            </w:r>
            <w:r>
              <w:rPr>
                <w:rFonts w:cs="Arial"/>
                <w:i/>
                <w:szCs w:val="18"/>
              </w:rPr>
              <w:t xml:space="preserve"> Bitmaps for NPRS subframes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851" w:hanging="0"/>
              <w:rPr>
                <w:rFonts w:cs="Arial"/>
                <w:szCs w:val="18"/>
              </w:rPr>
            </w:pPr>
            <w:r>
              <w:rPr>
                <w:rFonts w:cs="Arial"/>
                <w:szCs w:val="18"/>
              </w:rPr>
              <w:t>&gt;&gt;Ten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STRING(SIZE(10))</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Subframes not containing NPRS are indicated with ‘0’. Subframes containing NPRS are indicated with ‘1’</w:t>
            </w:r>
          </w:p>
          <w:p>
            <w:pPr>
              <w:pStyle w:val="TAL"/>
              <w:rPr>
                <w:rFonts w:cs="Arial"/>
                <w:szCs w:val="18"/>
              </w:rPr>
            </w:pPr>
            <w:r>
              <w:rPr>
                <w:rFonts w:cs="Arial"/>
                <w:szCs w:val="18"/>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851" w:hanging="0"/>
              <w:rPr>
                <w:rFonts w:cs="Arial"/>
                <w:szCs w:val="18"/>
              </w:rPr>
            </w:pPr>
            <w:r>
              <w:rPr>
                <w:rFonts w:cs="Arial"/>
                <w:szCs w:val="18"/>
              </w:rPr>
              <w:t>&gt;&gt; Forty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STRING(SIZE(40))</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Same as above</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851" w:hanging="0"/>
              <w:rPr>
                <w:rFonts w:cs="Arial"/>
                <w:szCs w:val="18"/>
              </w:rPr>
            </w:pPr>
            <w:r>
              <w:rPr>
                <w:rFonts w:cs="Arial"/>
                <w:szCs w:val="18"/>
              </w:rPr>
              <w:t>&gt;&gt;Ten-TDD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STRING(SIZE(8))</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Subframes not containing NPRS are indicated with ‘0’. Subframes containing NPRS are indicated with ‘1’.</w:t>
            </w:r>
          </w:p>
          <w:p>
            <w:pPr>
              <w:pStyle w:val="TAL"/>
              <w:rPr>
                <w:rFonts w:cs="Arial"/>
                <w:szCs w:val="18"/>
              </w:rPr>
            </w:pPr>
            <w:r>
              <w:rPr>
                <w:rFonts w:cs="Arial"/>
                <w:szCs w:val="18"/>
              </w:rPr>
              <w:t>The subframe #1 and #2 are not included in this Bit String.</w:t>
            </w:r>
          </w:p>
          <w:p>
            <w:pPr>
              <w:pStyle w:val="TAL"/>
              <w:rPr>
                <w:rFonts w:cs="Arial"/>
                <w:szCs w:val="18"/>
              </w:rPr>
            </w:pPr>
            <w:r>
              <w:rPr>
                <w:lang w:eastAsia="ja-JP"/>
              </w:rPr>
              <w:t>This IE applies to NB-IoT TDD only.</w:t>
            </w:r>
          </w:p>
          <w:p>
            <w:pPr>
              <w:pStyle w:val="TAL"/>
              <w:rPr>
                <w:rFonts w:cs="Arial"/>
                <w:szCs w:val="18"/>
              </w:rPr>
            </w:pPr>
            <w:r>
              <w:rPr>
                <w:rFonts w:cs="Arial"/>
                <w:szCs w:val="18"/>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851" w:hanging="0"/>
              <w:rPr>
                <w:rFonts w:cs="Arial"/>
                <w:szCs w:val="18"/>
              </w:rPr>
            </w:pPr>
            <w:r>
              <w:rPr>
                <w:rFonts w:cs="Arial"/>
                <w:szCs w:val="18"/>
              </w:rPr>
              <w:t>&gt;&gt; Forty-TDD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BIT STRING(SIZE(32))</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Same as above.</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rPr>
              <w:t>&gt;NPRS Muting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9.2.17</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szCs w:val="18"/>
              </w:rPr>
            </w:pPr>
            <w:r>
              <w:rPr>
                <w:rFonts w:cs="Arial"/>
                <w:szCs w:val="18"/>
              </w:rPr>
              <w:t>NPRS subframe configuration Part 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 xml:space="preserve">For </w:t>
            </w:r>
            <w:r>
              <w:rPr>
                <w:rFonts w:cs="Arial"/>
                <w:i/>
                <w:szCs w:val="18"/>
                <w:lang w:eastAsia="zh-CN"/>
              </w:rPr>
              <w:t>NPRS subframe configuration Part A</w:t>
            </w:r>
            <w:r>
              <w:rPr>
                <w:rFonts w:cs="Arial"/>
                <w:szCs w:val="18"/>
                <w:lang w:eastAsia="zh-CN"/>
              </w:rPr>
              <w:t xml:space="preserve"> and </w:t>
            </w:r>
            <w:r>
              <w:rPr>
                <w:rFonts w:cs="Arial"/>
                <w:i/>
                <w:szCs w:val="18"/>
                <w:lang w:eastAsia="zh-CN"/>
              </w:rPr>
              <w:t>NPRS subframe configuration Part B</w:t>
            </w:r>
            <w:r>
              <w:rPr>
                <w:rFonts w:cs="Arial"/>
                <w:szCs w:val="18"/>
                <w:lang w:eastAsia="zh-CN"/>
              </w:rPr>
              <w:t xml:space="preserve">, at least one of them must be present in </w:t>
            </w:r>
            <w:r>
              <w:rPr>
                <w:rFonts w:cs="Arial"/>
                <w:i/>
                <w:szCs w:val="18"/>
                <w:lang w:eastAsia="zh-CN"/>
              </w:rPr>
              <w:t>NPRS configuration</w:t>
            </w:r>
            <w:r>
              <w:rPr>
                <w:rFonts w:cs="Arial"/>
                <w:szCs w:val="18"/>
                <w:lang w:eastAsia="zh-CN"/>
              </w:rPr>
              <w:t>.</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&gt;Number of NPRS subframes in one occasion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ENUMERATED (sf10, sf20, sf40, sf80, sf160, sf320, sf640, sf1280, …, sf2560)</w:t>
            </w:r>
          </w:p>
        </w:tc>
        <w:tc>
          <w:tcPr>
            <w:tcW w:w="255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Number of consecutive subframes containing NPRS in one NPRS occasion.</w:t>
            </w:r>
          </w:p>
          <w:p>
            <w:pPr>
              <w:pStyle w:val="Normal"/>
              <w:spacing w:before="0" w:after="0"/>
              <w:rPr>
                <w:rFonts w:ascii="Arial" w:hAnsi="Arial" w:cs="Arial"/>
                <w:sz w:val="18"/>
                <w:szCs w:val="18"/>
              </w:rPr>
            </w:pPr>
            <w:r>
              <w:rPr>
                <w:rFonts w:cs="Arial" w:ascii="Arial" w:hAnsi="Arial"/>
                <w:bCs/>
                <w:iCs/>
                <w:sz w:val="18"/>
                <w:lang w:val="en-US" w:eastAsia="en-US"/>
              </w:rPr>
              <w:t xml:space="preserve">The values </w:t>
            </w:r>
            <w:r>
              <w:rPr>
                <w:rFonts w:cs="Arial" w:ascii="Arial" w:hAnsi="Arial"/>
                <w:bCs/>
                <w:i/>
                <w:iCs/>
                <w:sz w:val="18"/>
                <w:lang w:val="en-US" w:eastAsia="en-US"/>
              </w:rPr>
              <w:t>sf10</w:t>
            </w:r>
            <w:r>
              <w:rPr>
                <w:rFonts w:cs="Arial" w:ascii="Arial" w:hAnsi="Arial"/>
                <w:bCs/>
                <w:iCs/>
                <w:sz w:val="18"/>
                <w:lang w:val="en-US" w:eastAsia="en-US"/>
              </w:rPr>
              <w:t xml:space="preserve"> and </w:t>
            </w:r>
            <w:r>
              <w:rPr>
                <w:rFonts w:cs="Arial" w:ascii="Arial" w:hAnsi="Arial"/>
                <w:bCs/>
                <w:i/>
                <w:iCs/>
                <w:sz w:val="18"/>
                <w:lang w:val="en-US" w:eastAsia="en-US"/>
              </w:rPr>
              <w:t>sf20</w:t>
            </w:r>
            <w:r>
              <w:rPr>
                <w:rFonts w:cs="Arial" w:ascii="Arial" w:hAnsi="Arial"/>
                <w:bCs/>
                <w:iCs/>
                <w:sz w:val="18"/>
                <w:lang w:val="en-US" w:eastAsia="en-US"/>
              </w:rPr>
              <w:t xml:space="preserve"> are only applicable to FDD mode. The value </w:t>
            </w:r>
            <w:r>
              <w:rPr>
                <w:rFonts w:cs="Arial" w:ascii="Arial" w:hAnsi="Arial"/>
                <w:bCs/>
                <w:i/>
                <w:iCs/>
                <w:sz w:val="18"/>
                <w:lang w:val="en-US" w:eastAsia="en-US"/>
              </w:rPr>
              <w:t>sf2560</w:t>
            </w:r>
            <w:r>
              <w:rPr>
                <w:rFonts w:cs="Arial" w:ascii="Arial" w:hAnsi="Arial"/>
                <w:bCs/>
                <w:iCs/>
                <w:sz w:val="18"/>
                <w:lang w:val="en-US" w:eastAsia="en-US"/>
              </w:rPr>
              <w:t xml:space="preserve"> is only applicable to TDD mode.</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rPr>
              <w:t>&gt;Periodicity of NPRS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ENUMERATED (sf160, sf320, sf640, sf1280, …, sf2560)</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Periodicity of NPRS occasion TNPRS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w:t>
            </w:r>
            <w:r>
              <w:rPr>
                <w:rFonts w:eastAsia="MS Mincho;ＭＳ 明朝" w:cs="Arial"/>
                <w:szCs w:val="18"/>
                <w:lang w:eastAsia="ja-JP"/>
              </w:rPr>
              <w:t>starting subframe offset of NPRS occasion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ENUMERATED (zero, one-Eighth, two-Eighths, three-Eighths, four-Eighths, five-Eighths, six-Eighths, seven-Eighths, …)</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For a given periodicity of NPRS occasion TNPRS, the starting subframe offset of NPRS occasion = a* TNPRS.</w:t>
            </w:r>
          </w:p>
          <w:p>
            <w:pPr>
              <w:pStyle w:val="TAL"/>
              <w:rPr>
                <w:rFonts w:cs="Arial"/>
                <w:szCs w:val="18"/>
              </w:rPr>
            </w:pPr>
            <w:r>
              <w:fldChar w:fldCharType="begin"/>
            </w:r>
            <w:r>
              <w:rPr>
                <w:szCs w:val="18"/>
                <w:rFonts w:cs="Arial"/>
              </w:rPr>
              <w:instrText xml:space="preserve"> QUOTE _x0001_ </w:instrText>
            </w:r>
            <w:r>
              <w:rPr>
                <w:rFonts w:cs="Arial"/>
                <w:szCs w:val="18"/>
              </w:rPr>
            </w:r>
            <w:r>
              <w:rPr>
                <w:szCs w:val="18"/>
                <w:rFonts w:cs="Arial"/>
              </w:rPr>
              <w:fldChar w:fldCharType="separate"/>
            </w:r>
            <w:r>
              <w:rPr>
                <w:rFonts w:cs="Arial"/>
                <w:szCs w:val="18"/>
              </w:rPr>
            </w:r>
            <w:r>
              <w:rPr>
                <w:rFonts w:cs="Arial"/>
                <w:szCs w:val="18"/>
              </w:rPr>
              <w:drawing>
                <wp:inline distT="0" distB="0" distL="0" distR="0">
                  <wp:extent cx="1102360" cy="2000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34"/>
                          <a:srcRect l="-18" t="-102" r="-18" b="-102"/>
                          <a:stretch>
                            <a:fillRect/>
                          </a:stretch>
                        </pic:blipFill>
                        <pic:spPr bwMode="auto">
                          <a:xfrm>
                            <a:off x="0" y="0"/>
                            <a:ext cx="1102360" cy="200025"/>
                          </a:xfrm>
                          <a:prstGeom prst="rect">
                            <a:avLst/>
                          </a:prstGeom>
                        </pic:spPr>
                      </pic:pic>
                    </a:graphicData>
                  </a:graphic>
                </wp:inline>
              </w:drawing>
            </w:r>
            <w:r>
              <w:rPr>
                <w:rFonts w:cs="Arial"/>
                <w:szCs w:val="18"/>
              </w:rPr>
            </w:r>
            <w:r>
              <w:rPr>
                <w:szCs w:val="18"/>
                <w:rFonts w:cs="Arial"/>
              </w:rPr>
              <w:fldChar w:fldCharType="end"/>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rPr>
              <w:t>&gt;NPRS Muting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9.2.17</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lang w:eastAsia="zh-CN"/>
              </w:rPr>
              <w:t>&gt;SIB1-NB-Subframe-TDD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ENUMERATED (sf0, sf4, sf0and5, ...)</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The subframe(s) in which the SIB1-NB is transmitted.</w:t>
            </w:r>
          </w:p>
          <w:p>
            <w:pPr>
              <w:pStyle w:val="TAL"/>
              <w:rPr/>
            </w:pPr>
            <w:r>
              <w:rPr>
                <w:bCs/>
                <w:iCs/>
                <w:lang w:val="en-US" w:eastAsia="en-US"/>
              </w:rPr>
              <w:t xml:space="preserve">Values </w:t>
            </w:r>
            <w:r>
              <w:rPr>
                <w:bCs/>
                <w:i/>
                <w:iCs/>
                <w:lang w:val="en-US" w:eastAsia="en-US"/>
              </w:rPr>
              <w:t>sf0</w:t>
            </w:r>
            <w:r>
              <w:rPr>
                <w:bCs/>
                <w:iCs/>
                <w:lang w:val="en-US" w:eastAsia="en-US"/>
              </w:rPr>
              <w:t xml:space="preserve"> and </w:t>
            </w:r>
            <w:r>
              <w:rPr>
                <w:bCs/>
                <w:i/>
                <w:iCs/>
                <w:lang w:val="en-US" w:eastAsia="en-US"/>
              </w:rPr>
              <w:t>sf4</w:t>
            </w:r>
            <w:r>
              <w:rPr>
                <w:bCs/>
                <w:iCs/>
                <w:lang w:val="en-US" w:eastAsia="en-US"/>
              </w:rPr>
              <w:t xml:space="preserve"> correspond with subframe #0 and #4 respectively. Value </w:t>
            </w:r>
            <w:r>
              <w:rPr>
                <w:bCs/>
                <w:i/>
                <w:iCs/>
                <w:lang w:val="en-US" w:eastAsia="en-US"/>
              </w:rPr>
              <w:t>sf0and5</w:t>
            </w:r>
            <w:r>
              <w:rPr>
                <w:bCs/>
                <w:iCs/>
                <w:lang w:val="en-US" w:eastAsia="en-US"/>
              </w:rPr>
              <w:t xml:space="preserve"> corresponds with subframes #0 and #5.</w:t>
            </w:r>
          </w:p>
          <w:p>
            <w:pPr>
              <w:pStyle w:val="TAL"/>
              <w:rPr>
                <w:rFonts w:cs="Arial"/>
                <w:szCs w:val="18"/>
              </w:rPr>
            </w:pPr>
            <w:r>
              <w:rPr>
                <w:rFonts w:cs="Arial"/>
                <w:szCs w:val="18"/>
              </w:rPr>
              <w:t>This IE applies to NB-IoT TDD only.</w:t>
            </w:r>
          </w:p>
        </w:tc>
      </w:tr>
    </w:tbl>
    <w:p>
      <w:pPr>
        <w:pStyle w:val="Normal"/>
        <w:ind w:left="400" w:hanging="0"/>
        <w:rPr>
          <w:b/>
          <w:b/>
          <w:kern w:val="2"/>
          <w:sz w:val="18"/>
          <w:szCs w:val="24"/>
          <w:lang w:eastAsia="zh-CN"/>
        </w:rPr>
      </w:pPr>
      <w:r>
        <w:rPr>
          <w:b/>
          <w:kern w:val="2"/>
          <w:sz w:val="18"/>
          <w:szCs w:val="24"/>
          <w:lang w:eastAsia="zh-CN"/>
        </w:rPr>
      </w:r>
    </w:p>
    <w:p>
      <w:pPr>
        <w:pStyle w:val="Normal"/>
        <w:rPr>
          <w:b/>
          <w:b/>
          <w:kern w:val="2"/>
          <w:sz w:val="18"/>
          <w:szCs w:val="24"/>
          <w:lang w:eastAsia="zh-CN"/>
        </w:rPr>
      </w:pPr>
      <w:r>
        <w:rPr>
          <w:b/>
          <w:kern w:val="2"/>
          <w:sz w:val="18"/>
          <w:szCs w:val="24"/>
          <w:lang w:eastAsia="zh-CN"/>
        </w:rPr>
      </w:r>
    </w:p>
    <w:p>
      <w:pPr>
        <w:pStyle w:val="Normal"/>
        <w:rPr>
          <w:rFonts w:ascii="Arial" w:hAnsi="Arial" w:cs="Arial"/>
          <w:sz w:val="18"/>
          <w:szCs w:val="18"/>
          <w:lang w:eastAsia="zh-CN"/>
        </w:rPr>
      </w:pPr>
      <w:r>
        <w:rPr>
          <w:rFonts w:cs="Arial" w:ascii="Arial" w:hAnsi="Arial"/>
          <w:sz w:val="18"/>
          <w:szCs w:val="18"/>
          <w:lang w:eastAsia="zh-CN"/>
        </w:rPr>
      </w:r>
    </w:p>
    <w:p>
      <w:pPr>
        <w:pStyle w:val="Heading3"/>
        <w:rPr/>
      </w:pPr>
      <w:bookmarkStart w:id="146" w:name="__RefHeading___Toc51762660"/>
      <w:bookmarkEnd w:id="146"/>
      <w:r>
        <w:rPr/>
        <w:t>9.2.</w:t>
      </w:r>
      <w:r>
        <w:rPr>
          <w:lang w:eastAsia="zh-CN"/>
        </w:rPr>
        <w:t>17</w:t>
      </w:r>
      <w:r>
        <w:rPr/>
        <w:tab/>
        <w:t>NPRS Muting Configuration</w:t>
      </w:r>
    </w:p>
    <w:p>
      <w:pPr>
        <w:pStyle w:val="Normal"/>
        <w:rPr>
          <w:i/>
          <w:i/>
          <w:lang w:eastAsia="ja-JP"/>
        </w:rPr>
      </w:pPr>
      <w:r>
        <w:rPr>
          <w:i/>
          <w:lang w:eastAsia="ja-JP"/>
        </w:rPr>
        <w:t>The NPRS Muting Configuration IE is used to describe the configuration of NPRS muting patterns for the concerned NB-IOT carrier.</w:t>
      </w:r>
    </w:p>
    <w:tbl>
      <w:tblPr>
        <w:tblW w:w="9213" w:type="dxa"/>
        <w:jc w:val="center"/>
        <w:tblInd w:w="0" w:type="dxa"/>
        <w:tblLayout w:type="fixed"/>
        <w:tblCellMar>
          <w:top w:w="0" w:type="dxa"/>
          <w:left w:w="108" w:type="dxa"/>
          <w:bottom w:w="0" w:type="dxa"/>
          <w:right w:w="108" w:type="dxa"/>
        </w:tblCellMar>
      </w:tblPr>
      <w:tblGrid>
        <w:gridCol w:w="2330"/>
        <w:gridCol w:w="1134"/>
        <w:gridCol w:w="858"/>
        <w:gridCol w:w="2268"/>
        <w:gridCol w:w="2623"/>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Presence</w:t>
            </w:r>
          </w:p>
        </w:tc>
        <w:tc>
          <w:tcPr>
            <w:tcW w:w="858"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Range</w:t>
            </w:r>
          </w:p>
        </w:tc>
        <w:tc>
          <w:tcPr>
            <w:tcW w:w="2268"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szCs w:val="18"/>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CHOICE </w:t>
            </w:r>
            <w:r>
              <w:rPr>
                <w:i/>
                <w:iCs/>
                <w:szCs w:val="18"/>
              </w:rPr>
              <w:t xml:space="preserve">NPRS </w:t>
            </w:r>
            <w:r>
              <w:rPr>
                <w:i/>
                <w:szCs w:val="18"/>
              </w:rPr>
              <w:t>Muting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2623"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szCs w:val="18"/>
              </w:rPr>
            </w:pPr>
            <w:r>
              <w:rPr>
                <w:szCs w:val="18"/>
              </w:rPr>
              <w:t>&gt;Two</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L"/>
              <w:rPr>
                <w:bCs/>
                <w:szCs w:val="18"/>
                <w:lang w:eastAsia="zh-CN"/>
              </w:rPr>
            </w:pPr>
            <w:r>
              <w:rPr>
                <w:bCs/>
                <w:szCs w:val="18"/>
                <w:lang w:eastAsia="zh-CN"/>
              </w:rPr>
              <w:t>BIT STRING (SIZE(2))</w:t>
            </w:r>
          </w:p>
        </w:tc>
        <w:tc>
          <w:tcPr>
            <w:tcW w:w="262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bCs/>
                <w:sz w:val="18"/>
                <w:szCs w:val="18"/>
                <w:lang w:eastAsia="zh-CN"/>
              </w:rPr>
              <w:t>Each bit in a muting pattern corresponds to:</w:t>
            </w:r>
          </w:p>
          <w:p>
            <w:pPr>
              <w:pStyle w:val="Normal"/>
              <w:spacing w:before="0" w:after="0"/>
              <w:rPr>
                <w:rFonts w:ascii="Arial" w:hAnsi="Arial" w:cs="Arial"/>
                <w:bCs/>
                <w:sz w:val="18"/>
                <w:szCs w:val="18"/>
                <w:lang w:eastAsia="zh-CN"/>
              </w:rPr>
            </w:pPr>
            <w:r>
              <w:rPr>
                <w:rFonts w:cs="Arial" w:ascii="Arial" w:hAnsi="Arial"/>
                <w:bCs/>
                <w:sz w:val="18"/>
                <w:szCs w:val="18"/>
                <w:lang w:eastAsia="zh-CN"/>
              </w:rPr>
              <w:t>for Part A, consecutive 10 subframes,</w:t>
            </w:r>
          </w:p>
          <w:p>
            <w:pPr>
              <w:pStyle w:val="Normal"/>
              <w:spacing w:before="0" w:after="0"/>
              <w:rPr>
                <w:rFonts w:ascii="Arial" w:hAnsi="Arial" w:cs="Arial"/>
                <w:bCs/>
                <w:sz w:val="18"/>
                <w:szCs w:val="18"/>
                <w:lang w:eastAsia="zh-CN"/>
              </w:rPr>
            </w:pPr>
            <w:r>
              <w:rPr>
                <w:rFonts w:cs="Arial" w:ascii="Arial" w:hAnsi="Arial"/>
                <w:bCs/>
                <w:sz w:val="18"/>
                <w:szCs w:val="18"/>
                <w:lang w:eastAsia="zh-CN"/>
              </w:rPr>
              <w:t>for Part B, one NPRS occasion.</w:t>
            </w:r>
          </w:p>
          <w:p>
            <w:pPr>
              <w:pStyle w:val="TAL"/>
              <w:keepNext w:val="false"/>
              <w:rPr/>
            </w:pPr>
            <w:r>
              <w:rPr/>
              <w:t>The first bit of the NPRS muting sequence</w:t>
            </w:r>
            <w:r>
              <w:rPr>
                <w:lang w:eastAsia="zh-CN"/>
              </w:rPr>
              <w:t xml:space="preserve"> </w:t>
            </w:r>
            <w:r>
              <w:rPr/>
              <w:t xml:space="preserve">corresponds to the first NPRS positioning occasion (for Part B) or </w:t>
            </w:r>
            <w:r>
              <w:rPr>
                <w:lang w:eastAsia="zh-CN"/>
              </w:rPr>
              <w:t xml:space="preserve">the first </w:t>
            </w:r>
            <w:r>
              <w:rPr/>
              <w:t xml:space="preserve">NPRS subframes (for PartA) that starts from any subframe for which </w:t>
            </w:r>
            <w:r>
              <w:rPr>
                <w:bCs/>
              </w:rPr>
              <w:t>SFN=0</w:t>
            </w:r>
            <w:r>
              <w:rPr/>
              <w:t xml:space="preserve">. The sequence is valid for all subframes after the target device has received the </w:t>
            </w:r>
            <w:r>
              <w:rPr>
                <w:i/>
                <w:iCs/>
              </w:rPr>
              <w:t>nprs-MutingInfo</w:t>
            </w:r>
            <w:r>
              <w:rPr/>
              <w:t>.</w:t>
            </w:r>
          </w:p>
          <w:p>
            <w:pPr>
              <w:pStyle w:val="Normal"/>
              <w:spacing w:before="0" w:after="0"/>
              <w:rPr>
                <w:rFonts w:ascii="Arial" w:hAnsi="Arial" w:cs="Arial"/>
                <w:bCs/>
                <w:sz w:val="18"/>
                <w:szCs w:val="18"/>
                <w:lang w:eastAsia="zh-CN"/>
              </w:rPr>
            </w:pPr>
            <w:r>
              <w:rPr>
                <w:rFonts w:cs="Arial" w:ascii="Arial" w:hAnsi="Arial"/>
                <w:bCs/>
                <w:sz w:val="18"/>
                <w:szCs w:val="18"/>
                <w:lang w:eastAsia="zh-CN"/>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szCs w:val="18"/>
              </w:rPr>
            </w:pPr>
            <w:r>
              <w:rPr>
                <w:szCs w:val="18"/>
              </w:rPr>
              <w:t>&gt;Four</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L"/>
              <w:rPr>
                <w:bCs/>
                <w:szCs w:val="18"/>
                <w:lang w:eastAsia="zh-CN"/>
              </w:rPr>
            </w:pPr>
            <w:r>
              <w:rPr>
                <w:bCs/>
                <w:szCs w:val="18"/>
                <w:lang w:eastAsia="zh-CN"/>
              </w:rPr>
              <w:t>BIT STRING (SIZE(4))</w:t>
            </w:r>
          </w:p>
        </w:tc>
        <w:tc>
          <w:tcPr>
            <w:tcW w:w="2623" w:type="dxa"/>
            <w:tcBorders>
              <w:top w:val="single" w:sz="4" w:space="0" w:color="000000"/>
              <w:left w:val="single" w:sz="4" w:space="0" w:color="000000"/>
              <w:bottom w:val="single" w:sz="4" w:space="0" w:color="000000"/>
              <w:right w:val="single" w:sz="4" w:space="0" w:color="000000"/>
            </w:tcBorders>
          </w:tcPr>
          <w:p>
            <w:pPr>
              <w:pStyle w:val="TAL"/>
              <w:rPr>
                <w:bCs/>
                <w:szCs w:val="18"/>
                <w:lang w:eastAsia="zh-CN"/>
              </w:rPr>
            </w:pPr>
            <w:r>
              <w:rPr>
                <w:bCs/>
                <w:szCs w:val="18"/>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szCs w:val="18"/>
              </w:rPr>
            </w:pPr>
            <w:r>
              <w:rPr>
                <w:szCs w:val="18"/>
              </w:rPr>
              <w:t>&gt;Eight</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L"/>
              <w:rPr>
                <w:bCs/>
                <w:szCs w:val="18"/>
                <w:lang w:eastAsia="zh-CN"/>
              </w:rPr>
            </w:pPr>
            <w:r>
              <w:rPr>
                <w:bCs/>
                <w:szCs w:val="18"/>
                <w:lang w:eastAsia="zh-CN"/>
              </w:rPr>
              <w:t>BIT STRING (SIZE(8))</w:t>
            </w:r>
          </w:p>
        </w:tc>
        <w:tc>
          <w:tcPr>
            <w:tcW w:w="2623" w:type="dxa"/>
            <w:tcBorders>
              <w:top w:val="single" w:sz="4" w:space="0" w:color="000000"/>
              <w:left w:val="single" w:sz="4" w:space="0" w:color="000000"/>
              <w:bottom w:val="single" w:sz="4" w:space="0" w:color="000000"/>
              <w:right w:val="single" w:sz="4" w:space="0" w:color="000000"/>
            </w:tcBorders>
          </w:tcPr>
          <w:p>
            <w:pPr>
              <w:pStyle w:val="TAL"/>
              <w:rPr>
                <w:bCs/>
                <w:szCs w:val="18"/>
                <w:lang w:eastAsia="zh-CN"/>
              </w:rPr>
            </w:pPr>
            <w:r>
              <w:rPr>
                <w:bCs/>
                <w:szCs w:val="18"/>
                <w:lang w:eastAsia="zh-CN"/>
              </w:rPr>
              <w:t>Same as above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Left0"/>
              <w:rPr>
                <w:szCs w:val="18"/>
              </w:rPr>
            </w:pPr>
            <w:r>
              <w:rPr>
                <w:szCs w:val="18"/>
              </w:rPr>
              <w:t>&gt;Sixteen</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L"/>
              <w:rPr>
                <w:bCs/>
                <w:szCs w:val="18"/>
                <w:lang w:eastAsia="zh-CN"/>
              </w:rPr>
            </w:pPr>
            <w:r>
              <w:rPr>
                <w:bCs/>
                <w:szCs w:val="18"/>
                <w:lang w:eastAsia="zh-CN"/>
              </w:rPr>
              <w:t>BIT STRING (SIZE(16))</w:t>
            </w:r>
          </w:p>
        </w:tc>
        <w:tc>
          <w:tcPr>
            <w:tcW w:w="2623" w:type="dxa"/>
            <w:tcBorders>
              <w:top w:val="single" w:sz="4" w:space="0" w:color="000000"/>
              <w:left w:val="single" w:sz="4" w:space="0" w:color="000000"/>
              <w:bottom w:val="single" w:sz="4" w:space="0" w:color="000000"/>
              <w:right w:val="single" w:sz="4" w:space="0" w:color="000000"/>
            </w:tcBorders>
          </w:tcPr>
          <w:p>
            <w:pPr>
              <w:pStyle w:val="TAL"/>
              <w:rPr/>
            </w:pPr>
            <w:r>
              <w:rPr>
                <w:bCs/>
                <w:szCs w:val="18"/>
                <w:lang w:eastAsia="zh-CN"/>
              </w:rPr>
              <w:t>Same as above</w:t>
            </w:r>
          </w:p>
        </w:tc>
      </w:tr>
    </w:tbl>
    <w:p>
      <w:pPr>
        <w:pStyle w:val="Normal"/>
        <w:rPr>
          <w:b/>
          <w:b/>
          <w:kern w:val="2"/>
          <w:sz w:val="18"/>
          <w:szCs w:val="24"/>
          <w:lang w:eastAsia="zh-CN"/>
        </w:rPr>
      </w:pPr>
      <w:r>
        <w:rPr>
          <w:b/>
          <w:kern w:val="2"/>
          <w:sz w:val="18"/>
          <w:szCs w:val="24"/>
          <w:lang w:eastAsia="zh-CN"/>
        </w:rPr>
      </w:r>
    </w:p>
    <w:p>
      <w:pPr>
        <w:pStyle w:val="Heading3"/>
        <w:rPr/>
      </w:pPr>
      <w:bookmarkStart w:id="147" w:name="__RefHeading___Toc51762661"/>
      <w:bookmarkEnd w:id="147"/>
      <w:r>
        <w:rPr/>
        <w:t>9.2.</w:t>
      </w:r>
      <w:r>
        <w:rPr>
          <w:lang w:eastAsia="zh-CN"/>
        </w:rPr>
        <w:t>18</w:t>
      </w:r>
      <w:r>
        <w:rPr/>
        <w:tab/>
        <w:t>Offset of NB-IoT Channel Number to EARFCN</w:t>
      </w:r>
    </w:p>
    <w:p>
      <w:pPr>
        <w:pStyle w:val="Normal"/>
        <w:spacing w:lineRule="atLeast" w:line="0"/>
        <w:rPr/>
      </w:pPr>
      <w:r>
        <w:rPr/>
        <w:t>This IE is used to indicate the offset of the NB-IoT Channel Number to the EARFCN (TS 36.104 [</w:t>
      </w:r>
      <w:r>
        <w:rPr>
          <w:lang w:eastAsia="zh-CN"/>
        </w:rPr>
        <w:t>5</w:t>
      </w:r>
      <w:r>
        <w:rPr/>
        <w:t>]).</w:t>
      </w:r>
    </w:p>
    <w:tbl>
      <w:tblPr>
        <w:tblW w:w="9214" w:type="dxa"/>
        <w:jc w:val="center"/>
        <w:tblInd w:w="0" w:type="dxa"/>
        <w:tblLayout w:type="fixed"/>
        <w:tblCellMar>
          <w:top w:w="0" w:type="dxa"/>
          <w:left w:w="108" w:type="dxa"/>
          <w:bottom w:w="0" w:type="dxa"/>
          <w:right w:w="108" w:type="dxa"/>
        </w:tblCellMar>
      </w:tblPr>
      <w:tblGrid>
        <w:gridCol w:w="2339"/>
        <w:gridCol w:w="1276"/>
        <w:gridCol w:w="852"/>
        <w:gridCol w:w="2124"/>
        <w:gridCol w:w="2623"/>
      </w:tblGrid>
      <w:tr>
        <w:trPr/>
        <w:tc>
          <w:tcPr>
            <w:tcW w:w="2339"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Presence</w:t>
            </w:r>
          </w:p>
        </w:tc>
        <w:tc>
          <w:tcPr>
            <w:tcW w:w="852"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Range</w:t>
            </w:r>
          </w:p>
        </w:tc>
        <w:tc>
          <w:tcPr>
            <w:tcW w:w="2124"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szCs w:val="18"/>
              </w:rPr>
            </w:pPr>
            <w:r>
              <w:rPr>
                <w:szCs w:val="18"/>
              </w:rPr>
              <w:t>Semantics Description</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TALLeft0"/>
              <w:rPr/>
            </w:pPr>
            <w:r>
              <w:rPr>
                <w:szCs w:val="18"/>
              </w:rPr>
              <w:t>Offset of NB-IoT Channel Number to DL EARFCN</w:t>
            </w:r>
          </w:p>
        </w:tc>
        <w:tc>
          <w:tcPr>
            <w:tcW w:w="1276" w:type="dxa"/>
            <w:tcBorders>
              <w:top w:val="single" w:sz="4" w:space="0" w:color="000000"/>
              <w:left w:val="single" w:sz="4" w:space="0" w:color="000000"/>
              <w:bottom w:val="single" w:sz="4" w:space="0" w:color="000000"/>
              <w:right w:val="single" w:sz="4" w:space="0" w:color="000000"/>
            </w:tcBorders>
          </w:tcPr>
          <w:p>
            <w:pPr>
              <w:pStyle w:val="TALLeft0"/>
              <w:rPr>
                <w:szCs w:val="18"/>
              </w:rPr>
            </w:pPr>
            <w:r>
              <w:rPr>
                <w:szCs w:val="18"/>
              </w:rPr>
              <w:t>M</w:t>
            </w:r>
          </w:p>
        </w:tc>
        <w:tc>
          <w:tcPr>
            <w:tcW w:w="852" w:type="dxa"/>
            <w:tcBorders>
              <w:top w:val="single" w:sz="4" w:space="0" w:color="000000"/>
              <w:left w:val="single" w:sz="4" w:space="0" w:color="000000"/>
              <w:bottom w:val="single" w:sz="4" w:space="0" w:color="000000"/>
              <w:right w:val="single" w:sz="4" w:space="0" w:color="000000"/>
            </w:tcBorders>
          </w:tcPr>
          <w:p>
            <w:pPr>
              <w:pStyle w:val="TALLeft0"/>
              <w:snapToGrid w:val="false"/>
              <w:rPr>
                <w:szCs w:val="18"/>
              </w:rPr>
            </w:pPr>
            <w:r>
              <w:rPr>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LLeft0"/>
              <w:rPr>
                <w:szCs w:val="18"/>
              </w:rPr>
            </w:pPr>
            <w:r>
              <w:rPr>
                <w:szCs w:val="18"/>
              </w:rPr>
              <w:t>ENUMERATED (-10,-9,-8,-7,-6,-5,-4,-3,-2,-1,-0.5,0,1,2,3,4,5,6,7,8,9,...)</w:t>
            </w:r>
          </w:p>
        </w:tc>
        <w:tc>
          <w:tcPr>
            <w:tcW w:w="2623" w:type="dxa"/>
            <w:tcBorders>
              <w:top w:val="single" w:sz="4" w:space="0" w:color="000000"/>
              <w:left w:val="single" w:sz="4" w:space="0" w:color="000000"/>
              <w:bottom w:val="single" w:sz="4" w:space="0" w:color="000000"/>
              <w:right w:val="single" w:sz="4" w:space="0" w:color="000000"/>
            </w:tcBorders>
          </w:tcPr>
          <w:p>
            <w:pPr>
              <w:pStyle w:val="TALLeft0"/>
              <w:snapToGrid w:val="false"/>
              <w:rPr>
                <w:szCs w:val="18"/>
              </w:rPr>
            </w:pPr>
            <w:r>
              <w:rPr>
                <w:szCs w:val="18"/>
              </w:rPr>
            </w:r>
          </w:p>
        </w:tc>
      </w:tr>
    </w:tbl>
    <w:p>
      <w:pPr>
        <w:pStyle w:val="Normal"/>
        <w:rPr>
          <w:lang w:eastAsia="zh-CN"/>
        </w:rPr>
      </w:pPr>
      <w:r>
        <w:rPr>
          <w:lang w:eastAsia="zh-CN"/>
        </w:rPr>
      </w:r>
    </w:p>
    <w:p>
      <w:pPr>
        <w:pStyle w:val="Heading3"/>
        <w:rPr/>
      </w:pPr>
      <w:bookmarkStart w:id="148" w:name="__RefHeading___Toc51762662"/>
      <w:bookmarkEnd w:id="148"/>
      <w:r>
        <w:rPr/>
        <w:t>9.2.19</w:t>
        <w:tab/>
        <w:t>PRS Frequency Hopping Configuration</w:t>
      </w:r>
    </w:p>
    <w:p>
      <w:pPr>
        <w:pStyle w:val="Normal"/>
        <w:rPr>
          <w:i/>
          <w:i/>
          <w:sz w:val="18"/>
          <w:lang w:eastAsia="ja-JP"/>
        </w:rPr>
      </w:pPr>
      <w:r>
        <w:rPr>
          <w:i/>
          <w:sz w:val="18"/>
          <w:lang w:eastAsia="ja-JP"/>
        </w:rPr>
        <w:t>The PRS Frequency Hopping Configuration IE is used to describe the configuration of PRS frequency hopping for the concerned cell/TP, according to TS 36.211 [6].</w:t>
      </w:r>
    </w:p>
    <w:tbl>
      <w:tblPr>
        <w:tblW w:w="9213" w:type="dxa"/>
        <w:jc w:val="center"/>
        <w:tblInd w:w="0" w:type="dxa"/>
        <w:tblLayout w:type="fixed"/>
        <w:tblCellMar>
          <w:top w:w="0" w:type="dxa"/>
          <w:left w:w="108" w:type="dxa"/>
          <w:bottom w:w="0" w:type="dxa"/>
          <w:right w:w="108" w:type="dxa"/>
        </w:tblCellMar>
      </w:tblPr>
      <w:tblGrid>
        <w:gridCol w:w="2330"/>
        <w:gridCol w:w="1134"/>
        <w:gridCol w:w="1093"/>
        <w:gridCol w:w="2430"/>
        <w:gridCol w:w="2226"/>
      </w:tblGrid>
      <w:tr>
        <w:trPr/>
        <w:tc>
          <w:tcPr>
            <w:tcW w:w="233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1093"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243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2226"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Number of Frequency Hopping Bands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ENUMERATED (twobands, fourbands, ...)</w:t>
            </w:r>
          </w:p>
        </w:tc>
        <w:tc>
          <w:tcPr>
            <w:tcW w:w="2226" w:type="dxa"/>
            <w:tcBorders>
              <w:top w:val="single" w:sz="4" w:space="0" w:color="000000"/>
              <w:left w:val="single" w:sz="4" w:space="0" w:color="000000"/>
              <w:bottom w:val="single" w:sz="4" w:space="0" w:color="000000"/>
              <w:right w:val="single" w:sz="4" w:space="0" w:color="000000"/>
            </w:tcBorders>
          </w:tcPr>
          <w:p>
            <w:pPr>
              <w:pStyle w:val="TAL"/>
              <w:rPr/>
            </w:pPr>
            <w:r>
              <w:rPr/>
              <w:t>Number of bands for frequency hopping.</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b/>
                <w:b/>
              </w:rPr>
            </w:pPr>
            <w:r>
              <w:rPr>
                <w:b/>
              </w:rPr>
              <w:t>Band Positions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093" w:type="dxa"/>
            <w:tcBorders>
              <w:top w:val="single" w:sz="4" w:space="0" w:color="000000"/>
              <w:left w:val="single" w:sz="4" w:space="0" w:color="000000"/>
              <w:bottom w:val="single" w:sz="4" w:space="0" w:color="000000"/>
              <w:right w:val="single" w:sz="4" w:space="0" w:color="000000"/>
            </w:tcBorders>
          </w:tcPr>
          <w:p>
            <w:pPr>
              <w:pStyle w:val="TAL"/>
              <w:rPr/>
            </w:pPr>
            <w:r>
              <w:rPr>
                <w:i/>
              </w:rPr>
              <w:t>1..</w:t>
            </w:r>
            <w:r>
              <w:rPr/>
              <w:t xml:space="preserve"> &lt;</w:t>
            </w:r>
            <w:r>
              <w:rPr>
                <w:i/>
              </w:rPr>
              <w:t>maxnoFreqHoppingBandsMinusOne,...&gt;</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22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ind w:left="135" w:hanging="0"/>
              <w:rPr/>
            </w:pPr>
            <w:r>
              <w:rPr/>
              <w:t>&gt;NarrowBand Index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93"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INTEGER (0..15, ...)</w:t>
            </w:r>
          </w:p>
        </w:tc>
        <w:tc>
          <w:tcPr>
            <w:tcW w:w="2226" w:type="dxa"/>
            <w:tcBorders>
              <w:top w:val="single" w:sz="4" w:space="0" w:color="000000"/>
              <w:left w:val="single" w:sz="4" w:space="0" w:color="000000"/>
              <w:bottom w:val="single" w:sz="4" w:space="0" w:color="000000"/>
              <w:right w:val="single" w:sz="4" w:space="0" w:color="000000"/>
            </w:tcBorders>
          </w:tcPr>
          <w:p>
            <w:pPr>
              <w:pStyle w:val="TAL"/>
              <w:rPr/>
            </w:pPr>
            <w:r>
              <w:rPr/>
              <w:t>Narrowband Index</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maxnoFreqHoppingBandsMinusOne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frequency hopping bands minus one. Value is 7.</w:t>
            </w:r>
          </w:p>
        </w:tc>
      </w:tr>
    </w:tbl>
    <w:p>
      <w:pPr>
        <w:pStyle w:val="Normal"/>
        <w:rPr>
          <w:b/>
          <w:b/>
        </w:rPr>
      </w:pPr>
      <w:r>
        <w:rPr>
          <w:b/>
        </w:rPr>
      </w:r>
    </w:p>
    <w:p>
      <w:pPr>
        <w:pStyle w:val="Heading3"/>
        <w:rPr>
          <w:lang w:eastAsia="zh-CN"/>
        </w:rPr>
      </w:pPr>
      <w:bookmarkStart w:id="149" w:name="__RefHeading___Toc51762663"/>
      <w:bookmarkEnd w:id="149"/>
      <w:r>
        <w:rPr>
          <w:lang w:eastAsia="zh-CN"/>
        </w:rPr>
        <w:t>9.2.20</w:t>
        <w:tab/>
        <w:t>Assistance Information</w:t>
      </w:r>
    </w:p>
    <w:p>
      <w:pPr>
        <w:pStyle w:val="Normal"/>
        <w:rPr/>
      </w:pPr>
      <w:r>
        <w:rPr/>
        <w:t>This IE contains the assistance information.</w:t>
      </w:r>
    </w:p>
    <w:p>
      <w:pPr>
        <w:pStyle w:val="TH"/>
        <w:rPr>
          <w:highlight w:val="yellow"/>
        </w:rPr>
      </w:pPr>
      <w:r>
        <w:rPr>
          <w:highlight w:val="yellow"/>
        </w:rPr>
        <w:t>Table 9.2.20-1: Assistance Information</w:t>
      </w:r>
    </w:p>
    <w:tbl>
      <w:tblPr>
        <w:tblW w:w="10098" w:type="dxa"/>
        <w:jc w:val="left"/>
        <w:tblInd w:w="-113" w:type="dxa"/>
        <w:tblLayout w:type="fixed"/>
        <w:tblCellMar>
          <w:top w:w="0" w:type="dxa"/>
          <w:left w:w="108" w:type="dxa"/>
          <w:bottom w:w="0" w:type="dxa"/>
          <w:right w:w="108" w:type="dxa"/>
        </w:tblCellMar>
      </w:tblPr>
      <w:tblGrid>
        <w:gridCol w:w="2988"/>
        <w:gridCol w:w="1080"/>
        <w:gridCol w:w="1350"/>
        <w:gridCol w:w="3060"/>
        <w:gridCol w:w="1620"/>
      </w:tblGrid>
      <w:tr>
        <w:trPr/>
        <w:tc>
          <w:tcPr>
            <w:tcW w:w="298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b/>
              </w:rPr>
              <w:t>Assistance Information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ind w:left="180" w:hanging="90"/>
              <w:rPr/>
            </w:pPr>
            <w:r>
              <w:rPr/>
              <w:t>&gt;System Information</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i/>
              </w:rPr>
              <w:t>1..&lt;</w:t>
            </w:r>
            <w:r>
              <w:rPr>
                <w:i/>
                <w:lang w:val="en-US"/>
              </w:rPr>
              <w:t>maxNrOfPosSImessage</w:t>
            </w:r>
            <w:r>
              <w:rPr>
                <w:i/>
              </w:rPr>
              <w:t>&gt;</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Corresponds to the number of SI messages with posSIBs to be scheduled</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ind w:left="426" w:hanging="194"/>
              <w:rPr/>
            </w:pPr>
            <w:r>
              <w:rPr/>
              <w:t>&gt;&gt;Broadcast Periodicity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(ms80, ms160, ms320, ms640, ms1280, ms2560, ms5120, ...) </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Broadcast Peiriodicity for the </w:t>
            </w:r>
            <w:r>
              <w:rPr/>
              <w:t>Pos SIBs, see</w:t>
            </w:r>
            <w:r>
              <w:rPr>
                <w:lang w:eastAsia="zh-CN"/>
              </w:rPr>
              <w:t xml:space="preserve"> TS 36.331 [10]</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ind w:left="426" w:hanging="194"/>
              <w:rPr/>
            </w:pPr>
            <w:r>
              <w:rPr/>
              <w:t>&gt;&gt;Pos SIBs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1..&lt;maxNrOfPosSIBs&gt;</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Number of posSIBs in the System Information.</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ind w:left="567" w:hanging="141"/>
              <w:rPr/>
            </w:pPr>
            <w:r>
              <w:rPr/>
              <w:t>&gt;&gt;&gt;PosSIB-Type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9.2.23</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ind w:left="567" w:hanging="141"/>
              <w:rPr/>
            </w:pPr>
            <w:r>
              <w:rPr/>
              <w:t>&gt;&gt;&gt;PosSIB Segments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9.2.21</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ind w:left="567" w:hanging="141"/>
              <w:rPr/>
            </w:pPr>
            <w:r>
              <w:rPr/>
              <w:t>&gt;&gt;&gt;Assistance Information Meta Data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6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9.2.22</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eastAsia="zh-CN"/>
              </w:rPr>
            </w:pPr>
            <w:r>
              <w:rPr>
                <w:highlight w:val="yellow"/>
                <w:lang w:eastAsia="zh-CN"/>
              </w:rPr>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ind w:left="567" w:hanging="141"/>
              <w:rPr/>
            </w:pPr>
            <w:r>
              <w:rPr/>
              <w:t>&gt;&gt;&gt;Broadcast Priority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INTEGER (1..16, ...)</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priority of the assistance Information where 1 </w:t>
            </w:r>
            <w:r>
              <w:rPr>
                <w:lang w:eastAsia="zh-CN"/>
              </w:rPr>
              <w:t xml:space="preserve">represents </w:t>
            </w:r>
            <w:r>
              <w:rPr>
                <w:lang w:eastAsia="zh-CN"/>
              </w:rPr>
              <w:t xml:space="preserve">the highest priority and 16 the lowest priority </w:t>
            </w:r>
          </w:p>
        </w:tc>
      </w:tr>
    </w:tbl>
    <w:p>
      <w:pPr>
        <w:pStyle w:val="Normal"/>
        <w:rPr>
          <w:b/>
          <w:b/>
          <w:highlight w:val="yellow"/>
          <w:lang w:val="en-US"/>
        </w:rPr>
      </w:pPr>
      <w:r>
        <w:rPr>
          <w:b/>
          <w:highlight w:val="yellow"/>
          <w:lang w:val="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lang w:val="en-US"/>
              </w:rPr>
            </w:pPr>
            <w:r>
              <w:rPr>
                <w:i/>
                <w:lang w:val="en-US"/>
              </w:rPr>
              <w:t>maxNrOfPosSImessage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val="en-US"/>
              </w:rPr>
              <w:t>Maximum number of positioning system information messages</w:t>
            </w:r>
            <w:r>
              <w:rPr/>
              <w:t>. Value is 32.</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i/>
                <w:lang w:val="en-US"/>
              </w:rPr>
              <w:t>maxNrOfPosSIBs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val="en-US"/>
              </w:rPr>
              <w:t>Maximum number of positioning system information blocks included in the message. Value is 32.</w:t>
            </w:r>
          </w:p>
        </w:tc>
      </w:tr>
    </w:tbl>
    <w:p>
      <w:pPr>
        <w:pStyle w:val="Normal"/>
        <w:rPr/>
      </w:pPr>
      <w:r>
        <w:rPr/>
      </w:r>
    </w:p>
    <w:p>
      <w:pPr>
        <w:pStyle w:val="Heading3"/>
        <w:rPr/>
      </w:pPr>
      <w:bookmarkStart w:id="150" w:name="__RefHeading___Toc51762664"/>
      <w:bookmarkEnd w:id="150"/>
      <w:r>
        <w:rPr>
          <w:lang w:eastAsia="zh-CN"/>
        </w:rPr>
        <w:t>9.2.21</w:t>
        <w:tab/>
        <w:t>PosSIB Segments</w:t>
      </w:r>
    </w:p>
    <w:p>
      <w:pPr>
        <w:pStyle w:val="Normal"/>
        <w:rPr/>
      </w:pPr>
      <w:r>
        <w:rPr/>
        <w:t>This IE provides one posSIB or two or more posSIB segments which must be scheduled in series in consecutive transmissions of the same SI message.</w:t>
      </w:r>
    </w:p>
    <w:p>
      <w:pPr>
        <w:pStyle w:val="TH"/>
        <w:rPr>
          <w:lang w:eastAsia="zh-CN"/>
        </w:rPr>
      </w:pPr>
      <w:r>
        <w:rPr>
          <w:lang w:eastAsia="zh-CN"/>
        </w:rPr>
        <w:t>Table 9.2.21-1: PosSIB Segments</w:t>
      </w:r>
    </w:p>
    <w:tbl>
      <w:tblPr>
        <w:tblW w:w="9356" w:type="dxa"/>
        <w:jc w:val="left"/>
        <w:tblInd w:w="-113" w:type="dxa"/>
        <w:tblLayout w:type="fixed"/>
        <w:tblCellMar>
          <w:top w:w="0" w:type="dxa"/>
          <w:left w:w="108" w:type="dxa"/>
          <w:bottom w:w="0" w:type="dxa"/>
          <w:right w:w="108" w:type="dxa"/>
        </w:tblCellMar>
      </w:tblPr>
      <w:tblGrid>
        <w:gridCol w:w="1908"/>
        <w:gridCol w:w="1080"/>
        <w:gridCol w:w="1170"/>
        <w:gridCol w:w="2505"/>
        <w:gridCol w:w="2693"/>
      </w:tblGrid>
      <w:tr>
        <w:trPr/>
        <w:tc>
          <w:tcPr>
            <w:tcW w:w="190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50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pPr>
            <w:r>
              <w:rPr/>
              <w:t>PosSIB Segments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1..&lt;maxNrOfSegments&gt;</w:t>
            </w:r>
          </w:p>
        </w:tc>
        <w:tc>
          <w:tcPr>
            <w:tcW w:w="250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ind w:left="180" w:hanging="90"/>
              <w:rPr/>
            </w:pPr>
            <w:r>
              <w:rPr/>
              <w:t>&gt;Assistance Data SIB Element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05" w:type="dxa"/>
            <w:tcBorders>
              <w:top w:val="single" w:sz="4" w:space="0" w:color="000000"/>
              <w:left w:val="single" w:sz="4" w:space="0" w:color="000000"/>
              <w:bottom w:val="single" w:sz="4" w:space="0" w:color="000000"/>
              <w:right w:val="single" w:sz="4" w:space="0" w:color="000000"/>
            </w:tcBorders>
          </w:tcPr>
          <w:p>
            <w:pPr>
              <w:pStyle w:val="TAL"/>
              <w:rPr/>
            </w:pPr>
            <w:r>
              <w:rPr/>
              <w:t>OCTET STRING</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en-US" w:eastAsia="zh-CN"/>
              </w:rPr>
            </w:pPr>
            <w:r>
              <w:rPr>
                <w:rFonts w:eastAsia="SimSun;宋体"/>
                <w:bCs/>
                <w:lang w:val="en-US" w:eastAsia="zh-CN"/>
              </w:rPr>
              <w:t>TS 36.355 [13]</w:t>
            </w:r>
          </w:p>
        </w:tc>
      </w:tr>
    </w:tbl>
    <w:p>
      <w:pPr>
        <w:pStyle w:val="Normal"/>
        <w:rPr>
          <w:b/>
          <w:b/>
          <w:highlight w:val="yellow"/>
          <w:lang w:val="en-US"/>
        </w:rPr>
      </w:pPr>
      <w:r>
        <w:rPr>
          <w:b/>
          <w:highlight w:val="yellow"/>
          <w:lang w:val="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i/>
                <w:lang w:val="en-US"/>
              </w:rPr>
              <w:t>maxNrOfSegments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Maximum number of positioning SIB segments (in case of </w:t>
            </w:r>
            <w:r>
              <w:rPr>
                <w:i/>
                <w:lang w:val="en-US"/>
              </w:rPr>
              <w:t>Assistance Information Element</w:t>
            </w:r>
            <w:r>
              <w:rPr>
                <w:lang w:val="en-US"/>
              </w:rPr>
              <w:t xml:space="preserve"> contains segmented data according to TS 36.355 [13]).</w:t>
            </w:r>
            <w:r>
              <w:rPr/>
              <w:t xml:space="preserve"> Value is 64.</w:t>
            </w:r>
          </w:p>
        </w:tc>
      </w:tr>
    </w:tbl>
    <w:p>
      <w:pPr>
        <w:pStyle w:val="Normal"/>
        <w:rPr/>
      </w:pPr>
      <w:r>
        <w:rPr/>
      </w:r>
    </w:p>
    <w:p>
      <w:pPr>
        <w:pStyle w:val="Heading3"/>
        <w:rPr>
          <w:lang w:eastAsia="zh-CN"/>
        </w:rPr>
      </w:pPr>
      <w:bookmarkStart w:id="151" w:name="__RefHeading___Toc51762665"/>
      <w:bookmarkEnd w:id="151"/>
      <w:r>
        <w:rPr>
          <w:lang w:eastAsia="zh-CN"/>
        </w:rPr>
        <w:t>9.2.22</w:t>
        <w:tab/>
        <w:t>Assistance Information Meta Data</w:t>
      </w:r>
    </w:p>
    <w:p>
      <w:pPr>
        <w:pStyle w:val="Normal"/>
        <w:rPr/>
      </w:pPr>
      <w:r>
        <w:rPr/>
        <w:t>This parameter contains meta data for an assistance information element.</w:t>
      </w:r>
    </w:p>
    <w:p>
      <w:pPr>
        <w:pStyle w:val="TH"/>
        <w:rPr>
          <w:lang w:eastAsia="zh-CN"/>
        </w:rPr>
      </w:pPr>
      <w:r>
        <w:rPr>
          <w:lang w:eastAsia="zh-CN"/>
        </w:rPr>
        <w:t>Table 9.2.22-1: Assistance Information Meta Data</w:t>
      </w:r>
    </w:p>
    <w:tbl>
      <w:tblPr>
        <w:tblW w:w="9356" w:type="dxa"/>
        <w:jc w:val="left"/>
        <w:tblInd w:w="-113" w:type="dxa"/>
        <w:tblLayout w:type="fixed"/>
        <w:tblCellMar>
          <w:top w:w="0" w:type="dxa"/>
          <w:left w:w="108" w:type="dxa"/>
          <w:bottom w:w="0" w:type="dxa"/>
          <w:right w:w="108" w:type="dxa"/>
        </w:tblCellMar>
      </w:tblPr>
      <w:tblGrid>
        <w:gridCol w:w="1908"/>
        <w:gridCol w:w="1080"/>
        <w:gridCol w:w="1170"/>
        <w:gridCol w:w="2505"/>
        <w:gridCol w:w="2693"/>
      </w:tblGrid>
      <w:tr>
        <w:trPr/>
        <w:tc>
          <w:tcPr>
            <w:tcW w:w="190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50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pPr>
            <w:r>
              <w:rPr/>
              <w:t>Encrypted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05" w:type="dxa"/>
            <w:tcBorders>
              <w:top w:val="single" w:sz="4" w:space="0" w:color="000000"/>
              <w:left w:val="single" w:sz="4" w:space="0" w:color="000000"/>
              <w:bottom w:val="single" w:sz="4" w:space="0" w:color="000000"/>
              <w:right w:val="single" w:sz="4" w:space="0" w:color="000000"/>
            </w:tcBorders>
          </w:tcPr>
          <w:p>
            <w:pPr>
              <w:pStyle w:val="TAL"/>
              <w:rPr/>
            </w:pPr>
            <w:r>
              <w:rPr/>
              <w:t>ENUMERATED (true, …)</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TS 36.331 [10]</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pPr>
            <w:r>
              <w:rPr/>
              <w:t>GNSS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05" w:type="dxa"/>
            <w:tcBorders>
              <w:top w:val="single" w:sz="4" w:space="0" w:color="000000"/>
              <w:left w:val="single" w:sz="4" w:space="0" w:color="000000"/>
              <w:bottom w:val="single" w:sz="4" w:space="0" w:color="000000"/>
              <w:right w:val="single" w:sz="4" w:space="0" w:color="000000"/>
            </w:tcBorders>
          </w:tcPr>
          <w:p>
            <w:pPr>
              <w:pStyle w:val="TAL"/>
              <w:rPr/>
            </w:pPr>
            <w:r>
              <w:rPr/>
              <w:t>ENUMERATED (</w:t>
            </w:r>
            <w:r>
              <w:rPr>
                <w:lang w:val="en-US"/>
              </w:rPr>
              <w:t xml:space="preserve">gps, sbas, qzss, galileo, glonass, </w:t>
            </w:r>
            <w:r>
              <w:rPr>
                <w:lang w:val="en-US" w:eastAsia="zh-CN"/>
              </w:rPr>
              <w:t>bds, ..., navic</w:t>
            </w:r>
            <w:r>
              <w:rPr/>
              <w:t xml:space="preserve">) </w:t>
            </w:r>
          </w:p>
        </w:tc>
        <w:tc>
          <w:tcPr>
            <w:tcW w:w="26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TS 36.331 [10]</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pPr>
            <w:r>
              <w:rPr/>
              <w:t>SBAS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05" w:type="dxa"/>
            <w:tcBorders>
              <w:top w:val="single" w:sz="4" w:space="0" w:color="000000"/>
              <w:left w:val="single" w:sz="4" w:space="0" w:color="000000"/>
              <w:bottom w:val="single" w:sz="4" w:space="0" w:color="000000"/>
              <w:right w:val="single" w:sz="4" w:space="0" w:color="000000"/>
            </w:tcBorders>
          </w:tcPr>
          <w:p>
            <w:pPr>
              <w:pStyle w:val="TAL"/>
              <w:rPr/>
            </w:pPr>
            <w:r>
              <w:rPr/>
              <w:t>ENUMERATED (waas, egnos, msas, gagan</w:t>
            </w:r>
            <w:r>
              <w:rPr>
                <w:lang w:val="en-US" w:eastAsia="zh-CN"/>
              </w:rPr>
              <w:t>, ...</w:t>
            </w:r>
            <w:r>
              <w:rPr/>
              <w:t xml:space="preserve">) </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TS 36.331 [10]</w:t>
            </w:r>
          </w:p>
        </w:tc>
      </w:tr>
    </w:tbl>
    <w:p>
      <w:pPr>
        <w:pStyle w:val="Normal"/>
        <w:rPr/>
      </w:pPr>
      <w:r>
        <w:rPr/>
      </w:r>
    </w:p>
    <w:p>
      <w:pPr>
        <w:pStyle w:val="Heading3"/>
        <w:rPr/>
      </w:pPr>
      <w:bookmarkStart w:id="152" w:name="__RefHeading___Toc51762666"/>
      <w:bookmarkEnd w:id="152"/>
      <w:r>
        <w:rPr>
          <w:lang w:eastAsia="zh-CN"/>
        </w:rPr>
        <w:t>9.2.23</w:t>
        <w:tab/>
        <w:t>Positioning SIB Type</w:t>
      </w:r>
    </w:p>
    <w:p>
      <w:pPr>
        <w:pStyle w:val="Normal"/>
        <w:rPr>
          <w:lang w:eastAsia="zh-CN"/>
        </w:rPr>
      </w:pPr>
      <w:r>
        <w:rPr>
          <w:lang w:eastAsia="zh-CN"/>
        </w:rPr>
        <w:t>This parameter defines a specific positioning SIB, as defined in TS 36.355 [13].</w:t>
      </w:r>
    </w:p>
    <w:tbl>
      <w:tblPr>
        <w:tblW w:w="9356" w:type="dxa"/>
        <w:jc w:val="left"/>
        <w:tblInd w:w="-113" w:type="dxa"/>
        <w:tblLayout w:type="fixed"/>
        <w:tblCellMar>
          <w:top w:w="0" w:type="dxa"/>
          <w:left w:w="108" w:type="dxa"/>
          <w:bottom w:w="0" w:type="dxa"/>
          <w:right w:w="108" w:type="dxa"/>
        </w:tblCellMar>
      </w:tblPr>
      <w:tblGrid>
        <w:gridCol w:w="2268"/>
        <w:gridCol w:w="1170"/>
        <w:gridCol w:w="990"/>
        <w:gridCol w:w="2235"/>
        <w:gridCol w:w="2693"/>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23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Positioning SIB Type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35" w:type="dxa"/>
            <w:tcBorders>
              <w:top w:val="single" w:sz="4" w:space="0" w:color="000000"/>
              <w:left w:val="single" w:sz="4" w:space="0" w:color="000000"/>
              <w:bottom w:val="single" w:sz="4" w:space="0" w:color="000000"/>
              <w:right w:val="single" w:sz="4" w:space="0" w:color="000000"/>
            </w:tcBorders>
          </w:tcPr>
          <w:p>
            <w:pPr>
              <w:pStyle w:val="TAL"/>
              <w:rPr/>
            </w:pPr>
            <w:r>
              <w:rPr/>
              <w:t>ENUMERATED (</w:t>
            </w:r>
            <w:r>
              <w:rPr>
                <w:lang w:val="en-US"/>
              </w:rPr>
              <w:t xml:space="preserve"> </w:t>
            </w:r>
            <w:r>
              <w:rPr/>
              <w:t xml:space="preserve">posSibType1-1, </w:t>
            </w:r>
          </w:p>
          <w:p>
            <w:pPr>
              <w:pStyle w:val="TAL"/>
              <w:rPr/>
            </w:pPr>
            <w:r>
              <w:rPr/>
              <w:t xml:space="preserve">posSibType1-2, </w:t>
            </w:r>
          </w:p>
          <w:p>
            <w:pPr>
              <w:pStyle w:val="TAL"/>
              <w:rPr/>
            </w:pPr>
            <w:r>
              <w:rPr/>
              <w:t xml:space="preserve">posSibType1-3, </w:t>
            </w:r>
          </w:p>
          <w:p>
            <w:pPr>
              <w:pStyle w:val="TAL"/>
              <w:rPr/>
            </w:pPr>
            <w:r>
              <w:rPr/>
              <w:t xml:space="preserve">posSibType1-4, </w:t>
            </w:r>
          </w:p>
          <w:p>
            <w:pPr>
              <w:pStyle w:val="TAL"/>
              <w:rPr/>
            </w:pPr>
            <w:r>
              <w:rPr/>
              <w:t>posSibType1-5,</w:t>
            </w:r>
          </w:p>
          <w:p>
            <w:pPr>
              <w:pStyle w:val="TAL"/>
              <w:rPr/>
            </w:pPr>
            <w:r>
              <w:rPr/>
              <w:t xml:space="preserve">posSibType1-6, </w:t>
            </w:r>
          </w:p>
          <w:p>
            <w:pPr>
              <w:pStyle w:val="TAL"/>
              <w:rPr/>
            </w:pPr>
            <w:r>
              <w:rPr/>
              <w:t xml:space="preserve">posSibType1-7, </w:t>
            </w:r>
          </w:p>
          <w:p>
            <w:pPr>
              <w:pStyle w:val="TAL"/>
              <w:rPr/>
            </w:pPr>
            <w:r>
              <w:rPr/>
              <w:t xml:space="preserve">posSibType2-1, </w:t>
            </w:r>
          </w:p>
          <w:p>
            <w:pPr>
              <w:pStyle w:val="TAL"/>
              <w:rPr/>
            </w:pPr>
            <w:r>
              <w:rPr/>
              <w:t xml:space="preserve">posSibType2-2, </w:t>
            </w:r>
          </w:p>
          <w:p>
            <w:pPr>
              <w:pStyle w:val="TAL"/>
              <w:rPr/>
            </w:pPr>
            <w:r>
              <w:rPr/>
              <w:t>posSibType2-3,</w:t>
            </w:r>
          </w:p>
          <w:p>
            <w:pPr>
              <w:pStyle w:val="TAL"/>
              <w:rPr/>
            </w:pPr>
            <w:r>
              <w:rPr/>
              <w:t xml:space="preserve">posSibType2-4, </w:t>
            </w:r>
          </w:p>
          <w:p>
            <w:pPr>
              <w:pStyle w:val="TAL"/>
              <w:rPr/>
            </w:pPr>
            <w:r>
              <w:rPr/>
              <w:t xml:space="preserve">posSibType2-5, </w:t>
            </w:r>
          </w:p>
          <w:p>
            <w:pPr>
              <w:pStyle w:val="TAL"/>
              <w:rPr/>
            </w:pPr>
            <w:r>
              <w:rPr/>
              <w:t xml:space="preserve">posSibType2-6, </w:t>
            </w:r>
          </w:p>
          <w:p>
            <w:pPr>
              <w:pStyle w:val="TAL"/>
              <w:rPr/>
            </w:pPr>
            <w:r>
              <w:rPr/>
              <w:t xml:space="preserve">posSibType2-7, </w:t>
            </w:r>
          </w:p>
          <w:p>
            <w:pPr>
              <w:pStyle w:val="TAL"/>
              <w:rPr/>
            </w:pPr>
            <w:r>
              <w:rPr/>
              <w:t>posSibType2-8,</w:t>
            </w:r>
          </w:p>
          <w:p>
            <w:pPr>
              <w:pStyle w:val="TAL"/>
              <w:rPr/>
            </w:pPr>
            <w:r>
              <w:rPr/>
              <w:t xml:space="preserve">posSibType2-9, </w:t>
            </w:r>
          </w:p>
          <w:p>
            <w:pPr>
              <w:pStyle w:val="TAL"/>
              <w:rPr/>
            </w:pPr>
            <w:r>
              <w:rPr/>
              <w:t xml:space="preserve">posSibType2-10, </w:t>
            </w:r>
          </w:p>
          <w:p>
            <w:pPr>
              <w:pStyle w:val="TAL"/>
              <w:rPr/>
            </w:pPr>
            <w:r>
              <w:rPr/>
              <w:t xml:space="preserve">posSibType2-11, </w:t>
            </w:r>
          </w:p>
          <w:p>
            <w:pPr>
              <w:pStyle w:val="TAL"/>
              <w:rPr/>
            </w:pPr>
            <w:r>
              <w:rPr/>
              <w:t xml:space="preserve">posSibType2-12, </w:t>
            </w:r>
          </w:p>
          <w:p>
            <w:pPr>
              <w:pStyle w:val="TAL"/>
              <w:rPr/>
            </w:pPr>
            <w:r>
              <w:rPr/>
              <w:t xml:space="preserve">posSibType2-13, </w:t>
            </w:r>
          </w:p>
          <w:p>
            <w:pPr>
              <w:pStyle w:val="TAL"/>
              <w:rPr/>
            </w:pPr>
            <w:r>
              <w:rPr/>
              <w:t xml:space="preserve">posSibType2-14, </w:t>
            </w:r>
          </w:p>
          <w:p>
            <w:pPr>
              <w:pStyle w:val="TAL"/>
              <w:rPr/>
            </w:pPr>
            <w:r>
              <w:rPr/>
              <w:t xml:space="preserve">posSibType2-15, </w:t>
            </w:r>
          </w:p>
          <w:p>
            <w:pPr>
              <w:pStyle w:val="TAL"/>
              <w:rPr/>
            </w:pPr>
            <w:r>
              <w:rPr/>
              <w:t>posSibType2-16,</w:t>
            </w:r>
          </w:p>
          <w:p>
            <w:pPr>
              <w:pStyle w:val="TAL"/>
              <w:rPr/>
            </w:pPr>
            <w:r>
              <w:rPr/>
              <w:t xml:space="preserve">posSibType2-17, </w:t>
            </w:r>
          </w:p>
          <w:p>
            <w:pPr>
              <w:pStyle w:val="TAL"/>
              <w:rPr/>
            </w:pPr>
            <w:r>
              <w:rPr/>
              <w:t xml:space="preserve">posSibType2-18, </w:t>
            </w:r>
          </w:p>
          <w:p>
            <w:pPr>
              <w:pStyle w:val="TAL"/>
              <w:rPr/>
            </w:pPr>
            <w:r>
              <w:rPr/>
              <w:t>posSibType2-19,</w:t>
            </w:r>
          </w:p>
          <w:p>
            <w:pPr>
              <w:pStyle w:val="TAL"/>
              <w:rPr/>
            </w:pPr>
            <w:r>
              <w:rPr/>
              <w:t xml:space="preserve">posSibType3-1, </w:t>
            </w:r>
          </w:p>
          <w:p>
            <w:pPr>
              <w:pStyle w:val="TAL"/>
              <w:rPr/>
            </w:pPr>
            <w:r>
              <w:rPr/>
              <w:t>...,</w:t>
            </w:r>
          </w:p>
          <w:p>
            <w:pPr>
              <w:pStyle w:val="TAL"/>
              <w:rPr/>
            </w:pPr>
            <w:r>
              <w:rPr/>
              <w:t>posSibType4-1,</w:t>
            </w:r>
          </w:p>
          <w:p>
            <w:pPr>
              <w:pStyle w:val="TAL"/>
              <w:rPr/>
            </w:pPr>
            <w:r>
              <w:rPr/>
              <w:t>posSibType5-1,</w:t>
            </w:r>
          </w:p>
          <w:p>
            <w:pPr>
              <w:pStyle w:val="TAL"/>
              <w:rPr/>
            </w:pPr>
            <w:r>
              <w:rPr/>
              <w:t>posSibType2-24,</w:t>
            </w:r>
          </w:p>
          <w:p>
            <w:pPr>
              <w:pStyle w:val="TAL"/>
              <w:rPr/>
            </w:pPr>
            <w:r>
              <w:rPr/>
              <w:t>posSibType2-25)</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3"/>
        <w:rPr/>
      </w:pPr>
      <w:bookmarkStart w:id="153" w:name="__RefHeading___Toc51762667"/>
      <w:bookmarkEnd w:id="153"/>
      <w:r>
        <w:rPr>
          <w:lang w:eastAsia="zh-CN"/>
        </w:rPr>
        <w:t>9.2.24</w:t>
        <w:tab/>
        <w:t>Assistance Information Failure List</w:t>
      </w:r>
    </w:p>
    <w:p>
      <w:pPr>
        <w:pStyle w:val="Normal"/>
        <w:rPr/>
      </w:pPr>
      <w:r>
        <w:rPr/>
        <w:t>This parameter identifies the assistance information for which the eNB failed to configure broadcasting.</w:t>
      </w:r>
    </w:p>
    <w:p>
      <w:pPr>
        <w:pStyle w:val="TH"/>
        <w:rPr>
          <w:lang w:eastAsia="zh-CN"/>
        </w:rPr>
      </w:pPr>
      <w:r>
        <w:rPr>
          <w:lang w:eastAsia="zh-CN"/>
        </w:rPr>
        <w:t>Table 9.2.24-1: Assistance Information Failure List</w:t>
      </w:r>
    </w:p>
    <w:tbl>
      <w:tblPr>
        <w:tblW w:w="9356" w:type="dxa"/>
        <w:jc w:val="left"/>
        <w:tblInd w:w="-113" w:type="dxa"/>
        <w:tblLayout w:type="fixed"/>
        <w:tblCellMar>
          <w:top w:w="0" w:type="dxa"/>
          <w:left w:w="108" w:type="dxa"/>
          <w:bottom w:w="0" w:type="dxa"/>
          <w:right w:w="108" w:type="dxa"/>
        </w:tblCellMar>
      </w:tblPr>
      <w:tblGrid>
        <w:gridCol w:w="2898"/>
        <w:gridCol w:w="1080"/>
        <w:gridCol w:w="1710"/>
        <w:gridCol w:w="2430"/>
        <w:gridCol w:w="1238"/>
      </w:tblGrid>
      <w:tr>
        <w:trPr/>
        <w:tc>
          <w:tcPr>
            <w:tcW w:w="289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1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43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3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pPr>
            <w:r>
              <w:rPr>
                <w:b/>
              </w:rPr>
              <w:t>Assistance Information Failure List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10"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1..&lt;maxnoAssistInfoFailureListItems&gt;</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ind w:firstLine="90"/>
              <w:rPr>
                <w:b/>
                <w:b/>
              </w:rPr>
            </w:pPr>
            <w:r>
              <w:rPr/>
              <w:t>&gt;PosSIB-Type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1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9.2.23</w:t>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ind w:firstLine="90"/>
              <w:rPr/>
            </w:pPr>
            <w:r>
              <w:rPr/>
              <w:t>&gt;Outcome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1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ENUMERATED (failed, ...)</w:t>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b/>
          <w:b/>
          <w:highlight w:val="yellow"/>
          <w:lang w:val="en-US"/>
        </w:rPr>
      </w:pPr>
      <w:r>
        <w:rPr>
          <w:b/>
          <w:highlight w:val="yellow"/>
          <w:lang w:val="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maxnoAssistInfoFailureListItems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assistance information failure list items that can be signaled with one message. Value is 32.</w:t>
            </w:r>
          </w:p>
        </w:tc>
      </w:tr>
    </w:tbl>
    <w:p>
      <w:pPr>
        <w:pStyle w:val="Normal"/>
        <w:rPr/>
      </w:pPr>
      <w:r>
        <w:rPr/>
      </w:r>
    </w:p>
    <w:p>
      <w:pPr>
        <w:pStyle w:val="Heading3"/>
        <w:rPr/>
      </w:pPr>
      <w:bookmarkStart w:id="154" w:name="__RefHeading___Toc51762668"/>
      <w:bookmarkEnd w:id="154"/>
      <w:r>
        <w:rPr/>
        <w:t>9.2.</w:t>
      </w:r>
      <w:r>
        <w:rPr>
          <w:lang w:eastAsia="zh-CN"/>
        </w:rPr>
        <w:t>25</w:t>
      </w:r>
      <w:r>
        <w:rPr/>
        <w:tab/>
      </w:r>
      <w:r>
        <w:rPr>
          <w:lang w:eastAsia="zh-CN"/>
        </w:rPr>
        <w:t>TDD Configuration</w:t>
      </w:r>
    </w:p>
    <w:p>
      <w:pPr>
        <w:pStyle w:val="Normal"/>
        <w:rPr/>
      </w:pPr>
      <w:r>
        <w:rPr/>
        <w:t>This IE is used to indicate the TDD specific physical channel configuration.</w:t>
      </w:r>
    </w:p>
    <w:tbl>
      <w:tblPr>
        <w:tblW w:w="9214" w:type="dxa"/>
        <w:jc w:val="center"/>
        <w:tblInd w:w="0" w:type="dxa"/>
        <w:tblLayout w:type="fixed"/>
        <w:tblCellMar>
          <w:top w:w="0" w:type="dxa"/>
          <w:left w:w="108" w:type="dxa"/>
          <w:bottom w:w="0" w:type="dxa"/>
          <w:right w:w="108" w:type="dxa"/>
        </w:tblCellMar>
      </w:tblPr>
      <w:tblGrid>
        <w:gridCol w:w="2339"/>
        <w:gridCol w:w="1276"/>
        <w:gridCol w:w="852"/>
        <w:gridCol w:w="2124"/>
        <w:gridCol w:w="2623"/>
      </w:tblGrid>
      <w:tr>
        <w:trPr/>
        <w:tc>
          <w:tcPr>
            <w:tcW w:w="2339"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2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TAL"/>
              <w:rPr>
                <w:szCs w:val="18"/>
              </w:rPr>
            </w:pPr>
            <w:r>
              <w:rPr>
                <w:lang w:eastAsia="zh-CN"/>
              </w:rPr>
              <w:t>Subframe Assignment</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L"/>
              <w:rPr>
                <w:szCs w:val="18"/>
              </w:rPr>
            </w:pPr>
            <w:r>
              <w:rPr/>
              <w:t>ENUMERATED ( sa0, sa1, sa2, sa3, sa4, sa5, sa6, … )</w:t>
            </w:r>
          </w:p>
        </w:tc>
        <w:tc>
          <w:tcPr>
            <w:tcW w:w="262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sa0 points to Configuration 0, sa1 to Configuration 1 etc. as specified in TS 36.211 [6, table 4.2-2].</w:t>
            </w:r>
          </w:p>
          <w:p>
            <w:pPr>
              <w:pStyle w:val="TAL"/>
              <w:rPr>
                <w:szCs w:val="18"/>
              </w:rPr>
            </w:pPr>
            <w:r>
              <w:rPr/>
              <w:t>Configurations 0 and 6 are not applicable for NB-IoT.</w:t>
            </w:r>
          </w:p>
        </w:tc>
      </w:tr>
    </w:tbl>
    <w:p>
      <w:pPr>
        <w:pStyle w:val="Normal"/>
        <w:rPr/>
      </w:pPr>
      <w:r>
        <w:rPr/>
      </w:r>
    </w:p>
    <w:p>
      <w:pPr>
        <w:pStyle w:val="Heading3"/>
        <w:rPr/>
      </w:pPr>
      <w:bookmarkStart w:id="155" w:name="__RefHeading___Toc51762669"/>
      <w:bookmarkEnd w:id="155"/>
      <w:r>
        <w:rPr/>
        <w:t>9.2.26</w:t>
        <w:tab/>
        <w:t>NR CGI</w:t>
      </w:r>
    </w:p>
    <w:p>
      <w:pPr>
        <w:pStyle w:val="Normal"/>
        <w:keepNext w:val="true"/>
        <w:rPr/>
      </w:pPr>
      <w:r>
        <w:rPr/>
        <w:t>This IE is used to globally identify an NR cell (see TS 38.300 [45]).</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lang w:eastAsia="ja-JP"/>
              </w:rPr>
              <w:t>PLMN</w:t>
            </w:r>
            <w:r>
              <w:rPr>
                <w:rFonts w:eastAsia="MS Mincho;ＭＳ 明朝"/>
                <w:lang w:eastAsia="ja-JP"/>
              </w:rPr>
              <w:t xml:space="preserve"> </w:t>
            </w:r>
            <w:r>
              <w:rPr>
                <w:lang w:eastAsia="ja-JP"/>
              </w:rPr>
              <w:t>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szCs w:val="18"/>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PLMN identity</w:t>
            </w:r>
          </w:p>
          <w:p>
            <w:pPr>
              <w:pStyle w:val="TAL"/>
              <w:rPr/>
            </w:pPr>
            <w:r>
              <w:rPr/>
              <w:t>- digits 0 to 9, encoded 0000 to 1001,</w:t>
            </w:r>
          </w:p>
          <w:p>
            <w:pPr>
              <w:pStyle w:val="TAL"/>
              <w:rPr/>
            </w:pPr>
            <w:r>
              <w:rPr/>
              <w:t>- 1111 used as filler digit,</w:t>
            </w:r>
          </w:p>
          <w:p>
            <w:pPr>
              <w:pStyle w:val="TAL"/>
              <w:rPr/>
            </w:pPr>
            <w:r>
              <w:rPr/>
              <w:t>two digits per octet,</w:t>
            </w:r>
          </w:p>
          <w:p>
            <w:pPr>
              <w:pStyle w:val="TAL"/>
              <w:rPr/>
            </w:pPr>
            <w:r>
              <w:rPr/>
              <w:t>- bits 4 to 1 of octet n encoding digit 2n-1</w:t>
            </w:r>
          </w:p>
          <w:p>
            <w:pPr>
              <w:pStyle w:val="TAL"/>
              <w:rPr/>
            </w:pPr>
            <w:r>
              <w:rPr/>
              <w:t>- bits 8 to 5 of octet n encoding digit 2n</w:t>
            </w:r>
          </w:p>
          <w:p>
            <w:pPr>
              <w:pStyle w:val="TAL"/>
              <w:rPr/>
            </w:pPr>
            <w:r>
              <w:rPr/>
              <w:t>-</w:t>
            </w:r>
            <w:r>
              <w:rPr>
                <w:szCs w:val="18"/>
              </w:rPr>
              <w:t xml:space="preserve">The Selected PLMN identity consists of 3 digits from MCC followed by either </w:t>
              <w:br/>
              <w:t xml:space="preserve">-a filler digit plus 2 digits from MNC (in case of 2 digit MNC) or </w:t>
              <w:br/>
              <w:t>-3 digits from MNC (in case of a 3 digit MNC).</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NR Cell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BIT STRING (SIZE(36))</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bl>
    <w:p>
      <w:pPr>
        <w:sectPr>
          <w:headerReference w:type="default" r:id="rId35"/>
          <w:footerReference w:type="default" r:id="rId36"/>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2"/>
        <w:rPr/>
      </w:pPr>
      <w:bookmarkStart w:id="156" w:name="__RefHeading___Toc51762670"/>
      <w:bookmarkEnd w:id="156"/>
      <w:r>
        <w:rPr/>
        <w:t>9.3</w:t>
        <w:tab/>
        <w:t>Message and Information Element Abstract Syntax (with ASN.1)</w:t>
      </w:r>
    </w:p>
    <w:p>
      <w:pPr>
        <w:pStyle w:val="Heading3"/>
        <w:rPr/>
      </w:pPr>
      <w:bookmarkStart w:id="157" w:name="__RefHeading___Toc51762671"/>
      <w:bookmarkEnd w:id="157"/>
      <w:r>
        <w:rPr/>
        <w:t>9.3.1</w:t>
        <w:tab/>
        <w:t>General</w:t>
      </w:r>
    </w:p>
    <w:p>
      <w:pPr>
        <w:pStyle w:val="Normal"/>
        <w:spacing w:lineRule="atLeast" w:line="0"/>
        <w:rPr/>
      </w:pPr>
      <w:r>
        <w:rPr/>
        <w:t>Sub clause 9.3 presents the Abstract Syntax of the LPPa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pPr>
        <w:pStyle w:val="Normal"/>
        <w:spacing w:lineRule="atLeast" w:line="0"/>
        <w:rPr/>
      </w:pPr>
      <w:r>
        <w:rPr/>
        <w:t>The ASN.1 definition specifies the structure and content of LPPa messages. LPPa messages can contain any IEs specified in the object set definitions for that message without the order or number of occurrence being restricted by ASN.1. However, for this version of the standard, a sending entity shall construct an LPPa message according to the PDU definitions module and with the following additional rules (Note that in the following, "IE" means an IE in the object set with an explicit id. If one IE needs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pPr>
        <w:pStyle w:val="Normal"/>
        <w:spacing w:lineRule="atLeast" w:line="0"/>
        <w:rPr/>
      </w:pPr>
      <w:r>
        <w:rPr/>
        <w:t>If an LPPa message that is not constructed as defined above is received, this shall be considered as Abstract Syntax Error, and the message shall be handled as defined for Abstract Syntax Error in clause 10.</w:t>
      </w:r>
    </w:p>
    <w:p>
      <w:pPr>
        <w:pStyle w:val="Heading3"/>
        <w:spacing w:lineRule="atLeast" w:line="0"/>
        <w:rPr/>
      </w:pPr>
      <w:bookmarkStart w:id="158" w:name="__RefHeading___Toc51762672"/>
      <w:bookmarkEnd w:id="158"/>
      <w:r>
        <w:rPr/>
        <w:t>9.3.2</w:t>
        <w:tab/>
        <w:t>Usage of Private Message Mechanism for Non-standard Use</w:t>
      </w:r>
    </w:p>
    <w:p>
      <w:pPr>
        <w:pStyle w:val="Normal"/>
        <w:spacing w:lineRule="atLeast" w:line="0"/>
        <w:rPr/>
      </w:pPr>
      <w:r>
        <w:rPr/>
        <w:t>The private message mechanism for non-standard use may be used:</w:t>
      </w:r>
    </w:p>
    <w:p>
      <w:pPr>
        <w:pStyle w:val="B1"/>
        <w:spacing w:lineRule="atLeast" w:line="0"/>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spacing w:lineRule="atLeast" w:line="0"/>
        <w:rPr/>
      </w:pPr>
      <w:r>
        <w:rPr/>
        <w:t>-</w:t>
        <w:tab/>
        <w:t>by vendors for research purposes, e.g. to implement and evaluate new algorithms/features before such features are proposed for standardisation.</w:t>
      </w:r>
    </w:p>
    <w:p>
      <w:pPr>
        <w:pStyle w:val="Normal"/>
        <w:rPr/>
      </w:pPr>
      <w:r>
        <w:rPr/>
        <w:t>The private message mechanism shall not be used for basic functionality. Such functionality shall be standardised.</w:t>
      </w:r>
    </w:p>
    <w:p>
      <w:pPr>
        <w:pStyle w:val="Heading3"/>
        <w:spacing w:lineRule="atLeast" w:line="0"/>
        <w:ind w:left="0" w:hanging="0"/>
        <w:rPr/>
      </w:pPr>
      <w:bookmarkStart w:id="159" w:name="__RefHeading___Toc51762673"/>
      <w:bookmarkEnd w:id="159"/>
      <w:r>
        <w:rPr/>
        <w:t>9.3.3</w:t>
        <w:tab/>
        <w:t>Elementary Procedure Definitions</w:t>
      </w:r>
    </w:p>
    <w:p>
      <w:pPr>
        <w:pStyle w:val="PL"/>
        <w:rPr/>
      </w:pPr>
      <w:r>
        <w:rPr/>
        <w:t>-- ASN1START</w:t>
      </w:r>
    </w:p>
    <w:p>
      <w:pPr>
        <w:pStyle w:val="PL"/>
        <w:spacing w:lineRule="atLeast" w:line="0"/>
        <w:rPr/>
      </w:pPr>
      <w:bookmarkStart w:id="160" w:name="historyclause"/>
      <w:bookmarkEnd w:id="160"/>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Elementary Procedure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LPPA-PDU-Descriptions {</w:t>
      </w:r>
    </w:p>
    <w:p>
      <w:pPr>
        <w:pStyle w:val="PL"/>
        <w:spacing w:lineRule="atLeast" w:line="0"/>
        <w:rPr>
          <w:lang w:val="en-GB" w:eastAsia="en-GB"/>
        </w:rPr>
      </w:pPr>
      <w:r>
        <w:rPr>
          <w:lang w:val="en-GB" w:eastAsia="en-GB"/>
        </w:rPr>
        <w:t>itu-t (0) identified-organization (4) etsi (0) mobileDomain (0)</w:t>
      </w:r>
    </w:p>
    <w:p>
      <w:pPr>
        <w:pStyle w:val="PL"/>
        <w:spacing w:lineRule="atLeast" w:line="0"/>
        <w:rPr/>
      </w:pPr>
      <w:r>
        <w:rPr>
          <w:lang w:val="en-GB" w:eastAsia="en-GB"/>
        </w:rPr>
        <w:t>eps-Access (21) modules (3) lppa (6) version1 (1) lppa-PDU-Descriptions (0) }</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IE parameter types from other modules.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IMPORTS</w:t>
      </w:r>
    </w:p>
    <w:p>
      <w:pPr>
        <w:pStyle w:val="PL"/>
        <w:spacing w:lineRule="atLeast" w:line="0"/>
        <w:rPr>
          <w:lang w:val="en-GB" w:eastAsia="en-GB"/>
        </w:rPr>
      </w:pPr>
      <w:r>
        <w:rPr>
          <w:lang w:val="en-GB" w:eastAsia="en-GB"/>
        </w:rPr>
        <w:tab/>
        <w:t>Criticality,</w:t>
      </w:r>
    </w:p>
    <w:p>
      <w:pPr>
        <w:pStyle w:val="PL"/>
        <w:spacing w:lineRule="atLeast" w:line="0"/>
        <w:rPr>
          <w:lang w:val="en-GB" w:eastAsia="en-GB"/>
        </w:rPr>
      </w:pPr>
      <w:r>
        <w:rPr>
          <w:lang w:val="en-GB" w:eastAsia="en-GB"/>
        </w:rPr>
        <w:tab/>
        <w:t>ProcedureCode,</w:t>
      </w:r>
    </w:p>
    <w:p>
      <w:pPr>
        <w:pStyle w:val="PL"/>
        <w:spacing w:lineRule="atLeast" w:line="0"/>
        <w:rPr/>
      </w:pPr>
      <w:r>
        <w:rPr>
          <w:lang w:val="en-GB" w:eastAsia="en-GB"/>
        </w:rPr>
        <w:tab/>
        <w:t>LPPATransactionID</w:t>
      </w:r>
    </w:p>
    <w:p>
      <w:pPr>
        <w:pStyle w:val="PL"/>
        <w:spacing w:lineRule="atLeast" w:line="0"/>
        <w:rPr>
          <w:lang w:val="en-GB" w:eastAsia="en-GB"/>
        </w:rPr>
      </w:pPr>
      <w:r>
        <w:rPr>
          <w:lang w:val="en-GB" w:eastAsia="en-GB"/>
        </w:rPr>
      </w:r>
    </w:p>
    <w:p>
      <w:pPr>
        <w:pStyle w:val="PL"/>
        <w:spacing w:lineRule="atLeast" w:line="0"/>
        <w:rPr/>
      </w:pPr>
      <w:r>
        <w:rPr>
          <w:lang w:val="en-GB" w:eastAsia="en-GB"/>
        </w:rPr>
        <w:t>FROM LPPA-CommonDataTypes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ErrorIndication,</w:t>
      </w:r>
    </w:p>
    <w:p>
      <w:pPr>
        <w:pStyle w:val="PL"/>
        <w:spacing w:lineRule="atLeast" w:line="0"/>
        <w:rPr>
          <w:lang w:val="en-GB" w:eastAsia="en-GB"/>
        </w:rPr>
      </w:pPr>
      <w:r>
        <w:rPr>
          <w:lang w:val="en-GB" w:eastAsia="en-GB"/>
        </w:rPr>
        <w:tab/>
        <w:t>PrivateMessage,</w:t>
      </w:r>
    </w:p>
    <w:p>
      <w:pPr>
        <w:pStyle w:val="PL"/>
        <w:spacing w:lineRule="atLeast" w:line="0"/>
        <w:rPr>
          <w:lang w:val="en-GB" w:eastAsia="en-GB"/>
        </w:rPr>
      </w:pPr>
      <w:r>
        <w:rPr>
          <w:lang w:val="en-GB" w:eastAsia="en-GB"/>
        </w:rPr>
        <w:tab/>
        <w:t>E-CIDMeasurementInitiationRequest,</w:t>
      </w:r>
    </w:p>
    <w:p>
      <w:pPr>
        <w:pStyle w:val="PL"/>
        <w:spacing w:lineRule="atLeast" w:line="0"/>
        <w:rPr>
          <w:lang w:val="en-GB" w:eastAsia="en-GB"/>
        </w:rPr>
      </w:pPr>
      <w:r>
        <w:rPr>
          <w:lang w:val="en-GB" w:eastAsia="en-GB"/>
        </w:rPr>
        <w:tab/>
        <w:t>E-CIDMeasurementInitiationResponse,</w:t>
      </w:r>
    </w:p>
    <w:p>
      <w:pPr>
        <w:pStyle w:val="PL"/>
        <w:spacing w:lineRule="atLeast" w:line="0"/>
        <w:rPr/>
      </w:pPr>
      <w:r>
        <w:rPr>
          <w:lang w:val="en-GB" w:eastAsia="en-GB"/>
        </w:rPr>
        <w:tab/>
        <w:t>E-CIDMeasurementInitiationFailure,</w:t>
      </w:r>
    </w:p>
    <w:p>
      <w:pPr>
        <w:pStyle w:val="PL"/>
        <w:spacing w:lineRule="atLeast" w:line="0"/>
        <w:rPr/>
      </w:pPr>
      <w:r>
        <w:rPr>
          <w:lang w:val="en-GB" w:eastAsia="en-GB"/>
        </w:rPr>
        <w:tab/>
        <w:t>E-CIDMeasurementFailureIndication,</w:t>
      </w:r>
    </w:p>
    <w:p>
      <w:pPr>
        <w:pStyle w:val="PL"/>
        <w:spacing w:lineRule="atLeast" w:line="0"/>
        <w:rPr>
          <w:lang w:val="en-GB" w:eastAsia="en-GB"/>
        </w:rPr>
      </w:pPr>
      <w:r>
        <w:rPr>
          <w:lang w:val="en-GB" w:eastAsia="en-GB"/>
        </w:rPr>
        <w:tab/>
        <w:t>E-CIDMeasurementReport,</w:t>
      </w:r>
    </w:p>
    <w:p>
      <w:pPr>
        <w:pStyle w:val="PL"/>
        <w:spacing w:lineRule="atLeast" w:line="0"/>
        <w:rPr>
          <w:lang w:val="en-GB" w:eastAsia="en-GB"/>
        </w:rPr>
      </w:pPr>
      <w:r>
        <w:rPr>
          <w:lang w:val="en-GB" w:eastAsia="en-GB"/>
        </w:rPr>
        <w:tab/>
        <w:t>E-CIDMeasurementTerminationCommand,</w:t>
      </w:r>
    </w:p>
    <w:p>
      <w:pPr>
        <w:pStyle w:val="PL"/>
        <w:spacing w:lineRule="atLeast" w:line="0"/>
        <w:rPr>
          <w:lang w:val="en-GB" w:eastAsia="en-GB"/>
        </w:rPr>
      </w:pPr>
      <w:r>
        <w:rPr>
          <w:lang w:val="en-GB" w:eastAsia="en-GB"/>
        </w:rPr>
        <w:tab/>
        <w:t>OTDOAInformationRequest,</w:t>
      </w:r>
    </w:p>
    <w:p>
      <w:pPr>
        <w:pStyle w:val="PL"/>
        <w:spacing w:lineRule="atLeast" w:line="0"/>
        <w:rPr>
          <w:lang w:val="en-GB" w:eastAsia="en-GB"/>
        </w:rPr>
      </w:pPr>
      <w:r>
        <w:rPr>
          <w:lang w:val="en-GB" w:eastAsia="en-GB"/>
        </w:rPr>
        <w:tab/>
        <w:t>OTDOAInformationResponse,</w:t>
      </w:r>
    </w:p>
    <w:p>
      <w:pPr>
        <w:pStyle w:val="PL"/>
        <w:spacing w:lineRule="atLeast" w:line="0"/>
        <w:rPr/>
      </w:pPr>
      <w:r>
        <w:rPr>
          <w:lang w:val="en-GB" w:eastAsia="en-GB"/>
        </w:rPr>
        <w:tab/>
        <w:t>OTDOAInformationFailure,</w:t>
      </w:r>
    </w:p>
    <w:p>
      <w:pPr>
        <w:pStyle w:val="PL"/>
        <w:spacing w:lineRule="atLeast" w:line="0"/>
        <w:rPr>
          <w:lang w:val="en-GB" w:eastAsia="en-GB"/>
        </w:rPr>
      </w:pPr>
      <w:r>
        <w:rPr>
          <w:lang w:val="en-GB" w:eastAsia="en-GB"/>
        </w:rPr>
        <w:tab/>
        <w:t>UTDOAInformationRequest,</w:t>
      </w:r>
    </w:p>
    <w:p>
      <w:pPr>
        <w:pStyle w:val="PL"/>
        <w:spacing w:lineRule="atLeast" w:line="0"/>
        <w:rPr>
          <w:lang w:val="en-GB" w:eastAsia="en-GB"/>
        </w:rPr>
      </w:pPr>
      <w:r>
        <w:rPr>
          <w:lang w:val="en-GB" w:eastAsia="en-GB"/>
        </w:rPr>
        <w:tab/>
        <w:t>UTDOAInformationResponse,</w:t>
      </w:r>
    </w:p>
    <w:p>
      <w:pPr>
        <w:pStyle w:val="PL"/>
        <w:spacing w:lineRule="atLeast" w:line="0"/>
        <w:rPr/>
      </w:pPr>
      <w:r>
        <w:rPr>
          <w:lang w:val="en-GB" w:eastAsia="en-GB"/>
        </w:rPr>
        <w:tab/>
        <w:t>UTDOAInformationFailure,</w:t>
      </w:r>
    </w:p>
    <w:p>
      <w:pPr>
        <w:pStyle w:val="PL"/>
        <w:spacing w:lineRule="atLeast" w:line="0"/>
        <w:rPr/>
      </w:pPr>
      <w:r>
        <w:rPr>
          <w:lang w:val="en-GB" w:eastAsia="en-GB"/>
        </w:rPr>
        <w:tab/>
        <w:t>UTDOAInformationUpdate,</w:t>
      </w:r>
    </w:p>
    <w:p>
      <w:pPr>
        <w:pStyle w:val="PL"/>
        <w:spacing w:lineRule="atLeast" w:line="0"/>
        <w:rPr>
          <w:lang w:val="en-GB" w:eastAsia="en-GB"/>
        </w:rPr>
      </w:pPr>
      <w:r>
        <w:rPr>
          <w:lang w:val="en-GB" w:eastAsia="en-GB"/>
        </w:rPr>
        <w:tab/>
        <w:t>AssistanceInformationControl,</w:t>
      </w:r>
    </w:p>
    <w:p>
      <w:pPr>
        <w:pStyle w:val="PL"/>
        <w:spacing w:lineRule="atLeast" w:line="0"/>
        <w:rPr>
          <w:lang w:val="en-GB" w:eastAsia="en-GB"/>
        </w:rPr>
      </w:pPr>
      <w:r>
        <w:rPr>
          <w:lang w:val="en-GB" w:eastAsia="en-GB"/>
        </w:rPr>
        <w:tab/>
        <w:t>AssistanceInformationFeedback</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FROM LPPA-PDU-Contents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id-errorIndication,</w:t>
      </w:r>
    </w:p>
    <w:p>
      <w:pPr>
        <w:pStyle w:val="PL"/>
        <w:spacing w:lineRule="atLeast" w:line="0"/>
        <w:rPr>
          <w:lang w:val="en-GB" w:eastAsia="en-GB"/>
        </w:rPr>
      </w:pPr>
      <w:r>
        <w:rPr>
          <w:lang w:val="en-GB" w:eastAsia="en-GB"/>
        </w:rPr>
        <w:tab/>
        <w:t>id-privateMessage,</w:t>
      </w:r>
    </w:p>
    <w:p>
      <w:pPr>
        <w:pStyle w:val="PL"/>
        <w:spacing w:lineRule="atLeast" w:line="0"/>
        <w:rPr>
          <w:lang w:val="en-GB" w:eastAsia="en-GB"/>
        </w:rPr>
      </w:pPr>
      <w:r>
        <w:rPr>
          <w:lang w:val="en-GB" w:eastAsia="en-GB"/>
        </w:rPr>
        <w:tab/>
        <w:t>id-e-CIDMeasurementInitiation,</w:t>
      </w:r>
    </w:p>
    <w:p>
      <w:pPr>
        <w:pStyle w:val="PL"/>
        <w:spacing w:lineRule="atLeast" w:line="0"/>
        <w:rPr>
          <w:lang w:val="en-GB" w:eastAsia="en-GB"/>
        </w:rPr>
      </w:pPr>
      <w:r>
        <w:rPr>
          <w:lang w:val="en-GB" w:eastAsia="en-GB"/>
        </w:rPr>
        <w:tab/>
        <w:t>id-e-CIDMeasurementFailureIndication,</w:t>
      </w:r>
    </w:p>
    <w:p>
      <w:pPr>
        <w:pStyle w:val="PL"/>
        <w:spacing w:lineRule="atLeast" w:line="0"/>
        <w:rPr>
          <w:lang w:val="en-GB" w:eastAsia="en-GB"/>
        </w:rPr>
      </w:pPr>
      <w:r>
        <w:rPr>
          <w:lang w:val="en-GB" w:eastAsia="en-GB"/>
        </w:rPr>
        <w:tab/>
        <w:t>id-e-CIDMeasurementReport,</w:t>
      </w:r>
    </w:p>
    <w:p>
      <w:pPr>
        <w:pStyle w:val="PL"/>
        <w:spacing w:lineRule="atLeast" w:line="0"/>
        <w:rPr>
          <w:lang w:val="en-GB" w:eastAsia="en-GB"/>
        </w:rPr>
      </w:pPr>
      <w:r>
        <w:rPr>
          <w:lang w:val="en-GB" w:eastAsia="en-GB"/>
        </w:rPr>
        <w:tab/>
        <w:t>id-e-CIDMeasurementTermination,</w:t>
      </w:r>
    </w:p>
    <w:p>
      <w:pPr>
        <w:pStyle w:val="PL"/>
        <w:spacing w:lineRule="atLeast" w:line="0"/>
        <w:rPr/>
      </w:pPr>
      <w:r>
        <w:rPr>
          <w:lang w:val="en-GB" w:eastAsia="en-GB"/>
        </w:rPr>
        <w:tab/>
        <w:t>id-oTDOAInformationExchange,</w:t>
      </w:r>
    </w:p>
    <w:p>
      <w:pPr>
        <w:pStyle w:val="PL"/>
        <w:spacing w:lineRule="atLeast" w:line="0"/>
        <w:rPr/>
      </w:pPr>
      <w:r>
        <w:rPr>
          <w:lang w:val="en-GB" w:eastAsia="en-GB"/>
        </w:rPr>
        <w:tab/>
        <w:t>id-uTDOAInformationExchange,</w:t>
      </w:r>
    </w:p>
    <w:p>
      <w:pPr>
        <w:pStyle w:val="PL"/>
        <w:spacing w:lineRule="atLeast" w:line="0"/>
        <w:rPr/>
      </w:pPr>
      <w:r>
        <w:rPr>
          <w:lang w:val="en-GB" w:eastAsia="en-GB"/>
        </w:rPr>
        <w:tab/>
        <w:t>id-uTDOAInformationUpdate,</w:t>
      </w:r>
    </w:p>
    <w:p>
      <w:pPr>
        <w:pStyle w:val="PL"/>
        <w:spacing w:lineRule="atLeast" w:line="0"/>
        <w:rPr>
          <w:lang w:val="en-GB" w:eastAsia="en-GB"/>
        </w:rPr>
      </w:pPr>
      <w:r>
        <w:rPr>
          <w:lang w:val="en-GB" w:eastAsia="en-GB"/>
        </w:rPr>
        <w:tab/>
        <w:t>id-assistanceInformationControl,</w:t>
      </w:r>
    </w:p>
    <w:p>
      <w:pPr>
        <w:pStyle w:val="PL"/>
        <w:spacing w:lineRule="atLeast" w:line="0"/>
        <w:rPr>
          <w:lang w:val="en-GB" w:eastAsia="en-GB"/>
        </w:rPr>
      </w:pPr>
      <w:r>
        <w:rPr>
          <w:lang w:val="en-GB" w:eastAsia="en-GB"/>
        </w:rPr>
        <w:tab/>
        <w:t>id-assistanceInformationFeedback</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FROM LPPA-Constants;</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Interface Elementary Procedure Class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LPPA-ELEMENTARY-PROCEDURE ::= CLASS {</w:t>
      </w:r>
    </w:p>
    <w:p>
      <w:pPr>
        <w:pStyle w:val="PL"/>
        <w:spacing w:lineRule="atLeast" w:line="0"/>
        <w:rPr>
          <w:lang w:val="en-GB" w:eastAsia="en-GB"/>
        </w:rPr>
      </w:pPr>
      <w:r>
        <w:rPr>
          <w:lang w:val="en-GB" w:eastAsia="en-GB"/>
        </w:rPr>
        <w:tab/>
        <w:t>&amp;InitiatingMessage</w:t>
        <w:tab/>
        <w:tab/>
        <w:tab/>
        <w:tab/>
        <w:t>,</w:t>
      </w:r>
    </w:p>
    <w:p>
      <w:pPr>
        <w:pStyle w:val="PL"/>
        <w:spacing w:lineRule="atLeast" w:line="0"/>
        <w:rPr>
          <w:lang w:val="en-GB" w:eastAsia="en-GB"/>
        </w:rPr>
      </w:pPr>
      <w:r>
        <w:rPr>
          <w:lang w:val="en-GB" w:eastAsia="en-GB"/>
        </w:rPr>
        <w:tab/>
        <w:t>&amp;SuccessfulOutcome</w:t>
        <w:tab/>
        <w:tab/>
        <w:tab/>
        <w:tab/>
        <w:t>OPTIONAL,</w:t>
      </w:r>
    </w:p>
    <w:p>
      <w:pPr>
        <w:pStyle w:val="PL"/>
        <w:spacing w:lineRule="atLeast" w:line="0"/>
        <w:rPr/>
      </w:pPr>
      <w:r>
        <w:rPr>
          <w:lang w:val="en-GB" w:eastAsia="en-GB"/>
        </w:rPr>
        <w:tab/>
        <w:t>&amp;UnsuccessfulOutcome</w:t>
        <w:tab/>
        <w:tab/>
        <w:tab/>
        <w:tab/>
        <w:t>OPTIONAL,</w:t>
      </w:r>
    </w:p>
    <w:p>
      <w:pPr>
        <w:pStyle w:val="PL"/>
        <w:spacing w:lineRule="atLeast" w:line="0"/>
        <w:rPr/>
      </w:pPr>
      <w:r>
        <w:rPr>
          <w:lang w:val="en-GB" w:eastAsia="en-GB"/>
        </w:rPr>
        <w:tab/>
        <w:t>&amp;procedureCode</w:t>
        <w:tab/>
        <w:tab/>
        <w:tab/>
        <w:t>ProcedureCode</w:t>
        <w:tab/>
        <w:t>UNIQUE,</w:t>
      </w:r>
    </w:p>
    <w:p>
      <w:pPr>
        <w:pStyle w:val="PL"/>
        <w:spacing w:lineRule="atLeast" w:line="0"/>
        <w:rPr/>
      </w:pPr>
      <w:r>
        <w:rPr>
          <w:lang w:val="en-GB" w:eastAsia="en-GB"/>
        </w:rPr>
        <w:tab/>
        <w:t>&amp;criticality</w:t>
        <w:tab/>
        <w:tab/>
        <w:tab/>
        <w:t>Criticality</w:t>
        <w:tab/>
        <w:tab/>
        <w:t>DEFAULT 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WITH SYNTAX {</w:t>
      </w:r>
    </w:p>
    <w:p>
      <w:pPr>
        <w:pStyle w:val="PL"/>
        <w:spacing w:lineRule="atLeast" w:line="0"/>
        <w:rPr>
          <w:lang w:val="en-GB" w:eastAsia="en-GB"/>
        </w:rPr>
      </w:pPr>
      <w:r>
        <w:rPr>
          <w:lang w:val="en-GB" w:eastAsia="en-GB"/>
        </w:rPr>
        <w:tab/>
        <w:t>INITIATING MESSAGE</w:t>
        <w:tab/>
        <w:tab/>
        <w:t>&amp;InitiatingMessage</w:t>
      </w:r>
    </w:p>
    <w:p>
      <w:pPr>
        <w:pStyle w:val="PL"/>
        <w:spacing w:lineRule="atLeast" w:line="0"/>
        <w:rPr>
          <w:lang w:val="en-GB" w:eastAsia="en-GB"/>
        </w:rPr>
      </w:pPr>
      <w:r>
        <w:rPr>
          <w:lang w:val="en-GB" w:eastAsia="en-GB"/>
        </w:rPr>
        <w:tab/>
        <w:t>[SUCCESSFUL OUTCOME</w:t>
        <w:tab/>
        <w:tab/>
        <w:t>&amp;SuccessfulOutcome]</w:t>
      </w:r>
    </w:p>
    <w:p>
      <w:pPr>
        <w:pStyle w:val="PL"/>
        <w:spacing w:lineRule="atLeast" w:line="0"/>
        <w:rPr/>
      </w:pPr>
      <w:r>
        <w:rPr>
          <w:lang w:val="en-GB" w:eastAsia="en-GB"/>
        </w:rPr>
        <w:tab/>
        <w:t>[UNSUCCESSFUL OUTCOME</w:t>
        <w:tab/>
        <w:t>&amp;UnsuccessfulOutcome]</w:t>
      </w:r>
    </w:p>
    <w:p>
      <w:pPr>
        <w:pStyle w:val="PL"/>
        <w:spacing w:lineRule="atLeast" w:line="0"/>
        <w:rPr/>
      </w:pPr>
      <w:r>
        <w:rPr>
          <w:lang w:val="en-GB" w:eastAsia="en-GB"/>
        </w:rPr>
        <w:tab/>
        <w:t>PROCEDURE CODE</w:t>
        <w:tab/>
        <w:tab/>
        <w:tab/>
        <w:t>&amp;procedureCode</w:t>
      </w:r>
    </w:p>
    <w:p>
      <w:pPr>
        <w:pStyle w:val="PL"/>
        <w:spacing w:lineRule="atLeast" w:line="0"/>
        <w:rPr>
          <w:lang w:val="en-GB" w:eastAsia="en-GB"/>
        </w:rPr>
      </w:pPr>
      <w:r>
        <w:rPr>
          <w:lang w:val="en-GB" w:eastAsia="en-GB"/>
        </w:rPr>
        <w:tab/>
        <w:t>[CRITICALITY</w:t>
        <w:tab/>
        <w:tab/>
        <w:tab/>
        <w:t>&amp;criticality]</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Interface PDU Definition</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LPPA-PDU ::= CHOICE {</w:t>
      </w:r>
    </w:p>
    <w:p>
      <w:pPr>
        <w:pStyle w:val="PL"/>
        <w:spacing w:lineRule="atLeast" w:line="0"/>
        <w:rPr/>
      </w:pPr>
      <w:r>
        <w:rPr>
          <w:lang w:val="en-GB" w:eastAsia="en-GB"/>
        </w:rPr>
        <w:tab/>
        <w:t>initiatingMessage</w:t>
        <w:tab/>
        <w:t>InitiatingMessage,</w:t>
      </w:r>
    </w:p>
    <w:p>
      <w:pPr>
        <w:pStyle w:val="PL"/>
        <w:spacing w:lineRule="atLeast" w:line="0"/>
        <w:rPr>
          <w:lang w:val="en-GB" w:eastAsia="en-GB"/>
        </w:rPr>
      </w:pPr>
      <w:r>
        <w:rPr>
          <w:lang w:val="en-GB" w:eastAsia="en-GB"/>
        </w:rPr>
        <w:tab/>
        <w:t>successfulOutcome</w:t>
        <w:tab/>
        <w:t>SuccessfulOutcome,</w:t>
      </w:r>
    </w:p>
    <w:p>
      <w:pPr>
        <w:pStyle w:val="PL"/>
        <w:spacing w:lineRule="atLeast" w:line="0"/>
        <w:rPr/>
      </w:pPr>
      <w:r>
        <w:rPr>
          <w:lang w:val="en-GB" w:eastAsia="en-GB"/>
        </w:rPr>
        <w:tab/>
        <w:t>unsuccessfulOutcome</w:t>
        <w:tab/>
        <w:t>UnsuccessfulOutcome,</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InitiatingMessage ::= SEQUENCE {</w:t>
      </w:r>
    </w:p>
    <w:p>
      <w:pPr>
        <w:pStyle w:val="PL"/>
        <w:spacing w:lineRule="atLeast" w:line="0"/>
        <w:rPr/>
      </w:pPr>
      <w:r>
        <w:rPr>
          <w:lang w:val="en-GB" w:eastAsia="en-GB"/>
        </w:rPr>
        <w:tab/>
        <w:t>procedureCode</w:t>
        <w:tab/>
        <w:tab/>
        <w:t>LPPA-ELEMENTARY-PROCEDURE.&amp;procedureCode</w:t>
        <w:tab/>
        <w:tab/>
        <w:t>({LPPA-ELEMENTARY-PROCEDURES}),</w:t>
      </w:r>
    </w:p>
    <w:p>
      <w:pPr>
        <w:pStyle w:val="PL"/>
        <w:spacing w:lineRule="atLeast" w:line="0"/>
        <w:rPr/>
      </w:pPr>
      <w:r>
        <w:rPr>
          <w:lang w:val="en-GB" w:eastAsia="en-GB"/>
        </w:rPr>
        <w:tab/>
        <w:t>criticality</w:t>
        <w:tab/>
        <w:tab/>
        <w:tab/>
        <w:t>LPPA-ELEMENTARY-PROCEDURE.&amp;criticality</w:t>
        <w:tab/>
        <w:tab/>
        <w:tab/>
        <w:t>({LPPA-ELEMENTARY-PROCEDURES}{@procedureCode}),</w:t>
      </w:r>
    </w:p>
    <w:p>
      <w:pPr>
        <w:pStyle w:val="PL"/>
        <w:spacing w:lineRule="atLeast" w:line="0"/>
        <w:rPr/>
      </w:pPr>
      <w:r>
        <w:rPr>
          <w:lang w:val="en-GB" w:eastAsia="en-GB"/>
        </w:rPr>
        <w:tab/>
        <w:t>lppatransactionID</w:t>
        <w:tab/>
        <w:t>LPPATransactionID,</w:t>
      </w:r>
    </w:p>
    <w:p>
      <w:pPr>
        <w:pStyle w:val="PL"/>
        <w:spacing w:lineRule="atLeast" w:line="0"/>
        <w:rPr/>
      </w:pPr>
      <w:r>
        <w:rPr>
          <w:lang w:val="en-GB" w:eastAsia="en-GB"/>
        </w:rPr>
        <w:tab/>
        <w:t>value</w:t>
        <w:tab/>
        <w:tab/>
        <w:tab/>
        <w:tab/>
        <w:t>LPPA-ELEMENTARY-PROCEDURE.&amp;InitiatingMessage</w:t>
        <w:tab/>
        <w:t>({LPPA-ELEMENTARY-PROCEDURES}{@procedureCode})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SuccessfulOutcome ::= SEQUENCE {</w:t>
      </w:r>
    </w:p>
    <w:p>
      <w:pPr>
        <w:pStyle w:val="PL"/>
        <w:spacing w:lineRule="atLeast" w:line="0"/>
        <w:rPr/>
      </w:pPr>
      <w:r>
        <w:rPr>
          <w:lang w:val="en-GB" w:eastAsia="en-GB"/>
        </w:rPr>
        <w:tab/>
        <w:t>procedureCode</w:t>
        <w:tab/>
        <w:tab/>
        <w:t>LPPA-ELEMENTARY-PROCEDURE.&amp;procedureCode</w:t>
        <w:tab/>
        <w:tab/>
        <w:t>({LPPA-ELEMENTARY-PROCEDURES}),</w:t>
      </w:r>
    </w:p>
    <w:p>
      <w:pPr>
        <w:pStyle w:val="PL"/>
        <w:spacing w:lineRule="atLeast" w:line="0"/>
        <w:rPr/>
      </w:pPr>
      <w:r>
        <w:rPr>
          <w:lang w:val="en-GB" w:eastAsia="en-GB"/>
        </w:rPr>
        <w:tab/>
        <w:t>criticality</w:t>
        <w:tab/>
        <w:tab/>
        <w:tab/>
        <w:t>LPPA-ELEMENTARY-PROCEDURE.&amp;criticality</w:t>
        <w:tab/>
        <w:tab/>
        <w:tab/>
        <w:t>({LPPA-ELEMENTARY-PROCEDURES}{@procedureCode}),</w:t>
      </w:r>
    </w:p>
    <w:p>
      <w:pPr>
        <w:pStyle w:val="PL"/>
        <w:spacing w:lineRule="atLeast" w:line="0"/>
        <w:rPr/>
      </w:pPr>
      <w:r>
        <w:rPr>
          <w:lang w:val="en-GB" w:eastAsia="en-GB"/>
        </w:rPr>
        <w:tab/>
        <w:t>lppatransactionID</w:t>
        <w:tab/>
        <w:t>LPPATransactionID,</w:t>
      </w:r>
    </w:p>
    <w:p>
      <w:pPr>
        <w:pStyle w:val="PL"/>
        <w:spacing w:lineRule="atLeast" w:line="0"/>
        <w:rPr/>
      </w:pPr>
      <w:r>
        <w:rPr>
          <w:lang w:val="en-GB" w:eastAsia="en-GB"/>
        </w:rPr>
        <w:tab/>
        <w:t>value</w:t>
        <w:tab/>
        <w:tab/>
        <w:tab/>
        <w:tab/>
        <w:t>LPPA-ELEMENTARY-PROCEDURE.&amp;SuccessfulOutcome</w:t>
        <w:tab/>
        <w:t>({LPPA-ELEMENTARY-PROCEDURES}{@procedureCode})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UnsuccessfulOutcome ::= SEQUENCE {</w:t>
      </w:r>
    </w:p>
    <w:p>
      <w:pPr>
        <w:pStyle w:val="PL"/>
        <w:spacing w:lineRule="atLeast" w:line="0"/>
        <w:rPr/>
      </w:pPr>
      <w:r>
        <w:rPr>
          <w:lang w:val="en-GB" w:eastAsia="en-GB"/>
        </w:rPr>
        <w:tab/>
        <w:t>procedureCode</w:t>
        <w:tab/>
        <w:tab/>
        <w:t>LPPA-ELEMENTARY-PROCEDURE.&amp;procedureCode</w:t>
        <w:tab/>
        <w:tab/>
        <w:t>({LPPA-ELEMENTARY-PROCEDURES}),</w:t>
      </w:r>
    </w:p>
    <w:p>
      <w:pPr>
        <w:pStyle w:val="PL"/>
        <w:spacing w:lineRule="atLeast" w:line="0"/>
        <w:rPr/>
      </w:pPr>
      <w:r>
        <w:rPr>
          <w:lang w:val="en-GB" w:eastAsia="en-GB"/>
        </w:rPr>
        <w:tab/>
        <w:t>criticality</w:t>
        <w:tab/>
        <w:tab/>
        <w:tab/>
        <w:t>LPPA-ELEMENTARY-PROCEDURE.&amp;criticality</w:t>
        <w:tab/>
        <w:tab/>
        <w:tab/>
        <w:t>({LPPA-ELEMENTARY-PROCEDURES}{@procedureCode}),</w:t>
      </w:r>
    </w:p>
    <w:p>
      <w:pPr>
        <w:pStyle w:val="PL"/>
        <w:spacing w:lineRule="atLeast" w:line="0"/>
        <w:rPr/>
      </w:pPr>
      <w:r>
        <w:rPr>
          <w:lang w:val="en-GB" w:eastAsia="en-GB"/>
        </w:rPr>
        <w:tab/>
        <w:t>lppatransactionID</w:t>
        <w:tab/>
        <w:t>LPPATransactionID,</w:t>
      </w:r>
    </w:p>
    <w:p>
      <w:pPr>
        <w:pStyle w:val="PL"/>
        <w:spacing w:lineRule="atLeast" w:line="0"/>
        <w:rPr/>
      </w:pPr>
      <w:r>
        <w:rPr>
          <w:lang w:val="en-GB" w:eastAsia="en-GB"/>
        </w:rPr>
        <w:tab/>
        <w:t>value</w:t>
        <w:tab/>
        <w:tab/>
        <w:tab/>
        <w:tab/>
        <w:t>LPPA-ELEMENTARY-PROCEDURE.&amp;UnsuccessfulOutcome</w:t>
        <w:tab/>
        <w:t>({LPPA-ELEMENTARY-PROCEDURES}{@procedureCode})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Interface Elementary Procedure List</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LPPA-ELEMENTARY-PROCEDURES LPPA-ELEMENTARY-PROCEDURE ::= {</w:t>
      </w:r>
    </w:p>
    <w:p>
      <w:pPr>
        <w:pStyle w:val="PL"/>
        <w:spacing w:lineRule="atLeast" w:line="0"/>
        <w:rPr/>
      </w:pPr>
      <w:r>
        <w:rPr>
          <w:lang w:val="en-GB" w:eastAsia="en-GB"/>
        </w:rPr>
        <w:tab/>
        <w:t>LPPA-ELEMENTARY-PROCEDURES-CLASS-1</w:t>
        <w:tab/>
        <w:tab/>
        <w:tab/>
        <w:t>|</w:t>
      </w:r>
    </w:p>
    <w:p>
      <w:pPr>
        <w:pStyle w:val="PL"/>
        <w:spacing w:lineRule="atLeast" w:line="0"/>
        <w:rPr/>
      </w:pPr>
      <w:r>
        <w:rPr>
          <w:lang w:val="en-GB" w:eastAsia="en-GB"/>
        </w:rPr>
        <w:tab/>
        <w:t>LPPA-ELEMENTARY-PROCEDURES-CLASS-2</w:t>
        <w:tab/>
        <w:tab/>
        <w:tab/>
        <w:t>,</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LPPA-ELEMENTARY-PROCEDURES-CLASS-1 LPPA-ELEMENTARY-PROCEDURE ::= {</w:t>
      </w:r>
    </w:p>
    <w:p>
      <w:pPr>
        <w:pStyle w:val="PL"/>
        <w:spacing w:lineRule="atLeast" w:line="0"/>
        <w:rPr>
          <w:lang w:val="en-GB" w:eastAsia="en-GB"/>
        </w:rPr>
      </w:pPr>
      <w:r>
        <w:rPr>
          <w:lang w:val="en-GB" w:eastAsia="en-GB"/>
        </w:rPr>
        <w:tab/>
        <w:t>e-CIDMeasurementInitiation</w:t>
        <w:tab/>
        <w:tab/>
        <w:t>|</w:t>
      </w:r>
    </w:p>
    <w:p>
      <w:pPr>
        <w:pStyle w:val="PL"/>
        <w:spacing w:lineRule="atLeast" w:line="0"/>
        <w:rPr/>
      </w:pPr>
      <w:r>
        <w:rPr>
          <w:lang w:val="en-GB" w:eastAsia="en-GB"/>
        </w:rPr>
        <w:tab/>
        <w:t>oTDOAInformationExchange</w:t>
        <w:tab/>
        <w:tab/>
        <w:t>,</w:t>
      </w:r>
    </w:p>
    <w:p>
      <w:pPr>
        <w:pStyle w:val="PL"/>
        <w:spacing w:lineRule="atLeast" w:line="0"/>
        <w:rPr/>
      </w:pPr>
      <w:r>
        <w:rPr>
          <w:lang w:val="en-GB" w:eastAsia="en-GB"/>
        </w:rPr>
        <w:tab/>
        <w:t>...,</w:t>
      </w:r>
    </w:p>
    <w:p>
      <w:pPr>
        <w:pStyle w:val="PL"/>
        <w:spacing w:lineRule="atLeast" w:line="0"/>
        <w:rPr>
          <w:lang w:val="en-GB" w:eastAsia="en-GB"/>
        </w:rPr>
      </w:pPr>
      <w:r>
        <w:rPr>
          <w:lang w:val="en-GB" w:eastAsia="en-GB"/>
        </w:rPr>
        <w:tab/>
        <w:t>uTDOAInformationExchange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LPPA-ELEMENTARY-PROCEDURES-CLASS-2 LPPA-ELEMENTARY-PROCEDURE ::= {</w:t>
      </w:r>
    </w:p>
    <w:p>
      <w:pPr>
        <w:pStyle w:val="PL"/>
        <w:spacing w:lineRule="atLeast" w:line="0"/>
        <w:rPr/>
      </w:pPr>
      <w:r>
        <w:rPr>
          <w:lang w:val="en-GB" w:eastAsia="en-GB"/>
        </w:rPr>
        <w:tab/>
        <w:t>e-CIDMeasurementFailureIndication</w:t>
        <w:tab/>
        <w:tab/>
        <w:t>|</w:t>
      </w:r>
    </w:p>
    <w:p>
      <w:pPr>
        <w:pStyle w:val="PL"/>
        <w:spacing w:lineRule="atLeast" w:line="0"/>
        <w:rPr>
          <w:lang w:val="en-GB" w:eastAsia="en-GB"/>
        </w:rPr>
      </w:pPr>
      <w:r>
        <w:rPr>
          <w:lang w:val="en-GB" w:eastAsia="en-GB"/>
        </w:rPr>
        <w:tab/>
        <w:t>e-CIDMeasurementReport</w:t>
        <w:tab/>
        <w:tab/>
        <w:tab/>
        <w:tab/>
        <w:tab/>
        <w:t>|</w:t>
      </w:r>
    </w:p>
    <w:p>
      <w:pPr>
        <w:pStyle w:val="PL"/>
        <w:spacing w:lineRule="atLeast" w:line="0"/>
        <w:rPr/>
      </w:pPr>
      <w:r>
        <w:rPr>
          <w:lang w:val="en-GB" w:eastAsia="en-GB"/>
        </w:rPr>
        <w:tab/>
        <w:t>e-CIDMeasurementTermination</w:t>
        <w:tab/>
        <w:tab/>
        <w:tab/>
        <w:tab/>
        <w:t>|</w:t>
      </w:r>
    </w:p>
    <w:p>
      <w:pPr>
        <w:pStyle w:val="PL"/>
        <w:spacing w:lineRule="atLeast" w:line="0"/>
        <w:rPr>
          <w:lang w:val="en-GB" w:eastAsia="en-GB"/>
        </w:rPr>
      </w:pPr>
      <w:r>
        <w:rPr>
          <w:lang w:val="en-GB" w:eastAsia="en-GB"/>
        </w:rPr>
        <w:tab/>
        <w:t>errorIndication</w:t>
        <w:tab/>
        <w:tab/>
        <w:tab/>
        <w:tab/>
        <w:tab/>
        <w:tab/>
        <w:tab/>
        <w:t>|</w:t>
      </w:r>
    </w:p>
    <w:p>
      <w:pPr>
        <w:pStyle w:val="PL"/>
        <w:spacing w:lineRule="atLeast" w:line="0"/>
        <w:rPr>
          <w:lang w:val="en-GB" w:eastAsia="en-GB"/>
        </w:rPr>
      </w:pPr>
      <w:r>
        <w:rPr>
          <w:lang w:val="en-GB" w:eastAsia="en-GB"/>
        </w:rPr>
        <w:tab/>
        <w:t>privateMessage</w:t>
        <w:tab/>
        <w:tab/>
        <w:tab/>
        <w:tab/>
        <w:tab/>
        <w:tab/>
        <w:tab/>
        <w:t>,</w:t>
      </w:r>
    </w:p>
    <w:p>
      <w:pPr>
        <w:pStyle w:val="PL"/>
        <w:spacing w:lineRule="atLeast" w:line="0"/>
        <w:rPr/>
      </w:pPr>
      <w:r>
        <w:rPr>
          <w:lang w:val="en-GB" w:eastAsia="en-GB"/>
        </w:rPr>
        <w:tab/>
        <w:t>...,</w:t>
      </w:r>
    </w:p>
    <w:p>
      <w:pPr>
        <w:pStyle w:val="PL"/>
        <w:spacing w:lineRule="atLeast" w:line="0"/>
        <w:rPr/>
      </w:pPr>
      <w:r>
        <w:rPr>
          <w:lang w:val="en-GB" w:eastAsia="en-GB"/>
        </w:rPr>
        <w:tab/>
        <w:t>uTDOAInformationUpdate</w:t>
        <w:tab/>
        <w:tab/>
        <w:tab/>
        <w:tab/>
        <w:tab/>
        <w:t>|</w:t>
      </w:r>
    </w:p>
    <w:p>
      <w:pPr>
        <w:pStyle w:val="PL"/>
        <w:spacing w:lineRule="atLeast" w:line="0"/>
        <w:rPr>
          <w:lang w:val="en-GB" w:eastAsia="en-GB"/>
        </w:rPr>
      </w:pPr>
      <w:r>
        <w:rPr>
          <w:lang w:val="en-GB" w:eastAsia="en-GB"/>
        </w:rPr>
        <w:tab/>
        <w:t>assistanceInformationControl</w:t>
        <w:tab/>
        <w:tab/>
        <w:tab/>
        <w:t>|</w:t>
      </w:r>
    </w:p>
    <w:p>
      <w:pPr>
        <w:pStyle w:val="PL"/>
        <w:spacing w:lineRule="atLeast" w:line="0"/>
        <w:rPr>
          <w:lang w:val="en-GB" w:eastAsia="en-GB"/>
        </w:rPr>
      </w:pPr>
      <w:r>
        <w:rPr>
          <w:lang w:val="en-GB" w:eastAsia="en-GB"/>
        </w:rPr>
        <w:tab/>
        <w:t>assistanceInformationFeedback</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Interface Elementary Procedures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e-CIDMeasurementInitiation LPPA-ELEMENTARY-PROCEDURE ::= {</w:t>
      </w:r>
    </w:p>
    <w:p>
      <w:pPr>
        <w:pStyle w:val="PL"/>
        <w:spacing w:lineRule="atLeast" w:line="0"/>
        <w:rPr/>
      </w:pPr>
      <w:r>
        <w:rPr>
          <w:lang w:val="en-GB" w:eastAsia="en-GB"/>
        </w:rPr>
        <w:tab/>
        <w:t>INITIATING MESSAGE</w:t>
        <w:tab/>
        <w:tab/>
        <w:t>E-CIDMeasurementInitiationRequest</w:t>
      </w:r>
    </w:p>
    <w:p>
      <w:pPr>
        <w:pStyle w:val="PL"/>
        <w:spacing w:lineRule="atLeast" w:line="0"/>
        <w:rPr>
          <w:lang w:val="en-GB" w:eastAsia="en-GB"/>
        </w:rPr>
      </w:pPr>
      <w:r>
        <w:rPr>
          <w:lang w:val="en-GB" w:eastAsia="en-GB"/>
        </w:rPr>
        <w:tab/>
        <w:t>SUCCESSFUL OUTCOME</w:t>
        <w:tab/>
        <w:tab/>
        <w:t>E-CIDMeasurementInitiationResponse</w:t>
      </w:r>
    </w:p>
    <w:p>
      <w:pPr>
        <w:pStyle w:val="PL"/>
        <w:spacing w:lineRule="atLeast" w:line="0"/>
        <w:rPr/>
      </w:pPr>
      <w:r>
        <w:rPr>
          <w:lang w:val="en-GB" w:eastAsia="en-GB"/>
        </w:rPr>
        <w:tab/>
        <w:t>UNSUCCESSFUL OUTCOME</w:t>
        <w:tab/>
        <w:t>E-CIDMeasurementInitiationFailure</w:t>
      </w:r>
    </w:p>
    <w:p>
      <w:pPr>
        <w:pStyle w:val="PL"/>
        <w:spacing w:lineRule="atLeast" w:line="0"/>
        <w:rPr>
          <w:lang w:val="en-GB" w:eastAsia="en-GB"/>
        </w:rPr>
      </w:pPr>
      <w:r>
        <w:rPr>
          <w:lang w:val="en-GB" w:eastAsia="en-GB"/>
        </w:rPr>
        <w:tab/>
        <w:t>PROCEDURE CODE</w:t>
        <w:tab/>
        <w:tab/>
        <w:tab/>
        <w:t>id-e-CIDMeasurementInitiation</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e-CIDMeasurementFailureIndication LPPA-ELEMENTARY-PROCEDURE ::= {</w:t>
      </w:r>
    </w:p>
    <w:p>
      <w:pPr>
        <w:pStyle w:val="PL"/>
        <w:spacing w:lineRule="atLeast" w:line="0"/>
        <w:rPr>
          <w:lang w:val="en-GB" w:eastAsia="en-GB"/>
        </w:rPr>
      </w:pPr>
      <w:r>
        <w:rPr>
          <w:lang w:val="en-GB" w:eastAsia="en-GB"/>
        </w:rPr>
        <w:tab/>
        <w:t>INITIATING MESSAGE</w:t>
        <w:tab/>
        <w:tab/>
        <w:t>E-CIDMeasurementFailureIndication</w:t>
      </w:r>
    </w:p>
    <w:p>
      <w:pPr>
        <w:pStyle w:val="PL"/>
        <w:spacing w:lineRule="atLeast" w:line="0"/>
        <w:rPr/>
      </w:pPr>
      <w:r>
        <w:rPr>
          <w:lang w:val="en-GB" w:eastAsia="en-GB"/>
        </w:rPr>
        <w:tab/>
        <w:t>PROCEDURE CODE</w:t>
        <w:tab/>
        <w:tab/>
        <w:tab/>
        <w:t>id-e-CIDMeasurementFailureIndication</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e-CIDMeasurementReport LPPA-ELEMENTARY-PROCEDURE ::= {</w:t>
      </w:r>
    </w:p>
    <w:p>
      <w:pPr>
        <w:pStyle w:val="PL"/>
        <w:spacing w:lineRule="atLeast" w:line="0"/>
        <w:rPr>
          <w:lang w:val="en-GB" w:eastAsia="en-GB"/>
        </w:rPr>
      </w:pPr>
      <w:r>
        <w:rPr>
          <w:lang w:val="en-GB" w:eastAsia="en-GB"/>
        </w:rPr>
        <w:tab/>
        <w:t>INITIATING MESSAGE</w:t>
        <w:tab/>
        <w:tab/>
        <w:t>E-CIDMeasurementReport</w:t>
      </w:r>
    </w:p>
    <w:p>
      <w:pPr>
        <w:pStyle w:val="PL"/>
        <w:spacing w:lineRule="atLeast" w:line="0"/>
        <w:rPr/>
      </w:pPr>
      <w:r>
        <w:rPr>
          <w:lang w:val="en-GB" w:eastAsia="en-GB"/>
        </w:rPr>
        <w:tab/>
        <w:t>PROCEDURE CODE</w:t>
        <w:tab/>
        <w:tab/>
        <w:tab/>
        <w:t>id-e-CIDMeasurementReport</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e-CIDMeasurementTermination LPPA-ELEMENTARY-PROCEDURE ::= {</w:t>
      </w:r>
    </w:p>
    <w:p>
      <w:pPr>
        <w:pStyle w:val="PL"/>
        <w:spacing w:lineRule="atLeast" w:line="0"/>
        <w:rPr>
          <w:lang w:val="en-GB" w:eastAsia="en-GB"/>
        </w:rPr>
      </w:pPr>
      <w:r>
        <w:rPr>
          <w:lang w:val="en-GB" w:eastAsia="en-GB"/>
        </w:rPr>
        <w:tab/>
        <w:t>INITIATING MESSAGE</w:t>
        <w:tab/>
        <w:tab/>
        <w:t>E-CIDMeasurementTerminationCommand</w:t>
      </w:r>
    </w:p>
    <w:p>
      <w:pPr>
        <w:pStyle w:val="PL"/>
        <w:spacing w:lineRule="atLeast" w:line="0"/>
        <w:rPr>
          <w:lang w:val="en-GB" w:eastAsia="en-GB"/>
        </w:rPr>
      </w:pPr>
      <w:r>
        <w:rPr>
          <w:lang w:val="en-GB" w:eastAsia="en-GB"/>
        </w:rPr>
        <w:tab/>
        <w:t>PROCEDURE CODE</w:t>
        <w:tab/>
        <w:tab/>
        <w:tab/>
        <w:t>id-e-CIDMeasurementTermination</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oTDOAInformationExchange LPPA-ELEMENTARY-PROCEDURE ::= {</w:t>
      </w:r>
    </w:p>
    <w:p>
      <w:pPr>
        <w:pStyle w:val="PL"/>
        <w:spacing w:lineRule="atLeast" w:line="0"/>
        <w:rPr/>
      </w:pPr>
      <w:r>
        <w:rPr>
          <w:lang w:val="en-GB" w:eastAsia="en-GB"/>
        </w:rPr>
        <w:tab/>
        <w:t>INITIATING MESSAGE</w:t>
        <w:tab/>
        <w:tab/>
        <w:t>OTDOAInformationRequest</w:t>
      </w:r>
    </w:p>
    <w:p>
      <w:pPr>
        <w:pStyle w:val="PL"/>
        <w:spacing w:lineRule="atLeast" w:line="0"/>
        <w:rPr>
          <w:lang w:val="en-GB" w:eastAsia="en-GB"/>
        </w:rPr>
      </w:pPr>
      <w:r>
        <w:rPr>
          <w:lang w:val="en-GB" w:eastAsia="en-GB"/>
        </w:rPr>
        <w:tab/>
        <w:t>SUCCESSFUL OUTCOME</w:t>
        <w:tab/>
        <w:tab/>
        <w:t>OTDOAInformationResponse</w:t>
      </w:r>
    </w:p>
    <w:p>
      <w:pPr>
        <w:pStyle w:val="PL"/>
        <w:spacing w:lineRule="atLeast" w:line="0"/>
        <w:rPr>
          <w:lang w:val="en-GB" w:eastAsia="en-GB"/>
        </w:rPr>
      </w:pPr>
      <w:r>
        <w:rPr>
          <w:lang w:val="en-GB" w:eastAsia="en-GB"/>
        </w:rPr>
        <w:tab/>
        <w:t>UNSUCCESSFUL OUTCOME</w:t>
        <w:tab/>
        <w:t>OTDOAInformationFailure</w:t>
      </w:r>
    </w:p>
    <w:p>
      <w:pPr>
        <w:pStyle w:val="PL"/>
        <w:spacing w:lineRule="atLeast" w:line="0"/>
        <w:rPr>
          <w:lang w:val="en-GB" w:eastAsia="en-GB"/>
        </w:rPr>
      </w:pPr>
      <w:r>
        <w:rPr>
          <w:lang w:val="en-GB" w:eastAsia="en-GB"/>
        </w:rPr>
        <w:tab/>
        <w:t>PROCEDURE CODE</w:t>
        <w:tab/>
        <w:tab/>
        <w:tab/>
        <w:t>id-oTDOAInformationExchange</w:t>
      </w:r>
    </w:p>
    <w:p>
      <w:pPr>
        <w:pStyle w:val="PL"/>
        <w:spacing w:lineRule="atLeast" w:line="0"/>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uTDOAInformationExchange LPPA-ELEMENTARY-PROCEDURE ::= {</w:t>
      </w:r>
    </w:p>
    <w:p>
      <w:pPr>
        <w:pStyle w:val="PL"/>
        <w:spacing w:lineRule="atLeast" w:line="0"/>
        <w:rPr/>
      </w:pPr>
      <w:r>
        <w:rPr>
          <w:lang w:val="en-GB" w:eastAsia="en-GB"/>
        </w:rPr>
        <w:tab/>
        <w:t>INITIATING MESSAGE</w:t>
        <w:tab/>
        <w:tab/>
        <w:t>UTDOAInformationRequest</w:t>
      </w:r>
    </w:p>
    <w:p>
      <w:pPr>
        <w:pStyle w:val="PL"/>
        <w:spacing w:lineRule="atLeast" w:line="0"/>
        <w:rPr>
          <w:lang w:val="en-GB" w:eastAsia="en-GB"/>
        </w:rPr>
      </w:pPr>
      <w:r>
        <w:rPr>
          <w:lang w:val="en-GB" w:eastAsia="en-GB"/>
        </w:rPr>
        <w:tab/>
        <w:t>SUCCESSFUL OUTCOME</w:t>
        <w:tab/>
        <w:tab/>
        <w:t>UTDOAInformationResponse</w:t>
      </w:r>
    </w:p>
    <w:p>
      <w:pPr>
        <w:pStyle w:val="PL"/>
        <w:spacing w:lineRule="atLeast" w:line="0"/>
        <w:rPr>
          <w:lang w:val="en-GB" w:eastAsia="en-GB"/>
        </w:rPr>
      </w:pPr>
      <w:r>
        <w:rPr>
          <w:lang w:val="en-GB" w:eastAsia="en-GB"/>
        </w:rPr>
        <w:tab/>
        <w:t>UNSUCCESSFUL OUTCOME</w:t>
        <w:tab/>
        <w:t>UTDOAInformationFailure</w:t>
      </w:r>
    </w:p>
    <w:p>
      <w:pPr>
        <w:pStyle w:val="PL"/>
        <w:spacing w:lineRule="atLeast" w:line="0"/>
        <w:rPr>
          <w:lang w:val="en-GB" w:eastAsia="en-GB"/>
        </w:rPr>
      </w:pPr>
      <w:r>
        <w:rPr>
          <w:lang w:val="en-GB" w:eastAsia="en-GB"/>
        </w:rPr>
        <w:tab/>
        <w:t>PROCEDURE CODE</w:t>
        <w:tab/>
        <w:tab/>
        <w:tab/>
        <w:t>id-uTDOAInformationExchange</w:t>
      </w:r>
    </w:p>
    <w:p>
      <w:pPr>
        <w:pStyle w:val="PL"/>
        <w:spacing w:lineRule="atLeast" w:line="0"/>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uTDOAInformationUpdate LPPA-ELEMENTARY-PROCEDURE ::= {</w:t>
      </w:r>
    </w:p>
    <w:p>
      <w:pPr>
        <w:pStyle w:val="PL"/>
        <w:spacing w:lineRule="atLeast" w:line="0"/>
        <w:rPr/>
      </w:pPr>
      <w:r>
        <w:rPr>
          <w:lang w:val="en-GB" w:eastAsia="en-GB"/>
        </w:rPr>
        <w:tab/>
        <w:t>INITIATING MESSAGE</w:t>
        <w:tab/>
        <w:tab/>
        <w:t>UTDOAInformationUpdate</w:t>
      </w:r>
    </w:p>
    <w:p>
      <w:pPr>
        <w:pStyle w:val="PL"/>
        <w:spacing w:lineRule="atLeast" w:line="0"/>
        <w:rPr>
          <w:lang w:val="en-GB" w:eastAsia="en-GB"/>
        </w:rPr>
      </w:pPr>
      <w:r>
        <w:rPr>
          <w:lang w:val="en-GB" w:eastAsia="en-GB"/>
        </w:rPr>
        <w:tab/>
        <w:t>PROCEDURE CODE</w:t>
        <w:tab/>
        <w:tab/>
        <w:tab/>
        <w:t>id-uTDOAInformationUpdate</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assistanceInformationControl LPPA-ELEMENTARY-PROCEDURE ::= {</w:t>
      </w:r>
    </w:p>
    <w:p>
      <w:pPr>
        <w:pStyle w:val="PL"/>
        <w:spacing w:lineRule="atLeast" w:line="0"/>
        <w:rPr/>
      </w:pPr>
      <w:r>
        <w:rPr>
          <w:lang w:val="en-GB" w:eastAsia="en-GB"/>
        </w:rPr>
        <w:tab/>
        <w:t>INITIATING MESSAGE</w:t>
        <w:tab/>
        <w:tab/>
        <w:t>AssistanceInformationControl</w:t>
      </w:r>
    </w:p>
    <w:p>
      <w:pPr>
        <w:pStyle w:val="PL"/>
        <w:spacing w:lineRule="atLeast" w:line="0"/>
        <w:rPr/>
      </w:pPr>
      <w:r>
        <w:rPr>
          <w:lang w:val="en-GB" w:eastAsia="en-GB"/>
        </w:rPr>
        <w:tab/>
        <w:t>PROCEDURE CODE</w:t>
        <w:tab/>
        <w:tab/>
        <w:tab/>
        <w:t>id-assistanceInformationControl</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assistanceInformationFeedback LPPA-ELEMENTARY-PROCEDURE ::= {</w:t>
      </w:r>
    </w:p>
    <w:p>
      <w:pPr>
        <w:pStyle w:val="PL"/>
        <w:spacing w:lineRule="atLeast" w:line="0"/>
        <w:rPr>
          <w:lang w:val="en-GB" w:eastAsia="en-GB"/>
        </w:rPr>
      </w:pPr>
      <w:r>
        <w:rPr>
          <w:lang w:val="en-GB" w:eastAsia="en-GB"/>
        </w:rPr>
        <w:tab/>
        <w:t>INITIATING MESSAGE</w:t>
        <w:tab/>
        <w:tab/>
        <w:t>AssistanceInformationFeedback</w:t>
      </w:r>
    </w:p>
    <w:p>
      <w:pPr>
        <w:pStyle w:val="PL"/>
        <w:spacing w:lineRule="atLeast" w:line="0"/>
        <w:rPr/>
      </w:pPr>
      <w:r>
        <w:rPr>
          <w:lang w:val="en-GB" w:eastAsia="en-GB"/>
        </w:rPr>
        <w:tab/>
        <w:t>PROCEDURE CODE</w:t>
        <w:tab/>
        <w:tab/>
        <w:tab/>
        <w:t>id-assistanceInformationFeedback</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errorIndication LPPA-ELEMENTARY-PROCEDURE ::= {</w:t>
      </w:r>
    </w:p>
    <w:p>
      <w:pPr>
        <w:pStyle w:val="PL"/>
        <w:spacing w:lineRule="atLeast" w:line="0"/>
        <w:rPr>
          <w:lang w:val="en-GB" w:eastAsia="en-GB"/>
        </w:rPr>
      </w:pPr>
      <w:r>
        <w:rPr>
          <w:lang w:val="en-GB" w:eastAsia="en-GB"/>
        </w:rPr>
        <w:tab/>
        <w:t>INITIATING MESSAGE</w:t>
        <w:tab/>
        <w:tab/>
        <w:t>ErrorIndication</w:t>
      </w:r>
    </w:p>
    <w:p>
      <w:pPr>
        <w:pStyle w:val="PL"/>
        <w:spacing w:lineRule="atLeast" w:line="0"/>
        <w:rPr>
          <w:lang w:val="en-GB" w:eastAsia="en-GB"/>
        </w:rPr>
      </w:pPr>
      <w:r>
        <w:rPr>
          <w:lang w:val="en-GB" w:eastAsia="en-GB"/>
        </w:rPr>
        <w:tab/>
        <w:t>PROCEDURE CODE</w:t>
        <w:tab/>
        <w:tab/>
        <w:tab/>
        <w:t>id-errorIndication</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privateMessage</w:t>
        <w:tab/>
        <w:tab/>
        <w:tab/>
        <w:t>LPPA-ELEMENTARY-PROCEDURE ::= {</w:t>
      </w:r>
    </w:p>
    <w:p>
      <w:pPr>
        <w:pStyle w:val="PL"/>
        <w:spacing w:lineRule="atLeast" w:line="0"/>
        <w:rPr/>
      </w:pPr>
      <w:r>
        <w:rPr>
          <w:lang w:val="en-GB" w:eastAsia="en-GB"/>
        </w:rPr>
        <w:tab/>
        <w:t>INITIATING MESSAGE</w:t>
        <w:tab/>
        <w:tab/>
        <w:t>PrivateMessage</w:t>
      </w:r>
    </w:p>
    <w:p>
      <w:pPr>
        <w:pStyle w:val="PL"/>
        <w:spacing w:lineRule="atLeast" w:line="0"/>
        <w:rPr>
          <w:lang w:val="en-GB" w:eastAsia="en-GB"/>
        </w:rPr>
      </w:pPr>
      <w:r>
        <w:rPr>
          <w:lang w:val="en-GB" w:eastAsia="en-GB"/>
        </w:rPr>
        <w:tab/>
        <w:t>PROCEDURE CODE</w:t>
        <w:tab/>
        <w:tab/>
        <w:tab/>
        <w:t>id-privateMessage</w:t>
      </w:r>
    </w:p>
    <w:p>
      <w:pPr>
        <w:pStyle w:val="PL"/>
        <w:spacing w:lineRule="atLeast" w:line="0"/>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PL"/>
        <w:spacing w:lineRule="atLeast" w:line="0"/>
        <w:rPr>
          <w:lang w:val="en-GB" w:eastAsia="en-GB"/>
        </w:rPr>
      </w:pPr>
      <w:r>
        <w:rPr>
          <w:lang w:val="en-GB" w:eastAsia="en-GB"/>
        </w:rPr>
        <w:t>-- ASN1STOP</w:t>
      </w:r>
    </w:p>
    <w:p>
      <w:pPr>
        <w:pStyle w:val="PL"/>
        <w:spacing w:lineRule="atLeast" w:line="0"/>
        <w:rPr>
          <w:lang w:val="en-GB" w:eastAsia="en-GB"/>
        </w:rPr>
      </w:pPr>
      <w:r>
        <w:rPr>
          <w:lang w:val="en-GB" w:eastAsia="en-GB"/>
        </w:rPr>
      </w:r>
    </w:p>
    <w:p>
      <w:pPr>
        <w:pStyle w:val="Heading3"/>
        <w:tabs>
          <w:tab w:val="clear" w:pos="284"/>
          <w:tab w:val="left" w:pos="7797" w:leader="none"/>
        </w:tabs>
        <w:spacing w:lineRule="atLeast" w:line="0"/>
        <w:rPr/>
      </w:pPr>
      <w:bookmarkStart w:id="161" w:name="__RefHeading___Toc51762674"/>
      <w:bookmarkEnd w:id="161"/>
      <w:r>
        <w:rPr/>
        <w:t>9.3.4</w:t>
        <w:tab/>
        <w:t>PDU Definitions</w:t>
      </w:r>
    </w:p>
    <w:p>
      <w:pPr>
        <w:pStyle w:val="PL"/>
        <w:spacing w:lineRule="atLeast" w:line="0"/>
        <w:rPr>
          <w:lang w:val="en-GB" w:eastAsia="en-GB"/>
        </w:rPr>
      </w:pPr>
      <w:r>
        <w:rPr>
          <w:lang w:val="en-GB" w:eastAsia="en-GB"/>
        </w:rPr>
        <w:t>-- ASN1START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PDU definitions for LPPa.</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LPPA-PDU-Contents {</w:t>
      </w:r>
    </w:p>
    <w:p>
      <w:pPr>
        <w:pStyle w:val="PL"/>
        <w:spacing w:lineRule="atLeast" w:line="0"/>
        <w:rPr/>
      </w:pPr>
      <w:r>
        <w:rPr>
          <w:lang w:val="en-GB" w:eastAsia="en-GB"/>
        </w:rPr>
        <w:t xml:space="preserve">itu-t (0) identified-organization (4) etsi (0) mobileDomain (0) </w:t>
      </w:r>
    </w:p>
    <w:p>
      <w:pPr>
        <w:pStyle w:val="PL"/>
        <w:spacing w:lineRule="atLeast" w:line="0"/>
        <w:rPr/>
      </w:pPr>
      <w:r>
        <w:rPr>
          <w:lang w:val="en-GB" w:eastAsia="en-GB"/>
        </w:rPr>
        <w:t>eps-Access (21) modules (3) lppa (6) version1 (1) lppa-PDU-Contents (1)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IE parameter types from other modules.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IMPORTS</w:t>
      </w:r>
    </w:p>
    <w:p>
      <w:pPr>
        <w:pStyle w:val="PL"/>
        <w:spacing w:lineRule="atLeast" w:line="0"/>
        <w:rPr>
          <w:lang w:val="en-GB" w:eastAsia="en-GB"/>
        </w:rPr>
      </w:pPr>
      <w:r>
        <w:rPr>
          <w:lang w:val="en-GB" w:eastAsia="en-GB"/>
        </w:rPr>
        <w:tab/>
      </w:r>
    </w:p>
    <w:p>
      <w:pPr>
        <w:pStyle w:val="PL"/>
        <w:spacing w:lineRule="atLeast" w:line="0"/>
        <w:rPr>
          <w:lang w:val="en-GB" w:eastAsia="en-GB"/>
        </w:rPr>
      </w:pPr>
      <w:r>
        <w:rPr>
          <w:lang w:val="en-GB" w:eastAsia="en-GB"/>
        </w:rPr>
        <w:tab/>
        <w:t>Cause,</w:t>
      </w:r>
    </w:p>
    <w:p>
      <w:pPr>
        <w:pStyle w:val="PL"/>
        <w:spacing w:lineRule="atLeast" w:line="0"/>
        <w:rPr/>
      </w:pPr>
      <w:r>
        <w:rPr>
          <w:lang w:val="en-GB" w:eastAsia="en-GB"/>
        </w:rPr>
        <w:tab/>
        <w:t>CriticalityDiagnostics,</w:t>
      </w:r>
    </w:p>
    <w:p>
      <w:pPr>
        <w:pStyle w:val="PL"/>
        <w:spacing w:lineRule="atLeast" w:line="0"/>
        <w:rPr>
          <w:rFonts w:cs="Courier New"/>
          <w:szCs w:val="16"/>
          <w:lang w:val="en-GB" w:eastAsia="en-GB"/>
        </w:rPr>
      </w:pPr>
      <w:r>
        <w:rPr>
          <w:rFonts w:cs="Courier New"/>
          <w:szCs w:val="16"/>
          <w:lang w:val="en-GB" w:eastAsia="en-GB"/>
        </w:rPr>
        <w:tab/>
        <w:t>E-CID-MeasurementResult,</w:t>
      </w:r>
    </w:p>
    <w:p>
      <w:pPr>
        <w:pStyle w:val="PL"/>
        <w:spacing w:lineRule="atLeast" w:line="0"/>
        <w:rPr>
          <w:rFonts w:cs="Courier New"/>
          <w:szCs w:val="16"/>
          <w:lang w:val="en-GB" w:eastAsia="en-GB"/>
        </w:rPr>
      </w:pPr>
      <w:r>
        <w:rPr>
          <w:rFonts w:cs="Courier New"/>
          <w:szCs w:val="16"/>
          <w:lang w:val="en-GB" w:eastAsia="en-GB"/>
        </w:rPr>
        <w:tab/>
        <w:t>OTDOACells,</w:t>
      </w:r>
    </w:p>
    <w:p>
      <w:pPr>
        <w:pStyle w:val="PL"/>
        <w:spacing w:lineRule="atLeast" w:line="0"/>
        <w:rPr>
          <w:lang w:val="en-GB" w:eastAsia="en-GB"/>
        </w:rPr>
      </w:pPr>
      <w:r>
        <w:rPr>
          <w:rFonts w:cs="Courier New"/>
          <w:szCs w:val="16"/>
          <w:lang w:val="en-GB" w:eastAsia="en-GB"/>
        </w:rPr>
        <w:tab/>
      </w:r>
      <w:r>
        <w:rPr>
          <w:lang w:val="en-GB" w:eastAsia="en-GB"/>
        </w:rPr>
        <w:t>OTDOA-Information-Item,</w:t>
      </w:r>
    </w:p>
    <w:p>
      <w:pPr>
        <w:pStyle w:val="PL"/>
        <w:spacing w:lineRule="atLeast" w:line="0"/>
        <w:rPr>
          <w:lang w:val="en-GB" w:eastAsia="en-GB"/>
        </w:rPr>
      </w:pPr>
      <w:r>
        <w:rPr>
          <w:lang w:val="en-GB" w:eastAsia="en-GB"/>
        </w:rPr>
        <w:tab/>
        <w:t>Measurement-ID,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MeasurementPeriodicity,</w:t>
      </w:r>
    </w:p>
    <w:p>
      <w:pPr>
        <w:pStyle w:val="PL"/>
        <w:spacing w:lineRule="atLeast" w:line="0"/>
        <w:rPr/>
      </w:pPr>
      <w:r>
        <w:rPr>
          <w:lang w:val="en-GB" w:eastAsia="en-GB"/>
        </w:rPr>
        <w:tab/>
        <w:t>MeasurementQuantities,</w:t>
      </w:r>
    </w:p>
    <w:p>
      <w:pPr>
        <w:pStyle w:val="PL"/>
        <w:spacing w:lineRule="atLeast" w:line="0"/>
        <w:rPr/>
      </w:pPr>
      <w:r>
        <w:rPr>
          <w:lang w:val="en-GB" w:eastAsia="en-GB"/>
        </w:rPr>
        <w:tab/>
        <w:t>ReportCharacteristics,</w:t>
      </w:r>
    </w:p>
    <w:p>
      <w:pPr>
        <w:pStyle w:val="PL"/>
        <w:spacing w:lineRule="atLeast" w:line="0"/>
        <w:rPr>
          <w:lang w:val="en-GB" w:eastAsia="en-GB"/>
        </w:rPr>
      </w:pPr>
      <w:r>
        <w:rPr>
          <w:lang w:val="en-GB" w:eastAsia="en-GB"/>
        </w:rPr>
        <w:tab/>
        <w:t>RequestedSRSTransmissionCharacteristics,</w:t>
      </w:r>
    </w:p>
    <w:p>
      <w:pPr>
        <w:pStyle w:val="PL"/>
        <w:spacing w:lineRule="atLeast" w:line="0"/>
        <w:rPr/>
      </w:pPr>
      <w:r>
        <w:rPr>
          <w:lang w:val="en-GB" w:eastAsia="en-GB"/>
        </w:rPr>
        <w:tab/>
        <w:t>ULConfiguration,</w:t>
      </w:r>
    </w:p>
    <w:p>
      <w:pPr>
        <w:pStyle w:val="PL"/>
        <w:spacing w:lineRule="atLeast" w:line="0"/>
        <w:rPr/>
      </w:pPr>
      <w:r>
        <w:rPr>
          <w:lang w:val="en-GB" w:eastAsia="en-GB"/>
        </w:rPr>
        <w:tab/>
        <w:t>Cell-Portion-ID,</w:t>
      </w:r>
    </w:p>
    <w:p>
      <w:pPr>
        <w:pStyle w:val="PL"/>
        <w:spacing w:lineRule="atLeast" w:line="0"/>
        <w:rPr>
          <w:lang w:val="en-GB" w:eastAsia="en-GB"/>
        </w:rPr>
      </w:pPr>
      <w:r>
        <w:rPr>
          <w:lang w:val="en-GB" w:eastAsia="en-GB"/>
        </w:rPr>
        <w:tab/>
        <w:t>InterRATMeasurementQuantities,</w:t>
      </w:r>
    </w:p>
    <w:p>
      <w:pPr>
        <w:pStyle w:val="PL"/>
        <w:spacing w:lineRule="atLeast" w:line="0"/>
        <w:rPr/>
      </w:pPr>
      <w:r>
        <w:rPr>
          <w:lang w:val="en-GB" w:eastAsia="en-GB"/>
        </w:rPr>
        <w:tab/>
        <w:t>InterRATMeasurementResult,</w:t>
      </w:r>
    </w:p>
    <w:p>
      <w:pPr>
        <w:pStyle w:val="PL"/>
        <w:spacing w:lineRule="atLeast" w:line="0"/>
        <w:rPr/>
      </w:pPr>
      <w:r>
        <w:rPr>
          <w:lang w:val="en-GB" w:eastAsia="en-GB"/>
        </w:rPr>
        <w:tab/>
      </w:r>
      <w:r>
        <w:rPr>
          <w:rFonts w:cs="Courier New"/>
          <w:szCs w:val="16"/>
          <w:lang w:val="en-GB" w:eastAsia="en-GB"/>
        </w:rPr>
        <w:t>Add-OTDOACells</w:t>
      </w:r>
      <w:r>
        <w:rPr>
          <w:lang w:val="en-GB" w:eastAsia="en-GB"/>
        </w:rPr>
        <w:t>,</w:t>
      </w:r>
    </w:p>
    <w:p>
      <w:pPr>
        <w:pStyle w:val="PL"/>
        <w:spacing w:lineRule="atLeast" w:line="0"/>
        <w:rPr>
          <w:lang w:val="en-GB" w:eastAsia="en-GB"/>
        </w:rPr>
      </w:pPr>
      <w:r>
        <w:rPr>
          <w:lang w:val="en-GB" w:eastAsia="en-GB"/>
        </w:rPr>
        <w:tab/>
        <w:t>WLANMeasurementQuantities,</w:t>
      </w:r>
    </w:p>
    <w:p>
      <w:pPr>
        <w:pStyle w:val="PL"/>
        <w:spacing w:lineRule="atLeast" w:line="0"/>
        <w:rPr/>
      </w:pPr>
      <w:r>
        <w:rPr>
          <w:lang w:val="en-GB" w:eastAsia="en-GB"/>
        </w:rPr>
        <w:tab/>
        <w:t>WLANMeasurementResult,</w:t>
      </w:r>
    </w:p>
    <w:p>
      <w:pPr>
        <w:pStyle w:val="PL"/>
        <w:spacing w:lineRule="atLeast" w:line="0"/>
        <w:rPr/>
      </w:pPr>
      <w:r>
        <w:rPr>
          <w:lang w:val="en-GB" w:eastAsia="en-GB"/>
        </w:rPr>
        <w:tab/>
        <w:t>Assistance-Information,</w:t>
      </w:r>
    </w:p>
    <w:p>
      <w:pPr>
        <w:pStyle w:val="PL"/>
        <w:spacing w:lineRule="atLeast" w:line="0"/>
        <w:rPr>
          <w:lang w:val="en-GB" w:eastAsia="en-GB"/>
        </w:rPr>
      </w:pPr>
      <w:r>
        <w:rPr>
          <w:lang w:val="en-GB" w:eastAsia="en-GB"/>
        </w:rPr>
        <w:tab/>
        <w:t>Broadcast,</w:t>
      </w:r>
    </w:p>
    <w:p>
      <w:pPr>
        <w:pStyle w:val="PL"/>
        <w:spacing w:lineRule="atLeast" w:line="0"/>
        <w:rPr>
          <w:lang w:val="en-GB" w:eastAsia="en-GB"/>
        </w:rPr>
      </w:pPr>
      <w:r>
        <w:rPr>
          <w:lang w:val="en-GB" w:eastAsia="en-GB"/>
        </w:rPr>
        <w:tab/>
        <w:t>AssistanceInformationFailureList</w:t>
      </w:r>
    </w:p>
    <w:p>
      <w:pPr>
        <w:pStyle w:val="PL"/>
        <w:spacing w:lineRule="atLeast" w:line="0"/>
        <w:rPr>
          <w:lang w:val="en-GB" w:eastAsia="en-GB"/>
        </w:rPr>
      </w:pPr>
      <w:r>
        <w:rPr>
          <w:lang w:val="en-GB" w:eastAsia="en-GB"/>
        </w:rPr>
        <w:tab/>
      </w:r>
    </w:p>
    <w:p>
      <w:pPr>
        <w:pStyle w:val="PL"/>
        <w:spacing w:lineRule="atLeast" w:line="0"/>
        <w:rPr/>
      </w:pPr>
      <w:r>
        <w:rPr>
          <w:lang w:val="en-GB" w:eastAsia="en-GB"/>
        </w:rPr>
        <w:t>FROM LPPA-IEs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PrivateIE-Container{},</w:t>
      </w:r>
    </w:p>
    <w:p>
      <w:pPr>
        <w:pStyle w:val="PL"/>
        <w:spacing w:lineRule="atLeast" w:line="0"/>
        <w:rPr>
          <w:lang w:val="en-GB" w:eastAsia="en-GB"/>
        </w:rPr>
      </w:pPr>
      <w:r>
        <w:rPr>
          <w:lang w:val="en-GB" w:eastAsia="en-GB"/>
        </w:rPr>
        <w:tab/>
        <w:t>ProtocolExtensionContainer{},</w:t>
      </w:r>
    </w:p>
    <w:p>
      <w:pPr>
        <w:pStyle w:val="PL"/>
        <w:spacing w:lineRule="atLeast" w:line="0"/>
        <w:rPr>
          <w:lang w:val="en-GB" w:eastAsia="en-GB"/>
        </w:rPr>
      </w:pPr>
      <w:r>
        <w:rPr>
          <w:lang w:val="en-GB" w:eastAsia="en-GB"/>
        </w:rPr>
        <w:tab/>
        <w:t>ProtocolIE-Container{},</w:t>
      </w:r>
    </w:p>
    <w:p>
      <w:pPr>
        <w:pStyle w:val="PL"/>
        <w:spacing w:lineRule="atLeast" w:line="0"/>
        <w:rPr/>
      </w:pPr>
      <w:r>
        <w:rPr>
          <w:lang w:val="en-GB" w:eastAsia="en-GB"/>
        </w:rPr>
        <w:tab/>
        <w:t>ProtocolIE-ContainerList{},</w:t>
      </w:r>
    </w:p>
    <w:p>
      <w:pPr>
        <w:pStyle w:val="PL"/>
        <w:spacing w:lineRule="atLeast" w:line="0"/>
        <w:rPr>
          <w:lang w:val="en-GB" w:eastAsia="en-GB"/>
        </w:rPr>
      </w:pPr>
      <w:r>
        <w:rPr>
          <w:lang w:val="en-GB" w:eastAsia="en-GB"/>
        </w:rPr>
        <w:tab/>
        <w:t>ProtocolIE-ContainerPair{},</w:t>
      </w:r>
    </w:p>
    <w:p>
      <w:pPr>
        <w:pStyle w:val="PL"/>
        <w:spacing w:lineRule="atLeast" w:line="0"/>
        <w:rPr>
          <w:lang w:val="en-GB" w:eastAsia="en-GB"/>
        </w:rPr>
      </w:pPr>
      <w:r>
        <w:rPr>
          <w:lang w:val="en-GB" w:eastAsia="en-GB"/>
        </w:rPr>
        <w:tab/>
        <w:t>ProtocolIE-ContainerPairList{},</w:t>
      </w:r>
    </w:p>
    <w:p>
      <w:pPr>
        <w:pStyle w:val="PL"/>
        <w:spacing w:lineRule="atLeast" w:line="0"/>
        <w:rPr/>
      </w:pPr>
      <w:r>
        <w:rPr>
          <w:lang w:val="en-GB" w:eastAsia="en-GB"/>
        </w:rPr>
        <w:tab/>
        <w:t>ProtocolIE-Single-Container{},</w:t>
      </w:r>
    </w:p>
    <w:p>
      <w:pPr>
        <w:pStyle w:val="PL"/>
        <w:spacing w:lineRule="atLeast" w:line="0"/>
        <w:rPr/>
      </w:pPr>
      <w:r>
        <w:rPr>
          <w:lang w:val="en-GB" w:eastAsia="en-GB"/>
        </w:rPr>
        <w:tab/>
        <w:t>LPPA-PRIVATE-IES,</w:t>
      </w:r>
    </w:p>
    <w:p>
      <w:pPr>
        <w:pStyle w:val="PL"/>
        <w:spacing w:lineRule="atLeast" w:line="0"/>
        <w:rPr/>
      </w:pPr>
      <w:r>
        <w:rPr>
          <w:lang w:val="en-GB" w:eastAsia="en-GB"/>
        </w:rPr>
        <w:tab/>
        <w:t>LPPA-PROTOCOL-EXTENSION,</w:t>
      </w:r>
    </w:p>
    <w:p>
      <w:pPr>
        <w:pStyle w:val="PL"/>
        <w:spacing w:lineRule="atLeast" w:line="0"/>
        <w:rPr/>
      </w:pPr>
      <w:r>
        <w:rPr>
          <w:lang w:val="en-GB" w:eastAsia="en-GB"/>
        </w:rPr>
        <w:tab/>
        <w:t>LPPA-PROTOCOL-IES,</w:t>
      </w:r>
    </w:p>
    <w:p>
      <w:pPr>
        <w:pStyle w:val="PL"/>
        <w:spacing w:lineRule="atLeast" w:line="0"/>
        <w:rPr/>
      </w:pPr>
      <w:r>
        <w:rPr>
          <w:lang w:val="en-GB" w:eastAsia="en-GB"/>
        </w:rPr>
        <w:tab/>
        <w:t>LPPA-PROTOCOL-IES-PAIR</w:t>
      </w:r>
    </w:p>
    <w:p>
      <w:pPr>
        <w:pStyle w:val="PL"/>
        <w:spacing w:lineRule="atLeast" w:line="0"/>
        <w:rPr/>
      </w:pPr>
      <w:r>
        <w:rPr>
          <w:lang w:val="en-GB" w:eastAsia="en-GB"/>
        </w:rPr>
        <w:t>FROM LPPA-Containers</w:t>
      </w:r>
    </w:p>
    <w:p>
      <w:pPr>
        <w:pStyle w:val="PL"/>
        <w:spacing w:lineRule="atLeast" w:line="0"/>
        <w:rPr>
          <w:lang w:val="en-GB" w:eastAsia="en-GB"/>
        </w:rPr>
      </w:pPr>
      <w:r>
        <w:rPr>
          <w:lang w:val="en-GB" w:eastAsia="en-GB"/>
        </w:rPr>
        <w:tab/>
      </w:r>
      <w:r>
        <w:rPr>
          <w:szCs w:val="16"/>
          <w:lang w:val="en-GB" w:eastAsia="en-GB"/>
        </w:rPr>
        <w:t>maxnoOTDOAtypes,</w:t>
      </w:r>
    </w:p>
    <w:p>
      <w:pPr>
        <w:pStyle w:val="PL"/>
        <w:spacing w:lineRule="atLeast" w:line="0"/>
        <w:rPr>
          <w:lang w:val="en-GB" w:eastAsia="en-GB"/>
        </w:rPr>
      </w:pPr>
      <w:r>
        <w:rPr>
          <w:lang w:val="en-GB" w:eastAsia="en-GB"/>
        </w:rPr>
        <w:tab/>
        <w:t>id-Cause,</w:t>
      </w:r>
    </w:p>
    <w:p>
      <w:pPr>
        <w:pStyle w:val="PL"/>
        <w:spacing w:lineRule="atLeast" w:line="0"/>
        <w:rPr>
          <w:lang w:val="en-GB" w:eastAsia="en-GB"/>
        </w:rPr>
      </w:pPr>
      <w:r>
        <w:rPr>
          <w:lang w:val="en-GB" w:eastAsia="en-GB"/>
        </w:rPr>
        <w:tab/>
        <w:t>id-CriticalityDiagnostics,</w:t>
      </w:r>
    </w:p>
    <w:p>
      <w:pPr>
        <w:pStyle w:val="PL"/>
        <w:spacing w:lineRule="atLeast" w:line="0"/>
        <w:rPr>
          <w:lang w:val="en-GB" w:eastAsia="en-GB"/>
        </w:rPr>
      </w:pPr>
      <w:r>
        <w:rPr>
          <w:lang w:val="en-GB" w:eastAsia="en-GB"/>
        </w:rPr>
        <w:tab/>
        <w:t>id-E-SMLC-UE-Measurement-ID,</w:t>
      </w:r>
    </w:p>
    <w:p>
      <w:pPr>
        <w:pStyle w:val="PL"/>
        <w:spacing w:lineRule="atLeast" w:line="0"/>
        <w:rPr>
          <w:lang w:val="en-GB" w:eastAsia="en-GB"/>
        </w:rPr>
      </w:pPr>
      <w:r>
        <w:rPr>
          <w:lang w:val="en-GB" w:eastAsia="en-GB"/>
        </w:rPr>
        <w:tab/>
        <w:t>id-OTDOACells,</w:t>
      </w:r>
    </w:p>
    <w:p>
      <w:pPr>
        <w:pStyle w:val="PL"/>
        <w:spacing w:lineRule="atLeast" w:line="0"/>
        <w:rPr/>
      </w:pPr>
      <w:r>
        <w:rPr>
          <w:lang w:val="en-GB" w:eastAsia="en-GB"/>
        </w:rPr>
        <w:tab/>
        <w:t>id-OTDOA-Information-Type-Group,</w:t>
      </w:r>
    </w:p>
    <w:p>
      <w:pPr>
        <w:pStyle w:val="PL"/>
        <w:spacing w:lineRule="atLeast" w:line="0"/>
        <w:rPr>
          <w:lang w:val="en-GB" w:eastAsia="en-GB"/>
        </w:rPr>
      </w:pPr>
      <w:r>
        <w:rPr>
          <w:lang w:val="en-GB" w:eastAsia="en-GB"/>
        </w:rPr>
        <w:tab/>
        <w:t>id-OTDOA-Information-Type-Item,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id-ReportCharacteristics,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id-MeasurementPeriodicity,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id-MeasurementQuantities,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id-eNB-UE-Measurement-ID,</w:t>
      </w:r>
    </w:p>
    <w:p>
      <w:pPr>
        <w:pStyle w:val="PL"/>
        <w:spacing w:lineRule="atLeast" w:line="0"/>
        <w:rPr/>
      </w:pPr>
      <w:r>
        <w:rPr>
          <w:lang w:val="en-GB" w:eastAsia="en-GB"/>
        </w:rPr>
        <w:tab/>
      </w:r>
      <w:r>
        <w:rPr>
          <w:rFonts w:cs="Courier New"/>
          <w:szCs w:val="16"/>
          <w:lang w:val="en-GB" w:eastAsia="en-GB"/>
        </w:rPr>
        <w:t>id-E-CID-MeasurementResult,</w:t>
      </w:r>
    </w:p>
    <w:p>
      <w:pPr>
        <w:pStyle w:val="PL"/>
        <w:spacing w:lineRule="atLeast" w:line="0"/>
        <w:rPr>
          <w:rFonts w:cs="Courier New"/>
          <w:szCs w:val="16"/>
          <w:lang w:val="en-GB" w:eastAsia="en-GB"/>
        </w:rPr>
      </w:pPr>
      <w:r>
        <w:rPr>
          <w:rFonts w:cs="Courier New"/>
          <w:szCs w:val="16"/>
          <w:lang w:val="en-GB" w:eastAsia="en-GB"/>
        </w:rPr>
        <w:tab/>
        <w:t>id-RequestedSRSTransmissionCharacteristics,</w:t>
      </w:r>
    </w:p>
    <w:p>
      <w:pPr>
        <w:pStyle w:val="PL"/>
        <w:spacing w:lineRule="atLeast" w:line="0"/>
        <w:rPr/>
      </w:pPr>
      <w:r>
        <w:rPr>
          <w:rFonts w:cs="Courier New"/>
          <w:szCs w:val="16"/>
          <w:lang w:val="en-GB" w:eastAsia="en-GB"/>
        </w:rPr>
        <w:tab/>
        <w:t>id-ULConfiguration,</w:t>
      </w:r>
    </w:p>
    <w:p>
      <w:pPr>
        <w:pStyle w:val="PL"/>
        <w:spacing w:lineRule="atLeast" w:line="0"/>
        <w:rPr/>
      </w:pPr>
      <w:r>
        <w:rPr>
          <w:rFonts w:cs="Courier New"/>
          <w:szCs w:val="16"/>
          <w:lang w:val="en-GB" w:eastAsia="en-GB"/>
        </w:rPr>
        <w:tab/>
        <w:t>id-Cell-Portion-ID,</w:t>
      </w:r>
    </w:p>
    <w:p>
      <w:pPr>
        <w:pStyle w:val="PL"/>
        <w:spacing w:lineRule="atLeast" w:line="0"/>
        <w:rPr>
          <w:rFonts w:cs="Courier New"/>
          <w:szCs w:val="16"/>
          <w:lang w:val="en-GB" w:eastAsia="en-GB"/>
        </w:rPr>
      </w:pPr>
      <w:r>
        <w:rPr>
          <w:rFonts w:cs="Courier New"/>
          <w:szCs w:val="16"/>
          <w:lang w:val="en-GB" w:eastAsia="en-GB"/>
        </w:rPr>
        <w:tab/>
        <w:t>id-InterRATMeasurementQuantities,</w:t>
      </w:r>
    </w:p>
    <w:p>
      <w:pPr>
        <w:pStyle w:val="PL"/>
        <w:spacing w:lineRule="atLeast" w:line="0"/>
        <w:rPr/>
      </w:pPr>
      <w:r>
        <w:rPr>
          <w:rFonts w:cs="Courier New"/>
          <w:szCs w:val="16"/>
          <w:lang w:val="en-GB" w:eastAsia="en-GB"/>
        </w:rPr>
        <w:tab/>
        <w:t>id-InterRATMeasurementResult,</w:t>
      </w:r>
    </w:p>
    <w:p>
      <w:pPr>
        <w:pStyle w:val="PL"/>
        <w:spacing w:lineRule="atLeast" w:line="0"/>
        <w:rPr/>
      </w:pPr>
      <w:r>
        <w:rPr>
          <w:rFonts w:cs="Courier New"/>
          <w:szCs w:val="16"/>
          <w:lang w:val="en-GB" w:eastAsia="en-GB"/>
        </w:rPr>
        <w:tab/>
        <w:t>id-AddOTDOACells,</w:t>
      </w:r>
    </w:p>
    <w:p>
      <w:pPr>
        <w:pStyle w:val="PL"/>
        <w:spacing w:lineRule="atLeast" w:line="0"/>
        <w:rPr>
          <w:rFonts w:cs="Courier New"/>
          <w:szCs w:val="16"/>
          <w:lang w:val="en-GB" w:eastAsia="en-GB"/>
        </w:rPr>
      </w:pPr>
      <w:r>
        <w:rPr>
          <w:rFonts w:cs="Courier New"/>
          <w:szCs w:val="16"/>
          <w:lang w:val="en-GB" w:eastAsia="en-GB"/>
        </w:rPr>
        <w:tab/>
        <w:t>id-WLANMeasurementQuantities,</w:t>
      </w:r>
    </w:p>
    <w:p>
      <w:pPr>
        <w:pStyle w:val="PL"/>
        <w:spacing w:lineRule="atLeast" w:line="0"/>
        <w:rPr/>
      </w:pPr>
      <w:r>
        <w:rPr>
          <w:rFonts w:cs="Courier New"/>
          <w:szCs w:val="16"/>
          <w:lang w:val="en-GB" w:eastAsia="en-GB"/>
        </w:rPr>
        <w:tab/>
        <w:t>id-WLANMeasurementResult,</w:t>
      </w:r>
    </w:p>
    <w:p>
      <w:pPr>
        <w:pStyle w:val="PL"/>
        <w:spacing w:lineRule="atLeast" w:line="0"/>
        <w:rPr/>
      </w:pPr>
      <w:r>
        <w:rPr>
          <w:rFonts w:cs="Courier New"/>
          <w:szCs w:val="16"/>
          <w:lang w:val="en-GB" w:eastAsia="en-GB"/>
        </w:rPr>
        <w:tab/>
        <w:t>id-Assistance-Information,</w:t>
      </w:r>
    </w:p>
    <w:p>
      <w:pPr>
        <w:pStyle w:val="PL"/>
        <w:spacing w:lineRule="atLeast" w:line="0"/>
        <w:rPr>
          <w:rFonts w:cs="Courier New"/>
          <w:szCs w:val="16"/>
          <w:lang w:val="en-GB" w:eastAsia="en-GB"/>
        </w:rPr>
      </w:pPr>
      <w:r>
        <w:rPr>
          <w:rFonts w:cs="Courier New"/>
          <w:szCs w:val="16"/>
          <w:lang w:val="en-GB" w:eastAsia="en-GB"/>
        </w:rPr>
        <w:tab/>
        <w:t>id-Broadcast,</w:t>
      </w:r>
    </w:p>
    <w:p>
      <w:pPr>
        <w:pStyle w:val="PL"/>
        <w:spacing w:lineRule="atLeast" w:line="0"/>
        <w:rPr>
          <w:rFonts w:cs="Courier New"/>
          <w:szCs w:val="16"/>
          <w:lang w:val="en-GB" w:eastAsia="en-GB"/>
        </w:rPr>
      </w:pPr>
      <w:r>
        <w:rPr>
          <w:rFonts w:cs="Courier New"/>
          <w:szCs w:val="16"/>
          <w:lang w:val="en-GB" w:eastAsia="en-GB"/>
        </w:rPr>
        <w:tab/>
        <w:t>id-AssistanceInformationFailureList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r>
    </w:p>
    <w:p>
      <w:pPr>
        <w:pStyle w:val="PL"/>
        <w:spacing w:lineRule="atLeast" w:line="0"/>
        <w:rPr/>
      </w:pPr>
      <w:r>
        <w:rPr>
          <w:lang w:val="en-GB" w:eastAsia="en-GB"/>
        </w:rPr>
        <w:t>FROM LPPA-Constants;</w:t>
      </w:r>
    </w:p>
    <w:p>
      <w:pPr>
        <w:pStyle w:val="PL"/>
        <w:spacing w:lineRule="atLeast" w:line="0"/>
        <w:rPr>
          <w:lang w:val="en-GB" w:eastAsia="en-GB"/>
        </w:rPr>
      </w:pPr>
      <w:r>
        <w:rPr>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rFonts w:cs="Courier New"/>
          <w:szCs w:val="16"/>
          <w:lang w:val="en-GB" w:eastAsia="en-GB"/>
        </w:rPr>
      </w:pPr>
      <w:r>
        <w:rPr>
          <w:rFonts w:cs="Courier New"/>
          <w:szCs w:val="16"/>
          <w:lang w:val="en-GB" w:eastAsia="en-GB"/>
        </w:rPr>
        <w:t>-- E-CID MEASUREMENT INITIATION REQUEST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E-CIDMeasurementInitiationRequest ::= SEQUENCE {</w:t>
      </w:r>
    </w:p>
    <w:p>
      <w:pPr>
        <w:pStyle w:val="PL"/>
        <w:spacing w:lineRule="atLeast" w:line="0"/>
        <w:rPr/>
      </w:pPr>
      <w:r>
        <w:rPr>
          <w:rFonts w:cs="Courier New"/>
          <w:szCs w:val="16"/>
          <w:lang w:val="en-GB" w:eastAsia="en-GB"/>
        </w:rPr>
        <w:tab/>
        <w:t>protocolIEs</w:t>
        <w:tab/>
        <w:tab/>
        <w:t>ProtocolIE-Container</w:t>
        <w:tab/>
        <w:t>{{E-CIDMeasurementInitiationRequest-IEs}},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E-CIDMeasurementInitiationRequest-IEs LPPA-PROTOCOL-IES ::= {</w:t>
      </w:r>
    </w:p>
    <w:p>
      <w:pPr>
        <w:pStyle w:val="PL"/>
        <w:spacing w:lineRule="atLeast" w:line="0"/>
        <w:rPr/>
      </w:pPr>
      <w:r>
        <w:rPr>
          <w:rFonts w:cs="Courier New"/>
          <w:szCs w:val="16"/>
          <w:lang w:val="en-GB" w:eastAsia="en-GB"/>
        </w:rPr>
        <w:tab/>
      </w:r>
      <w:r>
        <w:rPr>
          <w:lang w:val="en-GB" w:eastAsia="en-GB"/>
        </w:rPr>
        <w:t>{ ID id-E-SMLC-UE-Measurement-ID</w:t>
        <w:tab/>
        <w:tab/>
        <w:t>CRITICALITY reject</w:t>
        <w:tab/>
        <w:t>TYPE Measurement-ID</w:t>
        <w:tab/>
        <w:tab/>
        <w:tab/>
        <w:tab/>
        <w:tab/>
        <w:tab/>
        <w:t>PRESENCE mandatory}|</w:t>
      </w:r>
    </w:p>
    <w:p>
      <w:pPr>
        <w:pStyle w:val="PL"/>
        <w:spacing w:lineRule="atLeast" w:line="0"/>
        <w:rPr/>
      </w:pPr>
      <w:r>
        <w:rPr>
          <w:rFonts w:cs="Courier New"/>
          <w:szCs w:val="16"/>
          <w:lang w:val="en-GB" w:eastAsia="en-GB"/>
        </w:rPr>
        <w:tab/>
      </w:r>
      <w:r>
        <w:rPr>
          <w:lang w:val="en-GB" w:eastAsia="en-GB"/>
        </w:rPr>
        <w:t>{ ID id-ReportCharacteristics</w:t>
        <w:tab/>
        <w:tab/>
        <w:tab/>
        <w:t>CRITICALITY reject</w:t>
        <w:tab/>
        <w:t>TYPE ReportCharacteristics</w:t>
        <w:tab/>
        <w:tab/>
        <w:tab/>
        <w:tab/>
        <w:t>PRESENCE mandatory}|</w:t>
      </w:r>
    </w:p>
    <w:p>
      <w:pPr>
        <w:pStyle w:val="PL"/>
        <w:spacing w:lineRule="atLeast" w:line="0"/>
        <w:rPr>
          <w:lang w:val="en-GB" w:eastAsia="en-GB"/>
        </w:rPr>
      </w:pPr>
      <w:r>
        <w:rPr>
          <w:rFonts w:cs="Courier New"/>
          <w:szCs w:val="16"/>
          <w:lang w:val="en-GB" w:eastAsia="en-GB"/>
        </w:rPr>
        <w:tab/>
      </w:r>
      <w:r>
        <w:rPr>
          <w:lang w:val="en-GB" w:eastAsia="en-GB"/>
        </w:rPr>
        <w:t>{ ID id-MeasurementPeriodicity</w:t>
        <w:tab/>
        <w:tab/>
        <w:tab/>
        <w:t>CRITICALITY reject</w:t>
        <w:tab/>
        <w:t>TYPE MeasurementPeriodicity</w:t>
        <w:tab/>
        <w:tab/>
        <w:tab/>
        <w:tab/>
        <w:t>PRESENCE conditional}|</w:t>
      </w:r>
    </w:p>
    <w:p>
      <w:pPr>
        <w:pStyle w:val="PL"/>
        <w:spacing w:lineRule="atLeast" w:line="0"/>
        <w:rPr>
          <w:lang w:val="en-GB" w:eastAsia="en-GB"/>
        </w:rPr>
      </w:pPr>
      <w:r>
        <w:rPr>
          <w:lang w:val="en-GB" w:eastAsia="en-GB"/>
        </w:rPr>
        <w:t xml:space="preserve">-- The IE shall be present if the </w:t>
      </w:r>
      <w:r>
        <w:rPr>
          <w:i/>
          <w:lang w:val="en-GB" w:eastAsia="en-GB"/>
        </w:rPr>
        <w:t>Report Characteritics</w:t>
      </w:r>
      <w:r>
        <w:rPr>
          <w:lang w:val="en-GB" w:eastAsia="en-GB"/>
        </w:rPr>
        <w:t xml:space="preserve"> IE is set to “periodic” --</w:t>
      </w:r>
    </w:p>
    <w:p>
      <w:pPr>
        <w:pStyle w:val="PL"/>
        <w:spacing w:lineRule="atLeast" w:line="0"/>
        <w:rPr/>
      </w:pPr>
      <w:r>
        <w:rPr>
          <w:rFonts w:cs="Courier New"/>
          <w:szCs w:val="16"/>
          <w:lang w:val="en-GB" w:eastAsia="en-GB"/>
        </w:rPr>
        <w:tab/>
      </w:r>
      <w:r>
        <w:rPr>
          <w:lang w:val="en-GB" w:eastAsia="en-GB"/>
        </w:rPr>
        <w:t>{ ID id-MeasurementQuantities</w:t>
        <w:tab/>
        <w:tab/>
        <w:tab/>
        <w:t>CRITICALITY reject</w:t>
        <w:tab/>
        <w:t>TYPE MeasurementQuantities</w:t>
        <w:tab/>
        <w:tab/>
        <w:tab/>
        <w:tab/>
        <w:t>PRESENCE mandatory}|</w:t>
      </w:r>
    </w:p>
    <w:p>
      <w:pPr>
        <w:pStyle w:val="PL"/>
        <w:spacing w:lineRule="atLeast" w:line="0"/>
        <w:rPr/>
      </w:pPr>
      <w:r>
        <w:rPr>
          <w:lang w:val="en-GB" w:eastAsia="en-GB"/>
        </w:rPr>
        <w:tab/>
        <w:t>{ ID id-InterRATMeasurementQuantities</w:t>
        <w:tab/>
        <w:t>CRITICALITY ignore</w:t>
        <w:tab/>
        <w:t>TYPE InterRATMeasurementQuantities</w:t>
        <w:tab/>
        <w:t>PRESENCE optional}|</w:t>
      </w:r>
    </w:p>
    <w:p>
      <w:pPr>
        <w:pStyle w:val="PL"/>
        <w:spacing w:lineRule="atLeast" w:line="0"/>
        <w:rPr/>
      </w:pPr>
      <w:r>
        <w:rPr>
          <w:lang w:val="en-GB" w:eastAsia="en-GB"/>
        </w:rPr>
        <w:tab/>
        <w:t>{ ID id-WLANMeasurementQuantities</w:t>
        <w:tab/>
        <w:tab/>
        <w:t>CRITICALITY ignore</w:t>
        <w:tab/>
        <w:t>TYPE WLANMeasurementQuantities</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pPr>
      <w:r>
        <w:rPr>
          <w:rFonts w:cs="Courier New"/>
          <w:szCs w:val="16"/>
          <w:lang w:val="en-GB" w:eastAsia="en-GB"/>
        </w:rPr>
        <w:t>-- E-CID MEASUREMENT INITIATION RESPONSE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E-CIDMeasurementInitiationResponse ::= SEQUENCE {</w:t>
      </w:r>
    </w:p>
    <w:p>
      <w:pPr>
        <w:pStyle w:val="PL"/>
        <w:spacing w:lineRule="atLeast" w:line="0"/>
        <w:rPr/>
      </w:pPr>
      <w:r>
        <w:rPr>
          <w:rFonts w:cs="Courier New"/>
          <w:szCs w:val="16"/>
          <w:lang w:val="en-GB" w:eastAsia="en-GB"/>
        </w:rPr>
        <w:tab/>
        <w:t>protocolIEs</w:t>
        <w:tab/>
        <w:tab/>
        <w:t>ProtocolIE-Container</w:t>
        <w:tab/>
        <w:t>{{E-CIDMeasurementInitiationResponse-IEs}},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E-CIDMeasurementInitiationResponse-IEs LPPA-PROTOCOL-IES ::= {</w:t>
      </w:r>
    </w:p>
    <w:p>
      <w:pPr>
        <w:pStyle w:val="PL"/>
        <w:spacing w:lineRule="atLeast" w:line="0"/>
        <w:rPr/>
      </w:pPr>
      <w:r>
        <w:rPr>
          <w:rFonts w:cs="Courier New"/>
          <w:szCs w:val="16"/>
          <w:lang w:val="en-GB" w:eastAsia="en-GB"/>
        </w:rPr>
        <w:tab/>
      </w:r>
      <w:r>
        <w:rPr>
          <w:lang w:val="en-GB" w:eastAsia="en-GB"/>
        </w:rPr>
        <w:t>{ ID id-E-SMLC-UE-Measurement-ID</w:t>
        <w:tab/>
        <w:t>CRITICALITY reject</w:t>
        <w:tab/>
        <w:t>TYPE Measurement-ID</w:t>
        <w:tab/>
        <w:tab/>
        <w:tab/>
        <w:tab/>
        <w:tab/>
        <w:t>PRESENCE mandatory}|</w:t>
      </w:r>
    </w:p>
    <w:p>
      <w:pPr>
        <w:pStyle w:val="PL"/>
        <w:spacing w:lineRule="atLeast" w:line="0"/>
        <w:rPr/>
      </w:pPr>
      <w:r>
        <w:rPr>
          <w:rFonts w:cs="Courier New"/>
          <w:szCs w:val="16"/>
          <w:lang w:val="en-GB" w:eastAsia="en-GB"/>
        </w:rPr>
        <w:tab/>
      </w:r>
      <w:r>
        <w:rPr>
          <w:lang w:val="en-GB" w:eastAsia="en-GB"/>
        </w:rPr>
        <w:t>{ ID id-eNB-UE-Measurement-ID</w:t>
        <w:tab/>
        <w:tab/>
        <w:t>CRITICALITY reject</w:t>
        <w:tab/>
        <w:t>TYPE Measurement-ID</w:t>
        <w:tab/>
        <w:tab/>
        <w:tab/>
        <w:tab/>
        <w:tab/>
        <w:t>PRESENCE mandatory}|</w:t>
      </w:r>
    </w:p>
    <w:p>
      <w:pPr>
        <w:pStyle w:val="PL"/>
        <w:spacing w:lineRule="atLeast" w:line="0"/>
        <w:rPr/>
      </w:pPr>
      <w:r>
        <w:rPr>
          <w:rFonts w:cs="Courier New"/>
          <w:szCs w:val="16"/>
          <w:lang w:val="en-GB" w:eastAsia="en-GB"/>
        </w:rPr>
        <w:tab/>
        <w:t>{ ID id-E-CID-MeasurementResult</w:t>
        <w:tab/>
        <w:tab/>
        <w:t>CRITICALITY ignore</w:t>
        <w:tab/>
        <w:t>TYPE E-CID-MeasurementResult</w:t>
        <w:tab/>
        <w:tab/>
        <w:t>PRESENCE optional}|</w:t>
      </w:r>
    </w:p>
    <w:p>
      <w:pPr>
        <w:pStyle w:val="PL"/>
        <w:spacing w:lineRule="atLeast" w:line="0"/>
        <w:rPr/>
      </w:pPr>
      <w:r>
        <w:rPr>
          <w:rFonts w:cs="Courier New"/>
          <w:szCs w:val="16"/>
          <w:lang w:val="en-GB" w:eastAsia="en-GB"/>
        </w:rPr>
        <w:tab/>
        <w:t>{ ID id-CriticalityDiagnostics</w:t>
        <w:tab/>
        <w:tab/>
        <w:t>CRITICALITY ignore</w:t>
        <w:tab/>
        <w:t>TYPE CriticalityDiagnostics</w:t>
        <w:tab/>
        <w:tab/>
        <w:tab/>
        <w:t>PRESENCE optional}|</w:t>
      </w:r>
    </w:p>
    <w:p>
      <w:pPr>
        <w:pStyle w:val="PL"/>
        <w:spacing w:lineRule="atLeast" w:line="0"/>
        <w:rPr/>
      </w:pPr>
      <w:r>
        <w:rPr>
          <w:rFonts w:cs="Courier New"/>
          <w:szCs w:val="16"/>
          <w:lang w:val="en-GB" w:eastAsia="en-GB"/>
        </w:rPr>
        <w:tab/>
        <w:t>{ ID id-Cell-Portion-ID</w:t>
        <w:tab/>
        <w:tab/>
        <w:tab/>
        <w:tab/>
        <w:t>CRITICALITY ignore</w:t>
        <w:tab/>
        <w:t>TYPE Cell-Portion-ID</w:t>
        <w:tab/>
        <w:tab/>
        <w:tab/>
        <w:tab/>
        <w:t>PRESENCE optional}|</w:t>
      </w:r>
    </w:p>
    <w:p>
      <w:pPr>
        <w:pStyle w:val="PL"/>
        <w:spacing w:lineRule="atLeast" w:line="0"/>
        <w:rPr/>
      </w:pPr>
      <w:r>
        <w:rPr>
          <w:rFonts w:cs="Courier New"/>
          <w:szCs w:val="16"/>
          <w:lang w:val="en-GB" w:eastAsia="en-GB"/>
        </w:rPr>
        <w:tab/>
        <w:t>{ ID id-InterRATMeasurementResult</w:t>
        <w:tab/>
        <w:t>CRITICALITY ignore</w:t>
        <w:tab/>
        <w:t>TYPE InterRATMeasurementResult</w:t>
        <w:tab/>
        <w:tab/>
        <w:t>PRESENCE optional}|</w:t>
      </w:r>
    </w:p>
    <w:p>
      <w:pPr>
        <w:pStyle w:val="PL"/>
        <w:spacing w:lineRule="atLeast" w:line="0"/>
        <w:rPr/>
      </w:pPr>
      <w:r>
        <w:rPr>
          <w:rFonts w:cs="Courier New"/>
          <w:szCs w:val="16"/>
          <w:lang w:val="en-GB" w:eastAsia="en-GB"/>
        </w:rPr>
        <w:tab/>
        <w:t>{ ID id-WLANMeasurementResult</w:t>
        <w:tab/>
        <w:tab/>
        <w:t>CRITICALITY ignore</w:t>
        <w:tab/>
        <w:t>TYPE WLANMeasurementResult</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pPr>
      <w:r>
        <w:rPr>
          <w:rFonts w:cs="Courier New"/>
          <w:szCs w:val="16"/>
          <w:lang w:val="en-GB" w:eastAsia="en-GB"/>
        </w:rPr>
        <w:t>-- E-CID MEASUREMENT INITIATION FAILURE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E-CIDMeasurementInitiationFailure ::= SEQUENCE {</w:t>
      </w:r>
    </w:p>
    <w:p>
      <w:pPr>
        <w:pStyle w:val="PL"/>
        <w:spacing w:lineRule="atLeast" w:line="0"/>
        <w:rPr/>
      </w:pPr>
      <w:r>
        <w:rPr>
          <w:rFonts w:cs="Courier New"/>
          <w:szCs w:val="16"/>
          <w:lang w:val="en-GB" w:eastAsia="en-GB"/>
        </w:rPr>
        <w:tab/>
        <w:t>protocolIEs</w:t>
        <w:tab/>
        <w:tab/>
        <w:tab/>
        <w:tab/>
        <w:tab/>
        <w:tab/>
        <w:t>ProtocolIE-Container</w:t>
        <w:tab/>
        <w:tab/>
        <w:t>{{E-CIDMeasurementInitiationFailure-IEs}},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E-CIDMeasurementInitiationFailure-IEs LPPA-PROTOCOL-IES ::= {</w:t>
      </w:r>
    </w:p>
    <w:p>
      <w:pPr>
        <w:pStyle w:val="PL"/>
        <w:spacing w:lineRule="atLeast" w:line="0"/>
        <w:rPr/>
      </w:pPr>
      <w:r>
        <w:rPr>
          <w:rFonts w:cs="Courier New"/>
          <w:szCs w:val="16"/>
          <w:lang w:val="en-GB" w:eastAsia="en-GB"/>
        </w:rPr>
        <w:tab/>
      </w:r>
      <w:r>
        <w:rPr>
          <w:lang w:val="en-GB" w:eastAsia="en-GB"/>
        </w:rPr>
        <w:t>{ ID id-E-SMLC-UE-Measurement-ID</w:t>
        <w:tab/>
        <w:tab/>
        <w:t>CRITICALITY reject</w:t>
        <w:tab/>
        <w:t>TYPE Measurement-ID</w:t>
        <w:tab/>
        <w:tab/>
        <w:tab/>
        <w:tab/>
        <w:t>PRESENCE mandatory}|</w:t>
      </w:r>
    </w:p>
    <w:p>
      <w:pPr>
        <w:pStyle w:val="PL"/>
        <w:spacing w:lineRule="atLeast" w:line="0"/>
        <w:rPr/>
      </w:pPr>
      <w:r>
        <w:rPr>
          <w:rFonts w:cs="Courier New"/>
          <w:szCs w:val="16"/>
          <w:lang w:val="en-GB" w:eastAsia="en-GB"/>
        </w:rPr>
        <w:tab/>
        <w:t>{ ID id-Cause</w:t>
        <w:tab/>
        <w:tab/>
        <w:tab/>
        <w:tab/>
        <w:tab/>
        <w:tab/>
        <w:tab/>
        <w:t>CRITICALITY ignore</w:t>
        <w:tab/>
        <w:t>TYPE Cause</w:t>
        <w:tab/>
        <w:tab/>
        <w:tab/>
        <w:tab/>
        <w:tab/>
        <w:tab/>
        <w:t>PRESENCE mandatory}|</w:t>
      </w:r>
    </w:p>
    <w:p>
      <w:pPr>
        <w:pStyle w:val="PL"/>
        <w:spacing w:lineRule="atLeast" w:line="0"/>
        <w:rPr/>
      </w:pPr>
      <w:r>
        <w:rPr>
          <w:rFonts w:cs="Courier New"/>
          <w:szCs w:val="16"/>
          <w:lang w:val="en-GB" w:eastAsia="en-GB"/>
        </w:rPr>
        <w:tab/>
        <w:t>{ ID id-CriticalityDiagnostics</w:t>
        <w:tab/>
        <w:tab/>
        <w:tab/>
        <w:t>CRITICALITY ignore</w:t>
        <w:tab/>
        <w:t>TYPE CriticalityDiagnostics</w:t>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rFonts w:cs="Courier New"/>
          <w:szCs w:val="16"/>
          <w:lang w:val="en-GB" w:eastAsia="en-GB"/>
        </w:rPr>
      </w:pPr>
      <w:r>
        <w:rPr>
          <w:rFonts w:cs="Courier New"/>
          <w:szCs w:val="16"/>
          <w:lang w:val="en-GB" w:eastAsia="en-GB"/>
        </w:rPr>
        <w:t>-- E-CID MEASUREMENT FAILURE INDICATION</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E-CIDMeasurementFailureIndication ::= SEQUENCE {</w:t>
      </w:r>
    </w:p>
    <w:p>
      <w:pPr>
        <w:pStyle w:val="PL"/>
        <w:spacing w:lineRule="atLeast" w:line="0"/>
        <w:rPr>
          <w:rFonts w:cs="Courier New"/>
          <w:szCs w:val="16"/>
          <w:lang w:val="en-GB" w:eastAsia="en-GB"/>
        </w:rPr>
      </w:pPr>
      <w:r>
        <w:rPr>
          <w:rFonts w:cs="Courier New"/>
          <w:szCs w:val="16"/>
          <w:lang w:val="en-GB" w:eastAsia="en-GB"/>
        </w:rPr>
        <w:tab/>
        <w:t>protocolIEs</w:t>
        <w:tab/>
        <w:tab/>
        <w:tab/>
        <w:tab/>
        <w:tab/>
        <w:tab/>
        <w:t>ProtocolIE-Container</w:t>
        <w:tab/>
        <w:tab/>
        <w:t>{{E-CIDMeasurementFailureIndication-IEs}},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E-CIDMeasurementFailureIndication-IEs LPPA-PROTOCOL-IES ::= {</w:t>
      </w:r>
    </w:p>
    <w:p>
      <w:pPr>
        <w:pStyle w:val="PL"/>
        <w:spacing w:lineRule="atLeast" w:line="0"/>
        <w:rPr/>
      </w:pPr>
      <w:r>
        <w:rPr>
          <w:rFonts w:cs="Courier New"/>
          <w:szCs w:val="16"/>
          <w:lang w:val="en-GB" w:eastAsia="en-GB"/>
        </w:rPr>
        <w:tab/>
      </w:r>
      <w:r>
        <w:rPr>
          <w:lang w:val="en-GB" w:eastAsia="en-GB"/>
        </w:rPr>
        <w:t>{ ID id-E-SMLC-UE-Measurement-ID</w:t>
        <w:tab/>
        <w:tab/>
        <w:t>CRITICALITY reject</w:t>
        <w:tab/>
        <w:t>TYPE Measurement-ID</w:t>
        <w:tab/>
        <w:tab/>
        <w:tab/>
        <w:tab/>
        <w:t>PRESENCE mandatory}|</w:t>
      </w:r>
    </w:p>
    <w:p>
      <w:pPr>
        <w:pStyle w:val="PL"/>
        <w:spacing w:lineRule="atLeast" w:line="0"/>
        <w:rPr/>
      </w:pPr>
      <w:r>
        <w:rPr>
          <w:rFonts w:cs="Courier New"/>
          <w:szCs w:val="16"/>
          <w:lang w:val="en-GB" w:eastAsia="en-GB"/>
        </w:rPr>
        <w:tab/>
      </w:r>
      <w:r>
        <w:rPr>
          <w:lang w:val="en-GB" w:eastAsia="en-GB"/>
        </w:rPr>
        <w:t>{ ID id-eNB-UE-Measurement-ID</w:t>
        <w:tab/>
        <w:tab/>
        <w:tab/>
        <w:t>CRITICALITY reject</w:t>
        <w:tab/>
        <w:t>TYPE Measurement-ID</w:t>
        <w:tab/>
        <w:tab/>
        <w:tab/>
        <w:tab/>
        <w:t>PRESENCE mandatory}|</w:t>
      </w:r>
    </w:p>
    <w:p>
      <w:pPr>
        <w:pStyle w:val="PL"/>
        <w:spacing w:lineRule="atLeast" w:line="0"/>
        <w:rPr/>
      </w:pPr>
      <w:r>
        <w:rPr>
          <w:rFonts w:cs="Courier New"/>
          <w:szCs w:val="16"/>
          <w:lang w:val="en-GB" w:eastAsia="en-GB"/>
        </w:rPr>
        <w:tab/>
        <w:t>{ ID id-Cause</w:t>
        <w:tab/>
        <w:tab/>
        <w:tab/>
        <w:tab/>
        <w:tab/>
        <w:tab/>
        <w:tab/>
        <w:t>CRITICALITY ignore</w:t>
        <w:tab/>
        <w:t>TYPE Cause</w:t>
        <w:tab/>
        <w:tab/>
        <w:tab/>
        <w:tab/>
        <w:tab/>
        <w:tab/>
        <w:t>PRESENCE mandatory},</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rFonts w:cs="Courier New"/>
          <w:szCs w:val="16"/>
          <w:lang w:val="en-GB" w:eastAsia="en-GB"/>
        </w:rPr>
      </w:pPr>
      <w:r>
        <w:rPr>
          <w:rFonts w:cs="Courier New"/>
          <w:szCs w:val="16"/>
          <w:lang w:val="en-GB" w:eastAsia="en-GB"/>
        </w:rPr>
        <w:t>-- E-CID MEASUREMENT REPORT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E-CIDMeasurementReport ::= SEQUENCE {</w:t>
      </w:r>
    </w:p>
    <w:p>
      <w:pPr>
        <w:pStyle w:val="PL"/>
        <w:spacing w:lineRule="atLeast" w:line="0"/>
        <w:rPr/>
      </w:pPr>
      <w:r>
        <w:rPr>
          <w:rFonts w:cs="Courier New"/>
          <w:szCs w:val="16"/>
          <w:lang w:val="en-GB" w:eastAsia="en-GB"/>
        </w:rPr>
        <w:tab/>
        <w:t>protocolIEs</w:t>
        <w:tab/>
        <w:tab/>
        <w:tab/>
        <w:tab/>
        <w:tab/>
        <w:tab/>
        <w:t>ProtocolIE-Container</w:t>
        <w:tab/>
        <w:tab/>
        <w:t>{{E-CIDMeasurementReport-IEs}},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E-CIDMeasurementReport-IEs LPPA-PROTOCOL-IES ::= {</w:t>
      </w:r>
    </w:p>
    <w:p>
      <w:pPr>
        <w:pStyle w:val="PL"/>
        <w:spacing w:lineRule="atLeast" w:line="0"/>
        <w:rPr/>
      </w:pPr>
      <w:r>
        <w:rPr>
          <w:rFonts w:cs="Courier New"/>
          <w:szCs w:val="16"/>
          <w:lang w:val="en-GB" w:eastAsia="en-GB"/>
        </w:rPr>
        <w:tab/>
      </w:r>
      <w:r>
        <w:rPr>
          <w:lang w:val="en-GB" w:eastAsia="en-GB"/>
        </w:rPr>
        <w:t>{ ID id-E-SMLC-UE-Measurement-ID</w:t>
        <w:tab/>
        <w:tab/>
        <w:t>CRITICALITY reject</w:t>
        <w:tab/>
        <w:t>TYPE Measurement-ID</w:t>
        <w:tab/>
        <w:tab/>
        <w:tab/>
        <w:tab/>
        <w:t>PRESENCE mandatory}|</w:t>
      </w:r>
    </w:p>
    <w:p>
      <w:pPr>
        <w:pStyle w:val="PL"/>
        <w:spacing w:lineRule="atLeast" w:line="0"/>
        <w:rPr/>
      </w:pPr>
      <w:r>
        <w:rPr>
          <w:rFonts w:cs="Courier New"/>
          <w:szCs w:val="16"/>
          <w:lang w:val="en-GB" w:eastAsia="en-GB"/>
        </w:rPr>
        <w:tab/>
      </w:r>
      <w:r>
        <w:rPr>
          <w:lang w:val="en-GB" w:eastAsia="en-GB"/>
        </w:rPr>
        <w:t>{ ID id-eNB-UE-Measurement-ID</w:t>
        <w:tab/>
        <w:tab/>
        <w:tab/>
        <w:t>CRITICALITY reject</w:t>
        <w:tab/>
        <w:t>TYPE Measurement-ID</w:t>
        <w:tab/>
        <w:tab/>
        <w:tab/>
        <w:tab/>
        <w:t>PRESENCE mandatory}|</w:t>
      </w:r>
    </w:p>
    <w:p>
      <w:pPr>
        <w:pStyle w:val="PL"/>
        <w:spacing w:lineRule="atLeast" w:line="0"/>
        <w:rPr/>
      </w:pPr>
      <w:r>
        <w:rPr>
          <w:rFonts w:cs="Courier New"/>
          <w:szCs w:val="16"/>
          <w:lang w:val="en-GB" w:eastAsia="en-GB"/>
        </w:rPr>
        <w:tab/>
        <w:t>{ ID id-E-CID-MeasurementResult</w:t>
        <w:tab/>
        <w:tab/>
        <w:tab/>
        <w:t>CRITICALITY ignore</w:t>
        <w:tab/>
        <w:t>TYPE E-CID-MeasurementResult</w:t>
        <w:tab/>
        <w:t>PRESENCE mandatory}|</w:t>
      </w:r>
    </w:p>
    <w:p>
      <w:pPr>
        <w:pStyle w:val="PL"/>
        <w:spacing w:lineRule="atLeast" w:line="0"/>
        <w:rPr/>
      </w:pPr>
      <w:r>
        <w:rPr>
          <w:rFonts w:cs="Courier New"/>
          <w:szCs w:val="16"/>
          <w:lang w:val="en-GB" w:eastAsia="en-GB"/>
        </w:rPr>
        <w:tab/>
        <w:t>{ ID id-Cell-Portion-ID</w:t>
        <w:tab/>
        <w:tab/>
        <w:tab/>
        <w:tab/>
        <w:tab/>
        <w:t>CRITICALITY ignore</w:t>
        <w:tab/>
        <w:t>TYPE Cell-Portion-ID</w:t>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rFonts w:cs="Courier New"/>
          <w:szCs w:val="16"/>
          <w:lang w:val="en-GB" w:eastAsia="en-GB"/>
        </w:rPr>
      </w:pPr>
      <w:r>
        <w:rPr>
          <w:rFonts w:cs="Courier New"/>
          <w:szCs w:val="16"/>
          <w:lang w:val="en-GB" w:eastAsia="en-GB"/>
        </w:rPr>
        <w:t xml:space="preserve">-- E-CID MEASUREMENT TERMINATION </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E-CIDMeasurementTerminationCommand ::= SEQUENCE {</w:t>
      </w:r>
    </w:p>
    <w:p>
      <w:pPr>
        <w:pStyle w:val="PL"/>
        <w:spacing w:lineRule="atLeast" w:line="0"/>
        <w:rPr/>
      </w:pPr>
      <w:r>
        <w:rPr>
          <w:rFonts w:cs="Courier New"/>
          <w:szCs w:val="16"/>
          <w:lang w:val="en-GB" w:eastAsia="en-GB"/>
        </w:rPr>
        <w:tab/>
        <w:t>protocolIEs</w:t>
        <w:tab/>
        <w:tab/>
        <w:tab/>
        <w:tab/>
        <w:tab/>
        <w:tab/>
        <w:t>ProtocolIE-Container</w:t>
        <w:tab/>
        <w:tab/>
        <w:t>{{E-CIDMeasurementTerminationCommand-IEs}},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E-CIDMeasurementTerminationCommand-IEs LPPA-PROTOCOL-IES ::= {</w:t>
      </w:r>
    </w:p>
    <w:p>
      <w:pPr>
        <w:pStyle w:val="PL"/>
        <w:spacing w:lineRule="atLeast" w:line="0"/>
        <w:rPr/>
      </w:pPr>
      <w:r>
        <w:rPr>
          <w:rFonts w:cs="Courier New"/>
          <w:szCs w:val="16"/>
          <w:lang w:val="en-GB" w:eastAsia="en-GB"/>
        </w:rPr>
        <w:tab/>
      </w:r>
      <w:r>
        <w:rPr>
          <w:lang w:val="en-GB" w:eastAsia="en-GB"/>
        </w:rPr>
        <w:t>{ ID id-E-SMLC-UE-Measurement-ID</w:t>
        <w:tab/>
        <w:tab/>
        <w:t>CRITICALITY reject</w:t>
        <w:tab/>
        <w:t>TYPE Measurement-ID</w:t>
        <w:tab/>
        <w:tab/>
        <w:tab/>
        <w:tab/>
        <w:t>PRESENCE mandatory}|</w:t>
      </w:r>
    </w:p>
    <w:p>
      <w:pPr>
        <w:pStyle w:val="PL"/>
        <w:spacing w:lineRule="atLeast" w:line="0"/>
        <w:rPr/>
      </w:pPr>
      <w:r>
        <w:rPr>
          <w:rFonts w:cs="Courier New"/>
          <w:szCs w:val="16"/>
          <w:lang w:val="en-GB" w:eastAsia="en-GB"/>
        </w:rPr>
        <w:tab/>
      </w:r>
      <w:r>
        <w:rPr>
          <w:lang w:val="en-GB" w:eastAsia="en-GB"/>
        </w:rPr>
        <w:t>{ ID id-eNB-UE-Measurement-ID</w:t>
        <w:tab/>
        <w:tab/>
        <w:tab/>
        <w:t>CRITICALITY reject</w:t>
        <w:tab/>
        <w:t>TYPE Measurement-ID</w:t>
        <w:tab/>
        <w:tab/>
        <w:tab/>
        <w:tab/>
        <w:t>PRESENCE mandatory},</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lang w:val="en-GB" w:eastAsia="en-GB"/>
        </w:rPr>
      </w:pPr>
      <w:r>
        <w:rPr>
          <w:rFonts w:cs="Courier New"/>
          <w:szCs w:val="16"/>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rFonts w:cs="Courier New"/>
          <w:szCs w:val="16"/>
          <w:lang w:val="en-GB" w:eastAsia="en-GB"/>
        </w:rPr>
      </w:pPr>
      <w:r>
        <w:rPr>
          <w:rFonts w:cs="Courier New"/>
          <w:szCs w:val="16"/>
          <w:lang w:val="en-GB" w:eastAsia="en-GB"/>
        </w:rPr>
        <w:t>-- OTDOA INFORMATION REQUEST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OTDOAInformationRequest ::= SEQUENCE {</w:t>
      </w:r>
    </w:p>
    <w:p>
      <w:pPr>
        <w:pStyle w:val="PL"/>
        <w:spacing w:lineRule="atLeast" w:line="0"/>
        <w:rPr/>
      </w:pPr>
      <w:r>
        <w:rPr>
          <w:rFonts w:cs="Courier New"/>
          <w:szCs w:val="16"/>
          <w:lang w:val="en-GB" w:eastAsia="en-GB"/>
        </w:rPr>
        <w:tab/>
        <w:t>protocolIEs</w:t>
        <w:tab/>
        <w:tab/>
        <w:t>ProtocolIE-Container</w:t>
        <w:tab/>
        <w:t>{{OTDOAInformationRequest-IEs}},</w:t>
      </w:r>
    </w:p>
    <w:p>
      <w:pPr>
        <w:pStyle w:val="PL"/>
        <w:spacing w:lineRule="atLeast" w:line="0"/>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OTDOAInformationRequest-IEs LPPA-PROTOCOL-IES ::= {</w:t>
      </w:r>
    </w:p>
    <w:p>
      <w:pPr>
        <w:pStyle w:val="PL"/>
        <w:spacing w:lineRule="atLeast" w:line="0"/>
        <w:rPr/>
      </w:pPr>
      <w:r>
        <w:rPr>
          <w:rFonts w:cs="Courier New"/>
          <w:szCs w:val="16"/>
          <w:lang w:val="en-GB" w:eastAsia="en-GB"/>
        </w:rPr>
        <w:tab/>
      </w:r>
      <w:r>
        <w:rPr>
          <w:lang w:val="en-GB" w:eastAsia="en-GB"/>
        </w:rPr>
        <w:t>{ ID id-OTDOA-Information-Type-Group</w:t>
        <w:tab/>
        <w:tab/>
        <w:t>CRITICALITY reject</w:t>
        <w:tab/>
        <w:t>TYPE OTDOA-Information-Type</w:t>
        <w:tab/>
        <w:tab/>
        <w:tab/>
        <w:t>PRESENCE mandatory},</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lang w:val="en-GB" w:eastAsia="en-GB"/>
        </w:rPr>
        <w:t>OTDOA-Information-Type ::= SEQUENCE (SIZE(1..</w:t>
      </w:r>
      <w:r>
        <w:rPr>
          <w:szCs w:val="16"/>
          <w:lang w:val="en-GB" w:eastAsia="en-GB"/>
        </w:rPr>
        <w:t>maxnoOTDOAtypes</w:t>
      </w:r>
      <w:r>
        <w:rPr>
          <w:lang w:val="en-GB" w:eastAsia="en-GB"/>
        </w:rPr>
        <w:t>)) OF ProtocolIE-Single-Container { { OTDOA-Information-TypeIEs} }</w:t>
      </w:r>
    </w:p>
    <w:p>
      <w:pPr>
        <w:pStyle w:val="PL"/>
        <w:spacing w:lineRule="atLeast" w:line="0"/>
        <w:rPr>
          <w:lang w:val="en-GB" w:eastAsia="en-GB"/>
        </w:rPr>
      </w:pPr>
      <w:r>
        <w:rPr>
          <w:lang w:val="en-GB" w:eastAsia="en-GB"/>
        </w:rPr>
      </w:r>
    </w:p>
    <w:p>
      <w:pPr>
        <w:pStyle w:val="PL"/>
        <w:spacing w:lineRule="atLeast" w:line="0"/>
        <w:rPr/>
      </w:pPr>
      <w:r>
        <w:rPr>
          <w:lang w:val="en-GB" w:eastAsia="en-GB"/>
        </w:rPr>
        <w:t>OTDOA-Information-TypeIEs</w:t>
        <w:tab/>
        <w:t>LPPA-PROTOCOL-IES ::= {</w:t>
      </w:r>
    </w:p>
    <w:p>
      <w:pPr>
        <w:pStyle w:val="PL"/>
        <w:spacing w:lineRule="atLeast" w:line="0"/>
        <w:rPr/>
      </w:pPr>
      <w:r>
        <w:rPr>
          <w:lang w:val="en-GB" w:eastAsia="en-GB"/>
        </w:rPr>
        <w:tab/>
        <w:t>{ ID id-OTDOA-Information-Type-Item</w:t>
        <w:tab/>
        <w:tab/>
        <w:t>CRITICALITY reject</w:t>
        <w:tab/>
        <w:t>TYPE OTDOA-Information-Type-Item</w:t>
        <w:tab/>
        <w:t>PRESENCE mandatory},</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OTDOA-Information-Type-Item ::= SEQUENCE {</w:t>
      </w:r>
    </w:p>
    <w:p>
      <w:pPr>
        <w:pStyle w:val="PL"/>
        <w:spacing w:lineRule="atLeast" w:line="0"/>
        <w:rPr>
          <w:lang w:val="en-GB" w:eastAsia="en-GB"/>
        </w:rPr>
      </w:pPr>
      <w:r>
        <w:rPr>
          <w:lang w:val="en-GB" w:eastAsia="en-GB"/>
        </w:rPr>
        <w:tab/>
        <w:t>oTDOA-Information-Type-Item</w:t>
        <w:tab/>
        <w:tab/>
        <w:t>OTDOA-Information-Item,</w:t>
      </w:r>
    </w:p>
    <w:p>
      <w:pPr>
        <w:pStyle w:val="PL"/>
        <w:spacing w:lineRule="atLeast" w:line="0"/>
        <w:rPr/>
      </w:pPr>
      <w:r>
        <w:rPr>
          <w:lang w:val="en-GB" w:eastAsia="en-GB"/>
        </w:rPr>
        <w:tab/>
        <w:t>iE-Extensions</w:t>
        <w:tab/>
        <w:tab/>
        <w:tab/>
        <w:tab/>
        <w:tab/>
        <w:t>ProtocolExtensionContainer { { OTDOA-Information-Type-ItemExtIEs}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OTDOA-Information-Type-ItemExtIEs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rFonts w:cs="Courier New"/>
          <w:szCs w:val="16"/>
          <w:lang w:val="en-GB" w:eastAsia="en-GB"/>
        </w:rPr>
      </w:pPr>
      <w:r>
        <w:rPr>
          <w:rFonts w:cs="Courier New"/>
          <w:szCs w:val="16"/>
          <w:lang w:val="en-GB" w:eastAsia="en-GB"/>
        </w:rPr>
        <w:t>-- OTDOA INFORMATION RESPONSE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OTDOAInformationResponse ::= SEQUENCE {</w:t>
      </w:r>
    </w:p>
    <w:p>
      <w:pPr>
        <w:pStyle w:val="PL"/>
        <w:spacing w:lineRule="atLeast" w:line="0"/>
        <w:rPr/>
      </w:pPr>
      <w:r>
        <w:rPr>
          <w:rFonts w:cs="Courier New"/>
          <w:szCs w:val="16"/>
          <w:lang w:val="en-GB" w:eastAsia="en-GB"/>
        </w:rPr>
        <w:tab/>
        <w:t>protocolIEs</w:t>
        <w:tab/>
        <w:tab/>
        <w:t>ProtocolIE-Container</w:t>
        <w:tab/>
        <w:t>{{OTDOAInformationResponse-IEs}},</w:t>
      </w:r>
    </w:p>
    <w:p>
      <w:pPr>
        <w:pStyle w:val="PL"/>
        <w:spacing w:lineRule="atLeast" w:line="0"/>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OTDOAInformationResponse-IEs LPPA-PROTOCOL-IES ::= {</w:t>
      </w:r>
    </w:p>
    <w:p>
      <w:pPr>
        <w:pStyle w:val="PL"/>
        <w:spacing w:lineRule="atLeast" w:line="0"/>
        <w:rPr>
          <w:rFonts w:cs="Courier New"/>
          <w:szCs w:val="16"/>
          <w:lang w:val="en-GB" w:eastAsia="en-GB"/>
        </w:rPr>
      </w:pPr>
      <w:r>
        <w:rPr>
          <w:rFonts w:cs="Courier New"/>
          <w:szCs w:val="16"/>
          <w:lang w:val="en-GB" w:eastAsia="en-GB"/>
        </w:rPr>
        <w:tab/>
        <w:t>{ ID id-OTDOACells</w:t>
        <w:tab/>
        <w:tab/>
        <w:tab/>
        <w:tab/>
        <w:tab/>
        <w:tab/>
        <w:t>CRITICALITY ignore</w:t>
        <w:tab/>
        <w:t>TYPE OTDOACells</w:t>
        <w:tab/>
        <w:tab/>
        <w:tab/>
        <w:tab/>
        <w:tab/>
        <w:t>PRESENCE mandatory}|</w:t>
      </w:r>
    </w:p>
    <w:p>
      <w:pPr>
        <w:pStyle w:val="PL"/>
        <w:spacing w:lineRule="atLeast" w:line="0"/>
        <w:rPr/>
      </w:pPr>
      <w:r>
        <w:rPr>
          <w:rFonts w:cs="Courier New"/>
          <w:szCs w:val="16"/>
          <w:lang w:val="en-GB" w:eastAsia="en-GB"/>
        </w:rPr>
        <w:tab/>
        <w:t>{ ID id-CriticalityDiagnostics</w:t>
        <w:tab/>
        <w:tab/>
        <w:tab/>
        <w:t>CRITICALITY ignore</w:t>
        <w:tab/>
        <w:t>TYPE CriticalityDiagnostics</w:t>
        <w:tab/>
        <w:tab/>
        <w:t>PRESENCE optional}|</w:t>
      </w:r>
    </w:p>
    <w:p>
      <w:pPr>
        <w:pStyle w:val="PL"/>
        <w:spacing w:lineRule="atLeast" w:line="0"/>
        <w:rPr/>
      </w:pPr>
      <w:r>
        <w:rPr>
          <w:rFonts w:cs="Courier New"/>
          <w:szCs w:val="16"/>
          <w:lang w:val="en-GB" w:eastAsia="en-GB"/>
        </w:rPr>
        <w:tab/>
        <w:t>{ ID id-AddOTDOACells</w:t>
        <w:tab/>
        <w:tab/>
        <w:tab/>
        <w:tab/>
        <w:tab/>
        <w:t>CRITICALITY ignore</w:t>
        <w:tab/>
        <w:t>TYPE Add-OTDOACells</w:t>
        <w:tab/>
        <w:tab/>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t>--</w:t>
      </w:r>
    </w:p>
    <w:p>
      <w:pPr>
        <w:pStyle w:val="PL"/>
        <w:numPr>
          <w:ilvl w:val="0"/>
          <w:numId w:val="0"/>
        </w:numPr>
        <w:spacing w:lineRule="atLeast" w:line="0"/>
        <w:outlineLvl w:val="3"/>
        <w:rPr/>
      </w:pPr>
      <w:r>
        <w:rPr>
          <w:rFonts w:cs="Courier New"/>
          <w:szCs w:val="16"/>
          <w:lang w:val="en-GB" w:eastAsia="en-GB"/>
        </w:rPr>
        <w:t>-- OTDOA INFORMATION FAILURE</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t>--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OTDOAInformationFailure ::= SEQUENCE {</w:t>
      </w:r>
    </w:p>
    <w:p>
      <w:pPr>
        <w:pStyle w:val="PL"/>
        <w:spacing w:lineRule="atLeast" w:line="0"/>
        <w:rPr>
          <w:rFonts w:cs="Courier New"/>
          <w:szCs w:val="16"/>
          <w:lang w:val="en-GB" w:eastAsia="en-GB"/>
        </w:rPr>
      </w:pPr>
      <w:r>
        <w:rPr>
          <w:rFonts w:cs="Courier New"/>
          <w:szCs w:val="16"/>
          <w:lang w:val="en-GB" w:eastAsia="en-GB"/>
        </w:rPr>
        <w:tab/>
        <w:t>protocolIEs</w:t>
        <w:tab/>
        <w:tab/>
        <w:tab/>
        <w:tab/>
        <w:tab/>
        <w:tab/>
        <w:t>ProtocolIE-Container</w:t>
        <w:tab/>
        <w:tab/>
        <w:t>{{OTDOAInformationFailure-IEs}},</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OTDOAInformationFailure-IEs LPPA-PROTOCOL-IES ::= {</w:t>
      </w:r>
    </w:p>
    <w:p>
      <w:pPr>
        <w:pStyle w:val="PL"/>
        <w:spacing w:lineRule="atLeast" w:line="0"/>
        <w:rPr/>
      </w:pPr>
      <w:r>
        <w:rPr>
          <w:rFonts w:cs="Courier New"/>
          <w:szCs w:val="16"/>
          <w:lang w:val="en-GB" w:eastAsia="en-GB"/>
        </w:rPr>
        <w:tab/>
        <w:t>{ ID id-Cause</w:t>
        <w:tab/>
        <w:tab/>
        <w:tab/>
        <w:tab/>
        <w:tab/>
        <w:tab/>
        <w:tab/>
        <w:t>CRITICALITY ignore</w:t>
        <w:tab/>
        <w:t>TYPE Cause</w:t>
        <w:tab/>
        <w:tab/>
        <w:tab/>
        <w:tab/>
        <w:tab/>
        <w:tab/>
        <w:t>PRESENCE mandatory}|</w:t>
      </w:r>
    </w:p>
    <w:p>
      <w:pPr>
        <w:pStyle w:val="PL"/>
        <w:spacing w:lineRule="atLeast" w:line="0"/>
        <w:rPr/>
      </w:pPr>
      <w:r>
        <w:rPr>
          <w:rFonts w:cs="Courier New"/>
          <w:szCs w:val="16"/>
          <w:lang w:val="en-GB" w:eastAsia="en-GB"/>
        </w:rPr>
        <w:tab/>
        <w:t>{ ID id-CriticalityDiagnostics</w:t>
        <w:tab/>
        <w:tab/>
        <w:tab/>
        <w:t>CRITICALITY ignore</w:t>
        <w:tab/>
        <w:t>TYPE CriticalityDiagnostics</w:t>
        <w:tab/>
        <w:tab/>
        <w:t>PRESENCE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UTDOA INFORMATION REQUEST</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UTDOAInformationRequest ::= SEQUENCE {</w:t>
      </w:r>
    </w:p>
    <w:p>
      <w:pPr>
        <w:pStyle w:val="PL"/>
        <w:spacing w:lineRule="atLeast" w:line="0"/>
        <w:rPr>
          <w:lang w:val="en-GB" w:eastAsia="en-GB"/>
        </w:rPr>
      </w:pPr>
      <w:r>
        <w:rPr>
          <w:lang w:val="en-GB" w:eastAsia="en-GB"/>
        </w:rPr>
        <w:tab/>
        <w:t>protocolIEs</w:t>
        <w:tab/>
        <w:tab/>
        <w:tab/>
        <w:tab/>
        <w:t>ProtocolIE-Container</w:t>
        <w:tab/>
        <w:tab/>
        <w:t>{{UTDOAInformationRequest-IEs}},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UTDOAInformationRequest-IEs LPPA-PROTOCOL-IES ::= {</w:t>
      </w:r>
    </w:p>
    <w:p>
      <w:pPr>
        <w:pStyle w:val="PL"/>
        <w:spacing w:lineRule="atLeast" w:line="0"/>
        <w:rPr/>
      </w:pPr>
      <w:r>
        <w:rPr>
          <w:lang w:val="en-GB" w:eastAsia="en-GB"/>
        </w:rPr>
        <w:tab/>
        <w:t>{ ID id-RequestedSRSTransmissionCharacteristics</w:t>
        <w:tab/>
        <w:tab/>
        <w:t>CRITICALITY ignore</w:t>
        <w:tab/>
        <w:t>TYPE RequestedSRSTransmissionCharacteristics</w:t>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UTDOA INFORMATION RESPONSE</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UTDOAInformationResponse ::= SEQUENCE {</w:t>
      </w:r>
    </w:p>
    <w:p>
      <w:pPr>
        <w:pStyle w:val="PL"/>
        <w:spacing w:lineRule="atLeast" w:line="0"/>
        <w:rPr>
          <w:lang w:val="en-GB" w:eastAsia="en-GB"/>
        </w:rPr>
      </w:pPr>
      <w:r>
        <w:rPr>
          <w:lang w:val="en-GB" w:eastAsia="en-GB"/>
        </w:rPr>
        <w:tab/>
        <w:t>protocolIEs</w:t>
        <w:tab/>
        <w:tab/>
        <w:tab/>
        <w:tab/>
        <w:t>ProtocolIE-Container</w:t>
        <w:tab/>
        <w:tab/>
        <w:t>{{UTDOAInformationResponse-IEs}},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UTDOAInformationResponse-IEs LPPA-PROTOCOL-IES ::= {</w:t>
      </w:r>
    </w:p>
    <w:p>
      <w:pPr>
        <w:pStyle w:val="PL"/>
        <w:spacing w:lineRule="atLeast" w:line="0"/>
        <w:rPr/>
      </w:pPr>
      <w:r>
        <w:rPr>
          <w:lang w:val="en-GB" w:eastAsia="en-GB"/>
        </w:rPr>
        <w:tab/>
        <w:t>{ ID id-ULConfiguration</w:t>
        <w:tab/>
        <w:tab/>
        <w:tab/>
        <w:tab/>
        <w:tab/>
        <w:t>CRITICALITY reject</w:t>
        <w:tab/>
        <w:t>TYPE ULConfiguration</w:t>
        <w:tab/>
        <w:tab/>
        <w:tab/>
        <w:t>PRESENCE mandatory}|</w:t>
      </w:r>
    </w:p>
    <w:p>
      <w:pPr>
        <w:pStyle w:val="PL"/>
        <w:spacing w:lineRule="atLeast" w:line="0"/>
        <w:rPr/>
      </w:pPr>
      <w:r>
        <w:rPr>
          <w:lang w:val="en-GB" w:eastAsia="en-GB"/>
        </w:rPr>
        <w:tab/>
        <w:t>{ ID id-CriticalityDiagnostics</w:t>
        <w:tab/>
        <w:tab/>
        <w:tab/>
        <w:t>CRITICALITY ignore</w:t>
        <w:tab/>
        <w:t>TYPE CriticalityDiagnostics</w:t>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UTDOA INFORMATION FAILURE</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UTDOAInformationFailure ::= SEQUENCE {</w:t>
      </w:r>
    </w:p>
    <w:p>
      <w:pPr>
        <w:pStyle w:val="PL"/>
        <w:spacing w:lineRule="atLeast" w:line="0"/>
        <w:rPr>
          <w:lang w:val="en-GB" w:eastAsia="en-GB"/>
        </w:rPr>
      </w:pPr>
      <w:r>
        <w:rPr>
          <w:lang w:val="en-GB" w:eastAsia="en-GB"/>
        </w:rPr>
        <w:tab/>
        <w:t>protocolIEs</w:t>
        <w:tab/>
        <w:tab/>
        <w:tab/>
        <w:tab/>
        <w:t>ProtocolIE-Container</w:t>
        <w:tab/>
        <w:tab/>
        <w:t>{{UTDOAInformationFailure-IEs}},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UTDOAInformationFailure-IEs LPPA-PROTOCOL-IES ::= {</w:t>
      </w:r>
    </w:p>
    <w:p>
      <w:pPr>
        <w:pStyle w:val="PL"/>
        <w:spacing w:lineRule="atLeast" w:line="0"/>
        <w:rPr/>
      </w:pPr>
      <w:r>
        <w:rPr>
          <w:lang w:val="en-GB" w:eastAsia="en-GB"/>
        </w:rPr>
        <w:tab/>
        <w:t>{ ID id-Cause</w:t>
        <w:tab/>
        <w:tab/>
        <w:tab/>
        <w:tab/>
        <w:tab/>
        <w:tab/>
        <w:tab/>
        <w:t>CRITICALITY ignore</w:t>
        <w:tab/>
        <w:t>TYPE Cause</w:t>
        <w:tab/>
        <w:tab/>
        <w:tab/>
        <w:tab/>
        <w:tab/>
        <w:tab/>
        <w:t>PRESENCE mandatory}|</w:t>
      </w:r>
    </w:p>
    <w:p>
      <w:pPr>
        <w:pStyle w:val="PL"/>
        <w:spacing w:lineRule="atLeast" w:line="0"/>
        <w:rPr>
          <w:lang w:val="en-GB" w:eastAsia="en-GB"/>
        </w:rPr>
      </w:pPr>
      <w:r>
        <w:rPr>
          <w:lang w:val="en-GB" w:eastAsia="en-GB"/>
        </w:rPr>
        <w:tab/>
        <w:t>{ ID id-CriticalityDiagnostics</w:t>
        <w:tab/>
        <w:tab/>
        <w:tab/>
        <w:t>CRITICALITY ignore</w:t>
        <w:tab/>
        <w:t>TYPE CriticalityDiagnostics</w:t>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UTDOA INFORMATION UPDATE</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UTDOAInformationUpdate ::= SEQUENCE {</w:t>
      </w:r>
    </w:p>
    <w:p>
      <w:pPr>
        <w:pStyle w:val="PL"/>
        <w:spacing w:lineRule="atLeast" w:line="0"/>
        <w:rPr>
          <w:lang w:val="en-GB" w:eastAsia="en-GB"/>
        </w:rPr>
      </w:pPr>
      <w:r>
        <w:rPr>
          <w:lang w:val="en-GB" w:eastAsia="en-GB"/>
        </w:rPr>
        <w:tab/>
        <w:t>protocolIEs</w:t>
        <w:tab/>
        <w:tab/>
        <w:tab/>
        <w:tab/>
        <w:tab/>
        <w:t>ProtocolIE-Container</w:t>
        <w:tab/>
        <w:tab/>
        <w:t>{{UTDOAInformationUpdate-IEs}},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UTDOAInformationUpdate-IEs LPPA-PROTOCOL-IES ::= {</w:t>
      </w:r>
    </w:p>
    <w:p>
      <w:pPr>
        <w:pStyle w:val="PL"/>
        <w:spacing w:lineRule="atLeast" w:line="0"/>
        <w:rPr/>
      </w:pPr>
      <w:r>
        <w:rPr>
          <w:lang w:val="en-GB" w:eastAsia="en-GB"/>
        </w:rPr>
        <w:tab/>
        <w:t>{ ID id-ULConfiguration</w:t>
        <w:tab/>
        <w:tab/>
        <w:t>CRITICALITY ignore</w:t>
        <w:tab/>
        <w:t>TYPE ULConfiguration</w:t>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ASSISTANCE INFORMATION CONTROL</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AssistanceInformationControl ::= SEQUENCE {</w:t>
      </w:r>
    </w:p>
    <w:p>
      <w:pPr>
        <w:pStyle w:val="PL"/>
        <w:spacing w:lineRule="atLeast" w:line="0"/>
        <w:rPr/>
      </w:pPr>
      <w:r>
        <w:rPr>
          <w:lang w:val="en-GB" w:eastAsia="en-GB"/>
        </w:rPr>
        <w:tab/>
        <w:t>protocolIEs</w:t>
        <w:tab/>
        <w:tab/>
        <w:t>ProtocolIE-Container</w:t>
        <w:tab/>
        <w:t>{{AssistanceInformationControl-IEs}},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AssistanceInformationControl-IEs LPPA-PROTOCOL-IES ::= {</w:t>
      </w:r>
    </w:p>
    <w:p>
      <w:pPr>
        <w:pStyle w:val="PL"/>
        <w:spacing w:lineRule="atLeast" w:line="0"/>
        <w:rPr/>
      </w:pPr>
      <w:r>
        <w:rPr>
          <w:lang w:val="en-GB" w:eastAsia="en-GB"/>
        </w:rPr>
        <w:tab/>
        <w:t>{ ID id-Assistance-Information</w:t>
        <w:tab/>
        <w:t>CRITICALITY reject</w:t>
        <w:tab/>
        <w:t>TYPE Assistance-Information</w:t>
        <w:tab/>
        <w:tab/>
        <w:t>PRESENCE optional}|</w:t>
      </w:r>
    </w:p>
    <w:p>
      <w:pPr>
        <w:pStyle w:val="PL"/>
        <w:spacing w:lineRule="atLeast" w:line="0"/>
        <w:rPr/>
      </w:pPr>
      <w:r>
        <w:rPr>
          <w:lang w:val="en-GB" w:eastAsia="en-GB"/>
        </w:rPr>
        <w:tab/>
        <w:t>{ ID id-Broadcast</w:t>
        <w:tab/>
        <w:tab/>
        <w:tab/>
        <w:tab/>
        <w:t>CRITICALITY reject</w:t>
        <w:tab/>
        <w:t>TYPE Broadcast</w:t>
        <w:tab/>
        <w:tab/>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ASSISTANCE INFORMATION FEEDBACK</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AssistanceInformationFeedback ::= SEQUENCE {</w:t>
      </w:r>
    </w:p>
    <w:p>
      <w:pPr>
        <w:pStyle w:val="PL"/>
        <w:spacing w:lineRule="atLeast" w:line="0"/>
        <w:rPr>
          <w:lang w:val="en-GB" w:eastAsia="en-GB"/>
        </w:rPr>
      </w:pPr>
      <w:r>
        <w:rPr>
          <w:lang w:val="en-GB" w:eastAsia="en-GB"/>
        </w:rPr>
        <w:tab/>
        <w:t>protocolIEs</w:t>
        <w:tab/>
        <w:tab/>
        <w:t>ProtocolIE-Container</w:t>
        <w:tab/>
        <w:t>{{AssistanceInformationFeedback-IEs}},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AssistanceInformationFeedback-IEs LPPA-PROTOCOL-IES ::= {</w:t>
      </w:r>
    </w:p>
    <w:p>
      <w:pPr>
        <w:pStyle w:val="PL"/>
        <w:spacing w:lineRule="atLeast" w:line="0"/>
        <w:rPr/>
      </w:pPr>
      <w:r>
        <w:rPr>
          <w:lang w:val="en-GB" w:eastAsia="en-GB"/>
        </w:rPr>
        <w:tab/>
        <w:t>{ ID id-AssistanceInformationFailureList</w:t>
        <w:tab/>
        <w:t>CRITICALITY reject</w:t>
        <w:tab/>
        <w:t>TYPE AssistanceInformationFailureList</w:t>
        <w:tab/>
        <w:t>PRESENCE optional}|</w:t>
      </w:r>
    </w:p>
    <w:p>
      <w:pPr>
        <w:pStyle w:val="PL"/>
        <w:spacing w:lineRule="atLeast" w:line="0"/>
        <w:rPr>
          <w:lang w:val="en-GB" w:eastAsia="en-GB"/>
        </w:rPr>
      </w:pPr>
      <w:r>
        <w:rPr>
          <w:lang w:val="en-GB" w:eastAsia="en-GB"/>
        </w:rPr>
        <w:tab/>
        <w:t>{ ID id-CriticalityDiagnostics</w:t>
        <w:tab/>
        <w:tab/>
        <w:tab/>
        <w:tab/>
        <w:t>CRITICALITY ignore</w:t>
        <w:tab/>
        <w:t>TYPE CriticalityDiagnostics</w:t>
        <w:tab/>
        <w:tab/>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ERROR INDICATION</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ErrorIndication ::= SEQUENCE {</w:t>
      </w:r>
    </w:p>
    <w:p>
      <w:pPr>
        <w:pStyle w:val="PL"/>
        <w:spacing w:lineRule="atLeast" w:line="0"/>
        <w:rPr/>
      </w:pPr>
      <w:r>
        <w:rPr>
          <w:lang w:val="en-GB" w:eastAsia="en-GB"/>
        </w:rPr>
        <w:tab/>
        <w:t>protocolIEs</w:t>
        <w:tab/>
        <w:tab/>
        <w:t>ProtocolIE-Container</w:t>
        <w:tab/>
        <w:t>{{ErrorIndication-IEs}},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ErrorIndication-IEs LPPA-PROTOCOL-IES ::= {</w:t>
      </w:r>
    </w:p>
    <w:p>
      <w:pPr>
        <w:pStyle w:val="PL"/>
        <w:spacing w:lineRule="atLeast" w:line="0"/>
        <w:rPr>
          <w:lang w:val="en-GB" w:eastAsia="en-GB"/>
        </w:rPr>
      </w:pPr>
      <w:r>
        <w:rPr>
          <w:lang w:val="en-GB" w:eastAsia="en-GB"/>
        </w:rPr>
        <w:tab/>
      </w:r>
    </w:p>
    <w:p>
      <w:pPr>
        <w:pStyle w:val="PL"/>
        <w:spacing w:lineRule="atLeast" w:line="0"/>
        <w:rPr/>
      </w:pPr>
      <w:r>
        <w:rPr>
          <w:lang w:val="en-GB" w:eastAsia="en-GB"/>
        </w:rPr>
        <w:tab/>
        <w:t>{ ID id-Cause</w:t>
        <w:tab/>
        <w:tab/>
        <w:tab/>
        <w:tab/>
        <w:tab/>
        <w:tab/>
        <w:t>CRITICALITY ignore</w:t>
        <w:tab/>
        <w:t>TYPE Cause</w:t>
        <w:tab/>
        <w:tab/>
        <w:tab/>
        <w:tab/>
        <w:tab/>
        <w:tab/>
        <w:t>PRESENCE optional}|</w:t>
      </w:r>
    </w:p>
    <w:p>
      <w:pPr>
        <w:pStyle w:val="PL"/>
        <w:spacing w:lineRule="atLeast" w:line="0"/>
        <w:rPr/>
      </w:pPr>
      <w:r>
        <w:rPr>
          <w:lang w:val="en-GB" w:eastAsia="en-GB"/>
        </w:rPr>
        <w:tab/>
        <w:t>{ ID id-CriticalityDiagnostics</w:t>
        <w:tab/>
        <w:tab/>
        <w:t>CRITICALITY ignore</w:t>
        <w:tab/>
        <w:t>TYPE CriticalityDiagnostics</w:t>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rFonts w:cs="Courier New"/>
          <w:lang w:val="en-GB" w:eastAsia="en-GB"/>
        </w:rPr>
        <w:t>-- **************************************************************</w:t>
      </w:r>
    </w:p>
    <w:p>
      <w:pPr>
        <w:pStyle w:val="PL"/>
        <w:spacing w:lineRule="atLeast" w:line="0"/>
        <w:rPr>
          <w:rFonts w:cs="Courier New"/>
          <w:lang w:val="en-GB" w:eastAsia="en-GB"/>
        </w:rPr>
      </w:pPr>
      <w:r>
        <w:rPr>
          <w:rFonts w:cs="Courier New"/>
          <w:lang w:val="en-GB" w:eastAsia="en-GB"/>
        </w:rPr>
        <w:t>--</w:t>
      </w:r>
    </w:p>
    <w:p>
      <w:pPr>
        <w:pStyle w:val="PL"/>
        <w:numPr>
          <w:ilvl w:val="0"/>
          <w:numId w:val="0"/>
        </w:numPr>
        <w:spacing w:lineRule="atLeast" w:line="0"/>
        <w:outlineLvl w:val="3"/>
        <w:rPr>
          <w:rFonts w:cs="Courier New"/>
          <w:lang w:val="en-GB" w:eastAsia="en-GB"/>
        </w:rPr>
      </w:pPr>
      <w:r>
        <w:rPr>
          <w:rFonts w:cs="Courier New"/>
          <w:lang w:val="en-GB" w:eastAsia="en-GB"/>
        </w:rPr>
        <w:t>-- PRIVATE MESSAGE</w:t>
      </w:r>
    </w:p>
    <w:p>
      <w:pPr>
        <w:pStyle w:val="PL"/>
        <w:spacing w:lineRule="atLeast" w:line="0"/>
        <w:rPr>
          <w:rFonts w:cs="Courier New"/>
          <w:lang w:val="en-GB" w:eastAsia="en-GB"/>
        </w:rPr>
      </w:pPr>
      <w:r>
        <w:rPr>
          <w:rFonts w:cs="Courier New"/>
          <w:lang w:val="en-GB" w:eastAsia="en-GB"/>
        </w:rPr>
        <w:t>--</w:t>
      </w:r>
    </w:p>
    <w:p>
      <w:pPr>
        <w:pStyle w:val="PL"/>
        <w:spacing w:lineRule="atLeast" w:line="0"/>
        <w:rPr/>
      </w:pPr>
      <w:r>
        <w:rPr>
          <w:rFonts w:cs="Courier New"/>
          <w:lang w:val="en-GB" w:eastAsia="en-GB"/>
        </w:rPr>
        <w:t>-- **************************************************************</w:t>
      </w:r>
    </w:p>
    <w:p>
      <w:pPr>
        <w:pStyle w:val="PL"/>
        <w:spacing w:lineRule="atLeast" w:line="0"/>
        <w:rPr>
          <w:rFonts w:cs="Courier New"/>
          <w:lang w:val="en-GB" w:eastAsia="en-GB"/>
        </w:rPr>
      </w:pPr>
      <w:r>
        <w:rPr>
          <w:rFonts w:cs="Courier New"/>
          <w:lang w:val="en-GB" w:eastAsia="en-GB"/>
        </w:rPr>
      </w:r>
    </w:p>
    <w:p>
      <w:pPr>
        <w:pStyle w:val="PL"/>
        <w:spacing w:lineRule="atLeast" w:line="0"/>
        <w:rPr>
          <w:rFonts w:cs="Courier New"/>
          <w:lang w:val="en-GB" w:eastAsia="en-GB"/>
        </w:rPr>
      </w:pPr>
      <w:r>
        <w:rPr>
          <w:rFonts w:cs="Courier New"/>
          <w:lang w:val="en-GB" w:eastAsia="en-GB"/>
        </w:rPr>
        <w:t>PrivateMessage ::= SEQUENCE {</w:t>
      </w:r>
    </w:p>
    <w:p>
      <w:pPr>
        <w:pStyle w:val="PL"/>
        <w:spacing w:lineRule="atLeast" w:line="0"/>
        <w:rPr/>
      </w:pPr>
      <w:r>
        <w:rPr>
          <w:rFonts w:cs="Courier New"/>
          <w:lang w:val="en-GB" w:eastAsia="en-GB"/>
        </w:rPr>
        <w:tab/>
        <w:t>privateIEs</w:t>
        <w:tab/>
        <w:tab/>
        <w:t>PrivateIE-Container</w:t>
        <w:tab/>
        <w:t>{{PrivateMessage-IEs}},</w:t>
      </w:r>
    </w:p>
    <w:p>
      <w:pPr>
        <w:pStyle w:val="PL"/>
        <w:spacing w:lineRule="atLeast" w:line="0"/>
        <w:rPr>
          <w:rFonts w:cs="Courier New"/>
          <w:lang w:val="en-GB" w:eastAsia="en-GB"/>
        </w:rPr>
      </w:pPr>
      <w:r>
        <w:rPr>
          <w:rFonts w:cs="Courier New"/>
          <w:lang w:val="en-GB" w:eastAsia="en-GB"/>
        </w:rPr>
        <w:tab/>
        <w:t>...</w:t>
      </w:r>
    </w:p>
    <w:p>
      <w:pPr>
        <w:pStyle w:val="PL"/>
        <w:spacing w:lineRule="atLeast" w:line="0"/>
        <w:rPr>
          <w:lang w:val="en-GB" w:eastAsia="en-GB"/>
        </w:rPr>
      </w:pPr>
      <w:r>
        <w:rPr>
          <w:rFonts w:cs="Courier New"/>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PrivateMessage-IEs LPPA-PRIVATE-IES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PL"/>
        <w:spacing w:lineRule="atLeast" w:line="0"/>
        <w:rPr>
          <w:lang w:val="en-GB" w:eastAsia="en-GB"/>
        </w:rPr>
      </w:pPr>
      <w:r>
        <w:rPr>
          <w:lang w:val="en-GB" w:eastAsia="en-GB"/>
        </w:rPr>
        <w:t>-- ASN1STOP</w:t>
      </w:r>
    </w:p>
    <w:p>
      <w:pPr>
        <w:pStyle w:val="PL"/>
        <w:spacing w:lineRule="atLeast" w:line="0"/>
        <w:rPr>
          <w:lang w:val="en-GB" w:eastAsia="en-GB"/>
        </w:rPr>
      </w:pPr>
      <w:r>
        <w:rPr>
          <w:lang w:val="en-GB" w:eastAsia="en-GB"/>
        </w:rPr>
      </w:r>
    </w:p>
    <w:p>
      <w:pPr>
        <w:pStyle w:val="Heading3"/>
        <w:spacing w:lineRule="atLeast" w:line="0"/>
        <w:rPr/>
      </w:pPr>
      <w:bookmarkStart w:id="162" w:name="__RefHeading___Toc51762675"/>
      <w:bookmarkEnd w:id="162"/>
      <w:r>
        <w:rPr/>
        <w:t>9.3.5</w:t>
        <w:tab/>
        <w:t>Information Element definitions</w:t>
      </w:r>
    </w:p>
    <w:p>
      <w:pPr>
        <w:pStyle w:val="PL"/>
        <w:spacing w:lineRule="atLeast" w:line="0"/>
        <w:rPr>
          <w:lang w:val="en-GB" w:eastAsia="en-GB"/>
        </w:rPr>
      </w:pPr>
      <w:r>
        <w:rPr>
          <w:lang w:val="en-GB" w:eastAsia="en-GB"/>
        </w:rPr>
        <w:t>-- ASN1START</w:t>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Information Element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LPPA-IEs {</w:t>
      </w:r>
    </w:p>
    <w:p>
      <w:pPr>
        <w:pStyle w:val="PL"/>
        <w:spacing w:lineRule="atLeast" w:line="0"/>
        <w:rPr/>
      </w:pPr>
      <w:r>
        <w:rPr>
          <w:lang w:val="en-GB" w:eastAsia="en-GB"/>
        </w:rPr>
        <w:t xml:space="preserve">itu-t (0) identified-organization (4) etsi (0) mobileDomain (0) </w:t>
      </w:r>
    </w:p>
    <w:p>
      <w:pPr>
        <w:pStyle w:val="PL"/>
        <w:spacing w:lineRule="atLeast" w:line="0"/>
        <w:rPr/>
      </w:pPr>
      <w:r>
        <w:rPr>
          <w:lang w:val="en-GB" w:eastAsia="en-GB"/>
        </w:rPr>
        <w:t>eps-Access (21) modules (3) lppa (6) version1 (1) lppa-IEs (2)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rFonts w:eastAsia="Batang;바탕"/>
          <w:lang w:val="en-GB" w:eastAsia="ko-KR"/>
        </w:rPr>
      </w:pPr>
      <w:r>
        <w:rPr>
          <w:lang w:val="en-GB" w:eastAsia="en-GB"/>
        </w:rPr>
        <w:t>IMPORTS</w:t>
        <w:tab/>
      </w:r>
    </w:p>
    <w:p>
      <w:pPr>
        <w:pStyle w:val="PL"/>
        <w:spacing w:lineRule="atLeast" w:line="0"/>
        <w:rPr>
          <w:rFonts w:ascii="Courier" w:hAnsi="Courier" w:cs="Courier"/>
          <w:szCs w:val="16"/>
          <w:lang w:val="en-GB" w:eastAsia="en-GB"/>
        </w:rPr>
      </w:pPr>
      <w:r>
        <w:rPr>
          <w:rFonts w:cs="Courier" w:ascii="Courier" w:hAnsi="Courier"/>
          <w:szCs w:val="16"/>
          <w:lang w:val="en-GB" w:eastAsia="en-GB"/>
        </w:rPr>
        <w:tab/>
      </w:r>
    </w:p>
    <w:p>
      <w:pPr>
        <w:pStyle w:val="PL"/>
        <w:spacing w:lineRule="atLeast" w:line="0"/>
        <w:rPr>
          <w:lang w:val="en-GB" w:eastAsia="en-GB"/>
        </w:rPr>
      </w:pPr>
      <w:r>
        <w:rPr>
          <w:rFonts w:cs="Courier" w:ascii="Courier" w:hAnsi="Courier"/>
          <w:szCs w:val="16"/>
          <w:lang w:val="en-GB" w:eastAsia="en-GB"/>
        </w:rPr>
        <w:tab/>
      </w:r>
      <w:r>
        <w:rPr>
          <w:lang w:val="en-GB" w:eastAsia="en-GB"/>
        </w:rPr>
        <w:t>id-MeasurementQuantities-Item,</w:t>
      </w:r>
    </w:p>
    <w:p>
      <w:pPr>
        <w:pStyle w:val="PL"/>
        <w:spacing w:lineRule="atLeast" w:line="0"/>
        <w:rPr>
          <w:lang w:val="en-GB" w:eastAsia="en-GB"/>
        </w:rPr>
      </w:pPr>
      <w:r>
        <w:rPr>
          <w:lang w:val="en-GB" w:eastAsia="en-GB"/>
        </w:rPr>
        <w:tab/>
        <w:t>id-ResultsPerSSB-Index-List,</w:t>
      </w:r>
    </w:p>
    <w:p>
      <w:pPr>
        <w:pStyle w:val="PL"/>
        <w:spacing w:lineRule="atLeast" w:line="0"/>
        <w:rPr>
          <w:lang w:val="en-GB" w:eastAsia="en-GB"/>
        </w:rPr>
      </w:pPr>
      <w:r>
        <w:rPr>
          <w:lang w:val="en-GB" w:eastAsia="en-GB"/>
        </w:rPr>
        <w:tab/>
        <w:t>id-ResultsPerSSB-Index-Item,</w:t>
      </w:r>
    </w:p>
    <w:p>
      <w:pPr>
        <w:pStyle w:val="PL"/>
        <w:spacing w:lineRule="atLeast" w:line="0"/>
        <w:rPr>
          <w:rFonts w:ascii="Courier" w:hAnsi="Courier" w:cs="Courier"/>
          <w:szCs w:val="16"/>
          <w:lang w:val="en-GB" w:eastAsia="en-GB"/>
        </w:rPr>
      </w:pPr>
      <w:r>
        <w:rPr/>
        <w:tab/>
        <w:t>id-NR-CGI,</w:t>
      </w:r>
    </w:p>
    <w:p>
      <w:pPr>
        <w:pStyle w:val="PL"/>
        <w:spacing w:lineRule="atLeast" w:line="0"/>
        <w:rPr>
          <w:szCs w:val="16"/>
          <w:lang w:val="en-GB" w:eastAsia="en-GB"/>
        </w:rPr>
      </w:pPr>
      <w:r>
        <w:rPr>
          <w:rFonts w:cs="Courier" w:ascii="Courier" w:hAnsi="Courier"/>
          <w:szCs w:val="16"/>
          <w:lang w:val="en-GB" w:eastAsia="en-GB"/>
        </w:rPr>
        <w:tab/>
      </w:r>
      <w:r>
        <w:rPr>
          <w:rFonts w:cs="Courier New"/>
          <w:szCs w:val="16"/>
          <w:lang w:val="en-GB" w:eastAsia="en-GB"/>
        </w:rPr>
        <w:t>maxCellineNB,</w:t>
      </w:r>
    </w:p>
    <w:p>
      <w:pPr>
        <w:pStyle w:val="PL"/>
        <w:spacing w:lineRule="atLeast" w:line="0"/>
        <w:rPr>
          <w:szCs w:val="16"/>
          <w:lang w:val="en-GB" w:eastAsia="en-GB"/>
        </w:rPr>
      </w:pPr>
      <w:r>
        <w:rPr>
          <w:rFonts w:cs="Courier New"/>
          <w:szCs w:val="16"/>
          <w:lang w:val="en-GB" w:eastAsia="en-GB"/>
        </w:rPr>
        <w:tab/>
        <w:t>maxCellReport,</w:t>
      </w:r>
    </w:p>
    <w:p>
      <w:pPr>
        <w:pStyle w:val="PL"/>
        <w:spacing w:lineRule="atLeast" w:line="0"/>
        <w:rPr/>
      </w:pPr>
      <w:r>
        <w:rPr>
          <w:szCs w:val="16"/>
          <w:lang w:val="en-GB" w:eastAsia="en-GB"/>
        </w:rPr>
        <w:tab/>
      </w:r>
      <w:r>
        <w:rPr>
          <w:lang w:val="en-GB" w:eastAsia="en-GB"/>
        </w:rPr>
        <w:t>maxNrOfErrors,</w:t>
      </w:r>
    </w:p>
    <w:p>
      <w:pPr>
        <w:pStyle w:val="PL"/>
        <w:spacing w:lineRule="atLeast" w:line="0"/>
        <w:rPr>
          <w:rFonts w:cs="Courier New"/>
          <w:szCs w:val="16"/>
          <w:lang w:val="en-GB" w:eastAsia="en-GB"/>
        </w:rPr>
      </w:pPr>
      <w:r>
        <w:rPr>
          <w:lang w:val="en-GB" w:eastAsia="en-GB"/>
        </w:rPr>
        <w:tab/>
      </w:r>
      <w:r>
        <w:rPr>
          <w:rFonts w:cs="Courier New"/>
          <w:szCs w:val="16"/>
          <w:lang w:val="en-GB" w:eastAsia="en-GB"/>
        </w:rPr>
        <w:t>maxNoMeas,</w:t>
      </w:r>
    </w:p>
    <w:p>
      <w:pPr>
        <w:pStyle w:val="PL"/>
        <w:spacing w:lineRule="atLeast" w:line="0"/>
        <w:rPr/>
      </w:pPr>
      <w:r>
        <w:rPr>
          <w:szCs w:val="16"/>
          <w:lang w:val="en-GB" w:eastAsia="en-GB"/>
        </w:rPr>
        <w:tab/>
        <w:t>maxnoOTDOAtypes,</w:t>
      </w:r>
    </w:p>
    <w:p>
      <w:pPr>
        <w:pStyle w:val="PL"/>
        <w:spacing w:lineRule="atLeast" w:line="0"/>
        <w:rPr/>
      </w:pPr>
      <w:r>
        <w:rPr>
          <w:szCs w:val="16"/>
          <w:lang w:val="en-GB" w:eastAsia="en-GB"/>
        </w:rPr>
        <w:tab/>
        <w:t>maxServCell,</w:t>
      </w:r>
    </w:p>
    <w:p>
      <w:pPr>
        <w:pStyle w:val="PL"/>
        <w:spacing w:lineRule="atLeast" w:line="0"/>
        <w:rPr>
          <w:szCs w:val="16"/>
          <w:lang w:val="en-GB" w:eastAsia="en-GB"/>
        </w:rPr>
      </w:pPr>
      <w:r>
        <w:rPr>
          <w:szCs w:val="16"/>
          <w:lang w:val="en-GB" w:eastAsia="en-GB"/>
        </w:rPr>
        <w:tab/>
        <w:t>id-InterRATMeasurementQuantities-Item,</w:t>
      </w:r>
    </w:p>
    <w:p>
      <w:pPr>
        <w:pStyle w:val="PL"/>
        <w:spacing w:lineRule="atLeast" w:line="0"/>
        <w:rPr>
          <w:szCs w:val="16"/>
          <w:lang w:val="en-GB" w:eastAsia="en-GB"/>
        </w:rPr>
      </w:pPr>
      <w:r>
        <w:rPr>
          <w:lang w:val="en-GB" w:eastAsia="en-GB"/>
        </w:rPr>
        <w:tab/>
        <w:t>id-WLANMeasurementQuantities-Item,</w:t>
      </w:r>
    </w:p>
    <w:p>
      <w:pPr>
        <w:pStyle w:val="PL"/>
        <w:spacing w:lineRule="atLeast" w:line="0"/>
        <w:rPr>
          <w:szCs w:val="16"/>
          <w:lang w:val="en-GB" w:eastAsia="en-GB"/>
        </w:rPr>
      </w:pPr>
      <w:r>
        <w:rPr>
          <w:szCs w:val="16"/>
          <w:lang w:val="en-GB" w:eastAsia="en-GB"/>
        </w:rPr>
        <w:tab/>
        <w:t>maxGERANMeas,</w:t>
      </w:r>
    </w:p>
    <w:p>
      <w:pPr>
        <w:pStyle w:val="PL"/>
        <w:spacing w:lineRule="atLeast" w:line="0"/>
        <w:rPr>
          <w:lang w:val="en-GB" w:eastAsia="en-GB"/>
        </w:rPr>
      </w:pPr>
      <w:r>
        <w:rPr>
          <w:szCs w:val="16"/>
          <w:lang w:val="en-GB" w:eastAsia="en-GB"/>
        </w:rPr>
        <w:tab/>
        <w:t>maxUTRANMeas,</w:t>
      </w:r>
    </w:p>
    <w:p>
      <w:pPr>
        <w:pStyle w:val="PL"/>
        <w:spacing w:lineRule="atLeast" w:line="0"/>
        <w:rPr>
          <w:szCs w:val="16"/>
          <w:lang w:val="en-GB" w:eastAsia="en-GB"/>
        </w:rPr>
      </w:pPr>
      <w:r>
        <w:rPr>
          <w:lang w:val="en-GB" w:eastAsia="en-GB"/>
        </w:rPr>
        <w:tab/>
        <w:t>maxNRmeas,</w:t>
      </w:r>
    </w:p>
    <w:p>
      <w:pPr>
        <w:pStyle w:val="PL"/>
        <w:spacing w:lineRule="atLeast" w:line="0"/>
        <w:rPr>
          <w:szCs w:val="16"/>
          <w:lang w:val="en-GB" w:eastAsia="en-GB"/>
        </w:rPr>
      </w:pPr>
      <w:r>
        <w:rPr>
          <w:lang w:val="en-GB" w:eastAsia="en-GB"/>
        </w:rPr>
        <w:tab/>
        <w:t>maxResultsPerSSBIndex,</w:t>
      </w:r>
    </w:p>
    <w:p>
      <w:pPr>
        <w:pStyle w:val="PL"/>
        <w:spacing w:lineRule="atLeast" w:line="0"/>
        <w:rPr/>
      </w:pPr>
      <w:r>
        <w:rPr>
          <w:rFonts w:cs="Courier New"/>
          <w:szCs w:val="16"/>
          <w:lang w:val="en-GB" w:eastAsia="en-GB"/>
        </w:rPr>
        <w:tab/>
        <w:t>maxCellineNB-ext</w:t>
      </w:r>
      <w:r>
        <w:rPr>
          <w:szCs w:val="16"/>
          <w:lang w:val="en-GB" w:eastAsia="en-GB"/>
        </w:rPr>
        <w:t>,</w:t>
      </w:r>
    </w:p>
    <w:p>
      <w:pPr>
        <w:pStyle w:val="PL"/>
        <w:spacing w:lineRule="atLeast" w:line="0"/>
        <w:rPr/>
      </w:pPr>
      <w:r>
        <w:rPr>
          <w:lang w:val="en-GB" w:eastAsia="en-GB"/>
        </w:rPr>
        <w:tab/>
        <w:t>maxWLANchannels,</w:t>
      </w:r>
    </w:p>
    <w:p>
      <w:pPr>
        <w:pStyle w:val="PL"/>
        <w:spacing w:lineRule="atLeast" w:line="0"/>
        <w:rPr/>
      </w:pPr>
      <w:r>
        <w:rPr>
          <w:lang w:val="en-GB" w:eastAsia="en-GB"/>
        </w:rPr>
        <w:tab/>
        <w:t>maxMBSFN-Allocations,</w:t>
      </w:r>
    </w:p>
    <w:p>
      <w:pPr>
        <w:pStyle w:val="PL"/>
        <w:spacing w:lineRule="atLeast" w:line="0"/>
        <w:rPr/>
      </w:pPr>
      <w:r>
        <w:rPr>
          <w:lang w:val="en-GB" w:eastAsia="en-GB"/>
        </w:rPr>
        <w:tab/>
        <w:t>maxnoFreqHoppingBandsMinusOne,</w:t>
      </w:r>
    </w:p>
    <w:p>
      <w:pPr>
        <w:pStyle w:val="PL"/>
        <w:spacing w:lineRule="atLeast" w:line="0"/>
        <w:rPr/>
      </w:pPr>
      <w:r>
        <w:rPr>
          <w:lang w:val="en-GB" w:eastAsia="en-GB"/>
        </w:rPr>
        <w:tab/>
        <w:t>maxNrOfPosSImessage,</w:t>
      </w:r>
    </w:p>
    <w:p>
      <w:pPr>
        <w:pStyle w:val="PL"/>
        <w:spacing w:lineRule="atLeast" w:line="0"/>
        <w:rPr>
          <w:lang w:val="en-GB" w:eastAsia="en-GB"/>
        </w:rPr>
      </w:pPr>
      <w:r>
        <w:rPr>
          <w:lang w:val="en-GB" w:eastAsia="en-GB"/>
        </w:rPr>
        <w:tab/>
        <w:t>maxnoAssistInfoFailureListItems,</w:t>
      </w:r>
    </w:p>
    <w:p>
      <w:pPr>
        <w:pStyle w:val="PL"/>
        <w:spacing w:lineRule="atLeast" w:line="0"/>
        <w:rPr>
          <w:lang w:val="en-GB" w:eastAsia="en-GB"/>
        </w:rPr>
      </w:pPr>
      <w:r>
        <w:rPr>
          <w:lang w:val="en-GB" w:eastAsia="en-GB"/>
        </w:rPr>
        <w:tab/>
        <w:t>maxNrOfSegments,</w:t>
      </w:r>
    </w:p>
    <w:p>
      <w:pPr>
        <w:pStyle w:val="PL"/>
        <w:spacing w:lineRule="atLeast" w:line="0"/>
        <w:rPr>
          <w:rFonts w:ascii="Courier" w:hAnsi="Courier" w:cs="Courier"/>
          <w:szCs w:val="16"/>
          <w:lang w:val="en-GB" w:eastAsia="en-GB"/>
        </w:rPr>
      </w:pPr>
      <w:r>
        <w:rPr>
          <w:lang w:val="en-GB" w:eastAsia="en-GB"/>
        </w:rPr>
        <w:tab/>
        <w:t>maxNrOfPosSIBs</w:t>
      </w:r>
    </w:p>
    <w:p>
      <w:pPr>
        <w:pStyle w:val="PL"/>
        <w:spacing w:lineRule="atLeast" w:line="0"/>
        <w:rPr>
          <w:rFonts w:ascii="Courier" w:hAnsi="Courier" w:cs="Courier"/>
          <w:szCs w:val="16"/>
          <w:lang w:val="en-GB" w:eastAsia="en-GB"/>
        </w:rPr>
      </w:pPr>
      <w:r>
        <w:rPr>
          <w:rFonts w:cs="Courier" w:ascii="Courier" w:hAnsi="Courier"/>
          <w:szCs w:val="16"/>
          <w:lang w:val="en-GB" w:eastAsia="en-GB"/>
        </w:rPr>
      </w:r>
    </w:p>
    <w:p>
      <w:pPr>
        <w:pStyle w:val="PL"/>
        <w:spacing w:lineRule="atLeast" w:line="0"/>
        <w:rPr/>
      </w:pPr>
      <w:r>
        <w:rPr>
          <w:lang w:val="en-GB" w:eastAsia="en-GB"/>
        </w:rPr>
        <w:t>FROM LPPA-Constants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Criticality,</w:t>
      </w:r>
    </w:p>
    <w:p>
      <w:pPr>
        <w:pStyle w:val="PL"/>
        <w:spacing w:lineRule="atLeast" w:line="0"/>
        <w:rPr>
          <w:lang w:val="en-GB" w:eastAsia="en-GB"/>
        </w:rPr>
      </w:pPr>
      <w:r>
        <w:rPr>
          <w:lang w:val="en-GB" w:eastAsia="en-GB"/>
        </w:rPr>
        <w:tab/>
        <w:t>LPPATransactionID,</w:t>
      </w:r>
    </w:p>
    <w:p>
      <w:pPr>
        <w:pStyle w:val="PL"/>
        <w:spacing w:lineRule="atLeast" w:line="0"/>
        <w:rPr>
          <w:lang w:val="en-GB" w:eastAsia="en-GB"/>
        </w:rPr>
      </w:pPr>
      <w:r>
        <w:rPr>
          <w:lang w:val="en-GB" w:eastAsia="en-GB"/>
        </w:rPr>
        <w:tab/>
        <w:t>ProcedureCode,</w:t>
      </w:r>
    </w:p>
    <w:p>
      <w:pPr>
        <w:pStyle w:val="PL"/>
        <w:spacing w:lineRule="atLeast" w:line="0"/>
        <w:rPr/>
      </w:pPr>
      <w:r>
        <w:rPr>
          <w:lang w:val="en-GB" w:eastAsia="en-GB"/>
        </w:rPr>
        <w:tab/>
        <w:t>ProtocolIE-ID,</w:t>
      </w:r>
    </w:p>
    <w:p>
      <w:pPr>
        <w:pStyle w:val="PL"/>
        <w:spacing w:lineRule="atLeast" w:line="0"/>
        <w:rPr/>
      </w:pPr>
      <w:r>
        <w:rPr>
          <w:lang w:val="en-GB" w:eastAsia="en-GB"/>
        </w:rPr>
        <w:tab/>
        <w:t>TriggeringMessage</w:t>
      </w:r>
    </w:p>
    <w:p>
      <w:pPr>
        <w:pStyle w:val="PL"/>
        <w:spacing w:lineRule="atLeast" w:line="0"/>
        <w:rPr>
          <w:lang w:val="en-GB" w:eastAsia="en-GB"/>
        </w:rPr>
      </w:pPr>
      <w:r>
        <w:rPr>
          <w:lang w:val="en-GB" w:eastAsia="en-GB"/>
        </w:rPr>
      </w:r>
    </w:p>
    <w:p>
      <w:pPr>
        <w:pStyle w:val="PL"/>
        <w:spacing w:lineRule="atLeast" w:line="0"/>
        <w:rPr/>
      </w:pPr>
      <w:r>
        <w:rPr>
          <w:lang w:val="en-GB" w:eastAsia="en-GB"/>
        </w:rPr>
        <w:t>FROM LPPA-CommonDataTypes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b/>
        <w:t>ProtocolExtensionContainer{},</w:t>
      </w:r>
    </w:p>
    <w:p>
      <w:pPr>
        <w:pStyle w:val="PL"/>
        <w:spacing w:lineRule="atLeast" w:line="0"/>
        <w:rPr/>
      </w:pPr>
      <w:r>
        <w:rPr>
          <w:lang w:val="en-GB" w:eastAsia="en-GB"/>
        </w:rPr>
        <w:tab/>
        <w:t>ProtocolIE-Single-Container{},</w:t>
      </w:r>
    </w:p>
    <w:p>
      <w:pPr>
        <w:pStyle w:val="PL"/>
        <w:spacing w:lineRule="atLeast" w:line="0"/>
        <w:rPr>
          <w:lang w:val="en-GB" w:eastAsia="en-GB"/>
        </w:rPr>
      </w:pPr>
      <w:r>
        <w:rPr>
          <w:lang w:val="en-GB" w:eastAsia="en-GB"/>
        </w:rPr>
        <w:tab/>
      </w:r>
    </w:p>
    <w:p>
      <w:pPr>
        <w:pStyle w:val="PL"/>
        <w:spacing w:lineRule="atLeast" w:line="0"/>
        <w:rPr/>
      </w:pPr>
      <w:r>
        <w:rPr>
          <w:lang w:val="en-GB" w:eastAsia="en-GB"/>
        </w:rPr>
        <w:tab/>
        <w:t>LPPA-PROTOCOL-EXTENSION,</w:t>
      </w:r>
    </w:p>
    <w:p>
      <w:pPr>
        <w:pStyle w:val="PL"/>
        <w:spacing w:lineRule="atLeast" w:line="0"/>
        <w:rPr/>
      </w:pPr>
      <w:r>
        <w:rPr>
          <w:lang w:val="en-GB" w:eastAsia="en-GB"/>
        </w:rPr>
        <w:tab/>
        <w:t>LPPA-PROTOCOL-IES</w:t>
      </w:r>
    </w:p>
    <w:p>
      <w:pPr>
        <w:pStyle w:val="PL"/>
        <w:spacing w:lineRule="atLeast" w:line="0"/>
        <w:rPr/>
      </w:pPr>
      <w:r>
        <w:rPr>
          <w:lang w:val="en-GB" w:eastAsia="en-GB"/>
        </w:rPr>
        <w:t>FROM LPPA-Containers;</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A</w:t>
      </w:r>
    </w:p>
    <w:p>
      <w:pPr>
        <w:pStyle w:val="PL"/>
        <w:spacing w:lineRule="atLeast" w:line="0"/>
        <w:rPr>
          <w:lang w:val="en-GB" w:eastAsia="en-GB"/>
        </w:rPr>
      </w:pPr>
      <w:r>
        <w:rPr>
          <w:lang w:val="en-GB" w:eastAsia="en-GB"/>
        </w:rPr>
      </w:r>
    </w:p>
    <w:p>
      <w:pPr>
        <w:pStyle w:val="PL"/>
        <w:spacing w:lineRule="atLeast" w:line="0"/>
        <w:rPr/>
      </w:pPr>
      <w:r>
        <w:rPr>
          <w:lang w:val="en-GB" w:eastAsia="en-GB"/>
        </w:rPr>
        <w:t>Add-OTDOACells ::= SEQUENCE (SIZE (1.. maxCellineNB-ext)) OF SEQUENCE {</w:t>
      </w:r>
    </w:p>
    <w:p>
      <w:pPr>
        <w:pStyle w:val="PL"/>
        <w:spacing w:lineRule="atLeast" w:line="0"/>
        <w:rPr/>
      </w:pPr>
      <w:r>
        <w:rPr>
          <w:lang w:val="en-GB" w:eastAsia="en-GB"/>
        </w:rPr>
        <w:tab/>
        <w:t>add-OTDOACellInfo</w:t>
        <w:tab/>
        <w:tab/>
        <w:tab/>
        <w:tab/>
        <w:t>Add-OTDOACell-Information,</w:t>
      </w:r>
    </w:p>
    <w:p>
      <w:pPr>
        <w:pStyle w:val="PL"/>
        <w:spacing w:lineRule="atLeast" w:line="0"/>
        <w:rPr/>
      </w:pPr>
      <w:r>
        <w:rPr>
          <w:lang w:val="en-GB" w:eastAsia="en-GB"/>
        </w:rPr>
        <w:tab/>
        <w:t>iE-Extensions</w:t>
        <w:tab/>
        <w:tab/>
        <w:tab/>
        <w:tab/>
        <w:tab/>
        <w:t>ProtocolExtensionContainer { {Add-OTDOACells-ExtIEs}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Add-OTDOACells-ExtIEs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Add-OTDOACell-Information ::= SEQUENCE (SIZE (1..maxnoOTDOAtypes)) OF OTDOACell-Information-Item</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Assistance-Information ::= SEQUENCE {</w:t>
      </w:r>
    </w:p>
    <w:p>
      <w:pPr>
        <w:pStyle w:val="PL"/>
        <w:spacing w:lineRule="atLeast" w:line="0"/>
        <w:rPr/>
      </w:pPr>
      <w:r>
        <w:rPr>
          <w:lang w:val="en-GB" w:eastAsia="en-GB"/>
        </w:rPr>
        <w:tab/>
        <w:t>systemInformation</w:t>
        <w:tab/>
        <w:tab/>
        <w:tab/>
        <w:tab/>
        <w:t>SystemInformation,</w:t>
      </w:r>
    </w:p>
    <w:p>
      <w:pPr>
        <w:pStyle w:val="PL"/>
        <w:spacing w:lineRule="atLeast" w:line="0"/>
        <w:rPr/>
      </w:pPr>
      <w:r>
        <w:rPr>
          <w:lang w:val="en-GB" w:eastAsia="en-GB"/>
        </w:rPr>
        <w:tab/>
        <w:t>iE-Extensions</w:t>
        <w:tab/>
        <w:tab/>
        <w:tab/>
        <w:tab/>
        <w:tab/>
        <w:t>ProtocolExtensionContainer { { Assistance-Information-ExtIEs}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Assistance-Information-ExtIEs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AssistanceInformationFailureList ::= SEQUENCE (SIZE (1..maxnoAssistInfoFailureListItems)) OF SEQUENCE {</w:t>
      </w:r>
    </w:p>
    <w:p>
      <w:pPr>
        <w:pStyle w:val="PL"/>
        <w:spacing w:lineRule="atLeast" w:line="0"/>
        <w:rPr>
          <w:lang w:val="en-GB" w:eastAsia="en-GB"/>
        </w:rPr>
      </w:pPr>
      <w:r>
        <w:rPr>
          <w:lang w:val="en-GB" w:eastAsia="en-GB"/>
        </w:rPr>
        <w:tab/>
        <w:t>posSIB-Type</w:t>
        <w:tab/>
        <w:tab/>
        <w:tab/>
        <w:tab/>
        <w:tab/>
        <w:tab/>
        <w:t>PosSIB-Type,</w:t>
      </w:r>
    </w:p>
    <w:p>
      <w:pPr>
        <w:pStyle w:val="PL"/>
        <w:spacing w:lineRule="atLeast" w:line="0"/>
        <w:rPr/>
      </w:pPr>
      <w:r>
        <w:rPr>
          <w:lang w:val="en-GB" w:eastAsia="en-GB"/>
        </w:rPr>
        <w:tab/>
        <w:t>outcome</w:t>
        <w:tab/>
        <w:tab/>
        <w:tab/>
        <w:tab/>
        <w:tab/>
        <w:tab/>
        <w:tab/>
        <w:t>Outcome,</w:t>
      </w:r>
    </w:p>
    <w:p>
      <w:pPr>
        <w:pStyle w:val="PL"/>
        <w:spacing w:lineRule="atLeast" w:line="0"/>
        <w:rPr/>
      </w:pPr>
      <w:r>
        <w:rPr>
          <w:lang w:val="en-GB" w:eastAsia="en-GB"/>
        </w:rPr>
        <w:tab/>
        <w:t>iE-Extensions</w:t>
        <w:tab/>
        <w:tab/>
        <w:tab/>
        <w:tab/>
        <w:tab/>
        <w:t>ProtocolExtensionContainer { {AssistanceInformationFailureList-ExtIEs}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AssistanceInformationFailureList-ExtIEs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AssistanceInformationMetaData ::= SEQUENCE {</w:t>
      </w:r>
    </w:p>
    <w:p>
      <w:pPr>
        <w:pStyle w:val="PL"/>
        <w:spacing w:lineRule="atLeast" w:line="0"/>
        <w:rPr/>
      </w:pPr>
      <w:r>
        <w:rPr>
          <w:lang w:val="en-GB" w:eastAsia="en-GB"/>
        </w:rPr>
        <w:tab/>
        <w:t>encrypted</w:t>
        <w:tab/>
        <w:tab/>
        <w:tab/>
        <w:t>ENUMERATED {true, ...}</w:t>
        <w:tab/>
        <w:t>OPTIONAL,</w:t>
      </w:r>
    </w:p>
    <w:p>
      <w:pPr>
        <w:pStyle w:val="PL"/>
        <w:spacing w:lineRule="atLeast" w:line="0"/>
        <w:rPr/>
      </w:pPr>
      <w:r>
        <w:rPr>
          <w:lang w:val="en-GB" w:eastAsia="en-GB"/>
        </w:rPr>
        <w:tab/>
        <w:t>gNSSID</w:t>
        <w:tab/>
        <w:tab/>
        <w:tab/>
        <w:tab/>
        <w:t>ENUMERATED {gps, sbas, gzss, galileo, glonass, bds, ..., navic}</w:t>
        <w:tab/>
        <w:t>OPTIONAL,</w:t>
      </w:r>
    </w:p>
    <w:p>
      <w:pPr>
        <w:pStyle w:val="PL"/>
        <w:spacing w:lineRule="atLeast" w:line="0"/>
        <w:rPr/>
      </w:pPr>
      <w:r>
        <w:rPr>
          <w:lang w:val="en-GB" w:eastAsia="en-GB"/>
        </w:rPr>
        <w:tab/>
        <w:t>sBASID</w:t>
        <w:tab/>
        <w:tab/>
        <w:tab/>
        <w:tab/>
        <w:t>ENUMERATED {waas, egnos, msas, gagan, ...}</w:t>
        <w:tab/>
        <w:tab/>
        <w:tab/>
        <w:tab/>
        <w:t>OPTIONAL,</w:t>
      </w:r>
    </w:p>
    <w:p>
      <w:pPr>
        <w:pStyle w:val="PL"/>
        <w:spacing w:lineRule="atLeast" w:line="0"/>
        <w:rPr/>
      </w:pPr>
      <w:r>
        <w:rPr>
          <w:lang w:val="en-GB" w:eastAsia="en-GB"/>
        </w:rPr>
        <w:tab/>
        <w:t>iE-Extensions</w:t>
        <w:tab/>
        <w:tab/>
        <w:tab/>
        <w:tab/>
        <w:tab/>
        <w:tab/>
        <w:t>ProtocolExtensionContainer { { AssistanceInformationMetaData-ExtIEs}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AssistanceInformationMetaData-ExtIEs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B</w:t>
      </w:r>
    </w:p>
    <w:p>
      <w:pPr>
        <w:pStyle w:val="PL"/>
        <w:spacing w:lineRule="atLeast" w:line="0"/>
        <w:rPr>
          <w:lang w:val="en-GB" w:eastAsia="en-GB"/>
        </w:rPr>
      </w:pPr>
      <w:r>
        <w:rPr>
          <w:lang w:val="en-GB" w:eastAsia="en-GB"/>
        </w:rPr>
      </w:r>
    </w:p>
    <w:p>
      <w:pPr>
        <w:pStyle w:val="PL"/>
        <w:rPr/>
      </w:pPr>
      <w:r>
        <w:rPr/>
        <w:t>BCCH ::= INTEGER (0..1023, ...)</w:t>
      </w:r>
    </w:p>
    <w:p>
      <w:pPr>
        <w:pStyle w:val="PL"/>
        <w:rPr>
          <w:lang w:val="en-US" w:eastAsia="en-US"/>
        </w:rPr>
      </w:pPr>
      <w:r>
        <w:rPr>
          <w:lang w:val="en-US" w:eastAsia="en-US"/>
        </w:rPr>
      </w:r>
    </w:p>
    <w:p>
      <w:pPr>
        <w:pStyle w:val="PL"/>
        <w:rPr>
          <w:lang w:val="en-GB" w:eastAsia="zh-CN"/>
        </w:rPr>
      </w:pPr>
      <w:r>
        <w:rPr>
          <w:lang w:val="en-GB" w:eastAsia="zh-CN"/>
        </w:rPr>
        <w:t>BitmapsforNPRS</w:t>
        <w:tab/>
      </w:r>
      <w:r>
        <w:rPr>
          <w:lang w:val="en-GB" w:eastAsia="en-GB"/>
        </w:rPr>
        <w:t>::= CHOICE {</w:t>
      </w:r>
    </w:p>
    <w:p>
      <w:pPr>
        <w:pStyle w:val="PL"/>
        <w:rPr>
          <w:lang w:val="en-GB" w:eastAsia="zh-CN"/>
        </w:rPr>
      </w:pPr>
      <w:r>
        <w:rPr>
          <w:lang w:val="en-GB" w:eastAsia="zh-CN"/>
        </w:rPr>
        <w:tab/>
        <w:t>ten</w:t>
        <w:tab/>
        <w:tab/>
        <w:tab/>
        <w:t>BIT STRING(SIZE (10)),</w:t>
      </w:r>
    </w:p>
    <w:p>
      <w:pPr>
        <w:pStyle w:val="PL"/>
        <w:rPr>
          <w:lang w:val="en-GB" w:eastAsia="zh-CN"/>
        </w:rPr>
      </w:pPr>
      <w:r>
        <w:rPr>
          <w:lang w:val="en-GB" w:eastAsia="zh-CN"/>
        </w:rPr>
        <w:tab/>
        <w:t>forty</w:t>
        <w:tab/>
        <w:tab/>
        <w:t>BIT STRING(SIZE (40)),</w:t>
      </w:r>
    </w:p>
    <w:p>
      <w:pPr>
        <w:pStyle w:val="PL"/>
        <w:spacing w:lineRule="atLeast" w:line="0"/>
        <w:rPr/>
      </w:pPr>
      <w:r>
        <w:rPr>
          <w:lang w:val="en-GB" w:eastAsia="en-GB"/>
        </w:rPr>
        <w:tab/>
        <w:t>...,</w:t>
      </w:r>
    </w:p>
    <w:p>
      <w:pPr>
        <w:pStyle w:val="PL"/>
        <w:rPr/>
      </w:pPr>
      <w:r>
        <w:rPr>
          <w:lang w:val="en-GB" w:eastAsia="en-GB"/>
        </w:rPr>
        <w:tab/>
      </w:r>
      <w:r>
        <w:rPr>
          <w:lang w:val="en-GB" w:eastAsia="zh-CN"/>
        </w:rPr>
        <w:t>ten-tdd</w:t>
        <w:tab/>
        <w:tab/>
        <w:t>BIT STRING(SIZE (8)),</w:t>
      </w:r>
    </w:p>
    <w:p>
      <w:pPr>
        <w:pStyle w:val="PL"/>
        <w:rPr/>
      </w:pPr>
      <w:r>
        <w:rPr>
          <w:lang w:val="en-GB" w:eastAsia="zh-CN"/>
        </w:rPr>
        <w:tab/>
        <w:t>forty-tdd</w:t>
        <w:tab/>
        <w:t>BIT STRING(SIZE (32))}</w:t>
      </w:r>
    </w:p>
    <w:p>
      <w:pPr>
        <w:pStyle w:val="PL"/>
        <w:rPr>
          <w:lang w:val="en-GB" w:eastAsia="zh-CN"/>
        </w:rPr>
      </w:pPr>
      <w:r>
        <w:rPr>
          <w:lang w:val="en-GB" w:eastAsia="zh-CN"/>
        </w:rPr>
      </w:r>
    </w:p>
    <w:p>
      <w:pPr>
        <w:pStyle w:val="PL"/>
        <w:rPr/>
      </w:pPr>
      <w:r>
        <w:rPr/>
        <w:t>Broadcast ::= ENUMERATED {</w:t>
      </w:r>
    </w:p>
    <w:p>
      <w:pPr>
        <w:pStyle w:val="PL"/>
        <w:rPr/>
      </w:pPr>
      <w:r>
        <w:rPr/>
        <w:tab/>
        <w:t>start,</w:t>
      </w:r>
    </w:p>
    <w:p>
      <w:pPr>
        <w:pStyle w:val="PL"/>
        <w:rPr/>
      </w:pPr>
      <w:r>
        <w:rPr/>
        <w:tab/>
        <w:t>stop,</w:t>
      </w:r>
    </w:p>
    <w:p>
      <w:pPr>
        <w:pStyle w:val="PL"/>
        <w:rPr/>
      </w:pPr>
      <w:r>
        <w:rPr/>
        <w:tab/>
        <w:t>...</w:t>
      </w:r>
    </w:p>
    <w:p>
      <w:pPr>
        <w:pStyle w:val="PL"/>
        <w:rPr/>
      </w:pPr>
      <w:r>
        <w:rPr/>
        <w:t>}</w:t>
      </w:r>
    </w:p>
    <w:p>
      <w:pPr>
        <w:pStyle w:val="PL"/>
        <w:rPr/>
      </w:pPr>
      <w:r>
        <w:rPr/>
      </w:r>
    </w:p>
    <w:p>
      <w:pPr>
        <w:pStyle w:val="PL"/>
        <w:rPr/>
      </w:pPr>
      <w:r>
        <w:rPr/>
        <w:t>BroadcastPeriodicity ::= ENUMERATED {</w:t>
      </w:r>
    </w:p>
    <w:p>
      <w:pPr>
        <w:pStyle w:val="PL"/>
        <w:rPr/>
      </w:pPr>
      <w:r>
        <w:rPr/>
        <w:tab/>
        <w:t>ms80,</w:t>
      </w:r>
    </w:p>
    <w:p>
      <w:pPr>
        <w:pStyle w:val="PL"/>
        <w:rPr/>
      </w:pPr>
      <w:r>
        <w:rPr/>
        <w:tab/>
        <w:t>ms160,</w:t>
      </w:r>
    </w:p>
    <w:p>
      <w:pPr>
        <w:pStyle w:val="PL"/>
        <w:rPr/>
      </w:pPr>
      <w:r>
        <w:rPr/>
        <w:tab/>
        <w:t>ms320,</w:t>
      </w:r>
    </w:p>
    <w:p>
      <w:pPr>
        <w:pStyle w:val="PL"/>
        <w:rPr/>
      </w:pPr>
      <w:r>
        <w:rPr/>
        <w:tab/>
        <w:t>ms640,</w:t>
      </w:r>
    </w:p>
    <w:p>
      <w:pPr>
        <w:pStyle w:val="PL"/>
        <w:rPr/>
      </w:pPr>
      <w:r>
        <w:rPr/>
        <w:tab/>
        <w:t>ms1280,</w:t>
      </w:r>
    </w:p>
    <w:p>
      <w:pPr>
        <w:pStyle w:val="PL"/>
        <w:rPr/>
      </w:pPr>
      <w:r>
        <w:rPr/>
        <w:tab/>
        <w:t>ms2560,</w:t>
      </w:r>
    </w:p>
    <w:p>
      <w:pPr>
        <w:pStyle w:val="PL"/>
        <w:rPr/>
      </w:pPr>
      <w:r>
        <w:rPr/>
        <w:tab/>
        <w:t>ms5120,</w:t>
      </w:r>
    </w:p>
    <w:p>
      <w:pPr>
        <w:pStyle w:val="PL"/>
        <w:rPr/>
      </w:pPr>
      <w:r>
        <w:rPr/>
        <w:tab/>
        <w:t>...</w:t>
      </w:r>
    </w:p>
    <w:p>
      <w:pPr>
        <w:pStyle w:val="PL"/>
        <w:rPr/>
      </w:pPr>
      <w:r>
        <w:rPr/>
        <w:t>}</w:t>
      </w:r>
    </w:p>
    <w:p>
      <w:pPr>
        <w:pStyle w:val="PL"/>
        <w:rPr/>
      </w:pPr>
      <w:r>
        <w:rPr/>
      </w:r>
    </w:p>
    <w:p>
      <w:pPr>
        <w:pStyle w:val="PL"/>
        <w:rPr/>
      </w:pPr>
      <w:r>
        <w:rPr/>
        <w:t>BSSID ::= OCTET STRING (SIZE(6))</w:t>
      </w:r>
    </w:p>
    <w:p>
      <w:pPr>
        <w:pStyle w:val="PL"/>
        <w:rPr/>
      </w:pPr>
      <w:r>
        <w:rPr/>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C</w:t>
      </w:r>
    </w:p>
    <w:p>
      <w:pPr>
        <w:pStyle w:val="PL"/>
        <w:spacing w:lineRule="atLeast" w:line="0"/>
        <w:rPr>
          <w:lang w:val="en-GB" w:eastAsia="en-GB"/>
        </w:rPr>
      </w:pPr>
      <w:r>
        <w:rPr>
          <w:lang w:val="en-GB" w:eastAsia="en-GB"/>
        </w:rPr>
      </w:r>
    </w:p>
    <w:p>
      <w:pPr>
        <w:pStyle w:val="PL"/>
        <w:spacing w:lineRule="atLeast" w:line="0"/>
        <w:rPr/>
      </w:pPr>
      <w:r>
        <w:rPr>
          <w:lang w:val="en-GB" w:eastAsia="en-GB"/>
        </w:rPr>
        <w:t>Cause ::= CHOICE {</w:t>
      </w:r>
    </w:p>
    <w:p>
      <w:pPr>
        <w:pStyle w:val="PL"/>
        <w:spacing w:lineRule="atLeast" w:line="0"/>
        <w:rPr>
          <w:lang w:val="en-GB" w:eastAsia="en-GB"/>
        </w:rPr>
      </w:pPr>
      <w:r>
        <w:rPr>
          <w:lang w:val="en-GB" w:eastAsia="en-GB"/>
        </w:rPr>
        <w:tab/>
        <w:t>radioNetwork</w:t>
        <w:tab/>
        <w:tab/>
        <w:t>CauseRadioNetwork,</w:t>
      </w:r>
    </w:p>
    <w:p>
      <w:pPr>
        <w:pStyle w:val="PL"/>
        <w:spacing w:lineRule="atLeast" w:line="0"/>
        <w:rPr/>
      </w:pPr>
      <w:r>
        <w:rPr>
          <w:lang w:val="en-GB" w:eastAsia="en-GB"/>
        </w:rPr>
        <w:tab/>
        <w:t>protocol</w:t>
        <w:tab/>
        <w:tab/>
        <w:tab/>
        <w:t>CauseProtocol,</w:t>
      </w:r>
    </w:p>
    <w:p>
      <w:pPr>
        <w:pStyle w:val="PL"/>
        <w:spacing w:lineRule="atLeast" w:line="0"/>
        <w:rPr/>
      </w:pPr>
      <w:r>
        <w:rPr>
          <w:lang w:val="en-GB" w:eastAsia="en-GB"/>
        </w:rPr>
        <w:tab/>
        <w:t>misc</w:t>
        <w:tab/>
        <w:tab/>
        <w:tab/>
        <w:tab/>
        <w:t>CauseMisc,</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CauseMisc ::= ENUMERATED {</w:t>
      </w:r>
    </w:p>
    <w:p>
      <w:pPr>
        <w:pStyle w:val="PL"/>
        <w:spacing w:lineRule="atLeast" w:line="0"/>
        <w:rPr>
          <w:lang w:val="en-GB" w:eastAsia="en-GB"/>
        </w:rPr>
      </w:pPr>
      <w:r>
        <w:rPr>
          <w:lang w:val="en-GB" w:eastAsia="en-GB"/>
        </w:rPr>
        <w:tab/>
        <w:t>unspecified,</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CauseProtocol ::= ENUMERATED {</w:t>
      </w:r>
    </w:p>
    <w:p>
      <w:pPr>
        <w:pStyle w:val="PL"/>
        <w:spacing w:lineRule="atLeast" w:line="0"/>
        <w:rPr>
          <w:lang w:val="en-GB" w:eastAsia="en-GB"/>
        </w:rPr>
      </w:pPr>
      <w:r>
        <w:rPr>
          <w:lang w:val="en-GB" w:eastAsia="en-GB"/>
        </w:rPr>
        <w:tab/>
        <w:t>transfer-syntax-error,</w:t>
      </w:r>
    </w:p>
    <w:p>
      <w:pPr>
        <w:pStyle w:val="PL"/>
        <w:spacing w:lineRule="atLeast" w:line="0"/>
        <w:rPr>
          <w:lang w:val="en-GB" w:eastAsia="en-GB"/>
        </w:rPr>
      </w:pPr>
      <w:r>
        <w:rPr>
          <w:lang w:val="en-GB" w:eastAsia="en-GB"/>
        </w:rPr>
        <w:tab/>
        <w:t>abstract-syntax-error-reject,</w:t>
      </w:r>
    </w:p>
    <w:p>
      <w:pPr>
        <w:pStyle w:val="PL"/>
        <w:spacing w:lineRule="atLeast" w:line="0"/>
        <w:rPr/>
      </w:pPr>
      <w:r>
        <w:rPr>
          <w:lang w:val="en-GB" w:eastAsia="en-GB"/>
        </w:rPr>
        <w:tab/>
        <w:t>abstract-syntax-error-ignore-and-notify,</w:t>
      </w:r>
    </w:p>
    <w:p>
      <w:pPr>
        <w:pStyle w:val="PL"/>
        <w:spacing w:lineRule="atLeast" w:line="0"/>
        <w:rPr/>
      </w:pPr>
      <w:r>
        <w:rPr>
          <w:lang w:val="en-GB" w:eastAsia="en-GB"/>
        </w:rPr>
        <w:tab/>
        <w:t>message-not-compatible-with-receiver-state,</w:t>
      </w:r>
    </w:p>
    <w:p>
      <w:pPr>
        <w:pStyle w:val="PL"/>
        <w:spacing w:lineRule="atLeast" w:line="0"/>
        <w:rPr/>
      </w:pPr>
      <w:r>
        <w:rPr>
          <w:lang w:val="en-GB" w:eastAsia="en-GB"/>
        </w:rPr>
        <w:tab/>
        <w:t>semantic-error,</w:t>
      </w:r>
    </w:p>
    <w:p>
      <w:pPr>
        <w:pStyle w:val="PL"/>
        <w:spacing w:lineRule="atLeast" w:line="0"/>
        <w:rPr>
          <w:lang w:val="en-GB" w:eastAsia="en-GB"/>
        </w:rPr>
      </w:pPr>
      <w:r>
        <w:rPr>
          <w:lang w:val="en-GB" w:eastAsia="en-GB"/>
        </w:rPr>
        <w:tab/>
        <w:t>unspecified,</w:t>
      </w:r>
    </w:p>
    <w:p>
      <w:pPr>
        <w:pStyle w:val="PL"/>
        <w:spacing w:lineRule="atLeast" w:line="0"/>
        <w:rPr>
          <w:lang w:val="en-GB" w:eastAsia="en-GB"/>
        </w:rPr>
      </w:pPr>
      <w:r>
        <w:rPr>
          <w:lang w:val="en-GB" w:eastAsia="en-GB"/>
        </w:rPr>
        <w:tab/>
        <w:t>abstract-syntax-error-falsely-constructed-message,</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CauseRadioNetwork ::= ENUMERATED {</w:t>
      </w:r>
    </w:p>
    <w:p>
      <w:pPr>
        <w:pStyle w:val="PL"/>
        <w:rPr>
          <w:lang w:val="en-GB" w:eastAsia="en-GB"/>
        </w:rPr>
      </w:pPr>
      <w:r>
        <w:rPr>
          <w:lang w:val="en-GB" w:eastAsia="en-GB"/>
        </w:rPr>
        <w:tab/>
        <w:t>unspecified,</w:t>
      </w:r>
    </w:p>
    <w:p>
      <w:pPr>
        <w:pStyle w:val="PL"/>
        <w:rPr>
          <w:lang w:val="en-GB" w:eastAsia="en-GB"/>
        </w:rPr>
      </w:pPr>
      <w:r>
        <w:rPr>
          <w:lang w:val="en-GB" w:eastAsia="en-GB"/>
        </w:rPr>
        <w:tab/>
        <w:t>requested-item-not-supported,</w:t>
      </w:r>
    </w:p>
    <w:p>
      <w:pPr>
        <w:pStyle w:val="PL"/>
        <w:rPr>
          <w:lang w:val="en-GB" w:eastAsia="en-GB"/>
        </w:rPr>
      </w:pPr>
      <w:r>
        <w:rPr>
          <w:lang w:val="en-GB" w:eastAsia="en-GB"/>
        </w:rPr>
        <w:tab/>
        <w:t>requested-item-temporarily-not-available,</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Cell-Portion-ID ::= INTEGER (0..255,... , 256..4095)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CPLength ::= ENUMERATED {</w:t>
      </w:r>
    </w:p>
    <w:p>
      <w:pPr>
        <w:pStyle w:val="PL"/>
        <w:spacing w:lineRule="atLeast" w:line="0"/>
        <w:rPr>
          <w:lang w:val="en-GB" w:eastAsia="en-GB"/>
        </w:rPr>
      </w:pPr>
      <w:r>
        <w:rPr>
          <w:lang w:val="en-GB" w:eastAsia="en-GB"/>
        </w:rPr>
        <w:tab/>
        <w:t>normal,</w:t>
      </w:r>
    </w:p>
    <w:p>
      <w:pPr>
        <w:pStyle w:val="PL"/>
        <w:spacing w:lineRule="atLeast" w:line="0"/>
        <w:rPr>
          <w:lang w:val="en-GB" w:eastAsia="en-GB"/>
        </w:rPr>
      </w:pPr>
      <w:r>
        <w:rPr>
          <w:lang w:val="en-GB" w:eastAsia="en-GB"/>
        </w:rPr>
        <w:tab/>
        <w:t>extended,</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CriticalityDiagnostics ::= SEQUENCE {</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ab/>
        <w:t>procedureCode</w:t>
        <w:tab/>
        <w:tab/>
        <w:tab/>
        <w:tab/>
        <w:tab/>
        <w:t>ProcedureCode</w:t>
        <w:tab/>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ab/>
        <w:t>triggeringMessage</w:t>
        <w:tab/>
        <w:tab/>
        <w:tab/>
        <w:tab/>
        <w:t>TriggeringMessage</w:t>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ab/>
        <w:t>procedureCriticality</w:t>
        <w:tab/>
        <w:tab/>
        <w:tab/>
        <w:t>Criticality</w:t>
        <w:tab/>
        <w:tab/>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ab/>
        <w:t>lppatransactionID</w:t>
        <w:tab/>
        <w:tab/>
        <w:tab/>
        <w:tab/>
        <w:t>LPPATransactionID</w:t>
        <w:tab/>
        <w:tab/>
        <w:tab/>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ab/>
        <w:t>iEsCriticalityDiagnostics</w:t>
        <w:tab/>
        <w:tab/>
        <w:t>CriticalityDiagnostics-IE-List</w:t>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pPr>
      <w:r>
        <w:rPr>
          <w:lang w:val="en-GB" w:eastAsia="en-GB"/>
        </w:rPr>
        <w:tab/>
        <w:t>iE-Extensions</w:t>
        <w:tab/>
        <w:tab/>
        <w:tab/>
        <w:tab/>
        <w:tab/>
        <w:t>ProtocolExtensionContainer { {CriticalityDiagnostics-ExtIEs} }</w:t>
        <w:tab/>
        <w:t>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ab/>
        <w:t>...</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10080" w:leader="none"/>
        </w:tabs>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CriticalityDiagnostics-ExtIEs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CriticalityDiagnostics-IE-List ::= SEQUENCE (SIZE (1..maxNrOfErrors)) OF</w:t>
      </w:r>
    </w:p>
    <w:p>
      <w:pPr>
        <w:pStyle w:val="PL"/>
        <w:spacing w:lineRule="atLeast" w:line="0"/>
        <w:rPr>
          <w:lang w:val="en-GB" w:eastAsia="en-GB"/>
        </w:rPr>
      </w:pPr>
      <w:r>
        <w:rPr>
          <w:lang w:val="en-GB" w:eastAsia="en-GB"/>
        </w:rPr>
        <w:tab/>
        <w:t>SEQUENCE {</w:t>
      </w:r>
    </w:p>
    <w:p>
      <w:pPr>
        <w:pStyle w:val="PL"/>
        <w:spacing w:lineRule="atLeast" w:line="0"/>
        <w:rPr>
          <w:lang w:val="en-GB" w:eastAsia="en-GB"/>
        </w:rPr>
      </w:pPr>
      <w:r>
        <w:rPr>
          <w:lang w:val="en-GB" w:eastAsia="en-GB"/>
        </w:rPr>
        <w:tab/>
        <w:tab/>
        <w:t>iECriticality</w:t>
        <w:tab/>
        <w:tab/>
        <w:tab/>
        <w:t>Criticality,</w:t>
      </w:r>
    </w:p>
    <w:p>
      <w:pPr>
        <w:pStyle w:val="PL"/>
        <w:spacing w:lineRule="atLeast" w:line="0"/>
        <w:rPr/>
      </w:pPr>
      <w:r>
        <w:rPr>
          <w:lang w:val="en-GB" w:eastAsia="en-GB"/>
        </w:rPr>
        <w:tab/>
        <w:tab/>
        <w:t>iE-ID</w:t>
        <w:tab/>
        <w:tab/>
        <w:tab/>
        <w:tab/>
        <w:tab/>
        <w:t>ProtocolIE-ID,</w:t>
      </w:r>
    </w:p>
    <w:p>
      <w:pPr>
        <w:pStyle w:val="PL"/>
        <w:spacing w:lineRule="atLeast" w:line="0"/>
        <w:rPr>
          <w:lang w:val="en-GB" w:eastAsia="en-GB"/>
        </w:rPr>
      </w:pPr>
      <w:r>
        <w:rPr>
          <w:lang w:val="en-GB" w:eastAsia="en-GB"/>
        </w:rPr>
        <w:tab/>
        <w:tab/>
        <w:t>typeOfError</w:t>
        <w:tab/>
        <w:tab/>
        <w:tab/>
        <w:tab/>
        <w:t>TypeOfError,</w:t>
      </w:r>
    </w:p>
    <w:p>
      <w:pPr>
        <w:pStyle w:val="PL"/>
        <w:spacing w:lineRule="atLeast" w:line="0"/>
        <w:rPr/>
      </w:pPr>
      <w:r>
        <w:rPr>
          <w:lang w:val="en-GB" w:eastAsia="en-GB"/>
        </w:rPr>
        <w:tab/>
        <w:tab/>
        <w:t>iE-Extensions</w:t>
        <w:tab/>
        <w:tab/>
        <w:tab/>
        <w:t>ProtocolExtensionContainer { {CriticalityDiagnostics-IE-List-ExtIEs} } OPTIONAL,</w:t>
      </w:r>
    </w:p>
    <w:p>
      <w:pPr>
        <w:pStyle w:val="PL"/>
        <w:spacing w:lineRule="atLeast" w:line="0"/>
        <w:rPr>
          <w:lang w:val="en-GB" w:eastAsia="en-GB"/>
        </w:rPr>
      </w:pPr>
      <w:r>
        <w:rPr>
          <w:lang w:val="en-GB" w:eastAsia="en-GB"/>
        </w:rPr>
        <w:tab/>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CriticalityDiagnostics-IE-List-ExtIEs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D</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DL-Bandwidth ::= ENUMERATED {</w:t>
      </w:r>
    </w:p>
    <w:p>
      <w:pPr>
        <w:pStyle w:val="PL"/>
        <w:spacing w:lineRule="atLeast" w:line="0"/>
        <w:rPr/>
      </w:pPr>
      <w:r>
        <w:rPr>
          <w:rFonts w:cs="Courier New"/>
          <w:szCs w:val="16"/>
          <w:lang w:val="en-GB" w:eastAsia="en-GB"/>
        </w:rPr>
        <w:tab/>
        <w:t>bw6,</w:t>
      </w:r>
    </w:p>
    <w:p>
      <w:pPr>
        <w:pStyle w:val="PL"/>
        <w:spacing w:lineRule="atLeast" w:line="0"/>
        <w:rPr>
          <w:rFonts w:cs="Courier New"/>
          <w:szCs w:val="16"/>
          <w:lang w:val="en-GB" w:eastAsia="en-GB"/>
        </w:rPr>
      </w:pPr>
      <w:r>
        <w:rPr>
          <w:rFonts w:cs="Courier New"/>
          <w:szCs w:val="16"/>
          <w:lang w:val="en-GB" w:eastAsia="en-GB"/>
        </w:rPr>
        <w:tab/>
        <w:t>bw15,</w:t>
      </w:r>
    </w:p>
    <w:p>
      <w:pPr>
        <w:pStyle w:val="PL"/>
        <w:spacing w:lineRule="atLeast" w:line="0"/>
        <w:rPr>
          <w:rFonts w:cs="Courier New"/>
          <w:szCs w:val="16"/>
          <w:lang w:val="en-GB" w:eastAsia="en-GB"/>
        </w:rPr>
      </w:pPr>
      <w:r>
        <w:rPr>
          <w:rFonts w:cs="Courier New"/>
          <w:szCs w:val="16"/>
          <w:lang w:val="en-GB" w:eastAsia="en-GB"/>
        </w:rPr>
        <w:tab/>
        <w:t>bw25,</w:t>
      </w:r>
    </w:p>
    <w:p>
      <w:pPr>
        <w:pStyle w:val="PL"/>
        <w:spacing w:lineRule="atLeast" w:line="0"/>
        <w:rPr>
          <w:rFonts w:cs="Courier New"/>
          <w:szCs w:val="16"/>
          <w:lang w:val="en-GB" w:eastAsia="en-GB"/>
        </w:rPr>
      </w:pPr>
      <w:r>
        <w:rPr>
          <w:rFonts w:cs="Courier New"/>
          <w:szCs w:val="16"/>
          <w:lang w:val="en-GB" w:eastAsia="en-GB"/>
        </w:rPr>
        <w:tab/>
        <w:t>bw50,</w:t>
      </w:r>
    </w:p>
    <w:p>
      <w:pPr>
        <w:pStyle w:val="PL"/>
        <w:spacing w:lineRule="atLeast" w:line="0"/>
        <w:rPr>
          <w:rFonts w:cs="Courier New"/>
          <w:szCs w:val="16"/>
          <w:lang w:val="en-GB" w:eastAsia="en-GB"/>
        </w:rPr>
      </w:pPr>
      <w:r>
        <w:rPr>
          <w:rFonts w:cs="Courier New"/>
          <w:szCs w:val="16"/>
          <w:lang w:val="en-GB" w:eastAsia="en-GB"/>
        </w:rPr>
        <w:tab/>
        <w:t>bw75,</w:t>
      </w:r>
    </w:p>
    <w:p>
      <w:pPr>
        <w:pStyle w:val="PL"/>
        <w:spacing w:lineRule="atLeast" w:line="0"/>
        <w:rPr>
          <w:rFonts w:cs="Courier New"/>
          <w:szCs w:val="16"/>
          <w:lang w:val="en-GB" w:eastAsia="en-GB"/>
        </w:rPr>
      </w:pPr>
      <w:r>
        <w:rPr>
          <w:rFonts w:cs="Courier New"/>
          <w:szCs w:val="16"/>
          <w:lang w:val="en-GB" w:eastAsia="en-GB"/>
        </w:rPr>
        <w:tab/>
        <w:t>bw100,</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numPr>
          <w:ilvl w:val="0"/>
          <w:numId w:val="0"/>
        </w:numPr>
        <w:spacing w:lineRule="atLeast" w:line="0"/>
        <w:outlineLvl w:val="3"/>
        <w:rPr>
          <w:lang w:val="en-GB" w:eastAsia="en-GB"/>
        </w:rPr>
      </w:pPr>
      <w:r>
        <w:rPr>
          <w:lang w:val="en-GB" w:eastAsia="en-GB"/>
        </w:rPr>
        <w:t>-- E</w:t>
      </w:r>
    </w:p>
    <w:p>
      <w:pPr>
        <w:pStyle w:val="PL"/>
        <w:spacing w:lineRule="atLeast" w:line="0"/>
        <w:rPr>
          <w:lang w:val="en-GB" w:eastAsia="en-GB"/>
        </w:rPr>
      </w:pPr>
      <w:r>
        <w:rPr>
          <w:lang w:val="en-GB" w:eastAsia="en-GB"/>
        </w:rPr>
      </w:r>
    </w:p>
    <w:p>
      <w:pPr>
        <w:pStyle w:val="PL"/>
        <w:spacing w:lineRule="atLeast" w:line="0"/>
        <w:rPr>
          <w:lang w:val="en-GB" w:eastAsia="en-GB"/>
        </w:rPr>
      </w:pPr>
      <w:r>
        <w:rPr>
          <w:rFonts w:cs="Courier New"/>
          <w:szCs w:val="16"/>
          <w:lang w:val="en-GB" w:eastAsia="en-GB"/>
        </w:rPr>
        <w:t xml:space="preserve">E-CID-MeasurementResult </w:t>
      </w:r>
      <w:r>
        <w:rPr/>
        <w:t>::= SEQUENCE {</w:t>
      </w:r>
    </w:p>
    <w:p>
      <w:pPr>
        <w:pStyle w:val="PL"/>
        <w:spacing w:lineRule="atLeast" w:line="0"/>
        <w:rPr>
          <w:lang w:val="en-GB" w:eastAsia="en-GB"/>
        </w:rPr>
      </w:pPr>
      <w:r>
        <w:rPr>
          <w:lang w:val="en-GB" w:eastAsia="en-GB"/>
        </w:rPr>
        <w:tab/>
        <w:t>servingCell-ID</w:t>
        <w:tab/>
        <w:tab/>
        <w:tab/>
        <w:tab/>
        <w:tab/>
        <w:t>ECGI,</w:t>
      </w:r>
    </w:p>
    <w:p>
      <w:pPr>
        <w:pStyle w:val="PL"/>
        <w:spacing w:lineRule="atLeast" w:line="0"/>
        <w:rPr>
          <w:lang w:val="en-GB" w:eastAsia="en-GB"/>
        </w:rPr>
      </w:pPr>
      <w:r>
        <w:rPr>
          <w:lang w:val="en-GB" w:eastAsia="en-GB"/>
        </w:rPr>
        <w:tab/>
        <w:t>servingCellTAC</w:t>
        <w:tab/>
        <w:tab/>
        <w:tab/>
        <w:tab/>
        <w:tab/>
        <w:t>TAC,</w:t>
      </w:r>
    </w:p>
    <w:p>
      <w:pPr>
        <w:pStyle w:val="PL"/>
        <w:spacing w:lineRule="atLeast" w:line="0"/>
        <w:rPr/>
      </w:pPr>
      <w:r>
        <w:rPr>
          <w:lang w:val="en-GB" w:eastAsia="ja-JP"/>
        </w:rPr>
        <w:tab/>
        <w:t>e-UTRANAccessPointPosition</w:t>
        <w:tab/>
        <w:tab/>
        <w:t>E-UTRANAccessPointPosition</w:t>
        <w:tab/>
        <w:t>OPTIONAL,</w:t>
      </w:r>
    </w:p>
    <w:p>
      <w:pPr>
        <w:pStyle w:val="PL"/>
        <w:spacing w:lineRule="atLeast" w:line="0"/>
        <w:rPr>
          <w:lang w:val="en-GB" w:eastAsia="en-GB"/>
        </w:rPr>
      </w:pPr>
      <w:r>
        <w:rPr>
          <w:lang w:val="en-GB" w:eastAsia="en-GB"/>
        </w:rPr>
        <w:tab/>
        <w:t>measuredResults</w:t>
        <w:tab/>
        <w:tab/>
        <w:tab/>
        <w:tab/>
        <w:tab/>
        <w:t>MeasuredResults</w:t>
        <w:tab/>
        <w:tab/>
        <w:tab/>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rFonts w:cs="Courier New"/>
          <w:szCs w:val="16"/>
          <w:lang w:val="en-GB" w:eastAsia="en-GB"/>
        </w:rPr>
      </w:pPr>
      <w:r>
        <w:rPr>
          <w:rFonts w:cs="Courier New"/>
          <w:szCs w:val="16"/>
          <w:lang w:val="en-GB" w:eastAsia="en-GB"/>
        </w:rPr>
        <w:t>ECGI ::= SEQUENCE {</w:t>
      </w:r>
    </w:p>
    <w:p>
      <w:pPr>
        <w:pStyle w:val="PL"/>
        <w:spacing w:lineRule="atLeast" w:line="0"/>
        <w:rPr/>
      </w:pPr>
      <w:r>
        <w:rPr>
          <w:rFonts w:cs="Courier New"/>
          <w:szCs w:val="16"/>
          <w:lang w:val="en-GB" w:eastAsia="en-GB"/>
        </w:rPr>
        <w:tab/>
        <w:t>pLMN-Identity</w:t>
        <w:tab/>
        <w:tab/>
        <w:tab/>
        <w:tab/>
        <w:t>PLMN-Identity,</w:t>
      </w:r>
    </w:p>
    <w:p>
      <w:pPr>
        <w:pStyle w:val="PL"/>
        <w:spacing w:lineRule="atLeast" w:line="0"/>
        <w:rPr/>
      </w:pPr>
      <w:r>
        <w:rPr>
          <w:rFonts w:cs="Courier New"/>
          <w:szCs w:val="16"/>
          <w:lang w:val="en-GB" w:eastAsia="en-GB"/>
        </w:rPr>
        <w:tab/>
        <w:t>eUTRANcellIdentifier</w:t>
        <w:tab/>
        <w:tab/>
        <w:t>EUTRANCellIdentifier,</w:t>
      </w:r>
    </w:p>
    <w:p>
      <w:pPr>
        <w:pStyle w:val="PL"/>
        <w:spacing w:lineRule="atLeast" w:line="0"/>
        <w:rPr/>
      </w:pPr>
      <w:r>
        <w:rPr>
          <w:rFonts w:cs="Courier New"/>
          <w:szCs w:val="16"/>
          <w:lang w:val="en-GB" w:eastAsia="en-GB"/>
        </w:rPr>
        <w:tab/>
        <w:t>iE-Extensions</w:t>
        <w:tab/>
        <w:tab/>
        <w:tab/>
        <w:tab/>
        <w:t>ProtocolExtensionContainer { {ECGI-ExtIEs} } 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ECGI-ExtIEs LPPA-PROTOCOL-EXTENSION ::= {</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EUTRANCellIdentifier ::= BIT STRING (SIZE (28))</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EARFCN ::= INTEGER (0..65535, ..., 65536..262143)</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ja-JP"/>
        </w:rPr>
      </w:pPr>
      <w:r>
        <w:rPr>
          <w:rFonts w:cs="Courier New"/>
          <w:szCs w:val="16"/>
          <w:lang w:val="en-GB" w:eastAsia="ja-JP"/>
        </w:rPr>
        <w:t>E-UTRANAccessPointPosition ::= SEQUENCE {</w:t>
      </w:r>
    </w:p>
    <w:p>
      <w:pPr>
        <w:pStyle w:val="PL"/>
        <w:spacing w:lineRule="atLeast" w:line="0"/>
        <w:rPr/>
      </w:pPr>
      <w:r>
        <w:rPr>
          <w:rFonts w:cs="Courier New"/>
          <w:szCs w:val="16"/>
          <w:lang w:val="en-GB" w:eastAsia="ja-JP"/>
        </w:rPr>
        <w:tab/>
        <w:t>latitudeSign</w:t>
        <w:tab/>
        <w:tab/>
        <w:tab/>
        <w:tab/>
        <w:t>ENUMERATED {north, south},</w:t>
      </w:r>
    </w:p>
    <w:p>
      <w:pPr>
        <w:pStyle w:val="PL"/>
        <w:spacing w:lineRule="atLeast" w:line="0"/>
        <w:rPr>
          <w:lang w:val="en-GB" w:eastAsia="ja-JP"/>
        </w:rPr>
      </w:pPr>
      <w:r>
        <w:rPr>
          <w:lang w:val="en-GB" w:eastAsia="ja-JP"/>
        </w:rPr>
        <w:tab/>
        <w:t>latitude</w:t>
        <w:tab/>
        <w:tab/>
        <w:tab/>
        <w:tab/>
        <w:tab/>
        <w:t xml:space="preserve">INTEGER </w:t>
      </w:r>
      <w:r>
        <w:rPr>
          <w:lang w:val="en-GB" w:eastAsia="en-GB"/>
        </w:rPr>
        <w:t>(0..8388607),</w:t>
      </w:r>
    </w:p>
    <w:p>
      <w:pPr>
        <w:pStyle w:val="PL"/>
        <w:spacing w:lineRule="atLeast" w:line="0"/>
        <w:rPr>
          <w:rFonts w:cs="Courier New"/>
          <w:szCs w:val="16"/>
          <w:lang w:val="en-GB" w:eastAsia="ja-JP"/>
        </w:rPr>
      </w:pPr>
      <w:r>
        <w:rPr>
          <w:lang w:val="en-GB" w:eastAsia="ja-JP"/>
        </w:rPr>
        <w:tab/>
        <w:t>longitude</w:t>
        <w:tab/>
        <w:tab/>
        <w:tab/>
        <w:tab/>
        <w:tab/>
        <w:t xml:space="preserve">INTEGER </w:t>
      </w:r>
      <w:r>
        <w:rPr>
          <w:lang w:val="en-GB" w:eastAsia="en-GB"/>
        </w:rPr>
        <w:t>(-8388608..8388607),</w:t>
      </w:r>
    </w:p>
    <w:p>
      <w:pPr>
        <w:pStyle w:val="PL"/>
        <w:rPr/>
      </w:pPr>
      <w:r>
        <w:rPr>
          <w:rFonts w:cs="Courier New"/>
          <w:szCs w:val="16"/>
          <w:lang w:val="en-GB" w:eastAsia="ja-JP"/>
        </w:rPr>
        <w:tab/>
      </w:r>
      <w:r>
        <w:rPr/>
        <w:t>directionOfAltitude</w:t>
        <w:tab/>
        <w:tab/>
      </w:r>
      <w:r>
        <w:rPr>
          <w:lang w:val="en-US" w:eastAsia="en-US"/>
        </w:rPr>
        <w:tab/>
      </w:r>
      <w:r>
        <w:rPr>
          <w:lang w:val="en-GB" w:eastAsia="en-GB"/>
        </w:rPr>
        <w:t xml:space="preserve">ENUMERATED {height, </w:t>
      </w:r>
      <w:r>
        <w:rPr/>
        <w:t>depth</w:t>
      </w:r>
      <w:r>
        <w:rPr>
          <w:lang w:val="en-GB" w:eastAsia="en-GB"/>
        </w:rPr>
        <w:t>},</w:t>
      </w:r>
    </w:p>
    <w:p>
      <w:pPr>
        <w:pStyle w:val="PL"/>
        <w:spacing w:lineRule="atLeast" w:line="0"/>
        <w:rPr>
          <w:lang w:val="en-US" w:eastAsia="en-US"/>
        </w:rPr>
      </w:pPr>
      <w:r>
        <w:rPr/>
        <w:tab/>
        <w:t>altitude</w:t>
        <w:tab/>
        <w:tab/>
        <w:tab/>
        <w:tab/>
      </w:r>
      <w:r>
        <w:rPr>
          <w:lang w:val="en-US" w:eastAsia="en-US"/>
        </w:rPr>
        <w:tab/>
      </w:r>
      <w:r>
        <w:rPr>
          <w:lang w:val="en-GB" w:eastAsia="en-GB"/>
        </w:rPr>
        <w:t>INTEGER</w:t>
      </w:r>
      <w:r>
        <w:rPr/>
        <w:t xml:space="preserve"> (0..32767),</w:t>
      </w:r>
    </w:p>
    <w:p>
      <w:pPr>
        <w:pStyle w:val="PL"/>
        <w:rPr/>
      </w:pPr>
      <w:r>
        <w:rPr>
          <w:rFonts w:cs="Courier New"/>
          <w:szCs w:val="16"/>
          <w:lang w:val="en-GB" w:eastAsia="ja-JP"/>
        </w:rPr>
        <w:tab/>
      </w:r>
      <w:r>
        <w:rPr/>
        <w:t>uncertaintySemi-major</w:t>
        <w:tab/>
        <w:tab/>
      </w:r>
      <w:r>
        <w:rPr>
          <w:lang w:val="en-GB" w:eastAsia="en-GB"/>
        </w:rPr>
        <w:t>INTEGER (0..127),</w:t>
      </w:r>
    </w:p>
    <w:p>
      <w:pPr>
        <w:pStyle w:val="PL"/>
        <w:rPr/>
      </w:pPr>
      <w:r>
        <w:rPr/>
        <w:tab/>
        <w:t>uncertaintySemi-minor</w:t>
        <w:tab/>
        <w:tab/>
      </w:r>
      <w:r>
        <w:rPr>
          <w:lang w:val="en-GB" w:eastAsia="en-GB"/>
        </w:rPr>
        <w:t>INTEGER (0..127),</w:t>
      </w:r>
    </w:p>
    <w:p>
      <w:pPr>
        <w:pStyle w:val="PL"/>
        <w:rPr>
          <w:lang w:val="en-GB" w:eastAsia="ja-JP"/>
        </w:rPr>
      </w:pPr>
      <w:r>
        <w:rPr/>
        <w:tab/>
        <w:t>orientationOfMajorAxis</w:t>
        <w:tab/>
        <w:tab/>
      </w:r>
      <w:r>
        <w:rPr>
          <w:lang w:val="en-GB" w:eastAsia="en-GB"/>
        </w:rPr>
        <w:t>INTEGER (0..179),</w:t>
      </w:r>
    </w:p>
    <w:p>
      <w:pPr>
        <w:pStyle w:val="PL"/>
        <w:rPr/>
      </w:pPr>
      <w:r>
        <w:rPr>
          <w:lang w:val="en-US" w:eastAsia="en-US"/>
        </w:rPr>
        <w:tab/>
      </w:r>
      <w:r>
        <w:rPr/>
        <w:t>uncertaintyAltitude</w:t>
        <w:tab/>
        <w:tab/>
        <w:tab/>
      </w:r>
      <w:r>
        <w:rPr>
          <w:lang w:val="en-GB" w:eastAsia="en-GB"/>
        </w:rPr>
        <w:t>INTEGER (0..127),</w:t>
      </w:r>
    </w:p>
    <w:p>
      <w:pPr>
        <w:pStyle w:val="PL"/>
        <w:rPr/>
      </w:pPr>
      <w:r>
        <w:rPr>
          <w:lang w:val="en-GB" w:eastAsia="en-GB"/>
        </w:rPr>
        <w:tab/>
        <w:t>confidence</w:t>
        <w:tab/>
        <w:tab/>
        <w:tab/>
        <w:tab/>
        <w:tab/>
        <w:t>INTEGER (0..100),</w:t>
      </w:r>
    </w:p>
    <w:p>
      <w:pPr>
        <w:pStyle w:val="PL"/>
        <w:spacing w:lineRule="atLeast" w:line="0"/>
        <w:rPr>
          <w:rFonts w:cs="Courier New"/>
          <w:szCs w:val="16"/>
          <w:lang w:val="en-GB" w:eastAsia="ja-JP"/>
        </w:rPr>
      </w:pPr>
      <w:r>
        <w:rPr>
          <w:rFonts w:cs="Courier New"/>
          <w:szCs w:val="16"/>
          <w:lang w:val="en-GB" w:eastAsia="ja-JP"/>
        </w:rPr>
        <w:tab/>
        <w:t>...</w:t>
      </w:r>
    </w:p>
    <w:p>
      <w:pPr>
        <w:pStyle w:val="PL"/>
        <w:spacing w:lineRule="atLeast" w:line="0"/>
        <w:rPr>
          <w:lang w:val="en-GB" w:eastAsia="en-GB"/>
        </w:rPr>
      </w:pPr>
      <w:r>
        <w:rPr>
          <w:rFonts w:cs="Courier New"/>
          <w:szCs w:val="16"/>
          <w:lang w:val="en-GB" w:eastAsia="ja-JP"/>
        </w:rPr>
        <w:t>}</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F</w:t>
      </w:r>
    </w:p>
    <w:p>
      <w:pPr>
        <w:pStyle w:val="PL"/>
        <w:numPr>
          <w:ilvl w:val="0"/>
          <w:numId w:val="0"/>
        </w:numPr>
        <w:spacing w:lineRule="atLeast" w:line="0"/>
        <w:outlineLvl w:val="3"/>
        <w:rPr>
          <w:lang w:val="en-GB" w:eastAsia="en-GB"/>
        </w:rPr>
      </w:pPr>
      <w:r>
        <w:rPr>
          <w:lang w:val="en-GB" w:eastAsia="en-GB"/>
        </w:rPr>
        <w:t>-- G</w:t>
      </w:r>
    </w:p>
    <w:p>
      <w:pPr>
        <w:pStyle w:val="PL"/>
        <w:numPr>
          <w:ilvl w:val="0"/>
          <w:numId w:val="0"/>
        </w:numPr>
        <w:spacing w:lineRule="atLeast" w:line="0"/>
        <w:outlineLvl w:val="3"/>
        <w:rPr>
          <w:lang w:val="en-GB" w:eastAsia="en-GB"/>
        </w:rPr>
      </w:pPr>
      <w:r>
        <w:rPr>
          <w:lang w:val="en-GB" w:eastAsia="en-GB"/>
        </w:rPr>
        <w:t>-- H</w:t>
      </w:r>
    </w:p>
    <w:p>
      <w:pPr>
        <w:pStyle w:val="PL"/>
        <w:spacing w:lineRule="atLeast" w:line="0"/>
        <w:rPr>
          <w:lang w:val="en-GB" w:eastAsia="en-GB"/>
        </w:rPr>
      </w:pPr>
      <w:r>
        <w:rPr>
          <w:lang w:val="en-GB" w:eastAsia="en-GB"/>
        </w:rPr>
      </w:r>
    </w:p>
    <w:p>
      <w:pPr>
        <w:pStyle w:val="PL"/>
        <w:spacing w:lineRule="atLeast" w:line="0"/>
        <w:rPr/>
      </w:pPr>
      <w:r>
        <w:rPr>
          <w:lang w:val="en-GB" w:eastAsia="en-GB"/>
        </w:rPr>
        <w:t>HESSID ::= OCTET STRING (SIZE(6))</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I</w:t>
      </w:r>
    </w:p>
    <w:p>
      <w:pPr>
        <w:pStyle w:val="PL"/>
        <w:spacing w:lineRule="atLeast" w:line="0"/>
        <w:rPr>
          <w:lang w:val="en-GB" w:eastAsia="en-GB"/>
        </w:rPr>
      </w:pPr>
      <w:r>
        <w:rPr>
          <w:lang w:val="en-GB" w:eastAsia="en-GB"/>
        </w:rPr>
      </w:r>
    </w:p>
    <w:p>
      <w:pPr>
        <w:pStyle w:val="PL"/>
        <w:spacing w:lineRule="atLeast" w:line="0"/>
        <w:rPr/>
      </w:pPr>
      <w:r>
        <w:rPr>
          <w:lang w:val="en-GB" w:eastAsia="en-GB"/>
        </w:rPr>
        <w:t>InterRATMeasurementQuantities ::= SEQUENCE (SIZE (0.. maxNoMeas)) OF ProtocolIE-Single-Container { {InterRATMeasurementQuantities-ItemIEs} }</w:t>
      </w:r>
    </w:p>
    <w:p>
      <w:pPr>
        <w:pStyle w:val="PL"/>
        <w:spacing w:lineRule="atLeast" w:line="0"/>
        <w:rPr>
          <w:lang w:val="en-GB" w:eastAsia="en-GB"/>
        </w:rPr>
      </w:pPr>
      <w:r>
        <w:rPr>
          <w:lang w:val="en-GB" w:eastAsia="en-GB"/>
        </w:rPr>
      </w:r>
    </w:p>
    <w:p>
      <w:pPr>
        <w:pStyle w:val="PL"/>
        <w:spacing w:lineRule="atLeast" w:line="0"/>
        <w:rPr/>
      </w:pPr>
      <w:r>
        <w:rPr>
          <w:lang w:val="en-GB" w:eastAsia="en-GB"/>
        </w:rPr>
        <w:t>InterRATMeasurementQuantities-ItemIEs LPPA-PROTOCOL-IES ::= {</w:t>
      </w:r>
    </w:p>
    <w:p>
      <w:pPr>
        <w:pStyle w:val="PL"/>
        <w:spacing w:lineRule="atLeast" w:line="0"/>
        <w:rPr/>
      </w:pPr>
      <w:r>
        <w:rPr>
          <w:lang w:val="en-GB" w:eastAsia="en-GB"/>
        </w:rPr>
        <w:tab/>
        <w:t>{ ID id-InterRATMeasurementQuantities-Item</w:t>
        <w:tab/>
        <w:t>CRITICALITY reject</w:t>
        <w:tab/>
        <w:t>TYPE InterRATMeasurementQuantities-Item PRESENCE mandatory}}</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InterRATMeasurementQuantities-Item ::= SEQUENCE {</w:t>
      </w:r>
    </w:p>
    <w:p>
      <w:pPr>
        <w:pStyle w:val="PL"/>
        <w:spacing w:lineRule="atLeast" w:line="0"/>
        <w:rPr/>
      </w:pPr>
      <w:r>
        <w:rPr>
          <w:lang w:val="en-GB" w:eastAsia="en-GB"/>
        </w:rPr>
        <w:tab/>
        <w:t>interRATMeasurementQuantitiesValue</w:t>
        <w:tab/>
        <w:tab/>
        <w:tab/>
        <w:t>InterRATMeasurementQuantitiesValue,</w:t>
      </w:r>
    </w:p>
    <w:p>
      <w:pPr>
        <w:pStyle w:val="PL"/>
        <w:spacing w:lineRule="atLeast" w:line="0"/>
        <w:rPr/>
      </w:pPr>
      <w:r>
        <w:rPr>
          <w:lang w:val="en-GB" w:eastAsia="en-GB"/>
        </w:rPr>
        <w:tab/>
        <w:t>iE-Extensions</w:t>
        <w:tab/>
        <w:tab/>
        <w:tab/>
        <w:tab/>
        <w:tab/>
        <w:tab/>
        <w:tab/>
        <w:tab/>
        <w:t>ProtocolExtensionContainer { { InterRATMeasurementQuantitiesValue-ExtIEs}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InterRATMeasurementQuantitiesValue-ExtIEs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InterRATMeasurementQuantitiesValue ::= ENUMERATED {</w:t>
      </w:r>
    </w:p>
    <w:p>
      <w:pPr>
        <w:pStyle w:val="PL"/>
        <w:spacing w:lineRule="atLeast" w:line="0"/>
        <w:rPr>
          <w:lang w:val="en-GB" w:eastAsia="en-GB"/>
        </w:rPr>
      </w:pPr>
      <w:r>
        <w:rPr>
          <w:lang w:val="en-GB" w:eastAsia="en-GB"/>
        </w:rPr>
        <w:tab/>
        <w:t>geran,</w:t>
      </w:r>
    </w:p>
    <w:p>
      <w:pPr>
        <w:pStyle w:val="PL"/>
        <w:spacing w:lineRule="atLeast" w:line="0"/>
        <w:rPr>
          <w:lang w:val="en-GB" w:eastAsia="en-GB"/>
        </w:rPr>
      </w:pPr>
      <w:r>
        <w:rPr>
          <w:lang w:val="en-GB" w:eastAsia="en-GB"/>
        </w:rPr>
        <w:tab/>
        <w:t>utran,</w:t>
      </w:r>
    </w:p>
    <w:p>
      <w:pPr>
        <w:pStyle w:val="PL"/>
        <w:spacing w:lineRule="atLeast" w:line="0"/>
        <w:rPr/>
      </w:pPr>
      <w:r>
        <w:rPr>
          <w:lang w:val="en-GB" w:eastAsia="en-GB"/>
        </w:rPr>
        <w:tab/>
        <w:t>...,</w:t>
      </w:r>
    </w:p>
    <w:p>
      <w:pPr>
        <w:pStyle w:val="PL"/>
        <w:spacing w:lineRule="atLeast" w:line="0"/>
        <w:rPr>
          <w:lang w:val="en-GB" w:eastAsia="en-GB"/>
        </w:rPr>
      </w:pPr>
      <w:r>
        <w:rPr>
          <w:lang w:val="en-GB" w:eastAsia="en-GB"/>
        </w:rPr>
        <w:tab/>
        <w:t>nr</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InterRATMeasurementResult ::= SEQUENCE (SIZE (1.. maxNoMeas)) OF InterRATMeasuredResultsValue</w:t>
      </w:r>
    </w:p>
    <w:p>
      <w:pPr>
        <w:pStyle w:val="PL"/>
        <w:spacing w:lineRule="atLeast" w:line="0"/>
        <w:rPr>
          <w:lang w:val="en-GB" w:eastAsia="en-GB"/>
        </w:rPr>
      </w:pPr>
      <w:r>
        <w:rPr>
          <w:lang w:val="en-GB" w:eastAsia="en-GB"/>
        </w:rPr>
      </w:r>
    </w:p>
    <w:p>
      <w:pPr>
        <w:pStyle w:val="PL"/>
        <w:spacing w:lineRule="atLeast" w:line="0"/>
        <w:rPr/>
      </w:pPr>
      <w:r>
        <w:rPr>
          <w:lang w:val="en-GB" w:eastAsia="en-GB"/>
        </w:rPr>
        <w:t>InterRATMeasuredResultsValue ::= CHOICE {</w:t>
      </w:r>
    </w:p>
    <w:p>
      <w:pPr>
        <w:pStyle w:val="PL"/>
        <w:spacing w:lineRule="atLeast" w:line="0"/>
        <w:rPr>
          <w:lang w:val="en-GB" w:eastAsia="en-GB"/>
        </w:rPr>
      </w:pPr>
      <w:r>
        <w:rPr>
          <w:lang w:val="en-GB" w:eastAsia="en-GB"/>
        </w:rPr>
        <w:tab/>
        <w:t>resultGERAN</w:t>
        <w:tab/>
        <w:tab/>
        <w:tab/>
        <w:t>ResultGERAN,</w:t>
      </w:r>
    </w:p>
    <w:p>
      <w:pPr>
        <w:pStyle w:val="PL"/>
        <w:spacing w:lineRule="atLeast" w:line="0"/>
        <w:rPr>
          <w:lang w:val="en-GB" w:eastAsia="en-GB"/>
        </w:rPr>
      </w:pPr>
      <w:r>
        <w:rPr>
          <w:lang w:val="en-GB" w:eastAsia="en-GB"/>
        </w:rPr>
        <w:tab/>
        <w:t>resultUTRAN</w:t>
        <w:tab/>
        <w:tab/>
        <w:tab/>
        <w:t>ResultUTRAN,</w:t>
      </w:r>
    </w:p>
    <w:p>
      <w:pPr>
        <w:pStyle w:val="PL"/>
        <w:spacing w:lineRule="atLeast" w:line="0"/>
        <w:rPr/>
      </w:pPr>
      <w:r>
        <w:rPr>
          <w:lang w:val="en-GB" w:eastAsia="en-GB"/>
        </w:rPr>
        <w:tab/>
        <w:t>...,</w:t>
      </w:r>
    </w:p>
    <w:p>
      <w:pPr>
        <w:pStyle w:val="PL"/>
        <w:spacing w:lineRule="atLeast" w:line="0"/>
        <w:rPr>
          <w:lang w:val="en-GB" w:eastAsia="en-GB"/>
        </w:rPr>
      </w:pPr>
      <w:r>
        <w:rPr>
          <w:lang w:val="en-GB" w:eastAsia="en-GB"/>
        </w:rPr>
        <w:tab/>
        <w:t>resultNR</w:t>
        <w:tab/>
        <w:tab/>
        <w:tab/>
        <w:t>ResultNR</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J</w:t>
      </w:r>
    </w:p>
    <w:p>
      <w:pPr>
        <w:pStyle w:val="PL"/>
        <w:numPr>
          <w:ilvl w:val="0"/>
          <w:numId w:val="0"/>
        </w:numPr>
        <w:spacing w:lineRule="atLeast" w:line="0"/>
        <w:outlineLvl w:val="3"/>
        <w:rPr/>
      </w:pPr>
      <w:r>
        <w:rPr>
          <w:lang w:val="en-GB" w:eastAsia="en-GB"/>
        </w:rPr>
        <w:t>-- K</w:t>
      </w:r>
    </w:p>
    <w:p>
      <w:pPr>
        <w:pStyle w:val="PL"/>
        <w:numPr>
          <w:ilvl w:val="0"/>
          <w:numId w:val="0"/>
        </w:numPr>
        <w:spacing w:lineRule="atLeast" w:line="0"/>
        <w:outlineLvl w:val="3"/>
        <w:rPr>
          <w:lang w:val="en-GB" w:eastAsia="en-GB"/>
        </w:rPr>
      </w:pPr>
      <w:r>
        <w:rPr>
          <w:lang w:val="en-GB" w:eastAsia="en-GB"/>
        </w:rPr>
        <w:t>-- L</w:t>
      </w:r>
    </w:p>
    <w:p>
      <w:pPr>
        <w:pStyle w:val="PL"/>
        <w:numPr>
          <w:ilvl w:val="0"/>
          <w:numId w:val="0"/>
        </w:numPr>
        <w:spacing w:lineRule="atLeast" w:line="0"/>
        <w:outlineLvl w:val="3"/>
        <w:rPr>
          <w:lang w:val="en-GB" w:eastAsia="en-GB"/>
        </w:rPr>
      </w:pPr>
      <w:r>
        <w:rPr>
          <w:lang w:val="en-GB" w:eastAsia="en-GB"/>
        </w:rPr>
        <w:t>-- M</w:t>
      </w:r>
    </w:p>
    <w:p>
      <w:pPr>
        <w:pStyle w:val="PL"/>
        <w:spacing w:lineRule="atLeast" w:line="0"/>
        <w:rPr>
          <w:lang w:val="en-GB" w:eastAsia="en-GB"/>
        </w:rPr>
      </w:pPr>
      <w:r>
        <w:rPr>
          <w:lang w:val="en-GB" w:eastAsia="en-GB"/>
        </w:rPr>
      </w:r>
    </w:p>
    <w:p>
      <w:pPr>
        <w:pStyle w:val="PL"/>
        <w:spacing w:lineRule="atLeast" w:line="0"/>
        <w:rPr>
          <w:rFonts w:cs="Courier New"/>
          <w:szCs w:val="16"/>
          <w:lang w:val="en-GB" w:eastAsia="en-GB"/>
        </w:rPr>
      </w:pPr>
      <w:r>
        <w:rPr>
          <w:lang w:val="en-GB" w:eastAsia="en-GB"/>
        </w:rPr>
        <w:t>Measurement-ID</w:t>
      </w:r>
      <w:r>
        <w:rPr>
          <w:rFonts w:cs="Courier New"/>
          <w:szCs w:val="16"/>
          <w:lang w:val="en-GB" w:eastAsia="en-GB"/>
        </w:rPr>
        <w:t xml:space="preserve"> ::= INTEGER (1..15, ...)</w:t>
      </w:r>
    </w:p>
    <w:p>
      <w:pPr>
        <w:pStyle w:val="PL"/>
        <w:spacing w:lineRule="atLeast" w:line="0"/>
        <w:rPr>
          <w:rFonts w:cs="Courier New"/>
          <w:szCs w:val="16"/>
          <w:lang w:val="en-GB" w:eastAsia="en-GB"/>
        </w:rPr>
      </w:pPr>
      <w:r>
        <w:rPr>
          <w:rFonts w:cs="Courier New"/>
          <w:szCs w:val="16"/>
          <w:lang w:val="en-GB" w:eastAsia="en-GB"/>
        </w:rPr>
      </w:r>
    </w:p>
    <w:p>
      <w:pPr>
        <w:pStyle w:val="PL"/>
        <w:rPr/>
      </w:pPr>
      <w:r>
        <w:rPr>
          <w:lang w:val="en-GB" w:eastAsia="en-GB"/>
        </w:rPr>
        <w:t>MeasurementPeriodicity ::= ENUMERATED {</w:t>
      </w:r>
    </w:p>
    <w:p>
      <w:pPr>
        <w:pStyle w:val="PL"/>
        <w:rPr/>
      </w:pPr>
      <w:r>
        <w:rPr>
          <w:lang w:val="en-GB" w:eastAsia="en-GB"/>
        </w:rPr>
        <w:tab/>
        <w:t>ms</w:t>
      </w:r>
      <w:r>
        <w:rPr/>
        <w:t>120,</w:t>
      </w:r>
    </w:p>
    <w:p>
      <w:pPr>
        <w:pStyle w:val="PL"/>
        <w:rPr/>
      </w:pPr>
      <w:r>
        <w:rPr/>
        <w:tab/>
        <w:t>ms240,</w:t>
      </w:r>
    </w:p>
    <w:p>
      <w:pPr>
        <w:pStyle w:val="PL"/>
        <w:rPr/>
      </w:pPr>
      <w:r>
        <w:rPr/>
        <w:tab/>
        <w:t>ms480,</w:t>
      </w:r>
    </w:p>
    <w:p>
      <w:pPr>
        <w:pStyle w:val="PL"/>
        <w:rPr/>
      </w:pPr>
      <w:r>
        <w:rPr/>
        <w:tab/>
        <w:t>ms640,</w:t>
      </w:r>
    </w:p>
    <w:p>
      <w:pPr>
        <w:pStyle w:val="PL"/>
        <w:rPr/>
      </w:pPr>
      <w:r>
        <w:rPr/>
        <w:tab/>
        <w:t>ms1024,</w:t>
      </w:r>
    </w:p>
    <w:p>
      <w:pPr>
        <w:pStyle w:val="PL"/>
        <w:rPr/>
      </w:pPr>
      <w:r>
        <w:rPr/>
        <w:tab/>
        <w:t>ms2048,</w:t>
      </w:r>
    </w:p>
    <w:p>
      <w:pPr>
        <w:pStyle w:val="PL"/>
        <w:rPr/>
      </w:pPr>
      <w:r>
        <w:rPr/>
        <w:tab/>
        <w:t>ms5120,</w:t>
      </w:r>
    </w:p>
    <w:p>
      <w:pPr>
        <w:pStyle w:val="PL"/>
        <w:rPr/>
      </w:pPr>
      <w:r>
        <w:rPr/>
        <w:tab/>
        <w:t>ms10240,</w:t>
      </w:r>
    </w:p>
    <w:p>
      <w:pPr>
        <w:pStyle w:val="PL"/>
        <w:rPr/>
      </w:pPr>
      <w:r>
        <w:rPr/>
        <w:tab/>
        <w:t>min1,</w:t>
      </w:r>
    </w:p>
    <w:p>
      <w:pPr>
        <w:pStyle w:val="PL"/>
        <w:rPr/>
      </w:pPr>
      <w:r>
        <w:rPr/>
        <w:tab/>
        <w:t>min6,</w:t>
      </w:r>
    </w:p>
    <w:p>
      <w:pPr>
        <w:pStyle w:val="PL"/>
        <w:rPr/>
      </w:pPr>
      <w:r>
        <w:rPr/>
        <w:tab/>
        <w:t>min12,</w:t>
      </w:r>
    </w:p>
    <w:p>
      <w:pPr>
        <w:pStyle w:val="PL"/>
        <w:rPr/>
      </w:pPr>
      <w:r>
        <w:rPr/>
        <w:tab/>
        <w:t>min30,</w:t>
      </w:r>
    </w:p>
    <w:p>
      <w:pPr>
        <w:pStyle w:val="PL"/>
        <w:rPr>
          <w:lang w:val="en-GB" w:eastAsia="en-GB"/>
        </w:rPr>
      </w:pPr>
      <w:r>
        <w:rPr/>
        <w:tab/>
        <w:t>min60,</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lang w:val="en-GB" w:eastAsia="en-GB"/>
        </w:rPr>
      </w:pPr>
      <w:r>
        <w:rPr>
          <w:lang w:val="en-GB" w:eastAsia="en-GB"/>
        </w:rPr>
        <w:t xml:space="preserve">MeasurementQuantities ::= </w:t>
      </w:r>
      <w:r>
        <w:rPr>
          <w:rFonts w:cs="Courier New"/>
          <w:szCs w:val="16"/>
          <w:lang w:val="en-GB" w:eastAsia="en-GB"/>
        </w:rPr>
        <w:t xml:space="preserve">SEQUENCE (SIZE (1.. maxNoMeas)) OF </w:t>
      </w:r>
      <w:r>
        <w:rPr>
          <w:lang w:val="en-GB" w:eastAsia="en-GB"/>
        </w:rPr>
        <w:t>ProtocolIE-Single-Container { {MeasurementQuantities-ItemIEs}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MeasurementQuantities-ItemIEs LPPA-PROTOCOL-IES ::= {</w:t>
      </w:r>
    </w:p>
    <w:p>
      <w:pPr>
        <w:pStyle w:val="PL"/>
        <w:spacing w:lineRule="atLeast" w:line="0"/>
        <w:rPr/>
      </w:pPr>
      <w:r>
        <w:rPr>
          <w:lang w:val="en-GB" w:eastAsia="en-GB"/>
        </w:rPr>
        <w:tab/>
        <w:t>{ ID id-MeasurementQuantities-Item</w:t>
      </w:r>
      <w:r>
        <w:rPr>
          <w:lang w:val="en-GB" w:eastAsia="ja-JP"/>
        </w:rPr>
        <w:tab/>
      </w:r>
      <w:r>
        <w:rPr>
          <w:lang w:val="en-GB" w:eastAsia="en-GB"/>
        </w:rPr>
        <w:t>CRITICALITY reject</w:t>
        <w:tab/>
        <w:t>TYPE MeasurementQuantities-Item</w:t>
        <w:tab/>
        <w:tab/>
        <w:t>PRESENCE mandatory}</w:t>
      </w:r>
    </w:p>
    <w:p>
      <w:pPr>
        <w:pStyle w:val="PL"/>
        <w:spacing w:lineRule="atLeast" w:line="0"/>
        <w:rPr>
          <w:lang w:val="en-GB" w:eastAsia="ja-JP"/>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MeasurementQuantities-Item ::= SEQUENCE {</w:t>
      </w:r>
    </w:p>
    <w:p>
      <w:pPr>
        <w:pStyle w:val="PL"/>
        <w:spacing w:lineRule="atLeast" w:line="0"/>
        <w:rPr/>
      </w:pPr>
      <w:r>
        <w:rPr>
          <w:lang w:val="en-GB" w:eastAsia="en-GB"/>
        </w:rPr>
        <w:tab/>
      </w:r>
      <w:r>
        <w:rPr>
          <w:lang w:val="en-GB" w:eastAsia="ja-JP"/>
        </w:rPr>
        <w:t>measurementQuantitiesValue</w:t>
        <w:tab/>
        <w:tab/>
      </w:r>
      <w:r>
        <w:rPr>
          <w:lang w:val="en-GB" w:eastAsia="en-GB"/>
        </w:rPr>
        <w:tab/>
        <w:tab/>
        <w:tab/>
        <w:tab/>
        <w:tab/>
        <w:t>MeasurementQuantitiesValue,</w:t>
      </w:r>
    </w:p>
    <w:p>
      <w:pPr>
        <w:pStyle w:val="PL"/>
        <w:spacing w:lineRule="atLeast" w:line="0"/>
        <w:rPr/>
      </w:pPr>
      <w:r>
        <w:rPr>
          <w:lang w:val="en-GB" w:eastAsia="en-GB"/>
        </w:rPr>
        <w:tab/>
        <w:t>iE-Extensions</w:t>
        <w:tab/>
        <w:tab/>
        <w:tab/>
        <w:tab/>
        <w:tab/>
        <w:tab/>
        <w:tab/>
        <w:tab/>
        <w:tab/>
        <w:tab/>
        <w:t>ProtocolExtensionContainer { { MeasurementQuantitiesValue-ExtIEs}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ja-JP"/>
        </w:rPr>
      </w:pPr>
      <w:r>
        <w:rPr>
          <w:lang w:val="en-GB" w:eastAsia="ja-JP"/>
        </w:rPr>
      </w:r>
    </w:p>
    <w:p>
      <w:pPr>
        <w:pStyle w:val="PL"/>
        <w:spacing w:lineRule="atLeast" w:line="0"/>
        <w:rPr/>
      </w:pPr>
      <w:r>
        <w:rPr>
          <w:lang w:val="en-GB" w:eastAsia="en-GB"/>
        </w:rPr>
        <w:t>MeasurementQuantitiesValue-ExtIEs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ja-JP"/>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MeasurementQuantitiesValue ::= ENUMERATED {</w:t>
      </w:r>
    </w:p>
    <w:p>
      <w:pPr>
        <w:pStyle w:val="PL"/>
        <w:spacing w:lineRule="atLeast" w:line="0"/>
        <w:rPr>
          <w:lang w:val="en-GB" w:eastAsia="en-GB"/>
        </w:rPr>
      </w:pPr>
      <w:r>
        <w:rPr>
          <w:lang w:val="en-GB" w:eastAsia="en-GB"/>
        </w:rPr>
        <w:tab/>
        <w:t>cell-ID,</w:t>
      </w:r>
    </w:p>
    <w:p>
      <w:pPr>
        <w:pStyle w:val="PL"/>
        <w:spacing w:lineRule="atLeast" w:line="0"/>
        <w:rPr>
          <w:lang w:val="en-GB" w:eastAsia="en-GB"/>
        </w:rPr>
      </w:pPr>
      <w:r>
        <w:rPr>
          <w:lang w:val="en-GB" w:eastAsia="en-GB"/>
        </w:rPr>
        <w:tab/>
        <w:t>angleOfArrival,</w:t>
      </w:r>
    </w:p>
    <w:p>
      <w:pPr>
        <w:pStyle w:val="PL"/>
        <w:spacing w:lineRule="atLeast" w:line="0"/>
        <w:rPr>
          <w:lang w:val="en-GB" w:eastAsia="en-GB"/>
        </w:rPr>
      </w:pPr>
      <w:r>
        <w:rPr>
          <w:lang w:val="en-GB" w:eastAsia="en-GB"/>
        </w:rPr>
        <w:tab/>
        <w:t>timingAdvanceType1,</w:t>
      </w:r>
    </w:p>
    <w:p>
      <w:pPr>
        <w:pStyle w:val="PL"/>
        <w:spacing w:lineRule="atLeast" w:line="0"/>
        <w:rPr>
          <w:lang w:val="en-GB" w:eastAsia="en-GB"/>
        </w:rPr>
      </w:pPr>
      <w:r>
        <w:rPr>
          <w:lang w:val="en-GB" w:eastAsia="en-GB"/>
        </w:rPr>
        <w:tab/>
        <w:t>timingAdvanceType2,</w:t>
      </w:r>
    </w:p>
    <w:p>
      <w:pPr>
        <w:pStyle w:val="PL"/>
        <w:spacing w:lineRule="atLeast" w:line="0"/>
        <w:rPr/>
      </w:pPr>
      <w:r>
        <w:rPr>
          <w:lang w:val="en-GB" w:eastAsia="en-GB"/>
        </w:rPr>
        <w:tab/>
        <w:t>rSRP,</w:t>
      </w:r>
    </w:p>
    <w:p>
      <w:pPr>
        <w:pStyle w:val="PL"/>
        <w:spacing w:lineRule="atLeast" w:line="0"/>
        <w:rPr>
          <w:lang w:val="en-GB" w:eastAsia="en-GB"/>
        </w:rPr>
      </w:pPr>
      <w:r>
        <w:rPr>
          <w:lang w:val="en-GB" w:eastAsia="en-GB"/>
        </w:rPr>
        <w:tab/>
        <w:t>rSRQ,</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MeasuredResults ::= </w:t>
      </w:r>
      <w:r>
        <w:rPr>
          <w:rFonts w:cs="Courier New"/>
          <w:szCs w:val="16"/>
          <w:lang w:val="en-GB" w:eastAsia="en-GB"/>
        </w:rPr>
        <w:t xml:space="preserve">SEQUENCE (SIZE (1.. maxNoMeas)) OF </w:t>
      </w:r>
      <w:r>
        <w:rPr>
          <w:lang w:val="en-GB" w:eastAsia="en-GB"/>
        </w:rPr>
        <w:t>MeasuredResultsValue</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MeasuredResultsValue ::= CHOICE { </w:t>
      </w:r>
    </w:p>
    <w:p>
      <w:pPr>
        <w:pStyle w:val="PL"/>
        <w:spacing w:lineRule="atLeast" w:line="0"/>
        <w:rPr/>
      </w:pPr>
      <w:r>
        <w:rPr>
          <w:lang w:val="en-GB" w:eastAsia="en-GB"/>
        </w:rPr>
        <w:tab/>
        <w:t>valueAngleOfArrival</w:t>
        <w:tab/>
        <w:tab/>
        <w:tab/>
        <w:tab/>
        <w:t xml:space="preserve">INTEGER </w:t>
      </w:r>
      <w:r>
        <w:rPr>
          <w:rFonts w:cs="Courier New"/>
          <w:szCs w:val="16"/>
          <w:lang w:val="en-GB" w:eastAsia="en-GB"/>
        </w:rPr>
        <w:t>(0..</w:t>
      </w:r>
      <w:r>
        <w:rPr>
          <w:rFonts w:cs="Courier New"/>
          <w:szCs w:val="16"/>
          <w:lang w:val="en-GB" w:eastAsia="zh-CN"/>
        </w:rPr>
        <w:t>719</w:t>
      </w:r>
      <w:r>
        <w:rPr>
          <w:rFonts w:cs="Courier New"/>
          <w:szCs w:val="16"/>
          <w:lang w:val="en-GB" w:eastAsia="en-GB"/>
        </w:rPr>
        <w:t>)</w:t>
      </w:r>
      <w:r>
        <w:rPr>
          <w:lang w:val="en-GB" w:eastAsia="en-GB"/>
        </w:rPr>
        <w:t>,</w:t>
      </w:r>
    </w:p>
    <w:p>
      <w:pPr>
        <w:pStyle w:val="PL"/>
        <w:spacing w:lineRule="atLeast" w:line="0"/>
        <w:rPr/>
      </w:pPr>
      <w:r>
        <w:rPr>
          <w:lang w:val="en-GB" w:eastAsia="en-GB"/>
        </w:rPr>
        <w:tab/>
        <w:t>valueTimingAdvanceType1</w:t>
        <w:tab/>
        <w:tab/>
        <w:tab/>
        <w:t xml:space="preserve">INTEGER </w:t>
      </w:r>
      <w:r>
        <w:rPr>
          <w:rFonts w:cs="Courier New"/>
          <w:szCs w:val="16"/>
          <w:lang w:val="en-GB" w:eastAsia="en-GB"/>
        </w:rPr>
        <w:t>(0..</w:t>
      </w:r>
      <w:r>
        <w:rPr>
          <w:rFonts w:cs="Courier New"/>
          <w:szCs w:val="16"/>
          <w:lang w:val="en-GB" w:eastAsia="zh-CN"/>
        </w:rPr>
        <w:t>7690</w:t>
      </w:r>
      <w:r>
        <w:rPr>
          <w:rFonts w:cs="Courier New"/>
          <w:szCs w:val="16"/>
          <w:lang w:val="en-GB" w:eastAsia="en-GB"/>
        </w:rPr>
        <w:t>)</w:t>
      </w:r>
      <w:r>
        <w:rPr>
          <w:lang w:val="en-GB" w:eastAsia="en-GB"/>
        </w:rPr>
        <w:t>,</w:t>
      </w:r>
    </w:p>
    <w:p>
      <w:pPr>
        <w:pStyle w:val="PL"/>
        <w:spacing w:lineRule="atLeast" w:line="0"/>
        <w:rPr/>
      </w:pPr>
      <w:r>
        <w:rPr>
          <w:lang w:val="en-GB" w:eastAsia="en-GB"/>
        </w:rPr>
        <w:tab/>
        <w:t>valueTimingAdvanceType2</w:t>
        <w:tab/>
        <w:tab/>
        <w:tab/>
        <w:t xml:space="preserve">INTEGER </w:t>
      </w:r>
      <w:r>
        <w:rPr>
          <w:rFonts w:cs="Courier New"/>
          <w:szCs w:val="16"/>
          <w:lang w:val="en-GB" w:eastAsia="en-GB"/>
        </w:rPr>
        <w:t>(0..</w:t>
      </w:r>
      <w:r>
        <w:rPr>
          <w:rFonts w:cs="Courier New"/>
          <w:szCs w:val="16"/>
          <w:lang w:val="en-GB" w:eastAsia="zh-CN"/>
        </w:rPr>
        <w:t>7690</w:t>
      </w:r>
      <w:r>
        <w:rPr>
          <w:rFonts w:cs="Courier New"/>
          <w:szCs w:val="16"/>
          <w:lang w:val="en-GB" w:eastAsia="en-GB"/>
        </w:rPr>
        <w:t>)</w:t>
      </w:r>
      <w:r>
        <w:rPr>
          <w:lang w:val="en-GB" w:eastAsia="en-GB"/>
        </w:rPr>
        <w:t>,</w:t>
      </w:r>
    </w:p>
    <w:p>
      <w:pPr>
        <w:pStyle w:val="PL"/>
        <w:spacing w:lineRule="atLeast" w:line="0"/>
        <w:rPr>
          <w:lang w:val="en-GB" w:eastAsia="en-GB"/>
        </w:rPr>
      </w:pPr>
      <w:r>
        <w:rPr>
          <w:lang w:val="en-GB" w:eastAsia="en-GB"/>
        </w:rPr>
        <w:tab/>
        <w:t>resultRSRP</w:t>
        <w:tab/>
        <w:tab/>
        <w:tab/>
        <w:tab/>
        <w:tab/>
        <w:tab/>
        <w:t>ResultRSRP,</w:t>
      </w:r>
    </w:p>
    <w:p>
      <w:pPr>
        <w:pStyle w:val="PL"/>
        <w:spacing w:lineRule="atLeast" w:line="0"/>
        <w:rPr>
          <w:lang w:val="en-GB" w:eastAsia="en-GB"/>
        </w:rPr>
      </w:pPr>
      <w:r>
        <w:rPr>
          <w:lang w:val="en-GB" w:eastAsia="en-GB"/>
        </w:rPr>
        <w:tab/>
        <w:t>resultRSRQ</w:t>
        <w:tab/>
        <w:tab/>
        <w:tab/>
        <w:tab/>
        <w:tab/>
        <w:tab/>
        <w:t>ResultRSRQ,</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MBSFNsubframeConfiguration ::= SEQUENCE (SIZE (1.. maxMBSFN-Allocations)) OF MBSFNsubframeConfigurationValue</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MBSFNsubframeConfigurationValue ::=</w:t>
        <w:tab/>
        <w:tab/>
        <w:tab/>
        <w:t>SEQUENCE {</w:t>
      </w:r>
    </w:p>
    <w:p>
      <w:pPr>
        <w:pStyle w:val="PL"/>
        <w:spacing w:lineRule="atLeast" w:line="0"/>
        <w:rPr/>
      </w:pPr>
      <w:r>
        <w:rPr>
          <w:lang w:val="en-GB" w:eastAsia="en-GB"/>
        </w:rPr>
        <w:tab/>
        <w:t>radioframeAllocationPeriod</w:t>
        <w:tab/>
        <w:tab/>
        <w:tab/>
        <w:t>ENUMERATED {n1, n2, n4, n8, n16, n32},</w:t>
      </w:r>
    </w:p>
    <w:p>
      <w:pPr>
        <w:pStyle w:val="PL"/>
        <w:spacing w:lineRule="atLeast" w:line="0"/>
        <w:rPr>
          <w:lang w:val="en-GB" w:eastAsia="en-GB"/>
        </w:rPr>
      </w:pPr>
      <w:r>
        <w:rPr>
          <w:lang w:val="en-GB" w:eastAsia="en-GB"/>
        </w:rPr>
        <w:tab/>
        <w:t>radioframeAllocationOffset</w:t>
        <w:tab/>
        <w:tab/>
        <w:tab/>
        <w:t>INTEGER (0..7),</w:t>
      </w:r>
    </w:p>
    <w:p>
      <w:pPr>
        <w:pStyle w:val="PL"/>
        <w:spacing w:lineRule="atLeast" w:line="0"/>
        <w:rPr/>
      </w:pPr>
      <w:r>
        <w:rPr>
          <w:lang w:val="en-GB" w:eastAsia="en-GB"/>
        </w:rPr>
        <w:tab/>
        <w:t>subframeAllocation</w:t>
        <w:tab/>
        <w:tab/>
        <w:tab/>
        <w:tab/>
        <w:tab/>
        <w:t>Subframeallocation</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outlineLvl w:val="3"/>
        <w:rPr>
          <w:lang w:val="en-GB" w:eastAsia="en-GB"/>
        </w:rPr>
      </w:pPr>
      <w:r>
        <w:rPr>
          <w:lang w:val="en-GB" w:eastAsia="en-GB"/>
        </w:rPr>
        <w:t>-- N</w:t>
      </w:r>
    </w:p>
    <w:p>
      <w:pPr>
        <w:pStyle w:val="PL"/>
        <w:spacing w:lineRule="atLeast" w:line="0"/>
        <w:rPr>
          <w:lang w:val="en-GB" w:eastAsia="en-GB"/>
        </w:rPr>
      </w:pPr>
      <w:r>
        <w:rPr>
          <w:lang w:val="en-GB" w:eastAsia="en-GB"/>
        </w:rPr>
      </w:r>
    </w:p>
    <w:p>
      <w:pPr>
        <w:pStyle w:val="PL"/>
        <w:spacing w:lineRule="atLeast" w:line="0"/>
        <w:rPr/>
      </w:pPr>
      <w:r>
        <w:rPr>
          <w:lang w:val="en-GB" w:eastAsia="en-GB"/>
        </w:rPr>
        <w:t>NarrowBandIndex ::= INTEGER (0..15,...)</w:t>
      </w:r>
    </w:p>
    <w:p>
      <w:pPr>
        <w:pStyle w:val="PL"/>
        <w:spacing w:lineRule="atLeast" w:line="0"/>
        <w:rPr>
          <w:lang w:val="en-GB" w:eastAsia="en-GB"/>
        </w:rPr>
      </w:pPr>
      <w:r>
        <w:rPr>
          <w:lang w:val="en-GB" w:eastAsia="en-GB"/>
        </w:rPr>
      </w:r>
    </w:p>
    <w:p>
      <w:pPr>
        <w:pStyle w:val="PL"/>
        <w:rPr>
          <w:lang w:val="en-GB" w:eastAsia="en-GB"/>
        </w:rPr>
      </w:pPr>
      <w:r>
        <w:rPr>
          <w:lang w:val="en-GB" w:eastAsia="en-GB"/>
        </w:rPr>
        <w:t>NRCellIdentity ::= BIT STRING (SIZE(36))</w:t>
      </w:r>
    </w:p>
    <w:p>
      <w:pPr>
        <w:pStyle w:val="PL"/>
        <w:rPr>
          <w:lang w:val="en-GB" w:eastAsia="en-GB"/>
        </w:rPr>
      </w:pPr>
      <w:r>
        <w:rPr>
          <w:lang w:val="en-GB" w:eastAsia="en-GB"/>
        </w:rPr>
      </w:r>
    </w:p>
    <w:p>
      <w:pPr>
        <w:pStyle w:val="PL"/>
        <w:rPr>
          <w:lang w:val="en-GB" w:eastAsia="en-GB"/>
        </w:rPr>
      </w:pPr>
      <w:r>
        <w:rPr>
          <w:lang w:val="en-GB" w:eastAsia="en-GB"/>
        </w:rPr>
        <w:t>NR-CGI ::= SEQUENCE {</w:t>
      </w:r>
    </w:p>
    <w:p>
      <w:pPr>
        <w:pStyle w:val="PL"/>
        <w:rPr>
          <w:lang w:val="en-GB" w:eastAsia="en-GB"/>
        </w:rPr>
      </w:pPr>
      <w:r>
        <w:rPr>
          <w:lang w:val="en-GB" w:eastAsia="en-GB"/>
        </w:rPr>
        <w:tab/>
        <w:t>pLMN-Identity</w:t>
        <w:tab/>
        <w:tab/>
        <w:t>PLMN-Identity,</w:t>
      </w:r>
    </w:p>
    <w:p>
      <w:pPr>
        <w:pStyle w:val="PL"/>
        <w:rPr>
          <w:lang w:val="en-GB" w:eastAsia="en-GB"/>
        </w:rPr>
      </w:pPr>
      <w:r>
        <w:rPr>
          <w:lang w:val="en-GB" w:eastAsia="en-GB"/>
        </w:rPr>
        <w:tab/>
        <w:t>nRCellIdentity</w:t>
        <w:tab/>
        <w:tab/>
        <w:t>NRCellIdentity,</w:t>
      </w:r>
    </w:p>
    <w:p>
      <w:pPr>
        <w:pStyle w:val="PL"/>
        <w:rPr>
          <w:lang w:val="en-GB" w:eastAsia="en-GB"/>
        </w:rPr>
      </w:pPr>
      <w:r>
        <w:rPr>
          <w:lang w:val="en-GB" w:eastAsia="en-GB"/>
        </w:rPr>
        <w:tab/>
        <w:t>iE-Extensions</w:t>
        <w:tab/>
        <w:tab/>
        <w:t>ProtocolExtensionContainer { {NR-CGI-ExtIEs}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NR-CGI-ExtIEs LPPA-PROTOCOL-EXTENSION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NPRSConfiguration ::=</w:t>
        <w:tab/>
        <w:tab/>
        <w:tab/>
        <w:t>SEQUENCE {</w:t>
      </w:r>
    </w:p>
    <w:p>
      <w:pPr>
        <w:pStyle w:val="PL"/>
        <w:spacing w:lineRule="atLeast" w:line="0"/>
        <w:rPr/>
      </w:pPr>
      <w:r>
        <w:rPr>
          <w:lang w:val="en-GB" w:eastAsia="en-GB"/>
        </w:rPr>
        <w:tab/>
        <w:t>nPRSSubframePartA</w:t>
        <w:tab/>
        <w:tab/>
        <w:tab/>
        <w:t xml:space="preserve">NPRSSubframePartA </w:t>
        <w:tab/>
        <w:tab/>
        <w:t>OPTIONAL,</w:t>
      </w:r>
    </w:p>
    <w:p>
      <w:pPr>
        <w:pStyle w:val="PL"/>
        <w:spacing w:lineRule="atLeast" w:line="0"/>
        <w:rPr>
          <w:lang w:val="en-GB" w:eastAsia="en-GB"/>
        </w:rPr>
      </w:pPr>
      <w:r>
        <w:rPr>
          <w:lang w:val="en-GB" w:eastAsia="en-GB"/>
        </w:rPr>
        <w:tab/>
        <w:t>nPRSSubframePartB</w:t>
        <w:tab/>
        <w:tab/>
        <w:tab/>
        <w:t xml:space="preserve">NPRSSubframePartB </w:t>
        <w:tab/>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NPRSMutingConfiguration ::= CHOICE {</w:t>
      </w:r>
    </w:p>
    <w:p>
      <w:pPr>
        <w:pStyle w:val="PL"/>
        <w:spacing w:lineRule="atLeast" w:line="0"/>
        <w:rPr/>
      </w:pPr>
      <w:r>
        <w:rPr>
          <w:lang w:val="en-GB" w:eastAsia="en-GB"/>
        </w:rPr>
        <w:tab/>
        <w:t xml:space="preserve">two </w:t>
        <w:tab/>
        <w:tab/>
        <w:tab/>
        <w:tab/>
        <w:t>BIT STRING (SIZE (2)),</w:t>
      </w:r>
    </w:p>
    <w:p>
      <w:pPr>
        <w:pStyle w:val="PL"/>
        <w:spacing w:lineRule="atLeast" w:line="0"/>
        <w:rPr/>
      </w:pPr>
      <w:r>
        <w:rPr>
          <w:lang w:val="en-GB" w:eastAsia="en-GB"/>
        </w:rPr>
        <w:tab/>
        <w:t xml:space="preserve">four </w:t>
        <w:tab/>
        <w:tab/>
        <w:tab/>
        <w:tab/>
        <w:t>BIT STRING (SIZE (4)),</w:t>
      </w:r>
    </w:p>
    <w:p>
      <w:pPr>
        <w:pStyle w:val="PL"/>
        <w:spacing w:lineRule="atLeast" w:line="0"/>
        <w:rPr>
          <w:lang w:val="en-GB" w:eastAsia="en-GB"/>
        </w:rPr>
      </w:pPr>
      <w:r>
        <w:rPr>
          <w:lang w:val="en-GB" w:eastAsia="en-GB"/>
        </w:rPr>
        <w:tab/>
        <w:t xml:space="preserve">eight </w:t>
        <w:tab/>
        <w:tab/>
        <w:tab/>
        <w:tab/>
        <w:t>BIT STRING (SIZE (8)),</w:t>
      </w:r>
    </w:p>
    <w:p>
      <w:pPr>
        <w:pStyle w:val="PL"/>
        <w:spacing w:lineRule="atLeast" w:line="0"/>
        <w:rPr>
          <w:lang w:val="en-GB" w:eastAsia="en-GB"/>
        </w:rPr>
      </w:pPr>
      <w:r>
        <w:rPr>
          <w:lang w:val="en-GB" w:eastAsia="en-GB"/>
        </w:rPr>
        <w:tab/>
        <w:t xml:space="preserve">sixteen </w:t>
        <w:tab/>
        <w:tab/>
        <w:tab/>
        <w:t>BIT STRING (SIZE (16)),</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NPRSSubframePartA ::=</w:t>
        <w:tab/>
        <w:tab/>
        <w:tab/>
        <w:t>SEQUENCE {</w:t>
      </w:r>
    </w:p>
    <w:p>
      <w:pPr>
        <w:pStyle w:val="PL"/>
        <w:spacing w:lineRule="atLeast" w:line="0"/>
        <w:rPr>
          <w:lang w:val="en-GB" w:eastAsia="en-GB"/>
        </w:rPr>
      </w:pPr>
      <w:r>
        <w:rPr>
          <w:lang w:val="en-GB" w:eastAsia="en-GB"/>
        </w:rPr>
        <w:tab/>
        <w:t>bitmapsforNPRS</w:t>
        <w:tab/>
        <w:tab/>
        <w:tab/>
        <w:tab/>
        <w:t>BitmapsforNPRS,</w:t>
      </w:r>
    </w:p>
    <w:p>
      <w:pPr>
        <w:pStyle w:val="PL"/>
        <w:spacing w:lineRule="atLeast" w:line="0"/>
        <w:rPr/>
      </w:pPr>
      <w:r>
        <w:rPr>
          <w:lang w:val="en-GB" w:eastAsia="en-GB"/>
        </w:rPr>
        <w:tab/>
        <w:t>nPRSMutingConfiguration</w:t>
        <w:tab/>
        <w:tab/>
        <w:t xml:space="preserve">NPRSMutingConfiguration </w:t>
        <w:tab/>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NPRSSubframePartB ::=</w:t>
        <w:tab/>
        <w:tab/>
        <w:tab/>
        <w:t>SEQUENCE {</w:t>
      </w:r>
    </w:p>
    <w:p>
      <w:pPr>
        <w:pStyle w:val="PL"/>
        <w:spacing w:lineRule="atLeast" w:line="0"/>
        <w:rPr/>
      </w:pPr>
      <w:r>
        <w:rPr>
          <w:lang w:val="en-GB" w:eastAsia="en-GB"/>
        </w:rPr>
        <w:tab/>
        <w:t>numberofNPRSOneOccasion</w:t>
        <w:tab/>
        <w:tab/>
        <w:t>ENUMERATED {sf10, sf20, sf40, sf80, sf160, sf320, sf640, sf1280, ..., sf2560},</w:t>
      </w:r>
    </w:p>
    <w:p>
      <w:pPr>
        <w:pStyle w:val="PL"/>
        <w:spacing w:lineRule="atLeast" w:line="0"/>
        <w:rPr/>
      </w:pPr>
      <w:r>
        <w:rPr>
          <w:lang w:val="en-GB" w:eastAsia="en-GB"/>
        </w:rPr>
        <w:tab/>
        <w:t>periodicityofNPRS</w:t>
        <w:tab/>
        <w:tab/>
        <w:tab/>
        <w:t>ENUMERATED {sf160, sf320, sf640, sf1280, ..., sf2560},</w:t>
      </w:r>
    </w:p>
    <w:p>
      <w:pPr>
        <w:pStyle w:val="PL"/>
        <w:spacing w:lineRule="atLeast" w:line="0"/>
        <w:rPr/>
      </w:pPr>
      <w:r>
        <w:rPr>
          <w:lang w:val="en-GB" w:eastAsia="en-GB"/>
        </w:rPr>
        <w:tab/>
        <w:t>startingsubframeoffset</w:t>
        <w:tab/>
        <w:tab/>
        <w:t>ENUMERATED {zero, one-Eighth, two-Eighths, three-Eighths, four-Eighths, five-Eighths, six-Eighths, seven-Eighths, ...},</w:t>
      </w:r>
    </w:p>
    <w:p>
      <w:pPr>
        <w:pStyle w:val="PL"/>
        <w:spacing w:lineRule="atLeast" w:line="0"/>
        <w:rPr/>
      </w:pPr>
      <w:r>
        <w:rPr>
          <w:lang w:val="en-GB" w:eastAsia="en-GB"/>
        </w:rPr>
        <w:tab/>
        <w:t>nPRSMutingConfiguration</w:t>
        <w:tab/>
        <w:tab/>
        <w:t xml:space="preserve">NPRSMutingConfiguration </w:t>
        <w:tab/>
        <w:tab/>
        <w:t>OPTIONAL,</w:t>
      </w:r>
    </w:p>
    <w:p>
      <w:pPr>
        <w:pStyle w:val="PL"/>
        <w:rPr/>
      </w:pPr>
      <w:r>
        <w:rPr/>
        <w:tab/>
        <w:t>...,</w:t>
      </w:r>
    </w:p>
    <w:p>
      <w:pPr>
        <w:pStyle w:val="PL"/>
        <w:rPr/>
      </w:pPr>
      <w:r>
        <w:rPr/>
        <w:tab/>
      </w:r>
      <w:r>
        <w:rPr>
          <w:lang w:val="en-US" w:eastAsia="en-US"/>
        </w:rPr>
        <w:t>sIB1-NB-Subframe-TDD</w:t>
        <w:tab/>
        <w:tab/>
        <w:tab/>
      </w:r>
      <w:r>
        <w:rPr/>
        <w:t>ENUMERATED {</w:t>
        <w:tab/>
        <w:t xml:space="preserve">sf0, sf4, sf0and5, ...} </w:t>
        <w:tab/>
        <w:tab/>
        <w:t>OPTIONAL</w:t>
        <w:tab/>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NumberOfAntennaPorts ::= ENUMERATED {</w:t>
      </w:r>
    </w:p>
    <w:p>
      <w:pPr>
        <w:pStyle w:val="PL"/>
        <w:spacing w:lineRule="atLeast" w:line="0"/>
        <w:rPr>
          <w:lang w:val="en-GB" w:eastAsia="en-GB"/>
        </w:rPr>
      </w:pPr>
      <w:r>
        <w:rPr>
          <w:lang w:val="en-GB" w:eastAsia="en-GB"/>
        </w:rPr>
        <w:tab/>
        <w:tab/>
        <w:t>n1-or-n2,</w:t>
      </w:r>
    </w:p>
    <w:p>
      <w:pPr>
        <w:pStyle w:val="PL"/>
        <w:spacing w:lineRule="atLeast" w:line="0"/>
        <w:rPr>
          <w:lang w:val="en-GB" w:eastAsia="en-GB"/>
        </w:rPr>
      </w:pPr>
      <w:r>
        <w:rPr>
          <w:lang w:val="en-GB" w:eastAsia="en-GB"/>
        </w:rPr>
        <w:tab/>
        <w:tab/>
        <w:t>n4,</w:t>
      </w:r>
    </w:p>
    <w:p>
      <w:pPr>
        <w:pStyle w:val="PL"/>
        <w:spacing w:lineRule="atLeast" w:line="0"/>
        <w:rPr>
          <w:lang w:val="en-GB" w:eastAsia="en-GB"/>
        </w:rPr>
      </w:pPr>
      <w:r>
        <w:rPr>
          <w:lang w:val="en-GB" w:eastAsia="en-GB"/>
        </w:rPr>
        <w:tab/>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NumberOfDlFrames ::= ENUMERATED {</w:t>
      </w:r>
    </w:p>
    <w:p>
      <w:pPr>
        <w:pStyle w:val="PL"/>
        <w:spacing w:lineRule="atLeast" w:line="0"/>
        <w:rPr>
          <w:lang w:val="en-GB" w:eastAsia="en-GB"/>
        </w:rPr>
      </w:pPr>
      <w:r>
        <w:rPr>
          <w:lang w:val="en-GB" w:eastAsia="en-GB"/>
        </w:rPr>
        <w:tab/>
        <w:tab/>
        <w:t>sf1,</w:t>
      </w:r>
    </w:p>
    <w:p>
      <w:pPr>
        <w:pStyle w:val="PL"/>
        <w:spacing w:lineRule="atLeast" w:line="0"/>
        <w:rPr>
          <w:lang w:val="en-GB" w:eastAsia="en-GB"/>
        </w:rPr>
      </w:pPr>
      <w:r>
        <w:rPr>
          <w:lang w:val="en-GB" w:eastAsia="en-GB"/>
        </w:rPr>
        <w:tab/>
        <w:tab/>
        <w:t>sf2,</w:t>
      </w:r>
    </w:p>
    <w:p>
      <w:pPr>
        <w:pStyle w:val="PL"/>
        <w:spacing w:lineRule="atLeast" w:line="0"/>
        <w:rPr>
          <w:lang w:val="en-GB" w:eastAsia="en-GB"/>
        </w:rPr>
      </w:pPr>
      <w:r>
        <w:rPr>
          <w:lang w:val="en-GB" w:eastAsia="en-GB"/>
        </w:rPr>
        <w:tab/>
        <w:tab/>
        <w:t>sf4,</w:t>
      </w:r>
    </w:p>
    <w:p>
      <w:pPr>
        <w:pStyle w:val="PL"/>
        <w:spacing w:lineRule="atLeast" w:line="0"/>
        <w:rPr/>
      </w:pPr>
      <w:r>
        <w:rPr>
          <w:lang w:val="en-GB" w:eastAsia="en-GB"/>
        </w:rPr>
        <w:tab/>
        <w:tab/>
        <w:t>sf6,</w:t>
      </w:r>
    </w:p>
    <w:p>
      <w:pPr>
        <w:pStyle w:val="PL"/>
        <w:spacing w:lineRule="atLeast" w:line="0"/>
        <w:rPr>
          <w:lang w:val="en-GB" w:eastAsia="en-GB"/>
        </w:rPr>
      </w:pPr>
      <w:r>
        <w:rPr>
          <w:lang w:val="en-GB" w:eastAsia="en-GB"/>
        </w:rPr>
        <w:tab/>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NumberOfDlFrames-Extended ::= INTEGER (1..160,...)</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NumberOfFrequencyHoppingBands ::= ENUMERATED {</w:t>
      </w:r>
    </w:p>
    <w:p>
      <w:pPr>
        <w:pStyle w:val="PL"/>
        <w:spacing w:lineRule="atLeast" w:line="0"/>
        <w:rPr/>
      </w:pPr>
      <w:r>
        <w:rPr>
          <w:lang w:val="en-GB" w:eastAsia="en-GB"/>
        </w:rPr>
        <w:tab/>
        <w:t>twobands,</w:t>
      </w:r>
    </w:p>
    <w:p>
      <w:pPr>
        <w:pStyle w:val="PL"/>
        <w:spacing w:lineRule="atLeast" w:line="0"/>
        <w:rPr>
          <w:lang w:val="en-GB" w:eastAsia="en-GB"/>
        </w:rPr>
      </w:pPr>
      <w:r>
        <w:rPr>
          <w:lang w:val="en-GB" w:eastAsia="en-GB"/>
        </w:rPr>
        <w:tab/>
        <w:t>fourbands,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NPRSSequenceInfo ::= INTEGER (0..174,...)</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NRARFCN ::= INTEGER (0.. 3279165)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NRPCI ::= INTEGER (0..1007)</w:t>
      </w:r>
    </w:p>
    <w:p>
      <w:pPr>
        <w:pStyle w:val="PL"/>
        <w:spacing w:lineRule="atLeast" w:line="0"/>
        <w:rPr>
          <w:lang w:val="en-GB" w:eastAsia="en-GB"/>
        </w:rPr>
      </w:pPr>
      <w:r>
        <w:rPr>
          <w:lang w:val="en-GB" w:eastAsia="en-GB"/>
        </w:rPr>
      </w:r>
    </w:p>
    <w:p>
      <w:pPr>
        <w:pStyle w:val="PL"/>
        <w:numPr>
          <w:ilvl w:val="0"/>
          <w:numId w:val="0"/>
        </w:numPr>
        <w:outlineLvl w:val="3"/>
        <w:rPr/>
      </w:pPr>
      <w:r>
        <w:rPr>
          <w:lang w:val="en-GB" w:eastAsia="en-GB"/>
        </w:rPr>
        <w:t>-- O</w:t>
      </w:r>
    </w:p>
    <w:p>
      <w:pPr>
        <w:pStyle w:val="PL"/>
        <w:rPr>
          <w:lang w:val="en-GB" w:eastAsia="zh-CN"/>
        </w:rPr>
      </w:pPr>
      <w:r>
        <w:rPr>
          <w:lang w:val="en-GB" w:eastAsia="zh-CN"/>
        </w:rPr>
      </w:r>
    </w:p>
    <w:p>
      <w:pPr>
        <w:pStyle w:val="PL"/>
        <w:spacing w:lineRule="atLeast" w:line="0"/>
        <w:rPr/>
      </w:pPr>
      <w:r>
        <w:rPr>
          <w:rFonts w:cs="Courier New"/>
          <w:szCs w:val="16"/>
          <w:lang w:val="en-GB" w:eastAsia="zh-CN"/>
        </w:rPr>
        <w:t>OffsetNBChanneltoEARFCN</w:t>
      </w:r>
      <w:r>
        <w:rPr>
          <w:rFonts w:cs="Courier New"/>
          <w:szCs w:val="16"/>
          <w:lang w:val="en-GB" w:eastAsia="en-GB"/>
        </w:rPr>
        <w:t xml:space="preserve"> ::= </w:t>
      </w:r>
      <w:r>
        <w:rPr>
          <w:lang w:val="en-GB" w:eastAsia="en-GB"/>
        </w:rPr>
        <w:t>ENUMERATED {</w:t>
      </w:r>
    </w:p>
    <w:p>
      <w:pPr>
        <w:pStyle w:val="PL"/>
        <w:spacing w:lineRule="atLeast" w:line="0"/>
        <w:rPr>
          <w:lang w:val="en-GB" w:eastAsia="en-GB"/>
        </w:rPr>
      </w:pPr>
      <w:r>
        <w:rPr>
          <w:lang w:val="en-GB" w:eastAsia="en-GB"/>
        </w:rPr>
        <w:tab/>
        <w:tab/>
        <w:t>minusTen,</w:t>
      </w:r>
    </w:p>
    <w:p>
      <w:pPr>
        <w:pStyle w:val="PL"/>
        <w:spacing w:lineRule="atLeast" w:line="0"/>
        <w:rPr>
          <w:lang w:val="en-GB" w:eastAsia="en-GB"/>
        </w:rPr>
      </w:pPr>
      <w:r>
        <w:rPr>
          <w:lang w:val="en-GB" w:eastAsia="en-GB"/>
        </w:rPr>
        <w:tab/>
        <w:tab/>
        <w:t>minusNine,</w:t>
      </w:r>
    </w:p>
    <w:p>
      <w:pPr>
        <w:pStyle w:val="PL"/>
        <w:spacing w:lineRule="atLeast" w:line="0"/>
        <w:rPr>
          <w:lang w:val="en-GB" w:eastAsia="en-GB"/>
        </w:rPr>
      </w:pPr>
      <w:r>
        <w:rPr>
          <w:lang w:val="en-GB" w:eastAsia="en-GB"/>
        </w:rPr>
        <w:tab/>
        <w:tab/>
        <w:t>minusEight,</w:t>
      </w:r>
    </w:p>
    <w:p>
      <w:pPr>
        <w:pStyle w:val="PL"/>
        <w:spacing w:lineRule="atLeast" w:line="0"/>
        <w:rPr>
          <w:lang w:val="en-GB" w:eastAsia="en-GB"/>
        </w:rPr>
      </w:pPr>
      <w:r>
        <w:rPr>
          <w:lang w:val="en-GB" w:eastAsia="en-GB"/>
        </w:rPr>
        <w:tab/>
        <w:tab/>
        <w:t>minusSeven,</w:t>
      </w:r>
    </w:p>
    <w:p>
      <w:pPr>
        <w:pStyle w:val="PL"/>
        <w:spacing w:lineRule="atLeast" w:line="0"/>
        <w:rPr>
          <w:lang w:val="en-GB" w:eastAsia="en-GB"/>
        </w:rPr>
      </w:pPr>
      <w:r>
        <w:rPr>
          <w:lang w:val="en-GB" w:eastAsia="en-GB"/>
        </w:rPr>
        <w:tab/>
        <w:tab/>
        <w:t>minusSix,</w:t>
      </w:r>
    </w:p>
    <w:p>
      <w:pPr>
        <w:pStyle w:val="PL"/>
        <w:spacing w:lineRule="atLeast" w:line="0"/>
        <w:rPr>
          <w:lang w:val="en-GB" w:eastAsia="en-GB"/>
        </w:rPr>
      </w:pPr>
      <w:r>
        <w:rPr>
          <w:lang w:val="en-GB" w:eastAsia="en-GB"/>
        </w:rPr>
        <w:tab/>
        <w:tab/>
        <w:t>minusFive,</w:t>
      </w:r>
    </w:p>
    <w:p>
      <w:pPr>
        <w:pStyle w:val="PL"/>
        <w:spacing w:lineRule="atLeast" w:line="0"/>
        <w:rPr>
          <w:lang w:val="en-GB" w:eastAsia="en-GB"/>
        </w:rPr>
      </w:pPr>
      <w:r>
        <w:rPr>
          <w:lang w:val="en-GB" w:eastAsia="en-GB"/>
        </w:rPr>
        <w:tab/>
        <w:tab/>
        <w:t>minusFour,</w:t>
      </w:r>
    </w:p>
    <w:p>
      <w:pPr>
        <w:pStyle w:val="PL"/>
        <w:spacing w:lineRule="atLeast" w:line="0"/>
        <w:rPr/>
      </w:pPr>
      <w:r>
        <w:rPr>
          <w:lang w:val="en-GB" w:eastAsia="en-GB"/>
        </w:rPr>
        <w:tab/>
        <w:tab/>
        <w:t>minusThree,</w:t>
      </w:r>
    </w:p>
    <w:p>
      <w:pPr>
        <w:pStyle w:val="PL"/>
        <w:spacing w:lineRule="atLeast" w:line="0"/>
        <w:rPr>
          <w:lang w:val="en-GB" w:eastAsia="en-GB"/>
        </w:rPr>
      </w:pPr>
      <w:r>
        <w:rPr>
          <w:lang w:val="en-GB" w:eastAsia="en-GB"/>
        </w:rPr>
        <w:tab/>
        <w:tab/>
        <w:t>minusTwo,</w:t>
      </w:r>
    </w:p>
    <w:p>
      <w:pPr>
        <w:pStyle w:val="PL"/>
        <w:spacing w:lineRule="atLeast" w:line="0"/>
        <w:rPr/>
      </w:pPr>
      <w:r>
        <w:rPr>
          <w:lang w:val="en-GB" w:eastAsia="en-GB"/>
        </w:rPr>
        <w:tab/>
        <w:tab/>
        <w:t>minusOne,</w:t>
      </w:r>
    </w:p>
    <w:p>
      <w:pPr>
        <w:pStyle w:val="PL"/>
        <w:spacing w:lineRule="atLeast" w:line="0"/>
        <w:rPr/>
      </w:pPr>
      <w:r>
        <w:rPr>
          <w:lang w:val="en-GB" w:eastAsia="en-GB"/>
        </w:rPr>
        <w:tab/>
        <w:tab/>
        <w:t>minusZeroDotFive,</w:t>
      </w:r>
    </w:p>
    <w:p>
      <w:pPr>
        <w:pStyle w:val="PL"/>
        <w:spacing w:lineRule="atLeast" w:line="0"/>
        <w:rPr>
          <w:lang w:val="en-GB" w:eastAsia="en-GB"/>
        </w:rPr>
      </w:pPr>
      <w:r>
        <w:rPr>
          <w:lang w:val="en-GB" w:eastAsia="en-GB"/>
        </w:rPr>
        <w:tab/>
        <w:tab/>
        <w:t>zero,</w:t>
      </w:r>
    </w:p>
    <w:p>
      <w:pPr>
        <w:pStyle w:val="PL"/>
        <w:spacing w:lineRule="atLeast" w:line="0"/>
        <w:rPr>
          <w:lang w:val="en-GB" w:eastAsia="en-GB"/>
        </w:rPr>
      </w:pPr>
      <w:r>
        <w:rPr>
          <w:lang w:val="en-GB" w:eastAsia="en-GB"/>
        </w:rPr>
        <w:tab/>
        <w:tab/>
        <w:t>one,</w:t>
      </w:r>
    </w:p>
    <w:p>
      <w:pPr>
        <w:pStyle w:val="PL"/>
        <w:spacing w:lineRule="atLeast" w:line="0"/>
        <w:rPr>
          <w:lang w:val="en-GB" w:eastAsia="en-GB"/>
        </w:rPr>
      </w:pPr>
      <w:r>
        <w:rPr>
          <w:lang w:val="en-GB" w:eastAsia="en-GB"/>
        </w:rPr>
        <w:tab/>
        <w:tab/>
        <w:t>two,</w:t>
      </w:r>
    </w:p>
    <w:p>
      <w:pPr>
        <w:pStyle w:val="PL"/>
        <w:spacing w:lineRule="atLeast" w:line="0"/>
        <w:rPr>
          <w:lang w:val="en-GB" w:eastAsia="en-GB"/>
        </w:rPr>
      </w:pPr>
      <w:r>
        <w:rPr>
          <w:lang w:val="en-GB" w:eastAsia="en-GB"/>
        </w:rPr>
        <w:tab/>
        <w:tab/>
        <w:t>three,</w:t>
      </w:r>
    </w:p>
    <w:p>
      <w:pPr>
        <w:pStyle w:val="PL"/>
        <w:spacing w:lineRule="atLeast" w:line="0"/>
        <w:rPr>
          <w:lang w:val="en-GB" w:eastAsia="en-GB"/>
        </w:rPr>
      </w:pPr>
      <w:r>
        <w:rPr>
          <w:lang w:val="en-GB" w:eastAsia="en-GB"/>
        </w:rPr>
        <w:tab/>
        <w:tab/>
        <w:t>four,</w:t>
      </w:r>
    </w:p>
    <w:p>
      <w:pPr>
        <w:pStyle w:val="PL"/>
        <w:spacing w:lineRule="atLeast" w:line="0"/>
        <w:rPr>
          <w:lang w:val="en-GB" w:eastAsia="en-GB"/>
        </w:rPr>
      </w:pPr>
      <w:r>
        <w:rPr>
          <w:lang w:val="en-GB" w:eastAsia="en-GB"/>
        </w:rPr>
        <w:tab/>
        <w:tab/>
        <w:t>five,</w:t>
      </w:r>
    </w:p>
    <w:p>
      <w:pPr>
        <w:pStyle w:val="PL"/>
        <w:spacing w:lineRule="atLeast" w:line="0"/>
        <w:rPr>
          <w:lang w:val="en-GB" w:eastAsia="en-GB"/>
        </w:rPr>
      </w:pPr>
      <w:r>
        <w:rPr>
          <w:lang w:val="en-GB" w:eastAsia="en-GB"/>
        </w:rPr>
        <w:tab/>
        <w:tab/>
        <w:t>six,</w:t>
      </w:r>
    </w:p>
    <w:p>
      <w:pPr>
        <w:pStyle w:val="PL"/>
        <w:spacing w:lineRule="atLeast" w:line="0"/>
        <w:rPr/>
      </w:pPr>
      <w:r>
        <w:rPr>
          <w:lang w:val="en-GB" w:eastAsia="en-GB"/>
        </w:rPr>
        <w:tab/>
        <w:tab/>
        <w:t>seven,</w:t>
      </w:r>
    </w:p>
    <w:p>
      <w:pPr>
        <w:pStyle w:val="PL"/>
        <w:spacing w:lineRule="atLeast" w:line="0"/>
        <w:rPr>
          <w:lang w:val="en-GB" w:eastAsia="en-GB"/>
        </w:rPr>
      </w:pPr>
      <w:r>
        <w:rPr>
          <w:lang w:val="en-GB" w:eastAsia="en-GB"/>
        </w:rPr>
        <w:tab/>
        <w:tab/>
        <w:t>eight,</w:t>
      </w:r>
    </w:p>
    <w:p>
      <w:pPr>
        <w:pStyle w:val="PL"/>
        <w:spacing w:lineRule="atLeast" w:line="0"/>
        <w:rPr>
          <w:lang w:val="en-GB" w:eastAsia="en-GB"/>
        </w:rPr>
      </w:pPr>
      <w:r>
        <w:rPr>
          <w:lang w:val="en-GB" w:eastAsia="en-GB"/>
        </w:rPr>
        <w:tab/>
        <w:tab/>
        <w:t>nine,</w:t>
      </w:r>
    </w:p>
    <w:p>
      <w:pPr>
        <w:pStyle w:val="PL"/>
        <w:spacing w:lineRule="atLeast" w:line="0"/>
        <w:rPr>
          <w:lang w:val="en-GB" w:eastAsia="en-GB"/>
        </w:rPr>
      </w:pPr>
      <w:r>
        <w:rPr>
          <w:lang w:val="en-GB" w:eastAsia="en-GB"/>
        </w:rPr>
        <w:tab/>
        <w:tab/>
        <w:t>...</w:t>
      </w:r>
    </w:p>
    <w:p>
      <w:pPr>
        <w:pStyle w:val="PL"/>
        <w:spacing w:lineRule="atLeast" w:line="0"/>
        <w:rPr>
          <w:lang w:val="en-GB" w:eastAsia="en-GB"/>
        </w:rPr>
      </w:pPr>
      <w:r>
        <w:rPr>
          <w:lang w:val="en-GB" w:eastAsia="en-GB"/>
        </w:rPr>
        <w:t>}</w:t>
      </w:r>
    </w:p>
    <w:p>
      <w:pPr>
        <w:pStyle w:val="PL"/>
        <w:rPr>
          <w:rFonts w:cs="Courier New"/>
          <w:szCs w:val="16"/>
          <w:lang w:val="en-GB" w:eastAsia="zh-CN"/>
        </w:rPr>
      </w:pPr>
      <w:r>
        <w:rPr>
          <w:rFonts w:cs="Courier New"/>
          <w:szCs w:val="16"/>
          <w:lang w:val="en-GB" w:eastAsia="zh-CN"/>
        </w:rPr>
      </w:r>
    </w:p>
    <w:p>
      <w:pPr>
        <w:pStyle w:val="PL"/>
        <w:rPr>
          <w:lang w:val="en-GB" w:eastAsia="zh-CN"/>
        </w:rPr>
      </w:pPr>
      <w:r>
        <w:rPr>
          <w:lang w:val="en-GB" w:eastAsia="zh-CN"/>
        </w:rPr>
        <w:t>OperationModeInfo</w:t>
      </w:r>
      <w:r>
        <w:rPr>
          <w:lang w:val="en-GB" w:eastAsia="en-GB"/>
        </w:rPr>
        <w:t xml:space="preserve"> ::= </w:t>
      </w:r>
      <w:r>
        <w:rPr>
          <w:rFonts w:cs="Courier New"/>
          <w:szCs w:val="16"/>
          <w:lang w:val="en-GB" w:eastAsia="en-GB"/>
        </w:rPr>
        <w:t>ENUMERATED {</w:t>
      </w:r>
    </w:p>
    <w:p>
      <w:pPr>
        <w:pStyle w:val="PL"/>
        <w:rPr>
          <w:lang w:val="en-GB" w:eastAsia="zh-CN"/>
        </w:rPr>
      </w:pPr>
      <w:r>
        <w:rPr>
          <w:lang w:val="en-GB" w:eastAsia="zh-CN"/>
        </w:rPr>
        <w:tab/>
        <w:tab/>
        <w:t>inband,</w:t>
      </w:r>
    </w:p>
    <w:p>
      <w:pPr>
        <w:pStyle w:val="PL"/>
        <w:rPr>
          <w:lang w:val="en-GB" w:eastAsia="zh-CN"/>
        </w:rPr>
      </w:pPr>
      <w:r>
        <w:rPr>
          <w:lang w:val="en-GB" w:eastAsia="zh-CN"/>
        </w:rPr>
        <w:tab/>
        <w:tab/>
        <w:t>guardband,</w:t>
      </w:r>
    </w:p>
    <w:p>
      <w:pPr>
        <w:pStyle w:val="PL"/>
        <w:rPr>
          <w:lang w:val="en-GB" w:eastAsia="zh-CN"/>
        </w:rPr>
      </w:pPr>
      <w:r>
        <w:rPr>
          <w:lang w:val="en-GB" w:eastAsia="zh-CN"/>
        </w:rPr>
        <w:tab/>
        <w:tab/>
        <w:t>standalone,</w:t>
      </w:r>
    </w:p>
    <w:p>
      <w:pPr>
        <w:pStyle w:val="PL"/>
        <w:rPr>
          <w:lang w:val="en-GB" w:eastAsia="zh-CN"/>
        </w:rPr>
      </w:pPr>
      <w:r>
        <w:rPr>
          <w:lang w:val="en-GB" w:eastAsia="zh-CN"/>
        </w:rPr>
        <w:tab/>
        <w:tab/>
      </w:r>
      <w:r>
        <w:rPr>
          <w:lang w:val="en-GB" w:eastAsia="en-GB"/>
        </w:rPr>
        <w:t>...</w:t>
      </w:r>
    </w:p>
    <w:p>
      <w:pPr>
        <w:pStyle w:val="PL"/>
        <w:rPr>
          <w:lang w:val="en-GB" w:eastAsia="zh-CN"/>
        </w:rPr>
      </w:pPr>
      <w:r>
        <w:rPr>
          <w:lang w:val="en-GB" w:eastAsia="zh-CN"/>
        </w:rPr>
        <w:t>}</w:t>
      </w:r>
    </w:p>
    <w:p>
      <w:pPr>
        <w:pStyle w:val="PL"/>
        <w:rPr>
          <w:lang w:val="en-GB" w:eastAsia="zh-CN"/>
        </w:rPr>
      </w:pPr>
      <w:r>
        <w:rPr>
          <w:lang w:val="en-GB" w:eastAsia="zh-CN"/>
        </w:rPr>
      </w:r>
    </w:p>
    <w:p>
      <w:pPr>
        <w:pStyle w:val="PL"/>
        <w:rPr/>
      </w:pPr>
      <w:r>
        <w:rPr>
          <w:rFonts w:cs="Courier New"/>
          <w:szCs w:val="16"/>
        </w:rPr>
        <w:t>OTDOACells ::= SEQUENCE (SIZE (1.. maxCellineNB)) OF SEQUENCE {</w:t>
      </w:r>
    </w:p>
    <w:p>
      <w:pPr>
        <w:pStyle w:val="PL"/>
        <w:rPr/>
      </w:pPr>
      <w:r>
        <w:rPr>
          <w:rFonts w:cs="Courier New"/>
          <w:szCs w:val="16"/>
        </w:rPr>
        <w:tab/>
        <w:t>oTDOACellInfo</w:t>
        <w:tab/>
        <w:tab/>
        <w:tab/>
        <w:tab/>
        <w:tab/>
        <w:t>OTDOACell-Information,</w:t>
      </w:r>
    </w:p>
    <w:p>
      <w:pPr>
        <w:pStyle w:val="PL"/>
        <w:rPr/>
      </w:pPr>
      <w:r>
        <w:rPr>
          <w:rFonts w:cs="Courier New"/>
          <w:szCs w:val="16"/>
        </w:rPr>
        <w:tab/>
        <w:t>iE-Extensions</w:t>
        <w:tab/>
        <w:tab/>
        <w:tab/>
        <w:tab/>
        <w:tab/>
        <w:t>ProtocolExtensionContainer { {OTDOACells-ExtIEs} } OPTIONAL,</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pPr>
      <w:r>
        <w:rPr>
          <w:rFonts w:cs="Courier New"/>
          <w:szCs w:val="16"/>
        </w:rPr>
        <w:t>OTDOACells-ExtIEs LPPA-PROTOCOL-EXTENSION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OTDOACell-Information ::= SEQUENCE (SIZE (1..</w:t>
      </w:r>
      <w:r>
        <w:rPr>
          <w:szCs w:val="16"/>
        </w:rPr>
        <w:t>maxnoOTDOAtypes</w:t>
      </w:r>
      <w:r>
        <w:rPr>
          <w:rFonts w:cs="Courier New"/>
          <w:szCs w:val="16"/>
        </w:rPr>
        <w:t>)) OF OTDOACell-Information-Item</w:t>
      </w:r>
    </w:p>
    <w:p>
      <w:pPr>
        <w:pStyle w:val="PL"/>
        <w:rPr>
          <w:rFonts w:cs="Courier New"/>
          <w:szCs w:val="16"/>
        </w:rPr>
      </w:pPr>
      <w:r>
        <w:rPr>
          <w:rFonts w:cs="Courier New"/>
          <w:szCs w:val="16"/>
        </w:rPr>
      </w:r>
    </w:p>
    <w:p>
      <w:pPr>
        <w:pStyle w:val="PL"/>
        <w:rPr>
          <w:rFonts w:cs="Courier New"/>
          <w:szCs w:val="16"/>
        </w:rPr>
      </w:pPr>
      <w:r>
        <w:rPr>
          <w:rFonts w:cs="Courier New"/>
          <w:szCs w:val="16"/>
        </w:rPr>
        <w:t>OTDOACell-Information-Item ::= CHOICE {</w:t>
      </w:r>
    </w:p>
    <w:p>
      <w:pPr>
        <w:pStyle w:val="PL"/>
        <w:rPr>
          <w:rFonts w:cs="Courier New"/>
          <w:szCs w:val="16"/>
        </w:rPr>
      </w:pPr>
      <w:r>
        <w:rPr>
          <w:rFonts w:cs="Courier New"/>
          <w:szCs w:val="16"/>
        </w:rPr>
        <w:tab/>
        <w:t>pCI</w:t>
        <w:tab/>
        <w:tab/>
        <w:tab/>
        <w:tab/>
        <w:tab/>
        <w:tab/>
        <w:tab/>
        <w:t>PCI,</w:t>
      </w:r>
    </w:p>
    <w:p>
      <w:pPr>
        <w:pStyle w:val="PL"/>
        <w:rPr/>
      </w:pPr>
      <w:r>
        <w:rPr>
          <w:rFonts w:cs="Courier New"/>
          <w:szCs w:val="16"/>
        </w:rPr>
        <w:tab/>
        <w:t>cellId</w:t>
        <w:tab/>
        <w:tab/>
        <w:tab/>
        <w:tab/>
        <w:tab/>
        <w:tab/>
        <w:t>ECGI,</w:t>
      </w:r>
    </w:p>
    <w:p>
      <w:pPr>
        <w:pStyle w:val="PL"/>
        <w:rPr>
          <w:rFonts w:cs="Courier New"/>
          <w:szCs w:val="16"/>
        </w:rPr>
      </w:pPr>
      <w:r>
        <w:rPr>
          <w:rFonts w:cs="Courier New"/>
          <w:szCs w:val="16"/>
        </w:rPr>
        <w:tab/>
        <w:t>tAC</w:t>
        <w:tab/>
        <w:tab/>
        <w:tab/>
        <w:tab/>
        <w:tab/>
        <w:tab/>
        <w:tab/>
        <w:t>TAC,</w:t>
      </w:r>
    </w:p>
    <w:p>
      <w:pPr>
        <w:pStyle w:val="PL"/>
        <w:rPr>
          <w:rFonts w:cs="Courier New"/>
          <w:szCs w:val="16"/>
        </w:rPr>
      </w:pPr>
      <w:r>
        <w:rPr>
          <w:rFonts w:cs="Courier New"/>
          <w:szCs w:val="16"/>
        </w:rPr>
        <w:tab/>
        <w:t>eARFCN</w:t>
        <w:tab/>
        <w:tab/>
        <w:tab/>
        <w:tab/>
        <w:tab/>
        <w:tab/>
        <w:t>EARFCN,</w:t>
      </w:r>
    </w:p>
    <w:p>
      <w:pPr>
        <w:pStyle w:val="PL"/>
        <w:rPr>
          <w:rFonts w:cs="Courier New"/>
          <w:szCs w:val="16"/>
        </w:rPr>
      </w:pPr>
      <w:r>
        <w:rPr>
          <w:rFonts w:cs="Courier New"/>
          <w:szCs w:val="16"/>
        </w:rPr>
        <w:tab/>
        <w:t>pRS-Bandwidth</w:t>
        <w:tab/>
        <w:tab/>
        <w:tab/>
        <w:tab/>
        <w:t>PRS-Bandwidth,</w:t>
      </w:r>
    </w:p>
    <w:p>
      <w:pPr>
        <w:pStyle w:val="PL"/>
        <w:rPr/>
      </w:pPr>
      <w:r>
        <w:rPr>
          <w:rFonts w:cs="Courier New"/>
          <w:szCs w:val="16"/>
        </w:rPr>
        <w:tab/>
        <w:t>pRS-ConfigurationIndex</w:t>
        <w:tab/>
        <w:tab/>
        <w:t xml:space="preserve">PRS-Configuration-Index, </w:t>
      </w:r>
    </w:p>
    <w:p>
      <w:pPr>
        <w:pStyle w:val="PL"/>
        <w:rPr>
          <w:rFonts w:cs="Courier New"/>
          <w:szCs w:val="16"/>
        </w:rPr>
      </w:pPr>
      <w:r>
        <w:rPr>
          <w:rFonts w:cs="Courier New"/>
          <w:szCs w:val="16"/>
        </w:rPr>
        <w:tab/>
        <w:t>cPLength</w:t>
        <w:tab/>
        <w:tab/>
        <w:tab/>
        <w:tab/>
        <w:tab/>
        <w:t>CPLength,</w:t>
      </w:r>
    </w:p>
    <w:p>
      <w:pPr>
        <w:pStyle w:val="PL"/>
        <w:rPr/>
      </w:pPr>
      <w:r>
        <w:rPr>
          <w:rFonts w:cs="Courier New"/>
          <w:szCs w:val="16"/>
        </w:rPr>
        <w:tab/>
        <w:t>numberOfDlFrames</w:t>
        <w:tab/>
        <w:tab/>
        <w:tab/>
        <w:t>NumberOfDlFrames,</w:t>
      </w:r>
    </w:p>
    <w:p>
      <w:pPr>
        <w:pStyle w:val="PL"/>
        <w:rPr>
          <w:rFonts w:cs="Courier New"/>
          <w:szCs w:val="16"/>
        </w:rPr>
      </w:pPr>
      <w:r>
        <w:rPr>
          <w:rFonts w:cs="Courier New"/>
          <w:szCs w:val="16"/>
        </w:rPr>
        <w:tab/>
        <w:t>numberOfAntennaPorts</w:t>
        <w:tab/>
        <w:tab/>
        <w:t>NumberOfAntennaPorts,</w:t>
      </w:r>
    </w:p>
    <w:p>
      <w:pPr>
        <w:pStyle w:val="PL"/>
        <w:rPr/>
      </w:pPr>
      <w:r>
        <w:rPr>
          <w:rFonts w:cs="Courier New"/>
          <w:szCs w:val="16"/>
        </w:rPr>
        <w:tab/>
        <w:t>sFNInitialisationTime</w:t>
        <w:tab/>
        <w:tab/>
        <w:t>SFNInitialisationTime,</w:t>
      </w:r>
    </w:p>
    <w:p>
      <w:pPr>
        <w:pStyle w:val="PL"/>
        <w:rPr>
          <w:rFonts w:cs="Courier New"/>
          <w:szCs w:val="16"/>
          <w:lang w:val="en-US" w:eastAsia="en-US"/>
        </w:rPr>
      </w:pPr>
      <w:r>
        <w:rPr>
          <w:rFonts w:cs="Courier New"/>
          <w:szCs w:val="16"/>
          <w:lang w:val="en-US" w:eastAsia="en-US"/>
        </w:rPr>
        <w:tab/>
        <w:t>e-UTRANAccessPointPosition</w:t>
        <w:tab/>
        <w:t>E-UTRANAccessPointPosition,</w:t>
      </w:r>
    </w:p>
    <w:p>
      <w:pPr>
        <w:pStyle w:val="PL"/>
        <w:rPr/>
      </w:pPr>
      <w:r>
        <w:rPr>
          <w:rFonts w:cs="Courier New"/>
          <w:szCs w:val="16"/>
        </w:rPr>
        <w:tab/>
        <w:t>...,</w:t>
      </w:r>
    </w:p>
    <w:p>
      <w:pPr>
        <w:pStyle w:val="PL"/>
        <w:rPr/>
      </w:pPr>
      <w:r>
        <w:rPr>
          <w:rFonts w:cs="Courier New"/>
          <w:szCs w:val="16"/>
        </w:rPr>
        <w:tab/>
        <w:t>pRSMutingConfiguration</w:t>
        <w:tab/>
        <w:tab/>
        <w:t>PRSMutingConfiguration,</w:t>
      </w:r>
    </w:p>
    <w:p>
      <w:pPr>
        <w:pStyle w:val="PL"/>
        <w:rPr/>
      </w:pPr>
      <w:r>
        <w:rPr>
          <w:rFonts w:cs="Courier New"/>
          <w:szCs w:val="16"/>
        </w:rPr>
        <w:tab/>
        <w:t>prsid</w:t>
        <w:tab/>
        <w:tab/>
        <w:tab/>
        <w:tab/>
        <w:tab/>
        <w:tab/>
        <w:t>PRS-ID,</w:t>
      </w:r>
    </w:p>
    <w:p>
      <w:pPr>
        <w:pStyle w:val="PL"/>
        <w:rPr/>
      </w:pPr>
      <w:r>
        <w:rPr>
          <w:rFonts w:cs="Courier New"/>
          <w:szCs w:val="16"/>
        </w:rPr>
        <w:tab/>
        <w:t>tpid</w:t>
        <w:tab/>
        <w:tab/>
        <w:tab/>
        <w:tab/>
        <w:tab/>
        <w:tab/>
        <w:t>TP-ID,</w:t>
      </w:r>
    </w:p>
    <w:p>
      <w:pPr>
        <w:pStyle w:val="PL"/>
        <w:rPr/>
      </w:pPr>
      <w:r>
        <w:rPr>
          <w:rFonts w:cs="Courier New"/>
          <w:szCs w:val="16"/>
        </w:rPr>
        <w:tab/>
        <w:t>tpType</w:t>
        <w:tab/>
        <w:tab/>
        <w:tab/>
        <w:tab/>
        <w:tab/>
        <w:tab/>
        <w:t>TP-Type,</w:t>
      </w:r>
    </w:p>
    <w:p>
      <w:pPr>
        <w:pStyle w:val="PL"/>
        <w:rPr/>
      </w:pPr>
      <w:r>
        <w:rPr>
          <w:rFonts w:cs="Courier New"/>
          <w:szCs w:val="16"/>
        </w:rPr>
        <w:tab/>
        <w:t>numberOfDlFrames-Extended</w:t>
        <w:tab/>
        <w:t>NumberOfDlFrames-Extended,</w:t>
      </w:r>
    </w:p>
    <w:p>
      <w:pPr>
        <w:pStyle w:val="PL"/>
        <w:rPr>
          <w:rFonts w:cs="Courier New"/>
          <w:szCs w:val="16"/>
        </w:rPr>
      </w:pPr>
      <w:r>
        <w:rPr>
          <w:rFonts w:cs="Courier New"/>
          <w:szCs w:val="16"/>
        </w:rPr>
        <w:tab/>
        <w:t>crsCPlength</w:t>
        <w:tab/>
        <w:tab/>
        <w:tab/>
        <w:tab/>
        <w:tab/>
        <w:t>CPLength,</w:t>
      </w:r>
    </w:p>
    <w:p>
      <w:pPr>
        <w:pStyle w:val="PL"/>
        <w:rPr/>
      </w:pPr>
      <w:r>
        <w:rPr>
          <w:rFonts w:cs="Courier New"/>
          <w:szCs w:val="16"/>
        </w:rPr>
        <w:tab/>
        <w:t>mBSFNsubframeConfiguration</w:t>
        <w:tab/>
        <w:t>MBSFNsubframeConfiguration,</w:t>
      </w:r>
    </w:p>
    <w:p>
      <w:pPr>
        <w:pStyle w:val="PL"/>
        <w:rPr>
          <w:rFonts w:cs="Courier New"/>
          <w:szCs w:val="16"/>
          <w:lang w:val="en-US" w:eastAsia="en-US"/>
        </w:rPr>
      </w:pPr>
      <w:r>
        <w:rPr>
          <w:rFonts w:cs="Courier New"/>
          <w:szCs w:val="16"/>
          <w:lang w:val="en-US" w:eastAsia="en-US"/>
        </w:rPr>
        <w:tab/>
        <w:t>nPRSConfiguration</w:t>
        <w:tab/>
        <w:tab/>
        <w:tab/>
        <w:t>NPRSConfiguration,</w:t>
      </w:r>
    </w:p>
    <w:p>
      <w:pPr>
        <w:pStyle w:val="PL"/>
        <w:rPr/>
      </w:pPr>
      <w:r>
        <w:rPr>
          <w:rFonts w:cs="Courier New"/>
          <w:szCs w:val="16"/>
        </w:rPr>
        <w:tab/>
      </w:r>
      <w:r>
        <w:rPr>
          <w:rFonts w:cs="Courier New"/>
          <w:szCs w:val="16"/>
          <w:lang w:val="en-US" w:eastAsia="en-US"/>
        </w:rPr>
        <w:t>offsetNBChanneltoEARFCN</w:t>
        <w:tab/>
        <w:tab/>
        <w:t>OffsetNBChanneltoEARFCN,</w:t>
      </w:r>
    </w:p>
    <w:p>
      <w:pPr>
        <w:pStyle w:val="PL"/>
        <w:rPr/>
      </w:pPr>
      <w:r>
        <w:rPr>
          <w:rFonts w:cs="Courier New"/>
          <w:szCs w:val="16"/>
          <w:lang w:val="en-US" w:eastAsia="en-US"/>
        </w:rPr>
        <w:tab/>
        <w:t>operationModeInfo</w:t>
        <w:tab/>
        <w:tab/>
        <w:tab/>
        <w:t>OperationModeInfo,</w:t>
      </w:r>
    </w:p>
    <w:p>
      <w:pPr>
        <w:pStyle w:val="PL"/>
        <w:rPr>
          <w:rFonts w:cs="Courier New"/>
          <w:szCs w:val="16"/>
        </w:rPr>
      </w:pPr>
      <w:r>
        <w:rPr>
          <w:rFonts w:cs="Courier New"/>
          <w:szCs w:val="16"/>
          <w:lang w:val="en-US" w:eastAsia="en-US"/>
        </w:rPr>
        <w:tab/>
      </w:r>
      <w:r>
        <w:rPr>
          <w:lang w:val="en-US" w:eastAsia="en-US"/>
        </w:rPr>
        <w:t>nPRS-ID</w:t>
        <w:tab/>
        <w:tab/>
        <w:tab/>
        <w:tab/>
        <w:tab/>
        <w:tab/>
      </w:r>
      <w:r>
        <w:rPr/>
        <w:t xml:space="preserve">INTEGER </w:t>
      </w:r>
      <w:r>
        <w:rPr>
          <w:rFonts w:cs="Courier New"/>
          <w:szCs w:val="16"/>
        </w:rPr>
        <w:t>(</w:t>
      </w:r>
      <w:r>
        <w:rPr>
          <w:rFonts w:cs="Courier New"/>
          <w:szCs w:val="16"/>
          <w:lang w:val="en-US" w:eastAsia="en-US"/>
        </w:rPr>
        <w:t>0</w:t>
      </w:r>
      <w:r>
        <w:rPr>
          <w:rFonts w:cs="Courier New"/>
          <w:szCs w:val="16"/>
        </w:rPr>
        <w:t>..</w:t>
      </w:r>
      <w:r>
        <w:rPr>
          <w:rFonts w:cs="Courier New"/>
          <w:szCs w:val="16"/>
          <w:lang w:val="en-US" w:eastAsia="en-US"/>
        </w:rPr>
        <w:t>409</w:t>
      </w:r>
      <w:r>
        <w:rPr>
          <w:rFonts w:cs="Courier New"/>
          <w:szCs w:val="16"/>
        </w:rPr>
        <w:t xml:space="preserve">5, ...), </w:t>
      </w:r>
    </w:p>
    <w:p>
      <w:pPr>
        <w:pStyle w:val="PL"/>
        <w:rPr/>
      </w:pPr>
      <w:r>
        <w:rPr>
          <w:rFonts w:cs="Courier New"/>
          <w:szCs w:val="16"/>
        </w:rPr>
        <w:tab/>
        <w:t>dL-Bandwidth</w:t>
        <w:tab/>
        <w:tab/>
        <w:tab/>
        <w:tab/>
        <w:t>DL-Bandwidth,</w:t>
      </w:r>
    </w:p>
    <w:p>
      <w:pPr>
        <w:pStyle w:val="PL"/>
        <w:rPr>
          <w:rFonts w:cs="Courier New"/>
          <w:szCs w:val="16"/>
        </w:rPr>
      </w:pPr>
      <w:r>
        <w:rPr>
          <w:rFonts w:cs="Courier New"/>
          <w:szCs w:val="16"/>
        </w:rPr>
        <w:tab/>
        <w:t>pRSOccasionGroup</w:t>
        <w:tab/>
        <w:tab/>
        <w:tab/>
        <w:t>PRSOccasionGroup,</w:t>
      </w:r>
    </w:p>
    <w:p>
      <w:pPr>
        <w:pStyle w:val="PL"/>
        <w:rPr/>
      </w:pPr>
      <w:r>
        <w:rPr>
          <w:rFonts w:cs="Courier New"/>
          <w:szCs w:val="16"/>
        </w:rPr>
        <w:tab/>
        <w:t>pRSFreqHoppingConfig</w:t>
        <w:tab/>
        <w:tab/>
        <w:t>PRSFrequencyHoppingConfiguration,</w:t>
      </w:r>
    </w:p>
    <w:p>
      <w:pPr>
        <w:pStyle w:val="PL"/>
        <w:rPr/>
      </w:pPr>
      <w:r>
        <w:rPr/>
        <w:tab/>
        <w:t>repetitionNumberofSIB1-NB</w:t>
        <w:tab/>
        <w:t>RepetitionNumberofSIB1-NB,</w:t>
      </w:r>
    </w:p>
    <w:p>
      <w:pPr>
        <w:pStyle w:val="PL"/>
        <w:rPr/>
      </w:pPr>
      <w:r>
        <w:rPr/>
        <w:tab/>
        <w:t>nPRSSequenceInfo</w:t>
        <w:tab/>
        <w:tab/>
        <w:tab/>
        <w:t>NPRSSequenceInfo,</w:t>
      </w:r>
    </w:p>
    <w:p>
      <w:pPr>
        <w:pStyle w:val="PL"/>
        <w:rPr/>
      </w:pPr>
      <w:r>
        <w:rPr/>
        <w:tab/>
        <w:t>nPRSType2</w:t>
        <w:tab/>
        <w:tab/>
        <w:tab/>
        <w:tab/>
        <w:tab/>
        <w:t>NPRSConfiguration,</w:t>
      </w:r>
    </w:p>
    <w:p>
      <w:pPr>
        <w:pStyle w:val="PL"/>
        <w:rPr>
          <w:rFonts w:cs="Courier New"/>
          <w:szCs w:val="16"/>
        </w:rPr>
      </w:pPr>
      <w:r>
        <w:rPr/>
        <w:tab/>
        <w:t>tddConfiguration</w:t>
        <w:tab/>
        <w:tab/>
        <w:tab/>
        <w:t>TDDConfiguration</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spacing w:lineRule="atLeast" w:line="0"/>
        <w:rPr/>
      </w:pPr>
      <w:r>
        <w:rPr>
          <w:lang w:val="en-GB" w:eastAsia="en-GB"/>
        </w:rPr>
        <w:t xml:space="preserve">OTDOA-Information-Item </w:t>
      </w:r>
      <w:r>
        <w:rPr>
          <w:rFonts w:cs="Courier New"/>
          <w:szCs w:val="16"/>
          <w:lang w:val="en-GB" w:eastAsia="en-GB"/>
        </w:rPr>
        <w:t>::= ENUMERATED {</w:t>
      </w:r>
    </w:p>
    <w:p>
      <w:pPr>
        <w:pStyle w:val="PL"/>
        <w:spacing w:lineRule="atLeast" w:line="0"/>
        <w:rPr>
          <w:rFonts w:cs="Courier New"/>
          <w:szCs w:val="16"/>
          <w:lang w:val="en-GB" w:eastAsia="en-GB"/>
        </w:rPr>
      </w:pPr>
      <w:r>
        <w:rPr>
          <w:rFonts w:cs="Courier New"/>
          <w:szCs w:val="16"/>
          <w:lang w:val="en-GB" w:eastAsia="en-GB"/>
        </w:rPr>
        <w:tab/>
        <w:tab/>
        <w:t>pci,</w:t>
      </w:r>
    </w:p>
    <w:p>
      <w:pPr>
        <w:pStyle w:val="PL"/>
        <w:spacing w:lineRule="atLeast" w:line="0"/>
        <w:rPr/>
      </w:pPr>
      <w:r>
        <w:rPr>
          <w:rFonts w:cs="Courier New"/>
          <w:szCs w:val="16"/>
          <w:lang w:val="en-GB" w:eastAsia="en-GB"/>
        </w:rPr>
        <w:tab/>
        <w:tab/>
        <w:t>cellid,</w:t>
      </w:r>
    </w:p>
    <w:p>
      <w:pPr>
        <w:pStyle w:val="PL"/>
        <w:spacing w:lineRule="atLeast" w:line="0"/>
        <w:rPr>
          <w:rFonts w:cs="Courier New"/>
          <w:szCs w:val="16"/>
          <w:lang w:val="en-GB" w:eastAsia="en-GB"/>
        </w:rPr>
      </w:pPr>
      <w:r>
        <w:rPr>
          <w:rFonts w:cs="Courier New"/>
          <w:szCs w:val="16"/>
          <w:lang w:val="en-GB" w:eastAsia="en-GB"/>
        </w:rPr>
        <w:tab/>
        <w:tab/>
        <w:t>tac,</w:t>
      </w:r>
    </w:p>
    <w:p>
      <w:pPr>
        <w:pStyle w:val="PL"/>
        <w:spacing w:lineRule="atLeast" w:line="0"/>
        <w:rPr/>
      </w:pPr>
      <w:r>
        <w:rPr>
          <w:rFonts w:cs="Courier New"/>
          <w:szCs w:val="16"/>
          <w:lang w:val="en-GB" w:eastAsia="en-GB"/>
        </w:rPr>
        <w:tab/>
        <w:tab/>
        <w:t>earfcn,</w:t>
      </w:r>
    </w:p>
    <w:p>
      <w:pPr>
        <w:pStyle w:val="PL"/>
        <w:spacing w:lineRule="atLeast" w:line="0"/>
        <w:rPr>
          <w:rFonts w:cs="Courier New"/>
          <w:szCs w:val="16"/>
          <w:lang w:val="en-GB" w:eastAsia="en-GB"/>
        </w:rPr>
      </w:pPr>
      <w:r>
        <w:rPr>
          <w:rFonts w:cs="Courier New"/>
          <w:szCs w:val="16"/>
          <w:lang w:val="en-GB" w:eastAsia="en-GB"/>
        </w:rPr>
        <w:tab/>
        <w:tab/>
        <w:t>prsBandwidth,</w:t>
      </w:r>
    </w:p>
    <w:p>
      <w:pPr>
        <w:pStyle w:val="PL"/>
        <w:spacing w:lineRule="atLeast" w:line="0"/>
        <w:rPr>
          <w:rFonts w:cs="Courier New"/>
          <w:szCs w:val="16"/>
          <w:lang w:val="en-GB" w:eastAsia="en-GB"/>
        </w:rPr>
      </w:pPr>
      <w:r>
        <w:rPr>
          <w:rFonts w:cs="Courier New"/>
          <w:szCs w:val="16"/>
          <w:lang w:val="en-GB" w:eastAsia="en-GB"/>
        </w:rPr>
        <w:tab/>
        <w:tab/>
        <w:t>prsConfigIndex,</w:t>
      </w:r>
    </w:p>
    <w:p>
      <w:pPr>
        <w:pStyle w:val="PL"/>
        <w:spacing w:lineRule="atLeast" w:line="0"/>
        <w:rPr/>
      </w:pPr>
      <w:r>
        <w:rPr>
          <w:rFonts w:cs="Courier New"/>
          <w:szCs w:val="16"/>
          <w:lang w:val="en-GB" w:eastAsia="en-GB"/>
        </w:rPr>
        <w:tab/>
        <w:tab/>
        <w:t>cpLength,</w:t>
      </w:r>
    </w:p>
    <w:p>
      <w:pPr>
        <w:pStyle w:val="PL"/>
        <w:spacing w:lineRule="atLeast" w:line="0"/>
        <w:rPr>
          <w:rFonts w:cs="Courier New"/>
          <w:szCs w:val="16"/>
          <w:lang w:val="en-GB" w:eastAsia="en-GB"/>
        </w:rPr>
      </w:pPr>
      <w:r>
        <w:rPr>
          <w:rFonts w:cs="Courier New"/>
          <w:szCs w:val="16"/>
          <w:lang w:val="en-GB" w:eastAsia="en-GB"/>
        </w:rPr>
        <w:tab/>
        <w:tab/>
        <w:t>noDlFrames,</w:t>
      </w:r>
    </w:p>
    <w:p>
      <w:pPr>
        <w:pStyle w:val="PL"/>
        <w:spacing w:lineRule="atLeast" w:line="0"/>
        <w:rPr/>
      </w:pPr>
      <w:r>
        <w:rPr>
          <w:rFonts w:cs="Courier New"/>
          <w:szCs w:val="16"/>
          <w:lang w:val="en-GB" w:eastAsia="en-GB"/>
        </w:rPr>
        <w:tab/>
        <w:tab/>
        <w:t>noAntennaPorts,</w:t>
      </w:r>
    </w:p>
    <w:p>
      <w:pPr>
        <w:pStyle w:val="PL"/>
        <w:spacing w:lineRule="atLeast" w:line="0"/>
        <w:rPr>
          <w:rFonts w:cs="Courier New"/>
          <w:szCs w:val="16"/>
          <w:lang w:val="en-GB" w:eastAsia="en-GB"/>
        </w:rPr>
      </w:pPr>
      <w:r>
        <w:rPr>
          <w:rFonts w:cs="Courier New"/>
          <w:szCs w:val="16"/>
          <w:lang w:val="en-GB" w:eastAsia="en-GB"/>
        </w:rPr>
        <w:tab/>
        <w:tab/>
        <w:t>sFNInitTime,</w:t>
      </w:r>
    </w:p>
    <w:p>
      <w:pPr>
        <w:pStyle w:val="PL"/>
        <w:spacing w:lineRule="atLeast" w:line="0"/>
        <w:rPr/>
      </w:pPr>
      <w:r>
        <w:rPr>
          <w:rFonts w:cs="Courier New"/>
          <w:szCs w:val="16"/>
          <w:lang w:val="en-GB" w:eastAsia="en-GB"/>
        </w:rPr>
        <w:tab/>
        <w:tab/>
        <w:t>...,</w:t>
      </w:r>
    </w:p>
    <w:p>
      <w:pPr>
        <w:pStyle w:val="PL"/>
        <w:spacing w:lineRule="atLeast" w:line="0"/>
        <w:rPr/>
      </w:pPr>
      <w:r>
        <w:rPr>
          <w:rFonts w:cs="Courier New"/>
          <w:szCs w:val="16"/>
          <w:lang w:val="en-GB" w:eastAsia="en-GB"/>
        </w:rPr>
        <w:tab/>
        <w:tab/>
      </w:r>
      <w:r>
        <w:rPr>
          <w:rFonts w:cs="Courier New"/>
          <w:szCs w:val="16"/>
          <w:lang w:val="en-GB" w:eastAsia="ja-JP"/>
        </w:rPr>
        <w:t>e-UTRANAccessPointPosition</w:t>
      </w:r>
      <w:r>
        <w:rPr>
          <w:rFonts w:cs="Courier New"/>
          <w:szCs w:val="16"/>
          <w:lang w:val="en-GB" w:eastAsia="en-GB"/>
        </w:rPr>
        <w:t>,</w:t>
      </w:r>
    </w:p>
    <w:p>
      <w:pPr>
        <w:pStyle w:val="PL"/>
        <w:spacing w:lineRule="atLeast" w:line="0"/>
        <w:rPr/>
      </w:pPr>
      <w:r>
        <w:rPr>
          <w:rFonts w:cs="Courier New"/>
          <w:szCs w:val="16"/>
          <w:lang w:val="en-GB" w:eastAsia="en-GB"/>
        </w:rPr>
        <w:tab/>
        <w:tab/>
        <w:t>prsmutingconfiguration,</w:t>
      </w:r>
    </w:p>
    <w:p>
      <w:pPr>
        <w:pStyle w:val="PL"/>
        <w:spacing w:lineRule="atLeast" w:line="0"/>
        <w:rPr>
          <w:rFonts w:cs="Courier New"/>
          <w:szCs w:val="16"/>
          <w:lang w:val="en-GB" w:eastAsia="en-GB"/>
        </w:rPr>
      </w:pPr>
      <w:r>
        <w:rPr>
          <w:rFonts w:cs="Courier New"/>
          <w:szCs w:val="16"/>
          <w:lang w:val="en-GB" w:eastAsia="en-GB"/>
        </w:rPr>
        <w:tab/>
        <w:tab/>
        <w:t>prsid,</w:t>
      </w:r>
    </w:p>
    <w:p>
      <w:pPr>
        <w:pStyle w:val="PL"/>
        <w:spacing w:lineRule="atLeast" w:line="0"/>
        <w:rPr>
          <w:rFonts w:cs="Courier New"/>
          <w:szCs w:val="16"/>
          <w:lang w:val="en-GB" w:eastAsia="en-GB"/>
        </w:rPr>
      </w:pPr>
      <w:r>
        <w:rPr>
          <w:rFonts w:cs="Courier New"/>
          <w:szCs w:val="16"/>
          <w:lang w:val="en-GB" w:eastAsia="en-GB"/>
        </w:rPr>
        <w:tab/>
        <w:tab/>
        <w:t>tpid,</w:t>
      </w:r>
    </w:p>
    <w:p>
      <w:pPr>
        <w:pStyle w:val="PL"/>
        <w:spacing w:lineRule="atLeast" w:line="0"/>
        <w:rPr>
          <w:rFonts w:cs="Courier New"/>
          <w:szCs w:val="16"/>
          <w:lang w:val="en-GB" w:eastAsia="en-GB"/>
        </w:rPr>
      </w:pPr>
      <w:r>
        <w:rPr>
          <w:rFonts w:cs="Courier New"/>
          <w:szCs w:val="16"/>
          <w:lang w:val="en-GB" w:eastAsia="en-GB"/>
        </w:rPr>
        <w:tab/>
        <w:tab/>
        <w:t>tpType,</w:t>
      </w:r>
    </w:p>
    <w:p>
      <w:pPr>
        <w:pStyle w:val="PL"/>
        <w:spacing w:lineRule="atLeast" w:line="0"/>
        <w:rPr>
          <w:rFonts w:cs="Courier New"/>
          <w:szCs w:val="16"/>
          <w:lang w:val="en-GB" w:eastAsia="en-GB"/>
        </w:rPr>
      </w:pPr>
      <w:r>
        <w:rPr>
          <w:rFonts w:cs="Courier New"/>
          <w:szCs w:val="16"/>
          <w:lang w:val="en-GB" w:eastAsia="en-GB"/>
        </w:rPr>
        <w:tab/>
        <w:tab/>
        <w:t>crsCPlength,</w:t>
      </w:r>
    </w:p>
    <w:p>
      <w:pPr>
        <w:pStyle w:val="PL"/>
        <w:spacing w:lineRule="atLeast" w:line="0"/>
        <w:rPr>
          <w:rFonts w:cs="Courier New"/>
          <w:szCs w:val="16"/>
          <w:lang w:val="en-GB" w:eastAsia="zh-CN"/>
        </w:rPr>
      </w:pPr>
      <w:r>
        <w:rPr>
          <w:rFonts w:cs="Courier New"/>
          <w:szCs w:val="16"/>
          <w:lang w:val="en-GB" w:eastAsia="en-GB"/>
        </w:rPr>
        <w:tab/>
        <w:tab/>
        <w:t>mBSFNsubframeConfiguration,</w:t>
      </w:r>
    </w:p>
    <w:p>
      <w:pPr>
        <w:pStyle w:val="PL"/>
        <w:spacing w:lineRule="atLeast" w:line="0"/>
        <w:rPr>
          <w:rFonts w:cs="Courier New"/>
          <w:szCs w:val="16"/>
          <w:lang w:val="en-GB" w:eastAsia="zh-CN"/>
        </w:rPr>
      </w:pPr>
      <w:r>
        <w:rPr>
          <w:rFonts w:cs="Courier New"/>
          <w:szCs w:val="16"/>
          <w:lang w:val="en-GB" w:eastAsia="zh-CN"/>
        </w:rPr>
        <w:tab/>
        <w:tab/>
        <w:t>nPRSConfiguration,</w:t>
      </w:r>
    </w:p>
    <w:p>
      <w:pPr>
        <w:pStyle w:val="PL"/>
        <w:spacing w:lineRule="atLeast" w:line="0"/>
        <w:rPr>
          <w:rFonts w:cs="Courier New"/>
          <w:szCs w:val="16"/>
          <w:lang w:val="en-GB" w:eastAsia="zh-CN"/>
        </w:rPr>
      </w:pPr>
      <w:r>
        <w:rPr>
          <w:rFonts w:cs="Courier New"/>
          <w:szCs w:val="16"/>
          <w:lang w:val="en-GB" w:eastAsia="zh-CN"/>
        </w:rPr>
        <w:tab/>
        <w:tab/>
        <w:t>offsetNBChannelNumbertoEARFCN,</w:t>
      </w:r>
    </w:p>
    <w:p>
      <w:pPr>
        <w:pStyle w:val="PL"/>
        <w:spacing w:lineRule="atLeast" w:line="0"/>
        <w:rPr/>
      </w:pPr>
      <w:r>
        <w:rPr>
          <w:rFonts w:cs="Courier New"/>
          <w:szCs w:val="16"/>
          <w:lang w:val="en-GB" w:eastAsia="zh-CN"/>
        </w:rPr>
        <w:tab/>
        <w:tab/>
        <w:t>operationModeInfo,</w:t>
      </w:r>
    </w:p>
    <w:p>
      <w:pPr>
        <w:pStyle w:val="PL"/>
        <w:spacing w:lineRule="atLeast" w:line="0"/>
        <w:rPr/>
      </w:pPr>
      <w:r>
        <w:rPr>
          <w:rFonts w:cs="Courier New"/>
          <w:szCs w:val="16"/>
          <w:lang w:val="en-GB" w:eastAsia="zh-CN"/>
        </w:rPr>
        <w:tab/>
        <w:tab/>
      </w:r>
      <w:r>
        <w:rPr>
          <w:lang w:val="en-GB" w:eastAsia="zh-CN"/>
        </w:rPr>
        <w:t>nPRS-ID</w:t>
      </w:r>
      <w:r>
        <w:rPr>
          <w:rFonts w:cs="Courier New"/>
          <w:szCs w:val="16"/>
          <w:lang w:val="en-GB" w:eastAsia="en-GB"/>
        </w:rPr>
        <w:t>,</w:t>
      </w:r>
    </w:p>
    <w:p>
      <w:pPr>
        <w:pStyle w:val="PL"/>
        <w:spacing w:lineRule="atLeast" w:line="0"/>
        <w:rPr/>
      </w:pPr>
      <w:r>
        <w:rPr>
          <w:rFonts w:cs="Courier New"/>
          <w:szCs w:val="16"/>
          <w:lang w:val="en-GB" w:eastAsia="en-GB"/>
        </w:rPr>
        <w:tab/>
        <w:tab/>
        <w:t>dlBandwidth,</w:t>
      </w:r>
    </w:p>
    <w:p>
      <w:pPr>
        <w:pStyle w:val="PL"/>
        <w:spacing w:lineRule="atLeast" w:line="0"/>
        <w:rPr/>
      </w:pPr>
      <w:r>
        <w:rPr>
          <w:rFonts w:cs="Courier New"/>
          <w:szCs w:val="16"/>
          <w:lang w:val="en-GB" w:eastAsia="en-GB"/>
        </w:rPr>
        <w:tab/>
        <w:tab/>
        <w:t>multipleprsConfigurationsperCell,</w:t>
      </w:r>
    </w:p>
    <w:p>
      <w:pPr>
        <w:pStyle w:val="PL"/>
        <w:spacing w:lineRule="atLeast" w:line="0"/>
        <w:rPr>
          <w:rFonts w:cs="Courier New"/>
          <w:szCs w:val="16"/>
          <w:lang w:val="en-GB" w:eastAsia="en-GB"/>
        </w:rPr>
      </w:pPr>
      <w:r>
        <w:rPr>
          <w:rFonts w:cs="Courier New"/>
          <w:szCs w:val="16"/>
          <w:lang w:val="en-GB" w:eastAsia="en-GB"/>
        </w:rPr>
        <w:tab/>
        <w:tab/>
        <w:t>prsOccasionGroup,</w:t>
      </w:r>
    </w:p>
    <w:p>
      <w:pPr>
        <w:pStyle w:val="PL"/>
        <w:spacing w:lineRule="atLeast" w:line="0"/>
        <w:rPr/>
      </w:pPr>
      <w:r>
        <w:rPr>
          <w:rFonts w:cs="Courier New"/>
          <w:szCs w:val="16"/>
          <w:lang w:val="en-GB" w:eastAsia="en-GB"/>
        </w:rPr>
        <w:tab/>
        <w:tab/>
        <w:t>prsFrequencyHoppingConfiguration,</w:t>
      </w:r>
    </w:p>
    <w:p>
      <w:pPr>
        <w:pStyle w:val="PL"/>
        <w:spacing w:lineRule="atLeast" w:line="0"/>
        <w:rPr/>
      </w:pPr>
      <w:r>
        <w:rPr>
          <w:rFonts w:cs="Courier New"/>
          <w:szCs w:val="16"/>
          <w:lang w:val="en-GB" w:eastAsia="en-GB"/>
        </w:rPr>
        <w:tab/>
        <w:tab/>
        <w:t>repetitionNumberofSIB1-NB,</w:t>
      </w:r>
    </w:p>
    <w:p>
      <w:pPr>
        <w:pStyle w:val="PL"/>
        <w:spacing w:lineRule="atLeast" w:line="0"/>
        <w:rPr/>
      </w:pPr>
      <w:r>
        <w:rPr>
          <w:rFonts w:cs="Courier New"/>
          <w:szCs w:val="16"/>
          <w:lang w:val="en-GB" w:eastAsia="en-GB"/>
        </w:rPr>
        <w:tab/>
        <w:tab/>
        <w:t>nPRSSequenceInfo,</w:t>
      </w:r>
    </w:p>
    <w:p>
      <w:pPr>
        <w:pStyle w:val="PL"/>
        <w:spacing w:lineRule="atLeast" w:line="0"/>
        <w:rPr/>
      </w:pPr>
      <w:r>
        <w:rPr>
          <w:rFonts w:cs="Courier New"/>
          <w:szCs w:val="16"/>
          <w:lang w:val="en-GB" w:eastAsia="en-GB"/>
        </w:rPr>
        <w:tab/>
        <w:tab/>
        <w:t>nPRSType2,</w:t>
      </w:r>
    </w:p>
    <w:p>
      <w:pPr>
        <w:pStyle w:val="PL"/>
        <w:spacing w:lineRule="atLeast" w:line="0"/>
        <w:rPr>
          <w:rFonts w:cs="Courier New"/>
          <w:szCs w:val="16"/>
          <w:lang w:val="en-GB" w:eastAsia="en-GB"/>
        </w:rPr>
      </w:pPr>
      <w:r>
        <w:rPr>
          <w:rFonts w:cs="Courier New"/>
          <w:szCs w:val="16"/>
          <w:lang w:val="en-GB" w:eastAsia="en-GB"/>
        </w:rPr>
        <w:tab/>
        <w:tab/>
        <w:t>tddConfig</w:t>
      </w:r>
    </w:p>
    <w:p>
      <w:pPr>
        <w:pStyle w:val="PL"/>
        <w:rPr>
          <w:rFonts w:cs="Courier New"/>
          <w:szCs w:val="16"/>
          <w:lang w:val="en-GB" w:eastAsia="en-GB"/>
        </w:rPr>
      </w:pPr>
      <w:r>
        <w:rPr>
          <w:rFonts w:cs="Courier New"/>
          <w:szCs w:val="16"/>
          <w:lang w:val="en-GB" w:eastAsia="en-GB"/>
        </w:rPr>
        <w:t>}</w:t>
      </w:r>
    </w:p>
    <w:p>
      <w:pPr>
        <w:pStyle w:val="PL"/>
        <w:rPr>
          <w:rFonts w:cs="Courier New"/>
          <w:szCs w:val="16"/>
          <w:lang w:val="en-GB" w:eastAsia="en-GB"/>
        </w:rPr>
      </w:pPr>
      <w:r>
        <w:rPr>
          <w:rFonts w:cs="Courier New"/>
          <w:szCs w:val="16"/>
          <w:lang w:val="en-GB" w:eastAsia="en-GB"/>
        </w:rPr>
      </w:r>
    </w:p>
    <w:p>
      <w:pPr>
        <w:pStyle w:val="PL"/>
        <w:rPr>
          <w:lang w:val="en-GB" w:eastAsia="en-GB"/>
        </w:rPr>
      </w:pPr>
      <w:r>
        <w:rPr>
          <w:lang w:val="en-GB" w:eastAsia="en-GB"/>
        </w:rPr>
        <w:t>Outcome ::= ENUMERATED {</w:t>
      </w:r>
    </w:p>
    <w:p>
      <w:pPr>
        <w:pStyle w:val="PL"/>
        <w:rPr>
          <w:lang w:val="en-GB" w:eastAsia="en-GB"/>
        </w:rPr>
      </w:pPr>
      <w:r>
        <w:rPr>
          <w:lang w:val="en-GB" w:eastAsia="en-GB"/>
        </w:rPr>
        <w:tab/>
        <w:tab/>
        <w:t>failed,</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P</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PCI ::= INTEGER (0..503,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PhysCellIDGERAN ::= INTEGER (0..63,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PhysCellIDUTRA-FDD ::= INTEGER (0..511,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PhysCellIDUTRA-TDD ::= INTEGER (0..127,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PLMN-Identity ::= OCTET STRING (SIZE(3))</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PosSIBs ::= SEQUENCE (SIZE (1.. maxNrOfPosSIBs)) OF SEQUENCE {</w:t>
      </w:r>
    </w:p>
    <w:p>
      <w:pPr>
        <w:pStyle w:val="PL"/>
        <w:spacing w:lineRule="atLeast" w:line="0"/>
        <w:rPr/>
      </w:pPr>
      <w:r>
        <w:rPr>
          <w:rFonts w:cs="Courier New"/>
          <w:szCs w:val="16"/>
          <w:lang w:val="en-GB" w:eastAsia="en-GB"/>
        </w:rPr>
        <w:tab/>
        <w:t>posSIB-Type</w:t>
        <w:tab/>
        <w:tab/>
        <w:tab/>
        <w:tab/>
        <w:tab/>
        <w:tab/>
        <w:t>PosSIB-Type,</w:t>
      </w:r>
    </w:p>
    <w:p>
      <w:pPr>
        <w:pStyle w:val="PL"/>
        <w:spacing w:lineRule="atLeast" w:line="0"/>
        <w:rPr>
          <w:rFonts w:cs="Courier New"/>
          <w:szCs w:val="16"/>
          <w:lang w:val="en-GB" w:eastAsia="en-GB"/>
        </w:rPr>
      </w:pPr>
      <w:r>
        <w:rPr>
          <w:rFonts w:cs="Courier New"/>
          <w:szCs w:val="16"/>
          <w:lang w:val="en-GB" w:eastAsia="en-GB"/>
        </w:rPr>
        <w:tab/>
        <w:t>posSIB-Segments</w:t>
        <w:tab/>
        <w:tab/>
        <w:tab/>
        <w:tab/>
        <w:tab/>
        <w:t>PosSIB-Segments,</w:t>
      </w:r>
    </w:p>
    <w:p>
      <w:pPr>
        <w:pStyle w:val="PL"/>
        <w:spacing w:lineRule="atLeast" w:line="0"/>
        <w:rPr/>
      </w:pPr>
      <w:r>
        <w:rPr>
          <w:rFonts w:cs="Courier New"/>
          <w:szCs w:val="16"/>
          <w:lang w:val="en-GB" w:eastAsia="en-GB"/>
        </w:rPr>
        <w:tab/>
        <w:t>assistanceInformationMetaData</w:t>
        <w:tab/>
        <w:t>AssistanceInformationMetaData</w:t>
        <w:tab/>
        <w:tab/>
        <w:t>OPTIONAL,</w:t>
      </w:r>
    </w:p>
    <w:p>
      <w:pPr>
        <w:pStyle w:val="PL"/>
        <w:spacing w:lineRule="atLeast" w:line="0"/>
        <w:rPr>
          <w:rFonts w:cs="Courier New"/>
          <w:szCs w:val="16"/>
          <w:lang w:val="en-GB" w:eastAsia="en-GB"/>
        </w:rPr>
      </w:pPr>
      <w:r>
        <w:rPr>
          <w:rFonts w:cs="Courier New"/>
          <w:szCs w:val="16"/>
          <w:lang w:val="en-GB" w:eastAsia="en-GB"/>
        </w:rPr>
        <w:tab/>
        <w:t>broadcastPriority</w:t>
        <w:tab/>
        <w:tab/>
        <w:tab/>
        <w:tab/>
        <w:t>INTEGER (1..16,...)</w:t>
        <w:tab/>
        <w:tab/>
        <w:tab/>
        <w:tab/>
        <w:t>OPTIONAL,</w:t>
      </w:r>
    </w:p>
    <w:p>
      <w:pPr>
        <w:pStyle w:val="PL"/>
        <w:spacing w:lineRule="atLeast" w:line="0"/>
        <w:rPr/>
      </w:pPr>
      <w:r>
        <w:rPr>
          <w:rFonts w:cs="Courier New"/>
          <w:szCs w:val="16"/>
          <w:lang w:val="en-GB" w:eastAsia="en-GB"/>
        </w:rPr>
        <w:tab/>
        <w:t>iE-Extensions</w:t>
        <w:tab/>
        <w:tab/>
        <w:tab/>
        <w:tab/>
        <w:tab/>
        <w:t>ProtocolExtensionContainer { { PosSIBs-ExtIEs} }</w:t>
        <w:tab/>
        <w:t>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PosSIBs-ExtIEs LPPA-PROTOCOL-EXTENSION ::= {</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PosSIB-Segments ::= SEQUENCE (SIZE (1.. maxNrOfSegments)) OF SEQUENCE {</w:t>
      </w:r>
    </w:p>
    <w:p>
      <w:pPr>
        <w:pStyle w:val="PL"/>
        <w:spacing w:lineRule="atLeast" w:line="0"/>
        <w:rPr>
          <w:rFonts w:cs="Courier New"/>
          <w:szCs w:val="16"/>
          <w:lang w:val="en-GB" w:eastAsia="en-GB"/>
        </w:rPr>
      </w:pPr>
      <w:r>
        <w:rPr>
          <w:rFonts w:cs="Courier New"/>
          <w:szCs w:val="16"/>
          <w:lang w:val="en-GB" w:eastAsia="en-GB"/>
        </w:rPr>
        <w:tab/>
        <w:t>assistanceDataSIBelement</w:t>
        <w:tab/>
        <w:tab/>
        <w:tab/>
        <w:t>OCTET STRING,</w:t>
      </w:r>
    </w:p>
    <w:p>
      <w:pPr>
        <w:pStyle w:val="PL"/>
        <w:spacing w:lineRule="atLeast" w:line="0"/>
        <w:rPr/>
      </w:pPr>
      <w:r>
        <w:rPr>
          <w:rFonts w:cs="Courier New"/>
          <w:szCs w:val="16"/>
          <w:lang w:val="en-GB" w:eastAsia="en-GB"/>
        </w:rPr>
        <w:tab/>
        <w:t>iE-Extensions</w:t>
        <w:tab/>
        <w:tab/>
        <w:tab/>
        <w:tab/>
        <w:tab/>
        <w:tab/>
        <w:t>ProtocolExtensionContainer { { PosSIB-Segments-ExtIEs} }</w:t>
        <w:tab/>
        <w:t>OPTIONAL,</w:t>
      </w:r>
    </w:p>
    <w:p>
      <w:pPr>
        <w:pStyle w:val="PL"/>
        <w:spacing w:lineRule="atLeast" w:line="0"/>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PosSIB-Segments-ExtIEs LPPA-PROTOCOL-EXTENSION ::= {</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PosSIB-Type ::= ENUMERATED {</w:t>
      </w:r>
    </w:p>
    <w:p>
      <w:pPr>
        <w:pStyle w:val="PL"/>
        <w:spacing w:lineRule="atLeast" w:line="0"/>
        <w:rPr>
          <w:rFonts w:cs="Courier New"/>
          <w:szCs w:val="16"/>
          <w:lang w:val="en-GB" w:eastAsia="en-GB"/>
        </w:rPr>
      </w:pPr>
      <w:r>
        <w:rPr>
          <w:rFonts w:cs="Courier New"/>
          <w:szCs w:val="16"/>
          <w:lang w:val="en-GB" w:eastAsia="en-GB"/>
        </w:rPr>
        <w:tab/>
        <w:t xml:space="preserve">posSibType1-1, </w:t>
      </w:r>
    </w:p>
    <w:p>
      <w:pPr>
        <w:pStyle w:val="PL"/>
        <w:spacing w:lineRule="atLeast" w:line="0"/>
        <w:rPr>
          <w:rFonts w:cs="Courier New"/>
          <w:szCs w:val="16"/>
          <w:lang w:val="en-GB" w:eastAsia="en-GB"/>
        </w:rPr>
      </w:pPr>
      <w:r>
        <w:rPr>
          <w:rFonts w:cs="Courier New"/>
          <w:szCs w:val="16"/>
          <w:lang w:val="en-GB" w:eastAsia="en-GB"/>
        </w:rPr>
        <w:tab/>
        <w:t xml:space="preserve">posSibType1-2, </w:t>
      </w:r>
    </w:p>
    <w:p>
      <w:pPr>
        <w:pStyle w:val="PL"/>
        <w:spacing w:lineRule="atLeast" w:line="0"/>
        <w:rPr>
          <w:rFonts w:cs="Courier New"/>
          <w:szCs w:val="16"/>
          <w:lang w:val="en-GB" w:eastAsia="en-GB"/>
        </w:rPr>
      </w:pPr>
      <w:r>
        <w:rPr>
          <w:rFonts w:cs="Courier New"/>
          <w:szCs w:val="16"/>
          <w:lang w:val="en-GB" w:eastAsia="en-GB"/>
        </w:rPr>
        <w:tab/>
        <w:t xml:space="preserve">posSibType1-3, </w:t>
      </w:r>
    </w:p>
    <w:p>
      <w:pPr>
        <w:pStyle w:val="PL"/>
        <w:spacing w:lineRule="atLeast" w:line="0"/>
        <w:rPr>
          <w:rFonts w:cs="Courier New"/>
          <w:szCs w:val="16"/>
          <w:lang w:val="en-GB" w:eastAsia="en-GB"/>
        </w:rPr>
      </w:pPr>
      <w:r>
        <w:rPr>
          <w:rFonts w:cs="Courier New"/>
          <w:szCs w:val="16"/>
          <w:lang w:val="en-GB" w:eastAsia="en-GB"/>
        </w:rPr>
        <w:tab/>
        <w:t xml:space="preserve">posSibType1-4, </w:t>
      </w:r>
    </w:p>
    <w:p>
      <w:pPr>
        <w:pStyle w:val="PL"/>
        <w:spacing w:lineRule="atLeast" w:line="0"/>
        <w:rPr>
          <w:rFonts w:cs="Courier New"/>
          <w:szCs w:val="16"/>
          <w:lang w:val="en-GB" w:eastAsia="en-GB"/>
        </w:rPr>
      </w:pPr>
      <w:r>
        <w:rPr>
          <w:rFonts w:cs="Courier New"/>
          <w:szCs w:val="16"/>
          <w:lang w:val="en-GB" w:eastAsia="en-GB"/>
        </w:rPr>
        <w:tab/>
        <w:t>posSibType1-5,</w:t>
      </w:r>
    </w:p>
    <w:p>
      <w:pPr>
        <w:pStyle w:val="PL"/>
        <w:spacing w:lineRule="atLeast" w:line="0"/>
        <w:rPr>
          <w:rFonts w:cs="Courier New"/>
          <w:szCs w:val="16"/>
          <w:lang w:val="en-GB" w:eastAsia="en-GB"/>
        </w:rPr>
      </w:pPr>
      <w:r>
        <w:rPr>
          <w:rFonts w:cs="Courier New"/>
          <w:szCs w:val="16"/>
          <w:lang w:val="en-GB" w:eastAsia="en-GB"/>
        </w:rPr>
        <w:tab/>
        <w:t xml:space="preserve">posSibType1-6, </w:t>
      </w:r>
    </w:p>
    <w:p>
      <w:pPr>
        <w:pStyle w:val="PL"/>
        <w:spacing w:lineRule="atLeast" w:line="0"/>
        <w:rPr>
          <w:rFonts w:cs="Courier New"/>
          <w:szCs w:val="16"/>
          <w:lang w:val="en-GB" w:eastAsia="en-GB"/>
        </w:rPr>
      </w:pPr>
      <w:r>
        <w:rPr>
          <w:rFonts w:cs="Courier New"/>
          <w:szCs w:val="16"/>
          <w:lang w:val="en-GB" w:eastAsia="en-GB"/>
        </w:rPr>
        <w:tab/>
        <w:t xml:space="preserve">posSibType1-7, </w:t>
      </w:r>
    </w:p>
    <w:p>
      <w:pPr>
        <w:pStyle w:val="PL"/>
        <w:spacing w:lineRule="atLeast" w:line="0"/>
        <w:rPr/>
      </w:pPr>
      <w:r>
        <w:rPr>
          <w:rFonts w:cs="Courier New"/>
          <w:szCs w:val="16"/>
          <w:lang w:val="en-GB" w:eastAsia="en-GB"/>
        </w:rPr>
        <w:tab/>
        <w:t xml:space="preserve">posSibType2-1, </w:t>
      </w:r>
    </w:p>
    <w:p>
      <w:pPr>
        <w:pStyle w:val="PL"/>
        <w:spacing w:lineRule="atLeast" w:line="0"/>
        <w:rPr/>
      </w:pPr>
      <w:r>
        <w:rPr>
          <w:rFonts w:cs="Courier New"/>
          <w:szCs w:val="16"/>
          <w:lang w:val="en-GB" w:eastAsia="en-GB"/>
        </w:rPr>
        <w:tab/>
        <w:t xml:space="preserve">posSibType2-2, </w:t>
      </w:r>
    </w:p>
    <w:p>
      <w:pPr>
        <w:pStyle w:val="PL"/>
        <w:spacing w:lineRule="atLeast" w:line="0"/>
        <w:rPr/>
      </w:pPr>
      <w:r>
        <w:rPr>
          <w:rFonts w:cs="Courier New"/>
          <w:szCs w:val="16"/>
          <w:lang w:val="en-GB" w:eastAsia="en-GB"/>
        </w:rPr>
        <w:tab/>
        <w:t>posSibType2-3,</w:t>
      </w:r>
    </w:p>
    <w:p>
      <w:pPr>
        <w:pStyle w:val="PL"/>
        <w:spacing w:lineRule="atLeast" w:line="0"/>
        <w:rPr>
          <w:rFonts w:cs="Courier New"/>
          <w:szCs w:val="16"/>
          <w:lang w:val="en-GB" w:eastAsia="en-GB"/>
        </w:rPr>
      </w:pPr>
      <w:r>
        <w:rPr>
          <w:rFonts w:cs="Courier New"/>
          <w:szCs w:val="16"/>
          <w:lang w:val="en-GB" w:eastAsia="en-GB"/>
        </w:rPr>
        <w:tab/>
        <w:t xml:space="preserve">posSibType2-4, </w:t>
      </w:r>
    </w:p>
    <w:p>
      <w:pPr>
        <w:pStyle w:val="PL"/>
        <w:spacing w:lineRule="atLeast" w:line="0"/>
        <w:rPr>
          <w:rFonts w:cs="Courier New"/>
          <w:szCs w:val="16"/>
          <w:lang w:val="en-GB" w:eastAsia="en-GB"/>
        </w:rPr>
      </w:pPr>
      <w:r>
        <w:rPr>
          <w:rFonts w:cs="Courier New"/>
          <w:szCs w:val="16"/>
          <w:lang w:val="en-GB" w:eastAsia="en-GB"/>
        </w:rPr>
        <w:tab/>
        <w:t xml:space="preserve">posSibType2-5, </w:t>
      </w:r>
    </w:p>
    <w:p>
      <w:pPr>
        <w:pStyle w:val="PL"/>
        <w:spacing w:lineRule="atLeast" w:line="0"/>
        <w:rPr>
          <w:rFonts w:cs="Courier New"/>
          <w:szCs w:val="16"/>
          <w:lang w:val="en-GB" w:eastAsia="en-GB"/>
        </w:rPr>
      </w:pPr>
      <w:r>
        <w:rPr>
          <w:rFonts w:cs="Courier New"/>
          <w:szCs w:val="16"/>
          <w:lang w:val="en-GB" w:eastAsia="en-GB"/>
        </w:rPr>
        <w:tab/>
        <w:t xml:space="preserve">posSibType2-6, </w:t>
      </w:r>
    </w:p>
    <w:p>
      <w:pPr>
        <w:pStyle w:val="PL"/>
        <w:spacing w:lineRule="atLeast" w:line="0"/>
        <w:rPr/>
      </w:pPr>
      <w:r>
        <w:rPr>
          <w:rFonts w:cs="Courier New"/>
          <w:szCs w:val="16"/>
          <w:lang w:val="en-GB" w:eastAsia="en-GB"/>
        </w:rPr>
        <w:tab/>
        <w:t xml:space="preserve">posSibType2-7, </w:t>
      </w:r>
    </w:p>
    <w:p>
      <w:pPr>
        <w:pStyle w:val="PL"/>
        <w:spacing w:lineRule="atLeast" w:line="0"/>
        <w:rPr>
          <w:rFonts w:cs="Courier New"/>
          <w:szCs w:val="16"/>
          <w:lang w:val="en-GB" w:eastAsia="en-GB"/>
        </w:rPr>
      </w:pPr>
      <w:r>
        <w:rPr>
          <w:rFonts w:cs="Courier New"/>
          <w:szCs w:val="16"/>
          <w:lang w:val="en-GB" w:eastAsia="en-GB"/>
        </w:rPr>
        <w:tab/>
        <w:t>posSibType2-8,</w:t>
      </w:r>
    </w:p>
    <w:p>
      <w:pPr>
        <w:pStyle w:val="PL"/>
        <w:spacing w:lineRule="atLeast" w:line="0"/>
        <w:rPr>
          <w:rFonts w:cs="Courier New"/>
          <w:szCs w:val="16"/>
          <w:lang w:val="en-GB" w:eastAsia="en-GB"/>
        </w:rPr>
      </w:pPr>
      <w:r>
        <w:rPr>
          <w:rFonts w:cs="Courier New"/>
          <w:szCs w:val="16"/>
          <w:lang w:val="en-GB" w:eastAsia="en-GB"/>
        </w:rPr>
        <w:tab/>
        <w:t xml:space="preserve">posSibType2-9, </w:t>
      </w:r>
    </w:p>
    <w:p>
      <w:pPr>
        <w:pStyle w:val="PL"/>
        <w:spacing w:lineRule="atLeast" w:line="0"/>
        <w:rPr>
          <w:rFonts w:cs="Courier New"/>
          <w:szCs w:val="16"/>
          <w:lang w:val="en-GB" w:eastAsia="en-GB"/>
        </w:rPr>
      </w:pPr>
      <w:r>
        <w:rPr>
          <w:rFonts w:cs="Courier New"/>
          <w:szCs w:val="16"/>
          <w:lang w:val="en-GB" w:eastAsia="en-GB"/>
        </w:rPr>
        <w:tab/>
        <w:t xml:space="preserve">posSibType2-10, </w:t>
      </w:r>
    </w:p>
    <w:p>
      <w:pPr>
        <w:pStyle w:val="PL"/>
        <w:spacing w:lineRule="atLeast" w:line="0"/>
        <w:rPr>
          <w:rFonts w:cs="Courier New"/>
          <w:szCs w:val="16"/>
          <w:lang w:val="en-GB" w:eastAsia="en-GB"/>
        </w:rPr>
      </w:pPr>
      <w:r>
        <w:rPr>
          <w:rFonts w:cs="Courier New"/>
          <w:szCs w:val="16"/>
          <w:lang w:val="en-GB" w:eastAsia="en-GB"/>
        </w:rPr>
        <w:tab/>
        <w:t xml:space="preserve">posSibType2-11, </w:t>
      </w:r>
    </w:p>
    <w:p>
      <w:pPr>
        <w:pStyle w:val="PL"/>
        <w:spacing w:lineRule="atLeast" w:line="0"/>
        <w:rPr>
          <w:rFonts w:cs="Courier New"/>
          <w:szCs w:val="16"/>
          <w:lang w:val="en-GB" w:eastAsia="en-GB"/>
        </w:rPr>
      </w:pPr>
      <w:r>
        <w:rPr>
          <w:rFonts w:cs="Courier New"/>
          <w:szCs w:val="16"/>
          <w:lang w:val="en-GB" w:eastAsia="en-GB"/>
        </w:rPr>
        <w:tab/>
        <w:t xml:space="preserve">posSibType2-12, </w:t>
      </w:r>
    </w:p>
    <w:p>
      <w:pPr>
        <w:pStyle w:val="PL"/>
        <w:spacing w:lineRule="atLeast" w:line="0"/>
        <w:rPr>
          <w:rFonts w:cs="Courier New"/>
          <w:szCs w:val="16"/>
          <w:lang w:val="en-GB" w:eastAsia="en-GB"/>
        </w:rPr>
      </w:pPr>
      <w:r>
        <w:rPr>
          <w:rFonts w:cs="Courier New"/>
          <w:szCs w:val="16"/>
          <w:lang w:val="en-GB" w:eastAsia="en-GB"/>
        </w:rPr>
        <w:tab/>
        <w:t xml:space="preserve">posSibType2-13, </w:t>
      </w:r>
    </w:p>
    <w:p>
      <w:pPr>
        <w:pStyle w:val="PL"/>
        <w:spacing w:lineRule="atLeast" w:line="0"/>
        <w:rPr>
          <w:rFonts w:cs="Courier New"/>
          <w:szCs w:val="16"/>
          <w:lang w:val="en-GB" w:eastAsia="en-GB"/>
        </w:rPr>
      </w:pPr>
      <w:r>
        <w:rPr>
          <w:rFonts w:cs="Courier New"/>
          <w:szCs w:val="16"/>
          <w:lang w:val="en-GB" w:eastAsia="en-GB"/>
        </w:rPr>
        <w:tab/>
        <w:t xml:space="preserve">posSibType2-14, </w:t>
      </w:r>
    </w:p>
    <w:p>
      <w:pPr>
        <w:pStyle w:val="PL"/>
        <w:spacing w:lineRule="atLeast" w:line="0"/>
        <w:rPr>
          <w:rFonts w:cs="Courier New"/>
          <w:szCs w:val="16"/>
          <w:lang w:val="en-GB" w:eastAsia="en-GB"/>
        </w:rPr>
      </w:pPr>
      <w:r>
        <w:rPr>
          <w:rFonts w:cs="Courier New"/>
          <w:szCs w:val="16"/>
          <w:lang w:val="en-GB" w:eastAsia="en-GB"/>
        </w:rPr>
        <w:tab/>
        <w:t xml:space="preserve">posSibType2-15, </w:t>
      </w:r>
    </w:p>
    <w:p>
      <w:pPr>
        <w:pStyle w:val="PL"/>
        <w:spacing w:lineRule="atLeast" w:line="0"/>
        <w:rPr>
          <w:rFonts w:cs="Courier New"/>
          <w:szCs w:val="16"/>
          <w:lang w:val="en-GB" w:eastAsia="en-GB"/>
        </w:rPr>
      </w:pPr>
      <w:r>
        <w:rPr>
          <w:rFonts w:cs="Courier New"/>
          <w:szCs w:val="16"/>
          <w:lang w:val="en-GB" w:eastAsia="en-GB"/>
        </w:rPr>
        <w:tab/>
        <w:t>posSibType2-16,</w:t>
      </w:r>
    </w:p>
    <w:p>
      <w:pPr>
        <w:pStyle w:val="PL"/>
        <w:spacing w:lineRule="atLeast" w:line="0"/>
        <w:rPr/>
      </w:pPr>
      <w:r>
        <w:rPr>
          <w:rFonts w:cs="Courier New"/>
          <w:szCs w:val="16"/>
          <w:lang w:val="en-GB" w:eastAsia="en-GB"/>
        </w:rPr>
        <w:tab/>
        <w:t xml:space="preserve">posSibType2-17, </w:t>
      </w:r>
    </w:p>
    <w:p>
      <w:pPr>
        <w:pStyle w:val="PL"/>
        <w:spacing w:lineRule="atLeast" w:line="0"/>
        <w:rPr/>
      </w:pPr>
      <w:r>
        <w:rPr>
          <w:rFonts w:cs="Courier New"/>
          <w:szCs w:val="16"/>
          <w:lang w:val="en-GB" w:eastAsia="en-GB"/>
        </w:rPr>
        <w:tab/>
        <w:t xml:space="preserve">posSibType2-18, </w:t>
      </w:r>
    </w:p>
    <w:p>
      <w:pPr>
        <w:pStyle w:val="PL"/>
        <w:spacing w:lineRule="atLeast" w:line="0"/>
        <w:rPr>
          <w:rFonts w:cs="Courier New"/>
          <w:szCs w:val="16"/>
          <w:lang w:val="en-GB" w:eastAsia="en-GB"/>
        </w:rPr>
      </w:pPr>
      <w:r>
        <w:rPr>
          <w:rFonts w:cs="Courier New"/>
          <w:szCs w:val="16"/>
          <w:lang w:val="en-GB" w:eastAsia="en-GB"/>
        </w:rPr>
        <w:tab/>
        <w:t>posSibType2-19,</w:t>
      </w:r>
    </w:p>
    <w:p>
      <w:pPr>
        <w:pStyle w:val="PL"/>
        <w:spacing w:lineRule="atLeast" w:line="0"/>
        <w:rPr>
          <w:rFonts w:cs="Courier New"/>
          <w:szCs w:val="16"/>
          <w:lang w:val="en-GB" w:eastAsia="en-GB"/>
        </w:rPr>
      </w:pPr>
      <w:r>
        <w:rPr>
          <w:rFonts w:cs="Courier New"/>
          <w:szCs w:val="16"/>
          <w:lang w:val="en-GB" w:eastAsia="en-GB"/>
        </w:rPr>
        <w:tab/>
        <w:t>posSibType3-1,</w:t>
      </w:r>
    </w:p>
    <w:p>
      <w:pPr>
        <w:pStyle w:val="PL"/>
        <w:spacing w:lineRule="atLeast" w:line="0"/>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ab/>
        <w:t>posSibType4-1,</w:t>
      </w:r>
    </w:p>
    <w:p>
      <w:pPr>
        <w:pStyle w:val="PL"/>
        <w:spacing w:lineRule="atLeast" w:line="0"/>
        <w:rPr>
          <w:rFonts w:cs="Courier New"/>
          <w:szCs w:val="16"/>
          <w:lang w:val="en-GB" w:eastAsia="en-GB"/>
        </w:rPr>
      </w:pPr>
      <w:r>
        <w:rPr>
          <w:rFonts w:cs="Courier New"/>
          <w:szCs w:val="16"/>
          <w:lang w:val="en-GB" w:eastAsia="en-GB"/>
        </w:rPr>
        <w:tab/>
        <w:t>posSibType5-1,</w:t>
      </w:r>
    </w:p>
    <w:p>
      <w:pPr>
        <w:pStyle w:val="PL"/>
        <w:spacing w:lineRule="atLeast" w:line="0"/>
        <w:rPr>
          <w:rFonts w:cs="Courier New"/>
          <w:szCs w:val="16"/>
          <w:lang w:val="en-GB" w:eastAsia="en-GB"/>
        </w:rPr>
      </w:pPr>
      <w:r>
        <w:rPr>
          <w:rFonts w:cs="Courier New"/>
          <w:szCs w:val="16"/>
          <w:lang w:val="en-GB" w:eastAsia="en-GB"/>
        </w:rPr>
        <w:tab/>
        <w:t>posSibType2-24,</w:t>
      </w:r>
    </w:p>
    <w:p>
      <w:pPr>
        <w:pStyle w:val="PL"/>
        <w:spacing w:lineRule="atLeast" w:line="0"/>
        <w:rPr>
          <w:rFonts w:cs="Courier New"/>
          <w:szCs w:val="16"/>
          <w:lang w:val="en-GB" w:eastAsia="en-GB"/>
        </w:rPr>
      </w:pPr>
      <w:r>
        <w:rPr>
          <w:rFonts w:cs="Courier New"/>
          <w:szCs w:val="16"/>
          <w:lang w:val="en-GB" w:eastAsia="en-GB"/>
        </w:rPr>
        <w:tab/>
        <w:t>posSibType2-25</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PRS-Bandwidth ::= ENUMERATED {</w:t>
      </w:r>
    </w:p>
    <w:p>
      <w:pPr>
        <w:pStyle w:val="PL"/>
        <w:spacing w:lineRule="atLeast" w:line="0"/>
        <w:rPr>
          <w:rFonts w:cs="Courier New"/>
          <w:szCs w:val="16"/>
          <w:lang w:val="en-GB" w:eastAsia="en-GB"/>
        </w:rPr>
      </w:pPr>
      <w:r>
        <w:rPr>
          <w:rFonts w:cs="Courier New"/>
          <w:szCs w:val="16"/>
          <w:lang w:val="en-GB" w:eastAsia="en-GB"/>
        </w:rPr>
        <w:tab/>
        <w:tab/>
        <w:t>bw6,</w:t>
      </w:r>
    </w:p>
    <w:p>
      <w:pPr>
        <w:pStyle w:val="PL"/>
        <w:spacing w:lineRule="atLeast" w:line="0"/>
        <w:rPr/>
      </w:pPr>
      <w:r>
        <w:rPr>
          <w:rFonts w:cs="Courier New"/>
          <w:szCs w:val="16"/>
          <w:lang w:val="en-GB" w:eastAsia="en-GB"/>
        </w:rPr>
        <w:tab/>
        <w:tab/>
        <w:t>bw15,</w:t>
      </w:r>
    </w:p>
    <w:p>
      <w:pPr>
        <w:pStyle w:val="PL"/>
        <w:spacing w:lineRule="atLeast" w:line="0"/>
        <w:rPr>
          <w:rFonts w:cs="Courier New"/>
          <w:szCs w:val="16"/>
          <w:lang w:val="en-GB" w:eastAsia="en-GB"/>
        </w:rPr>
      </w:pPr>
      <w:r>
        <w:rPr>
          <w:rFonts w:cs="Courier New"/>
          <w:szCs w:val="16"/>
          <w:lang w:val="en-GB" w:eastAsia="en-GB"/>
        </w:rPr>
        <w:tab/>
        <w:tab/>
        <w:t>bw25,</w:t>
      </w:r>
    </w:p>
    <w:p>
      <w:pPr>
        <w:pStyle w:val="PL"/>
        <w:spacing w:lineRule="atLeast" w:line="0"/>
        <w:rPr/>
      </w:pPr>
      <w:r>
        <w:rPr>
          <w:rFonts w:cs="Courier New"/>
          <w:szCs w:val="16"/>
          <w:lang w:val="en-GB" w:eastAsia="en-GB"/>
        </w:rPr>
        <w:tab/>
        <w:tab/>
        <w:t>bw50,</w:t>
      </w:r>
    </w:p>
    <w:p>
      <w:pPr>
        <w:pStyle w:val="PL"/>
        <w:spacing w:lineRule="atLeast" w:line="0"/>
        <w:rPr>
          <w:rFonts w:cs="Courier New"/>
          <w:szCs w:val="16"/>
          <w:lang w:val="en-GB" w:eastAsia="en-GB"/>
        </w:rPr>
      </w:pPr>
      <w:r>
        <w:rPr>
          <w:rFonts w:cs="Courier New"/>
          <w:szCs w:val="16"/>
          <w:lang w:val="en-GB" w:eastAsia="en-GB"/>
        </w:rPr>
        <w:tab/>
        <w:tab/>
        <w:t>bw75,</w:t>
      </w:r>
    </w:p>
    <w:p>
      <w:pPr>
        <w:pStyle w:val="PL"/>
        <w:spacing w:lineRule="atLeast" w:line="0"/>
        <w:rPr>
          <w:rFonts w:cs="Courier New"/>
          <w:szCs w:val="16"/>
          <w:lang w:val="en-GB" w:eastAsia="en-GB"/>
        </w:rPr>
      </w:pPr>
      <w:r>
        <w:rPr>
          <w:rFonts w:cs="Courier New"/>
          <w:szCs w:val="16"/>
          <w:lang w:val="en-GB" w:eastAsia="en-GB"/>
        </w:rPr>
        <w:tab/>
        <w:tab/>
        <w:t>bw100,</w:t>
      </w:r>
    </w:p>
    <w:p>
      <w:pPr>
        <w:pStyle w:val="PL"/>
        <w:spacing w:lineRule="atLeast" w:line="0"/>
        <w:rPr>
          <w:rFonts w:cs="Courier New"/>
          <w:szCs w:val="16"/>
          <w:lang w:val="en-GB" w:eastAsia="en-GB"/>
        </w:rPr>
      </w:pPr>
      <w:r>
        <w:rPr>
          <w:rFonts w:cs="Courier New"/>
          <w:szCs w:val="16"/>
          <w:lang w:val="en-GB" w:eastAsia="en-GB"/>
        </w:rPr>
        <w:tab/>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PRS-Configuration-Index ::= INTEGER (0..4095,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PRS-ID</w:t>
        <w:tab/>
        <w:t>::= INTEGER (0..4095, ...)</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PRSMutingConfiguration ::= CHOICE {</w:t>
      </w:r>
    </w:p>
    <w:p>
      <w:pPr>
        <w:pStyle w:val="PL"/>
        <w:spacing w:lineRule="atLeast" w:line="0"/>
        <w:rPr>
          <w:rFonts w:cs="Courier New"/>
          <w:szCs w:val="16"/>
          <w:lang w:val="en-GB" w:eastAsia="en-GB"/>
        </w:rPr>
      </w:pPr>
      <w:r>
        <w:rPr>
          <w:rFonts w:cs="Courier New"/>
          <w:szCs w:val="16"/>
          <w:lang w:val="en-GB" w:eastAsia="en-GB"/>
        </w:rPr>
        <w:tab/>
        <w:t xml:space="preserve">two </w:t>
        <w:tab/>
        <w:tab/>
        <w:tab/>
        <w:t>BIT STRING (SIZE (2)),</w:t>
      </w:r>
    </w:p>
    <w:p>
      <w:pPr>
        <w:pStyle w:val="PL"/>
        <w:spacing w:lineRule="atLeast" w:line="0"/>
        <w:rPr>
          <w:rFonts w:cs="Courier New"/>
          <w:szCs w:val="16"/>
          <w:lang w:val="en-GB" w:eastAsia="en-GB"/>
        </w:rPr>
      </w:pPr>
      <w:r>
        <w:rPr>
          <w:rFonts w:cs="Courier New"/>
          <w:szCs w:val="16"/>
          <w:lang w:val="en-GB" w:eastAsia="en-GB"/>
        </w:rPr>
        <w:tab/>
        <w:t xml:space="preserve">four </w:t>
        <w:tab/>
        <w:tab/>
        <w:tab/>
        <w:t>BIT STRING (SIZE (4)),</w:t>
      </w:r>
    </w:p>
    <w:p>
      <w:pPr>
        <w:pStyle w:val="PL"/>
        <w:spacing w:lineRule="atLeast" w:line="0"/>
        <w:rPr>
          <w:rFonts w:cs="Courier New"/>
          <w:szCs w:val="16"/>
          <w:lang w:val="en-GB" w:eastAsia="en-GB"/>
        </w:rPr>
      </w:pPr>
      <w:r>
        <w:rPr>
          <w:rFonts w:cs="Courier New"/>
          <w:szCs w:val="16"/>
          <w:lang w:val="en-GB" w:eastAsia="en-GB"/>
        </w:rPr>
        <w:tab/>
        <w:t xml:space="preserve">eight </w:t>
        <w:tab/>
        <w:tab/>
        <w:tab/>
        <w:t>BIT STRING (SIZE (8)),</w:t>
      </w:r>
    </w:p>
    <w:p>
      <w:pPr>
        <w:pStyle w:val="PL"/>
        <w:spacing w:lineRule="atLeast" w:line="0"/>
        <w:rPr>
          <w:rFonts w:cs="Courier New"/>
          <w:szCs w:val="16"/>
          <w:lang w:val="en-GB" w:eastAsia="en-GB"/>
        </w:rPr>
      </w:pPr>
      <w:r>
        <w:rPr>
          <w:rFonts w:cs="Courier New"/>
          <w:szCs w:val="16"/>
          <w:lang w:val="en-GB" w:eastAsia="en-GB"/>
        </w:rPr>
        <w:tab/>
        <w:t xml:space="preserve">sixteen </w:t>
        <w:tab/>
        <w:tab/>
        <w:t>BIT STRING (SIZE (16)),</w:t>
      </w:r>
    </w:p>
    <w:p>
      <w:pPr>
        <w:pStyle w:val="PL"/>
        <w:spacing w:lineRule="atLeast" w:line="0"/>
        <w:rPr/>
      </w:pPr>
      <w:r>
        <w:rPr>
          <w:rFonts w:cs="Courier New"/>
          <w:szCs w:val="16"/>
          <w:lang w:val="en-GB" w:eastAsia="en-GB"/>
        </w:rPr>
        <w:tab/>
        <w:t>...,</w:t>
      </w:r>
    </w:p>
    <w:p>
      <w:pPr>
        <w:pStyle w:val="PL"/>
        <w:spacing w:lineRule="atLeast" w:line="0"/>
        <w:rPr/>
      </w:pPr>
      <w:r>
        <w:rPr>
          <w:rFonts w:cs="Courier New"/>
          <w:szCs w:val="16"/>
          <w:lang w:val="en-GB" w:eastAsia="en-GB"/>
        </w:rPr>
        <w:tab/>
        <w:t>thirty-two</w:t>
        <w:tab/>
        <w:tab/>
        <w:tab/>
        <w:tab/>
        <w:tab/>
        <w:tab/>
        <w:t>BIT STRING (SIZE (32)),</w:t>
      </w:r>
    </w:p>
    <w:p>
      <w:pPr>
        <w:pStyle w:val="PL"/>
        <w:spacing w:lineRule="atLeast" w:line="0"/>
        <w:rPr>
          <w:rFonts w:cs="Courier New"/>
          <w:szCs w:val="16"/>
          <w:lang w:val="en-GB" w:eastAsia="en-GB"/>
        </w:rPr>
      </w:pPr>
      <w:r>
        <w:rPr>
          <w:rFonts w:cs="Courier New"/>
          <w:szCs w:val="16"/>
          <w:lang w:val="en-GB" w:eastAsia="en-GB"/>
        </w:rPr>
        <w:tab/>
        <w:t>sixty-four</w:t>
        <w:tab/>
        <w:tab/>
        <w:tab/>
        <w:tab/>
        <w:tab/>
        <w:tab/>
        <w:t>BIT STRING (SIZE (64)),</w:t>
      </w:r>
    </w:p>
    <w:p>
      <w:pPr>
        <w:pStyle w:val="PL"/>
        <w:spacing w:lineRule="atLeast" w:line="0"/>
        <w:rPr/>
      </w:pPr>
      <w:r>
        <w:rPr>
          <w:rFonts w:cs="Courier New"/>
          <w:szCs w:val="16"/>
          <w:lang w:val="en-GB" w:eastAsia="en-GB"/>
        </w:rPr>
        <w:tab/>
        <w:t>one-hundred-and-twenty-eight</w:t>
        <w:tab/>
        <w:t>BIT STRING (SIZE (128)),</w:t>
      </w:r>
    </w:p>
    <w:p>
      <w:pPr>
        <w:pStyle w:val="PL"/>
        <w:spacing w:lineRule="atLeast" w:line="0"/>
        <w:rPr>
          <w:rFonts w:cs="Courier New"/>
          <w:szCs w:val="16"/>
          <w:lang w:val="en-GB" w:eastAsia="en-GB"/>
        </w:rPr>
      </w:pPr>
      <w:r>
        <w:rPr>
          <w:rFonts w:cs="Courier New"/>
          <w:szCs w:val="16"/>
          <w:lang w:val="en-GB" w:eastAsia="en-GB"/>
        </w:rPr>
        <w:tab/>
        <w:t>two-hundred-and-fifty-six</w:t>
        <w:tab/>
        <w:tab/>
        <w:t>BIT STRING (SIZE (256)),</w:t>
      </w:r>
    </w:p>
    <w:p>
      <w:pPr>
        <w:pStyle w:val="PL"/>
        <w:spacing w:lineRule="atLeast" w:line="0"/>
        <w:rPr>
          <w:rFonts w:cs="Courier New"/>
          <w:szCs w:val="16"/>
          <w:lang w:val="en-GB" w:eastAsia="en-GB"/>
        </w:rPr>
      </w:pPr>
      <w:r>
        <w:rPr>
          <w:rFonts w:cs="Courier New"/>
          <w:szCs w:val="16"/>
          <w:lang w:val="en-GB" w:eastAsia="en-GB"/>
        </w:rPr>
        <w:tab/>
        <w:t>five-hundred-and-twelve</w:t>
        <w:tab/>
        <w:tab/>
        <w:tab/>
        <w:t>BIT STRING (SIZE (512)),</w:t>
      </w:r>
    </w:p>
    <w:p>
      <w:pPr>
        <w:pStyle w:val="PL"/>
        <w:spacing w:lineRule="atLeast" w:line="0"/>
        <w:rPr>
          <w:rFonts w:cs="Courier New"/>
          <w:szCs w:val="16"/>
          <w:lang w:val="en-GB" w:eastAsia="en-GB"/>
        </w:rPr>
      </w:pPr>
      <w:r>
        <w:rPr>
          <w:rFonts w:cs="Courier New"/>
          <w:szCs w:val="16"/>
          <w:lang w:val="en-GB" w:eastAsia="en-GB"/>
        </w:rPr>
        <w:tab/>
        <w:t>one-thousand-and-twenty-four</w:t>
        <w:tab/>
        <w:t>BIT STRING (SIZE (1024))</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rPr>
          <w:lang w:val="en-GB" w:eastAsia="en-GB"/>
        </w:rPr>
      </w:pPr>
      <w:r>
        <w:rPr>
          <w:lang w:val="en-GB" w:eastAsia="en-GB"/>
        </w:rPr>
        <w:t>PRSOccasionGroup ::= ENUMERATED {</w:t>
      </w:r>
    </w:p>
    <w:p>
      <w:pPr>
        <w:pStyle w:val="PL"/>
        <w:rPr>
          <w:lang w:val="en-GB" w:eastAsia="en-GB"/>
        </w:rPr>
      </w:pPr>
      <w:r>
        <w:rPr>
          <w:lang w:val="en-GB" w:eastAsia="en-GB"/>
        </w:rPr>
        <w:tab/>
        <w:t>og2,</w:t>
      </w:r>
    </w:p>
    <w:p>
      <w:pPr>
        <w:pStyle w:val="PL"/>
        <w:rPr>
          <w:lang w:val="en-GB" w:eastAsia="en-GB"/>
        </w:rPr>
      </w:pPr>
      <w:r>
        <w:rPr>
          <w:lang w:val="en-GB" w:eastAsia="en-GB"/>
        </w:rPr>
        <w:tab/>
        <w:t>og4,</w:t>
      </w:r>
    </w:p>
    <w:p>
      <w:pPr>
        <w:pStyle w:val="PL"/>
        <w:rPr>
          <w:lang w:val="en-GB" w:eastAsia="en-GB"/>
        </w:rPr>
      </w:pPr>
      <w:r>
        <w:rPr>
          <w:lang w:val="en-GB" w:eastAsia="en-GB"/>
        </w:rPr>
        <w:tab/>
        <w:t>og8,</w:t>
      </w:r>
    </w:p>
    <w:p>
      <w:pPr>
        <w:pStyle w:val="PL"/>
        <w:rPr>
          <w:lang w:val="en-GB" w:eastAsia="en-GB"/>
        </w:rPr>
      </w:pPr>
      <w:r>
        <w:rPr>
          <w:lang w:val="en-GB" w:eastAsia="en-GB"/>
        </w:rPr>
        <w:tab/>
        <w:t>og16,</w:t>
      </w:r>
    </w:p>
    <w:p>
      <w:pPr>
        <w:pStyle w:val="PL"/>
        <w:rPr/>
      </w:pPr>
      <w:r>
        <w:rPr>
          <w:lang w:val="en-GB" w:eastAsia="en-GB"/>
        </w:rPr>
        <w:tab/>
        <w:t>og32,</w:t>
      </w:r>
    </w:p>
    <w:p>
      <w:pPr>
        <w:pStyle w:val="PL"/>
        <w:rPr/>
      </w:pPr>
      <w:r>
        <w:rPr>
          <w:lang w:val="en-GB" w:eastAsia="en-GB"/>
        </w:rPr>
        <w:tab/>
        <w:t>og64,</w:t>
      </w:r>
    </w:p>
    <w:p>
      <w:pPr>
        <w:pStyle w:val="PL"/>
        <w:rPr>
          <w:lang w:val="en-GB" w:eastAsia="en-GB"/>
        </w:rPr>
      </w:pPr>
      <w:r>
        <w:rPr>
          <w:lang w:val="en-GB" w:eastAsia="en-GB"/>
        </w:rPr>
        <w:tab/>
        <w:t>og128,</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PRSFrequencyHoppingConfiguration ::= SEQUENCE {</w:t>
      </w:r>
    </w:p>
    <w:p>
      <w:pPr>
        <w:pStyle w:val="PL"/>
        <w:rPr>
          <w:lang w:val="en-GB" w:eastAsia="en-GB"/>
        </w:rPr>
      </w:pPr>
      <w:r>
        <w:rPr>
          <w:lang w:val="en-GB" w:eastAsia="en-GB"/>
        </w:rPr>
        <w:tab/>
        <w:t>noOfFreqHoppingBands</w:t>
        <w:tab/>
        <w:tab/>
        <w:t>NumberOfFrequencyHoppingBands,</w:t>
      </w:r>
    </w:p>
    <w:p>
      <w:pPr>
        <w:pStyle w:val="PL"/>
        <w:rPr/>
      </w:pPr>
      <w:r>
        <w:rPr>
          <w:lang w:val="en-GB" w:eastAsia="en-GB"/>
        </w:rPr>
        <w:tab/>
        <w:t>bandPositions</w:t>
        <w:tab/>
        <w:tab/>
        <w:tab/>
        <w:tab/>
        <w:t>SEQUENCE(SIZE (1..maxnoFreqHoppingBandsMinusOne)) OF NarrowBandIndex,</w:t>
      </w:r>
    </w:p>
    <w:p>
      <w:pPr>
        <w:pStyle w:val="PL"/>
        <w:rPr/>
      </w:pPr>
      <w:r>
        <w:rPr>
          <w:lang w:val="en-GB" w:eastAsia="en-GB"/>
        </w:rPr>
        <w:tab/>
        <w:t>iE-Extensions</w:t>
        <w:tab/>
        <w:tab/>
        <w:tab/>
        <w:tab/>
        <w:t>ProtocolExtensionContainer { { PRSFrequencyHoppingConfiguration-Item-IEs}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t>PRSFrequencyHoppingConfiguration-Item-IEs LPPA-PROTOCOL-EXTENSION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0"/>
        <w:outlineLvl w:val="3"/>
        <w:rPr/>
      </w:pPr>
      <w:r>
        <w:rPr>
          <w:lang w:val="en-GB" w:eastAsia="en-GB"/>
        </w:rPr>
        <w:t>-- Q</w:t>
      </w:r>
    </w:p>
    <w:p>
      <w:pPr>
        <w:pStyle w:val="PL"/>
        <w:numPr>
          <w:ilvl w:val="0"/>
          <w:numId w:val="0"/>
        </w:numPr>
        <w:spacing w:lineRule="atLeast" w:line="0"/>
        <w:outlineLvl w:val="3"/>
        <w:rPr>
          <w:lang w:val="en-GB" w:eastAsia="en-GB"/>
        </w:rPr>
      </w:pPr>
      <w:r>
        <w:rPr>
          <w:lang w:val="en-GB" w:eastAsia="en-GB"/>
        </w:rPr>
        <w:t>-- R</w:t>
      </w:r>
    </w:p>
    <w:p>
      <w:pPr>
        <w:pStyle w:val="PL"/>
        <w:spacing w:lineRule="atLeast" w:line="0"/>
        <w:rPr>
          <w:lang w:val="en-GB" w:eastAsia="en-GB"/>
        </w:rPr>
      </w:pPr>
      <w:r>
        <w:rPr>
          <w:lang w:val="en-GB" w:eastAsia="en-GB"/>
        </w:rPr>
      </w:r>
    </w:p>
    <w:p>
      <w:pPr>
        <w:pStyle w:val="PL"/>
        <w:rPr/>
      </w:pPr>
      <w:r>
        <w:rPr>
          <w:rFonts w:cs="Courier New"/>
          <w:szCs w:val="16"/>
          <w:lang w:val="en-GB" w:eastAsia="en-GB"/>
        </w:rPr>
        <w:t>RepetitionNumberofSIB1-NB</w:t>
      </w:r>
      <w:r>
        <w:rPr>
          <w:lang w:val="en-GB" w:eastAsia="en-GB"/>
        </w:rPr>
        <w:t xml:space="preserve"> ::= ENUMERATED {</w:t>
      </w:r>
    </w:p>
    <w:p>
      <w:pPr>
        <w:pStyle w:val="PL"/>
        <w:rPr>
          <w:lang w:val="en-GB" w:eastAsia="en-GB"/>
        </w:rPr>
      </w:pPr>
      <w:r>
        <w:rPr>
          <w:lang w:val="en-GB" w:eastAsia="en-GB"/>
        </w:rPr>
        <w:tab/>
        <w:t>r4,</w:t>
      </w:r>
    </w:p>
    <w:p>
      <w:pPr>
        <w:pStyle w:val="PL"/>
        <w:rPr>
          <w:lang w:val="en-GB" w:eastAsia="en-GB"/>
        </w:rPr>
      </w:pPr>
      <w:r>
        <w:rPr>
          <w:lang w:val="en-GB" w:eastAsia="en-GB"/>
        </w:rPr>
        <w:tab/>
        <w:t>r8,</w:t>
      </w:r>
    </w:p>
    <w:p>
      <w:pPr>
        <w:pStyle w:val="PL"/>
        <w:rPr>
          <w:lang w:val="en-GB" w:eastAsia="en-GB"/>
        </w:rPr>
      </w:pPr>
      <w:r>
        <w:rPr>
          <w:lang w:val="en-GB" w:eastAsia="en-GB"/>
        </w:rPr>
        <w:tab/>
        <w:t>r16,</w:t>
      </w:r>
    </w:p>
    <w:p>
      <w:pPr>
        <w:pStyle w:val="PL"/>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ReportCharacteristics ::= ENUMERATED {</w:t>
      </w:r>
    </w:p>
    <w:p>
      <w:pPr>
        <w:pStyle w:val="PL"/>
        <w:rPr>
          <w:lang w:val="en-GB" w:eastAsia="en-GB"/>
        </w:rPr>
      </w:pPr>
      <w:r>
        <w:rPr>
          <w:lang w:val="en-GB" w:eastAsia="en-GB"/>
        </w:rPr>
        <w:tab/>
        <w:t>onDemand,</w:t>
      </w:r>
    </w:p>
    <w:p>
      <w:pPr>
        <w:pStyle w:val="PL"/>
        <w:rPr>
          <w:lang w:val="en-GB" w:eastAsia="en-GB"/>
        </w:rPr>
      </w:pPr>
      <w:r>
        <w:rPr>
          <w:lang w:val="en-GB" w:eastAsia="en-GB"/>
        </w:rPr>
        <w:tab/>
        <w:t>periodic,</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RequestedSRSTransmissionCharacteristics ::= SEQUENCE {</w:t>
      </w:r>
    </w:p>
    <w:p>
      <w:pPr>
        <w:pStyle w:val="PL"/>
        <w:rPr>
          <w:lang w:val="en-GB" w:eastAsia="en-GB"/>
        </w:rPr>
      </w:pPr>
      <w:r>
        <w:rPr>
          <w:lang w:val="en-GB" w:eastAsia="en-GB"/>
        </w:rPr>
        <w:tab/>
        <w:t>numberOfTransmissions</w:t>
        <w:tab/>
        <w:t>INTEGER (0..500, ...),</w:t>
      </w:r>
    </w:p>
    <w:p>
      <w:pPr>
        <w:pStyle w:val="PL"/>
        <w:rPr/>
      </w:pPr>
      <w:r>
        <w:rPr>
          <w:lang w:val="en-GB" w:eastAsia="en-GB"/>
        </w:rPr>
        <w:tab/>
        <w:t>bandwidth</w:t>
        <w:tab/>
        <w:tab/>
        <w:tab/>
        <w:tab/>
        <w:t>INTEGER (1..100,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xml:space="preserve">ResultRSRP ::= SEQUENCE </w:t>
      </w:r>
      <w:r>
        <w:rPr>
          <w:rFonts w:cs="Courier New"/>
          <w:szCs w:val="16"/>
          <w:lang w:val="en-GB" w:eastAsia="en-GB"/>
        </w:rPr>
        <w:t>(SIZE (1.. maxCellReport)) OF ResultRSRP-Item</w:t>
      </w:r>
    </w:p>
    <w:p>
      <w:pPr>
        <w:pStyle w:val="PL"/>
        <w:rPr>
          <w:rFonts w:cs="Courier New"/>
          <w:szCs w:val="16"/>
          <w:lang w:val="en-GB" w:eastAsia="en-GB"/>
        </w:rPr>
      </w:pPr>
      <w:r>
        <w:rPr>
          <w:rFonts w:cs="Courier New"/>
          <w:szCs w:val="16"/>
          <w:lang w:val="en-GB" w:eastAsia="en-GB"/>
        </w:rPr>
      </w:r>
    </w:p>
    <w:p>
      <w:pPr>
        <w:pStyle w:val="PL"/>
        <w:rPr>
          <w:lang w:val="en-GB" w:eastAsia="en-GB"/>
        </w:rPr>
      </w:pPr>
      <w:r>
        <w:rPr>
          <w:rFonts w:cs="Courier New"/>
          <w:szCs w:val="16"/>
          <w:lang w:val="en-GB" w:eastAsia="en-GB"/>
        </w:rPr>
        <w:t>ResultRSRP-Item ::= SEQUENCE {</w:t>
      </w:r>
    </w:p>
    <w:p>
      <w:pPr>
        <w:pStyle w:val="PL"/>
        <w:rPr>
          <w:lang w:val="en-GB" w:eastAsia="en-GB"/>
        </w:rPr>
      </w:pPr>
      <w:r>
        <w:rPr>
          <w:lang w:val="en-GB" w:eastAsia="en-GB"/>
        </w:rPr>
        <w:tab/>
        <w:t>pCI</w:t>
        <w:tab/>
        <w:tab/>
        <w:tab/>
        <w:tab/>
        <w:t>PCI,</w:t>
      </w:r>
    </w:p>
    <w:p>
      <w:pPr>
        <w:pStyle w:val="PL"/>
        <w:rPr>
          <w:lang w:val="en-GB" w:eastAsia="en-GB"/>
        </w:rPr>
      </w:pPr>
      <w:r>
        <w:rPr>
          <w:lang w:val="en-GB" w:eastAsia="en-GB"/>
        </w:rPr>
        <w:tab/>
        <w:t>eARFCN</w:t>
        <w:tab/>
        <w:tab/>
        <w:tab/>
        <w:t>EARFCN,</w:t>
      </w:r>
    </w:p>
    <w:p>
      <w:pPr>
        <w:pStyle w:val="PL"/>
        <w:rPr/>
      </w:pPr>
      <w:r>
        <w:rPr>
          <w:lang w:val="en-GB" w:eastAsia="en-GB"/>
        </w:rPr>
        <w:tab/>
        <w:t>eCGI</w:t>
        <w:tab/>
        <w:tab/>
        <w:tab/>
        <w:t>ECGI OPTIONAL,</w:t>
      </w:r>
    </w:p>
    <w:p>
      <w:pPr>
        <w:pStyle w:val="PL"/>
        <w:rPr>
          <w:lang w:val="en-GB" w:eastAsia="en-GB"/>
        </w:rPr>
      </w:pPr>
      <w:r>
        <w:rPr>
          <w:lang w:val="en-GB" w:eastAsia="en-GB"/>
        </w:rPr>
        <w:tab/>
        <w:t>valueRSRP</w:t>
        <w:tab/>
        <w:tab/>
        <w:t>ValueRSRP,</w:t>
      </w:r>
    </w:p>
    <w:p>
      <w:pPr>
        <w:pStyle w:val="PL"/>
        <w:rPr/>
      </w:pPr>
      <w:r>
        <w:rPr>
          <w:lang w:val="en-GB" w:eastAsia="en-GB"/>
        </w:rPr>
        <w:tab/>
        <w:t>iE-Extensions</w:t>
        <w:tab/>
        <w:t xml:space="preserve">ProtocolExtensionContainer { { </w:t>
      </w:r>
      <w:r>
        <w:rPr>
          <w:rFonts w:cs="Courier New"/>
          <w:szCs w:val="16"/>
          <w:lang w:val="en-GB" w:eastAsia="en-GB"/>
        </w:rPr>
        <w:t>ResultRSRP-Item</w:t>
      </w:r>
      <w:r>
        <w:rPr>
          <w:lang w:val="en-GB" w:eastAsia="en-GB"/>
        </w:rPr>
        <w:t>-ExtIEs}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rFonts w:cs="Courier New"/>
          <w:szCs w:val="16"/>
          <w:lang w:val="en-GB" w:eastAsia="en-GB"/>
        </w:rPr>
        <w:t>ResultRSRP-Item</w:t>
      </w:r>
      <w:r>
        <w:rPr>
          <w:lang w:val="en-GB" w:eastAsia="en-GB"/>
        </w:rPr>
        <w:t>-ExtIEs LPPA-PROTOCOL-EXTENSION ::= {</w:t>
      </w:r>
    </w:p>
    <w:p>
      <w:pPr>
        <w:pStyle w:val="PL"/>
        <w:spacing w:lineRule="atLeast" w:line="0"/>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 xml:space="preserve">ResultRSRQ ::= SEQUENCE </w:t>
      </w:r>
      <w:r>
        <w:rPr>
          <w:rFonts w:cs="Courier New"/>
          <w:szCs w:val="16"/>
          <w:lang w:val="en-GB" w:eastAsia="en-GB"/>
        </w:rPr>
        <w:t>(SIZE (1.. maxCellReport)) OF ResultRSRQ-Item</w:t>
      </w:r>
    </w:p>
    <w:p>
      <w:pPr>
        <w:pStyle w:val="PL"/>
        <w:rPr>
          <w:lang w:val="en-GB" w:eastAsia="en-GB"/>
        </w:rPr>
      </w:pPr>
      <w:r>
        <w:rPr>
          <w:lang w:val="en-GB" w:eastAsia="en-GB"/>
        </w:rPr>
      </w:r>
    </w:p>
    <w:p>
      <w:pPr>
        <w:pStyle w:val="PL"/>
        <w:rPr>
          <w:lang w:val="en-GB" w:eastAsia="en-GB"/>
        </w:rPr>
      </w:pPr>
      <w:r>
        <w:rPr>
          <w:lang w:val="en-GB" w:eastAsia="en-GB"/>
        </w:rPr>
        <w:t>ResultRSRQ-Item ::= SEQUENCE {</w:t>
      </w:r>
    </w:p>
    <w:p>
      <w:pPr>
        <w:pStyle w:val="PL"/>
        <w:rPr>
          <w:lang w:val="en-GB" w:eastAsia="en-GB"/>
        </w:rPr>
      </w:pPr>
      <w:r>
        <w:rPr>
          <w:lang w:val="en-GB" w:eastAsia="en-GB"/>
        </w:rPr>
        <w:tab/>
        <w:t>pCI</w:t>
        <w:tab/>
        <w:tab/>
        <w:tab/>
        <w:tab/>
        <w:t>PCI,</w:t>
      </w:r>
    </w:p>
    <w:p>
      <w:pPr>
        <w:pStyle w:val="PL"/>
        <w:rPr>
          <w:lang w:val="en-GB" w:eastAsia="en-GB"/>
        </w:rPr>
      </w:pPr>
      <w:r>
        <w:rPr>
          <w:lang w:val="en-GB" w:eastAsia="en-GB"/>
        </w:rPr>
        <w:tab/>
        <w:t>eARFCN</w:t>
        <w:tab/>
        <w:tab/>
        <w:tab/>
        <w:t>EARFCN,</w:t>
      </w:r>
    </w:p>
    <w:p>
      <w:pPr>
        <w:pStyle w:val="PL"/>
        <w:rPr/>
      </w:pPr>
      <w:r>
        <w:rPr>
          <w:lang w:val="en-GB" w:eastAsia="en-GB"/>
        </w:rPr>
        <w:tab/>
        <w:t>eCGI</w:t>
        <w:tab/>
        <w:tab/>
        <w:tab/>
        <w:t>ECGI OPTIONAL,</w:t>
      </w:r>
    </w:p>
    <w:p>
      <w:pPr>
        <w:pStyle w:val="PL"/>
        <w:rPr/>
      </w:pPr>
      <w:r>
        <w:rPr>
          <w:lang w:val="en-GB" w:eastAsia="en-GB"/>
        </w:rPr>
        <w:tab/>
        <w:t>valueRSRQ</w:t>
        <w:tab/>
        <w:tab/>
        <w:t>ValueRSRQ,</w:t>
      </w:r>
    </w:p>
    <w:p>
      <w:pPr>
        <w:pStyle w:val="PL"/>
        <w:spacing w:lineRule="atLeast" w:line="0"/>
        <w:rPr/>
      </w:pPr>
      <w:r>
        <w:rPr>
          <w:lang w:val="en-GB" w:eastAsia="en-GB"/>
        </w:rPr>
        <w:tab/>
        <w:t>iE-Extensions</w:t>
        <w:tab/>
        <w:t xml:space="preserve">ProtocolExtensionContainer { { </w:t>
      </w:r>
      <w:r>
        <w:rPr>
          <w:rFonts w:cs="Courier New"/>
          <w:szCs w:val="16"/>
          <w:lang w:val="en-GB" w:eastAsia="en-GB"/>
        </w:rPr>
        <w:t>ResultRSRQ-Item</w:t>
      </w:r>
      <w:r>
        <w:rPr>
          <w:lang w:val="en-GB" w:eastAsia="en-GB"/>
        </w:rPr>
        <w:t>-ExtIEs}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rFonts w:cs="Courier New"/>
          <w:szCs w:val="16"/>
          <w:lang w:val="en-GB" w:eastAsia="en-GB"/>
        </w:rPr>
        <w:t>ResultRSRQ-Item</w:t>
      </w:r>
      <w:r>
        <w:rPr>
          <w:lang w:val="en-GB" w:eastAsia="en-GB"/>
        </w:rPr>
        <w:t>-ExtIEs LPPA-PROTOCOL-EXTENSION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ResultGERAN ::= SEQUENCE (SIZE (1.. maxGERANMeas)) OF ResultGERAN-Item</w:t>
      </w:r>
    </w:p>
    <w:p>
      <w:pPr>
        <w:pStyle w:val="PL"/>
        <w:spacing w:lineRule="atLeast" w:line="0"/>
        <w:rPr>
          <w:lang w:val="en-GB" w:eastAsia="en-GB"/>
        </w:rPr>
      </w:pPr>
      <w:r>
        <w:rPr>
          <w:lang w:val="en-GB" w:eastAsia="en-GB"/>
        </w:rPr>
      </w:r>
    </w:p>
    <w:p>
      <w:pPr>
        <w:pStyle w:val="PL"/>
        <w:spacing w:lineRule="atLeast" w:line="0"/>
        <w:rPr/>
      </w:pPr>
      <w:r>
        <w:rPr>
          <w:lang w:val="en-GB" w:eastAsia="en-GB"/>
        </w:rPr>
        <w:t>ResultGERAN-Item ::= SEQUENCE {</w:t>
      </w:r>
    </w:p>
    <w:p>
      <w:pPr>
        <w:pStyle w:val="PL"/>
        <w:spacing w:lineRule="atLeast" w:line="0"/>
        <w:rPr>
          <w:lang w:val="en-GB" w:eastAsia="en-GB"/>
        </w:rPr>
      </w:pPr>
      <w:r>
        <w:rPr>
          <w:lang w:val="en-GB" w:eastAsia="en-GB"/>
        </w:rPr>
        <w:tab/>
        <w:t>bCCH</w:t>
        <w:tab/>
        <w:tab/>
        <w:tab/>
        <w:tab/>
        <w:t>BCCH,</w:t>
      </w:r>
    </w:p>
    <w:p>
      <w:pPr>
        <w:pStyle w:val="PL"/>
        <w:spacing w:lineRule="atLeast" w:line="0"/>
        <w:rPr>
          <w:lang w:val="en-GB" w:eastAsia="en-GB"/>
        </w:rPr>
      </w:pPr>
      <w:r>
        <w:rPr>
          <w:lang w:val="en-GB" w:eastAsia="en-GB"/>
        </w:rPr>
        <w:tab/>
        <w:t>physCellIDGERAN</w:t>
        <w:tab/>
        <w:tab/>
        <w:t>PhysCellIDGERAN,</w:t>
      </w:r>
    </w:p>
    <w:p>
      <w:pPr>
        <w:pStyle w:val="PL"/>
        <w:spacing w:lineRule="atLeast" w:line="0"/>
        <w:rPr>
          <w:lang w:val="en-GB" w:eastAsia="en-GB"/>
        </w:rPr>
      </w:pPr>
      <w:r>
        <w:rPr>
          <w:lang w:val="en-GB" w:eastAsia="en-GB"/>
        </w:rPr>
        <w:tab/>
        <w:t>rSSI</w:t>
        <w:tab/>
        <w:tab/>
        <w:tab/>
        <w:tab/>
        <w:t>RSSI,</w:t>
      </w:r>
    </w:p>
    <w:p>
      <w:pPr>
        <w:pStyle w:val="PL"/>
        <w:spacing w:lineRule="atLeast" w:line="0"/>
        <w:rPr/>
      </w:pPr>
      <w:r>
        <w:rPr>
          <w:lang w:val="en-GB" w:eastAsia="en-GB"/>
        </w:rPr>
        <w:tab/>
        <w:t>iE-Extensions</w:t>
        <w:tab/>
        <w:tab/>
        <w:t>ProtocolExtensionContainer { { ResultGERAN-Item-ExtIEs}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ResultGERAN-Item-ExtIEs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ResultUTRAN ::= SEQUENCE (SIZE (1.. maxUTRANMeas)) OF ResultUTRAN-Item</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ResultUTRAN-Item ::= SEQUENCE {</w:t>
      </w:r>
    </w:p>
    <w:p>
      <w:pPr>
        <w:pStyle w:val="PL"/>
        <w:spacing w:lineRule="atLeast" w:line="0"/>
        <w:rPr/>
      </w:pPr>
      <w:r>
        <w:rPr>
          <w:lang w:val="en-GB" w:eastAsia="en-GB"/>
        </w:rPr>
        <w:tab/>
        <w:t>uARFCN</w:t>
        <w:tab/>
        <w:tab/>
        <w:tab/>
        <w:tab/>
        <w:t>UARFCN,</w:t>
      </w:r>
    </w:p>
    <w:p>
      <w:pPr>
        <w:pStyle w:val="PL"/>
        <w:spacing w:lineRule="atLeast" w:line="0"/>
        <w:rPr>
          <w:lang w:val="en-GB" w:eastAsia="en-GB"/>
        </w:rPr>
      </w:pPr>
      <w:r>
        <w:rPr>
          <w:lang w:val="en-GB" w:eastAsia="en-GB"/>
        </w:rPr>
        <w:tab/>
        <w:t>physCellIDUTRAN</w:t>
        <w:tab/>
        <w:tab/>
        <w:t>CHOICE {</w:t>
      </w:r>
    </w:p>
    <w:p>
      <w:pPr>
        <w:pStyle w:val="PL"/>
        <w:spacing w:lineRule="atLeast" w:line="0"/>
        <w:rPr>
          <w:lang w:val="en-GB" w:eastAsia="en-GB"/>
        </w:rPr>
      </w:pPr>
      <w:r>
        <w:rPr>
          <w:lang w:val="en-GB" w:eastAsia="en-GB"/>
        </w:rPr>
        <w:tab/>
        <w:tab/>
        <w:t>physCellIDUTRA-FDD</w:t>
        <w:tab/>
        <w:tab/>
        <w:t>PhysCellIDUTRA-FDD,</w:t>
      </w:r>
    </w:p>
    <w:p>
      <w:pPr>
        <w:pStyle w:val="PL"/>
        <w:spacing w:lineRule="atLeast" w:line="0"/>
        <w:rPr>
          <w:lang w:val="en-GB" w:eastAsia="en-GB"/>
        </w:rPr>
      </w:pPr>
      <w:r>
        <w:rPr>
          <w:lang w:val="en-GB" w:eastAsia="en-GB"/>
        </w:rPr>
        <w:tab/>
        <w:tab/>
        <w:t>physCellIDUTRA-TDD</w:t>
        <w:tab/>
        <w:tab/>
        <w:t>PhysCellIDUTRA-TDD</w:t>
      </w:r>
    </w:p>
    <w:p>
      <w:pPr>
        <w:pStyle w:val="PL"/>
        <w:spacing w:lineRule="atLeast" w:line="0"/>
        <w:rPr>
          <w:lang w:val="en-GB" w:eastAsia="en-GB"/>
        </w:rPr>
      </w:pPr>
      <w:r>
        <w:rPr>
          <w:lang w:val="en-GB" w:eastAsia="en-GB"/>
        </w:rPr>
        <w:tab/>
        <w:t>},</w:t>
      </w:r>
    </w:p>
    <w:p>
      <w:pPr>
        <w:pStyle w:val="PL"/>
        <w:spacing w:lineRule="atLeast" w:line="0"/>
        <w:rPr/>
      </w:pPr>
      <w:r>
        <w:rPr>
          <w:lang w:val="en-GB" w:eastAsia="en-GB"/>
        </w:rPr>
        <w:tab/>
        <w:t>uTRA-RSCP</w:t>
        <w:tab/>
        <w:tab/>
        <w:tab/>
        <w:t>UTRA-RSCP OPTIONAL,</w:t>
      </w:r>
    </w:p>
    <w:p>
      <w:pPr>
        <w:pStyle w:val="PL"/>
        <w:spacing w:lineRule="atLeast" w:line="0"/>
        <w:rPr/>
      </w:pPr>
      <w:r>
        <w:rPr>
          <w:lang w:val="en-GB" w:eastAsia="en-GB"/>
        </w:rPr>
        <w:tab/>
        <w:t>uTRA-EcN0</w:t>
        <w:tab/>
        <w:tab/>
        <w:tab/>
        <w:t>UTRA-EcN0 OPTIONAL,</w:t>
      </w:r>
    </w:p>
    <w:p>
      <w:pPr>
        <w:pStyle w:val="PL"/>
        <w:spacing w:lineRule="atLeast" w:line="0"/>
        <w:rPr/>
      </w:pPr>
      <w:r>
        <w:rPr>
          <w:lang w:val="en-GB" w:eastAsia="en-GB"/>
        </w:rPr>
        <w:tab/>
        <w:t>iE-Extensions</w:t>
        <w:tab/>
        <w:tab/>
        <w:t>ProtocolExtensionContainer { { ResultUTRAN-Item-ExtIEs}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ResultUTRAN-Item-ExtIEs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ResultNR ::= SEQUENCE (SIZE (1.. maxNRmeas)) OF ResultNR-Item</w:t>
      </w:r>
    </w:p>
    <w:p>
      <w:pPr>
        <w:pStyle w:val="PL"/>
        <w:spacing w:lineRule="atLeast" w:line="0"/>
        <w:rPr>
          <w:lang w:val="en-GB" w:eastAsia="en-GB"/>
        </w:rPr>
      </w:pPr>
      <w:r>
        <w:rPr>
          <w:lang w:val="en-GB" w:eastAsia="en-GB"/>
        </w:rPr>
      </w:r>
    </w:p>
    <w:p>
      <w:pPr>
        <w:pStyle w:val="PL"/>
        <w:spacing w:lineRule="atLeast" w:line="0"/>
        <w:rPr/>
      </w:pPr>
      <w:r>
        <w:rPr>
          <w:lang w:val="en-GB" w:eastAsia="en-GB"/>
        </w:rPr>
        <w:t>ResultNR-Item ::= SEQUENCE {</w:t>
      </w:r>
    </w:p>
    <w:p>
      <w:pPr>
        <w:pStyle w:val="PL"/>
        <w:spacing w:lineRule="atLeast" w:line="0"/>
        <w:rPr>
          <w:lang w:val="en-GB" w:eastAsia="en-GB"/>
        </w:rPr>
      </w:pPr>
      <w:r>
        <w:rPr>
          <w:lang w:val="en-GB" w:eastAsia="en-GB"/>
        </w:rPr>
        <w:tab/>
        <w:t>nRARFCN</w:t>
        <w:tab/>
        <w:tab/>
        <w:tab/>
        <w:tab/>
        <w:t>NRARFCN,</w:t>
      </w:r>
    </w:p>
    <w:p>
      <w:pPr>
        <w:pStyle w:val="PL"/>
        <w:spacing w:lineRule="atLeast" w:line="0"/>
        <w:rPr>
          <w:lang w:val="en-GB" w:eastAsia="en-GB"/>
        </w:rPr>
      </w:pPr>
      <w:r>
        <w:rPr>
          <w:lang w:val="en-GB" w:eastAsia="en-GB"/>
        </w:rPr>
        <w:tab/>
        <w:t>nRPCI</w:t>
        <w:tab/>
        <w:tab/>
        <w:tab/>
        <w:tab/>
        <w:t>NRPCI,</w:t>
      </w:r>
    </w:p>
    <w:p>
      <w:pPr>
        <w:pStyle w:val="PL"/>
        <w:spacing w:lineRule="atLeast" w:line="0"/>
        <w:rPr>
          <w:lang w:val="en-GB" w:eastAsia="en-GB"/>
        </w:rPr>
      </w:pPr>
      <w:r>
        <w:rPr>
          <w:lang w:val="en-GB" w:eastAsia="en-GB"/>
        </w:rPr>
        <w:tab/>
        <w:t>sS-NRRSRP</w:t>
        <w:tab/>
        <w:tab/>
        <w:tab/>
        <w:t>SS-NRRSRP</w:t>
        <w:tab/>
        <w:t>OPTIONAL,</w:t>
      </w:r>
    </w:p>
    <w:p>
      <w:pPr>
        <w:pStyle w:val="PL"/>
        <w:spacing w:lineRule="atLeast" w:line="0"/>
        <w:rPr/>
      </w:pPr>
      <w:r>
        <w:rPr>
          <w:lang w:val="en-GB" w:eastAsia="en-GB"/>
        </w:rPr>
        <w:tab/>
        <w:t>sS-NRRSRQ</w:t>
        <w:tab/>
        <w:tab/>
        <w:tab/>
        <w:t>SS-NRRSRQ</w:t>
        <w:tab/>
        <w:t>OPTIONAL,</w:t>
      </w:r>
    </w:p>
    <w:p>
      <w:pPr>
        <w:pStyle w:val="PL"/>
        <w:spacing w:lineRule="atLeast" w:line="0"/>
        <w:rPr/>
      </w:pPr>
      <w:r>
        <w:rPr>
          <w:lang w:val="en-GB" w:eastAsia="en-GB"/>
        </w:rPr>
        <w:tab/>
        <w:t>iE-Extensions</w:t>
        <w:tab/>
        <w:tab/>
        <w:t>ProtocolExtensionContainer { { ResultNR-Item-ExtIEs}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ResultNR-Item-ExtIEs LPPA-PROTOCOL-EXTENSION ::= {</w:t>
      </w:r>
    </w:p>
    <w:p>
      <w:pPr>
        <w:pStyle w:val="PL"/>
        <w:rPr/>
      </w:pPr>
      <w:r>
        <w:rPr>
          <w:rFonts w:eastAsia="DengXian;等线"/>
        </w:rPr>
        <w:tab/>
        <w:t xml:space="preserve">{ </w:t>
      </w:r>
      <w:r>
        <w:rPr>
          <w:lang w:val="en-GB" w:eastAsia="en-GB"/>
        </w:rPr>
        <w:t>ID id-ResultsPerSSB-Index-List</w:t>
        <w:tab/>
        <w:tab/>
        <w:tab/>
        <w:tab/>
        <w:tab/>
        <w:tab/>
        <w:tab/>
        <w:t>CRITICALITY ignore</w:t>
        <w:tab/>
        <w:t>EXTENSION ResultsPerSSB-Index-List</w:t>
        <w:tab/>
        <w:tab/>
        <w:tab/>
        <w:tab/>
        <w:tab/>
        <w:t>PRESENCE optional}</w:t>
      </w:r>
      <w:r>
        <w:rPr>
          <w:rFonts w:eastAsia="DengXian;等线"/>
          <w:lang w:val="en-US" w:eastAsia="en-US"/>
        </w:rPr>
        <w:t>|</w:t>
      </w:r>
    </w:p>
    <w:p>
      <w:pPr>
        <w:pStyle w:val="PL"/>
        <w:spacing w:lineRule="atLeast" w:line="0"/>
        <w:rPr>
          <w:lang w:val="en-GB" w:eastAsia="en-GB"/>
        </w:rPr>
      </w:pPr>
      <w:r>
        <w:rPr>
          <w:rFonts w:eastAsia="DengXian;等线"/>
        </w:rPr>
        <w:tab/>
        <w:t xml:space="preserve">{ </w:t>
      </w:r>
      <w:r>
        <w:rPr>
          <w:lang w:val="en-GB" w:eastAsia="en-GB"/>
        </w:rPr>
        <w:t>ID id-NR-CGI</w:t>
        <w:tab/>
        <w:tab/>
        <w:tab/>
        <w:tab/>
        <w:tab/>
        <w:tab/>
        <w:tab/>
        <w:tab/>
        <w:tab/>
        <w:tab/>
        <w:tab/>
        <w:tab/>
        <w:t>CRITICALITY ignore</w:t>
        <w:tab/>
        <w:t>EXTENSION NR-CGI</w:t>
        <w:tab/>
        <w:tab/>
        <w:tab/>
        <w:tab/>
        <w:tab/>
        <w:tab/>
        <w:tab/>
        <w:tab/>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ja-JP"/>
        </w:rPr>
      </w:pPr>
      <w:r>
        <w:rPr>
          <w:lang w:val="en-GB" w:eastAsia="ja-JP"/>
        </w:rPr>
        <w:t>ResultsPer</w:t>
      </w:r>
      <w:r>
        <w:rPr>
          <w:lang w:val="en-GB" w:eastAsia="ja-JP"/>
        </w:rPr>
        <w:t>SS</w:t>
      </w:r>
      <w:r>
        <w:rPr>
          <w:lang w:val="en-GB" w:eastAsia="ja-JP"/>
        </w:rPr>
        <w:t>B</w:t>
      </w:r>
      <w:r>
        <w:rPr>
          <w:lang w:val="en-GB" w:eastAsia="ja-JP"/>
        </w:rPr>
        <w:t>-Index-List ::= SEQUENCE (SIZE(1..maxResult</w:t>
      </w:r>
      <w:r>
        <w:rPr>
          <w:lang w:val="en-GB" w:eastAsia="ja-JP"/>
        </w:rPr>
        <w:t>s</w:t>
      </w:r>
      <w:r>
        <w:rPr>
          <w:lang w:val="en-GB" w:eastAsia="ja-JP"/>
        </w:rPr>
        <w:t xml:space="preserve">PerSSBIndex)) </w:t>
      </w:r>
      <w:r>
        <w:rPr>
          <w:lang w:val="en-GB" w:eastAsia="ja-JP"/>
        </w:rPr>
        <w:t>OF ResultsPer</w:t>
      </w:r>
      <w:r>
        <w:rPr>
          <w:lang w:val="en-GB" w:eastAsia="ja-JP"/>
        </w:rPr>
        <w:t>SS</w:t>
      </w:r>
      <w:r>
        <w:rPr>
          <w:lang w:val="en-GB" w:eastAsia="ja-JP"/>
        </w:rPr>
        <w:t>B</w:t>
      </w:r>
      <w:r>
        <w:rPr>
          <w:lang w:val="en-GB" w:eastAsia="ja-JP"/>
        </w:rPr>
        <w:t>-Index-Item</w:t>
      </w:r>
    </w:p>
    <w:p>
      <w:pPr>
        <w:pStyle w:val="PL"/>
        <w:spacing w:lineRule="atLeast" w:line="0"/>
        <w:rPr>
          <w:lang w:val="en-GB" w:eastAsia="ja-JP"/>
        </w:rPr>
      </w:pPr>
      <w:r>
        <w:rPr>
          <w:lang w:val="en-GB" w:eastAsia="ja-JP"/>
        </w:rPr>
      </w:r>
    </w:p>
    <w:p>
      <w:pPr>
        <w:pStyle w:val="PL"/>
        <w:spacing w:lineRule="atLeast" w:line="0"/>
        <w:rPr>
          <w:lang w:val="en-GB" w:eastAsia="ja-JP"/>
        </w:rPr>
      </w:pPr>
      <w:r>
        <w:rPr>
          <w:lang w:val="en-GB" w:eastAsia="ja-JP"/>
        </w:rPr>
        <w:t>ResultsPerSSB-Index-Item ::=</w:t>
      </w:r>
      <w:r>
        <w:rPr>
          <w:lang w:val="en-GB" w:eastAsia="ja-JP"/>
        </w:rPr>
        <w:t>SEQUENCE {</w:t>
      </w:r>
    </w:p>
    <w:p>
      <w:pPr>
        <w:pStyle w:val="PL"/>
        <w:spacing w:lineRule="atLeast" w:line="0"/>
        <w:rPr>
          <w:lang w:val="en-GB" w:eastAsia="ja-JP"/>
        </w:rPr>
      </w:pPr>
      <w:r>
        <w:rPr>
          <w:lang w:val="en-GB" w:eastAsia="ja-JP"/>
        </w:rPr>
        <w:tab/>
        <w:t>sSB-Index</w:t>
        <w:tab/>
        <w:tab/>
        <w:tab/>
        <w:tab/>
        <w:tab/>
        <w:t>SSB-Index,</w:t>
      </w:r>
    </w:p>
    <w:p>
      <w:pPr>
        <w:pStyle w:val="PL"/>
        <w:tabs>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lineRule="atLeast" w:line="0"/>
        <w:rPr>
          <w:lang w:val="en-GB" w:eastAsia="ja-JP"/>
        </w:rPr>
      </w:pPr>
      <w:r>
        <w:rPr>
          <w:lang w:val="en-GB" w:eastAsia="ja-JP"/>
        </w:rPr>
        <w:tab/>
        <w:t>sS-NRRSRPBeamValue</w:t>
        <w:tab/>
        <w:tab/>
        <w:tab/>
        <w:t>SS-NRRSRP</w:t>
      </w:r>
      <w:r>
        <w:rPr>
          <w:lang w:val="en-GB" w:eastAsia="en-GB"/>
        </w:rPr>
        <w:tab/>
        <w:tab/>
        <w:tab/>
        <w:t>OPTIONAL,</w:t>
      </w:r>
    </w:p>
    <w:p>
      <w:pPr>
        <w:pStyle w:val="PL"/>
        <w:tabs>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150"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lineRule="atLeast" w:line="0"/>
        <w:rPr>
          <w:lang w:val="en-GB" w:eastAsia="en-GB"/>
        </w:rPr>
      </w:pPr>
      <w:r>
        <w:rPr>
          <w:lang w:val="en-GB" w:eastAsia="ja-JP"/>
        </w:rPr>
        <w:tab/>
        <w:t>sS-NRRSRQBeamValue</w:t>
        <w:tab/>
        <w:tab/>
        <w:tab/>
        <w:t>SS-NRRSRQ</w:t>
      </w:r>
      <w:r>
        <w:rPr>
          <w:lang w:val="en-GB" w:eastAsia="en-GB"/>
        </w:rPr>
        <w:t xml:space="preserve"> </w:t>
        <w:tab/>
        <w:tab/>
        <w:tab/>
        <w:tab/>
        <w:t>OPTIONAL,</w:t>
      </w:r>
    </w:p>
    <w:p>
      <w:pPr>
        <w:pStyle w:val="PL"/>
        <w:tabs>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150"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lineRule="atLeast" w:line="0"/>
        <w:rPr>
          <w:lang w:val="en-GB" w:eastAsia="ja-JP"/>
        </w:rPr>
      </w:pPr>
      <w:r>
        <w:rPr>
          <w:lang w:val="en-GB" w:eastAsia="en-GB"/>
        </w:rPr>
        <w:tab/>
        <w:t>iE-Extensions</w:t>
        <w:tab/>
        <w:tab/>
        <w:tab/>
        <w:tab/>
        <w:t>ProtocolExtensionContainer { { ResultsPerSSB-Index-Item-ExtIEs} }</w:t>
        <w:tab/>
        <w:t>OPTIONAL,</w:t>
      </w:r>
    </w:p>
    <w:p>
      <w:pPr>
        <w:pStyle w:val="PL"/>
        <w:spacing w:lineRule="atLeast" w:line="0"/>
        <w:rPr>
          <w:lang w:val="en-GB" w:eastAsia="ja-JP"/>
        </w:rPr>
      </w:pPr>
      <w:r>
        <w:rPr>
          <w:lang w:val="en-GB" w:eastAsia="ja-JP"/>
        </w:rPr>
        <w:tab/>
        <w:t>...</w:t>
      </w:r>
    </w:p>
    <w:p>
      <w:pPr>
        <w:pStyle w:val="PL"/>
        <w:spacing w:lineRule="atLeast" w:line="0"/>
        <w:rPr>
          <w:lang w:val="en-GB" w:eastAsia="ja-JP"/>
        </w:rPr>
      </w:pPr>
      <w:r>
        <w:rPr>
          <w:lang w:val="en-GB" w:eastAsia="ja-JP"/>
        </w:rPr>
        <w:t>}</w:t>
      </w:r>
    </w:p>
    <w:p>
      <w:pPr>
        <w:pStyle w:val="PL"/>
        <w:rPr>
          <w:lang w:val="en-US" w:eastAsia="en-US"/>
        </w:rPr>
      </w:pPr>
      <w:r>
        <w:rPr>
          <w:lang w:val="en-US" w:eastAsia="en-US"/>
        </w:rPr>
      </w:r>
    </w:p>
    <w:p>
      <w:pPr>
        <w:pStyle w:val="PL"/>
        <w:spacing w:lineRule="atLeast" w:line="0"/>
        <w:rPr>
          <w:lang w:val="en-GB" w:eastAsia="en-GB"/>
        </w:rPr>
      </w:pPr>
      <w:r>
        <w:rPr>
          <w:lang w:val="en-GB" w:eastAsia="en-GB"/>
        </w:rPr>
        <w:t>ResultsPerSSB-Index-Item-ExtIEs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RSSI ::= INTEGER (0..63,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S</w:t>
      </w:r>
    </w:p>
    <w:p>
      <w:pPr>
        <w:pStyle w:val="PL"/>
        <w:spacing w:lineRule="atLeast" w:line="0"/>
        <w:rPr>
          <w:lang w:val="en-GB" w:eastAsia="en-GB"/>
        </w:rPr>
      </w:pPr>
      <w:r>
        <w:rPr>
          <w:lang w:val="en-GB" w:eastAsia="en-GB"/>
        </w:rPr>
      </w:r>
    </w:p>
    <w:p>
      <w:pPr>
        <w:pStyle w:val="PL"/>
        <w:spacing w:lineRule="atLeast" w:line="0"/>
        <w:rPr/>
      </w:pPr>
      <w:r>
        <w:rPr>
          <w:rFonts w:cs="Courier New"/>
          <w:szCs w:val="16"/>
          <w:lang w:val="en-GB" w:eastAsia="en-GB"/>
        </w:rPr>
        <w:t>SFNInitialisationTime ::= BIT STRING (SIZE (64))</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lang w:val="en-GB" w:eastAsia="en-GB"/>
        </w:rPr>
        <w:t>SRSConfigurationForAllCells ::= SEQUENCE (SIZE (1.. maxServCell)) OF SRSConfigurationForOneCell</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SRSConfigurationForOneCell ::= SEQUENCE {</w:t>
      </w:r>
    </w:p>
    <w:p>
      <w:pPr>
        <w:pStyle w:val="PL"/>
        <w:spacing w:lineRule="atLeast" w:line="0"/>
        <w:rPr>
          <w:lang w:val="en-GB" w:eastAsia="en-GB"/>
        </w:rPr>
      </w:pPr>
      <w:r>
        <w:rPr>
          <w:lang w:val="en-GB" w:eastAsia="en-GB"/>
        </w:rPr>
        <w:tab/>
        <w:t>pci</w:t>
        <w:tab/>
        <w:tab/>
        <w:tab/>
        <w:tab/>
        <w:tab/>
        <w:tab/>
        <w:tab/>
        <w:t>PCI,</w:t>
      </w:r>
    </w:p>
    <w:p>
      <w:pPr>
        <w:pStyle w:val="PL"/>
        <w:spacing w:lineRule="atLeast" w:line="0"/>
        <w:rPr>
          <w:lang w:val="en-GB" w:eastAsia="en-GB"/>
        </w:rPr>
      </w:pPr>
      <w:r>
        <w:rPr>
          <w:lang w:val="en-GB" w:eastAsia="en-GB"/>
        </w:rPr>
        <w:tab/>
        <w:t>ul-earfcn</w:t>
        <w:tab/>
        <w:tab/>
        <w:tab/>
        <w:tab/>
        <w:tab/>
        <w:t>EARFCN,</w:t>
      </w:r>
    </w:p>
    <w:p>
      <w:pPr>
        <w:pStyle w:val="PL"/>
        <w:spacing w:lineRule="atLeast" w:line="0"/>
        <w:rPr>
          <w:lang w:val="en-GB" w:eastAsia="en-GB"/>
        </w:rPr>
      </w:pPr>
      <w:r>
        <w:rPr>
          <w:lang w:val="en-GB" w:eastAsia="en-GB"/>
        </w:rPr>
        <w:tab/>
        <w:t>ul-bandwidth</w:t>
        <w:tab/>
        <w:tab/>
        <w:tab/>
        <w:tab/>
        <w:t>ENUMERATED {n6, n15, n25, n50, n75, n100},</w:t>
      </w:r>
    </w:p>
    <w:p>
      <w:pPr>
        <w:pStyle w:val="PL"/>
        <w:spacing w:lineRule="atLeast" w:line="0"/>
        <w:rPr/>
      </w:pPr>
      <w:r>
        <w:rPr>
          <w:lang w:val="en-GB" w:eastAsia="en-GB"/>
        </w:rPr>
        <w:tab/>
        <w:t>ul-cyclicPrefixLength</w:t>
        <w:tab/>
        <w:tab/>
        <w:t>CPLength,</w:t>
      </w:r>
    </w:p>
    <w:p>
      <w:pPr>
        <w:pStyle w:val="PL"/>
        <w:spacing w:lineRule="atLeast" w:line="0"/>
        <w:rPr/>
      </w:pPr>
      <w:r>
        <w:rPr>
          <w:lang w:val="en-GB" w:eastAsia="en-GB"/>
        </w:rPr>
        <w:tab/>
        <w:t>srs-BandwidthConfig</w:t>
        <w:tab/>
        <w:tab/>
        <w:tab/>
        <w:t>ENUMERATED {bw0, bw1, bw2, bw3, bw4, bw5, bw6, bw7},</w:t>
      </w:r>
    </w:p>
    <w:p>
      <w:pPr>
        <w:pStyle w:val="PL"/>
        <w:spacing w:lineRule="atLeast" w:line="0"/>
        <w:rPr>
          <w:lang w:val="en-GB" w:eastAsia="en-GB"/>
        </w:rPr>
      </w:pPr>
      <w:r>
        <w:rPr>
          <w:lang w:val="en-GB" w:eastAsia="en-GB"/>
        </w:rPr>
        <w:tab/>
        <w:t>srs-Bandwidth</w:t>
        <w:tab/>
        <w:tab/>
        <w:tab/>
        <w:tab/>
        <w:t>ENUMERATED {bw0, bw1, bw2, bw3},</w:t>
      </w:r>
    </w:p>
    <w:p>
      <w:pPr>
        <w:pStyle w:val="PL"/>
        <w:spacing w:lineRule="atLeast" w:line="0"/>
        <w:rPr>
          <w:lang w:val="en-GB" w:eastAsia="en-GB"/>
        </w:rPr>
      </w:pPr>
      <w:r>
        <w:rPr>
          <w:lang w:val="en-GB" w:eastAsia="en-GB"/>
        </w:rPr>
        <w:tab/>
        <w:t>srs-AntennaPort</w:t>
        <w:tab/>
        <w:tab/>
        <w:tab/>
        <w:tab/>
        <w:t>ENUMERATED {an1, an2, an4, ...},</w:t>
      </w:r>
    </w:p>
    <w:p>
      <w:pPr>
        <w:pStyle w:val="PL"/>
        <w:spacing w:lineRule="atLeast" w:line="0"/>
        <w:rPr/>
      </w:pPr>
      <w:r>
        <w:rPr>
          <w:lang w:val="en-GB" w:eastAsia="en-GB"/>
        </w:rPr>
        <w:tab/>
        <w:t>srs-HoppingBandwidth</w:t>
        <w:tab/>
        <w:tab/>
        <w:t>ENUMERATED {hbw0, hbw1, hbw2, hbw3},</w:t>
      </w:r>
    </w:p>
    <w:p>
      <w:pPr>
        <w:pStyle w:val="PL"/>
        <w:spacing w:lineRule="atLeast" w:line="0"/>
        <w:rPr/>
      </w:pPr>
      <w:r>
        <w:rPr>
          <w:lang w:val="en-GB" w:eastAsia="en-GB"/>
        </w:rPr>
        <w:tab/>
        <w:t>srs-cyclicShift</w:t>
        <w:tab/>
        <w:tab/>
        <w:tab/>
        <w:tab/>
        <w:t>ENUMERATED {cs0, cs1, cs2, cs3, cs4, cs5, cs6, cs7},</w:t>
      </w:r>
    </w:p>
    <w:p>
      <w:pPr>
        <w:pStyle w:val="PL"/>
        <w:spacing w:lineRule="atLeast" w:line="0"/>
        <w:rPr/>
      </w:pPr>
      <w:r>
        <w:rPr>
          <w:lang w:val="en-GB" w:eastAsia="en-GB"/>
        </w:rPr>
        <w:tab/>
        <w:t>srs-ConfigIndex</w:t>
        <w:tab/>
        <w:tab/>
        <w:tab/>
        <w:tab/>
        <w:t>INTEGER (0..1023),</w:t>
      </w:r>
    </w:p>
    <w:p>
      <w:pPr>
        <w:pStyle w:val="PL"/>
        <w:spacing w:lineRule="atLeast" w:line="0"/>
        <w:rPr>
          <w:lang w:val="en-GB" w:eastAsia="en-GB"/>
        </w:rPr>
      </w:pPr>
      <w:r>
        <w:rPr>
          <w:lang w:val="en-GB" w:eastAsia="en-GB"/>
        </w:rPr>
        <w:tab/>
        <w:t>maxUpPts</w:t>
        <w:tab/>
        <w:tab/>
        <w:tab/>
        <w:tab/>
        <w:tab/>
        <w:t>ENUMERATED {true}</w:t>
        <w:tab/>
        <w:tab/>
        <w:tab/>
        <w:t>OPTIONAL,</w:t>
        <w:tab/>
        <w:t>-- Cond ifTDD</w:t>
      </w:r>
    </w:p>
    <w:p>
      <w:pPr>
        <w:pStyle w:val="PL"/>
        <w:spacing w:lineRule="atLeast" w:line="0"/>
        <w:rPr>
          <w:lang w:val="en-GB" w:eastAsia="en-GB"/>
        </w:rPr>
      </w:pPr>
      <w:r>
        <w:rPr>
          <w:lang w:val="en-GB" w:eastAsia="en-GB"/>
        </w:rPr>
        <w:tab/>
        <w:t>transmissionComb</w:t>
        <w:tab/>
        <w:tab/>
        <w:tab/>
        <w:t>INTEGER (0..1),</w:t>
      </w:r>
    </w:p>
    <w:p>
      <w:pPr>
        <w:pStyle w:val="PL"/>
        <w:spacing w:lineRule="atLeast" w:line="0"/>
        <w:rPr>
          <w:lang w:val="en-GB" w:eastAsia="en-GB"/>
        </w:rPr>
      </w:pPr>
      <w:r>
        <w:rPr>
          <w:lang w:val="en-GB" w:eastAsia="en-GB"/>
        </w:rPr>
        <w:tab/>
        <w:t>freqDomainPosition</w:t>
        <w:tab/>
        <w:tab/>
        <w:tab/>
        <w:t>INTEGER (0..23),</w:t>
      </w:r>
    </w:p>
    <w:p>
      <w:pPr>
        <w:pStyle w:val="PL"/>
        <w:spacing w:lineRule="atLeast" w:line="0"/>
        <w:rPr/>
      </w:pPr>
      <w:r>
        <w:rPr>
          <w:lang w:val="en-GB" w:eastAsia="en-GB"/>
        </w:rPr>
        <w:tab/>
        <w:t>groupHoppingEnabled</w:t>
        <w:tab/>
        <w:tab/>
        <w:tab/>
        <w:t>BOOLEAN,</w:t>
      </w:r>
    </w:p>
    <w:p>
      <w:pPr>
        <w:pStyle w:val="PL"/>
        <w:spacing w:lineRule="atLeast" w:line="0"/>
        <w:rPr/>
      </w:pPr>
      <w:r>
        <w:rPr>
          <w:lang w:val="en-GB" w:eastAsia="en-GB"/>
        </w:rPr>
        <w:tab/>
        <w:t>deltaSS</w:t>
        <w:tab/>
        <w:tab/>
        <w:tab/>
        <w:tab/>
        <w:tab/>
        <w:tab/>
        <w:t>INTEGER (0..29)</w:t>
        <w:tab/>
        <w:tab/>
        <w:tab/>
        <w:tab/>
        <w:t>OPTIONAL,</w:t>
      </w:r>
    </w:p>
    <w:p>
      <w:pPr>
        <w:pStyle w:val="PL"/>
        <w:spacing w:lineRule="atLeast" w:line="0"/>
        <w:rPr/>
      </w:pPr>
      <w:r>
        <w:rPr>
          <w:lang w:val="en-GB" w:eastAsia="en-GB"/>
        </w:rPr>
        <w:tab/>
        <w:t>sfnInitialisationTime</w:t>
        <w:tab/>
        <w:tab/>
        <w:t>SFNInitialisationTime,</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spacing w:lineRule="atLeast" w:line="0"/>
        <w:rPr/>
      </w:pPr>
      <w:r>
        <w:rPr>
          <w:lang w:val="en-GB" w:eastAsia="en-GB"/>
        </w:rPr>
        <w:t xml:space="preserve">Subframeallocation </w:t>
      </w:r>
      <w:r>
        <w:rPr>
          <w:rFonts w:cs="Courier New"/>
          <w:szCs w:val="16"/>
          <w:lang w:val="en-GB" w:eastAsia="en-GB"/>
        </w:rPr>
        <w:t>::= CHOICE {</w:t>
      </w:r>
    </w:p>
    <w:p>
      <w:pPr>
        <w:pStyle w:val="PL"/>
        <w:spacing w:lineRule="atLeast" w:line="0"/>
        <w:rPr>
          <w:lang w:val="en-GB" w:eastAsia="en-GB"/>
        </w:rPr>
      </w:pPr>
      <w:r>
        <w:rPr>
          <w:lang w:val="en-GB" w:eastAsia="en-GB"/>
        </w:rPr>
        <w:tab/>
        <w:t>oneFrame</w:t>
        <w:tab/>
        <w:tab/>
        <w:tab/>
        <w:tab/>
        <w:tab/>
        <w:tab/>
        <w:t>BIT STRING (SIZE(6)),</w:t>
      </w:r>
    </w:p>
    <w:p>
      <w:pPr>
        <w:pStyle w:val="PL"/>
        <w:spacing w:lineRule="atLeast" w:line="0"/>
        <w:rPr>
          <w:lang w:val="en-GB" w:eastAsia="en-GB"/>
        </w:rPr>
      </w:pPr>
      <w:r>
        <w:rPr>
          <w:lang w:val="en-GB" w:eastAsia="en-GB"/>
        </w:rPr>
        <w:tab/>
        <w:t>fourFrames</w:t>
        <w:tab/>
        <w:tab/>
        <w:tab/>
        <w:tab/>
        <w:tab/>
        <w:tab/>
        <w:t>BIT STRING (SIZE(24))</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SS-NRRSRP ::= INTEGER (0..127)</w:t>
      </w:r>
    </w:p>
    <w:p>
      <w:pPr>
        <w:pStyle w:val="PL"/>
        <w:spacing w:lineRule="atLeast" w:line="0"/>
        <w:rPr>
          <w:lang w:val="en-GB" w:eastAsia="en-GB"/>
        </w:rPr>
      </w:pPr>
      <w:r>
        <w:rPr>
          <w:lang w:val="en-GB" w:eastAsia="en-GB"/>
        </w:rPr>
      </w:r>
    </w:p>
    <w:p>
      <w:pPr>
        <w:pStyle w:val="PL"/>
        <w:spacing w:lineRule="atLeast" w:line="0"/>
        <w:rPr/>
      </w:pPr>
      <w:r>
        <w:rPr>
          <w:lang w:val="en-GB" w:eastAsia="en-GB"/>
        </w:rPr>
        <w:t>SS-NRRSRQ ::= INTEGER (0..127)</w:t>
      </w:r>
    </w:p>
    <w:p>
      <w:pPr>
        <w:pStyle w:val="PL"/>
        <w:spacing w:lineRule="atLeast" w:line="0"/>
        <w:rPr>
          <w:lang w:val="en-GB" w:eastAsia="en-GB"/>
        </w:rPr>
      </w:pPr>
      <w:r>
        <w:rPr>
          <w:lang w:val="en-GB" w:eastAsia="en-GB"/>
        </w:rPr>
      </w:r>
    </w:p>
    <w:p>
      <w:pPr>
        <w:pStyle w:val="PL"/>
        <w:spacing w:lineRule="atLeast" w:line="0"/>
        <w:rPr>
          <w:lang w:val="en-GB" w:eastAsia="en-GB"/>
        </w:rPr>
      </w:pPr>
      <w:bookmarkStart w:id="163" w:name="_Hlk40364361"/>
      <w:r>
        <w:rPr>
          <w:lang w:val="en-GB" w:eastAsia="en-GB"/>
        </w:rPr>
        <w:t>SSB-Index</w:t>
      </w:r>
      <w:bookmarkEnd w:id="163"/>
      <w:r>
        <w:rPr>
          <w:lang w:val="en-GB" w:eastAsia="en-GB"/>
        </w:rPr>
        <w:t xml:space="preserve"> ::= INTEGER (0..63)</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SSID ::= OCTET STRING (SIZE(1..32))</w:t>
      </w:r>
    </w:p>
    <w:p>
      <w:pPr>
        <w:pStyle w:val="PL"/>
        <w:spacing w:lineRule="atLeast" w:line="0"/>
        <w:rPr>
          <w:lang w:val="en-GB" w:eastAsia="en-GB"/>
        </w:rPr>
      </w:pPr>
      <w:r>
        <w:rPr>
          <w:lang w:val="en-GB" w:eastAsia="en-GB"/>
        </w:rPr>
      </w:r>
    </w:p>
    <w:p>
      <w:pPr>
        <w:pStyle w:val="PL"/>
        <w:spacing w:lineRule="atLeast" w:line="0"/>
        <w:rPr/>
      </w:pPr>
      <w:r>
        <w:rPr>
          <w:lang w:val="en-GB" w:eastAsia="en-GB"/>
        </w:rPr>
        <w:t>SystemInformation ::= SEQUENCE (SIZE (1.. maxNrOfPosSImessage)) OF SEQUENCE {</w:t>
      </w:r>
    </w:p>
    <w:p>
      <w:pPr>
        <w:pStyle w:val="PL"/>
        <w:spacing w:lineRule="atLeast" w:line="0"/>
        <w:rPr>
          <w:lang w:val="en-GB" w:eastAsia="en-GB"/>
        </w:rPr>
      </w:pPr>
      <w:r>
        <w:rPr>
          <w:lang w:val="en-GB" w:eastAsia="en-GB"/>
        </w:rPr>
        <w:tab/>
        <w:t>broadcastPeriodicity</w:t>
        <w:tab/>
        <w:tab/>
        <w:tab/>
        <w:tab/>
        <w:t>BroadcastPeriodicity,</w:t>
      </w:r>
    </w:p>
    <w:p>
      <w:pPr>
        <w:pStyle w:val="PL"/>
        <w:spacing w:lineRule="atLeast" w:line="0"/>
        <w:rPr>
          <w:lang w:val="en-GB" w:eastAsia="en-GB"/>
        </w:rPr>
      </w:pPr>
      <w:r>
        <w:rPr>
          <w:lang w:val="en-GB" w:eastAsia="en-GB"/>
        </w:rPr>
        <w:tab/>
        <w:t>posSIBs</w:t>
        <w:tab/>
        <w:tab/>
        <w:tab/>
        <w:tab/>
        <w:tab/>
        <w:tab/>
        <w:tab/>
        <w:tab/>
        <w:t>PosSIBs,</w:t>
      </w:r>
    </w:p>
    <w:p>
      <w:pPr>
        <w:pStyle w:val="PL"/>
        <w:spacing w:lineRule="atLeast" w:line="0"/>
        <w:rPr/>
      </w:pPr>
      <w:r>
        <w:rPr>
          <w:lang w:val="en-GB" w:eastAsia="en-GB"/>
        </w:rPr>
        <w:tab/>
        <w:t>iE-Extensions</w:t>
        <w:tab/>
        <w:tab/>
        <w:tab/>
        <w:tab/>
        <w:tab/>
        <w:tab/>
        <w:t>ProtocolExtensionContainer { { SystemInformation-ExtIEs}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SystemInformation-ExtIEs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T</w:t>
      </w:r>
    </w:p>
    <w:p>
      <w:pPr>
        <w:pStyle w:val="PL"/>
        <w:spacing w:lineRule="atLeast" w:line="0"/>
        <w:rPr>
          <w:lang w:val="en-GB" w:eastAsia="en-GB"/>
        </w:rPr>
      </w:pPr>
      <w:r>
        <w:rPr>
          <w:lang w:val="en-GB" w:eastAsia="en-GB"/>
        </w:rPr>
      </w:r>
    </w:p>
    <w:p>
      <w:pPr>
        <w:pStyle w:val="PL"/>
        <w:spacing w:lineRule="atLeast" w:line="0"/>
        <w:rPr>
          <w:rFonts w:cs="Courier New"/>
          <w:szCs w:val="16"/>
          <w:lang w:val="en-GB" w:eastAsia="en-GB"/>
        </w:rPr>
      </w:pPr>
      <w:r>
        <w:rPr>
          <w:rFonts w:cs="Courier New"/>
          <w:szCs w:val="16"/>
          <w:lang w:val="en-GB" w:eastAsia="en-GB"/>
        </w:rPr>
        <w:t>TAC ::= OCTET STRING (SIZE(2))</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t>TDDConfiguration ::= SEQUENCE {</w:t>
      </w:r>
    </w:p>
    <w:p>
      <w:pPr>
        <w:pStyle w:val="PL"/>
        <w:spacing w:lineRule="atLeast" w:line="0"/>
        <w:rPr/>
      </w:pPr>
      <w:r>
        <w:rPr>
          <w:rFonts w:cs="Courier New"/>
          <w:szCs w:val="16"/>
          <w:lang w:val="en-GB" w:eastAsia="en-GB"/>
        </w:rPr>
        <w:tab/>
        <w:t>subframeAssignment</w:t>
        <w:tab/>
        <w:tab/>
        <w:tab/>
        <w:tab/>
        <w:t>ENUMERATED { sa0, sa1, sa2, sa3, sa4, sa5, sa6, ... },</w:t>
      </w:r>
    </w:p>
    <w:p>
      <w:pPr>
        <w:pStyle w:val="PL"/>
        <w:spacing w:lineRule="atLeast" w:line="0"/>
        <w:rPr>
          <w:rFonts w:cs="Courier New"/>
          <w:szCs w:val="16"/>
          <w:lang w:val="en-GB" w:eastAsia="en-GB"/>
        </w:rPr>
      </w:pPr>
      <w:r>
        <w:rPr>
          <w:rFonts w:cs="Courier New"/>
          <w:szCs w:val="16"/>
          <w:lang w:val="en-GB" w:eastAsia="en-GB"/>
        </w:rPr>
        <w:tab/>
        <w:t>iE-Extensions</w:t>
        <w:tab/>
        <w:tab/>
        <w:tab/>
        <w:tab/>
        <w:tab/>
        <w:t>ProtocolExtensionContainer { { TDDConfiguration-ExtIEs} }</w:t>
        <w:tab/>
        <w:t>OPTIONAL,</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pPr>
      <w:r>
        <w:rPr>
          <w:rFonts w:cs="Courier New"/>
          <w:szCs w:val="16"/>
          <w:lang w:val="en-GB" w:eastAsia="en-GB"/>
        </w:rPr>
        <w:t>TDDConfiguration-ExtIEs LPPA-PROTOCOL-EXTENSION ::= {</w:t>
      </w:r>
    </w:p>
    <w:p>
      <w:pPr>
        <w:pStyle w:val="PL"/>
        <w:spacing w:lineRule="atLeast" w:line="0"/>
        <w:rPr>
          <w:rFonts w:cs="Courier New"/>
          <w:szCs w:val="16"/>
          <w:lang w:val="en-GB" w:eastAsia="en-GB"/>
        </w:rPr>
      </w:pPr>
      <w:r>
        <w:rPr>
          <w:rFonts w:cs="Courier New"/>
          <w:szCs w:val="16"/>
          <w:lang w:val="en-GB" w:eastAsia="en-GB"/>
        </w:rPr>
        <w:tab/>
        <w:t>...</w:t>
      </w:r>
    </w:p>
    <w:p>
      <w:pPr>
        <w:pStyle w:val="PL"/>
        <w:spacing w:lineRule="atLeast" w:line="0"/>
        <w:rPr>
          <w:rFonts w:cs="Courier New"/>
          <w:szCs w:val="16"/>
          <w:lang w:val="en-GB" w:eastAsia="en-GB"/>
        </w:rPr>
      </w:pPr>
      <w:r>
        <w:rPr>
          <w:rFonts w:cs="Courier New"/>
          <w:szCs w:val="16"/>
          <w:lang w:val="en-GB" w:eastAsia="en-GB"/>
        </w:rPr>
        <w:t>}</w:t>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rFonts w:cs="Courier New"/>
          <w:szCs w:val="16"/>
          <w:lang w:val="en-GB" w:eastAsia="en-GB"/>
        </w:rPr>
      </w:pPr>
      <w:r>
        <w:rPr>
          <w:rFonts w:cs="Courier New"/>
          <w:szCs w:val="16"/>
          <w:lang w:val="en-GB" w:eastAsia="en-GB"/>
        </w:rPr>
      </w:r>
    </w:p>
    <w:p>
      <w:pPr>
        <w:pStyle w:val="PL"/>
        <w:spacing w:lineRule="atLeast" w:line="0"/>
        <w:rPr>
          <w:lang w:val="en-GB" w:eastAsia="en-GB"/>
        </w:rPr>
      </w:pPr>
      <w:r>
        <w:rPr>
          <w:lang w:val="en-GB" w:eastAsia="en-GB"/>
        </w:rPr>
        <w:t>TP-ID ::= INTEGER (0..4095,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TP-Type ::= ENUMERATED { prs-only-tp, ... }</w:t>
      </w:r>
    </w:p>
    <w:p>
      <w:pPr>
        <w:pStyle w:val="PL"/>
        <w:rPr>
          <w:lang w:val="en-GB" w:eastAsia="en-GB"/>
        </w:rPr>
      </w:pPr>
      <w:r>
        <w:rPr>
          <w:lang w:val="en-GB" w:eastAsia="en-GB"/>
        </w:rPr>
      </w:r>
    </w:p>
    <w:p>
      <w:pPr>
        <w:pStyle w:val="PL"/>
        <w:rPr>
          <w:lang w:val="en-GB" w:eastAsia="en-GB"/>
        </w:rPr>
      </w:pPr>
      <w:r>
        <w:rPr>
          <w:lang w:val="en-GB" w:eastAsia="en-GB"/>
        </w:rPr>
        <w:t>TypeOfError ::= ENUMERATED {</w:t>
      </w:r>
    </w:p>
    <w:p>
      <w:pPr>
        <w:pStyle w:val="PL"/>
        <w:rPr>
          <w:lang w:val="en-GB" w:eastAsia="en-GB"/>
        </w:rPr>
      </w:pPr>
      <w:r>
        <w:rPr>
          <w:lang w:val="en-GB" w:eastAsia="en-GB"/>
        </w:rPr>
        <w:tab/>
        <w:t>not-understood,</w:t>
      </w:r>
    </w:p>
    <w:p>
      <w:pPr>
        <w:pStyle w:val="PL"/>
        <w:rPr>
          <w:lang w:val="en-GB" w:eastAsia="en-GB"/>
        </w:rPr>
      </w:pPr>
      <w:r>
        <w:rPr>
          <w:lang w:val="en-GB" w:eastAsia="en-GB"/>
        </w:rPr>
        <w:tab/>
        <w:t>missing,</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outlineLvl w:val="3"/>
        <w:rPr>
          <w:lang w:val="en-GB" w:eastAsia="en-GB"/>
        </w:rPr>
      </w:pPr>
      <w:r>
        <w:rPr>
          <w:lang w:val="en-GB" w:eastAsia="en-GB"/>
        </w:rPr>
        <w:t>-- U</w:t>
      </w:r>
    </w:p>
    <w:p>
      <w:pPr>
        <w:pStyle w:val="PL"/>
        <w:rPr>
          <w:lang w:val="en-GB" w:eastAsia="en-GB"/>
        </w:rPr>
      </w:pPr>
      <w:r>
        <w:rPr>
          <w:lang w:val="en-GB" w:eastAsia="en-GB"/>
        </w:rPr>
      </w:r>
    </w:p>
    <w:p>
      <w:pPr>
        <w:pStyle w:val="PL"/>
        <w:rPr>
          <w:lang w:val="en-GB" w:eastAsia="en-GB"/>
        </w:rPr>
      </w:pPr>
      <w:r>
        <w:rPr>
          <w:lang w:val="en-GB" w:eastAsia="en-GB"/>
        </w:rPr>
        <w:t>ULConfiguration ::= SEQUENCE {</w:t>
      </w:r>
    </w:p>
    <w:p>
      <w:pPr>
        <w:pStyle w:val="PL"/>
        <w:rPr>
          <w:lang w:val="en-GB" w:eastAsia="en-GB"/>
        </w:rPr>
      </w:pPr>
      <w:r>
        <w:rPr>
          <w:lang w:val="en-GB" w:eastAsia="en-GB"/>
        </w:rPr>
        <w:tab/>
        <w:t>pci</w:t>
        <w:tab/>
        <w:tab/>
        <w:tab/>
        <w:tab/>
        <w:tab/>
        <w:tab/>
        <w:tab/>
        <w:t>PCI,</w:t>
      </w:r>
    </w:p>
    <w:p>
      <w:pPr>
        <w:pStyle w:val="PL"/>
        <w:rPr/>
      </w:pPr>
      <w:r>
        <w:rPr>
          <w:lang w:val="en-GB" w:eastAsia="en-GB"/>
        </w:rPr>
        <w:tab/>
        <w:t>ul-earfcn</w:t>
        <w:tab/>
        <w:tab/>
        <w:tab/>
        <w:tab/>
        <w:tab/>
        <w:t>EARFCN,</w:t>
      </w:r>
    </w:p>
    <w:p>
      <w:pPr>
        <w:pStyle w:val="PL"/>
        <w:rPr/>
      </w:pPr>
      <w:r>
        <w:rPr>
          <w:lang w:val="en-GB" w:eastAsia="en-GB"/>
        </w:rPr>
        <w:tab/>
        <w:t>timingAdvanceType1</w:t>
        <w:tab/>
        <w:tab/>
        <w:tab/>
        <w:t xml:space="preserve">INTEGER (0..7690) </w:t>
        <w:tab/>
        <w:tab/>
        <w:tab/>
        <w:t>OPTIONAL,</w:t>
      </w:r>
    </w:p>
    <w:p>
      <w:pPr>
        <w:pStyle w:val="PL"/>
        <w:rPr/>
      </w:pPr>
      <w:r>
        <w:rPr>
          <w:lang w:val="en-GB" w:eastAsia="en-GB"/>
        </w:rPr>
        <w:tab/>
        <w:t>timingAdvanceType2</w:t>
        <w:tab/>
        <w:tab/>
        <w:tab/>
        <w:t>INTEGER (0..7690)</w:t>
        <w:tab/>
        <w:tab/>
        <w:tab/>
        <w:t>OPTIONAL,</w:t>
      </w:r>
    </w:p>
    <w:p>
      <w:pPr>
        <w:pStyle w:val="PL"/>
        <w:rPr/>
      </w:pPr>
      <w:r>
        <w:rPr>
          <w:lang w:val="en-GB" w:eastAsia="en-GB"/>
        </w:rPr>
        <w:tab/>
        <w:t>numberOfTransmissions</w:t>
        <w:tab/>
        <w:tab/>
        <w:t>INTEGER (0..500,...),</w:t>
      </w:r>
    </w:p>
    <w:p>
      <w:pPr>
        <w:pStyle w:val="PL"/>
        <w:rPr>
          <w:lang w:val="en-GB" w:eastAsia="en-GB"/>
        </w:rPr>
      </w:pPr>
      <w:r>
        <w:rPr>
          <w:lang w:val="en-GB" w:eastAsia="en-GB"/>
        </w:rPr>
        <w:tab/>
        <w:t>srsConfiguration</w:t>
        <w:tab/>
        <w:tab/>
        <w:tab/>
        <w:t>SRSConfigurationForAllCells,</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UARFCN ::= INTEGER (0..16383, ...)</w:t>
      </w:r>
    </w:p>
    <w:p>
      <w:pPr>
        <w:pStyle w:val="PL"/>
        <w:rPr>
          <w:lang w:val="en-GB" w:eastAsia="en-GB"/>
        </w:rPr>
      </w:pPr>
      <w:r>
        <w:rPr>
          <w:lang w:val="en-GB" w:eastAsia="en-GB"/>
        </w:rPr>
      </w:r>
    </w:p>
    <w:p>
      <w:pPr>
        <w:pStyle w:val="PL"/>
        <w:rPr/>
      </w:pPr>
      <w:r>
        <w:rPr>
          <w:lang w:val="en-GB" w:eastAsia="en-GB"/>
        </w:rPr>
        <w:t>UTRA-EcN0 ::= INTEGER (0..49, ...)</w:t>
      </w:r>
    </w:p>
    <w:p>
      <w:pPr>
        <w:pStyle w:val="PL"/>
        <w:rPr>
          <w:lang w:val="en-GB" w:eastAsia="en-GB"/>
        </w:rPr>
      </w:pPr>
      <w:r>
        <w:rPr>
          <w:lang w:val="en-GB" w:eastAsia="en-GB"/>
        </w:rPr>
      </w:r>
    </w:p>
    <w:p>
      <w:pPr>
        <w:pStyle w:val="PL"/>
        <w:rPr>
          <w:lang w:val="en-GB" w:eastAsia="en-GB"/>
        </w:rPr>
      </w:pPr>
      <w:r>
        <w:rPr>
          <w:lang w:val="en-GB" w:eastAsia="en-GB"/>
        </w:rPr>
        <w:t>UTRA-RSCP ::= INTEGER (-5..91, ...)</w:t>
      </w:r>
    </w:p>
    <w:p>
      <w:pPr>
        <w:pStyle w:val="PL"/>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V</w:t>
      </w:r>
    </w:p>
    <w:p>
      <w:pPr>
        <w:pStyle w:val="PL"/>
        <w:spacing w:lineRule="atLeast" w:line="0"/>
        <w:rPr>
          <w:lang w:val="en-GB" w:eastAsia="en-GB"/>
        </w:rPr>
      </w:pPr>
      <w:r>
        <w:rPr>
          <w:lang w:val="en-GB" w:eastAsia="en-GB"/>
        </w:rPr>
      </w:r>
    </w:p>
    <w:p>
      <w:pPr>
        <w:pStyle w:val="PL"/>
        <w:spacing w:lineRule="atLeast" w:line="0"/>
        <w:rPr/>
      </w:pPr>
      <w:r>
        <w:rPr>
          <w:lang w:val="en-GB" w:eastAsia="en-GB"/>
        </w:rPr>
        <w:t>ValueRSRP ::= INTEGER (0..97, ...)</w:t>
      </w:r>
    </w:p>
    <w:p>
      <w:pPr>
        <w:pStyle w:val="PL"/>
        <w:spacing w:lineRule="atLeast" w:line="0"/>
        <w:rPr>
          <w:lang w:val="en-GB" w:eastAsia="en-GB"/>
        </w:rPr>
      </w:pPr>
      <w:r>
        <w:rPr>
          <w:lang w:val="en-GB" w:eastAsia="en-GB"/>
        </w:rPr>
      </w:r>
    </w:p>
    <w:p>
      <w:pPr>
        <w:pStyle w:val="PL"/>
        <w:spacing w:lineRule="atLeast" w:line="0"/>
        <w:rPr/>
      </w:pPr>
      <w:r>
        <w:rPr>
          <w:lang w:val="en-GB" w:eastAsia="en-GB"/>
        </w:rPr>
        <w:t>ValueRSRQ ::= INTEGER (0..34, ...)</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W</w:t>
      </w:r>
    </w:p>
    <w:p>
      <w:pPr>
        <w:pStyle w:val="PL"/>
        <w:spacing w:lineRule="atLeast" w:line="0"/>
        <w:rPr>
          <w:lang w:val="en-GB" w:eastAsia="en-GB"/>
        </w:rPr>
      </w:pPr>
      <w:r>
        <w:rPr>
          <w:lang w:val="en-GB" w:eastAsia="en-GB"/>
        </w:rPr>
      </w:r>
    </w:p>
    <w:p>
      <w:pPr>
        <w:pStyle w:val="PL"/>
        <w:spacing w:lineRule="atLeast" w:line="0"/>
        <w:rPr/>
      </w:pPr>
      <w:r>
        <w:rPr>
          <w:lang w:val="en-GB" w:eastAsia="en-GB"/>
        </w:rPr>
        <w:t>WLANMeasurementQuantities ::= SEQUENCE (SIZE (0.. maxNoMeas)) OF ProtocolIE-Single-Container { {WLANMeasurementQuantities-ItemIEs}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WLANMeasurementQuantities-ItemIEs LPPA-PROTOCOL-IES ::= {</w:t>
      </w:r>
    </w:p>
    <w:p>
      <w:pPr>
        <w:pStyle w:val="PL"/>
        <w:spacing w:lineRule="atLeast" w:line="0"/>
        <w:rPr/>
      </w:pPr>
      <w:r>
        <w:rPr>
          <w:lang w:val="en-GB" w:eastAsia="en-GB"/>
        </w:rPr>
        <w:tab/>
        <w:t>{ ID id-WLANMeasurementQuantities-Item</w:t>
        <w:tab/>
        <w:t>CRITICALITY reject</w:t>
        <w:tab/>
        <w:t>TYPE WLANMeasurementQuantities-Item PRESENCE mandatory}}</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WLANMeasurementQuantities-Item ::= SEQUENCE {</w:t>
      </w:r>
    </w:p>
    <w:p>
      <w:pPr>
        <w:pStyle w:val="PL"/>
        <w:spacing w:lineRule="atLeast" w:line="0"/>
        <w:rPr/>
      </w:pPr>
      <w:r>
        <w:rPr>
          <w:lang w:val="en-GB" w:eastAsia="en-GB"/>
        </w:rPr>
        <w:tab/>
        <w:t>wLANMeasurementQuantitiesValue</w:t>
        <w:tab/>
        <w:tab/>
        <w:tab/>
        <w:t>WLANMeasurementQuantitiesValue,</w:t>
      </w:r>
    </w:p>
    <w:p>
      <w:pPr>
        <w:pStyle w:val="PL"/>
        <w:spacing w:lineRule="atLeast" w:line="0"/>
        <w:rPr/>
      </w:pPr>
      <w:r>
        <w:rPr>
          <w:lang w:val="en-GB" w:eastAsia="en-GB"/>
        </w:rPr>
        <w:tab/>
        <w:t>iE-Extensions</w:t>
        <w:tab/>
        <w:tab/>
        <w:tab/>
        <w:tab/>
        <w:tab/>
        <w:tab/>
        <w:tab/>
        <w:t>ProtocolExtensionContainer { { WLANMeasurementQuantitiesValue-ExtIEs}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WLANMeasurementQuantitiesValue-ExtIEs 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WLANMeasurementQuantitiesValue ::= ENUMERATED {</w:t>
      </w:r>
    </w:p>
    <w:p>
      <w:pPr>
        <w:pStyle w:val="PL"/>
        <w:spacing w:lineRule="atLeast" w:line="0"/>
        <w:rPr>
          <w:lang w:val="en-GB" w:eastAsia="en-GB"/>
        </w:rPr>
      </w:pPr>
      <w:r>
        <w:rPr>
          <w:lang w:val="en-GB" w:eastAsia="en-GB"/>
        </w:rPr>
        <w:tab/>
        <w:t>wlan,</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WLANMeasurementResult ::= SEQUENCE (SIZE (1..maxNoMeas)) OF WLANMeasurementResult-Item</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WLANMeasurementResult-Item ::= SEQUENCE {</w:t>
      </w:r>
    </w:p>
    <w:p>
      <w:pPr>
        <w:pStyle w:val="PL"/>
        <w:spacing w:lineRule="atLeast" w:line="0"/>
        <w:rPr>
          <w:lang w:val="en-GB" w:eastAsia="en-GB"/>
        </w:rPr>
      </w:pPr>
      <w:r>
        <w:rPr>
          <w:lang w:val="en-GB" w:eastAsia="en-GB"/>
        </w:rPr>
        <w:tab/>
        <w:t>wLAN-RSSI</w:t>
        <w:tab/>
        <w:tab/>
        <w:tab/>
        <w:t>WLAN-RSSI,</w:t>
      </w:r>
    </w:p>
    <w:p>
      <w:pPr>
        <w:pStyle w:val="PL"/>
        <w:spacing w:lineRule="atLeast" w:line="0"/>
        <w:rPr>
          <w:lang w:val="en-GB" w:eastAsia="en-GB"/>
        </w:rPr>
      </w:pPr>
      <w:r>
        <w:rPr>
          <w:lang w:val="en-GB" w:eastAsia="en-GB"/>
        </w:rPr>
        <w:tab/>
        <w:t>sSID</w:t>
        <w:tab/>
        <w:tab/>
        <w:tab/>
        <w:tab/>
        <w:t>SSID</w:t>
        <w:tab/>
        <w:tab/>
        <w:tab/>
        <w:tab/>
        <w:tab/>
        <w:t>OPTIONAL,</w:t>
      </w:r>
    </w:p>
    <w:p>
      <w:pPr>
        <w:pStyle w:val="PL"/>
        <w:spacing w:lineRule="atLeast" w:line="0"/>
        <w:rPr/>
      </w:pPr>
      <w:r>
        <w:rPr>
          <w:lang w:val="en-GB" w:eastAsia="en-GB"/>
        </w:rPr>
        <w:tab/>
        <w:t>bSSID</w:t>
        <w:tab/>
        <w:tab/>
        <w:tab/>
        <w:tab/>
        <w:t>BSSID</w:t>
        <w:tab/>
        <w:tab/>
        <w:tab/>
        <w:tab/>
        <w:tab/>
        <w:t>OPTIONAL,</w:t>
      </w:r>
    </w:p>
    <w:p>
      <w:pPr>
        <w:pStyle w:val="PL"/>
        <w:spacing w:lineRule="atLeast" w:line="0"/>
        <w:rPr>
          <w:lang w:val="en-GB" w:eastAsia="en-GB"/>
        </w:rPr>
      </w:pPr>
      <w:r>
        <w:rPr>
          <w:lang w:val="en-GB" w:eastAsia="en-GB"/>
        </w:rPr>
        <w:tab/>
        <w:t>hESSID</w:t>
        <w:tab/>
        <w:tab/>
        <w:tab/>
        <w:tab/>
        <w:t>HESSID</w:t>
        <w:tab/>
        <w:tab/>
        <w:tab/>
        <w:tab/>
        <w:tab/>
        <w:t>OPTIONAL,</w:t>
      </w:r>
    </w:p>
    <w:p>
      <w:pPr>
        <w:pStyle w:val="PL"/>
        <w:spacing w:lineRule="atLeast" w:line="0"/>
        <w:rPr>
          <w:lang w:val="en-GB" w:eastAsia="en-GB"/>
        </w:rPr>
      </w:pPr>
      <w:r>
        <w:rPr>
          <w:lang w:val="en-GB" w:eastAsia="en-GB"/>
        </w:rPr>
        <w:tab/>
        <w:t>operatingClass</w:t>
        <w:tab/>
        <w:tab/>
        <w:t>WLANOperatingClass</w:t>
        <w:tab/>
        <w:tab/>
        <w:t>OPTIONAL,</w:t>
      </w:r>
    </w:p>
    <w:p>
      <w:pPr>
        <w:pStyle w:val="PL"/>
        <w:spacing w:lineRule="atLeast" w:line="0"/>
        <w:rPr/>
      </w:pPr>
      <w:r>
        <w:rPr>
          <w:lang w:val="en-GB" w:eastAsia="en-GB"/>
        </w:rPr>
        <w:tab/>
        <w:t>countryCode</w:t>
        <w:tab/>
        <w:tab/>
        <w:tab/>
        <w:t>WLANCountryCode</w:t>
        <w:tab/>
        <w:tab/>
        <w:tab/>
        <w:t>OPTIONAL,</w:t>
      </w:r>
    </w:p>
    <w:p>
      <w:pPr>
        <w:pStyle w:val="PL"/>
        <w:spacing w:lineRule="atLeast" w:line="0"/>
        <w:rPr>
          <w:lang w:val="en-GB" w:eastAsia="en-GB"/>
        </w:rPr>
      </w:pPr>
      <w:r>
        <w:rPr>
          <w:lang w:val="en-GB" w:eastAsia="en-GB"/>
        </w:rPr>
        <w:tab/>
        <w:t>wLANChannelList</w:t>
        <w:tab/>
        <w:tab/>
        <w:t>WLANChannelList</w:t>
        <w:tab/>
        <w:tab/>
        <w:tab/>
        <w:t>OPTIONAL,</w:t>
      </w:r>
    </w:p>
    <w:p>
      <w:pPr>
        <w:pStyle w:val="PL"/>
        <w:spacing w:lineRule="atLeast" w:line="0"/>
        <w:rPr>
          <w:lang w:val="en-GB" w:eastAsia="en-GB"/>
        </w:rPr>
      </w:pPr>
      <w:r>
        <w:rPr>
          <w:lang w:val="en-GB" w:eastAsia="en-GB"/>
        </w:rPr>
        <w:tab/>
        <w:t>wLANBand</w:t>
        <w:tab/>
        <w:tab/>
        <w:tab/>
        <w:t>WLANBand</w:t>
        <w:tab/>
        <w:tab/>
        <w:tab/>
        <w:tab/>
        <w:t>OPTIONAL,</w:t>
      </w:r>
    </w:p>
    <w:p>
      <w:pPr>
        <w:pStyle w:val="PL"/>
        <w:spacing w:lineRule="atLeast" w:line="0"/>
        <w:rPr/>
      </w:pPr>
      <w:r>
        <w:rPr>
          <w:lang w:val="en-GB" w:eastAsia="en-GB"/>
        </w:rPr>
        <w:tab/>
        <w:t>iE-Extensions</w:t>
        <w:tab/>
        <w:tab/>
        <w:t>ProtocolExtensionContainer { { WLANMeasurementResult-Item-ExtIEs }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WLANMeasurementResult-Item-ExtIEs</w:t>
        <w:tab/>
        <w:t>LPPA-PROTOCOL-EXTENSION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WLAN-RSSI ::= INTEGER (0..141,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WLANBand ::= ENUMERATED {band2dot4, band5, ...}</w:t>
      </w:r>
    </w:p>
    <w:p>
      <w:pPr>
        <w:pStyle w:val="PL"/>
        <w:spacing w:lineRule="atLeast" w:line="0"/>
        <w:rPr>
          <w:lang w:val="en-GB" w:eastAsia="en-GB"/>
        </w:rPr>
      </w:pPr>
      <w:r>
        <w:rPr>
          <w:lang w:val="en-GB" w:eastAsia="en-GB"/>
        </w:rPr>
      </w:r>
    </w:p>
    <w:p>
      <w:pPr>
        <w:pStyle w:val="PL"/>
        <w:spacing w:lineRule="atLeast" w:line="0"/>
        <w:rPr/>
      </w:pPr>
      <w:r>
        <w:rPr>
          <w:lang w:val="en-GB" w:eastAsia="en-GB"/>
        </w:rPr>
        <w:t>WLANChannelList ::= SEQUENCE (SIZE (1..maxWLANchannels)) OF WLANChannel</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WLANChannel ::= INTEGER (0..255)</w:t>
      </w:r>
    </w:p>
    <w:p>
      <w:pPr>
        <w:pStyle w:val="PL"/>
        <w:spacing w:lineRule="atLeast" w:line="0"/>
        <w:rPr>
          <w:lang w:val="en-GB" w:eastAsia="en-GB"/>
        </w:rPr>
      </w:pPr>
      <w:r>
        <w:rPr>
          <w:lang w:val="en-GB" w:eastAsia="en-GB"/>
        </w:rPr>
      </w:r>
    </w:p>
    <w:p>
      <w:pPr>
        <w:pStyle w:val="PL"/>
        <w:spacing w:lineRule="atLeast" w:line="0"/>
        <w:rPr/>
      </w:pPr>
      <w:r>
        <w:rPr>
          <w:lang w:val="en-GB" w:eastAsia="en-GB"/>
        </w:rPr>
        <w:t>WLANCountryCode ::= ENUMERATED {</w:t>
      </w:r>
    </w:p>
    <w:p>
      <w:pPr>
        <w:pStyle w:val="PL"/>
        <w:spacing w:lineRule="atLeast" w:line="0"/>
        <w:rPr/>
      </w:pPr>
      <w:r>
        <w:rPr>
          <w:lang w:val="en-GB" w:eastAsia="en-GB"/>
        </w:rPr>
        <w:tab/>
        <w:t>unitedStates,</w:t>
      </w:r>
    </w:p>
    <w:p>
      <w:pPr>
        <w:pStyle w:val="PL"/>
        <w:spacing w:lineRule="atLeast" w:line="0"/>
        <w:rPr/>
      </w:pPr>
      <w:r>
        <w:rPr>
          <w:lang w:val="en-GB" w:eastAsia="en-GB"/>
        </w:rPr>
        <w:tab/>
        <w:t>europe,</w:t>
      </w:r>
    </w:p>
    <w:p>
      <w:pPr>
        <w:pStyle w:val="PL"/>
        <w:spacing w:lineRule="atLeast" w:line="0"/>
        <w:rPr>
          <w:lang w:val="en-GB" w:eastAsia="en-GB"/>
        </w:rPr>
      </w:pPr>
      <w:r>
        <w:rPr>
          <w:lang w:val="en-GB" w:eastAsia="en-GB"/>
        </w:rPr>
        <w:tab/>
        <w:t>japan,</w:t>
      </w:r>
    </w:p>
    <w:p>
      <w:pPr>
        <w:pStyle w:val="PL"/>
        <w:spacing w:lineRule="atLeast" w:line="0"/>
        <w:rPr>
          <w:lang w:val="en-GB" w:eastAsia="en-GB"/>
        </w:rPr>
      </w:pPr>
      <w:r>
        <w:rPr>
          <w:lang w:val="en-GB" w:eastAsia="en-GB"/>
        </w:rPr>
        <w:tab/>
        <w:t>global,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WLANOperatingClass ::= INTEGER (0..255)</w:t>
      </w:r>
    </w:p>
    <w:p>
      <w:pPr>
        <w:pStyle w:val="PL"/>
        <w:spacing w:lineRule="atLeast" w:line="0"/>
        <w:rPr>
          <w:lang w:val="en-GB" w:eastAsia="en-GB"/>
        </w:rPr>
      </w:pPr>
      <w:r>
        <w:rPr>
          <w:lang w:val="en-GB" w:eastAsia="en-GB"/>
        </w:rPr>
      </w:r>
    </w:p>
    <w:p>
      <w:pPr>
        <w:pStyle w:val="PL"/>
        <w:numPr>
          <w:ilvl w:val="0"/>
          <w:numId w:val="0"/>
        </w:numPr>
        <w:spacing w:lineRule="atLeast" w:line="0"/>
        <w:outlineLvl w:val="3"/>
        <w:rPr>
          <w:lang w:val="en-GB" w:eastAsia="en-GB"/>
        </w:rPr>
      </w:pPr>
      <w:r>
        <w:rPr>
          <w:lang w:val="en-GB" w:eastAsia="en-GB"/>
        </w:rPr>
        <w:t>-- X</w:t>
      </w:r>
    </w:p>
    <w:p>
      <w:pPr>
        <w:pStyle w:val="PL"/>
        <w:numPr>
          <w:ilvl w:val="0"/>
          <w:numId w:val="0"/>
        </w:numPr>
        <w:spacing w:lineRule="atLeast" w:line="0"/>
        <w:outlineLvl w:val="3"/>
        <w:rPr>
          <w:lang w:val="en-GB" w:eastAsia="en-GB"/>
        </w:rPr>
      </w:pPr>
      <w:r>
        <w:rPr>
          <w:lang w:val="en-GB" w:eastAsia="en-GB"/>
        </w:rPr>
        <w:t>-- Y</w:t>
      </w:r>
    </w:p>
    <w:p>
      <w:pPr>
        <w:pStyle w:val="PL"/>
        <w:numPr>
          <w:ilvl w:val="0"/>
          <w:numId w:val="0"/>
        </w:numPr>
        <w:spacing w:lineRule="atLeast" w:line="0"/>
        <w:outlineLvl w:val="3"/>
        <w:rPr>
          <w:lang w:val="en-GB" w:eastAsia="en-GB"/>
        </w:rPr>
      </w:pPr>
      <w:r>
        <w:rPr>
          <w:lang w:val="en-GB" w:eastAsia="en-GB"/>
        </w:rPr>
        <w:t>-- Z</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PL"/>
        <w:spacing w:lineRule="atLeast" w:line="0"/>
        <w:rPr>
          <w:lang w:val="en-GB" w:eastAsia="en-GB"/>
        </w:rPr>
      </w:pPr>
      <w:r>
        <w:rPr>
          <w:lang w:val="en-GB" w:eastAsia="en-GB"/>
        </w:rPr>
        <w:t>-- ASN1STOP</w:t>
      </w:r>
    </w:p>
    <w:p>
      <w:pPr>
        <w:pStyle w:val="PL"/>
        <w:spacing w:lineRule="atLeast" w:line="0"/>
        <w:rPr>
          <w:lang w:val="en-GB" w:eastAsia="en-GB"/>
        </w:rPr>
      </w:pPr>
      <w:r>
        <w:rPr>
          <w:lang w:val="en-GB" w:eastAsia="en-GB"/>
        </w:rPr>
      </w:r>
    </w:p>
    <w:p>
      <w:pPr>
        <w:pStyle w:val="Heading3"/>
        <w:spacing w:lineRule="atLeast" w:line="0"/>
        <w:rPr/>
      </w:pPr>
      <w:bookmarkStart w:id="164" w:name="__RefHeading___Toc51762676"/>
      <w:bookmarkEnd w:id="164"/>
      <w:r>
        <w:rPr/>
        <w:t>9.3.6</w:t>
        <w:tab/>
        <w:t>Common definitions</w:t>
      </w:r>
    </w:p>
    <w:p>
      <w:pPr>
        <w:pStyle w:val="PL"/>
        <w:spacing w:lineRule="atLeast" w:line="0"/>
        <w:rPr>
          <w:lang w:val="en-GB" w:eastAsia="en-GB"/>
        </w:rPr>
      </w:pPr>
      <w:r>
        <w:rPr>
          <w:lang w:val="en-GB" w:eastAsia="en-GB"/>
        </w:rPr>
        <w:t>-- ASN1START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Common definitions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LPPA-CommonDataTypes {</w:t>
      </w:r>
    </w:p>
    <w:p>
      <w:pPr>
        <w:pStyle w:val="PL"/>
        <w:spacing w:lineRule="atLeast" w:line="0"/>
        <w:rPr>
          <w:lang w:val="en-GB" w:eastAsia="en-GB"/>
        </w:rPr>
      </w:pPr>
      <w:r>
        <w:rPr>
          <w:lang w:val="en-GB" w:eastAsia="en-GB"/>
        </w:rPr>
        <w:t xml:space="preserve">itu-t (0) identified-organization (4) etsi (0) mobileDomain (0) </w:t>
      </w:r>
    </w:p>
    <w:p>
      <w:pPr>
        <w:pStyle w:val="PL"/>
        <w:spacing w:lineRule="atLeast" w:line="0"/>
        <w:rPr/>
      </w:pPr>
      <w:r>
        <w:rPr>
          <w:lang w:val="en-GB" w:eastAsia="en-GB"/>
        </w:rPr>
        <w:t>eps-Access (21) modules (3) lppa (6) version1 (1) lppa-CommonDataTypes (3)}</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spacing w:lineRule="atLeast" w:line="0"/>
        <w:rPr/>
      </w:pPr>
      <w:r>
        <w:rPr>
          <w:lang w:val="en-GB" w:eastAsia="en-GB"/>
        </w:rPr>
        <w:t>BEGIN</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Extension constants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maxPrivateIEs </w:t>
        <w:tab/>
        <w:tab/>
        <w:tab/>
        <w:tab/>
        <w:tab/>
        <w:tab/>
        <w:tab/>
        <w:tab/>
        <w:tab/>
        <w:t>INTEGER ::= 65535</w:t>
      </w:r>
    </w:p>
    <w:p>
      <w:pPr>
        <w:pStyle w:val="PL"/>
        <w:spacing w:lineRule="atLeast" w:line="0"/>
        <w:rPr/>
      </w:pPr>
      <w:r>
        <w:rPr>
          <w:lang w:val="en-GB" w:eastAsia="en-GB"/>
        </w:rPr>
        <w:t xml:space="preserve">maxProtocolExtensions </w:t>
        <w:tab/>
        <w:tab/>
        <w:tab/>
        <w:tab/>
        <w:tab/>
        <w:tab/>
        <w:tab/>
        <w:t>INTEGER ::= 65535</w:t>
      </w:r>
    </w:p>
    <w:p>
      <w:pPr>
        <w:pStyle w:val="PL"/>
        <w:spacing w:lineRule="atLeast" w:line="0"/>
        <w:rPr/>
      </w:pPr>
      <w:r>
        <w:rPr>
          <w:lang w:val="en-GB" w:eastAsia="en-GB"/>
        </w:rPr>
        <w:t>maxProtocolIEs</w:t>
        <w:tab/>
        <w:tab/>
        <w:tab/>
        <w:tab/>
        <w:tab/>
        <w:tab/>
        <w:tab/>
        <w:tab/>
        <w:tab/>
        <w:t>INTEGER ::= 65535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Common Data Types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Criticality</w:t>
        <w:tab/>
        <w:tab/>
        <w:t>::= ENUMERATED { reject, ignore, notify }</w:t>
      </w:r>
    </w:p>
    <w:p>
      <w:pPr>
        <w:pStyle w:val="PL"/>
        <w:spacing w:lineRule="atLeast" w:line="0"/>
        <w:rPr>
          <w:lang w:val="en-GB" w:eastAsia="en-GB"/>
        </w:rPr>
      </w:pPr>
      <w:r>
        <w:rPr>
          <w:lang w:val="en-GB" w:eastAsia="en-GB"/>
        </w:rPr>
      </w:r>
    </w:p>
    <w:p>
      <w:pPr>
        <w:pStyle w:val="PL"/>
        <w:spacing w:lineRule="atLeast" w:line="0"/>
        <w:rPr/>
      </w:pPr>
      <w:r>
        <w:rPr>
          <w:lang w:val="en-GB" w:eastAsia="en-GB"/>
        </w:rPr>
        <w:t>LPPATransactionID</w:t>
        <w:tab/>
        <w:tab/>
        <w:t>::= INTEGER (0..32767)</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Presence</w:t>
        <w:tab/>
        <w:tab/>
        <w:t>::= ENUMERATED { optional, conditional, mandatory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PrivateIE-ID</w:t>
        <w:tab/>
        <w:t>::= CHOICE {</w:t>
      </w:r>
    </w:p>
    <w:p>
      <w:pPr>
        <w:pStyle w:val="PL"/>
        <w:spacing w:lineRule="atLeast" w:line="0"/>
        <w:rPr/>
      </w:pPr>
      <w:r>
        <w:rPr>
          <w:lang w:val="en-GB" w:eastAsia="en-GB"/>
        </w:rPr>
        <w:tab/>
        <w:t>local</w:t>
        <w:tab/>
        <w:tab/>
        <w:tab/>
        <w:tab/>
        <w:t>INTEGER (0.. maxPrivateIEs),</w:t>
      </w:r>
    </w:p>
    <w:p>
      <w:pPr>
        <w:pStyle w:val="PL"/>
        <w:spacing w:lineRule="atLeast" w:line="0"/>
        <w:rPr>
          <w:lang w:val="en-GB" w:eastAsia="en-GB"/>
        </w:rPr>
      </w:pPr>
      <w:r>
        <w:rPr>
          <w:lang w:val="en-GB" w:eastAsia="en-GB"/>
        </w:rPr>
        <w:tab/>
        <w:t>global</w:t>
        <w:tab/>
        <w:tab/>
        <w:tab/>
        <w:tab/>
        <w:t>OBJECT IDENTIFIER</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ProcedureCode</w:t>
        <w:tab/>
        <w:tab/>
        <w:t>::= INTEGER (0..255)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lang w:val="en-GB" w:eastAsia="en-GB"/>
        </w:rPr>
        <w:t>ProtocolIE-ID</w:t>
        <w:tab/>
        <w:tab/>
        <w:t>::= INTEGER (0..maxProtocolIEs)</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TriggeringMessage</w:t>
        <w:tab/>
        <w:t>::= ENUMERATED { initiating-message, successful-outcome, unsuccessful-outcome}</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PL"/>
        <w:spacing w:lineRule="atLeast" w:line="0"/>
        <w:rPr>
          <w:lang w:val="en-GB" w:eastAsia="en-GB"/>
        </w:rPr>
      </w:pPr>
      <w:r>
        <w:rPr>
          <w:lang w:val="en-GB" w:eastAsia="en-GB"/>
        </w:rPr>
        <w:t>-- ASN1STOP</w:t>
      </w:r>
    </w:p>
    <w:p>
      <w:pPr>
        <w:pStyle w:val="PL"/>
        <w:spacing w:lineRule="atLeast" w:line="0"/>
        <w:rPr>
          <w:lang w:val="en-GB" w:eastAsia="en-GB"/>
        </w:rPr>
      </w:pPr>
      <w:r>
        <w:rPr>
          <w:lang w:val="en-GB" w:eastAsia="en-GB"/>
        </w:rPr>
      </w:r>
    </w:p>
    <w:p>
      <w:pPr>
        <w:pStyle w:val="Heading3"/>
        <w:spacing w:lineRule="atLeast" w:line="0"/>
        <w:rPr/>
      </w:pPr>
      <w:bookmarkStart w:id="165" w:name="__RefHeading___Toc51762677"/>
      <w:bookmarkEnd w:id="165"/>
      <w:r>
        <w:rPr/>
        <w:t>9.3.7</w:t>
        <w:tab/>
        <w:t>Constant definitions</w:t>
      </w:r>
    </w:p>
    <w:p>
      <w:pPr>
        <w:pStyle w:val="PL"/>
        <w:spacing w:lineRule="atLeast" w:line="0"/>
        <w:rPr>
          <w:lang w:val="en-GB" w:eastAsia="en-GB"/>
        </w:rPr>
      </w:pPr>
      <w:r>
        <w:rPr>
          <w:lang w:val="en-GB" w:eastAsia="en-GB"/>
        </w:rPr>
        <w:t>-- ASN1START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Constant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LPPA-Constants {</w:t>
      </w:r>
    </w:p>
    <w:p>
      <w:pPr>
        <w:pStyle w:val="PL"/>
        <w:spacing w:lineRule="atLeast" w:line="0"/>
        <w:rPr/>
      </w:pPr>
      <w:r>
        <w:rPr>
          <w:lang w:val="en-GB" w:eastAsia="en-GB"/>
        </w:rPr>
        <w:t xml:space="preserve">itu-t (0) identified-organization (4) etsi (0) mobileDomain (0) </w:t>
      </w:r>
    </w:p>
    <w:p>
      <w:pPr>
        <w:pStyle w:val="PL"/>
        <w:spacing w:lineRule="atLeast" w:line="0"/>
        <w:rPr/>
      </w:pPr>
      <w:r>
        <w:rPr>
          <w:lang w:val="en-GB" w:eastAsia="en-GB"/>
        </w:rPr>
        <w:t>eps-Access (21) modules (3) lppa (6) version1 (1) lppa-Constants (4) }</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IMPORTS</w:t>
      </w:r>
    </w:p>
    <w:p>
      <w:pPr>
        <w:pStyle w:val="PL"/>
        <w:spacing w:lineRule="atLeast" w:line="0"/>
        <w:rPr>
          <w:lang w:val="en-GB" w:eastAsia="en-GB"/>
        </w:rPr>
      </w:pPr>
      <w:r>
        <w:rPr>
          <w:lang w:val="en-GB" w:eastAsia="en-GB"/>
        </w:rPr>
        <w:tab/>
        <w:t>ProcedureCode,</w:t>
      </w:r>
    </w:p>
    <w:p>
      <w:pPr>
        <w:pStyle w:val="PL"/>
        <w:spacing w:lineRule="atLeast" w:line="0"/>
        <w:rPr>
          <w:lang w:val="en-GB" w:eastAsia="en-GB"/>
        </w:rPr>
      </w:pPr>
      <w:r>
        <w:rPr>
          <w:lang w:val="en-GB" w:eastAsia="en-GB"/>
        </w:rPr>
        <w:tab/>
        <w:t>ProtocolIE-ID</w:t>
      </w:r>
    </w:p>
    <w:p>
      <w:pPr>
        <w:pStyle w:val="PL"/>
        <w:spacing w:lineRule="atLeast" w:line="0"/>
        <w:rPr>
          <w:lang w:val="en-GB" w:eastAsia="en-GB"/>
        </w:rPr>
      </w:pPr>
      <w:r>
        <w:rPr>
          <w:lang w:val="en-GB" w:eastAsia="en-GB"/>
        </w:rPr>
        <w:t>FROM LPPA-CommonDataTypes;</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Elementary Procedures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id-errorIndication</w:t>
        <w:tab/>
        <w:tab/>
        <w:tab/>
        <w:tab/>
        <w:tab/>
        <w:tab/>
        <w:tab/>
        <w:tab/>
        <w:tab/>
        <w:tab/>
        <w:tab/>
        <w:tab/>
        <w:t>ProcedureCode ::= 0</w:t>
      </w:r>
    </w:p>
    <w:p>
      <w:pPr>
        <w:pStyle w:val="PL"/>
        <w:tabs>
          <w:tab w:val="clear" w:pos="6528"/>
          <w:tab w:val="clear" w:pos="768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912" w:leader="none"/>
          <w:tab w:val="left" w:pos="7296" w:leader="none"/>
          <w:tab w:val="left" w:pos="8064" w:leader="none"/>
          <w:tab w:val="left" w:pos="8448" w:leader="none"/>
          <w:tab w:val="left" w:pos="8832" w:leader="none"/>
          <w:tab w:val="left" w:pos="9216" w:leader="none"/>
        </w:tabs>
        <w:spacing w:lineRule="atLeast" w:line="0"/>
        <w:rPr>
          <w:lang w:val="en-GB" w:eastAsia="en-GB"/>
        </w:rPr>
      </w:pPr>
      <w:r>
        <w:rPr>
          <w:lang w:val="en-GB" w:eastAsia="en-GB"/>
        </w:rPr>
        <w:t>id-privateMessage</w:t>
        <w:tab/>
        <w:tab/>
        <w:tab/>
        <w:tab/>
        <w:tab/>
        <w:tab/>
        <w:tab/>
        <w:tab/>
        <w:tab/>
        <w:tab/>
        <w:tab/>
        <w:tab/>
        <w:t>ProcedureCode ::= 1</w:t>
      </w:r>
    </w:p>
    <w:p>
      <w:pPr>
        <w:pStyle w:val="PL"/>
        <w:tabs>
          <w:tab w:val="clear" w:pos="6528"/>
          <w:tab w:val="clear" w:pos="768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912" w:leader="none"/>
          <w:tab w:val="left" w:pos="7296" w:leader="none"/>
          <w:tab w:val="left" w:pos="8064" w:leader="none"/>
          <w:tab w:val="left" w:pos="8448" w:leader="none"/>
          <w:tab w:val="left" w:pos="8832" w:leader="none"/>
          <w:tab w:val="left" w:pos="9216" w:leader="none"/>
        </w:tabs>
        <w:spacing w:lineRule="atLeast" w:line="0"/>
        <w:rPr/>
      </w:pPr>
      <w:r>
        <w:rPr>
          <w:lang w:val="en-GB" w:eastAsia="en-GB"/>
        </w:rPr>
        <w:t>id-e-CIDMeasurementInitiation</w:t>
        <w:tab/>
        <w:tab/>
        <w:tab/>
        <w:tab/>
        <w:tab/>
        <w:tab/>
        <w:tab/>
        <w:tab/>
        <w:tab/>
        <w:t>ProcedureCode ::= 2</w:t>
      </w:r>
    </w:p>
    <w:p>
      <w:pPr>
        <w:pStyle w:val="PL"/>
        <w:tabs>
          <w:tab w:val="clear" w:pos="6528"/>
          <w:tab w:val="clear" w:pos="768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912" w:leader="none"/>
          <w:tab w:val="left" w:pos="7296" w:leader="none"/>
          <w:tab w:val="left" w:pos="8064" w:leader="none"/>
          <w:tab w:val="left" w:pos="8448" w:leader="none"/>
          <w:tab w:val="left" w:pos="8832" w:leader="none"/>
          <w:tab w:val="left" w:pos="9216" w:leader="none"/>
        </w:tabs>
        <w:spacing w:lineRule="atLeast" w:line="0"/>
        <w:rPr>
          <w:lang w:val="en-GB" w:eastAsia="en-GB"/>
        </w:rPr>
      </w:pPr>
      <w:r>
        <w:rPr>
          <w:lang w:val="en-GB" w:eastAsia="en-GB"/>
        </w:rPr>
        <w:t>id-e-CIDMeasurementFailureIndication</w:t>
        <w:tab/>
        <w:tab/>
        <w:tab/>
        <w:tab/>
        <w:tab/>
        <w:tab/>
        <w:tab/>
        <w:t>ProcedureCode ::= 3</w:t>
      </w:r>
    </w:p>
    <w:p>
      <w:pPr>
        <w:pStyle w:val="PL"/>
        <w:tabs>
          <w:tab w:val="clear" w:pos="6528"/>
          <w:tab w:val="clear" w:pos="768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912" w:leader="none"/>
          <w:tab w:val="left" w:pos="7296" w:leader="none"/>
          <w:tab w:val="left" w:pos="8064" w:leader="none"/>
          <w:tab w:val="left" w:pos="8448" w:leader="none"/>
          <w:tab w:val="left" w:pos="8832" w:leader="none"/>
          <w:tab w:val="left" w:pos="9216" w:leader="none"/>
        </w:tabs>
        <w:spacing w:lineRule="atLeast" w:line="0"/>
        <w:rPr/>
      </w:pPr>
      <w:r>
        <w:rPr>
          <w:lang w:val="en-GB" w:eastAsia="en-GB"/>
        </w:rPr>
        <w:t>id-e-CIDMeasurementReport</w:t>
        <w:tab/>
        <w:tab/>
        <w:tab/>
        <w:tab/>
        <w:tab/>
        <w:tab/>
        <w:tab/>
        <w:tab/>
        <w:tab/>
        <w:tab/>
        <w:t>ProcedureCode ::= 4</w:t>
      </w:r>
    </w:p>
    <w:p>
      <w:pPr>
        <w:pStyle w:val="PL"/>
        <w:tabs>
          <w:tab w:val="clear" w:pos="6528"/>
          <w:tab w:val="clear" w:pos="768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912" w:leader="none"/>
          <w:tab w:val="left" w:pos="7296" w:leader="none"/>
          <w:tab w:val="left" w:pos="8064" w:leader="none"/>
          <w:tab w:val="left" w:pos="8448" w:leader="none"/>
          <w:tab w:val="left" w:pos="8832" w:leader="none"/>
          <w:tab w:val="left" w:pos="9216" w:leader="none"/>
        </w:tabs>
        <w:spacing w:lineRule="atLeast" w:line="0"/>
        <w:rPr/>
      </w:pPr>
      <w:r>
        <w:rPr>
          <w:lang w:val="en-GB" w:eastAsia="en-GB"/>
        </w:rPr>
        <w:t>id-e-CIDMeasurementTermination</w:t>
        <w:tab/>
        <w:tab/>
        <w:tab/>
        <w:tab/>
        <w:tab/>
        <w:tab/>
        <w:tab/>
        <w:tab/>
        <w:tab/>
        <w:t>ProcedureCode ::= 5</w:t>
      </w:r>
    </w:p>
    <w:p>
      <w:pPr>
        <w:pStyle w:val="PL"/>
        <w:tabs>
          <w:tab w:val="clear" w:pos="6528"/>
          <w:tab w:val="clear" w:pos="768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912" w:leader="none"/>
          <w:tab w:val="left" w:pos="7296" w:leader="none"/>
          <w:tab w:val="left" w:pos="8064" w:leader="none"/>
          <w:tab w:val="left" w:pos="8448" w:leader="none"/>
          <w:tab w:val="left" w:pos="8832" w:leader="none"/>
          <w:tab w:val="left" w:pos="9216" w:leader="none"/>
        </w:tabs>
        <w:spacing w:lineRule="atLeast" w:line="0"/>
        <w:rPr>
          <w:lang w:val="en-GB" w:eastAsia="en-GB"/>
        </w:rPr>
      </w:pPr>
      <w:r>
        <w:rPr>
          <w:lang w:val="en-GB" w:eastAsia="en-GB"/>
        </w:rPr>
        <w:t>id-oTDOAInformationExchange</w:t>
        <w:tab/>
        <w:tab/>
        <w:tab/>
        <w:tab/>
        <w:tab/>
        <w:tab/>
        <w:tab/>
        <w:tab/>
        <w:tab/>
        <w:tab/>
        <w:t>ProcedureCode ::= 6</w:t>
      </w:r>
    </w:p>
    <w:p>
      <w:pPr>
        <w:pStyle w:val="PL"/>
        <w:spacing w:lineRule="atLeast" w:line="0"/>
        <w:rPr>
          <w:lang w:val="en-GB" w:eastAsia="en-GB"/>
        </w:rPr>
      </w:pPr>
      <w:r>
        <w:rPr>
          <w:lang w:val="en-GB" w:eastAsia="en-GB"/>
        </w:rPr>
        <w:t>id-uTDOAInformationExchange</w:t>
        <w:tab/>
        <w:tab/>
        <w:tab/>
        <w:tab/>
        <w:tab/>
        <w:tab/>
        <w:tab/>
        <w:tab/>
        <w:tab/>
        <w:tab/>
        <w:t>ProcedureCode ::= 7</w:t>
      </w:r>
    </w:p>
    <w:p>
      <w:pPr>
        <w:pStyle w:val="PL"/>
        <w:spacing w:lineRule="atLeast" w:line="0"/>
        <w:rPr>
          <w:lang w:val="en-GB" w:eastAsia="en-GB"/>
        </w:rPr>
      </w:pPr>
      <w:r>
        <w:rPr>
          <w:lang w:val="en-GB" w:eastAsia="en-GB"/>
        </w:rPr>
        <w:t>id-uTDOAInformationUpdate</w:t>
        <w:tab/>
        <w:tab/>
        <w:tab/>
        <w:tab/>
        <w:tab/>
        <w:tab/>
        <w:tab/>
        <w:tab/>
        <w:tab/>
        <w:tab/>
        <w:t>ProcedureCode ::= 8</w:t>
      </w:r>
    </w:p>
    <w:p>
      <w:pPr>
        <w:pStyle w:val="PL"/>
        <w:spacing w:lineRule="atLeast" w:line="0"/>
        <w:rPr/>
      </w:pPr>
      <w:r>
        <w:rPr>
          <w:lang w:val="en-GB" w:eastAsia="en-GB"/>
        </w:rPr>
        <w:t>id-assistanceInformationControl</w:t>
        <w:tab/>
        <w:tab/>
        <w:tab/>
        <w:tab/>
        <w:tab/>
        <w:tab/>
        <w:tab/>
        <w:tab/>
        <w:tab/>
        <w:t>ProcedureCode ::= 9</w:t>
      </w:r>
    </w:p>
    <w:p>
      <w:pPr>
        <w:pStyle w:val="PL"/>
        <w:spacing w:lineRule="atLeast" w:line="0"/>
        <w:rPr>
          <w:lang w:val="en-GB" w:eastAsia="en-GB"/>
        </w:rPr>
      </w:pPr>
      <w:r>
        <w:rPr>
          <w:lang w:val="en-GB" w:eastAsia="en-GB"/>
        </w:rPr>
        <w:t>id-assistanceInformationFeedback</w:t>
        <w:tab/>
        <w:tab/>
        <w:tab/>
        <w:tab/>
        <w:tab/>
        <w:tab/>
        <w:tab/>
        <w:tab/>
        <w:t>ProcedureCode ::= 10</w:t>
      </w:r>
    </w:p>
    <w:p>
      <w:pPr>
        <w:pStyle w:val="PL"/>
        <w:spacing w:lineRule="atLeast" w:line="0"/>
        <w:rPr>
          <w:rFonts w:eastAsia="Batang;바탕"/>
          <w:lang w:val="en-GB" w:eastAsia="ko-KR"/>
        </w:rPr>
      </w:pPr>
      <w:r>
        <w:rPr>
          <w:rFonts w:eastAsia="Batang;바탕"/>
          <w:lang w:val="en-GB" w:eastAsia="ko-KR"/>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Lists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maxNrOfErrors</w:t>
        <w:tab/>
        <w:tab/>
        <w:tab/>
        <w:tab/>
        <w:tab/>
        <w:tab/>
        <w:tab/>
        <w:tab/>
        <w:t>INTEGER ::= 256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Fonts w:cs="Courier New"/>
          <w:szCs w:val="16"/>
          <w:lang w:val="en-GB" w:eastAsia="en-GB"/>
        </w:rPr>
        <w:t>maxCellineNB</w:t>
        <w:tab/>
        <w:tab/>
        <w:tab/>
        <w:tab/>
        <w:tab/>
        <w:tab/>
        <w:tab/>
        <w:tab/>
      </w:r>
      <w:r>
        <w:rPr>
          <w:lang w:val="en-GB" w:eastAsia="en-GB"/>
        </w:rPr>
        <w:t>INTEGER ::= 256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Fonts w:cs="Courier New"/>
          <w:szCs w:val="16"/>
          <w:lang w:val="en-GB" w:eastAsia="en-GB"/>
        </w:rPr>
        <w:t>maxNoMeas</w:t>
        <w:tab/>
        <w:tab/>
        <w:tab/>
        <w:tab/>
        <w:tab/>
        <w:tab/>
        <w:tab/>
        <w:tab/>
        <w:tab/>
      </w:r>
      <w:r>
        <w:rPr>
          <w:lang w:val="en-GB" w:eastAsia="en-GB"/>
        </w:rPr>
        <w:t>INTEGER ::= 63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Fonts w:cs="Courier New"/>
          <w:szCs w:val="16"/>
          <w:lang w:val="en-GB" w:eastAsia="en-GB"/>
        </w:rPr>
        <w:t>maxCellReport</w:t>
        <w:tab/>
        <w:tab/>
        <w:tab/>
        <w:tab/>
        <w:tab/>
        <w:tab/>
        <w:tab/>
        <w:tab/>
      </w:r>
      <w:r>
        <w:rPr>
          <w:lang w:val="en-GB" w:eastAsia="en-GB"/>
        </w:rPr>
        <w:t>INTEGER ::= 9</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szCs w:val="16"/>
          <w:lang w:val="en-GB" w:eastAsia="en-GB"/>
        </w:rPr>
        <w:t>maxnoOTDOAtypes</w:t>
        <w:tab/>
        <w:tab/>
        <w:tab/>
        <w:tab/>
        <w:tab/>
        <w:tab/>
        <w:tab/>
        <w:tab/>
      </w:r>
      <w:r>
        <w:rPr>
          <w:lang w:val="en-GB" w:eastAsia="en-GB"/>
        </w:rPr>
        <w:t>INTEGER ::= 63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maxServCell</w:t>
        <w:tab/>
        <w:tab/>
        <w:tab/>
        <w:tab/>
        <w:tab/>
        <w:tab/>
        <w:tab/>
        <w:tab/>
        <w:tab/>
        <w:t>INTEGER ::= 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maxGERANMeas</w:t>
        <w:tab/>
        <w:tab/>
        <w:tab/>
        <w:tab/>
        <w:tab/>
        <w:tab/>
        <w:tab/>
        <w:tab/>
        <w:t>INTEGER ::=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maxUTRANMeas</w:t>
        <w:tab/>
        <w:tab/>
        <w:tab/>
        <w:tab/>
        <w:tab/>
        <w:tab/>
        <w:tab/>
        <w:tab/>
        <w:t>INTEGER ::=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rFonts w:cs="Courier New"/>
          <w:szCs w:val="16"/>
          <w:lang w:val="en-GB" w:eastAsia="en-GB"/>
        </w:rPr>
      </w:pPr>
      <w:r>
        <w:rPr>
          <w:rFonts w:cs="Courier New"/>
          <w:szCs w:val="16"/>
          <w:lang w:val="en-GB" w:eastAsia="en-GB"/>
        </w:rPr>
        <w:t>maxCellineNB-ext</w:t>
        <w:tab/>
        <w:tab/>
        <w:tab/>
        <w:tab/>
        <w:tab/>
        <w:tab/>
        <w:tab/>
        <w:t>INTEGER ::= 3840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maxMBSFN-Allocations</w:t>
        <w:tab/>
        <w:tab/>
        <w:tab/>
        <w:tab/>
        <w:tab/>
        <w:tab/>
        <w:t>INTEGER ::=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maxWLANchannels</w:t>
        <w:tab/>
        <w:tab/>
        <w:tab/>
        <w:tab/>
        <w:tab/>
        <w:tab/>
        <w:tab/>
        <w:tab/>
        <w:t>INTEGER ::= 16</w:t>
      </w:r>
      <w:r>
        <w:rPr/>
        <w:t xml:space="preserv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maxnoFreqHoppingBandsMinusOne</w:t>
        <w:tab/>
        <w:tab/>
        <w:tab/>
        <w:tab/>
        <w:t>INTEGER ::= 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maxNrOfPosSImessage</w:t>
        <w:tab/>
        <w:tab/>
        <w:tab/>
        <w:tab/>
        <w:tab/>
        <w:tab/>
        <w:tab/>
        <w:t>INTEGER ::=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maxnoAssistInfoFailureListItems</w:t>
        <w:tab/>
        <w:tab/>
        <w:tab/>
        <w:tab/>
        <w:t>INTEGER ::=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maxNrOfSegments</w:t>
        <w:tab/>
        <w:tab/>
        <w:tab/>
        <w:tab/>
        <w:tab/>
        <w:tab/>
        <w:tab/>
        <w:tab/>
        <w:t>INTEGER ::= 64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maxNrOfPosSIBs</w:t>
        <w:tab/>
        <w:tab/>
        <w:tab/>
        <w:tab/>
        <w:tab/>
        <w:tab/>
        <w:tab/>
        <w:tab/>
        <w:t>INTEGER ::=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maxNRmeas</w:t>
        <w:tab/>
        <w:tab/>
        <w:tab/>
        <w:tab/>
        <w:tab/>
        <w:tab/>
        <w:tab/>
        <w:tab/>
        <w:tab/>
        <w:t>INTEGER ::=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maxResultsPerSSBIndex</w:t>
        <w:tab/>
        <w:tab/>
        <w:tab/>
        <w:tab/>
        <w:tab/>
        <w:tab/>
        <w:t>INTEGER</w:t>
        <w:tab/>
        <w:t>::=</w:t>
        <w:tab/>
        <w:t>64</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IEs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id-Cause</w:t>
        <w:tab/>
        <w:tab/>
        <w:tab/>
        <w:tab/>
        <w:tab/>
        <w:tab/>
        <w:tab/>
        <w:tab/>
        <w:tab/>
        <w:tab/>
        <w:tab/>
        <w:tab/>
        <w:tab/>
        <w:tab/>
        <w:tab/>
        <w:tab/>
        <w:tab/>
        <w:t>ProtocolIE-ID ::= 0</w:t>
      </w:r>
    </w:p>
    <w:p>
      <w:pPr>
        <w:pStyle w:val="PL"/>
        <w:spacing w:lineRule="atLeast" w:line="0"/>
        <w:rPr>
          <w:lang w:val="en-GB" w:eastAsia="en-GB"/>
        </w:rPr>
      </w:pPr>
      <w:r>
        <w:rPr>
          <w:lang w:val="en-GB" w:eastAsia="en-GB"/>
        </w:rPr>
        <w:t>id-CriticalityDiagnostics</w:t>
        <w:tab/>
        <w:tab/>
        <w:tab/>
        <w:tab/>
        <w:tab/>
        <w:tab/>
        <w:tab/>
        <w:tab/>
        <w:tab/>
        <w:tab/>
        <w:tab/>
        <w:tab/>
        <w:tab/>
        <w:t>ProtocolIE-ID ::= 1</w:t>
      </w:r>
    </w:p>
    <w:p>
      <w:pPr>
        <w:pStyle w:val="PL"/>
        <w:spacing w:lineRule="atLeast" w:line="0"/>
        <w:rPr/>
      </w:pPr>
      <w:r>
        <w:rPr>
          <w:lang w:val="en-GB" w:eastAsia="en-GB"/>
        </w:rPr>
        <w:t>id-E-SMLC-UE-Measurement-ID</w:t>
        <w:tab/>
        <w:tab/>
        <w:tab/>
        <w:tab/>
        <w:tab/>
        <w:tab/>
        <w:tab/>
        <w:tab/>
        <w:tab/>
        <w:tab/>
        <w:tab/>
        <w:tab/>
        <w:tab/>
        <w:t>ProtocolIE-ID ::= 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id-ReportCharacteristics</w:t>
        <w:tab/>
        <w:tab/>
        <w:tab/>
        <w:tab/>
        <w:tab/>
        <w:tab/>
        <w:tab/>
        <w:tab/>
        <w:tab/>
        <w:tab/>
        <w:tab/>
        <w:tab/>
        <w:tab/>
        <w:t>ProtocolIE-ID ::= 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id-MeasurementPeriodicity</w:t>
        <w:tab/>
        <w:tab/>
        <w:tab/>
        <w:tab/>
        <w:tab/>
        <w:tab/>
        <w:tab/>
        <w:tab/>
        <w:tab/>
        <w:tab/>
        <w:tab/>
        <w:tab/>
        <w:tab/>
        <w:t>ProtocolIE-ID ::= 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id-MeasurementQuantities</w:t>
        <w:tab/>
        <w:tab/>
        <w:tab/>
        <w:tab/>
        <w:tab/>
        <w:tab/>
        <w:tab/>
        <w:tab/>
        <w:tab/>
        <w:tab/>
        <w:tab/>
        <w:tab/>
        <w:tab/>
        <w:t>ProtocolIE-ID ::= 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id-eNB-UE-Measurement-ID</w:t>
        <w:tab/>
        <w:tab/>
        <w:tab/>
        <w:tab/>
        <w:tab/>
        <w:tab/>
        <w:tab/>
        <w:tab/>
        <w:tab/>
        <w:tab/>
        <w:tab/>
        <w:tab/>
        <w:tab/>
        <w:t>ProtocolIE-ID ::= 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Fonts w:cs="Courier New"/>
          <w:szCs w:val="16"/>
          <w:lang w:val="en-GB" w:eastAsia="en-GB"/>
        </w:rPr>
        <w:t>id-E-CID-MeasurementResult</w:t>
        <w:tab/>
        <w:tab/>
        <w:tab/>
        <w:tab/>
        <w:tab/>
        <w:tab/>
        <w:tab/>
        <w:tab/>
        <w:tab/>
        <w:tab/>
        <w:tab/>
        <w:tab/>
        <w:tab/>
      </w:r>
      <w:r>
        <w:rPr>
          <w:lang w:val="en-GB" w:eastAsia="en-GB"/>
        </w:rPr>
        <w:t>ProtocolIE-ID ::= 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rFonts w:cs="Courier New"/>
          <w:szCs w:val="16"/>
          <w:lang w:val="en-GB" w:eastAsia="en-GB"/>
        </w:rPr>
      </w:pPr>
      <w:r>
        <w:rPr>
          <w:rFonts w:cs="Courier New"/>
          <w:szCs w:val="16"/>
          <w:lang w:val="en-GB" w:eastAsia="en-GB"/>
        </w:rPr>
        <w:t>id-OTDOACells</w:t>
        <w:tab/>
        <w:tab/>
        <w:tab/>
        <w:tab/>
        <w:tab/>
        <w:tab/>
        <w:tab/>
        <w:tab/>
        <w:tab/>
        <w:tab/>
        <w:tab/>
        <w:tab/>
        <w:tab/>
        <w:tab/>
        <w:tab/>
        <w:tab/>
      </w:r>
      <w:r>
        <w:rPr>
          <w:lang w:val="en-GB" w:eastAsia="en-GB"/>
        </w:rPr>
        <w:t>ProtocolIE-ID ::= 8</w:t>
      </w:r>
    </w:p>
    <w:p>
      <w:pPr>
        <w:pStyle w:val="PL"/>
        <w:spacing w:lineRule="atLeast" w:line="0"/>
        <w:rPr>
          <w:lang w:val="en-GB" w:eastAsia="en-GB"/>
        </w:rPr>
      </w:pPr>
      <w:r>
        <w:rPr>
          <w:lang w:val="en-GB" w:eastAsia="en-GB"/>
        </w:rPr>
        <w:t>id-OTDOA-Information-Type-Group</w:t>
        <w:tab/>
        <w:tab/>
        <w:tab/>
        <w:tab/>
        <w:tab/>
        <w:tab/>
        <w:tab/>
        <w:tab/>
        <w:tab/>
        <w:tab/>
        <w:tab/>
        <w:tab/>
        <w:t>ProtocolIE-ID ::= 9</w:t>
      </w:r>
    </w:p>
    <w:p>
      <w:pPr>
        <w:pStyle w:val="PL"/>
        <w:spacing w:lineRule="atLeast" w:line="0"/>
        <w:rPr/>
      </w:pPr>
      <w:r>
        <w:rPr>
          <w:lang w:val="en-GB" w:eastAsia="en-GB"/>
        </w:rPr>
        <w:t>id-OTDOA-Information-Type-Item</w:t>
        <w:tab/>
        <w:tab/>
        <w:tab/>
        <w:tab/>
        <w:tab/>
        <w:tab/>
        <w:tab/>
        <w:tab/>
        <w:tab/>
        <w:tab/>
        <w:tab/>
        <w:tab/>
        <w:t>ProtocolIE-ID ::= 10</w:t>
      </w:r>
    </w:p>
    <w:p>
      <w:pPr>
        <w:pStyle w:val="PL"/>
        <w:spacing w:lineRule="atLeast" w:line="0"/>
        <w:rPr>
          <w:lang w:val="en-GB" w:eastAsia="en-GB"/>
        </w:rPr>
      </w:pPr>
      <w:r>
        <w:rPr>
          <w:lang w:val="en-GB" w:eastAsia="en-GB"/>
        </w:rPr>
        <w:t>id-MeasurementQuantities-Item</w:t>
        <w:tab/>
        <w:tab/>
        <w:tab/>
        <w:tab/>
        <w:tab/>
        <w:tab/>
        <w:tab/>
        <w:tab/>
        <w:tab/>
        <w:tab/>
        <w:tab/>
        <w:tab/>
        <w:t>ProtocolIE-ID ::= 11</w:t>
      </w:r>
    </w:p>
    <w:p>
      <w:pPr>
        <w:pStyle w:val="PL"/>
        <w:spacing w:lineRule="atLeast" w:line="0"/>
        <w:rPr/>
      </w:pPr>
      <w:r>
        <w:rPr>
          <w:lang w:val="en-GB" w:eastAsia="en-GB"/>
        </w:rPr>
        <w:t>id-RequestedSRSTransmissionCharacteristics</w:t>
        <w:tab/>
        <w:tab/>
        <w:tab/>
        <w:tab/>
        <w:tab/>
        <w:tab/>
        <w:tab/>
        <w:tab/>
        <w:tab/>
        <w:t>ProtocolIE-ID ::= 12</w:t>
      </w:r>
    </w:p>
    <w:p>
      <w:pPr>
        <w:pStyle w:val="PL"/>
        <w:spacing w:lineRule="atLeast" w:line="0"/>
        <w:rPr>
          <w:lang w:val="en-GB" w:eastAsia="en-GB"/>
        </w:rPr>
      </w:pPr>
      <w:r>
        <w:rPr>
          <w:lang w:val="en-GB" w:eastAsia="en-GB"/>
        </w:rPr>
        <w:t>id-ULConfiguration</w:t>
        <w:tab/>
        <w:tab/>
        <w:tab/>
        <w:tab/>
        <w:tab/>
        <w:tab/>
        <w:tab/>
        <w:tab/>
        <w:tab/>
        <w:tab/>
        <w:tab/>
        <w:tab/>
        <w:tab/>
        <w:tab/>
        <w:tab/>
        <w:t>ProtocolIE-ID ::= 13</w:t>
      </w:r>
    </w:p>
    <w:p>
      <w:pPr>
        <w:pStyle w:val="PL"/>
        <w:spacing w:lineRule="atLeast" w:line="0"/>
        <w:rPr>
          <w:lang w:val="en-GB" w:eastAsia="en-GB"/>
        </w:rPr>
      </w:pPr>
      <w:r>
        <w:rPr>
          <w:lang w:val="en-GB" w:eastAsia="en-GB"/>
        </w:rPr>
        <w:t>id-Cell-Portion-ID</w:t>
        <w:tab/>
        <w:tab/>
        <w:tab/>
        <w:tab/>
        <w:tab/>
        <w:tab/>
        <w:tab/>
        <w:tab/>
        <w:tab/>
        <w:tab/>
        <w:tab/>
        <w:tab/>
        <w:tab/>
        <w:tab/>
        <w:tab/>
        <w:t>ProtocolIE-ID ::= 14</w:t>
      </w:r>
    </w:p>
    <w:p>
      <w:pPr>
        <w:pStyle w:val="PL"/>
        <w:spacing w:lineRule="atLeast" w:line="0"/>
        <w:rPr/>
      </w:pPr>
      <w:r>
        <w:rPr>
          <w:lang w:val="en-GB" w:eastAsia="en-GB"/>
        </w:rPr>
        <w:t>id-InterRATMeasurementQuantities</w:t>
        <w:tab/>
        <w:tab/>
        <w:tab/>
        <w:tab/>
        <w:tab/>
        <w:tab/>
        <w:tab/>
        <w:tab/>
        <w:tab/>
        <w:tab/>
        <w:tab/>
        <w:t>ProtocolIE-ID ::= 15</w:t>
      </w:r>
    </w:p>
    <w:p>
      <w:pPr>
        <w:pStyle w:val="PL"/>
        <w:spacing w:lineRule="atLeast" w:line="0"/>
        <w:rPr/>
      </w:pPr>
      <w:r>
        <w:rPr>
          <w:lang w:val="en-GB" w:eastAsia="en-GB"/>
        </w:rPr>
        <w:t>id-InterRATMeasurementQuantities-Item</w:t>
        <w:tab/>
        <w:tab/>
        <w:tab/>
        <w:tab/>
        <w:tab/>
        <w:tab/>
        <w:tab/>
        <w:tab/>
        <w:tab/>
        <w:tab/>
        <w:t>ProtocolIE-ID ::= 16</w:t>
      </w:r>
    </w:p>
    <w:p>
      <w:pPr>
        <w:pStyle w:val="PL"/>
        <w:spacing w:lineRule="atLeast" w:line="0"/>
        <w:rPr>
          <w:lang w:val="en-GB" w:eastAsia="en-GB"/>
        </w:rPr>
      </w:pPr>
      <w:r>
        <w:rPr>
          <w:lang w:val="en-GB" w:eastAsia="en-GB"/>
        </w:rPr>
        <w:t>id-InterRATMeasurementResult</w:t>
        <w:tab/>
        <w:tab/>
        <w:tab/>
        <w:tab/>
        <w:tab/>
        <w:tab/>
        <w:tab/>
        <w:tab/>
        <w:tab/>
        <w:tab/>
        <w:tab/>
        <w:tab/>
        <w:t>ProtocolIE-ID ::= 17</w:t>
      </w:r>
    </w:p>
    <w:p>
      <w:pPr>
        <w:pStyle w:val="PL"/>
        <w:spacing w:lineRule="atLeast" w:line="0"/>
        <w:rPr>
          <w:lang w:val="en-GB" w:eastAsia="en-GB"/>
        </w:rPr>
      </w:pPr>
      <w:r>
        <w:rPr>
          <w:rFonts w:cs="Courier New"/>
          <w:szCs w:val="16"/>
          <w:lang w:val="en-GB" w:eastAsia="en-GB"/>
        </w:rPr>
        <w:t>id-AddOTDOACells</w:t>
        <w:tab/>
        <w:tab/>
        <w:tab/>
        <w:tab/>
        <w:tab/>
        <w:tab/>
        <w:tab/>
        <w:tab/>
        <w:tab/>
        <w:tab/>
        <w:tab/>
        <w:tab/>
        <w:tab/>
        <w:tab/>
        <w:tab/>
      </w:r>
      <w:r>
        <w:rPr>
          <w:lang w:val="en-GB" w:eastAsia="en-GB"/>
        </w:rPr>
        <w:t>ProtocolIE-ID ::= 18</w:t>
      </w:r>
    </w:p>
    <w:p>
      <w:pPr>
        <w:pStyle w:val="PL"/>
        <w:spacing w:lineRule="atLeast" w:line="0"/>
        <w:rPr>
          <w:lang w:val="en-GB" w:eastAsia="en-GB"/>
        </w:rPr>
      </w:pPr>
      <w:r>
        <w:rPr>
          <w:lang w:val="en-GB" w:eastAsia="en-GB"/>
        </w:rPr>
        <w:t>id-WLANMeasurementQuantities</w:t>
        <w:tab/>
        <w:tab/>
        <w:tab/>
        <w:tab/>
        <w:tab/>
        <w:tab/>
        <w:tab/>
        <w:tab/>
        <w:tab/>
        <w:tab/>
        <w:tab/>
        <w:tab/>
        <w:t>ProtocolIE-ID ::= 19</w:t>
      </w:r>
    </w:p>
    <w:p>
      <w:pPr>
        <w:pStyle w:val="PL"/>
        <w:spacing w:lineRule="atLeast" w:line="0"/>
        <w:rPr>
          <w:lang w:val="en-GB" w:eastAsia="en-GB"/>
        </w:rPr>
      </w:pPr>
      <w:r>
        <w:rPr>
          <w:lang w:val="en-GB" w:eastAsia="en-GB"/>
        </w:rPr>
        <w:t>id-WLANMeasurementQuantities-Item</w:t>
        <w:tab/>
        <w:tab/>
        <w:tab/>
        <w:tab/>
        <w:tab/>
        <w:tab/>
        <w:tab/>
        <w:tab/>
        <w:tab/>
        <w:tab/>
        <w:tab/>
        <w:t>ProtocolIE-ID ::= 20</w:t>
      </w:r>
    </w:p>
    <w:p>
      <w:pPr>
        <w:pStyle w:val="PL"/>
        <w:spacing w:lineRule="atLeast" w:line="0"/>
        <w:rPr>
          <w:lang w:val="en-GB" w:eastAsia="en-GB"/>
        </w:rPr>
      </w:pPr>
      <w:r>
        <w:rPr>
          <w:lang w:val="en-GB" w:eastAsia="en-GB"/>
        </w:rPr>
        <w:t>id-WLANMeasurementResult</w:t>
        <w:tab/>
        <w:tab/>
        <w:tab/>
        <w:tab/>
        <w:tab/>
        <w:tab/>
        <w:tab/>
        <w:tab/>
        <w:tab/>
        <w:tab/>
        <w:tab/>
        <w:tab/>
        <w:tab/>
        <w:t>ProtocolIE-ID ::= 21</w:t>
      </w:r>
    </w:p>
    <w:p>
      <w:pPr>
        <w:pStyle w:val="PL"/>
        <w:spacing w:lineRule="atLeast" w:line="0"/>
        <w:rPr>
          <w:lang w:val="en-GB" w:eastAsia="en-GB"/>
        </w:rPr>
      </w:pPr>
      <w:r>
        <w:rPr>
          <w:lang w:val="en-GB" w:eastAsia="en-GB"/>
        </w:rPr>
        <w:t>id-Assistance-Information</w:t>
        <w:tab/>
        <w:tab/>
        <w:tab/>
        <w:tab/>
        <w:tab/>
        <w:tab/>
        <w:tab/>
        <w:tab/>
        <w:tab/>
        <w:tab/>
        <w:tab/>
        <w:tab/>
        <w:tab/>
        <w:t>ProtocolIE-ID ::= 22</w:t>
      </w:r>
    </w:p>
    <w:p>
      <w:pPr>
        <w:pStyle w:val="PL"/>
        <w:spacing w:lineRule="atLeast" w:line="0"/>
        <w:rPr>
          <w:lang w:val="en-GB" w:eastAsia="en-GB"/>
        </w:rPr>
      </w:pPr>
      <w:r>
        <w:rPr>
          <w:lang w:val="en-GB" w:eastAsia="en-GB"/>
        </w:rPr>
        <w:t>id-Broadcast</w:t>
        <w:tab/>
        <w:tab/>
        <w:tab/>
        <w:tab/>
        <w:tab/>
        <w:tab/>
        <w:tab/>
        <w:tab/>
        <w:tab/>
        <w:tab/>
        <w:tab/>
        <w:tab/>
        <w:tab/>
        <w:tab/>
        <w:tab/>
        <w:tab/>
        <w:t>ProtocolIE-ID ::= 23</w:t>
      </w:r>
    </w:p>
    <w:p>
      <w:pPr>
        <w:pStyle w:val="PL"/>
        <w:spacing w:lineRule="atLeast" w:line="0"/>
        <w:rPr/>
      </w:pPr>
      <w:r>
        <w:rPr>
          <w:lang w:val="en-GB" w:eastAsia="en-GB"/>
        </w:rPr>
        <w:t>id-AssistanceInformationFailureList</w:t>
        <w:tab/>
        <w:tab/>
        <w:tab/>
        <w:tab/>
        <w:tab/>
        <w:tab/>
        <w:tab/>
        <w:tab/>
        <w:tab/>
        <w:tab/>
        <w:tab/>
        <w:t>ProtocolIE-ID ::= 24</w:t>
      </w:r>
    </w:p>
    <w:p>
      <w:pPr>
        <w:pStyle w:val="PL"/>
        <w:spacing w:lineRule="atLeast" w:line="0"/>
        <w:rPr>
          <w:lang w:val="en-GB" w:eastAsia="en-GB"/>
        </w:rPr>
      </w:pPr>
      <w:r>
        <w:rPr>
          <w:lang w:val="en-GB" w:eastAsia="en-GB"/>
        </w:rPr>
        <w:t>id-ResultsPerSSB-Index-List</w:t>
        <w:tab/>
        <w:tab/>
        <w:tab/>
        <w:tab/>
        <w:tab/>
        <w:tab/>
        <w:tab/>
        <w:tab/>
        <w:tab/>
        <w:tab/>
        <w:tab/>
        <w:tab/>
        <w:tab/>
        <w:t>ProtocolIE-ID ::= 25</w:t>
      </w:r>
    </w:p>
    <w:p>
      <w:pPr>
        <w:pStyle w:val="PL"/>
        <w:spacing w:lineRule="atLeast" w:line="0"/>
        <w:rPr>
          <w:lang w:val="en-GB" w:eastAsia="en-GB"/>
        </w:rPr>
      </w:pPr>
      <w:r>
        <w:rPr>
          <w:lang w:val="en-GB" w:eastAsia="en-GB"/>
        </w:rPr>
        <w:t>id-ResultsPerSSB-Index-Item</w:t>
        <w:tab/>
        <w:tab/>
        <w:tab/>
        <w:tab/>
        <w:tab/>
        <w:tab/>
        <w:tab/>
        <w:tab/>
        <w:tab/>
        <w:tab/>
        <w:tab/>
        <w:tab/>
        <w:tab/>
        <w:t>ProtocolIE-ID ::= 26</w:t>
      </w:r>
    </w:p>
    <w:p>
      <w:pPr>
        <w:pStyle w:val="PL"/>
        <w:spacing w:lineRule="atLeast" w:line="0"/>
        <w:rPr>
          <w:lang w:val="en-GB" w:eastAsia="en-GB"/>
        </w:rPr>
      </w:pPr>
      <w:r>
        <w:rPr>
          <w:lang w:val="en-GB" w:eastAsia="en-GB"/>
        </w:rPr>
        <w:t>id-NR-CGI</w:t>
        <w:tab/>
        <w:tab/>
        <w:tab/>
        <w:tab/>
        <w:tab/>
        <w:tab/>
        <w:tab/>
        <w:tab/>
        <w:tab/>
        <w:tab/>
        <w:tab/>
        <w:tab/>
        <w:tab/>
        <w:tab/>
        <w:tab/>
        <w:tab/>
        <w:tab/>
        <w:t>ProtocolIE-ID ::= 27</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PL"/>
        <w:spacing w:lineRule="atLeast" w:line="0"/>
        <w:rPr>
          <w:lang w:val="en-GB" w:eastAsia="en-GB"/>
        </w:rPr>
      </w:pPr>
      <w:r>
        <w:rPr>
          <w:lang w:val="en-GB" w:eastAsia="en-GB"/>
        </w:rPr>
        <w:t>-- ASN1STOP</w:t>
      </w:r>
    </w:p>
    <w:p>
      <w:pPr>
        <w:pStyle w:val="PL"/>
        <w:spacing w:lineRule="atLeast" w:line="0"/>
        <w:rPr>
          <w:lang w:val="en-GB" w:eastAsia="en-GB"/>
        </w:rPr>
      </w:pPr>
      <w:r>
        <w:rPr>
          <w:lang w:val="en-GB" w:eastAsia="en-GB"/>
        </w:rPr>
      </w:r>
    </w:p>
    <w:p>
      <w:pPr>
        <w:pStyle w:val="Heading3"/>
        <w:spacing w:lineRule="atLeast" w:line="0"/>
        <w:rPr/>
      </w:pPr>
      <w:bookmarkStart w:id="166" w:name="__RefHeading___Toc51762678"/>
      <w:bookmarkEnd w:id="166"/>
      <w:r>
        <w:rPr/>
        <w:t>9.3.8</w:t>
        <w:tab/>
        <w:t>Container definitions</w:t>
      </w:r>
    </w:p>
    <w:p>
      <w:pPr>
        <w:pStyle w:val="PL"/>
        <w:spacing w:lineRule="atLeast" w:line="0"/>
        <w:rPr>
          <w:lang w:val="en-GB" w:eastAsia="en-GB"/>
        </w:rPr>
      </w:pPr>
      <w:r>
        <w:rPr>
          <w:lang w:val="en-GB" w:eastAsia="en-GB"/>
        </w:rPr>
        <w:t>-- ASN1START</w:t>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Container definitions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LPPA-Containers {</w:t>
      </w:r>
    </w:p>
    <w:p>
      <w:pPr>
        <w:pStyle w:val="PL"/>
        <w:spacing w:lineRule="atLeast" w:line="0"/>
        <w:rPr/>
      </w:pPr>
      <w:r>
        <w:rPr>
          <w:lang w:val="en-GB" w:eastAsia="en-GB"/>
        </w:rPr>
        <w:t xml:space="preserve">itu-t (0) identified-organization (4) etsi (0) mobileDomain (0) </w:t>
      </w:r>
    </w:p>
    <w:p>
      <w:pPr>
        <w:pStyle w:val="PL"/>
        <w:spacing w:lineRule="atLeast" w:line="0"/>
        <w:rPr/>
      </w:pPr>
      <w:r>
        <w:rPr>
          <w:lang w:val="en-GB" w:eastAsia="en-GB"/>
        </w:rPr>
        <w:t>eps-Access (21) modules (3) lppa (6) version1 (1) lppa-Containers (5)}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DEFINITIONS AUTOMATIC TAGS ::=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BEGIN</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IE parameter types from other modules.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IMPORTS</w:t>
      </w:r>
    </w:p>
    <w:p>
      <w:pPr>
        <w:pStyle w:val="PL"/>
        <w:spacing w:lineRule="atLeast" w:line="0"/>
        <w:rPr>
          <w:lang w:val="en-GB" w:eastAsia="en-GB"/>
        </w:rPr>
      </w:pPr>
      <w:r>
        <w:rPr>
          <w:lang w:val="en-GB" w:eastAsia="en-GB"/>
        </w:rPr>
        <w:tab/>
        <w:t>maxPrivateIEs,</w:t>
      </w:r>
    </w:p>
    <w:p>
      <w:pPr>
        <w:pStyle w:val="PL"/>
        <w:spacing w:lineRule="atLeast" w:line="0"/>
        <w:rPr>
          <w:lang w:val="en-GB" w:eastAsia="en-GB"/>
        </w:rPr>
      </w:pPr>
      <w:r>
        <w:rPr>
          <w:lang w:val="en-GB" w:eastAsia="en-GB"/>
        </w:rPr>
        <w:tab/>
        <w:t>maxProtocolExtensions,</w:t>
      </w:r>
    </w:p>
    <w:p>
      <w:pPr>
        <w:pStyle w:val="PL"/>
        <w:spacing w:lineRule="atLeast" w:line="0"/>
        <w:rPr>
          <w:lang w:val="en-GB" w:eastAsia="en-GB"/>
        </w:rPr>
      </w:pPr>
      <w:r>
        <w:rPr>
          <w:lang w:val="en-GB" w:eastAsia="en-GB"/>
        </w:rPr>
        <w:tab/>
        <w:t>maxProtocolIEs,</w:t>
      </w:r>
    </w:p>
    <w:p>
      <w:pPr>
        <w:pStyle w:val="PL"/>
        <w:spacing w:lineRule="atLeast" w:line="0"/>
        <w:rPr>
          <w:lang w:val="en-GB" w:eastAsia="en-GB"/>
        </w:rPr>
      </w:pPr>
      <w:r>
        <w:rPr>
          <w:lang w:val="en-GB" w:eastAsia="en-GB"/>
        </w:rPr>
        <w:tab/>
        <w:t>Criticality,</w:t>
      </w:r>
    </w:p>
    <w:p>
      <w:pPr>
        <w:pStyle w:val="PL"/>
        <w:spacing w:lineRule="atLeast" w:line="0"/>
        <w:rPr>
          <w:lang w:val="en-GB" w:eastAsia="en-GB"/>
        </w:rPr>
      </w:pPr>
      <w:r>
        <w:rPr>
          <w:lang w:val="en-GB" w:eastAsia="en-GB"/>
        </w:rPr>
        <w:tab/>
        <w:t>Presence,</w:t>
      </w:r>
    </w:p>
    <w:p>
      <w:pPr>
        <w:pStyle w:val="PL"/>
        <w:spacing w:lineRule="atLeast" w:line="0"/>
        <w:rPr>
          <w:lang w:val="en-GB" w:eastAsia="en-GB"/>
        </w:rPr>
      </w:pPr>
      <w:r>
        <w:rPr>
          <w:lang w:val="en-GB" w:eastAsia="en-GB"/>
        </w:rPr>
        <w:tab/>
        <w:t>PrivateIE-ID,</w:t>
      </w:r>
    </w:p>
    <w:p>
      <w:pPr>
        <w:pStyle w:val="PL"/>
        <w:spacing w:lineRule="atLeast" w:line="0"/>
        <w:rPr/>
      </w:pPr>
      <w:r>
        <w:rPr>
          <w:lang w:val="en-GB" w:eastAsia="en-GB"/>
        </w:rPr>
        <w:tab/>
        <w:t>ProtocolIE-ID</w:t>
        <w:tab/>
      </w:r>
    </w:p>
    <w:p>
      <w:pPr>
        <w:pStyle w:val="PL"/>
        <w:spacing w:lineRule="atLeast" w:line="0"/>
        <w:rPr/>
      </w:pPr>
      <w:r>
        <w:rPr>
          <w:lang w:val="en-GB" w:eastAsia="en-GB"/>
        </w:rPr>
        <w:t>FROM LPPA-CommonDataTypes;</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Class Definition for Protocol IEs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LPPA-PROTOCOL-IES ::= CLASS {</w:t>
      </w:r>
    </w:p>
    <w:p>
      <w:pPr>
        <w:pStyle w:val="PL"/>
        <w:spacing w:lineRule="atLeast" w:line="0"/>
        <w:rPr/>
      </w:pPr>
      <w:r>
        <w:rPr>
          <w:lang w:val="en-GB" w:eastAsia="en-GB"/>
        </w:rPr>
        <w:tab/>
        <w:t>&amp;id</w:t>
        <w:tab/>
        <w:tab/>
        <w:tab/>
        <w:tab/>
        <w:t>ProtocolIE-ID</w:t>
        <w:tab/>
        <w:tab/>
        <w:tab/>
        <w:t>UNIQUE,</w:t>
      </w:r>
    </w:p>
    <w:p>
      <w:pPr>
        <w:pStyle w:val="PL"/>
        <w:spacing w:lineRule="atLeast" w:line="0"/>
        <w:rPr>
          <w:lang w:val="en-GB" w:eastAsia="en-GB"/>
        </w:rPr>
      </w:pPr>
      <w:r>
        <w:rPr>
          <w:lang w:val="en-GB" w:eastAsia="en-GB"/>
        </w:rPr>
        <w:tab/>
        <w:t>&amp;criticality</w:t>
        <w:tab/>
        <w:t>Criticality,</w:t>
      </w:r>
    </w:p>
    <w:p>
      <w:pPr>
        <w:pStyle w:val="PL"/>
        <w:spacing w:lineRule="atLeast" w:line="0"/>
        <w:rPr>
          <w:lang w:val="en-GB" w:eastAsia="en-GB"/>
        </w:rPr>
      </w:pPr>
      <w:r>
        <w:rPr>
          <w:lang w:val="en-GB" w:eastAsia="en-GB"/>
        </w:rPr>
        <w:tab/>
        <w:t>&amp;Value,</w:t>
      </w:r>
    </w:p>
    <w:p>
      <w:pPr>
        <w:pStyle w:val="PL"/>
        <w:spacing w:lineRule="atLeast" w:line="0"/>
        <w:rPr>
          <w:lang w:val="en-GB" w:eastAsia="en-GB"/>
        </w:rPr>
      </w:pPr>
      <w:r>
        <w:rPr>
          <w:lang w:val="en-GB" w:eastAsia="en-GB"/>
        </w:rPr>
        <w:tab/>
        <w:t>&amp;presence</w:t>
        <w:tab/>
        <w:tab/>
        <w:t>Presence</w:t>
      </w:r>
    </w:p>
    <w:p>
      <w:pPr>
        <w:pStyle w:val="PL"/>
        <w:spacing w:lineRule="atLeast" w:line="0"/>
        <w:rPr>
          <w:lang w:val="en-GB" w:eastAsia="en-GB"/>
        </w:rPr>
      </w:pPr>
      <w:r>
        <w:rPr>
          <w:lang w:val="en-GB" w:eastAsia="en-GB"/>
        </w:rPr>
        <w:t>}</w:t>
      </w:r>
    </w:p>
    <w:p>
      <w:pPr>
        <w:pStyle w:val="PL"/>
        <w:spacing w:lineRule="atLeast" w:line="0"/>
        <w:rPr/>
      </w:pPr>
      <w:r>
        <w:rPr>
          <w:lang w:val="en-GB" w:eastAsia="en-GB"/>
        </w:rPr>
        <w:t>WITH SYNTAX {</w:t>
      </w:r>
    </w:p>
    <w:p>
      <w:pPr>
        <w:pStyle w:val="PL"/>
        <w:spacing w:lineRule="atLeast" w:line="0"/>
        <w:rPr>
          <w:lang w:val="en-GB" w:eastAsia="en-GB"/>
        </w:rPr>
      </w:pPr>
      <w:r>
        <w:rPr>
          <w:lang w:val="en-GB" w:eastAsia="en-GB"/>
        </w:rPr>
        <w:tab/>
        <w:t>ID</w:t>
        <w:tab/>
        <w:tab/>
        <w:tab/>
        <w:tab/>
        <w:t>&amp;id</w:t>
      </w:r>
    </w:p>
    <w:p>
      <w:pPr>
        <w:pStyle w:val="PL"/>
        <w:spacing w:lineRule="atLeast" w:line="0"/>
        <w:rPr/>
      </w:pPr>
      <w:r>
        <w:rPr>
          <w:lang w:val="en-GB" w:eastAsia="en-GB"/>
        </w:rPr>
        <w:tab/>
        <w:t>CRITICALITY</w:t>
        <w:tab/>
        <w:tab/>
        <w:t>&amp;criticality</w:t>
      </w:r>
    </w:p>
    <w:p>
      <w:pPr>
        <w:pStyle w:val="PL"/>
        <w:spacing w:lineRule="atLeast" w:line="0"/>
        <w:rPr/>
      </w:pPr>
      <w:r>
        <w:rPr>
          <w:lang w:val="en-GB" w:eastAsia="en-GB"/>
        </w:rPr>
        <w:tab/>
        <w:t>TYPE</w:t>
        <w:tab/>
        <w:tab/>
        <w:tab/>
        <w:t>&amp;Value</w:t>
      </w:r>
    </w:p>
    <w:p>
      <w:pPr>
        <w:pStyle w:val="PL"/>
        <w:spacing w:lineRule="atLeast" w:line="0"/>
        <w:rPr>
          <w:lang w:val="en-GB" w:eastAsia="en-GB"/>
        </w:rPr>
      </w:pPr>
      <w:r>
        <w:rPr>
          <w:lang w:val="en-GB" w:eastAsia="en-GB"/>
        </w:rPr>
        <w:tab/>
        <w:t>PRESENCE</w:t>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Class Definition for Protocol IEs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LPPA-PROTOCOL-IES-PAIR ::= CLASS {</w:t>
      </w:r>
    </w:p>
    <w:p>
      <w:pPr>
        <w:pStyle w:val="PL"/>
        <w:spacing w:lineRule="atLeast" w:line="0"/>
        <w:rPr/>
      </w:pPr>
      <w:r>
        <w:rPr>
          <w:lang w:val="en-GB" w:eastAsia="en-GB"/>
        </w:rPr>
        <w:tab/>
        <w:t>&amp;id</w:t>
        <w:tab/>
        <w:tab/>
        <w:tab/>
        <w:tab/>
        <w:tab/>
        <w:tab/>
        <w:t>ProtocolIE-ID</w:t>
        <w:tab/>
        <w:tab/>
        <w:t>UNIQUE,</w:t>
      </w:r>
    </w:p>
    <w:p>
      <w:pPr>
        <w:pStyle w:val="PL"/>
        <w:spacing w:lineRule="atLeast" w:line="0"/>
        <w:rPr>
          <w:lang w:val="en-GB" w:eastAsia="en-GB"/>
        </w:rPr>
      </w:pPr>
      <w:r>
        <w:rPr>
          <w:lang w:val="en-GB" w:eastAsia="en-GB"/>
        </w:rPr>
        <w:tab/>
        <w:t>&amp;firstCriticality</w:t>
        <w:tab/>
        <w:tab/>
        <w:t>Criticality,</w:t>
      </w:r>
    </w:p>
    <w:p>
      <w:pPr>
        <w:pStyle w:val="PL"/>
        <w:spacing w:lineRule="atLeast" w:line="0"/>
        <w:rPr>
          <w:lang w:val="en-GB" w:eastAsia="en-GB"/>
        </w:rPr>
      </w:pPr>
      <w:r>
        <w:rPr>
          <w:lang w:val="en-GB" w:eastAsia="en-GB"/>
        </w:rPr>
        <w:tab/>
        <w:t>&amp;FirstValue,</w:t>
      </w:r>
    </w:p>
    <w:p>
      <w:pPr>
        <w:pStyle w:val="PL"/>
        <w:spacing w:lineRule="atLeast" w:line="0"/>
        <w:rPr>
          <w:lang w:val="en-GB" w:eastAsia="en-GB"/>
        </w:rPr>
      </w:pPr>
      <w:r>
        <w:rPr>
          <w:lang w:val="en-GB" w:eastAsia="en-GB"/>
        </w:rPr>
        <w:tab/>
        <w:t>&amp;secondCriticality</w:t>
        <w:tab/>
        <w:tab/>
        <w:t>Criticality,</w:t>
      </w:r>
    </w:p>
    <w:p>
      <w:pPr>
        <w:pStyle w:val="PL"/>
        <w:spacing w:lineRule="atLeast" w:line="0"/>
        <w:rPr>
          <w:lang w:val="en-GB" w:eastAsia="en-GB"/>
        </w:rPr>
      </w:pPr>
      <w:r>
        <w:rPr>
          <w:lang w:val="en-GB" w:eastAsia="en-GB"/>
        </w:rPr>
        <w:tab/>
        <w:t>&amp;SecondValue,</w:t>
      </w:r>
    </w:p>
    <w:p>
      <w:pPr>
        <w:pStyle w:val="PL"/>
        <w:spacing w:lineRule="atLeast" w:line="0"/>
        <w:rPr/>
      </w:pPr>
      <w:r>
        <w:rPr>
          <w:lang w:val="en-GB" w:eastAsia="en-GB"/>
        </w:rPr>
        <w:tab/>
        <w:t>&amp;presence</w:t>
        <w:tab/>
        <w:tab/>
        <w:tab/>
        <w:tab/>
        <w:t>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WITH SYNTAX {</w:t>
      </w:r>
    </w:p>
    <w:p>
      <w:pPr>
        <w:pStyle w:val="PL"/>
        <w:spacing w:lineRule="atLeast" w:line="0"/>
        <w:rPr>
          <w:lang w:val="en-GB" w:eastAsia="en-GB"/>
        </w:rPr>
      </w:pPr>
      <w:r>
        <w:rPr>
          <w:lang w:val="en-GB" w:eastAsia="en-GB"/>
        </w:rPr>
        <w:tab/>
        <w:t>ID</w:t>
        <w:tab/>
        <w:tab/>
        <w:tab/>
        <w:tab/>
        <w:tab/>
        <w:tab/>
        <w:t>&amp;id</w:t>
      </w:r>
    </w:p>
    <w:p>
      <w:pPr>
        <w:pStyle w:val="PL"/>
        <w:spacing w:lineRule="atLeast" w:line="0"/>
        <w:rPr/>
      </w:pPr>
      <w:r>
        <w:rPr>
          <w:lang w:val="en-GB" w:eastAsia="en-GB"/>
        </w:rPr>
        <w:tab/>
        <w:t xml:space="preserve">FIRST CRITICALITY </w:t>
        <w:tab/>
        <w:tab/>
        <w:t>&amp;firstCriticality</w:t>
      </w:r>
    </w:p>
    <w:p>
      <w:pPr>
        <w:pStyle w:val="PL"/>
        <w:spacing w:lineRule="atLeast" w:line="0"/>
        <w:rPr/>
      </w:pPr>
      <w:r>
        <w:rPr>
          <w:lang w:val="en-GB" w:eastAsia="en-GB"/>
        </w:rPr>
        <w:tab/>
        <w:t>FIRST TYPE</w:t>
        <w:tab/>
        <w:tab/>
        <w:tab/>
        <w:tab/>
        <w:t>&amp;FirstValue</w:t>
      </w:r>
    </w:p>
    <w:p>
      <w:pPr>
        <w:pStyle w:val="PL"/>
        <w:spacing w:lineRule="atLeast" w:line="0"/>
        <w:rPr/>
      </w:pPr>
      <w:r>
        <w:rPr>
          <w:lang w:val="en-GB" w:eastAsia="en-GB"/>
        </w:rPr>
        <w:tab/>
        <w:t xml:space="preserve">SECOND CRITICALITY </w:t>
        <w:tab/>
        <w:tab/>
        <w:t>&amp;secondCriticality</w:t>
      </w:r>
    </w:p>
    <w:p>
      <w:pPr>
        <w:pStyle w:val="PL"/>
        <w:spacing w:lineRule="atLeast" w:line="0"/>
        <w:rPr>
          <w:lang w:val="en-GB" w:eastAsia="en-GB"/>
        </w:rPr>
      </w:pPr>
      <w:r>
        <w:rPr>
          <w:lang w:val="en-GB" w:eastAsia="en-GB"/>
        </w:rPr>
        <w:tab/>
        <w:t>SECOND TYPE</w:t>
        <w:tab/>
        <w:tab/>
        <w:tab/>
        <w:tab/>
        <w:t>&amp;SecondValue</w:t>
      </w:r>
    </w:p>
    <w:p>
      <w:pPr>
        <w:pStyle w:val="PL"/>
        <w:spacing w:lineRule="atLeast" w:line="0"/>
        <w:rPr>
          <w:lang w:val="en-GB" w:eastAsia="en-GB"/>
        </w:rPr>
      </w:pPr>
      <w:r>
        <w:rPr>
          <w:lang w:val="en-GB" w:eastAsia="en-GB"/>
        </w:rPr>
        <w:tab/>
        <w:t>PRESENCE</w:t>
        <w:tab/>
        <w:tab/>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Class Definition for Protocol Extensions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LPPA-PROTOCOL-EXTENSION ::= CLASS {</w:t>
      </w:r>
    </w:p>
    <w:p>
      <w:pPr>
        <w:pStyle w:val="PL"/>
        <w:spacing w:lineRule="atLeast" w:line="0"/>
        <w:rPr/>
      </w:pPr>
      <w:r>
        <w:rPr>
          <w:lang w:val="en-GB" w:eastAsia="en-GB"/>
        </w:rPr>
        <w:tab/>
        <w:t>&amp;id</w:t>
        <w:tab/>
        <w:tab/>
        <w:tab/>
        <w:tab/>
        <w:tab/>
        <w:t>ProtocolIE-ID</w:t>
        <w:tab/>
        <w:tab/>
        <w:t>UNIQUE,</w:t>
      </w:r>
    </w:p>
    <w:p>
      <w:pPr>
        <w:pStyle w:val="PL"/>
        <w:spacing w:lineRule="atLeast" w:line="0"/>
        <w:rPr>
          <w:lang w:val="en-GB" w:eastAsia="en-GB"/>
        </w:rPr>
      </w:pPr>
      <w:r>
        <w:rPr>
          <w:lang w:val="en-GB" w:eastAsia="en-GB"/>
        </w:rPr>
        <w:tab/>
        <w:t>&amp;criticality</w:t>
        <w:tab/>
        <w:tab/>
        <w:t>Criticality,</w:t>
      </w:r>
    </w:p>
    <w:p>
      <w:pPr>
        <w:pStyle w:val="PL"/>
        <w:spacing w:lineRule="atLeast" w:line="0"/>
        <w:rPr>
          <w:lang w:val="en-GB" w:eastAsia="en-GB"/>
        </w:rPr>
      </w:pPr>
      <w:r>
        <w:rPr>
          <w:lang w:val="en-GB" w:eastAsia="en-GB"/>
        </w:rPr>
        <w:tab/>
        <w:t>&amp;Extension,</w:t>
      </w:r>
    </w:p>
    <w:p>
      <w:pPr>
        <w:pStyle w:val="PL"/>
        <w:spacing w:lineRule="atLeast" w:line="0"/>
        <w:rPr/>
      </w:pPr>
      <w:r>
        <w:rPr>
          <w:lang w:val="en-GB" w:eastAsia="en-GB"/>
        </w:rPr>
        <w:tab/>
        <w:t>&amp;presence</w:t>
        <w:tab/>
        <w:tab/>
        <w:tab/>
        <w:t>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WITH SYNTAX {</w:t>
      </w:r>
    </w:p>
    <w:p>
      <w:pPr>
        <w:pStyle w:val="PL"/>
        <w:spacing w:lineRule="atLeast" w:line="0"/>
        <w:rPr>
          <w:lang w:val="en-GB" w:eastAsia="en-GB"/>
        </w:rPr>
      </w:pPr>
      <w:r>
        <w:rPr>
          <w:lang w:val="en-GB" w:eastAsia="en-GB"/>
        </w:rPr>
        <w:tab/>
        <w:t>ID</w:t>
        <w:tab/>
        <w:tab/>
        <w:tab/>
        <w:tab/>
        <w:tab/>
        <w:t>&amp;id</w:t>
      </w:r>
    </w:p>
    <w:p>
      <w:pPr>
        <w:pStyle w:val="PL"/>
        <w:spacing w:lineRule="atLeast" w:line="0"/>
        <w:rPr>
          <w:lang w:val="en-GB" w:eastAsia="en-GB"/>
        </w:rPr>
      </w:pPr>
      <w:r>
        <w:rPr>
          <w:lang w:val="en-GB" w:eastAsia="en-GB"/>
        </w:rPr>
        <w:tab/>
        <w:t>CRITICALITY</w:t>
        <w:tab/>
        <w:tab/>
        <w:tab/>
        <w:t>&amp;criticality</w:t>
      </w:r>
    </w:p>
    <w:p>
      <w:pPr>
        <w:pStyle w:val="PL"/>
        <w:spacing w:lineRule="atLeast" w:line="0"/>
        <w:rPr/>
      </w:pPr>
      <w:r>
        <w:rPr>
          <w:lang w:val="en-GB" w:eastAsia="en-GB"/>
        </w:rPr>
        <w:tab/>
        <w:t>EXTENSION</w:t>
        <w:tab/>
        <w:tab/>
        <w:tab/>
        <w:t>&amp;Extension</w:t>
      </w:r>
    </w:p>
    <w:p>
      <w:pPr>
        <w:pStyle w:val="PL"/>
        <w:spacing w:lineRule="atLeast" w:line="0"/>
        <w:rPr/>
      </w:pPr>
      <w:r>
        <w:rPr>
          <w:lang w:val="en-GB" w:eastAsia="en-GB"/>
        </w:rPr>
        <w:tab/>
        <w:t>PRESENCE</w:t>
        <w:tab/>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Class Definition for Private IEs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LPPA-PRIVATE-IES ::= CLASS {</w:t>
      </w:r>
    </w:p>
    <w:p>
      <w:pPr>
        <w:pStyle w:val="PL"/>
        <w:spacing w:lineRule="atLeast" w:line="0"/>
        <w:rPr/>
      </w:pPr>
      <w:r>
        <w:rPr>
          <w:lang w:val="en-GB" w:eastAsia="en-GB"/>
        </w:rPr>
        <w:tab/>
        <w:t>&amp;id</w:t>
        <w:tab/>
        <w:tab/>
        <w:tab/>
        <w:tab/>
        <w:tab/>
        <w:t>PrivateIE-ID,</w:t>
      </w:r>
    </w:p>
    <w:p>
      <w:pPr>
        <w:pStyle w:val="PL"/>
        <w:spacing w:lineRule="atLeast" w:line="0"/>
        <w:rPr/>
      </w:pPr>
      <w:r>
        <w:rPr>
          <w:lang w:val="en-GB" w:eastAsia="en-GB"/>
        </w:rPr>
        <w:tab/>
        <w:t>&amp;criticality</w:t>
        <w:tab/>
        <w:tab/>
        <w:t>Criticality,</w:t>
      </w:r>
    </w:p>
    <w:p>
      <w:pPr>
        <w:pStyle w:val="PL"/>
        <w:spacing w:lineRule="atLeast" w:line="0"/>
        <w:rPr>
          <w:lang w:val="en-GB" w:eastAsia="en-GB"/>
        </w:rPr>
      </w:pPr>
      <w:r>
        <w:rPr>
          <w:lang w:val="en-GB" w:eastAsia="en-GB"/>
        </w:rPr>
        <w:tab/>
        <w:t>&amp;Value,</w:t>
      </w:r>
    </w:p>
    <w:p>
      <w:pPr>
        <w:pStyle w:val="PL"/>
        <w:spacing w:lineRule="atLeast" w:line="0"/>
        <w:rPr/>
      </w:pPr>
      <w:r>
        <w:rPr>
          <w:lang w:val="en-GB" w:eastAsia="en-GB"/>
        </w:rPr>
        <w:tab/>
        <w:t>&amp;presence</w:t>
        <w:tab/>
        <w:tab/>
        <w:tab/>
        <w:t>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WITH SYNTAX {</w:t>
      </w:r>
    </w:p>
    <w:p>
      <w:pPr>
        <w:pStyle w:val="PL"/>
        <w:spacing w:lineRule="atLeast" w:line="0"/>
        <w:rPr>
          <w:lang w:val="en-GB" w:eastAsia="en-GB"/>
        </w:rPr>
      </w:pPr>
      <w:r>
        <w:rPr>
          <w:lang w:val="en-GB" w:eastAsia="en-GB"/>
        </w:rPr>
        <w:tab/>
        <w:t>ID</w:t>
        <w:tab/>
        <w:tab/>
        <w:tab/>
        <w:tab/>
        <w:tab/>
        <w:t>&amp;id</w:t>
      </w:r>
    </w:p>
    <w:p>
      <w:pPr>
        <w:pStyle w:val="PL"/>
        <w:spacing w:lineRule="atLeast" w:line="0"/>
        <w:rPr>
          <w:lang w:val="en-GB" w:eastAsia="en-GB"/>
        </w:rPr>
      </w:pPr>
      <w:r>
        <w:rPr>
          <w:lang w:val="en-GB" w:eastAsia="en-GB"/>
        </w:rPr>
        <w:tab/>
        <w:t>CRITICALITY</w:t>
        <w:tab/>
        <w:tab/>
        <w:tab/>
        <w:t>&amp;criticality</w:t>
      </w:r>
    </w:p>
    <w:p>
      <w:pPr>
        <w:pStyle w:val="PL"/>
        <w:spacing w:lineRule="atLeast" w:line="0"/>
        <w:rPr>
          <w:lang w:val="en-GB" w:eastAsia="en-GB"/>
        </w:rPr>
      </w:pPr>
      <w:r>
        <w:rPr>
          <w:lang w:val="en-GB" w:eastAsia="en-GB"/>
        </w:rPr>
        <w:tab/>
        <w:t>TYPE</w:t>
        <w:tab/>
        <w:tab/>
        <w:tab/>
        <w:tab/>
        <w:t>&amp;Value</w:t>
      </w:r>
    </w:p>
    <w:p>
      <w:pPr>
        <w:pStyle w:val="PL"/>
        <w:spacing w:lineRule="atLeast" w:line="0"/>
        <w:rPr>
          <w:lang w:val="en-GB" w:eastAsia="en-GB"/>
        </w:rPr>
      </w:pPr>
      <w:r>
        <w:rPr>
          <w:lang w:val="en-GB" w:eastAsia="en-GB"/>
        </w:rPr>
        <w:tab/>
        <w:t>PRESENCE</w:t>
        <w:tab/>
        <w:tab/>
        <w:tab/>
        <w:t>&amp;presence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pPr>
      <w:r>
        <w:rPr>
          <w:lang w:val="en-GB" w:eastAsia="en-GB"/>
        </w:rPr>
        <w:t>-- Container for Protocol IEs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647" w:leader="none"/>
          <w:tab w:val="left" w:pos="8832" w:leader="none"/>
          <w:tab w:val="left" w:pos="9216" w:leader="none"/>
        </w:tabs>
        <w:spacing w:lineRule="atLeast" w:line="0"/>
        <w:rPr/>
      </w:pPr>
      <w:r>
        <w:rPr>
          <w:lang w:val="en-GB" w:eastAsia="en-GB"/>
        </w:rPr>
        <w:t xml:space="preserve">ProtocolIE-Container { LPPA-PROTOCOL-IES : IEsSetParam} ::= </w:t>
      </w:r>
    </w:p>
    <w:p>
      <w:pPr>
        <w:pStyle w:val="PL"/>
        <w:spacing w:lineRule="atLeast" w:line="0"/>
        <w:rPr>
          <w:lang w:val="en-GB" w:eastAsia="en-GB"/>
        </w:rPr>
      </w:pPr>
      <w:r>
        <w:rPr>
          <w:lang w:val="en-GB" w:eastAsia="en-GB"/>
        </w:rPr>
        <w:tab/>
        <w:t>SEQUENCE (SIZE (0..maxProtocolIEs)) OF</w:t>
      </w:r>
    </w:p>
    <w:p>
      <w:pPr>
        <w:pStyle w:val="PL"/>
        <w:spacing w:lineRule="atLeast" w:line="0"/>
        <w:rPr>
          <w:lang w:val="en-GB" w:eastAsia="en-GB"/>
        </w:rPr>
      </w:pPr>
      <w:r>
        <w:rPr>
          <w:lang w:val="en-GB" w:eastAsia="en-GB"/>
        </w:rPr>
        <w:tab/>
        <w:t>ProtocolIE-Field {{IEsSetParam}}</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ProtocolIE-Single-Container { LPPA-PROTOCOL-IES : IEsSetParam} ::= </w:t>
      </w:r>
    </w:p>
    <w:p>
      <w:pPr>
        <w:pStyle w:val="PL"/>
        <w:spacing w:lineRule="atLeast" w:line="0"/>
        <w:rPr/>
      </w:pPr>
      <w:r>
        <w:rPr>
          <w:lang w:val="en-GB" w:eastAsia="en-GB"/>
        </w:rPr>
        <w:tab/>
        <w:t>ProtocolIE-Field {{IEsSetParam}}</w:t>
      </w:r>
    </w:p>
    <w:p>
      <w:pPr>
        <w:pStyle w:val="PL"/>
        <w:spacing w:lineRule="atLeast" w:line="0"/>
        <w:rPr>
          <w:lang w:val="en-GB" w:eastAsia="en-GB"/>
        </w:rPr>
      </w:pPr>
      <w:r>
        <w:rPr>
          <w:lang w:val="en-GB" w:eastAsia="en-GB"/>
        </w:rPr>
      </w:r>
    </w:p>
    <w:p>
      <w:pPr>
        <w:pStyle w:val="PL"/>
        <w:spacing w:lineRule="atLeast" w:line="0"/>
        <w:rPr/>
      </w:pPr>
      <w:r>
        <w:rPr>
          <w:lang w:val="en-GB" w:eastAsia="en-GB"/>
        </w:rPr>
        <w:t>ProtocolIE-Field { LPPA-PROTOCOL-IES : IEsSetParam} ::= SEQUENCE {</w:t>
      </w:r>
    </w:p>
    <w:p>
      <w:pPr>
        <w:pStyle w:val="PL"/>
        <w:spacing w:lineRule="atLeast" w:line="0"/>
        <w:rPr/>
      </w:pPr>
      <w:r>
        <w:rPr>
          <w:lang w:val="en-GB" w:eastAsia="en-GB"/>
        </w:rPr>
        <w:tab/>
        <w:t>id</w:t>
        <w:tab/>
        <w:tab/>
        <w:tab/>
        <w:tab/>
        <w:t>LPPA-PROTOCOL-IES.&amp;id</w:t>
        <w:tab/>
        <w:tab/>
        <w:tab/>
        <w:tab/>
        <w:tab/>
        <w:t>({IEsSetParam}),</w:t>
      </w:r>
    </w:p>
    <w:p>
      <w:pPr>
        <w:pStyle w:val="PL"/>
        <w:spacing w:lineRule="atLeast" w:line="0"/>
        <w:rPr/>
      </w:pPr>
      <w:r>
        <w:rPr>
          <w:lang w:val="en-GB" w:eastAsia="en-GB"/>
        </w:rPr>
        <w:tab/>
        <w:t>criticality</w:t>
        <w:tab/>
        <w:tab/>
        <w:t>LPPA-PROTOCOL-IES.&amp;criticality</w:t>
        <w:tab/>
        <w:tab/>
        <w:tab/>
        <w:t>({IEsSetParam}{@id}),</w:t>
      </w:r>
    </w:p>
    <w:p>
      <w:pPr>
        <w:pStyle w:val="PL"/>
        <w:spacing w:lineRule="atLeast" w:line="0"/>
        <w:rPr/>
      </w:pPr>
      <w:r>
        <w:rPr>
          <w:lang w:val="en-GB" w:eastAsia="en-GB"/>
        </w:rPr>
        <w:tab/>
        <w:t>value</w:t>
        <w:tab/>
        <w:tab/>
        <w:tab/>
        <w:t>LPPA-PROTOCOL-IES.&amp;Value</w:t>
        <w:tab/>
        <w:tab/>
        <w:tab/>
        <w:tab/>
        <w:t>({IEsSetParam}{@id})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Container for Protocol IE Pairs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ProtocolIE-ContainerPair { LPPA-PROTOCOL-IES-PAIR : IEsSetParam} ::= </w:t>
      </w:r>
    </w:p>
    <w:p>
      <w:pPr>
        <w:pStyle w:val="PL"/>
        <w:spacing w:lineRule="atLeast" w:line="0"/>
        <w:rPr/>
      </w:pPr>
      <w:r>
        <w:rPr>
          <w:lang w:val="en-GB" w:eastAsia="en-GB"/>
        </w:rPr>
        <w:tab/>
        <w:t>SEQUENCE (SIZE (0..maxProtocolIEs)) OF</w:t>
      </w:r>
    </w:p>
    <w:p>
      <w:pPr>
        <w:pStyle w:val="PL"/>
        <w:spacing w:lineRule="atLeast" w:line="0"/>
        <w:rPr>
          <w:lang w:val="en-GB" w:eastAsia="en-GB"/>
        </w:rPr>
      </w:pPr>
      <w:r>
        <w:rPr>
          <w:lang w:val="en-GB" w:eastAsia="en-GB"/>
        </w:rPr>
        <w:tab/>
        <w:t>ProtocolIE-FieldPair {{IEsSetParam}}</w:t>
      </w:r>
    </w:p>
    <w:p>
      <w:pPr>
        <w:pStyle w:val="PL"/>
        <w:spacing w:lineRule="atLeast" w:line="0"/>
        <w:rPr>
          <w:lang w:val="en-GB" w:eastAsia="en-GB"/>
        </w:rPr>
      </w:pPr>
      <w:r>
        <w:rPr>
          <w:lang w:val="en-GB" w:eastAsia="en-GB"/>
        </w:rPr>
      </w:r>
    </w:p>
    <w:p>
      <w:pPr>
        <w:pStyle w:val="PL"/>
        <w:spacing w:lineRule="atLeast" w:line="0"/>
        <w:rPr/>
      </w:pPr>
      <w:r>
        <w:rPr>
          <w:lang w:val="en-GB" w:eastAsia="en-GB"/>
        </w:rPr>
        <w:t>ProtocolIE-FieldPair { LPPA-PROTOCOL-IES-PAIR : IEsSetParam} ::= SEQUENCE {</w:t>
      </w:r>
    </w:p>
    <w:p>
      <w:pPr>
        <w:pStyle w:val="PL"/>
        <w:spacing w:lineRule="atLeast" w:line="0"/>
        <w:rPr/>
      </w:pPr>
      <w:r>
        <w:rPr>
          <w:lang w:val="en-GB" w:eastAsia="en-GB"/>
        </w:rPr>
        <w:tab/>
        <w:t>id</w:t>
        <w:tab/>
        <w:tab/>
        <w:tab/>
        <w:tab/>
        <w:tab/>
        <w:t>LPPA-PROTOCOL-IES-PAIR.&amp;id</w:t>
        <w:tab/>
        <w:tab/>
        <w:tab/>
        <w:tab/>
        <w:tab/>
        <w:t>({IEsSetParam}),</w:t>
      </w:r>
    </w:p>
    <w:p>
      <w:pPr>
        <w:pStyle w:val="PL"/>
        <w:spacing w:lineRule="atLeast" w:line="0"/>
        <w:rPr/>
      </w:pPr>
      <w:r>
        <w:rPr>
          <w:lang w:val="en-GB" w:eastAsia="en-GB"/>
        </w:rPr>
        <w:tab/>
        <w:t>firstCriticality</w:t>
        <w:tab/>
        <w:t>LPPA-PROTOCOL-IES-PAIR.&amp;firstCriticality</w:t>
        <w:tab/>
        <w:t>({IEsSetParam}{@id}),</w:t>
      </w:r>
    </w:p>
    <w:p>
      <w:pPr>
        <w:pStyle w:val="PL"/>
        <w:spacing w:lineRule="atLeast" w:line="0"/>
        <w:rPr/>
      </w:pPr>
      <w:r>
        <w:rPr>
          <w:lang w:val="en-GB" w:eastAsia="en-GB"/>
        </w:rPr>
        <w:tab/>
        <w:t>firstValue</w:t>
        <w:tab/>
        <w:tab/>
        <w:tab/>
        <w:t>LPPA-PROTOCOL-IES-PAIR.&amp;FirstValue</w:t>
        <w:tab/>
        <w:tab/>
        <w:tab/>
        <w:t>({IEsSetParam}{@id}),</w:t>
      </w:r>
    </w:p>
    <w:p>
      <w:pPr>
        <w:pStyle w:val="PL"/>
        <w:spacing w:lineRule="atLeast" w:line="0"/>
        <w:rPr/>
      </w:pPr>
      <w:r>
        <w:rPr>
          <w:lang w:val="en-GB" w:eastAsia="en-GB"/>
        </w:rPr>
        <w:tab/>
        <w:t>secondCriticality</w:t>
        <w:tab/>
        <w:t>LPPA-PROTOCOL-IES-PAIR.&amp;secondCriticality</w:t>
        <w:tab/>
        <w:t>({IEsSetParam}{@id}),</w:t>
      </w:r>
    </w:p>
    <w:p>
      <w:pPr>
        <w:pStyle w:val="PL"/>
        <w:spacing w:lineRule="atLeast" w:line="0"/>
        <w:rPr/>
      </w:pPr>
      <w:r>
        <w:rPr>
          <w:lang w:val="en-GB" w:eastAsia="en-GB"/>
        </w:rPr>
        <w:tab/>
        <w:t>secondValue</w:t>
        <w:tab/>
        <w:tab/>
        <w:tab/>
        <w:t>LPPA-PROTOCOL-IES-PAIR.&amp;SecondValue</w:t>
        <w:tab/>
        <w:tab/>
        <w:tab/>
        <w:t>({IEsSetParam}{@id})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Container Lists for Protocol IE Containers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ProtocolIE-ContainerList {INTEGER : lowerBound, INTEGER : upperBound, LPPA-PROTOCOL-IES : IEsSetParam} ::=</w:t>
      </w:r>
    </w:p>
    <w:p>
      <w:pPr>
        <w:pStyle w:val="PL"/>
        <w:spacing w:lineRule="atLeast" w:line="0"/>
        <w:rPr>
          <w:lang w:val="en-GB" w:eastAsia="en-GB"/>
        </w:rPr>
      </w:pPr>
      <w:r>
        <w:rPr>
          <w:lang w:val="en-GB" w:eastAsia="en-GB"/>
        </w:rPr>
        <w:tab/>
        <w:t>SEQUENCE (SIZE (lowerBound..upperBound)) OF</w:t>
      </w:r>
    </w:p>
    <w:p>
      <w:pPr>
        <w:pStyle w:val="PL"/>
        <w:spacing w:lineRule="atLeast" w:line="0"/>
        <w:rPr>
          <w:lang w:val="en-GB" w:eastAsia="en-GB"/>
        </w:rPr>
      </w:pPr>
      <w:r>
        <w:rPr>
          <w:lang w:val="en-GB" w:eastAsia="en-GB"/>
        </w:rPr>
        <w:tab/>
        <w:t>ProtocolIE-Container {{IEsSetParam}}</w:t>
      </w:r>
    </w:p>
    <w:p>
      <w:pPr>
        <w:pStyle w:val="PL"/>
        <w:spacing w:lineRule="atLeast" w:line="0"/>
        <w:rPr>
          <w:lang w:val="en-GB" w:eastAsia="en-GB"/>
        </w:rPr>
      </w:pPr>
      <w:r>
        <w:rPr>
          <w:lang w:val="en-GB" w:eastAsia="en-GB"/>
        </w:rPr>
      </w:r>
    </w:p>
    <w:p>
      <w:pPr>
        <w:pStyle w:val="PL"/>
        <w:spacing w:lineRule="atLeast" w:line="0"/>
        <w:rPr/>
      </w:pPr>
      <w:r>
        <w:rPr>
          <w:lang w:val="en-GB" w:eastAsia="en-GB"/>
        </w:rPr>
        <w:t>ProtocolIE-ContainerPairList {INTEGER : lowerBound, INTEGER : upperBound, LPPA-PROTOCOL-IES-PAIR : IEsSetParam} ::=</w:t>
      </w:r>
    </w:p>
    <w:p>
      <w:pPr>
        <w:pStyle w:val="PL"/>
        <w:spacing w:lineRule="atLeast" w:line="0"/>
        <w:rPr/>
      </w:pPr>
      <w:r>
        <w:rPr>
          <w:lang w:val="en-GB" w:eastAsia="en-GB"/>
        </w:rPr>
        <w:tab/>
        <w:t>SEQUENCE (SIZE (lowerBound..upperBound)) OF</w:t>
      </w:r>
    </w:p>
    <w:p>
      <w:pPr>
        <w:pStyle w:val="PL"/>
        <w:spacing w:lineRule="atLeast" w:line="0"/>
        <w:rPr>
          <w:lang w:val="en-GB" w:eastAsia="en-GB"/>
        </w:rPr>
      </w:pPr>
      <w:r>
        <w:rPr>
          <w:lang w:val="en-GB" w:eastAsia="en-GB"/>
        </w:rPr>
        <w:tab/>
        <w:t>ProtocolIE-ContainerPair {{IEsSetParam}}</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Container for Protocol Extensions</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ProtocolExtensionContainer { LPPA-PROTOCOL-EXTENSION : ExtensionSetParam} ::= </w:t>
      </w:r>
    </w:p>
    <w:p>
      <w:pPr>
        <w:pStyle w:val="PL"/>
        <w:spacing w:lineRule="atLeast" w:line="0"/>
        <w:rPr>
          <w:lang w:val="en-GB" w:eastAsia="en-GB"/>
        </w:rPr>
      </w:pPr>
      <w:r>
        <w:rPr>
          <w:lang w:val="en-GB" w:eastAsia="en-GB"/>
        </w:rPr>
        <w:tab/>
        <w:t>SEQUENCE (SIZE (1..maxProtocolExtensions)) OF</w:t>
      </w:r>
    </w:p>
    <w:p>
      <w:pPr>
        <w:pStyle w:val="PL"/>
        <w:spacing w:lineRule="atLeast" w:line="0"/>
        <w:rPr/>
      </w:pPr>
      <w:r>
        <w:rPr>
          <w:lang w:val="en-GB" w:eastAsia="en-GB"/>
        </w:rPr>
        <w:tab/>
        <w:t>ProtocolExtensionField {{ExtensionSetParam}}</w:t>
      </w:r>
    </w:p>
    <w:p>
      <w:pPr>
        <w:pStyle w:val="PL"/>
        <w:spacing w:lineRule="atLeast" w:line="0"/>
        <w:rPr>
          <w:lang w:val="en-GB" w:eastAsia="en-GB"/>
        </w:rPr>
      </w:pPr>
      <w:r>
        <w:rPr>
          <w:lang w:val="en-GB" w:eastAsia="en-GB"/>
        </w:rPr>
      </w:r>
    </w:p>
    <w:p>
      <w:pPr>
        <w:pStyle w:val="PL"/>
        <w:spacing w:lineRule="atLeast" w:line="0"/>
        <w:rPr/>
      </w:pPr>
      <w:r>
        <w:rPr>
          <w:lang w:val="en-GB" w:eastAsia="en-GB"/>
        </w:rPr>
        <w:t>ProtocolExtensionField { LPPA-PROTOCOL-EXTENSION : ExtensionSetParam} ::= SEQUENCE {</w:t>
      </w:r>
    </w:p>
    <w:p>
      <w:pPr>
        <w:pStyle w:val="PL"/>
        <w:spacing w:lineRule="atLeast" w:line="0"/>
        <w:rPr/>
      </w:pPr>
      <w:r>
        <w:rPr>
          <w:lang w:val="en-GB" w:eastAsia="en-GB"/>
        </w:rPr>
        <w:tab/>
        <w:t>id</w:t>
        <w:tab/>
        <w:tab/>
        <w:tab/>
        <w:tab/>
        <w:tab/>
        <w:t>LPPA-PROTOCOL-EXTENSION.&amp;id</w:t>
        <w:tab/>
        <w:tab/>
        <w:tab/>
        <w:tab/>
        <w:t>({ExtensionSetParam}),</w:t>
      </w:r>
    </w:p>
    <w:p>
      <w:pPr>
        <w:pStyle w:val="PL"/>
        <w:spacing w:lineRule="atLeast" w:line="0"/>
        <w:rPr/>
      </w:pPr>
      <w:r>
        <w:rPr>
          <w:lang w:val="en-GB" w:eastAsia="en-GB"/>
        </w:rPr>
        <w:tab/>
        <w:t>criticality</w:t>
        <w:tab/>
        <w:tab/>
        <w:tab/>
        <w:t>LPPA-PROTOCOL-EXTENSION.&amp;criticality</w:t>
        <w:tab/>
        <w:t>({ExtensionSetParam}{@id}),</w:t>
      </w:r>
    </w:p>
    <w:p>
      <w:pPr>
        <w:pStyle w:val="PL"/>
        <w:spacing w:lineRule="atLeast" w:line="0"/>
        <w:rPr/>
      </w:pPr>
      <w:r>
        <w:rPr>
          <w:lang w:val="en-GB" w:eastAsia="en-GB"/>
        </w:rPr>
        <w:tab/>
        <w:t>extensionValue</w:t>
        <w:tab/>
        <w:tab/>
        <w:t>LPPA-PROTOCOL-EXTENSION.&amp;Extension</w:t>
        <w:tab/>
        <w:tab/>
        <w:t>({ExtensionSetParam}{@id})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Container for Private IEs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PrivateIE-Container { LPPA-PRIVATE-IES : IEsSetParam} ::= </w:t>
      </w:r>
    </w:p>
    <w:p>
      <w:pPr>
        <w:pStyle w:val="PL"/>
        <w:spacing w:lineRule="atLeast" w:line="0"/>
        <w:rPr/>
      </w:pPr>
      <w:r>
        <w:rPr>
          <w:lang w:val="en-GB" w:eastAsia="en-GB"/>
        </w:rPr>
        <w:tab/>
        <w:t>SEQUENCE (SIZE (1..maxPrivateIEs)) OF</w:t>
      </w:r>
    </w:p>
    <w:p>
      <w:pPr>
        <w:pStyle w:val="PL"/>
        <w:spacing w:lineRule="atLeast" w:line="0"/>
        <w:rPr/>
      </w:pPr>
      <w:r>
        <w:rPr>
          <w:lang w:val="en-GB" w:eastAsia="en-GB"/>
        </w:rPr>
        <w:tab/>
        <w:t>PrivateIE-Field {{IEsSetParam}}</w:t>
      </w:r>
    </w:p>
    <w:p>
      <w:pPr>
        <w:pStyle w:val="PL"/>
        <w:spacing w:lineRule="atLeast" w:line="0"/>
        <w:rPr>
          <w:lang w:val="en-GB" w:eastAsia="en-GB"/>
        </w:rPr>
      </w:pPr>
      <w:r>
        <w:rPr>
          <w:lang w:val="en-GB" w:eastAsia="en-GB"/>
        </w:rPr>
      </w:r>
    </w:p>
    <w:p>
      <w:pPr>
        <w:pStyle w:val="PL"/>
        <w:spacing w:lineRule="atLeast" w:line="0"/>
        <w:rPr/>
      </w:pPr>
      <w:r>
        <w:rPr>
          <w:lang w:val="en-GB" w:eastAsia="en-GB"/>
        </w:rPr>
        <w:t>PrivateIE-Field { LPPA-PRIVATE-IES : IEsSetParam} ::= SEQUENCE {</w:t>
      </w:r>
    </w:p>
    <w:p>
      <w:pPr>
        <w:pStyle w:val="PL"/>
        <w:spacing w:lineRule="atLeast" w:line="0"/>
        <w:rPr/>
      </w:pPr>
      <w:r>
        <w:rPr>
          <w:lang w:val="en-GB" w:eastAsia="en-GB"/>
        </w:rPr>
        <w:tab/>
        <w:t>id</w:t>
        <w:tab/>
        <w:tab/>
        <w:tab/>
        <w:tab/>
        <w:t>LPPA-PRIVATE-IES.&amp;id</w:t>
        <w:tab/>
        <w:tab/>
        <w:tab/>
        <w:t>({IEsSetParam}),</w:t>
      </w:r>
    </w:p>
    <w:p>
      <w:pPr>
        <w:pStyle w:val="PL"/>
        <w:spacing w:lineRule="atLeast" w:line="0"/>
        <w:rPr/>
      </w:pPr>
      <w:r>
        <w:rPr>
          <w:lang w:val="en-GB" w:eastAsia="en-GB"/>
        </w:rPr>
        <w:tab/>
        <w:t>criticality</w:t>
        <w:tab/>
        <w:tab/>
        <w:t>LPPA-PRIVATE-IES.&amp;criticality</w:t>
        <w:tab/>
        <w:t>({IEsSetParam}{@id}),</w:t>
      </w:r>
    </w:p>
    <w:p>
      <w:pPr>
        <w:pStyle w:val="PL"/>
        <w:spacing w:lineRule="atLeast" w:line="0"/>
        <w:rPr/>
      </w:pPr>
      <w:r>
        <w:rPr>
          <w:lang w:val="en-GB" w:eastAsia="en-GB"/>
        </w:rPr>
        <w:tab/>
        <w:t>value</w:t>
        <w:tab/>
        <w:tab/>
        <w:tab/>
        <w:t>LPPA-PRIVATE-IES.&amp;Value</w:t>
        <w:tab/>
        <w:tab/>
        <w:tab/>
        <w:t>({IEsSetParam}{@id})</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PL"/>
        <w:spacing w:lineRule="atLeast" w:line="0"/>
        <w:rPr>
          <w:lang w:val="en-GB" w:eastAsia="en-GB"/>
        </w:rPr>
      </w:pPr>
      <w:r>
        <w:rPr>
          <w:lang w:val="en-GB" w:eastAsia="en-GB"/>
        </w:rPr>
        <w:t>-- ASN1STOP</w:t>
      </w:r>
    </w:p>
    <w:p>
      <w:pPr>
        <w:sectPr>
          <w:headerReference w:type="default" r:id="rId37"/>
          <w:footerReference w:type="default" r:id="rId38"/>
          <w:type w:val="nextPage"/>
          <w:pgSz w:orient="landscape" w:w="16838" w:h="11906"/>
          <w:pgMar w:left="1134" w:right="1418" w:gutter="0" w:header="851" w:top="1134" w:footer="340" w:bottom="1134"/>
          <w:pgNumType w:fmt="decimal"/>
          <w:formProt w:val="false"/>
          <w:textDirection w:val="lrTb"/>
          <w:docGrid w:type="default" w:linePitch="360" w:charSpace="0"/>
        </w:sectPr>
        <w:pStyle w:val="PL"/>
        <w:spacing w:lineRule="atLeast" w:line="0"/>
        <w:rPr>
          <w:lang w:val="en-GB" w:eastAsia="en-GB"/>
        </w:rPr>
      </w:pPr>
      <w:r>
        <w:rPr>
          <w:lang w:val="en-GB" w:eastAsia="en-GB"/>
        </w:rPr>
      </w:r>
    </w:p>
    <w:p>
      <w:pPr>
        <w:pStyle w:val="Heading2"/>
        <w:rPr/>
      </w:pPr>
      <w:bookmarkStart w:id="167" w:name="historyclause"/>
      <w:bookmarkStart w:id="168" w:name="__RefHeading___Toc51762679"/>
      <w:bookmarkEnd w:id="167"/>
      <w:bookmarkEnd w:id="168"/>
      <w:r>
        <w:rPr/>
        <w:t>9.4</w:t>
        <w:tab/>
        <w:t>Message transfer syntax</w:t>
      </w:r>
    </w:p>
    <w:p>
      <w:pPr>
        <w:pStyle w:val="Normal"/>
        <w:spacing w:lineRule="atLeast" w:line="0"/>
        <w:rPr/>
      </w:pPr>
      <w:r>
        <w:rPr/>
        <w:t>LPPa shall use the ASN.1 Basic Packed Encoding Rules (BASIC-PER) Aligned Variant as transfer syntax, as specified in ref. ITU-T Rec. X.691 [4].</w:t>
      </w:r>
    </w:p>
    <w:p>
      <w:pPr>
        <w:pStyle w:val="Heading2"/>
        <w:rPr/>
      </w:pPr>
      <w:bookmarkStart w:id="169" w:name="__RefHeading___Toc51762680"/>
      <w:bookmarkEnd w:id="169"/>
      <w:r>
        <w:rPr/>
        <w:t>9.5</w:t>
        <w:tab/>
        <w:t>Timers</w:t>
      </w:r>
    </w:p>
    <w:p>
      <w:pPr>
        <w:pStyle w:val="B1"/>
        <w:ind w:left="0" w:hanging="0"/>
        <w:rPr/>
      </w:pPr>
      <w:r>
        <w:rPr/>
        <w:t>Void.</w:t>
      </w:r>
    </w:p>
    <w:p>
      <w:pPr>
        <w:pStyle w:val="Heading1"/>
        <w:ind w:left="1134" w:hanging="1134"/>
        <w:rPr/>
      </w:pPr>
      <w:bookmarkStart w:id="170" w:name="__RefHeading___Toc51762681"/>
      <w:bookmarkEnd w:id="170"/>
      <w:r>
        <w:rPr/>
        <w:t>10</w:t>
        <w:tab/>
        <w:t>Handling of unknown, unforeseen and erroneous protocol data</w:t>
      </w:r>
    </w:p>
    <w:p>
      <w:pPr>
        <w:pStyle w:val="Normal"/>
        <w:rPr/>
      </w:pPr>
      <w:r>
        <w:rPr/>
        <w:t>Section 10 of TS 36.413 [3] is applicable for the purposes of the present document, with the following additions:</w:t>
      </w:r>
    </w:p>
    <w:p>
      <w:pPr>
        <w:pStyle w:val="B1"/>
        <w:rPr/>
      </w:pPr>
      <w:r>
        <w:rPr/>
        <w:t>-</w:t>
        <w:tab/>
        <w:t xml:space="preserve">In case of Abstract Syntax Error, when reporting the </w:t>
      </w:r>
      <w:r>
        <w:rPr>
          <w:i/>
          <w:iCs/>
        </w:rPr>
        <w:t>Criticality Diagnostics</w:t>
      </w:r>
      <w:r>
        <w:rPr/>
        <w:t xml:space="preserve"> IE for not comprehended IE/IEgroups or missing IE/IE groups, the</w:t>
      </w:r>
      <w:r>
        <w:rPr>
          <w:i/>
        </w:rPr>
        <w:t xml:space="preserve"> LPPa</w:t>
      </w:r>
      <w:r>
        <w:rPr/>
        <w:t xml:space="preserve"> </w:t>
      </w:r>
      <w:r>
        <w:rPr>
          <w:i/>
          <w:iCs/>
        </w:rPr>
        <w:t>Transaction ID</w:t>
      </w:r>
      <w:r>
        <w:rPr/>
        <w:t xml:space="preserve"> IE shall also be included;</w:t>
      </w:r>
    </w:p>
    <w:p>
      <w:pPr>
        <w:pStyle w:val="B1"/>
        <w:rPr/>
      </w:pPr>
      <w:r>
        <w:rPr/>
        <w:t>-</w:t>
        <w:tab/>
        <w:t xml:space="preserve">In case of Logical Error, when reporting the </w:t>
      </w:r>
      <w:r>
        <w:rPr>
          <w:i/>
          <w:iCs/>
        </w:rPr>
        <w:t>Criticality Diagnostics</w:t>
      </w:r>
      <w:r>
        <w:rPr/>
        <w:t xml:space="preserve"> IE, the</w:t>
      </w:r>
      <w:r>
        <w:rPr>
          <w:i/>
        </w:rPr>
        <w:t xml:space="preserve"> LPPa</w:t>
      </w:r>
      <w:r>
        <w:rPr/>
        <w:t xml:space="preserve"> </w:t>
      </w:r>
      <w:r>
        <w:rPr>
          <w:i/>
          <w:iCs/>
        </w:rPr>
        <w:t>Transaction ID</w:t>
      </w:r>
      <w:r>
        <w:rPr/>
        <w:t xml:space="preserve"> IE shall also be included.</w:t>
      </w:r>
      <w:r>
        <w:br w:type="page"/>
      </w:r>
    </w:p>
    <w:p>
      <w:pPr>
        <w:pStyle w:val="Heading8"/>
        <w:ind w:left="0" w:hanging="0"/>
        <w:rPr/>
      </w:pPr>
      <w:bookmarkStart w:id="171" w:name="__RefHeading___Toc51762682"/>
      <w:bookmarkEnd w:id="171"/>
      <w:r>
        <w:rPr/>
        <w:t>Annex A (informative):</w:t>
        <w:br/>
        <w:t>Change History</w:t>
      </w:r>
    </w:p>
    <w:tbl>
      <w:tblPr>
        <w:tblW w:w="9540" w:type="dxa"/>
        <w:jc w:val="left"/>
        <w:tblInd w:w="-7" w:type="dxa"/>
        <w:tblLayout w:type="fixed"/>
        <w:tblCellMar>
          <w:top w:w="0" w:type="dxa"/>
          <w:left w:w="40" w:type="dxa"/>
          <w:bottom w:w="0" w:type="dxa"/>
          <w:right w:w="40" w:type="dxa"/>
        </w:tblCellMar>
      </w:tblPr>
      <w:tblGrid>
        <w:gridCol w:w="720"/>
        <w:gridCol w:w="1080"/>
        <w:gridCol w:w="540"/>
        <w:gridCol w:w="540"/>
        <w:gridCol w:w="5940"/>
        <w:gridCol w:w="720"/>
      </w:tblGrid>
      <w:tr>
        <w:trPr/>
        <w:tc>
          <w:tcPr>
            <w:tcW w:w="7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sz w:val="16"/>
                <w:szCs w:val="16"/>
              </w:rPr>
              <w:t>11/2009</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sz w:val="16"/>
                <w:szCs w:val="16"/>
              </w:rPr>
              <w:t>First version is created</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0.0.0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12/2009</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Increasing the version to 2.0.0 for approval at RAN#46</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2.0.0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46</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RP-091213</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Approved at RAN#46</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47</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RP-100225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0001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3</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sz w:val="16"/>
                <w:szCs w:val="16"/>
              </w:rPr>
              <w:t>Inclusion of Geographical Area and E-UTRAN Access Point Position information</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9.1.0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47</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RP-100225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0003</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Introduction of new cause values in LPPa</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47</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RP-100225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0004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sz w:val="16"/>
                <w:szCs w:val="16"/>
                <w:lang w:val="en-US" w:eastAsia="en-US"/>
              </w:rPr>
              <w:t>Introduction of EARFCN information in E-CID measurement results over LPPa</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47</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RP-100225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0007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Rapporteur’s update of LPPa protocol</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48</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RP-100600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on E-CID MEASUREMENT INITIATION procedure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9.2.0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48</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RP-100600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Correction of signalling of E-UTRAN Access Point Position</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9.2.0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48</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RP-100600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0013</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2</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Addition of PRS Muting Configuration information to LPPa</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9.2.0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48</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RP-100600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2</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Access Point reporting for OTDOA</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9.2.0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49</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RP-100906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Rapporteur’s update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9.3.0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50</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RP-101270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Object ID for LPPa modules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9.4.0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12/2010</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Created Rel-10 version based v. 9.4.0</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SP-49</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SP-100629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on the use of References (TS 21.801 CR#0030)</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10.0.1</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52</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RP-110689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0018</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Measured Result IE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52</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RP-110686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0019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Rapporteur’s proposal following review of TS 36.455</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52</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RP-110685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0020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Reference review outcome in TS 36.455</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53</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RP-111196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0021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Encoding of SFN Initialisation Time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10.2.0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56</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RP-120744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0026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SFN Initialization Time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10.3.0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56</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RP-120744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0027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E-UTRAN Acess Point Position</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10.3.0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57</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RP-121131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0030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2</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on E-CID Measurements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10.4.0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09/2012</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iCs/>
                <w:sz w:val="16"/>
                <w:szCs w:val="16"/>
              </w:rPr>
              <w:t>Update to Rel-11 version (MCC)</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11.0.0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58</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RP-121736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0036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Correction on Uncertainty Altitude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11.1.0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59</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RP-130237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0042</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Extending maxEARFCN</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11.2.0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60</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RP-130840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0045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3</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Network Based Positioning Support in LTE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11.3.0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64</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RP-140905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0046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Adding Cell Portion to E-CID Measurement Reporting</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12.0.0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64</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RP-140904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0047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4</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Modifications of LPPa to Include inter-RAT Measurements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12.0.0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66</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RP-142093</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0048</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LPPa Rapporteur Update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12.1.0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66</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RP-142094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0049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Corrections to Inter-RAT Measurements in TS 36.455</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12.1.0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67</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RP-150356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0050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ASN.1 Corrections for LPPa</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12.2.0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12/2015</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Update to Rel-13 version (MCC)</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13.0.0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71</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RP-160449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0054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 w:val="16"/>
                <w:szCs w:val="16"/>
              </w:rPr>
              <w:t>LPPa Rapporteur Update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13.1.0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74</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RP-162334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0055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7</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lang w:val="en-US" w:eastAsia="en-US"/>
              </w:rPr>
              <w:t>Reusing Available WLAN Measurements to Enhance E-CID</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14.0.0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74</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RP-162334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0069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w:t>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Transmission Points for OTDOA in Shared Cell-ID Scenario and PRS based Terrestrial Beacon Systems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14.0.0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74</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RP-162334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0071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 w:val="16"/>
                <w:szCs w:val="16"/>
              </w:rPr>
            </w:pPr>
            <w:r>
              <w:rPr>
                <w:rFonts w:cs="Arial"/>
                <w:iCs/>
                <w:sz w:val="16"/>
                <w:szCs w:val="16"/>
              </w:rPr>
            </w:r>
          </w:p>
        </w:tc>
        <w:tc>
          <w:tcPr>
            <w:tcW w:w="59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Cell Portion ID Extension</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 w:val="16"/>
                <w:szCs w:val="16"/>
              </w:rPr>
            </w:pPr>
            <w:r>
              <w:rPr>
                <w:rFonts w:cs="Arial"/>
                <w:iCs/>
                <w:sz w:val="16"/>
                <w:szCs w:val="16"/>
              </w:rPr>
              <w:t>14.0.0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RP-170539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OTDOA enhancements for NB-IOT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RP-170691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OTDOA Enhancements for FeMTC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RP-171323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NB-IoT OTDOA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RP-171324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Rapporteur’s Review of LPPa Editorials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MTC positioning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RP-172673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OTDOA information transmission in NB-IoT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RP-181341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Assistance Information Broadcasting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RP-181241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LPPa Rapporteur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RP-181313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of OTDOA in NB-IoT enhancement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RP-181926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NPRS enhancement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NB-IoT TDD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TDD UL/DL configuration to OTDOA assistance 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Editorial Corrections: adding "-- ASN1START" and "-- ASN1STOP" TAGs to the ASN.1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RP-200425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broadcast of barometric pressure and TBS assistance 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RP-200420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 of TS 36.455 for introducing NavIC in LTE – core part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RP-200425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Inter-RAT Measurement of NR Cells for E-CID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RP-201952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Introducing NR beam level measurement in inter-RAT measurement in E-CID measurement over LPPa.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RP-201952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NR CGI in Inter-RAT measurement result of E-CID measurement over LPPa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0">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36.455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36.455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center</wp:align>
              </wp:positionH>
              <wp:positionV relativeFrom="paragraph">
                <wp:posOffset>3810</wp:posOffset>
              </wp:positionV>
              <wp:extent cx="127635" cy="14732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4732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1.6pt;mso-wrap-distance-left:0pt;mso-wrap-distance-right:0pt;mso-wrap-distance-top:0pt;mso-wrap-distance-bottom:0pt;margin-top:0.3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left</wp:align>
              </wp:positionH>
              <wp:positionV relativeFrom="paragraph">
                <wp:posOffset>3810</wp:posOffset>
              </wp:positionV>
              <wp:extent cx="591820" cy="14732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4732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1.6pt;mso-wrap-distance-left:0pt;mso-wrap-distance-right:0pt;mso-wrap-distance-top:0pt;mso-wrap-distance-bottom:0pt;margin-top:0.3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5">
              <wp:simplePos x="0" y="0"/>
              <wp:positionH relativeFrom="margin">
                <wp:align>right</wp:align>
              </wp:positionH>
              <wp:positionV relativeFrom="paragraph">
                <wp:posOffset>635</wp:posOffset>
              </wp:positionV>
              <wp:extent cx="1818640" cy="180340"/>
              <wp:effectExtent l="0" t="0" r="0" b="0"/>
              <wp:wrapSquare wrapText="largest"/>
              <wp:docPr id="18"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36.455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36.455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4">
              <wp:simplePos x="0" y="0"/>
              <wp:positionH relativeFrom="margin">
                <wp:align>center</wp:align>
              </wp:positionH>
              <wp:positionV relativeFrom="paragraph">
                <wp:posOffset>3810</wp:posOffset>
              </wp:positionV>
              <wp:extent cx="127635" cy="147320"/>
              <wp:effectExtent l="0" t="0" r="0" b="0"/>
              <wp:wrapSquare wrapText="largest"/>
              <wp:docPr id="19" name="Frame14"/>
              <a:graphic xmlns:a="http://schemas.openxmlformats.org/drawingml/2006/main">
                <a:graphicData uri="http://schemas.microsoft.com/office/word/2010/wordprocessingShape">
                  <wps:wsp>
                    <wps:cNvSpPr txBox="1"/>
                    <wps:spPr>
                      <a:xfrm>
                        <a:off x="0" y="0"/>
                        <a:ext cx="127635" cy="14732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1.6pt;mso-wrap-distance-left:0pt;mso-wrap-distance-right:0pt;mso-wrap-distance-top:0pt;mso-wrap-distance-bottom:0pt;margin-top:0.3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3">
              <wp:simplePos x="0" y="0"/>
              <wp:positionH relativeFrom="margin">
                <wp:align>left</wp:align>
              </wp:positionH>
              <wp:positionV relativeFrom="paragraph">
                <wp:posOffset>3810</wp:posOffset>
              </wp:positionV>
              <wp:extent cx="591820" cy="147320"/>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4732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1.6pt;mso-wrap-distance-left:0pt;mso-wrap-distance-right:0pt;mso-wrap-distance-top:0pt;mso-wrap-distance-bottom:0pt;margin-top:0.3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6">
              <wp:simplePos x="0" y="0"/>
              <wp:positionH relativeFrom="margin">
                <wp:align>right</wp:align>
              </wp:positionH>
              <wp:positionV relativeFrom="paragraph">
                <wp:posOffset>635</wp:posOffset>
              </wp:positionV>
              <wp:extent cx="1818640" cy="180340"/>
              <wp:effectExtent l="0" t="0" r="0" b="0"/>
              <wp:wrapSquare wrapText="largest"/>
              <wp:docPr id="21" name="Frame16"/>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36.455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36.455 V16.1.0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9">
              <wp:simplePos x="0" y="0"/>
              <wp:positionH relativeFrom="margin">
                <wp:align>center</wp:align>
              </wp:positionH>
              <wp:positionV relativeFrom="paragraph">
                <wp:posOffset>3810</wp:posOffset>
              </wp:positionV>
              <wp:extent cx="127635" cy="147320"/>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4732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1.6pt;mso-wrap-distance-left:0pt;mso-wrap-distance-right:0pt;mso-wrap-distance-top:0pt;mso-wrap-distance-bottom:0pt;margin-top:0.3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2">
              <wp:simplePos x="0" y="0"/>
              <wp:positionH relativeFrom="margin">
                <wp:align>left</wp:align>
              </wp:positionH>
              <wp:positionV relativeFrom="paragraph">
                <wp:posOffset>3810</wp:posOffset>
              </wp:positionV>
              <wp:extent cx="591820" cy="147320"/>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4732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1.6pt;mso-wrap-distance-left:0pt;mso-wrap-distance-right:0pt;mso-wrap-distance-top:0pt;mso-wrap-distance-bottom:0pt;margin-top:0.3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style>
  <w:style w:type="character" w:styleId="TALChar">
    <w:name w:val="TAL Char"/>
    <w:qFormat/>
    <w:rPr>
      <w:rFonts w:ascii="Arial" w:hAnsi="Arial" w:cs="Arial"/>
      <w:sz w:val="18"/>
    </w:rPr>
  </w:style>
  <w:style w:type="character" w:styleId="TFZchn">
    <w:name w:val="TF Zchn"/>
    <w:qFormat/>
    <w:rPr>
      <w:rFonts w:ascii="Arial" w:hAnsi="Arial" w:cs="Arial"/>
      <w:b/>
    </w:rPr>
  </w:style>
  <w:style w:type="character" w:styleId="PLChar">
    <w:name w:val="PL Char"/>
    <w:qFormat/>
    <w:rPr>
      <w:rFonts w:ascii="Courier New" w:hAnsi="Courier New" w:cs="Courier New"/>
      <w:sz w:val="16"/>
      <w:lang w:val="en-US" w:eastAsia="en-US"/>
    </w:rPr>
  </w:style>
  <w:style w:type="character" w:styleId="FootnoteCharacters">
    <w:name w:val="Footnote Characters"/>
    <w:qFormat/>
    <w:rPr>
      <w:b/>
      <w:sz w:val="16"/>
      <w:vertAlign w:val="superscript"/>
    </w:rPr>
  </w:style>
  <w:style w:type="character" w:styleId="Heading3Char">
    <w:name w:val="Heading 3 Char"/>
    <w:qFormat/>
    <w:rPr>
      <w:rFonts w:ascii="Arial" w:hAnsi="Arial" w:cs="Arial"/>
      <w:sz w:val="28"/>
    </w:rPr>
  </w:style>
  <w:style w:type="character" w:styleId="TAHChar">
    <w:name w:val="TAH Char"/>
    <w:qFormat/>
    <w:rPr>
      <w:rFonts w:ascii="Arial" w:hAnsi="Arial" w:cs="Arial"/>
      <w:b/>
      <w:sz w:val="18"/>
    </w:rPr>
  </w:style>
  <w:style w:type="character" w:styleId="BodyTextChar">
    <w:name w:val="Body Text Char"/>
    <w:qFormat/>
    <w:rPr/>
  </w:style>
  <w:style w:type="character" w:styleId="THChar">
    <w:name w:val="TH Char"/>
    <w:qFormat/>
    <w:rPr>
      <w:rFonts w:ascii="Arial" w:hAnsi="Arial" w:cs="Arial"/>
      <w:b/>
    </w:rPr>
  </w:style>
  <w:style w:type="character" w:styleId="DocumentMapChar">
    <w:name w:val="Document Map Char"/>
    <w:qFormat/>
    <w:rPr>
      <w:rFonts w:ascii="Tahoma" w:hAnsi="Tahoma" w:cs="Tahoma"/>
      <w:sz w:val="16"/>
      <w:szCs w:val="16"/>
    </w:rPr>
  </w:style>
  <w:style w:type="character" w:styleId="TALCar">
    <w:name w:val="TAL Car"/>
    <w:qFormat/>
    <w:rPr>
      <w:rFonts w:ascii="Arial" w:hAnsi="Arial" w:cs="Arial"/>
      <w:sz w:val="18"/>
      <w:lang w:val="en-GB"/>
    </w:rPr>
  </w:style>
  <w:style w:type="character" w:styleId="NOChar">
    <w:name w:val="NO Char"/>
    <w:qFormat/>
    <w:rPr/>
  </w:style>
  <w:style w:type="character" w:styleId="TAHCar">
    <w:name w:val="TAH Car"/>
    <w:qFormat/>
    <w:rPr>
      <w:rFonts w:ascii="Arial" w:hAnsi="Arial" w:cs="Arial"/>
      <w:b/>
      <w:sz w:val="18"/>
      <w:lang w:val="en-GB"/>
    </w:rPr>
  </w:style>
  <w:style w:type="character" w:styleId="InternetLink">
    <w:name w:val="Hyperlink"/>
    <w:rPr>
      <w:color w:val="0563C1"/>
      <w:u w:val="single"/>
    </w:rPr>
  </w:style>
  <w:style w:type="character" w:styleId="UnresolvedMention">
    <w:name w:val="Unresolved Mention"/>
    <w:qFormat/>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lang w:val="en-US"/>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pPr>
    <w:rPr/>
  </w:style>
  <w:style w:type="paragraph" w:styleId="BalloonText">
    <w:name w:val="Balloon Text"/>
    <w:basedOn w:val="Normal"/>
    <w:qFormat/>
    <w:pPr/>
    <w:rPr>
      <w:rFonts w:ascii="Tahoma" w:hAnsi="Tahoma" w:cs="Tahoma"/>
      <w:sz w:val="16"/>
      <w:szCs w:val="16"/>
    </w:rPr>
  </w:style>
  <w:style w:type="paragraph" w:styleId="Footnote">
    <w:name w:val="Footnote Text"/>
    <w:basedOn w:val="Normal"/>
    <w:pPr>
      <w:keepLines/>
      <w:spacing w:before="0" w:after="0"/>
      <w:ind w:left="454" w:hanging="454"/>
    </w:pPr>
    <w:rPr>
      <w:sz w:val="16"/>
    </w:rPr>
  </w:style>
  <w:style w:type="paragraph" w:styleId="TAClinespacing">
    <w:name w:val="TAC +line spacing"/>
    <w:basedOn w:val="TAC"/>
    <w:qFormat/>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SimSun;宋体" w:cs="Courier New"/>
      <w:lang w:val="en-US" w:eastAsia="zh-CN"/>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LLeft0">
    <w:name w:val="TAL + Left:  0"/>
    <w:basedOn w:val="TAL"/>
    <w:qFormat/>
    <w:pPr>
      <w:spacing w:lineRule="atLeast" w:line="0"/>
      <w:ind w:left="142" w:hanging="0"/>
    </w:pPr>
    <w:rPr/>
  </w:style>
  <w:style w:type="paragraph" w:styleId="TALLeft050cm">
    <w:name w:val="TAL + Left:  050 cm"/>
    <w:basedOn w:val="TAL"/>
    <w:qFormat/>
    <w:pPr>
      <w:spacing w:lineRule="atLeast" w:line="0"/>
      <w:ind w:left="284" w:hanging="0"/>
    </w:pPr>
    <w:rPr/>
  </w:style>
  <w:style w:type="paragraph" w:styleId="TALLeft01">
    <w:name w:val="TAL + Left: 0"/>
    <w:basedOn w:val="TALLeft050cm"/>
    <w:qFormat/>
    <w:pPr>
      <w:ind w:left="425" w:hanging="0"/>
    </w:pPr>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image" Target="media/image17.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header" Target="header2.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2020-09-25T07:51:00Z</dcterms:created>
  <dc:creator>MCC Support</dc:creator>
  <dc:description/>
  <cp:keywords>LTE radio positioning</cp:keywords>
  <dc:language>en-US</dc:language>
  <cp:lastModifiedBy>CR0319</cp:lastModifiedBy>
  <cp:lastPrinted>2014-06-17T21:30:00Z</cp:lastPrinted>
  <dcterms:modified xsi:type="dcterms:W3CDTF">2020-10-02T08:30:00Z</dcterms:modified>
  <cp:revision>5</cp:revision>
  <dc:subject>Evolved Universal Terrestrial Radio Access (E-UTRA); LTE Positioning Protocol A (LPPa) (Release 16)</dc:subject>
  <dc:title>3GPP TS 36.455</dc:title>
</cp:coreProperties>
</file>