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8.wmf" ContentType="image/x-wmf"/>
  <Override PartName="/word/media/image9.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36.459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36.459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 xml:space="preserve">Evolved Universal Terrestrial Radio Access Network </w:t>
                              <w:br/>
                              <w:t>(E-UTRAN);</w:t>
                            </w:r>
                          </w:p>
                          <w:p>
                            <w:pPr>
                              <w:pStyle w:val="ZT"/>
                              <w:rPr/>
                            </w:pPr>
                            <w:r>
                              <w:rPr/>
                              <w:t>SLm interface Application Protocol (SLmAP)</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 xml:space="preserve">Evolved Universal Terrestrial Radio Access Network </w:t>
                        <w:br/>
                        <w:t>(E-UTRAN);</w:t>
                      </w:r>
                    </w:p>
                    <w:p>
                      <w:pPr>
                        <w:pStyle w:val="ZT"/>
                        <w:rPr/>
                      </w:pPr>
                      <w:r>
                        <w:rPr/>
                        <w:t>SLm interface Application Protocol (SLmAP)</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720"/>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720"/>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LTE, radio</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LTE,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67205"/>
                <wp:effectExtent l="0" t="0" r="0" b="0"/>
                <wp:wrapTopAndBottom/>
                <wp:docPr id="12" name="Frame8"/>
                <a:graphic xmlns:a="http://schemas.openxmlformats.org/drawingml/2006/main">
                  <a:graphicData uri="http://schemas.microsoft.com/office/word/2010/wordprocessingShape">
                    <wps:wsp>
                      <wps:cNvSpPr txBox="1"/>
                      <wps:spPr>
                        <a:xfrm>
                          <a:off x="0" y="0"/>
                          <a:ext cx="612013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39.15pt;mso-wrap-distance-left:0pt;mso-wrap-distance-right:0pt;mso-wrap-distance-top:0pt;mso-wrap-distance-bottom:0pt;margin-top:287.6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Arial"/>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8159706">
            <w:r>
              <w:rPr>
                <w:rStyle w:val="IndexLink"/>
                <w:rFonts w:eastAsia="Times New Roman" w:cs="Times New Roman"/>
                <w:color w:val="auto"/>
                <w:sz w:val="22"/>
                <w:szCs w:val="20"/>
                <w:lang w:val="en-GB" w:eastAsia="en-US" w:bidi="ar-SA"/>
              </w:rPr>
              <w:t>5</w:t>
            </w:r>
          </w:hyperlink>
        </w:p>
        <w:p>
          <w:pPr>
            <w:pStyle w:val="Contents1"/>
            <w:rPr>
              <w:rFonts w:ascii="Calibri" w:hAnsi="Calibri" w:cs="Arial"/>
              <w:szCs w:val="22"/>
              <w:lang w:val="en-US" w:eastAsia="en-US"/>
            </w:rPr>
          </w:pPr>
          <w:r>
            <w:rPr/>
            <w:t>1</w:t>
          </w:r>
          <w:r>
            <w:rPr>
              <w:rFonts w:cs="Arial" w:ascii="Calibri" w:hAnsi="Calibri"/>
              <w:szCs w:val="22"/>
              <w:lang w:val="en-US" w:eastAsia="en-US"/>
            </w:rPr>
            <w:tab/>
          </w:r>
          <w:r>
            <w:rPr/>
            <w:t>Scope</w:t>
            <w:tab/>
          </w:r>
          <w:hyperlink w:anchor="__RefHeading___Toc478159707">
            <w:r>
              <w:rPr>
                <w:rStyle w:val="IndexLink"/>
              </w:rPr>
              <w:t>6</w:t>
            </w:r>
          </w:hyperlink>
        </w:p>
        <w:p>
          <w:pPr>
            <w:pStyle w:val="Contents1"/>
            <w:rPr>
              <w:rFonts w:ascii="Calibri" w:hAnsi="Calibri" w:cs="Arial"/>
              <w:szCs w:val="22"/>
              <w:lang w:val="en-US" w:eastAsia="en-US"/>
            </w:rPr>
          </w:pPr>
          <w:r>
            <w:rPr/>
            <w:t>2</w:t>
          </w:r>
          <w:r>
            <w:rPr>
              <w:rFonts w:cs="Arial" w:ascii="Calibri" w:hAnsi="Calibri"/>
              <w:szCs w:val="22"/>
              <w:lang w:val="en-US" w:eastAsia="en-US"/>
            </w:rPr>
            <w:tab/>
          </w:r>
          <w:r>
            <w:rPr/>
            <w:t>References</w:t>
            <w:tab/>
          </w:r>
          <w:hyperlink w:anchor="__RefHeading___Toc478159708">
            <w:r>
              <w:rPr>
                <w:rStyle w:val="IndexLink"/>
              </w:rPr>
              <w:t>6</w:t>
            </w:r>
          </w:hyperlink>
        </w:p>
        <w:p>
          <w:pPr>
            <w:pStyle w:val="Contents1"/>
            <w:rPr>
              <w:rFonts w:ascii="Calibri" w:hAnsi="Calibri" w:cs="Arial"/>
              <w:szCs w:val="22"/>
              <w:lang w:val="en-US" w:eastAsia="en-US"/>
            </w:rPr>
          </w:pPr>
          <w:r>
            <w:rPr/>
            <w:t>3</w:t>
          </w:r>
          <w:r>
            <w:rPr>
              <w:rFonts w:cs="Arial" w:ascii="Calibri" w:hAnsi="Calibri"/>
              <w:szCs w:val="22"/>
              <w:lang w:val="en-US" w:eastAsia="en-US"/>
            </w:rPr>
            <w:tab/>
          </w:r>
          <w:r>
            <w:rPr/>
            <w:t>Definitions, symbols and abbreviations</w:t>
            <w:tab/>
          </w:r>
          <w:hyperlink w:anchor="__RefHeading___Toc478159709">
            <w:r>
              <w:rPr>
                <w:rStyle w:val="IndexLink"/>
              </w:rPr>
              <w:t>6</w:t>
            </w:r>
          </w:hyperlink>
        </w:p>
        <w:p>
          <w:pPr>
            <w:pStyle w:val="Contents2"/>
            <w:rPr>
              <w:rFonts w:ascii="Calibri" w:hAnsi="Calibri" w:cs="Arial"/>
              <w:sz w:val="22"/>
              <w:szCs w:val="22"/>
              <w:lang w:val="en-US" w:eastAsia="en-US"/>
            </w:rPr>
          </w:pPr>
          <w:r>
            <w:rPr/>
            <w:t>3.1</w:t>
          </w:r>
          <w:r>
            <w:rPr>
              <w:rFonts w:cs="Arial" w:ascii="Calibri" w:hAnsi="Calibri"/>
              <w:sz w:val="22"/>
              <w:szCs w:val="22"/>
              <w:lang w:val="en-US" w:eastAsia="en-US"/>
            </w:rPr>
            <w:tab/>
          </w:r>
          <w:r>
            <w:rPr/>
            <w:t>Definitions</w:t>
            <w:tab/>
          </w:r>
          <w:hyperlink w:anchor="__RefHeading___Toc478159710">
            <w:r>
              <w:rPr>
                <w:rStyle w:val="IndexLink"/>
              </w:rPr>
              <w:t>6</w:t>
            </w:r>
          </w:hyperlink>
        </w:p>
        <w:p>
          <w:pPr>
            <w:pStyle w:val="Contents2"/>
            <w:rPr>
              <w:rFonts w:ascii="Calibri" w:hAnsi="Calibri" w:cs="Arial"/>
              <w:sz w:val="22"/>
              <w:szCs w:val="22"/>
              <w:lang w:val="en-US" w:eastAsia="en-US"/>
            </w:rPr>
          </w:pPr>
          <w:r>
            <w:rPr/>
            <w:t>3.2</w:t>
          </w:r>
          <w:r>
            <w:rPr>
              <w:rFonts w:cs="Arial" w:ascii="Calibri" w:hAnsi="Calibri"/>
              <w:sz w:val="22"/>
              <w:szCs w:val="22"/>
              <w:lang w:val="en-US" w:eastAsia="en-US"/>
            </w:rPr>
            <w:tab/>
          </w:r>
          <w:r>
            <w:rPr/>
            <w:t>Symbols</w:t>
            <w:tab/>
          </w:r>
          <w:hyperlink w:anchor="__RefHeading___Toc478159711">
            <w:r>
              <w:rPr>
                <w:rStyle w:val="IndexLink"/>
              </w:rPr>
              <w:t>7</w:t>
            </w:r>
          </w:hyperlink>
        </w:p>
        <w:p>
          <w:pPr>
            <w:pStyle w:val="Contents2"/>
            <w:rPr>
              <w:rFonts w:ascii="Calibri" w:hAnsi="Calibri" w:cs="Arial"/>
              <w:sz w:val="22"/>
              <w:szCs w:val="22"/>
              <w:lang w:val="en-US" w:eastAsia="en-US"/>
            </w:rPr>
          </w:pPr>
          <w:r>
            <w:rPr/>
            <w:t>3.3</w:t>
          </w:r>
          <w:r>
            <w:rPr>
              <w:rFonts w:cs="Arial" w:ascii="Calibri" w:hAnsi="Calibri"/>
              <w:sz w:val="22"/>
              <w:szCs w:val="22"/>
              <w:lang w:val="en-US" w:eastAsia="en-US"/>
            </w:rPr>
            <w:tab/>
          </w:r>
          <w:r>
            <w:rPr/>
            <w:t>Abbreviations</w:t>
            <w:tab/>
          </w:r>
          <w:hyperlink w:anchor="__RefHeading___Toc478159712">
            <w:r>
              <w:rPr>
                <w:rStyle w:val="IndexLink"/>
              </w:rPr>
              <w:t>7</w:t>
            </w:r>
          </w:hyperlink>
        </w:p>
        <w:p>
          <w:pPr>
            <w:pStyle w:val="Contents1"/>
            <w:rPr>
              <w:rFonts w:ascii="Calibri" w:hAnsi="Calibri" w:cs="Arial"/>
              <w:szCs w:val="22"/>
              <w:lang w:val="en-US" w:eastAsia="en-US"/>
            </w:rPr>
          </w:pPr>
          <w:r>
            <w:rPr/>
            <w:t>4</w:t>
          </w:r>
          <w:r>
            <w:rPr>
              <w:rFonts w:cs="Arial" w:ascii="Calibri" w:hAnsi="Calibri"/>
              <w:szCs w:val="22"/>
              <w:lang w:val="en-US" w:eastAsia="en-US"/>
            </w:rPr>
            <w:tab/>
          </w:r>
          <w:r>
            <w:rPr/>
            <w:t>General</w:t>
            <w:tab/>
          </w:r>
          <w:hyperlink w:anchor="__RefHeading___Toc478159713">
            <w:r>
              <w:rPr>
                <w:rStyle w:val="IndexLink"/>
              </w:rPr>
              <w:t>7</w:t>
            </w:r>
          </w:hyperlink>
        </w:p>
        <w:p>
          <w:pPr>
            <w:pStyle w:val="Contents2"/>
            <w:rPr>
              <w:rFonts w:ascii="Calibri" w:hAnsi="Calibri" w:cs="Arial"/>
              <w:sz w:val="22"/>
              <w:szCs w:val="22"/>
              <w:lang w:val="en-US" w:eastAsia="en-US"/>
            </w:rPr>
          </w:pPr>
          <w:r>
            <w:rPr/>
            <w:t>4.1</w:t>
          </w:r>
          <w:r>
            <w:rPr>
              <w:rFonts w:cs="Arial" w:ascii="Calibri" w:hAnsi="Calibri"/>
              <w:sz w:val="22"/>
              <w:szCs w:val="22"/>
              <w:lang w:val="en-US" w:eastAsia="en-US"/>
            </w:rPr>
            <w:tab/>
          </w:r>
          <w:r>
            <w:rPr/>
            <w:t>Procedure Specification Principles</w:t>
            <w:tab/>
          </w:r>
          <w:hyperlink w:anchor="__RefHeading___Toc478159714">
            <w:r>
              <w:rPr>
                <w:rStyle w:val="IndexLink"/>
              </w:rPr>
              <w:t>7</w:t>
            </w:r>
          </w:hyperlink>
        </w:p>
        <w:p>
          <w:pPr>
            <w:pStyle w:val="Contents2"/>
            <w:rPr>
              <w:rFonts w:ascii="Calibri" w:hAnsi="Calibri" w:cs="Arial"/>
              <w:sz w:val="22"/>
              <w:szCs w:val="22"/>
              <w:lang w:val="en-US" w:eastAsia="en-US"/>
            </w:rPr>
          </w:pPr>
          <w:r>
            <w:rPr/>
            <w:t>4.2</w:t>
          </w:r>
          <w:r>
            <w:rPr>
              <w:rFonts w:cs="Arial" w:ascii="Calibri" w:hAnsi="Calibri"/>
              <w:sz w:val="22"/>
              <w:szCs w:val="22"/>
              <w:lang w:val="en-US" w:eastAsia="en-US"/>
            </w:rPr>
            <w:tab/>
          </w:r>
          <w:r>
            <w:rPr/>
            <w:t>Forwards and Backwards Compatibility</w:t>
            <w:tab/>
          </w:r>
          <w:hyperlink w:anchor="__RefHeading___Toc478159715">
            <w:r>
              <w:rPr>
                <w:rStyle w:val="IndexLink"/>
              </w:rPr>
              <w:t>8</w:t>
            </w:r>
          </w:hyperlink>
        </w:p>
        <w:p>
          <w:pPr>
            <w:pStyle w:val="Contents2"/>
            <w:rPr>
              <w:rFonts w:ascii="Calibri" w:hAnsi="Calibri" w:cs="Arial"/>
              <w:sz w:val="22"/>
              <w:szCs w:val="22"/>
              <w:lang w:val="en-US" w:eastAsia="en-US"/>
            </w:rPr>
          </w:pPr>
          <w:r>
            <w:rPr/>
            <w:t>4.3</w:t>
          </w:r>
          <w:r>
            <w:rPr>
              <w:rFonts w:cs="Arial" w:ascii="Calibri" w:hAnsi="Calibri"/>
              <w:sz w:val="22"/>
              <w:szCs w:val="22"/>
              <w:lang w:val="en-US" w:eastAsia="en-US"/>
            </w:rPr>
            <w:tab/>
          </w:r>
          <w:r>
            <w:rPr/>
            <w:t>Specification Notations</w:t>
            <w:tab/>
          </w:r>
          <w:hyperlink w:anchor="__RefHeading___Toc478159716">
            <w:r>
              <w:rPr>
                <w:rStyle w:val="IndexLink"/>
              </w:rPr>
              <w:t>8</w:t>
            </w:r>
          </w:hyperlink>
        </w:p>
        <w:p>
          <w:pPr>
            <w:pStyle w:val="Contents1"/>
            <w:rPr>
              <w:rFonts w:ascii="Calibri" w:hAnsi="Calibri" w:cs="Arial"/>
              <w:szCs w:val="22"/>
              <w:lang w:val="en-US" w:eastAsia="en-US"/>
            </w:rPr>
          </w:pPr>
          <w:r>
            <w:rPr/>
            <w:t>5</w:t>
          </w:r>
          <w:r>
            <w:rPr>
              <w:rFonts w:cs="Arial" w:ascii="Calibri" w:hAnsi="Calibri"/>
              <w:szCs w:val="22"/>
              <w:lang w:val="en-US" w:eastAsia="en-US"/>
            </w:rPr>
            <w:tab/>
          </w:r>
          <w:r>
            <w:rPr/>
            <w:t>SLmAP Services</w:t>
            <w:tab/>
          </w:r>
          <w:hyperlink w:anchor="__RefHeading___Toc478159717">
            <w:r>
              <w:rPr>
                <w:rStyle w:val="IndexLink"/>
              </w:rPr>
              <w:t>8</w:t>
            </w:r>
          </w:hyperlink>
        </w:p>
        <w:p>
          <w:pPr>
            <w:pStyle w:val="Contents1"/>
            <w:rPr>
              <w:rFonts w:ascii="Calibri" w:hAnsi="Calibri" w:cs="Arial"/>
              <w:szCs w:val="22"/>
              <w:lang w:val="en-US" w:eastAsia="en-US"/>
            </w:rPr>
          </w:pPr>
          <w:r>
            <w:rPr/>
            <w:t>6</w:t>
          </w:r>
          <w:r>
            <w:rPr>
              <w:rFonts w:cs="Arial" w:ascii="Calibri" w:hAnsi="Calibri"/>
              <w:szCs w:val="22"/>
              <w:lang w:val="en-US" w:eastAsia="en-US"/>
            </w:rPr>
            <w:tab/>
          </w:r>
          <w:r>
            <w:rPr/>
            <w:t>Services Expected from Signalling Transport</w:t>
            <w:tab/>
          </w:r>
          <w:hyperlink w:anchor="__RefHeading___Toc478159718">
            <w:r>
              <w:rPr>
                <w:rStyle w:val="IndexLink"/>
              </w:rPr>
              <w:t>8</w:t>
            </w:r>
          </w:hyperlink>
        </w:p>
        <w:p>
          <w:pPr>
            <w:pStyle w:val="Contents1"/>
            <w:rPr>
              <w:rFonts w:ascii="Calibri" w:hAnsi="Calibri" w:cs="Arial"/>
              <w:szCs w:val="22"/>
              <w:lang w:val="en-US" w:eastAsia="en-US"/>
            </w:rPr>
          </w:pPr>
          <w:r>
            <w:rPr/>
            <w:t>7</w:t>
          </w:r>
          <w:r>
            <w:rPr>
              <w:rFonts w:cs="Arial" w:ascii="Calibri" w:hAnsi="Calibri"/>
              <w:szCs w:val="22"/>
              <w:lang w:val="en-US" w:eastAsia="en-US"/>
            </w:rPr>
            <w:tab/>
          </w:r>
          <w:r>
            <w:rPr/>
            <w:t>Functions of SLmAP</w:t>
            <w:tab/>
          </w:r>
          <w:hyperlink w:anchor="__RefHeading___Toc478159719">
            <w:r>
              <w:rPr>
                <w:rStyle w:val="IndexLink"/>
              </w:rPr>
              <w:t>8</w:t>
            </w:r>
          </w:hyperlink>
        </w:p>
        <w:p>
          <w:pPr>
            <w:pStyle w:val="Contents1"/>
            <w:rPr>
              <w:rFonts w:ascii="Calibri" w:hAnsi="Calibri" w:cs="Arial"/>
              <w:szCs w:val="22"/>
              <w:lang w:val="en-US" w:eastAsia="en-US"/>
            </w:rPr>
          </w:pPr>
          <w:r>
            <w:rPr/>
            <w:t>8</w:t>
          </w:r>
          <w:r>
            <w:rPr>
              <w:rFonts w:cs="Arial" w:ascii="Calibri" w:hAnsi="Calibri"/>
              <w:szCs w:val="22"/>
              <w:lang w:val="en-US" w:eastAsia="en-US"/>
            </w:rPr>
            <w:tab/>
          </w:r>
          <w:r>
            <w:rPr/>
            <w:t>SLmAP Procedures</w:t>
            <w:tab/>
          </w:r>
          <w:hyperlink w:anchor="__RefHeading___Toc478159720">
            <w:r>
              <w:rPr>
                <w:rStyle w:val="IndexLink"/>
              </w:rPr>
              <w:t>9</w:t>
            </w:r>
          </w:hyperlink>
        </w:p>
        <w:p>
          <w:pPr>
            <w:pStyle w:val="Contents2"/>
            <w:rPr>
              <w:rFonts w:ascii="Calibri" w:hAnsi="Calibri" w:cs="Arial"/>
              <w:sz w:val="22"/>
              <w:szCs w:val="22"/>
              <w:lang w:val="en-US" w:eastAsia="en-US"/>
            </w:rPr>
          </w:pPr>
          <w:r>
            <w:rPr/>
            <w:t>8.1</w:t>
          </w:r>
          <w:r>
            <w:rPr>
              <w:rFonts w:cs="Arial" w:ascii="Calibri" w:hAnsi="Calibri"/>
              <w:sz w:val="22"/>
              <w:szCs w:val="22"/>
              <w:lang w:val="en-US" w:eastAsia="en-US"/>
            </w:rPr>
            <w:tab/>
          </w:r>
          <w:r>
            <w:rPr/>
            <w:t>List of SLmAP Elementary procedures</w:t>
            <w:tab/>
          </w:r>
          <w:hyperlink w:anchor="__RefHeading___Toc478159721">
            <w:r>
              <w:rPr>
                <w:rStyle w:val="IndexLink"/>
              </w:rPr>
              <w:t>9</w:t>
            </w:r>
          </w:hyperlink>
        </w:p>
        <w:p>
          <w:pPr>
            <w:pStyle w:val="Contents2"/>
            <w:rPr>
              <w:rFonts w:ascii="Calibri" w:hAnsi="Calibri" w:cs="Arial"/>
              <w:sz w:val="22"/>
              <w:szCs w:val="22"/>
              <w:lang w:val="en-US" w:eastAsia="en-US"/>
            </w:rPr>
          </w:pPr>
          <w:r>
            <w:rPr/>
            <w:t>8.2</w:t>
          </w:r>
          <w:r>
            <w:rPr>
              <w:rFonts w:cs="Arial" w:ascii="Calibri" w:hAnsi="Calibri"/>
              <w:sz w:val="22"/>
              <w:szCs w:val="22"/>
              <w:lang w:val="en-US" w:eastAsia="en-US"/>
            </w:rPr>
            <w:tab/>
          </w:r>
          <w:r>
            <w:rPr/>
            <w:t xml:space="preserve">Measurement </w:t>
          </w:r>
          <w:r>
            <w:rPr>
              <w:lang w:val="en-US" w:eastAsia="en-US"/>
            </w:rPr>
            <w:t>Procedures</w:t>
          </w:r>
          <w:r>
            <w:rPr/>
            <w:tab/>
          </w:r>
          <w:hyperlink w:anchor="__RefHeading___Toc478159722">
            <w:r>
              <w:rPr>
                <w:rStyle w:val="IndexLink"/>
              </w:rPr>
              <w:t>9</w:t>
            </w:r>
          </w:hyperlink>
        </w:p>
        <w:p>
          <w:pPr>
            <w:pStyle w:val="Contents3"/>
            <w:rPr>
              <w:rFonts w:ascii="Calibri" w:hAnsi="Calibri" w:cs="Arial"/>
              <w:sz w:val="22"/>
              <w:szCs w:val="22"/>
              <w:lang w:val="en-US" w:eastAsia="en-US"/>
            </w:rPr>
          </w:pPr>
          <w:r>
            <w:rPr/>
            <w:t>8.2.1</w:t>
          </w:r>
          <w:r>
            <w:rPr>
              <w:rFonts w:cs="Arial" w:ascii="Calibri" w:hAnsi="Calibri"/>
              <w:sz w:val="22"/>
              <w:szCs w:val="22"/>
              <w:lang w:val="en-US" w:eastAsia="en-US"/>
            </w:rPr>
            <w:tab/>
          </w:r>
          <w:r>
            <w:rPr/>
            <w:t>Measurement</w:t>
            <w:tab/>
          </w:r>
          <w:hyperlink w:anchor="__RefHeading___Toc478159723">
            <w:r>
              <w:rPr>
                <w:rStyle w:val="IndexLink"/>
              </w:rPr>
              <w:t>9</w:t>
            </w:r>
          </w:hyperlink>
        </w:p>
        <w:p>
          <w:pPr>
            <w:pStyle w:val="Contents4"/>
            <w:rPr>
              <w:rFonts w:ascii="Calibri" w:hAnsi="Calibri" w:cs="Arial"/>
              <w:sz w:val="22"/>
              <w:szCs w:val="22"/>
              <w:lang w:val="en-US" w:eastAsia="en-US"/>
            </w:rPr>
          </w:pPr>
          <w:r>
            <w:rPr/>
            <w:t>8.2.1.1</w:t>
          </w:r>
          <w:r>
            <w:rPr>
              <w:rFonts w:cs="Arial" w:ascii="Calibri" w:hAnsi="Calibri"/>
              <w:sz w:val="22"/>
              <w:szCs w:val="22"/>
              <w:lang w:val="en-US" w:eastAsia="en-US"/>
            </w:rPr>
            <w:tab/>
          </w:r>
          <w:r>
            <w:rPr/>
            <w:t>General</w:t>
            <w:tab/>
          </w:r>
          <w:hyperlink w:anchor="__RefHeading___Toc478159724">
            <w:r>
              <w:rPr>
                <w:rStyle w:val="IndexLink"/>
              </w:rPr>
              <w:t>9</w:t>
            </w:r>
          </w:hyperlink>
        </w:p>
        <w:p>
          <w:pPr>
            <w:pStyle w:val="Contents4"/>
            <w:rPr>
              <w:rFonts w:ascii="Calibri" w:hAnsi="Calibri" w:cs="Arial"/>
              <w:sz w:val="22"/>
              <w:szCs w:val="22"/>
              <w:lang w:val="en-US" w:eastAsia="en-US"/>
            </w:rPr>
          </w:pPr>
          <w:r>
            <w:rPr/>
            <w:t>8.2.1.2</w:t>
          </w:r>
          <w:r>
            <w:rPr>
              <w:rFonts w:cs="Arial" w:ascii="Calibri" w:hAnsi="Calibri"/>
              <w:sz w:val="22"/>
              <w:szCs w:val="22"/>
              <w:lang w:val="en-US" w:eastAsia="en-US"/>
            </w:rPr>
            <w:tab/>
          </w:r>
          <w:r>
            <w:rPr/>
            <w:t>Successful Operation</w:t>
            <w:tab/>
          </w:r>
          <w:hyperlink w:anchor="__RefHeading___Toc478159725">
            <w:r>
              <w:rPr>
                <w:rStyle w:val="IndexLink"/>
              </w:rPr>
              <w:t>10</w:t>
            </w:r>
          </w:hyperlink>
        </w:p>
        <w:p>
          <w:pPr>
            <w:pStyle w:val="Contents4"/>
            <w:rPr>
              <w:rFonts w:ascii="Calibri" w:hAnsi="Calibri" w:cs="Arial"/>
              <w:sz w:val="22"/>
              <w:szCs w:val="22"/>
              <w:lang w:val="en-US" w:eastAsia="en-US"/>
            </w:rPr>
          </w:pPr>
          <w:r>
            <w:rPr/>
            <w:t>8.2.1.3</w:t>
          </w:r>
          <w:r>
            <w:rPr>
              <w:rFonts w:cs="Arial" w:ascii="Calibri" w:hAnsi="Calibri"/>
              <w:sz w:val="22"/>
              <w:szCs w:val="22"/>
              <w:lang w:val="en-US" w:eastAsia="en-US"/>
            </w:rPr>
            <w:tab/>
          </w:r>
          <w:r>
            <w:rPr/>
            <w:t>Unsuccessful Operation</w:t>
            <w:tab/>
          </w:r>
          <w:hyperlink w:anchor="__RefHeading___Toc478159726">
            <w:r>
              <w:rPr>
                <w:rStyle w:val="IndexLink"/>
              </w:rPr>
              <w:t>10</w:t>
            </w:r>
          </w:hyperlink>
        </w:p>
        <w:p>
          <w:pPr>
            <w:pStyle w:val="Contents4"/>
            <w:rPr>
              <w:rFonts w:ascii="Calibri" w:hAnsi="Calibri" w:cs="Arial"/>
              <w:sz w:val="22"/>
              <w:szCs w:val="22"/>
              <w:lang w:val="en-US" w:eastAsia="en-US"/>
            </w:rPr>
          </w:pPr>
          <w:r>
            <w:rPr/>
            <w:t>8.2.1.4</w:t>
          </w:r>
          <w:r>
            <w:rPr>
              <w:rFonts w:cs="Arial" w:ascii="Calibri" w:hAnsi="Calibri"/>
              <w:sz w:val="22"/>
              <w:szCs w:val="22"/>
              <w:lang w:val="en-US" w:eastAsia="en-US"/>
            </w:rPr>
            <w:tab/>
          </w:r>
          <w:r>
            <w:rPr/>
            <w:t>Abnormal Conditions</w:t>
            <w:tab/>
          </w:r>
          <w:hyperlink w:anchor="__RefHeading___Toc478159727">
            <w:r>
              <w:rPr>
                <w:rStyle w:val="IndexLink"/>
              </w:rPr>
              <w:t>10</w:t>
            </w:r>
          </w:hyperlink>
        </w:p>
        <w:p>
          <w:pPr>
            <w:pStyle w:val="Contents3"/>
            <w:rPr>
              <w:rFonts w:ascii="Calibri" w:hAnsi="Calibri" w:cs="Arial"/>
              <w:sz w:val="22"/>
              <w:szCs w:val="22"/>
              <w:lang w:val="en-US" w:eastAsia="en-US"/>
            </w:rPr>
          </w:pPr>
          <w:r>
            <w:rPr/>
            <w:t>8.2.2</w:t>
          </w:r>
          <w:r>
            <w:rPr>
              <w:rFonts w:cs="Arial" w:ascii="Calibri" w:hAnsi="Calibri"/>
              <w:sz w:val="22"/>
              <w:szCs w:val="22"/>
              <w:lang w:val="en-US" w:eastAsia="en-US"/>
            </w:rPr>
            <w:tab/>
          </w:r>
          <w:r>
            <w:rPr/>
            <w:t>Measurement Update</w:t>
            <w:tab/>
          </w:r>
          <w:hyperlink w:anchor="__RefHeading___Toc478159728">
            <w:r>
              <w:rPr>
                <w:rStyle w:val="IndexLink"/>
              </w:rPr>
              <w:t>10</w:t>
            </w:r>
          </w:hyperlink>
        </w:p>
        <w:p>
          <w:pPr>
            <w:pStyle w:val="Contents4"/>
            <w:rPr>
              <w:rFonts w:ascii="Calibri" w:hAnsi="Calibri" w:cs="Arial"/>
              <w:sz w:val="22"/>
              <w:szCs w:val="22"/>
              <w:lang w:val="en-US" w:eastAsia="en-US"/>
            </w:rPr>
          </w:pPr>
          <w:r>
            <w:rPr/>
            <w:t>8.2.2.1</w:t>
          </w:r>
          <w:r>
            <w:rPr>
              <w:rFonts w:cs="Arial" w:ascii="Calibri" w:hAnsi="Calibri"/>
              <w:sz w:val="22"/>
              <w:szCs w:val="22"/>
              <w:lang w:val="en-US" w:eastAsia="en-US"/>
            </w:rPr>
            <w:tab/>
          </w:r>
          <w:r>
            <w:rPr/>
            <w:t>General</w:t>
            <w:tab/>
          </w:r>
          <w:hyperlink w:anchor="__RefHeading___Toc478159729">
            <w:r>
              <w:rPr>
                <w:rStyle w:val="IndexLink"/>
              </w:rPr>
              <w:t>10</w:t>
            </w:r>
          </w:hyperlink>
        </w:p>
        <w:p>
          <w:pPr>
            <w:pStyle w:val="Contents4"/>
            <w:rPr>
              <w:rFonts w:ascii="Calibri" w:hAnsi="Calibri" w:cs="Arial"/>
              <w:sz w:val="22"/>
              <w:szCs w:val="22"/>
              <w:lang w:val="en-US" w:eastAsia="en-US"/>
            </w:rPr>
          </w:pPr>
          <w:r>
            <w:rPr/>
            <w:t>8.2.2.2</w:t>
          </w:r>
          <w:r>
            <w:rPr>
              <w:rFonts w:cs="Arial" w:ascii="Calibri" w:hAnsi="Calibri"/>
              <w:sz w:val="22"/>
              <w:szCs w:val="22"/>
              <w:lang w:val="en-US" w:eastAsia="en-US"/>
            </w:rPr>
            <w:tab/>
          </w:r>
          <w:r>
            <w:rPr/>
            <w:t>Successful Operation</w:t>
            <w:tab/>
          </w:r>
          <w:hyperlink w:anchor="__RefHeading___Toc478159730">
            <w:r>
              <w:rPr>
                <w:rStyle w:val="IndexLink"/>
              </w:rPr>
              <w:t>11</w:t>
            </w:r>
          </w:hyperlink>
        </w:p>
        <w:p>
          <w:pPr>
            <w:pStyle w:val="Contents4"/>
            <w:rPr>
              <w:rFonts w:ascii="Calibri" w:hAnsi="Calibri" w:cs="Arial"/>
              <w:sz w:val="22"/>
              <w:szCs w:val="22"/>
              <w:lang w:val="en-US" w:eastAsia="en-US"/>
            </w:rPr>
          </w:pPr>
          <w:r>
            <w:rPr/>
            <w:t>8.2.2.3</w:t>
          </w:r>
          <w:r>
            <w:rPr>
              <w:rFonts w:cs="Arial" w:ascii="Calibri" w:hAnsi="Calibri"/>
              <w:sz w:val="22"/>
              <w:szCs w:val="22"/>
              <w:lang w:val="en-US" w:eastAsia="en-US"/>
            </w:rPr>
            <w:tab/>
          </w:r>
          <w:r>
            <w:rPr/>
            <w:t>Unsuccessful Operation</w:t>
            <w:tab/>
          </w:r>
          <w:hyperlink w:anchor="__RefHeading___Toc478159731">
            <w:r>
              <w:rPr>
                <w:rStyle w:val="IndexLink"/>
              </w:rPr>
              <w:t>11</w:t>
            </w:r>
          </w:hyperlink>
        </w:p>
        <w:p>
          <w:pPr>
            <w:pStyle w:val="Contents4"/>
            <w:rPr>
              <w:rFonts w:ascii="Calibri" w:hAnsi="Calibri" w:cs="Arial"/>
              <w:sz w:val="22"/>
              <w:szCs w:val="22"/>
              <w:lang w:val="en-US" w:eastAsia="en-US"/>
            </w:rPr>
          </w:pPr>
          <w:r>
            <w:rPr/>
            <w:t>8.2.2.4</w:t>
          </w:r>
          <w:r>
            <w:rPr>
              <w:rFonts w:cs="Arial" w:ascii="Calibri" w:hAnsi="Calibri"/>
              <w:sz w:val="22"/>
              <w:szCs w:val="22"/>
              <w:lang w:val="en-US" w:eastAsia="en-US"/>
            </w:rPr>
            <w:tab/>
          </w:r>
          <w:r>
            <w:rPr/>
            <w:t>Abnormal Conditions</w:t>
            <w:tab/>
          </w:r>
          <w:hyperlink w:anchor="__RefHeading___Toc478159732">
            <w:r>
              <w:rPr>
                <w:rStyle w:val="IndexLink"/>
              </w:rPr>
              <w:t>11</w:t>
            </w:r>
          </w:hyperlink>
        </w:p>
        <w:p>
          <w:pPr>
            <w:pStyle w:val="Contents3"/>
            <w:rPr>
              <w:rFonts w:ascii="Calibri" w:hAnsi="Calibri" w:cs="Arial"/>
              <w:sz w:val="22"/>
              <w:szCs w:val="22"/>
              <w:lang w:val="en-US" w:eastAsia="en-US"/>
            </w:rPr>
          </w:pPr>
          <w:r>
            <w:rPr/>
            <w:t>8.2.3</w:t>
          </w:r>
          <w:r>
            <w:rPr>
              <w:rFonts w:cs="Arial" w:ascii="Calibri" w:hAnsi="Calibri"/>
              <w:sz w:val="22"/>
              <w:szCs w:val="22"/>
              <w:lang w:val="en-US" w:eastAsia="en-US"/>
            </w:rPr>
            <w:tab/>
          </w:r>
          <w:r>
            <w:rPr/>
            <w:t>Measurement Abort</w:t>
            <w:tab/>
          </w:r>
          <w:hyperlink w:anchor="__RefHeading___Toc478159733">
            <w:r>
              <w:rPr>
                <w:rStyle w:val="IndexLink"/>
              </w:rPr>
              <w:t>11</w:t>
            </w:r>
          </w:hyperlink>
        </w:p>
        <w:p>
          <w:pPr>
            <w:pStyle w:val="Contents4"/>
            <w:rPr>
              <w:rFonts w:ascii="Calibri" w:hAnsi="Calibri" w:cs="Arial"/>
              <w:sz w:val="22"/>
              <w:szCs w:val="22"/>
              <w:lang w:val="en-US" w:eastAsia="en-US"/>
            </w:rPr>
          </w:pPr>
          <w:r>
            <w:rPr/>
            <w:t>8.2.3.1</w:t>
          </w:r>
          <w:r>
            <w:rPr>
              <w:rFonts w:cs="Arial" w:ascii="Calibri" w:hAnsi="Calibri"/>
              <w:sz w:val="22"/>
              <w:szCs w:val="22"/>
              <w:lang w:val="en-US" w:eastAsia="en-US"/>
            </w:rPr>
            <w:tab/>
          </w:r>
          <w:r>
            <w:rPr/>
            <w:t>General</w:t>
            <w:tab/>
          </w:r>
          <w:hyperlink w:anchor="__RefHeading___Toc478159734">
            <w:r>
              <w:rPr>
                <w:rStyle w:val="IndexLink"/>
              </w:rPr>
              <w:t>11</w:t>
            </w:r>
          </w:hyperlink>
        </w:p>
        <w:p>
          <w:pPr>
            <w:pStyle w:val="Contents4"/>
            <w:rPr>
              <w:rFonts w:ascii="Calibri" w:hAnsi="Calibri" w:cs="Arial"/>
              <w:sz w:val="22"/>
              <w:szCs w:val="22"/>
              <w:lang w:val="en-US" w:eastAsia="en-US"/>
            </w:rPr>
          </w:pPr>
          <w:r>
            <w:rPr/>
            <w:t>8.2.3.2</w:t>
          </w:r>
          <w:r>
            <w:rPr>
              <w:rFonts w:cs="Arial" w:ascii="Calibri" w:hAnsi="Calibri"/>
              <w:sz w:val="22"/>
              <w:szCs w:val="22"/>
              <w:lang w:val="en-US" w:eastAsia="en-US"/>
            </w:rPr>
            <w:tab/>
          </w:r>
          <w:r>
            <w:rPr/>
            <w:t>Successful Operation</w:t>
            <w:tab/>
          </w:r>
          <w:hyperlink w:anchor="__RefHeading___Toc478159735">
            <w:r>
              <w:rPr>
                <w:rStyle w:val="IndexLink"/>
              </w:rPr>
              <w:t>11</w:t>
            </w:r>
          </w:hyperlink>
        </w:p>
        <w:p>
          <w:pPr>
            <w:pStyle w:val="Contents4"/>
            <w:rPr>
              <w:rFonts w:ascii="Calibri" w:hAnsi="Calibri" w:cs="Arial"/>
              <w:sz w:val="22"/>
              <w:szCs w:val="22"/>
              <w:lang w:val="en-US" w:eastAsia="en-US"/>
            </w:rPr>
          </w:pPr>
          <w:r>
            <w:rPr/>
            <w:t>8.2.3.3</w:t>
          </w:r>
          <w:r>
            <w:rPr>
              <w:rFonts w:cs="Arial" w:ascii="Calibri" w:hAnsi="Calibri"/>
              <w:sz w:val="22"/>
              <w:szCs w:val="22"/>
              <w:lang w:val="en-US" w:eastAsia="en-US"/>
            </w:rPr>
            <w:tab/>
          </w:r>
          <w:r>
            <w:rPr/>
            <w:t>Unsuccessful Operation</w:t>
            <w:tab/>
          </w:r>
          <w:hyperlink w:anchor="__RefHeading___Toc478159736">
            <w:r>
              <w:rPr>
                <w:rStyle w:val="IndexLink"/>
              </w:rPr>
              <w:t>12</w:t>
            </w:r>
          </w:hyperlink>
        </w:p>
        <w:p>
          <w:pPr>
            <w:pStyle w:val="Contents4"/>
            <w:rPr>
              <w:rFonts w:ascii="Calibri" w:hAnsi="Calibri" w:cs="Arial"/>
              <w:sz w:val="22"/>
              <w:szCs w:val="22"/>
              <w:lang w:val="en-US" w:eastAsia="en-US"/>
            </w:rPr>
          </w:pPr>
          <w:r>
            <w:rPr/>
            <w:t>8.2.3.4</w:t>
          </w:r>
          <w:r>
            <w:rPr>
              <w:rFonts w:cs="Arial" w:ascii="Calibri" w:hAnsi="Calibri"/>
              <w:sz w:val="22"/>
              <w:szCs w:val="22"/>
              <w:lang w:val="en-US" w:eastAsia="en-US"/>
            </w:rPr>
            <w:tab/>
          </w:r>
          <w:r>
            <w:rPr/>
            <w:t>Abnormal Conditions</w:t>
            <w:tab/>
          </w:r>
          <w:hyperlink w:anchor="__RefHeading___Toc478159737">
            <w:r>
              <w:rPr>
                <w:rStyle w:val="IndexLink"/>
              </w:rPr>
              <w:t>12</w:t>
            </w:r>
          </w:hyperlink>
        </w:p>
        <w:p>
          <w:pPr>
            <w:pStyle w:val="Contents2"/>
            <w:rPr>
              <w:rFonts w:ascii="Calibri" w:hAnsi="Calibri" w:cs="Arial"/>
              <w:sz w:val="22"/>
              <w:szCs w:val="22"/>
              <w:lang w:val="en-US" w:eastAsia="en-US"/>
            </w:rPr>
          </w:pPr>
          <w:r>
            <w:rPr/>
            <w:t>8.3</w:t>
          </w:r>
          <w:r>
            <w:rPr>
              <w:rFonts w:cs="Arial" w:ascii="Calibri" w:hAnsi="Calibri"/>
              <w:sz w:val="22"/>
              <w:szCs w:val="22"/>
              <w:lang w:val="en-US" w:eastAsia="en-US"/>
            </w:rPr>
            <w:tab/>
          </w:r>
          <w:r>
            <w:rPr>
              <w:rFonts w:cs="Arial"/>
            </w:rPr>
            <w:t>Management procedures</w:t>
          </w:r>
          <w:r>
            <w:rPr/>
            <w:tab/>
          </w:r>
          <w:hyperlink w:anchor="__RefHeading___Toc478159738">
            <w:r>
              <w:rPr>
                <w:rStyle w:val="IndexLink"/>
              </w:rPr>
              <w:t>12</w:t>
            </w:r>
          </w:hyperlink>
        </w:p>
        <w:p>
          <w:pPr>
            <w:pStyle w:val="Contents3"/>
            <w:rPr>
              <w:rFonts w:ascii="Calibri" w:hAnsi="Calibri" w:cs="Arial"/>
              <w:sz w:val="22"/>
              <w:szCs w:val="22"/>
              <w:lang w:val="en-US" w:eastAsia="en-US"/>
            </w:rPr>
          </w:pPr>
          <w:r>
            <w:rPr/>
            <w:t>8.3.1</w:t>
          </w:r>
          <w:r>
            <w:rPr>
              <w:rFonts w:cs="Arial" w:ascii="Calibri" w:hAnsi="Calibri"/>
              <w:sz w:val="22"/>
              <w:szCs w:val="22"/>
              <w:lang w:val="en-US" w:eastAsia="en-US"/>
            </w:rPr>
            <w:tab/>
          </w:r>
          <w:r>
            <w:rPr/>
            <w:t>SLm Setup</w:t>
            <w:tab/>
          </w:r>
          <w:hyperlink w:anchor="__RefHeading___Toc478159739">
            <w:r>
              <w:rPr>
                <w:rStyle w:val="IndexLink"/>
              </w:rPr>
              <w:t>12</w:t>
            </w:r>
          </w:hyperlink>
        </w:p>
        <w:p>
          <w:pPr>
            <w:pStyle w:val="Contents4"/>
            <w:rPr>
              <w:rFonts w:ascii="Calibri" w:hAnsi="Calibri" w:cs="Arial"/>
              <w:sz w:val="22"/>
              <w:szCs w:val="22"/>
              <w:lang w:val="en-US" w:eastAsia="en-US"/>
            </w:rPr>
          </w:pPr>
          <w:r>
            <w:rPr/>
            <w:t>8.3.1.1</w:t>
          </w:r>
          <w:r>
            <w:rPr>
              <w:rFonts w:cs="Arial" w:ascii="Calibri" w:hAnsi="Calibri"/>
              <w:sz w:val="22"/>
              <w:szCs w:val="22"/>
              <w:lang w:val="en-US" w:eastAsia="en-US"/>
            </w:rPr>
            <w:tab/>
          </w:r>
          <w:r>
            <w:rPr/>
            <w:t>General</w:t>
            <w:tab/>
          </w:r>
          <w:hyperlink w:anchor="__RefHeading___Toc478159740">
            <w:r>
              <w:rPr>
                <w:rStyle w:val="IndexLink"/>
              </w:rPr>
              <w:t>12</w:t>
            </w:r>
          </w:hyperlink>
        </w:p>
        <w:p>
          <w:pPr>
            <w:pStyle w:val="Contents4"/>
            <w:rPr>
              <w:rFonts w:ascii="Calibri" w:hAnsi="Calibri" w:cs="Arial"/>
              <w:sz w:val="22"/>
              <w:szCs w:val="22"/>
              <w:lang w:val="en-US" w:eastAsia="en-US"/>
            </w:rPr>
          </w:pPr>
          <w:r>
            <w:rPr/>
            <w:t>8.3.1.2</w:t>
          </w:r>
          <w:r>
            <w:rPr>
              <w:rFonts w:cs="Arial" w:ascii="Calibri" w:hAnsi="Calibri"/>
              <w:sz w:val="22"/>
              <w:szCs w:val="22"/>
              <w:lang w:val="en-US" w:eastAsia="en-US"/>
            </w:rPr>
            <w:tab/>
          </w:r>
          <w:r>
            <w:rPr/>
            <w:t>Successful Operation</w:t>
            <w:tab/>
          </w:r>
          <w:hyperlink w:anchor="__RefHeading___Toc478159741">
            <w:r>
              <w:rPr>
                <w:rStyle w:val="IndexLink"/>
              </w:rPr>
              <w:t>12</w:t>
            </w:r>
          </w:hyperlink>
        </w:p>
        <w:p>
          <w:pPr>
            <w:pStyle w:val="Contents4"/>
            <w:rPr>
              <w:rFonts w:ascii="Calibri" w:hAnsi="Calibri" w:cs="Arial"/>
              <w:sz w:val="22"/>
              <w:szCs w:val="22"/>
              <w:lang w:val="en-US" w:eastAsia="en-US"/>
            </w:rPr>
          </w:pPr>
          <w:r>
            <w:rPr/>
            <w:t>8.3.1.3</w:t>
          </w:r>
          <w:r>
            <w:rPr>
              <w:rFonts w:cs="Arial" w:ascii="Calibri" w:hAnsi="Calibri"/>
              <w:sz w:val="22"/>
              <w:szCs w:val="22"/>
              <w:lang w:val="en-US" w:eastAsia="en-US"/>
            </w:rPr>
            <w:tab/>
          </w:r>
          <w:r>
            <w:rPr/>
            <w:t>Unsuccessful Operation</w:t>
            <w:tab/>
          </w:r>
          <w:hyperlink w:anchor="__RefHeading___Toc478159742">
            <w:r>
              <w:rPr>
                <w:rStyle w:val="IndexLink"/>
              </w:rPr>
              <w:t>12</w:t>
            </w:r>
          </w:hyperlink>
        </w:p>
        <w:p>
          <w:pPr>
            <w:pStyle w:val="Contents4"/>
            <w:rPr>
              <w:rFonts w:ascii="Calibri" w:hAnsi="Calibri" w:cs="Arial"/>
              <w:sz w:val="22"/>
              <w:szCs w:val="22"/>
              <w:lang w:val="en-US" w:eastAsia="en-US"/>
            </w:rPr>
          </w:pPr>
          <w:r>
            <w:rPr/>
            <w:t>8.3.1.4</w:t>
          </w:r>
          <w:r>
            <w:rPr>
              <w:rFonts w:cs="Arial" w:ascii="Calibri" w:hAnsi="Calibri"/>
              <w:sz w:val="22"/>
              <w:szCs w:val="22"/>
              <w:lang w:val="en-US" w:eastAsia="en-US"/>
            </w:rPr>
            <w:tab/>
          </w:r>
          <w:r>
            <w:rPr/>
            <w:t>Abnormal Conditions</w:t>
            <w:tab/>
          </w:r>
          <w:hyperlink w:anchor="__RefHeading___Toc478159743">
            <w:r>
              <w:rPr>
                <w:rStyle w:val="IndexLink"/>
              </w:rPr>
              <w:t>13</w:t>
            </w:r>
          </w:hyperlink>
        </w:p>
        <w:p>
          <w:pPr>
            <w:pStyle w:val="Contents3"/>
            <w:rPr>
              <w:rFonts w:ascii="Calibri" w:hAnsi="Calibri" w:cs="Arial"/>
              <w:sz w:val="22"/>
              <w:szCs w:val="22"/>
              <w:lang w:val="en-US" w:eastAsia="en-US"/>
            </w:rPr>
          </w:pPr>
          <w:r>
            <w:rPr/>
            <w:t>8.3.2</w:t>
          </w:r>
          <w:r>
            <w:rPr>
              <w:rFonts w:cs="Arial" w:ascii="Calibri" w:hAnsi="Calibri"/>
              <w:sz w:val="22"/>
              <w:szCs w:val="22"/>
              <w:lang w:val="en-US" w:eastAsia="en-US"/>
            </w:rPr>
            <w:tab/>
          </w:r>
          <w:r>
            <w:rPr/>
            <w:t>Reset</w:t>
            <w:tab/>
          </w:r>
          <w:hyperlink w:anchor="__RefHeading___Toc478159744">
            <w:r>
              <w:rPr>
                <w:rStyle w:val="IndexLink"/>
              </w:rPr>
              <w:t>13</w:t>
            </w:r>
          </w:hyperlink>
        </w:p>
        <w:p>
          <w:pPr>
            <w:pStyle w:val="Contents4"/>
            <w:rPr>
              <w:rFonts w:ascii="Calibri" w:hAnsi="Calibri" w:cs="Arial"/>
              <w:sz w:val="22"/>
              <w:szCs w:val="22"/>
              <w:lang w:val="en-US" w:eastAsia="en-US"/>
            </w:rPr>
          </w:pPr>
          <w:r>
            <w:rPr/>
            <w:t>8.3.2.1</w:t>
          </w:r>
          <w:r>
            <w:rPr>
              <w:rFonts w:cs="Arial" w:ascii="Calibri" w:hAnsi="Calibri"/>
              <w:sz w:val="22"/>
              <w:szCs w:val="22"/>
              <w:lang w:val="en-US" w:eastAsia="en-US"/>
            </w:rPr>
            <w:tab/>
          </w:r>
          <w:r>
            <w:rPr/>
            <w:t>General</w:t>
            <w:tab/>
          </w:r>
          <w:hyperlink w:anchor="__RefHeading___Toc478159745">
            <w:r>
              <w:rPr>
                <w:rStyle w:val="IndexLink"/>
              </w:rPr>
              <w:t>13</w:t>
            </w:r>
          </w:hyperlink>
        </w:p>
        <w:p>
          <w:pPr>
            <w:pStyle w:val="Contents4"/>
            <w:rPr>
              <w:rFonts w:ascii="Calibri" w:hAnsi="Calibri" w:cs="Arial"/>
              <w:sz w:val="22"/>
              <w:szCs w:val="22"/>
              <w:lang w:val="en-US" w:eastAsia="en-US"/>
            </w:rPr>
          </w:pPr>
          <w:r>
            <w:rPr/>
            <w:t>8.3.2.2</w:t>
          </w:r>
          <w:r>
            <w:rPr>
              <w:rFonts w:cs="Arial" w:ascii="Calibri" w:hAnsi="Calibri"/>
              <w:sz w:val="22"/>
              <w:szCs w:val="22"/>
              <w:lang w:val="en-US" w:eastAsia="en-US"/>
            </w:rPr>
            <w:tab/>
          </w:r>
          <w:r>
            <w:rPr/>
            <w:t>Successful Operation</w:t>
            <w:tab/>
          </w:r>
          <w:hyperlink w:anchor="__RefHeading___Toc478159746">
            <w:r>
              <w:rPr>
                <w:rStyle w:val="IndexLink"/>
              </w:rPr>
              <w:t>13</w:t>
            </w:r>
          </w:hyperlink>
        </w:p>
        <w:p>
          <w:pPr>
            <w:pStyle w:val="Contents5"/>
            <w:rPr>
              <w:rFonts w:ascii="Calibri" w:hAnsi="Calibri" w:cs="Arial"/>
              <w:sz w:val="22"/>
              <w:szCs w:val="22"/>
              <w:lang w:val="en-US" w:eastAsia="en-US"/>
            </w:rPr>
          </w:pPr>
          <w:r>
            <w:rPr/>
            <w:t>8.3.2.2.1</w:t>
          </w:r>
          <w:r>
            <w:rPr>
              <w:rFonts w:cs="Arial" w:ascii="Calibri" w:hAnsi="Calibri"/>
              <w:sz w:val="22"/>
              <w:szCs w:val="22"/>
              <w:lang w:val="en-US" w:eastAsia="en-US"/>
            </w:rPr>
            <w:tab/>
          </w:r>
          <w:r>
            <w:rPr/>
            <w:t>Reset Procedure Initiated from the E-SMLC</w:t>
            <w:tab/>
          </w:r>
          <w:hyperlink w:anchor="__RefHeading___Toc478159747">
            <w:r>
              <w:rPr>
                <w:rStyle w:val="IndexLink"/>
              </w:rPr>
              <w:t>13</w:t>
            </w:r>
          </w:hyperlink>
        </w:p>
        <w:p>
          <w:pPr>
            <w:pStyle w:val="Contents5"/>
            <w:rPr>
              <w:rFonts w:ascii="Calibri" w:hAnsi="Calibri" w:cs="Arial"/>
              <w:sz w:val="22"/>
              <w:szCs w:val="22"/>
              <w:lang w:val="en-US" w:eastAsia="en-US"/>
            </w:rPr>
          </w:pPr>
          <w:r>
            <w:rPr/>
            <w:t>8.3.2.2.2</w:t>
          </w:r>
          <w:r>
            <w:rPr>
              <w:rFonts w:cs="Arial" w:ascii="Calibri" w:hAnsi="Calibri"/>
              <w:sz w:val="22"/>
              <w:szCs w:val="22"/>
              <w:lang w:val="en-US" w:eastAsia="en-US"/>
            </w:rPr>
            <w:tab/>
          </w:r>
          <w:r>
            <w:rPr/>
            <w:t>Reset Procedure Initiated from the LMU</w:t>
            <w:tab/>
          </w:r>
          <w:hyperlink w:anchor="__RefHeading___Toc478159748">
            <w:r>
              <w:rPr>
                <w:rStyle w:val="IndexLink"/>
              </w:rPr>
              <w:t>13</w:t>
            </w:r>
          </w:hyperlink>
        </w:p>
        <w:p>
          <w:pPr>
            <w:pStyle w:val="Contents4"/>
            <w:rPr>
              <w:rFonts w:ascii="Calibri" w:hAnsi="Calibri" w:cs="Arial"/>
              <w:sz w:val="22"/>
              <w:szCs w:val="22"/>
              <w:lang w:val="en-US" w:eastAsia="en-US"/>
            </w:rPr>
          </w:pPr>
          <w:r>
            <w:rPr/>
            <w:t>8.3.2.4</w:t>
          </w:r>
          <w:r>
            <w:rPr>
              <w:rFonts w:cs="Arial" w:ascii="Calibri" w:hAnsi="Calibri"/>
              <w:sz w:val="22"/>
              <w:szCs w:val="22"/>
              <w:lang w:val="en-US" w:eastAsia="en-US"/>
            </w:rPr>
            <w:tab/>
          </w:r>
          <w:r>
            <w:rPr/>
            <w:t>Abnormal Conditions</w:t>
            <w:tab/>
          </w:r>
          <w:hyperlink w:anchor="__RefHeading___Toc478159749">
            <w:r>
              <w:rPr>
                <w:rStyle w:val="IndexLink"/>
              </w:rPr>
              <w:t>14</w:t>
            </w:r>
          </w:hyperlink>
        </w:p>
        <w:p>
          <w:pPr>
            <w:pStyle w:val="Contents3"/>
            <w:rPr>
              <w:rFonts w:ascii="Calibri" w:hAnsi="Calibri" w:cs="Arial"/>
              <w:sz w:val="22"/>
              <w:szCs w:val="22"/>
              <w:lang w:val="en-US" w:eastAsia="en-US"/>
            </w:rPr>
          </w:pPr>
          <w:r>
            <w:rPr/>
            <w:t>8.3.3</w:t>
          </w:r>
          <w:r>
            <w:rPr>
              <w:rFonts w:cs="Arial" w:ascii="Calibri" w:hAnsi="Calibri"/>
              <w:sz w:val="22"/>
              <w:szCs w:val="22"/>
              <w:lang w:val="en-US" w:eastAsia="en-US"/>
            </w:rPr>
            <w:tab/>
          </w:r>
          <w:r>
            <w:rPr/>
            <w:t>Error Indication</w:t>
            <w:tab/>
          </w:r>
          <w:hyperlink w:anchor="__RefHeading___Toc478159750">
            <w:r>
              <w:rPr>
                <w:rStyle w:val="IndexLink"/>
              </w:rPr>
              <w:t>14</w:t>
            </w:r>
          </w:hyperlink>
        </w:p>
        <w:p>
          <w:pPr>
            <w:pStyle w:val="Contents4"/>
            <w:rPr>
              <w:rFonts w:ascii="Calibri" w:hAnsi="Calibri" w:cs="Arial"/>
              <w:sz w:val="22"/>
              <w:szCs w:val="22"/>
              <w:lang w:val="en-US" w:eastAsia="en-US"/>
            </w:rPr>
          </w:pPr>
          <w:r>
            <w:rPr/>
            <w:t>8.3.3.1</w:t>
          </w:r>
          <w:r>
            <w:rPr>
              <w:rFonts w:cs="Arial" w:ascii="Calibri" w:hAnsi="Calibri"/>
              <w:sz w:val="22"/>
              <w:szCs w:val="22"/>
              <w:lang w:val="en-US" w:eastAsia="en-US"/>
            </w:rPr>
            <w:tab/>
          </w:r>
          <w:r>
            <w:rPr/>
            <w:t>General</w:t>
            <w:tab/>
          </w:r>
          <w:hyperlink w:anchor="__RefHeading___Toc478159751">
            <w:r>
              <w:rPr>
                <w:rStyle w:val="IndexLink"/>
              </w:rPr>
              <w:t>14</w:t>
            </w:r>
          </w:hyperlink>
        </w:p>
        <w:p>
          <w:pPr>
            <w:pStyle w:val="Contents4"/>
            <w:rPr>
              <w:rFonts w:ascii="Calibri" w:hAnsi="Calibri" w:cs="Arial"/>
              <w:sz w:val="22"/>
              <w:szCs w:val="22"/>
              <w:lang w:val="en-US" w:eastAsia="en-US"/>
            </w:rPr>
          </w:pPr>
          <w:r>
            <w:rPr/>
            <w:t>8.3.3.2</w:t>
          </w:r>
          <w:r>
            <w:rPr>
              <w:rFonts w:cs="Arial" w:ascii="Calibri" w:hAnsi="Calibri"/>
              <w:sz w:val="22"/>
              <w:szCs w:val="22"/>
              <w:lang w:val="en-US" w:eastAsia="en-US"/>
            </w:rPr>
            <w:tab/>
          </w:r>
          <w:r>
            <w:rPr/>
            <w:t>Successful Operation</w:t>
            <w:tab/>
          </w:r>
          <w:hyperlink w:anchor="__RefHeading___Toc478159752">
            <w:r>
              <w:rPr>
                <w:rStyle w:val="IndexLink"/>
              </w:rPr>
              <w:t>14</w:t>
            </w:r>
          </w:hyperlink>
        </w:p>
        <w:p>
          <w:pPr>
            <w:pStyle w:val="Contents1"/>
            <w:rPr>
              <w:rFonts w:ascii="Calibri" w:hAnsi="Calibri" w:cs="Arial"/>
              <w:szCs w:val="22"/>
              <w:lang w:val="en-US" w:eastAsia="en-US"/>
            </w:rPr>
          </w:pPr>
          <w:r>
            <w:rPr/>
            <w:t>9</w:t>
          </w:r>
          <w:r>
            <w:rPr>
              <w:rFonts w:cs="Arial" w:ascii="Calibri" w:hAnsi="Calibri"/>
              <w:szCs w:val="22"/>
              <w:lang w:val="en-US" w:eastAsia="en-US"/>
            </w:rPr>
            <w:tab/>
          </w:r>
          <w:r>
            <w:rPr/>
            <w:t>Elements for SLmAP Communication</w:t>
            <w:tab/>
          </w:r>
          <w:hyperlink w:anchor="__RefHeading___Toc478159753">
            <w:r>
              <w:rPr>
                <w:rStyle w:val="IndexLink"/>
              </w:rPr>
              <w:t>14</w:t>
            </w:r>
          </w:hyperlink>
        </w:p>
        <w:p>
          <w:pPr>
            <w:pStyle w:val="Contents2"/>
            <w:rPr>
              <w:rFonts w:ascii="Calibri" w:hAnsi="Calibri" w:cs="Arial"/>
              <w:sz w:val="22"/>
              <w:szCs w:val="22"/>
              <w:lang w:val="en-US" w:eastAsia="en-US"/>
            </w:rPr>
          </w:pPr>
          <w:r>
            <w:rPr/>
            <w:t>9.1</w:t>
          </w:r>
          <w:r>
            <w:rPr>
              <w:rFonts w:cs="Arial" w:ascii="Calibri" w:hAnsi="Calibri"/>
              <w:sz w:val="22"/>
              <w:szCs w:val="22"/>
              <w:lang w:val="en-US" w:eastAsia="en-US"/>
            </w:rPr>
            <w:tab/>
          </w:r>
          <w:r>
            <w:rPr/>
            <w:t>Message Functional Definition and Content</w:t>
            <w:tab/>
          </w:r>
          <w:hyperlink w:anchor="__RefHeading___Toc478159754">
            <w:r>
              <w:rPr>
                <w:rStyle w:val="IndexLink"/>
              </w:rPr>
              <w:t>14</w:t>
            </w:r>
          </w:hyperlink>
        </w:p>
        <w:p>
          <w:pPr>
            <w:pStyle w:val="Contents3"/>
            <w:rPr>
              <w:rFonts w:ascii="Calibri" w:hAnsi="Calibri" w:cs="Arial"/>
              <w:sz w:val="22"/>
              <w:szCs w:val="22"/>
              <w:lang w:val="en-US" w:eastAsia="en-US"/>
            </w:rPr>
          </w:pPr>
          <w:r>
            <w:rPr/>
            <w:t>9.1.1</w:t>
          </w:r>
          <w:r>
            <w:rPr>
              <w:rFonts w:cs="Arial" w:ascii="Calibri" w:hAnsi="Calibri"/>
              <w:sz w:val="22"/>
              <w:szCs w:val="22"/>
              <w:lang w:val="en-US" w:eastAsia="en-US"/>
            </w:rPr>
            <w:tab/>
          </w:r>
          <w:r>
            <w:rPr/>
            <w:t>MEASUREMENT REQUEST</w:t>
            <w:tab/>
          </w:r>
          <w:hyperlink w:anchor="__RefHeading___Toc478159755">
            <w:r>
              <w:rPr>
                <w:rStyle w:val="IndexLink"/>
              </w:rPr>
              <w:t>14</w:t>
            </w:r>
          </w:hyperlink>
        </w:p>
        <w:p>
          <w:pPr>
            <w:pStyle w:val="Contents3"/>
            <w:rPr>
              <w:rFonts w:ascii="Calibri" w:hAnsi="Calibri" w:cs="Arial"/>
              <w:sz w:val="22"/>
              <w:szCs w:val="22"/>
              <w:lang w:val="en-US" w:eastAsia="en-US"/>
            </w:rPr>
          </w:pPr>
          <w:r>
            <w:rPr/>
            <w:t>9.1.2</w:t>
          </w:r>
          <w:r>
            <w:rPr>
              <w:rFonts w:cs="Arial" w:ascii="Calibri" w:hAnsi="Calibri"/>
              <w:sz w:val="22"/>
              <w:szCs w:val="22"/>
              <w:lang w:val="en-US" w:eastAsia="en-US"/>
            </w:rPr>
            <w:tab/>
          </w:r>
          <w:r>
            <w:rPr/>
            <w:t>MEASUREMENT RESPONSE</w:t>
            <w:tab/>
          </w:r>
          <w:hyperlink w:anchor="__RefHeading___Toc478159756">
            <w:r>
              <w:rPr>
                <w:rStyle w:val="IndexLink"/>
              </w:rPr>
              <w:t>15</w:t>
            </w:r>
          </w:hyperlink>
        </w:p>
        <w:p>
          <w:pPr>
            <w:pStyle w:val="Contents3"/>
            <w:rPr>
              <w:rFonts w:ascii="Calibri" w:hAnsi="Calibri" w:cs="Arial"/>
              <w:sz w:val="22"/>
              <w:szCs w:val="22"/>
              <w:lang w:val="en-US" w:eastAsia="en-US"/>
            </w:rPr>
          </w:pPr>
          <w:r>
            <w:rPr/>
            <w:t>9.1.3</w:t>
          </w:r>
          <w:r>
            <w:rPr>
              <w:rFonts w:cs="Arial" w:ascii="Calibri" w:hAnsi="Calibri"/>
              <w:sz w:val="22"/>
              <w:szCs w:val="22"/>
              <w:lang w:val="en-US" w:eastAsia="en-US"/>
            </w:rPr>
            <w:tab/>
          </w:r>
          <w:r>
            <w:rPr/>
            <w:t>MEASUREMENT FAILURE</w:t>
            <w:tab/>
          </w:r>
          <w:hyperlink w:anchor="__RefHeading___Toc478159757">
            <w:r>
              <w:rPr>
                <w:rStyle w:val="IndexLink"/>
              </w:rPr>
              <w:t>15</w:t>
            </w:r>
          </w:hyperlink>
        </w:p>
        <w:p>
          <w:pPr>
            <w:pStyle w:val="Contents3"/>
            <w:rPr>
              <w:rFonts w:ascii="Calibri" w:hAnsi="Calibri" w:cs="Arial"/>
              <w:sz w:val="22"/>
              <w:szCs w:val="22"/>
              <w:lang w:val="en-US" w:eastAsia="en-US"/>
            </w:rPr>
          </w:pPr>
          <w:r>
            <w:rPr/>
            <w:t>9.1.4</w:t>
          </w:r>
          <w:r>
            <w:rPr>
              <w:rFonts w:cs="Arial" w:ascii="Calibri" w:hAnsi="Calibri"/>
              <w:sz w:val="22"/>
              <w:szCs w:val="22"/>
              <w:lang w:val="en-US" w:eastAsia="en-US"/>
            </w:rPr>
            <w:tab/>
          </w:r>
          <w:r>
            <w:rPr/>
            <w:t>SLm SETUP REQUEST</w:t>
            <w:tab/>
          </w:r>
          <w:hyperlink w:anchor="__RefHeading___Toc478159758">
            <w:r>
              <w:rPr>
                <w:rStyle w:val="IndexLink"/>
              </w:rPr>
              <w:t>15</w:t>
            </w:r>
          </w:hyperlink>
        </w:p>
        <w:p>
          <w:pPr>
            <w:pStyle w:val="Contents3"/>
            <w:rPr>
              <w:rFonts w:ascii="Calibri" w:hAnsi="Calibri" w:cs="Arial"/>
              <w:sz w:val="22"/>
              <w:szCs w:val="22"/>
              <w:lang w:val="en-US" w:eastAsia="en-US"/>
            </w:rPr>
          </w:pPr>
          <w:r>
            <w:rPr/>
            <w:t>9.1.5</w:t>
          </w:r>
          <w:r>
            <w:rPr>
              <w:rFonts w:cs="Arial" w:ascii="Calibri" w:hAnsi="Calibri"/>
              <w:sz w:val="22"/>
              <w:szCs w:val="22"/>
              <w:lang w:val="en-US" w:eastAsia="en-US"/>
            </w:rPr>
            <w:tab/>
          </w:r>
          <w:r>
            <w:rPr/>
            <w:t>SLm SETUP RESPONSE</w:t>
            <w:tab/>
          </w:r>
          <w:hyperlink w:anchor="__RefHeading___Toc478159759">
            <w:r>
              <w:rPr>
                <w:rStyle w:val="IndexLink"/>
              </w:rPr>
              <w:t>15</w:t>
            </w:r>
          </w:hyperlink>
        </w:p>
        <w:p>
          <w:pPr>
            <w:pStyle w:val="Contents3"/>
            <w:rPr>
              <w:rFonts w:ascii="Calibri" w:hAnsi="Calibri" w:cs="Arial"/>
              <w:sz w:val="22"/>
              <w:szCs w:val="22"/>
              <w:lang w:val="en-US" w:eastAsia="en-US"/>
            </w:rPr>
          </w:pPr>
          <w:r>
            <w:rPr/>
            <w:t>9.1.6</w:t>
          </w:r>
          <w:r>
            <w:rPr>
              <w:rFonts w:cs="Arial" w:ascii="Calibri" w:hAnsi="Calibri"/>
              <w:sz w:val="22"/>
              <w:szCs w:val="22"/>
              <w:lang w:val="en-US" w:eastAsia="en-US"/>
            </w:rPr>
            <w:tab/>
          </w:r>
          <w:r>
            <w:rPr/>
            <w:t>SLm SETUP FAILURE</w:t>
            <w:tab/>
          </w:r>
          <w:hyperlink w:anchor="__RefHeading___Toc478159760">
            <w:r>
              <w:rPr>
                <w:rStyle w:val="IndexLink"/>
              </w:rPr>
              <w:t>15</w:t>
            </w:r>
          </w:hyperlink>
        </w:p>
        <w:p>
          <w:pPr>
            <w:pStyle w:val="Contents3"/>
            <w:rPr>
              <w:rFonts w:ascii="Calibri" w:hAnsi="Calibri" w:cs="Arial"/>
              <w:sz w:val="22"/>
              <w:szCs w:val="22"/>
              <w:lang w:val="en-US" w:eastAsia="en-US"/>
            </w:rPr>
          </w:pPr>
          <w:r>
            <w:rPr/>
            <w:t>9.1.7</w:t>
          </w:r>
          <w:r>
            <w:rPr>
              <w:rFonts w:cs="Arial" w:ascii="Calibri" w:hAnsi="Calibri"/>
              <w:sz w:val="22"/>
              <w:szCs w:val="22"/>
              <w:lang w:val="en-US" w:eastAsia="en-US"/>
            </w:rPr>
            <w:tab/>
          </w:r>
          <w:r>
            <w:rPr>
              <w:rFonts w:eastAsia="Batang;Batang"/>
            </w:rPr>
            <w:t>RESET REQUEST</w:t>
          </w:r>
          <w:r>
            <w:rPr/>
            <w:tab/>
          </w:r>
          <w:hyperlink w:anchor="__RefHeading___Toc478159761">
            <w:r>
              <w:rPr>
                <w:rStyle w:val="IndexLink"/>
              </w:rPr>
              <w:t>16</w:t>
            </w:r>
          </w:hyperlink>
        </w:p>
        <w:p>
          <w:pPr>
            <w:pStyle w:val="Contents3"/>
            <w:rPr>
              <w:rFonts w:ascii="Calibri" w:hAnsi="Calibri" w:cs="Arial"/>
              <w:sz w:val="22"/>
              <w:szCs w:val="22"/>
              <w:lang w:val="en-US" w:eastAsia="en-US"/>
            </w:rPr>
          </w:pPr>
          <w:r>
            <w:rPr/>
            <w:t>9.1.8</w:t>
          </w:r>
          <w:r>
            <w:rPr>
              <w:rFonts w:cs="Arial" w:ascii="Calibri" w:hAnsi="Calibri"/>
              <w:sz w:val="22"/>
              <w:szCs w:val="22"/>
              <w:lang w:val="en-US" w:eastAsia="en-US"/>
            </w:rPr>
            <w:tab/>
          </w:r>
          <w:r>
            <w:rPr>
              <w:rFonts w:eastAsia="SimSun;宋体"/>
            </w:rPr>
            <w:t>RESET ACKNOWLEDGE</w:t>
          </w:r>
          <w:r>
            <w:rPr/>
            <w:tab/>
          </w:r>
          <w:hyperlink w:anchor="__RefHeading___Toc478159762">
            <w:r>
              <w:rPr>
                <w:rStyle w:val="IndexLink"/>
              </w:rPr>
              <w:t>16</w:t>
            </w:r>
          </w:hyperlink>
        </w:p>
        <w:p>
          <w:pPr>
            <w:pStyle w:val="Contents3"/>
            <w:rPr>
              <w:rFonts w:ascii="Calibri" w:hAnsi="Calibri" w:cs="Arial"/>
              <w:sz w:val="22"/>
              <w:szCs w:val="22"/>
              <w:lang w:val="en-US" w:eastAsia="en-US"/>
            </w:rPr>
          </w:pPr>
          <w:r>
            <w:rPr/>
            <w:t>9.1.9</w:t>
          </w:r>
          <w:r>
            <w:rPr>
              <w:rFonts w:cs="Arial" w:ascii="Calibri" w:hAnsi="Calibri"/>
              <w:sz w:val="22"/>
              <w:szCs w:val="22"/>
              <w:lang w:val="en-US" w:eastAsia="en-US"/>
            </w:rPr>
            <w:tab/>
          </w:r>
          <w:r>
            <w:rPr/>
            <w:t>MEASUREMENT ABORT</w:t>
            <w:tab/>
          </w:r>
          <w:hyperlink w:anchor="__RefHeading___Toc478159763">
            <w:r>
              <w:rPr>
                <w:rStyle w:val="IndexLink"/>
              </w:rPr>
              <w:t>16</w:t>
            </w:r>
          </w:hyperlink>
        </w:p>
        <w:p>
          <w:pPr>
            <w:pStyle w:val="Contents3"/>
            <w:rPr>
              <w:rFonts w:ascii="Calibri" w:hAnsi="Calibri" w:cs="Arial"/>
              <w:sz w:val="22"/>
              <w:szCs w:val="22"/>
              <w:lang w:val="en-US" w:eastAsia="en-US"/>
            </w:rPr>
          </w:pPr>
          <w:r>
            <w:rPr/>
            <w:t>9.1.10</w:t>
          </w:r>
          <w:r>
            <w:rPr>
              <w:rFonts w:cs="Arial" w:ascii="Calibri" w:hAnsi="Calibri"/>
              <w:sz w:val="22"/>
              <w:szCs w:val="22"/>
              <w:lang w:val="en-US" w:eastAsia="en-US"/>
            </w:rPr>
            <w:tab/>
          </w:r>
          <w:r>
            <w:rPr/>
            <w:t>MEASUREMENT UPDATE</w:t>
            <w:tab/>
          </w:r>
          <w:hyperlink w:anchor="__RefHeading___Toc478159764">
            <w:r>
              <w:rPr>
                <w:rStyle w:val="IndexLink"/>
              </w:rPr>
              <w:t>16</w:t>
            </w:r>
          </w:hyperlink>
        </w:p>
        <w:p>
          <w:pPr>
            <w:pStyle w:val="Contents3"/>
            <w:rPr>
              <w:rFonts w:ascii="Calibri" w:hAnsi="Calibri" w:cs="Arial"/>
              <w:sz w:val="22"/>
              <w:szCs w:val="22"/>
              <w:lang w:val="en-US" w:eastAsia="en-US"/>
            </w:rPr>
          </w:pPr>
          <w:r>
            <w:rPr/>
            <w:t>9.1.11</w:t>
          </w:r>
          <w:r>
            <w:rPr>
              <w:rFonts w:cs="Arial" w:ascii="Calibri" w:hAnsi="Calibri"/>
              <w:sz w:val="22"/>
              <w:szCs w:val="22"/>
              <w:lang w:val="en-US" w:eastAsia="en-US"/>
            </w:rPr>
            <w:tab/>
          </w:r>
          <w:r>
            <w:rPr/>
            <w:t>ERROR INDICATION</w:t>
            <w:tab/>
          </w:r>
          <w:hyperlink w:anchor="__RefHeading___Toc478159765">
            <w:r>
              <w:rPr>
                <w:rStyle w:val="IndexLink"/>
              </w:rPr>
              <w:t>17</w:t>
            </w:r>
          </w:hyperlink>
        </w:p>
        <w:p>
          <w:pPr>
            <w:pStyle w:val="Contents2"/>
            <w:rPr>
              <w:rFonts w:ascii="Calibri" w:hAnsi="Calibri" w:cs="Arial"/>
              <w:sz w:val="22"/>
              <w:szCs w:val="22"/>
              <w:lang w:val="en-US" w:eastAsia="en-US"/>
            </w:rPr>
          </w:pPr>
          <w:r>
            <w:rPr/>
            <w:t>9.2</w:t>
          </w:r>
          <w:r>
            <w:rPr>
              <w:rFonts w:cs="Arial" w:ascii="Calibri" w:hAnsi="Calibri"/>
              <w:sz w:val="22"/>
              <w:szCs w:val="22"/>
              <w:lang w:val="en-US" w:eastAsia="en-US"/>
            </w:rPr>
            <w:tab/>
          </w:r>
          <w:r>
            <w:rPr/>
            <w:t>Information Element Definitions</w:t>
            <w:tab/>
          </w:r>
          <w:hyperlink w:anchor="__RefHeading___Toc478159766">
            <w:r>
              <w:rPr>
                <w:rStyle w:val="IndexLink"/>
              </w:rPr>
              <w:t>17</w:t>
            </w:r>
          </w:hyperlink>
        </w:p>
        <w:p>
          <w:pPr>
            <w:pStyle w:val="Contents3"/>
            <w:rPr>
              <w:rFonts w:ascii="Calibri" w:hAnsi="Calibri" w:cs="Arial"/>
              <w:sz w:val="22"/>
              <w:szCs w:val="22"/>
              <w:lang w:val="en-US" w:eastAsia="en-US"/>
            </w:rPr>
          </w:pPr>
          <w:r>
            <w:rPr/>
            <w:t>9.2.1</w:t>
          </w:r>
          <w:r>
            <w:rPr>
              <w:rFonts w:cs="Arial" w:ascii="Calibri" w:hAnsi="Calibri"/>
              <w:sz w:val="22"/>
              <w:szCs w:val="22"/>
              <w:lang w:val="en-US" w:eastAsia="en-US"/>
            </w:rPr>
            <w:tab/>
          </w:r>
          <w:r>
            <w:rPr/>
            <w:t>General</w:t>
            <w:tab/>
          </w:r>
          <w:hyperlink w:anchor="__RefHeading___Toc478159767">
            <w:r>
              <w:rPr>
                <w:rStyle w:val="IndexLink"/>
              </w:rPr>
              <w:t>17</w:t>
            </w:r>
          </w:hyperlink>
        </w:p>
        <w:p>
          <w:pPr>
            <w:pStyle w:val="Contents3"/>
            <w:rPr>
              <w:rFonts w:ascii="Calibri" w:hAnsi="Calibri" w:cs="Arial"/>
              <w:sz w:val="22"/>
              <w:szCs w:val="22"/>
              <w:lang w:val="en-US" w:eastAsia="en-US"/>
            </w:rPr>
          </w:pPr>
          <w:r>
            <w:rPr/>
            <w:t>9.2.2</w:t>
          </w:r>
          <w:r>
            <w:rPr>
              <w:rFonts w:cs="Arial" w:ascii="Calibri" w:hAnsi="Calibri"/>
              <w:sz w:val="22"/>
              <w:szCs w:val="22"/>
              <w:lang w:val="en-US" w:eastAsia="en-US"/>
            </w:rPr>
            <w:tab/>
          </w:r>
          <w:r>
            <w:rPr/>
            <w:t>Message Type</w:t>
            <w:tab/>
          </w:r>
          <w:hyperlink w:anchor="__RefHeading___Toc478159768">
            <w:r>
              <w:rPr>
                <w:rStyle w:val="IndexLink"/>
              </w:rPr>
              <w:t>17</w:t>
            </w:r>
          </w:hyperlink>
        </w:p>
        <w:p>
          <w:pPr>
            <w:pStyle w:val="Contents3"/>
            <w:rPr>
              <w:rFonts w:ascii="Calibri" w:hAnsi="Calibri" w:cs="Arial"/>
              <w:sz w:val="22"/>
              <w:szCs w:val="22"/>
              <w:lang w:val="en-US" w:eastAsia="en-US"/>
            </w:rPr>
          </w:pPr>
          <w:r>
            <w:rPr/>
            <w:t>9.2.3</w:t>
          </w:r>
          <w:r>
            <w:rPr>
              <w:rFonts w:cs="Arial" w:ascii="Calibri" w:hAnsi="Calibri"/>
              <w:sz w:val="22"/>
              <w:szCs w:val="22"/>
              <w:lang w:val="en-US" w:eastAsia="en-US"/>
            </w:rPr>
            <w:tab/>
          </w:r>
          <w:r>
            <w:rPr/>
            <w:t>SLmAP Transaction ID</w:t>
            <w:tab/>
          </w:r>
          <w:hyperlink w:anchor="__RefHeading___Toc478159769">
            <w:r>
              <w:rPr>
                <w:rStyle w:val="IndexLink"/>
              </w:rPr>
              <w:t>17</w:t>
            </w:r>
          </w:hyperlink>
        </w:p>
        <w:p>
          <w:pPr>
            <w:pStyle w:val="Contents3"/>
            <w:rPr>
              <w:rFonts w:ascii="Calibri" w:hAnsi="Calibri" w:cs="Arial"/>
              <w:sz w:val="22"/>
              <w:szCs w:val="22"/>
              <w:lang w:val="en-US" w:eastAsia="en-US"/>
            </w:rPr>
          </w:pPr>
          <w:r>
            <w:rPr/>
            <w:t>9.2.4</w:t>
          </w:r>
          <w:r>
            <w:rPr>
              <w:rFonts w:cs="Arial" w:ascii="Calibri" w:hAnsi="Calibri"/>
              <w:sz w:val="22"/>
              <w:szCs w:val="22"/>
              <w:lang w:val="en-US" w:eastAsia="en-US"/>
            </w:rPr>
            <w:tab/>
          </w:r>
          <w:r>
            <w:rPr/>
            <w:t>UL RTOA Measurement Configuration</w:t>
            <w:tab/>
          </w:r>
          <w:hyperlink w:anchor="__RefHeading___Toc478159770">
            <w:r>
              <w:rPr>
                <w:rStyle w:val="IndexLink"/>
              </w:rPr>
              <w:t>18</w:t>
            </w:r>
          </w:hyperlink>
        </w:p>
        <w:p>
          <w:pPr>
            <w:pStyle w:val="Contents3"/>
            <w:rPr>
              <w:rFonts w:ascii="Calibri" w:hAnsi="Calibri" w:cs="Arial"/>
              <w:sz w:val="22"/>
              <w:szCs w:val="22"/>
              <w:lang w:val="en-US" w:eastAsia="en-US"/>
            </w:rPr>
          </w:pPr>
          <w:r>
            <w:rPr/>
            <w:t>9.2.5</w:t>
          </w:r>
          <w:r>
            <w:rPr>
              <w:rFonts w:cs="Arial" w:ascii="Calibri" w:hAnsi="Calibri"/>
              <w:sz w:val="22"/>
              <w:szCs w:val="22"/>
              <w:lang w:val="en-US" w:eastAsia="en-US"/>
            </w:rPr>
            <w:tab/>
          </w:r>
          <w:r>
            <w:rPr/>
            <w:t>UL RTOA Measurements</w:t>
            <w:tab/>
          </w:r>
          <w:hyperlink w:anchor="__RefHeading___Toc478159771">
            <w:r>
              <w:rPr>
                <w:rStyle w:val="IndexLink"/>
              </w:rPr>
              <w:t>20</w:t>
            </w:r>
          </w:hyperlink>
        </w:p>
        <w:p>
          <w:pPr>
            <w:pStyle w:val="Contents3"/>
            <w:rPr>
              <w:rFonts w:ascii="Calibri" w:hAnsi="Calibri" w:cs="Arial"/>
              <w:sz w:val="22"/>
              <w:szCs w:val="22"/>
              <w:lang w:val="en-US" w:eastAsia="en-US"/>
            </w:rPr>
          </w:pPr>
          <w:r>
            <w:rPr/>
            <w:t>9.2.6</w:t>
          </w:r>
          <w:r>
            <w:rPr>
              <w:rFonts w:cs="Arial" w:ascii="Calibri" w:hAnsi="Calibri"/>
              <w:sz w:val="22"/>
              <w:szCs w:val="22"/>
              <w:lang w:val="en-US" w:eastAsia="en-US"/>
            </w:rPr>
            <w:tab/>
          </w:r>
          <w:r>
            <w:rPr/>
            <w:t>LMU ID</w:t>
            <w:tab/>
          </w:r>
          <w:hyperlink w:anchor="__RefHeading___Toc478159772">
            <w:r>
              <w:rPr>
                <w:rStyle w:val="IndexLink"/>
              </w:rPr>
              <w:t>20</w:t>
            </w:r>
          </w:hyperlink>
        </w:p>
        <w:p>
          <w:pPr>
            <w:pStyle w:val="Contents3"/>
            <w:rPr>
              <w:rFonts w:ascii="Calibri" w:hAnsi="Calibri" w:cs="Arial"/>
              <w:sz w:val="22"/>
              <w:szCs w:val="22"/>
              <w:lang w:val="en-US" w:eastAsia="en-US"/>
            </w:rPr>
          </w:pPr>
          <w:r>
            <w:rPr/>
            <w:t>9.2.7</w:t>
          </w:r>
          <w:r>
            <w:rPr>
              <w:rFonts w:cs="Arial" w:ascii="Calibri" w:hAnsi="Calibri"/>
              <w:sz w:val="22"/>
              <w:szCs w:val="22"/>
              <w:lang w:val="en-US" w:eastAsia="en-US"/>
            </w:rPr>
            <w:tab/>
          </w:r>
          <w:r>
            <w:rPr/>
            <w:t>E-SMLC ID</w:t>
            <w:tab/>
          </w:r>
          <w:hyperlink w:anchor="__RefHeading___Toc478159773">
            <w:r>
              <w:rPr>
                <w:rStyle w:val="IndexLink"/>
              </w:rPr>
              <w:t>20</w:t>
            </w:r>
          </w:hyperlink>
        </w:p>
        <w:p>
          <w:pPr>
            <w:pStyle w:val="Contents3"/>
            <w:rPr>
              <w:rFonts w:ascii="Calibri" w:hAnsi="Calibri" w:cs="Arial"/>
              <w:sz w:val="22"/>
              <w:szCs w:val="22"/>
              <w:lang w:val="en-US" w:eastAsia="en-US"/>
            </w:rPr>
          </w:pPr>
          <w:r>
            <w:rPr/>
            <w:t>9.2.8</w:t>
          </w:r>
          <w:r>
            <w:rPr>
              <w:rFonts w:cs="Arial" w:ascii="Calibri" w:hAnsi="Calibri"/>
              <w:sz w:val="22"/>
              <w:szCs w:val="22"/>
              <w:lang w:val="en-US" w:eastAsia="en-US"/>
            </w:rPr>
            <w:tab/>
          </w:r>
          <w:r>
            <w:rPr/>
            <w:t>LMU Information</w:t>
            <w:tab/>
          </w:r>
          <w:hyperlink w:anchor="__RefHeading___Toc478159774">
            <w:r>
              <w:rPr>
                <w:rStyle w:val="IndexLink"/>
              </w:rPr>
              <w:t>21</w:t>
            </w:r>
          </w:hyperlink>
        </w:p>
        <w:p>
          <w:pPr>
            <w:pStyle w:val="Contents3"/>
            <w:rPr>
              <w:rFonts w:ascii="Calibri" w:hAnsi="Calibri" w:cs="Arial"/>
              <w:sz w:val="22"/>
              <w:szCs w:val="22"/>
              <w:lang w:val="en-US" w:eastAsia="en-US"/>
            </w:rPr>
          </w:pPr>
          <w:r>
            <w:rPr/>
            <w:t>9.2.9</w:t>
          </w:r>
          <w:r>
            <w:rPr>
              <w:rFonts w:cs="Arial" w:ascii="Calibri" w:hAnsi="Calibri"/>
              <w:sz w:val="22"/>
              <w:szCs w:val="22"/>
              <w:lang w:val="en-US" w:eastAsia="en-US"/>
            </w:rPr>
            <w:tab/>
          </w:r>
          <w:r>
            <w:rPr/>
            <w:t>LMU Position</w:t>
            <w:tab/>
          </w:r>
          <w:hyperlink w:anchor="__RefHeading___Toc478159775">
            <w:r>
              <w:rPr>
                <w:rStyle w:val="IndexLink"/>
              </w:rPr>
              <w:t>21</w:t>
            </w:r>
          </w:hyperlink>
        </w:p>
        <w:p>
          <w:pPr>
            <w:pStyle w:val="Contents3"/>
            <w:rPr>
              <w:rFonts w:ascii="Calibri" w:hAnsi="Calibri" w:cs="Arial"/>
              <w:sz w:val="22"/>
              <w:szCs w:val="22"/>
              <w:lang w:val="en-US" w:eastAsia="en-US"/>
            </w:rPr>
          </w:pPr>
          <w:r>
            <w:rPr/>
            <w:t>9.2.10</w:t>
          </w:r>
          <w:r>
            <w:rPr>
              <w:rFonts w:cs="Calibri" w:ascii="Calibri" w:hAnsi="Calibri"/>
              <w:sz w:val="22"/>
              <w:szCs w:val="22"/>
              <w:lang w:val="en-US" w:eastAsia="en-US"/>
            </w:rPr>
            <w:tab/>
          </w:r>
          <w:r>
            <w:rPr>
              <w:rFonts w:cs="Arial"/>
            </w:rPr>
            <w:t>Cause</w:t>
          </w:r>
          <w:r>
            <w:rPr/>
            <w:tab/>
          </w:r>
          <w:hyperlink w:anchor="__RefHeading___Toc478159776">
            <w:r>
              <w:rPr>
                <w:rStyle w:val="IndexLink"/>
              </w:rPr>
              <w:t>22</w:t>
            </w:r>
          </w:hyperlink>
        </w:p>
        <w:p>
          <w:pPr>
            <w:pStyle w:val="Contents3"/>
            <w:rPr>
              <w:rFonts w:ascii="Calibri" w:hAnsi="Calibri" w:cs="Arial"/>
              <w:sz w:val="22"/>
              <w:szCs w:val="22"/>
              <w:lang w:val="en-US" w:eastAsia="en-US"/>
            </w:rPr>
          </w:pPr>
          <w:r>
            <w:rPr/>
            <w:t>9.2.11</w:t>
          </w:r>
          <w:r>
            <w:rPr>
              <w:rFonts w:cs="Calibri" w:ascii="Calibri" w:hAnsi="Calibri"/>
              <w:sz w:val="22"/>
              <w:szCs w:val="22"/>
              <w:lang w:val="en-US" w:eastAsia="en-US"/>
            </w:rPr>
            <w:tab/>
          </w:r>
          <w:r>
            <w:rPr/>
            <w:t>Criticality Diagnostics</w:t>
            <w:tab/>
          </w:r>
          <w:hyperlink w:anchor="__RefHeading___Toc478159777">
            <w:r>
              <w:rPr>
                <w:rStyle w:val="IndexLink"/>
              </w:rPr>
              <w:t>23</w:t>
            </w:r>
          </w:hyperlink>
        </w:p>
        <w:p>
          <w:pPr>
            <w:pStyle w:val="Contents3"/>
            <w:rPr>
              <w:rFonts w:ascii="Calibri" w:hAnsi="Calibri" w:cs="Arial"/>
              <w:sz w:val="22"/>
              <w:szCs w:val="22"/>
              <w:lang w:val="en-US" w:eastAsia="en-US"/>
            </w:rPr>
          </w:pPr>
          <w:r>
            <w:rPr/>
            <w:t>9.2.12</w:t>
          </w:r>
          <w:r>
            <w:rPr>
              <w:rFonts w:cs="Arial" w:ascii="Calibri" w:hAnsi="Calibri"/>
              <w:sz w:val="22"/>
              <w:szCs w:val="22"/>
              <w:lang w:val="en-US" w:eastAsia="en-US"/>
            </w:rPr>
            <w:tab/>
          </w:r>
          <w:r>
            <w:rPr/>
            <w:t>E-SMLC Measurement ID</w:t>
            <w:tab/>
          </w:r>
          <w:hyperlink w:anchor="__RefHeading___Toc478159778">
            <w:r>
              <w:rPr>
                <w:rStyle w:val="IndexLink"/>
              </w:rPr>
              <w:t>24</w:t>
            </w:r>
          </w:hyperlink>
        </w:p>
        <w:p>
          <w:pPr>
            <w:pStyle w:val="Contents2"/>
            <w:rPr>
              <w:rFonts w:ascii="Calibri" w:hAnsi="Calibri" w:cs="Arial"/>
              <w:sz w:val="22"/>
              <w:szCs w:val="22"/>
              <w:lang w:val="en-US" w:eastAsia="en-US"/>
            </w:rPr>
          </w:pPr>
          <w:r>
            <w:rPr/>
            <w:t>9.3</w:t>
          </w:r>
          <w:r>
            <w:rPr>
              <w:rFonts w:cs="Arial" w:ascii="Calibri" w:hAnsi="Calibri"/>
              <w:sz w:val="22"/>
              <w:szCs w:val="22"/>
              <w:lang w:val="en-US" w:eastAsia="en-US"/>
            </w:rPr>
            <w:tab/>
          </w:r>
          <w:r>
            <w:rPr/>
            <w:t>Message and Information Element Abstract Syntax (with ASN.1)</w:t>
            <w:tab/>
          </w:r>
          <w:hyperlink w:anchor="__RefHeading___Toc478159779">
            <w:r>
              <w:rPr>
                <w:rStyle w:val="IndexLink"/>
              </w:rPr>
              <w:t>25</w:t>
            </w:r>
          </w:hyperlink>
        </w:p>
        <w:p>
          <w:pPr>
            <w:pStyle w:val="Contents3"/>
            <w:rPr>
              <w:rFonts w:ascii="Calibri" w:hAnsi="Calibri" w:cs="Arial"/>
              <w:sz w:val="22"/>
              <w:szCs w:val="22"/>
              <w:lang w:val="en-US" w:eastAsia="en-US"/>
            </w:rPr>
          </w:pPr>
          <w:r>
            <w:rPr/>
            <w:t>9.3.1</w:t>
          </w:r>
          <w:r>
            <w:rPr>
              <w:rFonts w:cs="Arial" w:ascii="Calibri" w:hAnsi="Calibri"/>
              <w:sz w:val="22"/>
              <w:szCs w:val="22"/>
              <w:lang w:val="en-US" w:eastAsia="en-US"/>
            </w:rPr>
            <w:tab/>
          </w:r>
          <w:r>
            <w:rPr/>
            <w:t>General</w:t>
            <w:tab/>
          </w:r>
          <w:hyperlink w:anchor="__RefHeading___Toc478159780">
            <w:r>
              <w:rPr>
                <w:rStyle w:val="IndexLink"/>
              </w:rPr>
              <w:t>25</w:t>
            </w:r>
          </w:hyperlink>
        </w:p>
        <w:p>
          <w:pPr>
            <w:pStyle w:val="Contents3"/>
            <w:rPr>
              <w:rFonts w:ascii="Calibri" w:hAnsi="Calibri" w:cs="Arial"/>
              <w:sz w:val="22"/>
              <w:szCs w:val="22"/>
              <w:lang w:val="en-US" w:eastAsia="en-US"/>
            </w:rPr>
          </w:pPr>
          <w:r>
            <w:rPr/>
            <w:t>9.3.2</w:t>
          </w:r>
          <w:r>
            <w:rPr>
              <w:rFonts w:cs="Arial" w:ascii="Calibri" w:hAnsi="Calibri"/>
              <w:sz w:val="22"/>
              <w:szCs w:val="22"/>
              <w:lang w:val="en-US" w:eastAsia="en-US"/>
            </w:rPr>
            <w:tab/>
          </w:r>
          <w:r>
            <w:rPr/>
            <w:t>Usage of Private Message Mechanism for Non-standard Use</w:t>
            <w:tab/>
          </w:r>
          <w:hyperlink w:anchor="__RefHeading___Toc478159781">
            <w:r>
              <w:rPr>
                <w:rStyle w:val="IndexLink"/>
              </w:rPr>
              <w:t>25</w:t>
            </w:r>
          </w:hyperlink>
        </w:p>
        <w:p>
          <w:pPr>
            <w:pStyle w:val="Contents3"/>
            <w:rPr>
              <w:rFonts w:ascii="Calibri" w:hAnsi="Calibri" w:cs="Arial"/>
              <w:sz w:val="22"/>
              <w:szCs w:val="22"/>
              <w:lang w:val="en-US" w:eastAsia="en-US"/>
            </w:rPr>
          </w:pPr>
          <w:r>
            <w:rPr/>
            <w:t>9.3.3</w:t>
          </w:r>
          <w:r>
            <w:rPr>
              <w:rFonts w:cs="Arial" w:ascii="Calibri" w:hAnsi="Calibri"/>
              <w:sz w:val="22"/>
              <w:szCs w:val="22"/>
              <w:lang w:val="en-US" w:eastAsia="en-US"/>
            </w:rPr>
            <w:tab/>
          </w:r>
          <w:r>
            <w:rPr/>
            <w:t>Elementary Procedure Definitions</w:t>
            <w:tab/>
          </w:r>
          <w:hyperlink w:anchor="__RefHeading___Toc478159782">
            <w:r>
              <w:rPr>
                <w:rStyle w:val="IndexLink"/>
              </w:rPr>
              <w:t>25</w:t>
            </w:r>
          </w:hyperlink>
        </w:p>
        <w:p>
          <w:pPr>
            <w:pStyle w:val="Contents3"/>
            <w:rPr>
              <w:rFonts w:ascii="Calibri" w:hAnsi="Calibri" w:cs="Arial"/>
              <w:sz w:val="22"/>
              <w:szCs w:val="22"/>
              <w:lang w:val="en-US" w:eastAsia="en-US"/>
            </w:rPr>
          </w:pPr>
          <w:r>
            <w:rPr/>
            <w:t>9.3.4</w:t>
          </w:r>
          <w:r>
            <w:rPr>
              <w:rFonts w:cs="Arial" w:ascii="Calibri" w:hAnsi="Calibri"/>
              <w:sz w:val="22"/>
              <w:szCs w:val="22"/>
              <w:lang w:val="en-US" w:eastAsia="en-US"/>
            </w:rPr>
            <w:tab/>
          </w:r>
          <w:r>
            <w:rPr/>
            <w:t>PDU Definitions</w:t>
            <w:tab/>
          </w:r>
          <w:hyperlink w:anchor="__RefHeading___Toc478159783">
            <w:r>
              <w:rPr>
                <w:rStyle w:val="IndexLink"/>
              </w:rPr>
              <w:t>29</w:t>
            </w:r>
          </w:hyperlink>
        </w:p>
        <w:p>
          <w:pPr>
            <w:pStyle w:val="Contents3"/>
            <w:rPr>
              <w:rFonts w:ascii="Calibri" w:hAnsi="Calibri" w:cs="Arial"/>
              <w:sz w:val="22"/>
              <w:szCs w:val="22"/>
              <w:lang w:val="en-US" w:eastAsia="en-US"/>
            </w:rPr>
          </w:pPr>
          <w:r>
            <w:rPr/>
            <w:t>9.3.5</w:t>
          </w:r>
          <w:r>
            <w:rPr>
              <w:rFonts w:cs="Arial" w:ascii="Calibri" w:hAnsi="Calibri"/>
              <w:sz w:val="22"/>
              <w:szCs w:val="22"/>
              <w:lang w:val="en-US" w:eastAsia="en-US"/>
            </w:rPr>
            <w:tab/>
          </w:r>
          <w:r>
            <w:rPr/>
            <w:t>Information Element definitions</w:t>
            <w:tab/>
          </w:r>
          <w:hyperlink w:anchor="__RefHeading___Toc478159784">
            <w:r>
              <w:rPr>
                <w:rStyle w:val="IndexLink"/>
              </w:rPr>
              <w:t>34</w:t>
            </w:r>
          </w:hyperlink>
        </w:p>
        <w:p>
          <w:pPr>
            <w:pStyle w:val="Contents3"/>
            <w:rPr>
              <w:rFonts w:ascii="Calibri" w:hAnsi="Calibri" w:cs="Arial"/>
              <w:sz w:val="22"/>
              <w:szCs w:val="22"/>
              <w:lang w:val="en-US" w:eastAsia="en-US"/>
            </w:rPr>
          </w:pPr>
          <w:r>
            <w:rPr/>
            <w:t>9.3.6</w:t>
          </w:r>
          <w:r>
            <w:rPr>
              <w:rFonts w:cs="Arial" w:ascii="Calibri" w:hAnsi="Calibri"/>
              <w:sz w:val="22"/>
              <w:szCs w:val="22"/>
              <w:lang w:val="en-US" w:eastAsia="en-US"/>
            </w:rPr>
            <w:tab/>
          </w:r>
          <w:r>
            <w:rPr/>
            <w:t>Common definitions</w:t>
            <w:tab/>
          </w:r>
          <w:hyperlink w:anchor="__RefHeading___Toc478159785">
            <w:r>
              <w:rPr>
                <w:rStyle w:val="IndexLink"/>
              </w:rPr>
              <w:t>40</w:t>
            </w:r>
          </w:hyperlink>
        </w:p>
        <w:p>
          <w:pPr>
            <w:pStyle w:val="Contents3"/>
            <w:rPr>
              <w:rFonts w:ascii="Calibri" w:hAnsi="Calibri" w:cs="Arial"/>
              <w:sz w:val="22"/>
              <w:szCs w:val="22"/>
              <w:lang w:val="en-US" w:eastAsia="en-US"/>
            </w:rPr>
          </w:pPr>
          <w:r>
            <w:rPr/>
            <w:t>9.3.7</w:t>
          </w:r>
          <w:r>
            <w:rPr>
              <w:rFonts w:cs="Arial" w:ascii="Calibri" w:hAnsi="Calibri"/>
              <w:sz w:val="22"/>
              <w:szCs w:val="22"/>
              <w:lang w:val="en-US" w:eastAsia="en-US"/>
            </w:rPr>
            <w:tab/>
          </w:r>
          <w:r>
            <w:rPr/>
            <w:t>Constant definitions</w:t>
            <w:tab/>
          </w:r>
          <w:hyperlink w:anchor="__RefHeading___Toc478159786">
            <w:r>
              <w:rPr>
                <w:rStyle w:val="IndexLink"/>
              </w:rPr>
              <w:t>41</w:t>
            </w:r>
          </w:hyperlink>
        </w:p>
        <w:p>
          <w:pPr>
            <w:pStyle w:val="Contents3"/>
            <w:rPr>
              <w:rFonts w:ascii="Calibri" w:hAnsi="Calibri" w:cs="Arial"/>
              <w:sz w:val="22"/>
              <w:szCs w:val="22"/>
              <w:lang w:val="en-US" w:eastAsia="en-US"/>
            </w:rPr>
          </w:pPr>
          <w:r>
            <w:rPr/>
            <w:t>9.3.8</w:t>
          </w:r>
          <w:r>
            <w:rPr>
              <w:rFonts w:cs="Arial" w:ascii="Calibri" w:hAnsi="Calibri"/>
              <w:sz w:val="22"/>
              <w:szCs w:val="22"/>
              <w:lang w:val="en-US" w:eastAsia="en-US"/>
            </w:rPr>
            <w:tab/>
          </w:r>
          <w:r>
            <w:rPr/>
            <w:t>Container definitions</w:t>
            <w:tab/>
          </w:r>
          <w:hyperlink w:anchor="__RefHeading___Toc478159787">
            <w:r>
              <w:rPr>
                <w:rStyle w:val="IndexLink"/>
              </w:rPr>
              <w:t>42</w:t>
            </w:r>
          </w:hyperlink>
        </w:p>
        <w:p>
          <w:pPr>
            <w:pStyle w:val="Contents2"/>
            <w:rPr>
              <w:rFonts w:ascii="Calibri" w:hAnsi="Calibri" w:cs="Arial"/>
              <w:sz w:val="22"/>
              <w:szCs w:val="22"/>
              <w:lang w:val="en-US" w:eastAsia="en-US"/>
            </w:rPr>
          </w:pPr>
          <w:r>
            <w:rPr/>
            <w:t>9.4</w:t>
          </w:r>
          <w:r>
            <w:rPr>
              <w:rFonts w:cs="Arial" w:ascii="Calibri" w:hAnsi="Calibri"/>
              <w:sz w:val="22"/>
              <w:szCs w:val="22"/>
              <w:lang w:val="en-US" w:eastAsia="en-US"/>
            </w:rPr>
            <w:tab/>
          </w:r>
          <w:r>
            <w:rPr/>
            <w:t>Message Transfer Syntax</w:t>
            <w:tab/>
          </w:r>
          <w:hyperlink w:anchor="__RefHeading___Toc478159788">
            <w:r>
              <w:rPr>
                <w:rStyle w:val="IndexLink"/>
              </w:rPr>
              <w:t>46</w:t>
            </w:r>
          </w:hyperlink>
        </w:p>
        <w:p>
          <w:pPr>
            <w:pStyle w:val="Contents2"/>
            <w:rPr>
              <w:rFonts w:ascii="Calibri" w:hAnsi="Calibri" w:cs="Arial"/>
              <w:sz w:val="22"/>
              <w:szCs w:val="22"/>
              <w:lang w:val="en-US" w:eastAsia="en-US"/>
            </w:rPr>
          </w:pPr>
          <w:r>
            <w:rPr/>
            <w:t>9.5</w:t>
          </w:r>
          <w:r>
            <w:rPr>
              <w:rFonts w:cs="Arial" w:ascii="Calibri" w:hAnsi="Calibri"/>
              <w:sz w:val="22"/>
              <w:szCs w:val="22"/>
              <w:lang w:val="en-US" w:eastAsia="en-US"/>
            </w:rPr>
            <w:tab/>
          </w:r>
          <w:r>
            <w:rPr/>
            <w:t>Timers</w:t>
            <w:tab/>
          </w:r>
          <w:hyperlink w:anchor="__RefHeading___Toc478159789">
            <w:r>
              <w:rPr>
                <w:rStyle w:val="IndexLink"/>
              </w:rPr>
              <w:t>46</w:t>
            </w:r>
          </w:hyperlink>
        </w:p>
        <w:p>
          <w:pPr>
            <w:pStyle w:val="Contents1"/>
            <w:rPr>
              <w:rFonts w:ascii="Calibri" w:hAnsi="Calibri" w:cs="Arial"/>
              <w:szCs w:val="22"/>
              <w:lang w:val="en-US" w:eastAsia="en-US"/>
            </w:rPr>
          </w:pPr>
          <w:r>
            <w:rPr/>
            <w:t>10</w:t>
          </w:r>
          <w:r>
            <w:rPr>
              <w:rFonts w:cs="Arial" w:ascii="Calibri" w:hAnsi="Calibri"/>
              <w:szCs w:val="22"/>
              <w:lang w:val="en-US" w:eastAsia="en-US"/>
            </w:rPr>
            <w:tab/>
          </w:r>
          <w:r>
            <w:rPr/>
            <w:t>Handling of Unknown, Unforeseen and Erroneous Protocol Data</w:t>
            <w:tab/>
          </w:r>
          <w:hyperlink w:anchor="__RefHeading___Toc478159790">
            <w:r>
              <w:rPr>
                <w:rStyle w:val="IndexLink"/>
              </w:rPr>
              <w:t>47</w:t>
            </w:r>
          </w:hyperlink>
        </w:p>
        <w:p>
          <w:pPr>
            <w:pStyle w:val="Contents8"/>
            <w:rPr>
              <w:rFonts w:ascii="Calibri" w:hAnsi="Calibri" w:cs="Arial"/>
              <w:szCs w:val="22"/>
              <w:lang w:val="en-US" w:eastAsia="en-US"/>
            </w:rPr>
          </w:pPr>
          <w:r>
            <w:rPr>
              <w:b w:val="false"/>
            </w:rPr>
            <w:t>Annex A (informative):</w:t>
            <w:tab/>
            <w:t>Change history</w:t>
            <w:tab/>
          </w:r>
          <w:hyperlink w:anchor="__RefHeading___Toc478159791">
            <w:r>
              <w:rPr>
                <w:rStyle w:val="IndexLink"/>
                <w:b w:val="false"/>
              </w:rPr>
              <w:t>47</w:t>
            </w:r>
          </w:hyperlink>
          <w:r>
            <w:rPr>
              <w:rStyle w:val="IndexLink"/>
              <w:b w:val="false"/>
            </w:rPr>
            <w:fldChar w:fldCharType="end"/>
          </w:r>
        </w:p>
      </w:sdtContent>
    </w:sdt>
    <w:p>
      <w:pPr>
        <w:pStyle w:val="Normal"/>
        <w:rPr>
          <w:rFonts w:ascii="Calibri" w:hAnsi="Calibri" w:cs="Arial"/>
          <w:b/>
          <w:b/>
          <w:sz w:val="22"/>
          <w:szCs w:val="22"/>
          <w:lang w:val="en-US" w:eastAsia="en-US"/>
        </w:rPr>
      </w:pPr>
      <w:r>
        <w:rPr>
          <w:rFonts w:cs="Arial" w:ascii="Calibri" w:hAnsi="Calibri"/>
          <w:b/>
          <w:sz w:val="22"/>
          <w:szCs w:val="22"/>
          <w:lang w:val="en-US" w:eastAsia="en-US"/>
        </w:rPr>
      </w:r>
      <w:r>
        <w:br w:type="page"/>
      </w:r>
    </w:p>
    <w:p>
      <w:pPr>
        <w:pStyle w:val="Heading1"/>
        <w:ind w:left="1134" w:hanging="1134"/>
        <w:rPr/>
      </w:pPr>
      <w:bookmarkStart w:id="6" w:name="__RefHeading___Toc478159706"/>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478159707"/>
      <w:bookmarkEnd w:id="7"/>
      <w:r>
        <w:rPr/>
        <w:t>1</w:t>
        <w:tab/>
        <w:t>Scope</w:t>
      </w:r>
    </w:p>
    <w:p>
      <w:pPr>
        <w:pStyle w:val="Normal"/>
        <w:rPr/>
      </w:pPr>
      <w:r>
        <w:rPr/>
        <w:t>The present document specifies the E-UTRAN radio network layer signalling protocol for the SLm interface. The SLm Application Protocol (SLmAP) supports the functions of the SLm interface by signalling procedures defined in this document. SLmAP is developed in accordance to the general principles stated in TS 36.305 [2] and TS 36.456 [3].</w:t>
      </w:r>
    </w:p>
    <w:p>
      <w:pPr>
        <w:pStyle w:val="Heading1"/>
        <w:ind w:left="1134" w:hanging="1134"/>
        <w:rPr/>
      </w:pPr>
      <w:bookmarkStart w:id="8" w:name="__RefHeading___Toc478159708"/>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36.305: "Stage 2 functional specification of User Equipment (UE) positioning in E-UTRAN".</w:t>
      </w:r>
    </w:p>
    <w:p>
      <w:pPr>
        <w:pStyle w:val="EX"/>
        <w:rPr/>
      </w:pPr>
      <w:r>
        <w:rPr/>
        <w:t>[3]</w:t>
        <w:tab/>
        <w:t>3GPP TS 36.456: "Evolved Universal Terrestrial Radio Access Network (E-UTRAN); SLm interface general aspects and principles".</w:t>
      </w:r>
    </w:p>
    <w:p>
      <w:pPr>
        <w:pStyle w:val="EX"/>
        <w:rPr/>
      </w:pPr>
      <w:r>
        <w:rPr/>
        <w:t>[4]</w:t>
        <w:tab/>
        <w:t>3GPP TS 36.455: "LTE Positioning Protocol A (LPPa)".</w:t>
      </w:r>
    </w:p>
    <w:p>
      <w:pPr>
        <w:pStyle w:val="EX"/>
        <w:rPr/>
      </w:pPr>
      <w:r>
        <w:rPr/>
        <w:t>[5]</w:t>
        <w:tab/>
        <w:t>3GPP TS 36.101: "User Equipment (UE) radio transmission and reception".</w:t>
      </w:r>
    </w:p>
    <w:p>
      <w:pPr>
        <w:pStyle w:val="EX"/>
        <w:rPr/>
      </w:pPr>
      <w:r>
        <w:rPr/>
        <w:t>[6]</w:t>
        <w:tab/>
        <w:t>3GPP TS 23.032: "Universal Geographical Area Description (GAD)".</w:t>
      </w:r>
    </w:p>
    <w:p>
      <w:pPr>
        <w:pStyle w:val="EX"/>
        <w:rPr/>
      </w:pPr>
      <w:r>
        <w:rPr/>
        <w:t>[7]</w:t>
        <w:tab/>
        <w:t>3GPP TS 36.413: " Evolved Universal Terrestrial Radio Access Network (E-UTRAN);  S1 Application Protocol".</w:t>
      </w:r>
    </w:p>
    <w:p>
      <w:pPr>
        <w:pStyle w:val="EX"/>
        <w:rPr/>
      </w:pPr>
      <w:r>
        <w:rPr/>
        <w:t>[8]</w:t>
        <w:tab/>
        <w:t>ITU-T Recommendation X.691 (2002-07): "Information technology - ASN.1 encoding rules - Specification of Packed Encoding Rules (PER)".</w:t>
      </w:r>
    </w:p>
    <w:p>
      <w:pPr>
        <w:pStyle w:val="EX"/>
        <w:rPr/>
      </w:pPr>
      <w:r>
        <w:rPr/>
        <w:t>[9]</w:t>
        <w:tab/>
        <w:t>3GPP TS 36.111: "Location Measurement Unit (LMU) performance specification; User Equipment (UE) positioning in E-UTRAN".</w:t>
      </w:r>
    </w:p>
    <w:p>
      <w:pPr>
        <w:pStyle w:val="EX"/>
        <w:rPr/>
      </w:pPr>
      <w:r>
        <w:rPr/>
        <w:t>[10]</w:t>
        <w:tab/>
        <w:t>3GPP TS 36.104:  "Evolved Universal Terrestrial Radio Access Network (E-UTRAN); Base Station (BS) radio transmission and reception".</w:t>
      </w:r>
    </w:p>
    <w:p>
      <w:pPr>
        <w:pStyle w:val="EX"/>
        <w:rPr/>
      </w:pPr>
      <w:r>
        <w:rPr/>
        <w:t>[11]</w:t>
        <w:tab/>
        <w:t>3GPP TS 36.211:  "Evolved Universal Terrestrial Radio Access Network (E-UTRAN); Physical Channels and Modulation".</w:t>
      </w:r>
    </w:p>
    <w:p>
      <w:pPr>
        <w:pStyle w:val="Heading1"/>
        <w:ind w:left="1134" w:hanging="1134"/>
        <w:rPr/>
      </w:pPr>
      <w:bookmarkStart w:id="9" w:name="__RefHeading___Toc478159709"/>
      <w:bookmarkEnd w:id="9"/>
      <w:r>
        <w:rPr/>
        <w:t>3</w:t>
        <w:tab/>
        <w:t>Definitions, symbols and abbreviations</w:t>
      </w:r>
    </w:p>
    <w:p>
      <w:pPr>
        <w:pStyle w:val="Heading2"/>
        <w:rPr/>
      </w:pPr>
      <w:bookmarkStart w:id="10" w:name="__RefHeading___Toc478159710"/>
      <w:bookmarkEnd w:id="10"/>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 xml:space="preserve">Elementary Procedure: </w:t>
      </w:r>
      <w:r>
        <w:rPr/>
        <w:t>SLmAP consists of Elementary Procedures (EPs). An Elementary Procedure is a unit of interaction between LMUs in the E-UTRAN and E-SMLCs in the EPC. These Elementary Procedures are defined separately and are intended to be used to build up complete sequences in a flexible manner. If the independence between some EPs is restricted, it is described under the relevant EP description. Unless otherwise stated by the restrictions, the EPs may be invoked independently of each other as standalone procedures, which can be active in parallel. The usage of several SLmAP EPs together or together with EPs from other interfaces is specified in stage 2 specifications (e.g., TS 23.305 [2]).</w:t>
      </w:r>
    </w:p>
    <w:p>
      <w:pPr>
        <w:pStyle w:val="Normal"/>
        <w:rPr/>
      </w:pPr>
      <w:r>
        <w:rPr/>
        <w:t>An EP consists of an initiating message and possibly a response message. Two kinds of EPs are used:</w:t>
      </w:r>
    </w:p>
    <w:p>
      <w:pPr>
        <w:pStyle w:val="B1"/>
        <w:rPr/>
      </w:pPr>
      <w:r>
        <w:rPr/>
        <w:t>-</w:t>
        <w:tab/>
      </w:r>
      <w:r>
        <w:rPr>
          <w:b/>
        </w:rPr>
        <w:t xml:space="preserve">Class 1: </w:t>
      </w:r>
      <w:r>
        <w:rPr/>
        <w:t>Elementary Procedures with response (success and/or failure).</w:t>
      </w:r>
    </w:p>
    <w:p>
      <w:pPr>
        <w:pStyle w:val="B1"/>
        <w:rPr/>
      </w:pPr>
      <w:r>
        <w:rPr/>
        <w:t>-</w:t>
        <w:tab/>
      </w:r>
      <w:r>
        <w:rPr>
          <w:b/>
        </w:rPr>
        <w:t xml:space="preserve">Class 2: </w:t>
      </w:r>
      <w:r>
        <w:rPr/>
        <w:t>Elementary Procedures without response.</w:t>
      </w:r>
    </w:p>
    <w:p>
      <w:pPr>
        <w:pStyle w:val="Normal"/>
        <w:rPr/>
      </w:pPr>
      <w:r>
        <w:rPr/>
        <w:t>For Class 1 EPs, the types of responses can be as follows:</w:t>
      </w:r>
    </w:p>
    <w:p>
      <w:pPr>
        <w:pStyle w:val="B1"/>
        <w:rPr/>
      </w:pPr>
      <w:r>
        <w:rPr/>
        <w:t>Successful:</w:t>
      </w:r>
    </w:p>
    <w:p>
      <w:pPr>
        <w:pStyle w:val="B2"/>
        <w:rPr/>
      </w:pPr>
      <w:r>
        <w:rPr/>
        <w:t>-</w:t>
        <w:tab/>
        <w:t>A signalling message explicitly indicates that the elementary procedure successfully completed with the receipt of the response.</w:t>
      </w:r>
    </w:p>
    <w:p>
      <w:pPr>
        <w:pStyle w:val="B1"/>
        <w:rPr/>
      </w:pPr>
      <w:r>
        <w:rPr/>
        <w:t>Unsuccessful:</w:t>
      </w:r>
    </w:p>
    <w:p>
      <w:pPr>
        <w:pStyle w:val="B2"/>
        <w:rPr/>
      </w:pPr>
      <w:r>
        <w:rPr/>
        <w:t>-</w:t>
        <w:tab/>
        <w:t>A signalling message explicitly indicates that the EP failed.</w:t>
      </w:r>
    </w:p>
    <w:p>
      <w:pPr>
        <w:pStyle w:val="B2"/>
        <w:rPr/>
      </w:pPr>
      <w:r>
        <w:rPr/>
        <w:t>-</w:t>
        <w:tab/>
        <w:t>On time supervision expiry (i.e., absence of expected response).</w:t>
      </w:r>
    </w:p>
    <w:p>
      <w:pPr>
        <w:pStyle w:val="B1"/>
        <w:rPr/>
      </w:pPr>
      <w:r>
        <w:rPr/>
        <w:t>Successful and Unsuccessful:</w:t>
      </w:r>
    </w:p>
    <w:p>
      <w:pPr>
        <w:pStyle w:val="B2"/>
        <w:rPr/>
      </w:pPr>
      <w:r>
        <w:rPr/>
        <w:t>-</w:t>
        <w:tab/>
        <w:t>One signalling message reports both successful and unsuccessful outcome for the different included requests. The response message used is the one defined for successful outcome.</w:t>
      </w:r>
    </w:p>
    <w:p>
      <w:pPr>
        <w:pStyle w:val="Normal"/>
        <w:rPr/>
      </w:pPr>
      <w:r>
        <w:rPr/>
        <w:t>Class 2 EPs are considered always successful.</w:t>
      </w:r>
    </w:p>
    <w:p>
      <w:pPr>
        <w:pStyle w:val="Heading2"/>
        <w:rPr/>
      </w:pPr>
      <w:bookmarkStart w:id="11" w:name="__RefHeading___Toc478159711"/>
      <w:bookmarkEnd w:id="11"/>
      <w:r>
        <w:rPr/>
        <w:t>3.2</w:t>
        <w:tab/>
        <w:t>Symbols</w:t>
      </w:r>
    </w:p>
    <w:p>
      <w:pPr>
        <w:pStyle w:val="Normal"/>
        <w:rPr/>
      </w:pPr>
      <w:r>
        <w:rPr/>
        <w:t>-</w:t>
      </w:r>
    </w:p>
    <w:p>
      <w:pPr>
        <w:pStyle w:val="Heading2"/>
        <w:rPr/>
      </w:pPr>
      <w:bookmarkStart w:id="12" w:name="__RefHeading___Toc478159712"/>
      <w:bookmarkEnd w:id="12"/>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LMU</w:t>
        <w:tab/>
        <w:t>Location Measurement Unit</w:t>
      </w:r>
    </w:p>
    <w:p>
      <w:pPr>
        <w:pStyle w:val="EW"/>
        <w:rPr/>
      </w:pPr>
      <w:r>
        <w:rPr/>
        <w:t>SLmAP</w:t>
        <w:tab/>
        <w:t>SLm Interface Application Protocol</w:t>
      </w:r>
    </w:p>
    <w:p>
      <w:pPr>
        <w:pStyle w:val="EW"/>
        <w:rPr/>
      </w:pPr>
      <w:r>
        <w:rPr/>
        <w:t>SRS</w:t>
        <w:tab/>
        <w:t>Sounding Reference Signal</w:t>
      </w:r>
    </w:p>
    <w:p>
      <w:pPr>
        <w:pStyle w:val="EW"/>
        <w:rPr/>
      </w:pPr>
      <w:r>
        <w:rPr/>
        <w:t>TNL</w:t>
        <w:tab/>
        <w:t>Transport Network Layer</w:t>
      </w:r>
    </w:p>
    <w:p>
      <w:pPr>
        <w:pStyle w:val="EW"/>
        <w:rPr/>
      </w:pPr>
      <w:r>
        <w:rPr/>
        <w:t>UL RTOA</w:t>
        <w:tab/>
        <w:t>Uplink Relative Time of Arrival</w:t>
      </w:r>
    </w:p>
    <w:p>
      <w:pPr>
        <w:pStyle w:val="EX"/>
        <w:rPr/>
      </w:pPr>
      <w:r>
        <w:rPr/>
        <w:t>UTDOA</w:t>
        <w:tab/>
        <w:t>Uplink Time Difference of Arrival</w:t>
      </w:r>
    </w:p>
    <w:p>
      <w:pPr>
        <w:pStyle w:val="Heading1"/>
        <w:ind w:left="1134" w:hanging="1134"/>
        <w:rPr/>
      </w:pPr>
      <w:bookmarkStart w:id="13" w:name="__RefHeading___Toc478159713"/>
      <w:bookmarkEnd w:id="13"/>
      <w:r>
        <w:rPr/>
        <w:t>4</w:t>
        <w:tab/>
        <w:t>General</w:t>
      </w:r>
    </w:p>
    <w:p>
      <w:pPr>
        <w:pStyle w:val="Heading2"/>
        <w:rPr/>
      </w:pPr>
      <w:bookmarkStart w:id="14" w:name="__RefHeading___Toc478159714"/>
      <w:bookmarkEnd w:id="14"/>
      <w:r>
        <w:rPr/>
        <w:t>4.1</w:t>
        <w:tab/>
        <w:t>Procedure Specification Principles</w:t>
      </w:r>
    </w:p>
    <w:p>
      <w:pPr>
        <w:pStyle w:val="Normal"/>
        <w:rPr/>
      </w:pPr>
      <w:r>
        <w:rPr/>
        <w:t>The principle for specifying the procedure logic is to specify the functional behaviour of the terminating node exactly and completely. Any rule that specifies the behaviour of the originating node shall be possible to be verified with information that is visible within the system.</w:t>
      </w:r>
    </w:p>
    <w:p>
      <w:pPr>
        <w:pStyle w:val="Normal"/>
        <w:rPr/>
      </w:pPr>
      <w:r>
        <w:rPr/>
        <w:t>The following specification principles have been applied for the procedure text in clause 8:</w:t>
      </w:r>
    </w:p>
    <w:p>
      <w:pPr>
        <w:pStyle w:val="B1"/>
        <w:rPr/>
      </w:pPr>
      <w:r>
        <w:rPr/>
        <w:t>-</w:t>
        <w:tab/>
        <w:t>The procedure text discriminates between:</w:t>
      </w:r>
    </w:p>
    <w:p>
      <w:pPr>
        <w:pStyle w:val="B2"/>
        <w:rPr/>
      </w:pPr>
      <w:r>
        <w:rPr/>
        <w:t>1)</w:t>
        <w:tab/>
        <w:t>Functionality which "shall" be executed</w:t>
      </w:r>
    </w:p>
    <w:p>
      <w:pPr>
        <w:pStyle w:val="B2"/>
        <w:rPr/>
      </w:pPr>
      <w:r>
        <w:rPr/>
        <w:tab/>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pPr>
        <w:pStyle w:val="B2"/>
        <w:rPr/>
      </w:pPr>
      <w:r>
        <w:rPr/>
        <w:t>2)</w:t>
        <w:tab/>
        <w:t>Functionality which "shall, if supported" be executed</w:t>
      </w:r>
    </w:p>
    <w:p>
      <w:pPr>
        <w:pStyle w:val="B2"/>
        <w:rPr/>
      </w:pPr>
      <w:r>
        <w:rPr/>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pPr>
        <w:pStyle w:val="B1"/>
        <w:rPr/>
      </w:pPr>
      <w:r>
        <w:rPr/>
        <w:t>-</w:t>
        <w:tab/>
        <w:t xml:space="preserve">Any required inclusion of an optional IE in a response message is explicitly indicated in the procedure text. If the procedure text does not explicitly indicate that an optional IE shall be included in a response message, the optional IE shall not be included. For requirements on including </w:t>
      </w:r>
      <w:r>
        <w:rPr>
          <w:i/>
          <w:iCs/>
        </w:rPr>
        <w:t>Criticality Diagnostics</w:t>
      </w:r>
      <w:r>
        <w:rPr/>
        <w:t xml:space="preserve"> IE, see clause 10.</w:t>
      </w:r>
    </w:p>
    <w:p>
      <w:pPr>
        <w:pStyle w:val="Heading2"/>
        <w:rPr/>
      </w:pPr>
      <w:bookmarkStart w:id="15" w:name="__RefHeading___Toc478159715"/>
      <w:bookmarkEnd w:id="15"/>
      <w:r>
        <w:rPr/>
        <w:t>4.2</w:t>
        <w:tab/>
        <w:t>Forwards and Backwards Compatibility</w:t>
      </w:r>
    </w:p>
    <w:p>
      <w:pPr>
        <w:pStyle w:val="Normal"/>
        <w:rPr/>
      </w:pPr>
      <w:r>
        <w:rPr/>
        <w:t>The forwards and backwards compatibility of the protocol is assured by mechanism where all current and future messages, and IEs or groups of related IEs, include I</w:t>
      </w:r>
      <w:r>
        <w:rPr>
          <w:rFonts w:eastAsia="MS Mincho;ＭＳ 明朝"/>
        </w:rPr>
        <w:t>D</w:t>
      </w:r>
      <w:r>
        <w:rPr/>
        <w:t xml:space="preserve"> and criticality fields that are coded in a standard format that will not be changed in the future. These parts can always be decoded regardless of the standard version.</w:t>
      </w:r>
    </w:p>
    <w:p>
      <w:pPr>
        <w:pStyle w:val="Heading2"/>
        <w:rPr/>
      </w:pPr>
      <w:bookmarkStart w:id="16" w:name="__RefHeading___Toc478159716"/>
      <w:bookmarkEnd w:id="16"/>
      <w:r>
        <w:rPr/>
        <w:t>4.3</w:t>
        <w:tab/>
        <w:t>Specification Notations</w:t>
      </w:r>
    </w:p>
    <w:p>
      <w:pPr>
        <w:pStyle w:val="Normal"/>
        <w:keepNext w:val="true"/>
        <w:rPr/>
      </w:pPr>
      <w:r>
        <w:rPr/>
        <w:t>For the purposes of the present document, the following notations apply:</w:t>
      </w:r>
    </w:p>
    <w:p>
      <w:pPr>
        <w:pStyle w:val="EX"/>
        <w:rPr/>
      </w:pPr>
      <w:r>
        <w:rPr/>
        <w:t>Procedure</w:t>
        <w:tab/>
        <w:t>When referring to an elementary procedure in the specification the Procedure Name is written with the first letters in each word in upper case characters followed by the word "procedure", e.g., E-RAB procedure.</w:t>
      </w:r>
    </w:p>
    <w:p>
      <w:pPr>
        <w:pStyle w:val="EX"/>
        <w:rPr/>
      </w:pPr>
      <w:r>
        <w:rPr/>
        <w:t>Message</w:t>
        <w:tab/>
        <w:t>When referring to a message in the specification the MESSAGE NAME is written with all letters in upper case characters followed by the word "message", e.g., MESSAGE NAME message.</w:t>
      </w:r>
    </w:p>
    <w:p>
      <w:pPr>
        <w:pStyle w:val="EX"/>
        <w:rPr/>
      </w:pPr>
      <w:r>
        <w:rPr/>
        <w:t>IE</w:t>
        <w:tab/>
        <w:t xml:space="preserve">When referring to an information element (IE) in the specification the </w:t>
      </w:r>
      <w:r>
        <w:rPr>
          <w:i/>
        </w:rPr>
        <w:t>Information Element Name</w:t>
      </w:r>
      <w:r>
        <w:rPr/>
        <w:t xml:space="preserve"> is written with the first letters in each word in upper case characters and all letters in Italic font followed by the abbreviation "IE", e.g., </w:t>
      </w:r>
      <w:r>
        <w:rPr>
          <w:i/>
        </w:rPr>
        <w:t xml:space="preserve">Information Element </w:t>
      </w:r>
      <w:r>
        <w:rPr/>
        <w:t>IE.</w:t>
      </w:r>
    </w:p>
    <w:p>
      <w:pPr>
        <w:pStyle w:val="EX"/>
        <w:rPr/>
      </w:pPr>
      <w:r>
        <w:rPr/>
        <w:t>Value of an IE</w:t>
        <w:tab/>
        <w:t>When referring to the value of an information element (IE) in the specification the "Value" is written as it is specified in subclause 9.2 enclosed by quotation marks, e.g., "Value".</w:t>
      </w:r>
    </w:p>
    <w:p>
      <w:pPr>
        <w:pStyle w:val="Heading1"/>
        <w:ind w:left="1134" w:hanging="1134"/>
        <w:rPr/>
      </w:pPr>
      <w:bookmarkStart w:id="17" w:name="__RefHeading___Toc478159717"/>
      <w:bookmarkEnd w:id="17"/>
      <w:r>
        <w:rPr/>
        <w:t>5</w:t>
        <w:tab/>
        <w:t>SLmAP Services</w:t>
      </w:r>
    </w:p>
    <w:p>
      <w:pPr>
        <w:pStyle w:val="Normal"/>
        <w:rPr/>
      </w:pPr>
      <w:r>
        <w:rPr/>
        <w:t>SLmAP provides the signalling service between E-SMLC and the Location Measurement Unit (LMU) that is required to fulfil the SLmAP functions described in clause 7. The procedures are divided into two groups:</w:t>
      </w:r>
    </w:p>
    <w:p>
      <w:pPr>
        <w:pStyle w:val="B1"/>
        <w:rPr/>
      </w:pPr>
      <w:r>
        <w:rPr/>
        <w:t>1.</w:t>
        <w:tab/>
        <w:t>UTDOA Measurement Information Transfer procedures;</w:t>
      </w:r>
    </w:p>
    <w:p>
      <w:pPr>
        <w:pStyle w:val="B1"/>
        <w:rPr/>
      </w:pPr>
      <w:r>
        <w:rPr/>
        <w:t>2.</w:t>
        <w:tab/>
        <w:t>SLm Interface Management procedures.</w:t>
      </w:r>
    </w:p>
    <w:p>
      <w:pPr>
        <w:pStyle w:val="Heading1"/>
        <w:ind w:left="1134" w:hanging="1134"/>
        <w:rPr/>
      </w:pPr>
      <w:bookmarkStart w:id="18" w:name="__RefHeading___Toc478159718"/>
      <w:bookmarkEnd w:id="18"/>
      <w:r>
        <w:rPr/>
        <w:t>6</w:t>
        <w:tab/>
        <w:t>Services Expected from Signalling Transport</w:t>
      </w:r>
    </w:p>
    <w:p>
      <w:pPr>
        <w:pStyle w:val="Normal"/>
        <w:rPr/>
      </w:pPr>
      <w:r>
        <w:rPr/>
        <w:t>The signalling connection shall provide in sequence delivery of SLmAP messages. SLmAP shall be notified if the signalling connection breaks.</w:t>
      </w:r>
    </w:p>
    <w:p>
      <w:pPr>
        <w:pStyle w:val="Heading1"/>
        <w:ind w:left="1134" w:hanging="1134"/>
        <w:rPr/>
      </w:pPr>
      <w:bookmarkStart w:id="19" w:name="__RefHeading___Toc478159719"/>
      <w:bookmarkEnd w:id="19"/>
      <w:r>
        <w:rPr/>
        <w:t>7</w:t>
        <w:tab/>
        <w:t>Functions of SLmAP</w:t>
      </w:r>
    </w:p>
    <w:p>
      <w:pPr>
        <w:pStyle w:val="Normal"/>
        <w:rPr/>
      </w:pPr>
      <w:r>
        <w:rPr/>
        <w:t>The SLmAP protocol has the following functions:</w:t>
      </w:r>
    </w:p>
    <w:p>
      <w:pPr>
        <w:pStyle w:val="B1"/>
        <w:rPr/>
      </w:pPr>
      <w:r>
        <w:rPr/>
        <w:t>-</w:t>
        <w:tab/>
        <w:t>Measurement Information Transfer. This function allows the E-SMLC to exchange measurement information with the LMU for the purpose of UTDOA positioning.</w:t>
      </w:r>
    </w:p>
    <w:p>
      <w:pPr>
        <w:pStyle w:val="B1"/>
        <w:rPr/>
      </w:pPr>
      <w:r>
        <w:rPr/>
        <w:t>-</w:t>
        <w:tab/>
        <w:t>SLm interface management.  This function allows initialization of the SLm interface and exchange of capability information between the E-SMLC and LMU.</w:t>
      </w:r>
    </w:p>
    <w:p>
      <w:pPr>
        <w:pStyle w:val="B1"/>
        <w:rPr/>
      </w:pPr>
      <w:r>
        <w:rPr/>
        <w:t>-</w:t>
        <w:tab/>
        <w:t>Reporting of general error situations.  This function allows proper error reporting and handling.</w:t>
      </w:r>
    </w:p>
    <w:p>
      <w:pPr>
        <w:pStyle w:val="TH"/>
        <w:rPr/>
      </w:pPr>
      <w:r>
        <w:rPr/>
        <w:t>Table 7.1: Mapping between SLmAP functions and LPPa EPs</w:t>
      </w:r>
    </w:p>
    <w:tbl>
      <w:tblPr>
        <w:tblW w:w="7938" w:type="dxa"/>
        <w:jc w:val="left"/>
        <w:tblInd w:w="1270" w:type="dxa"/>
        <w:tblLayout w:type="fixed"/>
        <w:tblCellMar>
          <w:top w:w="0" w:type="dxa"/>
          <w:left w:w="108" w:type="dxa"/>
          <w:bottom w:w="0" w:type="dxa"/>
          <w:right w:w="108" w:type="dxa"/>
        </w:tblCellMar>
      </w:tblPr>
      <w:tblGrid>
        <w:gridCol w:w="3969"/>
        <w:gridCol w:w="3969"/>
      </w:tblGrid>
      <w:tr>
        <w:trPr>
          <w:tblHeader w:val="true"/>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H"/>
              <w:rPr/>
            </w:pPr>
            <w:r>
              <w:rPr/>
              <w:t>Function</w:t>
            </w:r>
          </w:p>
        </w:tc>
        <w:tc>
          <w:tcPr>
            <w:tcW w:w="3969" w:type="dxa"/>
            <w:tcBorders>
              <w:top w:val="single" w:sz="4" w:space="0" w:color="000000"/>
              <w:left w:val="single" w:sz="4" w:space="0" w:color="000000"/>
              <w:bottom w:val="single" w:sz="4" w:space="0" w:color="000000"/>
              <w:right w:val="single" w:sz="4" w:space="0" w:color="000000"/>
            </w:tcBorders>
          </w:tcPr>
          <w:p>
            <w:pPr>
              <w:pStyle w:val="TAH"/>
              <w:rPr/>
            </w:pPr>
            <w:r>
              <w:rPr/>
              <w:t>Elementary Procedure(s)</w:t>
            </w:r>
          </w:p>
        </w:tc>
      </w:tr>
      <w:tr>
        <w:trPr>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L"/>
              <w:rPr/>
            </w:pPr>
            <w:r>
              <w:rPr/>
              <w:t>Measurement Information Transfer</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 xml:space="preserve">a) Measurement </w:t>
            </w:r>
          </w:p>
          <w:p>
            <w:pPr>
              <w:pStyle w:val="TAL"/>
              <w:rPr/>
            </w:pPr>
            <w:r>
              <w:rPr/>
              <w:t>b) Measurement Update</w:t>
            </w:r>
          </w:p>
          <w:p>
            <w:pPr>
              <w:pStyle w:val="TAL"/>
              <w:rPr/>
            </w:pPr>
            <w:r>
              <w:rPr/>
              <w:t>c) Measurement Abort</w:t>
            </w:r>
          </w:p>
        </w:tc>
      </w:tr>
      <w:tr>
        <w:trPr>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L"/>
              <w:rPr/>
            </w:pPr>
            <w:r>
              <w:rPr/>
              <w:t>SLm Interface Management</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 xml:space="preserve">a) SLm Setup </w:t>
            </w:r>
          </w:p>
          <w:p>
            <w:pPr>
              <w:pStyle w:val="TAL"/>
              <w:rPr/>
            </w:pPr>
            <w:r>
              <w:rPr/>
              <w:t xml:space="preserve">b) Reset </w:t>
            </w:r>
          </w:p>
        </w:tc>
      </w:tr>
      <w:tr>
        <w:trPr>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L"/>
              <w:rPr/>
            </w:pPr>
            <w:r>
              <w:rPr/>
              <w:t>Reporting of general error situations</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 xml:space="preserve">Error Indication </w:t>
            </w:r>
          </w:p>
        </w:tc>
      </w:tr>
    </w:tbl>
    <w:p>
      <w:pPr>
        <w:pStyle w:val="Normal"/>
        <w:rPr/>
      </w:pPr>
      <w:r>
        <w:rPr/>
      </w:r>
    </w:p>
    <w:p>
      <w:pPr>
        <w:pStyle w:val="Heading1"/>
        <w:ind w:left="1134" w:hanging="1134"/>
        <w:rPr/>
      </w:pPr>
      <w:bookmarkStart w:id="20" w:name="__RefHeading___Toc478159720"/>
      <w:bookmarkEnd w:id="20"/>
      <w:r>
        <w:rPr/>
        <w:t>8</w:t>
        <w:tab/>
        <w:t>SLmAP Procedures</w:t>
      </w:r>
    </w:p>
    <w:p>
      <w:pPr>
        <w:pStyle w:val="Heading2"/>
        <w:rPr/>
      </w:pPr>
      <w:bookmarkStart w:id="21" w:name="__RefHeading___Toc478159721"/>
      <w:bookmarkEnd w:id="21"/>
      <w:r>
        <w:rPr/>
        <w:t>8.1</w:t>
        <w:tab/>
        <w:t>List of SLmAP Elementary procedures</w:t>
      </w:r>
    </w:p>
    <w:p>
      <w:pPr>
        <w:pStyle w:val="Normal"/>
        <w:rPr/>
      </w:pPr>
      <w:r>
        <w:rPr/>
        <w:t>In the following tables, all EPs are divided into Class 1 and Class 2 EPs (see subclause 3.1 for explanation of the different classes):</w:t>
      </w:r>
    </w:p>
    <w:p>
      <w:pPr>
        <w:pStyle w:val="TH"/>
        <w:rPr/>
      </w:pPr>
      <w:r>
        <w:rPr/>
        <w:t>Table 8.1.1: Class 1 procedures</w:t>
      </w:r>
    </w:p>
    <w:tbl>
      <w:tblPr>
        <w:tblW w:w="8472" w:type="dxa"/>
        <w:jc w:val="center"/>
        <w:tblInd w:w="0" w:type="dxa"/>
        <w:tblLayout w:type="fixed"/>
        <w:tblCellMar>
          <w:top w:w="0" w:type="dxa"/>
          <w:left w:w="108" w:type="dxa"/>
          <w:bottom w:w="0" w:type="dxa"/>
          <w:right w:w="108" w:type="dxa"/>
        </w:tblCellMar>
      </w:tblPr>
      <w:tblGrid>
        <w:gridCol w:w="1544"/>
        <w:gridCol w:w="2108"/>
        <w:gridCol w:w="2286"/>
        <w:gridCol w:w="2534"/>
      </w:tblGrid>
      <w:tr>
        <w:trPr>
          <w:cantSplit w:val="true"/>
        </w:trPr>
        <w:tc>
          <w:tcPr>
            <w:tcW w:w="1544" w:type="dxa"/>
            <w:vMerge w:val="restart"/>
            <w:tcBorders>
              <w:top w:val="single" w:sz="4" w:space="0" w:color="000000"/>
              <w:left w:val="single" w:sz="4" w:space="0" w:color="000000"/>
              <w:bottom w:val="single" w:sz="6" w:space="0" w:color="000000"/>
              <w:right w:val="single" w:sz="6" w:space="0" w:color="000000"/>
            </w:tcBorders>
          </w:tcPr>
          <w:p>
            <w:pPr>
              <w:pStyle w:val="TAH"/>
              <w:rPr>
                <w:lang w:eastAsia="en-US"/>
              </w:rPr>
            </w:pPr>
            <w:r>
              <w:rPr>
                <w:lang w:eastAsia="en-US"/>
              </w:rPr>
              <w:t>Elementary Procedure</w:t>
            </w:r>
          </w:p>
        </w:tc>
        <w:tc>
          <w:tcPr>
            <w:tcW w:w="2108" w:type="dxa"/>
            <w:vMerge w:val="restart"/>
            <w:tcBorders>
              <w:top w:val="single" w:sz="4" w:space="0" w:color="000000"/>
              <w:left w:val="single" w:sz="6" w:space="0" w:color="000000"/>
              <w:bottom w:val="single" w:sz="6" w:space="0" w:color="000000"/>
              <w:right w:val="single" w:sz="6" w:space="0" w:color="000000"/>
            </w:tcBorders>
          </w:tcPr>
          <w:p>
            <w:pPr>
              <w:pStyle w:val="TAH"/>
              <w:rPr>
                <w:lang w:eastAsia="en-US"/>
              </w:rPr>
            </w:pPr>
            <w:r>
              <w:rPr>
                <w:lang w:eastAsia="en-US"/>
              </w:rPr>
              <w:t>Initiating Message</w:t>
            </w:r>
          </w:p>
        </w:tc>
        <w:tc>
          <w:tcPr>
            <w:tcW w:w="2286" w:type="dxa"/>
            <w:tcBorders>
              <w:top w:val="single" w:sz="4" w:space="0" w:color="000000"/>
              <w:left w:val="single" w:sz="6" w:space="0" w:color="000000"/>
              <w:bottom w:val="single" w:sz="6" w:space="0" w:color="000000"/>
              <w:right w:val="single" w:sz="6" w:space="0" w:color="000000"/>
            </w:tcBorders>
          </w:tcPr>
          <w:p>
            <w:pPr>
              <w:pStyle w:val="TAH"/>
              <w:rPr>
                <w:lang w:eastAsia="en-US"/>
              </w:rPr>
            </w:pPr>
            <w:r>
              <w:rPr>
                <w:lang w:eastAsia="en-US"/>
              </w:rPr>
              <w:t>Successful Outcome</w:t>
            </w:r>
          </w:p>
        </w:tc>
        <w:tc>
          <w:tcPr>
            <w:tcW w:w="2534" w:type="dxa"/>
            <w:tcBorders>
              <w:top w:val="single" w:sz="4" w:space="0" w:color="000000"/>
              <w:left w:val="single" w:sz="6" w:space="0" w:color="000000"/>
              <w:bottom w:val="single" w:sz="6" w:space="0" w:color="000000"/>
              <w:right w:val="single" w:sz="4" w:space="0" w:color="000000"/>
            </w:tcBorders>
          </w:tcPr>
          <w:p>
            <w:pPr>
              <w:pStyle w:val="TAH"/>
              <w:rPr>
                <w:lang w:eastAsia="en-US"/>
              </w:rPr>
            </w:pPr>
            <w:r>
              <w:rPr>
                <w:lang w:eastAsia="en-US"/>
              </w:rPr>
              <w:t>Unsuccessful Outcome</w:t>
            </w:r>
          </w:p>
        </w:tc>
      </w:tr>
      <w:tr>
        <w:trPr>
          <w:cantSplit w:val="true"/>
        </w:trPr>
        <w:tc>
          <w:tcPr>
            <w:tcW w:w="1544" w:type="dxa"/>
            <w:vMerge w:val="continue"/>
            <w:tcBorders>
              <w:top w:val="single" w:sz="4" w:space="0" w:color="000000"/>
              <w:left w:val="single" w:sz="4" w:space="0" w:color="000000"/>
              <w:bottom w:val="single" w:sz="6" w:space="0" w:color="000000"/>
              <w:right w:val="single" w:sz="6" w:space="0" w:color="000000"/>
            </w:tcBorders>
          </w:tcPr>
          <w:p>
            <w:pPr>
              <w:pStyle w:val="TAH"/>
              <w:snapToGrid w:val="false"/>
              <w:rPr>
                <w:lang w:eastAsia="en-US"/>
              </w:rPr>
            </w:pPr>
            <w:r>
              <w:rPr>
                <w:lang w:eastAsia="en-US"/>
              </w:rPr>
            </w:r>
          </w:p>
        </w:tc>
        <w:tc>
          <w:tcPr>
            <w:tcW w:w="2108" w:type="dxa"/>
            <w:vMerge w:val="continue"/>
            <w:tcBorders>
              <w:top w:val="single" w:sz="4"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2286"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Response message</w:t>
            </w:r>
          </w:p>
        </w:tc>
        <w:tc>
          <w:tcPr>
            <w:tcW w:w="2534" w:type="dxa"/>
            <w:tcBorders>
              <w:top w:val="single" w:sz="6" w:space="0" w:color="000000"/>
              <w:left w:val="single" w:sz="6" w:space="0" w:color="000000"/>
              <w:bottom w:val="single" w:sz="6" w:space="0" w:color="000000"/>
              <w:right w:val="single" w:sz="4" w:space="0" w:color="000000"/>
            </w:tcBorders>
          </w:tcPr>
          <w:p>
            <w:pPr>
              <w:pStyle w:val="TAH"/>
              <w:rPr>
                <w:lang w:eastAsia="en-US"/>
              </w:rPr>
            </w:pPr>
            <w:r>
              <w:rPr>
                <w:lang w:eastAsia="en-US"/>
              </w:rPr>
              <w:t>Response message</w:t>
            </w:r>
          </w:p>
        </w:tc>
      </w:tr>
      <w:tr>
        <w:trPr>
          <w:cantSplit w:val="true"/>
        </w:trPr>
        <w:tc>
          <w:tcPr>
            <w:tcW w:w="1544"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 xml:space="preserve">Measurement </w:t>
            </w:r>
          </w:p>
        </w:tc>
        <w:tc>
          <w:tcPr>
            <w:tcW w:w="210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MEASUREMENT  REQUEST</w:t>
            </w:r>
          </w:p>
        </w:tc>
        <w:tc>
          <w:tcPr>
            <w:tcW w:w="22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MEASUREMENT RESPONSE</w:t>
            </w:r>
          </w:p>
        </w:tc>
        <w:tc>
          <w:tcPr>
            <w:tcW w:w="2534"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MEASUREMENT FAILURE</w:t>
            </w:r>
          </w:p>
        </w:tc>
      </w:tr>
      <w:tr>
        <w:trPr>
          <w:cantSplit w:val="true"/>
        </w:trPr>
        <w:tc>
          <w:tcPr>
            <w:tcW w:w="1544"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SLm Setup</w:t>
            </w:r>
          </w:p>
        </w:tc>
        <w:tc>
          <w:tcPr>
            <w:tcW w:w="210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SLm SETUP REQUEST</w:t>
            </w:r>
          </w:p>
        </w:tc>
        <w:tc>
          <w:tcPr>
            <w:tcW w:w="22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SLm SETUP RESPONSE</w:t>
            </w:r>
          </w:p>
        </w:tc>
        <w:tc>
          <w:tcPr>
            <w:tcW w:w="2534"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SLm SETUP FAILURE</w:t>
            </w:r>
          </w:p>
        </w:tc>
      </w:tr>
      <w:tr>
        <w:trPr>
          <w:cantSplit w:val="true"/>
        </w:trPr>
        <w:tc>
          <w:tcPr>
            <w:tcW w:w="1544" w:type="dxa"/>
            <w:tcBorders>
              <w:top w:val="single" w:sz="6" w:space="0" w:color="000000"/>
              <w:left w:val="single" w:sz="4" w:space="0" w:color="000000"/>
              <w:bottom w:val="single" w:sz="4" w:space="0" w:color="000000"/>
              <w:right w:val="single" w:sz="6" w:space="0" w:color="000000"/>
            </w:tcBorders>
          </w:tcPr>
          <w:p>
            <w:pPr>
              <w:pStyle w:val="TAL"/>
              <w:rPr>
                <w:lang w:eastAsia="en-US"/>
              </w:rPr>
            </w:pPr>
            <w:r>
              <w:rPr>
                <w:lang w:eastAsia="en-US"/>
              </w:rPr>
              <w:t>Reset</w:t>
            </w:r>
          </w:p>
        </w:tc>
        <w:tc>
          <w:tcPr>
            <w:tcW w:w="2108" w:type="dxa"/>
            <w:tcBorders>
              <w:top w:val="single" w:sz="6" w:space="0" w:color="000000"/>
              <w:left w:val="single" w:sz="6" w:space="0" w:color="000000"/>
              <w:bottom w:val="single" w:sz="4" w:space="0" w:color="000000"/>
              <w:right w:val="single" w:sz="6" w:space="0" w:color="000000"/>
            </w:tcBorders>
          </w:tcPr>
          <w:p>
            <w:pPr>
              <w:pStyle w:val="TAL"/>
              <w:rPr>
                <w:lang w:eastAsia="en-US"/>
              </w:rPr>
            </w:pPr>
            <w:r>
              <w:rPr>
                <w:lang w:eastAsia="en-US"/>
              </w:rPr>
              <w:t>RESET REQUEST</w:t>
            </w:r>
          </w:p>
        </w:tc>
        <w:tc>
          <w:tcPr>
            <w:tcW w:w="2286" w:type="dxa"/>
            <w:tcBorders>
              <w:top w:val="single" w:sz="6" w:space="0" w:color="000000"/>
              <w:left w:val="single" w:sz="6" w:space="0" w:color="000000"/>
              <w:bottom w:val="single" w:sz="4" w:space="0" w:color="000000"/>
              <w:right w:val="single" w:sz="6" w:space="0" w:color="000000"/>
            </w:tcBorders>
          </w:tcPr>
          <w:p>
            <w:pPr>
              <w:pStyle w:val="TAL"/>
              <w:rPr>
                <w:lang w:eastAsia="en-US"/>
              </w:rPr>
            </w:pPr>
            <w:r>
              <w:rPr>
                <w:lang w:eastAsia="en-US"/>
              </w:rPr>
              <w:t>RESET ACKNOWLEDGE</w:t>
            </w:r>
          </w:p>
        </w:tc>
        <w:tc>
          <w:tcPr>
            <w:tcW w:w="2534" w:type="dxa"/>
            <w:tcBorders>
              <w:top w:val="single" w:sz="6" w:space="0" w:color="000000"/>
              <w:left w:val="single" w:sz="6" w:space="0" w:color="000000"/>
              <w:bottom w:val="single" w:sz="4" w:space="0" w:color="000000"/>
              <w:right w:val="single" w:sz="4" w:space="0" w:color="000000"/>
            </w:tcBorders>
          </w:tcPr>
          <w:p>
            <w:pPr>
              <w:pStyle w:val="TAL"/>
              <w:snapToGrid w:val="false"/>
              <w:rPr>
                <w:lang w:eastAsia="en-US"/>
              </w:rPr>
            </w:pPr>
            <w:r>
              <w:rPr>
                <w:lang w:eastAsia="en-US"/>
              </w:rPr>
            </w:r>
          </w:p>
        </w:tc>
      </w:tr>
    </w:tbl>
    <w:p>
      <w:pPr>
        <w:pStyle w:val="Normal"/>
        <w:rPr/>
      </w:pPr>
      <w:r>
        <w:rPr/>
      </w:r>
    </w:p>
    <w:p>
      <w:pPr>
        <w:pStyle w:val="TH"/>
        <w:numPr>
          <w:ilvl w:val="0"/>
          <w:numId w:val="0"/>
        </w:numPr>
        <w:outlineLvl w:val="0"/>
        <w:rPr/>
      </w:pPr>
      <w:r>
        <w:rPr/>
        <w:t>Table 8.1.2: Class 2 procedures</w:t>
      </w:r>
    </w:p>
    <w:tbl>
      <w:tblPr>
        <w:tblW w:w="6335" w:type="dxa"/>
        <w:jc w:val="center"/>
        <w:tblInd w:w="0" w:type="dxa"/>
        <w:tblLayout w:type="fixed"/>
        <w:tblCellMar>
          <w:top w:w="0" w:type="dxa"/>
          <w:left w:w="108" w:type="dxa"/>
          <w:bottom w:w="0" w:type="dxa"/>
          <w:right w:w="108" w:type="dxa"/>
        </w:tblCellMar>
      </w:tblPr>
      <w:tblGrid>
        <w:gridCol w:w="3085"/>
        <w:gridCol w:w="3250"/>
      </w:tblGrid>
      <w:tr>
        <w:trPr/>
        <w:tc>
          <w:tcPr>
            <w:tcW w:w="3085"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Elementary Procedure</w:t>
            </w:r>
          </w:p>
        </w:tc>
        <w:tc>
          <w:tcPr>
            <w:tcW w:w="325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Message</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Measurement Update</w:t>
            </w:r>
          </w:p>
        </w:tc>
        <w:tc>
          <w:tcPr>
            <w:tcW w:w="325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MEASUREMENT UPDATE</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Measurement Abort</w:t>
            </w:r>
          </w:p>
        </w:tc>
        <w:tc>
          <w:tcPr>
            <w:tcW w:w="325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MEASUREMENT ABORT </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Error Indication</w:t>
            </w:r>
          </w:p>
        </w:tc>
        <w:tc>
          <w:tcPr>
            <w:tcW w:w="325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ERROR INDICATION</w:t>
            </w:r>
          </w:p>
        </w:tc>
      </w:tr>
    </w:tbl>
    <w:p>
      <w:pPr>
        <w:pStyle w:val="Normal"/>
        <w:rPr/>
      </w:pPr>
      <w:r>
        <w:rPr/>
      </w:r>
    </w:p>
    <w:p>
      <w:pPr>
        <w:pStyle w:val="Normal"/>
        <w:rPr/>
      </w:pPr>
      <w:r>
        <w:rPr/>
        <w:t>The following applies concerning interference between Elementary Procedures:</w:t>
      </w:r>
    </w:p>
    <w:p>
      <w:pPr>
        <w:pStyle w:val="B1"/>
        <w:rPr/>
      </w:pPr>
      <w:r>
        <w:rPr/>
        <w:t>-</w:t>
        <w:tab/>
        <w:t>The Reset procedure takes precedence over all other EPs.</w:t>
      </w:r>
    </w:p>
    <w:p>
      <w:pPr>
        <w:pStyle w:val="Heading2"/>
        <w:rPr/>
      </w:pPr>
      <w:bookmarkStart w:id="22" w:name="__RefHeading___Toc478159722"/>
      <w:bookmarkEnd w:id="22"/>
      <w:r>
        <w:rPr/>
        <w:t>8.2</w:t>
        <w:tab/>
        <w:t xml:space="preserve">Measurement </w:t>
      </w:r>
      <w:r>
        <w:rPr>
          <w:lang w:eastAsia="zh-CN"/>
        </w:rPr>
        <w:t>Procedures</w:t>
      </w:r>
    </w:p>
    <w:p>
      <w:pPr>
        <w:pStyle w:val="Heading3"/>
        <w:rPr>
          <w:lang w:eastAsia="en-US"/>
        </w:rPr>
      </w:pPr>
      <w:bookmarkStart w:id="23" w:name="__RefHeading___Toc478159723"/>
      <w:bookmarkEnd w:id="23"/>
      <w:r>
        <w:rPr/>
        <w:t>8.2.1</w:t>
        <w:tab/>
        <w:t>Measurement</w:t>
      </w:r>
    </w:p>
    <w:p>
      <w:pPr>
        <w:pStyle w:val="Heading4"/>
        <w:ind w:left="1418" w:hanging="1418"/>
        <w:rPr/>
      </w:pPr>
      <w:bookmarkStart w:id="24" w:name="__RefHeading___Toc478159724"/>
      <w:bookmarkEnd w:id="24"/>
      <w:r>
        <w:rPr/>
        <w:t>8.2.1.1</w:t>
        <w:tab/>
        <w:t>General</w:t>
      </w:r>
    </w:p>
    <w:p>
      <w:pPr>
        <w:pStyle w:val="Normal"/>
        <w:rPr/>
      </w:pPr>
      <w:r>
        <w:rPr/>
        <w:t>The purpose of the Measurement procedure is to allow the E-SMLC to request the LMU to perform and report UL RTOA measurements for the purpose of UTDOA positioning.</w:t>
      </w:r>
    </w:p>
    <w:p>
      <w:pPr>
        <w:pStyle w:val="Heading4"/>
        <w:ind w:left="1418" w:hanging="1418"/>
        <w:rPr/>
      </w:pPr>
      <w:bookmarkStart w:id="25" w:name="__RefHeading___Toc478159725"/>
      <w:bookmarkEnd w:id="25"/>
      <w:r>
        <w:rPr/>
        <w:t>8.2.1.2</w:t>
        <w:tab/>
        <w:t>Successful Operation</w:t>
      </w:r>
    </w:p>
    <w:p>
      <w:pPr>
        <w:pStyle w:val="TH"/>
        <w:rPr/>
      </w:pPr>
      <w:bookmarkStart w:id="26" w:name="_1409498847"/>
      <w:bookmarkStart w:id="27" w:name="_MON_1397978406"/>
      <w:bookmarkStart w:id="28" w:name="_MON_1397978290"/>
      <w:bookmarkStart w:id="29" w:name="_MON_1397977586"/>
      <w:bookmarkStart w:id="30" w:name="_MON_1397984489"/>
      <w:bookmarkStart w:id="31" w:name="_MON_1397978927"/>
      <w:bookmarkStart w:id="32" w:name="_MON_1397978433"/>
      <w:bookmarkEnd w:id="26"/>
      <w:bookmarkEnd w:id="27"/>
      <w:bookmarkEnd w:id="28"/>
      <w:bookmarkEnd w:id="29"/>
      <w:bookmarkEnd w:id="30"/>
      <w:bookmarkEnd w:id="31"/>
      <w:bookmarkEnd w:id="32"/>
      <w:r>
        <w:rPr/>
        <w:object w:dxaOrig="6767" w:dyaOrig="265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22.75pt;height:126.55pt" filled="f" o:ole="">
            <v:imagedata r:id="rId7" o:title=""/>
          </v:shape>
          <o:OLEObject Type="Embed" ProgID="" ShapeID="ole_rId6" DrawAspect="Content" ObjectID="_888474086" r:id="rId6"/>
        </w:object>
      </w:r>
    </w:p>
    <w:p>
      <w:pPr>
        <w:pStyle w:val="TF"/>
        <w:rPr/>
      </w:pPr>
      <w:r>
        <w:rPr/>
        <w:t>Figure 8.2.1.2.1: Measurement procedure. Successful operation.</w:t>
      </w:r>
    </w:p>
    <w:p>
      <w:pPr>
        <w:pStyle w:val="Normal"/>
        <w:spacing w:before="0" w:after="0"/>
        <w:rPr/>
      </w:pPr>
      <w:r>
        <w:rPr/>
        <w:t xml:space="preserve">The E-SMLC initiates the procedure by sending a MEASUREMENT REQUEST message to the LMU. The E-SMLC shall include the </w:t>
      </w:r>
      <w:r>
        <w:rPr>
          <w:i/>
        </w:rPr>
        <w:t>deltaSS</w:t>
      </w:r>
      <w:r>
        <w:rPr/>
        <w:t xml:space="preserve"> IE in the MEASUREMENT REQUEST message if SRS sequence hopping is enabled for that particular measurement. If the </w:t>
      </w:r>
      <w:r>
        <w:rPr>
          <w:i/>
        </w:rPr>
        <w:t>deltaSS</w:t>
      </w:r>
      <w:r>
        <w:rPr/>
        <w:t xml:space="preserve"> IE is included in the MEASUREMENT REQUEST message, the LMU shall consider that SRS sequence hopping is enabled for the measurement being requested. If the requested measurement has been successful, the LMU shall reply with a MEASUREMENT RESPONSE message.</w:t>
      </w:r>
    </w:p>
    <w:p>
      <w:pPr>
        <w:pStyle w:val="Heading4"/>
        <w:ind w:left="1418" w:hanging="1418"/>
        <w:rPr/>
      </w:pPr>
      <w:bookmarkStart w:id="33" w:name="__RefHeading___Toc478159726"/>
      <w:bookmarkEnd w:id="33"/>
      <w:r>
        <w:rPr/>
        <w:t>8.2.1.3</w:t>
        <w:tab/>
        <w:t>Unsuccessful Operation</w:t>
      </w:r>
    </w:p>
    <w:p>
      <w:pPr>
        <w:pStyle w:val="TH"/>
        <w:rPr/>
      </w:pPr>
      <w:bookmarkStart w:id="34" w:name="_1409498918"/>
      <w:bookmarkStart w:id="35" w:name="_MON_1397979870"/>
      <w:bookmarkStart w:id="36" w:name="_MON_1397979649"/>
      <w:bookmarkStart w:id="37" w:name="_MON_1397979636"/>
      <w:bookmarkStart w:id="38" w:name="_MON_1397979984"/>
      <w:bookmarkEnd w:id="34"/>
      <w:bookmarkEnd w:id="35"/>
      <w:bookmarkEnd w:id="36"/>
      <w:bookmarkEnd w:id="37"/>
      <w:bookmarkEnd w:id="38"/>
      <w:r>
        <w:rPr/>
        <w:object w:dxaOrig="6767" w:dyaOrig="265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22.75pt;height:126.55pt" filled="f" o:ole="">
            <v:imagedata r:id="rId9" o:title=""/>
          </v:shape>
          <o:OLEObject Type="Embed" ProgID="" ShapeID="ole_rId8" DrawAspect="Content" ObjectID="_1389143392" r:id="rId8"/>
        </w:object>
      </w:r>
    </w:p>
    <w:p>
      <w:pPr>
        <w:pStyle w:val="TF"/>
        <w:rPr/>
      </w:pPr>
      <w:r>
        <w:rPr/>
        <w:t>Figure 8.2.1.3.1: Measurement procedure. Unsuccessful operation.</w:t>
      </w:r>
    </w:p>
    <w:p>
      <w:pPr>
        <w:pStyle w:val="Normal"/>
        <w:rPr/>
      </w:pPr>
      <w:r>
        <w:rPr/>
        <w:t>If the LMU cannot successfully measure the UL RTOA for the target UE, it shall respond with a MEASUREMENT FAILURE message indicating the cause of the failure.</w:t>
      </w:r>
    </w:p>
    <w:p>
      <w:pPr>
        <w:pStyle w:val="Heading4"/>
        <w:ind w:left="1418" w:hanging="1418"/>
        <w:rPr/>
      </w:pPr>
      <w:bookmarkStart w:id="39" w:name="__RefHeading___Toc478159727"/>
      <w:bookmarkEnd w:id="39"/>
      <w:r>
        <w:rPr/>
        <w:t>8.2.1.4</w:t>
        <w:tab/>
        <w:t>Abnormal Conditions</w:t>
      </w:r>
    </w:p>
    <w:p>
      <w:pPr>
        <w:pStyle w:val="Normal"/>
        <w:rPr>
          <w:lang w:eastAsia="zh-CN"/>
        </w:rPr>
      </w:pPr>
      <w:r>
        <w:rPr>
          <w:lang w:eastAsia="zh-CN"/>
        </w:rPr>
        <w:t>Not applicable.</w:t>
      </w:r>
    </w:p>
    <w:p>
      <w:pPr>
        <w:pStyle w:val="Heading3"/>
        <w:rPr/>
      </w:pPr>
      <w:bookmarkStart w:id="40" w:name="__RefHeading___Toc478159728"/>
      <w:bookmarkEnd w:id="40"/>
      <w:r>
        <w:rPr/>
        <w:t>8.2.2</w:t>
        <w:tab/>
        <w:t>Measurement Update</w:t>
      </w:r>
    </w:p>
    <w:p>
      <w:pPr>
        <w:pStyle w:val="Heading4"/>
        <w:ind w:left="1418" w:hanging="1418"/>
        <w:rPr/>
      </w:pPr>
      <w:bookmarkStart w:id="41" w:name="__RefHeading___Toc478159729"/>
      <w:bookmarkEnd w:id="41"/>
      <w:r>
        <w:rPr/>
        <w:t>8.2.2.1</w:t>
        <w:tab/>
        <w:t>General</w:t>
      </w:r>
    </w:p>
    <w:p>
      <w:pPr>
        <w:pStyle w:val="Normal"/>
        <w:rPr/>
      </w:pPr>
      <w:r>
        <w:rPr/>
        <w:t>The purpose of the Measurement Update Procedure is to notify the LMU of a change in the previously signalled measurement configuration for one or more cells for the UE being positioned.</w:t>
      </w:r>
    </w:p>
    <w:p>
      <w:pPr>
        <w:pStyle w:val="Heading4"/>
        <w:ind w:left="1418" w:hanging="1418"/>
        <w:rPr/>
      </w:pPr>
      <w:bookmarkStart w:id="42" w:name="__RefHeading___Toc478159730"/>
      <w:bookmarkEnd w:id="42"/>
      <w:r>
        <w:rPr/>
        <w:t>8.2.2.2</w:t>
        <w:tab/>
        <w:t>Successful Operation</w:t>
      </w:r>
    </w:p>
    <w:p>
      <w:pPr>
        <w:pStyle w:val="TH"/>
        <w:rPr>
          <w:rFonts w:eastAsia="SimSun;宋体"/>
        </w:rPr>
      </w:pPr>
      <w:bookmarkStart w:id="43" w:name="_1409499071"/>
      <w:bookmarkEnd w:id="43"/>
      <w:r>
        <w:rPr/>
        <w:object w:dxaOrig="6767" w:dyaOrig="2654">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22.75pt;height:126.55pt" filled="f" o:ole="">
            <v:imagedata r:id="rId11" o:title=""/>
          </v:shape>
          <o:OLEObject Type="Embed" ProgID="" ShapeID="ole_rId10" DrawAspect="Content" ObjectID="_2041332744" r:id="rId10"/>
        </w:object>
      </w:r>
    </w:p>
    <w:p>
      <w:pPr>
        <w:pStyle w:val="TF"/>
        <w:numPr>
          <w:ilvl w:val="0"/>
          <w:numId w:val="0"/>
        </w:numPr>
        <w:outlineLvl w:val="0"/>
        <w:rPr>
          <w:rFonts w:eastAsia="MS Mincho;ＭＳ 明朝"/>
        </w:rPr>
      </w:pPr>
      <w:r>
        <w:rPr/>
        <w:t>Figure 8.2.2.2.1: Measurement Update: Successful Operation.</w:t>
      </w:r>
    </w:p>
    <w:p>
      <w:pPr>
        <w:pStyle w:val="Normal"/>
        <w:rPr/>
      </w:pPr>
      <w:r>
        <w:rPr>
          <w:lang w:eastAsia="zh-CN"/>
        </w:rPr>
        <w:t>The E-SMLC initiates the procedure by sending</w:t>
      </w:r>
      <w:r>
        <w:rPr/>
        <w:t xml:space="preserve"> a MEASUREMENT UPDATE message. The E-SMLC shall include the </w:t>
      </w:r>
      <w:r>
        <w:rPr>
          <w:i/>
        </w:rPr>
        <w:t>deltaSS</w:t>
      </w:r>
      <w:r>
        <w:rPr/>
        <w:t xml:space="preserve"> IE in the MEASUREMENT UPDATE message if SRS sequence hopping is enabled for that particular measurement. If the </w:t>
      </w:r>
      <w:r>
        <w:rPr>
          <w:i/>
        </w:rPr>
        <w:t>deltaSS</w:t>
      </w:r>
      <w:r>
        <w:rPr/>
        <w:t xml:space="preserve"> IE is included in the MEASUREMENT UPDATE message, the LMU shall consider that SRS sequence hopping is enabled for the measurement.</w:t>
      </w:r>
    </w:p>
    <w:p>
      <w:pPr>
        <w:pStyle w:val="Normal"/>
        <w:rPr/>
      </w:pPr>
      <w:r>
        <w:rPr/>
        <w:t xml:space="preserve">Upon receiving the </w:t>
      </w:r>
      <w:r>
        <w:rPr>
          <w:i/>
        </w:rPr>
        <w:t>UL RTOA Measurement Configuration</w:t>
      </w:r>
      <w:r>
        <w:rPr/>
        <w:t xml:space="preserve"> IE, the LMU shall overwrite the previously received measurement configuration information.</w:t>
      </w:r>
    </w:p>
    <w:p>
      <w:pPr>
        <w:pStyle w:val="Heading4"/>
        <w:ind w:left="1418" w:hanging="1418"/>
        <w:rPr/>
      </w:pPr>
      <w:bookmarkStart w:id="44" w:name="__RefHeading___Toc478159731"/>
      <w:bookmarkEnd w:id="44"/>
      <w:r>
        <w:rPr/>
        <w:t>8.2.2.3</w:t>
        <w:tab/>
        <w:t>Unsuccessful Operation</w:t>
      </w:r>
    </w:p>
    <w:p>
      <w:pPr>
        <w:pStyle w:val="Normal"/>
        <w:rPr/>
      </w:pPr>
      <w:r>
        <w:rPr/>
        <w:t>Not applicable.</w:t>
      </w:r>
    </w:p>
    <w:p>
      <w:pPr>
        <w:pStyle w:val="Heading4"/>
        <w:ind w:left="1418" w:hanging="1418"/>
        <w:rPr/>
      </w:pPr>
      <w:bookmarkStart w:id="45" w:name="__RefHeading___Toc478159732"/>
      <w:bookmarkEnd w:id="45"/>
      <w:r>
        <w:rPr/>
        <w:t>8.2.2.4</w:t>
        <w:tab/>
        <w:t>Abnormal Conditions</w:t>
      </w:r>
    </w:p>
    <w:p>
      <w:pPr>
        <w:pStyle w:val="Normal"/>
        <w:rPr/>
      </w:pPr>
      <w:r>
        <w:rPr/>
        <w:t>If the LMU cannot identify the previously requested measurement to be modified, it shall ignore the MEASUREMENT UPDATE message without taking further action.</w:t>
      </w:r>
    </w:p>
    <w:p>
      <w:pPr>
        <w:pStyle w:val="Heading3"/>
        <w:rPr/>
      </w:pPr>
      <w:bookmarkStart w:id="46" w:name="__RefHeading___Toc478159733"/>
      <w:bookmarkEnd w:id="46"/>
      <w:r>
        <w:rPr/>
        <w:t>8.2.3</w:t>
        <w:tab/>
        <w:t>Measurement Abort</w:t>
      </w:r>
    </w:p>
    <w:p>
      <w:pPr>
        <w:pStyle w:val="Heading4"/>
        <w:ind w:left="1418" w:hanging="1418"/>
        <w:rPr/>
      </w:pPr>
      <w:bookmarkStart w:id="47" w:name="__RefHeading___Toc478159734"/>
      <w:bookmarkEnd w:id="47"/>
      <w:r>
        <w:rPr/>
        <w:t>8.2.3.1</w:t>
        <w:tab/>
        <w:t>General</w:t>
      </w:r>
    </w:p>
    <w:p>
      <w:pPr>
        <w:pStyle w:val="Normal"/>
        <w:rPr/>
      </w:pPr>
      <w:r>
        <w:rPr/>
        <w:t>The purpose of the Measurement Abort Procedure is to enable the E-SMLC to abort  an on-going measurement identified by the E-SMLC Measurement ID.</w:t>
      </w:r>
    </w:p>
    <w:p>
      <w:pPr>
        <w:pStyle w:val="Heading4"/>
        <w:ind w:left="1418" w:hanging="1418"/>
        <w:rPr/>
      </w:pPr>
      <w:bookmarkStart w:id="48" w:name="__RefHeading___Toc478159735"/>
      <w:bookmarkEnd w:id="48"/>
      <w:r>
        <w:rPr/>
        <w:t>8.2.3.2</w:t>
        <w:tab/>
        <w:t>Successful Operation</w:t>
      </w:r>
    </w:p>
    <w:p>
      <w:pPr>
        <w:pStyle w:val="TH"/>
        <w:rPr>
          <w:rFonts w:eastAsia="SimSun;宋体"/>
        </w:rPr>
      </w:pPr>
      <w:bookmarkStart w:id="49" w:name="_1409499238"/>
      <w:bookmarkEnd w:id="49"/>
      <w:r>
        <w:rPr/>
        <w:object w:dxaOrig="6767" w:dyaOrig="2654">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22.75pt;height:126.55pt" filled="f" o:ole="">
            <v:imagedata r:id="rId13" o:title=""/>
          </v:shape>
          <o:OLEObject Type="Embed" ProgID="" ShapeID="ole_rId12" DrawAspect="Content" ObjectID="_856151372" r:id="rId12"/>
        </w:object>
      </w:r>
    </w:p>
    <w:p>
      <w:pPr>
        <w:pStyle w:val="TF"/>
        <w:numPr>
          <w:ilvl w:val="0"/>
          <w:numId w:val="0"/>
        </w:numPr>
        <w:outlineLvl w:val="0"/>
        <w:rPr>
          <w:rFonts w:eastAsia="MS Mincho;ＭＳ 明朝"/>
        </w:rPr>
      </w:pPr>
      <w:r>
        <w:rPr/>
        <w:t>Figure 8.2.3.2.1: Measurement Abort Procedure: Successful Operation.</w:t>
      </w:r>
    </w:p>
    <w:p>
      <w:pPr>
        <w:pStyle w:val="Normal"/>
        <w:rPr/>
      </w:pPr>
      <w:r>
        <w:rPr>
          <w:lang w:eastAsia="zh-CN"/>
        </w:rPr>
        <w:t>The E-SMLC initiates the procedure by sending</w:t>
      </w:r>
      <w:r>
        <w:rPr/>
        <w:t xml:space="preserve"> a MEASUREMENT ABORT message</w:t>
      </w:r>
      <w:r>
        <w:rPr>
          <w:lang w:eastAsia="zh-CN"/>
        </w:rPr>
        <w:t>.</w:t>
      </w:r>
    </w:p>
    <w:p>
      <w:pPr>
        <w:pStyle w:val="Normal"/>
        <w:rPr/>
      </w:pPr>
      <w:r>
        <w:rPr/>
        <w:t xml:space="preserve">Upon receiving this message, the </w:t>
      </w:r>
      <w:r>
        <w:rPr>
          <w:lang w:eastAsia="zh-CN"/>
        </w:rPr>
        <w:t>LMU</w:t>
      </w:r>
      <w:r>
        <w:rPr/>
        <w:t xml:space="preserve"> shall terminate </w:t>
      </w:r>
      <w:r>
        <w:rPr>
          <w:lang w:eastAsia="zh-CN"/>
        </w:rPr>
        <w:t xml:space="preserve">the </w:t>
      </w:r>
      <w:r>
        <w:rPr/>
        <w:t>on-going measurement identified by the E-SMLC Measurement ID and may release any resources previously allocated for the same measurement.</w:t>
      </w:r>
    </w:p>
    <w:p>
      <w:pPr>
        <w:pStyle w:val="Heading4"/>
        <w:ind w:left="1418" w:hanging="1418"/>
        <w:rPr/>
      </w:pPr>
      <w:bookmarkStart w:id="50" w:name="__RefHeading___Toc478159736"/>
      <w:bookmarkEnd w:id="50"/>
      <w:r>
        <w:rPr/>
        <w:t>8.2.3.3</w:t>
        <w:tab/>
        <w:t>Unsuccessful Operation</w:t>
      </w:r>
    </w:p>
    <w:p>
      <w:pPr>
        <w:pStyle w:val="Normal"/>
        <w:rPr/>
      </w:pPr>
      <w:r>
        <w:rPr/>
        <w:t>Not applicable.</w:t>
      </w:r>
    </w:p>
    <w:p>
      <w:pPr>
        <w:pStyle w:val="Heading4"/>
        <w:ind w:left="1418" w:hanging="1418"/>
        <w:rPr/>
      </w:pPr>
      <w:bookmarkStart w:id="51" w:name="__RefHeading___Toc478159737"/>
      <w:bookmarkEnd w:id="51"/>
      <w:r>
        <w:rPr/>
        <w:t>8.2.3.4</w:t>
        <w:tab/>
        <w:t>Abnormal Conditions</w:t>
      </w:r>
    </w:p>
    <w:p>
      <w:pPr>
        <w:pStyle w:val="Normal"/>
        <w:rPr>
          <w:lang w:eastAsia="en-US"/>
        </w:rPr>
      </w:pPr>
      <w:r>
        <w:rPr/>
        <w:t>If the LMU cannot identify the previously requested measurement to be aborted, it shall ignore the MEASUREMENT ABORT message without taking further action.</w:t>
      </w:r>
    </w:p>
    <w:p>
      <w:pPr>
        <w:pStyle w:val="Heading2"/>
        <w:rPr/>
      </w:pPr>
      <w:bookmarkStart w:id="52" w:name="__RefHeading___Toc478159738"/>
      <w:bookmarkStart w:id="53" w:name="_MON_1397981628"/>
      <w:bookmarkStart w:id="54" w:name="_MON_1397984578"/>
      <w:bookmarkEnd w:id="52"/>
      <w:bookmarkEnd w:id="53"/>
      <w:bookmarkEnd w:id="54"/>
      <w:r>
        <w:rPr/>
        <w:t>8.3</w:t>
        <w:tab/>
      </w:r>
      <w:r>
        <w:rPr>
          <w:rFonts w:cs="Arial"/>
        </w:rPr>
        <w:t>Management procedures</w:t>
      </w:r>
    </w:p>
    <w:p>
      <w:pPr>
        <w:pStyle w:val="Normal"/>
        <w:rPr/>
      </w:pPr>
      <w:r>
        <w:rPr/>
        <w:t>The following paragraphs describe the SLmAP interface management procedures.</w:t>
      </w:r>
    </w:p>
    <w:p>
      <w:pPr>
        <w:pStyle w:val="Heading3"/>
        <w:rPr/>
      </w:pPr>
      <w:bookmarkStart w:id="55" w:name="__RefHeading___Toc478159739"/>
      <w:bookmarkEnd w:id="55"/>
      <w:r>
        <w:rPr/>
        <w:t>8.3.1</w:t>
        <w:tab/>
        <w:t>SLm Setup</w:t>
      </w:r>
    </w:p>
    <w:p>
      <w:pPr>
        <w:pStyle w:val="Heading4"/>
        <w:ind w:left="1418" w:hanging="1418"/>
        <w:rPr/>
      </w:pPr>
      <w:bookmarkStart w:id="56" w:name="__RefHeading___Toc478159740"/>
      <w:bookmarkEnd w:id="56"/>
      <w:r>
        <w:rPr/>
        <w:t>8.3.1.1</w:t>
        <w:tab/>
        <w:t>General</w:t>
      </w:r>
    </w:p>
    <w:p>
      <w:pPr>
        <w:pStyle w:val="Normal"/>
        <w:rPr/>
      </w:pPr>
      <w:r>
        <w:rPr/>
        <w:t>The purpose of the Setup procedure is to exchange application level data needed for the E-SMLC and the LMU to correctly interoperate on the SLm interface. This procedure shall be the first SLmAP procedure triggered after the TNL association has become operational.</w:t>
      </w:r>
    </w:p>
    <w:p>
      <w:pPr>
        <w:pStyle w:val="Heading4"/>
        <w:ind w:left="1418" w:hanging="1418"/>
        <w:rPr/>
      </w:pPr>
      <w:bookmarkStart w:id="57" w:name="__RefHeading___Toc478159741"/>
      <w:bookmarkEnd w:id="57"/>
      <w:r>
        <w:rPr/>
        <w:t>8.3.1.2</w:t>
        <w:tab/>
        <w:t>Successful Operation</w:t>
      </w:r>
    </w:p>
    <w:p>
      <w:pPr>
        <w:pStyle w:val="TH"/>
        <w:rPr>
          <w:rFonts w:eastAsia="SimSun;宋体"/>
        </w:rPr>
      </w:pPr>
      <w:bookmarkStart w:id="58" w:name="_1272127695"/>
      <w:bookmarkStart w:id="59" w:name="_1398065627"/>
      <w:bookmarkStart w:id="60" w:name="_1398064721"/>
      <w:bookmarkStart w:id="61" w:name="_1398064716"/>
      <w:bookmarkStart w:id="62" w:name="_1398064679"/>
      <w:bookmarkStart w:id="63" w:name="_MON_1295845634"/>
      <w:bookmarkStart w:id="64" w:name="_MON_1397991650"/>
      <w:bookmarkStart w:id="65" w:name="_MON_1397991618"/>
      <w:bookmarkStart w:id="66" w:name="_MON_1397991540"/>
      <w:bookmarkEnd w:id="58"/>
      <w:bookmarkEnd w:id="59"/>
      <w:bookmarkEnd w:id="60"/>
      <w:bookmarkEnd w:id="61"/>
      <w:bookmarkEnd w:id="62"/>
      <w:bookmarkEnd w:id="63"/>
      <w:bookmarkEnd w:id="64"/>
      <w:bookmarkEnd w:id="65"/>
      <w:bookmarkEnd w:id="66"/>
      <w:r>
        <w:rPr>
          <w:rFonts w:eastAsia="SimSun;宋体"/>
        </w:rPr>
        <w:object w:dxaOrig="6760" w:dyaOrig="266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22.45pt;height:126.85pt" filled="f" o:ole="">
            <v:imagedata r:id="rId15" o:title=""/>
          </v:shape>
          <o:OLEObject Type="Embed" ProgID="" ShapeID="ole_rId14" DrawAspect="Content" ObjectID="_1392246314" r:id="rId14"/>
        </w:object>
      </w:r>
    </w:p>
    <w:p>
      <w:pPr>
        <w:pStyle w:val="TF"/>
        <w:rPr/>
      </w:pPr>
      <w:r>
        <w:rPr/>
        <w:t>Figure 8.3.1.2.1: SLm Setup procedure: Successful Operation.</w:t>
      </w:r>
    </w:p>
    <w:p>
      <w:pPr>
        <w:pStyle w:val="Normal"/>
        <w:rPr/>
      </w:pPr>
      <w:r>
        <w:rPr/>
        <w:t xml:space="preserve">The LMU initiates the procedure by sending the SLm SETUP REQUEST message to the E-SMLC including the appropriate data. The E-SMLC responds </w:t>
      </w:r>
      <w:r>
        <w:rPr>
          <w:rFonts w:eastAsia="SimSun;宋体"/>
        </w:rPr>
        <w:t>with an SLm SETUP RESPONSE message.</w:t>
      </w:r>
    </w:p>
    <w:p>
      <w:pPr>
        <w:pStyle w:val="Normal"/>
        <w:rPr/>
      </w:pPr>
      <w:r>
        <w:rPr>
          <w:rFonts w:eastAsia="SimSun;宋体"/>
        </w:rPr>
        <w:t>The exchanged data shall be stored in respective node and used for the duration of the TNL association. When this procedure is finished, the SLm interface is operational and other SLmAP messages can be exchanged.</w:t>
      </w:r>
    </w:p>
    <w:p>
      <w:pPr>
        <w:pStyle w:val="Heading4"/>
        <w:ind w:left="1418" w:hanging="1418"/>
        <w:rPr/>
      </w:pPr>
      <w:bookmarkStart w:id="67" w:name="__RefHeading___Toc478159742"/>
      <w:bookmarkEnd w:id="67"/>
      <w:r>
        <w:rPr/>
        <w:t>8.3.1.3</w:t>
        <w:tab/>
        <w:t>Unsuccessful Operation</w:t>
      </w:r>
    </w:p>
    <w:p>
      <w:pPr>
        <w:pStyle w:val="TH"/>
        <w:rPr>
          <w:rFonts w:eastAsia="SimSun;宋体"/>
        </w:rPr>
      </w:pPr>
      <w:bookmarkStart w:id="68" w:name="_1399278596"/>
      <w:bookmarkStart w:id="69" w:name="_1272127725"/>
      <w:bookmarkStart w:id="70" w:name="_1398064766"/>
      <w:bookmarkStart w:id="71" w:name="_MON_1398003057"/>
      <w:bookmarkStart w:id="72" w:name="_MON_1398003046"/>
      <w:bookmarkStart w:id="73" w:name="_MON_1398003003"/>
      <w:bookmarkStart w:id="74" w:name="_MON_1397997538"/>
      <w:bookmarkStart w:id="75" w:name="_MON_1397997053"/>
      <w:bookmarkStart w:id="76" w:name="_MON_1295845651"/>
      <w:bookmarkEnd w:id="68"/>
      <w:bookmarkEnd w:id="69"/>
      <w:bookmarkEnd w:id="70"/>
      <w:bookmarkEnd w:id="71"/>
      <w:bookmarkEnd w:id="72"/>
      <w:bookmarkEnd w:id="73"/>
      <w:bookmarkEnd w:id="74"/>
      <w:bookmarkEnd w:id="75"/>
      <w:bookmarkEnd w:id="76"/>
      <w:r>
        <w:rPr>
          <w:rFonts w:eastAsia="SimSun;宋体"/>
        </w:rPr>
        <w:object w:dxaOrig="6768" w:dyaOrig="265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22.8pt;height:126.6pt" filled="f" o:ole="">
            <v:imagedata r:id="rId17" o:title=""/>
          </v:shape>
          <o:OLEObject Type="Embed" ProgID="" ShapeID="ole_rId16" DrawAspect="Content" ObjectID="_1080302440" r:id="rId16"/>
        </w:object>
      </w:r>
    </w:p>
    <w:p>
      <w:pPr>
        <w:pStyle w:val="TF"/>
        <w:rPr/>
      </w:pPr>
      <w:r>
        <w:rPr/>
        <w:t>Figure 8.3.1.3.1: SLm Setup procedure: Unsuccessful Operation.</w:t>
      </w:r>
    </w:p>
    <w:p>
      <w:pPr>
        <w:pStyle w:val="Normal"/>
        <w:rPr/>
      </w:pPr>
      <w:r>
        <w:rPr/>
        <w:t>If the E-SMLC cannot accept the setup, it shall respond with an SLm SETUP FAILURE with an appropriate cause value.</w:t>
      </w:r>
    </w:p>
    <w:p>
      <w:pPr>
        <w:pStyle w:val="Heading4"/>
        <w:ind w:left="1418" w:hanging="1418"/>
        <w:rPr/>
      </w:pPr>
      <w:bookmarkStart w:id="77" w:name="__RefHeading___Toc478159743"/>
      <w:bookmarkEnd w:id="77"/>
      <w:r>
        <w:rPr/>
        <w:t>8.3.1.4</w:t>
        <w:tab/>
        <w:t>Abnormal Conditions</w:t>
      </w:r>
    </w:p>
    <w:p>
      <w:pPr>
        <w:pStyle w:val="Normal"/>
        <w:rPr/>
      </w:pPr>
      <w:r>
        <w:rPr/>
        <w:t>Not applicable.</w:t>
      </w:r>
      <w:bookmarkStart w:id="78" w:name="_MON_1398005365"/>
      <w:bookmarkStart w:id="79" w:name="_MON_1274530856"/>
      <w:bookmarkStart w:id="80" w:name="_MON_1271831641"/>
      <w:bookmarkStart w:id="81" w:name="_MON_1271830393"/>
      <w:bookmarkStart w:id="82" w:name="_MON_1271829633"/>
      <w:bookmarkStart w:id="83" w:name="_MON_1398006354"/>
      <w:bookmarkStart w:id="84" w:name="_MON_1398005296"/>
      <w:bookmarkStart w:id="85" w:name="_MON_1398003121"/>
      <w:bookmarkStart w:id="86" w:name="_MON_1274530850"/>
      <w:bookmarkStart w:id="87" w:name="_MON_1271831639"/>
      <w:bookmarkStart w:id="88" w:name="_MON_1271830383"/>
      <w:bookmarkStart w:id="89" w:name="_MON_1271829590"/>
      <w:bookmarkStart w:id="90" w:name="_MON_1271829547"/>
      <w:bookmarkStart w:id="91" w:name="_MON_1271829508"/>
      <w:bookmarkStart w:id="92" w:name="_MON_1270983463"/>
      <w:bookmarkStart w:id="93" w:name="_MON_1267970107"/>
      <w:bookmarkStart w:id="94" w:name="_MON_1267532888"/>
      <w:bookmarkStart w:id="95" w:name="_MON_1267532185"/>
      <w:bookmarkStart w:id="96" w:name="_MON_1267532068"/>
      <w:bookmarkStart w:id="97" w:name="_MON_1267437980"/>
      <w:bookmarkStart w:id="98" w:name="_MON_1267437950"/>
      <w:bookmarkStart w:id="99" w:name="_MON_1267437947"/>
      <w:bookmarkStart w:id="100" w:name="_MON_1267437849"/>
      <w:bookmarkStart w:id="101" w:name="_MON_1263370054"/>
      <w:bookmarkStart w:id="102" w:name="_MON_1262155070"/>
      <w:bookmarkStart w:id="103" w:name="_MON_1262154467"/>
      <w:bookmarkStart w:id="104" w:name="_MON_1262154434"/>
      <w:bookmarkStart w:id="105" w:name="_MON_1262154427"/>
      <w:bookmarkStart w:id="106" w:name="_MON_1262154417"/>
      <w:bookmarkStart w:id="107" w:name="_MON_1262154389"/>
      <w:bookmarkStart w:id="108" w:name="_MON_1262153870"/>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pPr>
        <w:pStyle w:val="Heading3"/>
        <w:rPr/>
      </w:pPr>
      <w:bookmarkStart w:id="109" w:name="__RefHeading___Toc478159744"/>
      <w:bookmarkEnd w:id="109"/>
      <w:r>
        <w:rPr/>
        <w:t>8.3.2</w:t>
        <w:tab/>
        <w:t>Reset</w:t>
      </w:r>
    </w:p>
    <w:p>
      <w:pPr>
        <w:pStyle w:val="Heading4"/>
        <w:ind w:left="1418" w:hanging="1418"/>
        <w:rPr/>
      </w:pPr>
      <w:bookmarkStart w:id="110" w:name="__RefHeading___Toc478159745"/>
      <w:bookmarkEnd w:id="110"/>
      <w:r>
        <w:rPr/>
        <w:t>8.3.2.1</w:t>
        <w:tab/>
        <w:t>General</w:t>
      </w:r>
    </w:p>
    <w:p>
      <w:pPr>
        <w:pStyle w:val="Normal"/>
        <w:rPr/>
      </w:pPr>
      <w:r>
        <w:rPr/>
        <w:t>The purpose of the Reset procedure is to initialise or re-initialise the LMU SLmAP contexts in the event of a failure in either the LMU or E-SMLC. This procedure does not affect the application level configuration data exchanged during, e.g., the SLm Setup procedure.</w:t>
      </w:r>
    </w:p>
    <w:p>
      <w:pPr>
        <w:pStyle w:val="Heading4"/>
        <w:ind w:left="1418" w:hanging="1418"/>
        <w:rPr/>
      </w:pPr>
      <w:bookmarkStart w:id="111" w:name="__RefHeading___Toc478159746"/>
      <w:bookmarkEnd w:id="111"/>
      <w:r>
        <w:rPr/>
        <w:t>8.3.2.2</w:t>
        <w:tab/>
        <w:t>Successful Operation</w:t>
      </w:r>
    </w:p>
    <w:p>
      <w:pPr>
        <w:pStyle w:val="Heading5"/>
        <w:ind w:left="1701" w:hanging="1701"/>
        <w:rPr/>
      </w:pPr>
      <w:bookmarkStart w:id="112" w:name="__RefHeading___Toc478159747"/>
      <w:bookmarkEnd w:id="112"/>
      <w:r>
        <w:rPr/>
        <w:t>8.3.2.2.1</w:t>
        <w:tab/>
        <w:t>Reset Procedure Initiated from the E-SMLC</w:t>
      </w:r>
    </w:p>
    <w:p>
      <w:pPr>
        <w:pStyle w:val="TH"/>
        <w:rPr>
          <w:rFonts w:eastAsia="SimSun;宋体"/>
        </w:rPr>
      </w:pPr>
      <w:bookmarkStart w:id="113" w:name="_1417641142"/>
      <w:bookmarkStart w:id="114" w:name="_1399276983"/>
      <w:bookmarkStart w:id="115" w:name="_1273126033"/>
      <w:bookmarkStart w:id="116" w:name="_1398273463"/>
      <w:bookmarkStart w:id="117" w:name="_1398065099"/>
      <w:bookmarkStart w:id="118" w:name="_MON_1398008547"/>
      <w:bookmarkStart w:id="119" w:name="_MON_1256574056"/>
      <w:bookmarkStart w:id="120" w:name="_MON_1256487824"/>
      <w:bookmarkStart w:id="121" w:name="_MON_1254867553"/>
      <w:bookmarkStart w:id="122" w:name="_MON_1008778235"/>
      <w:bookmarkStart w:id="123" w:name="_MON_1005512416"/>
      <w:bookmarkEnd w:id="113"/>
      <w:bookmarkEnd w:id="114"/>
      <w:bookmarkEnd w:id="115"/>
      <w:bookmarkEnd w:id="116"/>
      <w:bookmarkEnd w:id="117"/>
      <w:bookmarkEnd w:id="118"/>
      <w:bookmarkEnd w:id="119"/>
      <w:bookmarkEnd w:id="120"/>
      <w:bookmarkEnd w:id="121"/>
      <w:bookmarkEnd w:id="122"/>
      <w:bookmarkEnd w:id="123"/>
      <w:r>
        <w:rPr>
          <w:rFonts w:eastAsia="SimSun;宋体"/>
        </w:rPr>
        <w:object w:dxaOrig="6768" w:dyaOrig="265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22.8pt;height:126.6pt" filled="f" o:ole="">
            <v:imagedata r:id="rId19" o:title=""/>
          </v:shape>
          <o:OLEObject Type="Embed" ProgID="" ShapeID="ole_rId18" DrawAspect="Content" ObjectID="_522244777" r:id="rId18"/>
        </w:object>
      </w:r>
    </w:p>
    <w:p>
      <w:pPr>
        <w:pStyle w:val="TF"/>
        <w:numPr>
          <w:ilvl w:val="0"/>
          <w:numId w:val="0"/>
        </w:numPr>
        <w:outlineLvl w:val="0"/>
        <w:rPr>
          <w:rFonts w:eastAsia="MS Mincho;ＭＳ 明朝"/>
        </w:rPr>
      </w:pPr>
      <w:r>
        <w:rPr/>
        <w:t>Figure 8.3.2.2.1.1: Reset procedure initiated from the E-SMLC.</w:t>
      </w:r>
    </w:p>
    <w:p>
      <w:pPr>
        <w:pStyle w:val="Normal"/>
        <w:rPr/>
      </w:pPr>
      <w:bookmarkStart w:id="124" w:name="OLE_LINK4"/>
      <w:bookmarkStart w:id="125" w:name="OLE_LINK3"/>
      <w:r>
        <w:rPr/>
        <w:t>In the event of a failure at the E-SMLC, which has resulted in the loss of some or all transaction reference information, a RESET REQUEST message should be sent to the LMU.</w:t>
      </w:r>
    </w:p>
    <w:p>
      <w:pPr>
        <w:pStyle w:val="Normal"/>
        <w:rPr/>
      </w:pPr>
      <w:r>
        <w:rPr/>
        <w:t>At reception of the RESET REQUEST message the LMU shall abort any other ongoing procedure (except another Reset procedure) on the same SLm interface, delete any measurement information related to the E-SMLC, release associated resources, and respond with the RESET ACKNOWLEDGE message.</w:t>
      </w:r>
    </w:p>
    <w:p>
      <w:pPr>
        <w:pStyle w:val="Heading5"/>
        <w:ind w:left="1701" w:hanging="1701"/>
        <w:rPr/>
      </w:pPr>
      <w:bookmarkStart w:id="126" w:name="__RefHeading___Toc478159748"/>
      <w:bookmarkEnd w:id="126"/>
      <w:r>
        <w:rPr/>
        <w:t>8.3.2.2.2</w:t>
        <w:tab/>
        <w:t>Reset Procedure Initiated from the LMU</w:t>
      </w:r>
    </w:p>
    <w:p>
      <w:pPr>
        <w:pStyle w:val="TH"/>
        <w:rPr>
          <w:rFonts w:eastAsia="SimSun;宋体"/>
        </w:rPr>
      </w:pPr>
      <w:bookmarkStart w:id="127" w:name="_1399277102"/>
      <w:bookmarkStart w:id="128" w:name="_1399276820"/>
      <w:bookmarkEnd w:id="127"/>
      <w:bookmarkEnd w:id="128"/>
      <w:r>
        <w:rPr>
          <w:rFonts w:eastAsia="SimSun;宋体"/>
        </w:rPr>
        <w:object w:dxaOrig="6768" w:dyaOrig="265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22.8pt;height:126.6pt" filled="f" o:ole="">
            <v:imagedata r:id="rId21" o:title=""/>
          </v:shape>
          <o:OLEObject Type="Embed" ProgID="" ShapeID="ole_rId20" DrawAspect="Content" ObjectID="_1001541343" r:id="rId20"/>
        </w:object>
      </w:r>
    </w:p>
    <w:p>
      <w:pPr>
        <w:pStyle w:val="TF"/>
        <w:numPr>
          <w:ilvl w:val="0"/>
          <w:numId w:val="0"/>
        </w:numPr>
        <w:outlineLvl w:val="0"/>
        <w:rPr>
          <w:rFonts w:eastAsia="MS Mincho;ＭＳ 明朝"/>
        </w:rPr>
      </w:pPr>
      <w:r>
        <w:rPr/>
        <w:t>Figure 8.3.2.2.2.1: Reset procedure initiated from the LMU.</w:t>
      </w:r>
    </w:p>
    <w:p>
      <w:pPr>
        <w:pStyle w:val="Normal"/>
        <w:rPr/>
      </w:pPr>
      <w:r>
        <w:rPr/>
        <w:t>In the event of a failure at the LMU, which has resulted in the loss of some or all transaction reference information, a RESET REQUEST message shall be sent to the E-SMLC.</w:t>
      </w:r>
    </w:p>
    <w:p>
      <w:pPr>
        <w:pStyle w:val="Normal"/>
        <w:rPr/>
      </w:pPr>
      <w:r>
        <w:rPr/>
        <w:t>At reception of the RESET REQUEST message the E-SMLC shall abort any other ongoing procedure (except another Reset procedure) on the same SLm interface, delete any measurement information related to the LMU, release associated resources, and respond with the RESET ACKNOWLEDGE message.</w:t>
      </w:r>
    </w:p>
    <w:p>
      <w:pPr>
        <w:pStyle w:val="Normal"/>
        <w:rPr>
          <w:rFonts w:ascii="Arial" w:hAnsi="Arial" w:cs="Arial"/>
          <w:sz w:val="24"/>
          <w:szCs w:val="24"/>
        </w:rPr>
      </w:pPr>
      <w:r>
        <w:rPr>
          <w:rFonts w:cs="Arial" w:ascii="Arial" w:hAnsi="Arial"/>
          <w:sz w:val="24"/>
          <w:szCs w:val="24"/>
        </w:rPr>
        <w:t>8.3.2.3</w:t>
        <w:tab/>
        <w:t>Unsuccessful Operation</w:t>
      </w:r>
    </w:p>
    <w:p>
      <w:pPr>
        <w:pStyle w:val="Normal"/>
        <w:rPr/>
      </w:pPr>
      <w:r>
        <w:rPr/>
        <w:t>Void.</w:t>
      </w:r>
    </w:p>
    <w:p>
      <w:pPr>
        <w:pStyle w:val="Heading4"/>
        <w:ind w:left="1418" w:hanging="1418"/>
        <w:rPr/>
      </w:pPr>
      <w:bookmarkStart w:id="129" w:name="__RefHeading___Toc478159749"/>
      <w:bookmarkEnd w:id="129"/>
      <w:r>
        <w:rPr/>
        <w:t>8.3.2.4</w:t>
        <w:tab/>
        <w:t>Abnormal Conditions</w:t>
      </w:r>
    </w:p>
    <w:p>
      <w:pPr>
        <w:pStyle w:val="Normal"/>
        <w:rPr/>
      </w:pPr>
      <w:r>
        <w:rPr/>
        <w:t>If a Reset procedure is ongoing in the LMU concerning one requesting E-SMLC and the LMU receives a RESET message from the same E-SMLC, the LMU shall respond with the RESET ACKNOWLEDGE message as described in 8.3.2.2.1.</w:t>
      </w:r>
    </w:p>
    <w:p>
      <w:pPr>
        <w:pStyle w:val="Normal"/>
        <w:rPr/>
      </w:pPr>
      <w:r>
        <w:rPr/>
        <w:t>If a Reset procedure is ongoing in the E-SMLC concerning one requesting LMU and the E-SMLC receives a RESET message from the same LMU, the E-SMLC shall respond with the RESET ACKNOWLEDGE message as described in 8.3.2.2.2.</w:t>
      </w:r>
    </w:p>
    <w:p>
      <w:pPr>
        <w:pStyle w:val="Normal"/>
        <w:rPr/>
      </w:pPr>
      <w:r>
        <w:rPr/>
        <w:t>If the requesting entity does not receive RESET ACKNOWLEDGE message, the requesting entity</w:t>
      </w:r>
      <w:r>
        <w:rPr>
          <w:sz w:val="13"/>
          <w:szCs w:val="13"/>
        </w:rPr>
        <w:t xml:space="preserve"> </w:t>
      </w:r>
      <w:r>
        <w:rPr/>
        <w:t>may reinitiate the Reset procedure towards the same receiving entity provided that the content of the new RESET REQUEST message is identical to the content of the previously unacknowledged RESET REQUEST message.</w:t>
      </w:r>
      <w:bookmarkStart w:id="130" w:name="_MON_1398009021"/>
      <w:bookmarkStart w:id="131" w:name="_MON_1256569607"/>
      <w:bookmarkStart w:id="132" w:name="_MON_1254869448"/>
      <w:bookmarkStart w:id="133" w:name="_MON_1254869069"/>
      <w:bookmarkStart w:id="134" w:name="_MON_1008778237"/>
      <w:bookmarkStart w:id="135" w:name="_MON_1005512418"/>
      <w:bookmarkEnd w:id="124"/>
      <w:bookmarkEnd w:id="125"/>
      <w:bookmarkEnd w:id="130"/>
      <w:bookmarkEnd w:id="131"/>
      <w:bookmarkEnd w:id="132"/>
      <w:bookmarkEnd w:id="133"/>
      <w:bookmarkEnd w:id="134"/>
      <w:bookmarkEnd w:id="135"/>
    </w:p>
    <w:p>
      <w:pPr>
        <w:pStyle w:val="Heading3"/>
        <w:rPr/>
      </w:pPr>
      <w:bookmarkStart w:id="136" w:name="__RefHeading___Toc478159750"/>
      <w:bookmarkEnd w:id="136"/>
      <w:r>
        <w:rPr/>
        <w:t>8.3.3</w:t>
        <w:tab/>
        <w:t>Error Indication</w:t>
      </w:r>
    </w:p>
    <w:p>
      <w:pPr>
        <w:pStyle w:val="Heading4"/>
        <w:ind w:left="1418" w:hanging="1418"/>
        <w:rPr/>
      </w:pPr>
      <w:bookmarkStart w:id="137" w:name="__RefHeading___Toc478159751"/>
      <w:bookmarkEnd w:id="137"/>
      <w:r>
        <w:rPr/>
        <w:t>8.3.3.1</w:t>
        <w:tab/>
        <w:t>General</w:t>
      </w:r>
    </w:p>
    <w:p>
      <w:pPr>
        <w:pStyle w:val="Normal"/>
        <w:rPr/>
      </w:pPr>
      <w:r>
        <w:rPr/>
        <w:t>The Error Indication procedure is initiated by a node in order to report detected errors in one incoming message, provided they cannot be reported by an appropriate failure message.</w:t>
      </w:r>
    </w:p>
    <w:p>
      <w:pPr>
        <w:pStyle w:val="Heading4"/>
        <w:ind w:left="1418" w:hanging="1418"/>
        <w:rPr/>
      </w:pPr>
      <w:bookmarkStart w:id="138" w:name="__RefHeading___Toc478159752"/>
      <w:bookmarkEnd w:id="138"/>
      <w:r>
        <w:rPr/>
        <w:t>8.3.3.2</w:t>
        <w:tab/>
        <w:t>Successful Operation</w:t>
      </w:r>
    </w:p>
    <w:p>
      <w:pPr>
        <w:pStyle w:val="TH"/>
        <w:rPr>
          <w:rFonts w:eastAsia="SimSun;宋体"/>
        </w:rPr>
      </w:pPr>
      <w:bookmarkStart w:id="139" w:name="_1398065374"/>
      <w:bookmarkStart w:id="140" w:name="_MON_1398007995"/>
      <w:bookmarkStart w:id="141" w:name="_MON_1398007613"/>
      <w:bookmarkStart w:id="142" w:name="_MON_1256574058"/>
      <w:bookmarkStart w:id="143" w:name="_MON_1256573471"/>
      <w:bookmarkStart w:id="144" w:name="_MON_1256469412"/>
      <w:bookmarkStart w:id="145" w:name="_MON_1254840926"/>
      <w:bookmarkStart w:id="146" w:name="_MON_1008778238"/>
      <w:bookmarkStart w:id="147" w:name="_MON_1005512419"/>
      <w:bookmarkEnd w:id="139"/>
      <w:bookmarkEnd w:id="140"/>
      <w:bookmarkEnd w:id="141"/>
      <w:bookmarkEnd w:id="142"/>
      <w:bookmarkEnd w:id="143"/>
      <w:bookmarkEnd w:id="144"/>
      <w:bookmarkEnd w:id="145"/>
      <w:bookmarkEnd w:id="146"/>
      <w:bookmarkEnd w:id="147"/>
      <w:r>
        <w:rPr>
          <w:rFonts w:eastAsia="SimSun;宋体"/>
        </w:rPr>
        <w:object w:dxaOrig="6768" w:dyaOrig="265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22.8pt;height:126.6pt" filled="f" o:ole="">
            <v:imagedata r:id="rId23" o:title=""/>
          </v:shape>
          <o:OLEObject Type="Embed" ProgID="" ShapeID="ole_rId22" DrawAspect="Content" ObjectID="_314232850" r:id="rId22"/>
        </w:object>
      </w:r>
    </w:p>
    <w:p>
      <w:pPr>
        <w:pStyle w:val="TF"/>
        <w:numPr>
          <w:ilvl w:val="0"/>
          <w:numId w:val="0"/>
        </w:numPr>
        <w:outlineLvl w:val="0"/>
        <w:rPr/>
      </w:pPr>
      <w:r>
        <w:rPr/>
        <w:t>Figure 8.3.3.2.1: Error Indication procedure</w:t>
      </w:r>
    </w:p>
    <w:p>
      <w:pPr>
        <w:pStyle w:val="Normal"/>
        <w:rPr/>
      </w:pPr>
      <w:r>
        <w:rPr/>
        <w:t>When the conditions defined in clause 10 are fulfilled, the Error Indication procedure is initiated by an ERROR INDICATION message sent from the receiving node.</w:t>
      </w:r>
    </w:p>
    <w:p>
      <w:pPr>
        <w:pStyle w:val="Normal"/>
        <w:rPr>
          <w:lang w:eastAsia="zh-CN"/>
        </w:rPr>
      </w:pPr>
      <w:r>
        <w:rPr/>
        <w:t xml:space="preserve">The ERROR INDICATION message shall contain at least either the </w:t>
      </w:r>
      <w:r>
        <w:rPr>
          <w:i/>
        </w:rPr>
        <w:t>Cause</w:t>
      </w:r>
      <w:r>
        <w:rPr/>
        <w:t xml:space="preserve"> IE or the </w:t>
      </w:r>
      <w:r>
        <w:rPr>
          <w:i/>
        </w:rPr>
        <w:t>Criticality Diagnostics</w:t>
      </w:r>
      <w:r>
        <w:rPr/>
        <w:t xml:space="preserve"> IE.</w:t>
      </w:r>
    </w:p>
    <w:p>
      <w:pPr>
        <w:pStyle w:val="Heading1"/>
        <w:ind w:left="1134" w:hanging="1134"/>
        <w:rPr/>
      </w:pPr>
      <w:bookmarkStart w:id="148" w:name="__RefHeading___Toc478159753"/>
      <w:bookmarkEnd w:id="148"/>
      <w:r>
        <w:rPr/>
        <w:t>9</w:t>
        <w:tab/>
        <w:t>Elements for SLmAP Communication</w:t>
      </w:r>
    </w:p>
    <w:p>
      <w:pPr>
        <w:pStyle w:val="Heading2"/>
        <w:rPr/>
      </w:pPr>
      <w:bookmarkStart w:id="149" w:name="__RefHeading___Toc478159754"/>
      <w:bookmarkEnd w:id="149"/>
      <w:r>
        <w:rPr/>
        <w:t>9.1</w:t>
        <w:tab/>
        <w:t>Message Functional Definition and Content</w:t>
      </w:r>
    </w:p>
    <w:p>
      <w:pPr>
        <w:pStyle w:val="Heading3"/>
        <w:rPr/>
      </w:pPr>
      <w:bookmarkStart w:id="150" w:name="__RefHeading___Toc478159755"/>
      <w:bookmarkEnd w:id="150"/>
      <w:r>
        <w:rPr/>
        <w:t>9.1.1</w:t>
        <w:tab/>
        <w:t>MEASUREMENT REQUEST</w:t>
      </w:r>
    </w:p>
    <w:p>
      <w:pPr>
        <w:pStyle w:val="Normal"/>
        <w:rPr/>
      </w:pPr>
      <w:r>
        <w:rPr/>
        <w:t>This message is sent by the E-SMLC to request the LMU to make a UL RTOA measurement.</w:t>
      </w:r>
    </w:p>
    <w:p>
      <w:pPr>
        <w:pStyle w:val="Normal"/>
        <w:rPr/>
      </w:pPr>
      <w:r>
        <w:rPr/>
        <w:t xml:space="preserve">Direction: E-SMLC </w:t>
      </w:r>
      <w:r>
        <w:rPr>
          <w:rFonts w:eastAsia="Symbol" w:cs="Symbol" w:ascii="Symbol" w:hAnsi="Symbol"/>
        </w:rPr>
        <w:t></w:t>
      </w:r>
      <w:r>
        <w:rPr/>
        <w:t xml:space="preserve"> LMU.</w:t>
      </w:r>
    </w:p>
    <w:tbl>
      <w:tblPr>
        <w:tblW w:w="10518" w:type="dxa"/>
        <w:jc w:val="left"/>
        <w:tblInd w:w="-173" w:type="dxa"/>
        <w:tblLayout w:type="fixed"/>
        <w:tblCellMar>
          <w:top w:w="0" w:type="dxa"/>
          <w:left w:w="108" w:type="dxa"/>
          <w:bottom w:w="0" w:type="dxa"/>
          <w:right w:w="108" w:type="dxa"/>
        </w:tblCellMar>
      </w:tblPr>
      <w:tblGrid>
        <w:gridCol w:w="2578"/>
        <w:gridCol w:w="1104"/>
        <w:gridCol w:w="1306"/>
        <w:gridCol w:w="1661"/>
        <w:gridCol w:w="1274"/>
        <w:gridCol w:w="1288"/>
        <w:gridCol w:w="1307"/>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306"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661"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Criticality</w:t>
            </w:r>
          </w:p>
        </w:tc>
        <w:tc>
          <w:tcPr>
            <w:tcW w:w="1307"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9.2.2</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7"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SLmAP Transaction ID</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E-SMLC Measurement ID</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9.2.12</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7"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en-US"/>
              </w:rPr>
            </w:pPr>
            <w:r>
              <w:rPr>
                <w:rFonts w:cs="Arial"/>
                <w:szCs w:val="18"/>
                <w:lang w:eastAsia="en-US"/>
              </w:rPr>
              <w:t>UL RTOA Measurement Configuration</w:t>
            </w:r>
          </w:p>
        </w:tc>
        <w:tc>
          <w:tcPr>
            <w:tcW w:w="1104" w:type="dxa"/>
            <w:tcBorders>
              <w:top w:val="single" w:sz="4" w:space="0" w:color="000000"/>
              <w:left w:val="single" w:sz="4" w:space="0" w:color="000000"/>
              <w:bottom w:val="single" w:sz="4" w:space="0" w:color="000000"/>
              <w:right w:val="single" w:sz="4" w:space="0" w:color="000000"/>
            </w:tcBorders>
          </w:tcPr>
          <w:p>
            <w:pPr>
              <w:pStyle w:val="TAL"/>
              <w:rPr>
                <w:bCs/>
              </w:rPr>
            </w:pPr>
            <w:r>
              <w:rPr>
                <w:bCs/>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bCs/>
              </w:rPr>
            </w:pPr>
            <w:r>
              <w:rPr>
                <w:bCs/>
              </w:rPr>
            </w:r>
          </w:p>
        </w:tc>
        <w:tc>
          <w:tcPr>
            <w:tcW w:w="166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9.2.4</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7"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bl>
    <w:p>
      <w:pPr>
        <w:pStyle w:val="Normal"/>
        <w:rPr/>
      </w:pPr>
      <w:r>
        <w:rPr/>
      </w:r>
    </w:p>
    <w:p>
      <w:pPr>
        <w:pStyle w:val="Heading3"/>
        <w:rPr/>
      </w:pPr>
      <w:bookmarkStart w:id="151" w:name="__RefHeading___Toc478159756"/>
      <w:bookmarkEnd w:id="151"/>
      <w:r>
        <w:rPr/>
        <w:t>9.1.2</w:t>
        <w:tab/>
        <w:t>MEASUREMENT RESPONSE</w:t>
      </w:r>
    </w:p>
    <w:p>
      <w:pPr>
        <w:pStyle w:val="Normal"/>
        <w:rPr/>
      </w:pPr>
      <w:r>
        <w:rPr/>
        <w:t>This message is sent by the LMU to report UL RTOA measurements for the target UE.</w:t>
      </w:r>
    </w:p>
    <w:p>
      <w:pPr>
        <w:pStyle w:val="Normal"/>
        <w:rPr/>
      </w:pPr>
      <w:r>
        <w:rPr/>
        <w:t xml:space="preserve">Direction: LMU </w:t>
      </w:r>
      <w:r>
        <w:rPr>
          <w:rFonts w:eastAsia="Symbol" w:cs="Symbol" w:ascii="Symbol" w:hAnsi="Symbol"/>
        </w:rPr>
        <w:t></w:t>
      </w:r>
      <w:r>
        <w:rPr/>
        <w:t xml:space="preserve"> E-SMLC.</w:t>
      </w:r>
    </w:p>
    <w:tbl>
      <w:tblPr>
        <w:tblW w:w="10485" w:type="dxa"/>
        <w:jc w:val="left"/>
        <w:tblInd w:w="-173" w:type="dxa"/>
        <w:tblLayout w:type="fixed"/>
        <w:tblCellMar>
          <w:top w:w="0" w:type="dxa"/>
          <w:left w:w="108" w:type="dxa"/>
          <w:bottom w:w="0" w:type="dxa"/>
          <w:right w:w="108" w:type="dxa"/>
        </w:tblCellMar>
      </w:tblPr>
      <w:tblGrid>
        <w:gridCol w:w="2578"/>
        <w:gridCol w:w="1104"/>
        <w:gridCol w:w="1306"/>
        <w:gridCol w:w="1661"/>
        <w:gridCol w:w="1274"/>
        <w:gridCol w:w="1288"/>
        <w:gridCol w:w="1274"/>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306"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661"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9.2.2</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SLmAP Transaction ID</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E-SMLC Measurement ID</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9.2.12</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UL RTOA measurements</w:t>
            </w:r>
          </w:p>
        </w:tc>
        <w:tc>
          <w:tcPr>
            <w:tcW w:w="1104" w:type="dxa"/>
            <w:tcBorders>
              <w:top w:val="single" w:sz="4" w:space="0" w:color="000000"/>
              <w:left w:val="single" w:sz="4" w:space="0" w:color="000000"/>
              <w:bottom w:val="single" w:sz="4" w:space="0" w:color="000000"/>
              <w:right w:val="single" w:sz="4" w:space="0" w:color="000000"/>
            </w:tcBorders>
          </w:tcPr>
          <w:p>
            <w:pPr>
              <w:pStyle w:val="TAL"/>
              <w:rPr>
                <w:bCs/>
              </w:rPr>
            </w:pPr>
            <w:r>
              <w:rPr>
                <w:bCs/>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bCs/>
              </w:rPr>
            </w:pPr>
            <w:r>
              <w:rPr>
                <w:bCs/>
              </w:rPr>
            </w:r>
          </w:p>
        </w:tc>
        <w:tc>
          <w:tcPr>
            <w:tcW w:w="166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9.2.5</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bCs/>
              </w:rPr>
            </w:pPr>
            <w:r>
              <w:rPr>
                <w:bCs/>
              </w:rPr>
              <w:t>Criticality Diagnostics</w:t>
            </w:r>
          </w:p>
        </w:tc>
        <w:tc>
          <w:tcPr>
            <w:tcW w:w="1104" w:type="dxa"/>
            <w:tcBorders>
              <w:top w:val="single" w:sz="4" w:space="0" w:color="000000"/>
              <w:left w:val="single" w:sz="4" w:space="0" w:color="000000"/>
              <w:bottom w:val="single" w:sz="4" w:space="0" w:color="000000"/>
              <w:right w:val="single" w:sz="4" w:space="0" w:color="000000"/>
            </w:tcBorders>
          </w:tcPr>
          <w:p>
            <w:pPr>
              <w:pStyle w:val="TAL"/>
              <w:rPr>
                <w:bCs/>
              </w:rPr>
            </w:pPr>
            <w:r>
              <w:rPr>
                <w:bCs/>
              </w:rPr>
              <w:t>O</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bCs/>
              </w:rPr>
            </w:pPr>
            <w:r>
              <w:rPr>
                <w:bCs/>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9.2.11</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bCs/>
              </w:rPr>
            </w:pPr>
            <w:r>
              <w:rPr>
                <w:bCs/>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pPr>
      <w:bookmarkStart w:id="152" w:name="__RefHeading___Toc478159757"/>
      <w:bookmarkEnd w:id="152"/>
      <w:r>
        <w:rPr/>
        <w:t>9.1.3</w:t>
        <w:tab/>
        <w:t>MEASUREMENT FAILURE</w:t>
      </w:r>
    </w:p>
    <w:p>
      <w:pPr>
        <w:pStyle w:val="Normal"/>
        <w:rPr/>
      </w:pPr>
      <w:r>
        <w:rPr/>
        <w:t>This message is sent by the LMU to report measurement failure.</w:t>
      </w:r>
    </w:p>
    <w:p>
      <w:pPr>
        <w:pStyle w:val="Normal"/>
        <w:rPr/>
      </w:pPr>
      <w:r>
        <w:rPr/>
        <w:t xml:space="preserve">Direction: LMU </w:t>
      </w:r>
      <w:r>
        <w:rPr>
          <w:rFonts w:eastAsia="Symbol" w:cs="Symbol" w:ascii="Symbol" w:hAnsi="Symbol"/>
        </w:rPr>
        <w:t></w:t>
      </w:r>
      <w:r>
        <w:rPr/>
        <w:t xml:space="preserve"> E-SMLC.</w:t>
      </w:r>
    </w:p>
    <w:tbl>
      <w:tblPr>
        <w:tblW w:w="10485" w:type="dxa"/>
        <w:jc w:val="left"/>
        <w:tblInd w:w="-173" w:type="dxa"/>
        <w:tblLayout w:type="fixed"/>
        <w:tblCellMar>
          <w:top w:w="0" w:type="dxa"/>
          <w:left w:w="108" w:type="dxa"/>
          <w:bottom w:w="0" w:type="dxa"/>
          <w:right w:w="108" w:type="dxa"/>
        </w:tblCellMar>
      </w:tblPr>
      <w:tblGrid>
        <w:gridCol w:w="2578"/>
        <w:gridCol w:w="1104"/>
        <w:gridCol w:w="1306"/>
        <w:gridCol w:w="1661"/>
        <w:gridCol w:w="1274"/>
        <w:gridCol w:w="1288"/>
        <w:gridCol w:w="1274"/>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306"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661"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9.2.2</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SLmAP Transaction ID</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E-SMLC Measurement ID</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9.2.12</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9.2.10</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Criticality Diagnostics</w:t>
            </w:r>
          </w:p>
        </w:tc>
        <w:tc>
          <w:tcPr>
            <w:tcW w:w="110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O</w:t>
            </w:r>
          </w:p>
        </w:tc>
        <w:tc>
          <w:tcPr>
            <w:tcW w:w="1306"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bCs/>
              </w:rPr>
            </w:pPr>
            <w:r>
              <w:rPr>
                <w:b w:val="false"/>
                <w:bCs/>
              </w:rPr>
            </w:r>
          </w:p>
        </w:tc>
        <w:tc>
          <w:tcPr>
            <w:tcW w:w="1661" w:type="dxa"/>
            <w:tcBorders>
              <w:top w:val="single" w:sz="4" w:space="0" w:color="000000"/>
              <w:left w:val="single" w:sz="4" w:space="0" w:color="000000"/>
              <w:bottom w:val="single" w:sz="4" w:space="0" w:color="000000"/>
              <w:right w:val="single" w:sz="4" w:space="0" w:color="000000"/>
            </w:tcBorders>
          </w:tcPr>
          <w:p>
            <w:pPr>
              <w:pStyle w:val="TAC"/>
              <w:jc w:val="left"/>
              <w:rPr/>
            </w:pPr>
            <w:r>
              <w:rPr/>
              <w:t>9.2.11</w:t>
            </w:r>
          </w:p>
        </w:tc>
        <w:tc>
          <w:tcPr>
            <w:tcW w:w="1274"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bCs/>
              </w:rPr>
            </w:pPr>
            <w:r>
              <w:rPr>
                <w:b w:val="false"/>
                <w:bC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bl>
    <w:p>
      <w:pPr>
        <w:pStyle w:val="Normal"/>
        <w:rPr/>
      </w:pPr>
      <w:r>
        <w:rPr/>
      </w:r>
    </w:p>
    <w:p>
      <w:pPr>
        <w:pStyle w:val="Heading3"/>
        <w:rPr/>
      </w:pPr>
      <w:bookmarkStart w:id="153" w:name="__RefHeading___Toc478159758"/>
      <w:bookmarkEnd w:id="153"/>
      <w:r>
        <w:rPr/>
        <w:t>9.1.4</w:t>
        <w:tab/>
        <w:t>SLm SETUP REQUEST</w:t>
      </w:r>
    </w:p>
    <w:p>
      <w:pPr>
        <w:pStyle w:val="Normal"/>
        <w:rPr/>
      </w:pPr>
      <w:r>
        <w:rPr/>
        <w:t>This message is sent by the LMU to setup SLm with E-SMLC.</w:t>
      </w:r>
    </w:p>
    <w:p>
      <w:pPr>
        <w:pStyle w:val="Normal"/>
        <w:rPr>
          <w:rFonts w:eastAsia="Batang;Batang"/>
        </w:rPr>
      </w:pPr>
      <w:r>
        <w:rPr>
          <w:rFonts w:eastAsia="Batang;Batang"/>
        </w:rPr>
        <w:t xml:space="preserve">Direction: LMU </w:t>
      </w:r>
      <w:r>
        <w:rPr>
          <w:rFonts w:eastAsia="Batang;Batang" w:cs="Symbol" w:ascii="Symbol" w:hAnsi="Symbol"/>
        </w:rPr>
        <w:t></w:t>
      </w:r>
      <w:r>
        <w:rPr>
          <w:rFonts w:eastAsia="Batang;Batang"/>
        </w:rPr>
        <w:t xml:space="preserve"> E-SMLC</w:t>
      </w:r>
    </w:p>
    <w:tbl>
      <w:tblPr>
        <w:tblW w:w="10485" w:type="dxa"/>
        <w:jc w:val="left"/>
        <w:tblInd w:w="-229" w:type="dxa"/>
        <w:tblLayout w:type="fixed"/>
        <w:tblCellMar>
          <w:top w:w="0" w:type="dxa"/>
          <w:left w:w="108" w:type="dxa"/>
          <w:bottom w:w="0" w:type="dxa"/>
          <w:right w:w="108" w:type="dxa"/>
        </w:tblCellMar>
      </w:tblPr>
      <w:tblGrid>
        <w:gridCol w:w="2394"/>
        <w:gridCol w:w="1274"/>
        <w:gridCol w:w="1708"/>
        <w:gridCol w:w="1259"/>
        <w:gridCol w:w="1288"/>
        <w:gridCol w:w="1288"/>
        <w:gridCol w:w="1274"/>
      </w:tblGrid>
      <w:tr>
        <w:trPr/>
        <w:tc>
          <w:tcPr>
            <w:tcW w:w="2394"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8"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88"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394"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27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59" w:type="dxa"/>
            <w:tcBorders>
              <w:top w:val="single" w:sz="4" w:space="0" w:color="000000"/>
              <w:left w:val="single" w:sz="4" w:space="0" w:color="000000"/>
              <w:bottom w:val="single" w:sz="4" w:space="0" w:color="000000"/>
              <w:right w:val="single" w:sz="4" w:space="0" w:color="000000"/>
            </w:tcBorders>
          </w:tcPr>
          <w:p>
            <w:pPr>
              <w:pStyle w:val="TAL"/>
              <w:rPr/>
            </w:pPr>
            <w:r>
              <w:rPr/>
              <w:t>9.2.2</w:t>
            </w:r>
          </w:p>
        </w:tc>
        <w:tc>
          <w:tcPr>
            <w:tcW w:w="12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39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bCs/>
              </w:rPr>
            </w:pPr>
            <w:r>
              <w:rPr>
                <w:rFonts w:eastAsia="MS Mincho;ＭＳ 明朝"/>
                <w:bCs/>
              </w:rPr>
              <w:t>SLmAP Transaction ID</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t>M</w:t>
            </w:r>
          </w:p>
        </w:tc>
        <w:tc>
          <w:tcPr>
            <w:tcW w:w="170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rPr>
            </w:pPr>
            <w:r>
              <w:rPr>
                <w:rFonts w:eastAsia="MS Mincho;ＭＳ 明朝"/>
              </w:rPr>
            </w:r>
          </w:p>
        </w:tc>
        <w:tc>
          <w:tcPr>
            <w:tcW w:w="1259"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2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394" w:type="dxa"/>
            <w:tcBorders>
              <w:top w:val="single" w:sz="4" w:space="0" w:color="000000"/>
              <w:left w:val="single" w:sz="4" w:space="0" w:color="000000"/>
              <w:bottom w:val="single" w:sz="4" w:space="0" w:color="000000"/>
              <w:right w:val="single" w:sz="4" w:space="0" w:color="000000"/>
            </w:tcBorders>
          </w:tcPr>
          <w:p>
            <w:pPr>
              <w:pStyle w:val="TAL"/>
              <w:rPr/>
            </w:pPr>
            <w:r>
              <w:rPr/>
              <w:t>LMU ID</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M</w:t>
            </w:r>
          </w:p>
        </w:tc>
        <w:tc>
          <w:tcPr>
            <w:tcW w:w="170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rPr>
            </w:pPr>
            <w:r>
              <w:rPr>
                <w:rFonts w:eastAsia="MS Mincho;ＭＳ 明朝"/>
              </w:rPr>
            </w:r>
          </w:p>
        </w:tc>
        <w:tc>
          <w:tcPr>
            <w:tcW w:w="1259" w:type="dxa"/>
            <w:tcBorders>
              <w:top w:val="single" w:sz="4" w:space="0" w:color="000000"/>
              <w:left w:val="single" w:sz="4" w:space="0" w:color="000000"/>
              <w:bottom w:val="single" w:sz="4" w:space="0" w:color="000000"/>
              <w:right w:val="single" w:sz="4" w:space="0" w:color="000000"/>
            </w:tcBorders>
          </w:tcPr>
          <w:p>
            <w:pPr>
              <w:pStyle w:val="TAL"/>
              <w:rPr>
                <w:rFonts w:eastAsia="Batang;Batang" w:cs="Arial"/>
                <w:lang w:eastAsia="ko-KR"/>
              </w:rPr>
            </w:pPr>
            <w:r>
              <w:rPr>
                <w:rFonts w:eastAsia="Batang;Batang" w:cs="Arial"/>
                <w:lang w:eastAsia="ko-KR"/>
              </w:rPr>
              <w:t>9.2.6</w:t>
            </w:r>
          </w:p>
        </w:tc>
        <w:tc>
          <w:tcPr>
            <w:tcW w:w="128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Batang;Batang" w:cs="Arial"/>
                <w:lang w:eastAsia="ko-KR"/>
              </w:rPr>
            </w:pPr>
            <w:r>
              <w:rPr>
                <w:rFonts w:eastAsia="Batang;Batang" w:cs="Arial"/>
                <w:lang w:eastAsia="ko-K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394" w:type="dxa"/>
            <w:tcBorders>
              <w:top w:val="single" w:sz="4" w:space="0" w:color="000000"/>
              <w:left w:val="single" w:sz="4" w:space="0" w:color="000000"/>
              <w:bottom w:val="single" w:sz="4" w:space="0" w:color="000000"/>
              <w:right w:val="single" w:sz="4" w:space="0" w:color="000000"/>
            </w:tcBorders>
          </w:tcPr>
          <w:p>
            <w:pPr>
              <w:pStyle w:val="TAL"/>
              <w:rPr/>
            </w:pPr>
            <w:r>
              <w:rPr/>
              <w:t>LMU Information</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O</w:t>
            </w:r>
          </w:p>
        </w:tc>
        <w:tc>
          <w:tcPr>
            <w:tcW w:w="170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rPr>
            </w:pPr>
            <w:r>
              <w:rPr>
                <w:rFonts w:eastAsia="MS Mincho;ＭＳ 明朝"/>
              </w:rPr>
            </w:r>
          </w:p>
        </w:tc>
        <w:tc>
          <w:tcPr>
            <w:tcW w:w="1259" w:type="dxa"/>
            <w:tcBorders>
              <w:top w:val="single" w:sz="4" w:space="0" w:color="000000"/>
              <w:left w:val="single" w:sz="4" w:space="0" w:color="000000"/>
              <w:bottom w:val="single" w:sz="4" w:space="0" w:color="000000"/>
              <w:right w:val="single" w:sz="4" w:space="0" w:color="000000"/>
            </w:tcBorders>
          </w:tcPr>
          <w:p>
            <w:pPr>
              <w:pStyle w:val="TAL"/>
              <w:rPr>
                <w:rFonts w:eastAsia="Batang;Batang" w:cs="Arial"/>
                <w:lang w:eastAsia="ko-KR"/>
              </w:rPr>
            </w:pPr>
            <w:r>
              <w:rPr>
                <w:rFonts w:eastAsia="Batang;Batang" w:cs="Arial"/>
                <w:lang w:eastAsia="ko-KR"/>
              </w:rPr>
              <w:t>9.2.8</w:t>
            </w:r>
          </w:p>
        </w:tc>
        <w:tc>
          <w:tcPr>
            <w:tcW w:w="128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Batang;Batang" w:cs="Arial"/>
                <w:lang w:eastAsia="ko-KR"/>
              </w:rPr>
            </w:pPr>
            <w:r>
              <w:rPr>
                <w:rFonts w:eastAsia="Batang;Batang" w:cs="Arial"/>
                <w:lang w:eastAsia="ko-K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pPr>
      <w:bookmarkStart w:id="154" w:name="__RefHeading___Toc478159759"/>
      <w:bookmarkEnd w:id="154"/>
      <w:r>
        <w:rPr/>
        <w:t>9.1.5</w:t>
        <w:tab/>
        <w:t>SLm SETUP RESPONSE</w:t>
      </w:r>
    </w:p>
    <w:p>
      <w:pPr>
        <w:pStyle w:val="Normal"/>
        <w:rPr/>
      </w:pPr>
      <w:r>
        <w:rPr/>
        <w:t>This message is sent by the E-SMLC to information LMU</w:t>
      </w:r>
    </w:p>
    <w:p>
      <w:pPr>
        <w:pStyle w:val="Normal"/>
        <w:rPr>
          <w:rFonts w:eastAsia="Batang;Batang"/>
        </w:rPr>
      </w:pPr>
      <w:r>
        <w:rPr>
          <w:rFonts w:eastAsia="Batang;Batang"/>
        </w:rPr>
        <w:t xml:space="preserve">Direction: E-SMLC </w:t>
      </w:r>
      <w:r>
        <w:rPr>
          <w:rFonts w:eastAsia="Batang;Batang" w:cs="Symbol" w:ascii="Symbol" w:hAnsi="Symbol"/>
        </w:rPr>
        <w:t></w:t>
      </w:r>
      <w:r>
        <w:rPr>
          <w:rFonts w:eastAsia="Batang;Batang"/>
        </w:rPr>
        <w:t xml:space="preserve"> LMU</w:t>
      </w:r>
    </w:p>
    <w:tbl>
      <w:tblPr>
        <w:tblW w:w="10541" w:type="dxa"/>
        <w:jc w:val="left"/>
        <w:tblInd w:w="-229" w:type="dxa"/>
        <w:tblLayout w:type="fixed"/>
        <w:tblCellMar>
          <w:top w:w="0" w:type="dxa"/>
          <w:left w:w="108" w:type="dxa"/>
          <w:bottom w:w="0" w:type="dxa"/>
          <w:right w:w="108" w:type="dxa"/>
        </w:tblCellMar>
      </w:tblPr>
      <w:tblGrid>
        <w:gridCol w:w="2204"/>
        <w:gridCol w:w="1080"/>
        <w:gridCol w:w="1980"/>
        <w:gridCol w:w="1406"/>
        <w:gridCol w:w="1654"/>
        <w:gridCol w:w="1080"/>
        <w:gridCol w:w="1137"/>
      </w:tblGrid>
      <w:tr>
        <w:trPr/>
        <w:tc>
          <w:tcPr>
            <w:tcW w:w="2204"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980"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40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654"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137"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204"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9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06" w:type="dxa"/>
            <w:tcBorders>
              <w:top w:val="single" w:sz="4" w:space="0" w:color="000000"/>
              <w:left w:val="single" w:sz="4" w:space="0" w:color="000000"/>
              <w:bottom w:val="single" w:sz="4" w:space="0" w:color="000000"/>
              <w:right w:val="single" w:sz="4" w:space="0" w:color="000000"/>
            </w:tcBorders>
          </w:tcPr>
          <w:p>
            <w:pPr>
              <w:pStyle w:val="TAL"/>
              <w:rPr/>
            </w:pPr>
            <w:r>
              <w:rPr/>
              <w:t>9.2.2</w:t>
            </w:r>
          </w:p>
        </w:tc>
        <w:tc>
          <w:tcPr>
            <w:tcW w:w="16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204" w:type="dxa"/>
            <w:tcBorders>
              <w:top w:val="single" w:sz="4" w:space="0" w:color="000000"/>
              <w:left w:val="single" w:sz="4" w:space="0" w:color="000000"/>
              <w:bottom w:val="single" w:sz="4" w:space="0" w:color="000000"/>
              <w:right w:val="single" w:sz="4" w:space="0" w:color="000000"/>
            </w:tcBorders>
          </w:tcPr>
          <w:p>
            <w:pPr>
              <w:pStyle w:val="TAL"/>
              <w:rPr/>
            </w:pPr>
            <w:r>
              <w:rPr/>
              <w:t>SLmAP Transaction ID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9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06"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6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204" w:type="dxa"/>
            <w:tcBorders>
              <w:top w:val="single" w:sz="4" w:space="0" w:color="000000"/>
              <w:left w:val="single" w:sz="4" w:space="0" w:color="000000"/>
              <w:bottom w:val="single" w:sz="4" w:space="0" w:color="000000"/>
              <w:right w:val="single" w:sz="4" w:space="0" w:color="000000"/>
            </w:tcBorders>
          </w:tcPr>
          <w:p>
            <w:pPr>
              <w:pStyle w:val="TAL"/>
              <w:rPr/>
            </w:pPr>
            <w:r>
              <w:rPr/>
              <w:t>E-SMLC ID</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M</w:t>
            </w:r>
          </w:p>
        </w:tc>
        <w:tc>
          <w:tcPr>
            <w:tcW w:w="198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rPr>
            </w:pPr>
            <w:r>
              <w:rPr>
                <w:rFonts w:eastAsia="MS Mincho;ＭＳ 明朝"/>
              </w:rPr>
            </w:r>
          </w:p>
        </w:tc>
        <w:tc>
          <w:tcPr>
            <w:tcW w:w="1406" w:type="dxa"/>
            <w:tcBorders>
              <w:top w:val="single" w:sz="4" w:space="0" w:color="000000"/>
              <w:left w:val="single" w:sz="4" w:space="0" w:color="000000"/>
              <w:bottom w:val="single" w:sz="4" w:space="0" w:color="000000"/>
              <w:right w:val="single" w:sz="4" w:space="0" w:color="000000"/>
            </w:tcBorders>
          </w:tcPr>
          <w:p>
            <w:pPr>
              <w:pStyle w:val="TAL"/>
              <w:rPr/>
            </w:pPr>
            <w:r>
              <w:rPr/>
              <w:t>9.2.7</w:t>
            </w:r>
          </w:p>
        </w:tc>
        <w:tc>
          <w:tcPr>
            <w:tcW w:w="16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204"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O</w:t>
            </w:r>
          </w:p>
        </w:tc>
        <w:tc>
          <w:tcPr>
            <w:tcW w:w="198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rPr>
            </w:pPr>
            <w:r>
              <w:rPr>
                <w:rFonts w:eastAsia="MS Mincho;ＭＳ 明朝"/>
              </w:rPr>
            </w:r>
          </w:p>
        </w:tc>
        <w:tc>
          <w:tcPr>
            <w:tcW w:w="1406" w:type="dxa"/>
            <w:tcBorders>
              <w:top w:val="single" w:sz="4" w:space="0" w:color="000000"/>
              <w:left w:val="single" w:sz="4" w:space="0" w:color="000000"/>
              <w:bottom w:val="single" w:sz="4" w:space="0" w:color="000000"/>
              <w:right w:val="single" w:sz="4" w:space="0" w:color="000000"/>
            </w:tcBorders>
          </w:tcPr>
          <w:p>
            <w:pPr>
              <w:pStyle w:val="TAL"/>
              <w:rPr/>
            </w:pPr>
            <w:r>
              <w:rPr/>
              <w:t>9.2.11</w:t>
            </w:r>
          </w:p>
        </w:tc>
        <w:tc>
          <w:tcPr>
            <w:tcW w:w="16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kern w:val="2"/>
        </w:rPr>
      </w:pPr>
      <w:r>
        <w:rPr>
          <w:kern w:val="2"/>
        </w:rPr>
      </w:r>
    </w:p>
    <w:p>
      <w:pPr>
        <w:pStyle w:val="Heading3"/>
        <w:rPr/>
      </w:pPr>
      <w:bookmarkStart w:id="155" w:name="__RefHeading___Toc478159760"/>
      <w:bookmarkEnd w:id="155"/>
      <w:r>
        <w:rPr/>
        <w:t>9.1.6</w:t>
        <w:tab/>
        <w:t>SLm SETUP FAILURE</w:t>
      </w:r>
    </w:p>
    <w:p>
      <w:pPr>
        <w:pStyle w:val="Normal"/>
        <w:rPr/>
      </w:pPr>
      <w:r>
        <w:rPr/>
        <w:t>This message is sent by the E-SMLC to indicate SLm Setup failure.</w:t>
      </w:r>
    </w:p>
    <w:p>
      <w:pPr>
        <w:pStyle w:val="Normal"/>
        <w:rPr>
          <w:rFonts w:eastAsia="Batang;Batang"/>
        </w:rPr>
      </w:pPr>
      <w:r>
        <w:rPr>
          <w:rFonts w:eastAsia="Batang;Batang"/>
        </w:rPr>
        <w:t xml:space="preserve">Direction: E-SMLC </w:t>
      </w:r>
      <w:r>
        <w:rPr>
          <w:rFonts w:eastAsia="Batang;Batang" w:cs="Symbol" w:ascii="Symbol" w:hAnsi="Symbol"/>
        </w:rPr>
        <w:t></w:t>
      </w:r>
      <w:r>
        <w:rPr>
          <w:rFonts w:eastAsia="Batang;Batang"/>
        </w:rPr>
        <w:t xml:space="preserve"> LMU</w:t>
      </w:r>
    </w:p>
    <w:tbl>
      <w:tblPr>
        <w:tblW w:w="10541" w:type="dxa"/>
        <w:jc w:val="left"/>
        <w:tblInd w:w="-229" w:type="dxa"/>
        <w:tblLayout w:type="fixed"/>
        <w:tblCellMar>
          <w:top w:w="0" w:type="dxa"/>
          <w:left w:w="108" w:type="dxa"/>
          <w:bottom w:w="0" w:type="dxa"/>
          <w:right w:w="108" w:type="dxa"/>
        </w:tblCellMar>
      </w:tblPr>
      <w:tblGrid>
        <w:gridCol w:w="2406"/>
        <w:gridCol w:w="1281"/>
        <w:gridCol w:w="1717"/>
        <w:gridCol w:w="1266"/>
        <w:gridCol w:w="1295"/>
        <w:gridCol w:w="1295"/>
        <w:gridCol w:w="1281"/>
      </w:tblGrid>
      <w:tr>
        <w:trPr/>
        <w:tc>
          <w:tcPr>
            <w:tcW w:w="2406"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281"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17"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6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95"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295"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281"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406"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28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6" w:type="dxa"/>
            <w:tcBorders>
              <w:top w:val="single" w:sz="4" w:space="0" w:color="000000"/>
              <w:left w:val="single" w:sz="4" w:space="0" w:color="000000"/>
              <w:bottom w:val="single" w:sz="4" w:space="0" w:color="000000"/>
              <w:right w:val="single" w:sz="4" w:space="0" w:color="000000"/>
            </w:tcBorders>
          </w:tcPr>
          <w:p>
            <w:pPr>
              <w:pStyle w:val="TAL"/>
              <w:rPr/>
            </w:pPr>
            <w:r>
              <w:rPr/>
              <w:t>9.2.2</w:t>
            </w:r>
          </w:p>
        </w:tc>
        <w:tc>
          <w:tcPr>
            <w:tcW w:w="12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5"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81"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06" w:type="dxa"/>
            <w:tcBorders>
              <w:top w:val="single" w:sz="4" w:space="0" w:color="000000"/>
              <w:left w:val="single" w:sz="4" w:space="0" w:color="000000"/>
              <w:bottom w:val="single" w:sz="4" w:space="0" w:color="000000"/>
              <w:right w:val="single" w:sz="4" w:space="0" w:color="000000"/>
            </w:tcBorders>
          </w:tcPr>
          <w:p>
            <w:pPr>
              <w:pStyle w:val="TAL"/>
              <w:rPr/>
            </w:pPr>
            <w:r>
              <w:rPr/>
              <w:t>SLmAP Transaction ID</w:t>
            </w:r>
          </w:p>
        </w:tc>
        <w:tc>
          <w:tcPr>
            <w:tcW w:w="128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6"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2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8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06"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28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6" w:type="dxa"/>
            <w:tcBorders>
              <w:top w:val="single" w:sz="4" w:space="0" w:color="000000"/>
              <w:left w:val="single" w:sz="4" w:space="0" w:color="000000"/>
              <w:bottom w:val="single" w:sz="4" w:space="0" w:color="000000"/>
              <w:right w:val="single" w:sz="4" w:space="0" w:color="000000"/>
            </w:tcBorders>
          </w:tcPr>
          <w:p>
            <w:pPr>
              <w:pStyle w:val="TAL"/>
              <w:rPr/>
            </w:pPr>
            <w:r>
              <w:rPr/>
              <w:t>9.2.10</w:t>
            </w:r>
          </w:p>
        </w:tc>
        <w:tc>
          <w:tcPr>
            <w:tcW w:w="12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5"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81"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06"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28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6" w:type="dxa"/>
            <w:tcBorders>
              <w:top w:val="single" w:sz="4" w:space="0" w:color="000000"/>
              <w:left w:val="single" w:sz="4" w:space="0" w:color="000000"/>
              <w:bottom w:val="single" w:sz="4" w:space="0" w:color="000000"/>
              <w:right w:val="single" w:sz="4" w:space="0" w:color="000000"/>
            </w:tcBorders>
          </w:tcPr>
          <w:p>
            <w:pPr>
              <w:pStyle w:val="TAL"/>
              <w:rPr/>
            </w:pPr>
            <w:r>
              <w:rPr/>
              <w:t>9.2.11</w:t>
            </w:r>
          </w:p>
        </w:tc>
        <w:tc>
          <w:tcPr>
            <w:tcW w:w="12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5"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81"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rFonts w:eastAsia="Batang;Batang"/>
        </w:rPr>
      </w:pPr>
      <w:bookmarkStart w:id="156" w:name="__RefHeading___Toc478159761"/>
      <w:bookmarkEnd w:id="156"/>
      <w:r>
        <w:rPr>
          <w:rFonts w:eastAsia="Batang;Batang"/>
        </w:rPr>
        <w:t>9.1.7</w:t>
        <w:tab/>
        <w:t>RESET REQUEST</w:t>
      </w:r>
    </w:p>
    <w:p>
      <w:pPr>
        <w:pStyle w:val="Normal"/>
        <w:rPr/>
      </w:pPr>
      <w:r>
        <w:rPr/>
        <w:t>This message is sent from the E-SMLC to the LMU or vice versa in order to reset the SLm interface.</w:t>
      </w:r>
    </w:p>
    <w:p>
      <w:pPr>
        <w:pStyle w:val="Normal"/>
        <w:rPr/>
      </w:pPr>
      <w:r>
        <w:rPr/>
        <w:t xml:space="preserve">Direction: E-SMLC </w:t>
      </w:r>
      <w:r>
        <w:rPr>
          <w:rFonts w:eastAsia="Symbol" w:cs="Symbol" w:ascii="Symbol" w:hAnsi="Symbol"/>
        </w:rPr>
        <w:t></w:t>
      </w:r>
      <w:r>
        <w:rPr/>
        <w:t xml:space="preserve"> LMU or LMU </w:t>
      </w:r>
      <w:r>
        <w:rPr>
          <w:rFonts w:eastAsia="Symbol" w:cs="Symbol" w:ascii="Symbol" w:hAnsi="Symbol"/>
        </w:rPr>
        <w:t></w:t>
      </w:r>
      <w:r>
        <w:rPr/>
        <w:t xml:space="preserve"> E-SMLC.</w:t>
      </w:r>
    </w:p>
    <w:tbl>
      <w:tblPr>
        <w:tblW w:w="10132" w:type="dxa"/>
        <w:jc w:val="left"/>
        <w:tblInd w:w="-173" w:type="dxa"/>
        <w:tblLayout w:type="fixed"/>
        <w:tblCellMar>
          <w:top w:w="0" w:type="dxa"/>
          <w:left w:w="108" w:type="dxa"/>
          <w:bottom w:w="0" w:type="dxa"/>
          <w:right w:w="108" w:type="dxa"/>
        </w:tblCellMar>
      </w:tblPr>
      <w:tblGrid>
        <w:gridCol w:w="2444"/>
        <w:gridCol w:w="1097"/>
        <w:gridCol w:w="1584"/>
        <w:gridCol w:w="1247"/>
        <w:gridCol w:w="1262"/>
        <w:gridCol w:w="1255"/>
        <w:gridCol w:w="1243"/>
      </w:tblGrid>
      <w:tr>
        <w:trPr/>
        <w:tc>
          <w:tcPr>
            <w:tcW w:w="2444"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097"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584"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47"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62"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255"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243" w:type="dxa"/>
            <w:tcBorders>
              <w:top w:val="single" w:sz="4" w:space="0" w:color="000000"/>
              <w:left w:val="single" w:sz="4" w:space="0" w:color="000000"/>
              <w:bottom w:val="single" w:sz="4" w:space="0" w:color="000000"/>
              <w:right w:val="single" w:sz="4" w:space="0" w:color="000000"/>
            </w:tcBorders>
          </w:tcPr>
          <w:p>
            <w:pPr>
              <w:pStyle w:val="TAH"/>
              <w:rPr/>
            </w:pPr>
            <w:r>
              <w:rPr/>
              <w:t>Assigned Criticality</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0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47" w:type="dxa"/>
            <w:tcBorders>
              <w:top w:val="single" w:sz="4" w:space="0" w:color="000000"/>
              <w:left w:val="single" w:sz="4" w:space="0" w:color="000000"/>
              <w:bottom w:val="single" w:sz="4" w:space="0" w:color="000000"/>
              <w:right w:val="single" w:sz="4" w:space="0" w:color="000000"/>
            </w:tcBorders>
          </w:tcPr>
          <w:p>
            <w:pPr>
              <w:pStyle w:val="TAL"/>
              <w:rPr/>
            </w:pPr>
            <w:r>
              <w:rPr/>
              <w:t>9.2.2</w:t>
            </w:r>
          </w:p>
        </w:tc>
        <w:tc>
          <w:tcPr>
            <w:tcW w:w="12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4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reject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pPr>
            <w:r>
              <w:rPr/>
              <w:t>SLmAP Transaction ID</w:t>
            </w:r>
          </w:p>
        </w:tc>
        <w:tc>
          <w:tcPr>
            <w:tcW w:w="10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47"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2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4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pPr>
            <w:r>
              <w:rPr/>
              <w:t xml:space="preserve">Cause </w:t>
            </w:r>
          </w:p>
        </w:tc>
        <w:tc>
          <w:tcPr>
            <w:tcW w:w="10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47" w:type="dxa"/>
            <w:tcBorders>
              <w:top w:val="single" w:sz="4" w:space="0" w:color="000000"/>
              <w:left w:val="single" w:sz="4" w:space="0" w:color="000000"/>
              <w:bottom w:val="single" w:sz="4" w:space="0" w:color="000000"/>
              <w:right w:val="single" w:sz="4" w:space="0" w:color="000000"/>
            </w:tcBorders>
          </w:tcPr>
          <w:p>
            <w:pPr>
              <w:pStyle w:val="TAL"/>
              <w:rPr/>
            </w:pPr>
            <w:r>
              <w:rPr/>
              <w:t>9.2.10</w:t>
            </w:r>
          </w:p>
        </w:tc>
        <w:tc>
          <w:tcPr>
            <w:tcW w:w="12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4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ignore</w:t>
            </w:r>
          </w:p>
        </w:tc>
      </w:tr>
    </w:tbl>
    <w:p>
      <w:pPr>
        <w:pStyle w:val="Normal"/>
        <w:rPr>
          <w:rFonts w:eastAsia="SimSun;宋体"/>
          <w:lang w:eastAsia="zh-CN"/>
        </w:rPr>
      </w:pPr>
      <w:r>
        <w:rPr>
          <w:rFonts w:eastAsia="SimSun;宋体"/>
          <w:lang w:eastAsia="zh-CN"/>
        </w:rPr>
      </w:r>
    </w:p>
    <w:p>
      <w:pPr>
        <w:pStyle w:val="Heading3"/>
        <w:rPr/>
      </w:pPr>
      <w:bookmarkStart w:id="157" w:name="__RefHeading___Toc478159762"/>
      <w:bookmarkEnd w:id="157"/>
      <w:r>
        <w:rPr/>
        <w:t>9.1.8</w:t>
        <w:tab/>
      </w:r>
      <w:r>
        <w:rPr>
          <w:rFonts w:eastAsia="SimSun;宋体"/>
        </w:rPr>
        <w:t>RESET ACKNOWLEDGE</w:t>
      </w:r>
    </w:p>
    <w:p>
      <w:pPr>
        <w:pStyle w:val="Normal"/>
        <w:rPr/>
      </w:pPr>
      <w:r>
        <w:rPr/>
        <w:t>This message is sent by the receiving entity as a response to a RESET</w:t>
      </w:r>
      <w:r>
        <w:rPr>
          <w:rFonts w:eastAsia="MS Mincho;ＭＳ 明朝"/>
        </w:rPr>
        <w:t xml:space="preserve"> REQUEST message</w:t>
      </w:r>
      <w:r>
        <w:rPr/>
        <w:t>.</w:t>
      </w:r>
    </w:p>
    <w:p>
      <w:pPr>
        <w:pStyle w:val="Normal"/>
        <w:rPr/>
      </w:pPr>
      <w:r>
        <w:rPr/>
        <w:t xml:space="preserve">Direction: E-SMLC </w:t>
      </w:r>
      <w:r>
        <w:rPr>
          <w:rFonts w:eastAsia="Symbol" w:cs="Symbol" w:ascii="Symbol" w:hAnsi="Symbol"/>
        </w:rPr>
        <w:t></w:t>
      </w:r>
      <w:r>
        <w:rPr/>
        <w:t xml:space="preserve"> LMU or LMU </w:t>
      </w:r>
      <w:r>
        <w:rPr>
          <w:rFonts w:eastAsia="Symbol" w:cs="Symbol" w:ascii="Symbol" w:hAnsi="Symbol"/>
        </w:rPr>
        <w:t></w:t>
      </w:r>
      <w:r>
        <w:rPr/>
        <w:t xml:space="preserve"> E-SMLC.</w:t>
      </w:r>
    </w:p>
    <w:tbl>
      <w:tblPr>
        <w:tblW w:w="10132" w:type="dxa"/>
        <w:jc w:val="left"/>
        <w:tblInd w:w="-173" w:type="dxa"/>
        <w:tblLayout w:type="fixed"/>
        <w:tblCellMar>
          <w:top w:w="0" w:type="dxa"/>
          <w:left w:w="108" w:type="dxa"/>
          <w:bottom w:w="0" w:type="dxa"/>
          <w:right w:w="108" w:type="dxa"/>
        </w:tblCellMar>
      </w:tblPr>
      <w:tblGrid>
        <w:gridCol w:w="2444"/>
        <w:gridCol w:w="1097"/>
        <w:gridCol w:w="1584"/>
        <w:gridCol w:w="1247"/>
        <w:gridCol w:w="1262"/>
        <w:gridCol w:w="1255"/>
        <w:gridCol w:w="1243"/>
      </w:tblGrid>
      <w:tr>
        <w:trPr/>
        <w:tc>
          <w:tcPr>
            <w:tcW w:w="2444"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097"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584"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47"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62"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255"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243" w:type="dxa"/>
            <w:tcBorders>
              <w:top w:val="single" w:sz="4" w:space="0" w:color="000000"/>
              <w:left w:val="single" w:sz="4" w:space="0" w:color="000000"/>
              <w:bottom w:val="single" w:sz="4" w:space="0" w:color="000000"/>
              <w:right w:val="single" w:sz="4" w:space="0" w:color="000000"/>
            </w:tcBorders>
          </w:tcPr>
          <w:p>
            <w:pPr>
              <w:pStyle w:val="TAH"/>
              <w:rPr/>
            </w:pPr>
            <w:r>
              <w:rPr/>
              <w:t>Assigned Criticality</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0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47" w:type="dxa"/>
            <w:tcBorders>
              <w:top w:val="single" w:sz="4" w:space="0" w:color="000000"/>
              <w:left w:val="single" w:sz="4" w:space="0" w:color="000000"/>
              <w:bottom w:val="single" w:sz="4" w:space="0" w:color="000000"/>
              <w:right w:val="single" w:sz="4" w:space="0" w:color="000000"/>
            </w:tcBorders>
          </w:tcPr>
          <w:p>
            <w:pPr>
              <w:pStyle w:val="TAL"/>
              <w:rPr/>
            </w:pPr>
            <w:r>
              <w:rPr/>
              <w:t>9.2.2</w:t>
            </w:r>
          </w:p>
        </w:tc>
        <w:tc>
          <w:tcPr>
            <w:tcW w:w="12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4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reject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pPr>
            <w:r>
              <w:rPr/>
              <w:t>SLmAP Transaction ID</w:t>
            </w:r>
          </w:p>
        </w:tc>
        <w:tc>
          <w:tcPr>
            <w:tcW w:w="10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47"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2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4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09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47" w:type="dxa"/>
            <w:tcBorders>
              <w:top w:val="single" w:sz="4" w:space="0" w:color="000000"/>
              <w:left w:val="single" w:sz="4" w:space="0" w:color="000000"/>
              <w:bottom w:val="single" w:sz="4" w:space="0" w:color="000000"/>
              <w:right w:val="single" w:sz="4" w:space="0" w:color="000000"/>
            </w:tcBorders>
          </w:tcPr>
          <w:p>
            <w:pPr>
              <w:pStyle w:val="TAL"/>
              <w:rPr/>
            </w:pPr>
            <w:r>
              <w:rPr/>
              <w:t>9.2.11</w:t>
            </w:r>
          </w:p>
        </w:tc>
        <w:tc>
          <w:tcPr>
            <w:tcW w:w="12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4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ignore</w:t>
            </w:r>
          </w:p>
        </w:tc>
      </w:tr>
    </w:tbl>
    <w:p>
      <w:pPr>
        <w:pStyle w:val="Normal"/>
        <w:rPr/>
      </w:pPr>
      <w:r>
        <w:rPr/>
      </w:r>
    </w:p>
    <w:p>
      <w:pPr>
        <w:pStyle w:val="Heading3"/>
        <w:rPr/>
      </w:pPr>
      <w:bookmarkStart w:id="158" w:name="__RefHeading___Toc478159763"/>
      <w:bookmarkEnd w:id="158"/>
      <w:r>
        <w:rPr/>
        <w:t>9.1.9</w:t>
        <w:tab/>
        <w:t>MEASUREMENT ABORT</w:t>
      </w:r>
    </w:p>
    <w:p>
      <w:pPr>
        <w:pStyle w:val="Normal"/>
        <w:rPr/>
      </w:pPr>
      <w:r>
        <w:rPr/>
        <w:t>This message is sent by the E-SMLC to request the LMU to abort the measurement identified by the E-SMLC Measurement ID.</w:t>
      </w:r>
    </w:p>
    <w:p>
      <w:pPr>
        <w:pStyle w:val="Normal"/>
        <w:rPr/>
      </w:pPr>
      <w:r>
        <w:rPr/>
        <w:t xml:space="preserve">Direction: E-SMLC </w:t>
      </w:r>
      <w:r>
        <w:rPr>
          <w:rFonts w:eastAsia="Symbol" w:cs="Symbol" w:ascii="Symbol" w:hAnsi="Symbol"/>
        </w:rPr>
        <w:t></w:t>
      </w:r>
      <w:r>
        <w:rPr/>
        <w:t xml:space="preserve">  LMU.</w:t>
      </w:r>
    </w:p>
    <w:tbl>
      <w:tblPr>
        <w:tblW w:w="10518" w:type="dxa"/>
        <w:jc w:val="left"/>
        <w:tblInd w:w="-173" w:type="dxa"/>
        <w:tblLayout w:type="fixed"/>
        <w:tblCellMar>
          <w:top w:w="0" w:type="dxa"/>
          <w:left w:w="108" w:type="dxa"/>
          <w:bottom w:w="0" w:type="dxa"/>
          <w:right w:w="108" w:type="dxa"/>
        </w:tblCellMar>
      </w:tblPr>
      <w:tblGrid>
        <w:gridCol w:w="2578"/>
        <w:gridCol w:w="1104"/>
        <w:gridCol w:w="1306"/>
        <w:gridCol w:w="1661"/>
        <w:gridCol w:w="1274"/>
        <w:gridCol w:w="1288"/>
        <w:gridCol w:w="1307"/>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306"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661"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Criticality</w:t>
            </w:r>
          </w:p>
        </w:tc>
        <w:tc>
          <w:tcPr>
            <w:tcW w:w="1307"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9.2.2</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7"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SLmAP Transaction ID</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E-SMLC Measurement ID</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9.2.12</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7"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bl>
    <w:p>
      <w:pPr>
        <w:pStyle w:val="Normal"/>
        <w:rPr/>
      </w:pPr>
      <w:r>
        <w:rPr/>
      </w:r>
    </w:p>
    <w:p>
      <w:pPr>
        <w:pStyle w:val="Heading3"/>
        <w:rPr/>
      </w:pPr>
      <w:bookmarkStart w:id="159" w:name="__RefHeading___Toc478159764"/>
      <w:bookmarkEnd w:id="159"/>
      <w:r>
        <w:rPr/>
        <w:t>9.1.10</w:t>
        <w:tab/>
        <w:t>MEASUREMENT UPDATE</w:t>
      </w:r>
    </w:p>
    <w:p>
      <w:pPr>
        <w:pStyle w:val="Normal"/>
        <w:rPr/>
      </w:pPr>
      <w:r>
        <w:rPr/>
        <w:t>This message is sent by the E-SMLC to indicate to the LMU that the previously signalled measurement configuration for the target UE has changed for one or more cells, and to convey the SRS  configuration for all cells with periodic SRS configured for the target UE.</w:t>
      </w:r>
    </w:p>
    <w:p>
      <w:pPr>
        <w:pStyle w:val="Normal"/>
        <w:rPr/>
      </w:pPr>
      <w:r>
        <w:rPr/>
        <w:t xml:space="preserve">Direction: E-SMLC </w:t>
      </w:r>
      <w:r>
        <w:rPr>
          <w:rFonts w:eastAsia="Symbol" w:cs="Symbol" w:ascii="Symbol" w:hAnsi="Symbol"/>
        </w:rPr>
        <w:t></w:t>
      </w:r>
      <w:r>
        <w:rPr/>
        <w:t xml:space="preserve">  LMU.</w:t>
      </w:r>
    </w:p>
    <w:tbl>
      <w:tblPr>
        <w:tblW w:w="10518" w:type="dxa"/>
        <w:jc w:val="left"/>
        <w:tblInd w:w="-173" w:type="dxa"/>
        <w:tblLayout w:type="fixed"/>
        <w:tblCellMar>
          <w:top w:w="0" w:type="dxa"/>
          <w:left w:w="108" w:type="dxa"/>
          <w:bottom w:w="0" w:type="dxa"/>
          <w:right w:w="108" w:type="dxa"/>
        </w:tblCellMar>
      </w:tblPr>
      <w:tblGrid>
        <w:gridCol w:w="2578"/>
        <w:gridCol w:w="1104"/>
        <w:gridCol w:w="1306"/>
        <w:gridCol w:w="1661"/>
        <w:gridCol w:w="1274"/>
        <w:gridCol w:w="1288"/>
        <w:gridCol w:w="1307"/>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306"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661"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Criticality</w:t>
            </w:r>
          </w:p>
        </w:tc>
        <w:tc>
          <w:tcPr>
            <w:tcW w:w="1307"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9.2.2</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7"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SLmAP Transaction ID</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E-SMLC Measurement ID</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9.2.12</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7"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en-US"/>
              </w:rPr>
            </w:pPr>
            <w:r>
              <w:rPr>
                <w:rFonts w:cs="Arial"/>
                <w:szCs w:val="18"/>
                <w:lang w:eastAsia="en-US"/>
              </w:rPr>
              <w:t>UL RTOA Measurement Configuration</w:t>
            </w:r>
          </w:p>
        </w:tc>
        <w:tc>
          <w:tcPr>
            <w:tcW w:w="1104" w:type="dxa"/>
            <w:tcBorders>
              <w:top w:val="single" w:sz="4" w:space="0" w:color="000000"/>
              <w:left w:val="single" w:sz="4" w:space="0" w:color="000000"/>
              <w:bottom w:val="single" w:sz="4" w:space="0" w:color="000000"/>
              <w:right w:val="single" w:sz="4" w:space="0" w:color="000000"/>
            </w:tcBorders>
          </w:tcPr>
          <w:p>
            <w:pPr>
              <w:pStyle w:val="TAL"/>
              <w:rPr>
                <w:bCs/>
              </w:rPr>
            </w:pPr>
            <w:r>
              <w:rPr>
                <w:bCs/>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bCs/>
              </w:rPr>
            </w:pPr>
            <w:r>
              <w:rPr>
                <w:bCs/>
              </w:rPr>
            </w:r>
          </w:p>
        </w:tc>
        <w:tc>
          <w:tcPr>
            <w:tcW w:w="166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9.2.4</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7"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bl>
    <w:p>
      <w:pPr>
        <w:pStyle w:val="Normal"/>
        <w:rPr/>
      </w:pPr>
      <w:r>
        <w:rPr/>
      </w:r>
    </w:p>
    <w:p>
      <w:pPr>
        <w:pStyle w:val="Heading3"/>
        <w:rPr/>
      </w:pPr>
      <w:bookmarkStart w:id="160" w:name="__RefHeading___Toc478159765"/>
      <w:bookmarkEnd w:id="160"/>
      <w:r>
        <w:rPr/>
        <w:t>9.1.11</w:t>
        <w:tab/>
        <w:t>ERROR INDICATION</w:t>
      </w:r>
    </w:p>
    <w:p>
      <w:pPr>
        <w:pStyle w:val="Normal"/>
        <w:rPr/>
      </w:pPr>
      <w:r>
        <w:rPr/>
        <w:t>This message is used to indicate that some error has been detected in the eNB or in the E-SMLC.</w:t>
      </w:r>
    </w:p>
    <w:p>
      <w:pPr>
        <w:pStyle w:val="Normal"/>
        <w:rPr/>
      </w:pPr>
      <w:r>
        <w:rPr/>
        <w:t xml:space="preserve">Direction: E-SMLC </w:t>
      </w:r>
      <w:r>
        <w:rPr>
          <w:rFonts w:eastAsia="Symbol" w:cs="Symbol" w:ascii="Symbol" w:hAnsi="Symbol"/>
        </w:rPr>
        <w:t></w:t>
      </w:r>
      <w:r>
        <w:rPr/>
        <w:t xml:space="preserve"> eNB and eNB </w:t>
      </w:r>
      <w:r>
        <w:rPr>
          <w:rFonts w:eastAsia="Symbol" w:cs="Symbol" w:ascii="Symbol" w:hAnsi="Symbol"/>
        </w:rPr>
        <w:t></w:t>
      </w:r>
      <w:r>
        <w:rPr/>
        <w:t xml:space="preserve"> E-SMLC.</w:t>
      </w:r>
    </w:p>
    <w:tbl>
      <w:tblPr>
        <w:tblW w:w="10273" w:type="dxa"/>
        <w:jc w:val="left"/>
        <w:tblInd w:w="-147" w:type="dxa"/>
        <w:tblLayout w:type="fixed"/>
        <w:tblCellMar>
          <w:top w:w="0" w:type="dxa"/>
          <w:left w:w="108" w:type="dxa"/>
          <w:bottom w:w="0" w:type="dxa"/>
          <w:right w:w="108" w:type="dxa"/>
        </w:tblCellMar>
      </w:tblPr>
      <w:tblGrid>
        <w:gridCol w:w="2534"/>
        <w:gridCol w:w="1218"/>
        <w:gridCol w:w="1560"/>
        <w:gridCol w:w="1275"/>
        <w:gridCol w:w="1276"/>
        <w:gridCol w:w="1306"/>
        <w:gridCol w:w="1104"/>
      </w:tblGrid>
      <w:tr>
        <w:trPr/>
        <w:tc>
          <w:tcPr>
            <w:tcW w:w="2534"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218"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306"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104" w:type="dxa"/>
            <w:tcBorders>
              <w:top w:val="single" w:sz="4" w:space="0" w:color="000000"/>
              <w:left w:val="single" w:sz="4" w:space="0" w:color="000000"/>
              <w:bottom w:val="single" w:sz="4" w:space="0" w:color="000000"/>
              <w:right w:val="single" w:sz="4" w:space="0" w:color="000000"/>
            </w:tcBorders>
          </w:tcPr>
          <w:p>
            <w:pPr>
              <w:pStyle w:val="TAH"/>
              <w:rPr/>
            </w:pPr>
            <w:r>
              <w:rPr/>
              <w:t>Assigned Criticality</w:t>
            </w:r>
          </w:p>
        </w:tc>
      </w:tr>
      <w:tr>
        <w:trPr/>
        <w:tc>
          <w:tcPr>
            <w:tcW w:w="2534"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21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9.2.2</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0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534" w:type="dxa"/>
            <w:tcBorders>
              <w:top w:val="single" w:sz="4" w:space="0" w:color="000000"/>
              <w:left w:val="single" w:sz="4" w:space="0" w:color="000000"/>
              <w:bottom w:val="single" w:sz="4" w:space="0" w:color="000000"/>
              <w:right w:val="single" w:sz="4" w:space="0" w:color="000000"/>
            </w:tcBorders>
          </w:tcPr>
          <w:p>
            <w:pPr>
              <w:pStyle w:val="TAL"/>
              <w:rPr/>
            </w:pPr>
            <w:r>
              <w:rPr/>
              <w:t>SLmAP Transaction ID</w:t>
            </w:r>
          </w:p>
        </w:tc>
        <w:tc>
          <w:tcPr>
            <w:tcW w:w="121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534"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21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9.2.0</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0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534"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21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9.2.11</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0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2"/>
        <w:rPr/>
      </w:pPr>
      <w:bookmarkStart w:id="161" w:name="__RefHeading___Toc478159766"/>
      <w:bookmarkEnd w:id="161"/>
      <w:r>
        <w:rPr/>
        <w:t>9.2</w:t>
        <w:tab/>
        <w:t>Information Element Definitions</w:t>
      </w:r>
    </w:p>
    <w:p>
      <w:pPr>
        <w:pStyle w:val="Heading3"/>
        <w:rPr/>
      </w:pPr>
      <w:bookmarkStart w:id="162" w:name="__RefHeading___Toc478159767"/>
      <w:bookmarkEnd w:id="162"/>
      <w:r>
        <w:rPr/>
        <w:t>9.2.1</w:t>
        <w:tab/>
        <w:t>General</w:t>
      </w:r>
    </w:p>
    <w:p>
      <w:pPr>
        <w:pStyle w:val="Normal"/>
        <w:rPr/>
      </w:pPr>
      <w:r>
        <w:rPr/>
        <w:t>Subclause 9.2 presents the SLmAP IE definitions in tabular format. The corresponding ASN.1 definition is presented in subclause 9.3. In case there is contradiction between the tabular format in subclause 9.2 and the ASN.1 definition, the ASN.1 shall take precedence, except for the definition of conditions for the presence of conditional elements, where the tabular format shall take precedence.</w:t>
      </w:r>
    </w:p>
    <w:p>
      <w:pPr>
        <w:pStyle w:val="Normal"/>
        <w:rPr/>
      </w:pPr>
      <w:r>
        <w:rPr/>
        <w:t>When specifying information elements which are to be represented by bitstrings, if not otherwise specifically stated in the semantics description of the concerned IE or elsewhere, the following principle applies with regards to the ordering of bits:</w:t>
      </w:r>
    </w:p>
    <w:p>
      <w:pPr>
        <w:pStyle w:val="B1"/>
        <w:rPr/>
      </w:pPr>
      <w:r>
        <w:rPr/>
        <w:t>-</w:t>
        <w:tab/>
        <w:t>The first bit (leftmost bit) contains the most significant bit (MSB);</w:t>
      </w:r>
    </w:p>
    <w:p>
      <w:pPr>
        <w:pStyle w:val="B1"/>
        <w:rPr/>
      </w:pPr>
      <w:r>
        <w:rPr/>
        <w:t>-</w:t>
        <w:tab/>
        <w:t>The last bit (rightmost bit) contains the least significant bit (LSB);</w:t>
      </w:r>
    </w:p>
    <w:p>
      <w:pPr>
        <w:pStyle w:val="B1"/>
        <w:rPr/>
      </w:pPr>
      <w:r>
        <w:rPr/>
        <w:t>-</w:t>
        <w:tab/>
        <w:t>When importing bitstrings from other specifications, the first bit of the bitstring contains the first bit of the concerned information;</w:t>
      </w:r>
    </w:p>
    <w:p>
      <w:pPr>
        <w:pStyle w:val="Heading3"/>
        <w:rPr/>
      </w:pPr>
      <w:bookmarkStart w:id="163" w:name="__RefHeading___Toc478159768"/>
      <w:bookmarkStart w:id="164" w:name="_Ref469320856"/>
      <w:bookmarkEnd w:id="163"/>
      <w:r>
        <w:rPr/>
        <w:t>9.2.2</w:t>
        <w:tab/>
        <w:t>Message Type</w:t>
      </w:r>
      <w:bookmarkEnd w:id="164"/>
    </w:p>
    <w:p>
      <w:pPr>
        <w:pStyle w:val="Normal"/>
        <w:rPr/>
      </w:pPr>
      <w:r>
        <w:rPr/>
        <w:t xml:space="preserve">The </w:t>
      </w:r>
      <w:r>
        <w:rPr>
          <w:i/>
        </w:rPr>
        <w:t>Message Type</w:t>
      </w:r>
      <w:r>
        <w:rPr/>
        <w:t xml:space="preserve"> IE uniquely identifies the message being sent. It is mandatory for all messages.</w:t>
      </w:r>
    </w:p>
    <w:tbl>
      <w:tblPr>
        <w:tblW w:w="9322" w:type="dxa"/>
        <w:jc w:val="left"/>
        <w:tblInd w:w="-113" w:type="dxa"/>
        <w:tblLayout w:type="fixed"/>
        <w:tblCellMar>
          <w:top w:w="0" w:type="dxa"/>
          <w:left w:w="108" w:type="dxa"/>
          <w:bottom w:w="0" w:type="dxa"/>
          <w:right w:w="108" w:type="dxa"/>
        </w:tblCellMar>
      </w:tblPr>
      <w:tblGrid>
        <w:gridCol w:w="1608"/>
        <w:gridCol w:w="1052"/>
        <w:gridCol w:w="850"/>
        <w:gridCol w:w="4536"/>
        <w:gridCol w:w="1276"/>
      </w:tblGrid>
      <w:tr>
        <w:trPr/>
        <w:tc>
          <w:tcPr>
            <w:tcW w:w="160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052"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453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1608" w:type="dxa"/>
            <w:tcBorders>
              <w:top w:val="single" w:sz="4" w:space="0" w:color="000000"/>
              <w:left w:val="single" w:sz="4" w:space="0" w:color="000000"/>
              <w:bottom w:val="single" w:sz="4" w:space="0" w:color="000000"/>
              <w:right w:val="single" w:sz="4" w:space="0" w:color="000000"/>
            </w:tcBorders>
          </w:tcPr>
          <w:p>
            <w:pPr>
              <w:pStyle w:val="TAL"/>
              <w:rPr>
                <w:b/>
                <w:b/>
              </w:rPr>
            </w:pPr>
            <w:r>
              <w:rPr>
                <w:b/>
              </w:rPr>
              <w:t>Message Type</w:t>
            </w:r>
          </w:p>
        </w:tc>
        <w:tc>
          <w:tcPr>
            <w:tcW w:w="1052"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0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&gt;Procedure Code</w:t>
            </w:r>
          </w:p>
        </w:tc>
        <w:tc>
          <w:tcPr>
            <w:tcW w:w="105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INTEGER (0..63)</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0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&gt;Type of Message</w:t>
            </w:r>
          </w:p>
        </w:tc>
        <w:tc>
          <w:tcPr>
            <w:tcW w:w="105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CHOICE</w:t>
            </w:r>
            <w:r>
              <w:rPr/>
              <w:t xml:space="preserve"> (Initiating Message, Successful Outcome, Unsuccessful Outcome, …)</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65" w:name="__RefHeading___Toc478159769"/>
      <w:bookmarkEnd w:id="165"/>
      <w:r>
        <w:rPr/>
        <w:t>9.2.3</w:t>
        <w:tab/>
        <w:t>SLmAP Transaction ID</w:t>
      </w:r>
    </w:p>
    <w:p>
      <w:pPr>
        <w:pStyle w:val="Normal"/>
        <w:rPr/>
      </w:pPr>
      <w:r>
        <w:rPr/>
        <w:t>The</w:t>
      </w:r>
      <w:r>
        <w:rPr>
          <w:i/>
          <w:iCs/>
        </w:rPr>
        <w:t xml:space="preserve"> SLmAP</w:t>
      </w:r>
      <w:r>
        <w:rPr/>
        <w:t xml:space="preserve"> </w:t>
      </w:r>
      <w:r>
        <w:rPr>
          <w:i/>
          <w:iCs/>
        </w:rPr>
        <w:t>Transaction ID</w:t>
      </w:r>
      <w:r>
        <w:rPr/>
        <w:t xml:space="preserve"> IE is used to associate all the messages belonging to the same procedure. Messages belonging to the same procedure shall use the same Transaction ID.</w:t>
      </w:r>
    </w:p>
    <w:p>
      <w:pPr>
        <w:pStyle w:val="Normal"/>
        <w:rPr/>
      </w:pPr>
      <w:r>
        <w:rPr/>
        <w:t>The SLmAP Transaction ID is determined by the initiating peer of a procedure.</w:t>
      </w:r>
    </w:p>
    <w:p>
      <w:pPr>
        <w:pStyle w:val="Normal"/>
        <w:rPr/>
      </w:pPr>
      <w:r>
        <w:rPr/>
        <w:t>The SLmAP Transaction ID shall uniquely identify a procedure among all ongoing parallel procedures using the same procedure code, and initiated by the same peer.</w:t>
      </w:r>
    </w:p>
    <w:tbl>
      <w:tblPr>
        <w:tblW w:w="9542" w:type="dxa"/>
        <w:jc w:val="left"/>
        <w:tblInd w:w="-147" w:type="dxa"/>
        <w:tblLayout w:type="fixed"/>
        <w:tblCellMar>
          <w:top w:w="0" w:type="dxa"/>
          <w:left w:w="108" w:type="dxa"/>
          <w:bottom w:w="0" w:type="dxa"/>
          <w:right w:w="108" w:type="dxa"/>
        </w:tblCellMar>
      </w:tblPr>
      <w:tblGrid>
        <w:gridCol w:w="2836"/>
        <w:gridCol w:w="1134"/>
        <w:gridCol w:w="972"/>
        <w:gridCol w:w="2004"/>
        <w:gridCol w:w="2596"/>
      </w:tblGrid>
      <w:tr>
        <w:trPr/>
        <w:tc>
          <w:tcPr>
            <w:tcW w:w="2836"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72"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004"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596"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836" w:type="dxa"/>
            <w:tcBorders>
              <w:top w:val="single" w:sz="4" w:space="0" w:color="000000"/>
              <w:left w:val="single" w:sz="4" w:space="0" w:color="000000"/>
              <w:bottom w:val="single" w:sz="4" w:space="0" w:color="000000"/>
              <w:right w:val="single" w:sz="4" w:space="0" w:color="000000"/>
            </w:tcBorders>
          </w:tcPr>
          <w:p>
            <w:pPr>
              <w:pStyle w:val="TAL"/>
              <w:rPr>
                <w:iCs/>
              </w:rPr>
            </w:pPr>
            <w:r>
              <w:rPr>
                <w:iCs/>
              </w:rPr>
              <w:t>SLmAP Transaction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7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04" w:type="dxa"/>
            <w:tcBorders>
              <w:top w:val="single" w:sz="4" w:space="0" w:color="000000"/>
              <w:left w:val="single" w:sz="4" w:space="0" w:color="000000"/>
              <w:bottom w:val="single" w:sz="4" w:space="0" w:color="000000"/>
              <w:right w:val="single" w:sz="4" w:space="0" w:color="000000"/>
            </w:tcBorders>
          </w:tcPr>
          <w:p>
            <w:pPr>
              <w:pStyle w:val="TAL"/>
              <w:rPr/>
            </w:pPr>
            <w:r>
              <w:rPr/>
              <w:t>INTEGER (0..32767, …)</w:t>
            </w:r>
          </w:p>
        </w:tc>
        <w:tc>
          <w:tcPr>
            <w:tcW w:w="2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66" w:name="__RefHeading___Toc478159770"/>
      <w:bookmarkEnd w:id="166"/>
      <w:r>
        <w:rPr/>
        <w:t>9.2.4</w:t>
        <w:tab/>
        <w:t>UL RTOA Measurement Configuration</w:t>
      </w:r>
    </w:p>
    <w:p>
      <w:pPr>
        <w:pStyle w:val="Normal"/>
        <w:spacing w:lineRule="atLeast" w:line="0"/>
        <w:rPr/>
      </w:pPr>
      <w:r>
        <w:rPr/>
        <w:t>The purpose of the UL RTOA Measurement Configuration IE is to convey the UL RTOA measurement parameters to the LMU.</w:t>
      </w:r>
    </w:p>
    <w:tbl>
      <w:tblPr>
        <w:tblW w:w="9497" w:type="dxa"/>
        <w:jc w:val="center"/>
        <w:tblInd w:w="0" w:type="dxa"/>
        <w:tblLayout w:type="fixed"/>
        <w:tblCellMar>
          <w:top w:w="0" w:type="dxa"/>
          <w:left w:w="108" w:type="dxa"/>
          <w:bottom w:w="0" w:type="dxa"/>
          <w:right w:w="108" w:type="dxa"/>
        </w:tblCellMar>
      </w:tblPr>
      <w:tblGrid>
        <w:gridCol w:w="2840"/>
        <w:gridCol w:w="1089"/>
        <w:gridCol w:w="1248"/>
        <w:gridCol w:w="2024"/>
        <w:gridCol w:w="2296"/>
      </w:tblGrid>
      <w:tr>
        <w:trPr/>
        <w:tc>
          <w:tcPr>
            <w:tcW w:w="2840"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089"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248"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024"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296"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en-US"/>
              </w:rPr>
            </w:pPr>
            <w:r>
              <w:rPr/>
              <w:t>UL RTOA Reference Time</w:t>
            </w:r>
          </w:p>
        </w:tc>
        <w:tc>
          <w:tcPr>
            <w:tcW w:w="1089"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M</w:t>
            </w:r>
          </w:p>
        </w:tc>
        <w:tc>
          <w:tcPr>
            <w:tcW w:w="12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02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en-US"/>
              </w:rPr>
            </w:pPr>
            <w:r>
              <w:rPr/>
              <w:t>BIT STRING (64)</w:t>
            </w:r>
          </w:p>
        </w:tc>
        <w:tc>
          <w:tcPr>
            <w:tcW w:w="2296" w:type="dxa"/>
            <w:tcBorders>
              <w:top w:val="single" w:sz="4" w:space="0" w:color="000000"/>
              <w:left w:val="single" w:sz="4" w:space="0" w:color="000000"/>
              <w:bottom w:val="single" w:sz="4" w:space="0" w:color="000000"/>
              <w:right w:val="single" w:sz="4" w:space="0" w:color="000000"/>
            </w:tcBorders>
          </w:tcPr>
          <w:p>
            <w:pPr>
              <w:pStyle w:val="TAL"/>
              <w:rPr>
                <w:rFonts w:cs="Arial"/>
              </w:rPr>
            </w:pPr>
            <w:r>
              <w:rPr/>
              <w:t>Time in seconds relative to 00:00:00 on 1 January  1900 (calculated as continuous time without leap seconds and traceable to a common time reference) where binary encoding of the integer part is in the first 32 bits and binary encoding of the fraction part in the last 32 bits. The fraction part is expressed with a granularity of 1 /2**32 second. This IE is defined in reference to the SFN initialization time, TS 36.455 [4].</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TAL"/>
              <w:rPr/>
            </w:pPr>
            <w:r>
              <w:rPr/>
              <w:t>Search Window Parameters</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02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29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eastAsia="zh-CN"/>
              </w:rPr>
            </w:pPr>
            <w:r>
              <w:rPr>
                <w:rFonts w:eastAsia="SimSun;宋体"/>
                <w:bCs/>
                <w:lang w:eastAsia="zh-CN"/>
              </w:rPr>
            </w:r>
          </w:p>
        </w:tc>
      </w:tr>
      <w:tr>
        <w:trPr/>
        <w:tc>
          <w:tcPr>
            <w:tcW w:w="284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&gt;Expected Propagation Delay</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024" w:type="dxa"/>
            <w:tcBorders>
              <w:top w:val="single" w:sz="4" w:space="0" w:color="000000"/>
              <w:left w:val="single" w:sz="4" w:space="0" w:color="000000"/>
              <w:bottom w:val="single" w:sz="4" w:space="0" w:color="000000"/>
              <w:right w:val="single" w:sz="4" w:space="0" w:color="000000"/>
            </w:tcBorders>
          </w:tcPr>
          <w:p>
            <w:pPr>
              <w:pStyle w:val="TAL"/>
              <w:rPr/>
            </w:pPr>
            <w:r>
              <w:rPr/>
              <w:t xml:space="preserve">INTEGER </w:t>
            </w:r>
          </w:p>
          <w:p>
            <w:pPr>
              <w:pStyle w:val="TAL"/>
              <w:rPr/>
            </w:pPr>
            <w:r>
              <w:rPr/>
              <w:t>(1..1200,…)</w:t>
            </w:r>
          </w:p>
          <w:p>
            <w:pPr>
              <w:pStyle w:val="TAL"/>
              <w:rPr/>
            </w:pPr>
            <w:r>
              <w:rPr/>
            </w:r>
          </w:p>
        </w:tc>
        <w:tc>
          <w:tcPr>
            <w:tcW w:w="2296"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UL RTOA expected propagation delay as defined in TS 36.111 [9].</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&gt;Delay Uncertainty</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024" w:type="dxa"/>
            <w:tcBorders>
              <w:top w:val="single" w:sz="4" w:space="0" w:color="000000"/>
              <w:left w:val="single" w:sz="4" w:space="0" w:color="000000"/>
              <w:bottom w:val="single" w:sz="4" w:space="0" w:color="000000"/>
              <w:right w:val="single" w:sz="4" w:space="0" w:color="000000"/>
            </w:tcBorders>
          </w:tcPr>
          <w:p>
            <w:pPr>
              <w:pStyle w:val="TAL"/>
              <w:rPr/>
            </w:pPr>
            <w:r>
              <w:rPr/>
              <w:t xml:space="preserve">INTEGER </w:t>
            </w:r>
          </w:p>
          <w:p>
            <w:pPr>
              <w:pStyle w:val="TAL"/>
              <w:rPr/>
            </w:pPr>
            <w:r>
              <w:rPr/>
              <w:t>(1..100,…)</w:t>
            </w:r>
          </w:p>
          <w:p>
            <w:pPr>
              <w:pStyle w:val="TAL"/>
              <w:rPr/>
            </w:pPr>
            <w:r>
              <w:rPr/>
            </w:r>
          </w:p>
        </w:tc>
        <w:tc>
          <w:tcPr>
            <w:tcW w:w="2296"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bCs/>
                <w:lang w:eastAsia="zh-CN"/>
              </w:rPr>
              <w:t>The uncertainty of the propagation delay.</w:t>
            </w:r>
          </w:p>
          <w:p>
            <w:pPr>
              <w:pStyle w:val="TAL"/>
              <w:rPr>
                <w:rFonts w:eastAsia="SimSun;宋体"/>
                <w:bCs/>
                <w:lang w:eastAsia="zh-CN"/>
              </w:rPr>
            </w:pPr>
            <w:r>
              <w:rPr>
                <w:rFonts w:eastAsia="SimSun;宋体"/>
                <w:bCs/>
                <w:lang w:eastAsia="zh-CN"/>
              </w:rPr>
              <w:t>Mapping is included in TS 36.111 [9].</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TAL"/>
              <w:rPr/>
            </w:pPr>
            <w:r>
              <w:rPr/>
              <w:t>Number of Transmissions</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024" w:type="dxa"/>
            <w:tcBorders>
              <w:top w:val="single" w:sz="4" w:space="0" w:color="000000"/>
              <w:left w:val="single" w:sz="4" w:space="0" w:color="000000"/>
              <w:bottom w:val="single" w:sz="4" w:space="0" w:color="000000"/>
              <w:right w:val="single" w:sz="4" w:space="0" w:color="000000"/>
            </w:tcBorders>
          </w:tcPr>
          <w:p>
            <w:pPr>
              <w:pStyle w:val="TAL"/>
              <w:rPr/>
            </w:pPr>
            <w:r>
              <w:rPr/>
              <w:t xml:space="preserve">INTEGER </w:t>
            </w:r>
            <w:r>
              <w:rPr>
                <w:rFonts w:eastAsia="SimSun;宋体"/>
                <w:bCs/>
              </w:rPr>
              <w:t>(1..500,…, 0)</w:t>
            </w:r>
          </w:p>
        </w:tc>
        <w:tc>
          <w:tcPr>
            <w:tcW w:w="2296" w:type="dxa"/>
            <w:tcBorders>
              <w:top w:val="single" w:sz="4" w:space="0" w:color="000000"/>
              <w:left w:val="single" w:sz="4" w:space="0" w:color="000000"/>
              <w:bottom w:val="single" w:sz="4" w:space="0" w:color="000000"/>
              <w:right w:val="single" w:sz="4" w:space="0" w:color="000000"/>
            </w:tcBorders>
          </w:tcPr>
          <w:p>
            <w:pPr>
              <w:pStyle w:val="TAL"/>
              <w:rPr>
                <w:rFonts w:eastAsia="SimSun;宋体"/>
                <w:bCs/>
                <w:i/>
                <w:i/>
                <w:lang w:eastAsia="zh-CN"/>
              </w:rPr>
            </w:pPr>
            <w:r>
              <w:rPr>
                <w:rFonts w:eastAsia="SimSun;宋体"/>
                <w:bCs/>
                <w:lang w:eastAsia="zh-CN"/>
              </w:rPr>
              <w:t>The number of periodic SRS transmissions. The value of ‘0’ represents an infinite number of SRS transmissions.</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TAL"/>
              <w:rPr/>
            </w:pPr>
            <w:r>
              <w:rPr/>
              <w:t>SRS Configuration</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48" w:type="dxa"/>
            <w:tcBorders>
              <w:top w:val="single" w:sz="4" w:space="0" w:color="000000"/>
              <w:left w:val="single" w:sz="4" w:space="0" w:color="000000"/>
              <w:bottom w:val="single" w:sz="4" w:space="0" w:color="000000"/>
              <w:right w:val="single" w:sz="4" w:space="0" w:color="000000"/>
            </w:tcBorders>
          </w:tcPr>
          <w:p>
            <w:pPr>
              <w:pStyle w:val="TAL"/>
              <w:rPr>
                <w:rFonts w:cs="Arial"/>
                <w:i/>
                <w:i/>
                <w:szCs w:val="18"/>
              </w:rPr>
            </w:pPr>
            <w:r>
              <w:rPr>
                <w:rFonts w:cs="Arial"/>
                <w:i/>
                <w:szCs w:val="18"/>
              </w:rPr>
              <w:t>&lt;1..</w:t>
            </w:r>
          </w:p>
          <w:p>
            <w:pPr>
              <w:pStyle w:val="TAL"/>
              <w:rPr>
                <w:rFonts w:cs="Arial"/>
                <w:szCs w:val="18"/>
              </w:rPr>
            </w:pPr>
            <w:r>
              <w:rPr>
                <w:rFonts w:cs="Arial"/>
                <w:i/>
                <w:szCs w:val="18"/>
              </w:rPr>
              <w:t>maxServCell&gt;</w:t>
            </w:r>
          </w:p>
        </w:tc>
        <w:tc>
          <w:tcPr>
            <w:tcW w:w="202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296"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Configuration of SRS for corresponding serving cells.</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&gt;PCI</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024" w:type="dxa"/>
            <w:tcBorders>
              <w:top w:val="single" w:sz="4" w:space="0" w:color="000000"/>
              <w:left w:val="single" w:sz="4" w:space="0" w:color="000000"/>
              <w:bottom w:val="single" w:sz="4" w:space="0" w:color="000000"/>
              <w:right w:val="single" w:sz="4" w:space="0" w:color="000000"/>
            </w:tcBorders>
          </w:tcPr>
          <w:p>
            <w:pPr>
              <w:pStyle w:val="TAL"/>
              <w:rPr/>
            </w:pPr>
            <w:r>
              <w:rPr/>
              <w:t>INTEGER (0..503, …)</w:t>
            </w:r>
          </w:p>
        </w:tc>
        <w:tc>
          <w:tcPr>
            <w:tcW w:w="2296"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Physical Cell ID TS 36.455 [4].</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&gt;UL EARFCN</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024" w:type="dxa"/>
            <w:tcBorders>
              <w:top w:val="single" w:sz="4" w:space="0" w:color="000000"/>
              <w:left w:val="single" w:sz="4" w:space="0" w:color="000000"/>
              <w:bottom w:val="single" w:sz="4" w:space="0" w:color="000000"/>
              <w:right w:val="single" w:sz="4" w:space="0" w:color="000000"/>
            </w:tcBorders>
          </w:tcPr>
          <w:p>
            <w:pPr>
              <w:pStyle w:val="TAL"/>
              <w:rPr/>
            </w:pPr>
            <w:r>
              <w:rPr/>
              <w:t>INTEGER (0..</w:t>
            </w:r>
            <w:r>
              <w:rPr>
                <w:i/>
              </w:rPr>
              <w:t>maxEARFCN</w:t>
            </w:r>
            <w:r>
              <w:rPr/>
              <w:t>, ...)</w:t>
            </w:r>
          </w:p>
        </w:tc>
        <w:tc>
          <w:tcPr>
            <w:tcW w:w="2296"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Corresponds to NUL for FDD and NDL/UL for TDD in ref. TS 36.104 [10]</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&gt;UL-bandwidth</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024" w:type="dxa"/>
            <w:tcBorders>
              <w:top w:val="single" w:sz="4" w:space="0" w:color="000000"/>
              <w:left w:val="single" w:sz="4" w:space="0" w:color="000000"/>
              <w:bottom w:val="single" w:sz="4" w:space="0" w:color="000000"/>
              <w:right w:val="single" w:sz="4" w:space="0" w:color="000000"/>
            </w:tcBorders>
          </w:tcPr>
          <w:p>
            <w:pPr>
              <w:pStyle w:val="TAL"/>
              <w:rPr/>
            </w:pPr>
            <w:r>
              <w:rPr/>
              <w:t>ENUMERATED (n6, n15, n25, n50, n75, n100, ...)</w:t>
            </w:r>
          </w:p>
        </w:tc>
        <w:tc>
          <w:tcPr>
            <w:tcW w:w="2296"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Cell transmission bandwidth configuration in uplink corresponding to an E-UTRA channel bandwidth TS 36.104 [10], Table 5.6-1. Value n6 corresponds to 6 resource blocks, n15 to 15 resource blocks and so on.</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&gt;UL-CyclicPrefixLength</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024" w:type="dxa"/>
            <w:tcBorders>
              <w:top w:val="single" w:sz="4" w:space="0" w:color="000000"/>
              <w:left w:val="single" w:sz="4" w:space="0" w:color="000000"/>
              <w:bottom w:val="single" w:sz="4" w:space="0" w:color="000000"/>
              <w:right w:val="single" w:sz="4" w:space="0" w:color="000000"/>
            </w:tcBorders>
          </w:tcPr>
          <w:p>
            <w:pPr>
              <w:pStyle w:val="TAL"/>
              <w:rPr/>
            </w:pPr>
            <w:r>
              <w:rPr/>
              <w:t>ENUMERATED (Normal, Extended)</w:t>
            </w:r>
          </w:p>
        </w:tc>
        <w:tc>
          <w:tcPr>
            <w:tcW w:w="2296"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Uplink cyclic prefix TS 36.455 [4].</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&gt;srs-BandwidthConfig</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024" w:type="dxa"/>
            <w:tcBorders>
              <w:top w:val="single" w:sz="4" w:space="0" w:color="000000"/>
              <w:left w:val="single" w:sz="4" w:space="0" w:color="000000"/>
              <w:bottom w:val="single" w:sz="4" w:space="0" w:color="000000"/>
              <w:right w:val="single" w:sz="4" w:space="0" w:color="000000"/>
            </w:tcBorders>
          </w:tcPr>
          <w:p>
            <w:pPr>
              <w:pStyle w:val="TAL"/>
              <w:rPr/>
            </w:pPr>
            <w:r>
              <w:rPr/>
              <w:t>ENUMERATED (bw0, bw1, bw2, bw3, bw4, bw5, bw6, bw7, ...)</w:t>
            </w:r>
          </w:p>
        </w:tc>
        <w:tc>
          <w:tcPr>
            <w:tcW w:w="2296"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Cell-specific SRS bandwidth configuration TS 36.211 [11]. bw0 corresponds to value 0, bw1 to value 1 and so on.</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&gt;srs-Bandwidth</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024" w:type="dxa"/>
            <w:tcBorders>
              <w:top w:val="single" w:sz="4" w:space="0" w:color="000000"/>
              <w:left w:val="single" w:sz="4" w:space="0" w:color="000000"/>
              <w:bottom w:val="single" w:sz="4" w:space="0" w:color="000000"/>
              <w:right w:val="single" w:sz="4" w:space="0" w:color="000000"/>
            </w:tcBorders>
          </w:tcPr>
          <w:p>
            <w:pPr>
              <w:pStyle w:val="TAL"/>
              <w:rPr/>
            </w:pPr>
            <w:r>
              <w:rPr/>
              <w:t>ENUMERATED (bw0, bw1, bw2, bw3, ...)</w:t>
            </w:r>
          </w:p>
        </w:tc>
        <w:tc>
          <w:tcPr>
            <w:tcW w:w="2296"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UE-specific SRS bandwidth configuration TS 36.211 [11]</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&gt;srs-AntennaPort</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024" w:type="dxa"/>
            <w:tcBorders>
              <w:top w:val="single" w:sz="4" w:space="0" w:color="000000"/>
              <w:left w:val="single" w:sz="4" w:space="0" w:color="000000"/>
              <w:bottom w:val="single" w:sz="4" w:space="0" w:color="000000"/>
              <w:right w:val="single" w:sz="4" w:space="0" w:color="000000"/>
            </w:tcBorders>
          </w:tcPr>
          <w:p>
            <w:pPr>
              <w:pStyle w:val="TAL"/>
              <w:rPr/>
            </w:pPr>
            <w:r>
              <w:rPr/>
              <w:t>ENUMERATED</w:t>
            </w:r>
          </w:p>
          <w:p>
            <w:pPr>
              <w:pStyle w:val="TAL"/>
              <w:rPr/>
            </w:pPr>
            <w:r>
              <w:rPr/>
              <w:t>(an1, an2, an4, , ...)</w:t>
            </w:r>
          </w:p>
        </w:tc>
        <w:tc>
          <w:tcPr>
            <w:tcW w:w="2296"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Number of antenna ports for SRS transmission. TS 36.211 [11]</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&gt;srs-HoppingBandwidth</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024" w:type="dxa"/>
            <w:tcBorders>
              <w:top w:val="single" w:sz="4" w:space="0" w:color="000000"/>
              <w:left w:val="single" w:sz="4" w:space="0" w:color="000000"/>
              <w:bottom w:val="single" w:sz="4" w:space="0" w:color="000000"/>
              <w:right w:val="single" w:sz="4" w:space="0" w:color="000000"/>
            </w:tcBorders>
          </w:tcPr>
          <w:p>
            <w:pPr>
              <w:pStyle w:val="TAL"/>
              <w:rPr/>
            </w:pPr>
            <w:r>
              <w:rPr/>
              <w:t>ENUMERATED (hbw0, hbw1, hbw2, hbw3, ...)</w:t>
            </w:r>
          </w:p>
        </w:tc>
        <w:tc>
          <w:tcPr>
            <w:tcW w:w="2296"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SRS frequency hopping bandwidth configuration TS 36.211 [11]</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&gt;srs-cyclicShift</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024" w:type="dxa"/>
            <w:tcBorders>
              <w:top w:val="single" w:sz="4" w:space="0" w:color="000000"/>
              <w:left w:val="single" w:sz="4" w:space="0" w:color="000000"/>
              <w:bottom w:val="single" w:sz="4" w:space="0" w:color="000000"/>
              <w:right w:val="single" w:sz="4" w:space="0" w:color="000000"/>
            </w:tcBorders>
          </w:tcPr>
          <w:p>
            <w:pPr>
              <w:pStyle w:val="TAL"/>
              <w:rPr/>
            </w:pPr>
            <w:r>
              <w:rPr/>
              <w:t>ENUMERATED (cs0, cs1, cs2, cs3, cs4, cs5, cs6, cs7, ...)</w:t>
            </w:r>
          </w:p>
        </w:tc>
        <w:tc>
          <w:tcPr>
            <w:tcW w:w="2296"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SRS-Cyclic shift [36.211]</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&gt;srs-ConfigIndex</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024" w:type="dxa"/>
            <w:tcBorders>
              <w:top w:val="single" w:sz="4" w:space="0" w:color="000000"/>
              <w:left w:val="single" w:sz="4" w:space="0" w:color="000000"/>
              <w:bottom w:val="single" w:sz="4" w:space="0" w:color="000000"/>
              <w:right w:val="single" w:sz="4" w:space="0" w:color="000000"/>
            </w:tcBorders>
          </w:tcPr>
          <w:p>
            <w:pPr>
              <w:pStyle w:val="TAL"/>
              <w:rPr/>
            </w:pPr>
            <w:r>
              <w:rPr/>
              <w:t>INTEGER (0..1023)</w:t>
            </w:r>
          </w:p>
        </w:tc>
        <w:tc>
          <w:tcPr>
            <w:tcW w:w="2296"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bCs/>
                <w:lang w:eastAsia="zh-CN"/>
              </w:rPr>
              <w:t>SRS configuration index [TS 36.213]</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&gt;MaxUpPt</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C-IfTDD</w:t>
            </w:r>
          </w:p>
        </w:tc>
        <w:tc>
          <w:tcPr>
            <w:tcW w:w="12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024" w:type="dxa"/>
            <w:tcBorders>
              <w:top w:val="single" w:sz="4" w:space="0" w:color="000000"/>
              <w:left w:val="single" w:sz="4" w:space="0" w:color="000000"/>
              <w:bottom w:val="single" w:sz="4" w:space="0" w:color="000000"/>
              <w:right w:val="single" w:sz="4" w:space="0" w:color="000000"/>
            </w:tcBorders>
          </w:tcPr>
          <w:p>
            <w:pPr>
              <w:pStyle w:val="TAL"/>
              <w:rPr/>
            </w:pPr>
            <w:r>
              <w:rPr/>
              <w:t>ENUMERATED (true)</w:t>
            </w:r>
          </w:p>
        </w:tc>
        <w:tc>
          <w:tcPr>
            <w:tcW w:w="2296"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bCs/>
                <w:i/>
                <w:lang w:eastAsia="zh-CN"/>
              </w:rPr>
              <w:t xml:space="preserve">MaxUpPt </w:t>
            </w:r>
            <w:r>
              <w:rPr>
                <w:rFonts w:eastAsia="SimSun;宋体"/>
                <w:bCs/>
                <w:lang w:eastAsia="zh-CN"/>
              </w:rPr>
              <w:t>TS 36.211 [11]</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&gt;transmissionComb</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024" w:type="dxa"/>
            <w:tcBorders>
              <w:top w:val="single" w:sz="4" w:space="0" w:color="000000"/>
              <w:left w:val="single" w:sz="4" w:space="0" w:color="000000"/>
              <w:bottom w:val="single" w:sz="4" w:space="0" w:color="000000"/>
              <w:right w:val="single" w:sz="4" w:space="0" w:color="000000"/>
            </w:tcBorders>
          </w:tcPr>
          <w:p>
            <w:pPr>
              <w:pStyle w:val="TAL"/>
              <w:rPr/>
            </w:pPr>
            <w:r>
              <w:rPr/>
              <w:t>INTEGER (0..1)</w:t>
            </w:r>
          </w:p>
        </w:tc>
        <w:tc>
          <w:tcPr>
            <w:tcW w:w="2296"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Transmission comb TS 36.211 [11]</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&gt;freqDomainPosition</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024" w:type="dxa"/>
            <w:tcBorders>
              <w:top w:val="single" w:sz="4" w:space="0" w:color="000000"/>
              <w:left w:val="single" w:sz="4" w:space="0" w:color="000000"/>
              <w:bottom w:val="single" w:sz="4" w:space="0" w:color="000000"/>
              <w:right w:val="single" w:sz="4" w:space="0" w:color="000000"/>
            </w:tcBorders>
          </w:tcPr>
          <w:p>
            <w:pPr>
              <w:pStyle w:val="TAL"/>
              <w:rPr/>
            </w:pPr>
            <w:r>
              <w:rPr/>
              <w:t>INTEGER (0..23)</w:t>
            </w:r>
          </w:p>
        </w:tc>
        <w:tc>
          <w:tcPr>
            <w:tcW w:w="2296"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Frequency domain position TS 36.211 [11]</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&gt;groupHoppingEnabled</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024"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2296"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bCs/>
                <w:i/>
                <w:lang w:eastAsia="zh-CN"/>
              </w:rPr>
              <w:t>Group-hopping-enabled</w:t>
            </w:r>
            <w:r>
              <w:rPr>
                <w:rFonts w:eastAsia="SimSun;宋体"/>
                <w:bCs/>
                <w:lang w:eastAsia="zh-CN"/>
              </w:rPr>
              <w:t xml:space="preserve"> TS 36.211 [11]</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&gt;deltaSS</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024" w:type="dxa"/>
            <w:tcBorders>
              <w:top w:val="single" w:sz="4" w:space="0" w:color="000000"/>
              <w:left w:val="single" w:sz="4" w:space="0" w:color="000000"/>
              <w:bottom w:val="single" w:sz="4" w:space="0" w:color="000000"/>
              <w:right w:val="single" w:sz="4" w:space="0" w:color="000000"/>
            </w:tcBorders>
          </w:tcPr>
          <w:p>
            <w:pPr>
              <w:pStyle w:val="TAL"/>
              <w:rPr/>
            </w:pPr>
            <w:r>
              <w:rPr/>
              <w:t>INTEGER (0..29)</w:t>
            </w:r>
          </w:p>
        </w:tc>
        <w:tc>
          <w:tcPr>
            <w:tcW w:w="2296"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bCs/>
                <w:i/>
                <w:lang w:eastAsia="zh-CN"/>
              </w:rPr>
              <w:t xml:space="preserve">deltaSS </w:t>
            </w:r>
            <w:r>
              <w:rPr>
                <w:rFonts w:eastAsia="SimSun;宋体"/>
                <w:bCs/>
                <w:lang w:eastAsia="zh-CN"/>
              </w:rPr>
              <w:t>TS 36.211 [11]</w:t>
            </w:r>
          </w:p>
        </w:tc>
      </w:tr>
    </w:tbl>
    <w:p>
      <w:pPr>
        <w:pStyle w:val="Normal"/>
        <w:rPr>
          <w:lang w:val="en-US" w:eastAsia="en-US"/>
        </w:rPr>
      </w:pPr>
      <w:r>
        <w:rPr>
          <w:lang w:val="en-US" w:eastAsia="en-US"/>
        </w:rPr>
      </w:r>
    </w:p>
    <w:tbl>
      <w:tblPr>
        <w:tblW w:w="9497" w:type="dxa"/>
        <w:jc w:val="center"/>
        <w:tblInd w:w="0" w:type="dxa"/>
        <w:tblLayout w:type="fixed"/>
        <w:tblCellMar>
          <w:top w:w="0" w:type="dxa"/>
          <w:left w:w="108" w:type="dxa"/>
          <w:bottom w:w="0" w:type="dxa"/>
          <w:right w:w="108" w:type="dxa"/>
        </w:tblCellMar>
      </w:tblPr>
      <w:tblGrid>
        <w:gridCol w:w="3742"/>
        <w:gridCol w:w="5755"/>
      </w:tblGrid>
      <w:tr>
        <w:trPr/>
        <w:tc>
          <w:tcPr>
            <w:tcW w:w="374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Condition</w:t>
            </w:r>
          </w:p>
        </w:tc>
        <w:tc>
          <w:tcPr>
            <w:tcW w:w="5755"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Explanation</w:t>
            </w:r>
          </w:p>
        </w:tc>
      </w:tr>
      <w:tr>
        <w:trPr/>
        <w:tc>
          <w:tcPr>
            <w:tcW w:w="3742" w:type="dxa"/>
            <w:tcBorders>
              <w:top w:val="single" w:sz="4" w:space="0" w:color="000000"/>
              <w:left w:val="single" w:sz="4" w:space="0" w:color="000000"/>
              <w:bottom w:val="single" w:sz="4" w:space="0" w:color="000000"/>
              <w:right w:val="single" w:sz="4" w:space="0" w:color="000000"/>
            </w:tcBorders>
          </w:tcPr>
          <w:p>
            <w:pPr>
              <w:pStyle w:val="TAL"/>
              <w:rPr/>
            </w:pPr>
            <w:r>
              <w:rPr/>
              <w:t>IfTDD</w:t>
            </w:r>
          </w:p>
        </w:tc>
        <w:tc>
          <w:tcPr>
            <w:tcW w:w="5755" w:type="dxa"/>
            <w:tcBorders>
              <w:top w:val="single" w:sz="4" w:space="0" w:color="000000"/>
              <w:left w:val="single" w:sz="4" w:space="0" w:color="000000"/>
              <w:bottom w:val="single" w:sz="4" w:space="0" w:color="000000"/>
              <w:right w:val="single" w:sz="4" w:space="0" w:color="000000"/>
            </w:tcBorders>
          </w:tcPr>
          <w:p>
            <w:pPr>
              <w:pStyle w:val="TAL"/>
              <w:rPr/>
            </w:pPr>
            <w:r>
              <w:rPr/>
              <w:t xml:space="preserve">This IE shall be present if the </w:t>
            </w:r>
            <w:r>
              <w:rPr>
                <w:i/>
              </w:rPr>
              <w:t>UL-EARFCN</w:t>
            </w:r>
            <w:r>
              <w:rPr/>
              <w:t xml:space="preserve"> IE refers to TDD operation.</w:t>
            </w:r>
          </w:p>
        </w:tc>
      </w:tr>
    </w:tbl>
    <w:p>
      <w:pPr>
        <w:pStyle w:val="Normal"/>
        <w:rPr/>
      </w:pPr>
      <w:r>
        <w:rPr/>
      </w:r>
    </w:p>
    <w:p>
      <w:pPr>
        <w:pStyle w:val="Normal"/>
        <w:rPr/>
      </w:pPr>
      <w:r>
        <w:rPr/>
      </w:r>
      <w:r>
        <mc:AlternateContent>
          <mc:Choice Requires="wps">
            <w:drawing>
              <wp:anchor behindDoc="0" distT="0" distB="0" distL="114300" distR="114300" simplePos="0" locked="0" layoutInCell="0" allowOverlap="1" relativeHeight="22">
                <wp:simplePos x="0" y="0"/>
                <wp:positionH relativeFrom="margin">
                  <wp:align>center</wp:align>
                </wp:positionH>
                <wp:positionV relativeFrom="paragraph">
                  <wp:posOffset>232410</wp:posOffset>
                </wp:positionV>
                <wp:extent cx="5269230" cy="419735"/>
                <wp:effectExtent l="0" t="0" r="0" b="0"/>
                <wp:wrapSquare wrapText="bothSides"/>
                <wp:docPr id="14" name="Frame10"/>
                <a:graphic xmlns:a="http://schemas.openxmlformats.org/drawingml/2006/main">
                  <a:graphicData uri="http://schemas.microsoft.com/office/word/2010/wordprocessingShape">
                    <wps:wsp>
                      <wps:cNvSpPr txBox="1"/>
                      <wps:spPr>
                        <a:xfrm>
                          <a:off x="0" y="0"/>
                          <a:ext cx="5269230" cy="419735"/>
                        </a:xfrm>
                        <a:prstGeom prst="rect"/>
                        <a:solidFill>
                          <a:srgbClr val="FFFFFF">
                            <a:alpha val="0"/>
                          </a:srgbClr>
                        </a:solidFill>
                      </wps:spPr>
                      <wps:txbx>
                        <w:txbxContent>
                          <w:tbl>
                            <w:tblPr>
                              <w:tblW w:w="8298" w:type="dxa"/>
                              <w:jc w:val="left"/>
                              <w:tblInd w:w="-5" w:type="dxa"/>
                              <w:tblLayout w:type="fixed"/>
                              <w:tblCellMar>
                                <w:top w:w="0" w:type="dxa"/>
                                <w:left w:w="108" w:type="dxa"/>
                                <w:bottom w:w="0" w:type="dxa"/>
                                <w:right w:w="108" w:type="dxa"/>
                              </w:tblCellMar>
                            </w:tblPr>
                            <w:tblGrid>
                              <w:gridCol w:w="2898"/>
                              <w:gridCol w:w="5400"/>
                            </w:tblGrid>
                            <w:tr>
                              <w:trPr/>
                              <w:tc>
                                <w:tcPr>
                                  <w:tcW w:w="2898"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40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2898" w:type="dxa"/>
                                  <w:tcBorders>
                                    <w:top w:val="single" w:sz="4" w:space="0" w:color="000000"/>
                                    <w:left w:val="single" w:sz="4" w:space="0" w:color="000000"/>
                                    <w:bottom w:val="single" w:sz="4" w:space="0" w:color="000000"/>
                                    <w:right w:val="single" w:sz="4" w:space="0" w:color="000000"/>
                                  </w:tcBorders>
                                </w:tcPr>
                                <w:p>
                                  <w:pPr>
                                    <w:pStyle w:val="TAL"/>
                                    <w:rPr>
                                      <w:i/>
                                      <w:i/>
                                    </w:rPr>
                                  </w:pPr>
                                  <w:r>
                                    <w:rPr>
                                      <w:i/>
                                    </w:rPr>
                                    <w:t>maxServCell</w:t>
                                  </w:r>
                                </w:p>
                              </w:tc>
                              <w:tc>
                                <w:tcPr>
                                  <w:tcW w:w="5400" w:type="dxa"/>
                                  <w:tcBorders>
                                    <w:top w:val="single" w:sz="4" w:space="0" w:color="000000"/>
                                    <w:left w:val="single" w:sz="4" w:space="0" w:color="000000"/>
                                    <w:bottom w:val="single" w:sz="4" w:space="0" w:color="000000"/>
                                    <w:right w:val="single" w:sz="4" w:space="0" w:color="000000"/>
                                  </w:tcBorders>
                                </w:tcPr>
                                <w:p>
                                  <w:pPr>
                                    <w:pStyle w:val="TAL"/>
                                    <w:rPr/>
                                  </w:pPr>
                                  <w:r>
                                    <w:rPr/>
                                    <w:t>Maximum number of serving cells = 5 TS 36.455 [4].</w:t>
                                  </w:r>
                                </w:p>
                              </w:tc>
                            </w:tr>
                            <w:tr>
                              <w:trPr/>
                              <w:tc>
                                <w:tcPr>
                                  <w:tcW w:w="2898" w:type="dxa"/>
                                  <w:tcBorders>
                                    <w:top w:val="single" w:sz="4" w:space="0" w:color="000000"/>
                                    <w:left w:val="single" w:sz="4" w:space="0" w:color="000000"/>
                                    <w:bottom w:val="single" w:sz="4" w:space="0" w:color="000000"/>
                                    <w:right w:val="single" w:sz="4" w:space="0" w:color="000000"/>
                                  </w:tcBorders>
                                </w:tcPr>
                                <w:p>
                                  <w:pPr>
                                    <w:pStyle w:val="TAL"/>
                                    <w:rPr>
                                      <w:i/>
                                      <w:i/>
                                    </w:rPr>
                                  </w:pPr>
                                  <w:r>
                                    <w:rPr>
                                      <w:i/>
                                    </w:rPr>
                                    <w:t>maxEARFCN</w:t>
                                  </w:r>
                                </w:p>
                              </w:tc>
                              <w:tc>
                                <w:tcPr>
                                  <w:tcW w:w="5400" w:type="dxa"/>
                                  <w:tcBorders>
                                    <w:top w:val="single" w:sz="4" w:space="0" w:color="000000"/>
                                    <w:left w:val="single" w:sz="4" w:space="0" w:color="000000"/>
                                    <w:bottom w:val="single" w:sz="4" w:space="0" w:color="000000"/>
                                    <w:right w:val="single" w:sz="4" w:space="0" w:color="000000"/>
                                  </w:tcBorders>
                                </w:tcPr>
                                <w:p>
                                  <w:pPr>
                                    <w:pStyle w:val="TAL"/>
                                    <w:rPr/>
                                  </w:pPr>
                                  <w:r>
                                    <w:rPr/>
                                    <w:t>Maximum value of UL EARFCN. Value is 262143.</w:t>
                                  </w:r>
                                </w:p>
                              </w:tc>
                            </w:tr>
                          </w:tbl>
                        </w:txbxContent>
                      </wps:txbx>
                      <wps:bodyPr anchor="t" lIns="0" tIns="0" rIns="0" bIns="0">
                        <a:noAutofit/>
                      </wps:bodyPr>
                    </wps:wsp>
                  </a:graphicData>
                </a:graphic>
              </wp:anchor>
            </w:drawing>
          </mc:Choice>
          <mc:Fallback>
            <w:pict>
              <v:rect fillcolor="#FFFFFF" style="position:absolute;rotation:-0;width:414.9pt;height:33.05pt;mso-wrap-distance-left:9pt;mso-wrap-distance-right:9pt;mso-wrap-distance-top:0pt;mso-wrap-distance-bottom:0pt;margin-top:18.3pt;mso-position-vertical-relative:text;margin-left:33.5pt;mso-position-horizontal:center;mso-position-horizontal-relative:margin">
                <v:fill opacity="0f"/>
                <v:textbox inset="0in,0in,0in,0in">
                  <w:txbxContent>
                    <w:tbl>
                      <w:tblPr>
                        <w:tblW w:w="8298" w:type="dxa"/>
                        <w:jc w:val="left"/>
                        <w:tblInd w:w="-5" w:type="dxa"/>
                        <w:tblLayout w:type="fixed"/>
                        <w:tblCellMar>
                          <w:top w:w="0" w:type="dxa"/>
                          <w:left w:w="108" w:type="dxa"/>
                          <w:bottom w:w="0" w:type="dxa"/>
                          <w:right w:w="108" w:type="dxa"/>
                        </w:tblCellMar>
                      </w:tblPr>
                      <w:tblGrid>
                        <w:gridCol w:w="2898"/>
                        <w:gridCol w:w="5400"/>
                      </w:tblGrid>
                      <w:tr>
                        <w:trPr/>
                        <w:tc>
                          <w:tcPr>
                            <w:tcW w:w="2898"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40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2898" w:type="dxa"/>
                            <w:tcBorders>
                              <w:top w:val="single" w:sz="4" w:space="0" w:color="000000"/>
                              <w:left w:val="single" w:sz="4" w:space="0" w:color="000000"/>
                              <w:bottom w:val="single" w:sz="4" w:space="0" w:color="000000"/>
                              <w:right w:val="single" w:sz="4" w:space="0" w:color="000000"/>
                            </w:tcBorders>
                          </w:tcPr>
                          <w:p>
                            <w:pPr>
                              <w:pStyle w:val="TAL"/>
                              <w:rPr>
                                <w:i/>
                                <w:i/>
                              </w:rPr>
                            </w:pPr>
                            <w:r>
                              <w:rPr>
                                <w:i/>
                              </w:rPr>
                              <w:t>maxServCell</w:t>
                            </w:r>
                          </w:p>
                        </w:tc>
                        <w:tc>
                          <w:tcPr>
                            <w:tcW w:w="5400" w:type="dxa"/>
                            <w:tcBorders>
                              <w:top w:val="single" w:sz="4" w:space="0" w:color="000000"/>
                              <w:left w:val="single" w:sz="4" w:space="0" w:color="000000"/>
                              <w:bottom w:val="single" w:sz="4" w:space="0" w:color="000000"/>
                              <w:right w:val="single" w:sz="4" w:space="0" w:color="000000"/>
                            </w:tcBorders>
                          </w:tcPr>
                          <w:p>
                            <w:pPr>
                              <w:pStyle w:val="TAL"/>
                              <w:rPr/>
                            </w:pPr>
                            <w:r>
                              <w:rPr/>
                              <w:t>Maximum number of serving cells = 5 TS 36.455 [4].</w:t>
                            </w:r>
                          </w:p>
                        </w:tc>
                      </w:tr>
                      <w:tr>
                        <w:trPr/>
                        <w:tc>
                          <w:tcPr>
                            <w:tcW w:w="2898" w:type="dxa"/>
                            <w:tcBorders>
                              <w:top w:val="single" w:sz="4" w:space="0" w:color="000000"/>
                              <w:left w:val="single" w:sz="4" w:space="0" w:color="000000"/>
                              <w:bottom w:val="single" w:sz="4" w:space="0" w:color="000000"/>
                              <w:right w:val="single" w:sz="4" w:space="0" w:color="000000"/>
                            </w:tcBorders>
                          </w:tcPr>
                          <w:p>
                            <w:pPr>
                              <w:pStyle w:val="TAL"/>
                              <w:rPr>
                                <w:i/>
                                <w:i/>
                              </w:rPr>
                            </w:pPr>
                            <w:r>
                              <w:rPr>
                                <w:i/>
                              </w:rPr>
                              <w:t>maxEARFCN</w:t>
                            </w:r>
                          </w:p>
                        </w:tc>
                        <w:tc>
                          <w:tcPr>
                            <w:tcW w:w="5400" w:type="dxa"/>
                            <w:tcBorders>
                              <w:top w:val="single" w:sz="4" w:space="0" w:color="000000"/>
                              <w:left w:val="single" w:sz="4" w:space="0" w:color="000000"/>
                              <w:bottom w:val="single" w:sz="4" w:space="0" w:color="000000"/>
                              <w:right w:val="single" w:sz="4" w:space="0" w:color="000000"/>
                            </w:tcBorders>
                          </w:tcPr>
                          <w:p>
                            <w:pPr>
                              <w:pStyle w:val="TAL"/>
                              <w:rPr/>
                            </w:pPr>
                            <w:r>
                              <w:rPr/>
                              <w:t>Maximum value of UL EARFCN. Value is 262143.</w:t>
                            </w:r>
                          </w:p>
                        </w:tc>
                      </w:tr>
                    </w:tbl>
                  </w:txbxContent>
                </v:textbox>
                <w10:wrap type="square"/>
              </v:rect>
            </w:pict>
          </mc:Fallback>
        </mc:AlternateContent>
      </w:r>
    </w:p>
    <w:p>
      <w:pPr>
        <w:pStyle w:val="Heading3"/>
        <w:rPr/>
      </w:pPr>
      <w:bookmarkStart w:id="167" w:name="__RefHeading___Toc478159771"/>
      <w:bookmarkEnd w:id="167"/>
      <w:r>
        <w:rPr/>
        <w:t>9.2.5</w:t>
        <w:tab/>
        <w:t>UL RTOA Measurements</w:t>
      </w:r>
    </w:p>
    <w:p>
      <w:pPr>
        <w:pStyle w:val="Normal"/>
        <w:spacing w:lineRule="atLeast" w:line="0"/>
        <w:rPr/>
      </w:pPr>
      <w:r>
        <w:rPr/>
        <w:t xml:space="preserve">The purpose of the </w:t>
      </w:r>
      <w:r>
        <w:rPr>
          <w:i/>
        </w:rPr>
        <w:t>UL RTOA</w:t>
      </w:r>
      <w:r>
        <w:rPr/>
        <w:t xml:space="preserve"> </w:t>
      </w:r>
      <w:r>
        <w:rPr>
          <w:i/>
        </w:rPr>
        <w:t>Measurements</w:t>
      </w:r>
      <w:r>
        <w:rPr/>
        <w:t xml:space="preserve"> IE is to signal UL RTOA measurement results to the E-SMLC.</w:t>
      </w:r>
    </w:p>
    <w:tbl>
      <w:tblPr>
        <w:tblW w:w="9497" w:type="dxa"/>
        <w:jc w:val="center"/>
        <w:tblInd w:w="0" w:type="dxa"/>
        <w:tblLayout w:type="fixed"/>
        <w:tblCellMar>
          <w:top w:w="0" w:type="dxa"/>
          <w:left w:w="108" w:type="dxa"/>
          <w:bottom w:w="0" w:type="dxa"/>
          <w:right w:w="108" w:type="dxa"/>
        </w:tblCellMar>
      </w:tblPr>
      <w:tblGrid>
        <w:gridCol w:w="2840"/>
        <w:gridCol w:w="730"/>
        <w:gridCol w:w="1607"/>
        <w:gridCol w:w="2024"/>
        <w:gridCol w:w="2296"/>
      </w:tblGrid>
      <w:tr>
        <w:trPr/>
        <w:tc>
          <w:tcPr>
            <w:tcW w:w="2840"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730"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607"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024"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296"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en-US"/>
              </w:rPr>
            </w:pPr>
            <w:r>
              <w:rPr>
                <w:rFonts w:cs="Arial"/>
                <w:szCs w:val="18"/>
                <w:lang w:eastAsia="en-US"/>
              </w:rPr>
              <w:t>ULRTOAMeasurements</w:t>
            </w:r>
          </w:p>
        </w:tc>
        <w:tc>
          <w:tcPr>
            <w:tcW w:w="73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w:t>
            </w:r>
          </w:p>
        </w:tc>
        <w:tc>
          <w:tcPr>
            <w:tcW w:w="160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&lt;0..</w:t>
            </w:r>
            <w:r>
              <w:rPr>
                <w:rFonts w:cs="Arial"/>
                <w:i/>
                <w:szCs w:val="18"/>
              </w:rPr>
              <w:t>maxNoULRTOA</w:t>
            </w:r>
            <w:r>
              <w:rPr>
                <w:rFonts w:cs="Arial"/>
                <w:szCs w:val="18"/>
              </w:rPr>
              <w:t>&gt;</w:t>
            </w:r>
          </w:p>
        </w:tc>
        <w:tc>
          <w:tcPr>
            <w:tcW w:w="202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en-US"/>
              </w:rPr>
            </w:pPr>
            <w:r>
              <w:rPr>
                <w:rFonts w:cs="Arial"/>
                <w:szCs w:val="18"/>
                <w:lang w:eastAsia="en-US"/>
              </w:rPr>
            </w:r>
          </w:p>
        </w:tc>
        <w:tc>
          <w:tcPr>
            <w:tcW w:w="229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Information below included for each UL RTOA measurement.</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szCs w:val="18"/>
                <w:lang w:eastAsia="en-US"/>
              </w:rPr>
            </w:pPr>
            <w:r>
              <w:rPr>
                <w:rFonts w:cs="Arial"/>
                <w:szCs w:val="18"/>
                <w:lang w:eastAsia="en-US"/>
              </w:rPr>
              <w:t>&gt;UL EARFCN</w:t>
            </w:r>
          </w:p>
        </w:tc>
        <w:tc>
          <w:tcPr>
            <w:tcW w:w="73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w:t>
            </w:r>
          </w:p>
        </w:tc>
        <w:tc>
          <w:tcPr>
            <w:tcW w:w="160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024"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en-US"/>
              </w:rPr>
              <w:t>INTEGER (0..</w:t>
            </w:r>
            <w:r>
              <w:rPr>
                <w:rFonts w:cs="Arial"/>
                <w:i/>
                <w:szCs w:val="18"/>
                <w:lang w:eastAsia="en-US"/>
              </w:rPr>
              <w:t>maxEARFCN</w:t>
            </w:r>
            <w:r>
              <w:rPr>
                <w:rFonts w:cs="Arial"/>
                <w:szCs w:val="18"/>
                <w:lang w:eastAsia="en-US"/>
              </w:rPr>
              <w:t>,…)</w:t>
            </w:r>
          </w:p>
        </w:tc>
        <w:tc>
          <w:tcPr>
            <w:tcW w:w="229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Corresponds to NUL for FDD and NDL/UL for TDD in TS 36.104.</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&gt;UL RTOA</w:t>
            </w:r>
          </w:p>
        </w:tc>
        <w:tc>
          <w:tcPr>
            <w:tcW w:w="73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60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024" w:type="dxa"/>
            <w:tcBorders>
              <w:top w:val="single" w:sz="4" w:space="0" w:color="000000"/>
              <w:left w:val="single" w:sz="4" w:space="0" w:color="000000"/>
              <w:bottom w:val="single" w:sz="4" w:space="0" w:color="000000"/>
              <w:right w:val="single" w:sz="4" w:space="0" w:color="000000"/>
            </w:tcBorders>
          </w:tcPr>
          <w:p>
            <w:pPr>
              <w:pStyle w:val="TAL"/>
              <w:rPr/>
            </w:pPr>
            <w:r>
              <w:rPr/>
              <w:t xml:space="preserve">INTEGER (1..4800, </w:t>
            </w:r>
            <w:r>
              <w:rPr>
                <w:rFonts w:cs="Arial"/>
                <w:szCs w:val="18"/>
                <w:lang w:eastAsia="en-US"/>
              </w:rPr>
              <w:t>…</w:t>
            </w:r>
            <w:r>
              <w:rPr/>
              <w:t>)</w:t>
            </w:r>
          </w:p>
        </w:tc>
        <w:tc>
          <w:tcPr>
            <w:tcW w:w="2296"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bCs/>
                <w:lang w:val="en-US" w:eastAsia="en-US"/>
              </w:rPr>
              <w:t xml:space="preserve">LU RTOA Measruement. Mapping of the measured quantity is as defined in TS 36.111 [9]. </w:t>
            </w:r>
          </w:p>
        </w:tc>
      </w:tr>
    </w:tbl>
    <w:p>
      <w:pPr>
        <w:pStyle w:val="Normal"/>
        <w:rPr/>
      </w:pPr>
      <w:r>
        <w:rPr/>
      </w:r>
    </w:p>
    <w:tbl>
      <w:tblPr>
        <w:tblW w:w="9356" w:type="dxa"/>
        <w:jc w:val="left"/>
        <w:tblInd w:w="-113"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i/>
                <w:i/>
                <w:szCs w:val="18"/>
              </w:rPr>
            </w:pPr>
            <w:r>
              <w:rPr>
                <w:rFonts w:cs="Arial"/>
                <w:i/>
                <w:szCs w:val="18"/>
              </w:rPr>
              <w:t>maxNoULRTOA</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UL RTOA measurements  per UE is 5</w:t>
            </w:r>
          </w:p>
          <w:p>
            <w:pPr>
              <w:pStyle w:val="TAL"/>
              <w:rPr/>
            </w:pPr>
            <w:r>
              <w:rPr/>
              <w:t>, one measurement per carrier.</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i/>
                <w:i/>
                <w:szCs w:val="18"/>
              </w:rPr>
            </w:pPr>
            <w:r>
              <w:rPr>
                <w:rFonts w:cs="Arial"/>
                <w:i/>
                <w:szCs w:val="18"/>
              </w:rPr>
              <w:t>maxEARFCN</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value of UL EARFCN. Value is 262143.</w:t>
            </w:r>
          </w:p>
        </w:tc>
      </w:tr>
    </w:tbl>
    <w:p>
      <w:pPr>
        <w:pStyle w:val="Normal"/>
        <w:rPr/>
      </w:pPr>
      <w:r>
        <w:rPr/>
      </w:r>
    </w:p>
    <w:p>
      <w:pPr>
        <w:pStyle w:val="Heading3"/>
        <w:rPr/>
      </w:pPr>
      <w:bookmarkStart w:id="168" w:name="__RefHeading___Toc478159772"/>
      <w:bookmarkEnd w:id="168"/>
      <w:r>
        <w:rPr/>
        <w:t>9.2.6</w:t>
        <w:tab/>
        <w:t>LMU ID</w:t>
      </w:r>
    </w:p>
    <w:p>
      <w:pPr>
        <w:pStyle w:val="Normal"/>
        <w:rPr/>
      </w:pPr>
      <w:r>
        <w:rPr/>
        <w:t>This information element represents the LMU ID to uniquely identify an LMU within an E-UTRAN.</w:t>
      </w:r>
    </w:p>
    <w:tbl>
      <w:tblPr>
        <w:tblW w:w="9356" w:type="dxa"/>
        <w:jc w:val="left"/>
        <w:tblInd w:w="-113" w:type="dxa"/>
        <w:tblLayout w:type="fixed"/>
        <w:tblCellMar>
          <w:top w:w="0" w:type="dxa"/>
          <w:left w:w="108" w:type="dxa"/>
          <w:bottom w:w="0" w:type="dxa"/>
          <w:right w:w="108" w:type="dxa"/>
        </w:tblCellMar>
      </w:tblPr>
      <w:tblGrid>
        <w:gridCol w:w="2552"/>
        <w:gridCol w:w="1134"/>
        <w:gridCol w:w="1282"/>
        <w:gridCol w:w="1695"/>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282"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695"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LMU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95" w:type="dxa"/>
            <w:tcBorders>
              <w:top w:val="single" w:sz="4" w:space="0" w:color="000000"/>
              <w:left w:val="single" w:sz="4" w:space="0" w:color="000000"/>
              <w:bottom w:val="single" w:sz="4" w:space="0" w:color="000000"/>
              <w:right w:val="single" w:sz="4" w:space="0" w:color="000000"/>
            </w:tcBorders>
          </w:tcPr>
          <w:p>
            <w:pPr>
              <w:pStyle w:val="TAL"/>
              <w:rPr/>
            </w:pPr>
            <w:r>
              <w:rPr/>
              <w:t>INTEGER (0..1048575)</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69" w:name="__RefHeading___Toc478159773"/>
      <w:bookmarkEnd w:id="169"/>
      <w:r>
        <w:rPr/>
        <w:t>9.2.7</w:t>
        <w:tab/>
        <w:t>E-SMLC ID</w:t>
      </w:r>
    </w:p>
    <w:p>
      <w:pPr>
        <w:pStyle w:val="Normal"/>
        <w:rPr/>
      </w:pPr>
      <w:r>
        <w:rPr/>
        <w:t>This information element represents the E-SMLC ID to uniquely identify an E-SMLC.</w:t>
      </w:r>
    </w:p>
    <w:tbl>
      <w:tblPr>
        <w:tblW w:w="9356" w:type="dxa"/>
        <w:jc w:val="left"/>
        <w:tblInd w:w="-113" w:type="dxa"/>
        <w:tblLayout w:type="fixed"/>
        <w:tblCellMar>
          <w:top w:w="0" w:type="dxa"/>
          <w:left w:w="108" w:type="dxa"/>
          <w:bottom w:w="0" w:type="dxa"/>
          <w:right w:w="108" w:type="dxa"/>
        </w:tblCellMar>
      </w:tblPr>
      <w:tblGrid>
        <w:gridCol w:w="2552"/>
        <w:gridCol w:w="1134"/>
        <w:gridCol w:w="1282"/>
        <w:gridCol w:w="1695"/>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282"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695"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E-SMLC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95" w:type="dxa"/>
            <w:tcBorders>
              <w:top w:val="single" w:sz="4" w:space="0" w:color="000000"/>
              <w:left w:val="single" w:sz="4" w:space="0" w:color="000000"/>
              <w:bottom w:val="single" w:sz="4" w:space="0" w:color="000000"/>
              <w:right w:val="single" w:sz="4" w:space="0" w:color="000000"/>
            </w:tcBorders>
          </w:tcPr>
          <w:p>
            <w:pPr>
              <w:pStyle w:val="TAL"/>
              <w:rPr/>
            </w:pPr>
            <w:r>
              <w:rPr/>
              <w:t>INTEGER (0..255)</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70" w:name="__RefHeading___Toc478159774"/>
      <w:bookmarkEnd w:id="170"/>
      <w:r>
        <w:rPr/>
        <w:t>9.2.8</w:t>
        <w:tab/>
        <w:t>LMU Information</w:t>
      </w:r>
    </w:p>
    <w:p>
      <w:pPr>
        <w:pStyle w:val="Normal"/>
        <w:rPr/>
      </w:pPr>
      <w:r>
        <w:rPr/>
        <w:t>This information element represents the LMU Capability information.</w:t>
      </w:r>
    </w:p>
    <w:tbl>
      <w:tblPr>
        <w:tblW w:w="9356" w:type="dxa"/>
        <w:jc w:val="left"/>
        <w:tblInd w:w="-113" w:type="dxa"/>
        <w:tblLayout w:type="fixed"/>
        <w:tblCellMar>
          <w:top w:w="0" w:type="dxa"/>
          <w:left w:w="108" w:type="dxa"/>
          <w:bottom w:w="0" w:type="dxa"/>
          <w:right w:w="108" w:type="dxa"/>
        </w:tblCellMar>
      </w:tblPr>
      <w:tblGrid>
        <w:gridCol w:w="3078"/>
        <w:gridCol w:w="1080"/>
        <w:gridCol w:w="1080"/>
        <w:gridCol w:w="1800"/>
        <w:gridCol w:w="2318"/>
      </w:tblGrid>
      <w:tr>
        <w:trPr/>
        <w:tc>
          <w:tcPr>
            <w:tcW w:w="307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800"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318"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3078" w:type="dxa"/>
            <w:tcBorders>
              <w:top w:val="single" w:sz="4" w:space="0" w:color="000000"/>
              <w:left w:val="single" w:sz="4" w:space="0" w:color="000000"/>
              <w:bottom w:val="single" w:sz="4" w:space="0" w:color="000000"/>
              <w:right w:val="single" w:sz="4" w:space="0" w:color="000000"/>
            </w:tcBorders>
          </w:tcPr>
          <w:p>
            <w:pPr>
              <w:pStyle w:val="TAL"/>
              <w:rPr/>
            </w:pPr>
            <w:r>
              <w:rPr/>
              <w:t>LMU Position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9.2.9</w:t>
            </w:r>
          </w:p>
        </w:tc>
        <w:tc>
          <w:tcPr>
            <w:tcW w:w="23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78" w:type="dxa"/>
            <w:tcBorders>
              <w:top w:val="single" w:sz="4" w:space="0" w:color="000000"/>
              <w:left w:val="single" w:sz="4" w:space="0" w:color="000000"/>
              <w:bottom w:val="single" w:sz="4" w:space="0" w:color="000000"/>
              <w:right w:val="single" w:sz="4" w:space="0" w:color="000000"/>
            </w:tcBorders>
          </w:tcPr>
          <w:p>
            <w:pPr>
              <w:pStyle w:val="TAL"/>
              <w:rPr/>
            </w:pPr>
            <w:r>
              <w:rPr/>
              <w:t>ListofRFBands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i/>
                <w:i/>
              </w:rPr>
            </w:pPr>
            <w:r>
              <w:rPr>
                <w:i/>
              </w:rPr>
              <w:t>&lt;1..maxNoLMURfBands.</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318" w:type="dxa"/>
            <w:tcBorders>
              <w:top w:val="single" w:sz="4" w:space="0" w:color="000000"/>
              <w:left w:val="single" w:sz="4" w:space="0" w:color="000000"/>
              <w:bottom w:val="single" w:sz="4" w:space="0" w:color="000000"/>
              <w:right w:val="single" w:sz="4" w:space="0" w:color="000000"/>
            </w:tcBorders>
          </w:tcPr>
          <w:p>
            <w:pPr>
              <w:pStyle w:val="TAL"/>
              <w:rPr/>
            </w:pPr>
            <w:r>
              <w:rPr/>
              <w:t>Information below included for each RF band supported</w:t>
            </w:r>
          </w:p>
        </w:tc>
      </w:tr>
      <w:tr>
        <w:trPr/>
        <w:tc>
          <w:tcPr>
            <w:tcW w:w="307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&gt;FreqBandIndicator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INTEGER</w:t>
            </w:r>
            <w:r>
              <w:rPr>
                <w:lang w:eastAsia="en-US"/>
              </w:rPr>
              <w:t xml:space="preserve"> </w:t>
            </w:r>
            <w:r>
              <w:rPr/>
              <w:t>(1..256, ...)</w:t>
            </w:r>
          </w:p>
        </w:tc>
        <w:tc>
          <w:tcPr>
            <w:tcW w:w="2318" w:type="dxa"/>
            <w:tcBorders>
              <w:top w:val="single" w:sz="4" w:space="0" w:color="000000"/>
              <w:left w:val="single" w:sz="4" w:space="0" w:color="000000"/>
              <w:bottom w:val="single" w:sz="4" w:space="0" w:color="000000"/>
              <w:right w:val="single" w:sz="4" w:space="0" w:color="000000"/>
            </w:tcBorders>
          </w:tcPr>
          <w:p>
            <w:pPr>
              <w:pStyle w:val="TAL"/>
              <w:rPr>
                <w:bCs/>
                <w:lang w:val="en-US" w:eastAsia="en-US"/>
              </w:rPr>
            </w:pPr>
            <w:r>
              <w:rPr>
                <w:bCs/>
                <w:lang w:val="en-US" w:eastAsia="en-US"/>
              </w:rPr>
              <w:t xml:space="preserve">Corresponds to </w:t>
            </w:r>
            <w:r>
              <w:rPr/>
              <w:t>E</w:t>
              <w:noBreakHyphen/>
              <w:t xml:space="preserve">UTRA Operating Band </w:t>
            </w:r>
          </w:p>
          <w:p>
            <w:pPr>
              <w:pStyle w:val="TAL"/>
              <w:rPr/>
            </w:pPr>
            <w:r>
              <w:rPr>
                <w:bCs/>
                <w:lang w:val="en-US" w:eastAsia="en-US"/>
              </w:rPr>
              <w:t xml:space="preserve">in TS 36.101 [5] </w:t>
            </w:r>
            <w:r>
              <w:rPr/>
              <w:t>Table 5.5-1</w:t>
            </w:r>
            <w:r>
              <w:rPr>
                <w:bCs/>
                <w:lang w:val="en-US" w:eastAsia="en-US"/>
              </w:rPr>
              <w:t>.</w:t>
            </w:r>
          </w:p>
        </w:tc>
      </w:tr>
      <w:tr>
        <w:trPr/>
        <w:tc>
          <w:tcPr>
            <w:tcW w:w="3078" w:type="dxa"/>
            <w:tcBorders>
              <w:top w:val="single" w:sz="4" w:space="0" w:color="000000"/>
              <w:left w:val="single" w:sz="4" w:space="0" w:color="000000"/>
              <w:bottom w:val="single" w:sz="4" w:space="0" w:color="000000"/>
              <w:right w:val="single" w:sz="4" w:space="0" w:color="000000"/>
            </w:tcBorders>
          </w:tcPr>
          <w:p>
            <w:pPr>
              <w:pStyle w:val="TAL"/>
              <w:rPr/>
            </w:pPr>
            <w:r>
              <w:rPr/>
              <w:t>BWCombinationParameters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i/>
                <w:i/>
              </w:rPr>
            </w:pPr>
            <w:r>
              <w:rPr>
                <w:i/>
              </w:rPr>
              <w:t>&lt;1..maxBWComb&gt;</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318" w:type="dxa"/>
            <w:tcBorders>
              <w:top w:val="single" w:sz="4" w:space="0" w:color="000000"/>
              <w:left w:val="single" w:sz="4" w:space="0" w:color="000000"/>
              <w:bottom w:val="single" w:sz="4" w:space="0" w:color="000000"/>
              <w:right w:val="single" w:sz="4" w:space="0" w:color="000000"/>
            </w:tcBorders>
          </w:tcPr>
          <w:p>
            <w:pPr>
              <w:pStyle w:val="TAL"/>
              <w:rPr/>
            </w:pPr>
            <w:r>
              <w:rPr/>
              <w:t>Applies for each UE in CA only. List of supported bandwidth combinations in which the LMU can perform UL RTOA measurements for UEs in CA.</w:t>
            </w:r>
          </w:p>
        </w:tc>
      </w:tr>
      <w:tr>
        <w:trPr/>
        <w:tc>
          <w:tcPr>
            <w:tcW w:w="307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&gt;SupportedBandwidthCombinationSet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INTEGER (1..</w:t>
            </w:r>
            <w:r>
              <w:rPr>
                <w:rFonts w:cs="Arial"/>
                <w:i/>
                <w:szCs w:val="18"/>
              </w:rPr>
              <w:t>maxBWCombSet)</w:t>
            </w:r>
          </w:p>
        </w:tc>
        <w:tc>
          <w:tcPr>
            <w:tcW w:w="2318" w:type="dxa"/>
            <w:tcBorders>
              <w:top w:val="single" w:sz="4" w:space="0" w:color="000000"/>
              <w:left w:val="single" w:sz="4" w:space="0" w:color="000000"/>
              <w:bottom w:val="single" w:sz="4" w:space="0" w:color="000000"/>
              <w:right w:val="single" w:sz="4" w:space="0" w:color="000000"/>
            </w:tcBorders>
          </w:tcPr>
          <w:p>
            <w:pPr>
              <w:pStyle w:val="TAL"/>
              <w:rPr/>
            </w:pPr>
            <w:r>
              <w:rPr/>
              <w:t>Supported bandwidth combination set as defined in 36.101.</w:t>
            </w:r>
          </w:p>
        </w:tc>
      </w:tr>
      <w:tr>
        <w:trPr/>
        <w:tc>
          <w:tcPr>
            <w:tcW w:w="307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&gt;BandCombination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i/>
                <w:i/>
              </w:rPr>
            </w:pPr>
            <w:r>
              <w:rPr>
                <w:i/>
              </w:rPr>
              <w:t>&lt;1 to maxSimultaneousBands&gt;</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3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78"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&gt;&gt;FreqBandIndicator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INTEGER (1..256,...)</w:t>
            </w:r>
          </w:p>
        </w:tc>
        <w:tc>
          <w:tcPr>
            <w:tcW w:w="2318" w:type="dxa"/>
            <w:tcBorders>
              <w:top w:val="single" w:sz="4" w:space="0" w:color="000000"/>
              <w:left w:val="single" w:sz="4" w:space="0" w:color="000000"/>
              <w:bottom w:val="single" w:sz="4" w:space="0" w:color="000000"/>
              <w:right w:val="single" w:sz="4" w:space="0" w:color="000000"/>
            </w:tcBorders>
          </w:tcPr>
          <w:p>
            <w:pPr>
              <w:pStyle w:val="TAL"/>
              <w:rPr/>
            </w:pPr>
            <w:r>
              <w:rPr>
                <w:bCs/>
                <w:lang w:val="en-US" w:eastAsia="en-US"/>
              </w:rPr>
              <w:t xml:space="preserve">Corresponds to </w:t>
            </w:r>
            <w:r>
              <w:rPr/>
              <w:t>E</w:t>
              <w:noBreakHyphen/>
              <w:t>UTRA Operating Band in the corresponding CA bandwidth combination.</w:t>
            </w:r>
          </w:p>
        </w:tc>
      </w:tr>
    </w:tbl>
    <w:p>
      <w:pPr>
        <w:pStyle w:val="Normal"/>
        <w:rPr/>
      </w:pPr>
      <w:r>
        <w:rPr/>
      </w:r>
    </w:p>
    <w:tbl>
      <w:tblPr>
        <w:tblW w:w="9356" w:type="dxa"/>
        <w:jc w:val="left"/>
        <w:tblInd w:w="-113"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i/>
                <w:i/>
                <w:szCs w:val="18"/>
              </w:rPr>
            </w:pPr>
            <w:r>
              <w:rPr>
                <w:rFonts w:cs="Arial"/>
                <w:i/>
                <w:szCs w:val="18"/>
              </w:rPr>
              <w:t>maxBWComb</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Band Combinations is 128.</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i/>
                <w:i/>
                <w:szCs w:val="18"/>
              </w:rPr>
            </w:pPr>
            <w:r>
              <w:rPr>
                <w:rFonts w:cs="Arial"/>
                <w:i/>
                <w:szCs w:val="18"/>
              </w:rPr>
              <w:t>maxBWCombSet</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index of the bandwidth combination set is 32.</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i/>
                <w:i/>
                <w:szCs w:val="18"/>
              </w:rPr>
            </w:pPr>
            <w:r>
              <w:rPr>
                <w:rFonts w:cs="Arial"/>
                <w:i/>
                <w:szCs w:val="18"/>
              </w:rPr>
              <w:t>maxSimultaneousBands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Simultaneous Bands is 4.</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rFonts w:cs="Arial"/>
                <w:i/>
                <w:szCs w:val="18"/>
              </w:rPr>
              <w:t>maxNoLMURfBands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LMU RF Bands is 256.</w:t>
            </w:r>
          </w:p>
        </w:tc>
      </w:tr>
    </w:tbl>
    <w:p>
      <w:pPr>
        <w:pStyle w:val="Normal"/>
        <w:rPr/>
      </w:pPr>
      <w:r>
        <w:rPr/>
      </w:r>
    </w:p>
    <w:p>
      <w:pPr>
        <w:pStyle w:val="Heading3"/>
        <w:rPr/>
      </w:pPr>
      <w:bookmarkStart w:id="171" w:name="__RefHeading___Toc478159775"/>
      <w:bookmarkEnd w:id="171"/>
      <w:r>
        <w:rPr/>
        <w:t>9.2.9</w:t>
        <w:tab/>
        <w:t>LMU Position</w:t>
      </w:r>
    </w:p>
    <w:p>
      <w:pPr>
        <w:pStyle w:val="Normal"/>
        <w:rPr/>
      </w:pPr>
      <w:r>
        <w:rPr/>
        <w:t>LMU Position IE is used to identify the geographical position of an E-UTRAN LMU. It is expressed as ellipsoid point with altitude and uncertainty ellipsoid, with parameters according to TS 23.032 [6].</w:t>
      </w:r>
    </w:p>
    <w:tbl>
      <w:tblPr>
        <w:tblW w:w="9213" w:type="dxa"/>
        <w:jc w:val="center"/>
        <w:tblInd w:w="0" w:type="dxa"/>
        <w:tblLayout w:type="fixed"/>
        <w:tblCellMar>
          <w:top w:w="0" w:type="dxa"/>
          <w:left w:w="108" w:type="dxa"/>
          <w:bottom w:w="0" w:type="dxa"/>
          <w:right w:w="108" w:type="dxa"/>
        </w:tblCellMar>
      </w:tblPr>
      <w:tblGrid>
        <w:gridCol w:w="2330"/>
        <w:gridCol w:w="1134"/>
        <w:gridCol w:w="1559"/>
        <w:gridCol w:w="1963"/>
        <w:gridCol w:w="2227"/>
      </w:tblGrid>
      <w:tr>
        <w:trPr/>
        <w:tc>
          <w:tcPr>
            <w:tcW w:w="2330"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Presence</w:t>
            </w:r>
          </w:p>
        </w:tc>
        <w:tc>
          <w:tcPr>
            <w:tcW w:w="1559"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Range</w:t>
            </w:r>
          </w:p>
        </w:tc>
        <w:tc>
          <w:tcPr>
            <w:tcW w:w="1963"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IE Type and Reference</w:t>
            </w:r>
          </w:p>
        </w:tc>
        <w:tc>
          <w:tcPr>
            <w:tcW w:w="2227"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Semantics Description</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Latitude Sign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ENUMERATED (North, South)</w:t>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Degrees Of Latitude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INTEGER (0..2</w:t>
            </w:r>
            <w:r>
              <w:rPr>
                <w:vertAlign w:val="superscript"/>
              </w:rPr>
              <w:t>23</w:t>
            </w:r>
            <w:r>
              <w:rPr/>
              <w:t>-1)</w:t>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eastAsia="zh-CN"/>
              </w:rPr>
            </w:pPr>
            <w:r>
              <w:rPr>
                <w:rFonts w:eastAsia="SimSun;宋体"/>
                <w:bCs/>
                <w:lang w:eastAsia="zh-CN"/>
              </w:rPr>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Degrees Of Longitude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INTEGER (-2</w:t>
            </w:r>
            <w:r>
              <w:rPr>
                <w:vertAlign w:val="superscript"/>
              </w:rPr>
              <w:t>23</w:t>
            </w:r>
            <w:r>
              <w:rPr/>
              <w:t>..2</w:t>
            </w:r>
            <w:r>
              <w:rPr>
                <w:vertAlign w:val="superscript"/>
              </w:rPr>
              <w:t>23</w:t>
            </w:r>
            <w:r>
              <w:rPr/>
              <w:t>-1)</w:t>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eastAsia="zh-CN"/>
              </w:rPr>
            </w:pPr>
            <w:r>
              <w:rPr>
                <w:rFonts w:eastAsia="SimSun;宋体"/>
                <w:bCs/>
                <w:lang w:eastAsia="zh-CN"/>
              </w:rPr>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Direction of Altitude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ENUMERATED (Height, Depth)</w:t>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eastAsia="zh-CN"/>
              </w:rPr>
            </w:pPr>
            <w:r>
              <w:rPr>
                <w:rFonts w:eastAsia="SimSun;宋体"/>
                <w:bCs/>
                <w:lang w:eastAsia="zh-CN"/>
              </w:rPr>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Altitude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INTEGER (0..2</w:t>
            </w:r>
            <w:r>
              <w:rPr>
                <w:vertAlign w:val="superscript"/>
              </w:rPr>
              <w:t>15</w:t>
            </w:r>
            <w:r>
              <w:rPr/>
              <w:t>-1)</w:t>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eastAsia="zh-CN"/>
              </w:rPr>
            </w:pPr>
            <w:r>
              <w:rPr>
                <w:rFonts w:eastAsia="SimSun;宋体"/>
                <w:bCs/>
                <w:lang w:eastAsia="zh-CN"/>
              </w:rPr>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Uncertainty semi-major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INTEGER (0..127)</w:t>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eastAsia="zh-CN"/>
              </w:rPr>
            </w:pPr>
            <w:r>
              <w:rPr>
                <w:rFonts w:eastAsia="SimSun;宋体"/>
                <w:bCs/>
                <w:lang w:eastAsia="zh-CN"/>
              </w:rPr>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Uncertainty semi-minor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INTEGER (0..127)</w:t>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Orientation of major axis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INTEGER (0..179)</w:t>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Uncertainty Altitude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INTEGER (0..127)</w:t>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Confidence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INTEGER (0..100)</w:t>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rFonts w:cs="Arial"/>
          <w:b/>
          <w:b/>
          <w:szCs w:val="28"/>
        </w:rPr>
      </w:pPr>
      <w:bookmarkStart w:id="172" w:name="__RefHeading___Toc478159776"/>
      <w:bookmarkEnd w:id="172"/>
      <w:r>
        <w:rPr>
          <w:rFonts w:cs="Arial"/>
          <w:szCs w:val="28"/>
        </w:rPr>
        <w:t>9.2.10</w:t>
        <w:tab/>
        <w:t>Cause</w:t>
      </w:r>
    </w:p>
    <w:p>
      <w:pPr>
        <w:pStyle w:val="Normal"/>
        <w:rPr/>
      </w:pPr>
      <w:r>
        <w:rPr/>
        <w:t xml:space="preserve">The purpose of the </w:t>
      </w:r>
      <w:r>
        <w:rPr>
          <w:i/>
        </w:rPr>
        <w:t>Cause</w:t>
      </w:r>
      <w:r>
        <w:rPr/>
        <w:t xml:space="preserve"> IE is to indicate the reason for a particular event for the SLmAP protocol.</w:t>
      </w:r>
    </w:p>
    <w:tbl>
      <w:tblPr>
        <w:tblW w:w="9322" w:type="dxa"/>
        <w:jc w:val="left"/>
        <w:tblInd w:w="-113" w:type="dxa"/>
        <w:tblLayout w:type="fixed"/>
        <w:tblCellMar>
          <w:top w:w="0" w:type="dxa"/>
          <w:left w:w="108" w:type="dxa"/>
          <w:bottom w:w="0" w:type="dxa"/>
          <w:right w:w="108" w:type="dxa"/>
        </w:tblCellMar>
      </w:tblPr>
      <w:tblGrid>
        <w:gridCol w:w="1526"/>
        <w:gridCol w:w="1134"/>
        <w:gridCol w:w="850"/>
        <w:gridCol w:w="4536"/>
        <w:gridCol w:w="1276"/>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Range</w:t>
            </w:r>
          </w:p>
        </w:tc>
        <w:tc>
          <w:tcPr>
            <w:tcW w:w="4536"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Semantics Description</w:t>
            </w:r>
          </w:p>
        </w:tc>
      </w:tr>
      <w:tr>
        <w:trPr>
          <w:trHeight w:val="602" w:hRule="atLeast"/>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CHOICE </w:t>
            </w:r>
            <w:r>
              <w:rPr>
                <w:i/>
                <w:szCs w:val="18"/>
              </w:rPr>
              <w:t>Cause Group</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4536"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142" w:hanging="0"/>
              <w:rPr>
                <w:szCs w:val="18"/>
              </w:rPr>
            </w:pPr>
            <w:r>
              <w:rPr>
                <w:szCs w:val="18"/>
              </w:rPr>
              <w:t>&gt;</w:t>
            </w:r>
            <w:r>
              <w:rPr>
                <w:i/>
                <w:szCs w:val="18"/>
              </w:rPr>
              <w:t>Radio Network Layer</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4536"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284" w:hanging="0"/>
              <w:rPr>
                <w:szCs w:val="18"/>
              </w:rPr>
            </w:pPr>
            <w:r>
              <w:rPr>
                <w:szCs w:val="18"/>
              </w:rPr>
              <w:t>&gt;&gt;</w:t>
            </w:r>
            <w:r>
              <w:rPr>
                <w:i/>
                <w:szCs w:val="18"/>
              </w:rPr>
              <w:t>Radio Network Layer Cause</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453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ENUMERATED</w:t>
              <w:br/>
              <w:t xml:space="preserve">(Unknown or already allocated SLmAP ID, </w:t>
            </w:r>
          </w:p>
          <w:p>
            <w:pPr>
              <w:pStyle w:val="TAL"/>
              <w:rPr/>
            </w:pPr>
            <w:r>
              <w:rPr/>
              <w:t>RF frequency bands not supported,</w:t>
            </w:r>
            <w:r>
              <w:rPr>
                <w:szCs w:val="18"/>
              </w:rPr>
              <w:t xml:space="preserve"> </w:t>
            </w:r>
          </w:p>
          <w:p>
            <w:pPr>
              <w:pStyle w:val="TAL"/>
              <w:rPr>
                <w:szCs w:val="18"/>
              </w:rPr>
            </w:pPr>
            <w:r>
              <w:rPr>
                <w:szCs w:val="18"/>
              </w:rPr>
              <w:t>RF bandwidth combination for a CA UE not supported,</w:t>
            </w:r>
          </w:p>
          <w:p>
            <w:pPr>
              <w:pStyle w:val="TAL"/>
              <w:rPr>
                <w:szCs w:val="18"/>
              </w:rPr>
            </w:pPr>
            <w:r>
              <w:rPr>
                <w:szCs w:val="18"/>
              </w:rPr>
              <w:t>Invalid SRS configuration,</w:t>
            </w:r>
          </w:p>
          <w:p>
            <w:pPr>
              <w:pStyle w:val="TAL"/>
              <w:rPr>
                <w:szCs w:val="18"/>
              </w:rPr>
            </w:pPr>
            <w:r>
              <w:rPr>
                <w:szCs w:val="18"/>
              </w:rPr>
              <w:t>Unspecified,  …)</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142" w:hanging="0"/>
              <w:rPr>
                <w:i/>
                <w:i/>
                <w:szCs w:val="18"/>
              </w:rPr>
            </w:pPr>
            <w:r>
              <w:rPr>
                <w:i/>
                <w:szCs w:val="18"/>
              </w:rPr>
              <w:t>&gt;Protocol</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szCs w:val="18"/>
              </w:rPr>
            </w:pPr>
            <w:r>
              <w:rPr>
                <w:i/>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4536"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284" w:hanging="0"/>
              <w:rPr>
                <w:szCs w:val="18"/>
              </w:rPr>
            </w:pPr>
            <w:r>
              <w:rPr>
                <w:szCs w:val="18"/>
              </w:rPr>
              <w:t>&gt;&gt;Protocol Cause</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szCs w:val="18"/>
              </w:rPr>
              <w:t>ENUMERATED</w:t>
              <w:br/>
              <w:t>(Transfer Syntax Error,</w:t>
              <w:br/>
              <w:t>Abstract Syntax Error (Reject),</w:t>
              <w:br/>
              <w:t>Abstract Syntax Error (Ignore and Notify),</w:t>
              <w:br/>
              <w:t>Message not Compatible with Receiver State,</w:t>
            </w:r>
          </w:p>
          <w:p>
            <w:pPr>
              <w:pStyle w:val="TAL"/>
              <w:rPr>
                <w:szCs w:val="18"/>
              </w:rPr>
            </w:pPr>
            <w:r>
              <w:rPr>
                <w:szCs w:val="18"/>
              </w:rPr>
              <w:t>Semantic Error,</w:t>
            </w:r>
          </w:p>
          <w:p>
            <w:pPr>
              <w:pStyle w:val="TAL"/>
              <w:rPr>
                <w:szCs w:val="18"/>
              </w:rPr>
            </w:pPr>
            <w:r>
              <w:rPr>
                <w:szCs w:val="18"/>
              </w:rPr>
              <w:t>Abstract Syntax Error (Falsely Constructed Message), Unspecified, …)</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142" w:hanging="0"/>
              <w:rPr>
                <w:i/>
                <w:i/>
                <w:szCs w:val="18"/>
              </w:rPr>
            </w:pPr>
            <w:r>
              <w:rPr>
                <w:i/>
                <w:szCs w:val="18"/>
              </w:rPr>
              <w:t>&gt;Misc</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szCs w:val="18"/>
              </w:rPr>
            </w:pPr>
            <w:r>
              <w:rPr>
                <w:i/>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4536"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284" w:hanging="0"/>
              <w:rPr/>
            </w:pPr>
            <w:r>
              <w:rPr>
                <w:szCs w:val="18"/>
              </w:rPr>
              <w:t>&gt;&gt;Miscellaneous Cause</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453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ENUMERATED</w:t>
              <w:br/>
              <w:t xml:space="preserve">(Control Processing Overload, </w:t>
            </w:r>
          </w:p>
          <w:p>
            <w:pPr>
              <w:pStyle w:val="TAL"/>
              <w:rPr>
                <w:szCs w:val="18"/>
              </w:rPr>
            </w:pPr>
            <w:r>
              <w:rPr>
                <w:szCs w:val="18"/>
              </w:rPr>
              <w:t>Processing Resources not available,</w:t>
              <w:br/>
              <w:t>Hardware Failure,</w:t>
              <w:br/>
              <w:t>O&amp;M Intervention,</w:t>
              <w:br/>
              <w:t>Unspecified, …)</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bl>
    <w:p>
      <w:pPr>
        <w:pStyle w:val="Normal"/>
        <w:rPr/>
      </w:pPr>
      <w:r>
        <w:rPr/>
      </w:r>
    </w:p>
    <w:p>
      <w:pPr>
        <w:pStyle w:val="Normal"/>
        <w:numPr>
          <w:ilvl w:val="0"/>
          <w:numId w:val="0"/>
        </w:numPr>
        <w:ind w:left="0" w:hanging="0"/>
        <w:rPr>
          <w:sz w:val="18"/>
        </w:rPr>
      </w:pPr>
      <w:r>
        <w:rPr>
          <w:sz w:val="18"/>
        </w:rPr>
        <w:t>The meaning of the different cause values is described in the following tables. In general, "not supported" cause values indicate that the related capability is missing. On the other hand, "not available" cause values indicate that the related capability is present, but insufficient resources were available to perform the requested action.</w:t>
      </w:r>
    </w:p>
    <w:tbl>
      <w:tblPr>
        <w:tblW w:w="8388" w:type="dxa"/>
        <w:jc w:val="left"/>
        <w:tblInd w:w="-113" w:type="dxa"/>
        <w:tblLayout w:type="fixed"/>
        <w:tblCellMar>
          <w:top w:w="0" w:type="dxa"/>
          <w:left w:w="108" w:type="dxa"/>
          <w:bottom w:w="0" w:type="dxa"/>
          <w:right w:w="108" w:type="dxa"/>
        </w:tblCellMar>
      </w:tblPr>
      <w:tblGrid>
        <w:gridCol w:w="3168"/>
        <w:gridCol w:w="5220"/>
      </w:tblGrid>
      <w:tr>
        <w:trPr/>
        <w:tc>
          <w:tcPr>
            <w:tcW w:w="3168" w:type="dxa"/>
            <w:tcBorders>
              <w:top w:val="single" w:sz="4" w:space="0" w:color="000000"/>
              <w:left w:val="single" w:sz="4" w:space="0" w:color="000000"/>
              <w:bottom w:val="single" w:sz="4" w:space="0" w:color="000000"/>
              <w:right w:val="single" w:sz="4" w:space="0" w:color="000000"/>
            </w:tcBorders>
          </w:tcPr>
          <w:p>
            <w:pPr>
              <w:pStyle w:val="TAH"/>
              <w:rPr/>
            </w:pPr>
            <w:r>
              <w:rPr/>
              <w:t>Radio Network Layer cause</w:t>
            </w:r>
          </w:p>
        </w:tc>
        <w:tc>
          <w:tcPr>
            <w:tcW w:w="5220"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168" w:type="dxa"/>
            <w:tcBorders>
              <w:top w:val="single" w:sz="4" w:space="0" w:color="000000"/>
              <w:left w:val="single" w:sz="4" w:space="0" w:color="000000"/>
              <w:bottom w:val="single" w:sz="4" w:space="0" w:color="000000"/>
              <w:right w:val="single" w:sz="4" w:space="0" w:color="000000"/>
            </w:tcBorders>
          </w:tcPr>
          <w:p>
            <w:pPr>
              <w:pStyle w:val="TAL"/>
              <w:rPr/>
            </w:pPr>
            <w:r>
              <w:rPr/>
              <w:t>Unknown or already allocated SLmAP ID</w:t>
            </w:r>
          </w:p>
        </w:tc>
        <w:tc>
          <w:tcPr>
            <w:tcW w:w="5220" w:type="dxa"/>
            <w:tcBorders>
              <w:top w:val="single" w:sz="4" w:space="0" w:color="000000"/>
              <w:left w:val="single" w:sz="4" w:space="0" w:color="000000"/>
              <w:bottom w:val="single" w:sz="4" w:space="0" w:color="000000"/>
              <w:right w:val="single" w:sz="4" w:space="0" w:color="000000"/>
            </w:tcBorders>
          </w:tcPr>
          <w:p>
            <w:pPr>
              <w:pStyle w:val="TAL"/>
              <w:rPr/>
            </w:pPr>
            <w:r>
              <w:rPr/>
              <w:t>The action failed because the SLmAP ID is either unknown, or (for a first message received at the LMU) is known and already allocated to an existing context.</w:t>
            </w:r>
          </w:p>
        </w:tc>
      </w:tr>
      <w:tr>
        <w:trPr/>
        <w:tc>
          <w:tcPr>
            <w:tcW w:w="3168" w:type="dxa"/>
            <w:tcBorders>
              <w:top w:val="single" w:sz="4" w:space="0" w:color="000000"/>
              <w:left w:val="single" w:sz="4" w:space="0" w:color="000000"/>
              <w:bottom w:val="single" w:sz="4" w:space="0" w:color="000000"/>
              <w:right w:val="single" w:sz="4" w:space="0" w:color="000000"/>
            </w:tcBorders>
          </w:tcPr>
          <w:p>
            <w:pPr>
              <w:pStyle w:val="TAL"/>
              <w:rPr/>
            </w:pPr>
            <w:r>
              <w:rPr/>
              <w:t>RF frequency bands not supported</w:t>
            </w:r>
          </w:p>
        </w:tc>
        <w:tc>
          <w:tcPr>
            <w:tcW w:w="5220" w:type="dxa"/>
            <w:tcBorders>
              <w:top w:val="single" w:sz="4" w:space="0" w:color="000000"/>
              <w:left w:val="single" w:sz="4" w:space="0" w:color="000000"/>
              <w:bottom w:val="single" w:sz="4" w:space="0" w:color="000000"/>
              <w:right w:val="single" w:sz="4" w:space="0" w:color="000000"/>
            </w:tcBorders>
          </w:tcPr>
          <w:p>
            <w:pPr>
              <w:pStyle w:val="TAL"/>
              <w:rPr/>
            </w:pPr>
            <w:r>
              <w:rPr/>
              <w:t>The LMU does not support UL RTOA measurements in the requested RF band or RF band combinations for a CA UE.</w:t>
            </w:r>
          </w:p>
        </w:tc>
      </w:tr>
      <w:tr>
        <w:trPr/>
        <w:tc>
          <w:tcPr>
            <w:tcW w:w="3168" w:type="dxa"/>
            <w:tcBorders>
              <w:top w:val="single" w:sz="4" w:space="0" w:color="000000"/>
              <w:left w:val="single" w:sz="4" w:space="0" w:color="000000"/>
              <w:bottom w:val="single" w:sz="4" w:space="0" w:color="000000"/>
              <w:right w:val="single" w:sz="4" w:space="0" w:color="000000"/>
            </w:tcBorders>
          </w:tcPr>
          <w:p>
            <w:pPr>
              <w:pStyle w:val="TAL"/>
              <w:rPr/>
            </w:pPr>
            <w:r>
              <w:rPr/>
              <w:t>RF bandwidth combination for a CA UE not supported</w:t>
            </w:r>
          </w:p>
        </w:tc>
        <w:tc>
          <w:tcPr>
            <w:tcW w:w="5220" w:type="dxa"/>
            <w:tcBorders>
              <w:top w:val="single" w:sz="4" w:space="0" w:color="000000"/>
              <w:left w:val="single" w:sz="4" w:space="0" w:color="000000"/>
              <w:bottom w:val="single" w:sz="4" w:space="0" w:color="000000"/>
              <w:right w:val="single" w:sz="4" w:space="0" w:color="000000"/>
            </w:tcBorders>
          </w:tcPr>
          <w:p>
            <w:pPr>
              <w:pStyle w:val="TAL"/>
              <w:rPr/>
            </w:pPr>
            <w:r>
              <w:rPr/>
              <w:t>The LMU does not support UL RTOA measurements for a CA UE over the requested RF bandwidth or RF bandwidth combinations.</w:t>
            </w:r>
          </w:p>
        </w:tc>
      </w:tr>
      <w:tr>
        <w:trPr/>
        <w:tc>
          <w:tcPr>
            <w:tcW w:w="3168" w:type="dxa"/>
            <w:tcBorders>
              <w:top w:val="single" w:sz="4" w:space="0" w:color="000000"/>
              <w:left w:val="single" w:sz="4" w:space="0" w:color="000000"/>
              <w:bottom w:val="single" w:sz="4" w:space="0" w:color="000000"/>
              <w:right w:val="single" w:sz="4" w:space="0" w:color="000000"/>
            </w:tcBorders>
          </w:tcPr>
          <w:p>
            <w:pPr>
              <w:pStyle w:val="TAL"/>
              <w:rPr/>
            </w:pPr>
            <w:r>
              <w:rPr/>
              <w:t>Invalid SRS configuration</w:t>
            </w:r>
          </w:p>
        </w:tc>
        <w:tc>
          <w:tcPr>
            <w:tcW w:w="5220" w:type="dxa"/>
            <w:tcBorders>
              <w:top w:val="single" w:sz="4" w:space="0" w:color="000000"/>
              <w:left w:val="single" w:sz="4" w:space="0" w:color="000000"/>
              <w:bottom w:val="single" w:sz="4" w:space="0" w:color="000000"/>
              <w:right w:val="single" w:sz="4" w:space="0" w:color="000000"/>
            </w:tcBorders>
          </w:tcPr>
          <w:p>
            <w:pPr>
              <w:pStyle w:val="TAL"/>
              <w:rPr/>
            </w:pPr>
            <w:r>
              <w:rPr/>
              <w:t>The received SRS configuration for the target UE was not valid.</w:t>
            </w:r>
          </w:p>
        </w:tc>
      </w:tr>
      <w:tr>
        <w:trPr/>
        <w:tc>
          <w:tcPr>
            <w:tcW w:w="3168" w:type="dxa"/>
            <w:tcBorders>
              <w:top w:val="single" w:sz="4" w:space="0" w:color="000000"/>
              <w:left w:val="single" w:sz="4" w:space="0" w:color="000000"/>
              <w:bottom w:val="single" w:sz="4" w:space="0" w:color="000000"/>
              <w:right w:val="single" w:sz="4" w:space="0" w:color="000000"/>
            </w:tcBorders>
          </w:tcPr>
          <w:p>
            <w:pPr>
              <w:pStyle w:val="TAL"/>
              <w:rPr/>
            </w:pPr>
            <w:bookmarkStart w:id="173" w:name="_GoBack"/>
            <w:bookmarkEnd w:id="173"/>
            <w:r>
              <w:rPr/>
              <w:t>Unspecified</w:t>
            </w:r>
          </w:p>
        </w:tc>
        <w:tc>
          <w:tcPr>
            <w:tcW w:w="5220" w:type="dxa"/>
            <w:tcBorders>
              <w:top w:val="single" w:sz="4" w:space="0" w:color="000000"/>
              <w:left w:val="single" w:sz="4" w:space="0" w:color="000000"/>
              <w:bottom w:val="single" w:sz="4" w:space="0" w:color="000000"/>
              <w:right w:val="single" w:sz="4" w:space="0" w:color="000000"/>
            </w:tcBorders>
          </w:tcPr>
          <w:p>
            <w:pPr>
              <w:pStyle w:val="TAL"/>
              <w:rPr/>
            </w:pPr>
            <w:r>
              <w:rPr/>
              <w:t>Sent when none of the above cause values applies but still the cause is Location Measurement related.</w:t>
            </w:r>
          </w:p>
        </w:tc>
      </w:tr>
    </w:tbl>
    <w:p>
      <w:pPr>
        <w:pStyle w:val="Normal"/>
        <w:rPr/>
      </w:pPr>
      <w:r>
        <w:rPr/>
      </w:r>
    </w:p>
    <w:tbl>
      <w:tblPr>
        <w:tblW w:w="8388" w:type="dxa"/>
        <w:jc w:val="left"/>
        <w:tblInd w:w="-113" w:type="dxa"/>
        <w:tblLayout w:type="fixed"/>
        <w:tblCellMar>
          <w:top w:w="0" w:type="dxa"/>
          <w:left w:w="108" w:type="dxa"/>
          <w:bottom w:w="0" w:type="dxa"/>
          <w:right w:w="108" w:type="dxa"/>
        </w:tblCellMar>
      </w:tblPr>
      <w:tblGrid>
        <w:gridCol w:w="3168"/>
        <w:gridCol w:w="5220"/>
      </w:tblGrid>
      <w:tr>
        <w:trPr/>
        <w:tc>
          <w:tcPr>
            <w:tcW w:w="3168" w:type="dxa"/>
            <w:tcBorders>
              <w:top w:val="single" w:sz="4" w:space="0" w:color="000000"/>
              <w:left w:val="single" w:sz="4" w:space="0" w:color="000000"/>
              <w:bottom w:val="single" w:sz="4" w:space="0" w:color="000000"/>
              <w:right w:val="single" w:sz="4" w:space="0" w:color="000000"/>
            </w:tcBorders>
          </w:tcPr>
          <w:p>
            <w:pPr>
              <w:pStyle w:val="TAH"/>
              <w:rPr/>
            </w:pPr>
            <w:r>
              <w:rPr/>
              <w:t>Protocol cause</w:t>
            </w:r>
          </w:p>
        </w:tc>
        <w:tc>
          <w:tcPr>
            <w:tcW w:w="5220"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168" w:type="dxa"/>
            <w:tcBorders>
              <w:top w:val="single" w:sz="4" w:space="0" w:color="000000"/>
              <w:left w:val="single" w:sz="4" w:space="0" w:color="000000"/>
              <w:bottom w:val="single" w:sz="4" w:space="0" w:color="000000"/>
              <w:right w:val="single" w:sz="4" w:space="0" w:color="000000"/>
            </w:tcBorders>
          </w:tcPr>
          <w:p>
            <w:pPr>
              <w:pStyle w:val="TAL"/>
              <w:rPr/>
            </w:pPr>
            <w:r>
              <w:rPr/>
              <w:t>Transfer Syntax Error</w:t>
            </w:r>
          </w:p>
        </w:tc>
        <w:tc>
          <w:tcPr>
            <w:tcW w:w="5220"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 transfer syntax error.</w:t>
            </w:r>
          </w:p>
        </w:tc>
      </w:tr>
      <w:tr>
        <w:trPr/>
        <w:tc>
          <w:tcPr>
            <w:tcW w:w="3168" w:type="dxa"/>
            <w:tcBorders>
              <w:top w:val="single" w:sz="4" w:space="0" w:color="000000"/>
              <w:left w:val="single" w:sz="4" w:space="0" w:color="000000"/>
              <w:bottom w:val="single" w:sz="4" w:space="0" w:color="000000"/>
              <w:right w:val="single" w:sz="4" w:space="0" w:color="000000"/>
            </w:tcBorders>
          </w:tcPr>
          <w:p>
            <w:pPr>
              <w:pStyle w:val="TAL"/>
              <w:rPr/>
            </w:pPr>
            <w:r>
              <w:rPr/>
              <w:t>Abstract Syntax Error (Reject)</w:t>
            </w:r>
          </w:p>
        </w:tc>
        <w:tc>
          <w:tcPr>
            <w:tcW w:w="5220"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an abstract syntax error and the concerning criticality indicated "reject".</w:t>
            </w:r>
          </w:p>
        </w:tc>
      </w:tr>
      <w:tr>
        <w:trPr/>
        <w:tc>
          <w:tcPr>
            <w:tcW w:w="3168" w:type="dxa"/>
            <w:tcBorders>
              <w:top w:val="single" w:sz="4" w:space="0" w:color="000000"/>
              <w:left w:val="single" w:sz="4" w:space="0" w:color="000000"/>
              <w:bottom w:val="single" w:sz="4" w:space="0" w:color="000000"/>
              <w:right w:val="single" w:sz="4" w:space="0" w:color="000000"/>
            </w:tcBorders>
          </w:tcPr>
          <w:p>
            <w:pPr>
              <w:pStyle w:val="TAL"/>
              <w:rPr/>
            </w:pPr>
            <w:r>
              <w:rPr/>
              <w:t>Abstract Syntax Error (Ignore And Notify)</w:t>
            </w:r>
          </w:p>
        </w:tc>
        <w:tc>
          <w:tcPr>
            <w:tcW w:w="5220"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an abstract syntax error and the concerning criticality indicated "ignore and notify".</w:t>
            </w:r>
          </w:p>
        </w:tc>
      </w:tr>
      <w:tr>
        <w:trPr/>
        <w:tc>
          <w:tcPr>
            <w:tcW w:w="3168" w:type="dxa"/>
            <w:tcBorders>
              <w:top w:val="single" w:sz="4" w:space="0" w:color="000000"/>
              <w:left w:val="single" w:sz="4" w:space="0" w:color="000000"/>
              <w:bottom w:val="single" w:sz="4" w:space="0" w:color="000000"/>
              <w:right w:val="single" w:sz="4" w:space="0" w:color="000000"/>
            </w:tcBorders>
          </w:tcPr>
          <w:p>
            <w:pPr>
              <w:pStyle w:val="TAL"/>
              <w:rPr/>
            </w:pPr>
            <w:r>
              <w:rPr/>
              <w:t>Message Not Compatible With LMU State</w:t>
            </w:r>
          </w:p>
        </w:tc>
        <w:tc>
          <w:tcPr>
            <w:tcW w:w="5220" w:type="dxa"/>
            <w:tcBorders>
              <w:top w:val="single" w:sz="4" w:space="0" w:color="000000"/>
              <w:left w:val="single" w:sz="4" w:space="0" w:color="000000"/>
              <w:bottom w:val="single" w:sz="4" w:space="0" w:color="000000"/>
              <w:right w:val="single" w:sz="4" w:space="0" w:color="000000"/>
            </w:tcBorders>
          </w:tcPr>
          <w:p>
            <w:pPr>
              <w:pStyle w:val="TAL"/>
              <w:rPr/>
            </w:pPr>
            <w:r>
              <w:rPr/>
              <w:t>The received message was not compatible with the LMU state.</w:t>
            </w:r>
          </w:p>
        </w:tc>
      </w:tr>
      <w:tr>
        <w:trPr/>
        <w:tc>
          <w:tcPr>
            <w:tcW w:w="3168" w:type="dxa"/>
            <w:tcBorders>
              <w:top w:val="single" w:sz="4" w:space="0" w:color="000000"/>
              <w:left w:val="single" w:sz="4" w:space="0" w:color="000000"/>
              <w:bottom w:val="single" w:sz="4" w:space="0" w:color="000000"/>
              <w:right w:val="single" w:sz="4" w:space="0" w:color="000000"/>
            </w:tcBorders>
          </w:tcPr>
          <w:p>
            <w:pPr>
              <w:pStyle w:val="TAL"/>
              <w:rPr/>
            </w:pPr>
            <w:r>
              <w:rPr/>
              <w:t>Semantic Error</w:t>
            </w:r>
          </w:p>
        </w:tc>
        <w:tc>
          <w:tcPr>
            <w:tcW w:w="5220"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 semantic error.</w:t>
            </w:r>
          </w:p>
        </w:tc>
      </w:tr>
      <w:tr>
        <w:trPr/>
        <w:tc>
          <w:tcPr>
            <w:tcW w:w="3168" w:type="dxa"/>
            <w:tcBorders>
              <w:top w:val="single" w:sz="4" w:space="0" w:color="000000"/>
              <w:left w:val="single" w:sz="4" w:space="0" w:color="000000"/>
              <w:bottom w:val="single" w:sz="4" w:space="0" w:color="000000"/>
              <w:right w:val="single" w:sz="4" w:space="0" w:color="000000"/>
            </w:tcBorders>
          </w:tcPr>
          <w:p>
            <w:pPr>
              <w:pStyle w:val="TAL"/>
              <w:rPr/>
            </w:pPr>
            <w:r>
              <w:rPr/>
              <w:t>Abstract Syntax Error (Falsely Constructed Message)</w:t>
            </w:r>
          </w:p>
        </w:tc>
        <w:tc>
          <w:tcPr>
            <w:tcW w:w="5220" w:type="dxa"/>
            <w:tcBorders>
              <w:top w:val="single" w:sz="4" w:space="0" w:color="000000"/>
              <w:left w:val="single" w:sz="4" w:space="0" w:color="000000"/>
              <w:bottom w:val="single" w:sz="4" w:space="0" w:color="000000"/>
              <w:right w:val="single" w:sz="4" w:space="0" w:color="000000"/>
            </w:tcBorders>
          </w:tcPr>
          <w:p>
            <w:pPr>
              <w:pStyle w:val="TAL"/>
              <w:rPr/>
            </w:pPr>
            <w:r>
              <w:rPr/>
              <w:t>The received message contained IEs or IE groups in wrong order or with too many occurrences.</w:t>
            </w:r>
          </w:p>
        </w:tc>
      </w:tr>
      <w:tr>
        <w:trPr/>
        <w:tc>
          <w:tcPr>
            <w:tcW w:w="3168"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5220" w:type="dxa"/>
            <w:tcBorders>
              <w:top w:val="single" w:sz="4" w:space="0" w:color="000000"/>
              <w:left w:val="single" w:sz="4" w:space="0" w:color="000000"/>
              <w:bottom w:val="single" w:sz="4" w:space="0" w:color="000000"/>
              <w:right w:val="single" w:sz="4" w:space="0" w:color="000000"/>
            </w:tcBorders>
          </w:tcPr>
          <w:p>
            <w:pPr>
              <w:pStyle w:val="TAL"/>
              <w:rPr/>
            </w:pPr>
            <w:r>
              <w:rPr/>
              <w:t>Sent when none of the above cause values applies but still the cause is Protocol related.</w:t>
            </w:r>
          </w:p>
        </w:tc>
      </w:tr>
    </w:tbl>
    <w:p>
      <w:pPr>
        <w:pStyle w:val="Normal"/>
        <w:rPr/>
      </w:pPr>
      <w:r>
        <w:rPr/>
      </w:r>
    </w:p>
    <w:tbl>
      <w:tblPr>
        <w:tblW w:w="8293" w:type="dxa"/>
        <w:jc w:val="left"/>
        <w:tblInd w:w="-113" w:type="dxa"/>
        <w:tblLayout w:type="fixed"/>
        <w:tblCellMar>
          <w:top w:w="0" w:type="dxa"/>
          <w:left w:w="108" w:type="dxa"/>
          <w:bottom w:w="0" w:type="dxa"/>
          <w:right w:w="108" w:type="dxa"/>
        </w:tblCellMar>
      </w:tblPr>
      <w:tblGrid>
        <w:gridCol w:w="3118"/>
        <w:gridCol w:w="5175"/>
      </w:tblGrid>
      <w:tr>
        <w:trPr/>
        <w:tc>
          <w:tcPr>
            <w:tcW w:w="31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Miscellaneous cause</w:t>
            </w:r>
          </w:p>
        </w:tc>
        <w:tc>
          <w:tcPr>
            <w:tcW w:w="517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Meaning</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Control Processing Overload</w:t>
            </w:r>
          </w:p>
        </w:tc>
        <w:tc>
          <w:tcPr>
            <w:tcW w:w="51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Control processing overload.</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 Enough</w:t>
            </w:r>
            <w:r>
              <w:rPr>
                <w:vertAlign w:val="subscript"/>
              </w:rPr>
              <w:t xml:space="preserve"> </w:t>
            </w:r>
            <w:r>
              <w:rPr/>
              <w:t>Processing Resources Available</w:t>
            </w:r>
          </w:p>
        </w:tc>
        <w:tc>
          <w:tcPr>
            <w:tcW w:w="51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 enough resources are available related to location processing.</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Hardware Failure</w:t>
            </w:r>
          </w:p>
        </w:tc>
        <w:tc>
          <w:tcPr>
            <w:tcW w:w="51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Action related to hardware failure.</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O&amp;M Intervention</w:t>
            </w:r>
          </w:p>
        </w:tc>
        <w:tc>
          <w:tcPr>
            <w:tcW w:w="51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 action is due to O&amp;M intervention.</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Unspecified Failure</w:t>
            </w:r>
          </w:p>
        </w:tc>
        <w:tc>
          <w:tcPr>
            <w:tcW w:w="51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Sent when none of the above cause values applies and the cause is not related to either the Location Processing or Protocol categories.</w:t>
            </w:r>
          </w:p>
        </w:tc>
      </w:tr>
    </w:tbl>
    <w:p>
      <w:pPr>
        <w:pStyle w:val="Normal"/>
        <w:rPr/>
      </w:pPr>
      <w:r>
        <w:rPr/>
      </w:r>
    </w:p>
    <w:p>
      <w:pPr>
        <w:pStyle w:val="Heading3"/>
        <w:rPr>
          <w:rFonts w:cs="Arial"/>
          <w:b/>
          <w:b/>
          <w:szCs w:val="28"/>
        </w:rPr>
      </w:pPr>
      <w:bookmarkStart w:id="174" w:name="__RefHeading___Toc478159777"/>
      <w:bookmarkEnd w:id="174"/>
      <w:r>
        <w:rPr>
          <w:rFonts w:cs="Arial"/>
          <w:szCs w:val="28"/>
        </w:rPr>
        <w:t>9.2.11</w:t>
        <w:tab/>
      </w:r>
      <w:r>
        <w:rPr/>
        <w:t>Criticality Diagnostics</w:t>
      </w:r>
    </w:p>
    <w:p>
      <w:pPr>
        <w:pStyle w:val="Normal"/>
        <w:rPr>
          <w:rFonts w:eastAsia="MS Mincho;ＭＳ 明朝"/>
        </w:rPr>
      </w:pPr>
      <w:r>
        <w:rPr/>
        <w:t xml:space="preserve">The </w:t>
      </w:r>
      <w:r>
        <w:rPr>
          <w:i/>
        </w:rPr>
        <w:t>Criticality Diagnostics</w:t>
      </w:r>
      <w:r>
        <w:rPr/>
        <w:t xml:space="preserve"> IE is sent by the E-SMLC or the LMU when parts of a received message have not been comprehended or were missing, or if the message contained logical errors. When applicable, it contains information about which IEs were not comprehended or were missing. The conditions for inclusion of the SLmAP Transaction ID IE are described in clause 10.</w:t>
      </w:r>
    </w:p>
    <w:p>
      <w:pPr>
        <w:pStyle w:val="Normal"/>
        <w:rPr/>
      </w:pPr>
      <w:r>
        <w:rPr/>
        <w:t xml:space="preserve">For further details on how to use the </w:t>
      </w:r>
      <w:r>
        <w:rPr>
          <w:i/>
        </w:rPr>
        <w:t>Criticality Diagnostics</w:t>
      </w:r>
      <w:r>
        <w:rPr/>
        <w:t xml:space="preserve"> IE, (see clause 10).</w:t>
      </w:r>
    </w:p>
    <w:tbl>
      <w:tblPr>
        <w:tblW w:w="9524" w:type="dxa"/>
        <w:jc w:val="left"/>
        <w:tblInd w:w="-173" w:type="dxa"/>
        <w:tblLayout w:type="fixed"/>
        <w:tblCellMar>
          <w:top w:w="0" w:type="dxa"/>
          <w:left w:w="108" w:type="dxa"/>
          <w:bottom w:w="0" w:type="dxa"/>
          <w:right w:w="108" w:type="dxa"/>
        </w:tblCellMar>
      </w:tblPr>
      <w:tblGrid>
        <w:gridCol w:w="2328"/>
        <w:gridCol w:w="1080"/>
        <w:gridCol w:w="1440"/>
        <w:gridCol w:w="1841"/>
        <w:gridCol w:w="2835"/>
      </w:tblGrid>
      <w:tr>
        <w:trPr/>
        <w:tc>
          <w:tcPr>
            <w:tcW w:w="232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841"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835"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TAL"/>
              <w:rPr/>
            </w:pPr>
            <w:r>
              <w:rPr/>
              <w:t>Procedure Code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1" w:type="dxa"/>
            <w:tcBorders>
              <w:top w:val="single" w:sz="4" w:space="0" w:color="000000"/>
              <w:left w:val="single" w:sz="4" w:space="0" w:color="000000"/>
              <w:bottom w:val="single" w:sz="4" w:space="0" w:color="000000"/>
              <w:right w:val="single" w:sz="4" w:space="0" w:color="000000"/>
            </w:tcBorders>
          </w:tcPr>
          <w:p>
            <w:pPr>
              <w:pStyle w:val="TAL"/>
              <w:rPr/>
            </w:pPr>
            <w:r>
              <w:rPr/>
              <w:t>INTEGER (0..63)</w:t>
            </w:r>
          </w:p>
        </w:tc>
        <w:tc>
          <w:tcPr>
            <w:tcW w:w="2835"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 xml:space="preserve">Procedure </w:t>
            </w:r>
            <w:r>
              <w:rPr>
                <w:rFonts w:eastAsia="MS Mincho;ＭＳ 明朝"/>
                <w:szCs w:val="18"/>
              </w:rPr>
              <w:t>C</w:t>
            </w:r>
            <w:r>
              <w:rPr>
                <w:szCs w:val="18"/>
              </w:rPr>
              <w:t xml:space="preserve">ode is to be used if Criticality </w:t>
            </w:r>
            <w:r>
              <w:rPr>
                <w:rFonts w:eastAsia="MS Mincho;ＭＳ 明朝"/>
                <w:szCs w:val="18"/>
              </w:rPr>
              <w:t>D</w:t>
            </w:r>
            <w:r>
              <w:rPr>
                <w:szCs w:val="18"/>
              </w:rPr>
              <w:t xml:space="preserve">iagnostics is part of Error Indication procedure, and not within the response message of the same </w:t>
            </w:r>
            <w:r>
              <w:rPr>
                <w:rFonts w:eastAsia="MS Mincho;ＭＳ 明朝"/>
                <w:szCs w:val="18"/>
              </w:rPr>
              <w:t xml:space="preserve">procedure </w:t>
            </w:r>
            <w:r>
              <w:rPr>
                <w:szCs w:val="18"/>
              </w:rPr>
              <w:t>that caused the error</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TAL"/>
              <w:rPr/>
            </w:pPr>
            <w:r>
              <w:rPr/>
              <w:t>Triggering Message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1" w:type="dxa"/>
            <w:tcBorders>
              <w:top w:val="single" w:sz="4" w:space="0" w:color="000000"/>
              <w:left w:val="single" w:sz="4" w:space="0" w:color="000000"/>
              <w:bottom w:val="single" w:sz="4" w:space="0" w:color="000000"/>
              <w:right w:val="single" w:sz="4" w:space="0" w:color="000000"/>
            </w:tcBorders>
          </w:tcPr>
          <w:p>
            <w:pPr>
              <w:pStyle w:val="TAL"/>
              <w:rPr/>
            </w:pPr>
            <w:r>
              <w:rPr/>
              <w:t>ENUMERATED(initiating message, successful outcome, unsuccessful outcome)</w:t>
            </w:r>
          </w:p>
        </w:tc>
        <w:tc>
          <w:tcPr>
            <w:tcW w:w="2835"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 xml:space="preserve">The Triggering Message is used only if the Criticality </w:t>
            </w:r>
            <w:r>
              <w:rPr>
                <w:rFonts w:eastAsia="MS Mincho;ＭＳ 明朝"/>
                <w:szCs w:val="18"/>
              </w:rPr>
              <w:t>D</w:t>
            </w:r>
            <w:r>
              <w:rPr>
                <w:szCs w:val="18"/>
              </w:rPr>
              <w:t xml:space="preserve">iagnostics is part of Error Indication procedure. </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 xml:space="preserve">Procedure </w:t>
            </w:r>
            <w:r>
              <w:rPr/>
              <w:t>Criticality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1" w:type="dxa"/>
            <w:tcBorders>
              <w:top w:val="single" w:sz="4" w:space="0" w:color="000000"/>
              <w:left w:val="single" w:sz="4" w:space="0" w:color="000000"/>
              <w:bottom w:val="single" w:sz="4" w:space="0" w:color="000000"/>
              <w:right w:val="single" w:sz="4" w:space="0" w:color="000000"/>
            </w:tcBorders>
          </w:tcPr>
          <w:p>
            <w:pPr>
              <w:pStyle w:val="TAL"/>
              <w:rPr/>
            </w:pPr>
            <w:r>
              <w:rPr/>
              <w:t>ENUMERATED(reject, ignore, notify)</w:t>
            </w:r>
          </w:p>
        </w:tc>
        <w:tc>
          <w:tcPr>
            <w:tcW w:w="2835"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 xml:space="preserve">This </w:t>
            </w:r>
            <w:r>
              <w:rPr>
                <w:rFonts w:eastAsia="MS Mincho;ＭＳ 明朝"/>
                <w:szCs w:val="18"/>
              </w:rPr>
              <w:t xml:space="preserve">Procedure </w:t>
            </w:r>
            <w:r>
              <w:rPr>
                <w:szCs w:val="18"/>
              </w:rPr>
              <w:t>Criticality is used for reporting the Criticality of the Triggering message</w:t>
            </w:r>
            <w:r>
              <w:rPr>
                <w:rFonts w:eastAsia="MS Mincho;ＭＳ 明朝"/>
                <w:szCs w:val="18"/>
              </w:rPr>
              <w:t xml:space="preserve"> </w:t>
            </w:r>
            <w:r>
              <w:rPr>
                <w:szCs w:val="18"/>
              </w:rPr>
              <w:t>(Procedure).</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SLmAP Transaction ID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1"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2835"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tc>
          <w:tcPr>
            <w:tcW w:w="2328" w:type="dxa"/>
            <w:tcBorders>
              <w:top w:val="single" w:sz="4" w:space="0" w:color="000000"/>
              <w:left w:val="single" w:sz="4" w:space="0" w:color="000000"/>
              <w:bottom w:val="single" w:sz="4" w:space="0" w:color="000000"/>
              <w:right w:val="single" w:sz="4" w:space="0" w:color="000000"/>
            </w:tcBorders>
          </w:tcPr>
          <w:p>
            <w:pPr>
              <w:pStyle w:val="TAL"/>
              <w:rPr>
                <w:b/>
                <w:b/>
              </w:rPr>
            </w:pPr>
            <w:r>
              <w:rPr>
                <w:b/>
              </w:rPr>
              <w:t>Information Element Criticality Diagnostics</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40" w:type="dxa"/>
            <w:tcBorders>
              <w:top w:val="single" w:sz="4" w:space="0" w:color="000000"/>
              <w:left w:val="single" w:sz="4" w:space="0" w:color="000000"/>
              <w:bottom w:val="single" w:sz="4" w:space="0" w:color="000000"/>
              <w:right w:val="single" w:sz="4" w:space="0" w:color="000000"/>
            </w:tcBorders>
          </w:tcPr>
          <w:p>
            <w:pPr>
              <w:pStyle w:val="TAL"/>
              <w:rPr>
                <w:i/>
                <w:i/>
              </w:rPr>
            </w:pPr>
            <w:r>
              <w:rPr>
                <w:i/>
              </w:rPr>
              <w:t>0 to &lt;maxnoof errors&gt;</w:t>
            </w:r>
          </w:p>
        </w:tc>
        <w:tc>
          <w:tcPr>
            <w:tcW w:w="1841"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835"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tc>
          <w:tcPr>
            <w:tcW w:w="232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rFonts w:eastAsia="MS Mincho;ＭＳ 明朝"/>
              </w:rPr>
              <w:t xml:space="preserve">IE </w:t>
            </w:r>
            <w:r>
              <w:rPr/>
              <w:t>Criticality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1" w:type="dxa"/>
            <w:tcBorders>
              <w:top w:val="single" w:sz="4" w:space="0" w:color="000000"/>
              <w:left w:val="single" w:sz="4" w:space="0" w:color="000000"/>
              <w:bottom w:val="single" w:sz="4" w:space="0" w:color="000000"/>
              <w:right w:val="single" w:sz="4" w:space="0" w:color="000000"/>
            </w:tcBorders>
          </w:tcPr>
          <w:p>
            <w:pPr>
              <w:pStyle w:val="TAL"/>
              <w:rPr/>
            </w:pPr>
            <w:r>
              <w:rPr/>
              <w:t>ENUMERATED(reject, ignore, notify)</w:t>
            </w:r>
          </w:p>
        </w:tc>
        <w:tc>
          <w:tcPr>
            <w:tcW w:w="2835"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 xml:space="preserve">The </w:t>
            </w:r>
            <w:r>
              <w:rPr>
                <w:rFonts w:eastAsia="MS Mincho;ＭＳ 明朝"/>
                <w:szCs w:val="18"/>
              </w:rPr>
              <w:t xml:space="preserve">IE </w:t>
            </w:r>
            <w:r>
              <w:rPr>
                <w:szCs w:val="18"/>
              </w:rPr>
              <w:t>Criticality is used for reporting the criticality of the triggering IE. The value 'ignore' shall not be used.</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&gt;IE I</w:t>
            </w:r>
            <w:r>
              <w:rPr>
                <w:rFonts w:eastAsia="MS Mincho;ＭＳ 明朝"/>
              </w:rPr>
              <w:t>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1" w:type="dxa"/>
            <w:tcBorders>
              <w:top w:val="single" w:sz="4" w:space="0" w:color="000000"/>
              <w:left w:val="single" w:sz="4" w:space="0" w:color="000000"/>
              <w:bottom w:val="single" w:sz="4" w:space="0" w:color="000000"/>
              <w:right w:val="single" w:sz="4" w:space="0" w:color="000000"/>
            </w:tcBorders>
          </w:tcPr>
          <w:p>
            <w:pPr>
              <w:pStyle w:val="TAL"/>
              <w:rPr/>
            </w:pPr>
            <w:r>
              <w:rPr/>
              <w:t>INTEGER (0..65535)</w:t>
            </w:r>
          </w:p>
        </w:tc>
        <w:tc>
          <w:tcPr>
            <w:tcW w:w="2835"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The IE I</w:t>
            </w:r>
            <w:r>
              <w:rPr>
                <w:rFonts w:eastAsia="MS Mincho;ＭＳ 明朝"/>
                <w:szCs w:val="18"/>
              </w:rPr>
              <w:t>D</w:t>
            </w:r>
            <w:r>
              <w:rPr>
                <w:szCs w:val="18"/>
              </w:rPr>
              <w:t xml:space="preserve"> of the not understood or missing IE </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&gt;Type of Error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1" w:type="dxa"/>
            <w:tcBorders>
              <w:top w:val="single" w:sz="4" w:space="0" w:color="000000"/>
              <w:left w:val="single" w:sz="4" w:space="0" w:color="000000"/>
              <w:bottom w:val="single" w:sz="4" w:space="0" w:color="000000"/>
              <w:right w:val="single" w:sz="4" w:space="0" w:color="000000"/>
            </w:tcBorders>
          </w:tcPr>
          <w:p>
            <w:pPr>
              <w:pStyle w:val="TAL"/>
              <w:rPr/>
            </w:pPr>
            <w:r>
              <w:rPr/>
              <w:t>ENUMERATED(not understood, missing, …)</w:t>
            </w:r>
          </w:p>
        </w:tc>
        <w:tc>
          <w:tcPr>
            <w:tcW w:w="2835"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maxnooferrors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IE errors allowed to be reported with a single message. The value for maxnooferrors is 256.</w:t>
            </w:r>
          </w:p>
        </w:tc>
      </w:tr>
    </w:tbl>
    <w:p>
      <w:pPr>
        <w:pStyle w:val="Normal"/>
        <w:rPr/>
      </w:pPr>
      <w:r>
        <w:rPr/>
      </w:r>
    </w:p>
    <w:p>
      <w:pPr>
        <w:pStyle w:val="Heading3"/>
        <w:rPr/>
      </w:pPr>
      <w:bookmarkStart w:id="175" w:name="__RefHeading___Toc478159778"/>
      <w:bookmarkEnd w:id="175"/>
      <w:r>
        <w:rPr/>
        <w:t>9.2.12</w:t>
        <w:tab/>
        <w:t>E-SMLC Measurement ID</w:t>
      </w:r>
    </w:p>
    <w:p>
      <w:pPr>
        <w:pStyle w:val="Normal"/>
        <w:rPr/>
      </w:pPr>
      <w:r>
        <w:rPr/>
        <w:t>The</w:t>
      </w:r>
      <w:r>
        <w:rPr>
          <w:i/>
          <w:iCs/>
        </w:rPr>
        <w:t xml:space="preserve"> E-SMLC Measurement ID</w:t>
      </w:r>
      <w:r>
        <w:rPr/>
        <w:t xml:space="preserve"> IE is used to associate all the procedures related to the same measurement initiated by the E-SMLC. Procedures related to the same measurement shall use the same E-SMLC Measurement ID.</w:t>
      </w:r>
    </w:p>
    <w:p>
      <w:pPr>
        <w:pStyle w:val="Normal"/>
        <w:rPr/>
      </w:pPr>
      <w:r>
        <w:rPr/>
        <w:t>The E-SMLC Measurement ID is determined by the initiating peer of the measurement i.e. the E-SMLC.</w:t>
      </w:r>
    </w:p>
    <w:p>
      <w:pPr>
        <w:pStyle w:val="Normal"/>
        <w:rPr/>
      </w:pPr>
      <w:r>
        <w:rPr/>
        <w:t>The E-SMLC Measurement ID shall uniquely identify a measurement among all ongoing parallel measurements initiated by the same peer.</w:t>
      </w:r>
    </w:p>
    <w:p>
      <w:pPr>
        <w:pStyle w:val="Normal"/>
        <w:rPr/>
      </w:pPr>
      <w:r>
        <w:rPr/>
      </w:r>
    </w:p>
    <w:tbl>
      <w:tblPr>
        <w:tblW w:w="9542" w:type="dxa"/>
        <w:jc w:val="left"/>
        <w:tblInd w:w="-147" w:type="dxa"/>
        <w:tblLayout w:type="fixed"/>
        <w:tblCellMar>
          <w:top w:w="0" w:type="dxa"/>
          <w:left w:w="108" w:type="dxa"/>
          <w:bottom w:w="0" w:type="dxa"/>
          <w:right w:w="108" w:type="dxa"/>
        </w:tblCellMar>
      </w:tblPr>
      <w:tblGrid>
        <w:gridCol w:w="2836"/>
        <w:gridCol w:w="1134"/>
        <w:gridCol w:w="972"/>
        <w:gridCol w:w="2004"/>
        <w:gridCol w:w="2596"/>
      </w:tblGrid>
      <w:tr>
        <w:trPr/>
        <w:tc>
          <w:tcPr>
            <w:tcW w:w="2836"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72"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004"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596"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836" w:type="dxa"/>
            <w:tcBorders>
              <w:top w:val="single" w:sz="4" w:space="0" w:color="000000"/>
              <w:left w:val="single" w:sz="4" w:space="0" w:color="000000"/>
              <w:bottom w:val="single" w:sz="4" w:space="0" w:color="000000"/>
              <w:right w:val="single" w:sz="4" w:space="0" w:color="000000"/>
            </w:tcBorders>
          </w:tcPr>
          <w:p>
            <w:pPr>
              <w:pStyle w:val="TAL"/>
              <w:rPr/>
            </w:pPr>
            <w:r>
              <w:rPr>
                <w:iCs/>
              </w:rPr>
              <w:t>E-SMLC Measurement ID</w:t>
            </w:r>
            <w:r>
              <w:rPr>
                <w:i/>
                <w:iCs/>
              </w:rPr>
              <w:t xml:space="preserve"> </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7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04" w:type="dxa"/>
            <w:tcBorders>
              <w:top w:val="single" w:sz="4" w:space="0" w:color="000000"/>
              <w:left w:val="single" w:sz="4" w:space="0" w:color="000000"/>
              <w:bottom w:val="single" w:sz="4" w:space="0" w:color="000000"/>
              <w:right w:val="single" w:sz="4" w:space="0" w:color="000000"/>
            </w:tcBorders>
          </w:tcPr>
          <w:p>
            <w:pPr>
              <w:pStyle w:val="TAL"/>
              <w:rPr/>
            </w:pPr>
            <w:r>
              <w:rPr/>
              <w:t>INTEGER(1..65535,…)</w:t>
            </w:r>
          </w:p>
        </w:tc>
        <w:tc>
          <w:tcPr>
            <w:tcW w:w="2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sectPr>
          <w:headerReference w:type="default" r:id="rId24"/>
          <w:footerReference w:type="default" r:id="rId25"/>
          <w:type w:val="nextPage"/>
          <w:pgSz w:w="11906" w:h="16838"/>
          <w:pgMar w:left="1134" w:right="1134" w:gutter="0" w:header="851" w:top="1418" w:footer="340" w:bottom="1134"/>
          <w:pgNumType w:fmt="decimal"/>
          <w:formProt w:val="false"/>
          <w:textDirection w:val="lrTb"/>
          <w:docGrid w:type="default" w:linePitch="272" w:charSpace="0"/>
        </w:sectPr>
        <w:pStyle w:val="Normal"/>
        <w:rPr/>
      </w:pPr>
      <w:r>
        <w:rPr/>
      </w:r>
    </w:p>
    <w:p>
      <w:pPr>
        <w:pStyle w:val="Heading2"/>
        <w:rPr/>
      </w:pPr>
      <w:bookmarkStart w:id="176" w:name="__RefHeading___Toc478159779"/>
      <w:bookmarkEnd w:id="176"/>
      <w:r>
        <w:rPr/>
        <w:t>9.3</w:t>
        <w:tab/>
        <w:t>Message and Information Element Abstract Syntax (with ASN.1)</w:t>
      </w:r>
    </w:p>
    <w:p>
      <w:pPr>
        <w:pStyle w:val="Heading3"/>
        <w:rPr/>
      </w:pPr>
      <w:bookmarkStart w:id="177" w:name="__RefHeading___Toc478159780"/>
      <w:bookmarkEnd w:id="177"/>
      <w:r>
        <w:rPr/>
        <w:t>9.3.1</w:t>
        <w:tab/>
        <w:t>General</w:t>
      </w:r>
    </w:p>
    <w:p>
      <w:pPr>
        <w:pStyle w:val="Normal"/>
        <w:spacing w:lineRule="atLeast" w:line="0"/>
        <w:rPr/>
      </w:pPr>
      <w:r>
        <w:rPr/>
        <w:t>Sub clause 9.3 presents the Abstract Syntax of the SLmAP protocol with ASN.1. In case there is contradiction between the ASN.1 definition in this sub clause and the tabular format in sub clause 9.1 and 9.2, the ASN.1 shall take precedence, except for the definition of conditions for the presence of conditional elements, in which the tabular format shall take precedence.</w:t>
      </w:r>
    </w:p>
    <w:p>
      <w:pPr>
        <w:pStyle w:val="Normal"/>
        <w:spacing w:lineRule="atLeast" w:line="0"/>
        <w:rPr/>
      </w:pPr>
      <w:r>
        <w:rPr/>
        <w:t>The ASN.1 definition specifies the structure and content of SLmAP messages. SLmAP messages can contain any IEs specified in the object set definitions for that message without the order or number of occurrence being restricted by ASN.1. However, for this version of the standard, a sending entity shall construct a SLmAP message according to the PDU definitions module and with the following additional rules (Note that in the following IE means an IE in the object set with an explicit id. If one IE needed to appear more than once in one object set, then the different occurrences have different IE ids):</w:t>
      </w:r>
    </w:p>
    <w:p>
      <w:pPr>
        <w:pStyle w:val="B1"/>
        <w:rPr/>
      </w:pPr>
      <w:r>
        <w:rPr/>
        <w:t>-</w:t>
        <w:tab/>
        <w:t>IEs shall be ordered (in an IE container) in the order they appear in object set definitions.</w:t>
      </w:r>
    </w:p>
    <w:p>
      <w:pPr>
        <w:pStyle w:val="B1"/>
        <w:rPr/>
      </w:pPr>
      <w:r>
        <w:rPr/>
        <w:t>-</w:t>
        <w:tab/>
        <w:t>Object set definitions specify how many times IEs may appear. An IE shall appear exactly once if the presence field in an object has value "mandatory". An IE may appear at most once if the presence field in an object has value "optional" or "conditional". If in a tabular format there is multiplicity specified for an IE (i.e. an IE list) then in the corresponding ASN.1 definition the list definition is separated into two parts. The first part defines an IE container list in which the list elements reside. The second part defines list elements. The IE container list appears as an IE of its own. For this version of the standard an IE container list may contain only one kind of list elements.</w:t>
      </w:r>
    </w:p>
    <w:p>
      <w:pPr>
        <w:pStyle w:val="Normal"/>
        <w:spacing w:lineRule="atLeast" w:line="0"/>
        <w:rPr/>
      </w:pPr>
      <w:r>
        <w:rPr/>
        <w:t>If a SLmAP message that is not constructed as defined above is received, this shall be considered as Abstract Syntax Error, and the message shall be handled as defined for Abstract Syntax Error in clause 10.</w:t>
      </w:r>
    </w:p>
    <w:p>
      <w:pPr>
        <w:pStyle w:val="Heading3"/>
        <w:spacing w:lineRule="atLeast" w:line="0"/>
        <w:rPr/>
      </w:pPr>
      <w:bookmarkStart w:id="178" w:name="__RefHeading___Toc478159781"/>
      <w:bookmarkEnd w:id="178"/>
      <w:r>
        <w:rPr/>
        <w:t>9.3.2</w:t>
        <w:tab/>
        <w:t>Usage of Private Message Mechanism for Non-standard Use</w:t>
      </w:r>
    </w:p>
    <w:p>
      <w:pPr>
        <w:pStyle w:val="Normal"/>
        <w:spacing w:lineRule="atLeast" w:line="0"/>
        <w:rPr/>
      </w:pPr>
      <w:r>
        <w:rPr/>
        <w:t>The private message mechanism for non-standard use may be used:</w:t>
      </w:r>
    </w:p>
    <w:p>
      <w:pPr>
        <w:pStyle w:val="B1"/>
        <w:spacing w:lineRule="atLeast" w:line="0"/>
        <w:rPr/>
      </w:pPr>
      <w:r>
        <w:rPr/>
        <w:t>-</w:t>
        <w:tab/>
        <w:t>for special operator (and/or vendor) specific features considered not to be part of the basic functionality, i.e. the functionality required for a complete and high-quality specification in order to guarantee multivendor inter-operability.</w:t>
      </w:r>
    </w:p>
    <w:p>
      <w:pPr>
        <w:pStyle w:val="B1"/>
        <w:spacing w:lineRule="atLeast" w:line="0"/>
        <w:rPr/>
      </w:pPr>
      <w:r>
        <w:rPr/>
        <w:t>-</w:t>
        <w:tab/>
        <w:t>by vendors for research purposes, e.g. to implement and evaluate new algorithms/features before such features are proposed for standardisation.</w:t>
      </w:r>
    </w:p>
    <w:p>
      <w:pPr>
        <w:pStyle w:val="Normal"/>
        <w:rPr/>
      </w:pPr>
      <w:r>
        <w:rPr/>
        <w:t>The private message mechanism shall not be used for basic functionality. Such functionality shall be standardised.</w:t>
      </w:r>
    </w:p>
    <w:p>
      <w:pPr>
        <w:pStyle w:val="Heading3"/>
        <w:rPr/>
      </w:pPr>
      <w:bookmarkStart w:id="179" w:name="__RefHeading___Toc478159782"/>
      <w:bookmarkEnd w:id="179"/>
      <w:r>
        <w:rPr/>
        <w:t>9.3.3</w:t>
        <w:tab/>
        <w:t>Elementary Procedure Definitions</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Elementary Procedure definitions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SLMAP-PDU-Descriptions {</w:t>
      </w:r>
    </w:p>
    <w:p>
      <w:pPr>
        <w:pStyle w:val="PL"/>
        <w:spacing w:lineRule="atLeast" w:line="0"/>
        <w:rPr>
          <w:lang w:val="en-GB" w:eastAsia="en-GB"/>
        </w:rPr>
      </w:pPr>
      <w:r>
        <w:rPr>
          <w:lang w:val="en-GB" w:eastAsia="en-GB"/>
        </w:rPr>
        <w:t>itu-t (0) identified-organization (4) etsi (0) mobileDomain (0)</w:t>
      </w:r>
    </w:p>
    <w:p>
      <w:pPr>
        <w:pStyle w:val="PL"/>
        <w:spacing w:lineRule="atLeast" w:line="0"/>
        <w:rPr>
          <w:lang w:val="en-GB" w:eastAsia="en-GB"/>
        </w:rPr>
      </w:pPr>
      <w:r>
        <w:rPr>
          <w:lang w:val="en-GB" w:eastAsia="en-GB"/>
        </w:rPr>
        <w:t>eps-Access (21) modules (3) slmap (50) version1 (1) slmap-PDU-Descriptions (0)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 xml:space="preserve">DEFINITIONS AUTOMATIC TAGS ::= </w:t>
      </w:r>
    </w:p>
    <w:p>
      <w:pPr>
        <w:pStyle w:val="PL"/>
        <w:spacing w:lineRule="atLeast" w:line="0"/>
        <w:rPr>
          <w:lang w:val="en-GB" w:eastAsia="en-GB"/>
        </w:rPr>
      </w:pPr>
      <w:r>
        <w:rPr>
          <w:lang w:val="en-GB" w:eastAsia="en-GB"/>
        </w:rPr>
      </w:r>
    </w:p>
    <w:p>
      <w:pPr>
        <w:pStyle w:val="PL"/>
        <w:numPr>
          <w:ilvl w:val="0"/>
          <w:numId w:val="0"/>
        </w:numPr>
        <w:spacing w:lineRule="atLeast" w:line="0"/>
        <w:outlineLvl w:val="0"/>
        <w:rPr/>
      </w:pPr>
      <w:r>
        <w:rPr>
          <w:lang w:val="en-GB" w:eastAsia="en-GB"/>
        </w:rPr>
        <w:t>BEGIN</w:t>
      </w:r>
    </w:p>
    <w:p>
      <w:pPr>
        <w:pStyle w:val="PL"/>
        <w:spacing w:lineRule="atLeast" w:line="0"/>
        <w:rPr>
          <w:lang w:val="en-GB" w:eastAsia="en-GB"/>
        </w:rPr>
      </w:pPr>
      <w:r>
        <w:rPr>
          <w:lang w:val="en-GB" w:eastAsia="en-GB"/>
        </w:rPr>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IE parameter types from other modules.</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IMPORTS</w:t>
      </w:r>
    </w:p>
    <w:p>
      <w:pPr>
        <w:pStyle w:val="PL"/>
        <w:spacing w:lineRule="atLeast" w:line="0"/>
        <w:rPr>
          <w:lang w:val="en-GB" w:eastAsia="en-GB"/>
        </w:rPr>
      </w:pPr>
      <w:r>
        <w:rPr>
          <w:lang w:val="en-GB" w:eastAsia="en-GB"/>
        </w:rPr>
        <w:tab/>
        <w:t>Criticality,</w:t>
      </w:r>
    </w:p>
    <w:p>
      <w:pPr>
        <w:pStyle w:val="PL"/>
        <w:spacing w:lineRule="atLeast" w:line="0"/>
        <w:rPr>
          <w:lang w:val="en-GB" w:eastAsia="en-GB"/>
        </w:rPr>
      </w:pPr>
      <w:r>
        <w:rPr>
          <w:lang w:val="en-GB" w:eastAsia="en-GB"/>
        </w:rPr>
        <w:tab/>
        <w:t>ProcedureCode,</w:t>
      </w:r>
    </w:p>
    <w:p>
      <w:pPr>
        <w:pStyle w:val="PL"/>
        <w:spacing w:lineRule="atLeast" w:line="0"/>
        <w:rPr>
          <w:lang w:val="en-GB" w:eastAsia="en-GB"/>
        </w:rPr>
      </w:pPr>
      <w:r>
        <w:rPr>
          <w:lang w:val="en-GB" w:eastAsia="en-GB"/>
        </w:rPr>
        <w:tab/>
        <w:t>SLMAPTransactionID</w:t>
      </w:r>
    </w:p>
    <w:p>
      <w:pPr>
        <w:pStyle w:val="PL"/>
        <w:spacing w:lineRule="atLeast" w:line="0"/>
        <w:rPr>
          <w:lang w:val="en-GB" w:eastAsia="en-GB"/>
        </w:rPr>
      </w:pPr>
      <w:r>
        <w:rPr>
          <w:lang w:val="en-GB" w:eastAsia="en-GB"/>
        </w:rPr>
      </w:r>
    </w:p>
    <w:p>
      <w:pPr>
        <w:pStyle w:val="PL"/>
        <w:spacing w:lineRule="atLeast" w:line="0"/>
        <w:rPr/>
      </w:pPr>
      <w:r>
        <w:rPr>
          <w:lang w:val="en-GB" w:eastAsia="en-GB"/>
        </w:rPr>
        <w:t>FROM SLMAP-CommonDataTypes</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ab/>
        <w:t>ErrorIndication,</w:t>
      </w:r>
    </w:p>
    <w:p>
      <w:pPr>
        <w:pStyle w:val="PL"/>
        <w:spacing w:lineRule="atLeast" w:line="0"/>
        <w:rPr>
          <w:lang w:val="en-GB" w:eastAsia="en-GB"/>
        </w:rPr>
      </w:pPr>
      <w:r>
        <w:rPr>
          <w:lang w:val="en-GB" w:eastAsia="en-GB"/>
        </w:rPr>
        <w:tab/>
        <w:t>PrivateMessage,</w:t>
      </w:r>
    </w:p>
    <w:p>
      <w:pPr>
        <w:pStyle w:val="PL"/>
        <w:spacing w:lineRule="atLeast" w:line="0"/>
        <w:rPr>
          <w:lang w:val="en-GB" w:eastAsia="en-GB"/>
        </w:rPr>
      </w:pPr>
      <w:r>
        <w:rPr>
          <w:lang w:val="en-GB" w:eastAsia="en-GB"/>
        </w:rPr>
        <w:tab/>
        <w:t>SLMSetupRequest,</w:t>
      </w:r>
    </w:p>
    <w:p>
      <w:pPr>
        <w:pStyle w:val="PL"/>
        <w:spacing w:lineRule="atLeast" w:line="0"/>
        <w:rPr>
          <w:lang w:val="en-GB" w:eastAsia="en-GB"/>
        </w:rPr>
      </w:pPr>
      <w:r>
        <w:rPr>
          <w:lang w:val="en-GB" w:eastAsia="en-GB"/>
        </w:rPr>
        <w:tab/>
        <w:t>SLMSetupResponse,</w:t>
      </w:r>
    </w:p>
    <w:p>
      <w:pPr>
        <w:pStyle w:val="PL"/>
        <w:spacing w:lineRule="atLeast" w:line="0"/>
        <w:rPr>
          <w:lang w:val="en-GB" w:eastAsia="en-GB"/>
        </w:rPr>
      </w:pPr>
      <w:r>
        <w:rPr>
          <w:lang w:val="en-GB" w:eastAsia="en-GB"/>
        </w:rPr>
        <w:tab/>
        <w:t>SLMSetupFailure,</w:t>
      </w:r>
    </w:p>
    <w:p>
      <w:pPr>
        <w:pStyle w:val="PL"/>
        <w:spacing w:lineRule="atLeast" w:line="0"/>
        <w:rPr>
          <w:lang w:val="en-GB" w:eastAsia="en-GB"/>
        </w:rPr>
      </w:pPr>
      <w:r>
        <w:rPr>
          <w:lang w:val="en-GB" w:eastAsia="en-GB"/>
        </w:rPr>
        <w:tab/>
        <w:t>MeasurementRequest,</w:t>
      </w:r>
    </w:p>
    <w:p>
      <w:pPr>
        <w:pStyle w:val="PL"/>
        <w:spacing w:lineRule="atLeast" w:line="0"/>
        <w:rPr>
          <w:lang w:val="en-GB" w:eastAsia="en-GB"/>
        </w:rPr>
      </w:pPr>
      <w:r>
        <w:rPr>
          <w:lang w:val="en-GB" w:eastAsia="en-GB"/>
        </w:rPr>
        <w:tab/>
        <w:t>MeasurementResponse,</w:t>
      </w:r>
    </w:p>
    <w:p>
      <w:pPr>
        <w:pStyle w:val="PL"/>
        <w:spacing w:lineRule="atLeast" w:line="0"/>
        <w:rPr>
          <w:lang w:val="en-GB" w:eastAsia="en-GB"/>
        </w:rPr>
      </w:pPr>
      <w:r>
        <w:rPr>
          <w:lang w:val="en-GB" w:eastAsia="en-GB"/>
        </w:rPr>
        <w:tab/>
        <w:t>MeasurementFailure,</w:t>
      </w:r>
    </w:p>
    <w:p>
      <w:pPr>
        <w:pStyle w:val="PL"/>
        <w:spacing w:lineRule="atLeast" w:line="0"/>
        <w:rPr>
          <w:lang w:val="en-GB" w:eastAsia="en-GB"/>
        </w:rPr>
      </w:pPr>
      <w:r>
        <w:rPr>
          <w:lang w:val="en-GB" w:eastAsia="en-GB"/>
        </w:rPr>
        <w:tab/>
        <w:t>MeasurementUpdate,</w:t>
      </w:r>
    </w:p>
    <w:p>
      <w:pPr>
        <w:pStyle w:val="PL"/>
        <w:spacing w:lineRule="atLeast" w:line="0"/>
        <w:rPr>
          <w:lang w:val="en-GB" w:eastAsia="en-GB"/>
        </w:rPr>
      </w:pPr>
      <w:r>
        <w:rPr>
          <w:lang w:val="en-GB" w:eastAsia="en-GB"/>
        </w:rPr>
        <w:tab/>
        <w:t>MeasurementAbort,</w:t>
      </w:r>
    </w:p>
    <w:p>
      <w:pPr>
        <w:pStyle w:val="PL"/>
        <w:spacing w:lineRule="atLeast" w:line="0"/>
        <w:rPr>
          <w:lang w:val="en-GB" w:eastAsia="en-GB"/>
        </w:rPr>
      </w:pPr>
      <w:r>
        <w:rPr>
          <w:lang w:val="en-GB" w:eastAsia="en-GB"/>
        </w:rPr>
        <w:tab/>
        <w:t>ResetRequest,</w:t>
      </w:r>
    </w:p>
    <w:p>
      <w:pPr>
        <w:pStyle w:val="PL"/>
        <w:spacing w:lineRule="atLeast" w:line="0"/>
        <w:rPr>
          <w:lang w:val="en-GB" w:eastAsia="en-GB"/>
        </w:rPr>
      </w:pPr>
      <w:r>
        <w:rPr>
          <w:lang w:val="en-GB" w:eastAsia="en-GB"/>
        </w:rPr>
        <w:tab/>
        <w:t>ResetAcknowledge</w:t>
      </w:r>
    </w:p>
    <w:p>
      <w:pPr>
        <w:pStyle w:val="PL"/>
        <w:spacing w:lineRule="atLeast" w:line="0"/>
        <w:rPr>
          <w:lang w:val="en-GB" w:eastAsia="en-GB"/>
        </w:rPr>
      </w:pPr>
      <w:r>
        <w:rPr>
          <w:lang w:val="en-GB" w:eastAsia="en-GB"/>
        </w:rPr>
      </w:r>
    </w:p>
    <w:p>
      <w:pPr>
        <w:pStyle w:val="PL"/>
        <w:spacing w:lineRule="atLeast" w:line="0"/>
        <w:rPr/>
      </w:pPr>
      <w:r>
        <w:rPr>
          <w:lang w:val="en-GB" w:eastAsia="en-GB"/>
        </w:rPr>
        <w:t>FROM SLMAP-PDU-Contents</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ab/>
        <w:t>id-errorIndication,</w:t>
      </w:r>
    </w:p>
    <w:p>
      <w:pPr>
        <w:pStyle w:val="PL"/>
        <w:spacing w:lineRule="atLeast" w:line="0"/>
        <w:rPr>
          <w:lang w:val="en-GB" w:eastAsia="en-GB"/>
        </w:rPr>
      </w:pPr>
      <w:r>
        <w:rPr>
          <w:lang w:val="en-GB" w:eastAsia="en-GB"/>
        </w:rPr>
        <w:tab/>
        <w:t>id-privateMessage,</w:t>
      </w:r>
    </w:p>
    <w:p>
      <w:pPr>
        <w:pStyle w:val="PL"/>
        <w:spacing w:lineRule="atLeast" w:line="0"/>
        <w:rPr>
          <w:lang w:val="en-GB" w:eastAsia="en-GB"/>
        </w:rPr>
      </w:pPr>
      <w:r>
        <w:rPr>
          <w:lang w:val="en-GB" w:eastAsia="en-GB"/>
        </w:rPr>
        <w:tab/>
        <w:t>id-measurement,</w:t>
      </w:r>
    </w:p>
    <w:p>
      <w:pPr>
        <w:pStyle w:val="PL"/>
        <w:spacing w:lineRule="atLeast" w:line="0"/>
        <w:rPr>
          <w:lang w:val="en-GB" w:eastAsia="en-GB"/>
        </w:rPr>
      </w:pPr>
      <w:r>
        <w:rPr>
          <w:lang w:val="en-GB" w:eastAsia="en-GB"/>
        </w:rPr>
        <w:tab/>
        <w:t>id-slmSetup,</w:t>
      </w:r>
    </w:p>
    <w:p>
      <w:pPr>
        <w:pStyle w:val="PL"/>
        <w:spacing w:lineRule="atLeast" w:line="0"/>
        <w:rPr>
          <w:lang w:val="en-GB" w:eastAsia="en-GB"/>
        </w:rPr>
      </w:pPr>
      <w:r>
        <w:rPr>
          <w:lang w:val="en-GB" w:eastAsia="en-GB"/>
        </w:rPr>
        <w:tab/>
        <w:t>id-reset,</w:t>
      </w:r>
    </w:p>
    <w:p>
      <w:pPr>
        <w:pStyle w:val="PL"/>
        <w:spacing w:lineRule="atLeast" w:line="0"/>
        <w:rPr>
          <w:lang w:val="en-GB" w:eastAsia="en-GB"/>
        </w:rPr>
      </w:pPr>
      <w:r>
        <w:rPr>
          <w:lang w:val="en-GB" w:eastAsia="en-GB"/>
        </w:rPr>
        <w:tab/>
        <w:t>id-measurementUpdate,</w:t>
      </w:r>
    </w:p>
    <w:p>
      <w:pPr>
        <w:pStyle w:val="PL"/>
        <w:spacing w:lineRule="atLeast" w:line="0"/>
        <w:rPr>
          <w:lang w:val="en-GB" w:eastAsia="en-GB"/>
        </w:rPr>
      </w:pPr>
      <w:r>
        <w:rPr>
          <w:lang w:val="en-GB" w:eastAsia="en-GB"/>
        </w:rPr>
        <w:tab/>
        <w:t>id-measurementAbort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FROM SLMAP-Constants;</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pPr>
      <w:r>
        <w:rPr>
          <w:lang w:val="en-GB" w:eastAsia="en-GB"/>
        </w:rPr>
        <w:t>-- Interface Elementary Procedure Class</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SLMAP-ELEMENTARY-PROCEDURE ::= CLASS {</w:t>
      </w:r>
    </w:p>
    <w:p>
      <w:pPr>
        <w:pStyle w:val="PL"/>
        <w:spacing w:lineRule="atLeast" w:line="0"/>
        <w:rPr>
          <w:lang w:val="en-GB" w:eastAsia="en-GB"/>
        </w:rPr>
      </w:pPr>
      <w:r>
        <w:rPr>
          <w:lang w:val="en-GB" w:eastAsia="en-GB"/>
        </w:rPr>
        <w:tab/>
        <w:t>&amp;InitiatingMessage</w:t>
        <w:tab/>
        <w:tab/>
        <w:tab/>
        <w:tab/>
        <w:t>,</w:t>
      </w:r>
    </w:p>
    <w:p>
      <w:pPr>
        <w:pStyle w:val="PL"/>
        <w:spacing w:lineRule="atLeast" w:line="0"/>
        <w:rPr>
          <w:lang w:val="en-GB" w:eastAsia="en-GB"/>
        </w:rPr>
      </w:pPr>
      <w:r>
        <w:rPr>
          <w:lang w:val="en-GB" w:eastAsia="en-GB"/>
        </w:rPr>
        <w:tab/>
        <w:t>&amp;SuccessfulOutcome</w:t>
        <w:tab/>
        <w:tab/>
        <w:tab/>
        <w:tab/>
        <w:tab/>
        <w:tab/>
        <w:t>OPTIONAL,</w:t>
      </w:r>
    </w:p>
    <w:p>
      <w:pPr>
        <w:pStyle w:val="PL"/>
        <w:spacing w:lineRule="atLeast" w:line="0"/>
        <w:rPr>
          <w:lang w:val="en-GB" w:eastAsia="en-GB"/>
        </w:rPr>
      </w:pPr>
      <w:r>
        <w:rPr>
          <w:lang w:val="en-GB" w:eastAsia="en-GB"/>
        </w:rPr>
        <w:tab/>
        <w:t>&amp;UnsuccessfulOutcome</w:t>
        <w:tab/>
        <w:tab/>
        <w:tab/>
        <w:tab/>
        <w:tab/>
        <w:t>OPTIONAL,</w:t>
      </w:r>
    </w:p>
    <w:p>
      <w:pPr>
        <w:pStyle w:val="PL"/>
        <w:spacing w:lineRule="atLeast" w:line="0"/>
        <w:rPr/>
      </w:pPr>
      <w:r>
        <w:rPr>
          <w:lang w:val="en-GB" w:eastAsia="en-GB"/>
        </w:rPr>
        <w:tab/>
        <w:t>&amp;procedureCode</w:t>
        <w:tab/>
        <w:tab/>
        <w:tab/>
        <w:t>ProcedureCode</w:t>
        <w:tab/>
        <w:t>UNIQUE,</w:t>
      </w:r>
    </w:p>
    <w:p>
      <w:pPr>
        <w:pStyle w:val="PL"/>
        <w:spacing w:lineRule="atLeast" w:line="0"/>
        <w:rPr/>
      </w:pPr>
      <w:r>
        <w:rPr>
          <w:lang w:val="en-GB" w:eastAsia="en-GB"/>
        </w:rPr>
        <w:tab/>
        <w:t>&amp;criticality</w:t>
        <w:tab/>
        <w:tab/>
        <w:tab/>
        <w:t>Criticality</w:t>
        <w:tab/>
        <w:tab/>
        <w:t>DEFAULT ignore</w:t>
      </w:r>
    </w:p>
    <w:p>
      <w:pPr>
        <w:pStyle w:val="PL"/>
        <w:spacing w:lineRule="atLeast" w:line="0"/>
        <w:rPr>
          <w:lang w:val="en-GB" w:eastAsia="en-GB"/>
        </w:rPr>
      </w:pPr>
      <w:r>
        <w:rPr>
          <w:lang w:val="en-GB" w:eastAsia="en-GB"/>
        </w:rPr>
        <w:t>}</w:t>
      </w:r>
    </w:p>
    <w:p>
      <w:pPr>
        <w:pStyle w:val="PL"/>
        <w:numPr>
          <w:ilvl w:val="0"/>
          <w:numId w:val="0"/>
        </w:numPr>
        <w:spacing w:lineRule="atLeast" w:line="0"/>
        <w:outlineLvl w:val="0"/>
        <w:rPr>
          <w:lang w:val="en-GB" w:eastAsia="en-GB"/>
        </w:rPr>
      </w:pPr>
      <w:r>
        <w:rPr>
          <w:lang w:val="en-GB" w:eastAsia="en-GB"/>
        </w:rPr>
        <w:t>WITH SYNTAX {</w:t>
      </w:r>
    </w:p>
    <w:p>
      <w:pPr>
        <w:pStyle w:val="PL"/>
        <w:spacing w:lineRule="atLeast" w:line="0"/>
        <w:rPr>
          <w:lang w:val="en-GB" w:eastAsia="en-GB"/>
        </w:rPr>
      </w:pPr>
      <w:r>
        <w:rPr>
          <w:lang w:val="en-GB" w:eastAsia="en-GB"/>
        </w:rPr>
        <w:tab/>
        <w:t>INITIATING MESSAGE</w:t>
        <w:tab/>
        <w:tab/>
        <w:t>&amp;InitiatingMessage</w:t>
      </w:r>
    </w:p>
    <w:p>
      <w:pPr>
        <w:pStyle w:val="PL"/>
        <w:spacing w:lineRule="atLeast" w:line="0"/>
        <w:rPr>
          <w:lang w:val="en-GB" w:eastAsia="en-GB"/>
        </w:rPr>
      </w:pPr>
      <w:r>
        <w:rPr>
          <w:lang w:val="en-GB" w:eastAsia="en-GB"/>
        </w:rPr>
        <w:tab/>
        <w:t>[SUCCESSFUL OUTCOME</w:t>
        <w:tab/>
        <w:tab/>
        <w:t>&amp;SuccessfulOutcome]</w:t>
      </w:r>
    </w:p>
    <w:p>
      <w:pPr>
        <w:pStyle w:val="PL"/>
        <w:spacing w:lineRule="atLeast" w:line="0"/>
        <w:rPr>
          <w:lang w:val="en-GB" w:eastAsia="en-GB"/>
        </w:rPr>
      </w:pPr>
      <w:r>
        <w:rPr>
          <w:lang w:val="en-GB" w:eastAsia="en-GB"/>
        </w:rPr>
        <w:tab/>
        <w:t>[UNSUCCESSFUL OUTCOME</w:t>
        <w:tab/>
        <w:t>&amp;UnsuccessfulOutcome]</w:t>
      </w:r>
    </w:p>
    <w:p>
      <w:pPr>
        <w:pStyle w:val="PL"/>
        <w:spacing w:lineRule="atLeast" w:line="0"/>
        <w:rPr>
          <w:lang w:val="en-GB" w:eastAsia="en-GB"/>
        </w:rPr>
      </w:pPr>
      <w:r>
        <w:rPr>
          <w:lang w:val="en-GB" w:eastAsia="en-GB"/>
        </w:rPr>
        <w:tab/>
        <w:t>PROCEDURE CODE</w:t>
        <w:tab/>
        <w:tab/>
        <w:tab/>
        <w:t>&amp;procedureCode</w:t>
      </w:r>
    </w:p>
    <w:p>
      <w:pPr>
        <w:pStyle w:val="PL"/>
        <w:spacing w:lineRule="atLeast" w:line="0"/>
        <w:rPr>
          <w:lang w:val="en-GB" w:eastAsia="en-GB"/>
        </w:rPr>
      </w:pPr>
      <w:r>
        <w:rPr>
          <w:lang w:val="en-GB" w:eastAsia="en-GB"/>
        </w:rPr>
        <w:tab/>
        <w:t>[CRITICALITY</w:t>
        <w:tab/>
        <w:tab/>
        <w:tab/>
        <w:t>&amp;criticality]</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Interface PDU Definition</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SLMAP-PDU ::= CHOICE {</w:t>
      </w:r>
    </w:p>
    <w:p>
      <w:pPr>
        <w:pStyle w:val="PL"/>
        <w:spacing w:lineRule="atLeast" w:line="0"/>
        <w:rPr>
          <w:lang w:val="en-GB" w:eastAsia="en-GB"/>
        </w:rPr>
      </w:pPr>
      <w:r>
        <w:rPr>
          <w:lang w:val="en-GB" w:eastAsia="en-GB"/>
        </w:rPr>
        <w:tab/>
        <w:t>initiatingMessage</w:t>
        <w:tab/>
        <w:t>InitiatingMessage,</w:t>
      </w:r>
    </w:p>
    <w:p>
      <w:pPr>
        <w:pStyle w:val="PL"/>
        <w:spacing w:lineRule="atLeast" w:line="0"/>
        <w:rPr/>
      </w:pPr>
      <w:r>
        <w:rPr>
          <w:lang w:val="en-GB" w:eastAsia="en-GB"/>
        </w:rPr>
        <w:tab/>
        <w:t>successfulOutcome</w:t>
        <w:tab/>
        <w:t>SuccessfulOutcome,</w:t>
      </w:r>
    </w:p>
    <w:p>
      <w:pPr>
        <w:pStyle w:val="PL"/>
        <w:spacing w:lineRule="atLeast" w:line="0"/>
        <w:rPr>
          <w:lang w:val="en-GB" w:eastAsia="en-GB"/>
        </w:rPr>
      </w:pPr>
      <w:r>
        <w:rPr>
          <w:lang w:val="en-GB" w:eastAsia="en-GB"/>
        </w:rPr>
        <w:tab/>
        <w:t>unsuccessfulOutcome</w:t>
        <w:tab/>
        <w:t>UnsuccessfulOutcome,</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InitiatingMessage ::= SEQUENCE {</w:t>
      </w:r>
    </w:p>
    <w:p>
      <w:pPr>
        <w:pStyle w:val="PL"/>
        <w:spacing w:lineRule="atLeast" w:line="0"/>
        <w:rPr>
          <w:lang w:val="en-GB" w:eastAsia="en-GB"/>
        </w:rPr>
      </w:pPr>
      <w:r>
        <w:rPr>
          <w:lang w:val="en-GB" w:eastAsia="en-GB"/>
        </w:rPr>
        <w:tab/>
        <w:t>procedureCode</w:t>
        <w:tab/>
        <w:tab/>
        <w:t>SLMAP-ELEMENTARY-PROCEDURE.&amp;procedureCode</w:t>
        <w:tab/>
        <w:tab/>
        <w:t>({SLMAP-ELEMENTARY-PROCEDURES}),</w:t>
      </w:r>
    </w:p>
    <w:p>
      <w:pPr>
        <w:pStyle w:val="PL"/>
        <w:spacing w:lineRule="atLeast" w:line="0"/>
        <w:rPr/>
      </w:pPr>
      <w:r>
        <w:rPr>
          <w:lang w:val="en-GB" w:eastAsia="en-GB"/>
        </w:rPr>
        <w:tab/>
        <w:t>criticality</w:t>
        <w:tab/>
        <w:tab/>
        <w:tab/>
        <w:t>SLMAP-ELEMENTARY-PROCEDURE.&amp;criticality</w:t>
        <w:tab/>
        <w:tab/>
        <w:tab/>
        <w:t>({SLMAP-ELEMENTARY-PROCEDURES}{@procedureCode}),</w:t>
      </w:r>
    </w:p>
    <w:p>
      <w:pPr>
        <w:pStyle w:val="PL"/>
        <w:spacing w:lineRule="atLeast" w:line="0"/>
        <w:rPr>
          <w:lang w:val="en-GB" w:eastAsia="en-GB"/>
        </w:rPr>
      </w:pPr>
      <w:r>
        <w:rPr>
          <w:lang w:val="en-GB" w:eastAsia="en-GB"/>
        </w:rPr>
        <w:tab/>
        <w:t>slmapTransactionID</w:t>
        <w:tab/>
        <w:t>SLMAPTransactionID,</w:t>
      </w:r>
    </w:p>
    <w:p>
      <w:pPr>
        <w:pStyle w:val="PL"/>
        <w:spacing w:lineRule="atLeast" w:line="0"/>
        <w:rPr>
          <w:lang w:val="en-GB" w:eastAsia="en-GB"/>
        </w:rPr>
      </w:pPr>
      <w:r>
        <w:rPr>
          <w:lang w:val="en-GB" w:eastAsia="en-GB"/>
        </w:rPr>
        <w:tab/>
        <w:t>value</w:t>
        <w:tab/>
        <w:tab/>
        <w:tab/>
        <w:tab/>
        <w:t>SLMAP-ELEMENTARY-PROCEDURE.&amp;InitiatingMessage</w:t>
        <w:tab/>
        <w:t>({SLMAP-ELEMENTARY-PROCEDURES}{@procedureCode})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SuccessfulOutcome ::= SEQUENCE {</w:t>
      </w:r>
    </w:p>
    <w:p>
      <w:pPr>
        <w:pStyle w:val="PL"/>
        <w:spacing w:lineRule="atLeast" w:line="0"/>
        <w:rPr/>
      </w:pPr>
      <w:r>
        <w:rPr>
          <w:lang w:val="en-GB" w:eastAsia="en-GB"/>
        </w:rPr>
        <w:tab/>
        <w:t>procedureCode</w:t>
        <w:tab/>
        <w:tab/>
        <w:t>SLMAP-ELEMENTARY-PROCEDURE.&amp;procedureCode</w:t>
        <w:tab/>
        <w:tab/>
        <w:t>({SLMAP-ELEMENTARY-PROCEDURES}),</w:t>
      </w:r>
    </w:p>
    <w:p>
      <w:pPr>
        <w:pStyle w:val="PL"/>
        <w:spacing w:lineRule="atLeast" w:line="0"/>
        <w:rPr>
          <w:lang w:val="en-GB" w:eastAsia="en-GB"/>
        </w:rPr>
      </w:pPr>
      <w:r>
        <w:rPr>
          <w:lang w:val="en-GB" w:eastAsia="en-GB"/>
        </w:rPr>
        <w:tab/>
        <w:t>criticality</w:t>
        <w:tab/>
        <w:tab/>
        <w:tab/>
        <w:t>SLMAP-ELEMENTARY-PROCEDURE.&amp;criticality</w:t>
        <w:tab/>
        <w:tab/>
        <w:tab/>
        <w:t>({SLMAP-ELEMENTARY-PROCEDURES}{@procedureCode}),</w:t>
      </w:r>
    </w:p>
    <w:p>
      <w:pPr>
        <w:pStyle w:val="PL"/>
        <w:spacing w:lineRule="atLeast" w:line="0"/>
        <w:rPr>
          <w:lang w:val="en-GB" w:eastAsia="en-GB"/>
        </w:rPr>
      </w:pPr>
      <w:r>
        <w:rPr>
          <w:lang w:val="en-GB" w:eastAsia="en-GB"/>
        </w:rPr>
        <w:tab/>
        <w:t>slmapTransactionID</w:t>
        <w:tab/>
        <w:t>SLMAPTransactionID,</w:t>
      </w:r>
    </w:p>
    <w:p>
      <w:pPr>
        <w:pStyle w:val="PL"/>
        <w:spacing w:lineRule="atLeast" w:line="0"/>
        <w:rPr/>
      </w:pPr>
      <w:r>
        <w:rPr>
          <w:lang w:val="en-GB" w:eastAsia="en-GB"/>
        </w:rPr>
        <w:tab/>
        <w:t>value</w:t>
        <w:tab/>
        <w:tab/>
        <w:tab/>
        <w:tab/>
        <w:t>SLMAP-ELEMENTARY-PROCEDURE.&amp;SuccessfulOutcome</w:t>
        <w:tab/>
        <w:t>({SLMAP-ELEMENTARY-PROCEDURES}{@procedureCode})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UnsuccessfulOutcome ::= SEQUENCE {</w:t>
      </w:r>
    </w:p>
    <w:p>
      <w:pPr>
        <w:pStyle w:val="PL"/>
        <w:spacing w:lineRule="atLeast" w:line="0"/>
        <w:rPr>
          <w:lang w:val="en-GB" w:eastAsia="en-GB"/>
        </w:rPr>
      </w:pPr>
      <w:r>
        <w:rPr>
          <w:lang w:val="en-GB" w:eastAsia="en-GB"/>
        </w:rPr>
        <w:tab/>
        <w:t>procedureCode</w:t>
        <w:tab/>
        <w:tab/>
        <w:t>SLMAP-ELEMENTARY-PROCEDURE.&amp;procedureCode</w:t>
        <w:tab/>
        <w:tab/>
        <w:t>({SLMAP-ELEMENTARY-PROCEDURES}),</w:t>
      </w:r>
    </w:p>
    <w:p>
      <w:pPr>
        <w:pStyle w:val="PL"/>
        <w:spacing w:lineRule="atLeast" w:line="0"/>
        <w:rPr/>
      </w:pPr>
      <w:r>
        <w:rPr>
          <w:lang w:val="en-GB" w:eastAsia="en-GB"/>
        </w:rPr>
        <w:tab/>
        <w:t>criticality</w:t>
        <w:tab/>
        <w:tab/>
        <w:tab/>
        <w:t>SLMAP-ELEMENTARY-PROCEDURE.&amp;criticality</w:t>
        <w:tab/>
        <w:tab/>
        <w:tab/>
        <w:t>({SLMAP-ELEMENTARY-PROCEDURES}{@procedureCode}),</w:t>
      </w:r>
    </w:p>
    <w:p>
      <w:pPr>
        <w:pStyle w:val="PL"/>
        <w:spacing w:lineRule="atLeast" w:line="0"/>
        <w:rPr>
          <w:lang w:val="en-GB" w:eastAsia="en-GB"/>
        </w:rPr>
      </w:pPr>
      <w:r>
        <w:rPr>
          <w:lang w:val="en-GB" w:eastAsia="en-GB"/>
        </w:rPr>
        <w:tab/>
        <w:t>slmapTransactionID</w:t>
        <w:tab/>
        <w:t>SLMAPTransactionID,</w:t>
      </w:r>
    </w:p>
    <w:p>
      <w:pPr>
        <w:pStyle w:val="PL"/>
        <w:spacing w:lineRule="atLeast" w:line="0"/>
        <w:rPr>
          <w:lang w:val="en-GB" w:eastAsia="en-GB"/>
        </w:rPr>
      </w:pPr>
      <w:r>
        <w:rPr>
          <w:lang w:val="en-GB" w:eastAsia="en-GB"/>
        </w:rPr>
        <w:tab/>
        <w:t>value</w:t>
        <w:tab/>
        <w:tab/>
        <w:tab/>
        <w:tab/>
        <w:t>SLMAP-ELEMENTARY-PROCEDURE.&amp;UnsuccessfulOutcome</w:t>
        <w:tab/>
        <w:t>({SLMAP-ELEMENTARY-PROCEDURES}{@procedureCode})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pPr>
      <w:r>
        <w:rPr>
          <w:lang w:val="en-GB" w:eastAsia="en-GB"/>
        </w:rPr>
        <w:t>-- Interface Elementary Procedure List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SLMAP-ELEMENTARY-PROCEDURES SLMAP-ELEMENTARY-PROCEDURE ::= {</w:t>
      </w:r>
    </w:p>
    <w:p>
      <w:pPr>
        <w:pStyle w:val="PL"/>
        <w:spacing w:lineRule="atLeast" w:line="0"/>
        <w:rPr>
          <w:lang w:val="en-GB" w:eastAsia="en-GB"/>
        </w:rPr>
      </w:pPr>
      <w:r>
        <w:rPr>
          <w:lang w:val="en-GB" w:eastAsia="en-GB"/>
        </w:rPr>
        <w:tab/>
        <w:t>SLMAP-ELEMENTARY-PROCEDURES-CLASS-1</w:t>
        <w:tab/>
        <w:tab/>
        <w:tab/>
        <w:t>|</w:t>
      </w:r>
    </w:p>
    <w:p>
      <w:pPr>
        <w:pStyle w:val="PL"/>
        <w:spacing w:lineRule="atLeast" w:line="0"/>
        <w:rPr>
          <w:lang w:val="en-GB" w:eastAsia="en-GB"/>
        </w:rPr>
      </w:pPr>
      <w:r>
        <w:rPr>
          <w:lang w:val="en-GB" w:eastAsia="en-GB"/>
        </w:rPr>
        <w:tab/>
        <w:t>SLMAP-ELEMENTARY-PROCEDURES-CLASS-2</w:t>
        <w:tab/>
        <w:tab/>
        <w:tab/>
        <w:t>,</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numPr>
          <w:ilvl w:val="0"/>
          <w:numId w:val="0"/>
        </w:numPr>
        <w:spacing w:lineRule="atLeast" w:line="0"/>
        <w:outlineLvl w:val="0"/>
        <w:rPr/>
      </w:pPr>
      <w:r>
        <w:rPr>
          <w:lang w:val="en-GB" w:eastAsia="en-GB"/>
        </w:rPr>
        <w:t>SLMAP-ELEMENTARY-PROCEDURES-CLASS-1 SLMAP-ELEMENTARY-PROCEDURE ::= {</w:t>
      </w:r>
    </w:p>
    <w:p>
      <w:pPr>
        <w:pStyle w:val="PL"/>
        <w:numPr>
          <w:ilvl w:val="0"/>
          <w:numId w:val="0"/>
        </w:numPr>
        <w:spacing w:lineRule="atLeast" w:line="0"/>
        <w:outlineLvl w:val="0"/>
        <w:rPr>
          <w:lang w:val="en-GB" w:eastAsia="en-GB"/>
        </w:rPr>
      </w:pPr>
      <w:r>
        <w:rPr>
          <w:lang w:val="en-GB" w:eastAsia="en-GB"/>
        </w:rPr>
        <w:tab/>
        <w:t>measurement</w:t>
        <w:tab/>
        <w:tab/>
        <w:tab/>
        <w:tab/>
        <w:tab/>
        <w:t>|</w:t>
      </w:r>
    </w:p>
    <w:p>
      <w:pPr>
        <w:pStyle w:val="PL"/>
        <w:numPr>
          <w:ilvl w:val="0"/>
          <w:numId w:val="0"/>
        </w:numPr>
        <w:spacing w:lineRule="atLeast" w:line="0"/>
        <w:outlineLvl w:val="0"/>
        <w:rPr>
          <w:lang w:val="en-GB" w:eastAsia="en-GB"/>
        </w:rPr>
      </w:pPr>
      <w:r>
        <w:rPr>
          <w:lang w:val="en-GB" w:eastAsia="en-GB"/>
        </w:rPr>
        <w:tab/>
        <w:t>slmSetup</w:t>
        <w:tab/>
        <w:tab/>
        <w:tab/>
        <w:tab/>
        <w:tab/>
        <w:t>|</w:t>
      </w:r>
    </w:p>
    <w:p>
      <w:pPr>
        <w:pStyle w:val="PL"/>
        <w:numPr>
          <w:ilvl w:val="0"/>
          <w:numId w:val="0"/>
        </w:numPr>
        <w:spacing w:lineRule="atLeast" w:line="0"/>
        <w:outlineLvl w:val="0"/>
        <w:rPr>
          <w:lang w:val="en-GB" w:eastAsia="en-GB"/>
        </w:rPr>
      </w:pPr>
      <w:r>
        <w:rPr>
          <w:lang w:val="en-GB" w:eastAsia="en-GB"/>
        </w:rPr>
        <w:tab/>
        <w:t>reset</w:t>
        <w:tab/>
        <w:tab/>
        <w:tab/>
        <w:tab/>
        <w:tab/>
        <w:tab/>
        <w:t>,</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SLMAP-ELEMENTARY-PROCEDURES-CLASS-2 SLMAP-ELEMENTARY-PROCEDURE ::= {</w:t>
      </w:r>
    </w:p>
    <w:p>
      <w:pPr>
        <w:pStyle w:val="PL"/>
        <w:numPr>
          <w:ilvl w:val="0"/>
          <w:numId w:val="0"/>
        </w:numPr>
        <w:spacing w:lineRule="atLeast" w:line="0"/>
        <w:outlineLvl w:val="0"/>
        <w:rPr>
          <w:lang w:val="en-GB" w:eastAsia="en-GB"/>
        </w:rPr>
      </w:pPr>
      <w:r>
        <w:rPr>
          <w:lang w:val="en-GB" w:eastAsia="en-GB"/>
        </w:rPr>
        <w:tab/>
        <w:t>measurementUpdate</w:t>
        <w:tab/>
        <w:tab/>
        <w:tab/>
        <w:tab/>
        <w:t>|</w:t>
      </w:r>
    </w:p>
    <w:p>
      <w:pPr>
        <w:pStyle w:val="PL"/>
        <w:numPr>
          <w:ilvl w:val="0"/>
          <w:numId w:val="0"/>
        </w:numPr>
        <w:spacing w:lineRule="atLeast" w:line="0"/>
        <w:outlineLvl w:val="0"/>
        <w:rPr>
          <w:lang w:val="en-GB" w:eastAsia="en-GB"/>
        </w:rPr>
      </w:pPr>
      <w:r>
        <w:rPr>
          <w:lang w:val="en-GB" w:eastAsia="en-GB"/>
        </w:rPr>
        <w:tab/>
        <w:t>measurementAbort</w:t>
        <w:tab/>
        <w:tab/>
        <w:tab/>
        <w:tab/>
        <w:t>|</w:t>
      </w:r>
    </w:p>
    <w:p>
      <w:pPr>
        <w:pStyle w:val="PL"/>
        <w:spacing w:lineRule="atLeast" w:line="0"/>
        <w:rPr/>
      </w:pPr>
      <w:r>
        <w:rPr>
          <w:lang w:val="en-GB" w:eastAsia="en-GB"/>
        </w:rPr>
        <w:tab/>
        <w:t>errorIndication</w:t>
        <w:tab/>
        <w:tab/>
        <w:tab/>
        <w:tab/>
        <w:tab/>
        <w:t>|</w:t>
      </w:r>
    </w:p>
    <w:p>
      <w:pPr>
        <w:pStyle w:val="PL"/>
        <w:spacing w:lineRule="atLeast" w:line="0"/>
        <w:rPr/>
      </w:pPr>
      <w:r>
        <w:rPr>
          <w:lang w:val="en-GB" w:eastAsia="en-GB"/>
        </w:rPr>
        <w:tab/>
        <w:t>privateMessage</w:t>
        <w:tab/>
        <w:tab/>
        <w:tab/>
        <w:tab/>
        <w:tab/>
        <w:t>,</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Interface Elementary Procedures</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 xml:space="preserve">measurement </w:t>
        <w:tab/>
        <w:tab/>
        <w:tab/>
        <w:t>SLMAP-ELEMENTARY-PROCEDURE ::= {</w:t>
      </w:r>
    </w:p>
    <w:p>
      <w:pPr>
        <w:pStyle w:val="PL"/>
        <w:spacing w:lineRule="atLeast" w:line="0"/>
        <w:rPr/>
      </w:pPr>
      <w:r>
        <w:rPr>
          <w:lang w:val="en-GB" w:eastAsia="en-GB"/>
        </w:rPr>
        <w:tab/>
        <w:t>INITIATING MESSAGE</w:t>
        <w:tab/>
        <w:tab/>
        <w:t>MeasurementRequest</w:t>
      </w:r>
    </w:p>
    <w:p>
      <w:pPr>
        <w:pStyle w:val="PL"/>
        <w:spacing w:lineRule="atLeast" w:line="0"/>
        <w:rPr>
          <w:lang w:val="en-GB" w:eastAsia="en-GB"/>
        </w:rPr>
      </w:pPr>
      <w:r>
        <w:rPr>
          <w:lang w:val="en-GB" w:eastAsia="en-GB"/>
        </w:rPr>
        <w:tab/>
        <w:t>SUCCESSFUL OUTCOME</w:t>
        <w:tab/>
        <w:tab/>
        <w:t>MeasurementResponse</w:t>
      </w:r>
    </w:p>
    <w:p>
      <w:pPr>
        <w:pStyle w:val="PL"/>
        <w:spacing w:lineRule="atLeast" w:line="0"/>
        <w:rPr>
          <w:lang w:val="en-GB" w:eastAsia="en-GB"/>
        </w:rPr>
      </w:pPr>
      <w:r>
        <w:rPr>
          <w:lang w:val="en-GB" w:eastAsia="en-GB"/>
        </w:rPr>
        <w:tab/>
        <w:t>UNSUCCESSFUL OUTCOME</w:t>
        <w:tab/>
        <w:t>MeasurementFailure</w:t>
      </w:r>
    </w:p>
    <w:p>
      <w:pPr>
        <w:pStyle w:val="PL"/>
        <w:spacing w:lineRule="atLeast" w:line="0"/>
        <w:rPr>
          <w:lang w:val="en-GB" w:eastAsia="en-GB"/>
        </w:rPr>
      </w:pPr>
      <w:r>
        <w:rPr>
          <w:lang w:val="en-GB" w:eastAsia="en-GB"/>
        </w:rPr>
        <w:tab/>
        <w:t>PROCEDURE CODE</w:t>
        <w:tab/>
        <w:tab/>
        <w:tab/>
        <w:t>id-measurement</w:t>
      </w:r>
    </w:p>
    <w:p>
      <w:pPr>
        <w:pStyle w:val="PL"/>
        <w:spacing w:lineRule="atLeast" w:line="0"/>
        <w:rPr>
          <w:lang w:val="en-GB" w:eastAsia="en-GB"/>
        </w:rPr>
      </w:pPr>
      <w:r>
        <w:rPr>
          <w:lang w:val="en-GB" w:eastAsia="en-GB"/>
        </w:rPr>
        <w:tab/>
        <w:t>CRITICALITY</w:t>
        <w:tab/>
        <w:tab/>
        <w:tab/>
        <w:tab/>
        <w:t>reject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xml:space="preserve">slmSetup </w:t>
        <w:tab/>
        <w:tab/>
        <w:tab/>
        <w:tab/>
        <w:tab/>
        <w:t>SLMAP-ELEMENTARY-PROCEDURE ::= {</w:t>
      </w:r>
    </w:p>
    <w:p>
      <w:pPr>
        <w:pStyle w:val="PL"/>
        <w:spacing w:lineRule="atLeast" w:line="0"/>
        <w:rPr/>
      </w:pPr>
      <w:r>
        <w:rPr>
          <w:lang w:val="en-GB" w:eastAsia="en-GB"/>
        </w:rPr>
        <w:tab/>
        <w:t>INITIATING MESSAGE</w:t>
        <w:tab/>
        <w:tab/>
        <w:t>SLMSetupRequest</w:t>
      </w:r>
    </w:p>
    <w:p>
      <w:pPr>
        <w:pStyle w:val="PL"/>
        <w:spacing w:lineRule="atLeast" w:line="0"/>
        <w:rPr>
          <w:lang w:val="en-GB" w:eastAsia="en-GB"/>
        </w:rPr>
      </w:pPr>
      <w:r>
        <w:rPr>
          <w:lang w:val="en-GB" w:eastAsia="en-GB"/>
        </w:rPr>
        <w:tab/>
        <w:t>SUCCESSFUL OUTCOME</w:t>
        <w:tab/>
        <w:tab/>
        <w:t>SLMSetupResponse</w:t>
      </w:r>
    </w:p>
    <w:p>
      <w:pPr>
        <w:pStyle w:val="PL"/>
        <w:spacing w:lineRule="atLeast" w:line="0"/>
        <w:rPr>
          <w:lang w:val="en-GB" w:eastAsia="en-GB"/>
        </w:rPr>
      </w:pPr>
      <w:r>
        <w:rPr>
          <w:lang w:val="en-GB" w:eastAsia="en-GB"/>
        </w:rPr>
        <w:tab/>
        <w:t>UNSUCCESSFUL OUTCOME</w:t>
        <w:tab/>
        <w:t>SLMSetupFailure</w:t>
      </w:r>
    </w:p>
    <w:p>
      <w:pPr>
        <w:pStyle w:val="PL"/>
        <w:spacing w:lineRule="atLeast" w:line="0"/>
        <w:rPr>
          <w:lang w:val="en-GB" w:eastAsia="en-GB"/>
        </w:rPr>
      </w:pPr>
      <w:r>
        <w:rPr>
          <w:lang w:val="en-GB" w:eastAsia="en-GB"/>
        </w:rPr>
        <w:tab/>
        <w:t>PROCEDURE CODE</w:t>
        <w:tab/>
        <w:tab/>
        <w:tab/>
        <w:t>id-slmSetup</w:t>
      </w:r>
    </w:p>
    <w:p>
      <w:pPr>
        <w:pStyle w:val="PL"/>
        <w:spacing w:lineRule="atLeast" w:line="0"/>
        <w:rPr>
          <w:lang w:val="en-GB" w:eastAsia="en-GB"/>
        </w:rPr>
      </w:pPr>
      <w:r>
        <w:rPr>
          <w:lang w:val="en-GB" w:eastAsia="en-GB"/>
        </w:rPr>
        <w:tab/>
        <w:t>CRITICALITY</w:t>
        <w:tab/>
        <w:tab/>
        <w:tab/>
        <w:tab/>
        <w:t>reject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xml:space="preserve">reset </w:t>
        <w:tab/>
        <w:tab/>
        <w:tab/>
        <w:tab/>
        <w:tab/>
        <w:tab/>
        <w:t>SLMAP-ELEMENTARY-PROCEDURE ::= {</w:t>
      </w:r>
    </w:p>
    <w:p>
      <w:pPr>
        <w:pStyle w:val="PL"/>
        <w:spacing w:lineRule="atLeast" w:line="0"/>
        <w:rPr>
          <w:lang w:val="en-GB" w:eastAsia="en-GB"/>
        </w:rPr>
      </w:pPr>
      <w:r>
        <w:rPr>
          <w:lang w:val="en-GB" w:eastAsia="en-GB"/>
        </w:rPr>
        <w:tab/>
        <w:t>INITIATING MESSAGE</w:t>
        <w:tab/>
        <w:tab/>
        <w:t>ResetRequest</w:t>
      </w:r>
    </w:p>
    <w:p>
      <w:pPr>
        <w:pStyle w:val="PL"/>
        <w:spacing w:lineRule="atLeast" w:line="0"/>
        <w:rPr/>
      </w:pPr>
      <w:r>
        <w:rPr>
          <w:lang w:val="en-GB" w:eastAsia="en-GB"/>
        </w:rPr>
        <w:tab/>
        <w:t>SUCCESSFUL OUTCOME</w:t>
        <w:tab/>
        <w:tab/>
        <w:t>ResetAcknowledge</w:t>
      </w:r>
    </w:p>
    <w:p>
      <w:pPr>
        <w:pStyle w:val="PL"/>
        <w:spacing w:lineRule="atLeast" w:line="0"/>
        <w:rPr/>
      </w:pPr>
      <w:r>
        <w:rPr>
          <w:lang w:val="en-GB" w:eastAsia="en-GB"/>
        </w:rPr>
        <w:tab/>
        <w:t>PROCEDURE CODE</w:t>
        <w:tab/>
        <w:tab/>
        <w:tab/>
        <w:t>id-reset</w:t>
      </w:r>
    </w:p>
    <w:p>
      <w:pPr>
        <w:pStyle w:val="PL"/>
        <w:spacing w:lineRule="atLeast" w:line="0"/>
        <w:rPr>
          <w:lang w:val="en-GB" w:eastAsia="en-GB"/>
        </w:rPr>
      </w:pPr>
      <w:r>
        <w:rPr>
          <w:lang w:val="en-GB" w:eastAsia="en-GB"/>
        </w:rPr>
        <w:tab/>
        <w:t>CRITICALITY</w:t>
        <w:tab/>
        <w:tab/>
        <w:tab/>
        <w:tab/>
        <w:t>reject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measurementUpdate SLMAP-ELEMENTARY-PROCEDURE ::= {</w:t>
      </w:r>
    </w:p>
    <w:p>
      <w:pPr>
        <w:pStyle w:val="PL"/>
        <w:spacing w:lineRule="atLeast" w:line="0"/>
        <w:rPr>
          <w:lang w:val="en-GB" w:eastAsia="en-GB"/>
        </w:rPr>
      </w:pPr>
      <w:r>
        <w:rPr>
          <w:lang w:val="en-GB" w:eastAsia="en-GB"/>
        </w:rPr>
        <w:tab/>
        <w:t>INITIATING MESSAGE</w:t>
        <w:tab/>
        <w:tab/>
        <w:t>MeasurementUpdate</w:t>
      </w:r>
    </w:p>
    <w:p>
      <w:pPr>
        <w:pStyle w:val="PL"/>
        <w:spacing w:lineRule="atLeast" w:line="0"/>
        <w:rPr>
          <w:lang w:val="en-GB" w:eastAsia="en-GB"/>
        </w:rPr>
      </w:pPr>
      <w:r>
        <w:rPr>
          <w:lang w:val="en-GB" w:eastAsia="en-GB"/>
        </w:rPr>
        <w:tab/>
        <w:t>PROCEDURE CODE</w:t>
        <w:tab/>
        <w:tab/>
        <w:tab/>
        <w:t>id-measurementUpdate</w:t>
      </w:r>
    </w:p>
    <w:p>
      <w:pPr>
        <w:pStyle w:val="PL"/>
        <w:spacing w:lineRule="atLeast" w:line="0"/>
        <w:rPr>
          <w:lang w:val="en-GB" w:eastAsia="en-GB"/>
        </w:rPr>
      </w:pPr>
      <w:r>
        <w:rPr>
          <w:lang w:val="en-GB" w:eastAsia="en-GB"/>
        </w:rPr>
        <w:tab/>
        <w:t>CRITICALITY</w:t>
        <w:tab/>
        <w:tab/>
        <w:tab/>
        <w:tab/>
        <w:t>ignore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 xml:space="preserve">measurementAbort </w:t>
        <w:tab/>
        <w:tab/>
        <w:t>SLMAP-ELEMENTARY-PROCEDURE ::= {</w:t>
      </w:r>
    </w:p>
    <w:p>
      <w:pPr>
        <w:pStyle w:val="PL"/>
        <w:spacing w:lineRule="atLeast" w:line="0"/>
        <w:rPr/>
      </w:pPr>
      <w:r>
        <w:rPr>
          <w:lang w:val="en-GB" w:eastAsia="en-GB"/>
        </w:rPr>
        <w:tab/>
        <w:t>INITIATING MESSAGE</w:t>
        <w:tab/>
        <w:tab/>
        <w:t>MeasurementAbort</w:t>
      </w:r>
    </w:p>
    <w:p>
      <w:pPr>
        <w:pStyle w:val="PL"/>
        <w:spacing w:lineRule="atLeast" w:line="0"/>
        <w:rPr>
          <w:lang w:val="en-GB" w:eastAsia="en-GB"/>
        </w:rPr>
      </w:pPr>
      <w:r>
        <w:rPr>
          <w:lang w:val="en-GB" w:eastAsia="en-GB"/>
        </w:rPr>
        <w:tab/>
        <w:t>PROCEDURE CODE</w:t>
        <w:tab/>
        <w:tab/>
        <w:tab/>
        <w:t>id-measurementAbort</w:t>
      </w:r>
    </w:p>
    <w:p>
      <w:pPr>
        <w:pStyle w:val="PL"/>
        <w:spacing w:lineRule="atLeast" w:line="0"/>
        <w:rPr>
          <w:lang w:val="en-GB" w:eastAsia="en-GB"/>
        </w:rPr>
      </w:pPr>
      <w:r>
        <w:rPr>
          <w:lang w:val="en-GB" w:eastAsia="en-GB"/>
        </w:rPr>
        <w:tab/>
        <w:t>CRITICALITY</w:t>
        <w:tab/>
        <w:tab/>
        <w:tab/>
        <w:tab/>
        <w:t>ignore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xml:space="preserve">errorIndication </w:t>
        <w:tab/>
        <w:tab/>
        <w:tab/>
        <w:t>SLMAP-ELEMENTARY-PROCEDURE ::= {</w:t>
      </w:r>
    </w:p>
    <w:p>
      <w:pPr>
        <w:pStyle w:val="PL"/>
        <w:spacing w:lineRule="atLeast" w:line="0"/>
        <w:rPr>
          <w:lang w:val="en-GB" w:eastAsia="en-GB"/>
        </w:rPr>
      </w:pPr>
      <w:r>
        <w:rPr>
          <w:lang w:val="en-GB" w:eastAsia="en-GB"/>
        </w:rPr>
        <w:tab/>
        <w:t>INITIATING MESSAGE</w:t>
        <w:tab/>
        <w:tab/>
        <w:t>ErrorIndication</w:t>
      </w:r>
    </w:p>
    <w:p>
      <w:pPr>
        <w:pStyle w:val="PL"/>
        <w:spacing w:lineRule="atLeast" w:line="0"/>
        <w:rPr>
          <w:lang w:val="en-GB" w:eastAsia="en-GB"/>
        </w:rPr>
      </w:pPr>
      <w:r>
        <w:rPr>
          <w:lang w:val="en-GB" w:eastAsia="en-GB"/>
        </w:rPr>
        <w:tab/>
        <w:t>PROCEDURE CODE</w:t>
        <w:tab/>
        <w:tab/>
        <w:tab/>
        <w:t>id-errorIndication</w:t>
      </w:r>
    </w:p>
    <w:p>
      <w:pPr>
        <w:pStyle w:val="PL"/>
        <w:spacing w:lineRule="atLeast" w:line="0"/>
        <w:rPr/>
      </w:pPr>
      <w:r>
        <w:rPr>
          <w:lang w:val="en-GB" w:eastAsia="en-GB"/>
        </w:rPr>
        <w:tab/>
        <w:t>CRITICALITY</w:t>
        <w:tab/>
        <w:tab/>
        <w:tab/>
        <w:tab/>
        <w:t>ignore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 xml:space="preserve">privateMessage </w:t>
        <w:tab/>
        <w:tab/>
        <w:tab/>
        <w:tab/>
        <w:t>SLMAP-ELEMENTARY-PROCEDURE ::= {</w:t>
      </w:r>
    </w:p>
    <w:p>
      <w:pPr>
        <w:pStyle w:val="PL"/>
        <w:spacing w:lineRule="atLeast" w:line="0"/>
        <w:rPr>
          <w:lang w:val="en-GB" w:eastAsia="en-GB"/>
        </w:rPr>
      </w:pPr>
      <w:r>
        <w:rPr>
          <w:lang w:val="en-GB" w:eastAsia="en-GB"/>
        </w:rPr>
        <w:tab/>
        <w:t>INITIATING MESSAGE</w:t>
        <w:tab/>
        <w:tab/>
        <w:t>PrivateMessage</w:t>
      </w:r>
    </w:p>
    <w:p>
      <w:pPr>
        <w:pStyle w:val="PL"/>
        <w:spacing w:lineRule="atLeast" w:line="0"/>
        <w:rPr>
          <w:lang w:val="en-GB" w:eastAsia="en-GB"/>
        </w:rPr>
      </w:pPr>
      <w:r>
        <w:rPr>
          <w:lang w:val="en-GB" w:eastAsia="en-GB"/>
        </w:rPr>
        <w:tab/>
        <w:t>PROCEDURE CODE</w:t>
        <w:tab/>
        <w:tab/>
        <w:tab/>
        <w:t>id-privateMessage</w:t>
      </w:r>
    </w:p>
    <w:p>
      <w:pPr>
        <w:pStyle w:val="PL"/>
        <w:spacing w:lineRule="atLeast" w:line="0"/>
        <w:rPr>
          <w:lang w:val="en-GB" w:eastAsia="en-GB"/>
        </w:rPr>
      </w:pPr>
      <w:r>
        <w:rPr>
          <w:lang w:val="en-GB" w:eastAsia="en-GB"/>
        </w:rPr>
        <w:tab/>
        <w:t>CRITICALITY</w:t>
        <w:tab/>
        <w:tab/>
        <w:tab/>
        <w:tab/>
        <w:t>ignore</w:t>
      </w:r>
    </w:p>
    <w:p>
      <w:pPr>
        <w:pStyle w:val="PL"/>
        <w:spacing w:lineRule="atLeast" w:line="0"/>
        <w:rPr>
          <w:lang w:val="en-GB" w:eastAsia="en-GB"/>
        </w:rPr>
      </w:pPr>
      <w:r>
        <w:rPr>
          <w:lang w:val="en-GB" w:eastAsia="en-GB"/>
        </w:rPr>
        <w:t>}</w:t>
      </w:r>
    </w:p>
    <w:p>
      <w:pPr>
        <w:pStyle w:val="PL"/>
        <w:numPr>
          <w:ilvl w:val="0"/>
          <w:numId w:val="0"/>
        </w:numPr>
        <w:spacing w:lineRule="atLeast" w:line="0"/>
        <w:outlineLvl w:val="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END</w:t>
      </w:r>
    </w:p>
    <w:p>
      <w:pPr>
        <w:pStyle w:val="Heading3"/>
        <w:tabs>
          <w:tab w:val="clear" w:pos="720"/>
          <w:tab w:val="left" w:pos="7797" w:leader="none"/>
        </w:tabs>
        <w:spacing w:lineRule="atLeast" w:line="0"/>
        <w:rPr/>
      </w:pPr>
      <w:bookmarkStart w:id="180" w:name="__RefHeading___Toc478159783"/>
      <w:bookmarkEnd w:id="180"/>
      <w:r>
        <w:rPr/>
        <w:t>9.3.4</w:t>
        <w:tab/>
        <w:t>PDU Definitions</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pPr>
      <w:r>
        <w:rPr>
          <w:lang w:val="en-GB" w:eastAsia="en-GB"/>
        </w:rPr>
        <w:t>-- PDU definitions for SLmAP.</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SLMAP-PDU-Contents {</w:t>
      </w:r>
    </w:p>
    <w:p>
      <w:pPr>
        <w:pStyle w:val="PL"/>
        <w:spacing w:lineRule="atLeast" w:line="0"/>
        <w:rPr>
          <w:lang w:val="en-GB" w:eastAsia="en-GB"/>
        </w:rPr>
      </w:pPr>
      <w:r>
        <w:rPr>
          <w:lang w:val="en-GB" w:eastAsia="en-GB"/>
        </w:rPr>
        <w:t xml:space="preserve">itu-t (0) identified-organization (4) etsi (0) mobileDomain (0) </w:t>
      </w:r>
    </w:p>
    <w:p>
      <w:pPr>
        <w:pStyle w:val="PL"/>
        <w:spacing w:lineRule="atLeast" w:line="0"/>
        <w:rPr/>
      </w:pPr>
      <w:r>
        <w:rPr>
          <w:lang w:val="en-GB" w:eastAsia="en-GB"/>
        </w:rPr>
        <w:t>eps-Access (21) modules (3) slmap (50) version1 (1) slmap-PDU-Contents (1) }</w:t>
      </w:r>
    </w:p>
    <w:p>
      <w:pPr>
        <w:pStyle w:val="PL"/>
        <w:spacing w:lineRule="atLeast" w:line="0"/>
        <w:rPr>
          <w:lang w:val="en-GB" w:eastAsia="en-GB"/>
        </w:rPr>
      </w:pPr>
      <w:r>
        <w:rPr>
          <w:lang w:val="en-GB" w:eastAsia="en-GB"/>
        </w:rPr>
      </w:r>
    </w:p>
    <w:p>
      <w:pPr>
        <w:pStyle w:val="PL"/>
        <w:numPr>
          <w:ilvl w:val="0"/>
          <w:numId w:val="0"/>
        </w:numPr>
        <w:spacing w:lineRule="atLeast" w:line="0"/>
        <w:outlineLvl w:val="0"/>
        <w:rPr/>
      </w:pPr>
      <w:r>
        <w:rPr>
          <w:lang w:val="en-GB" w:eastAsia="en-GB"/>
        </w:rPr>
        <w:t xml:space="preserve">DEFINITIONS AUTOMATIC TAGS ::=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BEGIN</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IE parameter types from other modules.</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IMPORTS</w:t>
        <w:tab/>
        <w:tab/>
      </w:r>
    </w:p>
    <w:p>
      <w:pPr>
        <w:pStyle w:val="PL"/>
        <w:numPr>
          <w:ilvl w:val="0"/>
          <w:numId w:val="0"/>
        </w:numPr>
        <w:spacing w:lineRule="atLeast" w:line="0"/>
        <w:outlineLvl w:val="0"/>
        <w:rPr>
          <w:lang w:val="en-GB" w:eastAsia="en-GB"/>
        </w:rPr>
      </w:pPr>
      <w:r>
        <w:rPr>
          <w:lang w:val="en-GB" w:eastAsia="en-GB"/>
        </w:rPr>
        <w:tab/>
      </w:r>
    </w:p>
    <w:p>
      <w:pPr>
        <w:pStyle w:val="PL"/>
        <w:numPr>
          <w:ilvl w:val="0"/>
          <w:numId w:val="0"/>
        </w:numPr>
        <w:spacing w:lineRule="atLeast" w:line="0"/>
        <w:outlineLvl w:val="0"/>
        <w:rPr/>
      </w:pPr>
      <w:r>
        <w:rPr>
          <w:lang w:val="en-GB" w:eastAsia="en-GB"/>
        </w:rPr>
        <w:tab/>
        <w:t>ESMLC-MeasurementID,</w:t>
      </w:r>
    </w:p>
    <w:p>
      <w:pPr>
        <w:pStyle w:val="PL"/>
        <w:numPr>
          <w:ilvl w:val="0"/>
          <w:numId w:val="0"/>
        </w:numPr>
        <w:spacing w:lineRule="atLeast" w:line="0"/>
        <w:outlineLvl w:val="0"/>
        <w:rPr/>
      </w:pPr>
      <w:r>
        <w:rPr>
          <w:lang w:val="en-GB" w:eastAsia="en-GB"/>
        </w:rPr>
        <w:tab/>
        <w:t>UL-RTOAMeasurementConfiguration,</w:t>
      </w:r>
    </w:p>
    <w:p>
      <w:pPr>
        <w:pStyle w:val="PL"/>
        <w:spacing w:lineRule="atLeast" w:line="0"/>
        <w:rPr/>
      </w:pPr>
      <w:r>
        <w:rPr>
          <w:lang w:val="en-GB" w:eastAsia="en-GB"/>
        </w:rPr>
        <w:tab/>
        <w:t>CriticalityDiagnostics,</w:t>
      </w:r>
    </w:p>
    <w:p>
      <w:pPr>
        <w:pStyle w:val="PL"/>
        <w:spacing w:lineRule="atLeast" w:line="0"/>
        <w:rPr>
          <w:rFonts w:cs="Courier New"/>
          <w:szCs w:val="16"/>
          <w:lang w:val="en-GB" w:eastAsia="en-GB"/>
        </w:rPr>
      </w:pPr>
      <w:r>
        <w:rPr>
          <w:rFonts w:cs="Courier New"/>
          <w:szCs w:val="16"/>
          <w:lang w:val="en-GB" w:eastAsia="en-GB"/>
        </w:rPr>
        <w:tab/>
        <w:t>UL-RTOAMeasurements,</w:t>
      </w:r>
    </w:p>
    <w:p>
      <w:pPr>
        <w:pStyle w:val="PL"/>
        <w:spacing w:lineRule="atLeast" w:line="0"/>
        <w:rPr>
          <w:rFonts w:cs="Courier New"/>
          <w:szCs w:val="16"/>
          <w:lang w:val="en-GB" w:eastAsia="en-GB"/>
        </w:rPr>
      </w:pPr>
      <w:r>
        <w:rPr>
          <w:rFonts w:cs="Courier New"/>
          <w:szCs w:val="16"/>
          <w:lang w:val="en-GB" w:eastAsia="en-GB"/>
        </w:rPr>
        <w:tab/>
        <w:t>Cause,</w:t>
      </w:r>
    </w:p>
    <w:p>
      <w:pPr>
        <w:pStyle w:val="PL"/>
        <w:spacing w:lineRule="atLeast" w:line="0"/>
        <w:rPr/>
      </w:pPr>
      <w:r>
        <w:rPr>
          <w:rFonts w:cs="Courier New"/>
          <w:szCs w:val="16"/>
          <w:lang w:val="en-GB" w:eastAsia="en-GB"/>
        </w:rPr>
        <w:tab/>
      </w:r>
      <w:r>
        <w:rPr>
          <w:lang w:val="en-GB" w:eastAsia="en-GB"/>
        </w:rPr>
        <w:t>LMU-ID,</w:t>
      </w:r>
    </w:p>
    <w:p>
      <w:pPr>
        <w:pStyle w:val="PL"/>
        <w:spacing w:lineRule="atLeast" w:line="0"/>
        <w:rPr/>
      </w:pPr>
      <w:r>
        <w:rPr>
          <w:lang w:val="en-GB" w:eastAsia="en-GB"/>
        </w:rPr>
        <w:tab/>
      </w:r>
      <w:r>
        <w:rPr>
          <w:rFonts w:cs="Courier New"/>
          <w:szCs w:val="16"/>
          <w:lang w:val="en-GB" w:eastAsia="en-GB"/>
        </w:rPr>
        <w:t>LMUInformation,</w:t>
      </w:r>
    </w:p>
    <w:p>
      <w:pPr>
        <w:pStyle w:val="PL"/>
        <w:spacing w:lineRule="atLeast" w:line="0"/>
        <w:rPr>
          <w:rFonts w:cs="Courier New"/>
          <w:szCs w:val="16"/>
          <w:lang w:val="en-GB" w:eastAsia="en-GB"/>
        </w:rPr>
      </w:pPr>
      <w:r>
        <w:rPr>
          <w:rFonts w:cs="Courier New"/>
          <w:szCs w:val="16"/>
          <w:lang w:val="en-GB" w:eastAsia="en-GB"/>
        </w:rPr>
        <w:tab/>
        <w:t>ESMLC-ID,</w:t>
      </w:r>
    </w:p>
    <w:p>
      <w:pPr>
        <w:pStyle w:val="PL"/>
        <w:spacing w:lineRule="atLeast" w:line="0"/>
        <w:rPr>
          <w:lang w:val="en-GB" w:eastAsia="en-GB"/>
        </w:rPr>
      </w:pPr>
      <w:r>
        <w:rPr>
          <w:rFonts w:cs="Courier New"/>
          <w:szCs w:val="16"/>
          <w:lang w:val="en-GB" w:eastAsia="en-GB"/>
        </w:rPr>
        <w:tab/>
        <w:t>ESMLC-MeasurementID</w:t>
      </w:r>
    </w:p>
    <w:p>
      <w:pPr>
        <w:pStyle w:val="PL"/>
        <w:spacing w:lineRule="atLeast" w:line="0"/>
        <w:rPr>
          <w:lang w:val="en-GB" w:eastAsia="en-GB"/>
        </w:rPr>
      </w:pPr>
      <w:r>
        <w:rPr>
          <w:lang w:val="en-GB" w:eastAsia="en-GB"/>
        </w:rPr>
        <w:tab/>
      </w:r>
    </w:p>
    <w:p>
      <w:pPr>
        <w:pStyle w:val="PL"/>
        <w:spacing w:lineRule="atLeast" w:line="0"/>
        <w:rPr>
          <w:lang w:val="en-GB" w:eastAsia="en-GB"/>
        </w:rPr>
      </w:pPr>
      <w:r>
        <w:rPr>
          <w:lang w:val="en-GB" w:eastAsia="en-GB"/>
        </w:rPr>
        <w:t>FROM SLMAP-IEs</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ab/>
        <w:t>PrivateIE-Container{},</w:t>
      </w:r>
    </w:p>
    <w:p>
      <w:pPr>
        <w:pStyle w:val="PL"/>
        <w:spacing w:lineRule="atLeast" w:line="0"/>
        <w:rPr/>
      </w:pPr>
      <w:r>
        <w:rPr>
          <w:lang w:val="en-GB" w:eastAsia="en-GB"/>
        </w:rPr>
        <w:tab/>
      </w:r>
      <w:r>
        <w:rPr>
          <w:lang w:val="fr-FR" w:eastAsia="en-GB"/>
        </w:rPr>
        <w:t>ProtocolExtensionContainer{},</w:t>
      </w:r>
    </w:p>
    <w:p>
      <w:pPr>
        <w:pStyle w:val="PL"/>
        <w:spacing w:lineRule="atLeast" w:line="0"/>
        <w:rPr>
          <w:lang w:val="fr-FR" w:eastAsia="en-GB"/>
        </w:rPr>
      </w:pPr>
      <w:r>
        <w:rPr>
          <w:lang w:val="fr-FR" w:eastAsia="en-GB"/>
        </w:rPr>
        <w:tab/>
        <w:t>ProtocolIE-Container{},</w:t>
      </w:r>
    </w:p>
    <w:p>
      <w:pPr>
        <w:pStyle w:val="PL"/>
        <w:spacing w:lineRule="atLeast" w:line="0"/>
        <w:rPr/>
      </w:pPr>
      <w:r>
        <w:rPr>
          <w:lang w:val="fr-FR" w:eastAsia="en-GB"/>
        </w:rPr>
        <w:tab/>
        <w:t>ProtocolIE-ContainerList{},</w:t>
      </w:r>
    </w:p>
    <w:p>
      <w:pPr>
        <w:pStyle w:val="PL"/>
        <w:spacing w:lineRule="atLeast" w:line="0"/>
        <w:rPr>
          <w:lang w:val="fr-FR" w:eastAsia="en-GB"/>
        </w:rPr>
      </w:pPr>
      <w:r>
        <w:rPr>
          <w:lang w:val="fr-FR" w:eastAsia="en-GB"/>
        </w:rPr>
        <w:tab/>
        <w:t>ProtocolIE-ContainerPair{},</w:t>
      </w:r>
    </w:p>
    <w:p>
      <w:pPr>
        <w:pStyle w:val="PL"/>
        <w:spacing w:lineRule="atLeast" w:line="0"/>
        <w:rPr>
          <w:lang w:val="fr-FR" w:eastAsia="en-GB"/>
        </w:rPr>
      </w:pPr>
      <w:r>
        <w:rPr>
          <w:lang w:val="fr-FR" w:eastAsia="en-GB"/>
        </w:rPr>
        <w:tab/>
        <w:t>ProtocolIE-ContainerPairList{},</w:t>
      </w:r>
    </w:p>
    <w:p>
      <w:pPr>
        <w:pStyle w:val="PL"/>
        <w:spacing w:lineRule="atLeast" w:line="0"/>
        <w:rPr>
          <w:lang w:val="fr-FR" w:eastAsia="en-GB"/>
        </w:rPr>
      </w:pPr>
      <w:r>
        <w:rPr>
          <w:lang w:val="fr-FR" w:eastAsia="en-GB"/>
        </w:rPr>
        <w:tab/>
        <w:t>ProtocolIE-Single-Container{},</w:t>
      </w:r>
    </w:p>
    <w:p>
      <w:pPr>
        <w:pStyle w:val="PL"/>
        <w:spacing w:lineRule="atLeast" w:line="0"/>
        <w:rPr>
          <w:lang w:val="fr-FR" w:eastAsia="en-GB"/>
        </w:rPr>
      </w:pPr>
      <w:r>
        <w:rPr>
          <w:lang w:val="fr-FR" w:eastAsia="en-GB"/>
        </w:rPr>
        <w:tab/>
        <w:t>SLMAP-PRIVATE-IES,</w:t>
      </w:r>
    </w:p>
    <w:p>
      <w:pPr>
        <w:pStyle w:val="PL"/>
        <w:spacing w:lineRule="atLeast" w:line="0"/>
        <w:rPr>
          <w:lang w:val="fr-FR" w:eastAsia="en-GB"/>
        </w:rPr>
      </w:pPr>
      <w:r>
        <w:rPr>
          <w:lang w:val="fr-FR" w:eastAsia="en-GB"/>
        </w:rPr>
        <w:tab/>
        <w:t>SLMAP-PROTOCOL-EXTENSION,</w:t>
      </w:r>
    </w:p>
    <w:p>
      <w:pPr>
        <w:pStyle w:val="PL"/>
        <w:spacing w:lineRule="atLeast" w:line="0"/>
        <w:rPr>
          <w:lang w:val="fr-FR" w:eastAsia="en-GB"/>
        </w:rPr>
      </w:pPr>
      <w:r>
        <w:rPr>
          <w:lang w:val="fr-FR" w:eastAsia="en-GB"/>
        </w:rPr>
        <w:tab/>
        <w:t>SLMAP-PROTOCOL-IES,</w:t>
      </w:r>
    </w:p>
    <w:p>
      <w:pPr>
        <w:pStyle w:val="PL"/>
        <w:spacing w:lineRule="atLeast" w:line="0"/>
        <w:rPr>
          <w:lang w:val="fr-FR" w:eastAsia="en-GB"/>
        </w:rPr>
      </w:pPr>
      <w:r>
        <w:rPr>
          <w:lang w:val="fr-FR" w:eastAsia="en-GB"/>
        </w:rPr>
        <w:tab/>
        <w:t>SLMAP-PROTOCOL-IES-PAIR</w:t>
      </w:r>
    </w:p>
    <w:p>
      <w:pPr>
        <w:pStyle w:val="PL"/>
        <w:spacing w:lineRule="atLeast" w:line="0"/>
        <w:rPr>
          <w:lang w:val="fr-FR" w:eastAsia="en-GB"/>
        </w:rPr>
      </w:pPr>
      <w:r>
        <w:rPr>
          <w:lang w:val="fr-FR" w:eastAsia="en-GB"/>
        </w:rPr>
        <w:t>FROM SLMAP-Containers</w:t>
      </w:r>
    </w:p>
    <w:p>
      <w:pPr>
        <w:pStyle w:val="PL"/>
        <w:spacing w:lineRule="atLeast" w:line="0"/>
        <w:rPr>
          <w:lang w:val="fr-FR" w:eastAsia="en-GB"/>
        </w:rPr>
      </w:pPr>
      <w:r>
        <w:rPr>
          <w:lang w:val="fr-FR" w:eastAsia="en-GB"/>
        </w:rPr>
      </w:r>
    </w:p>
    <w:p>
      <w:pPr>
        <w:pStyle w:val="PL"/>
        <w:spacing w:lineRule="atLeast" w:line="0"/>
        <w:rPr>
          <w:lang w:val="fr-FR" w:eastAsia="en-GB"/>
        </w:rPr>
      </w:pPr>
      <w:r>
        <w:rPr>
          <w:lang w:val="fr-FR" w:eastAsia="en-GB"/>
        </w:rPr>
      </w:r>
    </w:p>
    <w:p>
      <w:pPr>
        <w:pStyle w:val="PL"/>
        <w:spacing w:lineRule="atLeast" w:line="0"/>
        <w:rPr>
          <w:lang w:val="fr-FR" w:eastAsia="en-GB"/>
        </w:rPr>
      </w:pPr>
      <w:r>
        <w:rPr>
          <w:lang w:val="fr-FR" w:eastAsia="en-GB"/>
        </w:rPr>
        <w:tab/>
        <w:t>id-ESMLC-MeasurementID,</w:t>
      </w:r>
    </w:p>
    <w:p>
      <w:pPr>
        <w:pStyle w:val="PL"/>
        <w:spacing w:lineRule="atLeast" w:line="0"/>
        <w:rPr/>
      </w:pPr>
      <w:r>
        <w:rPr>
          <w:lang w:val="fr-FR" w:eastAsia="en-GB"/>
        </w:rPr>
        <w:tab/>
        <w:t>id-UL-RTOAMeasurementConfiguration,</w:t>
      </w:r>
    </w:p>
    <w:p>
      <w:pPr>
        <w:pStyle w:val="PL"/>
        <w:spacing w:lineRule="atLeast" w:line="0"/>
        <w:rPr/>
      </w:pPr>
      <w:r>
        <w:rPr>
          <w:lang w:val="fr-FR" w:eastAsia="en-GB"/>
        </w:rPr>
        <w:tab/>
      </w:r>
      <w:r>
        <w:rPr>
          <w:lang w:val="en-GB" w:eastAsia="en-GB"/>
        </w:rPr>
        <w:t>id-CriticalityDiagnostics,</w:t>
      </w:r>
    </w:p>
    <w:p>
      <w:pPr>
        <w:pStyle w:val="PL"/>
        <w:spacing w:lineRule="atLeast" w:line="0"/>
        <w:rPr>
          <w:rFonts w:cs="Courier New"/>
          <w:szCs w:val="16"/>
          <w:lang w:val="en-GB" w:eastAsia="en-GB"/>
        </w:rPr>
      </w:pPr>
      <w:r>
        <w:rPr>
          <w:rFonts w:cs="Courier New"/>
          <w:szCs w:val="16"/>
          <w:lang w:val="en-GB" w:eastAsia="en-GB"/>
        </w:rPr>
        <w:tab/>
        <w:t>id-UL-RTOAMeasurements,</w:t>
      </w:r>
    </w:p>
    <w:p>
      <w:pPr>
        <w:pStyle w:val="PL"/>
        <w:spacing w:lineRule="atLeast" w:line="0"/>
        <w:rPr>
          <w:rFonts w:cs="Courier New"/>
          <w:szCs w:val="16"/>
          <w:lang w:val="en-GB" w:eastAsia="en-GB"/>
        </w:rPr>
      </w:pPr>
      <w:r>
        <w:rPr>
          <w:rFonts w:cs="Courier New"/>
          <w:szCs w:val="16"/>
          <w:lang w:val="en-GB" w:eastAsia="en-GB"/>
        </w:rPr>
        <w:tab/>
        <w:t>id-Cause,</w:t>
      </w:r>
    </w:p>
    <w:p>
      <w:pPr>
        <w:pStyle w:val="PL"/>
        <w:spacing w:lineRule="atLeast" w:line="0"/>
        <w:rPr>
          <w:lang w:val="en-GB" w:eastAsia="en-GB"/>
        </w:rPr>
      </w:pPr>
      <w:r>
        <w:rPr>
          <w:lang w:val="en-GB" w:eastAsia="en-GB"/>
        </w:rPr>
        <w:tab/>
        <w:t>id-LMU-ID,</w:t>
      </w:r>
    </w:p>
    <w:p>
      <w:pPr>
        <w:pStyle w:val="PL"/>
        <w:spacing w:lineRule="atLeast" w:line="0"/>
        <w:rPr>
          <w:rFonts w:cs="Courier New"/>
          <w:szCs w:val="16"/>
          <w:lang w:val="en-GB" w:eastAsia="en-GB"/>
        </w:rPr>
      </w:pPr>
      <w:r>
        <w:rPr>
          <w:rFonts w:cs="Courier New"/>
          <w:szCs w:val="16"/>
          <w:lang w:val="en-GB" w:eastAsia="en-GB"/>
        </w:rPr>
        <w:tab/>
        <w:t>id-LMUInformation,</w:t>
      </w:r>
    </w:p>
    <w:p>
      <w:pPr>
        <w:pStyle w:val="PL"/>
        <w:spacing w:lineRule="atLeast" w:line="0"/>
        <w:rPr>
          <w:lang w:val="en-GB" w:eastAsia="en-GB"/>
        </w:rPr>
      </w:pPr>
      <w:r>
        <w:rPr>
          <w:rFonts w:cs="Courier New"/>
          <w:szCs w:val="16"/>
          <w:lang w:val="en-GB" w:eastAsia="en-GB"/>
        </w:rPr>
        <w:tab/>
        <w:t>id-ESMLC-ID</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FROM SLMAP-Constants;</w:t>
      </w:r>
    </w:p>
    <w:p>
      <w:pPr>
        <w:pStyle w:val="PL"/>
        <w:numPr>
          <w:ilvl w:val="0"/>
          <w:numId w:val="0"/>
        </w:numPr>
        <w:spacing w:lineRule="atLeast" w:line="0"/>
        <w:outlineLvl w:val="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r>
    </w:p>
    <w:p>
      <w:pPr>
        <w:pStyle w:val="PL"/>
        <w:spacing w:lineRule="atLeast" w:line="0"/>
        <w:rPr>
          <w:rFonts w:cs="Courier New"/>
          <w:szCs w:val="16"/>
          <w:lang w:val="en-GB" w:eastAsia="en-GB"/>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pPr>
      <w:r>
        <w:rPr>
          <w:rFonts w:cs="Courier New"/>
          <w:szCs w:val="16"/>
          <w:lang w:val="en-GB" w:eastAsia="en-GB"/>
        </w:rPr>
        <w:t>-- MEASUREMENT REQUEST</w:t>
      </w:r>
    </w:p>
    <w:p>
      <w:pPr>
        <w:pStyle w:val="PL"/>
        <w:spacing w:lineRule="atLeast" w:line="0"/>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MeasurementRequest ::= SEQUENCE {</w:t>
      </w:r>
    </w:p>
    <w:p>
      <w:pPr>
        <w:pStyle w:val="PL"/>
        <w:spacing w:lineRule="atLeast" w:line="0"/>
        <w:rPr/>
      </w:pPr>
      <w:r>
        <w:rPr>
          <w:rFonts w:cs="Courier New"/>
          <w:szCs w:val="16"/>
          <w:lang w:val="en-GB" w:eastAsia="en-GB"/>
        </w:rPr>
        <w:tab/>
        <w:t>protocolIEs</w:t>
        <w:tab/>
        <w:tab/>
        <w:t>ProtocolIE-Container</w:t>
        <w:tab/>
        <w:tab/>
        <w:t>{{MeasurementRequest-IEs}},</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MeasurementRequest-IEs SLMAP-PROTOCOL-IES ::= {</w:t>
      </w:r>
    </w:p>
    <w:p>
      <w:pPr>
        <w:pStyle w:val="PL"/>
        <w:spacing w:lineRule="atLeast" w:line="0"/>
        <w:rPr>
          <w:rFonts w:cs="Courier New"/>
          <w:szCs w:val="16"/>
          <w:lang w:val="en-GB" w:eastAsia="en-GB"/>
        </w:rPr>
      </w:pPr>
      <w:r>
        <w:rPr>
          <w:rFonts w:cs="Courier New"/>
          <w:szCs w:val="16"/>
          <w:lang w:val="en-GB" w:eastAsia="en-GB"/>
        </w:rPr>
        <w:tab/>
      </w:r>
      <w:r>
        <w:rPr>
          <w:lang w:val="en-GB" w:eastAsia="en-GB"/>
        </w:rPr>
        <w:t>{ ID id-ESMLC-MeasurementID</w:t>
        <w:tab/>
        <w:tab/>
        <w:tab/>
        <w:tab/>
        <w:tab/>
        <w:t>CRITICALITY reject</w:t>
        <w:tab/>
        <w:t>TYPE ESMLC-MeasurementID</w:t>
        <w:tab/>
        <w:tab/>
        <w:tab/>
        <w:tab/>
        <w:t>PRESENCE mandatory}|</w:t>
      </w:r>
    </w:p>
    <w:p>
      <w:pPr>
        <w:pStyle w:val="PL"/>
        <w:spacing w:lineRule="atLeast" w:line="0"/>
        <w:rPr>
          <w:rFonts w:cs="Courier New"/>
          <w:szCs w:val="16"/>
          <w:lang w:val="en-GB" w:eastAsia="en-GB"/>
        </w:rPr>
      </w:pPr>
      <w:r>
        <w:rPr>
          <w:rFonts w:cs="Courier New"/>
          <w:szCs w:val="16"/>
          <w:lang w:val="en-GB" w:eastAsia="en-GB"/>
        </w:rPr>
        <w:tab/>
      </w:r>
      <w:r>
        <w:rPr>
          <w:lang w:val="en-GB" w:eastAsia="en-GB"/>
        </w:rPr>
        <w:t>{ ID id-UL-RTOAMeasurementConfiguration</w:t>
        <w:tab/>
        <w:tab/>
        <w:t>CRITICALITY reject</w:t>
        <w:tab/>
        <w:t>TYPE UL-RTOAMeasurementConfiguration</w:t>
        <w:tab/>
        <w:tab/>
        <w:t>PRESENCE mandatory},</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t>-- MEASUREMENT RESPONSE</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MeasurementResponse ::= SEQUENCE {</w:t>
      </w:r>
    </w:p>
    <w:p>
      <w:pPr>
        <w:pStyle w:val="PL"/>
        <w:spacing w:lineRule="atLeast" w:line="0"/>
        <w:rPr/>
      </w:pPr>
      <w:r>
        <w:rPr>
          <w:rFonts w:cs="Courier New"/>
          <w:szCs w:val="16"/>
          <w:lang w:val="en-GB" w:eastAsia="en-GB"/>
        </w:rPr>
        <w:tab/>
        <w:t>protocolIEs</w:t>
        <w:tab/>
        <w:tab/>
        <w:t>ProtocolIE-Container</w:t>
        <w:tab/>
        <w:tab/>
        <w:t>{{MeasurementResponse-IEs}},</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MeasurementResponse-IEs SLMAP-PROTOCOL-IES ::= {</w:t>
      </w:r>
    </w:p>
    <w:p>
      <w:pPr>
        <w:pStyle w:val="PL"/>
        <w:spacing w:lineRule="atLeast" w:line="0"/>
        <w:rPr>
          <w:rFonts w:cs="Courier New"/>
          <w:szCs w:val="16"/>
          <w:lang w:val="en-GB" w:eastAsia="en-GB"/>
        </w:rPr>
      </w:pPr>
      <w:r>
        <w:rPr>
          <w:rFonts w:cs="Courier New"/>
          <w:szCs w:val="16"/>
          <w:lang w:val="en-GB" w:eastAsia="en-GB"/>
        </w:rPr>
        <w:tab/>
      </w:r>
      <w:r>
        <w:rPr>
          <w:lang w:val="en-GB" w:eastAsia="en-GB"/>
        </w:rPr>
        <w:t>{ ID id-ESMLC-MeasurementID</w:t>
        <w:tab/>
        <w:tab/>
        <w:tab/>
        <w:t>CRITICALITY reject</w:t>
        <w:tab/>
        <w:t>TYPE ESMLC-MeasurementID</w:t>
        <w:tab/>
        <w:tab/>
        <w:tab/>
        <w:t>PRESENCE mandatory}|</w:t>
      </w:r>
    </w:p>
    <w:p>
      <w:pPr>
        <w:pStyle w:val="PL"/>
        <w:spacing w:lineRule="atLeast" w:line="0"/>
        <w:rPr/>
      </w:pPr>
      <w:r>
        <w:rPr>
          <w:rFonts w:cs="Courier New"/>
          <w:szCs w:val="16"/>
          <w:lang w:val="en-GB" w:eastAsia="en-GB"/>
        </w:rPr>
        <w:tab/>
        <w:t>{ ID id-UL-RTOAMeasurements</w:t>
        <w:tab/>
        <w:tab/>
        <w:tab/>
        <w:t>CRITICALITY reject</w:t>
        <w:tab/>
        <w:t>TYPE UL-RTOAMeasurements</w:t>
        <w:tab/>
        <w:tab/>
        <w:tab/>
        <w:t>PRESENCE mandatory}|</w:t>
      </w:r>
    </w:p>
    <w:p>
      <w:pPr>
        <w:pStyle w:val="PL"/>
        <w:spacing w:lineRule="atLeast" w:line="0"/>
        <w:rPr/>
      </w:pPr>
      <w:r>
        <w:rPr>
          <w:rFonts w:cs="Courier New"/>
          <w:szCs w:val="16"/>
          <w:lang w:val="en-GB" w:eastAsia="en-GB"/>
        </w:rPr>
        <w:tab/>
        <w:t>{ ID id-CriticalityDiagnostics</w:t>
        <w:tab/>
        <w:tab/>
        <w:t>CRITICALITY ignore</w:t>
        <w:tab/>
        <w:t>TYPE CriticalityDiagnostics</w:t>
        <w:tab/>
        <w:tab/>
        <w:tab/>
        <w:t>PRESENCE optional},</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t>-- MEASUREMENT FAILURE</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MeasurementFailure ::= SEQUENCE {</w:t>
      </w:r>
    </w:p>
    <w:p>
      <w:pPr>
        <w:pStyle w:val="PL"/>
        <w:spacing w:lineRule="atLeast" w:line="0"/>
        <w:rPr/>
      </w:pPr>
      <w:r>
        <w:rPr>
          <w:rFonts w:cs="Courier New"/>
          <w:szCs w:val="16"/>
          <w:lang w:val="en-GB" w:eastAsia="en-GB"/>
        </w:rPr>
        <w:tab/>
        <w:t>protocolIEs</w:t>
        <w:tab/>
        <w:tab/>
        <w:tab/>
        <w:tab/>
        <w:tab/>
        <w:tab/>
        <w:t>ProtocolIE-Container</w:t>
        <w:tab/>
        <w:tab/>
        <w:t>{{MeasurementFailure-IEs}},</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MeasurementFailure-IEs SLMAP-PROTOCOL-IES ::= {</w:t>
      </w:r>
    </w:p>
    <w:p>
      <w:pPr>
        <w:pStyle w:val="PL"/>
        <w:spacing w:lineRule="atLeast" w:line="0"/>
        <w:rPr>
          <w:rFonts w:cs="Courier New"/>
          <w:szCs w:val="16"/>
          <w:lang w:val="en-GB" w:eastAsia="en-GB"/>
        </w:rPr>
      </w:pPr>
      <w:r>
        <w:rPr>
          <w:rFonts w:cs="Courier New"/>
          <w:szCs w:val="16"/>
          <w:lang w:val="en-GB" w:eastAsia="en-GB"/>
        </w:rPr>
        <w:tab/>
      </w:r>
      <w:r>
        <w:rPr>
          <w:lang w:val="en-GB" w:eastAsia="en-GB"/>
        </w:rPr>
        <w:t>{ ID id-ESMLC-MeasurementID</w:t>
        <w:tab/>
        <w:tab/>
        <w:tab/>
        <w:t>CRITICALITY reject</w:t>
        <w:tab/>
        <w:t>TYPE ESMLC-MeasurementID</w:t>
        <w:tab/>
        <w:tab/>
        <w:tab/>
        <w:t>PRESENCE mandatory}|</w:t>
      </w:r>
    </w:p>
    <w:p>
      <w:pPr>
        <w:pStyle w:val="PL"/>
        <w:spacing w:lineRule="atLeast" w:line="0"/>
        <w:rPr/>
      </w:pPr>
      <w:r>
        <w:rPr>
          <w:rFonts w:cs="Courier New"/>
          <w:szCs w:val="16"/>
          <w:lang w:val="en-GB" w:eastAsia="en-GB"/>
        </w:rPr>
        <w:tab/>
        <w:t>{ ID id-Cause</w:t>
        <w:tab/>
        <w:tab/>
        <w:tab/>
        <w:tab/>
        <w:tab/>
        <w:tab/>
        <w:t>CRITICALITY ignore</w:t>
        <w:tab/>
        <w:t>TYPE Cause</w:t>
        <w:tab/>
        <w:tab/>
        <w:tab/>
        <w:tab/>
        <w:tab/>
        <w:tab/>
        <w:tab/>
        <w:t>PRESENCE mandatory}|</w:t>
      </w:r>
    </w:p>
    <w:p>
      <w:pPr>
        <w:pStyle w:val="PL"/>
        <w:spacing w:lineRule="atLeast" w:line="0"/>
        <w:rPr>
          <w:rFonts w:cs="Courier New"/>
          <w:szCs w:val="16"/>
          <w:lang w:val="en-GB" w:eastAsia="en-GB"/>
        </w:rPr>
      </w:pPr>
      <w:r>
        <w:rPr>
          <w:rFonts w:cs="Courier New"/>
          <w:szCs w:val="16"/>
          <w:lang w:val="en-GB" w:eastAsia="en-GB"/>
        </w:rPr>
        <w:tab/>
        <w:t>{ ID id-CriticalityDiagnostics</w:t>
        <w:tab/>
        <w:tab/>
        <w:t>CRITICALITY ignore</w:t>
        <w:tab/>
        <w:t>TYPE CriticalityDiagnostics</w:t>
        <w:tab/>
        <w:tab/>
        <w:tab/>
        <w:t>PRESENCE optional},</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t>-- SLM SETUP REQUEST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SLMSetupRequest ::= SEQUENCE {</w:t>
      </w:r>
    </w:p>
    <w:p>
      <w:pPr>
        <w:pStyle w:val="PL"/>
        <w:spacing w:lineRule="atLeast" w:line="0"/>
        <w:rPr/>
      </w:pPr>
      <w:r>
        <w:rPr>
          <w:rFonts w:cs="Courier New"/>
          <w:szCs w:val="16"/>
          <w:lang w:val="en-GB" w:eastAsia="en-GB"/>
        </w:rPr>
        <w:tab/>
      </w:r>
      <w:r>
        <w:rPr>
          <w:rFonts w:cs="Courier New"/>
          <w:szCs w:val="16"/>
          <w:lang w:val="fr-FR" w:eastAsia="en-GB"/>
        </w:rPr>
        <w:t>protocolIEs</w:t>
        <w:tab/>
        <w:tab/>
        <w:tab/>
        <w:tab/>
        <w:tab/>
        <w:tab/>
        <w:t>ProtocolIE-Container</w:t>
        <w:tab/>
        <w:tab/>
        <w:t>{{SLMSetupRequest-IEs}},</w:t>
      </w:r>
    </w:p>
    <w:p>
      <w:pPr>
        <w:pStyle w:val="PL"/>
        <w:spacing w:lineRule="atLeast" w:line="0"/>
        <w:rPr/>
      </w:pPr>
      <w:r>
        <w:rPr>
          <w:rFonts w:cs="Courier New"/>
          <w:szCs w:val="16"/>
          <w:lang w:val="fr-FR" w:eastAsia="en-GB"/>
        </w:rPr>
        <w:tab/>
      </w: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SLMSetupRequest-IEs SLMAP-PROTOCOL-IES ::= {</w:t>
      </w:r>
    </w:p>
    <w:p>
      <w:pPr>
        <w:pStyle w:val="PL"/>
        <w:spacing w:lineRule="atLeast" w:line="0"/>
        <w:rPr/>
      </w:pPr>
      <w:r>
        <w:rPr>
          <w:rFonts w:cs="Courier New"/>
          <w:szCs w:val="16"/>
          <w:lang w:val="en-GB" w:eastAsia="en-GB"/>
        </w:rPr>
        <w:tab/>
      </w:r>
      <w:r>
        <w:rPr>
          <w:lang w:val="en-GB" w:eastAsia="en-GB"/>
        </w:rPr>
        <w:t>{ ID id-LMU-ID</w:t>
        <w:tab/>
        <w:tab/>
        <w:tab/>
        <w:tab/>
        <w:t>CRITICALITY ignore</w:t>
        <w:tab/>
        <w:t>TYPE LMU-ID</w:t>
        <w:tab/>
        <w:tab/>
        <w:tab/>
        <w:tab/>
        <w:tab/>
        <w:t>PRESENCE mandatory}|</w:t>
      </w:r>
    </w:p>
    <w:p>
      <w:pPr>
        <w:pStyle w:val="PL"/>
        <w:spacing w:lineRule="atLeast" w:line="0"/>
        <w:rPr>
          <w:rFonts w:cs="Courier New"/>
          <w:szCs w:val="16"/>
          <w:lang w:val="en-GB" w:eastAsia="en-GB"/>
        </w:rPr>
      </w:pPr>
      <w:r>
        <w:rPr>
          <w:rFonts w:cs="Courier New"/>
          <w:szCs w:val="16"/>
          <w:lang w:val="en-GB" w:eastAsia="en-GB"/>
        </w:rPr>
        <w:tab/>
        <w:t>{ ID id-LMUInformation</w:t>
        <w:tab/>
        <w:tab/>
        <w:t>CRITICALITY ignore</w:t>
        <w:tab/>
        <w:t>TYPE LMUInformation</w:t>
        <w:tab/>
        <w:tab/>
        <w:tab/>
        <w:t>PRESENCE optional},</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t>-- SLM SETUP RESPONSE</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SLMSetupResponse ::= SEQUENCE {</w:t>
      </w:r>
    </w:p>
    <w:p>
      <w:pPr>
        <w:pStyle w:val="PL"/>
        <w:spacing w:lineRule="atLeast" w:line="0"/>
        <w:rPr/>
      </w:pPr>
      <w:r>
        <w:rPr>
          <w:rFonts w:cs="Courier New"/>
          <w:szCs w:val="16"/>
          <w:lang w:val="en-GB" w:eastAsia="en-GB"/>
        </w:rPr>
        <w:tab/>
        <w:t>protocolIEs</w:t>
        <w:tab/>
        <w:tab/>
        <w:tab/>
        <w:tab/>
        <w:tab/>
        <w:tab/>
        <w:t>ProtocolIE-Container</w:t>
        <w:tab/>
        <w:tab/>
        <w:t>{{SLMSetupResponse-IEs}},</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SLMSetupResponse-IEs SLMAP-PROTOCOL-IES ::= {</w:t>
      </w:r>
    </w:p>
    <w:p>
      <w:pPr>
        <w:pStyle w:val="PL"/>
        <w:spacing w:lineRule="atLeast" w:line="0"/>
        <w:rPr/>
      </w:pPr>
      <w:r>
        <w:rPr>
          <w:rFonts w:cs="Courier New"/>
          <w:szCs w:val="16"/>
          <w:lang w:val="en-GB" w:eastAsia="en-GB"/>
        </w:rPr>
        <w:tab/>
        <w:t>{ ID id-ESMLC-ID</w:t>
        <w:tab/>
        <w:tab/>
        <w:tab/>
        <w:tab/>
        <w:tab/>
        <w:t>CRITICALITY reject</w:t>
        <w:tab/>
        <w:t>TYPE ESMLC-ID</w:t>
        <w:tab/>
        <w:tab/>
        <w:tab/>
        <w:tab/>
        <w:tab/>
        <w:tab/>
        <w:t>PRESENCE mandatory}|</w:t>
      </w:r>
    </w:p>
    <w:p>
      <w:pPr>
        <w:pStyle w:val="PL"/>
        <w:spacing w:lineRule="atLeast" w:line="0"/>
        <w:rPr/>
      </w:pPr>
      <w:r>
        <w:rPr>
          <w:rFonts w:cs="Courier New"/>
          <w:szCs w:val="16"/>
          <w:lang w:val="en-GB" w:eastAsia="en-GB"/>
        </w:rPr>
        <w:tab/>
        <w:t>{ ID id-CriticalityDiagnostics</w:t>
        <w:tab/>
        <w:tab/>
        <w:t>CRITICALITY ignore</w:t>
        <w:tab/>
        <w:t>TYPE CriticalityDiagnostics</w:t>
        <w:tab/>
        <w:tab/>
        <w:tab/>
        <w:t>PRESENCE optional},</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t>-- SLM SETUP FAILURE</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SLMSetupFailure ::= SEQUENCE {</w:t>
      </w:r>
    </w:p>
    <w:p>
      <w:pPr>
        <w:pStyle w:val="PL"/>
        <w:spacing w:lineRule="atLeast" w:line="0"/>
        <w:rPr/>
      </w:pPr>
      <w:r>
        <w:rPr>
          <w:rFonts w:cs="Courier New"/>
          <w:szCs w:val="16"/>
          <w:lang w:val="en-GB" w:eastAsia="en-GB"/>
        </w:rPr>
        <w:tab/>
        <w:t>protocolIEs</w:t>
        <w:tab/>
        <w:tab/>
        <w:tab/>
        <w:tab/>
        <w:tab/>
        <w:tab/>
        <w:t>ProtocolIE-Container</w:t>
        <w:tab/>
        <w:tab/>
        <w:t>{{SLMSetupFailure-IEs}},</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SLMSetupFailure-IEs SLMAP-PROTOCOL-IES ::= {</w:t>
      </w:r>
    </w:p>
    <w:p>
      <w:pPr>
        <w:pStyle w:val="PL"/>
        <w:spacing w:lineRule="atLeast" w:line="0"/>
        <w:rPr>
          <w:rFonts w:cs="Courier New"/>
          <w:szCs w:val="16"/>
          <w:lang w:val="en-GB" w:eastAsia="en-GB"/>
        </w:rPr>
      </w:pPr>
      <w:r>
        <w:rPr>
          <w:rFonts w:cs="Courier New"/>
          <w:szCs w:val="16"/>
          <w:lang w:val="en-GB" w:eastAsia="en-GB"/>
        </w:rPr>
        <w:tab/>
        <w:t>{ ID id-Cause</w:t>
        <w:tab/>
        <w:tab/>
        <w:tab/>
        <w:tab/>
        <w:tab/>
        <w:tab/>
        <w:t>CRITICALITY ignore</w:t>
        <w:tab/>
        <w:t>TYPE Cause</w:t>
        <w:tab/>
        <w:tab/>
        <w:tab/>
        <w:tab/>
        <w:tab/>
        <w:tab/>
        <w:tab/>
        <w:t>PRESENCE mandatory}|</w:t>
      </w:r>
    </w:p>
    <w:p>
      <w:pPr>
        <w:pStyle w:val="PL"/>
        <w:spacing w:lineRule="atLeast" w:line="0"/>
        <w:rPr/>
      </w:pPr>
      <w:r>
        <w:rPr>
          <w:rFonts w:cs="Courier New"/>
          <w:szCs w:val="16"/>
          <w:lang w:val="en-GB" w:eastAsia="en-GB"/>
        </w:rPr>
        <w:tab/>
        <w:t>{ ID id-CriticalityDiagnostics</w:t>
        <w:tab/>
        <w:tab/>
        <w:t>CRITICALITY ignore</w:t>
        <w:tab/>
        <w:t>TYPE CriticalityDiagnostics</w:t>
        <w:tab/>
        <w:tab/>
        <w:tab/>
        <w:t>PRESENCE optional},</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t>-- RESET REQUEST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ResetRequest ::= SEQUENCE {</w:t>
      </w:r>
    </w:p>
    <w:p>
      <w:pPr>
        <w:pStyle w:val="PL"/>
        <w:spacing w:lineRule="atLeast" w:line="0"/>
        <w:rPr/>
      </w:pPr>
      <w:r>
        <w:rPr>
          <w:rFonts w:cs="Courier New"/>
          <w:szCs w:val="16"/>
          <w:lang w:val="en-GB" w:eastAsia="en-GB"/>
        </w:rPr>
        <w:tab/>
        <w:t>protocolIEs</w:t>
        <w:tab/>
        <w:tab/>
        <w:tab/>
        <w:tab/>
        <w:tab/>
        <w:tab/>
        <w:t>ProtocolIE-Container</w:t>
        <w:tab/>
        <w:tab/>
        <w:t>{{ResetRequest-IEs}},</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ResetRequest-IEs SLMAP-PROTOCOL-IES ::= {</w:t>
      </w:r>
    </w:p>
    <w:p>
      <w:pPr>
        <w:pStyle w:val="PL"/>
        <w:spacing w:lineRule="atLeast" w:line="0"/>
        <w:rPr/>
      </w:pPr>
      <w:r>
        <w:rPr>
          <w:rFonts w:cs="Courier New"/>
          <w:szCs w:val="16"/>
          <w:lang w:val="en-GB" w:eastAsia="en-GB"/>
        </w:rPr>
        <w:tab/>
      </w:r>
      <w:r>
        <w:rPr>
          <w:lang w:val="en-GB" w:eastAsia="en-GB"/>
        </w:rPr>
        <w:t>{ ID id-Cause</w:t>
        <w:tab/>
        <w:tab/>
        <w:tab/>
        <w:tab/>
        <w:t>CRITICALITY ignore</w:t>
        <w:tab/>
        <w:t>TYPE Cause</w:t>
        <w:tab/>
        <w:tab/>
        <w:tab/>
        <w:tab/>
        <w:tab/>
        <w:t>PRESENCE mandatory},</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t>-- RESET ACKNOWLEDGE</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ResetAcknowledge ::= SEQUENCE {</w:t>
      </w:r>
    </w:p>
    <w:p>
      <w:pPr>
        <w:pStyle w:val="PL"/>
        <w:spacing w:lineRule="atLeast" w:line="0"/>
        <w:rPr/>
      </w:pPr>
      <w:r>
        <w:rPr>
          <w:rFonts w:cs="Courier New"/>
          <w:szCs w:val="16"/>
          <w:lang w:val="en-GB" w:eastAsia="en-GB"/>
        </w:rPr>
        <w:tab/>
        <w:t>protocolIEs</w:t>
        <w:tab/>
        <w:tab/>
        <w:tab/>
        <w:tab/>
        <w:tab/>
        <w:tab/>
        <w:t>ProtocolIE-Container</w:t>
        <w:tab/>
        <w:tab/>
        <w:t>{{ResetAcknowledge-IEs}},</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ResetAcknowledge-IEs SLMAP-PROTOCOL-IES ::= {</w:t>
      </w:r>
    </w:p>
    <w:p>
      <w:pPr>
        <w:pStyle w:val="PL"/>
        <w:spacing w:lineRule="atLeast" w:line="0"/>
        <w:rPr>
          <w:rFonts w:cs="Courier New"/>
          <w:szCs w:val="16"/>
          <w:lang w:val="en-GB" w:eastAsia="en-GB"/>
        </w:rPr>
      </w:pPr>
      <w:r>
        <w:rPr>
          <w:rFonts w:cs="Courier New"/>
          <w:szCs w:val="16"/>
          <w:lang w:val="en-GB" w:eastAsia="en-GB"/>
        </w:rPr>
        <w:tab/>
        <w:t>{ ID id-CriticalityDiagnostics</w:t>
        <w:tab/>
        <w:tab/>
        <w:t>CRITICALITY ignore</w:t>
        <w:tab/>
        <w:t>TYPE CriticalityDiagnostics</w:t>
        <w:tab/>
        <w:tab/>
        <w:tab/>
        <w:t>PRESENCE optional},</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t>-- MEASUREMENT ABORT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MeasurementAbort ::= SEQUENCE {</w:t>
      </w:r>
    </w:p>
    <w:p>
      <w:pPr>
        <w:pStyle w:val="PL"/>
        <w:spacing w:lineRule="atLeast" w:line="0"/>
        <w:rPr>
          <w:rFonts w:cs="Courier New"/>
          <w:szCs w:val="16"/>
          <w:lang w:val="en-GB" w:eastAsia="en-GB"/>
        </w:rPr>
      </w:pPr>
      <w:r>
        <w:rPr>
          <w:rFonts w:cs="Courier New"/>
          <w:szCs w:val="16"/>
          <w:lang w:val="en-GB" w:eastAsia="en-GB"/>
        </w:rPr>
        <w:tab/>
        <w:t>protocolIEs</w:t>
        <w:tab/>
        <w:tab/>
        <w:tab/>
        <w:tab/>
        <w:tab/>
        <w:tab/>
        <w:t>ProtocolIE-Container</w:t>
        <w:tab/>
        <w:tab/>
        <w:t>{{MeasurementAbort-IEs}},</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MeasurementAbort-IEs SLMAP-PROTOCOL-IES ::= {</w:t>
      </w:r>
    </w:p>
    <w:p>
      <w:pPr>
        <w:pStyle w:val="PL"/>
        <w:spacing w:lineRule="atLeast" w:line="0"/>
        <w:rPr>
          <w:rFonts w:cs="Courier New"/>
          <w:szCs w:val="16"/>
          <w:lang w:val="en-GB" w:eastAsia="en-GB"/>
        </w:rPr>
      </w:pPr>
      <w:r>
        <w:rPr>
          <w:rFonts w:cs="Courier New"/>
          <w:szCs w:val="16"/>
          <w:lang w:val="en-GB" w:eastAsia="en-GB"/>
        </w:rPr>
        <w:tab/>
      </w:r>
      <w:r>
        <w:rPr>
          <w:lang w:val="en-GB" w:eastAsia="en-GB"/>
        </w:rPr>
        <w:t>{ ID id-ESMLC-MeasurementID</w:t>
        <w:tab/>
        <w:tab/>
        <w:tab/>
        <w:t>CRITICALITY reject</w:t>
        <w:tab/>
        <w:t>TYPE ESMLC-MeasurementID</w:t>
        <w:tab/>
        <w:tab/>
        <w:tab/>
        <w:t>PRESENCE mandatory},</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t>-- MEASUREMENT UPDATE</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MeasurementUpdate ::= SEQUENCE {</w:t>
      </w:r>
    </w:p>
    <w:p>
      <w:pPr>
        <w:pStyle w:val="PL"/>
        <w:spacing w:lineRule="atLeast" w:line="0"/>
        <w:rPr/>
      </w:pPr>
      <w:r>
        <w:rPr>
          <w:rFonts w:cs="Courier New"/>
          <w:szCs w:val="16"/>
          <w:lang w:val="en-GB" w:eastAsia="en-GB"/>
        </w:rPr>
        <w:tab/>
        <w:t>protocolIEs</w:t>
        <w:tab/>
        <w:tab/>
        <w:tab/>
        <w:tab/>
        <w:tab/>
        <w:tab/>
        <w:t>ProtocolIE-Container</w:t>
        <w:tab/>
        <w:tab/>
        <w:t>{{ MeasurementUpdate-IEs}},</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MeasurementUpdate-IEs SLMAP-PROTOCOL-IES ::= {</w:t>
      </w:r>
    </w:p>
    <w:p>
      <w:pPr>
        <w:pStyle w:val="PL"/>
        <w:spacing w:lineRule="atLeast" w:line="0"/>
        <w:rPr>
          <w:rFonts w:cs="Courier New"/>
          <w:szCs w:val="16"/>
          <w:lang w:val="en-GB" w:eastAsia="en-GB"/>
        </w:rPr>
      </w:pPr>
      <w:r>
        <w:rPr>
          <w:rFonts w:cs="Courier New"/>
          <w:szCs w:val="16"/>
          <w:lang w:val="en-GB" w:eastAsia="en-GB"/>
        </w:rPr>
        <w:tab/>
      </w:r>
      <w:r>
        <w:rPr>
          <w:lang w:val="en-GB" w:eastAsia="en-GB"/>
        </w:rPr>
        <w:t>{ ID id-ESMLC-MeasurementID</w:t>
        <w:tab/>
        <w:tab/>
        <w:tab/>
        <w:tab/>
        <w:tab/>
        <w:t>CRITICALITY reject</w:t>
        <w:tab/>
        <w:t>TYPE ESMLC-MeasurementID</w:t>
        <w:tab/>
        <w:tab/>
        <w:tab/>
        <w:tab/>
        <w:t>PRESENCE mandatory}|</w:t>
      </w:r>
    </w:p>
    <w:p>
      <w:pPr>
        <w:pStyle w:val="PL"/>
        <w:spacing w:lineRule="atLeast" w:line="0"/>
        <w:rPr>
          <w:rFonts w:cs="Courier New"/>
          <w:szCs w:val="16"/>
          <w:lang w:val="en-GB" w:eastAsia="en-GB"/>
        </w:rPr>
      </w:pPr>
      <w:r>
        <w:rPr>
          <w:rFonts w:cs="Courier New"/>
          <w:szCs w:val="16"/>
          <w:lang w:val="en-GB" w:eastAsia="en-GB"/>
        </w:rPr>
        <w:tab/>
      </w:r>
      <w:r>
        <w:rPr>
          <w:lang w:val="en-GB" w:eastAsia="en-GB"/>
        </w:rPr>
        <w:t>{ ID id-UL-RTOAMeasurementConfiguration</w:t>
        <w:tab/>
        <w:tab/>
        <w:t>CRITICALITY reject</w:t>
        <w:tab/>
        <w:t>TYPE UL-RTOAMeasurementConfiguration</w:t>
        <w:tab/>
        <w:tab/>
        <w:t>PRESENCE mandatory},</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ERROR INDICATION</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numPr>
          <w:ilvl w:val="0"/>
          <w:numId w:val="0"/>
        </w:numPr>
        <w:spacing w:lineRule="atLeast" w:line="0"/>
        <w:outlineLvl w:val="0"/>
        <w:rPr/>
      </w:pPr>
      <w:r>
        <w:rPr>
          <w:lang w:val="en-GB" w:eastAsia="en-GB"/>
        </w:rPr>
        <w:t>ErrorIndication ::= SEQUENCE {</w:t>
      </w:r>
    </w:p>
    <w:p>
      <w:pPr>
        <w:pStyle w:val="PL"/>
        <w:spacing w:lineRule="atLeast" w:line="0"/>
        <w:rPr/>
      </w:pPr>
      <w:r>
        <w:rPr>
          <w:lang w:val="en-GB" w:eastAsia="en-GB"/>
        </w:rPr>
        <w:tab/>
        <w:t>protocolIEs</w:t>
        <w:tab/>
        <w:tab/>
        <w:tab/>
        <w:tab/>
        <w:tab/>
        <w:tab/>
        <w:t>ProtocolIE-Container</w:t>
        <w:tab/>
        <w:tab/>
        <w:t>{{ErrorIndication-IEs}},</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ErrorIndication-IEs SLMAP-PROTOCOL-IES ::= {</w:t>
      </w:r>
    </w:p>
    <w:p>
      <w:pPr>
        <w:pStyle w:val="PL"/>
        <w:spacing w:lineRule="atLeast" w:line="0"/>
        <w:rPr/>
      </w:pPr>
      <w:r>
        <w:rPr>
          <w:lang w:val="en-GB" w:eastAsia="en-GB"/>
        </w:rPr>
        <w:tab/>
        <w:t>{ ID id-Cause</w:t>
        <w:tab/>
        <w:tab/>
        <w:tab/>
        <w:tab/>
        <w:tab/>
        <w:tab/>
        <w:t>CRITICALITY ignore</w:t>
        <w:tab/>
        <w:t>TYPE Cause</w:t>
        <w:tab/>
        <w:tab/>
        <w:tab/>
        <w:tab/>
        <w:tab/>
        <w:tab/>
        <w:t>PRESENCE optional}|</w:t>
      </w:r>
    </w:p>
    <w:p>
      <w:pPr>
        <w:pStyle w:val="PL"/>
        <w:spacing w:lineRule="atLeast" w:line="0"/>
        <w:rPr/>
      </w:pPr>
      <w:r>
        <w:rPr>
          <w:lang w:val="en-GB" w:eastAsia="en-GB"/>
        </w:rPr>
        <w:tab/>
        <w:t>{ ID id-CriticalityDiagnostics</w:t>
        <w:tab/>
        <w:tab/>
        <w:t>CRITICALITY ignore</w:t>
        <w:tab/>
        <w:t>TYPE CriticalityDiagnostics</w:t>
        <w:tab/>
        <w:tab/>
        <w:t>PRESENCE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numPr>
          <w:ilvl w:val="0"/>
          <w:numId w:val="0"/>
        </w:numPr>
        <w:spacing w:lineRule="atLeast" w:line="0"/>
        <w:outlineLvl w:val="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r>
    </w:p>
    <w:p>
      <w:pPr>
        <w:pStyle w:val="PL"/>
        <w:spacing w:lineRule="atLeast" w:line="0"/>
        <w:rPr>
          <w:rFonts w:cs="Courier New"/>
          <w:lang w:val="en-GB" w:eastAsia="en-GB"/>
        </w:rPr>
      </w:pPr>
      <w:r>
        <w:rPr>
          <w:rFonts w:cs="Courier New"/>
          <w:lang w:val="en-GB" w:eastAsia="en-GB"/>
        </w:rPr>
        <w:t>-- **************************************************************</w:t>
      </w:r>
    </w:p>
    <w:p>
      <w:pPr>
        <w:pStyle w:val="PL"/>
        <w:spacing w:lineRule="atLeast" w:line="0"/>
        <w:rPr>
          <w:rFonts w:cs="Courier New"/>
          <w:lang w:val="en-GB" w:eastAsia="en-GB"/>
        </w:rPr>
      </w:pPr>
      <w:r>
        <w:rPr>
          <w:rFonts w:cs="Courier New"/>
          <w:lang w:val="en-GB" w:eastAsia="en-GB"/>
        </w:rPr>
        <w:t>--</w:t>
      </w:r>
    </w:p>
    <w:p>
      <w:pPr>
        <w:pStyle w:val="PL"/>
        <w:spacing w:lineRule="atLeast" w:line="0"/>
        <w:rPr>
          <w:rFonts w:cs="Courier New"/>
          <w:lang w:val="en-GB" w:eastAsia="en-GB"/>
        </w:rPr>
      </w:pPr>
      <w:r>
        <w:rPr>
          <w:rFonts w:cs="Courier New"/>
          <w:lang w:val="en-GB" w:eastAsia="en-GB"/>
        </w:rPr>
        <w:t>-- PRIVATE MESSAGE</w:t>
      </w:r>
    </w:p>
    <w:p>
      <w:pPr>
        <w:pStyle w:val="PL"/>
        <w:spacing w:lineRule="atLeast" w:line="0"/>
        <w:rPr>
          <w:rFonts w:cs="Courier New"/>
          <w:lang w:val="en-GB" w:eastAsia="en-GB"/>
        </w:rPr>
      </w:pPr>
      <w:r>
        <w:rPr>
          <w:rFonts w:cs="Courier New"/>
          <w:lang w:val="en-GB" w:eastAsia="en-GB"/>
        </w:rPr>
        <w:t>--</w:t>
      </w:r>
    </w:p>
    <w:p>
      <w:pPr>
        <w:pStyle w:val="PL"/>
        <w:spacing w:lineRule="atLeast" w:line="0"/>
        <w:rPr>
          <w:rFonts w:cs="Courier New"/>
          <w:lang w:val="en-GB" w:eastAsia="en-GB"/>
        </w:rPr>
      </w:pPr>
      <w:r>
        <w:rPr>
          <w:rFonts w:cs="Courier New"/>
          <w:lang w:val="en-GB" w:eastAsia="en-GB"/>
        </w:rPr>
        <w:t>-- **************************************************************</w:t>
      </w:r>
    </w:p>
    <w:p>
      <w:pPr>
        <w:pStyle w:val="PL"/>
        <w:spacing w:lineRule="atLeast" w:line="0"/>
        <w:rPr>
          <w:rFonts w:cs="Courier New"/>
          <w:lang w:val="en-GB" w:eastAsia="en-GB"/>
        </w:rPr>
      </w:pPr>
      <w:r>
        <w:rPr>
          <w:rFonts w:cs="Courier New"/>
          <w:lang w:val="en-GB" w:eastAsia="en-GB"/>
        </w:rPr>
      </w:r>
    </w:p>
    <w:p>
      <w:pPr>
        <w:pStyle w:val="PL"/>
        <w:numPr>
          <w:ilvl w:val="0"/>
          <w:numId w:val="0"/>
        </w:numPr>
        <w:spacing w:lineRule="atLeast" w:line="0"/>
        <w:outlineLvl w:val="0"/>
        <w:rPr>
          <w:rFonts w:cs="Courier New"/>
          <w:lang w:val="en-GB" w:eastAsia="en-GB"/>
        </w:rPr>
      </w:pPr>
      <w:r>
        <w:rPr>
          <w:rFonts w:cs="Courier New"/>
          <w:lang w:val="en-GB" w:eastAsia="en-GB"/>
        </w:rPr>
        <w:t>PrivateMessage ::= SEQUENCE {</w:t>
      </w:r>
    </w:p>
    <w:p>
      <w:pPr>
        <w:pStyle w:val="PL"/>
        <w:spacing w:lineRule="atLeast" w:line="0"/>
        <w:rPr/>
      </w:pPr>
      <w:r>
        <w:rPr>
          <w:rFonts w:cs="Courier New"/>
          <w:lang w:val="en-GB" w:eastAsia="en-GB"/>
        </w:rPr>
        <w:tab/>
        <w:t>privateIEs</w:t>
        <w:tab/>
        <w:tab/>
        <w:t>PrivateIE-Container  {{PrivateMessage-IEs}},</w:t>
      </w:r>
    </w:p>
    <w:p>
      <w:pPr>
        <w:pStyle w:val="PL"/>
        <w:spacing w:lineRule="atLeast" w:line="0"/>
        <w:rPr>
          <w:rFonts w:cs="Courier New"/>
          <w:lang w:val="en-GB" w:eastAsia="en-GB"/>
        </w:rPr>
      </w:pPr>
      <w:r>
        <w:rPr>
          <w:rFonts w:cs="Courier New"/>
          <w:lang w:val="en-GB" w:eastAsia="en-GB"/>
        </w:rPr>
        <w:tab/>
        <w:t>...</w:t>
      </w:r>
    </w:p>
    <w:p>
      <w:pPr>
        <w:pStyle w:val="PL"/>
        <w:spacing w:lineRule="atLeast" w:line="0"/>
        <w:rPr>
          <w:lang w:val="en-GB" w:eastAsia="en-GB"/>
        </w:rPr>
      </w:pPr>
      <w:r>
        <w:rPr>
          <w:rFonts w:cs="Courier New"/>
          <w:lang w:val="en-GB" w:eastAsia="en-GB"/>
        </w:rPr>
        <w:t>}</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PrivateMessage-IEs SLMAP-PRIVATE-IES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END</w:t>
      </w:r>
    </w:p>
    <w:p>
      <w:pPr>
        <w:pStyle w:val="PL"/>
        <w:rPr>
          <w:lang w:val="en-GB" w:eastAsia="en-GB"/>
        </w:rPr>
      </w:pPr>
      <w:r>
        <w:rPr>
          <w:lang w:val="en-GB" w:eastAsia="en-GB"/>
        </w:rPr>
      </w:r>
    </w:p>
    <w:p>
      <w:pPr>
        <w:pStyle w:val="Heading3"/>
        <w:spacing w:lineRule="atLeast" w:line="0"/>
        <w:rPr/>
      </w:pPr>
      <w:bookmarkStart w:id="181" w:name="__RefHeading___Toc478159784"/>
      <w:bookmarkEnd w:id="181"/>
      <w:r>
        <w:rPr/>
        <w:t>9.3.5</w:t>
        <w:tab/>
        <w:t>Information Element definitions</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Information Element Definitions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SLMAP-IEs {</w:t>
      </w:r>
    </w:p>
    <w:p>
      <w:pPr>
        <w:pStyle w:val="PL"/>
        <w:spacing w:lineRule="atLeast" w:line="0"/>
        <w:rPr>
          <w:lang w:val="en-GB" w:eastAsia="en-GB"/>
        </w:rPr>
      </w:pPr>
      <w:r>
        <w:rPr>
          <w:lang w:val="en-GB" w:eastAsia="en-GB"/>
        </w:rPr>
        <w:t xml:space="preserve">itu-t (0) identified-organization (4) etsi (0) mobileDomain (0) </w:t>
      </w:r>
    </w:p>
    <w:p>
      <w:pPr>
        <w:pStyle w:val="PL"/>
        <w:spacing w:lineRule="atLeast" w:line="0"/>
        <w:rPr>
          <w:lang w:val="en-GB" w:eastAsia="en-GB"/>
        </w:rPr>
      </w:pPr>
      <w:r>
        <w:rPr>
          <w:lang w:val="en-GB" w:eastAsia="en-GB"/>
        </w:rPr>
        <w:t>eps-Access (21) modules (3) slmap (50) version1 (1) slmap-IEs (2)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 xml:space="preserve">DEFINITIONS AUTOMATIC TAGS ::=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BEGIN</w:t>
      </w:r>
    </w:p>
    <w:p>
      <w:pPr>
        <w:pStyle w:val="PL"/>
        <w:spacing w:lineRule="atLeast" w:line="0"/>
        <w:rPr>
          <w:lang w:val="en-GB" w:eastAsia="en-GB"/>
        </w:rPr>
      </w:pPr>
      <w:r>
        <w:rPr>
          <w:lang w:val="en-GB" w:eastAsia="en-GB"/>
        </w:rPr>
      </w:r>
    </w:p>
    <w:p>
      <w:pPr>
        <w:pStyle w:val="PL"/>
        <w:numPr>
          <w:ilvl w:val="0"/>
          <w:numId w:val="0"/>
        </w:numPr>
        <w:spacing w:lineRule="atLeast" w:line="0"/>
        <w:outlineLvl w:val="0"/>
        <w:rPr>
          <w:rFonts w:eastAsia="Batang;Batang"/>
          <w:lang w:val="en-GB" w:eastAsia="ko-KR"/>
        </w:rPr>
      </w:pPr>
      <w:r>
        <w:rPr>
          <w:lang w:val="en-GB" w:eastAsia="en-GB"/>
        </w:rPr>
        <w:t>IMPORTS</w:t>
        <w:tab/>
      </w:r>
    </w:p>
    <w:p>
      <w:pPr>
        <w:pStyle w:val="PL"/>
        <w:spacing w:lineRule="atLeast" w:line="0"/>
        <w:rPr>
          <w:rFonts w:ascii="Courier;Courier New" w:hAnsi="Courier;Courier New" w:eastAsia="Batang;Batang" w:cs="Courier;Courier New"/>
          <w:szCs w:val="16"/>
          <w:lang w:val="en-GB" w:eastAsia="en-GB"/>
        </w:rPr>
      </w:pPr>
      <w:r>
        <w:rPr>
          <w:rFonts w:eastAsia="Batang;Batang" w:cs="Courier;Courier New" w:ascii="Courier;Courier New" w:hAnsi="Courier;Courier New"/>
          <w:szCs w:val="16"/>
          <w:lang w:val="en-GB" w:eastAsia="en-GB"/>
        </w:rPr>
      </w:r>
    </w:p>
    <w:p>
      <w:pPr>
        <w:pStyle w:val="PL"/>
        <w:spacing w:lineRule="atLeast" w:line="0"/>
        <w:rPr>
          <w:rFonts w:ascii="Courier;Courier New" w:hAnsi="Courier;Courier New" w:cs="Courier;Courier New"/>
          <w:szCs w:val="16"/>
          <w:lang w:val="en-GB" w:eastAsia="en-GB"/>
        </w:rPr>
      </w:pPr>
      <w:r>
        <w:rPr>
          <w:rFonts w:cs="Courier;Courier New" w:ascii="Courier;Courier New" w:hAnsi="Courier;Courier New"/>
          <w:szCs w:val="16"/>
          <w:lang w:val="en-GB" w:eastAsia="en-GB"/>
        </w:rPr>
        <w:tab/>
        <w:t>maxNrOfErrors,</w:t>
      </w:r>
    </w:p>
    <w:p>
      <w:pPr>
        <w:pStyle w:val="PL"/>
        <w:spacing w:lineRule="atLeast" w:line="0"/>
        <w:rPr/>
      </w:pPr>
      <w:r>
        <w:rPr>
          <w:rFonts w:cs="Courier;Courier New" w:ascii="Courier;Courier New" w:hAnsi="Courier;Courier New"/>
          <w:szCs w:val="16"/>
          <w:lang w:val="en-GB" w:eastAsia="en-GB"/>
        </w:rPr>
        <w:tab/>
      </w:r>
      <w:r>
        <w:rPr>
          <w:lang w:val="en-GB" w:eastAsia="en-GB"/>
        </w:rPr>
        <w:t>maxServCell,</w:t>
      </w:r>
    </w:p>
    <w:p>
      <w:pPr>
        <w:pStyle w:val="PL"/>
        <w:spacing w:lineRule="atLeast" w:line="0"/>
        <w:rPr>
          <w:lang w:val="en-GB" w:eastAsia="en-GB"/>
        </w:rPr>
      </w:pPr>
      <w:r>
        <w:rPr>
          <w:lang w:val="en-GB" w:eastAsia="en-GB"/>
        </w:rPr>
        <w:tab/>
        <w:t>maxEARFCN,</w:t>
      </w:r>
    </w:p>
    <w:p>
      <w:pPr>
        <w:pStyle w:val="PL"/>
        <w:spacing w:lineRule="atLeast" w:line="0"/>
        <w:rPr>
          <w:lang w:val="en-GB" w:eastAsia="en-GB"/>
        </w:rPr>
      </w:pPr>
      <w:r>
        <w:rPr>
          <w:lang w:val="en-GB" w:eastAsia="en-GB"/>
        </w:rPr>
        <w:tab/>
        <w:t>maxNoULRTOA,</w:t>
      </w:r>
    </w:p>
    <w:p>
      <w:pPr>
        <w:pStyle w:val="PL"/>
        <w:spacing w:lineRule="atLeast" w:line="0"/>
        <w:rPr>
          <w:lang w:val="en-GB" w:eastAsia="en-GB"/>
        </w:rPr>
      </w:pPr>
      <w:r>
        <w:rPr>
          <w:lang w:val="en-GB" w:eastAsia="en-GB"/>
        </w:rPr>
        <w:tab/>
        <w:t>maxNoLMURfBands,</w:t>
      </w:r>
    </w:p>
    <w:p>
      <w:pPr>
        <w:pStyle w:val="PL"/>
        <w:spacing w:lineRule="atLeast" w:line="0"/>
        <w:rPr>
          <w:lang w:val="en-GB" w:eastAsia="en-GB"/>
        </w:rPr>
      </w:pPr>
      <w:r>
        <w:rPr>
          <w:lang w:val="en-GB" w:eastAsia="en-GB"/>
        </w:rPr>
        <w:tab/>
        <w:t>maxBWCombSet,</w:t>
      </w:r>
    </w:p>
    <w:p>
      <w:pPr>
        <w:pStyle w:val="PL"/>
        <w:spacing w:lineRule="atLeast" w:line="0"/>
        <w:rPr>
          <w:lang w:val="en-GB" w:eastAsia="en-GB"/>
        </w:rPr>
      </w:pPr>
      <w:r>
        <w:rPr>
          <w:lang w:val="en-GB" w:eastAsia="en-GB"/>
        </w:rPr>
        <w:tab/>
        <w:t>maxBWComb,</w:t>
      </w:r>
    </w:p>
    <w:p>
      <w:pPr>
        <w:pStyle w:val="PL"/>
        <w:spacing w:lineRule="atLeast" w:line="0"/>
        <w:rPr>
          <w:lang w:val="en-GB" w:eastAsia="en-GB"/>
        </w:rPr>
      </w:pPr>
      <w:r>
        <w:rPr>
          <w:lang w:val="en-GB" w:eastAsia="en-GB"/>
        </w:rPr>
        <w:tab/>
        <w:t>maxSimultaneousBands</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FROM SLMAP-Constants</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ab/>
        <w:t>Criticality,</w:t>
      </w:r>
    </w:p>
    <w:p>
      <w:pPr>
        <w:pStyle w:val="PL"/>
        <w:spacing w:lineRule="atLeast" w:line="0"/>
        <w:rPr>
          <w:lang w:val="en-GB" w:eastAsia="en-GB"/>
        </w:rPr>
      </w:pPr>
      <w:r>
        <w:rPr>
          <w:lang w:val="en-GB" w:eastAsia="en-GB"/>
        </w:rPr>
        <w:tab/>
        <w:t>SLMAPTransactionID,</w:t>
      </w:r>
    </w:p>
    <w:p>
      <w:pPr>
        <w:pStyle w:val="PL"/>
        <w:spacing w:lineRule="atLeast" w:line="0"/>
        <w:rPr>
          <w:lang w:val="en-GB" w:eastAsia="en-GB"/>
        </w:rPr>
      </w:pPr>
      <w:r>
        <w:rPr>
          <w:lang w:val="en-GB" w:eastAsia="en-GB"/>
        </w:rPr>
        <w:tab/>
        <w:t>ProcedureCode,</w:t>
      </w:r>
    </w:p>
    <w:p>
      <w:pPr>
        <w:pStyle w:val="PL"/>
        <w:spacing w:lineRule="atLeast" w:line="0"/>
        <w:rPr>
          <w:lang w:val="en-GB" w:eastAsia="en-GB"/>
        </w:rPr>
      </w:pPr>
      <w:r>
        <w:rPr>
          <w:lang w:val="en-GB" w:eastAsia="en-GB"/>
        </w:rPr>
        <w:tab/>
        <w:t>ProtocolIE-ID,</w:t>
      </w:r>
    </w:p>
    <w:p>
      <w:pPr>
        <w:pStyle w:val="PL"/>
        <w:spacing w:lineRule="atLeast" w:line="0"/>
        <w:rPr>
          <w:lang w:val="en-GB" w:eastAsia="en-GB"/>
        </w:rPr>
      </w:pPr>
      <w:r>
        <w:rPr>
          <w:lang w:val="en-GB" w:eastAsia="en-GB"/>
        </w:rPr>
        <w:tab/>
        <w:t>TriggeringMessage</w:t>
      </w:r>
    </w:p>
    <w:p>
      <w:pPr>
        <w:pStyle w:val="PL"/>
        <w:spacing w:lineRule="atLeast" w:line="0"/>
        <w:rPr/>
      </w:pPr>
      <w:r>
        <w:rPr>
          <w:lang w:val="en-GB" w:eastAsia="en-GB"/>
        </w:rPr>
        <w:t>FROM SLMAP-CommonDataTypes</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ab/>
        <w:t>ProtocolExtensionContainer{},</w:t>
      </w:r>
    </w:p>
    <w:p>
      <w:pPr>
        <w:pStyle w:val="PL"/>
        <w:spacing w:lineRule="atLeast" w:line="0"/>
        <w:rPr>
          <w:lang w:val="en-GB" w:eastAsia="en-GB"/>
        </w:rPr>
      </w:pPr>
      <w:r>
        <w:rPr>
          <w:lang w:val="en-GB" w:eastAsia="en-GB"/>
        </w:rPr>
        <w:tab/>
        <w:t>ProtocolIE-Single-Container{},</w:t>
      </w:r>
    </w:p>
    <w:p>
      <w:pPr>
        <w:pStyle w:val="PL"/>
        <w:spacing w:lineRule="atLeast" w:line="0"/>
        <w:rPr>
          <w:lang w:val="en-GB" w:eastAsia="en-GB"/>
        </w:rPr>
      </w:pPr>
      <w:r>
        <w:rPr>
          <w:lang w:val="en-GB" w:eastAsia="en-GB"/>
        </w:rPr>
        <w:tab/>
        <w:t>SLMAP-PROTOCOL-EXTENSION,</w:t>
      </w:r>
    </w:p>
    <w:p>
      <w:pPr>
        <w:pStyle w:val="PL"/>
        <w:spacing w:lineRule="atLeast" w:line="0"/>
        <w:rPr>
          <w:lang w:val="en-GB" w:eastAsia="en-GB"/>
        </w:rPr>
      </w:pPr>
      <w:r>
        <w:rPr>
          <w:lang w:val="en-GB" w:eastAsia="en-GB"/>
        </w:rPr>
        <w:tab/>
        <w:t>SLMAP-PROTOCOL-IES</w:t>
      </w:r>
    </w:p>
    <w:p>
      <w:pPr>
        <w:pStyle w:val="PL"/>
        <w:spacing w:lineRule="atLeast" w:line="0"/>
        <w:rPr>
          <w:lang w:val="en-GB" w:eastAsia="en-GB"/>
        </w:rPr>
      </w:pPr>
      <w:r>
        <w:rPr>
          <w:lang w:val="en-GB" w:eastAsia="en-GB"/>
        </w:rPr>
        <w:t>FROM SLMAP-Containers;</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Cause ::= CHOICE {</w:t>
      </w:r>
    </w:p>
    <w:p>
      <w:pPr>
        <w:pStyle w:val="PL"/>
        <w:spacing w:lineRule="atLeast" w:line="0"/>
        <w:rPr>
          <w:lang w:val="en-GB" w:eastAsia="en-GB"/>
        </w:rPr>
      </w:pPr>
      <w:r>
        <w:rPr>
          <w:lang w:val="en-GB" w:eastAsia="en-GB"/>
        </w:rPr>
        <w:tab/>
        <w:t>radioNetworkLayer</w:t>
        <w:tab/>
        <w:t>RadioNetworkLayerCause,</w:t>
      </w:r>
    </w:p>
    <w:p>
      <w:pPr>
        <w:pStyle w:val="PL"/>
        <w:spacing w:lineRule="atLeast" w:line="0"/>
        <w:rPr>
          <w:lang w:val="en-GB" w:eastAsia="en-GB"/>
        </w:rPr>
      </w:pPr>
      <w:r>
        <w:rPr>
          <w:lang w:val="en-GB" w:eastAsia="en-GB"/>
        </w:rPr>
        <w:tab/>
        <w:t>protocol</w:t>
        <w:tab/>
        <w:tab/>
        <w:tab/>
        <w:t>ProtocolCause,</w:t>
      </w:r>
    </w:p>
    <w:p>
      <w:pPr>
        <w:pStyle w:val="PL"/>
        <w:spacing w:lineRule="atLeast" w:line="0"/>
        <w:rPr/>
      </w:pPr>
      <w:r>
        <w:rPr>
          <w:lang w:val="en-GB" w:eastAsia="en-GB"/>
        </w:rPr>
        <w:tab/>
        <w:t>misc</w:t>
        <w:tab/>
        <w:tab/>
        <w:tab/>
        <w:tab/>
        <w:t>MiscCause,</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RadioNetworkLayerCause::= ENUMERATED {</w:t>
      </w:r>
    </w:p>
    <w:p>
      <w:pPr>
        <w:pStyle w:val="PL"/>
        <w:rPr>
          <w:lang w:val="en-GB" w:eastAsia="en-GB"/>
        </w:rPr>
      </w:pPr>
      <w:r>
        <w:rPr>
          <w:lang w:val="en-GB" w:eastAsia="en-GB"/>
        </w:rPr>
        <w:tab/>
        <w:t>unknown-or-already-allocated-slmap-id,</w:t>
      </w:r>
    </w:p>
    <w:p>
      <w:pPr>
        <w:pStyle w:val="PL"/>
        <w:rPr>
          <w:lang w:val="en-GB" w:eastAsia="en-GB"/>
        </w:rPr>
      </w:pPr>
      <w:r>
        <w:rPr>
          <w:lang w:val="en-GB" w:eastAsia="en-GB"/>
        </w:rPr>
        <w:tab/>
        <w:t>rf-frequency-band-not-supported,</w:t>
      </w:r>
    </w:p>
    <w:p>
      <w:pPr>
        <w:pStyle w:val="PL"/>
        <w:rPr>
          <w:lang w:val="en-GB" w:eastAsia="en-GB"/>
        </w:rPr>
      </w:pPr>
      <w:r>
        <w:rPr>
          <w:lang w:val="en-GB" w:eastAsia="en-GB"/>
        </w:rPr>
        <w:tab/>
        <w:t>rf-bandwidth-not-supported,</w:t>
      </w:r>
    </w:p>
    <w:p>
      <w:pPr>
        <w:pStyle w:val="PL"/>
        <w:rPr>
          <w:lang w:val="en-GB" w:eastAsia="en-GB"/>
        </w:rPr>
      </w:pPr>
      <w:r>
        <w:rPr>
          <w:lang w:val="en-GB" w:eastAsia="en-GB"/>
        </w:rPr>
        <w:tab/>
        <w:t>invalid-srs-coniguration,</w:t>
      </w:r>
    </w:p>
    <w:p>
      <w:pPr>
        <w:pStyle w:val="PL"/>
        <w:rPr>
          <w:lang w:val="en-GB" w:eastAsia="en-GB"/>
        </w:rPr>
      </w:pPr>
      <w:r>
        <w:rPr>
          <w:lang w:val="en-GB" w:eastAsia="en-GB"/>
        </w:rPr>
        <w:tab/>
        <w:t>unspecified,</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ProtocolCause ::= ENUMERATED {</w:t>
      </w:r>
    </w:p>
    <w:p>
      <w:pPr>
        <w:pStyle w:val="PL"/>
        <w:spacing w:lineRule="atLeast" w:line="0"/>
        <w:rPr>
          <w:lang w:val="en-GB" w:eastAsia="en-GB"/>
        </w:rPr>
      </w:pPr>
      <w:r>
        <w:rPr>
          <w:lang w:val="en-GB" w:eastAsia="en-GB"/>
        </w:rPr>
        <w:tab/>
        <w:t>transfer-syntax-error,</w:t>
      </w:r>
    </w:p>
    <w:p>
      <w:pPr>
        <w:pStyle w:val="PL"/>
        <w:spacing w:lineRule="atLeast" w:line="0"/>
        <w:rPr/>
      </w:pPr>
      <w:r>
        <w:rPr>
          <w:lang w:val="en-GB" w:eastAsia="en-GB"/>
        </w:rPr>
        <w:tab/>
        <w:t>abstract-syntax-error-reject,</w:t>
      </w:r>
    </w:p>
    <w:p>
      <w:pPr>
        <w:pStyle w:val="PL"/>
        <w:spacing w:lineRule="atLeast" w:line="0"/>
        <w:rPr>
          <w:lang w:val="en-GB" w:eastAsia="en-GB"/>
        </w:rPr>
      </w:pPr>
      <w:r>
        <w:rPr>
          <w:lang w:val="en-GB" w:eastAsia="en-GB"/>
        </w:rPr>
        <w:tab/>
        <w:t>abstract-syntax-error-ignore-and-notify,</w:t>
      </w:r>
    </w:p>
    <w:p>
      <w:pPr>
        <w:pStyle w:val="PL"/>
        <w:spacing w:lineRule="atLeast" w:line="0"/>
        <w:rPr>
          <w:lang w:val="en-GB" w:eastAsia="en-GB"/>
        </w:rPr>
      </w:pPr>
      <w:r>
        <w:rPr>
          <w:lang w:val="en-GB" w:eastAsia="en-GB"/>
        </w:rPr>
        <w:tab/>
        <w:t>message-not-compatible-with-receiver-state,</w:t>
      </w:r>
    </w:p>
    <w:p>
      <w:pPr>
        <w:pStyle w:val="PL"/>
        <w:spacing w:lineRule="atLeast" w:line="0"/>
        <w:rPr>
          <w:lang w:val="en-GB" w:eastAsia="en-GB"/>
        </w:rPr>
      </w:pPr>
      <w:r>
        <w:rPr>
          <w:lang w:val="en-GB" w:eastAsia="en-GB"/>
        </w:rPr>
        <w:tab/>
        <w:t>semantic-error,</w:t>
      </w:r>
    </w:p>
    <w:p>
      <w:pPr>
        <w:pStyle w:val="PL"/>
        <w:spacing w:lineRule="atLeast" w:line="0"/>
        <w:rPr>
          <w:lang w:val="en-GB" w:eastAsia="en-GB"/>
        </w:rPr>
      </w:pPr>
      <w:r>
        <w:rPr>
          <w:lang w:val="en-GB" w:eastAsia="en-GB"/>
        </w:rPr>
        <w:tab/>
        <w:t>abstract-syntax-error-falsely-constructed-message,</w:t>
      </w:r>
    </w:p>
    <w:p>
      <w:pPr>
        <w:pStyle w:val="PL"/>
        <w:spacing w:lineRule="atLeast" w:line="0"/>
        <w:rPr>
          <w:lang w:val="en-GB" w:eastAsia="en-GB"/>
        </w:rPr>
      </w:pPr>
      <w:r>
        <w:rPr>
          <w:lang w:val="en-GB" w:eastAsia="en-GB"/>
        </w:rPr>
        <w:tab/>
        <w:t>unspecified,</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MiscCause ::= ENUMERATED {</w:t>
      </w:r>
    </w:p>
    <w:p>
      <w:pPr>
        <w:pStyle w:val="PL"/>
        <w:spacing w:lineRule="atLeast" w:line="0"/>
        <w:rPr/>
      </w:pPr>
      <w:r>
        <w:rPr>
          <w:lang w:val="en-GB" w:eastAsia="en-GB"/>
        </w:rPr>
        <w:tab/>
        <w:t>control-processing-overload,</w:t>
      </w:r>
    </w:p>
    <w:p>
      <w:pPr>
        <w:pStyle w:val="PL"/>
        <w:spacing w:lineRule="atLeast" w:line="0"/>
        <w:rPr>
          <w:lang w:val="en-GB" w:eastAsia="en-GB"/>
        </w:rPr>
      </w:pPr>
      <w:r>
        <w:rPr>
          <w:lang w:val="en-GB" w:eastAsia="en-GB"/>
        </w:rPr>
        <w:tab/>
        <w:t>processing-resources-not-available,</w:t>
      </w:r>
    </w:p>
    <w:p>
      <w:pPr>
        <w:pStyle w:val="PL"/>
        <w:spacing w:lineRule="atLeast" w:line="0"/>
        <w:rPr>
          <w:lang w:val="en-GB" w:eastAsia="en-GB"/>
        </w:rPr>
      </w:pPr>
      <w:r>
        <w:rPr>
          <w:lang w:val="en-GB" w:eastAsia="en-GB"/>
        </w:rPr>
        <w:tab/>
        <w:t>hardware-failure,</w:t>
      </w:r>
    </w:p>
    <w:p>
      <w:pPr>
        <w:pStyle w:val="PL"/>
        <w:spacing w:lineRule="atLeast" w:line="0"/>
        <w:rPr>
          <w:lang w:val="en-GB" w:eastAsia="en-GB"/>
        </w:rPr>
      </w:pPr>
      <w:r>
        <w:rPr>
          <w:lang w:val="en-GB" w:eastAsia="en-GB"/>
        </w:rPr>
        <w:tab/>
        <w:t>o-and-m-intervention,</w:t>
      </w:r>
    </w:p>
    <w:p>
      <w:pPr>
        <w:pStyle w:val="PL"/>
        <w:spacing w:lineRule="atLeast" w:line="0"/>
        <w:rPr>
          <w:lang w:val="en-GB" w:eastAsia="en-GB"/>
        </w:rPr>
      </w:pPr>
      <w:r>
        <w:rPr>
          <w:lang w:val="en-GB" w:eastAsia="en-GB"/>
        </w:rPr>
        <w:tab/>
        <w:t>unspecified,</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numPr>
          <w:ilvl w:val="0"/>
          <w:numId w:val="0"/>
        </w:numPr>
        <w:tabs>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10080" w:leader="none"/>
        </w:tabs>
        <w:spacing w:lineRule="atLeast" w:line="0"/>
        <w:outlineLvl w:val="0"/>
        <w:rPr>
          <w:lang w:val="en-GB" w:eastAsia="en-GB"/>
        </w:rPr>
      </w:pPr>
      <w:r>
        <w:rPr>
          <w:lang w:val="en-GB" w:eastAsia="en-GB"/>
        </w:rPr>
        <w:t>CriticalityDiagnostics ::= SEQUENCE {</w:t>
      </w:r>
    </w:p>
    <w:p>
      <w:pPr>
        <w:pStyle w:val="PL"/>
        <w:tabs>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10080" w:leader="none"/>
        </w:tabs>
        <w:spacing w:lineRule="atLeast" w:line="0"/>
        <w:rPr>
          <w:lang w:val="en-GB" w:eastAsia="en-GB"/>
        </w:rPr>
      </w:pPr>
      <w:r>
        <w:rPr>
          <w:lang w:val="en-GB" w:eastAsia="en-GB"/>
        </w:rPr>
        <w:tab/>
        <w:t>procedureCode</w:t>
        <w:tab/>
        <w:tab/>
        <w:tab/>
        <w:tab/>
        <w:tab/>
        <w:t>ProcedureCode</w:t>
        <w:tab/>
        <w:tab/>
        <w:tab/>
        <w:tab/>
        <w:tab/>
        <w:t>OPTIONAL,</w:t>
      </w:r>
    </w:p>
    <w:p>
      <w:pPr>
        <w:pStyle w:val="PL"/>
        <w:tabs>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10080" w:leader="none"/>
        </w:tabs>
        <w:spacing w:lineRule="atLeast" w:line="0"/>
        <w:rPr>
          <w:lang w:val="en-GB" w:eastAsia="en-GB"/>
        </w:rPr>
      </w:pPr>
      <w:r>
        <w:rPr>
          <w:lang w:val="en-GB" w:eastAsia="en-GB"/>
        </w:rPr>
        <w:tab/>
        <w:t>triggeringMessage</w:t>
        <w:tab/>
        <w:tab/>
        <w:tab/>
        <w:tab/>
        <w:t>TriggeringMessage</w:t>
        <w:tab/>
        <w:tab/>
        <w:tab/>
        <w:tab/>
        <w:t>OPTIONAL,</w:t>
      </w:r>
    </w:p>
    <w:p>
      <w:pPr>
        <w:pStyle w:val="PL"/>
        <w:tabs>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10080" w:leader="none"/>
        </w:tabs>
        <w:spacing w:lineRule="atLeast" w:line="0"/>
        <w:rPr/>
      </w:pPr>
      <w:r>
        <w:rPr>
          <w:lang w:val="en-GB" w:eastAsia="en-GB"/>
        </w:rPr>
        <w:tab/>
        <w:t>procedureCriticality</w:t>
        <w:tab/>
        <w:tab/>
        <w:tab/>
        <w:t>Criticality</w:t>
        <w:tab/>
        <w:tab/>
        <w:tab/>
        <w:tab/>
        <w:tab/>
        <w:tab/>
        <w:t>OPTIONAL,</w:t>
      </w:r>
    </w:p>
    <w:p>
      <w:pPr>
        <w:pStyle w:val="PL"/>
        <w:tabs>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10080" w:leader="none"/>
        </w:tabs>
        <w:spacing w:lineRule="atLeast" w:line="0"/>
        <w:rPr>
          <w:lang w:val="en-GB" w:eastAsia="en-GB"/>
        </w:rPr>
      </w:pPr>
      <w:r>
        <w:rPr>
          <w:lang w:val="en-GB" w:eastAsia="en-GB"/>
        </w:rPr>
        <w:tab/>
        <w:t>slmapTransactionID</w:t>
        <w:tab/>
        <w:tab/>
        <w:tab/>
        <w:tab/>
        <w:t>SLMAPTransactionID</w:t>
        <w:tab/>
        <w:tab/>
        <w:tab/>
        <w:tab/>
        <w:t>OPTIONAL,</w:t>
      </w:r>
    </w:p>
    <w:p>
      <w:pPr>
        <w:pStyle w:val="PL"/>
        <w:tabs>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10080" w:leader="none"/>
        </w:tabs>
        <w:spacing w:lineRule="atLeast" w:line="0"/>
        <w:rPr>
          <w:lang w:val="en-GB" w:eastAsia="en-GB"/>
        </w:rPr>
      </w:pPr>
      <w:r>
        <w:rPr>
          <w:lang w:val="en-GB" w:eastAsia="en-GB"/>
        </w:rPr>
        <w:tab/>
        <w:t>iEsCriticalityDiagnostics</w:t>
        <w:tab/>
        <w:tab/>
        <w:t>CriticalityDiagnostics-IE-List</w:t>
        <w:tab/>
        <w:t>OPTIONAL,</w:t>
      </w:r>
    </w:p>
    <w:p>
      <w:pPr>
        <w:pStyle w:val="PL"/>
        <w:tabs>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10080" w:leader="none"/>
        </w:tabs>
        <w:spacing w:lineRule="atLeast" w:line="0"/>
        <w:rPr/>
      </w:pPr>
      <w:r>
        <w:rPr>
          <w:lang w:val="en-GB" w:eastAsia="en-GB"/>
        </w:rPr>
        <w:tab/>
        <w:t>iE-Extensions</w:t>
        <w:tab/>
        <w:tab/>
        <w:tab/>
        <w:tab/>
        <w:tab/>
        <w:t>ProtocolExtensionContainer { {CriticalityDiagnostics-ExtIEs} }</w:t>
        <w:tab/>
        <w:t>OPTIONAL,</w:t>
      </w:r>
    </w:p>
    <w:p>
      <w:pPr>
        <w:pStyle w:val="PL"/>
        <w:tabs>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10080" w:leader="none"/>
        </w:tabs>
        <w:spacing w:lineRule="atLeast" w:line="0"/>
        <w:rPr/>
      </w:pPr>
      <w:r>
        <w:rPr>
          <w:lang w:val="en-GB" w:eastAsia="en-GB"/>
        </w:rPr>
        <w:tab/>
        <w:t>...</w:t>
      </w:r>
    </w:p>
    <w:p>
      <w:pPr>
        <w:pStyle w:val="PL"/>
        <w:tabs>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10080" w:leader="none"/>
        </w:tabs>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CriticalityDiagnostics-ExtIEs SLMAP-PROTOCOL-EXTENSION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CriticalityDiagnostics-IE-List ::= SEQUENCE (SIZE (1..maxNrOfErrors)) OF</w:t>
      </w:r>
    </w:p>
    <w:p>
      <w:pPr>
        <w:pStyle w:val="PL"/>
        <w:numPr>
          <w:ilvl w:val="0"/>
          <w:numId w:val="0"/>
        </w:numPr>
        <w:spacing w:lineRule="atLeast" w:line="0"/>
        <w:outlineLvl w:val="0"/>
        <w:rPr>
          <w:lang w:val="en-GB" w:eastAsia="en-GB"/>
        </w:rPr>
      </w:pPr>
      <w:r>
        <w:rPr>
          <w:lang w:val="en-GB" w:eastAsia="en-GB"/>
        </w:rPr>
        <w:tab/>
        <w:t>SEQUENCE {</w:t>
      </w:r>
    </w:p>
    <w:p>
      <w:pPr>
        <w:pStyle w:val="PL"/>
        <w:spacing w:lineRule="atLeast" w:line="0"/>
        <w:rPr>
          <w:lang w:val="en-GB" w:eastAsia="en-GB"/>
        </w:rPr>
      </w:pPr>
      <w:r>
        <w:rPr>
          <w:lang w:val="en-GB" w:eastAsia="en-GB"/>
        </w:rPr>
        <w:tab/>
        <w:tab/>
        <w:t>iECriticality</w:t>
        <w:tab/>
        <w:tab/>
        <w:tab/>
        <w:t>Criticality,</w:t>
      </w:r>
    </w:p>
    <w:p>
      <w:pPr>
        <w:pStyle w:val="PL"/>
        <w:spacing w:lineRule="atLeast" w:line="0"/>
        <w:rPr>
          <w:lang w:val="en-GB" w:eastAsia="en-GB"/>
        </w:rPr>
      </w:pPr>
      <w:r>
        <w:rPr>
          <w:lang w:val="en-GB" w:eastAsia="en-GB"/>
        </w:rPr>
        <w:tab/>
        <w:tab/>
        <w:t>iE-ID</w:t>
        <w:tab/>
        <w:tab/>
        <w:tab/>
        <w:tab/>
        <w:tab/>
        <w:t>ProtocolIE-ID,</w:t>
      </w:r>
    </w:p>
    <w:p>
      <w:pPr>
        <w:pStyle w:val="PL"/>
        <w:spacing w:lineRule="atLeast" w:line="0"/>
        <w:rPr>
          <w:lang w:val="en-GB" w:eastAsia="en-GB"/>
        </w:rPr>
      </w:pPr>
      <w:r>
        <w:rPr>
          <w:lang w:val="en-GB" w:eastAsia="en-GB"/>
        </w:rPr>
        <w:tab/>
        <w:tab/>
        <w:t>typeOfError</w:t>
        <w:tab/>
        <w:tab/>
        <w:tab/>
        <w:tab/>
        <w:t>TypeOfError,</w:t>
      </w:r>
    </w:p>
    <w:p>
      <w:pPr>
        <w:pStyle w:val="PL"/>
        <w:spacing w:lineRule="atLeast" w:line="0"/>
        <w:rPr/>
      </w:pPr>
      <w:r>
        <w:rPr>
          <w:lang w:val="en-GB" w:eastAsia="en-GB"/>
        </w:rPr>
        <w:tab/>
        <w:tab/>
        <w:t>iE-Extensions</w:t>
        <w:tab/>
        <w:tab/>
        <w:tab/>
        <w:t>ProtocolExtensionContainer { {CriticalityDiagnostics-IE-List-ExtIEs} } OPTIONAL,</w:t>
      </w:r>
    </w:p>
    <w:p>
      <w:pPr>
        <w:pStyle w:val="PL"/>
        <w:spacing w:lineRule="atLeast" w:line="0"/>
        <w:rPr>
          <w:lang w:val="en-GB" w:eastAsia="en-GB"/>
        </w:rPr>
      </w:pPr>
      <w:r>
        <w:rPr>
          <w:lang w:val="en-GB" w:eastAsia="en-GB"/>
        </w:rPr>
        <w:tab/>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CriticalityDiagnostics-IE-List-ExtIEs SLMAP-PROTOCOL-EXTENSION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TypeOfError ::= ENUMERATED {</w:t>
      </w:r>
    </w:p>
    <w:p>
      <w:pPr>
        <w:pStyle w:val="PL"/>
        <w:spacing w:lineRule="atLeast" w:line="0"/>
        <w:rPr>
          <w:lang w:val="en-GB" w:eastAsia="en-GB"/>
        </w:rPr>
      </w:pPr>
      <w:r>
        <w:rPr>
          <w:lang w:val="en-GB" w:eastAsia="en-GB"/>
        </w:rPr>
        <w:tab/>
        <w:t>not-understood,</w:t>
      </w:r>
    </w:p>
    <w:p>
      <w:pPr>
        <w:pStyle w:val="PL"/>
        <w:spacing w:lineRule="atLeast" w:line="0"/>
        <w:rPr>
          <w:lang w:val="en-GB" w:eastAsia="en-GB"/>
        </w:rPr>
      </w:pPr>
      <w:r>
        <w:rPr>
          <w:lang w:val="en-GB" w:eastAsia="en-GB"/>
        </w:rPr>
        <w:tab/>
        <w:t>missing,</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pPr>
      <w:r>
        <w:rPr>
          <w:lang w:val="en-GB" w:eastAsia="en-GB"/>
        </w:rPr>
        <w:t>UL-RTOAMeasurementConfiguration ::= SEQUENCE {</w:t>
      </w:r>
    </w:p>
    <w:p>
      <w:pPr>
        <w:pStyle w:val="PL"/>
        <w:spacing w:lineRule="atLeast" w:line="0"/>
        <w:rPr>
          <w:lang w:val="en-GB" w:eastAsia="en-GB"/>
        </w:rPr>
      </w:pPr>
      <w:r>
        <w:rPr>
          <w:lang w:val="en-GB" w:eastAsia="en-GB"/>
        </w:rPr>
        <w:tab/>
        <w:t>ulRtoaReferenceTime</w:t>
        <w:tab/>
        <w:tab/>
        <w:tab/>
        <w:t>BIT STRING (SIZE (64)),</w:t>
      </w:r>
    </w:p>
    <w:p>
      <w:pPr>
        <w:pStyle w:val="PL"/>
        <w:spacing w:lineRule="atLeast" w:line="0"/>
        <w:rPr>
          <w:lang w:val="en-GB" w:eastAsia="en-GB"/>
        </w:rPr>
      </w:pPr>
      <w:r>
        <w:rPr>
          <w:lang w:val="en-GB" w:eastAsia="en-GB"/>
        </w:rPr>
        <w:tab/>
        <w:t>searchWindowParameters</w:t>
        <w:tab/>
        <w:tab/>
        <w:t>SearchWindowParameters</w:t>
        <w:tab/>
        <w:tab/>
        <w:tab/>
        <w:tab/>
        <w:tab/>
        <w:tab/>
        <w:t>OPTIONAL,</w:t>
      </w:r>
    </w:p>
    <w:p>
      <w:pPr>
        <w:pStyle w:val="PL"/>
        <w:spacing w:lineRule="atLeast" w:line="0"/>
        <w:rPr>
          <w:lang w:val="en-GB" w:eastAsia="en-GB"/>
        </w:rPr>
      </w:pPr>
      <w:r>
        <w:rPr>
          <w:lang w:val="en-GB" w:eastAsia="en-GB"/>
        </w:rPr>
        <w:tab/>
        <w:t>numberOfTransmissions</w:t>
        <w:tab/>
        <w:tab/>
        <w:t>INTEGER (1..500,..., 0),</w:t>
      </w:r>
    </w:p>
    <w:p>
      <w:pPr>
        <w:pStyle w:val="PL"/>
        <w:spacing w:lineRule="atLeast" w:line="0"/>
        <w:rPr>
          <w:lang w:val="en-GB" w:eastAsia="en-GB"/>
        </w:rPr>
      </w:pPr>
      <w:r>
        <w:rPr>
          <w:lang w:val="en-GB" w:eastAsia="en-GB"/>
        </w:rPr>
        <w:tab/>
        <w:t>srsConfiguration</w:t>
        <w:tab/>
        <w:tab/>
        <w:tab/>
        <w:t>SRSConfiguration,</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SearchWindowParameters ::= SEQUENCE {</w:t>
      </w:r>
    </w:p>
    <w:p>
      <w:pPr>
        <w:pStyle w:val="PL"/>
        <w:spacing w:lineRule="atLeast" w:line="0"/>
        <w:rPr>
          <w:lang w:val="en-GB" w:eastAsia="en-GB"/>
        </w:rPr>
      </w:pPr>
      <w:r>
        <w:rPr>
          <w:lang w:val="en-GB" w:eastAsia="en-GB"/>
        </w:rPr>
        <w:tab/>
        <w:t>expectedPropagationDelay</w:t>
        <w:tab/>
        <w:t>INTEGER (1..1200, ...)</w:t>
        <w:tab/>
        <w:tab/>
        <w:tab/>
        <w:tab/>
        <w:tab/>
        <w:tab/>
        <w:t>OPTIONAL,</w:t>
      </w:r>
    </w:p>
    <w:p>
      <w:pPr>
        <w:pStyle w:val="PL"/>
        <w:spacing w:lineRule="atLeast" w:line="0"/>
        <w:rPr>
          <w:lang w:val="en-GB" w:eastAsia="en-GB"/>
        </w:rPr>
      </w:pPr>
      <w:r>
        <w:rPr>
          <w:lang w:val="en-GB" w:eastAsia="en-GB"/>
        </w:rPr>
        <w:tab/>
        <w:t>delayUncertainty</w:t>
        <w:tab/>
        <w:tab/>
        <w:tab/>
        <w:t>INTEGER (1..100, ...)</w:t>
        <w:tab/>
        <w:tab/>
        <w:tab/>
        <w:tab/>
        <w:tab/>
        <w:tab/>
        <w:t>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SRSConfiguration ::= SEQUENCE (SIZE (1.. maxServCell)) OF SRSConfigurationForOneCell</w:t>
      </w:r>
    </w:p>
    <w:p>
      <w:pPr>
        <w:pStyle w:val="PL"/>
        <w:spacing w:lineRule="atLeast" w:line="0"/>
        <w:rPr>
          <w:lang w:val="en-GB" w:eastAsia="en-GB"/>
        </w:rPr>
      </w:pPr>
      <w:r>
        <w:rPr>
          <w:lang w:val="en-GB" w:eastAsia="en-GB"/>
        </w:rPr>
      </w:r>
    </w:p>
    <w:p>
      <w:pPr>
        <w:pStyle w:val="PL"/>
        <w:spacing w:lineRule="atLeast" w:line="0"/>
        <w:rPr/>
      </w:pPr>
      <w:r>
        <w:rPr>
          <w:lang w:val="en-GB" w:eastAsia="en-GB"/>
        </w:rPr>
        <w:t>SRSConfigurationForOneCell ::= SEQUENCE {</w:t>
      </w:r>
    </w:p>
    <w:p>
      <w:pPr>
        <w:pStyle w:val="PL"/>
        <w:spacing w:lineRule="atLeast" w:line="0"/>
        <w:rPr>
          <w:lang w:val="en-GB" w:eastAsia="en-GB"/>
        </w:rPr>
      </w:pPr>
      <w:r>
        <w:rPr>
          <w:lang w:val="en-GB" w:eastAsia="en-GB"/>
        </w:rPr>
        <w:tab/>
        <w:t>pci</w:t>
        <w:tab/>
        <w:tab/>
        <w:tab/>
        <w:tab/>
        <w:tab/>
        <w:tab/>
        <w:tab/>
        <w:t>PCI,</w:t>
      </w:r>
    </w:p>
    <w:p>
      <w:pPr>
        <w:pStyle w:val="PL"/>
        <w:spacing w:lineRule="atLeast" w:line="0"/>
        <w:rPr>
          <w:lang w:val="en-GB" w:eastAsia="en-GB"/>
        </w:rPr>
      </w:pPr>
      <w:r>
        <w:rPr>
          <w:lang w:val="en-GB" w:eastAsia="en-GB"/>
        </w:rPr>
        <w:tab/>
        <w:t>ulEarfcn</w:t>
        <w:tab/>
        <w:tab/>
        <w:tab/>
        <w:tab/>
        <w:tab/>
        <w:t>EARFCN,</w:t>
      </w:r>
    </w:p>
    <w:p>
      <w:pPr>
        <w:pStyle w:val="PL"/>
        <w:spacing w:lineRule="atLeast" w:line="0"/>
        <w:rPr>
          <w:lang w:val="en-GB" w:eastAsia="en-GB"/>
        </w:rPr>
      </w:pPr>
      <w:r>
        <w:rPr>
          <w:lang w:val="en-GB" w:eastAsia="en-GB"/>
        </w:rPr>
        <w:tab/>
        <w:t>ulBandwidth</w:t>
        <w:tab/>
        <w:tab/>
        <w:tab/>
        <w:tab/>
        <w:tab/>
        <w:t>ChannelBandwidth,</w:t>
      </w:r>
    </w:p>
    <w:p>
      <w:pPr>
        <w:pStyle w:val="PL"/>
        <w:spacing w:lineRule="atLeast" w:line="0"/>
        <w:rPr>
          <w:lang w:val="en-GB" w:eastAsia="en-GB"/>
        </w:rPr>
      </w:pPr>
      <w:r>
        <w:rPr>
          <w:lang w:val="en-GB" w:eastAsia="en-GB"/>
        </w:rPr>
        <w:tab/>
        <w:t>ulCyclicPrefixLength</w:t>
        <w:tab/>
        <w:tab/>
        <w:t>CPLength,</w:t>
      </w:r>
    </w:p>
    <w:p>
      <w:pPr>
        <w:pStyle w:val="PL"/>
        <w:spacing w:lineRule="atLeast" w:line="0"/>
        <w:rPr>
          <w:lang w:val="en-GB" w:eastAsia="en-GB"/>
        </w:rPr>
      </w:pPr>
      <w:r>
        <w:rPr>
          <w:lang w:val="en-GB" w:eastAsia="en-GB"/>
        </w:rPr>
        <w:tab/>
        <w:t>srsBandwidthConfig</w:t>
        <w:tab/>
        <w:tab/>
        <w:tab/>
        <w:t>BandwidthConfig,</w:t>
      </w:r>
    </w:p>
    <w:p>
      <w:pPr>
        <w:pStyle w:val="PL"/>
        <w:spacing w:lineRule="atLeast" w:line="0"/>
        <w:rPr>
          <w:lang w:val="en-GB" w:eastAsia="en-GB"/>
        </w:rPr>
      </w:pPr>
      <w:r>
        <w:rPr>
          <w:lang w:val="en-GB" w:eastAsia="en-GB"/>
        </w:rPr>
        <w:tab/>
        <w:t>srsBandwidth</w:t>
        <w:tab/>
        <w:tab/>
        <w:tab/>
        <w:tab/>
        <w:t>SRSBandwidth,</w:t>
      </w:r>
    </w:p>
    <w:p>
      <w:pPr>
        <w:pStyle w:val="PL"/>
        <w:spacing w:lineRule="atLeast" w:line="0"/>
        <w:rPr>
          <w:lang w:val="en-GB" w:eastAsia="en-GB"/>
        </w:rPr>
      </w:pPr>
      <w:r>
        <w:rPr>
          <w:lang w:val="en-GB" w:eastAsia="en-GB"/>
        </w:rPr>
        <w:tab/>
        <w:t>srsAntennaPort</w:t>
        <w:tab/>
        <w:tab/>
        <w:tab/>
        <w:tab/>
        <w:t>AntennaPort,</w:t>
      </w:r>
    </w:p>
    <w:p>
      <w:pPr>
        <w:pStyle w:val="PL"/>
        <w:spacing w:lineRule="atLeast" w:line="0"/>
        <w:rPr/>
      </w:pPr>
      <w:r>
        <w:rPr>
          <w:lang w:val="en-GB" w:eastAsia="en-GB"/>
        </w:rPr>
        <w:tab/>
        <w:t>srsHoppingBandwidth</w:t>
        <w:tab/>
        <w:tab/>
        <w:tab/>
        <w:t>HoppingBandwidth,</w:t>
      </w:r>
    </w:p>
    <w:p>
      <w:pPr>
        <w:pStyle w:val="PL"/>
        <w:spacing w:lineRule="atLeast" w:line="0"/>
        <w:rPr>
          <w:lang w:val="en-GB" w:eastAsia="en-GB"/>
        </w:rPr>
      </w:pPr>
      <w:r>
        <w:rPr>
          <w:lang w:val="en-GB" w:eastAsia="en-GB"/>
        </w:rPr>
        <w:tab/>
        <w:t>srsCyclicShift</w:t>
        <w:tab/>
        <w:tab/>
        <w:tab/>
        <w:tab/>
        <w:t>CyclicShift,</w:t>
      </w:r>
    </w:p>
    <w:p>
      <w:pPr>
        <w:pStyle w:val="PL"/>
        <w:spacing w:lineRule="atLeast" w:line="0"/>
        <w:rPr>
          <w:lang w:val="en-GB" w:eastAsia="en-GB"/>
        </w:rPr>
      </w:pPr>
      <w:r>
        <w:rPr>
          <w:lang w:val="en-GB" w:eastAsia="en-GB"/>
        </w:rPr>
        <w:tab/>
        <w:t>srsConfigIndex</w:t>
        <w:tab/>
        <w:tab/>
        <w:tab/>
        <w:tab/>
        <w:t>INTEGER (0..1023),</w:t>
      </w:r>
    </w:p>
    <w:p>
      <w:pPr>
        <w:pStyle w:val="PL"/>
        <w:spacing w:lineRule="atLeast" w:line="0"/>
        <w:rPr/>
      </w:pPr>
      <w:r>
        <w:rPr>
          <w:lang w:val="en-GB" w:eastAsia="en-GB"/>
        </w:rPr>
        <w:tab/>
        <w:t>srsMaxUpPts</w:t>
        <w:tab/>
        <w:tab/>
        <w:tab/>
        <w:tab/>
        <w:tab/>
        <w:t>ENUMERATED {true}</w:t>
        <w:tab/>
        <w:tab/>
        <w:tab/>
        <w:t>OPTIONAL, -- present if TDD</w:t>
      </w:r>
    </w:p>
    <w:p>
      <w:pPr>
        <w:pStyle w:val="PL"/>
        <w:spacing w:lineRule="atLeast" w:line="0"/>
        <w:rPr>
          <w:lang w:val="en-GB" w:eastAsia="en-GB"/>
        </w:rPr>
      </w:pPr>
      <w:r>
        <w:rPr>
          <w:lang w:val="en-GB" w:eastAsia="en-GB"/>
        </w:rPr>
        <w:tab/>
        <w:t>transmissionComb</w:t>
        <w:tab/>
        <w:tab/>
        <w:tab/>
        <w:t>INTEGER (0..1),</w:t>
      </w:r>
    </w:p>
    <w:p>
      <w:pPr>
        <w:pStyle w:val="PL"/>
        <w:spacing w:lineRule="atLeast" w:line="0"/>
        <w:rPr>
          <w:lang w:val="en-GB" w:eastAsia="en-GB"/>
        </w:rPr>
      </w:pPr>
      <w:r>
        <w:rPr>
          <w:lang w:val="en-GB" w:eastAsia="en-GB"/>
        </w:rPr>
        <w:tab/>
        <w:t>freqDomainPosition</w:t>
        <w:tab/>
        <w:tab/>
        <w:tab/>
        <w:t>INTEGER (0..23),</w:t>
      </w:r>
    </w:p>
    <w:p>
      <w:pPr>
        <w:pStyle w:val="PL"/>
        <w:spacing w:lineRule="atLeast" w:line="0"/>
        <w:rPr>
          <w:lang w:val="en-GB" w:eastAsia="en-GB"/>
        </w:rPr>
      </w:pPr>
      <w:r>
        <w:rPr>
          <w:lang w:val="en-GB" w:eastAsia="en-GB"/>
        </w:rPr>
        <w:tab/>
        <w:t>groupHoppingEnabled</w:t>
        <w:tab/>
        <w:tab/>
        <w:tab/>
        <w:t>BOOLEAN,</w:t>
      </w:r>
    </w:p>
    <w:p>
      <w:pPr>
        <w:pStyle w:val="PL"/>
        <w:spacing w:lineRule="atLeast" w:line="0"/>
        <w:rPr/>
      </w:pPr>
      <w:r>
        <w:rPr>
          <w:lang w:val="en-GB" w:eastAsia="en-GB"/>
        </w:rPr>
        <w:tab/>
        <w:t>deltaSS</w:t>
        <w:tab/>
        <w:tab/>
        <w:tab/>
        <w:tab/>
        <w:tab/>
        <w:tab/>
        <w:t>INTEGER (0..29)</w:t>
        <w:tab/>
        <w:tab/>
        <w:tab/>
        <w:t>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PCI ::= INTEGER (0..503,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EARFCN ::= INTEGER (0..maxEARFCN,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ChannelBandwidth ::= ENUMERATED {</w:t>
      </w:r>
    </w:p>
    <w:p>
      <w:pPr>
        <w:pStyle w:val="PL"/>
        <w:spacing w:lineRule="atLeast" w:line="0"/>
        <w:rPr>
          <w:lang w:val="en-GB" w:eastAsia="en-GB"/>
        </w:rPr>
      </w:pPr>
      <w:r>
        <w:rPr>
          <w:lang w:val="en-GB" w:eastAsia="en-GB"/>
        </w:rPr>
        <w:tab/>
        <w:t>n6,</w:t>
      </w:r>
    </w:p>
    <w:p>
      <w:pPr>
        <w:pStyle w:val="PL"/>
        <w:spacing w:lineRule="atLeast" w:line="0"/>
        <w:rPr>
          <w:lang w:val="en-GB" w:eastAsia="en-GB"/>
        </w:rPr>
      </w:pPr>
      <w:r>
        <w:rPr>
          <w:lang w:val="en-GB" w:eastAsia="en-GB"/>
        </w:rPr>
        <w:tab/>
        <w:t>n15,</w:t>
      </w:r>
    </w:p>
    <w:p>
      <w:pPr>
        <w:pStyle w:val="PL"/>
        <w:spacing w:lineRule="atLeast" w:line="0"/>
        <w:rPr>
          <w:lang w:val="en-GB" w:eastAsia="en-GB"/>
        </w:rPr>
      </w:pPr>
      <w:r>
        <w:rPr>
          <w:lang w:val="en-GB" w:eastAsia="en-GB"/>
        </w:rPr>
        <w:tab/>
        <w:t>n25,</w:t>
      </w:r>
    </w:p>
    <w:p>
      <w:pPr>
        <w:pStyle w:val="PL"/>
        <w:spacing w:lineRule="atLeast" w:line="0"/>
        <w:rPr>
          <w:lang w:val="en-GB" w:eastAsia="en-GB"/>
        </w:rPr>
      </w:pPr>
      <w:r>
        <w:rPr>
          <w:lang w:val="en-GB" w:eastAsia="en-GB"/>
        </w:rPr>
        <w:tab/>
        <w:t>n50,</w:t>
      </w:r>
    </w:p>
    <w:p>
      <w:pPr>
        <w:pStyle w:val="PL"/>
        <w:spacing w:lineRule="atLeast" w:line="0"/>
        <w:rPr>
          <w:lang w:val="en-GB" w:eastAsia="en-GB"/>
        </w:rPr>
      </w:pPr>
      <w:r>
        <w:rPr>
          <w:lang w:val="en-GB" w:eastAsia="en-GB"/>
        </w:rPr>
        <w:tab/>
        <w:t>n75,</w:t>
      </w:r>
    </w:p>
    <w:p>
      <w:pPr>
        <w:pStyle w:val="PL"/>
        <w:spacing w:lineRule="atLeast" w:line="0"/>
        <w:rPr>
          <w:lang w:val="en-GB" w:eastAsia="en-GB"/>
        </w:rPr>
      </w:pPr>
      <w:r>
        <w:rPr>
          <w:lang w:val="en-GB" w:eastAsia="en-GB"/>
        </w:rPr>
        <w:tab/>
        <w:t>n100,</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CPLength ::= ENUMERATED {</w:t>
      </w:r>
    </w:p>
    <w:p>
      <w:pPr>
        <w:pStyle w:val="PL"/>
        <w:spacing w:lineRule="atLeast" w:line="0"/>
        <w:rPr>
          <w:lang w:val="en-GB" w:eastAsia="en-GB"/>
        </w:rPr>
      </w:pPr>
      <w:r>
        <w:rPr>
          <w:lang w:val="en-GB" w:eastAsia="en-GB"/>
        </w:rPr>
        <w:tab/>
        <w:t>normal,</w:t>
      </w:r>
    </w:p>
    <w:p>
      <w:pPr>
        <w:pStyle w:val="PL"/>
        <w:spacing w:lineRule="atLeast" w:line="0"/>
        <w:rPr>
          <w:lang w:val="en-GB" w:eastAsia="en-GB"/>
        </w:rPr>
      </w:pPr>
      <w:r>
        <w:rPr>
          <w:lang w:val="en-GB" w:eastAsia="en-GB"/>
        </w:rPr>
        <w:tab/>
        <w:t>extended,</w:t>
      </w:r>
    </w:p>
    <w:p>
      <w:pPr>
        <w:pStyle w:val="PL"/>
        <w:spacing w:lineRule="atLeast" w:line="0"/>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BandwidthConfig ::= ENUMERATED {</w:t>
      </w:r>
    </w:p>
    <w:p>
      <w:pPr>
        <w:pStyle w:val="PL"/>
        <w:spacing w:lineRule="atLeast" w:line="0"/>
        <w:rPr>
          <w:lang w:val="en-GB" w:eastAsia="en-GB"/>
        </w:rPr>
      </w:pPr>
      <w:r>
        <w:rPr>
          <w:lang w:val="en-GB" w:eastAsia="en-GB"/>
        </w:rPr>
        <w:tab/>
        <w:t>bw0,</w:t>
      </w:r>
    </w:p>
    <w:p>
      <w:pPr>
        <w:pStyle w:val="PL"/>
        <w:spacing w:lineRule="atLeast" w:line="0"/>
        <w:rPr>
          <w:lang w:val="en-GB" w:eastAsia="en-GB"/>
        </w:rPr>
      </w:pPr>
      <w:r>
        <w:rPr>
          <w:lang w:val="en-GB" w:eastAsia="en-GB"/>
        </w:rPr>
        <w:tab/>
        <w:t>bw1,</w:t>
      </w:r>
    </w:p>
    <w:p>
      <w:pPr>
        <w:pStyle w:val="PL"/>
        <w:spacing w:lineRule="atLeast" w:line="0"/>
        <w:rPr>
          <w:lang w:val="en-GB" w:eastAsia="en-GB"/>
        </w:rPr>
      </w:pPr>
      <w:r>
        <w:rPr>
          <w:lang w:val="en-GB" w:eastAsia="en-GB"/>
        </w:rPr>
        <w:tab/>
        <w:t>bw2,</w:t>
      </w:r>
    </w:p>
    <w:p>
      <w:pPr>
        <w:pStyle w:val="PL"/>
        <w:spacing w:lineRule="atLeast" w:line="0"/>
        <w:rPr>
          <w:lang w:val="en-GB" w:eastAsia="en-GB"/>
        </w:rPr>
      </w:pPr>
      <w:r>
        <w:rPr>
          <w:lang w:val="en-GB" w:eastAsia="en-GB"/>
        </w:rPr>
        <w:tab/>
        <w:t>bw3,</w:t>
      </w:r>
    </w:p>
    <w:p>
      <w:pPr>
        <w:pStyle w:val="PL"/>
        <w:spacing w:lineRule="atLeast" w:line="0"/>
        <w:rPr>
          <w:lang w:val="en-GB" w:eastAsia="en-GB"/>
        </w:rPr>
      </w:pPr>
      <w:r>
        <w:rPr>
          <w:lang w:val="en-GB" w:eastAsia="en-GB"/>
        </w:rPr>
        <w:tab/>
        <w:t>bw4,</w:t>
      </w:r>
    </w:p>
    <w:p>
      <w:pPr>
        <w:pStyle w:val="PL"/>
        <w:spacing w:lineRule="atLeast" w:line="0"/>
        <w:rPr>
          <w:lang w:val="en-GB" w:eastAsia="en-GB"/>
        </w:rPr>
      </w:pPr>
      <w:r>
        <w:rPr>
          <w:lang w:val="en-GB" w:eastAsia="en-GB"/>
        </w:rPr>
        <w:tab/>
        <w:t>bw5,</w:t>
      </w:r>
    </w:p>
    <w:p>
      <w:pPr>
        <w:pStyle w:val="PL"/>
        <w:spacing w:lineRule="atLeast" w:line="0"/>
        <w:rPr>
          <w:lang w:val="en-GB" w:eastAsia="en-GB"/>
        </w:rPr>
      </w:pPr>
      <w:r>
        <w:rPr>
          <w:lang w:val="en-GB" w:eastAsia="en-GB"/>
        </w:rPr>
        <w:tab/>
        <w:t>bw6,</w:t>
      </w:r>
    </w:p>
    <w:p>
      <w:pPr>
        <w:pStyle w:val="PL"/>
        <w:spacing w:lineRule="atLeast" w:line="0"/>
        <w:rPr>
          <w:lang w:val="en-GB" w:eastAsia="en-GB"/>
        </w:rPr>
      </w:pPr>
      <w:r>
        <w:rPr>
          <w:lang w:val="en-GB" w:eastAsia="en-GB"/>
        </w:rPr>
        <w:tab/>
        <w:t>bw7,</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SRSBandwidth ::= ENUMERATED {</w:t>
      </w:r>
    </w:p>
    <w:p>
      <w:pPr>
        <w:pStyle w:val="PL"/>
        <w:spacing w:lineRule="atLeast" w:line="0"/>
        <w:rPr>
          <w:lang w:val="en-GB" w:eastAsia="en-GB"/>
        </w:rPr>
      </w:pPr>
      <w:r>
        <w:rPr>
          <w:lang w:val="en-GB" w:eastAsia="en-GB"/>
        </w:rPr>
        <w:tab/>
        <w:t>bw0,</w:t>
      </w:r>
    </w:p>
    <w:p>
      <w:pPr>
        <w:pStyle w:val="PL"/>
        <w:spacing w:lineRule="atLeast" w:line="0"/>
        <w:rPr>
          <w:lang w:val="en-GB" w:eastAsia="en-GB"/>
        </w:rPr>
      </w:pPr>
      <w:r>
        <w:rPr>
          <w:lang w:val="en-GB" w:eastAsia="en-GB"/>
        </w:rPr>
        <w:tab/>
        <w:t>bw1,</w:t>
      </w:r>
    </w:p>
    <w:p>
      <w:pPr>
        <w:pStyle w:val="PL"/>
        <w:spacing w:lineRule="atLeast" w:line="0"/>
        <w:rPr>
          <w:lang w:val="en-GB" w:eastAsia="en-GB"/>
        </w:rPr>
      </w:pPr>
      <w:r>
        <w:rPr>
          <w:lang w:val="en-GB" w:eastAsia="en-GB"/>
        </w:rPr>
        <w:tab/>
        <w:t>bw2,</w:t>
      </w:r>
    </w:p>
    <w:p>
      <w:pPr>
        <w:pStyle w:val="PL"/>
        <w:spacing w:lineRule="atLeast" w:line="0"/>
        <w:rPr>
          <w:lang w:val="en-GB" w:eastAsia="en-GB"/>
        </w:rPr>
      </w:pPr>
      <w:r>
        <w:rPr>
          <w:lang w:val="en-GB" w:eastAsia="en-GB"/>
        </w:rPr>
        <w:tab/>
        <w:t>bw3,</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AntennaPort ::= ENUMERATED {</w:t>
      </w:r>
    </w:p>
    <w:p>
      <w:pPr>
        <w:pStyle w:val="PL"/>
        <w:spacing w:lineRule="atLeast" w:line="0"/>
        <w:rPr>
          <w:lang w:val="en-GB" w:eastAsia="en-GB"/>
        </w:rPr>
      </w:pPr>
      <w:r>
        <w:rPr>
          <w:lang w:val="en-GB" w:eastAsia="en-GB"/>
        </w:rPr>
        <w:tab/>
        <w:t>an1,</w:t>
      </w:r>
    </w:p>
    <w:p>
      <w:pPr>
        <w:pStyle w:val="PL"/>
        <w:spacing w:lineRule="atLeast" w:line="0"/>
        <w:rPr>
          <w:lang w:val="en-GB" w:eastAsia="en-GB"/>
        </w:rPr>
      </w:pPr>
      <w:r>
        <w:rPr>
          <w:lang w:val="en-GB" w:eastAsia="en-GB"/>
        </w:rPr>
        <w:tab/>
        <w:t>an2,</w:t>
      </w:r>
    </w:p>
    <w:p>
      <w:pPr>
        <w:pStyle w:val="PL"/>
        <w:spacing w:lineRule="atLeast" w:line="0"/>
        <w:rPr>
          <w:lang w:val="en-GB" w:eastAsia="en-GB"/>
        </w:rPr>
      </w:pPr>
      <w:r>
        <w:rPr>
          <w:lang w:val="en-GB" w:eastAsia="en-GB"/>
        </w:rPr>
        <w:tab/>
        <w:t>an4,</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HoppingBandwidth ::= ENUMERATED {</w:t>
      </w:r>
    </w:p>
    <w:p>
      <w:pPr>
        <w:pStyle w:val="PL"/>
        <w:spacing w:lineRule="atLeast" w:line="0"/>
        <w:rPr>
          <w:lang w:val="en-GB" w:eastAsia="en-GB"/>
        </w:rPr>
      </w:pPr>
      <w:r>
        <w:rPr>
          <w:lang w:val="en-GB" w:eastAsia="en-GB"/>
        </w:rPr>
        <w:tab/>
        <w:t>hbw0,</w:t>
      </w:r>
    </w:p>
    <w:p>
      <w:pPr>
        <w:pStyle w:val="PL"/>
        <w:spacing w:lineRule="atLeast" w:line="0"/>
        <w:rPr/>
      </w:pPr>
      <w:r>
        <w:rPr>
          <w:lang w:val="en-GB" w:eastAsia="en-GB"/>
        </w:rPr>
        <w:tab/>
        <w:t>hbw1,</w:t>
      </w:r>
    </w:p>
    <w:p>
      <w:pPr>
        <w:pStyle w:val="PL"/>
        <w:spacing w:lineRule="atLeast" w:line="0"/>
        <w:rPr/>
      </w:pPr>
      <w:r>
        <w:rPr>
          <w:lang w:val="en-GB" w:eastAsia="en-GB"/>
        </w:rPr>
        <w:tab/>
        <w:t>hbw2,</w:t>
      </w:r>
    </w:p>
    <w:p>
      <w:pPr>
        <w:pStyle w:val="PL"/>
        <w:spacing w:lineRule="atLeast" w:line="0"/>
        <w:rPr>
          <w:lang w:val="en-GB" w:eastAsia="en-GB"/>
        </w:rPr>
      </w:pPr>
      <w:r>
        <w:rPr>
          <w:lang w:val="en-GB" w:eastAsia="en-GB"/>
        </w:rPr>
        <w:tab/>
        <w:t>hbw3,</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CyclicShift ::= ENUMERATED {</w:t>
      </w:r>
    </w:p>
    <w:p>
      <w:pPr>
        <w:pStyle w:val="PL"/>
        <w:spacing w:lineRule="atLeast" w:line="0"/>
        <w:rPr>
          <w:lang w:val="en-GB" w:eastAsia="en-GB"/>
        </w:rPr>
      </w:pPr>
      <w:r>
        <w:rPr>
          <w:lang w:val="en-GB" w:eastAsia="en-GB"/>
        </w:rPr>
        <w:tab/>
        <w:t>cs0,</w:t>
      </w:r>
    </w:p>
    <w:p>
      <w:pPr>
        <w:pStyle w:val="PL"/>
        <w:spacing w:lineRule="atLeast" w:line="0"/>
        <w:rPr>
          <w:lang w:val="en-GB" w:eastAsia="en-GB"/>
        </w:rPr>
      </w:pPr>
      <w:r>
        <w:rPr>
          <w:lang w:val="en-GB" w:eastAsia="en-GB"/>
        </w:rPr>
        <w:tab/>
        <w:t>cs1,</w:t>
      </w:r>
    </w:p>
    <w:p>
      <w:pPr>
        <w:pStyle w:val="PL"/>
        <w:spacing w:lineRule="atLeast" w:line="0"/>
        <w:rPr>
          <w:lang w:val="en-GB" w:eastAsia="en-GB"/>
        </w:rPr>
      </w:pPr>
      <w:r>
        <w:rPr>
          <w:lang w:val="en-GB" w:eastAsia="en-GB"/>
        </w:rPr>
        <w:tab/>
        <w:t>cs2,</w:t>
      </w:r>
    </w:p>
    <w:p>
      <w:pPr>
        <w:pStyle w:val="PL"/>
        <w:spacing w:lineRule="atLeast" w:line="0"/>
        <w:rPr>
          <w:lang w:val="en-GB" w:eastAsia="en-GB"/>
        </w:rPr>
      </w:pPr>
      <w:r>
        <w:rPr>
          <w:lang w:val="en-GB" w:eastAsia="en-GB"/>
        </w:rPr>
        <w:tab/>
        <w:t>cs3,</w:t>
      </w:r>
    </w:p>
    <w:p>
      <w:pPr>
        <w:pStyle w:val="PL"/>
        <w:spacing w:lineRule="atLeast" w:line="0"/>
        <w:rPr>
          <w:lang w:val="en-GB" w:eastAsia="en-GB"/>
        </w:rPr>
      </w:pPr>
      <w:r>
        <w:rPr>
          <w:lang w:val="en-GB" w:eastAsia="en-GB"/>
        </w:rPr>
        <w:tab/>
        <w:t>cs4,</w:t>
      </w:r>
    </w:p>
    <w:p>
      <w:pPr>
        <w:pStyle w:val="PL"/>
        <w:spacing w:lineRule="atLeast" w:line="0"/>
        <w:rPr>
          <w:lang w:val="en-GB" w:eastAsia="en-GB"/>
        </w:rPr>
      </w:pPr>
      <w:r>
        <w:rPr>
          <w:lang w:val="en-GB" w:eastAsia="en-GB"/>
        </w:rPr>
        <w:tab/>
        <w:t>cs5,</w:t>
      </w:r>
    </w:p>
    <w:p>
      <w:pPr>
        <w:pStyle w:val="PL"/>
        <w:spacing w:lineRule="atLeast" w:line="0"/>
        <w:rPr>
          <w:lang w:val="en-GB" w:eastAsia="en-GB"/>
        </w:rPr>
      </w:pPr>
      <w:r>
        <w:rPr>
          <w:lang w:val="en-GB" w:eastAsia="en-GB"/>
        </w:rPr>
        <w:tab/>
        <w:t>cs6,</w:t>
      </w:r>
    </w:p>
    <w:p>
      <w:pPr>
        <w:pStyle w:val="PL"/>
        <w:spacing w:lineRule="atLeast" w:line="0"/>
        <w:rPr>
          <w:lang w:val="en-GB" w:eastAsia="en-GB"/>
        </w:rPr>
      </w:pPr>
      <w:r>
        <w:rPr>
          <w:lang w:val="en-GB" w:eastAsia="en-GB"/>
        </w:rPr>
        <w:tab/>
        <w:t>cs7,</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UL-RTOAMeasurements ::= SEQUENCE (SIZE (1.. maxNoULRTOA)) OF UL-RTOAMeasurement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UL-RTOAMeasurement ::= SEQUENCE {</w:t>
      </w:r>
    </w:p>
    <w:p>
      <w:pPr>
        <w:pStyle w:val="PL"/>
        <w:spacing w:lineRule="atLeast" w:line="0"/>
        <w:rPr>
          <w:lang w:val="en-GB" w:eastAsia="en-GB"/>
        </w:rPr>
      </w:pPr>
      <w:r>
        <w:rPr>
          <w:lang w:val="en-GB" w:eastAsia="en-GB"/>
        </w:rPr>
        <w:tab/>
        <w:t>ulEarfcn</w:t>
        <w:tab/>
        <w:tab/>
        <w:tab/>
        <w:tab/>
        <w:tab/>
        <w:t>EARFCN,</w:t>
      </w:r>
    </w:p>
    <w:p>
      <w:pPr>
        <w:pStyle w:val="PL"/>
        <w:spacing w:lineRule="atLeast" w:line="0"/>
        <w:rPr/>
      </w:pPr>
      <w:r>
        <w:rPr>
          <w:lang w:val="en-GB" w:eastAsia="en-GB"/>
        </w:rPr>
        <w:tab/>
        <w:t>ulRtoa</w:t>
        <w:tab/>
        <w:tab/>
        <w:tab/>
        <w:tab/>
        <w:tab/>
        <w:tab/>
        <w:t>INTEGER (1.. 4800,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LMU-ID ::= INTEGER (0..1048575)</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ESMLC-ID ::= INTEGER (0..255)</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ESMLC-MeasurementID ::= INTEGER (0.. 65535,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LMUInformation ::= SEQUENCE {</w:t>
      </w:r>
    </w:p>
    <w:p>
      <w:pPr>
        <w:pStyle w:val="PL"/>
        <w:spacing w:lineRule="atLeast" w:line="0"/>
        <w:rPr>
          <w:lang w:val="en-GB" w:eastAsia="en-GB"/>
        </w:rPr>
      </w:pPr>
      <w:r>
        <w:rPr>
          <w:lang w:val="en-GB" w:eastAsia="en-GB"/>
        </w:rPr>
        <w:tab/>
        <w:t>lmuPosition</w:t>
        <w:tab/>
        <w:tab/>
        <w:tab/>
        <w:tab/>
        <w:tab/>
        <w:t>LMUPosition</w:t>
        <w:tab/>
        <w:tab/>
        <w:tab/>
        <w:tab/>
        <w:tab/>
        <w:tab/>
        <w:t>OPTIONAL,</w:t>
      </w:r>
    </w:p>
    <w:p>
      <w:pPr>
        <w:pStyle w:val="PL"/>
        <w:spacing w:lineRule="atLeast" w:line="0"/>
        <w:rPr/>
      </w:pPr>
      <w:r>
        <w:rPr>
          <w:lang w:val="en-GB" w:eastAsia="en-GB"/>
        </w:rPr>
        <w:tab/>
        <w:t>listOfRfBands</w:t>
        <w:tab/>
        <w:tab/>
        <w:tab/>
        <w:tab/>
        <w:t>ListOfRfBands,</w:t>
      </w:r>
    </w:p>
    <w:p>
      <w:pPr>
        <w:pStyle w:val="PL"/>
        <w:spacing w:lineRule="atLeast" w:line="0"/>
        <w:rPr/>
      </w:pPr>
      <w:r>
        <w:rPr>
          <w:lang w:val="en-GB" w:eastAsia="en-GB"/>
        </w:rPr>
        <w:tab/>
        <w:t>bWCombinationParameters</w:t>
        <w:tab/>
        <w:tab/>
        <w:t>BWCombinationParameters</w:t>
        <w:tab/>
        <w:tab/>
        <w:tab/>
        <w:t>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ListOfRfBands ::= SEQUENCE (SIZE (1.. maxNoLMURfBands)) OF FreqBandIndicator</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FreqBandIndicator ::= INTEGER (1.. 256)</w:t>
      </w:r>
    </w:p>
    <w:p>
      <w:pPr>
        <w:pStyle w:val="PL"/>
        <w:spacing w:lineRule="atLeast" w:line="0"/>
        <w:rPr>
          <w:lang w:val="en-GB" w:eastAsia="en-GB"/>
        </w:rPr>
      </w:pPr>
      <w:r>
        <w:rPr>
          <w:lang w:val="en-GB" w:eastAsia="en-GB"/>
        </w:rPr>
      </w:r>
    </w:p>
    <w:p>
      <w:pPr>
        <w:pStyle w:val="PL"/>
        <w:spacing w:lineRule="atLeast" w:line="0"/>
        <w:rPr/>
      </w:pPr>
      <w:r>
        <w:rPr>
          <w:lang w:val="en-GB" w:eastAsia="en-GB"/>
        </w:rPr>
        <w:t>BWCombinationParameters ::= SEQUENCE (SIZE (1.. maxBWComb)) OF</w:t>
      </w:r>
    </w:p>
    <w:p>
      <w:pPr>
        <w:pStyle w:val="PL"/>
        <w:spacing w:lineRule="atLeast" w:line="0"/>
        <w:rPr/>
      </w:pPr>
      <w:r>
        <w:rPr>
          <w:lang w:val="en-GB" w:eastAsia="en-GB"/>
        </w:rPr>
        <w:tab/>
        <w:t>SupportedBandwidthCombinationSet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SupportedBandwidthCombinationSet ::= SEQUENCE (SIZE (1.. maxBWCombSet)) OF</w:t>
      </w:r>
    </w:p>
    <w:p>
      <w:pPr>
        <w:pStyle w:val="PL"/>
        <w:spacing w:lineRule="atLeast" w:line="0"/>
        <w:rPr>
          <w:lang w:val="en-GB" w:eastAsia="en-GB"/>
        </w:rPr>
      </w:pPr>
      <w:r>
        <w:rPr>
          <w:lang w:val="en-GB" w:eastAsia="en-GB"/>
        </w:rPr>
        <w:tab/>
        <w:t>BandCombination</w:t>
      </w:r>
    </w:p>
    <w:p>
      <w:pPr>
        <w:pStyle w:val="PL"/>
        <w:spacing w:lineRule="atLeast" w:line="0"/>
        <w:rPr>
          <w:lang w:val="en-GB" w:eastAsia="en-GB"/>
        </w:rPr>
      </w:pPr>
      <w:r>
        <w:rPr>
          <w:lang w:val="en-GB" w:eastAsia="en-GB"/>
        </w:rPr>
        <w:tab/>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BandCombination ::= SEQUENCE (SIZE (1.. maxSimultaneousBands)) OF</w:t>
      </w:r>
    </w:p>
    <w:p>
      <w:pPr>
        <w:pStyle w:val="PL"/>
        <w:spacing w:lineRule="atLeast" w:line="0"/>
        <w:rPr>
          <w:lang w:val="en-GB" w:eastAsia="en-GB"/>
        </w:rPr>
      </w:pPr>
      <w:r>
        <w:rPr>
          <w:lang w:val="en-GB" w:eastAsia="en-GB"/>
        </w:rPr>
        <w:tab/>
        <w:t>FreqBandIndicator</w:t>
      </w:r>
    </w:p>
    <w:p>
      <w:pPr>
        <w:pStyle w:val="PL"/>
        <w:spacing w:lineRule="atLeast" w:line="0"/>
        <w:rPr>
          <w:lang w:val="en-GB" w:eastAsia="en-GB"/>
        </w:rPr>
      </w:pPr>
      <w:r>
        <w:rPr>
          <w:lang w:val="en-GB" w:eastAsia="en-GB"/>
        </w:rPr>
      </w:r>
    </w:p>
    <w:p>
      <w:pPr>
        <w:pStyle w:val="PL"/>
        <w:numPr>
          <w:ilvl w:val="0"/>
          <w:numId w:val="0"/>
        </w:numPr>
        <w:spacing w:lineRule="atLeast" w:line="0"/>
        <w:outlineLvl w:val="0"/>
        <w:rPr>
          <w:rFonts w:cs="Courier New"/>
          <w:szCs w:val="16"/>
          <w:lang w:val="en-GB" w:eastAsia="en-GB"/>
        </w:rPr>
      </w:pPr>
      <w:r>
        <w:rPr>
          <w:rFonts w:cs="Courier New"/>
          <w:szCs w:val="16"/>
          <w:lang w:val="en-GB" w:eastAsia="en-GB"/>
        </w:rPr>
        <w:t>LMUPosition ::= SEQUENCE {</w:t>
      </w:r>
    </w:p>
    <w:p>
      <w:pPr>
        <w:pStyle w:val="PL"/>
        <w:numPr>
          <w:ilvl w:val="0"/>
          <w:numId w:val="0"/>
        </w:numPr>
        <w:spacing w:lineRule="atLeast" w:line="0"/>
        <w:outlineLvl w:val="0"/>
        <w:rPr/>
      </w:pPr>
      <w:r>
        <w:rPr>
          <w:rFonts w:cs="Courier New"/>
          <w:szCs w:val="16"/>
          <w:lang w:val="en-GB" w:eastAsia="en-GB"/>
        </w:rPr>
        <w:tab/>
        <w:t>latitudeSign</w:t>
        <w:tab/>
        <w:tab/>
        <w:tab/>
        <w:tab/>
        <w:t>ENUMERATED {north, south},</w:t>
      </w:r>
    </w:p>
    <w:p>
      <w:pPr>
        <w:pStyle w:val="PL"/>
        <w:spacing w:lineRule="atLeast" w:line="0"/>
        <w:rPr>
          <w:lang w:val="en-GB" w:eastAsia="en-GB"/>
        </w:rPr>
      </w:pPr>
      <w:r>
        <w:rPr>
          <w:lang w:val="en-GB" w:eastAsia="en-GB"/>
        </w:rPr>
        <w:tab/>
        <w:t>latitude</w:t>
        <w:tab/>
        <w:tab/>
        <w:tab/>
        <w:tab/>
        <w:tab/>
        <w:t>INTEGER (0..8388607),</w:t>
      </w:r>
    </w:p>
    <w:p>
      <w:pPr>
        <w:pStyle w:val="PL"/>
        <w:numPr>
          <w:ilvl w:val="0"/>
          <w:numId w:val="0"/>
        </w:numPr>
        <w:spacing w:lineRule="atLeast" w:line="0"/>
        <w:outlineLvl w:val="0"/>
        <w:rPr>
          <w:rFonts w:cs="Courier New"/>
          <w:szCs w:val="16"/>
          <w:lang w:val="en-GB" w:eastAsia="en-GB"/>
        </w:rPr>
      </w:pPr>
      <w:r>
        <w:rPr>
          <w:lang w:val="en-GB" w:eastAsia="en-GB"/>
        </w:rPr>
        <w:tab/>
        <w:t>longitude</w:t>
        <w:tab/>
        <w:tab/>
        <w:tab/>
        <w:tab/>
        <w:tab/>
        <w:t>INTEGER (-8388608..8388607),</w:t>
      </w:r>
    </w:p>
    <w:p>
      <w:pPr>
        <w:pStyle w:val="PL"/>
        <w:rPr/>
      </w:pPr>
      <w:r>
        <w:rPr>
          <w:rFonts w:cs="Courier New"/>
          <w:szCs w:val="16"/>
          <w:lang w:val="en-GB" w:eastAsia="en-GB"/>
        </w:rPr>
        <w:tab/>
      </w:r>
      <w:r>
        <w:rPr/>
        <w:t>directionOfAltitude</w:t>
        <w:tab/>
        <w:tab/>
        <w:tab/>
      </w:r>
      <w:r>
        <w:rPr>
          <w:lang w:val="en-GB" w:eastAsia="en-GB"/>
        </w:rPr>
        <w:t xml:space="preserve">ENUMERATED {height, </w:t>
      </w:r>
      <w:r>
        <w:rPr/>
        <w:t>depth</w:t>
      </w:r>
      <w:r>
        <w:rPr>
          <w:lang w:val="en-GB" w:eastAsia="en-GB"/>
        </w:rPr>
        <w:t>},</w:t>
      </w:r>
    </w:p>
    <w:p>
      <w:pPr>
        <w:pStyle w:val="PL"/>
        <w:numPr>
          <w:ilvl w:val="0"/>
          <w:numId w:val="0"/>
        </w:numPr>
        <w:spacing w:lineRule="atLeast" w:line="0"/>
        <w:outlineLvl w:val="0"/>
        <w:rPr/>
      </w:pPr>
      <w:r>
        <w:rPr/>
        <w:tab/>
        <w:t>altitude</w:t>
        <w:tab/>
        <w:tab/>
        <w:tab/>
        <w:tab/>
        <w:tab/>
      </w:r>
      <w:r>
        <w:rPr>
          <w:lang w:val="en-GB" w:eastAsia="en-GB"/>
        </w:rPr>
        <w:t>INTEGER</w:t>
      </w:r>
      <w:r>
        <w:rPr/>
        <w:t xml:space="preserve"> (0..32767),</w:t>
      </w:r>
    </w:p>
    <w:p>
      <w:pPr>
        <w:pStyle w:val="PL"/>
        <w:rPr/>
      </w:pPr>
      <w:r>
        <w:rPr>
          <w:rFonts w:cs="Courier New"/>
          <w:szCs w:val="16"/>
          <w:lang w:val="en-GB" w:eastAsia="en-GB"/>
        </w:rPr>
        <w:tab/>
      </w:r>
      <w:r>
        <w:rPr/>
        <w:t>uncertaintySemi-major</w:t>
        <w:tab/>
        <w:tab/>
      </w:r>
      <w:r>
        <w:rPr>
          <w:lang w:val="en-GB" w:eastAsia="en-GB"/>
        </w:rPr>
        <w:t>INTEGER (0..127),</w:t>
      </w:r>
    </w:p>
    <w:p>
      <w:pPr>
        <w:pStyle w:val="PL"/>
        <w:rPr/>
      </w:pPr>
      <w:r>
        <w:rPr/>
        <w:tab/>
        <w:t>uncertaintySemi-minor</w:t>
        <w:tab/>
        <w:tab/>
      </w:r>
      <w:r>
        <w:rPr>
          <w:lang w:val="en-GB" w:eastAsia="en-GB"/>
        </w:rPr>
        <w:t>INTEGER (0..127),</w:t>
      </w:r>
    </w:p>
    <w:p>
      <w:pPr>
        <w:pStyle w:val="PL"/>
        <w:rPr/>
      </w:pPr>
      <w:r>
        <w:rPr/>
        <w:tab/>
        <w:t>orientationOfMajorAxis</w:t>
        <w:tab/>
        <w:tab/>
      </w:r>
      <w:r>
        <w:rPr>
          <w:lang w:val="en-GB" w:eastAsia="en-GB"/>
        </w:rPr>
        <w:t>INTEGER (0..179),</w:t>
      </w:r>
    </w:p>
    <w:p>
      <w:pPr>
        <w:pStyle w:val="PL"/>
        <w:rPr/>
      </w:pPr>
      <w:r>
        <w:rPr/>
        <w:tab/>
        <w:t>uncertaintyAltitude</w:t>
        <w:tab/>
        <w:tab/>
        <w:tab/>
      </w:r>
      <w:r>
        <w:rPr>
          <w:lang w:val="en-GB" w:eastAsia="en-GB"/>
        </w:rPr>
        <w:t>INTEGER (0..127),</w:t>
      </w:r>
    </w:p>
    <w:p>
      <w:pPr>
        <w:pStyle w:val="PL"/>
        <w:rPr>
          <w:lang w:val="en-GB" w:eastAsia="en-GB"/>
        </w:rPr>
      </w:pPr>
      <w:r>
        <w:rPr>
          <w:lang w:val="en-GB" w:eastAsia="en-GB"/>
        </w:rPr>
        <w:tab/>
        <w:t>confidence</w:t>
        <w:tab/>
        <w:tab/>
        <w:tab/>
        <w:tab/>
        <w:tab/>
        <w:t>INTEGER (0..100),</w:t>
      </w:r>
    </w:p>
    <w:p>
      <w:pPr>
        <w:pStyle w:val="PL"/>
        <w:numPr>
          <w:ilvl w:val="0"/>
          <w:numId w:val="0"/>
        </w:numPr>
        <w:spacing w:lineRule="atLeast" w:line="0"/>
        <w:outlineLvl w:val="0"/>
        <w:rPr>
          <w:rFonts w:cs="Courier New"/>
          <w:szCs w:val="16"/>
          <w:lang w:val="en-GB" w:eastAsia="en-GB"/>
        </w:rPr>
      </w:pPr>
      <w:r>
        <w:rPr>
          <w:rFonts w:cs="Courier New"/>
          <w:szCs w:val="16"/>
          <w:lang w:val="en-GB" w:eastAsia="en-GB"/>
        </w:rPr>
        <w:tab/>
        <w:t>...</w:t>
      </w:r>
    </w:p>
    <w:p>
      <w:pPr>
        <w:pStyle w:val="PL"/>
        <w:numPr>
          <w:ilvl w:val="0"/>
          <w:numId w:val="0"/>
        </w:numPr>
        <w:spacing w:lineRule="atLeast" w:line="0"/>
        <w:outlineLvl w:val="0"/>
        <w:rPr>
          <w:lang w:val="en-GB" w:eastAsia="en-GB"/>
        </w:rPr>
      </w:pPr>
      <w:r>
        <w:rPr>
          <w:rFonts w:cs="Courier New"/>
          <w:szCs w:val="16"/>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END</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Heading3"/>
        <w:spacing w:lineRule="atLeast" w:line="0"/>
        <w:rPr/>
      </w:pPr>
      <w:bookmarkStart w:id="182" w:name="__RefHeading___Toc478159785"/>
      <w:bookmarkEnd w:id="182"/>
      <w:r>
        <w:rPr/>
        <w:t>9.3.6</w:t>
        <w:tab/>
        <w:t>Common definitions</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pPr>
      <w:r>
        <w:rPr>
          <w:lang w:val="en-GB" w:eastAsia="en-GB"/>
        </w:rPr>
        <w:t>-- Common definitions</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SLMAP-CommonDataTypes {</w:t>
      </w:r>
    </w:p>
    <w:p>
      <w:pPr>
        <w:pStyle w:val="PL"/>
        <w:spacing w:lineRule="atLeast" w:line="0"/>
        <w:rPr>
          <w:lang w:val="en-GB" w:eastAsia="en-GB"/>
        </w:rPr>
      </w:pPr>
      <w:r>
        <w:rPr>
          <w:lang w:val="en-GB" w:eastAsia="en-GB"/>
        </w:rPr>
        <w:t xml:space="preserve">itu-t (0) identified-organization (4) etsi (0) mobileDomain (0) </w:t>
      </w:r>
    </w:p>
    <w:p>
      <w:pPr>
        <w:pStyle w:val="PL"/>
        <w:spacing w:lineRule="atLeast" w:line="0"/>
        <w:rPr/>
      </w:pPr>
      <w:r>
        <w:rPr>
          <w:lang w:val="en-GB" w:eastAsia="en-GB"/>
        </w:rPr>
        <w:t>eps-Access (21) modules (3) slmap (50) version1 (1) slmap-CommonDataTypes (3)  }</w:t>
      </w:r>
    </w:p>
    <w:p>
      <w:pPr>
        <w:pStyle w:val="PL"/>
        <w:spacing w:lineRule="atLeast" w:line="0"/>
        <w:rPr>
          <w:lang w:val="en-GB" w:eastAsia="en-GB"/>
        </w:rPr>
      </w:pPr>
      <w:r>
        <w:rPr>
          <w:lang w:val="en-GB" w:eastAsia="en-GB"/>
        </w:rPr>
      </w:r>
    </w:p>
    <w:p>
      <w:pPr>
        <w:pStyle w:val="PL"/>
        <w:numPr>
          <w:ilvl w:val="0"/>
          <w:numId w:val="0"/>
        </w:numPr>
        <w:spacing w:lineRule="atLeast" w:line="0"/>
        <w:outlineLvl w:val="0"/>
        <w:rPr/>
      </w:pPr>
      <w:r>
        <w:rPr>
          <w:lang w:val="en-GB" w:eastAsia="en-GB"/>
        </w:rPr>
        <w:t xml:space="preserve">DEFINITIONS AUTOMATIC TAGS ::=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BEGIN</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Extension constants</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xml:space="preserve">maxPrivateIEs </w:t>
        <w:tab/>
        <w:tab/>
        <w:tab/>
        <w:tab/>
        <w:tab/>
        <w:tab/>
        <w:tab/>
        <w:tab/>
        <w:tab/>
        <w:t>INTEGER ::= 65535</w:t>
      </w:r>
    </w:p>
    <w:p>
      <w:pPr>
        <w:pStyle w:val="PL"/>
        <w:spacing w:lineRule="atLeast" w:line="0"/>
        <w:rPr/>
      </w:pPr>
      <w:r>
        <w:rPr>
          <w:lang w:val="en-GB" w:eastAsia="en-GB"/>
        </w:rPr>
        <w:t xml:space="preserve">maxProtocolExtensions </w:t>
        <w:tab/>
        <w:tab/>
        <w:tab/>
        <w:tab/>
        <w:tab/>
        <w:tab/>
        <w:tab/>
        <w:t>INTEGER ::= 65535</w:t>
      </w:r>
    </w:p>
    <w:p>
      <w:pPr>
        <w:pStyle w:val="PL"/>
        <w:spacing w:lineRule="atLeast" w:line="0"/>
        <w:rPr>
          <w:lang w:val="en-GB" w:eastAsia="en-GB"/>
        </w:rPr>
      </w:pPr>
      <w:r>
        <w:rPr>
          <w:lang w:val="en-GB" w:eastAsia="en-GB"/>
        </w:rPr>
        <w:t>maxProtocolIEs</w:t>
        <w:tab/>
        <w:tab/>
        <w:tab/>
        <w:tab/>
        <w:tab/>
        <w:tab/>
        <w:tab/>
        <w:tab/>
        <w:tab/>
        <w:t>INTEGER ::= 65535</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Common Data Types</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Criticality</w:t>
        <w:tab/>
        <w:tab/>
        <w:t>::= ENUMERATED { reject, ignore, notify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SLMAPTransactionID</w:t>
        <w:tab/>
        <w:tab/>
        <w:t>::= INTEGER (0..32767,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Presence</w:t>
        <w:tab/>
        <w:tab/>
        <w:t>::= ENUMERATED { optional, conditional, mandatory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PrivateIE-ID</w:t>
        <w:tab/>
        <w:t>::= CHOICE {</w:t>
      </w:r>
    </w:p>
    <w:p>
      <w:pPr>
        <w:pStyle w:val="PL"/>
        <w:spacing w:lineRule="atLeast" w:line="0"/>
        <w:rPr/>
      </w:pPr>
      <w:r>
        <w:rPr>
          <w:lang w:val="en-GB" w:eastAsia="en-GB"/>
        </w:rPr>
        <w:tab/>
        <w:t>local</w:t>
        <w:tab/>
        <w:tab/>
        <w:tab/>
        <w:tab/>
        <w:t>INTEGER (0.. maxPrivateIEs),</w:t>
      </w:r>
    </w:p>
    <w:p>
      <w:pPr>
        <w:pStyle w:val="PL"/>
        <w:spacing w:lineRule="atLeast" w:line="0"/>
        <w:rPr>
          <w:lang w:val="en-GB" w:eastAsia="en-GB"/>
        </w:rPr>
      </w:pPr>
      <w:r>
        <w:rPr>
          <w:lang w:val="en-GB" w:eastAsia="en-GB"/>
        </w:rPr>
        <w:tab/>
        <w:t>global</w:t>
        <w:tab/>
        <w:tab/>
        <w:tab/>
        <w:tab/>
        <w:t>OBJECT IDENTIFIER</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ProcedureCode</w:t>
        <w:tab/>
        <w:tab/>
        <w:t>::= INTEGER (0..63)</w:t>
      </w:r>
    </w:p>
    <w:p>
      <w:pPr>
        <w:pStyle w:val="PL"/>
        <w:spacing w:lineRule="atLeast" w:line="0"/>
        <w:rPr>
          <w:lang w:val="en-GB" w:eastAsia="en-GB"/>
        </w:rPr>
      </w:pPr>
      <w:r>
        <w:rPr>
          <w:lang w:val="en-GB" w:eastAsia="en-GB"/>
        </w:rPr>
      </w:r>
    </w:p>
    <w:p>
      <w:pPr>
        <w:pStyle w:val="PL"/>
        <w:spacing w:lineRule="atLeast" w:line="0"/>
        <w:rPr/>
      </w:pPr>
      <w:r>
        <w:rPr>
          <w:lang w:val="en-GB" w:eastAsia="en-GB"/>
        </w:rPr>
        <w:t>ProtocolIE-ID</w:t>
        <w:tab/>
        <w:tab/>
        <w:t>::= INTEGER (0..maxProtocolIEs)</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TriggeringMessage</w:t>
        <w:tab/>
        <w:t>::= ENUMERATED { initiating-message, successful-outcome, unsuccessful-outcome}</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END</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Heading3"/>
        <w:spacing w:lineRule="atLeast" w:line="0"/>
        <w:rPr/>
      </w:pPr>
      <w:bookmarkStart w:id="183" w:name="__RefHeading___Toc478159786"/>
      <w:bookmarkEnd w:id="183"/>
      <w:r>
        <w:rPr/>
        <w:t>9.3.7</w:t>
        <w:tab/>
        <w:t>Constant definitions</w:t>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Constant definitions</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SLMAP-Constants {</w:t>
      </w:r>
    </w:p>
    <w:p>
      <w:pPr>
        <w:pStyle w:val="PL"/>
        <w:spacing w:lineRule="atLeast" w:line="0"/>
        <w:rPr>
          <w:lang w:val="en-GB" w:eastAsia="en-GB"/>
        </w:rPr>
      </w:pPr>
      <w:r>
        <w:rPr>
          <w:lang w:val="en-GB" w:eastAsia="en-GB"/>
        </w:rPr>
        <w:t xml:space="preserve">itu-t (0) identified-organization (4) etsi (0) mobileDomain (0) </w:t>
      </w:r>
    </w:p>
    <w:p>
      <w:pPr>
        <w:pStyle w:val="PL"/>
        <w:spacing w:lineRule="atLeast" w:line="0"/>
        <w:rPr/>
      </w:pPr>
      <w:r>
        <w:rPr>
          <w:lang w:val="en-GB" w:eastAsia="en-GB"/>
        </w:rPr>
        <w:t>eps-Access (21) modules (3) slmap (50) version1 (1) slmap-Constants (4)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 xml:space="preserve">DEFINITIONS AUTOMATIC TAGS ::=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BEGIN</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IMPORTS</w:t>
      </w:r>
    </w:p>
    <w:p>
      <w:pPr>
        <w:pStyle w:val="PL"/>
        <w:spacing w:lineRule="atLeast" w:line="0"/>
        <w:rPr>
          <w:lang w:val="en-GB" w:eastAsia="en-GB"/>
        </w:rPr>
      </w:pPr>
      <w:r>
        <w:rPr>
          <w:lang w:val="en-GB" w:eastAsia="en-GB"/>
        </w:rPr>
        <w:tab/>
        <w:t>ProcedureCode,</w:t>
      </w:r>
    </w:p>
    <w:p>
      <w:pPr>
        <w:pStyle w:val="PL"/>
        <w:spacing w:lineRule="atLeast" w:line="0"/>
        <w:rPr>
          <w:lang w:val="en-GB" w:eastAsia="en-GB"/>
        </w:rPr>
      </w:pPr>
      <w:r>
        <w:rPr>
          <w:lang w:val="en-GB" w:eastAsia="en-GB"/>
        </w:rPr>
        <w:tab/>
        <w:t>ProtocolIE-ID</w:t>
      </w:r>
    </w:p>
    <w:p>
      <w:pPr>
        <w:pStyle w:val="PL"/>
        <w:spacing w:lineRule="atLeast" w:line="0"/>
        <w:rPr>
          <w:lang w:val="en-GB" w:eastAsia="en-GB"/>
        </w:rPr>
      </w:pPr>
      <w:r>
        <w:rPr>
          <w:lang w:val="en-GB" w:eastAsia="en-GB"/>
        </w:rPr>
        <w:t>FROM SLMAP-CommonDataTypes;</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Elementary Procedures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id-errorIndication</w:t>
        <w:tab/>
        <w:tab/>
        <w:tab/>
        <w:tab/>
        <w:tab/>
        <w:tab/>
        <w:tab/>
        <w:t>ProcedureCode ::= 0</w:t>
      </w:r>
    </w:p>
    <w:p>
      <w:pPr>
        <w:pStyle w:val="PL"/>
        <w:spacing w:lineRule="atLeast" w:line="0"/>
        <w:rPr>
          <w:lang w:val="en-GB" w:eastAsia="en-GB"/>
        </w:rPr>
      </w:pPr>
      <w:r>
        <w:rPr>
          <w:lang w:val="en-GB" w:eastAsia="en-GB"/>
        </w:rPr>
        <w:t>id-privateMessage</w:t>
        <w:tab/>
        <w:tab/>
        <w:tab/>
        <w:tab/>
        <w:tab/>
        <w:tab/>
        <w:tab/>
        <w:t>ProcedureCode ::= 1</w:t>
      </w:r>
    </w:p>
    <w:p>
      <w:pPr>
        <w:pStyle w:val="PL"/>
        <w:spacing w:lineRule="atLeast" w:line="0"/>
        <w:rPr/>
      </w:pPr>
      <w:r>
        <w:rPr>
          <w:lang w:val="en-GB" w:eastAsia="en-GB"/>
        </w:rPr>
        <w:t>id-measurement</w:t>
        <w:tab/>
        <w:tab/>
        <w:tab/>
        <w:tab/>
        <w:tab/>
        <w:tab/>
        <w:tab/>
        <w:tab/>
        <w:t>ProcedureCode ::= 2</w:t>
      </w:r>
    </w:p>
    <w:p>
      <w:pPr>
        <w:pStyle w:val="PL"/>
        <w:spacing w:lineRule="atLeast" w:line="0"/>
        <w:rPr>
          <w:lang w:val="en-GB" w:eastAsia="en-GB"/>
        </w:rPr>
      </w:pPr>
      <w:r>
        <w:rPr>
          <w:lang w:val="en-GB" w:eastAsia="en-GB"/>
        </w:rPr>
        <w:t>id-slmSetup</w:t>
        <w:tab/>
        <w:tab/>
        <w:tab/>
        <w:tab/>
        <w:tab/>
        <w:tab/>
        <w:tab/>
        <w:tab/>
        <w:tab/>
        <w:t>ProcedureCode ::= 3</w:t>
      </w:r>
    </w:p>
    <w:p>
      <w:pPr>
        <w:pStyle w:val="PL"/>
        <w:spacing w:lineRule="atLeast" w:line="0"/>
        <w:rPr>
          <w:lang w:val="en-GB" w:eastAsia="en-GB"/>
        </w:rPr>
      </w:pPr>
      <w:r>
        <w:rPr>
          <w:lang w:val="en-GB" w:eastAsia="en-GB"/>
        </w:rPr>
        <w:t>id-reset</w:t>
        <w:tab/>
        <w:tab/>
        <w:tab/>
        <w:tab/>
        <w:tab/>
        <w:tab/>
        <w:tab/>
        <w:tab/>
        <w:tab/>
        <w:t>ProcedureCode ::= 4</w:t>
      </w:r>
    </w:p>
    <w:p>
      <w:pPr>
        <w:pStyle w:val="PL"/>
        <w:spacing w:lineRule="atLeast" w:line="0"/>
        <w:rPr/>
      </w:pPr>
      <w:r>
        <w:rPr>
          <w:lang w:val="en-GB" w:eastAsia="en-GB"/>
        </w:rPr>
        <w:t>id-measurementUpdate</w:t>
        <w:tab/>
        <w:tab/>
        <w:tab/>
        <w:tab/>
        <w:tab/>
        <w:tab/>
        <w:t>ProcedureCode ::= 5</w:t>
      </w:r>
    </w:p>
    <w:p>
      <w:pPr>
        <w:pStyle w:val="PL"/>
        <w:spacing w:lineRule="atLeast" w:line="0"/>
        <w:rPr>
          <w:lang w:val="en-GB" w:eastAsia="en-GB"/>
        </w:rPr>
      </w:pPr>
      <w:r>
        <w:rPr>
          <w:lang w:val="en-GB" w:eastAsia="en-GB"/>
        </w:rPr>
        <w:t>id-measurementAbort</w:t>
        <w:tab/>
        <w:tab/>
        <w:tab/>
        <w:tab/>
        <w:tab/>
        <w:tab/>
        <w:tab/>
        <w:t>ProcedureCode ::= 6</w:t>
      </w:r>
    </w:p>
    <w:p>
      <w:pPr>
        <w:pStyle w:val="PL"/>
        <w:spacing w:lineRule="atLeast" w:line="0"/>
        <w:rPr>
          <w:lang w:val="en-GB" w:eastAsia="en-GB"/>
        </w:rPr>
      </w:pPr>
      <w:r>
        <w:rPr>
          <w:lang w:val="en-GB" w:eastAsia="en-GB"/>
        </w:rPr>
      </w:r>
    </w:p>
    <w:p>
      <w:pPr>
        <w:pStyle w:val="PL"/>
        <w:spacing w:lineRule="atLeast" w:line="0"/>
        <w:rPr>
          <w:rFonts w:eastAsia="Batang;Batang"/>
          <w:lang w:val="en-GB" w:eastAsia="ko-KR"/>
        </w:rPr>
      </w:pPr>
      <w:r>
        <w:rPr>
          <w:rFonts w:eastAsia="Batang;Batang"/>
          <w:lang w:val="en-GB" w:eastAsia="ko-KR"/>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Lists</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maxNrOfErrors</w:t>
        <w:tab/>
        <w:tab/>
        <w:tab/>
        <w:tab/>
        <w:tab/>
        <w:tab/>
        <w:tab/>
        <w:tab/>
        <w:t>INTEGER ::= 256</w:t>
      </w:r>
    </w:p>
    <w:p>
      <w:pPr>
        <w:pStyle w:val="PL"/>
        <w:spacing w:lineRule="atLeast" w:line="0"/>
        <w:rPr>
          <w:lang w:val="en-GB" w:eastAsia="en-GB"/>
        </w:rPr>
      </w:pPr>
      <w:r>
        <w:rPr>
          <w:lang w:val="en-GB" w:eastAsia="en-GB"/>
        </w:rPr>
        <w:t>maxServCell</w:t>
        <w:tab/>
        <w:tab/>
        <w:tab/>
        <w:tab/>
        <w:tab/>
        <w:tab/>
        <w:tab/>
        <w:tab/>
        <w:tab/>
        <w:t>INTEGER ::= 5</w:t>
      </w:r>
    </w:p>
    <w:p>
      <w:pPr>
        <w:pStyle w:val="PL"/>
        <w:spacing w:lineRule="atLeast" w:line="0"/>
        <w:rPr>
          <w:lang w:val="en-GB" w:eastAsia="en-GB"/>
        </w:rPr>
      </w:pPr>
      <w:r>
        <w:rPr>
          <w:lang w:val="en-GB" w:eastAsia="en-GB"/>
        </w:rPr>
        <w:t>maxEARFCN</w:t>
        <w:tab/>
        <w:tab/>
        <w:tab/>
        <w:tab/>
        <w:tab/>
        <w:tab/>
        <w:tab/>
        <w:tab/>
        <w:tab/>
        <w:t>INTEGER ::= 262143</w:t>
      </w:r>
    </w:p>
    <w:p>
      <w:pPr>
        <w:pStyle w:val="PL"/>
        <w:spacing w:lineRule="atLeast" w:line="0"/>
        <w:rPr>
          <w:lang w:val="en-GB" w:eastAsia="en-GB"/>
        </w:rPr>
      </w:pPr>
      <w:r>
        <w:rPr>
          <w:lang w:val="en-GB" w:eastAsia="en-GB"/>
        </w:rPr>
        <w:t>maxNoULRTOA</w:t>
        <w:tab/>
        <w:tab/>
        <w:tab/>
        <w:tab/>
        <w:tab/>
        <w:tab/>
        <w:tab/>
        <w:tab/>
        <w:tab/>
        <w:t>INTEGER ::= 5</w:t>
      </w:r>
    </w:p>
    <w:p>
      <w:pPr>
        <w:pStyle w:val="PL"/>
        <w:spacing w:lineRule="atLeast" w:line="0"/>
        <w:rPr>
          <w:lang w:val="en-GB" w:eastAsia="en-GB"/>
        </w:rPr>
      </w:pPr>
      <w:r>
        <w:rPr>
          <w:lang w:val="en-GB" w:eastAsia="en-GB"/>
        </w:rPr>
        <w:t>maxNoLMURfBands</w:t>
        <w:tab/>
        <w:tab/>
        <w:tab/>
        <w:tab/>
        <w:tab/>
        <w:tab/>
        <w:tab/>
        <w:tab/>
        <w:t>INTEGER ::= 256</w:t>
      </w:r>
    </w:p>
    <w:p>
      <w:pPr>
        <w:pStyle w:val="PL"/>
        <w:spacing w:lineRule="atLeast" w:line="0"/>
        <w:rPr>
          <w:lang w:val="en-GB" w:eastAsia="en-GB"/>
        </w:rPr>
      </w:pPr>
      <w:r>
        <w:rPr>
          <w:lang w:val="en-GB" w:eastAsia="en-GB"/>
        </w:rPr>
        <w:t>maxBWComb</w:t>
        <w:tab/>
        <w:tab/>
        <w:tab/>
        <w:tab/>
        <w:tab/>
        <w:tab/>
        <w:tab/>
        <w:tab/>
        <w:tab/>
        <w:t>INTEGER ::= 128</w:t>
      </w:r>
    </w:p>
    <w:p>
      <w:pPr>
        <w:pStyle w:val="PL"/>
        <w:spacing w:lineRule="atLeast" w:line="0"/>
        <w:rPr>
          <w:lang w:val="en-GB" w:eastAsia="en-GB"/>
        </w:rPr>
      </w:pPr>
      <w:r>
        <w:rPr>
          <w:lang w:val="en-GB" w:eastAsia="en-GB"/>
        </w:rPr>
        <w:t>maxBWCombSet</w:t>
        <w:tab/>
        <w:tab/>
        <w:tab/>
        <w:tab/>
        <w:tab/>
        <w:tab/>
        <w:tab/>
        <w:tab/>
        <w:t>INTEGER ::= 32</w:t>
      </w:r>
    </w:p>
    <w:p>
      <w:pPr>
        <w:pStyle w:val="PL"/>
        <w:spacing w:lineRule="atLeast" w:line="0"/>
        <w:rPr/>
      </w:pPr>
      <w:r>
        <w:rPr>
          <w:lang w:val="en-GB" w:eastAsia="en-GB"/>
        </w:rPr>
        <w:t>maxSimultaneousBands</w:t>
        <w:tab/>
        <w:tab/>
        <w:tab/>
        <w:tab/>
        <w:tab/>
        <w:tab/>
        <w:t>INTEGER ::= 4</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IEs</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id-ESMLC-MeasurementID</w:t>
        <w:tab/>
        <w:tab/>
        <w:tab/>
        <w:tab/>
        <w:tab/>
        <w:tab/>
        <w:t>ProtocolIE-ID ::= 0</w:t>
      </w:r>
    </w:p>
    <w:p>
      <w:pPr>
        <w:pStyle w:val="PL"/>
        <w:spacing w:lineRule="atLeast" w:line="0"/>
        <w:rPr/>
      </w:pPr>
      <w:r>
        <w:rPr>
          <w:lang w:val="en-GB" w:eastAsia="en-GB"/>
        </w:rPr>
        <w:t>id-UL-RTOAMeasurementConfiguration</w:t>
        <w:tab/>
        <w:tab/>
        <w:tab/>
        <w:t>ProtocolIE-ID ::= 1</w:t>
      </w:r>
    </w:p>
    <w:p>
      <w:pPr>
        <w:pStyle w:val="PL"/>
        <w:spacing w:lineRule="atLeast" w:line="0"/>
        <w:rPr/>
      </w:pPr>
      <w:r>
        <w:rPr>
          <w:lang w:val="en-GB" w:eastAsia="en-GB"/>
        </w:rPr>
        <w:t>id-CriticalityDiagnostics</w:t>
        <w:tab/>
        <w:tab/>
        <w:tab/>
        <w:tab/>
        <w:tab/>
        <w:t>ProtocolIE-ID ::= 2</w:t>
      </w:r>
    </w:p>
    <w:p>
      <w:pPr>
        <w:pStyle w:val="PL"/>
        <w:spacing w:lineRule="atLeast" w:line="0"/>
        <w:rPr>
          <w:rFonts w:cs="Courier New"/>
          <w:szCs w:val="16"/>
          <w:lang w:val="en-GB" w:eastAsia="en-GB"/>
        </w:rPr>
      </w:pPr>
      <w:r>
        <w:rPr>
          <w:rFonts w:cs="Courier New"/>
          <w:szCs w:val="16"/>
          <w:lang w:val="en-GB" w:eastAsia="en-GB"/>
        </w:rPr>
        <w:t>id-UL-RTOAMeasurements</w:t>
        <w:tab/>
        <w:tab/>
        <w:tab/>
        <w:tab/>
        <w:tab/>
        <w:tab/>
      </w:r>
      <w:r>
        <w:rPr>
          <w:lang w:val="en-GB" w:eastAsia="en-GB"/>
        </w:rPr>
        <w:t>ProtocolIE-ID ::= 3</w:t>
      </w:r>
    </w:p>
    <w:p>
      <w:pPr>
        <w:pStyle w:val="PL"/>
        <w:spacing w:lineRule="atLeast" w:line="0"/>
        <w:rPr>
          <w:rFonts w:cs="Courier New"/>
          <w:szCs w:val="16"/>
          <w:lang w:val="fr-FR" w:eastAsia="en-GB"/>
        </w:rPr>
      </w:pPr>
      <w:r>
        <w:rPr>
          <w:rFonts w:cs="Courier New"/>
          <w:szCs w:val="16"/>
          <w:lang w:val="fr-FR" w:eastAsia="en-GB"/>
        </w:rPr>
        <w:t>id-Cause</w:t>
        <w:tab/>
        <w:tab/>
        <w:tab/>
        <w:tab/>
        <w:tab/>
        <w:tab/>
        <w:tab/>
        <w:tab/>
        <w:tab/>
      </w:r>
      <w:r>
        <w:rPr>
          <w:lang w:val="fr-FR" w:eastAsia="en-GB"/>
        </w:rPr>
        <w:t>ProtocolIE-ID ::= 4</w:t>
      </w:r>
    </w:p>
    <w:p>
      <w:pPr>
        <w:pStyle w:val="PL"/>
        <w:spacing w:lineRule="atLeast" w:line="0"/>
        <w:rPr>
          <w:lang w:val="fr-FR" w:eastAsia="en-GB"/>
        </w:rPr>
      </w:pPr>
      <w:r>
        <w:rPr>
          <w:lang w:val="fr-FR" w:eastAsia="en-GB"/>
        </w:rPr>
        <w:t>id-LMU-ID</w:t>
        <w:tab/>
        <w:tab/>
        <w:tab/>
        <w:tab/>
        <w:tab/>
        <w:tab/>
        <w:tab/>
        <w:tab/>
        <w:tab/>
        <w:t>ProtocolIE-ID ::= 5</w:t>
      </w:r>
    </w:p>
    <w:p>
      <w:pPr>
        <w:pStyle w:val="PL"/>
        <w:spacing w:lineRule="atLeast" w:line="0"/>
        <w:rPr>
          <w:rFonts w:cs="Courier New"/>
          <w:szCs w:val="16"/>
          <w:lang w:val="fr-FR" w:eastAsia="en-GB"/>
        </w:rPr>
      </w:pPr>
      <w:r>
        <w:rPr>
          <w:rFonts w:cs="Courier New"/>
          <w:szCs w:val="16"/>
          <w:lang w:val="fr-FR" w:eastAsia="en-GB"/>
        </w:rPr>
        <w:t>id-LMUInformation</w:t>
        <w:tab/>
        <w:tab/>
        <w:tab/>
        <w:tab/>
        <w:tab/>
        <w:tab/>
        <w:tab/>
      </w:r>
      <w:r>
        <w:rPr>
          <w:lang w:val="fr-FR" w:eastAsia="en-GB"/>
        </w:rPr>
        <w:t>ProtocolIE-ID ::= 6</w:t>
      </w:r>
    </w:p>
    <w:p>
      <w:pPr>
        <w:pStyle w:val="PL"/>
        <w:spacing w:lineRule="atLeast" w:line="0"/>
        <w:rPr/>
      </w:pPr>
      <w:r>
        <w:rPr>
          <w:rFonts w:cs="Courier New"/>
          <w:szCs w:val="16"/>
          <w:lang w:val="fr-FR" w:eastAsia="en-GB"/>
        </w:rPr>
        <w:t>id-ESMLC-ID</w:t>
        <w:tab/>
        <w:tab/>
        <w:tab/>
        <w:tab/>
        <w:tab/>
        <w:tab/>
        <w:tab/>
        <w:tab/>
        <w:tab/>
      </w:r>
      <w:r>
        <w:rPr>
          <w:lang w:val="fr-FR" w:eastAsia="en-GB"/>
        </w:rPr>
        <w:t>ProtocolIE-ID ::= 7</w:t>
      </w:r>
    </w:p>
    <w:p>
      <w:pPr>
        <w:pStyle w:val="PL"/>
        <w:numPr>
          <w:ilvl w:val="0"/>
          <w:numId w:val="0"/>
        </w:numPr>
        <w:spacing w:lineRule="atLeast" w:line="0"/>
        <w:outlineLvl w:val="0"/>
        <w:rPr>
          <w:lang w:val="fr-FR" w:eastAsia="en-GB"/>
        </w:rPr>
      </w:pPr>
      <w:r>
        <w:rPr>
          <w:lang w:val="fr-FR" w:eastAsia="en-GB"/>
        </w:rPr>
      </w:r>
    </w:p>
    <w:p>
      <w:pPr>
        <w:pStyle w:val="PL"/>
        <w:numPr>
          <w:ilvl w:val="0"/>
          <w:numId w:val="0"/>
        </w:numPr>
        <w:spacing w:lineRule="atLeast" w:line="0"/>
        <w:outlineLvl w:val="0"/>
        <w:rPr/>
      </w:pPr>
      <w:r>
        <w:rPr>
          <w:lang w:val="fr-FR" w:eastAsia="en-GB"/>
        </w:rPr>
        <w:t>END</w:t>
      </w:r>
    </w:p>
    <w:p>
      <w:pPr>
        <w:pStyle w:val="PL"/>
        <w:numPr>
          <w:ilvl w:val="0"/>
          <w:numId w:val="0"/>
        </w:numPr>
        <w:spacing w:lineRule="atLeast" w:line="0"/>
        <w:outlineLvl w:val="0"/>
        <w:rPr>
          <w:lang w:val="fr-FR" w:eastAsia="en-GB"/>
        </w:rPr>
      </w:pPr>
      <w:r>
        <w:rPr>
          <w:lang w:val="fr-FR" w:eastAsia="en-GB"/>
        </w:rPr>
      </w:r>
    </w:p>
    <w:p>
      <w:pPr>
        <w:pStyle w:val="Heading3"/>
        <w:spacing w:lineRule="atLeast" w:line="0"/>
        <w:rPr>
          <w:lang w:val="fr-FR"/>
        </w:rPr>
      </w:pPr>
      <w:bookmarkStart w:id="184" w:name="__RefHeading___Toc478159787"/>
      <w:bookmarkEnd w:id="184"/>
      <w:r>
        <w:rPr>
          <w:lang w:val="fr-FR"/>
        </w:rPr>
        <w:t>9.3.8</w:t>
        <w:tab/>
        <w:t>Container definitions</w:t>
      </w:r>
    </w:p>
    <w:p>
      <w:pPr>
        <w:pStyle w:val="PL"/>
        <w:spacing w:lineRule="atLeast" w:line="0"/>
        <w:rPr>
          <w:lang w:val="fr-FR" w:eastAsia="en-GB"/>
        </w:rPr>
      </w:pPr>
      <w:r>
        <w:rPr>
          <w:lang w:val="fr-FR" w:eastAsia="en-GB"/>
        </w:rPr>
        <w:t>-- **************************************************************</w:t>
      </w:r>
    </w:p>
    <w:p>
      <w:pPr>
        <w:pStyle w:val="PL"/>
        <w:spacing w:lineRule="atLeast" w:line="0"/>
        <w:rPr>
          <w:lang w:val="fr-FR" w:eastAsia="en-GB"/>
        </w:rPr>
      </w:pPr>
      <w:r>
        <w:rPr>
          <w:lang w:val="fr-FR" w:eastAsia="en-GB"/>
        </w:rPr>
        <w:t>--</w:t>
      </w:r>
    </w:p>
    <w:p>
      <w:pPr>
        <w:pStyle w:val="PL"/>
        <w:spacing w:lineRule="atLeast" w:line="0"/>
        <w:rPr>
          <w:lang w:val="fr-FR" w:eastAsia="en-GB"/>
        </w:rPr>
      </w:pPr>
      <w:r>
        <w:rPr>
          <w:lang w:val="fr-FR" w:eastAsia="en-GB"/>
        </w:rPr>
        <w:t>-- Container definitions</w:t>
      </w:r>
    </w:p>
    <w:p>
      <w:pPr>
        <w:pStyle w:val="PL"/>
        <w:spacing w:lineRule="atLeast" w:line="0"/>
        <w:rPr>
          <w:lang w:val="fr-FR" w:eastAsia="en-GB"/>
        </w:rPr>
      </w:pPr>
      <w:r>
        <w:rPr>
          <w:lang w:val="fr-FR" w:eastAsia="en-GB"/>
        </w:rPr>
        <w:t>--</w:t>
      </w:r>
    </w:p>
    <w:p>
      <w:pPr>
        <w:pStyle w:val="PL"/>
        <w:spacing w:lineRule="atLeast" w:line="0"/>
        <w:rPr>
          <w:lang w:val="fr-FR" w:eastAsia="en-GB"/>
        </w:rPr>
      </w:pPr>
      <w:r>
        <w:rPr>
          <w:lang w:val="fr-FR" w:eastAsia="en-GB"/>
        </w:rPr>
        <w:t>-- **************************************************************</w:t>
      </w:r>
    </w:p>
    <w:p>
      <w:pPr>
        <w:pStyle w:val="PL"/>
        <w:spacing w:lineRule="atLeast" w:line="0"/>
        <w:rPr>
          <w:lang w:val="fr-FR" w:eastAsia="en-GB"/>
        </w:rPr>
      </w:pPr>
      <w:r>
        <w:rPr>
          <w:lang w:val="fr-FR" w:eastAsia="en-GB"/>
        </w:rPr>
      </w:r>
    </w:p>
    <w:p>
      <w:pPr>
        <w:pStyle w:val="PL"/>
        <w:numPr>
          <w:ilvl w:val="0"/>
          <w:numId w:val="0"/>
        </w:numPr>
        <w:spacing w:lineRule="atLeast" w:line="0"/>
        <w:outlineLvl w:val="0"/>
        <w:rPr>
          <w:lang w:val="fr-FR" w:eastAsia="en-GB"/>
        </w:rPr>
      </w:pPr>
      <w:r>
        <w:rPr>
          <w:lang w:val="fr-FR" w:eastAsia="en-GB"/>
        </w:rPr>
        <w:t>SLMAP-Containers {</w:t>
      </w:r>
    </w:p>
    <w:p>
      <w:pPr>
        <w:pStyle w:val="PL"/>
        <w:spacing w:lineRule="atLeast" w:line="0"/>
        <w:rPr/>
      </w:pPr>
      <w:r>
        <w:rPr>
          <w:lang w:val="fr-FR" w:eastAsia="en-GB"/>
        </w:rPr>
        <w:t xml:space="preserve">itu-t (0) identified-organization (4) etsi (0) mobileDomain (0) </w:t>
      </w:r>
    </w:p>
    <w:p>
      <w:pPr>
        <w:pStyle w:val="PL"/>
        <w:spacing w:lineRule="atLeast" w:line="0"/>
        <w:rPr/>
      </w:pPr>
      <w:r>
        <w:rPr>
          <w:lang w:val="en-GB" w:eastAsia="en-GB"/>
        </w:rPr>
        <w:t>eps-Access (21) modules (3) slmap (50) version1 (1) slmap-Containers (5)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 xml:space="preserve">DEFINITIONS AUTOMATIC TAGS ::=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BEGIN</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pPr>
      <w:r>
        <w:rPr>
          <w:lang w:val="en-GB" w:eastAsia="en-GB"/>
        </w:rPr>
        <w:t>-- IE parameter types from other modules.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IMPORTS</w:t>
      </w:r>
    </w:p>
    <w:p>
      <w:pPr>
        <w:pStyle w:val="PL"/>
        <w:spacing w:lineRule="atLeast" w:line="0"/>
        <w:rPr>
          <w:lang w:val="en-GB" w:eastAsia="en-GB"/>
        </w:rPr>
      </w:pPr>
      <w:r>
        <w:rPr>
          <w:lang w:val="en-GB" w:eastAsia="en-GB"/>
        </w:rPr>
        <w:tab/>
        <w:t>maxPrivateIEs,</w:t>
      </w:r>
    </w:p>
    <w:p>
      <w:pPr>
        <w:pStyle w:val="PL"/>
        <w:spacing w:lineRule="atLeast" w:line="0"/>
        <w:rPr>
          <w:lang w:val="en-GB" w:eastAsia="en-GB"/>
        </w:rPr>
      </w:pPr>
      <w:r>
        <w:rPr>
          <w:lang w:val="en-GB" w:eastAsia="en-GB"/>
        </w:rPr>
        <w:tab/>
        <w:t>maxProtocolExtensions,</w:t>
      </w:r>
    </w:p>
    <w:p>
      <w:pPr>
        <w:pStyle w:val="PL"/>
        <w:spacing w:lineRule="atLeast" w:line="0"/>
        <w:rPr>
          <w:lang w:val="en-GB" w:eastAsia="en-GB"/>
        </w:rPr>
      </w:pPr>
      <w:r>
        <w:rPr>
          <w:lang w:val="en-GB" w:eastAsia="en-GB"/>
        </w:rPr>
        <w:tab/>
        <w:t>maxProtocolIEs,</w:t>
      </w:r>
    </w:p>
    <w:p>
      <w:pPr>
        <w:pStyle w:val="PL"/>
        <w:spacing w:lineRule="atLeast" w:line="0"/>
        <w:rPr>
          <w:lang w:val="en-GB" w:eastAsia="en-GB"/>
        </w:rPr>
      </w:pPr>
      <w:r>
        <w:rPr>
          <w:lang w:val="en-GB" w:eastAsia="en-GB"/>
        </w:rPr>
        <w:tab/>
        <w:t>Criticality,</w:t>
      </w:r>
    </w:p>
    <w:p>
      <w:pPr>
        <w:pStyle w:val="PL"/>
        <w:spacing w:lineRule="atLeast" w:line="0"/>
        <w:rPr>
          <w:lang w:val="en-GB" w:eastAsia="en-GB"/>
        </w:rPr>
      </w:pPr>
      <w:r>
        <w:rPr>
          <w:lang w:val="en-GB" w:eastAsia="en-GB"/>
        </w:rPr>
        <w:tab/>
        <w:t>Presence,</w:t>
      </w:r>
    </w:p>
    <w:p>
      <w:pPr>
        <w:pStyle w:val="PL"/>
        <w:spacing w:lineRule="atLeast" w:line="0"/>
        <w:rPr>
          <w:lang w:val="en-GB" w:eastAsia="en-GB"/>
        </w:rPr>
      </w:pPr>
      <w:r>
        <w:rPr>
          <w:lang w:val="en-GB" w:eastAsia="en-GB"/>
        </w:rPr>
        <w:tab/>
        <w:t>PrivateIE-ID,</w:t>
      </w:r>
    </w:p>
    <w:p>
      <w:pPr>
        <w:pStyle w:val="PL"/>
        <w:spacing w:lineRule="atLeast" w:line="0"/>
        <w:rPr>
          <w:lang w:val="en-GB" w:eastAsia="en-GB"/>
        </w:rPr>
      </w:pPr>
      <w:r>
        <w:rPr>
          <w:lang w:val="en-GB" w:eastAsia="en-GB"/>
        </w:rPr>
        <w:tab/>
        <w:t>ProtocolIE-ID</w:t>
      </w:r>
    </w:p>
    <w:p>
      <w:pPr>
        <w:pStyle w:val="PL"/>
        <w:spacing w:lineRule="atLeast" w:line="0"/>
        <w:rPr>
          <w:lang w:val="en-GB" w:eastAsia="en-GB"/>
        </w:rPr>
      </w:pPr>
      <w:r>
        <w:rPr>
          <w:lang w:val="en-GB" w:eastAsia="en-GB"/>
        </w:rPr>
        <w:t>FROM SLMAP-CommonDataTypes;</w:t>
      </w:r>
    </w:p>
    <w:p>
      <w:pPr>
        <w:pStyle w:val="PL"/>
        <w:spacing w:lineRule="atLeast" w:line="0"/>
        <w:rPr>
          <w:lang w:val="en-GB" w:eastAsia="en-GB"/>
        </w:rPr>
      </w:pPr>
      <w:r>
        <w:rPr>
          <w:lang w:val="en-GB" w:eastAsia="en-GB"/>
        </w:rPr>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Class Definition for Protocol IEs</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SLMAP-PROTOCOL-IES ::= CLASS {</w:t>
      </w:r>
    </w:p>
    <w:p>
      <w:pPr>
        <w:pStyle w:val="PL"/>
        <w:spacing w:lineRule="atLeast" w:line="0"/>
        <w:rPr/>
      </w:pPr>
      <w:r>
        <w:rPr>
          <w:lang w:val="en-GB" w:eastAsia="en-GB"/>
        </w:rPr>
        <w:tab/>
        <w:t>&amp;id</w:t>
        <w:tab/>
        <w:tab/>
        <w:tab/>
        <w:tab/>
        <w:t>ProtocolIE-ID</w:t>
        <w:tab/>
        <w:tab/>
        <w:tab/>
        <w:t>UNIQUE,</w:t>
      </w:r>
    </w:p>
    <w:p>
      <w:pPr>
        <w:pStyle w:val="PL"/>
        <w:spacing w:lineRule="atLeast" w:line="0"/>
        <w:rPr>
          <w:lang w:val="en-GB" w:eastAsia="en-GB"/>
        </w:rPr>
      </w:pPr>
      <w:r>
        <w:rPr>
          <w:lang w:val="en-GB" w:eastAsia="en-GB"/>
        </w:rPr>
        <w:tab/>
        <w:t>&amp;criticality</w:t>
        <w:tab/>
        <w:t>Criticality,</w:t>
      </w:r>
    </w:p>
    <w:p>
      <w:pPr>
        <w:pStyle w:val="PL"/>
        <w:spacing w:lineRule="atLeast" w:line="0"/>
        <w:rPr>
          <w:lang w:val="en-GB" w:eastAsia="en-GB"/>
        </w:rPr>
      </w:pPr>
      <w:r>
        <w:rPr>
          <w:lang w:val="en-GB" w:eastAsia="en-GB"/>
        </w:rPr>
        <w:tab/>
        <w:t>&amp;Value,</w:t>
      </w:r>
    </w:p>
    <w:p>
      <w:pPr>
        <w:pStyle w:val="PL"/>
        <w:spacing w:lineRule="atLeast" w:line="0"/>
        <w:rPr/>
      </w:pPr>
      <w:r>
        <w:rPr>
          <w:lang w:val="en-GB" w:eastAsia="en-GB"/>
        </w:rPr>
        <w:tab/>
        <w:t>&amp;presence</w:t>
        <w:tab/>
        <w:tab/>
        <w:t>Presence</w:t>
      </w:r>
    </w:p>
    <w:p>
      <w:pPr>
        <w:pStyle w:val="PL"/>
        <w:spacing w:lineRule="atLeast" w:line="0"/>
        <w:rPr>
          <w:lang w:val="en-GB" w:eastAsia="en-GB"/>
        </w:rPr>
      </w:pPr>
      <w:r>
        <w:rPr>
          <w:lang w:val="en-GB" w:eastAsia="en-GB"/>
        </w:rPr>
        <w:t>}</w:t>
      </w:r>
    </w:p>
    <w:p>
      <w:pPr>
        <w:pStyle w:val="PL"/>
        <w:numPr>
          <w:ilvl w:val="0"/>
          <w:numId w:val="0"/>
        </w:numPr>
        <w:spacing w:lineRule="atLeast" w:line="0"/>
        <w:outlineLvl w:val="0"/>
        <w:rPr/>
      </w:pPr>
      <w:r>
        <w:rPr>
          <w:lang w:val="en-GB" w:eastAsia="en-GB"/>
        </w:rPr>
        <w:t>WITH SYNTAX {</w:t>
      </w:r>
    </w:p>
    <w:p>
      <w:pPr>
        <w:pStyle w:val="PL"/>
        <w:spacing w:lineRule="atLeast" w:line="0"/>
        <w:rPr>
          <w:lang w:val="en-GB" w:eastAsia="en-GB"/>
        </w:rPr>
      </w:pPr>
      <w:r>
        <w:rPr>
          <w:lang w:val="en-GB" w:eastAsia="en-GB"/>
        </w:rPr>
        <w:tab/>
        <w:t>ID</w:t>
        <w:tab/>
        <w:tab/>
        <w:tab/>
        <w:tab/>
        <w:t>&amp;id</w:t>
      </w:r>
    </w:p>
    <w:p>
      <w:pPr>
        <w:pStyle w:val="PL"/>
        <w:spacing w:lineRule="atLeast" w:line="0"/>
        <w:rPr>
          <w:lang w:val="en-GB" w:eastAsia="en-GB"/>
        </w:rPr>
      </w:pPr>
      <w:r>
        <w:rPr>
          <w:lang w:val="en-GB" w:eastAsia="en-GB"/>
        </w:rPr>
        <w:tab/>
        <w:t>CRITICALITY</w:t>
        <w:tab/>
        <w:tab/>
        <w:t>&amp;criticality</w:t>
      </w:r>
    </w:p>
    <w:p>
      <w:pPr>
        <w:pStyle w:val="PL"/>
        <w:spacing w:lineRule="atLeast" w:line="0"/>
        <w:rPr>
          <w:lang w:val="en-GB" w:eastAsia="en-GB"/>
        </w:rPr>
      </w:pPr>
      <w:r>
        <w:rPr>
          <w:lang w:val="en-GB" w:eastAsia="en-GB"/>
        </w:rPr>
        <w:tab/>
        <w:t>TYPE</w:t>
        <w:tab/>
        <w:tab/>
        <w:tab/>
        <w:t>&amp;Value</w:t>
      </w:r>
    </w:p>
    <w:p>
      <w:pPr>
        <w:pStyle w:val="PL"/>
        <w:spacing w:lineRule="atLeast" w:line="0"/>
        <w:rPr>
          <w:lang w:val="en-GB" w:eastAsia="en-GB"/>
        </w:rPr>
      </w:pPr>
      <w:r>
        <w:rPr>
          <w:lang w:val="en-GB" w:eastAsia="en-GB"/>
        </w:rPr>
        <w:tab/>
        <w:t>PRESENCE</w:t>
        <w:tab/>
        <w:tab/>
        <w:t>&amp;presence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Class Definition for Protocol IEs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SLMAP-PROTOCOL-IES-PAIR ::= CLASS {</w:t>
      </w:r>
    </w:p>
    <w:p>
      <w:pPr>
        <w:pStyle w:val="PL"/>
        <w:spacing w:lineRule="atLeast" w:line="0"/>
        <w:rPr>
          <w:lang w:val="en-GB" w:eastAsia="en-GB"/>
        </w:rPr>
      </w:pPr>
      <w:r>
        <w:rPr>
          <w:lang w:val="en-GB" w:eastAsia="en-GB"/>
        </w:rPr>
        <w:tab/>
        <w:t>&amp;id</w:t>
        <w:tab/>
        <w:tab/>
        <w:tab/>
        <w:tab/>
        <w:tab/>
        <w:tab/>
        <w:t xml:space="preserve">ProtocolIE-ID </w:t>
        <w:tab/>
        <w:tab/>
        <w:t>UNIQUE,</w:t>
      </w:r>
    </w:p>
    <w:p>
      <w:pPr>
        <w:pStyle w:val="PL"/>
        <w:spacing w:lineRule="atLeast" w:line="0"/>
        <w:rPr>
          <w:lang w:val="en-GB" w:eastAsia="en-GB"/>
        </w:rPr>
      </w:pPr>
      <w:r>
        <w:rPr>
          <w:lang w:val="en-GB" w:eastAsia="en-GB"/>
        </w:rPr>
        <w:tab/>
        <w:t>&amp;firstCriticality</w:t>
        <w:tab/>
        <w:tab/>
        <w:t>Criticality,</w:t>
      </w:r>
    </w:p>
    <w:p>
      <w:pPr>
        <w:pStyle w:val="PL"/>
        <w:spacing w:lineRule="atLeast" w:line="0"/>
        <w:rPr>
          <w:lang w:val="en-GB" w:eastAsia="en-GB"/>
        </w:rPr>
      </w:pPr>
      <w:r>
        <w:rPr>
          <w:lang w:val="en-GB" w:eastAsia="en-GB"/>
        </w:rPr>
        <w:tab/>
        <w:t>&amp;FirstValue,</w:t>
      </w:r>
    </w:p>
    <w:p>
      <w:pPr>
        <w:pStyle w:val="PL"/>
        <w:spacing w:lineRule="atLeast" w:line="0"/>
        <w:rPr>
          <w:lang w:val="en-GB" w:eastAsia="en-GB"/>
        </w:rPr>
      </w:pPr>
      <w:r>
        <w:rPr>
          <w:lang w:val="en-GB" w:eastAsia="en-GB"/>
        </w:rPr>
        <w:tab/>
        <w:t>&amp;secondCriticality</w:t>
        <w:tab/>
        <w:tab/>
        <w:t>Criticality,</w:t>
      </w:r>
    </w:p>
    <w:p>
      <w:pPr>
        <w:pStyle w:val="PL"/>
        <w:spacing w:lineRule="atLeast" w:line="0"/>
        <w:rPr>
          <w:lang w:val="en-GB" w:eastAsia="en-GB"/>
        </w:rPr>
      </w:pPr>
      <w:r>
        <w:rPr>
          <w:lang w:val="en-GB" w:eastAsia="en-GB"/>
        </w:rPr>
        <w:tab/>
        <w:t>&amp;SecondValue,</w:t>
      </w:r>
    </w:p>
    <w:p>
      <w:pPr>
        <w:pStyle w:val="PL"/>
        <w:spacing w:lineRule="atLeast" w:line="0"/>
        <w:rPr>
          <w:lang w:val="en-GB" w:eastAsia="en-GB"/>
        </w:rPr>
      </w:pPr>
      <w:r>
        <w:rPr>
          <w:lang w:val="en-GB" w:eastAsia="en-GB"/>
        </w:rPr>
        <w:tab/>
        <w:t>&amp;presence</w:t>
        <w:tab/>
        <w:tab/>
        <w:tab/>
        <w:tab/>
        <w:t>Presence</w:t>
      </w:r>
    </w:p>
    <w:p>
      <w:pPr>
        <w:pStyle w:val="PL"/>
        <w:spacing w:lineRule="atLeast" w:line="0"/>
        <w:rPr>
          <w:lang w:val="en-GB" w:eastAsia="en-GB"/>
        </w:rPr>
      </w:pPr>
      <w:r>
        <w:rPr>
          <w:lang w:val="en-GB" w:eastAsia="en-GB"/>
        </w:rPr>
        <w:t>}</w:t>
      </w:r>
    </w:p>
    <w:p>
      <w:pPr>
        <w:pStyle w:val="PL"/>
        <w:numPr>
          <w:ilvl w:val="0"/>
          <w:numId w:val="0"/>
        </w:numPr>
        <w:spacing w:lineRule="atLeast" w:line="0"/>
        <w:outlineLvl w:val="0"/>
        <w:rPr>
          <w:lang w:val="en-GB" w:eastAsia="en-GB"/>
        </w:rPr>
      </w:pPr>
      <w:r>
        <w:rPr>
          <w:lang w:val="en-GB" w:eastAsia="en-GB"/>
        </w:rPr>
        <w:t>WITH SYNTAX {</w:t>
      </w:r>
    </w:p>
    <w:p>
      <w:pPr>
        <w:pStyle w:val="PL"/>
        <w:spacing w:lineRule="atLeast" w:line="0"/>
        <w:rPr>
          <w:lang w:val="en-GB" w:eastAsia="en-GB"/>
        </w:rPr>
      </w:pPr>
      <w:r>
        <w:rPr>
          <w:lang w:val="en-GB" w:eastAsia="en-GB"/>
        </w:rPr>
        <w:tab/>
        <w:t>ID</w:t>
        <w:tab/>
        <w:tab/>
        <w:tab/>
        <w:tab/>
        <w:tab/>
        <w:tab/>
        <w:t>&amp;id</w:t>
      </w:r>
    </w:p>
    <w:p>
      <w:pPr>
        <w:pStyle w:val="PL"/>
        <w:spacing w:lineRule="atLeast" w:line="0"/>
        <w:rPr/>
      </w:pPr>
      <w:r>
        <w:rPr>
          <w:lang w:val="en-GB" w:eastAsia="en-GB"/>
        </w:rPr>
        <w:tab/>
        <w:t xml:space="preserve">FIRST CRITICALITY </w:t>
        <w:tab/>
        <w:tab/>
        <w:t>&amp;firstCriticality</w:t>
      </w:r>
    </w:p>
    <w:p>
      <w:pPr>
        <w:pStyle w:val="PL"/>
        <w:spacing w:lineRule="atLeast" w:line="0"/>
        <w:rPr>
          <w:lang w:val="en-GB" w:eastAsia="en-GB"/>
        </w:rPr>
      </w:pPr>
      <w:r>
        <w:rPr>
          <w:lang w:val="en-GB" w:eastAsia="en-GB"/>
        </w:rPr>
        <w:tab/>
        <w:t>FIRST TYPE</w:t>
        <w:tab/>
        <w:tab/>
        <w:tab/>
        <w:tab/>
        <w:t>&amp;FirstValue</w:t>
      </w:r>
    </w:p>
    <w:p>
      <w:pPr>
        <w:pStyle w:val="PL"/>
        <w:spacing w:lineRule="atLeast" w:line="0"/>
        <w:rPr>
          <w:lang w:val="en-GB" w:eastAsia="en-GB"/>
        </w:rPr>
      </w:pPr>
      <w:r>
        <w:rPr>
          <w:lang w:val="en-GB" w:eastAsia="en-GB"/>
        </w:rPr>
        <w:tab/>
        <w:t xml:space="preserve">SECOND CRITICALITY </w:t>
        <w:tab/>
        <w:tab/>
        <w:t>&amp;secondCriticality</w:t>
      </w:r>
    </w:p>
    <w:p>
      <w:pPr>
        <w:pStyle w:val="PL"/>
        <w:spacing w:lineRule="atLeast" w:line="0"/>
        <w:rPr>
          <w:lang w:val="en-GB" w:eastAsia="en-GB"/>
        </w:rPr>
      </w:pPr>
      <w:r>
        <w:rPr>
          <w:lang w:val="en-GB" w:eastAsia="en-GB"/>
        </w:rPr>
        <w:tab/>
        <w:t>SECOND TYPE</w:t>
        <w:tab/>
        <w:tab/>
        <w:tab/>
        <w:tab/>
        <w:t>&amp;SecondValue</w:t>
      </w:r>
    </w:p>
    <w:p>
      <w:pPr>
        <w:pStyle w:val="PL"/>
        <w:spacing w:lineRule="atLeast" w:line="0"/>
        <w:rPr>
          <w:lang w:val="en-GB" w:eastAsia="en-GB"/>
        </w:rPr>
      </w:pPr>
      <w:r>
        <w:rPr>
          <w:lang w:val="en-GB" w:eastAsia="en-GB"/>
        </w:rPr>
        <w:tab/>
        <w:t>PRESENCE</w:t>
        <w:tab/>
        <w:tab/>
        <w:tab/>
        <w:tab/>
        <w:t>&amp;presence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Class Definition for Protocol Extensions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SLMAP-PROTOCOL-EXTENSION ::= CLASS {</w:t>
      </w:r>
    </w:p>
    <w:p>
      <w:pPr>
        <w:pStyle w:val="PL"/>
        <w:spacing w:lineRule="atLeast" w:line="0"/>
        <w:rPr>
          <w:lang w:val="en-GB" w:eastAsia="en-GB"/>
        </w:rPr>
      </w:pPr>
      <w:r>
        <w:rPr>
          <w:lang w:val="en-GB" w:eastAsia="en-GB"/>
        </w:rPr>
        <w:tab/>
        <w:t>&amp;id</w:t>
        <w:tab/>
        <w:tab/>
        <w:tab/>
        <w:tab/>
        <w:tab/>
        <w:t xml:space="preserve">ProtocolIE-ID </w:t>
        <w:tab/>
        <w:tab/>
        <w:t>UNIQUE,</w:t>
      </w:r>
    </w:p>
    <w:p>
      <w:pPr>
        <w:pStyle w:val="PL"/>
        <w:spacing w:lineRule="atLeast" w:line="0"/>
        <w:rPr>
          <w:lang w:val="en-GB" w:eastAsia="en-GB"/>
        </w:rPr>
      </w:pPr>
      <w:r>
        <w:rPr>
          <w:lang w:val="en-GB" w:eastAsia="en-GB"/>
        </w:rPr>
        <w:tab/>
        <w:t>&amp;criticality</w:t>
        <w:tab/>
        <w:tab/>
        <w:t>Criticality,</w:t>
      </w:r>
    </w:p>
    <w:p>
      <w:pPr>
        <w:pStyle w:val="PL"/>
        <w:spacing w:lineRule="atLeast" w:line="0"/>
        <w:rPr>
          <w:lang w:val="en-GB" w:eastAsia="en-GB"/>
        </w:rPr>
      </w:pPr>
      <w:r>
        <w:rPr>
          <w:lang w:val="en-GB" w:eastAsia="en-GB"/>
        </w:rPr>
        <w:tab/>
        <w:t>&amp;Extension,</w:t>
      </w:r>
    </w:p>
    <w:p>
      <w:pPr>
        <w:pStyle w:val="PL"/>
        <w:spacing w:lineRule="atLeast" w:line="0"/>
        <w:rPr>
          <w:lang w:val="en-GB" w:eastAsia="en-GB"/>
        </w:rPr>
      </w:pPr>
      <w:r>
        <w:rPr>
          <w:lang w:val="en-GB" w:eastAsia="en-GB"/>
        </w:rPr>
        <w:tab/>
        <w:t>&amp;presence</w:t>
        <w:tab/>
        <w:tab/>
        <w:tab/>
        <w:t>Presence</w:t>
      </w:r>
    </w:p>
    <w:p>
      <w:pPr>
        <w:pStyle w:val="PL"/>
        <w:spacing w:lineRule="atLeast" w:line="0"/>
        <w:rPr>
          <w:lang w:val="en-GB" w:eastAsia="en-GB"/>
        </w:rPr>
      </w:pPr>
      <w:r>
        <w:rPr>
          <w:lang w:val="en-GB" w:eastAsia="en-GB"/>
        </w:rPr>
        <w:t>}</w:t>
      </w:r>
    </w:p>
    <w:p>
      <w:pPr>
        <w:pStyle w:val="PL"/>
        <w:numPr>
          <w:ilvl w:val="0"/>
          <w:numId w:val="0"/>
        </w:numPr>
        <w:spacing w:lineRule="atLeast" w:line="0"/>
        <w:outlineLvl w:val="0"/>
        <w:rPr>
          <w:lang w:val="en-GB" w:eastAsia="en-GB"/>
        </w:rPr>
      </w:pPr>
      <w:r>
        <w:rPr>
          <w:lang w:val="en-GB" w:eastAsia="en-GB"/>
        </w:rPr>
        <w:t>WITH SYNTAX {</w:t>
      </w:r>
    </w:p>
    <w:p>
      <w:pPr>
        <w:pStyle w:val="PL"/>
        <w:spacing w:lineRule="atLeast" w:line="0"/>
        <w:rPr>
          <w:lang w:val="en-GB" w:eastAsia="en-GB"/>
        </w:rPr>
      </w:pPr>
      <w:r>
        <w:rPr>
          <w:lang w:val="en-GB" w:eastAsia="en-GB"/>
        </w:rPr>
        <w:tab/>
        <w:t>ID</w:t>
        <w:tab/>
        <w:tab/>
        <w:tab/>
        <w:tab/>
        <w:tab/>
        <w:t>&amp;id</w:t>
      </w:r>
    </w:p>
    <w:p>
      <w:pPr>
        <w:pStyle w:val="PL"/>
        <w:spacing w:lineRule="atLeast" w:line="0"/>
        <w:rPr/>
      </w:pPr>
      <w:r>
        <w:rPr>
          <w:lang w:val="en-GB" w:eastAsia="en-GB"/>
        </w:rPr>
        <w:tab/>
        <w:t>CRITICALITY</w:t>
        <w:tab/>
        <w:tab/>
        <w:tab/>
        <w:t>&amp;criticality</w:t>
      </w:r>
    </w:p>
    <w:p>
      <w:pPr>
        <w:pStyle w:val="PL"/>
        <w:spacing w:lineRule="atLeast" w:line="0"/>
        <w:rPr/>
      </w:pPr>
      <w:r>
        <w:rPr>
          <w:lang w:val="en-GB" w:eastAsia="en-GB"/>
        </w:rPr>
        <w:tab/>
        <w:t>EXTENSION</w:t>
        <w:tab/>
        <w:tab/>
        <w:tab/>
        <w:t>&amp;Extension</w:t>
      </w:r>
    </w:p>
    <w:p>
      <w:pPr>
        <w:pStyle w:val="PL"/>
        <w:spacing w:lineRule="atLeast" w:line="0"/>
        <w:rPr>
          <w:lang w:val="en-GB" w:eastAsia="en-GB"/>
        </w:rPr>
      </w:pPr>
      <w:r>
        <w:rPr>
          <w:lang w:val="en-GB" w:eastAsia="en-GB"/>
        </w:rPr>
        <w:tab/>
        <w:t>PRESENCE</w:t>
        <w:tab/>
        <w:tab/>
        <w:tab/>
        <w:t>&amp;presence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Class Definition for Private IEs</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SLMAP-PRIVATE-IES ::= CLASS {</w:t>
      </w:r>
    </w:p>
    <w:p>
      <w:pPr>
        <w:pStyle w:val="PL"/>
        <w:spacing w:lineRule="atLeast" w:line="0"/>
        <w:rPr/>
      </w:pPr>
      <w:r>
        <w:rPr>
          <w:lang w:val="en-GB" w:eastAsia="en-GB"/>
        </w:rPr>
        <w:tab/>
        <w:t>&amp;id</w:t>
        <w:tab/>
        <w:tab/>
        <w:tab/>
        <w:tab/>
        <w:tab/>
        <w:t>PrivateIE-ID,</w:t>
      </w:r>
    </w:p>
    <w:p>
      <w:pPr>
        <w:pStyle w:val="PL"/>
        <w:spacing w:lineRule="atLeast" w:line="0"/>
        <w:rPr>
          <w:lang w:val="en-GB" w:eastAsia="en-GB"/>
        </w:rPr>
      </w:pPr>
      <w:r>
        <w:rPr>
          <w:lang w:val="en-GB" w:eastAsia="en-GB"/>
        </w:rPr>
        <w:tab/>
        <w:t>&amp;criticality</w:t>
        <w:tab/>
        <w:tab/>
        <w:t>Criticality,</w:t>
      </w:r>
    </w:p>
    <w:p>
      <w:pPr>
        <w:pStyle w:val="PL"/>
        <w:spacing w:lineRule="atLeast" w:line="0"/>
        <w:rPr>
          <w:lang w:val="en-GB" w:eastAsia="en-GB"/>
        </w:rPr>
      </w:pPr>
      <w:r>
        <w:rPr>
          <w:lang w:val="en-GB" w:eastAsia="en-GB"/>
        </w:rPr>
        <w:tab/>
        <w:t>&amp;Value,</w:t>
      </w:r>
    </w:p>
    <w:p>
      <w:pPr>
        <w:pStyle w:val="PL"/>
        <w:spacing w:lineRule="atLeast" w:line="0"/>
        <w:rPr>
          <w:lang w:val="en-GB" w:eastAsia="en-GB"/>
        </w:rPr>
      </w:pPr>
      <w:r>
        <w:rPr>
          <w:lang w:val="en-GB" w:eastAsia="en-GB"/>
        </w:rPr>
        <w:tab/>
        <w:t>&amp;presence</w:t>
        <w:tab/>
        <w:tab/>
        <w:tab/>
        <w:t>Presence</w:t>
      </w:r>
    </w:p>
    <w:p>
      <w:pPr>
        <w:pStyle w:val="PL"/>
        <w:spacing w:lineRule="atLeast" w:line="0"/>
        <w:rPr>
          <w:lang w:val="en-GB" w:eastAsia="en-GB"/>
        </w:rPr>
      </w:pPr>
      <w:r>
        <w:rPr>
          <w:lang w:val="en-GB" w:eastAsia="en-GB"/>
        </w:rPr>
        <w:t>}</w:t>
      </w:r>
    </w:p>
    <w:p>
      <w:pPr>
        <w:pStyle w:val="PL"/>
        <w:numPr>
          <w:ilvl w:val="0"/>
          <w:numId w:val="0"/>
        </w:numPr>
        <w:spacing w:lineRule="atLeast" w:line="0"/>
        <w:outlineLvl w:val="0"/>
        <w:rPr>
          <w:lang w:val="en-GB" w:eastAsia="en-GB"/>
        </w:rPr>
      </w:pPr>
      <w:r>
        <w:rPr>
          <w:lang w:val="en-GB" w:eastAsia="en-GB"/>
        </w:rPr>
        <w:t>WITH SYNTAX {</w:t>
      </w:r>
    </w:p>
    <w:p>
      <w:pPr>
        <w:pStyle w:val="PL"/>
        <w:spacing w:lineRule="atLeast" w:line="0"/>
        <w:rPr>
          <w:lang w:val="en-GB" w:eastAsia="en-GB"/>
        </w:rPr>
      </w:pPr>
      <w:r>
        <w:rPr>
          <w:lang w:val="en-GB" w:eastAsia="en-GB"/>
        </w:rPr>
        <w:tab/>
        <w:t>ID</w:t>
        <w:tab/>
        <w:tab/>
        <w:tab/>
        <w:tab/>
        <w:tab/>
        <w:t>&amp;id</w:t>
      </w:r>
    </w:p>
    <w:p>
      <w:pPr>
        <w:pStyle w:val="PL"/>
        <w:spacing w:lineRule="atLeast" w:line="0"/>
        <w:rPr>
          <w:lang w:val="en-GB" w:eastAsia="en-GB"/>
        </w:rPr>
      </w:pPr>
      <w:r>
        <w:rPr>
          <w:lang w:val="en-GB" w:eastAsia="en-GB"/>
        </w:rPr>
        <w:tab/>
        <w:t>CRITICALITY</w:t>
        <w:tab/>
        <w:tab/>
        <w:tab/>
        <w:t>&amp;criticality</w:t>
      </w:r>
    </w:p>
    <w:p>
      <w:pPr>
        <w:pStyle w:val="PL"/>
        <w:spacing w:lineRule="atLeast" w:line="0"/>
        <w:rPr>
          <w:lang w:val="en-GB" w:eastAsia="en-GB"/>
        </w:rPr>
      </w:pPr>
      <w:r>
        <w:rPr>
          <w:lang w:val="en-GB" w:eastAsia="en-GB"/>
        </w:rPr>
        <w:tab/>
        <w:t>TYPE</w:t>
        <w:tab/>
        <w:tab/>
        <w:tab/>
        <w:tab/>
        <w:t>&amp;Value</w:t>
      </w:r>
    </w:p>
    <w:p>
      <w:pPr>
        <w:pStyle w:val="PL"/>
        <w:spacing w:lineRule="atLeast" w:line="0"/>
        <w:rPr>
          <w:lang w:val="en-GB" w:eastAsia="en-GB"/>
        </w:rPr>
      </w:pPr>
      <w:r>
        <w:rPr>
          <w:lang w:val="en-GB" w:eastAsia="en-GB"/>
        </w:rPr>
        <w:tab/>
        <w:t>PRESENCE</w:t>
        <w:tab/>
        <w:tab/>
        <w:tab/>
        <w:t>&amp;presence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pPr>
      <w:r>
        <w:rPr>
          <w:lang w:val="en-GB" w:eastAsia="en-GB"/>
        </w:rPr>
        <w:t>-- Container for Protocol IEs</w:t>
      </w:r>
    </w:p>
    <w:p>
      <w:pPr>
        <w:pStyle w:val="PL"/>
        <w:spacing w:lineRule="atLeast" w:line="0"/>
        <w:rPr>
          <w:lang w:val="fr-FR" w:eastAsia="en-GB"/>
        </w:rPr>
      </w:pPr>
      <w:r>
        <w:rPr>
          <w:lang w:val="fr-FR" w:eastAsia="en-GB"/>
        </w:rPr>
        <w:t>--</w:t>
      </w:r>
    </w:p>
    <w:p>
      <w:pPr>
        <w:pStyle w:val="PL"/>
        <w:spacing w:lineRule="atLeast" w:line="0"/>
        <w:rPr>
          <w:lang w:val="fr-FR" w:eastAsia="en-GB"/>
        </w:rPr>
      </w:pPr>
      <w:r>
        <w:rPr>
          <w:lang w:val="fr-FR" w:eastAsia="en-GB"/>
        </w:rPr>
        <w:t>-- **************************************************************</w:t>
      </w:r>
    </w:p>
    <w:p>
      <w:pPr>
        <w:pStyle w:val="PL"/>
        <w:spacing w:lineRule="atLeast" w:line="0"/>
        <w:rPr>
          <w:lang w:val="fr-FR" w:eastAsia="en-GB"/>
        </w:rPr>
      </w:pPr>
      <w:r>
        <w:rPr>
          <w:lang w:val="fr-FR" w:eastAsia="en-GB"/>
        </w:rPr>
      </w:r>
    </w:p>
    <w:p>
      <w:pPr>
        <w:pStyle w:val="PL"/>
        <w:numPr>
          <w:ilvl w:val="0"/>
          <w:numId w:val="0"/>
        </w:numPr>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647" w:leader="none"/>
          <w:tab w:val="left" w:pos="8832" w:leader="none"/>
          <w:tab w:val="left" w:pos="9216" w:leader="none"/>
        </w:tabs>
        <w:spacing w:lineRule="atLeast" w:line="0"/>
        <w:outlineLvl w:val="0"/>
        <w:rPr>
          <w:lang w:val="fr-FR" w:eastAsia="en-GB"/>
        </w:rPr>
      </w:pPr>
      <w:r>
        <w:rPr>
          <w:lang w:val="fr-FR" w:eastAsia="en-GB"/>
        </w:rPr>
        <w:t xml:space="preserve">ProtocolIE-Container { SLMAP-PROTOCOL-IES : IEsSetParam} ::= </w:t>
      </w:r>
    </w:p>
    <w:p>
      <w:pPr>
        <w:pStyle w:val="PL"/>
        <w:spacing w:lineRule="atLeast" w:line="0"/>
        <w:rPr/>
      </w:pPr>
      <w:r>
        <w:rPr>
          <w:lang w:val="fr-FR" w:eastAsia="en-GB"/>
        </w:rPr>
        <w:tab/>
      </w:r>
      <w:r>
        <w:rPr>
          <w:lang w:val="en-GB" w:eastAsia="en-GB"/>
        </w:rPr>
        <w:t>SEQUENCE (SIZE (0..maxProtocolIEs)) OF</w:t>
      </w:r>
    </w:p>
    <w:p>
      <w:pPr>
        <w:pStyle w:val="PL"/>
        <w:spacing w:lineRule="atLeast" w:line="0"/>
        <w:rPr>
          <w:lang w:val="en-GB" w:eastAsia="en-GB"/>
        </w:rPr>
      </w:pPr>
      <w:r>
        <w:rPr>
          <w:lang w:val="en-GB" w:eastAsia="en-GB"/>
        </w:rPr>
        <w:tab/>
        <w:t>ProtocolIE-Field {{IEsSetParam}}</w:t>
      </w:r>
    </w:p>
    <w:p>
      <w:pPr>
        <w:pStyle w:val="PL"/>
        <w:spacing w:lineRule="atLeast" w:line="0"/>
        <w:rPr>
          <w:lang w:val="en-GB" w:eastAsia="en-GB"/>
        </w:rPr>
      </w:pPr>
      <w:r>
        <w:rPr>
          <w:lang w:val="en-GB" w:eastAsia="en-GB"/>
        </w:rPr>
      </w:r>
    </w:p>
    <w:p>
      <w:pPr>
        <w:pStyle w:val="PL"/>
        <w:numPr>
          <w:ilvl w:val="0"/>
          <w:numId w:val="0"/>
        </w:numPr>
        <w:spacing w:lineRule="atLeast" w:line="0"/>
        <w:outlineLvl w:val="0"/>
        <w:rPr/>
      </w:pPr>
      <w:r>
        <w:rPr>
          <w:lang w:val="en-GB" w:eastAsia="en-GB"/>
        </w:rPr>
        <w:t xml:space="preserve">ProtocolIE-Single-Container { SLMAP-PROTOCOL-IES : IEsSetParam} ::= </w:t>
      </w:r>
    </w:p>
    <w:p>
      <w:pPr>
        <w:pStyle w:val="PL"/>
        <w:spacing w:lineRule="atLeast" w:line="0"/>
        <w:rPr>
          <w:lang w:val="en-GB" w:eastAsia="en-GB"/>
        </w:rPr>
      </w:pPr>
      <w:r>
        <w:rPr>
          <w:lang w:val="en-GB" w:eastAsia="en-GB"/>
        </w:rPr>
        <w:tab/>
        <w:t>ProtocolIE-Field {{IEsSetParam}}</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ProtocolIE-Field { SLMAP-PROTOCOL-IES : IEsSetParam} ::= SEQUENCE {</w:t>
      </w:r>
    </w:p>
    <w:p>
      <w:pPr>
        <w:pStyle w:val="PL"/>
        <w:spacing w:lineRule="atLeast" w:line="0"/>
        <w:rPr>
          <w:lang w:val="en-GB" w:eastAsia="en-GB"/>
        </w:rPr>
      </w:pPr>
      <w:r>
        <w:rPr>
          <w:lang w:val="en-GB" w:eastAsia="en-GB"/>
        </w:rPr>
        <w:tab/>
        <w:t>id</w:t>
        <w:tab/>
        <w:tab/>
        <w:tab/>
        <w:tab/>
        <w:t>SLMAP-PROTOCOL-IES.&amp;id</w:t>
        <w:tab/>
        <w:tab/>
        <w:tab/>
        <w:tab/>
        <w:tab/>
        <w:t>({IEsSetParam}),</w:t>
      </w:r>
    </w:p>
    <w:p>
      <w:pPr>
        <w:pStyle w:val="PL"/>
        <w:spacing w:lineRule="atLeast" w:line="0"/>
        <w:rPr/>
      </w:pPr>
      <w:r>
        <w:rPr>
          <w:lang w:val="en-GB" w:eastAsia="en-GB"/>
        </w:rPr>
        <w:tab/>
        <w:t>criticality</w:t>
        <w:tab/>
        <w:tab/>
        <w:t>SLMAP-PROTOCOL-IES.&amp;criticality</w:t>
        <w:tab/>
        <w:tab/>
        <w:tab/>
        <w:t>({IEsSetParam}{@id}),</w:t>
      </w:r>
    </w:p>
    <w:p>
      <w:pPr>
        <w:pStyle w:val="PL"/>
        <w:spacing w:lineRule="atLeast" w:line="0"/>
        <w:rPr/>
      </w:pPr>
      <w:r>
        <w:rPr>
          <w:lang w:val="en-GB" w:eastAsia="en-GB"/>
        </w:rPr>
        <w:tab/>
        <w:t>value</w:t>
        <w:tab/>
        <w:tab/>
        <w:tab/>
        <w:t>SLMAP-PROTOCOL-IES.&amp;Value</w:t>
        <w:tab/>
        <w:tab/>
        <w:tab/>
        <w:tab/>
        <w:t>({IEsSetParam}{@id})</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Container for Protocol IE Pairs</w:t>
      </w:r>
    </w:p>
    <w:p>
      <w:pPr>
        <w:pStyle w:val="PL"/>
        <w:spacing w:lineRule="atLeast" w:line="0"/>
        <w:rPr>
          <w:lang w:val="en-GB" w:eastAsia="en-GB"/>
        </w:rPr>
      </w:pPr>
      <w:r>
        <w:rPr>
          <w:lang w:val="en-GB" w:eastAsia="en-GB"/>
        </w:rPr>
        <w:t>--</w:t>
      </w:r>
    </w:p>
    <w:p>
      <w:pPr>
        <w:pStyle w:val="PL"/>
        <w:spacing w:lineRule="atLeast" w:line="0"/>
        <w:rPr>
          <w:lang w:val="fr-FR" w:eastAsia="en-GB"/>
        </w:rPr>
      </w:pPr>
      <w:r>
        <w:rPr>
          <w:lang w:val="fr-FR" w:eastAsia="en-GB"/>
        </w:rPr>
        <w:t>-- **************************************************************</w:t>
      </w:r>
    </w:p>
    <w:p>
      <w:pPr>
        <w:pStyle w:val="PL"/>
        <w:spacing w:lineRule="atLeast" w:line="0"/>
        <w:rPr>
          <w:lang w:val="fr-FR" w:eastAsia="en-GB"/>
        </w:rPr>
      </w:pPr>
      <w:r>
        <w:rPr>
          <w:lang w:val="fr-FR" w:eastAsia="en-GB"/>
        </w:rPr>
      </w:r>
    </w:p>
    <w:p>
      <w:pPr>
        <w:pStyle w:val="PL"/>
        <w:numPr>
          <w:ilvl w:val="0"/>
          <w:numId w:val="0"/>
        </w:numPr>
        <w:spacing w:lineRule="atLeast" w:line="0"/>
        <w:outlineLvl w:val="0"/>
        <w:rPr/>
      </w:pPr>
      <w:r>
        <w:rPr>
          <w:lang w:val="fr-FR" w:eastAsia="en-GB"/>
        </w:rPr>
        <w:t xml:space="preserve">ProtocolIE-ContainerPair { SLMAP-PROTOCOL-IES-PAIR : IEsSetParam} ::= </w:t>
      </w:r>
    </w:p>
    <w:p>
      <w:pPr>
        <w:pStyle w:val="PL"/>
        <w:spacing w:lineRule="atLeast" w:line="0"/>
        <w:rPr/>
      </w:pPr>
      <w:r>
        <w:rPr>
          <w:lang w:val="fr-FR" w:eastAsia="en-GB"/>
        </w:rPr>
        <w:tab/>
      </w:r>
      <w:r>
        <w:rPr>
          <w:lang w:val="en-GB" w:eastAsia="en-GB"/>
        </w:rPr>
        <w:t>SEQUENCE (SIZE (0..maxProtocolIEs)) OF</w:t>
      </w:r>
    </w:p>
    <w:p>
      <w:pPr>
        <w:pStyle w:val="PL"/>
        <w:spacing w:lineRule="atLeast" w:line="0"/>
        <w:rPr>
          <w:lang w:val="en-GB" w:eastAsia="en-GB"/>
        </w:rPr>
      </w:pPr>
      <w:r>
        <w:rPr>
          <w:lang w:val="en-GB" w:eastAsia="en-GB"/>
        </w:rPr>
        <w:tab/>
        <w:t>ProtocolIE-FieldPair {{IEsSetParam}}</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ProtocolIE-FieldPair { SLMAP-PROTOCOL-IES-PAIR : IEsSetParam} ::= SEQUENCE {</w:t>
      </w:r>
    </w:p>
    <w:p>
      <w:pPr>
        <w:pStyle w:val="PL"/>
        <w:spacing w:lineRule="atLeast" w:line="0"/>
        <w:rPr/>
      </w:pPr>
      <w:r>
        <w:rPr>
          <w:lang w:val="en-GB" w:eastAsia="en-GB"/>
        </w:rPr>
        <w:tab/>
        <w:t>id</w:t>
        <w:tab/>
        <w:tab/>
        <w:tab/>
        <w:tab/>
        <w:tab/>
        <w:t>SLMAP-PROTOCOL-IES-PAIR.&amp;id</w:t>
        <w:tab/>
        <w:tab/>
        <w:tab/>
        <w:tab/>
        <w:tab/>
        <w:t>({IEsSetParam}),</w:t>
      </w:r>
    </w:p>
    <w:p>
      <w:pPr>
        <w:pStyle w:val="PL"/>
        <w:spacing w:lineRule="atLeast" w:line="0"/>
        <w:rPr>
          <w:lang w:val="en-GB" w:eastAsia="en-GB"/>
        </w:rPr>
      </w:pPr>
      <w:r>
        <w:rPr>
          <w:lang w:val="en-GB" w:eastAsia="en-GB"/>
        </w:rPr>
        <w:tab/>
        <w:t>firstCriticality</w:t>
        <w:tab/>
        <w:t>SLMAP-PROTOCOL-IES-PAIR.&amp;firstCriticality</w:t>
        <w:tab/>
        <w:t>({IEsSetParam}{@id}),</w:t>
      </w:r>
    </w:p>
    <w:p>
      <w:pPr>
        <w:pStyle w:val="PL"/>
        <w:spacing w:lineRule="atLeast" w:line="0"/>
        <w:rPr/>
      </w:pPr>
      <w:r>
        <w:rPr>
          <w:lang w:val="en-GB" w:eastAsia="en-GB"/>
        </w:rPr>
        <w:tab/>
        <w:t>firstValue</w:t>
        <w:tab/>
        <w:tab/>
        <w:tab/>
        <w:t>SLMAP-PROTOCOL-IES-PAIR.&amp;FirstValue</w:t>
        <w:tab/>
        <w:tab/>
        <w:tab/>
        <w:t>({IEsSetParam}{@id}),</w:t>
      </w:r>
    </w:p>
    <w:p>
      <w:pPr>
        <w:pStyle w:val="PL"/>
        <w:spacing w:lineRule="atLeast" w:line="0"/>
        <w:rPr/>
      </w:pPr>
      <w:r>
        <w:rPr>
          <w:lang w:val="en-GB" w:eastAsia="en-GB"/>
        </w:rPr>
        <w:tab/>
        <w:t>secondCriticality</w:t>
        <w:tab/>
        <w:t>SLMAP-PROTOCOL-IES-PAIR.&amp;secondCriticality</w:t>
        <w:tab/>
        <w:t>({IEsSetParam}{@id}),</w:t>
      </w:r>
    </w:p>
    <w:p>
      <w:pPr>
        <w:pStyle w:val="PL"/>
        <w:spacing w:lineRule="atLeast" w:line="0"/>
        <w:rPr/>
      </w:pPr>
      <w:r>
        <w:rPr>
          <w:lang w:val="en-GB" w:eastAsia="en-GB"/>
        </w:rPr>
        <w:tab/>
        <w:t>secondValue</w:t>
        <w:tab/>
        <w:tab/>
        <w:tab/>
        <w:t>SLMAP-PROTOCOL-IES-PAIR.&amp;SecondValue</w:t>
        <w:tab/>
        <w:tab/>
        <w:t>({IEsSetParam}{@id})</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Container Lists for Protocol IE Containers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ProtocolIE-ContainerList {INTEGER : lowerBound, INTEGER : upperBound, SLMAP-PROTOCOL-IES : IEsSetParam} ::=</w:t>
      </w:r>
    </w:p>
    <w:p>
      <w:pPr>
        <w:pStyle w:val="PL"/>
        <w:spacing w:lineRule="atLeast" w:line="0"/>
        <w:rPr>
          <w:lang w:val="en-GB" w:eastAsia="en-GB"/>
        </w:rPr>
      </w:pPr>
      <w:r>
        <w:rPr>
          <w:lang w:val="en-GB" w:eastAsia="en-GB"/>
        </w:rPr>
        <w:tab/>
        <w:t>SEQUENCE (SIZE (lowerBound..upperBound)) OF</w:t>
      </w:r>
    </w:p>
    <w:p>
      <w:pPr>
        <w:pStyle w:val="PL"/>
        <w:spacing w:lineRule="atLeast" w:line="0"/>
        <w:rPr>
          <w:lang w:val="en-GB" w:eastAsia="en-GB"/>
        </w:rPr>
      </w:pPr>
      <w:r>
        <w:rPr>
          <w:lang w:val="en-GB" w:eastAsia="en-GB"/>
        </w:rPr>
        <w:tab/>
        <w:t>ProtocolIE-Container {{IEsSetParam}}</w:t>
      </w:r>
    </w:p>
    <w:p>
      <w:pPr>
        <w:pStyle w:val="PL"/>
        <w:spacing w:lineRule="atLeast" w:line="0"/>
        <w:rPr>
          <w:lang w:val="en-GB" w:eastAsia="en-GB"/>
        </w:rPr>
      </w:pPr>
      <w:r>
        <w:rPr>
          <w:lang w:val="en-GB" w:eastAsia="en-GB"/>
        </w:rPr>
      </w:r>
    </w:p>
    <w:p>
      <w:pPr>
        <w:pStyle w:val="PL"/>
        <w:numPr>
          <w:ilvl w:val="0"/>
          <w:numId w:val="0"/>
        </w:numPr>
        <w:spacing w:lineRule="atLeast" w:line="0"/>
        <w:outlineLvl w:val="0"/>
        <w:rPr/>
      </w:pPr>
      <w:r>
        <w:rPr>
          <w:lang w:val="en-GB" w:eastAsia="en-GB"/>
        </w:rPr>
        <w:t>ProtocolIE-ContainerPairList {INTEGER : lowerBound, INTEGER : upperBound, SLMAP-PROTOCOL-IES-PAIR : IEsSetParam} ::=</w:t>
      </w:r>
    </w:p>
    <w:p>
      <w:pPr>
        <w:pStyle w:val="PL"/>
        <w:spacing w:lineRule="atLeast" w:line="0"/>
        <w:rPr>
          <w:lang w:val="en-GB" w:eastAsia="en-GB"/>
        </w:rPr>
      </w:pPr>
      <w:r>
        <w:rPr>
          <w:lang w:val="en-GB" w:eastAsia="en-GB"/>
        </w:rPr>
        <w:tab/>
        <w:t>SEQUENCE (SIZE (lowerBound..upperBound)) OF</w:t>
      </w:r>
    </w:p>
    <w:p>
      <w:pPr>
        <w:pStyle w:val="PL"/>
        <w:spacing w:lineRule="atLeast" w:line="0"/>
        <w:rPr>
          <w:lang w:val="en-GB" w:eastAsia="en-GB"/>
        </w:rPr>
      </w:pPr>
      <w:r>
        <w:rPr>
          <w:lang w:val="en-GB" w:eastAsia="en-GB"/>
        </w:rPr>
        <w:tab/>
        <w:t>ProtocolIE-ContainerPair {{IEsSetParam}}</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Container for Protocol Extensions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 xml:space="preserve">ProtocolExtensionContainer { SLMAP-PROTOCOL-EXTENSION : ExtensionSetParam} ::= </w:t>
      </w:r>
    </w:p>
    <w:p>
      <w:pPr>
        <w:pStyle w:val="PL"/>
        <w:spacing w:lineRule="atLeast" w:line="0"/>
        <w:rPr>
          <w:lang w:val="en-GB" w:eastAsia="en-GB"/>
        </w:rPr>
      </w:pPr>
      <w:r>
        <w:rPr>
          <w:lang w:val="en-GB" w:eastAsia="en-GB"/>
        </w:rPr>
        <w:tab/>
        <w:t>SEQUENCE (SIZE (1..maxProtocolExtensions)) OF</w:t>
      </w:r>
    </w:p>
    <w:p>
      <w:pPr>
        <w:pStyle w:val="PL"/>
        <w:spacing w:lineRule="atLeast" w:line="0"/>
        <w:rPr>
          <w:lang w:val="en-GB" w:eastAsia="en-GB"/>
        </w:rPr>
      </w:pPr>
      <w:r>
        <w:rPr>
          <w:lang w:val="en-GB" w:eastAsia="en-GB"/>
        </w:rPr>
        <w:tab/>
        <w:t>ProtocolExtensionField {{ExtensionSetParam}}</w:t>
      </w:r>
    </w:p>
    <w:p>
      <w:pPr>
        <w:pStyle w:val="PL"/>
        <w:spacing w:lineRule="atLeast" w:line="0"/>
        <w:rPr>
          <w:lang w:val="en-GB" w:eastAsia="en-GB"/>
        </w:rPr>
      </w:pPr>
      <w:r>
        <w:rPr>
          <w:lang w:val="en-GB" w:eastAsia="en-GB"/>
        </w:rPr>
      </w:r>
    </w:p>
    <w:p>
      <w:pPr>
        <w:pStyle w:val="PL"/>
        <w:numPr>
          <w:ilvl w:val="0"/>
          <w:numId w:val="0"/>
        </w:numPr>
        <w:spacing w:lineRule="atLeast" w:line="0"/>
        <w:outlineLvl w:val="0"/>
        <w:rPr/>
      </w:pPr>
      <w:r>
        <w:rPr>
          <w:lang w:val="en-GB" w:eastAsia="en-GB"/>
        </w:rPr>
        <w:t>ProtocolExtensionField { SLMAP-PROTOCOL-EXTENSION : ExtensionSetParam} ::= SEQUENCE {</w:t>
      </w:r>
    </w:p>
    <w:p>
      <w:pPr>
        <w:pStyle w:val="PL"/>
        <w:spacing w:lineRule="atLeast" w:line="0"/>
        <w:rPr/>
      </w:pPr>
      <w:r>
        <w:rPr>
          <w:lang w:val="en-GB" w:eastAsia="en-GB"/>
        </w:rPr>
        <w:tab/>
        <w:t>id</w:t>
        <w:tab/>
        <w:tab/>
        <w:tab/>
        <w:tab/>
        <w:tab/>
        <w:t>SLMAP-PROTOCOL-EXTENSION.&amp;id</w:t>
        <w:tab/>
        <w:tab/>
        <w:tab/>
        <w:t>({ExtensionSetParam}),</w:t>
      </w:r>
    </w:p>
    <w:p>
      <w:pPr>
        <w:pStyle w:val="PL"/>
        <w:spacing w:lineRule="atLeast" w:line="0"/>
        <w:rPr>
          <w:lang w:val="en-GB" w:eastAsia="en-GB"/>
        </w:rPr>
      </w:pPr>
      <w:r>
        <w:rPr>
          <w:lang w:val="en-GB" w:eastAsia="en-GB"/>
        </w:rPr>
        <w:tab/>
        <w:t>criticality</w:t>
        <w:tab/>
        <w:tab/>
        <w:tab/>
        <w:t>SLMAP-PROTOCOL-EXTENSION.&amp;criticality</w:t>
        <w:tab/>
        <w:t>({ExtensionSetParam}{@id}),</w:t>
      </w:r>
    </w:p>
    <w:p>
      <w:pPr>
        <w:pStyle w:val="PL"/>
        <w:spacing w:lineRule="atLeast" w:line="0"/>
        <w:rPr/>
      </w:pPr>
      <w:r>
        <w:rPr>
          <w:lang w:val="en-GB" w:eastAsia="en-GB"/>
        </w:rPr>
        <w:tab/>
        <w:t>extensionValue</w:t>
        <w:tab/>
        <w:tab/>
        <w:t>SLMAP-PROTOCOL-EXTENSION.&amp;Extension</w:t>
        <w:tab/>
        <w:tab/>
        <w:t>({ExtensionSetParam}{@id})</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Container for Private IEs</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numPr>
          <w:ilvl w:val="0"/>
          <w:numId w:val="0"/>
        </w:numPr>
        <w:spacing w:lineRule="atLeast" w:line="0"/>
        <w:outlineLvl w:val="0"/>
        <w:rPr/>
      </w:pPr>
      <w:r>
        <w:rPr>
          <w:lang w:val="en-GB" w:eastAsia="en-GB"/>
        </w:rPr>
        <w:t xml:space="preserve">PrivateIE-Container { SLMAP-PRIVATE-IES : IEsSetParam} ::= </w:t>
      </w:r>
    </w:p>
    <w:p>
      <w:pPr>
        <w:pStyle w:val="PL"/>
        <w:spacing w:lineRule="atLeast" w:line="0"/>
        <w:rPr>
          <w:lang w:val="en-GB" w:eastAsia="en-GB"/>
        </w:rPr>
      </w:pPr>
      <w:r>
        <w:rPr>
          <w:lang w:val="en-GB" w:eastAsia="en-GB"/>
        </w:rPr>
        <w:tab/>
        <w:t>SEQUENCE (SIZE (1..maxPrivateIEs)) OF</w:t>
      </w:r>
    </w:p>
    <w:p>
      <w:pPr>
        <w:pStyle w:val="PL"/>
        <w:spacing w:lineRule="atLeast" w:line="0"/>
        <w:rPr>
          <w:lang w:val="en-GB" w:eastAsia="en-GB"/>
        </w:rPr>
      </w:pPr>
      <w:r>
        <w:rPr>
          <w:lang w:val="en-GB" w:eastAsia="en-GB"/>
        </w:rPr>
        <w:tab/>
        <w:t>PrivateIE-Field {{IEsSetParam}}</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PrivateIE-Field { SLMAP-PRIVATE-IES : IEsSetParam} ::= SEQUENCE {</w:t>
      </w:r>
    </w:p>
    <w:p>
      <w:pPr>
        <w:pStyle w:val="PL"/>
        <w:spacing w:lineRule="atLeast" w:line="0"/>
        <w:rPr/>
      </w:pPr>
      <w:r>
        <w:rPr>
          <w:lang w:val="en-GB" w:eastAsia="en-GB"/>
        </w:rPr>
        <w:tab/>
        <w:t>id</w:t>
        <w:tab/>
        <w:tab/>
        <w:tab/>
        <w:tab/>
        <w:t>SLMAP-PRIVATE-IES.&amp;id</w:t>
        <w:tab/>
        <w:tab/>
        <w:tab/>
        <w:tab/>
        <w:t>({IEsSetParam}),</w:t>
      </w:r>
    </w:p>
    <w:p>
      <w:pPr>
        <w:pStyle w:val="PL"/>
        <w:spacing w:lineRule="atLeast" w:line="0"/>
        <w:rPr/>
      </w:pPr>
      <w:r>
        <w:rPr>
          <w:lang w:val="en-GB" w:eastAsia="en-GB"/>
        </w:rPr>
        <w:tab/>
        <w:t>criticality</w:t>
        <w:tab/>
        <w:tab/>
        <w:t>SLMAP-PRIVATE-IES.&amp;criticality</w:t>
        <w:tab/>
        <w:tab/>
        <w:t>({IEsSetParam}{@id}),</w:t>
      </w:r>
    </w:p>
    <w:p>
      <w:pPr>
        <w:pStyle w:val="PL"/>
        <w:spacing w:lineRule="atLeast" w:line="0"/>
        <w:rPr>
          <w:lang w:val="en-GB" w:eastAsia="en-GB"/>
        </w:rPr>
      </w:pPr>
      <w:r>
        <w:rPr>
          <w:lang w:val="en-GB" w:eastAsia="en-GB"/>
        </w:rPr>
        <w:tab/>
        <w:t>value</w:t>
        <w:tab/>
        <w:tab/>
        <w:tab/>
        <w:t>SLMAP-PRIVATE-IES.&amp;Value</w:t>
        <w:tab/>
        <w:tab/>
        <w:tab/>
        <w:t>({IEsSetParam}{@id})</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END</w:t>
      </w:r>
    </w:p>
    <w:p>
      <w:pPr>
        <w:pStyle w:val="PL"/>
        <w:numPr>
          <w:ilvl w:val="0"/>
          <w:numId w:val="0"/>
        </w:numPr>
        <w:spacing w:lineRule="atLeast" w:line="0"/>
        <w:outlineLvl w:val="0"/>
        <w:rPr>
          <w:lang w:val="en-GB" w:eastAsia="en-GB"/>
        </w:rPr>
      </w:pPr>
      <w:r>
        <w:rPr>
          <w:lang w:val="en-GB" w:eastAsia="en-GB"/>
        </w:rPr>
      </w:r>
    </w:p>
    <w:p>
      <w:pPr>
        <w:pStyle w:val="Heading2"/>
        <w:rPr/>
      </w:pPr>
      <w:bookmarkStart w:id="185" w:name="__RefHeading___Toc478159788"/>
      <w:bookmarkEnd w:id="185"/>
      <w:r>
        <w:rPr/>
        <w:t>9.4</w:t>
        <w:tab/>
        <w:t>Message Transfer Syntax</w:t>
      </w:r>
    </w:p>
    <w:p>
      <w:pPr>
        <w:pStyle w:val="Normal"/>
        <w:spacing w:lineRule="atLeast" w:line="0"/>
        <w:rPr/>
      </w:pPr>
      <w:r>
        <w:rPr/>
        <w:t>SLmAP shall use the ASN.1 Basic Packed Encoding Rules (BASIC-PER) Aligned Variant as transfer syntax as specified in ref. ITU-T Rec. X.691 [8].</w:t>
      </w:r>
    </w:p>
    <w:p>
      <w:pPr>
        <w:pStyle w:val="Heading2"/>
        <w:rPr/>
      </w:pPr>
      <w:bookmarkStart w:id="186" w:name="__RefHeading___Toc478159789"/>
      <w:bookmarkEnd w:id="186"/>
      <w:r>
        <w:rPr/>
        <w:t>9.5</w:t>
        <w:tab/>
        <w:t>Timers</w:t>
      </w:r>
    </w:p>
    <w:p>
      <w:pPr>
        <w:sectPr>
          <w:headerReference w:type="default" r:id="rId26"/>
          <w:footerReference w:type="default" r:id="rId27"/>
          <w:type w:val="nextPage"/>
          <w:pgSz w:orient="landscape" w:w="16838" w:h="11906"/>
          <w:pgMar w:left="1134" w:right="1418" w:gutter="0" w:header="851" w:top="1134" w:footer="340" w:bottom="1134"/>
          <w:pgNumType w:fmt="decimal"/>
          <w:formProt w:val="false"/>
          <w:textDirection w:val="lrTb"/>
          <w:docGrid w:type="default" w:linePitch="272" w:charSpace="0"/>
        </w:sectPr>
        <w:pStyle w:val="Normal"/>
        <w:rPr/>
      </w:pPr>
      <w:r>
        <w:rPr/>
        <w:t>Void.</w:t>
      </w:r>
    </w:p>
    <w:p>
      <w:pPr>
        <w:pStyle w:val="Heading1"/>
        <w:ind w:left="1134" w:hanging="1134"/>
        <w:rPr/>
      </w:pPr>
      <w:bookmarkStart w:id="187" w:name="__RefHeading___Toc478159790"/>
      <w:bookmarkEnd w:id="187"/>
      <w:r>
        <w:rPr/>
        <w:t>10</w:t>
        <w:tab/>
        <w:t>Handling of Unknown, Unforeseen and Erroneous Protocol Data</w:t>
      </w:r>
    </w:p>
    <w:p>
      <w:pPr>
        <w:pStyle w:val="Normal"/>
        <w:rPr>
          <w:szCs w:val="24"/>
        </w:rPr>
      </w:pPr>
      <w:r>
        <w:rPr>
          <w:szCs w:val="24"/>
        </w:rPr>
        <w:t>Section 10 of TS 36.413 [7] is applicable for the purposes of the present document, with the following additions:</w:t>
      </w:r>
    </w:p>
    <w:p>
      <w:pPr>
        <w:pStyle w:val="B1"/>
        <w:rPr/>
      </w:pPr>
      <w:r>
        <w:rPr/>
        <w:t>-</w:t>
        <w:tab/>
        <w:t xml:space="preserve">In case of Abstract Syntax Error, when reporting the </w:t>
      </w:r>
      <w:r>
        <w:rPr>
          <w:i/>
          <w:iCs/>
        </w:rPr>
        <w:t>Criticality Diagnostics</w:t>
      </w:r>
      <w:r>
        <w:rPr/>
        <w:t xml:space="preserve"> IE for not comprehended IE/IE groups or missing IE/IE groups, the</w:t>
      </w:r>
      <w:r>
        <w:rPr>
          <w:i/>
        </w:rPr>
        <w:t xml:space="preserve"> SLmAP</w:t>
      </w:r>
      <w:r>
        <w:rPr/>
        <w:t xml:space="preserve"> </w:t>
      </w:r>
      <w:r>
        <w:rPr>
          <w:i/>
          <w:iCs/>
        </w:rPr>
        <w:t>Transaction ID</w:t>
      </w:r>
      <w:r>
        <w:rPr/>
        <w:t xml:space="preserve"> IE shall also be included;</w:t>
      </w:r>
    </w:p>
    <w:p>
      <w:pPr>
        <w:pStyle w:val="B1"/>
        <w:rPr/>
      </w:pPr>
      <w:r>
        <w:rPr/>
        <w:t>-</w:t>
        <w:tab/>
        <w:t xml:space="preserve">In case of Logical Error, when reporting the </w:t>
      </w:r>
      <w:r>
        <w:rPr>
          <w:i/>
          <w:iCs/>
        </w:rPr>
        <w:t>Criticality Diagnostics</w:t>
      </w:r>
      <w:r>
        <w:rPr/>
        <w:t xml:space="preserve"> IE, the</w:t>
      </w:r>
      <w:r>
        <w:rPr>
          <w:i/>
        </w:rPr>
        <w:t xml:space="preserve"> SLmAP</w:t>
      </w:r>
      <w:r>
        <w:rPr/>
        <w:t xml:space="preserve"> </w:t>
      </w:r>
      <w:r>
        <w:rPr>
          <w:i/>
          <w:iCs/>
        </w:rPr>
        <w:t>Transaction ID</w:t>
      </w:r>
      <w:r>
        <w:rPr/>
        <w:t xml:space="preserve"> IE shall also be included.</w:t>
      </w:r>
    </w:p>
    <w:p>
      <w:pPr>
        <w:pStyle w:val="Heading8"/>
        <w:ind w:left="0" w:hanging="0"/>
        <w:rPr/>
      </w:pPr>
      <w:bookmarkStart w:id="188" w:name="__RefHeading___Toc478159791"/>
      <w:bookmarkStart w:id="189" w:name="historyclause"/>
      <w:bookmarkEnd w:id="188"/>
      <w:bookmarkEnd w:id="189"/>
      <w:r>
        <w:rPr/>
        <w:t>Annex A (informative):</w:t>
        <w:br/>
        <w:t>Change history</w:t>
      </w:r>
    </w:p>
    <w:tbl>
      <w:tblPr>
        <w:tblW w:w="9400" w:type="dxa"/>
        <w:jc w:val="left"/>
        <w:tblInd w:w="-7" w:type="dxa"/>
        <w:tblLayout w:type="fixed"/>
        <w:tblCellMar>
          <w:top w:w="0" w:type="dxa"/>
          <w:left w:w="40" w:type="dxa"/>
          <w:bottom w:w="0" w:type="dxa"/>
          <w:right w:w="40" w:type="dxa"/>
        </w:tblCellMar>
      </w:tblPr>
      <w:tblGrid>
        <w:gridCol w:w="810"/>
        <w:gridCol w:w="590"/>
        <w:gridCol w:w="1100"/>
        <w:gridCol w:w="500"/>
        <w:gridCol w:w="400"/>
        <w:gridCol w:w="5300"/>
        <w:gridCol w:w="700"/>
      </w:tblGrid>
      <w:tr>
        <w:trPr>
          <w:cantSplit w:val="true"/>
        </w:trPr>
        <w:tc>
          <w:tcPr>
            <w:tcW w:w="9400" w:type="dxa"/>
            <w:gridSpan w:val="7"/>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1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59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w:t>
            </w:r>
          </w:p>
        </w:tc>
        <w:tc>
          <w:tcPr>
            <w:tcW w:w="11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4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Rev</w:t>
            </w:r>
          </w:p>
        </w:tc>
        <w:tc>
          <w:tcPr>
            <w:tcW w:w="53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Subject/Comment</w:t>
            </w:r>
          </w:p>
        </w:tc>
        <w:tc>
          <w:tcPr>
            <w:tcW w:w="7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r>
      <w:tr>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2012-12</w:t>
            </w:r>
          </w:p>
        </w:tc>
        <w:tc>
          <w:tcPr>
            <w:tcW w:w="590"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pPr>
            <w:r>
              <w:rPr/>
              <w:t>58</w:t>
            </w:r>
          </w:p>
        </w:tc>
        <w:tc>
          <w:tcPr>
            <w:tcW w:w="11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RP-121769</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3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Approved in RAN#58 and put under change control</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10" w:type="dxa"/>
            <w:tcBorders>
              <w:top w:val="single" w:sz="6" w:space="0" w:color="000000"/>
              <w:left w:val="single" w:sz="6" w:space="0" w:color="000000"/>
              <w:right w:val="single" w:sz="6" w:space="0" w:color="000000"/>
            </w:tcBorders>
            <w:shd w:fill="FFFFFF" w:val="clear"/>
          </w:tcPr>
          <w:p>
            <w:pPr>
              <w:pStyle w:val="TAL"/>
              <w:rPr/>
            </w:pPr>
            <w:r>
              <w:rPr/>
              <w:t>2013-03</w:t>
            </w:r>
          </w:p>
        </w:tc>
        <w:tc>
          <w:tcPr>
            <w:tcW w:w="590" w:type="dxa"/>
            <w:tcBorders>
              <w:top w:val="single" w:sz="6" w:space="0" w:color="000000"/>
              <w:left w:val="single" w:sz="6" w:space="0" w:color="000000"/>
              <w:right w:val="single" w:sz="6" w:space="0" w:color="000000"/>
            </w:tcBorders>
            <w:shd w:fill="FFFFFF" w:val="clear"/>
          </w:tcPr>
          <w:p>
            <w:pPr>
              <w:pStyle w:val="TAL"/>
              <w:jc w:val="right"/>
              <w:rPr/>
            </w:pPr>
            <w:r>
              <w:rPr/>
              <w:t>59</w:t>
            </w:r>
          </w:p>
        </w:tc>
        <w:tc>
          <w:tcPr>
            <w:tcW w:w="1100" w:type="dxa"/>
            <w:tcBorders>
              <w:top w:val="single" w:sz="6" w:space="0" w:color="000000"/>
              <w:left w:val="single" w:sz="6" w:space="0" w:color="000000"/>
              <w:right w:val="single" w:sz="6" w:space="0" w:color="000000"/>
            </w:tcBorders>
            <w:shd w:fill="FFFFFF" w:val="clear"/>
          </w:tcPr>
          <w:p>
            <w:pPr>
              <w:pStyle w:val="TAL"/>
              <w:rPr/>
            </w:pPr>
            <w:r>
              <w:rPr/>
              <w:t>RP-130209</w:t>
            </w:r>
          </w:p>
        </w:tc>
        <w:tc>
          <w:tcPr>
            <w:tcW w:w="500" w:type="dxa"/>
            <w:tcBorders>
              <w:top w:val="single" w:sz="6" w:space="0" w:color="000000"/>
              <w:left w:val="single" w:sz="6" w:space="0" w:color="000000"/>
              <w:right w:val="single" w:sz="6" w:space="0" w:color="000000"/>
            </w:tcBorders>
            <w:shd w:fill="FFFFFF" w:val="clear"/>
          </w:tcPr>
          <w:p>
            <w:pPr>
              <w:pStyle w:val="TAL"/>
              <w:rPr/>
            </w:pPr>
            <w:r>
              <w:rPr/>
              <w:t>0001</w:t>
            </w:r>
          </w:p>
        </w:tc>
        <w:tc>
          <w:tcPr>
            <w:tcW w:w="400" w:type="dxa"/>
            <w:tcBorders>
              <w:top w:val="single" w:sz="6" w:space="0" w:color="000000"/>
              <w:left w:val="single" w:sz="6" w:space="0" w:color="000000"/>
              <w:right w:val="single" w:sz="6" w:space="0" w:color="000000"/>
            </w:tcBorders>
            <w:shd w:fill="FFFFFF" w:val="clear"/>
          </w:tcPr>
          <w:p>
            <w:pPr>
              <w:pStyle w:val="TAL"/>
              <w:rPr/>
            </w:pPr>
            <w:r>
              <w:rPr/>
              <w:t>-</w:t>
            </w:r>
          </w:p>
        </w:tc>
        <w:tc>
          <w:tcPr>
            <w:tcW w:w="5300" w:type="dxa"/>
            <w:tcBorders>
              <w:top w:val="single" w:sz="6" w:space="0" w:color="000000"/>
              <w:left w:val="single" w:sz="6" w:space="0" w:color="000000"/>
              <w:right w:val="single" w:sz="6" w:space="0" w:color="000000"/>
            </w:tcBorders>
            <w:shd w:fill="FFFFFF" w:val="clear"/>
          </w:tcPr>
          <w:p>
            <w:pPr>
              <w:pStyle w:val="TAL"/>
              <w:rPr/>
            </w:pPr>
            <w:r>
              <w:rPr/>
              <w:t>Correction on Setup and Reset</w:t>
            </w:r>
          </w:p>
        </w:tc>
        <w:tc>
          <w:tcPr>
            <w:tcW w:w="700" w:type="dxa"/>
            <w:tcBorders>
              <w:top w:val="single" w:sz="6" w:space="0" w:color="000000"/>
              <w:left w:val="single" w:sz="6" w:space="0" w:color="000000"/>
              <w:right w:val="single" w:sz="6" w:space="0" w:color="000000"/>
            </w:tcBorders>
            <w:shd w:fill="FFFFFF" w:val="clear"/>
          </w:tcPr>
          <w:p>
            <w:pPr>
              <w:pStyle w:val="TAL"/>
              <w:rPr/>
            </w:pPr>
            <w:r>
              <w:rPr/>
              <w:t>11.1.0</w:t>
            </w:r>
          </w:p>
        </w:tc>
      </w:tr>
      <w:tr>
        <w:trPr/>
        <w:tc>
          <w:tcPr>
            <w:tcW w:w="810" w:type="dxa"/>
            <w:tcBorders>
              <w:top w:val="single" w:sz="6" w:space="0" w:color="000000"/>
              <w:left w:val="single" w:sz="6" w:space="0" w:color="000000"/>
              <w:right w:val="single" w:sz="6" w:space="0" w:color="000000"/>
            </w:tcBorders>
            <w:shd w:fill="FFFFFF" w:val="clear"/>
          </w:tcPr>
          <w:p>
            <w:pPr>
              <w:pStyle w:val="TAL"/>
              <w:rPr/>
            </w:pPr>
            <w:r>
              <w:rPr/>
              <w:t>2013-03</w:t>
            </w:r>
          </w:p>
        </w:tc>
        <w:tc>
          <w:tcPr>
            <w:tcW w:w="590" w:type="dxa"/>
            <w:tcBorders>
              <w:top w:val="single" w:sz="6" w:space="0" w:color="000000"/>
              <w:left w:val="single" w:sz="6" w:space="0" w:color="000000"/>
              <w:right w:val="single" w:sz="6" w:space="0" w:color="000000"/>
            </w:tcBorders>
            <w:shd w:fill="FFFFFF" w:val="clear"/>
          </w:tcPr>
          <w:p>
            <w:pPr>
              <w:pStyle w:val="TAL"/>
              <w:jc w:val="right"/>
              <w:rPr/>
            </w:pPr>
            <w:r>
              <w:rPr/>
              <w:t>59</w:t>
            </w:r>
          </w:p>
        </w:tc>
        <w:tc>
          <w:tcPr>
            <w:tcW w:w="1100" w:type="dxa"/>
            <w:tcBorders>
              <w:top w:val="single" w:sz="6" w:space="0" w:color="000000"/>
              <w:left w:val="single" w:sz="6" w:space="0" w:color="000000"/>
              <w:right w:val="single" w:sz="6" w:space="0" w:color="000000"/>
            </w:tcBorders>
            <w:shd w:fill="FFFFFF" w:val="clear"/>
          </w:tcPr>
          <w:p>
            <w:pPr>
              <w:pStyle w:val="TAL"/>
              <w:rPr/>
            </w:pPr>
            <w:r>
              <w:rPr/>
              <w:t>RP-130237</w:t>
            </w:r>
          </w:p>
        </w:tc>
        <w:tc>
          <w:tcPr>
            <w:tcW w:w="500" w:type="dxa"/>
            <w:tcBorders>
              <w:top w:val="single" w:sz="6" w:space="0" w:color="000000"/>
              <w:left w:val="single" w:sz="6" w:space="0" w:color="000000"/>
              <w:right w:val="single" w:sz="6" w:space="0" w:color="000000"/>
            </w:tcBorders>
            <w:shd w:fill="FFFFFF" w:val="clear"/>
          </w:tcPr>
          <w:p>
            <w:pPr>
              <w:pStyle w:val="TAL"/>
              <w:rPr/>
            </w:pPr>
            <w:r>
              <w:rPr/>
              <w:t>0002</w:t>
            </w:r>
          </w:p>
        </w:tc>
        <w:tc>
          <w:tcPr>
            <w:tcW w:w="400" w:type="dxa"/>
            <w:tcBorders>
              <w:top w:val="single" w:sz="6" w:space="0" w:color="000000"/>
              <w:left w:val="single" w:sz="6" w:space="0" w:color="000000"/>
              <w:right w:val="single" w:sz="6" w:space="0" w:color="000000"/>
            </w:tcBorders>
            <w:shd w:fill="FFFFFF" w:val="clear"/>
          </w:tcPr>
          <w:p>
            <w:pPr>
              <w:pStyle w:val="TAL"/>
              <w:rPr/>
            </w:pPr>
            <w:r>
              <w:rPr/>
              <w:t>1</w:t>
            </w:r>
          </w:p>
        </w:tc>
        <w:tc>
          <w:tcPr>
            <w:tcW w:w="5300" w:type="dxa"/>
            <w:tcBorders>
              <w:top w:val="single" w:sz="6" w:space="0" w:color="000000"/>
              <w:left w:val="single" w:sz="6" w:space="0" w:color="000000"/>
              <w:right w:val="single" w:sz="6" w:space="0" w:color="000000"/>
            </w:tcBorders>
            <w:shd w:fill="FFFFFF" w:val="clear"/>
          </w:tcPr>
          <w:p>
            <w:pPr>
              <w:pStyle w:val="TAL"/>
              <w:rPr/>
            </w:pPr>
            <w:r>
              <w:rPr/>
              <w:t>Extending maxEARFCN</w:t>
            </w:r>
          </w:p>
        </w:tc>
        <w:tc>
          <w:tcPr>
            <w:tcW w:w="700" w:type="dxa"/>
            <w:tcBorders>
              <w:top w:val="single" w:sz="6" w:space="0" w:color="000000"/>
              <w:left w:val="single" w:sz="6" w:space="0" w:color="000000"/>
              <w:right w:val="single" w:sz="6" w:space="0" w:color="000000"/>
            </w:tcBorders>
            <w:shd w:fill="FFFFFF" w:val="clear"/>
          </w:tcPr>
          <w:p>
            <w:pPr>
              <w:pStyle w:val="TAL"/>
              <w:rPr/>
            </w:pPr>
            <w:r>
              <w:rPr/>
              <w:t>11.1.0</w:t>
            </w:r>
          </w:p>
        </w:tc>
      </w:tr>
      <w:tr>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2013-03</w:t>
            </w:r>
          </w:p>
        </w:tc>
        <w:tc>
          <w:tcPr>
            <w:tcW w:w="590"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iCs/>
              </w:rPr>
            </w:pPr>
            <w:r>
              <w:rPr>
                <w:iCs/>
              </w:rPr>
              <w:t>59</w:t>
            </w:r>
          </w:p>
        </w:tc>
        <w:tc>
          <w:tcPr>
            <w:tcW w:w="11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RP-130209</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0003</w:t>
            </w:r>
          </w:p>
        </w:tc>
        <w:tc>
          <w:tcPr>
            <w:tcW w:w="4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1</w:t>
            </w:r>
          </w:p>
        </w:tc>
        <w:tc>
          <w:tcPr>
            <w:tcW w:w="53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NBPS in LTE, UL RTOA Measurement Configuration in Measurement Request</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11.1.0</w:t>
            </w:r>
          </w:p>
        </w:tc>
      </w:tr>
      <w:tr>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2013-03</w:t>
            </w:r>
          </w:p>
        </w:tc>
        <w:tc>
          <w:tcPr>
            <w:tcW w:w="590"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iCs/>
              </w:rPr>
            </w:pPr>
            <w:r>
              <w:rPr>
                <w:iCs/>
              </w:rPr>
              <w:t>59</w:t>
            </w:r>
          </w:p>
        </w:tc>
        <w:tc>
          <w:tcPr>
            <w:tcW w:w="11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RP-130316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0004</w:t>
            </w:r>
          </w:p>
        </w:tc>
        <w:tc>
          <w:tcPr>
            <w:tcW w:w="4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w:t>
            </w:r>
          </w:p>
        </w:tc>
        <w:tc>
          <w:tcPr>
            <w:tcW w:w="53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NBPS in LTE, Identifier for SLmAP</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11.1.0</w:t>
            </w:r>
          </w:p>
        </w:tc>
      </w:tr>
      <w:tr>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2013-06</w:t>
            </w:r>
          </w:p>
        </w:tc>
        <w:tc>
          <w:tcPr>
            <w:tcW w:w="590"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iCs/>
              </w:rPr>
            </w:pPr>
            <w:r>
              <w:rPr>
                <w:iCs/>
              </w:rPr>
              <w:t>60</w:t>
            </w:r>
          </w:p>
        </w:tc>
        <w:tc>
          <w:tcPr>
            <w:tcW w:w="11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RP-130642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0005</w:t>
            </w:r>
          </w:p>
        </w:tc>
        <w:tc>
          <w:tcPr>
            <w:tcW w:w="4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3</w:t>
            </w:r>
          </w:p>
        </w:tc>
        <w:tc>
          <w:tcPr>
            <w:tcW w:w="53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rPr>
              <w:t>Abnormal Conditions for Reset</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11.2.0</w:t>
            </w:r>
          </w:p>
        </w:tc>
      </w:tr>
      <w:tr>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2013-09</w:t>
            </w:r>
          </w:p>
        </w:tc>
        <w:tc>
          <w:tcPr>
            <w:tcW w:w="590"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iCs/>
              </w:rPr>
            </w:pPr>
            <w:r>
              <w:rPr>
                <w:iCs/>
              </w:rPr>
              <w:t>61</w:t>
            </w:r>
          </w:p>
        </w:tc>
        <w:tc>
          <w:tcPr>
            <w:tcW w:w="11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RP-131182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0006</w:t>
            </w:r>
          </w:p>
        </w:tc>
        <w:tc>
          <w:tcPr>
            <w:tcW w:w="4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1</w:t>
            </w:r>
          </w:p>
        </w:tc>
        <w:tc>
          <w:tcPr>
            <w:tcW w:w="53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Correction on Measurement Abort</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11.3.0</w:t>
            </w:r>
          </w:p>
        </w:tc>
      </w:tr>
      <w:tr>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2013-09</w:t>
            </w:r>
          </w:p>
        </w:tc>
        <w:tc>
          <w:tcPr>
            <w:tcW w:w="590"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iCs/>
              </w:rPr>
            </w:pPr>
            <w:r>
              <w:rPr>
                <w:iCs/>
              </w:rPr>
              <w:t>61</w:t>
            </w:r>
          </w:p>
        </w:tc>
        <w:tc>
          <w:tcPr>
            <w:tcW w:w="11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RP-131182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0007</w:t>
            </w:r>
          </w:p>
        </w:tc>
        <w:tc>
          <w:tcPr>
            <w:tcW w:w="4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1</w:t>
            </w:r>
          </w:p>
        </w:tc>
        <w:tc>
          <w:tcPr>
            <w:tcW w:w="53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Correction on Measurement Update</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11.3.0</w:t>
            </w:r>
          </w:p>
        </w:tc>
      </w:tr>
      <w:tr>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2013-09</w:t>
            </w:r>
          </w:p>
        </w:tc>
        <w:tc>
          <w:tcPr>
            <w:tcW w:w="590"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iCs/>
              </w:rPr>
            </w:pPr>
            <w:r>
              <w:rPr>
                <w:iCs/>
              </w:rPr>
              <w:t>61</w:t>
            </w:r>
          </w:p>
        </w:tc>
        <w:tc>
          <w:tcPr>
            <w:tcW w:w="11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rPr>
              <w:t>RP-131182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0008</w:t>
            </w:r>
          </w:p>
        </w:tc>
        <w:tc>
          <w:tcPr>
            <w:tcW w:w="4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1</w:t>
            </w:r>
          </w:p>
        </w:tc>
        <w:tc>
          <w:tcPr>
            <w:tcW w:w="53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rPr>
              <w:t>ASN.1 correction Section 9.3.5 UL-RTOA Measurement Configuration</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rPr>
              <w:t>11.3.0</w:t>
            </w:r>
          </w:p>
        </w:tc>
      </w:tr>
      <w:tr>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2014-09</w:t>
            </w:r>
          </w:p>
        </w:tc>
        <w:tc>
          <w:tcPr>
            <w:tcW w:w="59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iCs/>
              </w:rPr>
            </w:pPr>
            <w:r>
              <w:rPr>
                <w:iCs/>
              </w:rPr>
            </w:r>
          </w:p>
        </w:tc>
        <w:tc>
          <w:tcPr>
            <w:tcW w:w="11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rPr>
            </w:pPr>
            <w:r>
              <w:rPr>
                <w:iCs/>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rPr>
            </w:pPr>
            <w:r>
              <w:rPr>
                <w:iCs/>
              </w:rPr>
            </w:r>
          </w:p>
        </w:tc>
        <w:tc>
          <w:tcPr>
            <w:tcW w:w="4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rPr>
            </w:pPr>
            <w:r>
              <w:rPr>
                <w:iCs/>
              </w:rPr>
            </w:r>
          </w:p>
        </w:tc>
        <w:tc>
          <w:tcPr>
            <w:tcW w:w="53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rFonts w:cs="Arial"/>
                <w:szCs w:val="18"/>
              </w:rPr>
              <w:t>Update to Rel-12 version (MCC)</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12.0.0</w:t>
            </w:r>
          </w:p>
        </w:tc>
      </w:tr>
      <w:tr>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2015-03</w:t>
            </w:r>
          </w:p>
        </w:tc>
        <w:tc>
          <w:tcPr>
            <w:tcW w:w="590"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iCs/>
              </w:rPr>
            </w:pPr>
            <w:r>
              <w:rPr>
                <w:iCs/>
              </w:rPr>
              <w:t>67</w:t>
            </w:r>
          </w:p>
        </w:tc>
        <w:tc>
          <w:tcPr>
            <w:tcW w:w="11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RP-150356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0009</w:t>
            </w:r>
          </w:p>
        </w:tc>
        <w:tc>
          <w:tcPr>
            <w:tcW w:w="4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w:t>
            </w:r>
          </w:p>
        </w:tc>
        <w:tc>
          <w:tcPr>
            <w:tcW w:w="53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Correction of Error Indication</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12.1.0</w:t>
            </w:r>
          </w:p>
        </w:tc>
      </w:tr>
      <w:tr>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2015-12</w:t>
            </w:r>
          </w:p>
        </w:tc>
        <w:tc>
          <w:tcPr>
            <w:tcW w:w="59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iCs/>
              </w:rPr>
            </w:pPr>
            <w:r>
              <w:rPr>
                <w:iCs/>
              </w:rPr>
            </w:r>
          </w:p>
        </w:tc>
        <w:tc>
          <w:tcPr>
            <w:tcW w:w="11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rPr>
            </w:pPr>
            <w:r>
              <w:rPr>
                <w:iCs/>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rPr>
            </w:pPr>
            <w:r>
              <w:rPr>
                <w:iCs/>
              </w:rPr>
            </w:r>
          </w:p>
        </w:tc>
        <w:tc>
          <w:tcPr>
            <w:tcW w:w="4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rPr>
            </w:pPr>
            <w:r>
              <w:rPr>
                <w:iCs/>
              </w:rPr>
            </w:r>
          </w:p>
        </w:tc>
        <w:tc>
          <w:tcPr>
            <w:tcW w:w="53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Update to Rel-13 version (MCC)</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13.0.0</w:t>
            </w:r>
          </w:p>
        </w:tc>
      </w:tr>
      <w:tr>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2016-03</w:t>
            </w:r>
          </w:p>
        </w:tc>
        <w:tc>
          <w:tcPr>
            <w:tcW w:w="590"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iCs/>
              </w:rPr>
            </w:pPr>
            <w:r>
              <w:rPr>
                <w:iCs/>
              </w:rPr>
              <w:t>71</w:t>
            </w:r>
          </w:p>
        </w:tc>
        <w:tc>
          <w:tcPr>
            <w:tcW w:w="11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RP-160449</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0010</w:t>
            </w:r>
          </w:p>
        </w:tc>
        <w:tc>
          <w:tcPr>
            <w:tcW w:w="4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w:t>
            </w:r>
          </w:p>
        </w:tc>
        <w:tc>
          <w:tcPr>
            <w:tcW w:w="53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Correction of tabular for Procedure Code in the Message Type IE</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13.1.0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SA#75</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28"/>
      <w:footerReference w:type="default" r:id="rId29"/>
      <w:type w:val="nextPage"/>
      <w:pgSz w:w="11906" w:h="16838"/>
      <w:pgMar w:left="1134" w:right="1134" w:gutter="0" w:header="851" w:top="1418" w:footer="340" w:bottom="1134"/>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Times">
    <w:altName w:val="Times New Roman"/>
    <w:charset w:val="00"/>
    <w:family w:val="roman"/>
    <w:pitch w:val="variable"/>
  </w:font>
  <w:font w:name="Calibri">
    <w:charset w:val="00"/>
    <w:family w:val="swiss"/>
    <w:pitch w:val="variable"/>
  </w:font>
  <w:font w:name="Courier">
    <w:altName w:val="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5">
              <wp:simplePos x="0" y="0"/>
              <wp:positionH relativeFrom="margin">
                <wp:align>right</wp:align>
              </wp:positionH>
              <wp:positionV relativeFrom="paragraph">
                <wp:posOffset>635</wp:posOffset>
              </wp:positionV>
              <wp:extent cx="181864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36.459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36.459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8">
              <wp:simplePos x="0" y="0"/>
              <wp:positionH relativeFrom="margin">
                <wp:align>center</wp:align>
              </wp:positionH>
              <wp:positionV relativeFrom="paragraph">
                <wp:posOffset>635</wp:posOffset>
              </wp:positionV>
              <wp:extent cx="127635"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1">
              <wp:simplePos x="0" y="0"/>
              <wp:positionH relativeFrom="margin">
                <wp:align>left</wp:align>
              </wp:positionH>
              <wp:positionV relativeFrom="paragraph">
                <wp:posOffset>635</wp:posOffset>
              </wp:positionV>
              <wp:extent cx="59182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3">
              <wp:simplePos x="0" y="0"/>
              <wp:positionH relativeFrom="margin">
                <wp:align>right</wp:align>
              </wp:positionH>
              <wp:positionV relativeFrom="paragraph">
                <wp:posOffset>635</wp:posOffset>
              </wp:positionV>
              <wp:extent cx="1818640"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36.459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36.459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5">
              <wp:simplePos x="0" y="0"/>
              <wp:positionH relativeFrom="margin">
                <wp:align>center</wp:align>
              </wp:positionH>
              <wp:positionV relativeFrom="paragraph">
                <wp:posOffset>635</wp:posOffset>
              </wp:positionV>
              <wp:extent cx="127635"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7">
              <wp:simplePos x="0" y="0"/>
              <wp:positionH relativeFrom="margin">
                <wp:align>left</wp:align>
              </wp:positionH>
              <wp:positionV relativeFrom="paragraph">
                <wp:posOffset>635</wp:posOffset>
              </wp:positionV>
              <wp:extent cx="591820" cy="131445"/>
              <wp:effectExtent l="0" t="0" r="0" b="0"/>
              <wp:wrapSquare wrapText="largest"/>
              <wp:docPr id="20" name="Frame16"/>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58">
              <wp:simplePos x="0" y="0"/>
              <wp:positionH relativeFrom="margin">
                <wp:align>right</wp:align>
              </wp:positionH>
              <wp:positionV relativeFrom="paragraph">
                <wp:posOffset>635</wp:posOffset>
              </wp:positionV>
              <wp:extent cx="1818640" cy="131445"/>
              <wp:effectExtent l="0" t="0" r="0" b="0"/>
              <wp:wrapSquare wrapText="largest"/>
              <wp:docPr id="21" name="Frame17"/>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36.459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36.459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9">
              <wp:simplePos x="0" y="0"/>
              <wp:positionH relativeFrom="margin">
                <wp:align>center</wp:align>
              </wp:positionH>
              <wp:positionV relativeFrom="paragraph">
                <wp:posOffset>635</wp:posOffset>
              </wp:positionV>
              <wp:extent cx="127635" cy="131445"/>
              <wp:effectExtent l="0" t="0" r="0" b="0"/>
              <wp:wrapSquare wrapText="largest"/>
              <wp:docPr id="22" name="Frame18"/>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0">
              <wp:simplePos x="0" y="0"/>
              <wp:positionH relativeFrom="margin">
                <wp:align>left</wp:align>
              </wp:positionH>
              <wp:positionV relativeFrom="paragraph">
                <wp:posOffset>635</wp:posOffset>
              </wp:positionV>
              <wp:extent cx="591820" cy="131445"/>
              <wp:effectExtent l="0" t="0" r="0" b="0"/>
              <wp:wrapSquare wrapText="largest"/>
              <wp:docPr id="23" name="Frame19"/>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rFonts w:ascii="Symbol" w:hAnsi="Symbol" w:cs="Symbol"/>
    </w:rPr>
  </w:style>
  <w:style w:type="character" w:styleId="WW8Num13z0">
    <w:name w:val="WW8Num13z0"/>
    <w:qFormat/>
    <w:rPr>
      <w:rFonts w:ascii="Times New Roman" w:hAnsi="Times New Roman" w:cs="Times New Roman"/>
    </w:rPr>
  </w:style>
  <w:style w:type="character" w:styleId="WW8Num13z1">
    <w:name w:val="WW8Num13z1"/>
    <w:qFormat/>
    <w:rPr>
      <w:rFonts w:ascii="Courier New" w:hAnsi="Courier New" w:cs="Wingdings"/>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z w:val="18"/>
    </w:rPr>
  </w:style>
  <w:style w:type="character" w:styleId="WW8Num15z0">
    <w:name w:val="WW8Num15z0"/>
    <w:qFormat/>
    <w:rPr>
      <w:rFonts w:ascii="Arial" w:hAnsi="Arial" w:eastAsia="MS Mincho;ＭＳ 明朝" w:cs="Wingdings"/>
    </w:rPr>
  </w:style>
  <w:style w:type="character" w:styleId="WW8Num15z1">
    <w:name w:val="WW8Num15z1"/>
    <w:qFormat/>
    <w:rPr>
      <w:rFonts w:ascii="Wingdings" w:hAnsi="Wingdings" w:cs="Wingdings"/>
    </w:rPr>
  </w:style>
  <w:style w:type="character" w:styleId="WW8Num16z0">
    <w:name w:val="WW8Num16z0"/>
    <w:qFormat/>
    <w:rPr/>
  </w:style>
  <w:style w:type="character" w:styleId="WW8Num17z0">
    <w:name w:val="WW8Num17z0"/>
    <w:qFormat/>
    <w:rPr/>
  </w:style>
  <w:style w:type="character" w:styleId="WW8Num18z0">
    <w:name w:val="WW8Num18z0"/>
    <w:qFormat/>
    <w:rPr>
      <w:rFonts w:ascii="Times New Roman" w:hAnsi="Times New Roman" w:cs="Times New Roman"/>
    </w:rPr>
  </w:style>
  <w:style w:type="character" w:styleId="WW8Num18z1">
    <w:name w:val="WW8Num18z1"/>
    <w:qFormat/>
    <w:rPr>
      <w:rFonts w:ascii="Courier New" w:hAnsi="Courier New" w:cs="Wingdings"/>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Arial" w:hAnsi="Arial" w:cs="Arial"/>
      <w:sz w:val="16"/>
    </w:rPr>
  </w:style>
  <w:style w:type="character" w:styleId="WW8Num19z1">
    <w:name w:val="WW8Num19z1"/>
    <w:qFormat/>
    <w:rPr>
      <w:rFonts w:ascii="Courier New" w:hAnsi="Courier New" w:cs="Wingdings"/>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Times New Roman" w:hAnsi="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Times New Roman" w:hAnsi="Times New Roman" w:eastAsia="MS Mincho;ＭＳ 明朝" w:cs="Times New Roman"/>
    </w:rPr>
  </w:style>
  <w:style w:type="character" w:styleId="WW8Num21z1">
    <w:name w:val="WW8Num21z1"/>
    <w:qFormat/>
    <w:rPr>
      <w:rFonts w:ascii="Courier New" w:hAnsi="Courier New" w:cs="Wingdings"/>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Wingdings" w:hAnsi="Wingdings" w:eastAsia="Times New Roman" w:cs="Times New Roman"/>
    </w:rPr>
  </w:style>
  <w:style w:type="character" w:styleId="WW8Num22z1">
    <w:name w:val="WW8Num22z1"/>
    <w:qFormat/>
    <w:rPr>
      <w:rFonts w:ascii="Courier New" w:hAnsi="Courier New" w:cs="Wingdings"/>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rFonts w:ascii="Courier New" w:hAnsi="Courier New" w:cs="Wingdings"/>
    </w:rPr>
  </w:style>
  <w:style w:type="character" w:styleId="WW8Num23z2">
    <w:name w:val="WW8Num23z2"/>
    <w:qFormat/>
    <w:rPr>
      <w:rFonts w:ascii="Wingdings" w:hAnsi="Wingdings" w:cs="Wingdings"/>
    </w:rPr>
  </w:style>
  <w:style w:type="character" w:styleId="WW8Num24z0">
    <w:name w:val="WW8Num24z0"/>
    <w:qFormat/>
    <w:rPr>
      <w:rFonts w:ascii="Wingdings" w:hAnsi="Wingdings" w:eastAsia="Times New Roman" w:cs="Times New Roman"/>
    </w:rPr>
  </w:style>
  <w:style w:type="character" w:styleId="WW8Num24z1">
    <w:name w:val="WW8Num24z1"/>
    <w:qFormat/>
    <w:rPr>
      <w:rFonts w:ascii="Courier New" w:hAnsi="Courier New" w:cs="Wingdings"/>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Times New Roman" w:hAnsi="Times New Roman" w:cs="Times New Roman"/>
    </w:rPr>
  </w:style>
  <w:style w:type="character" w:styleId="WW8Num25z1">
    <w:name w:val="WW8Num25z1"/>
    <w:qFormat/>
    <w:rPr>
      <w:rFonts w:ascii="Courier New" w:hAnsi="Courier New" w:cs="Wingdings"/>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St8z0">
    <w:name w:val="WW8NumSt8z0"/>
    <w:qFormat/>
    <w:rPr>
      <w:rFonts w:ascii="Symbol" w:hAnsi="Symbol" w:cs="Symbol"/>
    </w:rPr>
  </w:style>
  <w:style w:type="character" w:styleId="DefaultParagraphFont">
    <w:name w:val="Default Paragraph Font"/>
    <w:qFormat/>
    <w:rPr/>
  </w:style>
  <w:style w:type="character" w:styleId="B1Char">
    <w:name w:val="B1 Char"/>
    <w:qFormat/>
    <w:rPr/>
  </w:style>
  <w:style w:type="character" w:styleId="EditorsNoteChar">
    <w:name w:val="Editor's Note Char"/>
    <w:qFormat/>
    <w:rPr>
      <w:color w:val="FF0000"/>
    </w:rPr>
  </w:style>
  <w:style w:type="character" w:styleId="FootnoteCharacters">
    <w:name w:val="Footnote Characters"/>
    <w:qFormat/>
    <w:rPr>
      <w:b/>
      <w:sz w:val="16"/>
      <w:vertAlign w:val="superscript"/>
    </w:rPr>
  </w:style>
  <w:style w:type="character" w:styleId="PLChar">
    <w:name w:val="PL Char"/>
    <w:qFormat/>
    <w:rPr>
      <w:rFonts w:ascii="Courier New" w:hAnsi="Courier New" w:cs="Courier New"/>
      <w:sz w:val="16"/>
      <w:lang w:val="en-US" w:eastAsia="en-US"/>
    </w:rPr>
  </w:style>
  <w:style w:type="character" w:styleId="TALChar">
    <w:name w:val="TAL Char"/>
    <w:qFormat/>
    <w:rPr>
      <w:rFonts w:ascii="Arial" w:hAnsi="Arial" w:cs="Arial"/>
      <w:sz w:val="18"/>
    </w:rPr>
  </w:style>
  <w:style w:type="character" w:styleId="TFZchn">
    <w:name w:val="TF Zchn"/>
    <w:qFormat/>
    <w:rPr>
      <w:rFonts w:ascii="Arial" w:hAnsi="Arial" w:cs="Arial"/>
      <w:b/>
    </w:rPr>
  </w:style>
  <w:style w:type="character" w:styleId="ZGSM">
    <w:name w:val="ZGSM"/>
    <w:qFormat/>
    <w:rPr/>
  </w:style>
  <w:style w:type="character" w:styleId="InternetLink">
    <w:name w:val="Hyperlink"/>
    <w:rPr>
      <w:color w:val="0000FF"/>
      <w:u w:val="single"/>
    </w:rPr>
  </w:style>
  <w:style w:type="character" w:styleId="CommentReference">
    <w:name w:val="Comment Reference"/>
    <w:qFormat/>
    <w:rPr>
      <w:sz w:val="16"/>
    </w:rPr>
  </w:style>
  <w:style w:type="character" w:styleId="VisitedInternetLink">
    <w:name w:val="FollowedHyperlink"/>
    <w:rPr>
      <w:color w:val="800080"/>
      <w:u w:val="single"/>
    </w:rPr>
  </w:style>
  <w:style w:type="character" w:styleId="StandardZchn">
    <w:name w:val="Standard Zchn"/>
    <w:qFormat/>
    <w:rPr>
      <w:szCs w:val="22"/>
      <w:lang w:val="en-GB" w:bidi="ar-SA"/>
    </w:rPr>
  </w:style>
  <w:style w:type="character" w:styleId="Emphasis">
    <w:name w:val="Emphasis"/>
    <w:qFormat/>
    <w:rPr>
      <w:i/>
      <w:iCs/>
    </w:rPr>
  </w:style>
  <w:style w:type="character" w:styleId="Msoins">
    <w:name w:val="msoins"/>
    <w:basedOn w:val="DefaultParagraphFont"/>
    <w:qFormat/>
    <w:rPr/>
  </w:style>
  <w:style w:type="character" w:styleId="TALCar">
    <w:name w:val="TAL Car"/>
    <w:qFormat/>
    <w:rPr>
      <w:rFonts w:ascii="Arial" w:hAnsi="Arial" w:cs="Arial"/>
      <w:sz w:val="18"/>
      <w:lang w:val="en-GB" w:bidi="ar-SA"/>
    </w:rPr>
  </w:style>
  <w:style w:type="character" w:styleId="Msoins1">
    <w:name w:val="msoins1"/>
    <w:basedOn w:val="DefaultParagraphFont"/>
    <w:qFormat/>
    <w:rPr/>
  </w:style>
  <w:style w:type="character" w:styleId="TFChar">
    <w:name w:val="TF Char"/>
    <w:qFormat/>
    <w:rPr>
      <w:rFonts w:ascii="Arial" w:hAnsi="Arial" w:eastAsia="SimSun;宋体" w:cs="Arial"/>
      <w:b/>
      <w:lang w:val="en-GB" w:bidi="ar-SA"/>
    </w:rPr>
  </w:style>
  <w:style w:type="character" w:styleId="BodyTextChar">
    <w:name w:val="Body Text Char"/>
    <w:qFormat/>
    <w:rPr/>
  </w:style>
  <w:style w:type="character" w:styleId="CommentTextChar">
    <w:name w:val="Comment Text Char"/>
    <w:qFormat/>
    <w:rPr/>
  </w:style>
  <w:style w:type="character" w:styleId="TALLeft100cmCharChar">
    <w:name w:val="TAL + Left:  1.00 cm Char Char"/>
    <w:basedOn w:val="TALChar"/>
    <w:qFormat/>
    <w:rPr/>
  </w:style>
  <w:style w:type="character" w:styleId="B1Zchn">
    <w:name w:val="B1 Zchn"/>
    <w:qFormat/>
    <w:rPr>
      <w:lang w:val="en-GB" w:bidi="ar-SA"/>
    </w:rPr>
  </w:style>
  <w:style w:type="character" w:styleId="TACChar">
    <w:name w:val="TAC Char"/>
    <w:basedOn w:val="TALChar"/>
    <w:qFormat/>
    <w:rPr/>
  </w:style>
  <w:style w:type="character" w:styleId="CommentSubjectChar">
    <w:name w:val="Comment Subject Char"/>
    <w:qFormat/>
    <w:rPr>
      <w:b/>
      <w:bCs/>
      <w:lang w:val="en-GB"/>
    </w:rPr>
  </w:style>
  <w:style w:type="character" w:styleId="TAHChar">
    <w:name w:val="TAH Char"/>
    <w:qFormat/>
    <w:rPr>
      <w:rFonts w:ascii="Arial" w:hAnsi="Arial" w:cs="Arial"/>
      <w:b/>
      <w:sz w:val="18"/>
    </w:rPr>
  </w:style>
  <w:style w:type="character" w:styleId="THChar">
    <w:name w:val="TH Char"/>
    <w:qFormat/>
    <w:rPr>
      <w:rFonts w:ascii="Arial" w:hAnsi="Arial" w:cs="Arial"/>
      <w:b/>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Heading5Char">
    <w:name w:val="Heading 5 Char"/>
    <w:qFormat/>
    <w:rPr>
      <w:rFonts w:ascii="Arial" w:hAnsi="Arial" w:cs="Arial"/>
      <w:sz w:val="22"/>
    </w:rPr>
  </w:style>
  <w:style w:type="character" w:styleId="Heading2Char">
    <w:name w:val="Heading 2 Char"/>
    <w:qFormat/>
    <w:rPr>
      <w:rFonts w:ascii="Arial" w:hAnsi="Arial" w:cs="Arial"/>
      <w:sz w:val="32"/>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lang w:val="en-US"/>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B1">
    <w:name w:val="B1"/>
    <w:basedOn w:val="List"/>
    <w:qFormat/>
    <w:pPr/>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NO">
    <w:name w:val="NO"/>
    <w:basedOn w:val="Normal"/>
    <w:qFormat/>
    <w:pPr>
      <w:keepLines/>
      <w:ind w:left="1135" w:hanging="851"/>
    </w:pPr>
    <w:rPr/>
  </w:style>
  <w:style w:type="paragraph" w:styleId="EditorsNote">
    <w:name w:val="Editor's Note"/>
    <w:basedOn w:val="NO"/>
    <w:qFormat/>
    <w:pPr/>
    <w:rPr>
      <w:color w:val="FF0000"/>
    </w:rPr>
  </w:style>
  <w:style w:type="paragraph" w:styleId="EQ">
    <w:name w:val="EQ"/>
    <w:basedOn w:val="Normal"/>
    <w:next w:val="Normal"/>
    <w:qFormat/>
    <w:pPr>
      <w:keepLines/>
      <w:tabs>
        <w:tab w:val="clear" w:pos="720"/>
        <w:tab w:val="center" w:pos="4536" w:leader="none"/>
        <w:tab w:val="right" w:pos="9072" w:leader="none"/>
      </w:tabs>
    </w:pPr>
    <w:rPr>
      <w:lang w:val="en-US" w:eastAsia="en-US"/>
    </w:rPr>
  </w:style>
  <w:style w:type="paragraph" w:styleId="EX">
    <w:name w:val="EX"/>
    <w:basedOn w:val="Normal"/>
    <w:qFormat/>
    <w:pPr>
      <w:keepLines/>
      <w:ind w:left="1702" w:hanging="1418"/>
    </w:pPr>
    <w:rPr/>
  </w:style>
  <w:style w:type="paragraph" w:styleId="EW">
    <w:name w:val="EW"/>
    <w:basedOn w:val="EX"/>
    <w:qFormat/>
    <w:pPr>
      <w:spacing w:before="0" w:after="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FP">
    <w:name w:val="FP"/>
    <w:basedOn w:val="Normal"/>
    <w:qFormat/>
    <w:pPr>
      <w:spacing w:before="0" w:after="0"/>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NF">
    <w:name w:val="NF"/>
    <w:basedOn w:val="NO"/>
    <w:qFormat/>
    <w:pPr>
      <w:keepNext w:val="true"/>
      <w:spacing w:before="0" w:after="0"/>
    </w:pPr>
    <w:rPr>
      <w:rFonts w:ascii="Arial" w:hAnsi="Arial" w:cs="Arial"/>
      <w:sz w:val="18"/>
    </w:rPr>
  </w:style>
  <w:style w:type="paragraph" w:styleId="NW">
    <w:name w:val="NW"/>
    <w:basedOn w:val="NO"/>
    <w:qFormat/>
    <w:pPr>
      <w:spacing w:before="0" w:after="0"/>
    </w:pPr>
    <w:rPr/>
  </w:style>
  <w:style w:type="paragraph" w:styleId="PL">
    <w:name w:val="PL"/>
    <w:qFormat/>
    <w:pPr>
      <w:widowControl/>
      <w:tabs>
        <w:tab w:val="clear" w:pos="7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AN">
    <w:name w:val="TAN"/>
    <w:basedOn w:val="TAL"/>
    <w:qFormat/>
    <w:pPr>
      <w:ind w:left="851" w:hanging="851"/>
    </w:pPr>
    <w:rPr/>
  </w:style>
  <w:style w:type="paragraph" w:styleId="TAR">
    <w:name w:val="TAR"/>
    <w:basedOn w:val="TAL"/>
    <w:qFormat/>
    <w:pPr>
      <w:jc w:val="right"/>
    </w:pPr>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Contents1">
    <w:name w:val="TOC 1"/>
    <w:pPr>
      <w:keepNext w:val="true"/>
      <w:keepLines/>
      <w:widowControl w:val="false"/>
      <w:tabs>
        <w:tab w:val="clear" w:pos="720"/>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TT">
    <w:name w:val="TT"/>
    <w:basedOn w:val="Heading1"/>
    <w:next w:val="Normal"/>
    <w:qFormat/>
    <w:pPr>
      <w:numPr>
        <w:ilvl w:val="0"/>
        <w:numId w:val="0"/>
      </w:numPr>
      <w:ind w:left="1134" w:hanging="1134"/>
      <w:outlineLvl w:val="9"/>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TD">
    <w:name w:val="ZTD"/>
    <w:basedOn w:val="ZB"/>
    <w:qFormat/>
    <w:pPr/>
    <w:rPr>
      <w:i w:val="false"/>
      <w:sz w:val="40"/>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CommentText">
    <w:name w:val="Comment Text"/>
    <w:basedOn w:val="Normal"/>
    <w:qFormat/>
    <w:pPr/>
    <w:rPr>
      <w:lang w:val="en-US"/>
    </w:rPr>
  </w:style>
  <w:style w:type="paragraph" w:styleId="Standard1">
    <w:name w:val="Standard1"/>
    <w:basedOn w:val="Normal"/>
    <w:qFormat/>
    <w:pPr>
      <w:spacing w:before="0" w:after="120"/>
    </w:pPr>
    <w:rPr>
      <w:szCs w:val="22"/>
    </w:rPr>
  </w:style>
  <w:style w:type="paragraph" w:styleId="Guidance">
    <w:name w:val="Guidance"/>
    <w:basedOn w:val="Normal"/>
    <w:qFormat/>
    <w:pPr/>
    <w:rPr>
      <w:i/>
      <w:color w:val="0000FF"/>
    </w:rPr>
  </w:style>
  <w:style w:type="paragraph" w:styleId="Pl1">
    <w:name w:val="pl"/>
    <w:basedOn w:val="Normal"/>
    <w:qFormat/>
    <w:pPr>
      <w:spacing w:before="0" w:after="0"/>
    </w:pPr>
    <w:rPr>
      <w:rFonts w:ascii="Courier New" w:hAnsi="Courier New" w:eastAsia="Batang;Batang" w:cs="Courier New"/>
      <w:sz w:val="16"/>
      <w:szCs w:val="16"/>
      <w:lang w:val="en-US" w:eastAsia="ko-KR"/>
    </w:rPr>
  </w:style>
  <w:style w:type="paragraph" w:styleId="INDENT2">
    <w:name w:val="INDENT2"/>
    <w:basedOn w:val="Normal"/>
    <w:qFormat/>
    <w:pPr>
      <w:ind w:left="1135" w:hanging="284"/>
    </w:pPr>
    <w:rPr/>
  </w:style>
  <w:style w:type="paragraph" w:styleId="SpecText">
    <w:name w:val="SpecText"/>
    <w:basedOn w:val="Normal"/>
    <w:qFormat/>
    <w:pPr/>
    <w:rPr>
      <w:rFonts w:eastAsia="Batang;Batang"/>
    </w:rPr>
  </w:style>
  <w:style w:type="paragraph" w:styleId="ListBullet6">
    <w:name w:val="List Bullet 6"/>
    <w:basedOn w:val="ListBullet5"/>
    <w:qFormat/>
    <w:pPr>
      <w:spacing w:before="0" w:after="0"/>
      <w:ind w:left="1985" w:hanging="284"/>
      <w:jc w:val="both"/>
    </w:pPr>
    <w:rPr>
      <w:rFonts w:ascii="Times" w:hAnsi="Times" w:cs="Times"/>
      <w:sz w:val="24"/>
      <w:lang w:val="en-US"/>
    </w:rPr>
  </w:style>
  <w:style w:type="paragraph" w:styleId="StyleTALLeft075cm">
    <w:name w:val="Style TAL + Left:  075 cm"/>
    <w:basedOn w:val="TAL"/>
    <w:qFormat/>
    <w:pPr>
      <w:ind w:left="425" w:hanging="0"/>
    </w:pPr>
    <w:rPr/>
  </w:style>
  <w:style w:type="paragraph" w:styleId="TALLeft1">
    <w:name w:val="TAL + Left:  1"/>
    <w:basedOn w:val="TAL"/>
    <w:qFormat/>
    <w:pPr>
      <w:ind w:left="567" w:hanging="0"/>
    </w:pPr>
    <w:rPr/>
  </w:style>
  <w:style w:type="paragraph" w:styleId="TALLeft125cm">
    <w:name w:val="TAL + Left: 125 cm"/>
    <w:basedOn w:val="StyleTALLeft075cm"/>
    <w:qFormat/>
    <w:pPr>
      <w:kinsoku w:val="false"/>
      <w:ind w:left="709" w:hanging="0"/>
    </w:pPr>
    <w:rPr>
      <w:rFonts w:cs="Arial"/>
      <w:bCs/>
      <w:szCs w:val="18"/>
      <w:lang w:eastAsia="zh-CN"/>
    </w:rPr>
  </w:style>
  <w:style w:type="paragraph" w:styleId="TALLeft11">
    <w:name w:val="TAL + Left: 1"/>
    <w:basedOn w:val="TALLeft125cm"/>
    <w:qFormat/>
    <w:pPr>
      <w:ind w:left="851" w:hanging="0"/>
    </w:pPr>
    <w:rPr>
      <w:rFonts w:eastAsia="Batang;Batang"/>
    </w:rPr>
  </w:style>
  <w:style w:type="paragraph" w:styleId="CommentSubject">
    <w:name w:val="Comment Subject"/>
    <w:basedOn w:val="CommentText"/>
    <w:next w:val="CommentText"/>
    <w:qFormat/>
    <w:pPr/>
    <w:rPr>
      <w:b/>
      <w:bCs/>
      <w:lang w:val="en-GB"/>
    </w:rPr>
  </w:style>
  <w:style w:type="paragraph" w:styleId="TALLeft0">
    <w:name w:val="TAL + Left:  0"/>
    <w:basedOn w:val="TAL"/>
    <w:qFormat/>
    <w:pPr>
      <w:overflowPunct w:val="false"/>
      <w:autoSpaceDE w:val="false"/>
      <w:spacing w:lineRule="atLeast" w:line="0"/>
      <w:ind w:left="142" w:hanging="0"/>
      <w:textAlignment w:val="baseline"/>
    </w:pPr>
    <w:rPr/>
  </w:style>
  <w:style w:type="paragraph" w:styleId="TALLeft050cm">
    <w:name w:val="TAL + Left:  050 cm"/>
    <w:basedOn w:val="TAL"/>
    <w:qFormat/>
    <w:pPr>
      <w:overflowPunct w:val="false"/>
      <w:autoSpaceDE w:val="false"/>
      <w:spacing w:lineRule="atLeast" w:line="0"/>
      <w:ind w:left="284" w:hanging="0"/>
      <w:textAlignment w:val="baseline"/>
    </w:pPr>
    <w:rPr/>
  </w:style>
  <w:style w:type="paragraph" w:styleId="TAC8pt">
    <w:name w:val="TAC + 8 pt"/>
    <w:basedOn w:val="TAC"/>
    <w:qFormat/>
    <w:pPr>
      <w:shd w:fill="FFFFFF" w:val="clear"/>
      <w:textAlignment w:val="auto"/>
    </w:pPr>
    <w:rPr>
      <w:rFonts w:cs="Arial"/>
      <w:sz w:val="16"/>
      <w:szCs w:val="16"/>
    </w:rPr>
  </w:style>
  <w:style w:type="paragraph" w:styleId="TAL8pt">
    <w:name w:val="TAL + 8 pt"/>
    <w:basedOn w:val="TAL"/>
    <w:qFormat/>
    <w:pPr>
      <w:shd w:fill="FFFFFF" w:val="clear"/>
      <w:textAlignment w:val="auto"/>
    </w:pPr>
    <w:rPr>
      <w:rFonts w:cs="Arial"/>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header" Target="header2.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2020-07-13T11:25:00Z</dcterms:created>
  <dc:creator>MCC Support</dc:creator>
  <dc:description/>
  <cp:keywords>LTE radio</cp:keywords>
  <dc:language>en-US</dc:language>
  <cp:lastModifiedBy>MCC</cp:lastModifiedBy>
  <cp:lastPrinted>2012-05-11T15:43:00Z</cp:lastPrinted>
  <dcterms:modified xsi:type="dcterms:W3CDTF">2020-07-13T20:26:00Z</dcterms:modified>
  <cp:revision>3</cp:revision>
  <dc:subject>Evolved Universal Terrestrial Radio Access Network (E-UTRAN); SLm interface Application Protocol (SLmAP) (Release 16)</dc:subject>
  <dc:title>3GPP TS 36.459</dc:title>
</cp:coreProperties>
</file>