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GB"/>
                              </w:rPr>
                            </w:pPr>
                            <w:bookmarkStart w:id="0" w:name="page1"/>
                            <w:bookmarkEnd w:id="0"/>
                            <w:r>
                              <w:rPr>
                                <w:sz w:val="64"/>
                                <w:lang w:val="en-GB" w:eastAsia="en-GB"/>
                              </w:rPr>
                              <w:t xml:space="preserve">3GPP TR 36.905 </w:t>
                            </w:r>
                            <w:r>
                              <w:rPr>
                                <w:lang w:val="en-GB" w:eastAsia="en-GB"/>
                              </w:rPr>
                              <w:t xml:space="preserve">V16.8.0 </w:t>
                            </w:r>
                            <w:r>
                              <w:rPr>
                                <w:sz w:val="32"/>
                                <w:lang w:val="en-GB" w:eastAsia="en-GB"/>
                              </w:rPr>
                              <w:t>(2021-12)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GB"/>
                        </w:rPr>
                      </w:pPr>
                      <w:bookmarkStart w:id="1" w:name="page1"/>
                      <w:bookmarkEnd w:id="1"/>
                      <w:r>
                        <w:rPr>
                          <w:sz w:val="64"/>
                          <w:lang w:val="en-GB" w:eastAsia="en-GB"/>
                        </w:rPr>
                        <w:t xml:space="preserve">3GPP TR 36.905 </w:t>
                      </w:r>
                      <w:r>
                        <w:rPr>
                          <w:lang w:val="en-GB" w:eastAsia="en-GB"/>
                        </w:rPr>
                        <w:t xml:space="preserve">V16.8.0 </w:t>
                      </w:r>
                      <w:r>
                        <w:rPr>
                          <w:sz w:val="32"/>
                          <w:lang w:val="en-GB" w:eastAsia="en-GB"/>
                        </w:rPr>
                        <w:t>(2021-12)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GB"/>
                              </w:rPr>
                            </w:pPr>
                            <w:r>
                              <w:rPr>
                                <w:lang w:val="en-GB" w:eastAsia="en-GB"/>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GB"/>
                        </w:rPr>
                      </w:pPr>
                      <w:r>
                        <w:rPr>
                          <w:lang w:val="en-GB" w:eastAsia="en-GB"/>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872615"/>
                <wp:effectExtent l="0" t="0" r="0" b="0"/>
                <wp:wrapTopAndBottom/>
                <wp:docPr id="3" name="Frame3"/>
                <a:graphic xmlns:a="http://schemas.openxmlformats.org/drawingml/2006/main">
                  <a:graphicData uri="http://schemas.microsoft.com/office/word/2010/wordprocessingShape">
                    <wps:wsp>
                      <wps:cNvSpPr txBox="1"/>
                      <wps:spPr>
                        <a:xfrm>
                          <a:off x="0" y="0"/>
                          <a:ext cx="6479540" cy="187261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sz w:val="32"/>
                                <w:szCs w:val="32"/>
                              </w:rPr>
                              <w:t>Radio Access Network</w:t>
                            </w:r>
                            <w:r>
                              <w:rPr/>
                              <w:t>;</w:t>
                            </w:r>
                          </w:p>
                          <w:p>
                            <w:pPr>
                              <w:pStyle w:val="ZT"/>
                              <w:rPr>
                                <w:sz w:val="32"/>
                                <w:szCs w:val="32"/>
                              </w:rPr>
                            </w:pPr>
                            <w:r>
                              <w:rPr>
                                <w:sz w:val="32"/>
                                <w:szCs w:val="32"/>
                              </w:rPr>
                              <w:t>Evolved Universal Terrestrial Radio Access (E-UTRA) and</w:t>
                            </w:r>
                          </w:p>
                          <w:p>
                            <w:pPr>
                              <w:pStyle w:val="ZT"/>
                              <w:rPr>
                                <w:sz w:val="32"/>
                                <w:szCs w:val="32"/>
                              </w:rPr>
                            </w:pPr>
                            <w:r>
                              <w:rPr>
                                <w:sz w:val="32"/>
                                <w:szCs w:val="32"/>
                              </w:rPr>
                              <w:t>Evolved Universal Terrestrial Radio Access Network (E-UTRAN);</w:t>
                            </w:r>
                          </w:p>
                          <w:p>
                            <w:pPr>
                              <w:pStyle w:val="ZT"/>
                              <w:rPr>
                                <w:sz w:val="32"/>
                                <w:szCs w:val="32"/>
                              </w:rPr>
                            </w:pPr>
                            <w:r>
                              <w:rPr>
                                <w:sz w:val="32"/>
                                <w:szCs w:val="32"/>
                              </w:rPr>
                              <w:t>Derivation of test points for radio transmission and reception conformance test cases</w:t>
                            </w:r>
                          </w:p>
                          <w:p>
                            <w:pPr>
                              <w:pStyle w:val="ZT"/>
                              <w:rPr>
                                <w:sz w:val="32"/>
                                <w:szCs w:val="32"/>
                              </w:rPr>
                            </w:pPr>
                            <w:r>
                              <w:rPr>
                                <w:sz w:val="32"/>
                                <w:szCs w:val="32"/>
                              </w:rPr>
                              <w:t>(Release 16)</w:t>
                            </w:r>
                          </w:p>
                          <w:p>
                            <w:pPr>
                              <w:pStyle w:val="ZT"/>
                              <w:rPr>
                                <w:i/>
                                <w:i/>
                                <w:sz w:val="28"/>
                                <w:szCs w:val="32"/>
                              </w:rPr>
                            </w:pPr>
                            <w:r>
                              <w:rPr>
                                <w:i/>
                                <w:sz w:val="28"/>
                                <w:szCs w:val="32"/>
                              </w:rPr>
                            </w:r>
                          </w:p>
                        </w:txbxContent>
                      </wps:txbx>
                      <wps:bodyPr anchor="t" lIns="0" tIns="0" rIns="0" bIns="0">
                        <a:noAutofit/>
                      </wps:bodyPr>
                    </wps:wsp>
                  </a:graphicData>
                </a:graphic>
              </wp:anchor>
            </w:drawing>
          </mc:Choice>
          <mc:Fallback>
            <w:pict>
              <v:rect fillcolor="#FFFFFF" style="position:absolute;rotation:-0;width:510.2pt;height:147.45pt;mso-wrap-distance-left:0pt;mso-wrap-distance-right:0pt;mso-wrap-distance-top:0pt;mso-wrap-distance-bottom:0pt;margin-top:21.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sz w:val="32"/>
                          <w:szCs w:val="32"/>
                        </w:rPr>
                        <w:t>Radio Access Network</w:t>
                      </w:r>
                      <w:r>
                        <w:rPr/>
                        <w:t>;</w:t>
                      </w:r>
                    </w:p>
                    <w:p>
                      <w:pPr>
                        <w:pStyle w:val="ZT"/>
                        <w:rPr>
                          <w:sz w:val="32"/>
                          <w:szCs w:val="32"/>
                        </w:rPr>
                      </w:pPr>
                      <w:r>
                        <w:rPr>
                          <w:sz w:val="32"/>
                          <w:szCs w:val="32"/>
                        </w:rPr>
                        <w:t>Evolved Universal Terrestrial Radio Access (E-UTRA) and</w:t>
                      </w:r>
                    </w:p>
                    <w:p>
                      <w:pPr>
                        <w:pStyle w:val="ZT"/>
                        <w:rPr>
                          <w:sz w:val="32"/>
                          <w:szCs w:val="32"/>
                        </w:rPr>
                      </w:pPr>
                      <w:r>
                        <w:rPr>
                          <w:sz w:val="32"/>
                          <w:szCs w:val="32"/>
                        </w:rPr>
                        <w:t>Evolved Universal Terrestrial Radio Access Network (E-UTRAN);</w:t>
                      </w:r>
                    </w:p>
                    <w:p>
                      <w:pPr>
                        <w:pStyle w:val="ZT"/>
                        <w:rPr>
                          <w:sz w:val="32"/>
                          <w:szCs w:val="32"/>
                        </w:rPr>
                      </w:pPr>
                      <w:r>
                        <w:rPr>
                          <w:sz w:val="32"/>
                          <w:szCs w:val="32"/>
                        </w:rPr>
                        <w:t>Derivation of test points for radio transmission and reception conformance test cases</w:t>
                      </w:r>
                    </w:p>
                    <w:p>
                      <w:pPr>
                        <w:pStyle w:val="ZT"/>
                        <w:rPr>
                          <w:sz w:val="32"/>
                          <w:szCs w:val="32"/>
                        </w:rPr>
                      </w:pPr>
                      <w:r>
                        <w:rPr>
                          <w:sz w:val="32"/>
                          <w:szCs w:val="32"/>
                        </w:rPr>
                        <w:t>(Release 16)</w:t>
                      </w:r>
                    </w:p>
                    <w:p>
                      <w:pPr>
                        <w:pStyle w:val="ZT"/>
                        <w:rPr>
                          <w:i/>
                          <w:i/>
                          <w:sz w:val="28"/>
                          <w:szCs w:val="32"/>
                        </w:rPr>
                      </w:pPr>
                      <w:r>
                        <w:rPr>
                          <w:i/>
                          <w:sz w:val="28"/>
                          <w:szCs w:val="32"/>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GB"/>
                              </w:rPr>
                            </w:pPr>
                            <w:r>
                              <w:rPr>
                                <w:color w:val="0000FF"/>
                                <w:lang w:val="en-GB" w:eastAsia="en-GB"/>
                              </w:rPr>
                              <w:tab/>
                            </w:r>
                          </w:p>
                          <w:p>
                            <w:pPr>
                              <w:pStyle w:val="ZU"/>
                              <w:tabs>
                                <w:tab w:val="clear" w:pos="284"/>
                                <w:tab w:val="right" w:pos="10206" w:leader="none"/>
                              </w:tabs>
                              <w:jc w:val="left"/>
                              <w:rPr>
                                <w:lang w:val="en-GB" w:eastAsia="en-GB"/>
                              </w:rPr>
                            </w:pPr>
                            <w:r>
                              <w:rPr>
                                <w:i/>
                              </w:rPr>
                              <w:drawing>
                                <wp:inline distT="0" distB="0" distL="0" distR="0">
                                  <wp:extent cx="1209675" cy="83756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2"/>
                                          <a:srcRect l="-22" t="-31" r="-22" b="-31"/>
                                          <a:stretch>
                                            <a:fillRect/>
                                          </a:stretch>
                                        </pic:blipFill>
                                        <pic:spPr bwMode="auto">
                                          <a:xfrm>
                                            <a:off x="0" y="0"/>
                                            <a:ext cx="1209675" cy="837565"/>
                                          </a:xfrm>
                                          <a:prstGeom prst="rect">
                                            <a:avLst/>
                                          </a:prstGeom>
                                        </pic:spPr>
                                      </pic:pic>
                                    </a:graphicData>
                                  </a:graphic>
                                </wp:inline>
                              </w:drawing>
                            </w:r>
                            <w:r>
                              <w:rPr>
                                <w:color w:val="0000FF"/>
                                <w:lang w:val="en-GB" w:eastAsia="en-GB"/>
                              </w:rPr>
                              <w:tab/>
                            </w:r>
                            <w:r>
                              <w:rPr/>
                              <w:drawing>
                                <wp:inline distT="0" distB="0" distL="0" distR="0">
                                  <wp:extent cx="1627505" cy="95123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3"/>
                                          <a:srcRect l="-13" t="-23" r="-13" b="-23"/>
                                          <a:stretch>
                                            <a:fillRect/>
                                          </a:stretch>
                                        </pic:blipFill>
                                        <pic:spPr bwMode="auto">
                                          <a:xfrm>
                                            <a:off x="0" y="0"/>
                                            <a:ext cx="1627505" cy="951230"/>
                                          </a:xfrm>
                                          <a:prstGeom prst="rect">
                                            <a:avLst/>
                                          </a:prstGeom>
                                        </pic:spPr>
                                      </pic:pic>
                                    </a:graphicData>
                                  </a:graphic>
                                </wp:inline>
                              </w:drawing>
                            </w:r>
                          </w:p>
                          <w:p>
                            <w:pPr>
                              <w:pStyle w:val="ZU"/>
                              <w:tabs>
                                <w:tab w:val="clear" w:pos="284"/>
                                <w:tab w:val="right" w:pos="10206" w:leader="none"/>
                              </w:tabs>
                              <w:jc w:val="left"/>
                              <w:rPr>
                                <w:lang w:val="en-GB" w:eastAsia="en-GB"/>
                              </w:rPr>
                            </w:pPr>
                            <w:r>
                              <w:rPr>
                                <w:lang w:val="en-GB" w:eastAsia="en-GB"/>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GB"/>
                        </w:rPr>
                      </w:pPr>
                      <w:r>
                        <w:rPr>
                          <w:color w:val="0000FF"/>
                          <w:lang w:val="en-GB" w:eastAsia="en-GB"/>
                        </w:rPr>
                        <w:tab/>
                      </w:r>
                    </w:p>
                    <w:p>
                      <w:pPr>
                        <w:pStyle w:val="ZU"/>
                        <w:tabs>
                          <w:tab w:val="clear" w:pos="284"/>
                          <w:tab w:val="right" w:pos="10206" w:leader="none"/>
                        </w:tabs>
                        <w:jc w:val="left"/>
                        <w:rPr>
                          <w:lang w:val="en-GB" w:eastAsia="en-GB"/>
                        </w:rPr>
                      </w:pPr>
                      <w:r>
                        <w:rPr>
                          <w:i/>
                        </w:rPr>
                        <w:drawing>
                          <wp:inline distT="0" distB="0" distL="0" distR="0">
                            <wp:extent cx="1209675" cy="837565"/>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4"/>
                                    <a:srcRect l="-22" t="-31" r="-22" b="-31"/>
                                    <a:stretch>
                                      <a:fillRect/>
                                    </a:stretch>
                                  </pic:blipFill>
                                  <pic:spPr bwMode="auto">
                                    <a:xfrm>
                                      <a:off x="0" y="0"/>
                                      <a:ext cx="1209675" cy="837565"/>
                                    </a:xfrm>
                                    <a:prstGeom prst="rect">
                                      <a:avLst/>
                                    </a:prstGeom>
                                  </pic:spPr>
                                </pic:pic>
                              </a:graphicData>
                            </a:graphic>
                          </wp:inline>
                        </w:drawing>
                      </w:r>
                      <w:r>
                        <w:rPr>
                          <w:color w:val="0000FF"/>
                          <w:lang w:val="en-GB" w:eastAsia="en-GB"/>
                        </w:rPr>
                        <w:tab/>
                      </w:r>
                      <w:r>
                        <w:rPr/>
                        <w:drawing>
                          <wp:inline distT="0" distB="0" distL="0" distR="0">
                            <wp:extent cx="1627505" cy="951230"/>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5"/>
                                    <a:srcRect l="-13" t="-23" r="-13" b="-23"/>
                                    <a:stretch>
                                      <a:fillRect/>
                                    </a:stretch>
                                  </pic:blipFill>
                                  <pic:spPr bwMode="auto">
                                    <a:xfrm>
                                      <a:off x="0" y="0"/>
                                      <a:ext cx="1627505" cy="951230"/>
                                    </a:xfrm>
                                    <a:prstGeom prst="rect">
                                      <a:avLst/>
                                    </a:prstGeom>
                                  </pic:spPr>
                                </pic:pic>
                              </a:graphicData>
                            </a:graphic>
                          </wp:inline>
                        </w:drawing>
                      </w:r>
                    </w:p>
                    <w:p>
                      <w:pPr>
                        <w:pStyle w:val="ZU"/>
                        <w:tabs>
                          <w:tab w:val="clear" w:pos="284"/>
                          <w:tab w:val="right" w:pos="10206" w:leader="none"/>
                        </w:tabs>
                        <w:jc w:val="left"/>
                        <w:rPr>
                          <w:lang w:val="en-GB" w:eastAsia="en-GB"/>
                        </w:rPr>
                      </w:pPr>
                      <w:r>
                        <w:rPr>
                          <w:lang w:val="en-GB" w:eastAsia="en-GB"/>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GB"/>
                              </w:rPr>
                            </w:pPr>
                            <w:r>
                              <w:rPr>
                                <w:lang w:val="en-GB" w:eastAsia="en-GB"/>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GB"/>
                        </w:rPr>
                      </w:pPr>
                      <w:r>
                        <w:rPr>
                          <w:lang w:val="en-GB" w:eastAsia="en-GB"/>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mobile, UE, terminal, testing, radio, E-UTRA</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mobile, UE, terminal, testing, radio, E-UTRA</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2021,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2021,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90565360">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90565361">
            <w:r>
              <w:rPr>
                <w:rStyle w:val="IndexLink"/>
              </w:rPr>
              <w:t>6</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90565362">
            <w:r>
              <w:rPr>
                <w:rStyle w:val="IndexLink"/>
              </w:rPr>
              <w:t>6</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90565363">
            <w:r>
              <w:rPr>
                <w:rStyle w:val="IndexLink"/>
              </w:rPr>
              <w:t>6</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90565364">
            <w:r>
              <w:rPr>
                <w:rStyle w:val="IndexLink"/>
              </w:rPr>
              <w:t>6</w:t>
            </w:r>
          </w:hyperlink>
        </w:p>
        <w:p>
          <w:pPr>
            <w:pStyle w:val="Contents2"/>
            <w:rPr>
              <w:rFonts w:ascii="Calibri" w:hAnsi="Calibri" w:cs="Calibri"/>
              <w:sz w:val="22"/>
              <w:szCs w:val="22"/>
            </w:rPr>
          </w:pPr>
          <w:r>
            <w:rPr/>
            <w:t>3.2</w:t>
          </w:r>
          <w:r>
            <w:rPr>
              <w:rFonts w:cs="Calibri" w:ascii="Calibri" w:hAnsi="Calibri"/>
              <w:sz w:val="22"/>
              <w:szCs w:val="22"/>
            </w:rPr>
            <w:tab/>
          </w:r>
          <w:r>
            <w:rPr/>
            <w:t>Symbols</w:t>
            <w:tab/>
          </w:r>
          <w:hyperlink w:anchor="__RefHeading___Toc90565365">
            <w:r>
              <w:rPr>
                <w:rStyle w:val="IndexLink"/>
              </w:rPr>
              <w:t>6</w:t>
            </w:r>
          </w:hyperlink>
        </w:p>
        <w:p>
          <w:pPr>
            <w:pStyle w:val="Contents2"/>
            <w:rPr>
              <w:rFonts w:ascii="Calibri" w:hAnsi="Calibri" w:cs="Calibri"/>
              <w:sz w:val="22"/>
              <w:szCs w:val="22"/>
            </w:rPr>
          </w:pPr>
          <w:r>
            <w:rPr/>
            <w:t>3.3</w:t>
          </w:r>
          <w:r>
            <w:rPr>
              <w:rFonts w:cs="Calibri" w:ascii="Calibri" w:hAnsi="Calibri"/>
              <w:sz w:val="22"/>
              <w:szCs w:val="22"/>
            </w:rPr>
            <w:tab/>
          </w:r>
          <w:r>
            <w:rPr/>
            <w:t>Abbreviations</w:t>
            <w:tab/>
          </w:r>
          <w:hyperlink w:anchor="__RefHeading___Toc90565366">
            <w:r>
              <w:rPr>
                <w:rStyle w:val="IndexLink"/>
              </w:rPr>
              <w:t>6</w:t>
            </w:r>
          </w:hyperlink>
        </w:p>
        <w:p>
          <w:pPr>
            <w:pStyle w:val="Contents1"/>
            <w:rPr>
              <w:rFonts w:ascii="Calibri" w:hAnsi="Calibri" w:cs="Calibri"/>
              <w:szCs w:val="22"/>
            </w:rPr>
          </w:pPr>
          <w:r>
            <w:rPr/>
            <w:t>4</w:t>
          </w:r>
          <w:r>
            <w:rPr>
              <w:rFonts w:cs="Calibri" w:ascii="Calibri" w:hAnsi="Calibri"/>
              <w:szCs w:val="22"/>
            </w:rPr>
            <w:tab/>
          </w:r>
          <w:r>
            <w:rPr/>
            <w:t>Test coverage analysis</w:t>
            <w:tab/>
          </w:r>
          <w:hyperlink w:anchor="__RefHeading___Toc90565367">
            <w:r>
              <w:rPr>
                <w:rStyle w:val="IndexLink"/>
              </w:rPr>
              <w:t>7</w:t>
            </w:r>
          </w:hyperlink>
        </w:p>
        <w:p>
          <w:pPr>
            <w:pStyle w:val="Contents2"/>
            <w:rPr>
              <w:rFonts w:ascii="Calibri" w:hAnsi="Calibri" w:cs="Calibri"/>
              <w:sz w:val="22"/>
              <w:szCs w:val="22"/>
            </w:rPr>
          </w:pPr>
          <w:r>
            <w:rPr/>
            <w:t>4.1</w:t>
          </w:r>
          <w:r>
            <w:rPr>
              <w:rFonts w:cs="Calibri" w:ascii="Calibri" w:hAnsi="Calibri"/>
              <w:sz w:val="22"/>
              <w:szCs w:val="22"/>
            </w:rPr>
            <w:tab/>
          </w:r>
          <w:r>
            <w:rPr/>
            <w:t>Test point selection in Additional Maximum Power Reduction (A-MPR) test cases</w:t>
            <w:tab/>
          </w:r>
          <w:hyperlink w:anchor="__RefHeading___Toc90565368">
            <w:r>
              <w:rPr>
                <w:rStyle w:val="IndexLink"/>
              </w:rPr>
              <w:t>7</w:t>
            </w:r>
          </w:hyperlink>
        </w:p>
        <w:p>
          <w:pPr>
            <w:pStyle w:val="Contents3"/>
            <w:rPr>
              <w:rFonts w:ascii="Calibri" w:hAnsi="Calibri" w:cs="Calibri"/>
              <w:sz w:val="22"/>
              <w:szCs w:val="22"/>
            </w:rPr>
          </w:pPr>
          <w:r>
            <w:rPr/>
            <w:t>4.1.1</w:t>
          </w:r>
          <w:r>
            <w:rPr>
              <w:rFonts w:cs="Calibri" w:ascii="Calibri" w:hAnsi="Calibri"/>
              <w:sz w:val="22"/>
              <w:szCs w:val="22"/>
            </w:rPr>
            <w:tab/>
          </w:r>
          <w:r>
            <w:rPr/>
            <w:t>A-MPR test case for single carrier</w:t>
            <w:tab/>
          </w:r>
          <w:hyperlink w:anchor="__RefHeading___Toc90565369">
            <w:r>
              <w:rPr>
                <w:rStyle w:val="IndexLink"/>
              </w:rPr>
              <w:t>7</w:t>
            </w:r>
          </w:hyperlink>
        </w:p>
        <w:p>
          <w:pPr>
            <w:pStyle w:val="Contents3"/>
            <w:rPr>
              <w:rFonts w:ascii="Calibri" w:hAnsi="Calibri" w:cs="Calibri"/>
              <w:sz w:val="22"/>
              <w:szCs w:val="22"/>
            </w:rPr>
          </w:pPr>
          <w:r>
            <w:rPr/>
            <w:t>4.1.2</w:t>
          </w:r>
          <w:r>
            <w:rPr>
              <w:rFonts w:cs="Calibri" w:ascii="Calibri" w:hAnsi="Calibri"/>
              <w:sz w:val="22"/>
              <w:szCs w:val="22"/>
            </w:rPr>
            <w:tab/>
          </w:r>
          <w:r>
            <w:rPr/>
            <w:t>A-MPR test case for intra-band contiguous UL CA</w:t>
            <w:tab/>
          </w:r>
          <w:hyperlink w:anchor="__RefHeading___Toc90565370">
            <w:r>
              <w:rPr>
                <w:rStyle w:val="IndexLink"/>
              </w:rPr>
              <w:t>10</w:t>
            </w:r>
          </w:hyperlink>
        </w:p>
        <w:p>
          <w:pPr>
            <w:pStyle w:val="Contents3"/>
            <w:rPr>
              <w:rFonts w:ascii="Calibri" w:hAnsi="Calibri" w:cs="Calibri"/>
              <w:sz w:val="22"/>
              <w:szCs w:val="22"/>
            </w:rPr>
          </w:pPr>
          <w:r>
            <w:rPr/>
            <w:t>4.1.3</w:t>
          </w:r>
          <w:r>
            <w:rPr>
              <w:rFonts w:cs="Calibri" w:ascii="Calibri" w:hAnsi="Calibri"/>
              <w:sz w:val="22"/>
              <w:szCs w:val="22"/>
            </w:rPr>
            <w:tab/>
          </w:r>
          <w:r>
            <w:rPr/>
            <w:t>A-MPR test case for inter-band UL CA</w:t>
            <w:tab/>
          </w:r>
          <w:hyperlink w:anchor="__RefHeading___Toc90565371">
            <w:r>
              <w:rPr>
                <w:rStyle w:val="IndexLink"/>
              </w:rPr>
              <w:t>11</w:t>
            </w:r>
          </w:hyperlink>
        </w:p>
        <w:p>
          <w:pPr>
            <w:pStyle w:val="Contents3"/>
            <w:rPr>
              <w:rFonts w:ascii="Calibri" w:hAnsi="Calibri" w:cs="Calibri"/>
              <w:sz w:val="22"/>
              <w:szCs w:val="22"/>
            </w:rPr>
          </w:pPr>
          <w:r>
            <w:rPr/>
            <w:t>4.1.4</w:t>
          </w:r>
          <w:r>
            <w:rPr>
              <w:rFonts w:cs="Calibri" w:ascii="Calibri" w:hAnsi="Calibri"/>
              <w:sz w:val="22"/>
              <w:szCs w:val="22"/>
            </w:rPr>
            <w:tab/>
          </w:r>
          <w:r>
            <w:rPr/>
            <w:t>A-MPR test case for V2X test cases</w:t>
            <w:tab/>
          </w:r>
          <w:hyperlink w:anchor="__RefHeading___Toc90565372">
            <w:r>
              <w:rPr>
                <w:rStyle w:val="IndexLink"/>
              </w:rPr>
              <w:t>13</w:t>
            </w:r>
          </w:hyperlink>
        </w:p>
        <w:p>
          <w:pPr>
            <w:pStyle w:val="Contents2"/>
            <w:rPr>
              <w:rFonts w:ascii="Calibri" w:hAnsi="Calibri" w:cs="Calibri"/>
              <w:sz w:val="22"/>
              <w:szCs w:val="22"/>
            </w:rPr>
          </w:pPr>
          <w:r>
            <w:rPr/>
            <w:t>4.2</w:t>
          </w:r>
          <w:r>
            <w:rPr>
              <w:rFonts w:cs="Calibri" w:ascii="Calibri" w:hAnsi="Calibri"/>
              <w:sz w:val="22"/>
              <w:szCs w:val="22"/>
            </w:rPr>
            <w:tab/>
          </w:r>
          <w:r>
            <w:rPr/>
            <w:t>Test frequency and bandwidth selection in Reference sensitivity test cases</w:t>
            <w:tab/>
          </w:r>
          <w:hyperlink w:anchor="__RefHeading___Toc90565373">
            <w:r>
              <w:rPr>
                <w:rStyle w:val="IndexLink"/>
              </w:rPr>
              <w:t>13</w:t>
            </w:r>
          </w:hyperlink>
        </w:p>
        <w:p>
          <w:pPr>
            <w:pStyle w:val="Contents3"/>
            <w:rPr>
              <w:rFonts w:ascii="Calibri" w:hAnsi="Calibri" w:cs="Calibri"/>
              <w:sz w:val="22"/>
              <w:szCs w:val="22"/>
            </w:rPr>
          </w:pPr>
          <w:r>
            <w:rPr/>
            <w:t>4.2.1</w:t>
          </w:r>
          <w:r>
            <w:rPr>
              <w:rFonts w:cs="Calibri" w:ascii="Calibri" w:hAnsi="Calibri"/>
              <w:sz w:val="22"/>
              <w:szCs w:val="22"/>
            </w:rPr>
            <w:tab/>
          </w:r>
          <w:r>
            <w:rPr/>
            <w:t>Reference sensitivity level for single carrier</w:t>
            <w:tab/>
          </w:r>
          <w:hyperlink w:anchor="__RefHeading___Toc90565374">
            <w:r>
              <w:rPr>
                <w:rStyle w:val="IndexLink"/>
              </w:rPr>
              <w:t>13</w:t>
            </w:r>
          </w:hyperlink>
        </w:p>
        <w:p>
          <w:pPr>
            <w:pStyle w:val="Contents3"/>
            <w:rPr>
              <w:rFonts w:ascii="Calibri" w:hAnsi="Calibri" w:cs="Calibri"/>
              <w:sz w:val="22"/>
              <w:szCs w:val="22"/>
            </w:rPr>
          </w:pPr>
          <w:r>
            <w:rPr/>
            <w:t>4.2.2</w:t>
          </w:r>
          <w:r>
            <w:rPr>
              <w:rFonts w:cs="Calibri" w:ascii="Calibri" w:hAnsi="Calibri"/>
              <w:sz w:val="22"/>
              <w:szCs w:val="22"/>
            </w:rPr>
            <w:tab/>
          </w:r>
          <w:r>
            <w:rPr/>
            <w:t>Reference sensitivity level for intra-band contiguous CA</w:t>
            <w:tab/>
          </w:r>
          <w:hyperlink w:anchor="__RefHeading___Toc90565375">
            <w:r>
              <w:rPr>
                <w:rStyle w:val="IndexLink"/>
              </w:rPr>
              <w:t>13</w:t>
            </w:r>
          </w:hyperlink>
        </w:p>
        <w:p>
          <w:pPr>
            <w:pStyle w:val="Contents3"/>
            <w:rPr>
              <w:rFonts w:ascii="Calibri" w:hAnsi="Calibri" w:cs="Calibri"/>
              <w:sz w:val="22"/>
              <w:szCs w:val="22"/>
            </w:rPr>
          </w:pPr>
          <w:r>
            <w:rPr/>
            <w:t>4.2.3</w:t>
          </w:r>
          <w:r>
            <w:rPr>
              <w:rFonts w:cs="Calibri" w:ascii="Calibri" w:hAnsi="Calibri"/>
              <w:sz w:val="22"/>
              <w:szCs w:val="22"/>
            </w:rPr>
            <w:tab/>
          </w:r>
          <w:r>
            <w:rPr/>
            <w:t>Reference sensitivity level for inter-band CA</w:t>
            <w:tab/>
          </w:r>
          <w:hyperlink w:anchor="__RefHeading___Toc90565376">
            <w:r>
              <w:rPr>
                <w:rStyle w:val="IndexLink"/>
              </w:rPr>
              <w:t>14</w:t>
            </w:r>
          </w:hyperlink>
        </w:p>
        <w:p>
          <w:pPr>
            <w:pStyle w:val="Contents3"/>
            <w:rPr>
              <w:rFonts w:ascii="Calibri" w:hAnsi="Calibri" w:cs="Calibri"/>
              <w:sz w:val="22"/>
              <w:szCs w:val="22"/>
            </w:rPr>
          </w:pPr>
          <w:r>
            <w:rPr/>
            <w:t>4.2.4</w:t>
          </w:r>
          <w:r>
            <w:rPr>
              <w:rFonts w:cs="Calibri" w:ascii="Calibri" w:hAnsi="Calibri"/>
              <w:sz w:val="22"/>
              <w:szCs w:val="22"/>
            </w:rPr>
            <w:tab/>
          </w:r>
          <w:r>
            <w:rPr/>
            <w:t>Reference sensitivity level for intra-band non-contiguous CA</w:t>
            <w:tab/>
          </w:r>
          <w:hyperlink w:anchor="__RefHeading___Toc90565377">
            <w:r>
              <w:rPr>
                <w:rStyle w:val="IndexLink"/>
              </w:rPr>
              <w:t>14</w:t>
            </w:r>
          </w:hyperlink>
        </w:p>
        <w:p>
          <w:pPr>
            <w:pStyle w:val="Contents3"/>
            <w:rPr>
              <w:rFonts w:ascii="Calibri" w:hAnsi="Calibri" w:cs="Calibri"/>
              <w:sz w:val="22"/>
              <w:szCs w:val="22"/>
            </w:rPr>
          </w:pPr>
          <w:r>
            <w:rPr/>
            <w:t>4.2.5</w:t>
          </w:r>
          <w:r>
            <w:rPr>
              <w:rFonts w:cs="Calibri" w:ascii="Calibri" w:hAnsi="Calibri"/>
              <w:sz w:val="22"/>
              <w:szCs w:val="22"/>
            </w:rPr>
            <w:tab/>
          </w:r>
          <w:r>
            <w:rPr/>
            <w:t>Reference sensitivity level for 3DL CA</w:t>
            <w:tab/>
          </w:r>
          <w:hyperlink w:anchor="__RefHeading___Toc90565378">
            <w:r>
              <w:rPr>
                <w:rStyle w:val="IndexLink"/>
              </w:rPr>
              <w:t>14</w:t>
            </w:r>
          </w:hyperlink>
        </w:p>
        <w:p>
          <w:pPr>
            <w:pStyle w:val="Contents4"/>
            <w:rPr>
              <w:rFonts w:ascii="Calibri" w:hAnsi="Calibri" w:cs="Calibri"/>
              <w:sz w:val="22"/>
              <w:szCs w:val="22"/>
            </w:rPr>
          </w:pPr>
          <w:r>
            <w:rPr/>
            <w:t>4.2.5.2</w:t>
          </w:r>
          <w:r>
            <w:rPr>
              <w:rFonts w:cs="Calibri" w:ascii="Calibri" w:hAnsi="Calibri"/>
              <w:sz w:val="22"/>
              <w:szCs w:val="22"/>
            </w:rPr>
            <w:tab/>
          </w:r>
          <w:r>
            <w:rPr/>
            <w:t>Inter-band</w:t>
            <w:tab/>
          </w:r>
          <w:hyperlink w:anchor="__RefHeading___Toc90565379">
            <w:r>
              <w:rPr>
                <w:rStyle w:val="IndexLink"/>
              </w:rPr>
              <w:t>15</w:t>
            </w:r>
          </w:hyperlink>
        </w:p>
        <w:p>
          <w:pPr>
            <w:pStyle w:val="Contents4"/>
            <w:rPr>
              <w:rFonts w:ascii="Calibri" w:hAnsi="Calibri" w:cs="Calibri"/>
              <w:sz w:val="22"/>
              <w:szCs w:val="22"/>
            </w:rPr>
          </w:pPr>
          <w:r>
            <w:rPr/>
            <w:t>4.2.5.3</w:t>
          </w:r>
          <w:r>
            <w:rPr>
              <w:rFonts w:cs="Calibri" w:ascii="Calibri" w:hAnsi="Calibri"/>
              <w:sz w:val="22"/>
              <w:szCs w:val="22"/>
            </w:rPr>
            <w:tab/>
          </w:r>
          <w:r>
            <w:rPr/>
            <w:t>Intra-band contiguous + Inter-band</w:t>
            <w:tab/>
          </w:r>
          <w:hyperlink w:anchor="__RefHeading___Toc90565380">
            <w:r>
              <w:rPr>
                <w:rStyle w:val="IndexLink"/>
              </w:rPr>
              <w:t>17</w:t>
            </w:r>
          </w:hyperlink>
        </w:p>
        <w:p>
          <w:pPr>
            <w:pStyle w:val="Contents4"/>
            <w:rPr>
              <w:rFonts w:ascii="Calibri" w:hAnsi="Calibri" w:cs="Calibri"/>
              <w:sz w:val="22"/>
              <w:szCs w:val="22"/>
            </w:rPr>
          </w:pPr>
          <w:r>
            <w:rPr/>
            <w:t>4.2.5.</w:t>
          </w:r>
          <w:r>
            <w:rPr>
              <w:lang w:val="en-US" w:eastAsia="en-US"/>
            </w:rPr>
            <w:t>4</w:t>
          </w:r>
          <w:r>
            <w:rPr>
              <w:rFonts w:cs="Calibri" w:ascii="Calibri" w:hAnsi="Calibri"/>
              <w:sz w:val="22"/>
              <w:szCs w:val="22"/>
            </w:rPr>
            <w:tab/>
          </w:r>
          <w:r>
            <w:rPr/>
            <w:t>Intra-band non-contiguous + Inter-band</w:t>
            <w:tab/>
          </w:r>
          <w:hyperlink w:anchor="__RefHeading___Toc90565381">
            <w:r>
              <w:rPr>
                <w:rStyle w:val="IndexLink"/>
              </w:rPr>
              <w:t>18</w:t>
            </w:r>
          </w:hyperlink>
        </w:p>
        <w:p>
          <w:pPr>
            <w:pStyle w:val="Contents4"/>
            <w:rPr>
              <w:rFonts w:ascii="Calibri" w:hAnsi="Calibri" w:cs="Calibri"/>
              <w:sz w:val="22"/>
              <w:szCs w:val="22"/>
            </w:rPr>
          </w:pPr>
          <w:r>
            <w:rPr/>
            <w:t>4.2.5.</w:t>
          </w:r>
          <w:r>
            <w:rPr>
              <w:lang w:val="en-US" w:eastAsia="en-US"/>
            </w:rPr>
            <w:t>5</w:t>
          </w:r>
          <w:r>
            <w:rPr>
              <w:rFonts w:cs="Calibri" w:ascii="Calibri" w:hAnsi="Calibri"/>
              <w:sz w:val="22"/>
              <w:szCs w:val="22"/>
            </w:rPr>
            <w:tab/>
          </w:r>
          <w:r>
            <w:rPr/>
            <w:t>Intra-band non-contiguous + Intra-band contiguous</w:t>
            <w:tab/>
          </w:r>
          <w:hyperlink w:anchor="__RefHeading___Toc90565382">
            <w:r>
              <w:rPr>
                <w:rStyle w:val="IndexLink"/>
              </w:rPr>
              <w:t>19</w:t>
            </w:r>
          </w:hyperlink>
        </w:p>
        <w:p>
          <w:pPr>
            <w:pStyle w:val="Contents3"/>
            <w:rPr>
              <w:rFonts w:ascii="Calibri" w:hAnsi="Calibri" w:cs="Calibri"/>
              <w:sz w:val="22"/>
              <w:szCs w:val="22"/>
            </w:rPr>
          </w:pPr>
          <w:r>
            <w:rPr/>
            <w:t>4.2.</w:t>
          </w:r>
          <w:r>
            <w:rPr>
              <w:lang w:val="en-US" w:eastAsia="en-US"/>
            </w:rPr>
            <w:t>6</w:t>
          </w:r>
          <w:r>
            <w:rPr>
              <w:rFonts w:cs="Calibri" w:ascii="Calibri" w:hAnsi="Calibri"/>
              <w:sz w:val="22"/>
              <w:szCs w:val="22"/>
            </w:rPr>
            <w:tab/>
          </w:r>
          <w:r>
            <w:rPr/>
            <w:t xml:space="preserve">Reference sensitivity level for </w:t>
          </w:r>
          <w:r>
            <w:rPr>
              <w:lang w:val="en-US" w:eastAsia="en-US"/>
            </w:rPr>
            <w:t>4</w:t>
          </w:r>
          <w:r>
            <w:rPr/>
            <w:t>DL CA</w:t>
            <w:tab/>
          </w:r>
          <w:hyperlink w:anchor="__RefHeading___Toc90565383">
            <w:r>
              <w:rPr>
                <w:rStyle w:val="IndexLink"/>
              </w:rPr>
              <w:t>19</w:t>
            </w:r>
          </w:hyperlink>
        </w:p>
        <w:p>
          <w:pPr>
            <w:pStyle w:val="Contents4"/>
            <w:rPr>
              <w:rFonts w:ascii="Calibri" w:hAnsi="Calibri" w:cs="Calibri"/>
              <w:sz w:val="22"/>
              <w:szCs w:val="22"/>
            </w:rPr>
          </w:pPr>
          <w:r>
            <w:rPr/>
            <w:t>4.2.</w:t>
          </w:r>
          <w:r>
            <w:rPr>
              <w:lang w:val="en-US" w:eastAsia="en-US"/>
            </w:rPr>
            <w:t>6</w:t>
          </w:r>
          <w:r>
            <w:rPr/>
            <w:t>.1</w:t>
          </w:r>
          <w:r>
            <w:rPr>
              <w:rFonts w:cs="Calibri" w:ascii="Calibri" w:hAnsi="Calibri"/>
              <w:sz w:val="22"/>
              <w:szCs w:val="22"/>
            </w:rPr>
            <w:tab/>
          </w:r>
          <w:r>
            <w:rPr/>
            <w:t>Intra-band</w:t>
          </w:r>
          <w:r>
            <w:rPr>
              <w:lang w:val="en-US" w:eastAsia="en-US"/>
            </w:rPr>
            <w:t xml:space="preserve"> contiguous</w:t>
          </w:r>
          <w:r>
            <w:rPr/>
            <w:tab/>
          </w:r>
          <w:hyperlink w:anchor="__RefHeading___Toc90565384">
            <w:r>
              <w:rPr>
                <w:rStyle w:val="IndexLink"/>
              </w:rPr>
              <w:t>19</w:t>
            </w:r>
          </w:hyperlink>
        </w:p>
        <w:p>
          <w:pPr>
            <w:pStyle w:val="Contents4"/>
            <w:rPr>
              <w:rFonts w:ascii="Calibri" w:hAnsi="Calibri" w:cs="Calibri"/>
              <w:sz w:val="22"/>
              <w:szCs w:val="22"/>
            </w:rPr>
          </w:pPr>
          <w:r>
            <w:rPr/>
            <w:t>4.2.</w:t>
          </w:r>
          <w:r>
            <w:rPr>
              <w:lang w:val="en-US" w:eastAsia="en-US"/>
            </w:rPr>
            <w:t>6</w:t>
          </w:r>
          <w:r>
            <w:rPr/>
            <w:t>.2</w:t>
          </w:r>
          <w:r>
            <w:rPr>
              <w:rFonts w:cs="Calibri" w:ascii="Calibri" w:hAnsi="Calibri"/>
              <w:sz w:val="22"/>
              <w:szCs w:val="22"/>
            </w:rPr>
            <w:tab/>
          </w:r>
          <w:r>
            <w:rPr/>
            <w:t>Inter-band</w:t>
            <w:tab/>
          </w:r>
          <w:hyperlink w:anchor="__RefHeading___Toc90565385">
            <w:r>
              <w:rPr>
                <w:rStyle w:val="IndexLink"/>
              </w:rPr>
              <w:t>20</w:t>
            </w:r>
          </w:hyperlink>
        </w:p>
        <w:p>
          <w:pPr>
            <w:pStyle w:val="Contents4"/>
            <w:rPr>
              <w:rFonts w:ascii="Calibri" w:hAnsi="Calibri" w:cs="Calibri"/>
              <w:sz w:val="22"/>
              <w:szCs w:val="22"/>
            </w:rPr>
          </w:pPr>
          <w:r>
            <w:rPr/>
            <w:t>4.2.</w:t>
          </w:r>
          <w:r>
            <w:rPr>
              <w:lang w:val="en-US" w:eastAsia="en-US"/>
            </w:rPr>
            <w:t>6</w:t>
          </w:r>
          <w:r>
            <w:rPr/>
            <w:t>.3</w:t>
          </w:r>
          <w:r>
            <w:rPr>
              <w:rFonts w:cs="Calibri" w:ascii="Calibri" w:hAnsi="Calibri"/>
              <w:sz w:val="22"/>
              <w:szCs w:val="22"/>
            </w:rPr>
            <w:tab/>
          </w:r>
          <w:r>
            <w:rPr/>
            <w:t>Intra-band contiguous + Inter-band</w:t>
            <w:tab/>
          </w:r>
          <w:hyperlink w:anchor="__RefHeading___Toc90565386">
            <w:r>
              <w:rPr>
                <w:rStyle w:val="IndexLink"/>
              </w:rPr>
              <w:t>20</w:t>
            </w:r>
          </w:hyperlink>
        </w:p>
        <w:p>
          <w:pPr>
            <w:pStyle w:val="Contents4"/>
            <w:rPr>
              <w:rFonts w:ascii="Calibri" w:hAnsi="Calibri" w:cs="Calibri"/>
              <w:sz w:val="22"/>
              <w:szCs w:val="22"/>
            </w:rPr>
          </w:pPr>
          <w:r>
            <w:rPr/>
            <w:t>4.2.</w:t>
          </w:r>
          <w:r>
            <w:rPr>
              <w:lang w:val="en-US" w:eastAsia="en-US"/>
            </w:rPr>
            <w:t>6</w:t>
          </w:r>
          <w:r>
            <w:rPr/>
            <w:t>.</w:t>
          </w:r>
          <w:r>
            <w:rPr>
              <w:lang w:val="en-US" w:eastAsia="en-US"/>
            </w:rPr>
            <w:t>4</w:t>
          </w:r>
          <w:r>
            <w:rPr>
              <w:rFonts w:cs="Calibri" w:ascii="Calibri" w:hAnsi="Calibri"/>
              <w:sz w:val="22"/>
              <w:szCs w:val="22"/>
            </w:rPr>
            <w:tab/>
          </w:r>
          <w:r>
            <w:rPr/>
            <w:t>Intra-band non-contiguous + Inter-band</w:t>
            <w:tab/>
          </w:r>
          <w:hyperlink w:anchor="__RefHeading___Toc90565387">
            <w:r>
              <w:rPr>
                <w:rStyle w:val="IndexLink"/>
              </w:rPr>
              <w:t>21</w:t>
            </w:r>
          </w:hyperlink>
        </w:p>
        <w:p>
          <w:pPr>
            <w:pStyle w:val="Contents4"/>
            <w:rPr>
              <w:rFonts w:ascii="Calibri" w:hAnsi="Calibri" w:cs="Calibri"/>
              <w:sz w:val="22"/>
              <w:szCs w:val="22"/>
            </w:rPr>
          </w:pPr>
          <w:r>
            <w:rPr/>
            <w:t>4.2.</w:t>
          </w:r>
          <w:r>
            <w:rPr>
              <w:lang w:val="en-US" w:eastAsia="en-US"/>
            </w:rPr>
            <w:t>6</w:t>
          </w:r>
          <w:r>
            <w:rPr/>
            <w:t>.</w:t>
          </w:r>
          <w:r>
            <w:rPr>
              <w:lang w:val="en-US" w:eastAsia="en-US"/>
            </w:rPr>
            <w:t>5</w:t>
          </w:r>
          <w:r>
            <w:rPr>
              <w:rFonts w:cs="Calibri" w:ascii="Calibri" w:hAnsi="Calibri"/>
              <w:sz w:val="22"/>
              <w:szCs w:val="22"/>
            </w:rPr>
            <w:tab/>
          </w:r>
          <w:r>
            <w:rPr/>
            <w:t>Intra-band non-contiguous + Intra-band contiguous</w:t>
            <w:tab/>
          </w:r>
          <w:hyperlink w:anchor="__RefHeading___Toc90565388">
            <w:r>
              <w:rPr>
                <w:rStyle w:val="IndexLink"/>
              </w:rPr>
              <w:t>22</w:t>
            </w:r>
          </w:hyperlink>
        </w:p>
        <w:p>
          <w:pPr>
            <w:pStyle w:val="Contents4"/>
            <w:rPr>
              <w:rFonts w:ascii="Calibri" w:hAnsi="Calibri" w:cs="Calibri"/>
              <w:sz w:val="22"/>
              <w:szCs w:val="22"/>
            </w:rPr>
          </w:pPr>
          <w:r>
            <w:rPr/>
            <w:t>4.2.6.6</w:t>
          </w:r>
          <w:r>
            <w:rPr>
              <w:rFonts w:cs="Calibri" w:ascii="Calibri" w:hAnsi="Calibri"/>
              <w:sz w:val="22"/>
              <w:szCs w:val="22"/>
            </w:rPr>
            <w:tab/>
          </w:r>
          <w:r>
            <w:rPr/>
            <w:t>Intra-band non-contiguous + Intra-band non-contiguous</w:t>
            <w:tab/>
          </w:r>
          <w:hyperlink w:anchor="__RefHeading___Toc90565389">
            <w:r>
              <w:rPr>
                <w:rStyle w:val="IndexLink"/>
              </w:rPr>
              <w:t>22</w:t>
            </w:r>
          </w:hyperlink>
        </w:p>
        <w:p>
          <w:pPr>
            <w:pStyle w:val="Contents3"/>
            <w:rPr>
              <w:rFonts w:ascii="Calibri" w:hAnsi="Calibri" w:cs="Calibri"/>
              <w:sz w:val="22"/>
              <w:szCs w:val="22"/>
            </w:rPr>
          </w:pPr>
          <w:r>
            <w:rPr/>
            <w:t>4.2.</w:t>
          </w:r>
          <w:r>
            <w:rPr>
              <w:lang w:val="en-US" w:eastAsia="en-US"/>
            </w:rPr>
            <w:t>7</w:t>
          </w:r>
          <w:r>
            <w:rPr>
              <w:rFonts w:cs="Calibri" w:ascii="Calibri" w:hAnsi="Calibri"/>
              <w:sz w:val="22"/>
              <w:szCs w:val="22"/>
            </w:rPr>
            <w:tab/>
          </w:r>
          <w:r>
            <w:rPr/>
            <w:t xml:space="preserve">Reference sensitivity level for </w:t>
          </w:r>
          <w:r>
            <w:rPr>
              <w:lang w:val="en-US" w:eastAsia="en-US"/>
            </w:rPr>
            <w:t>5</w:t>
          </w:r>
          <w:r>
            <w:rPr/>
            <w:t>DL CA</w:t>
            <w:tab/>
          </w:r>
          <w:hyperlink w:anchor="__RefHeading___Toc90565390">
            <w:r>
              <w:rPr>
                <w:rStyle w:val="IndexLink"/>
              </w:rPr>
              <w:t>22</w:t>
            </w:r>
          </w:hyperlink>
        </w:p>
        <w:p>
          <w:pPr>
            <w:pStyle w:val="Contents4"/>
            <w:rPr>
              <w:rFonts w:ascii="Calibri" w:hAnsi="Calibri" w:cs="Calibri"/>
              <w:sz w:val="22"/>
              <w:szCs w:val="22"/>
            </w:rPr>
          </w:pPr>
          <w:r>
            <w:rPr/>
            <w:t>4.2.</w:t>
          </w:r>
          <w:r>
            <w:rPr>
              <w:lang w:val="en-US" w:eastAsia="en-US"/>
            </w:rPr>
            <w:t>7</w:t>
          </w:r>
          <w:r>
            <w:rPr/>
            <w:t>.1</w:t>
          </w:r>
          <w:r>
            <w:rPr>
              <w:rFonts w:cs="Calibri" w:ascii="Calibri" w:hAnsi="Calibri"/>
              <w:sz w:val="22"/>
              <w:szCs w:val="22"/>
            </w:rPr>
            <w:tab/>
          </w:r>
          <w:r>
            <w:rPr/>
            <w:t>Intra-band</w:t>
          </w:r>
          <w:r>
            <w:rPr>
              <w:lang w:val="en-US" w:eastAsia="en-US"/>
            </w:rPr>
            <w:t xml:space="preserve"> contiguous</w:t>
          </w:r>
          <w:r>
            <w:rPr/>
            <w:tab/>
          </w:r>
          <w:hyperlink w:anchor="__RefHeading___Toc90565391">
            <w:r>
              <w:rPr>
                <w:rStyle w:val="IndexLink"/>
              </w:rPr>
              <w:t>22</w:t>
            </w:r>
          </w:hyperlink>
        </w:p>
        <w:p>
          <w:pPr>
            <w:pStyle w:val="Contents4"/>
            <w:rPr>
              <w:rFonts w:ascii="Calibri" w:hAnsi="Calibri" w:cs="Calibri"/>
              <w:sz w:val="22"/>
              <w:szCs w:val="22"/>
            </w:rPr>
          </w:pPr>
          <w:r>
            <w:rPr/>
            <w:t>4.2.</w:t>
          </w:r>
          <w:r>
            <w:rPr>
              <w:lang w:val="en-US" w:eastAsia="en-US"/>
            </w:rPr>
            <w:t>7</w:t>
          </w:r>
          <w:r>
            <w:rPr/>
            <w:t>.2</w:t>
          </w:r>
          <w:r>
            <w:rPr>
              <w:rFonts w:cs="Calibri" w:ascii="Calibri" w:hAnsi="Calibri"/>
              <w:sz w:val="22"/>
              <w:szCs w:val="22"/>
            </w:rPr>
            <w:tab/>
          </w:r>
          <w:r>
            <w:rPr/>
            <w:t>Inter-band</w:t>
            <w:tab/>
          </w:r>
          <w:hyperlink w:anchor="__RefHeading___Toc90565392">
            <w:r>
              <w:rPr>
                <w:rStyle w:val="IndexLink"/>
              </w:rPr>
              <w:t>22</w:t>
            </w:r>
          </w:hyperlink>
        </w:p>
        <w:p>
          <w:pPr>
            <w:pStyle w:val="Contents4"/>
            <w:rPr>
              <w:rFonts w:ascii="Calibri" w:hAnsi="Calibri" w:cs="Calibri"/>
              <w:sz w:val="22"/>
              <w:szCs w:val="22"/>
            </w:rPr>
          </w:pPr>
          <w:r>
            <w:rPr/>
            <w:t>4.2.</w:t>
          </w:r>
          <w:r>
            <w:rPr>
              <w:lang w:val="en-US" w:eastAsia="en-US"/>
            </w:rPr>
            <w:t>7</w:t>
          </w:r>
          <w:r>
            <w:rPr/>
            <w:t>.3</w:t>
          </w:r>
          <w:r>
            <w:rPr>
              <w:rFonts w:cs="Calibri" w:ascii="Calibri" w:hAnsi="Calibri"/>
              <w:sz w:val="22"/>
              <w:szCs w:val="22"/>
            </w:rPr>
            <w:tab/>
          </w:r>
          <w:r>
            <w:rPr/>
            <w:t>Intra-band contiguous + Inter-band</w:t>
            <w:tab/>
          </w:r>
          <w:hyperlink w:anchor="__RefHeading___Toc90565393">
            <w:r>
              <w:rPr>
                <w:rStyle w:val="IndexLink"/>
              </w:rPr>
              <w:t>23</w:t>
            </w:r>
          </w:hyperlink>
        </w:p>
        <w:p>
          <w:pPr>
            <w:pStyle w:val="Contents4"/>
            <w:rPr>
              <w:rFonts w:ascii="Calibri" w:hAnsi="Calibri" w:cs="Calibri"/>
              <w:sz w:val="22"/>
              <w:szCs w:val="22"/>
            </w:rPr>
          </w:pPr>
          <w:r>
            <w:rPr/>
            <w:t>4.2.</w:t>
          </w:r>
          <w:r>
            <w:rPr>
              <w:lang w:val="en-US" w:eastAsia="en-US"/>
            </w:rPr>
            <w:t>7</w:t>
          </w:r>
          <w:r>
            <w:rPr/>
            <w:t>.</w:t>
          </w:r>
          <w:r>
            <w:rPr>
              <w:lang w:val="en-US" w:eastAsia="en-US"/>
            </w:rPr>
            <w:t>4</w:t>
          </w:r>
          <w:r>
            <w:rPr>
              <w:rFonts w:cs="Calibri" w:ascii="Calibri" w:hAnsi="Calibri"/>
              <w:sz w:val="22"/>
              <w:szCs w:val="22"/>
            </w:rPr>
            <w:tab/>
          </w:r>
          <w:r>
            <w:rPr/>
            <w:t>Intra-band non-contiguous + Inter-band</w:t>
            <w:tab/>
          </w:r>
          <w:hyperlink w:anchor="__RefHeading___Toc90565394">
            <w:r>
              <w:rPr>
                <w:rStyle w:val="IndexLink"/>
              </w:rPr>
              <w:t>23</w:t>
            </w:r>
          </w:hyperlink>
        </w:p>
        <w:p>
          <w:pPr>
            <w:pStyle w:val="Contents4"/>
            <w:rPr>
              <w:rFonts w:ascii="Calibri" w:hAnsi="Calibri" w:cs="Calibri"/>
              <w:sz w:val="22"/>
              <w:szCs w:val="22"/>
            </w:rPr>
          </w:pPr>
          <w:r>
            <w:rPr/>
            <w:t>4.2.</w:t>
          </w:r>
          <w:r>
            <w:rPr>
              <w:lang w:val="en-US" w:eastAsia="en-US"/>
            </w:rPr>
            <w:t>7</w:t>
          </w:r>
          <w:r>
            <w:rPr/>
            <w:t>.</w:t>
          </w:r>
          <w:r>
            <w:rPr>
              <w:lang w:val="en-US" w:eastAsia="en-US"/>
            </w:rPr>
            <w:t>5</w:t>
          </w:r>
          <w:r>
            <w:rPr>
              <w:rFonts w:cs="Calibri" w:ascii="Calibri" w:hAnsi="Calibri"/>
              <w:sz w:val="22"/>
              <w:szCs w:val="22"/>
            </w:rPr>
            <w:tab/>
          </w:r>
          <w:r>
            <w:rPr/>
            <w:t>Intra-band non-contiguous + Intra-band contiguous</w:t>
            <w:tab/>
          </w:r>
          <w:hyperlink w:anchor="__RefHeading___Toc90565395">
            <w:r>
              <w:rPr>
                <w:rStyle w:val="IndexLink"/>
              </w:rPr>
              <w:t>23</w:t>
            </w:r>
          </w:hyperlink>
        </w:p>
        <w:p>
          <w:pPr>
            <w:pStyle w:val="Contents4"/>
            <w:rPr>
              <w:rFonts w:ascii="Calibri" w:hAnsi="Calibri" w:cs="Calibri"/>
              <w:sz w:val="22"/>
              <w:szCs w:val="22"/>
            </w:rPr>
          </w:pPr>
          <w:r>
            <w:rPr/>
            <w:t>4.2.7.6</w:t>
          </w:r>
          <w:r>
            <w:rPr>
              <w:rFonts w:cs="Calibri" w:ascii="Calibri" w:hAnsi="Calibri"/>
              <w:sz w:val="22"/>
              <w:szCs w:val="22"/>
            </w:rPr>
            <w:tab/>
          </w:r>
          <w:r>
            <w:rPr/>
            <w:t>Intra-band non-contiguous + Intra-band non-contiguous</w:t>
            <w:tab/>
          </w:r>
          <w:hyperlink w:anchor="__RefHeading___Toc90565396">
            <w:r>
              <w:rPr>
                <w:rStyle w:val="IndexLink"/>
              </w:rPr>
              <w:t>23</w:t>
            </w:r>
          </w:hyperlink>
        </w:p>
        <w:p>
          <w:pPr>
            <w:pStyle w:val="Contents4"/>
            <w:rPr>
              <w:rFonts w:ascii="Calibri" w:hAnsi="Calibri" w:cs="Calibri"/>
              <w:sz w:val="22"/>
              <w:szCs w:val="22"/>
            </w:rPr>
          </w:pPr>
          <w:r>
            <w:rPr/>
            <w:t>4.2.</w:t>
          </w:r>
          <w:r>
            <w:rPr>
              <w:lang w:val="en-US" w:eastAsia="en-US"/>
            </w:rPr>
            <w:t>7</w:t>
          </w:r>
          <w:r>
            <w:rPr/>
            <w:t>.</w:t>
          </w:r>
          <w:r>
            <w:rPr>
              <w:lang w:val="en-US" w:eastAsia="en-US"/>
            </w:rPr>
            <w:t>7</w:t>
          </w:r>
          <w:r>
            <w:rPr>
              <w:rFonts w:cs="Calibri" w:ascii="Calibri" w:hAnsi="Calibri"/>
              <w:sz w:val="22"/>
              <w:szCs w:val="22"/>
            </w:rPr>
            <w:tab/>
          </w:r>
          <w:r>
            <w:rPr/>
            <w:t>Intra-band non-contiguous + Intra-band contiguous Inter-band + Inter-band</w:t>
            <w:tab/>
          </w:r>
          <w:hyperlink w:anchor="__RefHeading___Toc90565397">
            <w:r>
              <w:rPr>
                <w:rStyle w:val="IndexLink"/>
              </w:rPr>
              <w:t>24</w:t>
            </w:r>
          </w:hyperlink>
        </w:p>
        <w:p>
          <w:pPr>
            <w:pStyle w:val="Contents3"/>
            <w:rPr>
              <w:rFonts w:ascii="Calibri" w:hAnsi="Calibri" w:cs="Calibri"/>
              <w:sz w:val="22"/>
              <w:szCs w:val="22"/>
            </w:rPr>
          </w:pPr>
          <w:r>
            <w:rPr/>
            <w:t>4.2.</w:t>
          </w:r>
          <w:r>
            <w:rPr>
              <w:lang w:val="en-US" w:eastAsia="en-US"/>
            </w:rPr>
            <w:t>8</w:t>
          </w:r>
          <w:r>
            <w:rPr>
              <w:rFonts w:cs="Calibri" w:ascii="Calibri" w:hAnsi="Calibri"/>
              <w:sz w:val="22"/>
              <w:szCs w:val="22"/>
            </w:rPr>
            <w:tab/>
          </w:r>
          <w:r>
            <w:rPr/>
            <w:t xml:space="preserve">Reference sensitivity level for </w:t>
          </w:r>
          <w:r>
            <w:rPr>
              <w:lang w:val="en-US" w:eastAsia="en-US"/>
            </w:rPr>
            <w:t>6</w:t>
          </w:r>
          <w:r>
            <w:rPr/>
            <w:t>DL CA</w:t>
            <w:tab/>
          </w:r>
          <w:hyperlink w:anchor="__RefHeading___Toc90565398">
            <w:r>
              <w:rPr>
                <w:rStyle w:val="IndexLink"/>
              </w:rPr>
              <w:t>24</w:t>
            </w:r>
          </w:hyperlink>
        </w:p>
        <w:p>
          <w:pPr>
            <w:pStyle w:val="Contents4"/>
            <w:rPr>
              <w:rFonts w:ascii="Calibri" w:hAnsi="Calibri" w:cs="Calibri"/>
              <w:sz w:val="22"/>
              <w:szCs w:val="22"/>
            </w:rPr>
          </w:pPr>
          <w:r>
            <w:rPr/>
            <w:t>4.2.</w:t>
          </w:r>
          <w:r>
            <w:rPr>
              <w:lang w:val="en-US" w:eastAsia="en-US"/>
            </w:rPr>
            <w:t>8</w:t>
          </w:r>
          <w:r>
            <w:rPr/>
            <w:t>.1</w:t>
          </w:r>
          <w:r>
            <w:rPr>
              <w:rFonts w:cs="Calibri" w:ascii="Calibri" w:hAnsi="Calibri"/>
              <w:sz w:val="22"/>
              <w:szCs w:val="22"/>
            </w:rPr>
            <w:tab/>
          </w:r>
          <w:r>
            <w:rPr/>
            <w:t>Intra-band</w:t>
          </w:r>
          <w:r>
            <w:rPr>
              <w:lang w:val="en-US" w:eastAsia="en-US"/>
            </w:rPr>
            <w:t xml:space="preserve"> contiguous</w:t>
          </w:r>
          <w:r>
            <w:rPr/>
            <w:tab/>
          </w:r>
          <w:hyperlink w:anchor="__RefHeading___Toc90565399">
            <w:r>
              <w:rPr>
                <w:rStyle w:val="IndexLink"/>
              </w:rPr>
              <w:t>24</w:t>
            </w:r>
          </w:hyperlink>
        </w:p>
        <w:p>
          <w:pPr>
            <w:pStyle w:val="Contents4"/>
            <w:rPr>
              <w:rFonts w:ascii="Calibri" w:hAnsi="Calibri" w:cs="Calibri"/>
              <w:sz w:val="22"/>
              <w:szCs w:val="22"/>
            </w:rPr>
          </w:pPr>
          <w:r>
            <w:rPr/>
            <w:t>4.2.</w:t>
          </w:r>
          <w:r>
            <w:rPr>
              <w:lang w:val="en-US" w:eastAsia="en-US"/>
            </w:rPr>
            <w:t>8</w:t>
          </w:r>
          <w:r>
            <w:rPr/>
            <w:t>.2</w:t>
          </w:r>
          <w:r>
            <w:rPr>
              <w:rFonts w:cs="Calibri" w:ascii="Calibri" w:hAnsi="Calibri"/>
              <w:sz w:val="22"/>
              <w:szCs w:val="22"/>
            </w:rPr>
            <w:tab/>
          </w:r>
          <w:r>
            <w:rPr/>
            <w:t>Inter-band</w:t>
            <w:tab/>
          </w:r>
          <w:hyperlink w:anchor="__RefHeading___Toc90565400">
            <w:r>
              <w:rPr>
                <w:rStyle w:val="IndexLink"/>
              </w:rPr>
              <w:t>24</w:t>
            </w:r>
          </w:hyperlink>
        </w:p>
        <w:p>
          <w:pPr>
            <w:pStyle w:val="Contents4"/>
            <w:rPr>
              <w:rFonts w:ascii="Calibri" w:hAnsi="Calibri" w:cs="Calibri"/>
              <w:sz w:val="22"/>
              <w:szCs w:val="22"/>
            </w:rPr>
          </w:pPr>
          <w:r>
            <w:rPr/>
            <w:t>4.2.</w:t>
          </w:r>
          <w:r>
            <w:rPr>
              <w:lang w:val="en-US" w:eastAsia="en-US"/>
            </w:rPr>
            <w:t>8</w:t>
          </w:r>
          <w:r>
            <w:rPr/>
            <w:t>.3</w:t>
          </w:r>
          <w:r>
            <w:rPr>
              <w:rFonts w:cs="Calibri" w:ascii="Calibri" w:hAnsi="Calibri"/>
              <w:sz w:val="22"/>
              <w:szCs w:val="22"/>
            </w:rPr>
            <w:tab/>
          </w:r>
          <w:r>
            <w:rPr/>
            <w:t>Intra-band contiguous + Inter-band</w:t>
            <w:tab/>
          </w:r>
          <w:hyperlink w:anchor="__RefHeading___Toc90565401">
            <w:r>
              <w:rPr>
                <w:rStyle w:val="IndexLink"/>
              </w:rPr>
              <w:t>24</w:t>
            </w:r>
          </w:hyperlink>
        </w:p>
        <w:p>
          <w:pPr>
            <w:pStyle w:val="Contents4"/>
            <w:rPr>
              <w:rFonts w:ascii="Calibri" w:hAnsi="Calibri" w:cs="Calibri"/>
              <w:sz w:val="22"/>
              <w:szCs w:val="22"/>
            </w:rPr>
          </w:pPr>
          <w:r>
            <w:rPr/>
            <w:t>4.2.</w:t>
          </w:r>
          <w:r>
            <w:rPr>
              <w:lang w:val="en-US" w:eastAsia="en-US"/>
            </w:rPr>
            <w:t>8</w:t>
          </w:r>
          <w:r>
            <w:rPr/>
            <w:t>.</w:t>
          </w:r>
          <w:r>
            <w:rPr>
              <w:lang w:val="en-US" w:eastAsia="en-US"/>
            </w:rPr>
            <w:t>4</w:t>
          </w:r>
          <w:r>
            <w:rPr>
              <w:rFonts w:cs="Calibri" w:ascii="Calibri" w:hAnsi="Calibri"/>
              <w:sz w:val="22"/>
              <w:szCs w:val="22"/>
            </w:rPr>
            <w:tab/>
          </w:r>
          <w:r>
            <w:rPr/>
            <w:t>Intra-band non-contiguous + Inter-band</w:t>
            <w:tab/>
          </w:r>
          <w:hyperlink w:anchor="__RefHeading___Toc90565402">
            <w:r>
              <w:rPr>
                <w:rStyle w:val="IndexLink"/>
              </w:rPr>
              <w:t>25</w:t>
            </w:r>
          </w:hyperlink>
        </w:p>
        <w:p>
          <w:pPr>
            <w:pStyle w:val="Contents4"/>
            <w:rPr>
              <w:rFonts w:ascii="Calibri" w:hAnsi="Calibri" w:cs="Calibri"/>
              <w:sz w:val="22"/>
              <w:szCs w:val="22"/>
            </w:rPr>
          </w:pPr>
          <w:r>
            <w:rPr/>
            <w:t>4.2.</w:t>
          </w:r>
          <w:r>
            <w:rPr>
              <w:lang w:val="en-US" w:eastAsia="en-US"/>
            </w:rPr>
            <w:t>8</w:t>
          </w:r>
          <w:r>
            <w:rPr/>
            <w:t>.</w:t>
          </w:r>
          <w:r>
            <w:rPr>
              <w:lang w:val="en-US" w:eastAsia="en-US"/>
            </w:rPr>
            <w:t>5</w:t>
          </w:r>
          <w:r>
            <w:rPr>
              <w:rFonts w:cs="Calibri" w:ascii="Calibri" w:hAnsi="Calibri"/>
              <w:sz w:val="22"/>
              <w:szCs w:val="22"/>
            </w:rPr>
            <w:tab/>
          </w:r>
          <w:r>
            <w:rPr/>
            <w:t>Intra-band non-contiguous + Intra-band contiguous</w:t>
            <w:tab/>
          </w:r>
          <w:hyperlink w:anchor="__RefHeading___Toc90565403">
            <w:r>
              <w:rPr>
                <w:rStyle w:val="IndexLink"/>
              </w:rPr>
              <w:t>25</w:t>
            </w:r>
          </w:hyperlink>
        </w:p>
        <w:p>
          <w:pPr>
            <w:pStyle w:val="Contents4"/>
            <w:rPr>
              <w:rFonts w:ascii="Calibri" w:hAnsi="Calibri" w:cs="Calibri"/>
              <w:sz w:val="22"/>
              <w:szCs w:val="22"/>
            </w:rPr>
          </w:pPr>
          <w:r>
            <w:rPr/>
            <w:t>4.2.8.6</w:t>
          </w:r>
          <w:r>
            <w:rPr>
              <w:rFonts w:cs="Calibri" w:ascii="Calibri" w:hAnsi="Calibri"/>
              <w:sz w:val="22"/>
              <w:szCs w:val="22"/>
            </w:rPr>
            <w:tab/>
          </w:r>
          <w:r>
            <w:rPr/>
            <w:t>Intra-band non-contiguous + Intra-band non-contiguous</w:t>
            <w:tab/>
          </w:r>
          <w:hyperlink w:anchor="__RefHeading___Toc90565404">
            <w:r>
              <w:rPr>
                <w:rStyle w:val="IndexLink"/>
              </w:rPr>
              <w:t>25</w:t>
            </w:r>
          </w:hyperlink>
        </w:p>
        <w:p>
          <w:pPr>
            <w:pStyle w:val="Contents4"/>
            <w:rPr>
              <w:rFonts w:ascii="Calibri" w:hAnsi="Calibri" w:cs="Calibri"/>
              <w:sz w:val="22"/>
              <w:szCs w:val="22"/>
            </w:rPr>
          </w:pPr>
          <w:r>
            <w:rPr/>
            <w:t>4.2.</w:t>
          </w:r>
          <w:r>
            <w:rPr>
              <w:lang w:val="en-US" w:eastAsia="en-US"/>
            </w:rPr>
            <w:t>8</w:t>
          </w:r>
          <w:r>
            <w:rPr/>
            <w:t>.</w:t>
          </w:r>
          <w:r>
            <w:rPr>
              <w:lang w:val="en-US" w:eastAsia="en-US"/>
            </w:rPr>
            <w:t>7</w:t>
          </w:r>
          <w:r>
            <w:rPr>
              <w:rFonts w:cs="Calibri" w:ascii="Calibri" w:hAnsi="Calibri"/>
              <w:sz w:val="22"/>
              <w:szCs w:val="22"/>
            </w:rPr>
            <w:tab/>
          </w:r>
          <w:r>
            <w:rPr/>
            <w:t>Intra-band non-contiguous + Intra-band contiguous Inter-band + Inter-band</w:t>
            <w:tab/>
          </w:r>
          <w:hyperlink w:anchor="__RefHeading___Toc90565405">
            <w:r>
              <w:rPr>
                <w:rStyle w:val="IndexLink"/>
              </w:rPr>
              <w:t>25</w:t>
            </w:r>
          </w:hyperlink>
        </w:p>
        <w:p>
          <w:pPr>
            <w:pStyle w:val="Contents2"/>
            <w:rPr>
              <w:rFonts w:ascii="Calibri" w:hAnsi="Calibri" w:cs="Calibri"/>
              <w:sz w:val="22"/>
              <w:szCs w:val="22"/>
            </w:rPr>
          </w:pPr>
          <w:r>
            <w:rPr/>
            <w:t>4.3</w:t>
          </w:r>
          <w:r>
            <w:rPr>
              <w:rFonts w:cs="Calibri" w:ascii="Calibri" w:hAnsi="Calibri"/>
              <w:sz w:val="22"/>
              <w:szCs w:val="22"/>
            </w:rPr>
            <w:tab/>
          </w:r>
          <w:r>
            <w:rPr>
              <w:lang w:val="en-US" w:eastAsia="en-US"/>
            </w:rPr>
            <w:t xml:space="preserve">Test points selection and </w:t>
          </w:r>
          <w:r>
            <w:rPr/>
            <w:t>Frequency ranges to cover in Tx spurious emissions test cases for UL CA</w:t>
            <w:tab/>
          </w:r>
          <w:hyperlink w:anchor="__RefHeading___Toc90565406">
            <w:r>
              <w:rPr>
                <w:rStyle w:val="IndexLink"/>
              </w:rPr>
              <w:t>25</w:t>
            </w:r>
          </w:hyperlink>
        </w:p>
        <w:p>
          <w:pPr>
            <w:pStyle w:val="Contents2"/>
            <w:rPr>
              <w:rFonts w:ascii="Calibri" w:hAnsi="Calibri" w:cs="Calibri"/>
              <w:sz w:val="22"/>
              <w:szCs w:val="22"/>
            </w:rPr>
          </w:pPr>
          <w:r>
            <w:rPr/>
            <w:t>4.3G</w:t>
          </w:r>
          <w:r>
            <w:rPr>
              <w:rFonts w:cs="Calibri" w:ascii="Calibri" w:hAnsi="Calibri"/>
              <w:sz w:val="22"/>
              <w:szCs w:val="22"/>
            </w:rPr>
            <w:tab/>
          </w:r>
          <w:r>
            <w:rPr>
              <w:lang w:val="en-US" w:eastAsia="en-US"/>
            </w:rPr>
            <w:t xml:space="preserve">Test points selection and </w:t>
          </w:r>
          <w:r>
            <w:rPr/>
            <w:t>Frequency ranges to cover in Tx spurious emissions test cases for Inter-band con-current V2X configurations</w:t>
            <w:tab/>
          </w:r>
          <w:hyperlink w:anchor="__RefHeading___Toc90565407">
            <w:r>
              <w:rPr>
                <w:rStyle w:val="IndexLink"/>
              </w:rPr>
              <w:t>26</w:t>
            </w:r>
          </w:hyperlink>
        </w:p>
        <w:p>
          <w:pPr>
            <w:pStyle w:val="Contents2"/>
            <w:rPr>
              <w:rFonts w:ascii="Calibri" w:hAnsi="Calibri" w:cs="Calibri"/>
              <w:sz w:val="22"/>
              <w:szCs w:val="22"/>
            </w:rPr>
          </w:pPr>
          <w:r>
            <w:rPr/>
            <w:t>4.4</w:t>
          </w:r>
          <w:r>
            <w:rPr>
              <w:rFonts w:cs="Calibri" w:ascii="Calibri" w:hAnsi="Calibri"/>
              <w:sz w:val="22"/>
              <w:szCs w:val="22"/>
            </w:rPr>
            <w:tab/>
          </w:r>
          <w:r>
            <w:rPr/>
            <w:t>Test points selection in 3DL Receiver test cases to align with 2DL test cases and skipping of 2DL fallback</w:t>
            <w:tab/>
          </w:r>
          <w:hyperlink w:anchor="__RefHeading___Toc90565408">
            <w:r>
              <w:rPr>
                <w:rStyle w:val="IndexLink"/>
              </w:rPr>
              <w:t>27</w:t>
            </w:r>
          </w:hyperlink>
        </w:p>
        <w:p>
          <w:pPr>
            <w:pStyle w:val="Contents8"/>
            <w:rPr>
              <w:rFonts w:ascii="Calibri" w:hAnsi="Calibri" w:cs="Calibri"/>
              <w:b w:val="false"/>
              <w:b w:val="false"/>
              <w:szCs w:val="22"/>
            </w:rPr>
          </w:pPr>
          <w:r>
            <w:rPr/>
            <w:t>Annex A: Derivation documents</w:t>
            <w:tab/>
          </w:r>
          <w:hyperlink w:anchor="__RefHeading___Toc90565409">
            <w:r>
              <w:rPr>
                <w:rStyle w:val="IndexLink"/>
              </w:rPr>
              <w:t>28</w:t>
            </w:r>
          </w:hyperlink>
        </w:p>
        <w:p>
          <w:pPr>
            <w:pStyle w:val="Contents8"/>
            <w:rPr>
              <w:rFonts w:ascii="Calibri" w:hAnsi="Calibri" w:cs="Calibri"/>
              <w:szCs w:val="22"/>
            </w:rPr>
          </w:pPr>
          <w:r>
            <w:rPr>
              <w:b w:val="false"/>
            </w:rPr>
            <w:t>Annex B: Change history</w:t>
            <w:tab/>
            <w:tab/>
          </w:r>
          <w:hyperlink w:anchor="__RefHeading___Toc90565410">
            <w:r>
              <w:rPr>
                <w:rStyle w:val="IndexLink"/>
                <w:b w:val="false"/>
              </w:rPr>
              <w:t>29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90565360"/>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90565361"/>
      <w:bookmarkEnd w:id="8"/>
      <w:r>
        <w:rPr/>
        <w:t>1</w:t>
        <w:tab/>
        <w:t>Scope</w:t>
      </w:r>
    </w:p>
    <w:p>
      <w:pPr>
        <w:pStyle w:val="Normal"/>
        <w:rPr/>
      </w:pPr>
      <w:r>
        <w:rPr/>
        <w:t>The present document specifies and contains the derivation of Test Points for RF test cases, thereby 3GPP TSG RAN WG5 will have a way of storing the input contributions provided. The test cases are described in TS36.521-1[2].</w:t>
      </w:r>
    </w:p>
    <w:p>
      <w:pPr>
        <w:pStyle w:val="Normal"/>
        <w:rPr/>
      </w:pPr>
      <w:r>
        <w:rPr/>
        <w:t>The test cases which have been analysed to determine Test Points are included as .zip files.</w:t>
      </w:r>
    </w:p>
    <w:p>
      <w:pPr>
        <w:pStyle w:val="Normal"/>
        <w:rPr/>
      </w:pPr>
      <w:r>
        <w:rPr/>
        <w:t>The present document is applicable from Release 10 up to the release indicated on the front page of the present Terminal conformance specifications.</w:t>
      </w:r>
    </w:p>
    <w:p>
      <w:pPr>
        <w:pStyle w:val="Heading1"/>
        <w:ind w:left="1134" w:hanging="1134"/>
        <w:rPr/>
      </w:pPr>
      <w:bookmarkStart w:id="9" w:name="__RefHeading___Toc90565362"/>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36.521-1: "User Equipment (UE) conformance specification, Radio transmission and reception Part 1: conformance testing".</w:t>
      </w:r>
    </w:p>
    <w:p>
      <w:pPr>
        <w:pStyle w:val="EX"/>
        <w:rPr/>
      </w:pPr>
      <w:r>
        <w:rPr/>
        <w:t>[3]</w:t>
        <w:tab/>
        <w:t>3GPP TS 36.101: "E-UTRA UE radio transmission and reception".</w:t>
      </w:r>
    </w:p>
    <w:p>
      <w:pPr>
        <w:pStyle w:val="EX"/>
        <w:rPr/>
      </w:pPr>
      <w:r>
        <w:rPr/>
        <w:t>[4]</w:t>
        <w:tab/>
        <w:t>3GPP TS 36.521-2: "Evolved Universal Terrestrial Radio Access (E-UTRA); User Equipment (UE) conformance specification; Radio transmission and reception; Part 2: Implementation Conformance Statement (ICS)".</w:t>
      </w:r>
    </w:p>
    <w:p>
      <w:pPr>
        <w:pStyle w:val="Heading1"/>
        <w:ind w:left="1134" w:hanging="1134"/>
        <w:rPr/>
      </w:pPr>
      <w:bookmarkStart w:id="10" w:name="__RefHeading___Toc90565363"/>
      <w:bookmarkEnd w:id="10"/>
      <w:r>
        <w:rPr/>
        <w:t>3</w:t>
        <w:tab/>
        <w:t>Definitions, symbols and abbreviations</w:t>
      </w:r>
    </w:p>
    <w:p>
      <w:pPr>
        <w:pStyle w:val="Heading2"/>
        <w:rPr/>
      </w:pPr>
      <w:bookmarkStart w:id="11" w:name="__RefHeading___Toc90565364"/>
      <w:bookmarkEnd w:id="11"/>
      <w:r>
        <w:rPr/>
        <w:t>3.1</w:t>
        <w:tab/>
        <w:t>Definitions</w:t>
      </w:r>
    </w:p>
    <w:p>
      <w:pPr>
        <w:pStyle w:val="Normal"/>
        <w:rPr/>
      </w:pPr>
      <w:r>
        <w:rPr/>
        <w:t>For the purposes of the present document, the terms and definitions given in TR 21.905 [1] apply. A term defined in the present document takes precedence over the definition of the same term, if any, in TR 21.905 [1].</w:t>
      </w:r>
    </w:p>
    <w:p>
      <w:pPr>
        <w:pStyle w:val="Normal"/>
        <w:rPr/>
      </w:pPr>
      <w:r>
        <w:rPr/>
        <w:t>Other definitions used in the present document are listed in 3GPP TS 36.521-1 [2] or 3GPP TS 36.101 [3].</w:t>
      </w:r>
    </w:p>
    <w:p>
      <w:pPr>
        <w:pStyle w:val="Heading2"/>
        <w:rPr/>
      </w:pPr>
      <w:bookmarkStart w:id="12" w:name="__RefHeading___Toc90565365"/>
      <w:bookmarkEnd w:id="12"/>
      <w:r>
        <w:rPr/>
        <w:t>3.2</w:t>
        <w:tab/>
        <w:t>Symbols</w:t>
      </w:r>
    </w:p>
    <w:p>
      <w:pPr>
        <w:pStyle w:val="Normal"/>
        <w:keepNext w:val="true"/>
        <w:rPr/>
      </w:pPr>
      <w:r>
        <w:rPr/>
        <w:t xml:space="preserve">Symbols used in the present document are listed in 3GPP TR 21.905 [1], 3GPP TS 36.521-1 [2] or 3GPP TS 36.101 [3]. </w:t>
      </w:r>
    </w:p>
    <w:p>
      <w:pPr>
        <w:pStyle w:val="Heading2"/>
        <w:rPr/>
      </w:pPr>
      <w:bookmarkStart w:id="13" w:name="__RefHeading___Toc90565366"/>
      <w:bookmarkEnd w:id="13"/>
      <w:r>
        <w:rPr/>
        <w:t>3.3</w:t>
        <w:tab/>
        <w:t>Abbreviations</w:t>
      </w:r>
    </w:p>
    <w:p>
      <w:pPr>
        <w:pStyle w:val="Normal"/>
        <w:keepNext w:val="true"/>
        <w:rPr/>
      </w:pPr>
      <w:r>
        <w:rPr/>
        <w:t>For the purposes of the present document, the abbreviations given in TR 21.905 [1] apply. An abbreviation defined in the present document takes precedence over the definition of the same abbreviation, if any, in TR 21.905 [1].</w:t>
      </w:r>
    </w:p>
    <w:p>
      <w:pPr>
        <w:pStyle w:val="Normal"/>
        <w:rPr/>
      </w:pPr>
      <w:r>
        <w:rPr/>
        <w:t>Other abbreviations used in the present document are listed in 3GPP TS 36.521-1 [2] or 3GPP TS 36.101 [3].</w:t>
      </w:r>
    </w:p>
    <w:p>
      <w:pPr>
        <w:pStyle w:val="Heading1"/>
        <w:ind w:left="1134" w:hanging="1134"/>
        <w:rPr/>
      </w:pPr>
      <w:bookmarkStart w:id="14" w:name="__RefHeading___Toc90565367"/>
      <w:bookmarkEnd w:id="14"/>
      <w:r>
        <w:rPr/>
        <w:t>4</w:t>
        <w:tab/>
        <w:t>Test coverage analysis</w:t>
      </w:r>
    </w:p>
    <w:p>
      <w:pPr>
        <w:pStyle w:val="Heading2"/>
        <w:rPr/>
      </w:pPr>
      <w:bookmarkStart w:id="15" w:name="__RefHeading___Toc90565368"/>
      <w:bookmarkEnd w:id="15"/>
      <w:r>
        <w:rPr/>
        <w:t>4.1</w:t>
        <w:tab/>
        <w:t>Test point selection in Additional Maximum Power Reduction (A-MPR) test cases</w:t>
      </w:r>
    </w:p>
    <w:p>
      <w:pPr>
        <w:pStyle w:val="Normal"/>
        <w:rPr/>
      </w:pPr>
      <w:r>
        <w:rPr/>
        <w:t>When deriving test points for these test cases the calculation of maximum output power backoff and determination of possible worst cases for out-of-band emissions are non-trivial and therefore require an analysis which is documented here.</w:t>
      </w:r>
    </w:p>
    <w:p>
      <w:pPr>
        <w:pStyle w:val="Heading3"/>
        <w:rPr/>
      </w:pPr>
      <w:bookmarkStart w:id="16" w:name="__RefHeading___Toc90565369"/>
      <w:bookmarkEnd w:id="16"/>
      <w:r>
        <w:rPr/>
        <w:t>4.1.1</w:t>
        <w:tab/>
        <w:t>A-MPR test case for single carrier</w:t>
      </w:r>
    </w:p>
    <w:p>
      <w:pPr>
        <w:pStyle w:val="Normal"/>
        <w:rPr/>
      </w:pPr>
      <w:r>
        <w:rPr/>
        <w:t>This section contains information on test point selection for test case 6.2.4 in [2], Additional Maximum Power Reduction (A-MPR).</w:t>
      </w:r>
    </w:p>
    <w:p>
      <w:pPr>
        <w:pStyle w:val="Normal"/>
        <w:rPr/>
      </w:pPr>
      <w:r>
        <w:rPr/>
        <w:t>Test points in this test were added in the past, and no selection information is therefore available prior the NS values in table 4.1.1-1.</w:t>
      </w:r>
    </w:p>
    <w:p>
      <w:pPr>
        <w:pStyle w:val="Normal"/>
        <w:rPr/>
      </w:pPr>
      <w:r>
        <w:rPr/>
        <w:t>Selection of test points should include some possible worst combinations based on the A-MPR characteristics specified for each NS value and these shall be selected so that they match with corresponding spectrum emission requirements test points. The number of test points should be realistic.</w:t>
      </w:r>
    </w:p>
    <w:p>
      <w:pPr>
        <w:pStyle w:val="TH"/>
        <w:rPr/>
      </w:pPr>
      <w:r>
        <w:rPr/>
        <w:t>Table 4.1.1-1: NS value specific test points for A-MPR</w:t>
      </w:r>
    </w:p>
    <w:tbl>
      <w:tblPr>
        <w:tblW w:w="9747" w:type="dxa"/>
        <w:jc w:val="left"/>
        <w:tblInd w:w="-113" w:type="dxa"/>
        <w:tblLayout w:type="fixed"/>
        <w:tblCellMar>
          <w:top w:w="0" w:type="dxa"/>
          <w:left w:w="108" w:type="dxa"/>
          <w:bottom w:w="0" w:type="dxa"/>
          <w:right w:w="108" w:type="dxa"/>
        </w:tblCellMar>
      </w:tblPr>
      <w:tblGrid>
        <w:gridCol w:w="1836"/>
        <w:gridCol w:w="5927"/>
        <w:gridCol w:w="1984"/>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NS value</w:t>
            </w:r>
          </w:p>
        </w:tc>
        <w:tc>
          <w:tcPr>
            <w:tcW w:w="592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Justification</w:t>
            </w:r>
          </w:p>
        </w:tc>
        <w:tc>
          <w:tcPr>
            <w:tcW w:w="198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Comments</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rFonts w:eastAsia="MS Mincho;ＭＳ 明朝"/>
                <w:lang w:eastAsia="en-US"/>
              </w:rPr>
              <w:t>NS_05</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“TpAnalysisAMPR</w:t>
            </w:r>
            <w:r>
              <w:rPr>
                <w:rFonts w:eastAsia="MS Mincho;ＭＳ 明朝"/>
                <w:lang w:eastAsia="en-US"/>
              </w:rPr>
              <w:t>(NS_05)</w:t>
            </w:r>
            <w:r>
              <w:rPr>
                <w:lang w:eastAsia="en-US"/>
              </w:rPr>
              <w:t>_6.2.4</w:t>
            </w:r>
            <w:r>
              <w:rPr>
                <w:rFonts w:eastAsia="MS Mincho;ＭＳ 明朝"/>
                <w:lang w:eastAsia="en-US"/>
              </w:rPr>
              <w:t>_v2</w:t>
            </w:r>
            <w:r>
              <w:rPr>
                <w:lang w:eastAsia="en-US"/>
              </w:rPr>
              <w:t>.zip”</w:t>
            </w:r>
          </w:p>
        </w:tc>
        <w:tc>
          <w:tcPr>
            <w:tcW w:w="198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rFonts w:cs="Arial"/>
                <w:lang w:eastAsia="ko-KR"/>
              </w:rPr>
              <w:t>Added at RAN5#7</w:t>
            </w:r>
            <w:r>
              <w:rPr>
                <w:rFonts w:eastAsia="MS Mincho;ＭＳ 明朝" w:cs="Arial"/>
                <w:lang w:eastAsia="en-US"/>
              </w:rPr>
              <w:t>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NS_24</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“TpAnalysisAMPR_6.2.4(NS_24 and NS_25).zip”</w:t>
            </w:r>
          </w:p>
        </w:tc>
        <w:tc>
          <w:tcPr>
            <w:tcW w:w="198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ko-KR"/>
              </w:rPr>
              <w:t>Added at RAN5#72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NS_25</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“TpAnalysisAMPR_6.2.4(NS_24 and NS_25).zip”</w:t>
            </w:r>
          </w:p>
        </w:tc>
        <w:tc>
          <w:tcPr>
            <w:tcW w:w="198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ko-KR"/>
              </w:rPr>
              <w:t>Added at RAN5#72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NS_27</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“TpAnalysisAMPR_6.2.4(NS_27)_v3.zip”</w:t>
            </w:r>
          </w:p>
        </w:tc>
        <w:tc>
          <w:tcPr>
            <w:tcW w:w="1984"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Added at RAN5#80</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NS_04 (Power Class 2)</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“TpAnalysisAMPR_6.2.4_1(NS_04_PC2).zip”</w:t>
            </w:r>
          </w:p>
        </w:tc>
        <w:tc>
          <w:tcPr>
            <w:tcW w:w="1984"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Added at RAN5#74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NS_04 (Power Class 3)</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“TpAnalysisAMPR_6.2.4(NS_04_PC3).zip”</w:t>
            </w:r>
          </w:p>
        </w:tc>
        <w:tc>
          <w:tcPr>
            <w:tcW w:w="1984"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Added at RAN5#75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NS_22</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 “TpAnalysisAMPR_6.2.4(NS_22 and NS_23).zip”</w:t>
            </w:r>
          </w:p>
        </w:tc>
        <w:tc>
          <w:tcPr>
            <w:tcW w:w="1984"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Added at RAN5#75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NS_23</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“TpAnalysisAMPR_6.2.4(NS_22 and NS_23).zip”</w:t>
            </w:r>
          </w:p>
        </w:tc>
        <w:tc>
          <w:tcPr>
            <w:tcW w:w="1984"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Added at RAN5#75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NS_56</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 “TpAnalysisAMPR_6.2.4(NS_56_PC3).zip”</w:t>
            </w:r>
          </w:p>
        </w:tc>
        <w:tc>
          <w:tcPr>
            <w:tcW w:w="1984"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Added at RAN5#93-e</w:t>
            </w:r>
          </w:p>
        </w:tc>
      </w:tr>
    </w:tbl>
    <w:p>
      <w:pPr>
        <w:pStyle w:val="Normal"/>
        <w:rPr>
          <w:rFonts w:eastAsia="MS Mincho;ＭＳ 明朝"/>
          <w:lang w:eastAsia="ja-JP"/>
        </w:rPr>
      </w:pPr>
      <w:r>
        <w:rPr>
          <w:rFonts w:eastAsia="MS Mincho;ＭＳ 明朝"/>
          <w:lang w:eastAsia="ja-JP"/>
        </w:rPr>
      </w:r>
    </w:p>
    <w:p>
      <w:pPr>
        <w:pStyle w:val="Normal"/>
        <w:rPr/>
      </w:pPr>
      <w:r>
        <w:rPr/>
        <w:t>The analyses for UE category M1 and category M2 are performed per NS-value in table 4.1.1-2 for category M1, table 4.1.1-2a for category M1 with subPRB allocation and in table 4.1.1-3 for category M2. The general principles for selection of test points are:</w:t>
      </w:r>
    </w:p>
    <w:p>
      <w:pPr>
        <w:pStyle w:val="B1"/>
        <w:rPr/>
      </w:pPr>
      <w:r>
        <w:rPr/>
        <w:t>-</w:t>
        <w:tab/>
        <w:t>For Additional spurious emissions, requirements are the same for all bandwidths. Since channel bandwidth is not judged to have any impact on the UE transmit signal for category M1, only one bandwidth needs to be tested. The lowest bandwidth with emissions requirement has lowest guard band and is therefore the most stringent. For category M2 the same applies, with the exception that channel bandwidth 5 MHz is always additionally selected, even if this is not the smallest bandwidth. Because maximum RB allocation of 24 resource blocks requires at least 5 MHz channel bandwidth.</w:t>
      </w:r>
    </w:p>
    <w:p>
      <w:pPr>
        <w:pStyle w:val="B1"/>
        <w:rPr/>
      </w:pPr>
      <w:r>
        <w:rPr/>
        <w:t>-</w:t>
        <w:tab/>
        <w:t>For NS-values with Additional SEM requirement and without any allowed A-MPR, same test points as in SEM test case 6.6.2.1EA for category M1 and same test points as in SEM test case 6.6.2.1EC for category M2 can be used.</w:t>
      </w:r>
    </w:p>
    <w:p>
      <w:pPr>
        <w:pStyle w:val="B1"/>
        <w:rPr/>
      </w:pPr>
      <w:r>
        <w:rPr/>
        <w:t>-</w:t>
        <w:tab/>
        <w:t>For NS-values with Additional Spurious requirement and without any allowed A-MPR, same test points as in spurious test case 6.6.3EA.1 for category M1 and same test points as in spurious test case 6.6.3EC.1 for category M2 can be used</w:t>
      </w:r>
    </w:p>
    <w:p>
      <w:pPr>
        <w:pStyle w:val="B1"/>
        <w:rPr/>
      </w:pPr>
      <w:r>
        <w:rPr/>
        <w:t>-</w:t>
        <w:tab/>
        <w:t>For Additional SEM, test frequency is selected as in SEM test case.</w:t>
      </w:r>
    </w:p>
    <w:p>
      <w:pPr>
        <w:pStyle w:val="B1"/>
        <w:rPr/>
      </w:pPr>
      <w:r>
        <w:rPr/>
        <w:t>-</w:t>
        <w:tab/>
        <w:t>For Additional spurious emissions, test frequency selection depends on if protected range is above or below the UE transmit signal in frequency. If protected range is above UE transmit frequency, then High frequency range is selected. If protected range is below UE transmit frequency, then Low frequency range is selected.</w:t>
      </w:r>
    </w:p>
    <w:p>
      <w:pPr>
        <w:pStyle w:val="TH"/>
        <w:rPr/>
      </w:pPr>
      <w:r>
        <w:rPr/>
        <w:t>Table 4.1.1-2: NS value specific test points for A-MPR UE category M1</w:t>
      </w:r>
    </w:p>
    <w:tbl>
      <w:tblPr>
        <w:tblW w:w="10915" w:type="dxa"/>
        <w:jc w:val="left"/>
        <w:tblInd w:w="-113" w:type="dxa"/>
        <w:tblLayout w:type="fixed"/>
        <w:tblCellMar>
          <w:top w:w="0" w:type="dxa"/>
          <w:left w:w="108" w:type="dxa"/>
          <w:bottom w:w="0" w:type="dxa"/>
          <w:right w:w="108" w:type="dxa"/>
        </w:tblCellMar>
      </w:tblPr>
      <w:tblGrid>
        <w:gridCol w:w="767"/>
        <w:gridCol w:w="1244"/>
        <w:gridCol w:w="1192"/>
        <w:gridCol w:w="3428"/>
        <w:gridCol w:w="1136"/>
        <w:gridCol w:w="1305"/>
        <w:gridCol w:w="1843"/>
      </w:tblGrid>
      <w:tr>
        <w:trPr/>
        <w:tc>
          <w:tcPr>
            <w:tcW w:w="76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NS value</w:t>
            </w:r>
          </w:p>
        </w:tc>
        <w:tc>
          <w:tcPr>
            <w:tcW w:w="124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Operating band</w:t>
            </w:r>
          </w:p>
        </w:tc>
        <w:tc>
          <w:tcPr>
            <w:tcW w:w="1192"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Applicable test case</w:t>
            </w:r>
          </w:p>
        </w:tc>
        <w:tc>
          <w:tcPr>
            <w:tcW w:w="342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RB allocation and modulation</w:t>
            </w:r>
          </w:p>
        </w:tc>
        <w:tc>
          <w:tcPr>
            <w:tcW w:w="113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Bandwidth</w:t>
            </w:r>
          </w:p>
        </w:tc>
        <w:tc>
          <w:tcPr>
            <w:tcW w:w="130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Test frequency</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Comments</w:t>
            </w:r>
          </w:p>
        </w:tc>
      </w:tr>
      <w:tr>
        <w:trPr/>
        <w:tc>
          <w:tcPr>
            <w:tcW w:w="7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NS_03</w:t>
            </w:r>
          </w:p>
        </w:tc>
        <w:tc>
          <w:tcPr>
            <w:tcW w:w="124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2, 4</w:t>
            </w:r>
          </w:p>
        </w:tc>
        <w:tc>
          <w:tcPr>
            <w:tcW w:w="119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6.6.2.2EA</w:t>
            </w:r>
          </w:p>
        </w:tc>
        <w:tc>
          <w:tcPr>
            <w:tcW w:w="3428"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SEM (Note 1)</w:t>
            </w:r>
          </w:p>
        </w:tc>
        <w:tc>
          <w:tcPr>
            <w:tcW w:w="1136"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Lowest, 5MHz, 10MHz, Highest</w:t>
            </w:r>
          </w:p>
        </w:tc>
        <w:tc>
          <w:tcPr>
            <w:tcW w:w="1305"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Low, Mid, High</w:t>
            </w:r>
          </w:p>
        </w:tc>
        <w:tc>
          <w:tcPr>
            <w:tcW w:w="1843"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767"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lang w:eastAsia="en-US"/>
              </w:rPr>
            </w:pPr>
            <w:r>
              <w:rPr>
                <w:lang w:eastAsia="en-US"/>
              </w:rPr>
              <w:t>NS_04</w:t>
            </w:r>
          </w:p>
        </w:tc>
        <w:tc>
          <w:tcPr>
            <w:tcW w:w="124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41</w:t>
            </w:r>
          </w:p>
        </w:tc>
        <w:tc>
          <w:tcPr>
            <w:tcW w:w="119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6.6.2.2EA</w:t>
            </w:r>
          </w:p>
        </w:tc>
        <w:tc>
          <w:tcPr>
            <w:tcW w:w="3428"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TBD</w:t>
            </w:r>
          </w:p>
        </w:tc>
        <w:tc>
          <w:tcPr>
            <w:tcW w:w="113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c>
          <w:tcPr>
            <w:tcW w:w="1305"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767"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lang w:eastAsia="en-US"/>
              </w:rPr>
            </w:pPr>
            <w:r>
              <w:rPr>
                <w:lang w:eastAsia="en-US"/>
              </w:rPr>
              <w:t>NS_05</w:t>
            </w:r>
          </w:p>
        </w:tc>
        <w:tc>
          <w:tcPr>
            <w:tcW w:w="124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1</w:t>
            </w:r>
          </w:p>
        </w:tc>
        <w:tc>
          <w:tcPr>
            <w:tcW w:w="1192"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6.6.3EA.3</w:t>
            </w:r>
          </w:p>
        </w:tc>
        <w:tc>
          <w:tcPr>
            <w:tcW w:w="3428"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Spur (Note 2)</w:t>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5 MHz</w:t>
            </w:r>
          </w:p>
        </w:tc>
        <w:tc>
          <w:tcPr>
            <w:tcW w:w="1305"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Low</w:t>
            </w:r>
          </w:p>
        </w:tc>
        <w:tc>
          <w:tcPr>
            <w:tcW w:w="1843"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767"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lang w:eastAsia="en-US"/>
              </w:rPr>
            </w:pPr>
            <w:r>
              <w:rPr>
                <w:lang w:eastAsia="en-US"/>
              </w:rPr>
              <w:t>NS_06</w:t>
            </w:r>
          </w:p>
        </w:tc>
        <w:tc>
          <w:tcPr>
            <w:tcW w:w="124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12, 13</w:t>
            </w:r>
          </w:p>
        </w:tc>
        <w:tc>
          <w:tcPr>
            <w:tcW w:w="119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6.6.2.2EA</w:t>
            </w:r>
          </w:p>
        </w:tc>
        <w:tc>
          <w:tcPr>
            <w:tcW w:w="3428"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SEM (Note 1)</w:t>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Lowest, 5MHz, 10MHz, Highest</w:t>
            </w:r>
          </w:p>
        </w:tc>
        <w:tc>
          <w:tcPr>
            <w:tcW w:w="1305"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Low, Mid, High</w:t>
            </w:r>
          </w:p>
        </w:tc>
        <w:tc>
          <w:tcPr>
            <w:tcW w:w="1843"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767" w:type="dxa"/>
            <w:tcBorders>
              <w:top w:val="single" w:sz="4" w:space="0" w:color="000000"/>
              <w:left w:val="single" w:sz="4" w:space="0" w:color="000000"/>
              <w:right w:val="single" w:sz="4" w:space="0" w:color="000000"/>
            </w:tcBorders>
          </w:tcPr>
          <w:p>
            <w:pPr>
              <w:pStyle w:val="TAC"/>
              <w:rPr>
                <w:rFonts w:eastAsia="MS Mincho;ＭＳ 明朝"/>
                <w:lang w:eastAsia="en-US"/>
              </w:rPr>
            </w:pPr>
            <w:r>
              <w:rPr>
                <w:lang w:eastAsia="en-US"/>
              </w:rPr>
              <w:t>NS_07</w:t>
            </w:r>
          </w:p>
        </w:tc>
        <w:tc>
          <w:tcPr>
            <w:tcW w:w="1244" w:type="dxa"/>
            <w:tcBorders>
              <w:top w:val="single" w:sz="4" w:space="0" w:color="000000"/>
              <w:left w:val="single" w:sz="4" w:space="0" w:color="000000"/>
              <w:right w:val="single" w:sz="4" w:space="0" w:color="000000"/>
            </w:tcBorders>
          </w:tcPr>
          <w:p>
            <w:pPr>
              <w:pStyle w:val="TAL1"/>
              <w:rPr>
                <w:lang w:eastAsia="en-US"/>
              </w:rPr>
            </w:pPr>
            <w:r>
              <w:rPr>
                <w:lang w:eastAsia="en-US"/>
              </w:rPr>
              <w:t>13</w:t>
            </w:r>
          </w:p>
        </w:tc>
        <w:tc>
          <w:tcPr>
            <w:tcW w:w="1192"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6.6.2.2EA</w:t>
            </w:r>
          </w:p>
        </w:tc>
        <w:tc>
          <w:tcPr>
            <w:tcW w:w="3428" w:type="dxa"/>
            <w:tcBorders>
              <w:top w:val="single" w:sz="4" w:space="0" w:color="000000"/>
              <w:left w:val="single" w:sz="4" w:space="0" w:color="000000"/>
              <w:right w:val="single" w:sz="4" w:space="0" w:color="000000"/>
            </w:tcBorders>
          </w:tcPr>
          <w:p>
            <w:pPr>
              <w:pStyle w:val="TAL1"/>
              <w:rPr/>
            </w:pPr>
            <w:r>
              <w:rPr>
                <w:lang w:eastAsia="en-US"/>
              </w:rPr>
              <w:t>See attachment “TpAnalysisAMPR(NS_07)_6.2.4EA.zip”</w:t>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10MHz</w:t>
            </w:r>
          </w:p>
        </w:tc>
        <w:tc>
          <w:tcPr>
            <w:tcW w:w="1305"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Low, Mid, High</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Testing only 10 MHz to align with legacy LTE test case</w:t>
            </w:r>
          </w:p>
        </w:tc>
      </w:tr>
      <w:tr>
        <w:trPr/>
        <w:tc>
          <w:tcPr>
            <w:tcW w:w="767" w:type="dxa"/>
            <w:tcBorders>
              <w:left w:val="single" w:sz="4" w:space="0" w:color="000000"/>
              <w:bottom w:val="single" w:sz="4" w:space="0" w:color="000000"/>
              <w:right w:val="single" w:sz="4" w:space="0" w:color="000000"/>
            </w:tcBorders>
          </w:tcPr>
          <w:p>
            <w:pPr>
              <w:pStyle w:val="TAC"/>
              <w:snapToGrid w:val="false"/>
              <w:jc w:val="left"/>
              <w:rPr>
                <w:lang w:eastAsia="en-US"/>
              </w:rPr>
            </w:pPr>
            <w:r>
              <w:rPr>
                <w:lang w:eastAsia="en-US"/>
              </w:rPr>
            </w:r>
          </w:p>
        </w:tc>
        <w:tc>
          <w:tcPr>
            <w:tcW w:w="1244" w:type="dxa"/>
            <w:tcBorders>
              <w:left w:val="single" w:sz="4" w:space="0" w:color="000000"/>
              <w:bottom w:val="single" w:sz="4" w:space="0" w:color="000000"/>
              <w:right w:val="single" w:sz="4" w:space="0" w:color="000000"/>
            </w:tcBorders>
          </w:tcPr>
          <w:p>
            <w:pPr>
              <w:pStyle w:val="TAL1"/>
              <w:snapToGrid w:val="false"/>
              <w:rPr>
                <w:lang w:eastAsia="en-US"/>
              </w:rPr>
            </w:pPr>
            <w:r>
              <w:rPr>
                <w:lang w:eastAsia="en-US"/>
              </w:rPr>
            </w:r>
          </w:p>
        </w:tc>
        <w:tc>
          <w:tcPr>
            <w:tcW w:w="119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6.6.3EA.3</w:t>
            </w:r>
          </w:p>
        </w:tc>
        <w:tc>
          <w:tcPr>
            <w:tcW w:w="3428" w:type="dxa"/>
            <w:tcBorders>
              <w:left w:val="single" w:sz="4" w:space="0" w:color="000000"/>
              <w:bottom w:val="single" w:sz="4" w:space="0" w:color="000000"/>
              <w:right w:val="single" w:sz="4" w:space="0" w:color="000000"/>
            </w:tcBorders>
          </w:tcPr>
          <w:p>
            <w:pPr>
              <w:pStyle w:val="TAL1"/>
              <w:snapToGrid w:val="false"/>
              <w:rPr>
                <w:lang w:eastAsia="en-US"/>
              </w:rPr>
            </w:pPr>
            <w:r>
              <w:rPr>
                <w:lang w:eastAsia="en-US"/>
              </w:rPr>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10 MHz</w:t>
            </w:r>
          </w:p>
        </w:tc>
        <w:tc>
          <w:tcPr>
            <w:tcW w:w="1305"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Low</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Emission requirements are only defined for 10 MHz channel bandwidth</w:t>
            </w:r>
          </w:p>
        </w:tc>
      </w:tr>
      <w:tr>
        <w:trPr/>
        <w:tc>
          <w:tcPr>
            <w:tcW w:w="767"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lang w:eastAsia="en-US"/>
              </w:rPr>
            </w:pPr>
            <w:r>
              <w:rPr>
                <w:lang w:eastAsia="en-US"/>
              </w:rPr>
              <w:t>NS_08</w:t>
            </w:r>
          </w:p>
        </w:tc>
        <w:tc>
          <w:tcPr>
            <w:tcW w:w="124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19</w:t>
            </w:r>
          </w:p>
        </w:tc>
        <w:tc>
          <w:tcPr>
            <w:tcW w:w="119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6.6.3EA.3</w:t>
            </w:r>
          </w:p>
        </w:tc>
        <w:tc>
          <w:tcPr>
            <w:tcW w:w="3428"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Spur (Note 2)</w:t>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5 MHz</w:t>
            </w:r>
          </w:p>
        </w:tc>
        <w:tc>
          <w:tcPr>
            <w:tcW w:w="1305"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High</w:t>
            </w:r>
          </w:p>
        </w:tc>
        <w:tc>
          <w:tcPr>
            <w:tcW w:w="1843"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767"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lang w:eastAsia="en-US"/>
              </w:rPr>
            </w:pPr>
            <w:r>
              <w:rPr>
                <w:lang w:eastAsia="en-US"/>
              </w:rPr>
              <w:t>NS_09</w:t>
            </w:r>
          </w:p>
        </w:tc>
        <w:tc>
          <w:tcPr>
            <w:tcW w:w="124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21</w:t>
            </w:r>
          </w:p>
        </w:tc>
        <w:tc>
          <w:tcPr>
            <w:tcW w:w="119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6.6.3EA.3</w:t>
            </w:r>
          </w:p>
        </w:tc>
        <w:tc>
          <w:tcPr>
            <w:tcW w:w="3428"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Spur (Note 2)</w:t>
            </w:r>
          </w:p>
        </w:tc>
        <w:tc>
          <w:tcPr>
            <w:tcW w:w="1136"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5 MHz</w:t>
            </w:r>
          </w:p>
        </w:tc>
        <w:tc>
          <w:tcPr>
            <w:tcW w:w="1305"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High</w:t>
            </w:r>
          </w:p>
        </w:tc>
        <w:tc>
          <w:tcPr>
            <w:tcW w:w="1843"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767"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lang w:eastAsia="en-US"/>
              </w:rPr>
            </w:pPr>
            <w:r>
              <w:rPr>
                <w:lang w:eastAsia="en-US"/>
              </w:rPr>
              <w:t>NS_10</w:t>
            </w:r>
          </w:p>
        </w:tc>
        <w:tc>
          <w:tcPr>
            <w:tcW w:w="124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20</w:t>
            </w:r>
          </w:p>
        </w:tc>
        <w:tc>
          <w:tcPr>
            <w:tcW w:w="7061" w:type="dxa"/>
            <w:gridSpan w:val="4"/>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N/A</w:t>
            </w:r>
          </w:p>
        </w:tc>
        <w:tc>
          <w:tcPr>
            <w:tcW w:w="1843"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Not tested due to missing requirements</w:t>
            </w:r>
          </w:p>
        </w:tc>
      </w:tr>
      <w:tr>
        <w:trPr/>
        <w:tc>
          <w:tcPr>
            <w:tcW w:w="767"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lang w:eastAsia="en-US"/>
              </w:rPr>
            </w:pPr>
            <w:r>
              <w:rPr>
                <w:lang w:eastAsia="en-US"/>
              </w:rPr>
              <w:t>NS_12</w:t>
            </w:r>
          </w:p>
        </w:tc>
        <w:tc>
          <w:tcPr>
            <w:tcW w:w="124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26</w:t>
            </w:r>
          </w:p>
        </w:tc>
        <w:tc>
          <w:tcPr>
            <w:tcW w:w="1192"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6.6.3EA.3</w:t>
            </w:r>
          </w:p>
        </w:tc>
        <w:tc>
          <w:tcPr>
            <w:tcW w:w="3428"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TBD</w:t>
            </w:r>
          </w:p>
        </w:tc>
        <w:tc>
          <w:tcPr>
            <w:tcW w:w="113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c>
          <w:tcPr>
            <w:tcW w:w="1305"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767"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lang w:eastAsia="en-US"/>
              </w:rPr>
            </w:pPr>
            <w:r>
              <w:rPr>
                <w:lang w:eastAsia="en-US"/>
              </w:rPr>
              <w:t>NS_13</w:t>
            </w:r>
          </w:p>
        </w:tc>
        <w:tc>
          <w:tcPr>
            <w:tcW w:w="124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26</w:t>
            </w:r>
          </w:p>
        </w:tc>
        <w:tc>
          <w:tcPr>
            <w:tcW w:w="119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6.6.3EA.3</w:t>
            </w:r>
          </w:p>
        </w:tc>
        <w:tc>
          <w:tcPr>
            <w:tcW w:w="3428"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Spur (Note 2)</w:t>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1.4 MHz</w:t>
            </w:r>
          </w:p>
        </w:tc>
        <w:tc>
          <w:tcPr>
            <w:tcW w:w="1305"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Low (Note 3)</w:t>
            </w:r>
          </w:p>
        </w:tc>
        <w:tc>
          <w:tcPr>
            <w:tcW w:w="1843"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767"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lang w:eastAsia="en-US"/>
              </w:rPr>
            </w:pPr>
            <w:r>
              <w:rPr>
                <w:lang w:eastAsia="en-US"/>
              </w:rPr>
              <w:t>NS_14</w:t>
            </w:r>
          </w:p>
        </w:tc>
        <w:tc>
          <w:tcPr>
            <w:tcW w:w="124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26</w:t>
            </w:r>
          </w:p>
        </w:tc>
        <w:tc>
          <w:tcPr>
            <w:tcW w:w="119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6.6.3EA.3</w:t>
            </w:r>
          </w:p>
        </w:tc>
        <w:tc>
          <w:tcPr>
            <w:tcW w:w="3428"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Spur (Note 2)</w:t>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10 MHz</w:t>
            </w:r>
          </w:p>
        </w:tc>
        <w:tc>
          <w:tcPr>
            <w:tcW w:w="1305"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Low (Note 3)</w:t>
            </w:r>
          </w:p>
        </w:tc>
        <w:tc>
          <w:tcPr>
            <w:tcW w:w="1843"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767"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lang w:eastAsia="en-US"/>
              </w:rPr>
            </w:pPr>
            <w:r>
              <w:rPr>
                <w:lang w:eastAsia="en-US"/>
              </w:rPr>
              <w:t>NS_15</w:t>
            </w:r>
          </w:p>
        </w:tc>
        <w:tc>
          <w:tcPr>
            <w:tcW w:w="124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26</w:t>
            </w:r>
          </w:p>
        </w:tc>
        <w:tc>
          <w:tcPr>
            <w:tcW w:w="119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6.6.3EA.3</w:t>
            </w:r>
          </w:p>
        </w:tc>
        <w:tc>
          <w:tcPr>
            <w:tcW w:w="3428"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“TpAnalysisAMPR(NS_15)_6.2.4EA.zip”</w:t>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1.4 MHz</w:t>
            </w:r>
          </w:p>
        </w:tc>
        <w:tc>
          <w:tcPr>
            <w:tcW w:w="1305"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High, High – 4 MHz</w:t>
            </w:r>
          </w:p>
        </w:tc>
        <w:tc>
          <w:tcPr>
            <w:tcW w:w="1843"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767"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lang w:eastAsia="en-US"/>
              </w:rPr>
            </w:pPr>
            <w:r>
              <w:rPr>
                <w:lang w:eastAsia="en-US"/>
              </w:rPr>
              <w:t>NS_16</w:t>
            </w:r>
          </w:p>
        </w:tc>
        <w:tc>
          <w:tcPr>
            <w:tcW w:w="124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27</w:t>
            </w:r>
          </w:p>
        </w:tc>
        <w:tc>
          <w:tcPr>
            <w:tcW w:w="119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6.6.3EA.3</w:t>
            </w:r>
          </w:p>
        </w:tc>
        <w:tc>
          <w:tcPr>
            <w:tcW w:w="3428"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Spur (Note 2)</w:t>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1.4 MHz</w:t>
            </w:r>
          </w:p>
        </w:tc>
        <w:tc>
          <w:tcPr>
            <w:tcW w:w="1305"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Low</w:t>
            </w:r>
          </w:p>
        </w:tc>
        <w:tc>
          <w:tcPr>
            <w:tcW w:w="1843"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7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NS_17</w:t>
            </w:r>
          </w:p>
        </w:tc>
        <w:tc>
          <w:tcPr>
            <w:tcW w:w="124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28</w:t>
            </w:r>
          </w:p>
        </w:tc>
        <w:tc>
          <w:tcPr>
            <w:tcW w:w="119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6.6.3EA.3</w:t>
            </w:r>
          </w:p>
        </w:tc>
        <w:tc>
          <w:tcPr>
            <w:tcW w:w="3428"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Spur (Note 2)</w:t>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5 MHz</w:t>
            </w:r>
          </w:p>
        </w:tc>
        <w:tc>
          <w:tcPr>
            <w:tcW w:w="1305"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Low (Note 3)</w:t>
            </w:r>
          </w:p>
        </w:tc>
        <w:tc>
          <w:tcPr>
            <w:tcW w:w="1843"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7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NS_18</w:t>
            </w:r>
          </w:p>
        </w:tc>
        <w:tc>
          <w:tcPr>
            <w:tcW w:w="124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28</w:t>
            </w:r>
          </w:p>
        </w:tc>
        <w:tc>
          <w:tcPr>
            <w:tcW w:w="119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6.6.3EA.3</w:t>
            </w:r>
          </w:p>
        </w:tc>
        <w:tc>
          <w:tcPr>
            <w:tcW w:w="3428"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Spur (Note 2)</w:t>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5 MHz</w:t>
            </w:r>
          </w:p>
        </w:tc>
        <w:tc>
          <w:tcPr>
            <w:tcW w:w="1305"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Low</w:t>
            </w:r>
          </w:p>
        </w:tc>
        <w:tc>
          <w:tcPr>
            <w:tcW w:w="1843"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0915" w:type="dxa"/>
            <w:gridSpan w:val="7"/>
            <w:tcBorders>
              <w:top w:val="single" w:sz="4" w:space="0" w:color="000000"/>
              <w:left w:val="single" w:sz="4" w:space="0" w:color="000000"/>
              <w:bottom w:val="single" w:sz="4" w:space="0" w:color="000000"/>
              <w:right w:val="single" w:sz="4" w:space="0" w:color="000000"/>
            </w:tcBorders>
          </w:tcPr>
          <w:p>
            <w:pPr>
              <w:pStyle w:val="TAL1"/>
              <w:rPr/>
            </w:pPr>
            <w:r>
              <w:rPr>
                <w:lang w:eastAsia="en-US"/>
              </w:rPr>
              <w:t>Note 1: No A-MPR allowed, same test points as SEM test case 6.6.2.1EA can be used for Additional SEM</w:t>
            </w:r>
          </w:p>
          <w:p>
            <w:pPr>
              <w:pStyle w:val="TAL1"/>
              <w:rPr/>
            </w:pPr>
            <w:r>
              <w:rPr>
                <w:lang w:eastAsia="en-US"/>
              </w:rPr>
              <w:t>Note 2: No A-MPR allowed, same test points as Spurious test case 6.6.3EA.1 can be used for Additional Spurious</w:t>
            </w:r>
          </w:p>
          <w:p>
            <w:pPr>
              <w:pStyle w:val="TAL1"/>
              <w:rPr/>
            </w:pPr>
            <w:r>
              <w:rPr>
                <w:lang w:eastAsia="en-US"/>
              </w:rPr>
              <w:t>Note 3: Protected range below UE transmit signal, and restricted carrier frequency. Use lowest allowed frequency</w:t>
            </w:r>
          </w:p>
        </w:tc>
      </w:tr>
    </w:tbl>
    <w:p>
      <w:pPr>
        <w:pStyle w:val="Normal"/>
        <w:rPr>
          <w:rFonts w:eastAsia="MS Mincho;ＭＳ 明朝"/>
          <w:lang w:eastAsia="ja-JP"/>
        </w:rPr>
      </w:pPr>
      <w:r>
        <w:rPr>
          <w:rFonts w:eastAsia="MS Mincho;ＭＳ 明朝"/>
          <w:lang w:eastAsia="ja-JP"/>
        </w:rPr>
      </w:r>
    </w:p>
    <w:p>
      <w:pPr>
        <w:pStyle w:val="TH"/>
        <w:rPr/>
      </w:pPr>
      <w:r>
        <w:rPr/>
        <w:t>Table 4.1.1-2a: NS value specific test points for A-MPR UE category M1, subPRB allocation</w:t>
      </w:r>
    </w:p>
    <w:tbl>
      <w:tblPr>
        <w:tblW w:w="10915" w:type="dxa"/>
        <w:jc w:val="left"/>
        <w:tblInd w:w="-113" w:type="dxa"/>
        <w:tblLayout w:type="fixed"/>
        <w:tblCellMar>
          <w:top w:w="0" w:type="dxa"/>
          <w:left w:w="108" w:type="dxa"/>
          <w:bottom w:w="0" w:type="dxa"/>
          <w:right w:w="108" w:type="dxa"/>
        </w:tblCellMar>
      </w:tblPr>
      <w:tblGrid>
        <w:gridCol w:w="768"/>
        <w:gridCol w:w="1115"/>
        <w:gridCol w:w="1145"/>
        <w:gridCol w:w="4188"/>
        <w:gridCol w:w="1136"/>
        <w:gridCol w:w="1139"/>
        <w:gridCol w:w="1424"/>
      </w:tblGrid>
      <w:tr>
        <w:trPr/>
        <w:tc>
          <w:tcPr>
            <w:tcW w:w="768" w:type="dxa"/>
            <w:tcBorders>
              <w:top w:val="single" w:sz="4" w:space="0" w:color="000000"/>
              <w:left w:val="single" w:sz="4" w:space="0" w:color="000000"/>
              <w:bottom w:val="single" w:sz="4" w:space="0" w:color="000000"/>
              <w:right w:val="single" w:sz="4" w:space="0" w:color="000000"/>
            </w:tcBorders>
          </w:tcPr>
          <w:p>
            <w:pPr>
              <w:pStyle w:val="TAH"/>
              <w:rPr/>
            </w:pPr>
            <w:r>
              <w:rPr/>
              <w:t>NS value</w:t>
            </w:r>
          </w:p>
        </w:tc>
        <w:tc>
          <w:tcPr>
            <w:tcW w:w="1115" w:type="dxa"/>
            <w:tcBorders>
              <w:top w:val="single" w:sz="4" w:space="0" w:color="000000"/>
              <w:left w:val="single" w:sz="4" w:space="0" w:color="000000"/>
              <w:bottom w:val="single" w:sz="4" w:space="0" w:color="000000"/>
              <w:right w:val="single" w:sz="4" w:space="0" w:color="000000"/>
            </w:tcBorders>
          </w:tcPr>
          <w:p>
            <w:pPr>
              <w:pStyle w:val="TAH"/>
              <w:rPr/>
            </w:pPr>
            <w:r>
              <w:rPr/>
              <w:t>Operating band</w:t>
            </w:r>
          </w:p>
        </w:tc>
        <w:tc>
          <w:tcPr>
            <w:tcW w:w="1145" w:type="dxa"/>
            <w:tcBorders>
              <w:top w:val="single" w:sz="4" w:space="0" w:color="000000"/>
              <w:left w:val="single" w:sz="4" w:space="0" w:color="000000"/>
              <w:bottom w:val="single" w:sz="4" w:space="0" w:color="000000"/>
              <w:right w:val="single" w:sz="4" w:space="0" w:color="000000"/>
            </w:tcBorders>
          </w:tcPr>
          <w:p>
            <w:pPr>
              <w:pStyle w:val="TAH"/>
              <w:rPr/>
            </w:pPr>
            <w:r>
              <w:rPr/>
              <w:t>Applicable test case</w:t>
            </w:r>
          </w:p>
        </w:tc>
        <w:tc>
          <w:tcPr>
            <w:tcW w:w="4188" w:type="dxa"/>
            <w:tcBorders>
              <w:top w:val="single" w:sz="4" w:space="0" w:color="000000"/>
              <w:left w:val="single" w:sz="4" w:space="0" w:color="000000"/>
              <w:bottom w:val="single" w:sz="4" w:space="0" w:color="000000"/>
              <w:right w:val="single" w:sz="4" w:space="0" w:color="000000"/>
            </w:tcBorders>
          </w:tcPr>
          <w:p>
            <w:pPr>
              <w:pStyle w:val="TAH"/>
              <w:rPr/>
            </w:pPr>
            <w:r>
              <w:rPr/>
              <w:t>RB allocation and modulation</w:t>
            </w:r>
          </w:p>
        </w:tc>
        <w:tc>
          <w:tcPr>
            <w:tcW w:w="1136" w:type="dxa"/>
            <w:tcBorders>
              <w:top w:val="single" w:sz="4" w:space="0" w:color="000000"/>
              <w:left w:val="single" w:sz="4" w:space="0" w:color="000000"/>
              <w:bottom w:val="single" w:sz="4" w:space="0" w:color="000000"/>
              <w:right w:val="single" w:sz="4" w:space="0" w:color="000000"/>
            </w:tcBorders>
          </w:tcPr>
          <w:p>
            <w:pPr>
              <w:pStyle w:val="TAH"/>
              <w:rPr/>
            </w:pPr>
            <w:r>
              <w:rPr/>
              <w:t>Bandwidth</w:t>
            </w:r>
          </w:p>
        </w:tc>
        <w:tc>
          <w:tcPr>
            <w:tcW w:w="1139" w:type="dxa"/>
            <w:tcBorders>
              <w:top w:val="single" w:sz="4" w:space="0" w:color="000000"/>
              <w:left w:val="single" w:sz="4" w:space="0" w:color="000000"/>
              <w:bottom w:val="single" w:sz="4" w:space="0" w:color="000000"/>
              <w:right w:val="single" w:sz="4" w:space="0" w:color="000000"/>
            </w:tcBorders>
          </w:tcPr>
          <w:p>
            <w:pPr>
              <w:pStyle w:val="TAH"/>
              <w:rPr/>
            </w:pPr>
            <w:r>
              <w:rPr/>
              <w:t>Test frequency</w:t>
            </w:r>
          </w:p>
        </w:tc>
        <w:tc>
          <w:tcPr>
            <w:tcW w:w="1424"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r>
        <w:trPr/>
        <w:tc>
          <w:tcPr>
            <w:tcW w:w="768" w:type="dxa"/>
            <w:tcBorders>
              <w:top w:val="single" w:sz="4" w:space="0" w:color="000000"/>
              <w:left w:val="single" w:sz="4" w:space="0" w:color="000000"/>
              <w:right w:val="single" w:sz="4" w:space="0" w:color="000000"/>
            </w:tcBorders>
          </w:tcPr>
          <w:p>
            <w:pPr>
              <w:pStyle w:val="TAC"/>
              <w:rPr>
                <w:lang w:val="fr-FR"/>
              </w:rPr>
            </w:pPr>
            <w:r>
              <w:rPr>
                <w:lang w:val="fr-FR"/>
              </w:rPr>
              <w:t>NS_03</w:t>
            </w:r>
          </w:p>
        </w:tc>
        <w:tc>
          <w:tcPr>
            <w:tcW w:w="1115" w:type="dxa"/>
            <w:tcBorders>
              <w:top w:val="single" w:sz="4" w:space="0" w:color="000000"/>
              <w:left w:val="single" w:sz="4" w:space="0" w:color="000000"/>
              <w:right w:val="single" w:sz="4" w:space="0" w:color="000000"/>
            </w:tcBorders>
          </w:tcPr>
          <w:p>
            <w:pPr>
              <w:pStyle w:val="TAC"/>
              <w:rPr>
                <w:lang w:val="fr-FR"/>
              </w:rPr>
            </w:pPr>
            <w:r>
              <w:rPr>
                <w:lang w:val="fr-FR"/>
              </w:rPr>
              <w:t>4</w:t>
            </w:r>
          </w:p>
        </w:tc>
        <w:tc>
          <w:tcPr>
            <w:tcW w:w="114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6.2.4EA</w:t>
            </w:r>
          </w:p>
        </w:tc>
        <w:tc>
          <w:tcPr>
            <w:tcW w:w="4188"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See attachment TpAnalysisAMPR(NS_05)_6.2.4EA_subPRB.zip</w:t>
            </w:r>
          </w:p>
        </w:tc>
        <w:tc>
          <w:tcPr>
            <w:tcW w:w="113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Lowest, 5MHz, 10MHz, Highest</w:t>
            </w:r>
          </w:p>
        </w:tc>
        <w:tc>
          <w:tcPr>
            <w:tcW w:w="1139"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Low, Mid, High</w:t>
            </w:r>
          </w:p>
        </w:tc>
        <w:tc>
          <w:tcPr>
            <w:tcW w:w="1424" w:type="dxa"/>
            <w:tcBorders>
              <w:top w:val="single" w:sz="4" w:space="0" w:color="000000"/>
              <w:left w:val="single" w:sz="4" w:space="0" w:color="000000"/>
              <w:bottom w:val="single" w:sz="4" w:space="0" w:color="000000"/>
              <w:right w:val="single" w:sz="4" w:space="0" w:color="000000"/>
            </w:tcBorders>
          </w:tcPr>
          <w:p>
            <w:pPr>
              <w:pStyle w:val="TAC"/>
              <w:rPr>
                <w:rFonts w:cs="Arial"/>
                <w:lang w:val="fr-FR" w:eastAsia="ko-KR"/>
              </w:rPr>
            </w:pPr>
            <w:r>
              <w:rPr>
                <w:rFonts w:cs="Arial"/>
                <w:lang w:val="fr-FR" w:eastAsia="ko-KR"/>
              </w:rPr>
              <w:t>RAN5#93-e</w:t>
            </w:r>
          </w:p>
        </w:tc>
      </w:tr>
      <w:tr>
        <w:trPr/>
        <w:tc>
          <w:tcPr>
            <w:tcW w:w="768" w:type="dxa"/>
            <w:tcBorders>
              <w:left w:val="single" w:sz="4" w:space="0" w:color="000000"/>
              <w:bottom w:val="single" w:sz="4" w:space="0" w:color="000000"/>
              <w:right w:val="single" w:sz="4" w:space="0" w:color="000000"/>
            </w:tcBorders>
          </w:tcPr>
          <w:p>
            <w:pPr>
              <w:pStyle w:val="TAC"/>
              <w:snapToGrid w:val="false"/>
              <w:rPr>
                <w:b/>
                <w:b/>
              </w:rPr>
            </w:pPr>
            <w:r>
              <w:rPr>
                <w:b/>
              </w:rPr>
            </w:r>
          </w:p>
        </w:tc>
        <w:tc>
          <w:tcPr>
            <w:tcW w:w="1115" w:type="dxa"/>
            <w:tcBorders>
              <w:left w:val="single" w:sz="4" w:space="0" w:color="000000"/>
              <w:bottom w:val="single" w:sz="4" w:space="0" w:color="000000"/>
              <w:right w:val="single" w:sz="4" w:space="0" w:color="000000"/>
            </w:tcBorders>
          </w:tcPr>
          <w:p>
            <w:pPr>
              <w:pStyle w:val="TAC"/>
              <w:snapToGrid w:val="false"/>
              <w:rPr/>
            </w:pPr>
            <w:r>
              <w:rPr/>
            </w:r>
          </w:p>
        </w:tc>
        <w:tc>
          <w:tcPr>
            <w:tcW w:w="114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6.6.2.2EA</w:t>
            </w:r>
          </w:p>
        </w:tc>
        <w:tc>
          <w:tcPr>
            <w:tcW w:w="4188"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Lowest, 5MHz, 10MHz, Highest</w:t>
            </w:r>
          </w:p>
        </w:tc>
        <w:tc>
          <w:tcPr>
            <w:tcW w:w="1139"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Low, Mid, High</w:t>
            </w:r>
          </w:p>
        </w:tc>
        <w:tc>
          <w:tcPr>
            <w:tcW w:w="1424" w:type="dxa"/>
            <w:tcBorders>
              <w:top w:val="single" w:sz="4" w:space="0" w:color="000000"/>
              <w:left w:val="single" w:sz="4" w:space="0" w:color="000000"/>
              <w:bottom w:val="single" w:sz="4" w:space="0" w:color="000000"/>
              <w:right w:val="single" w:sz="4" w:space="0" w:color="000000"/>
            </w:tcBorders>
          </w:tcPr>
          <w:p>
            <w:pPr>
              <w:pStyle w:val="TAC"/>
              <w:rPr>
                <w:rFonts w:cs="Arial"/>
                <w:lang w:val="fr-FR" w:eastAsia="ko-KR"/>
              </w:rPr>
            </w:pPr>
            <w:r>
              <w:rPr>
                <w:rFonts w:cs="Arial"/>
                <w:lang w:val="fr-FR" w:eastAsia="ko-KR"/>
              </w:rPr>
              <w:t>RAN5#93-e</w:t>
            </w:r>
          </w:p>
        </w:tc>
      </w:tr>
      <w:tr>
        <w:trPr/>
        <w:tc>
          <w:tcPr>
            <w:tcW w:w="768" w:type="dxa"/>
            <w:tcBorders>
              <w:top w:val="single" w:sz="4" w:space="0" w:color="000000"/>
              <w:left w:val="single" w:sz="4" w:space="0" w:color="000000"/>
              <w:right w:val="single" w:sz="4" w:space="0" w:color="000000"/>
            </w:tcBorders>
          </w:tcPr>
          <w:p>
            <w:pPr>
              <w:pStyle w:val="TAC"/>
              <w:rPr>
                <w:lang w:val="fr-FR"/>
              </w:rPr>
            </w:pPr>
            <w:r>
              <w:rPr>
                <w:lang w:val="fr-FR"/>
              </w:rPr>
              <w:t>NS_04</w:t>
            </w:r>
          </w:p>
        </w:tc>
        <w:tc>
          <w:tcPr>
            <w:tcW w:w="1115" w:type="dxa"/>
            <w:tcBorders>
              <w:top w:val="single" w:sz="4" w:space="0" w:color="000000"/>
              <w:left w:val="single" w:sz="4" w:space="0" w:color="000000"/>
              <w:right w:val="single" w:sz="4" w:space="0" w:color="000000"/>
            </w:tcBorders>
          </w:tcPr>
          <w:p>
            <w:pPr>
              <w:pStyle w:val="TAC"/>
              <w:rPr>
                <w:lang w:val="fr-FR"/>
              </w:rPr>
            </w:pPr>
            <w:r>
              <w:rPr>
                <w:lang w:val="fr-FR"/>
              </w:rPr>
              <w:t>41</w:t>
            </w:r>
          </w:p>
        </w:tc>
        <w:tc>
          <w:tcPr>
            <w:tcW w:w="114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6.2.4EA</w:t>
            </w:r>
          </w:p>
        </w:tc>
        <w:tc>
          <w:tcPr>
            <w:tcW w:w="4188"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See attachment TpAnalysisAMPR(NS_04)_6.2.4EA_subPRB.zip</w:t>
            </w:r>
          </w:p>
        </w:tc>
        <w:tc>
          <w:tcPr>
            <w:tcW w:w="1136" w:type="dxa"/>
            <w:tcBorders>
              <w:top w:val="single" w:sz="4" w:space="0" w:color="000000"/>
              <w:left w:val="single" w:sz="4" w:space="0" w:color="000000"/>
              <w:bottom w:val="single" w:sz="4" w:space="0" w:color="000000"/>
              <w:right w:val="single" w:sz="4" w:space="0" w:color="000000"/>
            </w:tcBorders>
          </w:tcPr>
          <w:p>
            <w:pPr>
              <w:pStyle w:val="TAC"/>
              <w:rPr/>
            </w:pPr>
            <w:r>
              <w:rPr>
                <w:lang w:val="fr-FR"/>
              </w:rPr>
              <w:t>5MHz, 10MHz, 15MHz, 20MHz</w:t>
            </w:r>
          </w:p>
        </w:tc>
        <w:tc>
          <w:tcPr>
            <w:tcW w:w="1139" w:type="dxa"/>
            <w:tcBorders>
              <w:top w:val="single" w:sz="4" w:space="0" w:color="000000"/>
              <w:left w:val="single" w:sz="4" w:space="0" w:color="000000"/>
              <w:bottom w:val="single" w:sz="4" w:space="0" w:color="000000"/>
              <w:right w:val="single" w:sz="4" w:space="0" w:color="000000"/>
            </w:tcBorders>
          </w:tcPr>
          <w:p>
            <w:pPr>
              <w:pStyle w:val="TAC"/>
              <w:rPr/>
            </w:pPr>
            <w:r>
              <w:rPr>
                <w:lang w:val="fr-FR"/>
              </w:rPr>
              <w:t>Low, Mid, High</w:t>
            </w:r>
          </w:p>
        </w:tc>
        <w:tc>
          <w:tcPr>
            <w:tcW w:w="1424" w:type="dxa"/>
            <w:tcBorders>
              <w:top w:val="single" w:sz="4" w:space="0" w:color="000000"/>
              <w:left w:val="single" w:sz="4" w:space="0" w:color="000000"/>
              <w:bottom w:val="single" w:sz="4" w:space="0" w:color="000000"/>
              <w:right w:val="single" w:sz="4" w:space="0" w:color="000000"/>
            </w:tcBorders>
          </w:tcPr>
          <w:p>
            <w:pPr>
              <w:pStyle w:val="TAC"/>
              <w:rPr>
                <w:rFonts w:cs="Arial"/>
                <w:lang w:val="fr-FR" w:eastAsia="ko-KR"/>
              </w:rPr>
            </w:pPr>
            <w:r>
              <w:rPr>
                <w:rFonts w:cs="Arial"/>
                <w:lang w:val="fr-FR" w:eastAsia="ko-KR"/>
              </w:rPr>
              <w:t>RAN5#93-e</w:t>
            </w:r>
          </w:p>
        </w:tc>
      </w:tr>
      <w:tr>
        <w:trPr/>
        <w:tc>
          <w:tcPr>
            <w:tcW w:w="768" w:type="dxa"/>
            <w:tcBorders>
              <w:left w:val="single" w:sz="4" w:space="0" w:color="000000"/>
              <w:bottom w:val="single" w:sz="4" w:space="0" w:color="000000"/>
              <w:right w:val="single" w:sz="4" w:space="0" w:color="000000"/>
            </w:tcBorders>
          </w:tcPr>
          <w:p>
            <w:pPr>
              <w:pStyle w:val="TAC"/>
              <w:snapToGrid w:val="false"/>
              <w:rPr>
                <w:b/>
                <w:b/>
              </w:rPr>
            </w:pPr>
            <w:r>
              <w:rPr>
                <w:b/>
              </w:rPr>
            </w:r>
          </w:p>
        </w:tc>
        <w:tc>
          <w:tcPr>
            <w:tcW w:w="1115" w:type="dxa"/>
            <w:tcBorders>
              <w:left w:val="single" w:sz="4" w:space="0" w:color="000000"/>
              <w:bottom w:val="single" w:sz="4" w:space="0" w:color="000000"/>
              <w:right w:val="single" w:sz="4" w:space="0" w:color="000000"/>
            </w:tcBorders>
          </w:tcPr>
          <w:p>
            <w:pPr>
              <w:pStyle w:val="TAC"/>
              <w:snapToGrid w:val="false"/>
              <w:rPr/>
            </w:pPr>
            <w:r>
              <w:rPr/>
            </w:r>
          </w:p>
        </w:tc>
        <w:tc>
          <w:tcPr>
            <w:tcW w:w="114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6.6.2.2EA</w:t>
            </w:r>
          </w:p>
        </w:tc>
        <w:tc>
          <w:tcPr>
            <w:tcW w:w="4188"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6" w:type="dxa"/>
            <w:tcBorders>
              <w:top w:val="single" w:sz="4" w:space="0" w:color="000000"/>
              <w:left w:val="single" w:sz="4" w:space="0" w:color="000000"/>
              <w:bottom w:val="single" w:sz="4" w:space="0" w:color="000000"/>
              <w:right w:val="single" w:sz="4" w:space="0" w:color="000000"/>
            </w:tcBorders>
          </w:tcPr>
          <w:p>
            <w:pPr>
              <w:pStyle w:val="TAC"/>
              <w:rPr/>
            </w:pPr>
            <w:r>
              <w:rPr>
                <w:lang w:val="fr-FR"/>
              </w:rPr>
              <w:t>5MHz, 10MHz, 15MHz, 20MHz</w:t>
            </w:r>
          </w:p>
        </w:tc>
        <w:tc>
          <w:tcPr>
            <w:tcW w:w="1139" w:type="dxa"/>
            <w:tcBorders>
              <w:top w:val="single" w:sz="4" w:space="0" w:color="000000"/>
              <w:left w:val="single" w:sz="4" w:space="0" w:color="000000"/>
              <w:bottom w:val="single" w:sz="4" w:space="0" w:color="000000"/>
              <w:right w:val="single" w:sz="4" w:space="0" w:color="000000"/>
            </w:tcBorders>
          </w:tcPr>
          <w:p>
            <w:pPr>
              <w:pStyle w:val="TAC"/>
              <w:rPr/>
            </w:pPr>
            <w:r>
              <w:rPr>
                <w:lang w:val="fr-FR"/>
              </w:rPr>
              <w:t>Low, Mid, High</w:t>
            </w:r>
          </w:p>
        </w:tc>
        <w:tc>
          <w:tcPr>
            <w:tcW w:w="1424" w:type="dxa"/>
            <w:tcBorders>
              <w:top w:val="single" w:sz="4" w:space="0" w:color="000000"/>
              <w:left w:val="single" w:sz="4" w:space="0" w:color="000000"/>
              <w:bottom w:val="single" w:sz="4" w:space="0" w:color="000000"/>
              <w:right w:val="single" w:sz="4" w:space="0" w:color="000000"/>
            </w:tcBorders>
          </w:tcPr>
          <w:p>
            <w:pPr>
              <w:pStyle w:val="TAC"/>
              <w:rPr>
                <w:rFonts w:cs="Arial"/>
                <w:lang w:val="fr-FR" w:eastAsia="ko-KR"/>
              </w:rPr>
            </w:pPr>
            <w:r>
              <w:rPr>
                <w:rFonts w:cs="Arial"/>
                <w:lang w:val="fr-FR" w:eastAsia="ko-KR"/>
              </w:rPr>
              <w:t>RAN5#93-e</w:t>
            </w:r>
          </w:p>
        </w:tc>
      </w:tr>
      <w:tr>
        <w:trPr/>
        <w:tc>
          <w:tcPr>
            <w:tcW w:w="768" w:type="dxa"/>
            <w:tcBorders>
              <w:top w:val="single" w:sz="4" w:space="0" w:color="000000"/>
              <w:left w:val="single" w:sz="4" w:space="0" w:color="000000"/>
              <w:right w:val="single" w:sz="4" w:space="0" w:color="000000"/>
            </w:tcBorders>
          </w:tcPr>
          <w:p>
            <w:pPr>
              <w:pStyle w:val="TAC"/>
              <w:rPr>
                <w:lang w:val="fr-FR"/>
              </w:rPr>
            </w:pPr>
            <w:r>
              <w:rPr>
                <w:lang w:val="fr-FR"/>
              </w:rPr>
              <w:t>NS_05</w:t>
            </w:r>
          </w:p>
        </w:tc>
        <w:tc>
          <w:tcPr>
            <w:tcW w:w="1115" w:type="dxa"/>
            <w:tcBorders>
              <w:top w:val="single" w:sz="4" w:space="0" w:color="000000"/>
              <w:left w:val="single" w:sz="4" w:space="0" w:color="000000"/>
              <w:right w:val="single" w:sz="4" w:space="0" w:color="000000"/>
            </w:tcBorders>
          </w:tcPr>
          <w:p>
            <w:pPr>
              <w:pStyle w:val="TAC"/>
              <w:rPr>
                <w:lang w:val="fr-FR"/>
              </w:rPr>
            </w:pPr>
            <w:r>
              <w:rPr>
                <w:lang w:val="fr-FR"/>
              </w:rPr>
              <w:t>1</w:t>
            </w:r>
          </w:p>
        </w:tc>
        <w:tc>
          <w:tcPr>
            <w:tcW w:w="114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6.2.4EA</w:t>
            </w:r>
          </w:p>
        </w:tc>
        <w:tc>
          <w:tcPr>
            <w:tcW w:w="4188"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See attachment TpAnalysisAMPR(NS_05)_6.2.4EA_subPRB.zip</w:t>
            </w:r>
          </w:p>
        </w:tc>
        <w:tc>
          <w:tcPr>
            <w:tcW w:w="113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5MHz</w:t>
            </w:r>
          </w:p>
        </w:tc>
        <w:tc>
          <w:tcPr>
            <w:tcW w:w="1139"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Low</w:t>
            </w:r>
          </w:p>
        </w:tc>
        <w:tc>
          <w:tcPr>
            <w:tcW w:w="1424" w:type="dxa"/>
            <w:tcBorders>
              <w:top w:val="single" w:sz="4" w:space="0" w:color="000000"/>
              <w:left w:val="single" w:sz="4" w:space="0" w:color="000000"/>
              <w:bottom w:val="single" w:sz="4" w:space="0" w:color="000000"/>
              <w:right w:val="single" w:sz="4" w:space="0" w:color="000000"/>
            </w:tcBorders>
          </w:tcPr>
          <w:p>
            <w:pPr>
              <w:pStyle w:val="TAC"/>
              <w:rPr>
                <w:rFonts w:cs="Arial"/>
                <w:lang w:val="fr-FR" w:eastAsia="ko-KR"/>
              </w:rPr>
            </w:pPr>
            <w:r>
              <w:rPr>
                <w:rFonts w:cs="Arial"/>
                <w:lang w:val="fr-FR" w:eastAsia="ko-KR"/>
              </w:rPr>
              <w:t>RAN5#93-e</w:t>
            </w:r>
          </w:p>
        </w:tc>
      </w:tr>
      <w:tr>
        <w:trPr/>
        <w:tc>
          <w:tcPr>
            <w:tcW w:w="768" w:type="dxa"/>
            <w:tcBorders>
              <w:left w:val="single" w:sz="4" w:space="0" w:color="000000"/>
              <w:bottom w:val="single" w:sz="4" w:space="0" w:color="000000"/>
              <w:right w:val="single" w:sz="4" w:space="0" w:color="000000"/>
            </w:tcBorders>
          </w:tcPr>
          <w:p>
            <w:pPr>
              <w:pStyle w:val="TAC"/>
              <w:snapToGrid w:val="false"/>
              <w:rPr>
                <w:b/>
                <w:b/>
              </w:rPr>
            </w:pPr>
            <w:r>
              <w:rPr>
                <w:b/>
              </w:rPr>
            </w:r>
          </w:p>
        </w:tc>
        <w:tc>
          <w:tcPr>
            <w:tcW w:w="1115" w:type="dxa"/>
            <w:tcBorders>
              <w:left w:val="single" w:sz="4" w:space="0" w:color="000000"/>
              <w:bottom w:val="single" w:sz="4" w:space="0" w:color="000000"/>
              <w:right w:val="single" w:sz="4" w:space="0" w:color="000000"/>
            </w:tcBorders>
          </w:tcPr>
          <w:p>
            <w:pPr>
              <w:pStyle w:val="TAC"/>
              <w:snapToGrid w:val="false"/>
              <w:rPr/>
            </w:pPr>
            <w:r>
              <w:rPr/>
            </w:r>
          </w:p>
        </w:tc>
        <w:tc>
          <w:tcPr>
            <w:tcW w:w="114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6.6.3EA.3</w:t>
            </w:r>
          </w:p>
        </w:tc>
        <w:tc>
          <w:tcPr>
            <w:tcW w:w="4188"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Spur (Note 1)</w:t>
            </w:r>
          </w:p>
        </w:tc>
        <w:tc>
          <w:tcPr>
            <w:tcW w:w="113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5MHz</w:t>
            </w:r>
          </w:p>
        </w:tc>
        <w:tc>
          <w:tcPr>
            <w:tcW w:w="1139"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Low</w:t>
            </w:r>
          </w:p>
        </w:tc>
        <w:tc>
          <w:tcPr>
            <w:tcW w:w="1424" w:type="dxa"/>
            <w:tcBorders>
              <w:top w:val="single" w:sz="4" w:space="0" w:color="000000"/>
              <w:left w:val="single" w:sz="4" w:space="0" w:color="000000"/>
              <w:bottom w:val="single" w:sz="4" w:space="0" w:color="000000"/>
              <w:right w:val="single" w:sz="4" w:space="0" w:color="000000"/>
            </w:tcBorders>
          </w:tcPr>
          <w:p>
            <w:pPr>
              <w:pStyle w:val="TAC"/>
              <w:rPr>
                <w:rFonts w:cs="Arial"/>
                <w:lang w:val="fr-FR" w:eastAsia="ko-KR"/>
              </w:rPr>
            </w:pPr>
            <w:r>
              <w:rPr>
                <w:rFonts w:cs="Arial"/>
                <w:lang w:val="fr-FR" w:eastAsia="ko-KR"/>
              </w:rPr>
              <w:t>RAN5#93-e</w:t>
            </w:r>
          </w:p>
        </w:tc>
      </w:tr>
      <w:tr>
        <w:trPr/>
        <w:tc>
          <w:tcPr>
            <w:tcW w:w="768" w:type="dxa"/>
            <w:tcBorders>
              <w:top w:val="single" w:sz="4" w:space="0" w:color="000000"/>
              <w:left w:val="single" w:sz="4" w:space="0" w:color="000000"/>
              <w:right w:val="single" w:sz="4" w:space="0" w:color="000000"/>
            </w:tcBorders>
          </w:tcPr>
          <w:p>
            <w:pPr>
              <w:pStyle w:val="TAC"/>
              <w:rPr>
                <w:rFonts w:eastAsia="MS Mincho;ＭＳ 明朝"/>
              </w:rPr>
            </w:pPr>
            <w:r>
              <w:rPr/>
              <w:t>NS_07</w:t>
            </w:r>
          </w:p>
        </w:tc>
        <w:tc>
          <w:tcPr>
            <w:tcW w:w="1115" w:type="dxa"/>
            <w:tcBorders>
              <w:top w:val="single" w:sz="4" w:space="0" w:color="000000"/>
              <w:left w:val="single" w:sz="4" w:space="0" w:color="000000"/>
              <w:right w:val="single" w:sz="4" w:space="0" w:color="000000"/>
            </w:tcBorders>
          </w:tcPr>
          <w:p>
            <w:pPr>
              <w:pStyle w:val="TAL1"/>
              <w:rPr/>
            </w:pPr>
            <w:r>
              <w:rPr/>
              <w:t>13</w:t>
            </w:r>
          </w:p>
        </w:tc>
        <w:tc>
          <w:tcPr>
            <w:tcW w:w="1145" w:type="dxa"/>
            <w:tcBorders>
              <w:top w:val="single" w:sz="4" w:space="0" w:color="000000"/>
              <w:left w:val="single" w:sz="4" w:space="0" w:color="000000"/>
              <w:bottom w:val="single" w:sz="4" w:space="0" w:color="000000"/>
              <w:right w:val="single" w:sz="4" w:space="0" w:color="000000"/>
            </w:tcBorders>
          </w:tcPr>
          <w:p>
            <w:pPr>
              <w:pStyle w:val="TAL1"/>
              <w:rPr/>
            </w:pPr>
            <w:r>
              <w:rPr/>
              <w:t>6.6.2.2EA</w:t>
            </w:r>
          </w:p>
        </w:tc>
        <w:tc>
          <w:tcPr>
            <w:tcW w:w="4188" w:type="dxa"/>
            <w:tcBorders>
              <w:top w:val="single" w:sz="4" w:space="0" w:color="000000"/>
              <w:left w:val="single" w:sz="4" w:space="0" w:color="000000"/>
              <w:right w:val="single" w:sz="4" w:space="0" w:color="000000"/>
            </w:tcBorders>
          </w:tcPr>
          <w:p>
            <w:pPr>
              <w:pStyle w:val="TAL1"/>
              <w:rPr/>
            </w:pPr>
            <w:r>
              <w:rPr/>
              <w:t>See attachment “TpAnalysisAMPR(NS_07)_6.2.4EA_subPRB.zip”</w:t>
            </w:r>
          </w:p>
        </w:tc>
        <w:tc>
          <w:tcPr>
            <w:tcW w:w="1136" w:type="dxa"/>
            <w:tcBorders>
              <w:top w:val="single" w:sz="4" w:space="0" w:color="000000"/>
              <w:left w:val="single" w:sz="4" w:space="0" w:color="000000"/>
              <w:bottom w:val="single" w:sz="4" w:space="0" w:color="000000"/>
              <w:right w:val="single" w:sz="4" w:space="0" w:color="000000"/>
            </w:tcBorders>
          </w:tcPr>
          <w:p>
            <w:pPr>
              <w:pStyle w:val="TAL1"/>
              <w:rPr/>
            </w:pPr>
            <w:r>
              <w:rPr/>
              <w:t>10MHz</w:t>
            </w:r>
          </w:p>
        </w:tc>
        <w:tc>
          <w:tcPr>
            <w:tcW w:w="1139" w:type="dxa"/>
            <w:tcBorders>
              <w:top w:val="single" w:sz="4" w:space="0" w:color="000000"/>
              <w:left w:val="single" w:sz="4" w:space="0" w:color="000000"/>
              <w:bottom w:val="single" w:sz="4" w:space="0" w:color="000000"/>
              <w:right w:val="single" w:sz="4" w:space="0" w:color="000000"/>
            </w:tcBorders>
          </w:tcPr>
          <w:p>
            <w:pPr>
              <w:pStyle w:val="TAL1"/>
              <w:rPr/>
            </w:pPr>
            <w:r>
              <w:rPr/>
              <w:t>Low, Mid, High</w:t>
            </w:r>
          </w:p>
        </w:tc>
        <w:tc>
          <w:tcPr>
            <w:tcW w:w="1424" w:type="dxa"/>
            <w:tcBorders>
              <w:top w:val="single" w:sz="4" w:space="0" w:color="000000"/>
              <w:left w:val="single" w:sz="4" w:space="0" w:color="000000"/>
              <w:bottom w:val="single" w:sz="4" w:space="0" w:color="000000"/>
              <w:right w:val="single" w:sz="4" w:space="0" w:color="000000"/>
            </w:tcBorders>
          </w:tcPr>
          <w:p>
            <w:pPr>
              <w:pStyle w:val="TAL1"/>
              <w:rPr/>
            </w:pPr>
            <w:r>
              <w:rPr/>
              <w:t>A-MPR requirement is only defined for 10 MHz channel bandwidth.</w:t>
            </w:r>
          </w:p>
        </w:tc>
      </w:tr>
      <w:tr>
        <w:trPr/>
        <w:tc>
          <w:tcPr>
            <w:tcW w:w="768" w:type="dxa"/>
            <w:tcBorders>
              <w:left w:val="single" w:sz="4" w:space="0" w:color="000000"/>
              <w:bottom w:val="single" w:sz="4" w:space="0" w:color="000000"/>
              <w:right w:val="single" w:sz="4" w:space="0" w:color="000000"/>
            </w:tcBorders>
          </w:tcPr>
          <w:p>
            <w:pPr>
              <w:pStyle w:val="TAC"/>
              <w:snapToGrid w:val="false"/>
              <w:jc w:val="left"/>
              <w:rPr/>
            </w:pPr>
            <w:r>
              <w:rPr/>
            </w:r>
          </w:p>
        </w:tc>
        <w:tc>
          <w:tcPr>
            <w:tcW w:w="1115" w:type="dxa"/>
            <w:tcBorders>
              <w:left w:val="single" w:sz="4" w:space="0" w:color="000000"/>
              <w:bottom w:val="single" w:sz="4" w:space="0" w:color="000000"/>
              <w:right w:val="single" w:sz="4" w:space="0" w:color="000000"/>
            </w:tcBorders>
          </w:tcPr>
          <w:p>
            <w:pPr>
              <w:pStyle w:val="TAL1"/>
              <w:snapToGrid w:val="false"/>
              <w:rPr/>
            </w:pPr>
            <w:r>
              <w:rPr/>
            </w:r>
          </w:p>
        </w:tc>
        <w:tc>
          <w:tcPr>
            <w:tcW w:w="1145" w:type="dxa"/>
            <w:tcBorders>
              <w:top w:val="single" w:sz="4" w:space="0" w:color="000000"/>
              <w:left w:val="single" w:sz="4" w:space="0" w:color="000000"/>
              <w:bottom w:val="single" w:sz="4" w:space="0" w:color="000000"/>
              <w:right w:val="single" w:sz="4" w:space="0" w:color="000000"/>
            </w:tcBorders>
          </w:tcPr>
          <w:p>
            <w:pPr>
              <w:pStyle w:val="TAL1"/>
              <w:rPr/>
            </w:pPr>
            <w:r>
              <w:rPr/>
              <w:t>6.6.3EA.3</w:t>
            </w:r>
          </w:p>
        </w:tc>
        <w:tc>
          <w:tcPr>
            <w:tcW w:w="4188" w:type="dxa"/>
            <w:tcBorders>
              <w:left w:val="single" w:sz="4" w:space="0" w:color="000000"/>
              <w:bottom w:val="single" w:sz="4" w:space="0" w:color="000000"/>
              <w:right w:val="single" w:sz="4" w:space="0" w:color="000000"/>
            </w:tcBorders>
          </w:tcPr>
          <w:p>
            <w:pPr>
              <w:pStyle w:val="TAL1"/>
              <w:rPr/>
            </w:pPr>
            <w:r>
              <w:rPr/>
              <w:t>Spur (Note 1)</w:t>
            </w:r>
          </w:p>
        </w:tc>
        <w:tc>
          <w:tcPr>
            <w:tcW w:w="1136" w:type="dxa"/>
            <w:tcBorders>
              <w:top w:val="single" w:sz="4" w:space="0" w:color="000000"/>
              <w:left w:val="single" w:sz="4" w:space="0" w:color="000000"/>
              <w:bottom w:val="single" w:sz="4" w:space="0" w:color="000000"/>
              <w:right w:val="single" w:sz="4" w:space="0" w:color="000000"/>
            </w:tcBorders>
          </w:tcPr>
          <w:p>
            <w:pPr>
              <w:pStyle w:val="TAL1"/>
              <w:rPr/>
            </w:pPr>
            <w:r>
              <w:rPr/>
              <w:t>10 MHz</w:t>
            </w:r>
          </w:p>
        </w:tc>
        <w:tc>
          <w:tcPr>
            <w:tcW w:w="1139" w:type="dxa"/>
            <w:tcBorders>
              <w:top w:val="single" w:sz="4" w:space="0" w:color="000000"/>
              <w:left w:val="single" w:sz="4" w:space="0" w:color="000000"/>
              <w:bottom w:val="single" w:sz="4" w:space="0" w:color="000000"/>
              <w:right w:val="single" w:sz="4" w:space="0" w:color="000000"/>
            </w:tcBorders>
          </w:tcPr>
          <w:p>
            <w:pPr>
              <w:pStyle w:val="TAL1"/>
              <w:rPr/>
            </w:pPr>
            <w:r>
              <w:rPr/>
              <w:t>Low</w:t>
            </w:r>
          </w:p>
        </w:tc>
        <w:tc>
          <w:tcPr>
            <w:tcW w:w="1424" w:type="dxa"/>
            <w:tcBorders>
              <w:top w:val="single" w:sz="4" w:space="0" w:color="000000"/>
              <w:left w:val="single" w:sz="4" w:space="0" w:color="000000"/>
              <w:bottom w:val="single" w:sz="4" w:space="0" w:color="000000"/>
              <w:right w:val="single" w:sz="4" w:space="0" w:color="000000"/>
            </w:tcBorders>
          </w:tcPr>
          <w:p>
            <w:pPr>
              <w:pStyle w:val="TAL1"/>
              <w:rPr/>
            </w:pPr>
            <w:r>
              <w:rPr/>
              <w:t>Emission requirement is only defined for 10 MHz channel bandwidth</w:t>
            </w:r>
          </w:p>
        </w:tc>
      </w:tr>
      <w:tr>
        <w:trPr/>
        <w:tc>
          <w:tcPr>
            <w:tcW w:w="768" w:type="dxa"/>
            <w:tcBorders>
              <w:left w:val="single" w:sz="4" w:space="0" w:color="000000"/>
              <w:right w:val="single" w:sz="4" w:space="0" w:color="000000"/>
            </w:tcBorders>
          </w:tcPr>
          <w:p>
            <w:pPr>
              <w:pStyle w:val="TAC"/>
              <w:jc w:val="left"/>
              <w:rPr>
                <w:lang w:val="fr-FR"/>
              </w:rPr>
            </w:pPr>
            <w:r>
              <w:rPr>
                <w:lang w:val="fr-FR"/>
              </w:rPr>
              <w:t>NS_08</w:t>
            </w:r>
          </w:p>
        </w:tc>
        <w:tc>
          <w:tcPr>
            <w:tcW w:w="1115" w:type="dxa"/>
            <w:tcBorders>
              <w:left w:val="single" w:sz="4" w:space="0" w:color="000000"/>
              <w:right w:val="single" w:sz="4" w:space="0" w:color="000000"/>
            </w:tcBorders>
          </w:tcPr>
          <w:p>
            <w:pPr>
              <w:pStyle w:val="TAL1"/>
              <w:rPr>
                <w:lang w:val="fr-FR"/>
              </w:rPr>
            </w:pPr>
            <w:r>
              <w:rPr>
                <w:lang w:val="fr-FR"/>
              </w:rPr>
              <w:t>19</w:t>
            </w:r>
          </w:p>
        </w:tc>
        <w:tc>
          <w:tcPr>
            <w:tcW w:w="1145"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6.2.4EA</w:t>
            </w:r>
          </w:p>
        </w:tc>
        <w:tc>
          <w:tcPr>
            <w:tcW w:w="4188" w:type="dxa"/>
            <w:tcBorders>
              <w:left w:val="single" w:sz="4" w:space="0" w:color="000000"/>
              <w:bottom w:val="single" w:sz="4" w:space="0" w:color="000000"/>
              <w:right w:val="single" w:sz="4" w:space="0" w:color="000000"/>
            </w:tcBorders>
          </w:tcPr>
          <w:p>
            <w:pPr>
              <w:pStyle w:val="TAL1"/>
              <w:rPr>
                <w:lang w:val="fr-FR"/>
              </w:rPr>
            </w:pPr>
            <w:r>
              <w:rPr>
                <w:lang w:val="fr-FR"/>
              </w:rPr>
              <w:t>See attachment TpAnalysisAMPR(NS_08)_6.2.4EA_subPRB.zip</w:t>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5MHz</w:t>
            </w:r>
          </w:p>
        </w:tc>
        <w:tc>
          <w:tcPr>
            <w:tcW w:w="1139"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High</w:t>
            </w:r>
          </w:p>
        </w:tc>
        <w:tc>
          <w:tcPr>
            <w:tcW w:w="1424" w:type="dxa"/>
            <w:tcBorders>
              <w:top w:val="single" w:sz="4" w:space="0" w:color="000000"/>
              <w:left w:val="single" w:sz="4" w:space="0" w:color="000000"/>
              <w:bottom w:val="single" w:sz="4" w:space="0" w:color="000000"/>
              <w:right w:val="single" w:sz="4" w:space="0" w:color="000000"/>
            </w:tcBorders>
          </w:tcPr>
          <w:p>
            <w:pPr>
              <w:pStyle w:val="TAL1"/>
              <w:rPr>
                <w:rFonts w:cs="Arial"/>
                <w:lang w:val="fr-FR" w:eastAsia="ko-KR"/>
              </w:rPr>
            </w:pPr>
            <w:r>
              <w:rPr>
                <w:rFonts w:cs="Arial"/>
                <w:lang w:val="fr-FR" w:eastAsia="ko-KR"/>
              </w:rPr>
              <w:t>RAN5#93-e</w:t>
            </w:r>
          </w:p>
        </w:tc>
      </w:tr>
      <w:tr>
        <w:trPr/>
        <w:tc>
          <w:tcPr>
            <w:tcW w:w="768" w:type="dxa"/>
            <w:tcBorders>
              <w:left w:val="single" w:sz="4" w:space="0" w:color="000000"/>
              <w:bottom w:val="single" w:sz="4" w:space="0" w:color="000000"/>
              <w:right w:val="single" w:sz="4" w:space="0" w:color="000000"/>
            </w:tcBorders>
          </w:tcPr>
          <w:p>
            <w:pPr>
              <w:pStyle w:val="TAC"/>
              <w:snapToGrid w:val="false"/>
              <w:jc w:val="left"/>
              <w:rPr/>
            </w:pPr>
            <w:r>
              <w:rPr/>
            </w:r>
          </w:p>
        </w:tc>
        <w:tc>
          <w:tcPr>
            <w:tcW w:w="1115" w:type="dxa"/>
            <w:tcBorders>
              <w:left w:val="single" w:sz="4" w:space="0" w:color="000000"/>
              <w:bottom w:val="single" w:sz="4" w:space="0" w:color="000000"/>
              <w:right w:val="single" w:sz="4" w:space="0" w:color="000000"/>
            </w:tcBorders>
          </w:tcPr>
          <w:p>
            <w:pPr>
              <w:pStyle w:val="TAL1"/>
              <w:snapToGrid w:val="false"/>
              <w:rPr/>
            </w:pPr>
            <w:r>
              <w:rPr/>
            </w:r>
          </w:p>
        </w:tc>
        <w:tc>
          <w:tcPr>
            <w:tcW w:w="1145"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6.6.3EA.3</w:t>
            </w:r>
          </w:p>
        </w:tc>
        <w:tc>
          <w:tcPr>
            <w:tcW w:w="4188" w:type="dxa"/>
            <w:tcBorders>
              <w:left w:val="single" w:sz="4" w:space="0" w:color="000000"/>
              <w:bottom w:val="single" w:sz="4" w:space="0" w:color="000000"/>
              <w:right w:val="single" w:sz="4" w:space="0" w:color="000000"/>
            </w:tcBorders>
          </w:tcPr>
          <w:p>
            <w:pPr>
              <w:pStyle w:val="TAL1"/>
              <w:rPr>
                <w:lang w:val="fr-FR"/>
              </w:rPr>
            </w:pPr>
            <w:r>
              <w:rPr>
                <w:lang w:val="fr-FR"/>
              </w:rPr>
              <w:t>Spur (Note 2)</w:t>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5MHz</w:t>
            </w:r>
          </w:p>
        </w:tc>
        <w:tc>
          <w:tcPr>
            <w:tcW w:w="1139"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High</w:t>
            </w:r>
          </w:p>
        </w:tc>
        <w:tc>
          <w:tcPr>
            <w:tcW w:w="1424" w:type="dxa"/>
            <w:tcBorders>
              <w:top w:val="single" w:sz="4" w:space="0" w:color="000000"/>
              <w:left w:val="single" w:sz="4" w:space="0" w:color="000000"/>
              <w:bottom w:val="single" w:sz="4" w:space="0" w:color="000000"/>
              <w:right w:val="single" w:sz="4" w:space="0" w:color="000000"/>
            </w:tcBorders>
          </w:tcPr>
          <w:p>
            <w:pPr>
              <w:pStyle w:val="TAL1"/>
              <w:rPr>
                <w:rFonts w:cs="Arial"/>
                <w:lang w:val="fr-FR" w:eastAsia="ko-KR"/>
              </w:rPr>
            </w:pPr>
            <w:r>
              <w:rPr>
                <w:rFonts w:cs="Arial"/>
                <w:lang w:val="fr-FR" w:eastAsia="ko-KR"/>
              </w:rPr>
              <w:t>RAN5#93-e</w:t>
            </w:r>
          </w:p>
        </w:tc>
      </w:tr>
      <w:tr>
        <w:trPr/>
        <w:tc>
          <w:tcPr>
            <w:tcW w:w="768" w:type="dxa"/>
            <w:tcBorders>
              <w:left w:val="single" w:sz="4" w:space="0" w:color="000000"/>
              <w:right w:val="single" w:sz="4" w:space="0" w:color="000000"/>
            </w:tcBorders>
          </w:tcPr>
          <w:p>
            <w:pPr>
              <w:pStyle w:val="TAC"/>
              <w:jc w:val="left"/>
              <w:rPr>
                <w:lang w:val="fr-FR"/>
              </w:rPr>
            </w:pPr>
            <w:r>
              <w:rPr>
                <w:lang w:val="fr-FR"/>
              </w:rPr>
              <w:t>NS_09</w:t>
            </w:r>
          </w:p>
        </w:tc>
        <w:tc>
          <w:tcPr>
            <w:tcW w:w="1115" w:type="dxa"/>
            <w:tcBorders>
              <w:left w:val="single" w:sz="4" w:space="0" w:color="000000"/>
              <w:right w:val="single" w:sz="4" w:space="0" w:color="000000"/>
            </w:tcBorders>
          </w:tcPr>
          <w:p>
            <w:pPr>
              <w:pStyle w:val="TAL1"/>
              <w:rPr>
                <w:lang w:val="fr-FR"/>
              </w:rPr>
            </w:pPr>
            <w:r>
              <w:rPr>
                <w:lang w:val="fr-FR"/>
              </w:rPr>
              <w:t>21</w:t>
            </w:r>
          </w:p>
        </w:tc>
        <w:tc>
          <w:tcPr>
            <w:tcW w:w="1145"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6.2.4EA</w:t>
            </w:r>
          </w:p>
        </w:tc>
        <w:tc>
          <w:tcPr>
            <w:tcW w:w="4188" w:type="dxa"/>
            <w:tcBorders>
              <w:left w:val="single" w:sz="4" w:space="0" w:color="000000"/>
              <w:bottom w:val="single" w:sz="4" w:space="0" w:color="000000"/>
              <w:right w:val="single" w:sz="4" w:space="0" w:color="000000"/>
            </w:tcBorders>
          </w:tcPr>
          <w:p>
            <w:pPr>
              <w:pStyle w:val="TAL1"/>
              <w:rPr>
                <w:lang w:val="fr-FR"/>
              </w:rPr>
            </w:pPr>
            <w:r>
              <w:rPr>
                <w:lang w:val="fr-FR"/>
              </w:rPr>
              <w:t>See attachment TpAnalysisAMPR(NS_09)_6.2.4EA_subPRB.zip</w:t>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5MHz</w:t>
            </w:r>
          </w:p>
        </w:tc>
        <w:tc>
          <w:tcPr>
            <w:tcW w:w="1139"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High</w:t>
            </w:r>
          </w:p>
        </w:tc>
        <w:tc>
          <w:tcPr>
            <w:tcW w:w="1424" w:type="dxa"/>
            <w:tcBorders>
              <w:top w:val="single" w:sz="4" w:space="0" w:color="000000"/>
              <w:left w:val="single" w:sz="4" w:space="0" w:color="000000"/>
              <w:bottom w:val="single" w:sz="4" w:space="0" w:color="000000"/>
              <w:right w:val="single" w:sz="4" w:space="0" w:color="000000"/>
            </w:tcBorders>
          </w:tcPr>
          <w:p>
            <w:pPr>
              <w:pStyle w:val="TAL1"/>
              <w:rPr>
                <w:rFonts w:cs="Arial"/>
                <w:lang w:val="fr-FR" w:eastAsia="ko-KR"/>
              </w:rPr>
            </w:pPr>
            <w:r>
              <w:rPr>
                <w:rFonts w:cs="Arial"/>
                <w:lang w:val="fr-FR" w:eastAsia="ko-KR"/>
              </w:rPr>
              <w:t>RAN5#93-e</w:t>
            </w:r>
          </w:p>
        </w:tc>
      </w:tr>
      <w:tr>
        <w:trPr/>
        <w:tc>
          <w:tcPr>
            <w:tcW w:w="768" w:type="dxa"/>
            <w:tcBorders>
              <w:left w:val="single" w:sz="4" w:space="0" w:color="000000"/>
              <w:bottom w:val="single" w:sz="4" w:space="0" w:color="000000"/>
              <w:right w:val="single" w:sz="4" w:space="0" w:color="000000"/>
            </w:tcBorders>
          </w:tcPr>
          <w:p>
            <w:pPr>
              <w:pStyle w:val="TAC"/>
              <w:snapToGrid w:val="false"/>
              <w:jc w:val="left"/>
              <w:rPr/>
            </w:pPr>
            <w:r>
              <w:rPr/>
            </w:r>
          </w:p>
        </w:tc>
        <w:tc>
          <w:tcPr>
            <w:tcW w:w="1115" w:type="dxa"/>
            <w:tcBorders>
              <w:left w:val="single" w:sz="4" w:space="0" w:color="000000"/>
              <w:bottom w:val="single" w:sz="4" w:space="0" w:color="000000"/>
              <w:right w:val="single" w:sz="4" w:space="0" w:color="000000"/>
            </w:tcBorders>
          </w:tcPr>
          <w:p>
            <w:pPr>
              <w:pStyle w:val="TAL1"/>
              <w:snapToGrid w:val="false"/>
              <w:rPr/>
            </w:pPr>
            <w:r>
              <w:rPr/>
            </w:r>
          </w:p>
        </w:tc>
        <w:tc>
          <w:tcPr>
            <w:tcW w:w="1145"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6.6.3EA.3</w:t>
            </w:r>
          </w:p>
        </w:tc>
        <w:tc>
          <w:tcPr>
            <w:tcW w:w="4188" w:type="dxa"/>
            <w:tcBorders>
              <w:left w:val="single" w:sz="4" w:space="0" w:color="000000"/>
              <w:bottom w:val="single" w:sz="4" w:space="0" w:color="000000"/>
              <w:right w:val="single" w:sz="4" w:space="0" w:color="000000"/>
            </w:tcBorders>
          </w:tcPr>
          <w:p>
            <w:pPr>
              <w:pStyle w:val="TAL1"/>
              <w:rPr>
                <w:lang w:val="fr-FR"/>
              </w:rPr>
            </w:pPr>
            <w:r>
              <w:rPr>
                <w:lang w:val="fr-FR"/>
              </w:rPr>
              <w:t>Spur (Note 2)</w:t>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5MHz</w:t>
            </w:r>
          </w:p>
        </w:tc>
        <w:tc>
          <w:tcPr>
            <w:tcW w:w="1139"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High</w:t>
            </w:r>
          </w:p>
        </w:tc>
        <w:tc>
          <w:tcPr>
            <w:tcW w:w="1424" w:type="dxa"/>
            <w:tcBorders>
              <w:top w:val="single" w:sz="4" w:space="0" w:color="000000"/>
              <w:left w:val="single" w:sz="4" w:space="0" w:color="000000"/>
              <w:bottom w:val="single" w:sz="4" w:space="0" w:color="000000"/>
              <w:right w:val="single" w:sz="4" w:space="0" w:color="000000"/>
            </w:tcBorders>
          </w:tcPr>
          <w:p>
            <w:pPr>
              <w:pStyle w:val="TAL1"/>
              <w:rPr/>
            </w:pPr>
            <w:r>
              <w:rPr>
                <w:rFonts w:cs="Arial"/>
                <w:lang w:val="fr-FR" w:eastAsia="ko-KR"/>
              </w:rPr>
              <w:t>RAN5#93-e</w:t>
            </w:r>
          </w:p>
        </w:tc>
      </w:tr>
      <w:tr>
        <w:trPr/>
        <w:tc>
          <w:tcPr>
            <w:tcW w:w="768" w:type="dxa"/>
            <w:tcBorders>
              <w:left w:val="single" w:sz="4" w:space="0" w:color="000000"/>
              <w:right w:val="single" w:sz="4" w:space="0" w:color="000000"/>
            </w:tcBorders>
          </w:tcPr>
          <w:p>
            <w:pPr>
              <w:pStyle w:val="TAC"/>
              <w:jc w:val="left"/>
              <w:rPr>
                <w:lang w:val="fr-FR"/>
              </w:rPr>
            </w:pPr>
            <w:r>
              <w:rPr>
                <w:lang w:val="fr-FR"/>
              </w:rPr>
              <w:t>NS_12</w:t>
            </w:r>
          </w:p>
        </w:tc>
        <w:tc>
          <w:tcPr>
            <w:tcW w:w="1115" w:type="dxa"/>
            <w:tcBorders>
              <w:left w:val="single" w:sz="4" w:space="0" w:color="000000"/>
              <w:right w:val="single" w:sz="4" w:space="0" w:color="000000"/>
            </w:tcBorders>
          </w:tcPr>
          <w:p>
            <w:pPr>
              <w:pStyle w:val="TAL1"/>
              <w:rPr>
                <w:lang w:val="fr-FR"/>
              </w:rPr>
            </w:pPr>
            <w:r>
              <w:rPr>
                <w:lang w:val="fr-FR"/>
              </w:rPr>
              <w:t>26</w:t>
            </w:r>
          </w:p>
        </w:tc>
        <w:tc>
          <w:tcPr>
            <w:tcW w:w="1145"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6.2.4EA</w:t>
            </w:r>
          </w:p>
        </w:tc>
        <w:tc>
          <w:tcPr>
            <w:tcW w:w="4188" w:type="dxa"/>
            <w:tcBorders>
              <w:left w:val="single" w:sz="4" w:space="0" w:color="000000"/>
              <w:bottom w:val="single" w:sz="4" w:space="0" w:color="000000"/>
              <w:right w:val="single" w:sz="4" w:space="0" w:color="000000"/>
            </w:tcBorders>
          </w:tcPr>
          <w:p>
            <w:pPr>
              <w:pStyle w:val="TAL1"/>
              <w:rPr>
                <w:lang w:val="fr-FR"/>
              </w:rPr>
            </w:pPr>
            <w:r>
              <w:rPr>
                <w:lang w:val="fr-FR"/>
              </w:rPr>
              <w:t>See attachment TpAnalysisAMPR(NS_12)_6.2.4EA_subPRB.zip</w:t>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5MHz</w:t>
            </w:r>
          </w:p>
        </w:tc>
        <w:tc>
          <w:tcPr>
            <w:tcW w:w="1139"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816.7MHz</w:t>
            </w:r>
          </w:p>
        </w:tc>
        <w:tc>
          <w:tcPr>
            <w:tcW w:w="1424" w:type="dxa"/>
            <w:tcBorders>
              <w:top w:val="single" w:sz="4" w:space="0" w:color="000000"/>
              <w:left w:val="single" w:sz="4" w:space="0" w:color="000000"/>
              <w:bottom w:val="single" w:sz="4" w:space="0" w:color="000000"/>
              <w:right w:val="single" w:sz="4" w:space="0" w:color="000000"/>
            </w:tcBorders>
          </w:tcPr>
          <w:p>
            <w:pPr>
              <w:pStyle w:val="TAL1"/>
              <w:rPr>
                <w:rFonts w:cs="Arial"/>
                <w:lang w:val="fr-FR" w:eastAsia="ko-KR"/>
              </w:rPr>
            </w:pPr>
            <w:r>
              <w:rPr>
                <w:rFonts w:cs="Arial"/>
                <w:lang w:val="fr-FR" w:eastAsia="ko-KR"/>
              </w:rPr>
              <w:t>RAN5#93-e</w:t>
            </w:r>
          </w:p>
        </w:tc>
      </w:tr>
      <w:tr>
        <w:trPr/>
        <w:tc>
          <w:tcPr>
            <w:tcW w:w="768" w:type="dxa"/>
            <w:tcBorders>
              <w:left w:val="single" w:sz="4" w:space="0" w:color="000000"/>
              <w:bottom w:val="single" w:sz="4" w:space="0" w:color="000000"/>
              <w:right w:val="single" w:sz="4" w:space="0" w:color="000000"/>
            </w:tcBorders>
          </w:tcPr>
          <w:p>
            <w:pPr>
              <w:pStyle w:val="TAC"/>
              <w:snapToGrid w:val="false"/>
              <w:jc w:val="left"/>
              <w:rPr/>
            </w:pPr>
            <w:r>
              <w:rPr/>
            </w:r>
          </w:p>
        </w:tc>
        <w:tc>
          <w:tcPr>
            <w:tcW w:w="1115" w:type="dxa"/>
            <w:tcBorders>
              <w:left w:val="single" w:sz="4" w:space="0" w:color="000000"/>
              <w:bottom w:val="single" w:sz="4" w:space="0" w:color="000000"/>
              <w:right w:val="single" w:sz="4" w:space="0" w:color="000000"/>
            </w:tcBorders>
          </w:tcPr>
          <w:p>
            <w:pPr>
              <w:pStyle w:val="TAL1"/>
              <w:snapToGrid w:val="false"/>
              <w:rPr/>
            </w:pPr>
            <w:r>
              <w:rPr/>
            </w:r>
          </w:p>
        </w:tc>
        <w:tc>
          <w:tcPr>
            <w:tcW w:w="1145"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6.6.3EA.3</w:t>
            </w:r>
          </w:p>
        </w:tc>
        <w:tc>
          <w:tcPr>
            <w:tcW w:w="4188" w:type="dxa"/>
            <w:tcBorders>
              <w:left w:val="single" w:sz="4" w:space="0" w:color="000000"/>
              <w:bottom w:val="single" w:sz="4" w:space="0" w:color="000000"/>
              <w:right w:val="single" w:sz="4" w:space="0" w:color="000000"/>
            </w:tcBorders>
          </w:tcPr>
          <w:p>
            <w:pPr>
              <w:pStyle w:val="TAL1"/>
              <w:snapToGrid w:val="false"/>
              <w:rPr/>
            </w:pPr>
            <w:r>
              <w:rPr/>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5MHz</w:t>
            </w:r>
          </w:p>
        </w:tc>
        <w:tc>
          <w:tcPr>
            <w:tcW w:w="1139"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816.7MHz</w:t>
            </w:r>
          </w:p>
        </w:tc>
        <w:tc>
          <w:tcPr>
            <w:tcW w:w="1424" w:type="dxa"/>
            <w:tcBorders>
              <w:top w:val="single" w:sz="4" w:space="0" w:color="000000"/>
              <w:left w:val="single" w:sz="4" w:space="0" w:color="000000"/>
              <w:bottom w:val="single" w:sz="4" w:space="0" w:color="000000"/>
              <w:right w:val="single" w:sz="4" w:space="0" w:color="000000"/>
            </w:tcBorders>
          </w:tcPr>
          <w:p>
            <w:pPr>
              <w:pStyle w:val="TAL1"/>
              <w:rPr>
                <w:rFonts w:cs="Arial"/>
                <w:lang w:val="fr-FR" w:eastAsia="ko-KR"/>
              </w:rPr>
            </w:pPr>
            <w:r>
              <w:rPr>
                <w:rFonts w:cs="Arial"/>
                <w:lang w:val="fr-FR" w:eastAsia="ko-KR"/>
              </w:rPr>
              <w:t>RAN5#93-e</w:t>
            </w:r>
          </w:p>
        </w:tc>
      </w:tr>
      <w:tr>
        <w:trPr/>
        <w:tc>
          <w:tcPr>
            <w:tcW w:w="768" w:type="dxa"/>
            <w:tcBorders>
              <w:left w:val="single" w:sz="4" w:space="0" w:color="000000"/>
              <w:right w:val="single" w:sz="4" w:space="0" w:color="000000"/>
            </w:tcBorders>
          </w:tcPr>
          <w:p>
            <w:pPr>
              <w:pStyle w:val="TAC"/>
              <w:jc w:val="left"/>
              <w:rPr>
                <w:lang w:val="fr-FR"/>
              </w:rPr>
            </w:pPr>
            <w:r>
              <w:rPr>
                <w:lang w:val="fr-FR"/>
              </w:rPr>
              <w:t>NS_13</w:t>
            </w:r>
          </w:p>
        </w:tc>
        <w:tc>
          <w:tcPr>
            <w:tcW w:w="1115" w:type="dxa"/>
            <w:tcBorders>
              <w:left w:val="single" w:sz="4" w:space="0" w:color="000000"/>
              <w:right w:val="single" w:sz="4" w:space="0" w:color="000000"/>
            </w:tcBorders>
          </w:tcPr>
          <w:p>
            <w:pPr>
              <w:pStyle w:val="TAL1"/>
              <w:rPr>
                <w:lang w:val="fr-FR"/>
              </w:rPr>
            </w:pPr>
            <w:r>
              <w:rPr>
                <w:lang w:val="fr-FR"/>
              </w:rPr>
              <w:t>26</w:t>
            </w:r>
          </w:p>
        </w:tc>
        <w:tc>
          <w:tcPr>
            <w:tcW w:w="1145"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6.2.4EA</w:t>
            </w:r>
          </w:p>
        </w:tc>
        <w:tc>
          <w:tcPr>
            <w:tcW w:w="4188" w:type="dxa"/>
            <w:tcBorders>
              <w:left w:val="single" w:sz="4" w:space="0" w:color="000000"/>
              <w:bottom w:val="single" w:sz="4" w:space="0" w:color="000000"/>
              <w:right w:val="single" w:sz="4" w:space="0" w:color="000000"/>
            </w:tcBorders>
          </w:tcPr>
          <w:p>
            <w:pPr>
              <w:pStyle w:val="TAL1"/>
              <w:rPr>
                <w:lang w:val="fr-FR"/>
              </w:rPr>
            </w:pPr>
            <w:r>
              <w:rPr>
                <w:lang w:val="fr-FR"/>
              </w:rPr>
              <w:t>See attachment TpAnalysisAMPR(NS_13)_6.2.4EA_subPRB.zip</w:t>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5MHz</w:t>
            </w:r>
          </w:p>
        </w:tc>
        <w:tc>
          <w:tcPr>
            <w:tcW w:w="1139"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High</w:t>
            </w:r>
          </w:p>
        </w:tc>
        <w:tc>
          <w:tcPr>
            <w:tcW w:w="1424" w:type="dxa"/>
            <w:tcBorders>
              <w:top w:val="single" w:sz="4" w:space="0" w:color="000000"/>
              <w:left w:val="single" w:sz="4" w:space="0" w:color="000000"/>
              <w:bottom w:val="single" w:sz="4" w:space="0" w:color="000000"/>
              <w:right w:val="single" w:sz="4" w:space="0" w:color="000000"/>
            </w:tcBorders>
          </w:tcPr>
          <w:p>
            <w:pPr>
              <w:pStyle w:val="TAL1"/>
              <w:rPr>
                <w:rFonts w:cs="Arial"/>
                <w:lang w:val="fr-FR" w:eastAsia="ko-KR"/>
              </w:rPr>
            </w:pPr>
            <w:r>
              <w:rPr>
                <w:rFonts w:cs="Arial"/>
                <w:lang w:val="fr-FR" w:eastAsia="ko-KR"/>
              </w:rPr>
              <w:t>RAN5#93-e</w:t>
            </w:r>
          </w:p>
        </w:tc>
      </w:tr>
      <w:tr>
        <w:trPr/>
        <w:tc>
          <w:tcPr>
            <w:tcW w:w="768" w:type="dxa"/>
            <w:tcBorders>
              <w:left w:val="single" w:sz="4" w:space="0" w:color="000000"/>
              <w:bottom w:val="single" w:sz="4" w:space="0" w:color="000000"/>
              <w:right w:val="single" w:sz="4" w:space="0" w:color="000000"/>
            </w:tcBorders>
          </w:tcPr>
          <w:p>
            <w:pPr>
              <w:pStyle w:val="TAC"/>
              <w:snapToGrid w:val="false"/>
              <w:jc w:val="left"/>
              <w:rPr/>
            </w:pPr>
            <w:r>
              <w:rPr/>
            </w:r>
          </w:p>
        </w:tc>
        <w:tc>
          <w:tcPr>
            <w:tcW w:w="1115" w:type="dxa"/>
            <w:tcBorders>
              <w:left w:val="single" w:sz="4" w:space="0" w:color="000000"/>
              <w:bottom w:val="single" w:sz="4" w:space="0" w:color="000000"/>
              <w:right w:val="single" w:sz="4" w:space="0" w:color="000000"/>
            </w:tcBorders>
          </w:tcPr>
          <w:p>
            <w:pPr>
              <w:pStyle w:val="TAL1"/>
              <w:snapToGrid w:val="false"/>
              <w:rPr/>
            </w:pPr>
            <w:r>
              <w:rPr/>
            </w:r>
          </w:p>
        </w:tc>
        <w:tc>
          <w:tcPr>
            <w:tcW w:w="1145"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6.6.3EA.3</w:t>
            </w:r>
          </w:p>
        </w:tc>
        <w:tc>
          <w:tcPr>
            <w:tcW w:w="4188" w:type="dxa"/>
            <w:tcBorders>
              <w:left w:val="single" w:sz="4" w:space="0" w:color="000000"/>
              <w:bottom w:val="single" w:sz="4" w:space="0" w:color="000000"/>
              <w:right w:val="single" w:sz="4" w:space="0" w:color="000000"/>
            </w:tcBorders>
          </w:tcPr>
          <w:p>
            <w:pPr>
              <w:pStyle w:val="TAL1"/>
              <w:rPr/>
            </w:pPr>
            <w:r>
              <w:rPr>
                <w:lang w:val="fr-FR"/>
              </w:rPr>
              <w:t>Spur (Note 2)</w:t>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5MHz</w:t>
            </w:r>
          </w:p>
        </w:tc>
        <w:tc>
          <w:tcPr>
            <w:tcW w:w="1139"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High</w:t>
            </w:r>
          </w:p>
        </w:tc>
        <w:tc>
          <w:tcPr>
            <w:tcW w:w="1424" w:type="dxa"/>
            <w:tcBorders>
              <w:top w:val="single" w:sz="4" w:space="0" w:color="000000"/>
              <w:left w:val="single" w:sz="4" w:space="0" w:color="000000"/>
              <w:bottom w:val="single" w:sz="4" w:space="0" w:color="000000"/>
              <w:right w:val="single" w:sz="4" w:space="0" w:color="000000"/>
            </w:tcBorders>
          </w:tcPr>
          <w:p>
            <w:pPr>
              <w:pStyle w:val="TAL1"/>
              <w:rPr>
                <w:rFonts w:cs="Arial"/>
                <w:lang w:val="fr-FR" w:eastAsia="ko-KR"/>
              </w:rPr>
            </w:pPr>
            <w:r>
              <w:rPr>
                <w:rFonts w:cs="Arial"/>
                <w:lang w:val="fr-FR" w:eastAsia="ko-KR"/>
              </w:rPr>
              <w:t>RAN5#93-e</w:t>
            </w:r>
          </w:p>
        </w:tc>
      </w:tr>
      <w:tr>
        <w:trPr/>
        <w:tc>
          <w:tcPr>
            <w:tcW w:w="768" w:type="dxa"/>
            <w:tcBorders>
              <w:left w:val="single" w:sz="4" w:space="0" w:color="000000"/>
              <w:right w:val="single" w:sz="4" w:space="0" w:color="000000"/>
            </w:tcBorders>
          </w:tcPr>
          <w:p>
            <w:pPr>
              <w:pStyle w:val="TAC"/>
              <w:jc w:val="left"/>
              <w:rPr>
                <w:lang w:val="fr-FR"/>
              </w:rPr>
            </w:pPr>
            <w:r>
              <w:rPr>
                <w:lang w:val="fr-FR"/>
              </w:rPr>
              <w:t>NS_14</w:t>
            </w:r>
          </w:p>
        </w:tc>
        <w:tc>
          <w:tcPr>
            <w:tcW w:w="1115" w:type="dxa"/>
            <w:tcBorders>
              <w:left w:val="single" w:sz="4" w:space="0" w:color="000000"/>
              <w:right w:val="single" w:sz="4" w:space="0" w:color="000000"/>
            </w:tcBorders>
          </w:tcPr>
          <w:p>
            <w:pPr>
              <w:pStyle w:val="TAL1"/>
              <w:rPr>
                <w:lang w:val="fr-FR"/>
              </w:rPr>
            </w:pPr>
            <w:r>
              <w:rPr>
                <w:lang w:val="fr-FR"/>
              </w:rPr>
              <w:t>26</w:t>
            </w:r>
          </w:p>
        </w:tc>
        <w:tc>
          <w:tcPr>
            <w:tcW w:w="1145"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6.2.4EA</w:t>
            </w:r>
          </w:p>
        </w:tc>
        <w:tc>
          <w:tcPr>
            <w:tcW w:w="4188" w:type="dxa"/>
            <w:tcBorders>
              <w:left w:val="single" w:sz="4" w:space="0" w:color="000000"/>
              <w:bottom w:val="single" w:sz="4" w:space="0" w:color="000000"/>
              <w:right w:val="single" w:sz="4" w:space="0" w:color="000000"/>
            </w:tcBorders>
          </w:tcPr>
          <w:p>
            <w:pPr>
              <w:pStyle w:val="TAL1"/>
              <w:rPr>
                <w:lang w:val="fr-FR"/>
              </w:rPr>
            </w:pPr>
            <w:r>
              <w:rPr>
                <w:lang w:val="fr-FR"/>
              </w:rPr>
              <w:t>See attachment TpAnalysisAMPR(NS_14)_6.2.4EA_subPRB.zip</w:t>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10MHz</w:t>
            </w:r>
          </w:p>
        </w:tc>
        <w:tc>
          <w:tcPr>
            <w:tcW w:w="1139"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829MHz</w:t>
            </w:r>
          </w:p>
        </w:tc>
        <w:tc>
          <w:tcPr>
            <w:tcW w:w="1424" w:type="dxa"/>
            <w:tcBorders>
              <w:top w:val="single" w:sz="4" w:space="0" w:color="000000"/>
              <w:left w:val="single" w:sz="4" w:space="0" w:color="000000"/>
              <w:bottom w:val="single" w:sz="4" w:space="0" w:color="000000"/>
              <w:right w:val="single" w:sz="4" w:space="0" w:color="000000"/>
            </w:tcBorders>
          </w:tcPr>
          <w:p>
            <w:pPr>
              <w:pStyle w:val="TAL1"/>
              <w:rPr>
                <w:rFonts w:cs="Arial"/>
                <w:lang w:val="fr-FR" w:eastAsia="ko-KR"/>
              </w:rPr>
            </w:pPr>
            <w:r>
              <w:rPr>
                <w:rFonts w:cs="Arial"/>
                <w:lang w:val="fr-FR" w:eastAsia="ko-KR"/>
              </w:rPr>
              <w:t>RAN5#93-e</w:t>
            </w:r>
          </w:p>
        </w:tc>
      </w:tr>
      <w:tr>
        <w:trPr/>
        <w:tc>
          <w:tcPr>
            <w:tcW w:w="768" w:type="dxa"/>
            <w:tcBorders>
              <w:left w:val="single" w:sz="4" w:space="0" w:color="000000"/>
              <w:bottom w:val="single" w:sz="4" w:space="0" w:color="000000"/>
              <w:right w:val="single" w:sz="4" w:space="0" w:color="000000"/>
            </w:tcBorders>
          </w:tcPr>
          <w:p>
            <w:pPr>
              <w:pStyle w:val="TAC"/>
              <w:snapToGrid w:val="false"/>
              <w:jc w:val="left"/>
              <w:rPr/>
            </w:pPr>
            <w:r>
              <w:rPr/>
            </w:r>
          </w:p>
        </w:tc>
        <w:tc>
          <w:tcPr>
            <w:tcW w:w="1115" w:type="dxa"/>
            <w:tcBorders>
              <w:left w:val="single" w:sz="4" w:space="0" w:color="000000"/>
              <w:bottom w:val="single" w:sz="4" w:space="0" w:color="000000"/>
              <w:right w:val="single" w:sz="4" w:space="0" w:color="000000"/>
            </w:tcBorders>
          </w:tcPr>
          <w:p>
            <w:pPr>
              <w:pStyle w:val="TAL1"/>
              <w:snapToGrid w:val="false"/>
              <w:rPr/>
            </w:pPr>
            <w:r>
              <w:rPr/>
            </w:r>
          </w:p>
        </w:tc>
        <w:tc>
          <w:tcPr>
            <w:tcW w:w="1145"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6.6.3EA.3</w:t>
            </w:r>
          </w:p>
        </w:tc>
        <w:tc>
          <w:tcPr>
            <w:tcW w:w="4188" w:type="dxa"/>
            <w:tcBorders>
              <w:left w:val="single" w:sz="4" w:space="0" w:color="000000"/>
              <w:bottom w:val="single" w:sz="4" w:space="0" w:color="000000"/>
              <w:right w:val="single" w:sz="4" w:space="0" w:color="000000"/>
            </w:tcBorders>
          </w:tcPr>
          <w:p>
            <w:pPr>
              <w:pStyle w:val="TAL1"/>
              <w:snapToGrid w:val="false"/>
              <w:rPr/>
            </w:pPr>
            <w:r>
              <w:rPr/>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10MHz</w:t>
            </w:r>
          </w:p>
        </w:tc>
        <w:tc>
          <w:tcPr>
            <w:tcW w:w="1139"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829MHz</w:t>
            </w:r>
          </w:p>
        </w:tc>
        <w:tc>
          <w:tcPr>
            <w:tcW w:w="1424" w:type="dxa"/>
            <w:tcBorders>
              <w:top w:val="single" w:sz="4" w:space="0" w:color="000000"/>
              <w:left w:val="single" w:sz="4" w:space="0" w:color="000000"/>
              <w:bottom w:val="single" w:sz="4" w:space="0" w:color="000000"/>
              <w:right w:val="single" w:sz="4" w:space="0" w:color="000000"/>
            </w:tcBorders>
          </w:tcPr>
          <w:p>
            <w:pPr>
              <w:pStyle w:val="TAL1"/>
              <w:rPr>
                <w:rFonts w:cs="Arial"/>
                <w:lang w:val="fr-FR" w:eastAsia="ko-KR"/>
              </w:rPr>
            </w:pPr>
            <w:r>
              <w:rPr>
                <w:rFonts w:cs="Arial"/>
                <w:lang w:val="fr-FR" w:eastAsia="ko-KR"/>
              </w:rPr>
              <w:t>RAN5#93-e</w:t>
            </w:r>
          </w:p>
        </w:tc>
      </w:tr>
      <w:tr>
        <w:trPr/>
        <w:tc>
          <w:tcPr>
            <w:tcW w:w="768" w:type="dxa"/>
            <w:tcBorders>
              <w:left w:val="single" w:sz="4" w:space="0" w:color="000000"/>
              <w:right w:val="single" w:sz="4" w:space="0" w:color="000000"/>
            </w:tcBorders>
          </w:tcPr>
          <w:p>
            <w:pPr>
              <w:pStyle w:val="TAC"/>
              <w:jc w:val="left"/>
              <w:rPr>
                <w:lang w:val="fr-FR"/>
              </w:rPr>
            </w:pPr>
            <w:r>
              <w:rPr>
                <w:lang w:val="fr-FR"/>
              </w:rPr>
              <w:t>NS_15</w:t>
            </w:r>
          </w:p>
        </w:tc>
        <w:tc>
          <w:tcPr>
            <w:tcW w:w="1115" w:type="dxa"/>
            <w:tcBorders>
              <w:left w:val="single" w:sz="4" w:space="0" w:color="000000"/>
              <w:right w:val="single" w:sz="4" w:space="0" w:color="000000"/>
            </w:tcBorders>
          </w:tcPr>
          <w:p>
            <w:pPr>
              <w:pStyle w:val="TAL1"/>
              <w:rPr>
                <w:lang w:val="fr-FR"/>
              </w:rPr>
            </w:pPr>
            <w:r>
              <w:rPr>
                <w:lang w:val="fr-FR"/>
              </w:rPr>
              <w:t>26</w:t>
            </w:r>
          </w:p>
        </w:tc>
        <w:tc>
          <w:tcPr>
            <w:tcW w:w="1145"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6.2.4EA</w:t>
            </w:r>
          </w:p>
        </w:tc>
        <w:tc>
          <w:tcPr>
            <w:tcW w:w="4188" w:type="dxa"/>
            <w:tcBorders>
              <w:left w:val="single" w:sz="4" w:space="0" w:color="000000"/>
              <w:bottom w:val="single" w:sz="4" w:space="0" w:color="000000"/>
              <w:right w:val="single" w:sz="4" w:space="0" w:color="000000"/>
            </w:tcBorders>
          </w:tcPr>
          <w:p>
            <w:pPr>
              <w:pStyle w:val="TAL1"/>
              <w:rPr>
                <w:lang w:val="fr-FR"/>
              </w:rPr>
            </w:pPr>
            <w:r>
              <w:rPr>
                <w:lang w:val="fr-FR"/>
              </w:rPr>
              <w:t>See attachment TpAnalysisAMPR(NS_15)_6.2.4EA_subPRB.zip</w:t>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5MHz</w:t>
            </w:r>
          </w:p>
        </w:tc>
        <w:tc>
          <w:tcPr>
            <w:tcW w:w="1139"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High</w:t>
            </w:r>
          </w:p>
        </w:tc>
        <w:tc>
          <w:tcPr>
            <w:tcW w:w="1424" w:type="dxa"/>
            <w:tcBorders>
              <w:top w:val="single" w:sz="4" w:space="0" w:color="000000"/>
              <w:left w:val="single" w:sz="4" w:space="0" w:color="000000"/>
              <w:bottom w:val="single" w:sz="4" w:space="0" w:color="000000"/>
              <w:right w:val="single" w:sz="4" w:space="0" w:color="000000"/>
            </w:tcBorders>
          </w:tcPr>
          <w:p>
            <w:pPr>
              <w:pStyle w:val="TAL1"/>
              <w:rPr>
                <w:rFonts w:cs="Arial"/>
                <w:lang w:val="fr-FR" w:eastAsia="ko-KR"/>
              </w:rPr>
            </w:pPr>
            <w:r>
              <w:rPr>
                <w:rFonts w:cs="Arial"/>
                <w:lang w:val="fr-FR" w:eastAsia="ko-KR"/>
              </w:rPr>
              <w:t>RAN5#93-e</w:t>
            </w:r>
          </w:p>
        </w:tc>
      </w:tr>
      <w:tr>
        <w:trPr/>
        <w:tc>
          <w:tcPr>
            <w:tcW w:w="768" w:type="dxa"/>
            <w:tcBorders>
              <w:left w:val="single" w:sz="4" w:space="0" w:color="000000"/>
              <w:bottom w:val="single" w:sz="4" w:space="0" w:color="000000"/>
              <w:right w:val="single" w:sz="4" w:space="0" w:color="000000"/>
            </w:tcBorders>
          </w:tcPr>
          <w:p>
            <w:pPr>
              <w:pStyle w:val="TAC"/>
              <w:snapToGrid w:val="false"/>
              <w:jc w:val="left"/>
              <w:rPr/>
            </w:pPr>
            <w:r>
              <w:rPr/>
            </w:r>
          </w:p>
        </w:tc>
        <w:tc>
          <w:tcPr>
            <w:tcW w:w="1115" w:type="dxa"/>
            <w:tcBorders>
              <w:left w:val="single" w:sz="4" w:space="0" w:color="000000"/>
              <w:bottom w:val="single" w:sz="4" w:space="0" w:color="000000"/>
              <w:right w:val="single" w:sz="4" w:space="0" w:color="000000"/>
            </w:tcBorders>
          </w:tcPr>
          <w:p>
            <w:pPr>
              <w:pStyle w:val="TAL1"/>
              <w:snapToGrid w:val="false"/>
              <w:rPr/>
            </w:pPr>
            <w:r>
              <w:rPr/>
            </w:r>
          </w:p>
        </w:tc>
        <w:tc>
          <w:tcPr>
            <w:tcW w:w="1145"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6.6.3EA.3</w:t>
            </w:r>
          </w:p>
        </w:tc>
        <w:tc>
          <w:tcPr>
            <w:tcW w:w="4188" w:type="dxa"/>
            <w:tcBorders>
              <w:left w:val="single" w:sz="4" w:space="0" w:color="000000"/>
              <w:bottom w:val="single" w:sz="4" w:space="0" w:color="000000"/>
              <w:right w:val="single" w:sz="4" w:space="0" w:color="000000"/>
            </w:tcBorders>
          </w:tcPr>
          <w:p>
            <w:pPr>
              <w:pStyle w:val="TAL1"/>
              <w:rPr>
                <w:lang w:val="fr-FR"/>
              </w:rPr>
            </w:pPr>
            <w:r>
              <w:rPr>
                <w:lang w:val="fr-FR"/>
              </w:rPr>
              <w:t>Spur (Note 2)</w:t>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5MHz</w:t>
            </w:r>
          </w:p>
        </w:tc>
        <w:tc>
          <w:tcPr>
            <w:tcW w:w="1139"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High</w:t>
            </w:r>
          </w:p>
        </w:tc>
        <w:tc>
          <w:tcPr>
            <w:tcW w:w="1424" w:type="dxa"/>
            <w:tcBorders>
              <w:top w:val="single" w:sz="4" w:space="0" w:color="000000"/>
              <w:left w:val="single" w:sz="4" w:space="0" w:color="000000"/>
              <w:bottom w:val="single" w:sz="4" w:space="0" w:color="000000"/>
              <w:right w:val="single" w:sz="4" w:space="0" w:color="000000"/>
            </w:tcBorders>
          </w:tcPr>
          <w:p>
            <w:pPr>
              <w:pStyle w:val="TAL1"/>
              <w:rPr>
                <w:rFonts w:cs="Arial"/>
                <w:lang w:val="fr-FR" w:eastAsia="ko-KR"/>
              </w:rPr>
            </w:pPr>
            <w:r>
              <w:rPr>
                <w:rFonts w:cs="Arial"/>
                <w:lang w:val="fr-FR" w:eastAsia="ko-KR"/>
              </w:rPr>
              <w:t>RAN5#93-e</w:t>
            </w:r>
          </w:p>
        </w:tc>
      </w:tr>
      <w:tr>
        <w:trPr/>
        <w:tc>
          <w:tcPr>
            <w:tcW w:w="768" w:type="dxa"/>
            <w:tcBorders>
              <w:left w:val="single" w:sz="4" w:space="0" w:color="000000"/>
              <w:right w:val="single" w:sz="4" w:space="0" w:color="000000"/>
            </w:tcBorders>
          </w:tcPr>
          <w:p>
            <w:pPr>
              <w:pStyle w:val="TAC"/>
              <w:jc w:val="left"/>
              <w:rPr>
                <w:lang w:val="fr-FR"/>
              </w:rPr>
            </w:pPr>
            <w:r>
              <w:rPr>
                <w:lang w:val="fr-FR"/>
              </w:rPr>
              <w:t>NS_17</w:t>
            </w:r>
          </w:p>
        </w:tc>
        <w:tc>
          <w:tcPr>
            <w:tcW w:w="1115" w:type="dxa"/>
            <w:tcBorders>
              <w:left w:val="single" w:sz="4" w:space="0" w:color="000000"/>
              <w:right w:val="single" w:sz="4" w:space="0" w:color="000000"/>
            </w:tcBorders>
          </w:tcPr>
          <w:p>
            <w:pPr>
              <w:pStyle w:val="TAL1"/>
              <w:rPr>
                <w:lang w:val="fr-FR"/>
              </w:rPr>
            </w:pPr>
            <w:r>
              <w:rPr>
                <w:lang w:val="fr-FR"/>
              </w:rPr>
              <w:t>28</w:t>
            </w:r>
          </w:p>
        </w:tc>
        <w:tc>
          <w:tcPr>
            <w:tcW w:w="1145"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6.2.4EA</w:t>
            </w:r>
          </w:p>
        </w:tc>
        <w:tc>
          <w:tcPr>
            <w:tcW w:w="4188" w:type="dxa"/>
            <w:tcBorders>
              <w:left w:val="single" w:sz="4" w:space="0" w:color="000000"/>
              <w:bottom w:val="single" w:sz="4" w:space="0" w:color="000000"/>
              <w:right w:val="single" w:sz="4" w:space="0" w:color="000000"/>
            </w:tcBorders>
          </w:tcPr>
          <w:p>
            <w:pPr>
              <w:pStyle w:val="TAL1"/>
              <w:rPr>
                <w:lang w:val="fr-FR"/>
              </w:rPr>
            </w:pPr>
            <w:r>
              <w:rPr>
                <w:lang w:val="fr-FR"/>
              </w:rPr>
              <w:t>See attachment TpAnalysisAMPR(NS_17)_6.2.4EA_subPRB.zip</w:t>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5MHz</w:t>
            </w:r>
          </w:p>
        </w:tc>
        <w:tc>
          <w:tcPr>
            <w:tcW w:w="1139"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720.5MHz</w:t>
            </w:r>
          </w:p>
        </w:tc>
        <w:tc>
          <w:tcPr>
            <w:tcW w:w="1424" w:type="dxa"/>
            <w:tcBorders>
              <w:top w:val="single" w:sz="4" w:space="0" w:color="000000"/>
              <w:left w:val="single" w:sz="4" w:space="0" w:color="000000"/>
              <w:bottom w:val="single" w:sz="4" w:space="0" w:color="000000"/>
              <w:right w:val="single" w:sz="4" w:space="0" w:color="000000"/>
            </w:tcBorders>
          </w:tcPr>
          <w:p>
            <w:pPr>
              <w:pStyle w:val="TAL1"/>
              <w:rPr>
                <w:rFonts w:cs="Arial"/>
                <w:lang w:val="fr-FR" w:eastAsia="ko-KR"/>
              </w:rPr>
            </w:pPr>
            <w:r>
              <w:rPr>
                <w:rFonts w:cs="Arial"/>
                <w:lang w:val="fr-FR" w:eastAsia="ko-KR"/>
              </w:rPr>
              <w:t>RAN5#93-e</w:t>
            </w:r>
          </w:p>
        </w:tc>
      </w:tr>
      <w:tr>
        <w:trPr/>
        <w:tc>
          <w:tcPr>
            <w:tcW w:w="768" w:type="dxa"/>
            <w:tcBorders>
              <w:left w:val="single" w:sz="4" w:space="0" w:color="000000"/>
              <w:bottom w:val="single" w:sz="4" w:space="0" w:color="000000"/>
              <w:right w:val="single" w:sz="4" w:space="0" w:color="000000"/>
            </w:tcBorders>
          </w:tcPr>
          <w:p>
            <w:pPr>
              <w:pStyle w:val="TAC"/>
              <w:snapToGrid w:val="false"/>
              <w:jc w:val="left"/>
              <w:rPr/>
            </w:pPr>
            <w:r>
              <w:rPr/>
            </w:r>
          </w:p>
        </w:tc>
        <w:tc>
          <w:tcPr>
            <w:tcW w:w="1115" w:type="dxa"/>
            <w:tcBorders>
              <w:left w:val="single" w:sz="4" w:space="0" w:color="000000"/>
              <w:bottom w:val="single" w:sz="4" w:space="0" w:color="000000"/>
              <w:right w:val="single" w:sz="4" w:space="0" w:color="000000"/>
            </w:tcBorders>
          </w:tcPr>
          <w:p>
            <w:pPr>
              <w:pStyle w:val="TAL1"/>
              <w:snapToGrid w:val="false"/>
              <w:rPr/>
            </w:pPr>
            <w:r>
              <w:rPr/>
            </w:r>
          </w:p>
        </w:tc>
        <w:tc>
          <w:tcPr>
            <w:tcW w:w="1145"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6.6.3EA.3</w:t>
            </w:r>
          </w:p>
        </w:tc>
        <w:tc>
          <w:tcPr>
            <w:tcW w:w="4188" w:type="dxa"/>
            <w:tcBorders>
              <w:left w:val="single" w:sz="4" w:space="0" w:color="000000"/>
              <w:bottom w:val="single" w:sz="4" w:space="0" w:color="000000"/>
              <w:right w:val="single" w:sz="4" w:space="0" w:color="000000"/>
            </w:tcBorders>
          </w:tcPr>
          <w:p>
            <w:pPr>
              <w:pStyle w:val="TAL1"/>
              <w:snapToGrid w:val="false"/>
              <w:rPr/>
            </w:pPr>
            <w:r>
              <w:rPr/>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5MHz</w:t>
            </w:r>
          </w:p>
        </w:tc>
        <w:tc>
          <w:tcPr>
            <w:tcW w:w="1139"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720.5MHz</w:t>
            </w:r>
          </w:p>
        </w:tc>
        <w:tc>
          <w:tcPr>
            <w:tcW w:w="1424" w:type="dxa"/>
            <w:tcBorders>
              <w:top w:val="single" w:sz="4" w:space="0" w:color="000000"/>
              <w:left w:val="single" w:sz="4" w:space="0" w:color="000000"/>
              <w:bottom w:val="single" w:sz="4" w:space="0" w:color="000000"/>
              <w:right w:val="single" w:sz="4" w:space="0" w:color="000000"/>
            </w:tcBorders>
          </w:tcPr>
          <w:p>
            <w:pPr>
              <w:pStyle w:val="TAL1"/>
              <w:rPr>
                <w:rFonts w:cs="Arial"/>
                <w:lang w:val="fr-FR" w:eastAsia="ko-KR"/>
              </w:rPr>
            </w:pPr>
            <w:r>
              <w:rPr>
                <w:rFonts w:cs="Arial"/>
                <w:lang w:val="fr-FR" w:eastAsia="ko-KR"/>
              </w:rPr>
              <w:t>RAN5#93-e</w:t>
            </w:r>
          </w:p>
        </w:tc>
      </w:tr>
      <w:tr>
        <w:trPr/>
        <w:tc>
          <w:tcPr>
            <w:tcW w:w="768" w:type="dxa"/>
            <w:tcBorders>
              <w:left w:val="single" w:sz="4" w:space="0" w:color="000000"/>
              <w:right w:val="single" w:sz="4" w:space="0" w:color="000000"/>
            </w:tcBorders>
          </w:tcPr>
          <w:p>
            <w:pPr>
              <w:pStyle w:val="TAC"/>
              <w:jc w:val="left"/>
              <w:rPr>
                <w:lang w:val="fr-FR"/>
              </w:rPr>
            </w:pPr>
            <w:r>
              <w:rPr>
                <w:lang w:val="fr-FR"/>
              </w:rPr>
              <w:t>NS_18</w:t>
            </w:r>
          </w:p>
        </w:tc>
        <w:tc>
          <w:tcPr>
            <w:tcW w:w="1115" w:type="dxa"/>
            <w:tcBorders>
              <w:left w:val="single" w:sz="4" w:space="0" w:color="000000"/>
              <w:right w:val="single" w:sz="4" w:space="0" w:color="000000"/>
            </w:tcBorders>
          </w:tcPr>
          <w:p>
            <w:pPr>
              <w:pStyle w:val="TAL1"/>
              <w:rPr>
                <w:lang w:val="fr-FR"/>
              </w:rPr>
            </w:pPr>
            <w:r>
              <w:rPr>
                <w:lang w:val="fr-FR"/>
              </w:rPr>
              <w:t>28</w:t>
            </w:r>
          </w:p>
        </w:tc>
        <w:tc>
          <w:tcPr>
            <w:tcW w:w="1145"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6.2.4EA</w:t>
            </w:r>
          </w:p>
        </w:tc>
        <w:tc>
          <w:tcPr>
            <w:tcW w:w="4188" w:type="dxa"/>
            <w:tcBorders>
              <w:left w:val="single" w:sz="4" w:space="0" w:color="000000"/>
              <w:bottom w:val="single" w:sz="4" w:space="0" w:color="000000"/>
              <w:right w:val="single" w:sz="4" w:space="0" w:color="000000"/>
            </w:tcBorders>
          </w:tcPr>
          <w:p>
            <w:pPr>
              <w:pStyle w:val="TAL1"/>
              <w:rPr>
                <w:lang w:val="fr-FR"/>
              </w:rPr>
            </w:pPr>
            <w:r>
              <w:rPr>
                <w:lang w:val="fr-FR"/>
              </w:rPr>
              <w:t>See attachment TpAnalysisAMPR(NS_18)_6.2.4EA_subPRB.zip</w:t>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5MHz</w:t>
            </w:r>
          </w:p>
        </w:tc>
        <w:tc>
          <w:tcPr>
            <w:tcW w:w="1139"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Low</w:t>
            </w:r>
          </w:p>
        </w:tc>
        <w:tc>
          <w:tcPr>
            <w:tcW w:w="1424" w:type="dxa"/>
            <w:tcBorders>
              <w:top w:val="single" w:sz="4" w:space="0" w:color="000000"/>
              <w:left w:val="single" w:sz="4" w:space="0" w:color="000000"/>
              <w:bottom w:val="single" w:sz="4" w:space="0" w:color="000000"/>
              <w:right w:val="single" w:sz="4" w:space="0" w:color="000000"/>
            </w:tcBorders>
          </w:tcPr>
          <w:p>
            <w:pPr>
              <w:pStyle w:val="TAL1"/>
              <w:rPr>
                <w:rFonts w:cs="Arial"/>
                <w:lang w:val="fr-FR" w:eastAsia="ko-KR"/>
              </w:rPr>
            </w:pPr>
            <w:r>
              <w:rPr>
                <w:rFonts w:cs="Arial"/>
                <w:lang w:val="fr-FR" w:eastAsia="ko-KR"/>
              </w:rPr>
              <w:t>RAN5#93-e</w:t>
            </w:r>
          </w:p>
        </w:tc>
      </w:tr>
      <w:tr>
        <w:trPr/>
        <w:tc>
          <w:tcPr>
            <w:tcW w:w="768" w:type="dxa"/>
            <w:tcBorders>
              <w:left w:val="single" w:sz="4" w:space="0" w:color="000000"/>
              <w:bottom w:val="single" w:sz="4" w:space="0" w:color="000000"/>
              <w:right w:val="single" w:sz="4" w:space="0" w:color="000000"/>
            </w:tcBorders>
          </w:tcPr>
          <w:p>
            <w:pPr>
              <w:pStyle w:val="TAC"/>
              <w:snapToGrid w:val="false"/>
              <w:jc w:val="left"/>
              <w:rPr/>
            </w:pPr>
            <w:r>
              <w:rPr/>
            </w:r>
          </w:p>
        </w:tc>
        <w:tc>
          <w:tcPr>
            <w:tcW w:w="1115" w:type="dxa"/>
            <w:tcBorders>
              <w:left w:val="single" w:sz="4" w:space="0" w:color="000000"/>
              <w:bottom w:val="single" w:sz="4" w:space="0" w:color="000000"/>
              <w:right w:val="single" w:sz="4" w:space="0" w:color="000000"/>
            </w:tcBorders>
          </w:tcPr>
          <w:p>
            <w:pPr>
              <w:pStyle w:val="TAL1"/>
              <w:snapToGrid w:val="false"/>
              <w:rPr/>
            </w:pPr>
            <w:r>
              <w:rPr/>
            </w:r>
          </w:p>
        </w:tc>
        <w:tc>
          <w:tcPr>
            <w:tcW w:w="1145"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6.6.3EA.3</w:t>
            </w:r>
          </w:p>
        </w:tc>
        <w:tc>
          <w:tcPr>
            <w:tcW w:w="4188" w:type="dxa"/>
            <w:tcBorders>
              <w:left w:val="single" w:sz="4" w:space="0" w:color="000000"/>
              <w:bottom w:val="single" w:sz="4" w:space="0" w:color="000000"/>
              <w:right w:val="single" w:sz="4" w:space="0" w:color="000000"/>
            </w:tcBorders>
          </w:tcPr>
          <w:p>
            <w:pPr>
              <w:pStyle w:val="TAL1"/>
              <w:rPr>
                <w:lang w:val="fr-FR"/>
              </w:rPr>
            </w:pPr>
            <w:r>
              <w:rPr>
                <w:lang w:val="fr-FR"/>
              </w:rPr>
              <w:t>Spur (Note 1)</w:t>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5MHz</w:t>
            </w:r>
          </w:p>
        </w:tc>
        <w:tc>
          <w:tcPr>
            <w:tcW w:w="1139"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Low</w:t>
            </w:r>
          </w:p>
        </w:tc>
        <w:tc>
          <w:tcPr>
            <w:tcW w:w="1424" w:type="dxa"/>
            <w:tcBorders>
              <w:top w:val="single" w:sz="4" w:space="0" w:color="000000"/>
              <w:left w:val="single" w:sz="4" w:space="0" w:color="000000"/>
              <w:bottom w:val="single" w:sz="4" w:space="0" w:color="000000"/>
              <w:right w:val="single" w:sz="4" w:space="0" w:color="000000"/>
            </w:tcBorders>
          </w:tcPr>
          <w:p>
            <w:pPr>
              <w:pStyle w:val="TAL1"/>
              <w:rPr>
                <w:rFonts w:cs="Arial"/>
                <w:lang w:val="fr-FR" w:eastAsia="ko-KR"/>
              </w:rPr>
            </w:pPr>
            <w:r>
              <w:rPr>
                <w:rFonts w:cs="Arial"/>
                <w:lang w:val="fr-FR" w:eastAsia="ko-KR"/>
              </w:rPr>
              <w:t>RAN5#93-e</w:t>
            </w:r>
          </w:p>
        </w:tc>
      </w:tr>
      <w:tr>
        <w:trPr/>
        <w:tc>
          <w:tcPr>
            <w:tcW w:w="768" w:type="dxa"/>
            <w:tcBorders>
              <w:left w:val="single" w:sz="4" w:space="0" w:color="000000"/>
              <w:right w:val="single" w:sz="4" w:space="0" w:color="000000"/>
            </w:tcBorders>
          </w:tcPr>
          <w:p>
            <w:pPr>
              <w:pStyle w:val="TAC"/>
              <w:jc w:val="left"/>
              <w:rPr>
                <w:lang w:val="fr-FR"/>
              </w:rPr>
            </w:pPr>
            <w:r>
              <w:rPr>
                <w:lang w:val="fr-FR"/>
              </w:rPr>
              <w:t>NS_22</w:t>
            </w:r>
          </w:p>
        </w:tc>
        <w:tc>
          <w:tcPr>
            <w:tcW w:w="1115" w:type="dxa"/>
            <w:tcBorders>
              <w:left w:val="single" w:sz="4" w:space="0" w:color="000000"/>
              <w:right w:val="single" w:sz="4" w:space="0" w:color="000000"/>
            </w:tcBorders>
          </w:tcPr>
          <w:p>
            <w:pPr>
              <w:pStyle w:val="TAL1"/>
              <w:rPr>
                <w:lang w:val="fr-FR"/>
              </w:rPr>
            </w:pPr>
            <w:r>
              <w:rPr>
                <w:lang w:val="fr-FR"/>
              </w:rPr>
              <w:t>42</w:t>
            </w:r>
          </w:p>
        </w:tc>
        <w:tc>
          <w:tcPr>
            <w:tcW w:w="1145"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6.2.4EA</w:t>
            </w:r>
          </w:p>
        </w:tc>
        <w:tc>
          <w:tcPr>
            <w:tcW w:w="4188" w:type="dxa"/>
            <w:tcBorders>
              <w:left w:val="single" w:sz="4" w:space="0" w:color="000000"/>
              <w:bottom w:val="single" w:sz="4" w:space="0" w:color="000000"/>
              <w:right w:val="single" w:sz="4" w:space="0" w:color="000000"/>
            </w:tcBorders>
          </w:tcPr>
          <w:p>
            <w:pPr>
              <w:pStyle w:val="TAL1"/>
              <w:rPr>
                <w:lang w:val="fr-FR"/>
              </w:rPr>
            </w:pPr>
            <w:r>
              <w:rPr>
                <w:lang w:val="fr-FR"/>
              </w:rPr>
              <w:t>See attachment TpAnalysisAMPR(NS_22)_6.2.4EA_subPRB.zip</w:t>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5MHz</w:t>
            </w:r>
          </w:p>
        </w:tc>
        <w:tc>
          <w:tcPr>
            <w:tcW w:w="1139"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Low, Mid, High</w:t>
            </w:r>
          </w:p>
        </w:tc>
        <w:tc>
          <w:tcPr>
            <w:tcW w:w="1424" w:type="dxa"/>
            <w:tcBorders>
              <w:top w:val="single" w:sz="4" w:space="0" w:color="000000"/>
              <w:left w:val="single" w:sz="4" w:space="0" w:color="000000"/>
              <w:bottom w:val="single" w:sz="4" w:space="0" w:color="000000"/>
              <w:right w:val="single" w:sz="4" w:space="0" w:color="000000"/>
            </w:tcBorders>
          </w:tcPr>
          <w:p>
            <w:pPr>
              <w:pStyle w:val="TAL1"/>
              <w:rPr>
                <w:rFonts w:cs="Arial"/>
                <w:lang w:val="fr-FR" w:eastAsia="ko-KR"/>
              </w:rPr>
            </w:pPr>
            <w:r>
              <w:rPr>
                <w:rFonts w:cs="Arial"/>
                <w:lang w:val="fr-FR" w:eastAsia="ko-KR"/>
              </w:rPr>
              <w:t>RAN5#93-e</w:t>
            </w:r>
          </w:p>
        </w:tc>
      </w:tr>
      <w:tr>
        <w:trPr/>
        <w:tc>
          <w:tcPr>
            <w:tcW w:w="768" w:type="dxa"/>
            <w:tcBorders>
              <w:left w:val="single" w:sz="4" w:space="0" w:color="000000"/>
              <w:bottom w:val="single" w:sz="4" w:space="0" w:color="000000"/>
              <w:right w:val="single" w:sz="4" w:space="0" w:color="000000"/>
            </w:tcBorders>
          </w:tcPr>
          <w:p>
            <w:pPr>
              <w:pStyle w:val="TAC"/>
              <w:snapToGrid w:val="false"/>
              <w:jc w:val="left"/>
              <w:rPr/>
            </w:pPr>
            <w:r>
              <w:rPr/>
            </w:r>
          </w:p>
        </w:tc>
        <w:tc>
          <w:tcPr>
            <w:tcW w:w="1115" w:type="dxa"/>
            <w:tcBorders>
              <w:left w:val="single" w:sz="4" w:space="0" w:color="000000"/>
              <w:bottom w:val="single" w:sz="4" w:space="0" w:color="000000"/>
              <w:right w:val="single" w:sz="4" w:space="0" w:color="000000"/>
            </w:tcBorders>
          </w:tcPr>
          <w:p>
            <w:pPr>
              <w:pStyle w:val="TAL1"/>
              <w:snapToGrid w:val="false"/>
              <w:rPr/>
            </w:pPr>
            <w:r>
              <w:rPr/>
            </w:r>
          </w:p>
        </w:tc>
        <w:tc>
          <w:tcPr>
            <w:tcW w:w="1145"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6.6.3EA.3</w:t>
            </w:r>
          </w:p>
        </w:tc>
        <w:tc>
          <w:tcPr>
            <w:tcW w:w="4188" w:type="dxa"/>
            <w:tcBorders>
              <w:left w:val="single" w:sz="4" w:space="0" w:color="000000"/>
              <w:bottom w:val="single" w:sz="4" w:space="0" w:color="000000"/>
              <w:right w:val="single" w:sz="4" w:space="0" w:color="000000"/>
            </w:tcBorders>
          </w:tcPr>
          <w:p>
            <w:pPr>
              <w:pStyle w:val="TAL1"/>
              <w:snapToGrid w:val="false"/>
              <w:rPr/>
            </w:pPr>
            <w:r>
              <w:rPr/>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5MHz</w:t>
            </w:r>
          </w:p>
        </w:tc>
        <w:tc>
          <w:tcPr>
            <w:tcW w:w="1139"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Low, Mid, High</w:t>
            </w:r>
          </w:p>
        </w:tc>
        <w:tc>
          <w:tcPr>
            <w:tcW w:w="1424" w:type="dxa"/>
            <w:tcBorders>
              <w:top w:val="single" w:sz="4" w:space="0" w:color="000000"/>
              <w:left w:val="single" w:sz="4" w:space="0" w:color="000000"/>
              <w:bottom w:val="single" w:sz="4" w:space="0" w:color="000000"/>
              <w:right w:val="single" w:sz="4" w:space="0" w:color="000000"/>
            </w:tcBorders>
          </w:tcPr>
          <w:p>
            <w:pPr>
              <w:pStyle w:val="TAL1"/>
              <w:rPr>
                <w:rFonts w:cs="Arial"/>
                <w:lang w:val="fr-FR" w:eastAsia="ko-KR"/>
              </w:rPr>
            </w:pPr>
            <w:r>
              <w:rPr>
                <w:rFonts w:cs="Arial"/>
                <w:lang w:val="fr-FR" w:eastAsia="ko-KR"/>
              </w:rPr>
              <w:t>RAN5#93-e</w:t>
            </w:r>
          </w:p>
        </w:tc>
      </w:tr>
      <w:tr>
        <w:trPr/>
        <w:tc>
          <w:tcPr>
            <w:tcW w:w="768" w:type="dxa"/>
            <w:tcBorders>
              <w:left w:val="single" w:sz="4" w:space="0" w:color="000000"/>
              <w:right w:val="single" w:sz="4" w:space="0" w:color="000000"/>
            </w:tcBorders>
          </w:tcPr>
          <w:p>
            <w:pPr>
              <w:pStyle w:val="TAC"/>
              <w:jc w:val="left"/>
              <w:rPr>
                <w:lang w:val="fr-FR"/>
              </w:rPr>
            </w:pPr>
            <w:r>
              <w:rPr>
                <w:lang w:val="fr-FR"/>
              </w:rPr>
              <w:t>NS_23</w:t>
            </w:r>
          </w:p>
        </w:tc>
        <w:tc>
          <w:tcPr>
            <w:tcW w:w="1115" w:type="dxa"/>
            <w:tcBorders>
              <w:left w:val="single" w:sz="4" w:space="0" w:color="000000"/>
              <w:right w:val="single" w:sz="4" w:space="0" w:color="000000"/>
            </w:tcBorders>
          </w:tcPr>
          <w:p>
            <w:pPr>
              <w:pStyle w:val="TAL1"/>
              <w:rPr>
                <w:lang w:val="fr-FR"/>
              </w:rPr>
            </w:pPr>
            <w:r>
              <w:rPr>
                <w:lang w:val="fr-FR"/>
              </w:rPr>
              <w:t>42</w:t>
            </w:r>
          </w:p>
        </w:tc>
        <w:tc>
          <w:tcPr>
            <w:tcW w:w="1145"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6.2.4EA</w:t>
            </w:r>
          </w:p>
        </w:tc>
        <w:tc>
          <w:tcPr>
            <w:tcW w:w="4188" w:type="dxa"/>
            <w:tcBorders>
              <w:left w:val="single" w:sz="4" w:space="0" w:color="000000"/>
              <w:bottom w:val="single" w:sz="4" w:space="0" w:color="000000"/>
              <w:right w:val="single" w:sz="4" w:space="0" w:color="000000"/>
            </w:tcBorders>
          </w:tcPr>
          <w:p>
            <w:pPr>
              <w:pStyle w:val="TAL1"/>
              <w:rPr>
                <w:lang w:val="fr-FR"/>
              </w:rPr>
            </w:pPr>
            <w:r>
              <w:rPr>
                <w:lang w:val="fr-FR"/>
              </w:rPr>
              <w:t>See attachment TpAnalysisAMPR(NS_23)_6.2.4EA_subPRB.zip</w:t>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5MHz</w:t>
            </w:r>
          </w:p>
        </w:tc>
        <w:tc>
          <w:tcPr>
            <w:tcW w:w="1139"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Low, Mid, High</w:t>
            </w:r>
          </w:p>
        </w:tc>
        <w:tc>
          <w:tcPr>
            <w:tcW w:w="1424" w:type="dxa"/>
            <w:tcBorders>
              <w:top w:val="single" w:sz="4" w:space="0" w:color="000000"/>
              <w:left w:val="single" w:sz="4" w:space="0" w:color="000000"/>
              <w:bottom w:val="single" w:sz="4" w:space="0" w:color="000000"/>
              <w:right w:val="single" w:sz="4" w:space="0" w:color="000000"/>
            </w:tcBorders>
          </w:tcPr>
          <w:p>
            <w:pPr>
              <w:pStyle w:val="TAL1"/>
              <w:rPr>
                <w:rFonts w:cs="Arial"/>
                <w:lang w:val="fr-FR" w:eastAsia="ko-KR"/>
              </w:rPr>
            </w:pPr>
            <w:r>
              <w:rPr>
                <w:rFonts w:cs="Arial"/>
                <w:lang w:val="fr-FR" w:eastAsia="ko-KR"/>
              </w:rPr>
              <w:t>RAN5#93-e</w:t>
            </w:r>
          </w:p>
        </w:tc>
      </w:tr>
      <w:tr>
        <w:trPr/>
        <w:tc>
          <w:tcPr>
            <w:tcW w:w="768" w:type="dxa"/>
            <w:tcBorders>
              <w:left w:val="single" w:sz="4" w:space="0" w:color="000000"/>
              <w:bottom w:val="single" w:sz="4" w:space="0" w:color="000000"/>
              <w:right w:val="single" w:sz="4" w:space="0" w:color="000000"/>
            </w:tcBorders>
          </w:tcPr>
          <w:p>
            <w:pPr>
              <w:pStyle w:val="TAC"/>
              <w:snapToGrid w:val="false"/>
              <w:jc w:val="left"/>
              <w:rPr/>
            </w:pPr>
            <w:r>
              <w:rPr/>
            </w:r>
          </w:p>
        </w:tc>
        <w:tc>
          <w:tcPr>
            <w:tcW w:w="1115" w:type="dxa"/>
            <w:tcBorders>
              <w:left w:val="single" w:sz="4" w:space="0" w:color="000000"/>
              <w:bottom w:val="single" w:sz="4" w:space="0" w:color="000000"/>
              <w:right w:val="single" w:sz="4" w:space="0" w:color="000000"/>
            </w:tcBorders>
          </w:tcPr>
          <w:p>
            <w:pPr>
              <w:pStyle w:val="TAL1"/>
              <w:snapToGrid w:val="false"/>
              <w:rPr/>
            </w:pPr>
            <w:r>
              <w:rPr/>
            </w:r>
          </w:p>
        </w:tc>
        <w:tc>
          <w:tcPr>
            <w:tcW w:w="1145"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6.6.3EA.3</w:t>
            </w:r>
          </w:p>
        </w:tc>
        <w:tc>
          <w:tcPr>
            <w:tcW w:w="4188" w:type="dxa"/>
            <w:tcBorders>
              <w:left w:val="single" w:sz="4" w:space="0" w:color="000000"/>
              <w:bottom w:val="single" w:sz="4" w:space="0" w:color="000000"/>
              <w:right w:val="single" w:sz="4" w:space="0" w:color="000000"/>
            </w:tcBorders>
          </w:tcPr>
          <w:p>
            <w:pPr>
              <w:pStyle w:val="TAL1"/>
              <w:snapToGrid w:val="false"/>
              <w:rPr/>
            </w:pPr>
            <w:r>
              <w:rPr/>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5MHz</w:t>
            </w:r>
          </w:p>
        </w:tc>
        <w:tc>
          <w:tcPr>
            <w:tcW w:w="1139"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Low, Mid, High</w:t>
            </w:r>
          </w:p>
        </w:tc>
        <w:tc>
          <w:tcPr>
            <w:tcW w:w="1424" w:type="dxa"/>
            <w:tcBorders>
              <w:top w:val="single" w:sz="4" w:space="0" w:color="000000"/>
              <w:left w:val="single" w:sz="4" w:space="0" w:color="000000"/>
              <w:bottom w:val="single" w:sz="4" w:space="0" w:color="000000"/>
              <w:right w:val="single" w:sz="4" w:space="0" w:color="000000"/>
            </w:tcBorders>
          </w:tcPr>
          <w:p>
            <w:pPr>
              <w:pStyle w:val="TAL1"/>
              <w:rPr>
                <w:rFonts w:cs="Arial"/>
                <w:lang w:val="fr-FR" w:eastAsia="ko-KR"/>
              </w:rPr>
            </w:pPr>
            <w:r>
              <w:rPr>
                <w:rFonts w:cs="Arial"/>
                <w:lang w:val="fr-FR" w:eastAsia="ko-KR"/>
              </w:rPr>
              <w:t>RAN5#93-e</w:t>
            </w:r>
          </w:p>
        </w:tc>
      </w:tr>
      <w:tr>
        <w:trPr/>
        <w:tc>
          <w:tcPr>
            <w:tcW w:w="10915" w:type="dxa"/>
            <w:gridSpan w:val="7"/>
            <w:tcBorders>
              <w:top w:val="single" w:sz="4" w:space="0" w:color="000000"/>
              <w:left w:val="single" w:sz="4" w:space="0" w:color="000000"/>
              <w:bottom w:val="single" w:sz="4" w:space="0" w:color="000000"/>
              <w:right w:val="single" w:sz="4" w:space="0" w:color="000000"/>
            </w:tcBorders>
          </w:tcPr>
          <w:p>
            <w:pPr>
              <w:pStyle w:val="TAL1"/>
              <w:rPr/>
            </w:pPr>
            <w:r>
              <w:rPr/>
              <w:t>Note 1: Protected range is below UE transmit signal, and restricted carrier frequency. Use lowest allowed frequency</w:t>
            </w:r>
          </w:p>
          <w:p>
            <w:pPr>
              <w:pStyle w:val="TAL1"/>
              <w:rPr/>
            </w:pPr>
            <w:r>
              <w:rPr/>
              <w:t>Note 2: Protected range is above UE transmit signal, and restricted carrier frequency. Use highest allowed frequency</w:t>
            </w:r>
          </w:p>
        </w:tc>
      </w:tr>
    </w:tbl>
    <w:p>
      <w:pPr>
        <w:pStyle w:val="Normal"/>
        <w:rPr>
          <w:rFonts w:eastAsia="MS Mincho;ＭＳ 明朝"/>
          <w:lang w:eastAsia="ja-JP"/>
        </w:rPr>
      </w:pPr>
      <w:r>
        <w:rPr>
          <w:rFonts w:eastAsia="MS Mincho;ＭＳ 明朝"/>
          <w:lang w:eastAsia="ja-JP"/>
        </w:rPr>
      </w:r>
    </w:p>
    <w:p>
      <w:pPr>
        <w:pStyle w:val="TH"/>
        <w:rPr/>
      </w:pPr>
      <w:r>
        <w:rPr/>
        <w:t>Table 4.1.1-3: NS value specific test points for A-MPR UE category M2</w:t>
      </w:r>
    </w:p>
    <w:tbl>
      <w:tblPr>
        <w:tblW w:w="10915" w:type="dxa"/>
        <w:jc w:val="left"/>
        <w:tblInd w:w="-113" w:type="dxa"/>
        <w:tblLayout w:type="fixed"/>
        <w:tblCellMar>
          <w:top w:w="0" w:type="dxa"/>
          <w:left w:w="108" w:type="dxa"/>
          <w:bottom w:w="0" w:type="dxa"/>
          <w:right w:w="108" w:type="dxa"/>
        </w:tblCellMar>
      </w:tblPr>
      <w:tblGrid>
        <w:gridCol w:w="943"/>
        <w:gridCol w:w="1067"/>
        <w:gridCol w:w="1191"/>
        <w:gridCol w:w="3438"/>
        <w:gridCol w:w="1136"/>
        <w:gridCol w:w="1303"/>
        <w:gridCol w:w="1837"/>
      </w:tblGrid>
      <w:tr>
        <w:trPr/>
        <w:tc>
          <w:tcPr>
            <w:tcW w:w="943" w:type="dxa"/>
            <w:tcBorders>
              <w:top w:val="single" w:sz="4" w:space="0" w:color="000000"/>
              <w:left w:val="single" w:sz="4" w:space="0" w:color="000000"/>
              <w:bottom w:val="single" w:sz="4" w:space="0" w:color="000000"/>
              <w:right w:val="single" w:sz="4" w:space="0" w:color="000000"/>
            </w:tcBorders>
          </w:tcPr>
          <w:p>
            <w:pPr>
              <w:pStyle w:val="TAH"/>
              <w:rPr/>
            </w:pPr>
            <w:r>
              <w:rPr/>
              <w:t>NS value</w:t>
            </w:r>
          </w:p>
        </w:tc>
        <w:tc>
          <w:tcPr>
            <w:tcW w:w="1067" w:type="dxa"/>
            <w:tcBorders>
              <w:top w:val="single" w:sz="4" w:space="0" w:color="000000"/>
              <w:left w:val="single" w:sz="4" w:space="0" w:color="000000"/>
              <w:bottom w:val="single" w:sz="4" w:space="0" w:color="000000"/>
              <w:right w:val="single" w:sz="4" w:space="0" w:color="000000"/>
            </w:tcBorders>
          </w:tcPr>
          <w:p>
            <w:pPr>
              <w:pStyle w:val="TAH"/>
              <w:rPr/>
            </w:pPr>
            <w:r>
              <w:rPr/>
              <w:t>Operating band</w:t>
            </w:r>
          </w:p>
        </w:tc>
        <w:tc>
          <w:tcPr>
            <w:tcW w:w="1191" w:type="dxa"/>
            <w:tcBorders>
              <w:top w:val="single" w:sz="4" w:space="0" w:color="000000"/>
              <w:left w:val="single" w:sz="4" w:space="0" w:color="000000"/>
              <w:bottom w:val="single" w:sz="4" w:space="0" w:color="000000"/>
              <w:right w:val="single" w:sz="4" w:space="0" w:color="000000"/>
            </w:tcBorders>
          </w:tcPr>
          <w:p>
            <w:pPr>
              <w:pStyle w:val="TAH"/>
              <w:rPr/>
            </w:pPr>
            <w:r>
              <w:rPr/>
              <w:t>Applicable test case</w:t>
            </w:r>
          </w:p>
        </w:tc>
        <w:tc>
          <w:tcPr>
            <w:tcW w:w="3438" w:type="dxa"/>
            <w:tcBorders>
              <w:top w:val="single" w:sz="4" w:space="0" w:color="000000"/>
              <w:left w:val="single" w:sz="4" w:space="0" w:color="000000"/>
              <w:bottom w:val="single" w:sz="4" w:space="0" w:color="000000"/>
              <w:right w:val="single" w:sz="4" w:space="0" w:color="000000"/>
            </w:tcBorders>
          </w:tcPr>
          <w:p>
            <w:pPr>
              <w:pStyle w:val="TAH"/>
              <w:rPr/>
            </w:pPr>
            <w:r>
              <w:rPr/>
              <w:t>RB allocation and modulation</w:t>
            </w:r>
          </w:p>
        </w:tc>
        <w:tc>
          <w:tcPr>
            <w:tcW w:w="1136" w:type="dxa"/>
            <w:tcBorders>
              <w:top w:val="single" w:sz="4" w:space="0" w:color="000000"/>
              <w:left w:val="single" w:sz="4" w:space="0" w:color="000000"/>
              <w:bottom w:val="single" w:sz="4" w:space="0" w:color="000000"/>
              <w:right w:val="single" w:sz="4" w:space="0" w:color="000000"/>
            </w:tcBorders>
          </w:tcPr>
          <w:p>
            <w:pPr>
              <w:pStyle w:val="TAH"/>
              <w:rPr/>
            </w:pPr>
            <w:r>
              <w:rPr/>
              <w:t>Bandwidth</w:t>
            </w:r>
          </w:p>
        </w:tc>
        <w:tc>
          <w:tcPr>
            <w:tcW w:w="1303" w:type="dxa"/>
            <w:tcBorders>
              <w:top w:val="single" w:sz="4" w:space="0" w:color="000000"/>
              <w:left w:val="single" w:sz="4" w:space="0" w:color="000000"/>
              <w:bottom w:val="single" w:sz="4" w:space="0" w:color="000000"/>
              <w:right w:val="single" w:sz="4" w:space="0" w:color="000000"/>
            </w:tcBorders>
          </w:tcPr>
          <w:p>
            <w:pPr>
              <w:pStyle w:val="TAH"/>
              <w:rPr/>
            </w:pPr>
            <w:r>
              <w:rPr/>
              <w:t>Test frequency</w:t>
            </w:r>
          </w:p>
        </w:tc>
        <w:tc>
          <w:tcPr>
            <w:tcW w:w="1837"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r>
        <w:trPr/>
        <w:tc>
          <w:tcPr>
            <w:tcW w:w="943" w:type="dxa"/>
            <w:tcBorders>
              <w:top w:val="single" w:sz="4" w:space="0" w:color="000000"/>
              <w:left w:val="single" w:sz="4" w:space="0" w:color="000000"/>
              <w:bottom w:val="single" w:sz="4" w:space="0" w:color="000000"/>
              <w:right w:val="single" w:sz="4" w:space="0" w:color="000000"/>
            </w:tcBorders>
          </w:tcPr>
          <w:p>
            <w:pPr>
              <w:pStyle w:val="TAC"/>
              <w:rPr/>
            </w:pPr>
            <w:r>
              <w:rPr/>
              <w:t>NS_03</w:t>
            </w:r>
          </w:p>
        </w:tc>
        <w:tc>
          <w:tcPr>
            <w:tcW w:w="1067" w:type="dxa"/>
            <w:tcBorders>
              <w:top w:val="single" w:sz="4" w:space="0" w:color="000000"/>
              <w:left w:val="single" w:sz="4" w:space="0" w:color="000000"/>
              <w:bottom w:val="single" w:sz="4" w:space="0" w:color="000000"/>
              <w:right w:val="single" w:sz="4" w:space="0" w:color="000000"/>
            </w:tcBorders>
          </w:tcPr>
          <w:p>
            <w:pPr>
              <w:pStyle w:val="TAL1"/>
              <w:rPr/>
            </w:pPr>
            <w:r>
              <w:rPr/>
              <w:t>2, 4</w:t>
            </w:r>
          </w:p>
        </w:tc>
        <w:tc>
          <w:tcPr>
            <w:tcW w:w="1191" w:type="dxa"/>
            <w:tcBorders>
              <w:top w:val="single" w:sz="4" w:space="0" w:color="000000"/>
              <w:left w:val="single" w:sz="4" w:space="0" w:color="000000"/>
              <w:bottom w:val="single" w:sz="4" w:space="0" w:color="000000"/>
              <w:right w:val="single" w:sz="4" w:space="0" w:color="000000"/>
            </w:tcBorders>
          </w:tcPr>
          <w:p>
            <w:pPr>
              <w:pStyle w:val="TAL1"/>
              <w:rPr/>
            </w:pPr>
            <w:r>
              <w:rPr/>
              <w:t>6.6.2.2EC</w:t>
            </w:r>
          </w:p>
        </w:tc>
        <w:tc>
          <w:tcPr>
            <w:tcW w:w="3438" w:type="dxa"/>
            <w:tcBorders>
              <w:top w:val="single" w:sz="4" w:space="0" w:color="000000"/>
              <w:left w:val="single" w:sz="4" w:space="0" w:color="000000"/>
              <w:bottom w:val="single" w:sz="4" w:space="0" w:color="000000"/>
              <w:right w:val="single" w:sz="4" w:space="0" w:color="000000"/>
            </w:tcBorders>
          </w:tcPr>
          <w:p>
            <w:pPr>
              <w:pStyle w:val="TAL1"/>
              <w:rPr/>
            </w:pPr>
            <w:r>
              <w:rPr/>
              <w:t>TBD</w:t>
            </w:r>
          </w:p>
        </w:tc>
        <w:tc>
          <w:tcPr>
            <w:tcW w:w="1136"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30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837"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943"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rPr>
            </w:pPr>
            <w:r>
              <w:rPr/>
              <w:t>NS_04</w:t>
            </w:r>
          </w:p>
        </w:tc>
        <w:tc>
          <w:tcPr>
            <w:tcW w:w="1067" w:type="dxa"/>
            <w:tcBorders>
              <w:top w:val="single" w:sz="4" w:space="0" w:color="000000"/>
              <w:left w:val="single" w:sz="4" w:space="0" w:color="000000"/>
              <w:bottom w:val="single" w:sz="4" w:space="0" w:color="000000"/>
              <w:right w:val="single" w:sz="4" w:space="0" w:color="000000"/>
            </w:tcBorders>
          </w:tcPr>
          <w:p>
            <w:pPr>
              <w:pStyle w:val="TAL1"/>
              <w:rPr/>
            </w:pPr>
            <w:r>
              <w:rPr/>
              <w:t>41</w:t>
            </w:r>
          </w:p>
        </w:tc>
        <w:tc>
          <w:tcPr>
            <w:tcW w:w="1191" w:type="dxa"/>
            <w:tcBorders>
              <w:top w:val="single" w:sz="4" w:space="0" w:color="000000"/>
              <w:left w:val="single" w:sz="4" w:space="0" w:color="000000"/>
              <w:bottom w:val="single" w:sz="4" w:space="0" w:color="000000"/>
              <w:right w:val="single" w:sz="4" w:space="0" w:color="000000"/>
            </w:tcBorders>
          </w:tcPr>
          <w:p>
            <w:pPr>
              <w:pStyle w:val="TAL1"/>
              <w:rPr/>
            </w:pPr>
            <w:r>
              <w:rPr/>
              <w:t>6.6.2.2EC</w:t>
            </w:r>
          </w:p>
        </w:tc>
        <w:tc>
          <w:tcPr>
            <w:tcW w:w="3438" w:type="dxa"/>
            <w:tcBorders>
              <w:top w:val="single" w:sz="4" w:space="0" w:color="000000"/>
              <w:left w:val="single" w:sz="4" w:space="0" w:color="000000"/>
              <w:bottom w:val="single" w:sz="4" w:space="0" w:color="000000"/>
              <w:right w:val="single" w:sz="4" w:space="0" w:color="000000"/>
            </w:tcBorders>
          </w:tcPr>
          <w:p>
            <w:pPr>
              <w:pStyle w:val="TAL1"/>
              <w:rPr/>
            </w:pPr>
            <w:r>
              <w:rPr/>
              <w:t>TBD</w:t>
            </w:r>
          </w:p>
        </w:tc>
        <w:tc>
          <w:tcPr>
            <w:tcW w:w="1136"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30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837"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943"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rPr>
            </w:pPr>
            <w:r>
              <w:rPr/>
              <w:t>NS_05</w:t>
            </w:r>
          </w:p>
        </w:tc>
        <w:tc>
          <w:tcPr>
            <w:tcW w:w="1067" w:type="dxa"/>
            <w:tcBorders>
              <w:top w:val="single" w:sz="4" w:space="0" w:color="000000"/>
              <w:left w:val="single" w:sz="4" w:space="0" w:color="000000"/>
              <w:bottom w:val="single" w:sz="4" w:space="0" w:color="000000"/>
              <w:right w:val="single" w:sz="4" w:space="0" w:color="000000"/>
            </w:tcBorders>
          </w:tcPr>
          <w:p>
            <w:pPr>
              <w:pStyle w:val="TAL1"/>
              <w:rPr/>
            </w:pPr>
            <w:r>
              <w:rPr/>
              <w:t>1</w:t>
            </w:r>
          </w:p>
        </w:tc>
        <w:tc>
          <w:tcPr>
            <w:tcW w:w="1191" w:type="dxa"/>
            <w:tcBorders>
              <w:top w:val="single" w:sz="4" w:space="0" w:color="000000"/>
              <w:left w:val="single" w:sz="4" w:space="0" w:color="000000"/>
              <w:bottom w:val="single" w:sz="4" w:space="0" w:color="000000"/>
              <w:right w:val="single" w:sz="4" w:space="0" w:color="000000"/>
            </w:tcBorders>
          </w:tcPr>
          <w:p>
            <w:pPr>
              <w:pStyle w:val="TAL1"/>
              <w:rPr/>
            </w:pPr>
            <w:r>
              <w:rPr/>
              <w:t>6.6.3EC.3</w:t>
            </w:r>
          </w:p>
        </w:tc>
        <w:tc>
          <w:tcPr>
            <w:tcW w:w="3438" w:type="dxa"/>
            <w:tcBorders>
              <w:top w:val="single" w:sz="4" w:space="0" w:color="000000"/>
              <w:left w:val="single" w:sz="4" w:space="0" w:color="000000"/>
              <w:bottom w:val="single" w:sz="4" w:space="0" w:color="000000"/>
              <w:right w:val="single" w:sz="4" w:space="0" w:color="000000"/>
            </w:tcBorders>
          </w:tcPr>
          <w:p>
            <w:pPr>
              <w:pStyle w:val="TAL1"/>
              <w:rPr/>
            </w:pPr>
            <w:r>
              <w:rPr/>
              <w:t>See attachment “TpAnalysisAMPR(NS_05)_6.2.4EC.zip”</w:t>
            </w:r>
          </w:p>
        </w:tc>
        <w:tc>
          <w:tcPr>
            <w:tcW w:w="1136" w:type="dxa"/>
            <w:tcBorders>
              <w:top w:val="single" w:sz="4" w:space="0" w:color="000000"/>
              <w:left w:val="single" w:sz="4" w:space="0" w:color="000000"/>
              <w:bottom w:val="single" w:sz="4" w:space="0" w:color="000000"/>
              <w:right w:val="single" w:sz="4" w:space="0" w:color="000000"/>
            </w:tcBorders>
          </w:tcPr>
          <w:p>
            <w:pPr>
              <w:pStyle w:val="TAL1"/>
              <w:rPr/>
            </w:pPr>
            <w:r>
              <w:rPr/>
              <w:t>5 MHz, 20 MHz</w:t>
            </w:r>
          </w:p>
        </w:tc>
        <w:tc>
          <w:tcPr>
            <w:tcW w:w="1303" w:type="dxa"/>
            <w:tcBorders>
              <w:top w:val="single" w:sz="4" w:space="0" w:color="000000"/>
              <w:left w:val="single" w:sz="4" w:space="0" w:color="000000"/>
              <w:bottom w:val="single" w:sz="4" w:space="0" w:color="000000"/>
              <w:right w:val="single" w:sz="4" w:space="0" w:color="000000"/>
            </w:tcBorders>
          </w:tcPr>
          <w:p>
            <w:pPr>
              <w:pStyle w:val="TAL1"/>
              <w:rPr/>
            </w:pPr>
            <w:r>
              <w:rPr/>
              <w:t>Low</w:t>
            </w:r>
          </w:p>
        </w:tc>
        <w:tc>
          <w:tcPr>
            <w:tcW w:w="1837"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943"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rPr>
            </w:pPr>
            <w:r>
              <w:rPr/>
              <w:t>NS_06</w:t>
            </w:r>
          </w:p>
        </w:tc>
        <w:tc>
          <w:tcPr>
            <w:tcW w:w="1067" w:type="dxa"/>
            <w:tcBorders>
              <w:top w:val="single" w:sz="4" w:space="0" w:color="000000"/>
              <w:left w:val="single" w:sz="4" w:space="0" w:color="000000"/>
              <w:bottom w:val="single" w:sz="4" w:space="0" w:color="000000"/>
              <w:right w:val="single" w:sz="4" w:space="0" w:color="000000"/>
            </w:tcBorders>
          </w:tcPr>
          <w:p>
            <w:pPr>
              <w:pStyle w:val="TAL1"/>
              <w:rPr/>
            </w:pPr>
            <w:r>
              <w:rPr/>
              <w:t>12, 13, 14, 85</w:t>
            </w:r>
          </w:p>
        </w:tc>
        <w:tc>
          <w:tcPr>
            <w:tcW w:w="1191" w:type="dxa"/>
            <w:tcBorders>
              <w:top w:val="single" w:sz="4" w:space="0" w:color="000000"/>
              <w:left w:val="single" w:sz="4" w:space="0" w:color="000000"/>
              <w:bottom w:val="single" w:sz="4" w:space="0" w:color="000000"/>
              <w:right w:val="single" w:sz="4" w:space="0" w:color="000000"/>
            </w:tcBorders>
          </w:tcPr>
          <w:p>
            <w:pPr>
              <w:pStyle w:val="TAL1"/>
              <w:rPr/>
            </w:pPr>
            <w:r>
              <w:rPr/>
              <w:t>6.6.2.2EC</w:t>
            </w:r>
          </w:p>
        </w:tc>
        <w:tc>
          <w:tcPr>
            <w:tcW w:w="3438" w:type="dxa"/>
            <w:tcBorders>
              <w:top w:val="single" w:sz="4" w:space="0" w:color="000000"/>
              <w:left w:val="single" w:sz="4" w:space="0" w:color="000000"/>
              <w:bottom w:val="single" w:sz="4" w:space="0" w:color="000000"/>
              <w:right w:val="single" w:sz="4" w:space="0" w:color="000000"/>
            </w:tcBorders>
          </w:tcPr>
          <w:p>
            <w:pPr>
              <w:pStyle w:val="TAL1"/>
              <w:rPr/>
            </w:pPr>
            <w:r>
              <w:rPr/>
              <w:t>SEM (Note 1)</w:t>
            </w:r>
          </w:p>
        </w:tc>
        <w:tc>
          <w:tcPr>
            <w:tcW w:w="1136" w:type="dxa"/>
            <w:tcBorders>
              <w:top w:val="single" w:sz="4" w:space="0" w:color="000000"/>
              <w:left w:val="single" w:sz="4" w:space="0" w:color="000000"/>
              <w:bottom w:val="single" w:sz="4" w:space="0" w:color="000000"/>
              <w:right w:val="single" w:sz="4" w:space="0" w:color="000000"/>
            </w:tcBorders>
          </w:tcPr>
          <w:p>
            <w:pPr>
              <w:pStyle w:val="TAL1"/>
              <w:rPr/>
            </w:pPr>
            <w:r>
              <w:rPr/>
              <w:t>Lowest, 5 MHz, 10 MHz, Highest</w:t>
            </w:r>
          </w:p>
        </w:tc>
        <w:tc>
          <w:tcPr>
            <w:tcW w:w="1303" w:type="dxa"/>
            <w:tcBorders>
              <w:top w:val="single" w:sz="4" w:space="0" w:color="000000"/>
              <w:left w:val="single" w:sz="4" w:space="0" w:color="000000"/>
              <w:bottom w:val="single" w:sz="4" w:space="0" w:color="000000"/>
              <w:right w:val="single" w:sz="4" w:space="0" w:color="000000"/>
            </w:tcBorders>
          </w:tcPr>
          <w:p>
            <w:pPr>
              <w:pStyle w:val="TAL1"/>
              <w:rPr/>
            </w:pPr>
            <w:r>
              <w:rPr/>
              <w:t>Low, Mid, High</w:t>
            </w:r>
          </w:p>
        </w:tc>
        <w:tc>
          <w:tcPr>
            <w:tcW w:w="1837"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943" w:type="dxa"/>
            <w:tcBorders>
              <w:top w:val="single" w:sz="4" w:space="0" w:color="000000"/>
              <w:left w:val="single" w:sz="4" w:space="0" w:color="000000"/>
              <w:right w:val="single" w:sz="4" w:space="0" w:color="000000"/>
            </w:tcBorders>
          </w:tcPr>
          <w:p>
            <w:pPr>
              <w:pStyle w:val="TAC"/>
              <w:rPr>
                <w:rFonts w:eastAsia="MS Mincho;ＭＳ 明朝"/>
              </w:rPr>
            </w:pPr>
            <w:r>
              <w:rPr/>
              <w:t>NS_07</w:t>
            </w:r>
          </w:p>
        </w:tc>
        <w:tc>
          <w:tcPr>
            <w:tcW w:w="1067" w:type="dxa"/>
            <w:tcBorders>
              <w:top w:val="single" w:sz="4" w:space="0" w:color="000000"/>
              <w:left w:val="single" w:sz="4" w:space="0" w:color="000000"/>
              <w:right w:val="single" w:sz="4" w:space="0" w:color="000000"/>
            </w:tcBorders>
          </w:tcPr>
          <w:p>
            <w:pPr>
              <w:pStyle w:val="TAL1"/>
              <w:rPr/>
            </w:pPr>
            <w:r>
              <w:rPr/>
              <w:t>13</w:t>
            </w:r>
          </w:p>
        </w:tc>
        <w:tc>
          <w:tcPr>
            <w:tcW w:w="1191" w:type="dxa"/>
            <w:tcBorders>
              <w:top w:val="single" w:sz="4" w:space="0" w:color="000000"/>
              <w:left w:val="single" w:sz="4" w:space="0" w:color="000000"/>
              <w:bottom w:val="single" w:sz="4" w:space="0" w:color="000000"/>
              <w:right w:val="single" w:sz="4" w:space="0" w:color="000000"/>
            </w:tcBorders>
          </w:tcPr>
          <w:p>
            <w:pPr>
              <w:pStyle w:val="TAL1"/>
              <w:rPr/>
            </w:pPr>
            <w:r>
              <w:rPr/>
              <w:t>6.6.2.2EC</w:t>
            </w:r>
          </w:p>
        </w:tc>
        <w:tc>
          <w:tcPr>
            <w:tcW w:w="3438" w:type="dxa"/>
            <w:tcBorders>
              <w:top w:val="single" w:sz="4" w:space="0" w:color="000000"/>
              <w:left w:val="single" w:sz="4" w:space="0" w:color="000000"/>
              <w:right w:val="single" w:sz="4" w:space="0" w:color="000000"/>
            </w:tcBorders>
          </w:tcPr>
          <w:p>
            <w:pPr>
              <w:pStyle w:val="TAL1"/>
              <w:rPr/>
            </w:pPr>
            <w:r>
              <w:rPr/>
              <w:t>TBD</w:t>
            </w:r>
          </w:p>
        </w:tc>
        <w:tc>
          <w:tcPr>
            <w:tcW w:w="1136"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30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837"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943" w:type="dxa"/>
            <w:tcBorders>
              <w:left w:val="single" w:sz="4" w:space="0" w:color="000000"/>
              <w:bottom w:val="single" w:sz="4" w:space="0" w:color="000000"/>
              <w:right w:val="single" w:sz="4" w:space="0" w:color="000000"/>
            </w:tcBorders>
          </w:tcPr>
          <w:p>
            <w:pPr>
              <w:pStyle w:val="TAC"/>
              <w:snapToGrid w:val="false"/>
              <w:jc w:val="left"/>
              <w:rPr/>
            </w:pPr>
            <w:r>
              <w:rPr/>
            </w:r>
          </w:p>
        </w:tc>
        <w:tc>
          <w:tcPr>
            <w:tcW w:w="1067" w:type="dxa"/>
            <w:tcBorders>
              <w:left w:val="single" w:sz="4" w:space="0" w:color="000000"/>
              <w:bottom w:val="single" w:sz="4" w:space="0" w:color="000000"/>
              <w:right w:val="single" w:sz="4" w:space="0" w:color="000000"/>
            </w:tcBorders>
          </w:tcPr>
          <w:p>
            <w:pPr>
              <w:pStyle w:val="TAL1"/>
              <w:snapToGrid w:val="false"/>
              <w:rPr/>
            </w:pPr>
            <w:r>
              <w:rPr/>
            </w:r>
          </w:p>
        </w:tc>
        <w:tc>
          <w:tcPr>
            <w:tcW w:w="1191" w:type="dxa"/>
            <w:tcBorders>
              <w:top w:val="single" w:sz="4" w:space="0" w:color="000000"/>
              <w:left w:val="single" w:sz="4" w:space="0" w:color="000000"/>
              <w:bottom w:val="single" w:sz="4" w:space="0" w:color="000000"/>
              <w:right w:val="single" w:sz="4" w:space="0" w:color="000000"/>
            </w:tcBorders>
          </w:tcPr>
          <w:p>
            <w:pPr>
              <w:pStyle w:val="TAL1"/>
              <w:rPr/>
            </w:pPr>
            <w:r>
              <w:rPr/>
              <w:t>6.6.3EC.3</w:t>
            </w:r>
          </w:p>
        </w:tc>
        <w:tc>
          <w:tcPr>
            <w:tcW w:w="3438" w:type="dxa"/>
            <w:tcBorders>
              <w:left w:val="single" w:sz="4" w:space="0" w:color="000000"/>
              <w:bottom w:val="single" w:sz="4" w:space="0" w:color="000000"/>
              <w:right w:val="single" w:sz="4" w:space="0" w:color="000000"/>
            </w:tcBorders>
          </w:tcPr>
          <w:p>
            <w:pPr>
              <w:pStyle w:val="TAL1"/>
              <w:rPr/>
            </w:pPr>
            <w:r>
              <w:rPr/>
              <w:t>TBD</w:t>
            </w:r>
          </w:p>
        </w:tc>
        <w:tc>
          <w:tcPr>
            <w:tcW w:w="1136"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30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837"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943"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rPr>
            </w:pPr>
            <w:r>
              <w:rPr/>
              <w:t>NS_08</w:t>
            </w:r>
          </w:p>
        </w:tc>
        <w:tc>
          <w:tcPr>
            <w:tcW w:w="1067" w:type="dxa"/>
            <w:tcBorders>
              <w:top w:val="single" w:sz="4" w:space="0" w:color="000000"/>
              <w:left w:val="single" w:sz="4" w:space="0" w:color="000000"/>
              <w:bottom w:val="single" w:sz="4" w:space="0" w:color="000000"/>
              <w:right w:val="single" w:sz="4" w:space="0" w:color="000000"/>
            </w:tcBorders>
          </w:tcPr>
          <w:p>
            <w:pPr>
              <w:pStyle w:val="TAL1"/>
              <w:rPr/>
            </w:pPr>
            <w:r>
              <w:rPr/>
              <w:t>19</w:t>
            </w:r>
          </w:p>
        </w:tc>
        <w:tc>
          <w:tcPr>
            <w:tcW w:w="1191" w:type="dxa"/>
            <w:tcBorders>
              <w:top w:val="single" w:sz="4" w:space="0" w:color="000000"/>
              <w:left w:val="single" w:sz="4" w:space="0" w:color="000000"/>
              <w:bottom w:val="single" w:sz="4" w:space="0" w:color="000000"/>
              <w:right w:val="single" w:sz="4" w:space="0" w:color="000000"/>
            </w:tcBorders>
          </w:tcPr>
          <w:p>
            <w:pPr>
              <w:pStyle w:val="TAL1"/>
              <w:rPr/>
            </w:pPr>
            <w:r>
              <w:rPr/>
              <w:t>6.6.3EC.3</w:t>
            </w:r>
          </w:p>
        </w:tc>
        <w:tc>
          <w:tcPr>
            <w:tcW w:w="3438" w:type="dxa"/>
            <w:tcBorders>
              <w:top w:val="single" w:sz="4" w:space="0" w:color="000000"/>
              <w:left w:val="single" w:sz="4" w:space="0" w:color="000000"/>
              <w:bottom w:val="single" w:sz="4" w:space="0" w:color="000000"/>
              <w:right w:val="single" w:sz="4" w:space="0" w:color="000000"/>
            </w:tcBorders>
          </w:tcPr>
          <w:p>
            <w:pPr>
              <w:pStyle w:val="TAL1"/>
              <w:rPr/>
            </w:pPr>
            <w:r>
              <w:rPr/>
              <w:t>Spur (Note 2)</w:t>
            </w:r>
          </w:p>
        </w:tc>
        <w:tc>
          <w:tcPr>
            <w:tcW w:w="1136" w:type="dxa"/>
            <w:tcBorders>
              <w:top w:val="single" w:sz="4" w:space="0" w:color="000000"/>
              <w:left w:val="single" w:sz="4" w:space="0" w:color="000000"/>
              <w:bottom w:val="single" w:sz="4" w:space="0" w:color="000000"/>
              <w:right w:val="single" w:sz="4" w:space="0" w:color="000000"/>
            </w:tcBorders>
          </w:tcPr>
          <w:p>
            <w:pPr>
              <w:pStyle w:val="TAL1"/>
              <w:rPr/>
            </w:pPr>
            <w:r>
              <w:rPr/>
              <w:t>5 MHz</w:t>
            </w:r>
          </w:p>
        </w:tc>
        <w:tc>
          <w:tcPr>
            <w:tcW w:w="1303" w:type="dxa"/>
            <w:tcBorders>
              <w:top w:val="single" w:sz="4" w:space="0" w:color="000000"/>
              <w:left w:val="single" w:sz="4" w:space="0" w:color="000000"/>
              <w:bottom w:val="single" w:sz="4" w:space="0" w:color="000000"/>
              <w:right w:val="single" w:sz="4" w:space="0" w:color="000000"/>
            </w:tcBorders>
          </w:tcPr>
          <w:p>
            <w:pPr>
              <w:pStyle w:val="TAL1"/>
              <w:rPr/>
            </w:pPr>
            <w:r>
              <w:rPr/>
              <w:t>High</w:t>
            </w:r>
          </w:p>
        </w:tc>
        <w:tc>
          <w:tcPr>
            <w:tcW w:w="1837"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943"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rPr>
            </w:pPr>
            <w:r>
              <w:rPr/>
              <w:t>NS_09</w:t>
            </w:r>
          </w:p>
        </w:tc>
        <w:tc>
          <w:tcPr>
            <w:tcW w:w="1067" w:type="dxa"/>
            <w:tcBorders>
              <w:top w:val="single" w:sz="4" w:space="0" w:color="000000"/>
              <w:left w:val="single" w:sz="4" w:space="0" w:color="000000"/>
              <w:bottom w:val="single" w:sz="4" w:space="0" w:color="000000"/>
              <w:right w:val="single" w:sz="4" w:space="0" w:color="000000"/>
            </w:tcBorders>
          </w:tcPr>
          <w:p>
            <w:pPr>
              <w:pStyle w:val="TAL1"/>
              <w:rPr/>
            </w:pPr>
            <w:r>
              <w:rPr/>
              <w:t>21</w:t>
            </w:r>
          </w:p>
        </w:tc>
        <w:tc>
          <w:tcPr>
            <w:tcW w:w="1191" w:type="dxa"/>
            <w:tcBorders>
              <w:top w:val="single" w:sz="4" w:space="0" w:color="000000"/>
              <w:left w:val="single" w:sz="4" w:space="0" w:color="000000"/>
              <w:bottom w:val="single" w:sz="4" w:space="0" w:color="000000"/>
              <w:right w:val="single" w:sz="4" w:space="0" w:color="000000"/>
            </w:tcBorders>
          </w:tcPr>
          <w:p>
            <w:pPr>
              <w:pStyle w:val="TAL1"/>
              <w:rPr/>
            </w:pPr>
            <w:r>
              <w:rPr/>
              <w:t>6.6.3EC.3</w:t>
            </w:r>
          </w:p>
        </w:tc>
        <w:tc>
          <w:tcPr>
            <w:tcW w:w="3438" w:type="dxa"/>
            <w:tcBorders>
              <w:top w:val="single" w:sz="4" w:space="0" w:color="000000"/>
              <w:left w:val="single" w:sz="4" w:space="0" w:color="000000"/>
              <w:bottom w:val="single" w:sz="4" w:space="0" w:color="000000"/>
              <w:right w:val="single" w:sz="4" w:space="0" w:color="000000"/>
            </w:tcBorders>
          </w:tcPr>
          <w:p>
            <w:pPr>
              <w:pStyle w:val="TAL1"/>
              <w:rPr/>
            </w:pPr>
            <w:r>
              <w:rPr/>
              <w:t>Spur (Note 2)</w:t>
            </w:r>
          </w:p>
        </w:tc>
        <w:tc>
          <w:tcPr>
            <w:tcW w:w="1136" w:type="dxa"/>
            <w:tcBorders>
              <w:top w:val="single" w:sz="4" w:space="0" w:color="000000"/>
              <w:left w:val="single" w:sz="4" w:space="0" w:color="000000"/>
              <w:bottom w:val="single" w:sz="4" w:space="0" w:color="000000"/>
              <w:right w:val="single" w:sz="4" w:space="0" w:color="000000"/>
            </w:tcBorders>
          </w:tcPr>
          <w:p>
            <w:pPr>
              <w:pStyle w:val="TAL1"/>
              <w:rPr/>
            </w:pPr>
            <w:r>
              <w:rPr/>
              <w:t>5 MHz</w:t>
            </w:r>
          </w:p>
        </w:tc>
        <w:tc>
          <w:tcPr>
            <w:tcW w:w="1303" w:type="dxa"/>
            <w:tcBorders>
              <w:top w:val="single" w:sz="4" w:space="0" w:color="000000"/>
              <w:left w:val="single" w:sz="4" w:space="0" w:color="000000"/>
              <w:bottom w:val="single" w:sz="4" w:space="0" w:color="000000"/>
              <w:right w:val="single" w:sz="4" w:space="0" w:color="000000"/>
            </w:tcBorders>
          </w:tcPr>
          <w:p>
            <w:pPr>
              <w:pStyle w:val="TAL1"/>
              <w:rPr/>
            </w:pPr>
            <w:r>
              <w:rPr/>
              <w:t>High</w:t>
            </w:r>
          </w:p>
        </w:tc>
        <w:tc>
          <w:tcPr>
            <w:tcW w:w="1837"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943"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rPr>
            </w:pPr>
            <w:r>
              <w:rPr/>
              <w:t>NS_10</w:t>
            </w:r>
          </w:p>
        </w:tc>
        <w:tc>
          <w:tcPr>
            <w:tcW w:w="1067" w:type="dxa"/>
            <w:tcBorders>
              <w:top w:val="single" w:sz="4" w:space="0" w:color="000000"/>
              <w:left w:val="single" w:sz="4" w:space="0" w:color="000000"/>
              <w:bottom w:val="single" w:sz="4" w:space="0" w:color="000000"/>
              <w:right w:val="single" w:sz="4" w:space="0" w:color="000000"/>
            </w:tcBorders>
          </w:tcPr>
          <w:p>
            <w:pPr>
              <w:pStyle w:val="TAL1"/>
              <w:rPr/>
            </w:pPr>
            <w:r>
              <w:rPr/>
              <w:t>20</w:t>
            </w:r>
          </w:p>
        </w:tc>
        <w:tc>
          <w:tcPr>
            <w:tcW w:w="7068" w:type="dxa"/>
            <w:gridSpan w:val="4"/>
            <w:tcBorders>
              <w:top w:val="single" w:sz="4" w:space="0" w:color="000000"/>
              <w:left w:val="single" w:sz="4" w:space="0" w:color="000000"/>
              <w:bottom w:val="single" w:sz="4" w:space="0" w:color="000000"/>
              <w:right w:val="single" w:sz="4" w:space="0" w:color="000000"/>
            </w:tcBorders>
          </w:tcPr>
          <w:p>
            <w:pPr>
              <w:pStyle w:val="TAL1"/>
              <w:rPr/>
            </w:pPr>
            <w:r>
              <w:rPr/>
              <w:t>N/A</w:t>
            </w:r>
          </w:p>
        </w:tc>
        <w:tc>
          <w:tcPr>
            <w:tcW w:w="1837" w:type="dxa"/>
            <w:tcBorders>
              <w:top w:val="single" w:sz="4" w:space="0" w:color="000000"/>
              <w:left w:val="single" w:sz="4" w:space="0" w:color="000000"/>
              <w:bottom w:val="single" w:sz="4" w:space="0" w:color="000000"/>
              <w:right w:val="single" w:sz="4" w:space="0" w:color="000000"/>
            </w:tcBorders>
          </w:tcPr>
          <w:p>
            <w:pPr>
              <w:pStyle w:val="TAL1"/>
              <w:rPr/>
            </w:pPr>
            <w:r>
              <w:rPr/>
              <w:t>Not tested due to missing requirements</w:t>
            </w:r>
          </w:p>
        </w:tc>
      </w:tr>
      <w:tr>
        <w:trPr/>
        <w:tc>
          <w:tcPr>
            <w:tcW w:w="943"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rPr>
            </w:pPr>
            <w:r>
              <w:rPr/>
              <w:t>NS_12</w:t>
            </w:r>
          </w:p>
        </w:tc>
        <w:tc>
          <w:tcPr>
            <w:tcW w:w="1067" w:type="dxa"/>
            <w:tcBorders>
              <w:top w:val="single" w:sz="4" w:space="0" w:color="000000"/>
              <w:left w:val="single" w:sz="4" w:space="0" w:color="000000"/>
              <w:bottom w:val="single" w:sz="4" w:space="0" w:color="000000"/>
              <w:right w:val="single" w:sz="4" w:space="0" w:color="000000"/>
            </w:tcBorders>
          </w:tcPr>
          <w:p>
            <w:pPr>
              <w:pStyle w:val="TAL1"/>
              <w:rPr/>
            </w:pPr>
            <w:r>
              <w:rPr/>
              <w:t>26</w:t>
            </w:r>
          </w:p>
        </w:tc>
        <w:tc>
          <w:tcPr>
            <w:tcW w:w="1191" w:type="dxa"/>
            <w:tcBorders>
              <w:top w:val="single" w:sz="4" w:space="0" w:color="000000"/>
              <w:left w:val="single" w:sz="4" w:space="0" w:color="000000"/>
              <w:bottom w:val="single" w:sz="4" w:space="0" w:color="000000"/>
              <w:right w:val="single" w:sz="4" w:space="0" w:color="000000"/>
            </w:tcBorders>
          </w:tcPr>
          <w:p>
            <w:pPr>
              <w:pStyle w:val="TAL1"/>
              <w:rPr/>
            </w:pPr>
            <w:r>
              <w:rPr/>
              <w:t>6.6.3EC.3</w:t>
            </w:r>
          </w:p>
        </w:tc>
        <w:tc>
          <w:tcPr>
            <w:tcW w:w="3438" w:type="dxa"/>
            <w:tcBorders>
              <w:top w:val="single" w:sz="4" w:space="0" w:color="000000"/>
              <w:left w:val="single" w:sz="4" w:space="0" w:color="000000"/>
              <w:bottom w:val="single" w:sz="4" w:space="0" w:color="000000"/>
              <w:right w:val="single" w:sz="4" w:space="0" w:color="000000"/>
            </w:tcBorders>
          </w:tcPr>
          <w:p>
            <w:pPr>
              <w:pStyle w:val="TAL1"/>
              <w:rPr/>
            </w:pPr>
            <w:r>
              <w:rPr/>
              <w:t>TBD</w:t>
            </w:r>
          </w:p>
        </w:tc>
        <w:tc>
          <w:tcPr>
            <w:tcW w:w="1136"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30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837"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943"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rPr>
            </w:pPr>
            <w:r>
              <w:rPr/>
              <w:t>NS_13</w:t>
            </w:r>
          </w:p>
        </w:tc>
        <w:tc>
          <w:tcPr>
            <w:tcW w:w="1067" w:type="dxa"/>
            <w:tcBorders>
              <w:top w:val="single" w:sz="4" w:space="0" w:color="000000"/>
              <w:left w:val="single" w:sz="4" w:space="0" w:color="000000"/>
              <w:bottom w:val="single" w:sz="4" w:space="0" w:color="000000"/>
              <w:right w:val="single" w:sz="4" w:space="0" w:color="000000"/>
            </w:tcBorders>
          </w:tcPr>
          <w:p>
            <w:pPr>
              <w:pStyle w:val="TAL1"/>
              <w:rPr/>
            </w:pPr>
            <w:r>
              <w:rPr/>
              <w:t>26</w:t>
            </w:r>
          </w:p>
        </w:tc>
        <w:tc>
          <w:tcPr>
            <w:tcW w:w="1191" w:type="dxa"/>
            <w:tcBorders>
              <w:top w:val="single" w:sz="4" w:space="0" w:color="000000"/>
              <w:left w:val="single" w:sz="4" w:space="0" w:color="000000"/>
              <w:bottom w:val="single" w:sz="4" w:space="0" w:color="000000"/>
              <w:right w:val="single" w:sz="4" w:space="0" w:color="000000"/>
            </w:tcBorders>
          </w:tcPr>
          <w:p>
            <w:pPr>
              <w:pStyle w:val="TAL1"/>
              <w:rPr/>
            </w:pPr>
            <w:r>
              <w:rPr/>
              <w:t>6.6.3EC.3</w:t>
            </w:r>
          </w:p>
        </w:tc>
        <w:tc>
          <w:tcPr>
            <w:tcW w:w="3438" w:type="dxa"/>
            <w:tcBorders>
              <w:top w:val="single" w:sz="4" w:space="0" w:color="000000"/>
              <w:left w:val="single" w:sz="4" w:space="0" w:color="000000"/>
              <w:bottom w:val="single" w:sz="4" w:space="0" w:color="000000"/>
              <w:right w:val="single" w:sz="4" w:space="0" w:color="000000"/>
            </w:tcBorders>
          </w:tcPr>
          <w:p>
            <w:pPr>
              <w:pStyle w:val="TAL1"/>
              <w:rPr/>
            </w:pPr>
            <w:r>
              <w:rPr/>
              <w:t>TBD</w:t>
            </w:r>
          </w:p>
        </w:tc>
        <w:tc>
          <w:tcPr>
            <w:tcW w:w="1136"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30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837"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943"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rPr>
            </w:pPr>
            <w:r>
              <w:rPr/>
              <w:t>NS_14</w:t>
            </w:r>
          </w:p>
        </w:tc>
        <w:tc>
          <w:tcPr>
            <w:tcW w:w="1067" w:type="dxa"/>
            <w:tcBorders>
              <w:top w:val="single" w:sz="4" w:space="0" w:color="000000"/>
              <w:left w:val="single" w:sz="4" w:space="0" w:color="000000"/>
              <w:bottom w:val="single" w:sz="4" w:space="0" w:color="000000"/>
              <w:right w:val="single" w:sz="4" w:space="0" w:color="000000"/>
            </w:tcBorders>
          </w:tcPr>
          <w:p>
            <w:pPr>
              <w:pStyle w:val="TAL1"/>
              <w:rPr/>
            </w:pPr>
            <w:r>
              <w:rPr/>
              <w:t>26</w:t>
            </w:r>
          </w:p>
        </w:tc>
        <w:tc>
          <w:tcPr>
            <w:tcW w:w="1191" w:type="dxa"/>
            <w:tcBorders>
              <w:top w:val="single" w:sz="4" w:space="0" w:color="000000"/>
              <w:left w:val="single" w:sz="4" w:space="0" w:color="000000"/>
              <w:bottom w:val="single" w:sz="4" w:space="0" w:color="000000"/>
              <w:right w:val="single" w:sz="4" w:space="0" w:color="000000"/>
            </w:tcBorders>
          </w:tcPr>
          <w:p>
            <w:pPr>
              <w:pStyle w:val="TAL1"/>
              <w:rPr/>
            </w:pPr>
            <w:r>
              <w:rPr/>
              <w:t>6.6.3EC.3</w:t>
            </w:r>
          </w:p>
        </w:tc>
        <w:tc>
          <w:tcPr>
            <w:tcW w:w="3438" w:type="dxa"/>
            <w:tcBorders>
              <w:top w:val="single" w:sz="4" w:space="0" w:color="000000"/>
              <w:left w:val="single" w:sz="4" w:space="0" w:color="000000"/>
              <w:bottom w:val="single" w:sz="4" w:space="0" w:color="000000"/>
              <w:right w:val="single" w:sz="4" w:space="0" w:color="000000"/>
            </w:tcBorders>
          </w:tcPr>
          <w:p>
            <w:pPr>
              <w:pStyle w:val="TAL1"/>
              <w:rPr/>
            </w:pPr>
            <w:r>
              <w:rPr/>
              <w:t>TBD</w:t>
            </w:r>
          </w:p>
        </w:tc>
        <w:tc>
          <w:tcPr>
            <w:tcW w:w="1136"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30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837"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943"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rPr>
            </w:pPr>
            <w:r>
              <w:rPr/>
              <w:t>NS_15</w:t>
            </w:r>
          </w:p>
        </w:tc>
        <w:tc>
          <w:tcPr>
            <w:tcW w:w="1067" w:type="dxa"/>
            <w:tcBorders>
              <w:top w:val="single" w:sz="4" w:space="0" w:color="000000"/>
              <w:left w:val="single" w:sz="4" w:space="0" w:color="000000"/>
              <w:bottom w:val="single" w:sz="4" w:space="0" w:color="000000"/>
              <w:right w:val="single" w:sz="4" w:space="0" w:color="000000"/>
            </w:tcBorders>
          </w:tcPr>
          <w:p>
            <w:pPr>
              <w:pStyle w:val="TAL1"/>
              <w:rPr/>
            </w:pPr>
            <w:r>
              <w:rPr/>
              <w:t>26</w:t>
            </w:r>
          </w:p>
        </w:tc>
        <w:tc>
          <w:tcPr>
            <w:tcW w:w="1191" w:type="dxa"/>
            <w:tcBorders>
              <w:top w:val="single" w:sz="4" w:space="0" w:color="000000"/>
              <w:left w:val="single" w:sz="4" w:space="0" w:color="000000"/>
              <w:bottom w:val="single" w:sz="4" w:space="0" w:color="000000"/>
              <w:right w:val="single" w:sz="4" w:space="0" w:color="000000"/>
            </w:tcBorders>
          </w:tcPr>
          <w:p>
            <w:pPr>
              <w:pStyle w:val="TAL1"/>
              <w:rPr/>
            </w:pPr>
            <w:r>
              <w:rPr/>
              <w:t>6.6.3EC.3</w:t>
            </w:r>
          </w:p>
        </w:tc>
        <w:tc>
          <w:tcPr>
            <w:tcW w:w="3438" w:type="dxa"/>
            <w:tcBorders>
              <w:top w:val="single" w:sz="4" w:space="0" w:color="000000"/>
              <w:left w:val="single" w:sz="4" w:space="0" w:color="000000"/>
              <w:bottom w:val="single" w:sz="4" w:space="0" w:color="000000"/>
              <w:right w:val="single" w:sz="4" w:space="0" w:color="000000"/>
            </w:tcBorders>
          </w:tcPr>
          <w:p>
            <w:pPr>
              <w:pStyle w:val="TAL1"/>
              <w:rPr/>
            </w:pPr>
            <w:r>
              <w:rPr/>
              <w:t>TBD</w:t>
            </w:r>
          </w:p>
        </w:tc>
        <w:tc>
          <w:tcPr>
            <w:tcW w:w="1136"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30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837"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943"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rPr>
            </w:pPr>
            <w:r>
              <w:rPr/>
              <w:t>NS_16</w:t>
            </w:r>
          </w:p>
        </w:tc>
        <w:tc>
          <w:tcPr>
            <w:tcW w:w="1067" w:type="dxa"/>
            <w:tcBorders>
              <w:top w:val="single" w:sz="4" w:space="0" w:color="000000"/>
              <w:left w:val="single" w:sz="4" w:space="0" w:color="000000"/>
              <w:bottom w:val="single" w:sz="4" w:space="0" w:color="000000"/>
              <w:right w:val="single" w:sz="4" w:space="0" w:color="000000"/>
            </w:tcBorders>
          </w:tcPr>
          <w:p>
            <w:pPr>
              <w:pStyle w:val="TAL1"/>
              <w:rPr/>
            </w:pPr>
            <w:r>
              <w:rPr/>
              <w:t>27</w:t>
            </w:r>
          </w:p>
        </w:tc>
        <w:tc>
          <w:tcPr>
            <w:tcW w:w="1191" w:type="dxa"/>
            <w:tcBorders>
              <w:top w:val="single" w:sz="4" w:space="0" w:color="000000"/>
              <w:left w:val="single" w:sz="4" w:space="0" w:color="000000"/>
              <w:bottom w:val="single" w:sz="4" w:space="0" w:color="000000"/>
              <w:right w:val="single" w:sz="4" w:space="0" w:color="000000"/>
            </w:tcBorders>
          </w:tcPr>
          <w:p>
            <w:pPr>
              <w:pStyle w:val="TAL1"/>
              <w:rPr/>
            </w:pPr>
            <w:r>
              <w:rPr/>
              <w:t>6.6.3EC.3</w:t>
            </w:r>
          </w:p>
        </w:tc>
        <w:tc>
          <w:tcPr>
            <w:tcW w:w="3438" w:type="dxa"/>
            <w:tcBorders>
              <w:top w:val="single" w:sz="4" w:space="0" w:color="000000"/>
              <w:left w:val="single" w:sz="4" w:space="0" w:color="000000"/>
              <w:bottom w:val="single" w:sz="4" w:space="0" w:color="000000"/>
              <w:right w:val="single" w:sz="4" w:space="0" w:color="000000"/>
            </w:tcBorders>
          </w:tcPr>
          <w:p>
            <w:pPr>
              <w:pStyle w:val="TAL1"/>
              <w:rPr/>
            </w:pPr>
            <w:r>
              <w:rPr/>
              <w:t>TBD</w:t>
            </w:r>
          </w:p>
        </w:tc>
        <w:tc>
          <w:tcPr>
            <w:tcW w:w="1136"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30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837"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943" w:type="dxa"/>
            <w:tcBorders>
              <w:top w:val="single" w:sz="4" w:space="0" w:color="000000"/>
              <w:left w:val="single" w:sz="4" w:space="0" w:color="000000"/>
              <w:bottom w:val="single" w:sz="4" w:space="0" w:color="000000"/>
              <w:right w:val="single" w:sz="4" w:space="0" w:color="000000"/>
            </w:tcBorders>
          </w:tcPr>
          <w:p>
            <w:pPr>
              <w:pStyle w:val="TAC"/>
              <w:rPr/>
            </w:pPr>
            <w:r>
              <w:rPr/>
              <w:t>NS_17</w:t>
            </w:r>
          </w:p>
        </w:tc>
        <w:tc>
          <w:tcPr>
            <w:tcW w:w="1067" w:type="dxa"/>
            <w:tcBorders>
              <w:top w:val="single" w:sz="4" w:space="0" w:color="000000"/>
              <w:left w:val="single" w:sz="4" w:space="0" w:color="000000"/>
              <w:bottom w:val="single" w:sz="4" w:space="0" w:color="000000"/>
              <w:right w:val="single" w:sz="4" w:space="0" w:color="000000"/>
            </w:tcBorders>
          </w:tcPr>
          <w:p>
            <w:pPr>
              <w:pStyle w:val="TAL1"/>
              <w:rPr/>
            </w:pPr>
            <w:r>
              <w:rPr/>
              <w:t>28</w:t>
            </w:r>
          </w:p>
        </w:tc>
        <w:tc>
          <w:tcPr>
            <w:tcW w:w="1191" w:type="dxa"/>
            <w:tcBorders>
              <w:top w:val="single" w:sz="4" w:space="0" w:color="000000"/>
              <w:left w:val="single" w:sz="4" w:space="0" w:color="000000"/>
              <w:bottom w:val="single" w:sz="4" w:space="0" w:color="000000"/>
              <w:right w:val="single" w:sz="4" w:space="0" w:color="000000"/>
            </w:tcBorders>
          </w:tcPr>
          <w:p>
            <w:pPr>
              <w:pStyle w:val="TAL1"/>
              <w:rPr/>
            </w:pPr>
            <w:r>
              <w:rPr/>
              <w:t>6.6.3EC.3</w:t>
            </w:r>
          </w:p>
        </w:tc>
        <w:tc>
          <w:tcPr>
            <w:tcW w:w="3438" w:type="dxa"/>
            <w:tcBorders>
              <w:top w:val="single" w:sz="4" w:space="0" w:color="000000"/>
              <w:left w:val="single" w:sz="4" w:space="0" w:color="000000"/>
              <w:bottom w:val="single" w:sz="4" w:space="0" w:color="000000"/>
              <w:right w:val="single" w:sz="4" w:space="0" w:color="000000"/>
            </w:tcBorders>
          </w:tcPr>
          <w:p>
            <w:pPr>
              <w:pStyle w:val="TAL1"/>
              <w:rPr/>
            </w:pPr>
            <w:r>
              <w:rPr/>
              <w:t>TBD</w:t>
            </w:r>
          </w:p>
        </w:tc>
        <w:tc>
          <w:tcPr>
            <w:tcW w:w="1136"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30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837"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943" w:type="dxa"/>
            <w:tcBorders>
              <w:top w:val="single" w:sz="4" w:space="0" w:color="000000"/>
              <w:left w:val="single" w:sz="4" w:space="0" w:color="000000"/>
              <w:bottom w:val="single" w:sz="4" w:space="0" w:color="000000"/>
              <w:right w:val="single" w:sz="4" w:space="0" w:color="000000"/>
            </w:tcBorders>
          </w:tcPr>
          <w:p>
            <w:pPr>
              <w:pStyle w:val="TAC"/>
              <w:rPr/>
            </w:pPr>
            <w:r>
              <w:rPr/>
              <w:t>NS_18</w:t>
            </w:r>
          </w:p>
        </w:tc>
        <w:tc>
          <w:tcPr>
            <w:tcW w:w="1067" w:type="dxa"/>
            <w:tcBorders>
              <w:top w:val="single" w:sz="4" w:space="0" w:color="000000"/>
              <w:left w:val="single" w:sz="4" w:space="0" w:color="000000"/>
              <w:bottom w:val="single" w:sz="4" w:space="0" w:color="000000"/>
              <w:right w:val="single" w:sz="4" w:space="0" w:color="000000"/>
            </w:tcBorders>
          </w:tcPr>
          <w:p>
            <w:pPr>
              <w:pStyle w:val="TAL1"/>
              <w:rPr/>
            </w:pPr>
            <w:r>
              <w:rPr/>
              <w:t>28</w:t>
            </w:r>
          </w:p>
        </w:tc>
        <w:tc>
          <w:tcPr>
            <w:tcW w:w="1191" w:type="dxa"/>
            <w:tcBorders>
              <w:top w:val="single" w:sz="4" w:space="0" w:color="000000"/>
              <w:left w:val="single" w:sz="4" w:space="0" w:color="000000"/>
              <w:bottom w:val="single" w:sz="4" w:space="0" w:color="000000"/>
              <w:right w:val="single" w:sz="4" w:space="0" w:color="000000"/>
            </w:tcBorders>
          </w:tcPr>
          <w:p>
            <w:pPr>
              <w:pStyle w:val="TAL1"/>
              <w:rPr/>
            </w:pPr>
            <w:r>
              <w:rPr/>
              <w:t>6.6.3EC.3</w:t>
            </w:r>
          </w:p>
        </w:tc>
        <w:tc>
          <w:tcPr>
            <w:tcW w:w="3438" w:type="dxa"/>
            <w:tcBorders>
              <w:top w:val="single" w:sz="4" w:space="0" w:color="000000"/>
              <w:left w:val="single" w:sz="4" w:space="0" w:color="000000"/>
              <w:bottom w:val="single" w:sz="4" w:space="0" w:color="000000"/>
              <w:right w:val="single" w:sz="4" w:space="0" w:color="000000"/>
            </w:tcBorders>
          </w:tcPr>
          <w:p>
            <w:pPr>
              <w:pStyle w:val="TAL1"/>
              <w:rPr/>
            </w:pPr>
            <w:r>
              <w:rPr/>
              <w:t>TBD</w:t>
            </w:r>
          </w:p>
        </w:tc>
        <w:tc>
          <w:tcPr>
            <w:tcW w:w="1136"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30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837"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943" w:type="dxa"/>
            <w:tcBorders>
              <w:top w:val="single" w:sz="4" w:space="0" w:color="000000"/>
              <w:left w:val="single" w:sz="4" w:space="0" w:color="000000"/>
              <w:bottom w:val="single" w:sz="4" w:space="0" w:color="000000"/>
              <w:right w:val="single" w:sz="4" w:space="0" w:color="000000"/>
            </w:tcBorders>
          </w:tcPr>
          <w:p>
            <w:pPr>
              <w:pStyle w:val="TAC"/>
              <w:rPr/>
            </w:pPr>
            <w:r>
              <w:rPr/>
              <w:t>NS_35</w:t>
            </w:r>
          </w:p>
        </w:tc>
        <w:tc>
          <w:tcPr>
            <w:tcW w:w="1067" w:type="dxa"/>
            <w:tcBorders>
              <w:top w:val="single" w:sz="4" w:space="0" w:color="000000"/>
              <w:left w:val="single" w:sz="4" w:space="0" w:color="000000"/>
              <w:bottom w:val="single" w:sz="4" w:space="0" w:color="000000"/>
              <w:right w:val="single" w:sz="4" w:space="0" w:color="000000"/>
            </w:tcBorders>
          </w:tcPr>
          <w:p>
            <w:pPr>
              <w:pStyle w:val="TAL1"/>
              <w:rPr/>
            </w:pPr>
            <w:r>
              <w:rPr/>
              <w:t>71</w:t>
            </w:r>
          </w:p>
        </w:tc>
        <w:tc>
          <w:tcPr>
            <w:tcW w:w="1191" w:type="dxa"/>
            <w:tcBorders>
              <w:top w:val="single" w:sz="4" w:space="0" w:color="000000"/>
              <w:left w:val="single" w:sz="4" w:space="0" w:color="000000"/>
              <w:bottom w:val="single" w:sz="4" w:space="0" w:color="000000"/>
              <w:right w:val="single" w:sz="4" w:space="0" w:color="000000"/>
            </w:tcBorders>
          </w:tcPr>
          <w:p>
            <w:pPr>
              <w:pStyle w:val="TAL1"/>
              <w:rPr/>
            </w:pPr>
            <w:r>
              <w:rPr/>
              <w:t>6.6.2.2EC</w:t>
            </w:r>
          </w:p>
        </w:tc>
        <w:tc>
          <w:tcPr>
            <w:tcW w:w="3438" w:type="dxa"/>
            <w:tcBorders>
              <w:top w:val="single" w:sz="4" w:space="0" w:color="000000"/>
              <w:left w:val="single" w:sz="4" w:space="0" w:color="000000"/>
              <w:bottom w:val="single" w:sz="4" w:space="0" w:color="000000"/>
              <w:right w:val="single" w:sz="4" w:space="0" w:color="000000"/>
            </w:tcBorders>
          </w:tcPr>
          <w:p>
            <w:pPr>
              <w:pStyle w:val="TAL1"/>
              <w:rPr/>
            </w:pPr>
            <w:r>
              <w:rPr/>
              <w:t>SEM (Note 1)</w:t>
            </w:r>
          </w:p>
        </w:tc>
        <w:tc>
          <w:tcPr>
            <w:tcW w:w="1136" w:type="dxa"/>
            <w:tcBorders>
              <w:top w:val="single" w:sz="4" w:space="0" w:color="000000"/>
              <w:left w:val="single" w:sz="4" w:space="0" w:color="000000"/>
              <w:bottom w:val="single" w:sz="4" w:space="0" w:color="000000"/>
              <w:right w:val="single" w:sz="4" w:space="0" w:color="000000"/>
            </w:tcBorders>
          </w:tcPr>
          <w:p>
            <w:pPr>
              <w:pStyle w:val="TAL1"/>
              <w:rPr/>
            </w:pPr>
            <w:r>
              <w:rPr/>
              <w:t>Lowest, 5 MHz, 10 MHz, Highest</w:t>
            </w:r>
          </w:p>
        </w:tc>
        <w:tc>
          <w:tcPr>
            <w:tcW w:w="1303" w:type="dxa"/>
            <w:tcBorders>
              <w:top w:val="single" w:sz="4" w:space="0" w:color="000000"/>
              <w:left w:val="single" w:sz="4" w:space="0" w:color="000000"/>
              <w:bottom w:val="single" w:sz="4" w:space="0" w:color="000000"/>
              <w:right w:val="single" w:sz="4" w:space="0" w:color="000000"/>
            </w:tcBorders>
          </w:tcPr>
          <w:p>
            <w:pPr>
              <w:pStyle w:val="TAL1"/>
              <w:rPr/>
            </w:pPr>
            <w:r>
              <w:rPr/>
              <w:t>Low, Mid, High</w:t>
            </w:r>
          </w:p>
        </w:tc>
        <w:tc>
          <w:tcPr>
            <w:tcW w:w="1837"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10915" w:type="dxa"/>
            <w:gridSpan w:val="7"/>
            <w:tcBorders>
              <w:top w:val="single" w:sz="4" w:space="0" w:color="000000"/>
              <w:left w:val="single" w:sz="4" w:space="0" w:color="000000"/>
              <w:bottom w:val="single" w:sz="4" w:space="0" w:color="000000"/>
              <w:right w:val="single" w:sz="4" w:space="0" w:color="000000"/>
            </w:tcBorders>
          </w:tcPr>
          <w:p>
            <w:pPr>
              <w:pStyle w:val="TAN"/>
              <w:rPr/>
            </w:pPr>
            <w:r>
              <w:rPr/>
              <w:t>Note 1: No A-MPR allowed, same test points as SEM test case 6.6.2.1EC can be used for Additional SEM</w:t>
            </w:r>
          </w:p>
          <w:p>
            <w:pPr>
              <w:pStyle w:val="TAN"/>
              <w:rPr/>
            </w:pPr>
            <w:r>
              <w:rPr/>
              <w:t>Note 2: No A-MPR allowed, same test points as Spurious test case 6.6.3EC.1 can be used for Additional Spurious</w:t>
            </w:r>
          </w:p>
        </w:tc>
      </w:tr>
    </w:tbl>
    <w:p>
      <w:pPr>
        <w:pStyle w:val="Normal"/>
        <w:rPr/>
      </w:pPr>
      <w:r>
        <w:rPr/>
      </w:r>
    </w:p>
    <w:p>
      <w:pPr>
        <w:pStyle w:val="TH"/>
        <w:rPr/>
      </w:pPr>
      <w:r>
        <w:rPr/>
        <w:t>Table 4.1.1-3a: NS value specific test points for A-MPR UE category M2, subPRB allocation</w:t>
      </w:r>
    </w:p>
    <w:tbl>
      <w:tblPr>
        <w:tblW w:w="10915" w:type="dxa"/>
        <w:jc w:val="left"/>
        <w:tblInd w:w="-113" w:type="dxa"/>
        <w:tblLayout w:type="fixed"/>
        <w:tblCellMar>
          <w:top w:w="0" w:type="dxa"/>
          <w:left w:w="108" w:type="dxa"/>
          <w:bottom w:w="0" w:type="dxa"/>
          <w:right w:w="108" w:type="dxa"/>
        </w:tblCellMar>
      </w:tblPr>
      <w:tblGrid>
        <w:gridCol w:w="768"/>
        <w:gridCol w:w="1114"/>
        <w:gridCol w:w="1145"/>
        <w:gridCol w:w="4198"/>
        <w:gridCol w:w="1136"/>
        <w:gridCol w:w="1137"/>
        <w:gridCol w:w="1417"/>
      </w:tblGrid>
      <w:tr>
        <w:trPr/>
        <w:tc>
          <w:tcPr>
            <w:tcW w:w="768"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NS value</w:t>
            </w:r>
          </w:p>
        </w:tc>
        <w:tc>
          <w:tcPr>
            <w:tcW w:w="1114"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Operating band</w:t>
            </w:r>
          </w:p>
        </w:tc>
        <w:tc>
          <w:tcPr>
            <w:tcW w:w="1145"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Applicable test case</w:t>
            </w:r>
          </w:p>
        </w:tc>
        <w:tc>
          <w:tcPr>
            <w:tcW w:w="4198"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RB allocation and modulation</w:t>
            </w:r>
          </w:p>
        </w:tc>
        <w:tc>
          <w:tcPr>
            <w:tcW w:w="1136"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Bandwidth</w:t>
            </w:r>
          </w:p>
        </w:tc>
        <w:tc>
          <w:tcPr>
            <w:tcW w:w="113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Test frequency</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Comments</w:t>
            </w:r>
          </w:p>
        </w:tc>
      </w:tr>
      <w:tr>
        <w:trPr/>
        <w:tc>
          <w:tcPr>
            <w:tcW w:w="768" w:type="dxa"/>
            <w:tcBorders>
              <w:top w:val="single" w:sz="4" w:space="0" w:color="000000"/>
              <w:left w:val="single" w:sz="4" w:space="0" w:color="000000"/>
              <w:right w:val="single" w:sz="4" w:space="0" w:color="000000"/>
            </w:tcBorders>
          </w:tcPr>
          <w:p>
            <w:pPr>
              <w:pStyle w:val="TAC"/>
              <w:rPr>
                <w:lang w:val="fr-FR"/>
              </w:rPr>
            </w:pPr>
            <w:r>
              <w:rPr>
                <w:lang w:val="fr-FR"/>
              </w:rPr>
              <w:t>NS_05</w:t>
            </w:r>
          </w:p>
        </w:tc>
        <w:tc>
          <w:tcPr>
            <w:tcW w:w="1114" w:type="dxa"/>
            <w:tcBorders>
              <w:top w:val="single" w:sz="4" w:space="0" w:color="000000"/>
              <w:left w:val="single" w:sz="4" w:space="0" w:color="000000"/>
              <w:right w:val="single" w:sz="4" w:space="0" w:color="000000"/>
            </w:tcBorders>
          </w:tcPr>
          <w:p>
            <w:pPr>
              <w:pStyle w:val="TAL1"/>
              <w:rPr>
                <w:lang w:val="fr-FR"/>
              </w:rPr>
            </w:pPr>
            <w:r>
              <w:rPr>
                <w:lang w:val="fr-FR"/>
              </w:rPr>
              <w:t>1</w:t>
            </w:r>
          </w:p>
        </w:tc>
        <w:tc>
          <w:tcPr>
            <w:tcW w:w="1145"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6.2.4EC</w:t>
            </w:r>
          </w:p>
        </w:tc>
        <w:tc>
          <w:tcPr>
            <w:tcW w:w="4198" w:type="dxa"/>
            <w:tcBorders>
              <w:top w:val="single" w:sz="4" w:space="0" w:color="000000"/>
              <w:left w:val="single" w:sz="4" w:space="0" w:color="000000"/>
              <w:right w:val="single" w:sz="4" w:space="0" w:color="000000"/>
            </w:tcBorders>
          </w:tcPr>
          <w:p>
            <w:pPr>
              <w:pStyle w:val="TAL1"/>
              <w:rPr>
                <w:lang w:val="fr-FR"/>
              </w:rPr>
            </w:pPr>
            <w:r>
              <w:rPr>
                <w:lang w:val="fr-FR"/>
              </w:rPr>
              <w:t>See attachment “TpAnalysisAMPR(NS_05)_6.2.4EC_subPRB.zip”</w:t>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5MHz, 10MHz, 15MHz, 20MHz</w:t>
            </w:r>
          </w:p>
        </w:tc>
        <w:tc>
          <w:tcPr>
            <w:tcW w:w="1137"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Low</w:t>
            </w:r>
          </w:p>
        </w:tc>
        <w:tc>
          <w:tcPr>
            <w:tcW w:w="1417" w:type="dxa"/>
            <w:tcBorders>
              <w:top w:val="single" w:sz="4" w:space="0" w:color="000000"/>
              <w:left w:val="single" w:sz="4" w:space="0" w:color="000000"/>
              <w:bottom w:val="single" w:sz="4" w:space="0" w:color="000000"/>
              <w:right w:val="single" w:sz="4" w:space="0" w:color="000000"/>
            </w:tcBorders>
          </w:tcPr>
          <w:p>
            <w:pPr>
              <w:pStyle w:val="TAL1"/>
              <w:rPr>
                <w:lang w:val="fr-FR"/>
              </w:rPr>
            </w:pPr>
            <w:r>
              <w:rPr>
                <w:rFonts w:cs="Arial"/>
                <w:lang w:val="fr-FR" w:eastAsia="ko-KR"/>
              </w:rPr>
              <w:t>RAN5#93-e</w:t>
            </w:r>
          </w:p>
        </w:tc>
      </w:tr>
      <w:tr>
        <w:trPr/>
        <w:tc>
          <w:tcPr>
            <w:tcW w:w="768" w:type="dxa"/>
            <w:tcBorders>
              <w:left w:val="single" w:sz="4" w:space="0" w:color="000000"/>
              <w:bottom w:val="single" w:sz="4" w:space="0" w:color="000000"/>
              <w:right w:val="single" w:sz="4" w:space="0" w:color="000000"/>
            </w:tcBorders>
          </w:tcPr>
          <w:p>
            <w:pPr>
              <w:pStyle w:val="TAC"/>
              <w:snapToGrid w:val="false"/>
              <w:rPr>
                <w:rFonts w:ascii="CG Times (WN);Arial" w:hAnsi="CG Times (WN);Arial" w:cs="CG Times (WN);Arial"/>
                <w:lang w:val="fr-FR"/>
              </w:rPr>
            </w:pPr>
            <w:r>
              <w:rPr>
                <w:rFonts w:cs="CG Times (WN);Arial" w:ascii="CG Times (WN);Arial" w:hAnsi="CG Times (WN);Arial"/>
                <w:lang w:val="fr-FR"/>
              </w:rPr>
            </w:r>
          </w:p>
        </w:tc>
        <w:tc>
          <w:tcPr>
            <w:tcW w:w="1114" w:type="dxa"/>
            <w:tcBorders>
              <w:left w:val="single" w:sz="4" w:space="0" w:color="000000"/>
              <w:bottom w:val="single" w:sz="4" w:space="0" w:color="000000"/>
              <w:right w:val="single" w:sz="4" w:space="0" w:color="000000"/>
            </w:tcBorders>
          </w:tcPr>
          <w:p>
            <w:pPr>
              <w:pStyle w:val="TAL1"/>
              <w:snapToGrid w:val="false"/>
              <w:rPr>
                <w:lang w:val="fr-FR"/>
              </w:rPr>
            </w:pPr>
            <w:r>
              <w:rPr>
                <w:lang w:val="fr-FR"/>
              </w:rPr>
            </w:r>
          </w:p>
        </w:tc>
        <w:tc>
          <w:tcPr>
            <w:tcW w:w="1145"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6.6.3EC.3</w:t>
            </w:r>
          </w:p>
        </w:tc>
        <w:tc>
          <w:tcPr>
            <w:tcW w:w="4198" w:type="dxa"/>
            <w:tcBorders>
              <w:top w:val="single" w:sz="4" w:space="0" w:color="000000"/>
              <w:left w:val="single" w:sz="4" w:space="0" w:color="000000"/>
              <w:right w:val="single" w:sz="4" w:space="0" w:color="000000"/>
            </w:tcBorders>
          </w:tcPr>
          <w:p>
            <w:pPr>
              <w:pStyle w:val="TAL1"/>
              <w:rPr>
                <w:lang w:val="fr-FR"/>
              </w:rPr>
            </w:pPr>
            <w:r>
              <w:rPr>
                <w:lang w:val="fr-FR"/>
              </w:rPr>
              <w:t>Spur (Note 1)</w:t>
            </w:r>
          </w:p>
        </w:tc>
        <w:tc>
          <w:tcPr>
            <w:tcW w:w="1136"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5MHz, 10MHz, 15MHz, 20MHz</w:t>
            </w:r>
          </w:p>
        </w:tc>
        <w:tc>
          <w:tcPr>
            <w:tcW w:w="1137"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Low</w:t>
            </w:r>
          </w:p>
        </w:tc>
        <w:tc>
          <w:tcPr>
            <w:tcW w:w="1417" w:type="dxa"/>
            <w:tcBorders>
              <w:top w:val="single" w:sz="4" w:space="0" w:color="000000"/>
              <w:left w:val="single" w:sz="4" w:space="0" w:color="000000"/>
              <w:bottom w:val="single" w:sz="4" w:space="0" w:color="000000"/>
              <w:right w:val="single" w:sz="4" w:space="0" w:color="000000"/>
            </w:tcBorders>
          </w:tcPr>
          <w:p>
            <w:pPr>
              <w:pStyle w:val="TAL1"/>
              <w:rPr>
                <w:rFonts w:cs="Arial"/>
                <w:lang w:val="fr-FR" w:eastAsia="ko-KR"/>
              </w:rPr>
            </w:pPr>
            <w:r>
              <w:rPr>
                <w:rFonts w:cs="Arial"/>
                <w:lang w:val="fr-FR" w:eastAsia="ko-KR"/>
              </w:rPr>
              <w:t>RAN5#93-e</w:t>
            </w:r>
          </w:p>
        </w:tc>
      </w:tr>
      <w:tr>
        <w:trPr/>
        <w:tc>
          <w:tcPr>
            <w:tcW w:w="10915" w:type="dxa"/>
            <w:gridSpan w:val="7"/>
            <w:tcBorders>
              <w:top w:val="single" w:sz="4" w:space="0" w:color="000000"/>
              <w:left w:val="single" w:sz="4" w:space="0" w:color="000000"/>
              <w:bottom w:val="single" w:sz="4" w:space="0" w:color="000000"/>
              <w:right w:val="single" w:sz="4" w:space="0" w:color="000000"/>
            </w:tcBorders>
          </w:tcPr>
          <w:p>
            <w:pPr>
              <w:pStyle w:val="TAL1"/>
              <w:rPr>
                <w:lang w:val="fr-FR" w:eastAsia="en-US"/>
              </w:rPr>
            </w:pPr>
            <w:r>
              <w:rPr>
                <w:lang w:val="fr-FR"/>
              </w:rPr>
              <w:t>Note 1: Protected range is below UE transmit signal, and restricted carrier frequency. Use lowest allowed frequency</w:t>
            </w:r>
          </w:p>
        </w:tc>
      </w:tr>
    </w:tbl>
    <w:p>
      <w:pPr>
        <w:pStyle w:val="Normal"/>
        <w:rPr>
          <w:rFonts w:eastAsia="MS Mincho;ＭＳ 明朝"/>
          <w:lang w:eastAsia="ja-JP"/>
        </w:rPr>
      </w:pPr>
      <w:r>
        <w:rPr>
          <w:rFonts w:eastAsia="MS Mincho;ＭＳ 明朝"/>
          <w:lang w:eastAsia="ja-JP"/>
        </w:rPr>
      </w:r>
    </w:p>
    <w:p>
      <w:pPr>
        <w:pStyle w:val="Heading3"/>
        <w:rPr/>
      </w:pPr>
      <w:bookmarkStart w:id="17" w:name="__RefHeading___Toc90565370"/>
      <w:bookmarkEnd w:id="17"/>
      <w:r>
        <w:rPr/>
        <w:t>4.1.2</w:t>
        <w:tab/>
        <w:t>A-MPR test case for intra-band contiguous UL CA</w:t>
      </w:r>
    </w:p>
    <w:p>
      <w:pPr>
        <w:pStyle w:val="Normal"/>
        <w:rPr/>
      </w:pPr>
      <w:r>
        <w:rPr/>
        <w:t>This section contains information on test point selection for test case 6.2.4A.1 in [2], Additional Maximum Power Reduction (A-MPR) for CA (intra-band contiguous DL CA and UL CA).</w:t>
      </w:r>
    </w:p>
    <w:p>
      <w:pPr>
        <w:pStyle w:val="Normal"/>
        <w:rPr/>
      </w:pPr>
      <w:r>
        <w:rPr/>
        <w:t>The analyses are performed per NS-value and are stored as zip-files as defined in annex A.</w:t>
      </w:r>
    </w:p>
    <w:p>
      <w:pPr>
        <w:pStyle w:val="TH"/>
        <w:rPr/>
      </w:pPr>
      <w:r>
        <w:rPr/>
        <w:t>Table 4.1.2-1: NS value specific test points for A-MPR</w:t>
      </w:r>
    </w:p>
    <w:tbl>
      <w:tblPr>
        <w:tblW w:w="9747" w:type="dxa"/>
        <w:jc w:val="left"/>
        <w:tblInd w:w="-113" w:type="dxa"/>
        <w:tblLayout w:type="fixed"/>
        <w:tblCellMar>
          <w:top w:w="0" w:type="dxa"/>
          <w:left w:w="108" w:type="dxa"/>
          <w:bottom w:w="0" w:type="dxa"/>
          <w:right w:w="108" w:type="dxa"/>
        </w:tblCellMar>
      </w:tblPr>
      <w:tblGrid>
        <w:gridCol w:w="1836"/>
        <w:gridCol w:w="5922"/>
        <w:gridCol w:w="1989"/>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NS value</w:t>
            </w:r>
          </w:p>
        </w:tc>
        <w:tc>
          <w:tcPr>
            <w:tcW w:w="5922" w:type="dxa"/>
            <w:tcBorders>
              <w:top w:val="single" w:sz="4" w:space="0" w:color="000000"/>
              <w:left w:val="single" w:sz="4" w:space="0" w:color="000000"/>
              <w:bottom w:val="single" w:sz="4" w:space="0" w:color="000000"/>
              <w:right w:val="single" w:sz="4" w:space="0" w:color="000000"/>
            </w:tcBorders>
          </w:tcPr>
          <w:p>
            <w:pPr>
              <w:pStyle w:val="TAH"/>
              <w:rPr/>
            </w:pPr>
            <w:r>
              <w:rPr/>
              <w:t>Justification</w:t>
            </w:r>
          </w:p>
        </w:tc>
        <w:tc>
          <w:tcPr>
            <w:tcW w:w="1989"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ＭＳ 明朝"/>
              </w:rPr>
              <w:t>NS_04</w:t>
            </w:r>
          </w:p>
        </w:tc>
        <w:tc>
          <w:tcPr>
            <w:tcW w:w="5922" w:type="dxa"/>
            <w:tcBorders>
              <w:top w:val="single" w:sz="4" w:space="0" w:color="000000"/>
              <w:left w:val="single" w:sz="4" w:space="0" w:color="000000"/>
              <w:bottom w:val="single" w:sz="4" w:space="0" w:color="000000"/>
              <w:right w:val="single" w:sz="4" w:space="0" w:color="000000"/>
            </w:tcBorders>
          </w:tcPr>
          <w:p>
            <w:pPr>
              <w:pStyle w:val="TAL1"/>
              <w:rPr/>
            </w:pPr>
            <w:r>
              <w:rPr/>
              <w:t>See attachment “TpAnalysisAMPR</w:t>
            </w:r>
            <w:r>
              <w:rPr>
                <w:rFonts w:eastAsia="MS Mincho;ＭＳ 明朝"/>
              </w:rPr>
              <w:t>(CA_NS_04)</w:t>
            </w:r>
            <w:r>
              <w:rPr/>
              <w:t>_6.2.4A.1</w:t>
            </w:r>
            <w:r>
              <w:rPr>
                <w:lang w:val="en-US"/>
              </w:rPr>
              <w:t>_3(PC2)</w:t>
            </w:r>
            <w:r>
              <w:rPr/>
              <w:t>.zip”</w:t>
            </w:r>
          </w:p>
        </w:tc>
        <w:tc>
          <w:tcPr>
            <w:tcW w:w="1989" w:type="dxa"/>
            <w:tcBorders>
              <w:top w:val="single" w:sz="4" w:space="0" w:color="000000"/>
              <w:left w:val="single" w:sz="4" w:space="0" w:color="000000"/>
              <w:bottom w:val="single" w:sz="4" w:space="0" w:color="000000"/>
              <w:right w:val="single" w:sz="4" w:space="0" w:color="000000"/>
            </w:tcBorders>
          </w:tcPr>
          <w:p>
            <w:pPr>
              <w:pStyle w:val="TAL1"/>
              <w:rPr/>
            </w:pPr>
            <w:r>
              <w:rPr>
                <w:rFonts w:cs="Arial"/>
                <w:lang w:eastAsia="ko-KR"/>
              </w:rPr>
              <w:t>Added at RAN5#87e</w:t>
            </w:r>
          </w:p>
        </w:tc>
      </w:tr>
    </w:tbl>
    <w:p>
      <w:pPr>
        <w:pStyle w:val="Normal"/>
        <w:rPr/>
      </w:pPr>
      <w:r>
        <w:rPr/>
      </w:r>
    </w:p>
    <w:p>
      <w:pPr>
        <w:pStyle w:val="Heading3"/>
        <w:rPr/>
      </w:pPr>
      <w:bookmarkStart w:id="18" w:name="__RefHeading___Toc90565371"/>
      <w:bookmarkEnd w:id="18"/>
      <w:r>
        <w:rPr/>
        <w:t>4.1.3</w:t>
        <w:tab/>
        <w:t>A-MPR test case for inter-band UL CA</w:t>
      </w:r>
    </w:p>
    <w:p>
      <w:pPr>
        <w:pStyle w:val="Normal"/>
        <w:rPr/>
      </w:pPr>
      <w:r>
        <w:rPr/>
        <w:t>This section contains information on test point selection for test case 6.2.4A.2 in [2], Additional Maximum Power Reduction (A-MPR) for CA (inter-band DL CA and UL CA).</w:t>
      </w:r>
    </w:p>
    <w:p>
      <w:pPr>
        <w:pStyle w:val="Normal"/>
        <w:rPr/>
      </w:pPr>
      <w:r>
        <w:rPr/>
        <w:t>TS 36.101 [3] specifies band dependent NS-values, which in the inter-band UL CA test cases become a combination of two NS-values. Testing all possible combinations would lead to too excessive testing and the combinations that are realistic should therefore be prioritized. This selection is documented in table 4.1.3-1.</w:t>
      </w:r>
    </w:p>
    <w:p>
      <w:pPr>
        <w:pStyle w:val="TH"/>
        <w:rPr/>
      </w:pPr>
      <w:r>
        <w:rPr/>
        <w:t>Table 4.1.3-1: A-MPR test coverage per CA configuration for inter-band CA with 2 CC</w:t>
      </w:r>
    </w:p>
    <w:tbl>
      <w:tblPr>
        <w:tblW w:w="9857" w:type="dxa"/>
        <w:jc w:val="left"/>
        <w:tblInd w:w="-113" w:type="dxa"/>
        <w:tblLayout w:type="fixed"/>
        <w:tblCellMar>
          <w:top w:w="0" w:type="dxa"/>
          <w:left w:w="108" w:type="dxa"/>
          <w:bottom w:w="0" w:type="dxa"/>
          <w:right w:w="108" w:type="dxa"/>
        </w:tblCellMar>
      </w:tblPr>
      <w:tblGrid>
        <w:gridCol w:w="1319"/>
        <w:gridCol w:w="1486"/>
        <w:gridCol w:w="1381"/>
        <w:gridCol w:w="2490"/>
        <w:gridCol w:w="3181"/>
      </w:tblGrid>
      <w:tr>
        <w:trPr/>
        <w:tc>
          <w:tcPr>
            <w:tcW w:w="1319"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CA config with UL CA support (Note 1)</w:t>
            </w:r>
          </w:p>
        </w:tc>
        <w:tc>
          <w:tcPr>
            <w:tcW w:w="2867" w:type="dxa"/>
            <w:gridSpan w:val="2"/>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NS values in same order as Uplink CA Configuration column</w:t>
            </w:r>
          </w:p>
        </w:tc>
        <w:tc>
          <w:tcPr>
            <w:tcW w:w="249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Applicable test case</w:t>
            </w:r>
          </w:p>
        </w:tc>
        <w:tc>
          <w:tcPr>
            <w:tcW w:w="318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Comment/Justification</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CA_1A-3A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NS_05</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NS_01</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6.6.3.3A.2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rPr>
                <w:lang w:eastAsia="en-US"/>
              </w:rPr>
            </w:pPr>
            <w:r>
              <w:rPr>
                <w:lang w:eastAsia="en-US"/>
              </w:rPr>
              <w:t>Note 3</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CA_1A-5A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NS_05</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NS_01</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6.6.3.3A.2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rPr>
                <w:lang w:eastAsia="en-US"/>
              </w:rPr>
            </w:pPr>
            <w:r>
              <w:rPr>
                <w:lang w:eastAsia="en-US"/>
              </w:rPr>
              <w:t>Note 3</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CA_1A-7A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NS_05</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NS_01</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6.6.3.3A.2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rPr>
                <w:lang w:eastAsia="en-US"/>
              </w:rPr>
            </w:pPr>
            <w:r>
              <w:rPr>
                <w:lang w:eastAsia="en-US"/>
              </w:rPr>
              <w:t>Note 3</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CA_1A-8A</w:t>
            </w:r>
          </w:p>
        </w:tc>
        <w:tc>
          <w:tcPr>
            <w:tcW w:w="1486"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NS_05</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NS_01</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6.6.3.3A.2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rPr>
                <w:lang w:eastAsia="en-US"/>
              </w:rPr>
            </w:pPr>
            <w:r>
              <w:rPr>
                <w:lang w:eastAsia="en-US"/>
              </w:rPr>
              <w:t>Note 3</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CA_1A-1</w:t>
            </w:r>
            <w:r>
              <w:rPr>
                <w:rFonts w:eastAsia="MS Mincho;ＭＳ 明朝"/>
                <w:lang w:eastAsia="en-US"/>
              </w:rPr>
              <w:t>8</w:t>
            </w:r>
            <w:r>
              <w:rPr>
                <w:lang w:eastAsia="en-US"/>
              </w:rPr>
              <w:t>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NS_05</w:t>
            </w:r>
          </w:p>
        </w:tc>
        <w:tc>
          <w:tcPr>
            <w:tcW w:w="1381"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lang w:eastAsia="ja-JP"/>
              </w:rPr>
            </w:pPr>
            <w:r>
              <w:rPr>
                <w:lang w:eastAsia="en-US"/>
              </w:rPr>
              <w:t>NS_0</w:t>
            </w:r>
            <w:r>
              <w:rPr>
                <w:rFonts w:eastAsia="MS Mincho;ＭＳ 明朝"/>
                <w:lang w:eastAsia="en-US"/>
              </w:rPr>
              <w:t>1</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6.6.3.3A.2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rPr>
                <w:lang w:eastAsia="en-US"/>
              </w:rPr>
            </w:pPr>
            <w:r>
              <w:rPr>
                <w:lang w:eastAsia="en-US"/>
              </w:rPr>
              <w:t>Note 3</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CA_1A-19A</w:t>
            </w:r>
          </w:p>
        </w:tc>
        <w:tc>
          <w:tcPr>
            <w:tcW w:w="1486"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NS_05</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NS_08</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6.6.3.3A.2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rPr>
                <w:lang w:eastAsia="en-US"/>
              </w:rPr>
            </w:pPr>
            <w:r>
              <w:rPr>
                <w:lang w:eastAsia="en-US"/>
              </w:rPr>
              <w:t>Note 3</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CA_1A-21A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NS_05</w:t>
            </w:r>
          </w:p>
        </w:tc>
        <w:tc>
          <w:tcPr>
            <w:tcW w:w="1381"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NS_09</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6.6.3.3A.2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rPr>
                <w:lang w:eastAsia="en-US"/>
              </w:rPr>
            </w:pPr>
            <w:r>
              <w:rPr>
                <w:lang w:eastAsia="en-US"/>
              </w:rPr>
              <w:t>Note 3</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CA_1A-</w:t>
            </w:r>
            <w:r>
              <w:rPr>
                <w:rFonts w:eastAsia="MS Mincho;ＭＳ 明朝"/>
                <w:lang w:eastAsia="en-US"/>
              </w:rPr>
              <w:t>26</w:t>
            </w:r>
            <w:r>
              <w:rPr>
                <w:lang w:eastAsia="en-US"/>
              </w:rPr>
              <w:t>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NS_05</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w:t>
            </w:r>
            <w:r>
              <w:rPr>
                <w:rFonts w:eastAsia="MS Mincho;ＭＳ 明朝"/>
                <w:lang w:eastAsia="en-US"/>
              </w:rPr>
              <w:t>1</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6.6.3.3A.2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rPr>
                <w:lang w:eastAsia="en-US"/>
              </w:rPr>
            </w:pPr>
            <w:r>
              <w:rPr>
                <w:lang w:eastAsia="en-US"/>
              </w:rPr>
              <w:t>Note 3</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CA_1A-</w:t>
            </w:r>
            <w:r>
              <w:rPr>
                <w:rFonts w:eastAsia="MS Mincho;ＭＳ 明朝"/>
                <w:lang w:eastAsia="en-US"/>
              </w:rPr>
              <w:t>28</w:t>
            </w:r>
            <w:r>
              <w:rPr>
                <w:lang w:eastAsia="en-US"/>
              </w:rPr>
              <w:t>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NS_05</w:t>
            </w:r>
          </w:p>
        </w:tc>
        <w:tc>
          <w:tcPr>
            <w:tcW w:w="1381"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lang w:eastAsia="ja-JP"/>
              </w:rPr>
            </w:pPr>
            <w:r>
              <w:rPr>
                <w:lang w:eastAsia="en-US"/>
              </w:rPr>
              <w:t>NS_</w:t>
            </w:r>
            <w:r>
              <w:rPr>
                <w:rFonts w:eastAsia="MS Mincho;ＭＳ 明朝"/>
                <w:lang w:eastAsia="en-US"/>
              </w:rPr>
              <w:t>17</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6.6.3.3A.2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snapToGrid w:val="false"/>
              <w:rPr>
                <w:lang w:eastAsia="en-US"/>
              </w:rPr>
            </w:pPr>
            <w:r>
              <w:rPr>
                <w:lang w:eastAsia="en-US"/>
              </w:rPr>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CA_1A-</w:t>
            </w:r>
            <w:r>
              <w:rPr>
                <w:rFonts w:eastAsia="MS Mincho;ＭＳ 明朝"/>
                <w:lang w:eastAsia="en-US"/>
              </w:rPr>
              <w:t>42</w:t>
            </w:r>
            <w:r>
              <w:rPr>
                <w:lang w:eastAsia="en-US"/>
              </w:rPr>
              <w:t>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NS_05</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w:t>
            </w:r>
            <w:r>
              <w:rPr>
                <w:rFonts w:eastAsia="MS Mincho;ＭＳ 明朝"/>
                <w:lang w:eastAsia="en-US"/>
              </w:rPr>
              <w:t>1</w:t>
            </w:r>
          </w:p>
        </w:tc>
        <w:tc>
          <w:tcPr>
            <w:tcW w:w="2490"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6.6.3.3A.2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rPr>
                <w:lang w:eastAsia="en-US"/>
              </w:rPr>
            </w:pPr>
            <w:r>
              <w:rPr>
                <w:lang w:eastAsia="en-US"/>
              </w:rPr>
              <w:t>Note 3</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CA_2A-4A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NS_03</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NS_03</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6.6.2.2A.2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snapToGrid w:val="false"/>
              <w:rPr>
                <w:lang w:eastAsia="en-US"/>
              </w:rPr>
            </w:pPr>
            <w:r>
              <w:rPr>
                <w:lang w:eastAsia="en-US"/>
              </w:rPr>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CA_2A-5A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NS_03</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NS_01</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6.6.2.2A.2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snapToGrid w:val="false"/>
              <w:rPr>
                <w:lang w:eastAsia="en-US"/>
              </w:rPr>
            </w:pPr>
            <w:r>
              <w:rPr>
                <w:lang w:eastAsia="en-US"/>
              </w:rPr>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CA_2A-7A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NS_03</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NS_01</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6.6.2.2A.2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snapToGrid w:val="false"/>
              <w:rPr>
                <w:lang w:eastAsia="en-US"/>
              </w:rPr>
            </w:pPr>
            <w:r>
              <w:rPr>
                <w:lang w:eastAsia="en-US"/>
              </w:rPr>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CA_2A-12A</w:t>
            </w:r>
          </w:p>
        </w:tc>
        <w:tc>
          <w:tcPr>
            <w:tcW w:w="1486"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NS_03</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NS_06</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6.6.2.2A.2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snapToGrid w:val="false"/>
              <w:rPr>
                <w:lang w:eastAsia="en-US"/>
              </w:rPr>
            </w:pPr>
            <w:r>
              <w:rPr>
                <w:lang w:eastAsia="en-US"/>
              </w:rPr>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CA_2A-13A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NS_03</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NS_06</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6.6.2.2A.2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snapToGrid w:val="false"/>
              <w:rPr>
                <w:lang w:eastAsia="en-US"/>
              </w:rPr>
            </w:pPr>
            <w:r>
              <w:rPr>
                <w:lang w:eastAsia="en-US"/>
              </w:rPr>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CA_2A-13A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NS_03</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NS_07</w:t>
            </w:r>
          </w:p>
        </w:tc>
        <w:tc>
          <w:tcPr>
            <w:tcW w:w="2490"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6.6.2.2A.2, 6.6.3.3A.2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rPr>
                <w:lang w:eastAsia="en-US"/>
              </w:rPr>
            </w:pPr>
            <w:r>
              <w:rPr/>
              <w:t>Note 3</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CA_2A-30A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NS_03</w:t>
            </w:r>
          </w:p>
        </w:tc>
        <w:tc>
          <w:tcPr>
            <w:tcW w:w="1381"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NS_21</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6.6.2.2A.2, 6.6.3.3A.2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rPr>
                <w:lang w:eastAsia="en-US"/>
              </w:rPr>
            </w:pPr>
            <w:r>
              <w:rPr>
                <w:lang w:eastAsia="en-US"/>
              </w:rPr>
              <w:t>Note 5</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CA_2A-66A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NS_03</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NS_03</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6.6.2.2A.2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snapToGrid w:val="false"/>
              <w:rPr>
                <w:lang w:eastAsia="en-US"/>
              </w:rPr>
            </w:pPr>
            <w:r>
              <w:rPr>
                <w:lang w:eastAsia="en-US"/>
              </w:rPr>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CA_3A-5A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NS_01</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NS_01</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N/A</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rPr>
                <w:lang w:eastAsia="en-US"/>
              </w:rPr>
            </w:pPr>
            <w:r>
              <w:rPr>
                <w:lang w:eastAsia="en-US"/>
              </w:rPr>
              <w:t>Note 2</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CA_3A-7A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NS_01</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NS_01</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N/A</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rPr>
                <w:lang w:eastAsia="en-US"/>
              </w:rPr>
            </w:pPr>
            <w:r>
              <w:rPr>
                <w:lang w:eastAsia="en-US"/>
              </w:rPr>
              <w:t>Note 2</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CA_3A-8A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NS_01</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NS_01</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N/A</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rPr>
                <w:lang w:eastAsia="en-US"/>
              </w:rPr>
            </w:pPr>
            <w:r>
              <w:rPr>
                <w:lang w:eastAsia="en-US"/>
              </w:rPr>
              <w:t>Note 2</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CA_3A-18A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NS_01</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NS_01</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N/A</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rPr>
                <w:lang w:eastAsia="ja-JP"/>
              </w:rPr>
            </w:pPr>
            <w:r>
              <w:rPr>
                <w:lang w:eastAsia="ja-JP"/>
              </w:rPr>
              <w:t>Note 2</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CA_3A-19A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NS_01</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NS_08</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6.6.3.3A.2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snapToGrid w:val="false"/>
              <w:rPr>
                <w:lang w:eastAsia="en-US"/>
              </w:rPr>
            </w:pPr>
            <w:r>
              <w:rPr>
                <w:lang w:eastAsia="en-US"/>
              </w:rPr>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CA_3A-20A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NS_01</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NS_10</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N/A</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rPr>
                <w:lang w:eastAsia="en-US"/>
              </w:rPr>
            </w:pPr>
            <w:r>
              <w:rPr>
                <w:lang w:eastAsia="en-US"/>
              </w:rPr>
              <w:t>Note 4</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CA_3A-26A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NS_01</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NS_12,</w:t>
            </w:r>
          </w:p>
          <w:p>
            <w:pPr>
              <w:pStyle w:val="TAC"/>
              <w:rPr>
                <w:lang w:eastAsia="en-US"/>
              </w:rPr>
            </w:pPr>
            <w:r>
              <w:rPr>
                <w:lang w:eastAsia="en-US"/>
              </w:rPr>
              <w:t>NS_13,</w:t>
            </w:r>
          </w:p>
          <w:p>
            <w:pPr>
              <w:pStyle w:val="TAC"/>
              <w:rPr>
                <w:lang w:eastAsia="en-US"/>
              </w:rPr>
            </w:pPr>
            <w:r>
              <w:rPr>
                <w:lang w:eastAsia="en-US"/>
              </w:rPr>
              <w:t>NS_14,</w:t>
            </w:r>
          </w:p>
          <w:p>
            <w:pPr>
              <w:pStyle w:val="TAC"/>
              <w:rPr>
                <w:lang w:eastAsia="en-US"/>
              </w:rPr>
            </w:pPr>
            <w:r>
              <w:rPr>
                <w:lang w:eastAsia="en-US"/>
              </w:rPr>
              <w:t>NS_15</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6.6.3.3A.2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rPr>
                <w:lang w:eastAsia="en-US"/>
              </w:rPr>
            </w:pPr>
            <w:r>
              <w:rPr>
                <w:lang w:eastAsia="en-US"/>
              </w:rPr>
              <w:t>Note 3</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CA_3A-28A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NS_01</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NS_17,</w:t>
            </w:r>
          </w:p>
          <w:p>
            <w:pPr>
              <w:pStyle w:val="TAC"/>
              <w:rPr>
                <w:lang w:eastAsia="ja-JP"/>
              </w:rPr>
            </w:pPr>
            <w:r>
              <w:rPr>
                <w:lang w:eastAsia="ja-JP"/>
              </w:rPr>
              <w:t>NS_18</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N/A</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rPr>
                <w:lang w:eastAsia="ja-JP"/>
              </w:rPr>
            </w:pPr>
            <w:r>
              <w:rPr>
                <w:lang w:eastAsia="ja-JP"/>
              </w:rPr>
              <w:t>Note 3</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CA_3A-41A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NS_01</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NS_04</w:t>
            </w:r>
          </w:p>
        </w:tc>
        <w:tc>
          <w:tcPr>
            <w:tcW w:w="2490" w:type="dxa"/>
            <w:tcBorders>
              <w:top w:val="single" w:sz="4" w:space="0" w:color="000000"/>
              <w:left w:val="single" w:sz="4" w:space="0" w:color="000000"/>
              <w:bottom w:val="single" w:sz="4" w:space="0" w:color="000000"/>
              <w:right w:val="single" w:sz="4" w:space="0" w:color="000000"/>
            </w:tcBorders>
          </w:tcPr>
          <w:p>
            <w:pPr>
              <w:pStyle w:val="TAL1"/>
              <w:snapToGrid w:val="false"/>
              <w:rPr>
                <w:lang w:eastAsia="ja-JP"/>
              </w:rPr>
            </w:pPr>
            <w:r>
              <w:rPr>
                <w:lang w:eastAsia="ja-JP"/>
              </w:rPr>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snapToGrid w:val="false"/>
              <w:rPr>
                <w:lang w:eastAsia="ja-JP"/>
              </w:rPr>
            </w:pPr>
            <w:r>
              <w:rPr>
                <w:lang w:eastAsia="ja-JP"/>
              </w:rPr>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CA_4A-5A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NS_03</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NS_01</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6.6.2.2A.2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snapToGrid w:val="false"/>
              <w:rPr>
                <w:lang w:eastAsia="en-US"/>
              </w:rPr>
            </w:pPr>
            <w:r>
              <w:rPr>
                <w:lang w:eastAsia="en-US"/>
              </w:rPr>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CA_4A-7A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NS_03</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NS_01</w:t>
            </w:r>
          </w:p>
        </w:tc>
        <w:tc>
          <w:tcPr>
            <w:tcW w:w="2490"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6.6.2.2A.2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snapToGrid w:val="false"/>
              <w:rPr>
                <w:lang w:eastAsia="en-US"/>
              </w:rPr>
            </w:pPr>
            <w:r>
              <w:rPr>
                <w:lang w:eastAsia="en-US"/>
              </w:rPr>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CA_4A-12A</w:t>
            </w:r>
          </w:p>
        </w:tc>
        <w:tc>
          <w:tcPr>
            <w:tcW w:w="1486"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NS_03</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NS_06</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6.6.2.2A.2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snapToGrid w:val="false"/>
              <w:rPr>
                <w:lang w:eastAsia="en-US"/>
              </w:rPr>
            </w:pPr>
            <w:r>
              <w:rPr>
                <w:lang w:eastAsia="en-US"/>
              </w:rPr>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CA_4A-13A</w:t>
            </w:r>
          </w:p>
        </w:tc>
        <w:tc>
          <w:tcPr>
            <w:tcW w:w="1486"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NS_03</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NS_06</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6.6.2.2A.2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snapToGrid w:val="false"/>
              <w:rPr>
                <w:lang w:eastAsia="en-US"/>
              </w:rPr>
            </w:pPr>
            <w:r>
              <w:rPr>
                <w:lang w:eastAsia="en-US"/>
              </w:rPr>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CA_4A-13A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NS_03</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NS_07</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6.6.2.2A.2, 6.6.3.3A.2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rPr>
                <w:lang w:eastAsia="en-US"/>
              </w:rPr>
            </w:pPr>
            <w:r>
              <w:rPr/>
              <w:t>Note 3</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CA_4A-17A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NS_03</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NS_06</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6.6.2.2A.2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snapToGrid w:val="false"/>
              <w:rPr>
                <w:lang w:eastAsia="en-US"/>
              </w:rPr>
            </w:pPr>
            <w:r>
              <w:rPr>
                <w:lang w:eastAsia="en-US"/>
              </w:rPr>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CA_5A-7A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NS_01</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NS_01</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N/A</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rPr>
                <w:lang w:eastAsia="en-US"/>
              </w:rPr>
            </w:pPr>
            <w:r>
              <w:rPr>
                <w:lang w:eastAsia="en-US"/>
              </w:rPr>
              <w:t>Note 2</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CA_5A-12A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NS_01</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NS_06</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6.6.2.2A.2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snapToGrid w:val="false"/>
              <w:rPr>
                <w:lang w:eastAsia="en-US"/>
              </w:rPr>
            </w:pPr>
            <w:r>
              <w:rPr>
                <w:lang w:eastAsia="en-US"/>
              </w:rPr>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CA_5A-17A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NS_01</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NS_06</w:t>
            </w:r>
          </w:p>
        </w:tc>
        <w:tc>
          <w:tcPr>
            <w:tcW w:w="2490"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6.6.2.2A.2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snapToGrid w:val="false"/>
              <w:rPr>
                <w:lang w:eastAsia="en-US"/>
              </w:rPr>
            </w:pPr>
            <w:r>
              <w:rPr>
                <w:lang w:eastAsia="en-US"/>
              </w:rPr>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CA_5A-30A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NS_01</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NS_21</w:t>
            </w:r>
          </w:p>
        </w:tc>
        <w:tc>
          <w:tcPr>
            <w:tcW w:w="2490"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6.6.2.2A.2, 6.6.3.3A.2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rPr>
                <w:lang w:eastAsia="en-US"/>
              </w:rPr>
            </w:pPr>
            <w:r>
              <w:rPr>
                <w:lang w:eastAsia="en-US"/>
              </w:rPr>
              <w:t>Note 5</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CA_5A-66A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NS_01</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NS_03</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6.6.2.2A.2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snapToGrid w:val="false"/>
              <w:rPr>
                <w:lang w:eastAsia="en-US"/>
              </w:rPr>
            </w:pPr>
            <w:r>
              <w:rPr>
                <w:lang w:eastAsia="en-US"/>
              </w:rPr>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CA_7A-20A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NS_01</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NS_10</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N/A</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snapToGrid w:val="false"/>
              <w:rPr>
                <w:lang w:eastAsia="en-US"/>
              </w:rPr>
            </w:pPr>
            <w:r>
              <w:rPr>
                <w:lang w:eastAsia="en-US"/>
              </w:rPr>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CA_7A-28A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NS_01</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NS_17</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6.6.3.3A.2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rPr>
                <w:lang w:eastAsia="en-US"/>
              </w:rPr>
            </w:pPr>
            <w:r>
              <w:rPr>
                <w:lang w:eastAsia="en-US"/>
              </w:rPr>
              <w:t>Note 3</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CA_7A-28A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NS_01</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NS_18</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6.6.3.3A.2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rPr/>
            </w:pPr>
            <w:r>
              <w:rPr>
                <w:lang w:eastAsia="en-US"/>
              </w:rPr>
              <w:t>Note 3</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CA_11A-18A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NS_01</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NS_01</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N/A</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rPr>
                <w:lang w:eastAsia="ja-JP"/>
              </w:rPr>
            </w:pPr>
            <w:r>
              <w:rPr>
                <w:lang w:eastAsia="ja-JP"/>
              </w:rPr>
              <w:t>Note 2</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CA_12A-30A</w:t>
            </w:r>
          </w:p>
        </w:tc>
        <w:tc>
          <w:tcPr>
            <w:tcW w:w="1486"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lang w:eastAsia="ja-JP"/>
              </w:rPr>
            </w:pPr>
            <w:r>
              <w:rPr>
                <w:lang w:eastAsia="en-US"/>
              </w:rPr>
              <w:t>NS_06</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NS_21</w:t>
            </w:r>
          </w:p>
        </w:tc>
        <w:tc>
          <w:tcPr>
            <w:tcW w:w="2490"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6.6.2.2A.2, 6.6.3.3A.2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rPr>
                <w:lang w:eastAsia="en-US"/>
              </w:rPr>
            </w:pPr>
            <w:r>
              <w:rPr>
                <w:lang w:eastAsia="en-US"/>
              </w:rPr>
              <w:t>Note 5</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CA_12A-66A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NS_06</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NS_03</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6.6.2.2A.2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snapToGrid w:val="false"/>
              <w:rPr>
                <w:lang w:eastAsia="en-US"/>
              </w:rPr>
            </w:pPr>
            <w:r>
              <w:rPr>
                <w:lang w:eastAsia="en-US"/>
              </w:rPr>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CA_1</w:t>
            </w:r>
            <w:r>
              <w:rPr>
                <w:rFonts w:eastAsia="MS Mincho;ＭＳ 明朝"/>
                <w:lang w:eastAsia="en-US"/>
              </w:rPr>
              <w:t>8</w:t>
            </w:r>
            <w:r>
              <w:rPr>
                <w:lang w:eastAsia="en-US"/>
              </w:rPr>
              <w:t>A-</w:t>
            </w:r>
            <w:r>
              <w:rPr>
                <w:rFonts w:eastAsia="MS Mincho;ＭＳ 明朝"/>
                <w:lang w:eastAsia="en-US"/>
              </w:rPr>
              <w:t>28</w:t>
            </w:r>
            <w:r>
              <w:rPr>
                <w:lang w:eastAsia="en-US"/>
              </w:rPr>
              <w:t>A</w:t>
            </w:r>
          </w:p>
        </w:tc>
        <w:tc>
          <w:tcPr>
            <w:tcW w:w="1486"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lang w:eastAsia="ja-JP"/>
              </w:rPr>
            </w:pPr>
            <w:r>
              <w:rPr>
                <w:lang w:eastAsia="en-US"/>
              </w:rPr>
              <w:t>NS_0</w:t>
            </w:r>
            <w:r>
              <w:rPr>
                <w:rFonts w:eastAsia="MS Mincho;ＭＳ 明朝"/>
                <w:lang w:eastAsia="en-US"/>
              </w:rPr>
              <w:t>1</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w:t>
            </w:r>
            <w:r>
              <w:rPr>
                <w:rFonts w:eastAsia="MS Mincho;ＭＳ 明朝"/>
                <w:lang w:eastAsia="en-US"/>
              </w:rPr>
              <w:t>17</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6.6.3.3A.2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snapToGrid w:val="false"/>
              <w:rPr>
                <w:lang w:eastAsia="en-US"/>
              </w:rPr>
            </w:pPr>
            <w:r>
              <w:rPr>
                <w:lang w:eastAsia="en-US"/>
              </w:rPr>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CA_19A-21A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NS_08</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NS_09</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6.6.3.3A.2</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rPr>
                <w:lang w:eastAsia="en-US"/>
              </w:rPr>
            </w:pPr>
            <w:r>
              <w:rPr>
                <w:lang w:eastAsia="en-US"/>
              </w:rPr>
              <w:t>Note 3</w:t>
            </w:r>
          </w:p>
        </w:tc>
      </w:tr>
      <w:tr>
        <w:trPr/>
        <w:tc>
          <w:tcPr>
            <w:tcW w:w="131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CA_39A-41A</w:t>
            </w:r>
          </w:p>
        </w:tc>
        <w:tc>
          <w:tcPr>
            <w:tcW w:w="14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NS_01</w:t>
            </w:r>
          </w:p>
        </w:tc>
        <w:tc>
          <w:tcPr>
            <w:tcW w:w="13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NS_01</w:t>
            </w:r>
          </w:p>
        </w:tc>
        <w:tc>
          <w:tcPr>
            <w:tcW w:w="2490"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N/A</w:t>
            </w:r>
          </w:p>
        </w:tc>
        <w:tc>
          <w:tcPr>
            <w:tcW w:w="3181" w:type="dxa"/>
            <w:tcBorders>
              <w:top w:val="single" w:sz="4" w:space="0" w:color="000000"/>
              <w:left w:val="single" w:sz="4" w:space="0" w:color="000000"/>
              <w:bottom w:val="single" w:sz="4" w:space="0" w:color="000000"/>
              <w:right w:val="single" w:sz="4" w:space="0" w:color="000000"/>
            </w:tcBorders>
            <w:vAlign w:val="bottom"/>
          </w:tcPr>
          <w:p>
            <w:pPr>
              <w:pStyle w:val="TAL1"/>
              <w:snapToGrid w:val="false"/>
              <w:rPr>
                <w:lang w:eastAsia="en-US"/>
              </w:rPr>
            </w:pPr>
            <w:r>
              <w:rPr>
                <w:lang w:eastAsia="en-US"/>
              </w:rPr>
            </w:r>
          </w:p>
        </w:tc>
      </w:tr>
      <w:tr>
        <w:trPr/>
        <w:tc>
          <w:tcPr>
            <w:tcW w:w="9857" w:type="dxa"/>
            <w:gridSpan w:val="5"/>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 1:</w:t>
              <w:tab/>
              <w:t>As per TS 36.101 V12.10.1</w:t>
            </w:r>
          </w:p>
          <w:p>
            <w:pPr>
              <w:pStyle w:val="TAN"/>
              <w:rPr/>
            </w:pPr>
            <w:r>
              <w:rPr>
                <w:lang w:eastAsia="en-US"/>
              </w:rPr>
              <w:t>Note 2:</w:t>
              <w:tab/>
              <w:t>No test required since band combinations where only NS_01 is possible have no additional requirements, covered by section 6.2.3 test cases in TS 36.521-1 [2]</w:t>
            </w:r>
          </w:p>
          <w:p>
            <w:pPr>
              <w:pStyle w:val="TAN"/>
              <w:rPr>
                <w:lang w:eastAsia="en-US"/>
              </w:rPr>
            </w:pPr>
            <w:r>
              <w:rPr>
                <w:lang w:eastAsia="en-US"/>
              </w:rPr>
              <w:t>Note 3:</w:t>
              <w:tab/>
              <w:t>No test required since only A-Spur requirements apply, and the frequency range to test is unaffected by intermodulation products as described in section 4.3.</w:t>
            </w:r>
          </w:p>
          <w:p>
            <w:pPr>
              <w:pStyle w:val="TAN"/>
              <w:rPr/>
            </w:pPr>
            <w:r>
              <w:rPr>
                <w:lang w:eastAsia="en-US"/>
              </w:rPr>
              <w:t>Note 4:</w:t>
              <w:tab/>
              <w:t>No test required since no A_SEM and/or A-Spur requirements apply.</w:t>
            </w:r>
          </w:p>
          <w:p>
            <w:pPr>
              <w:pStyle w:val="TAN"/>
              <w:rPr>
                <w:lang w:eastAsia="en-US"/>
              </w:rPr>
            </w:pPr>
            <w:r>
              <w:rPr>
                <w:lang w:eastAsia="en-US"/>
              </w:rPr>
              <w:t>Note 5:</w:t>
              <w:tab/>
              <w:t>Only A_SEM requirements apply, as the frequency range to test for A-Spur requirements is unaffected by intermodulation products as described in section 4.3.</w:t>
            </w:r>
          </w:p>
        </w:tc>
      </w:tr>
    </w:tbl>
    <w:p>
      <w:pPr>
        <w:pStyle w:val="Normal"/>
        <w:rPr/>
      </w:pPr>
      <w:r>
        <w:rPr/>
      </w:r>
    </w:p>
    <w:p>
      <w:pPr>
        <w:pStyle w:val="Normal"/>
        <w:rPr/>
      </w:pPr>
      <w:r>
        <w:rPr/>
        <w:t>The analyses are performed per NS-value and are stored as zip-files as defined in annex A. The general principle for selection of test points is:</w:t>
      </w:r>
    </w:p>
    <w:p>
      <w:pPr>
        <w:pStyle w:val="B1"/>
        <w:rPr/>
      </w:pPr>
      <w:r>
        <w:rPr/>
        <w:t>-</w:t>
        <w:tab/>
        <w:t>Test the minimum MPR + A-MPR value</w:t>
      </w:r>
    </w:p>
    <w:p>
      <w:pPr>
        <w:pStyle w:val="B1"/>
        <w:rPr/>
      </w:pPr>
      <w:r>
        <w:rPr/>
        <w:t>-</w:t>
        <w:tab/>
        <w:t>Test the maximum MPR + A-MPR value</w:t>
      </w:r>
    </w:p>
    <w:p>
      <w:pPr>
        <w:pStyle w:val="B2"/>
        <w:ind w:left="568" w:hanging="284"/>
        <w:rPr/>
      </w:pPr>
      <w:r>
        <w:rPr/>
        <w:t>-</w:t>
        <w:tab/>
        <w:t>Test the maximum unbalanced total power backoff among CCs (max P</w:t>
      </w:r>
      <w:r>
        <w:rPr>
          <w:vertAlign w:val="subscript"/>
        </w:rPr>
        <w:t>cmaxc</w:t>
      </w:r>
      <w:r>
        <w:rPr/>
        <w:t xml:space="preserve"> difference).</w:t>
      </w:r>
    </w:p>
    <w:p>
      <w:pPr>
        <w:pStyle w:val="B2"/>
        <w:ind w:left="568" w:hanging="284"/>
        <w:rPr/>
      </w:pPr>
      <w:r>
        <w:rPr/>
        <w:t>The analyses are done for QPSK/16QAM test cases. For 64QAM test cases no analysis is made due to that it follows the same selection principle.</w:t>
      </w:r>
    </w:p>
    <w:p>
      <w:pPr>
        <w:pStyle w:val="Heading3"/>
        <w:rPr/>
      </w:pPr>
      <w:bookmarkStart w:id="19" w:name="__RefHeading___Toc90565372"/>
      <w:bookmarkEnd w:id="19"/>
      <w:r>
        <w:rPr/>
        <w:t>4.1.4</w:t>
        <w:tab/>
        <w:t>A-MPR test case for V2X test cases</w:t>
      </w:r>
    </w:p>
    <w:p>
      <w:pPr>
        <w:pStyle w:val="Normal"/>
        <w:rPr/>
      </w:pPr>
      <w:r>
        <w:rPr/>
        <w:t>This section contains information on test point selection for test cases 6.2.4G Additional Maximum Power Reduction (A-MPR) for V2X.</w:t>
      </w:r>
    </w:p>
    <w:p>
      <w:pPr>
        <w:pStyle w:val="Normal"/>
        <w:rPr/>
      </w:pPr>
      <w:r>
        <w:rPr/>
        <w:t>Selection of test points should include some possible worst combinations based on the A-MPR characteristics specified for each NS value and these shall be selected so that they match with corresponding spectrum emission requirements test points. The number of test points should be realistic.</w:t>
      </w:r>
    </w:p>
    <w:p>
      <w:pPr>
        <w:pStyle w:val="TH"/>
        <w:rPr/>
      </w:pPr>
      <w:r>
        <w:rPr/>
        <w:t>Table 4.1.4-1: NS value specific test points for 6.2.4G.1 A-MPR for V2X non-concurrent with E-UTRA</w:t>
      </w:r>
    </w:p>
    <w:tbl>
      <w:tblPr>
        <w:tblW w:w="9747" w:type="dxa"/>
        <w:jc w:val="left"/>
        <w:tblInd w:w="-113" w:type="dxa"/>
        <w:tblLayout w:type="fixed"/>
        <w:tblCellMar>
          <w:top w:w="0" w:type="dxa"/>
          <w:left w:w="108" w:type="dxa"/>
          <w:bottom w:w="0" w:type="dxa"/>
          <w:right w:w="108" w:type="dxa"/>
        </w:tblCellMar>
      </w:tblPr>
      <w:tblGrid>
        <w:gridCol w:w="1836"/>
        <w:gridCol w:w="6069"/>
        <w:gridCol w:w="1842"/>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NS value</w:t>
            </w:r>
          </w:p>
        </w:tc>
        <w:tc>
          <w:tcPr>
            <w:tcW w:w="6069" w:type="dxa"/>
            <w:tcBorders>
              <w:top w:val="single" w:sz="4" w:space="0" w:color="000000"/>
              <w:left w:val="single" w:sz="4" w:space="0" w:color="000000"/>
              <w:bottom w:val="single" w:sz="4" w:space="0" w:color="000000"/>
              <w:right w:val="single" w:sz="4" w:space="0" w:color="000000"/>
            </w:tcBorders>
          </w:tcPr>
          <w:p>
            <w:pPr>
              <w:pStyle w:val="TAH"/>
              <w:rPr/>
            </w:pPr>
            <w:r>
              <w:rPr/>
              <w:t>Justification</w:t>
            </w:r>
          </w:p>
        </w:tc>
        <w:tc>
          <w:tcPr>
            <w:tcW w:w="1842"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rPr>
            </w:pPr>
            <w:r>
              <w:rPr>
                <w:rFonts w:eastAsia="MS Mincho;ＭＳ 明朝"/>
              </w:rPr>
              <w:t>NS_33</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t>See attachment “TpAnalysisAMPR_6.2.4G.1(NS_33 NS_34)_v2.zip”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pPr>
            <w:r>
              <w:rPr>
                <w:rFonts w:cs="Arial"/>
                <w:lang w:eastAsia="ko-KR"/>
              </w:rPr>
              <w:t>Added at RAN5#84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C"/>
              <w:rPr/>
            </w:pPr>
            <w:r>
              <w:rPr/>
              <w:t>NS_34</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t>See attachment “TpAnalysisAMPR_6.2.4G.1(NS_33 NS_34)_v2.zip”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pPr>
            <w:r>
              <w:rPr>
                <w:lang w:eastAsia="ko-KR"/>
              </w:rPr>
              <w:t>Added at RAN5#84</w:t>
            </w:r>
          </w:p>
        </w:tc>
      </w:tr>
    </w:tbl>
    <w:p>
      <w:pPr>
        <w:pStyle w:val="Normal"/>
        <w:rPr/>
      </w:pPr>
      <w:r>
        <w:rPr/>
      </w:r>
    </w:p>
    <w:p>
      <w:pPr>
        <w:pStyle w:val="TH"/>
        <w:rPr/>
      </w:pPr>
      <w:r>
        <w:rPr/>
        <w:t>Table 4.1.4-2: NS value specific test points for 6.2.4G.2 A-MPR for V2X simultaneous transmission with E-UTRA</w:t>
      </w:r>
    </w:p>
    <w:tbl>
      <w:tblPr>
        <w:tblW w:w="9855" w:type="dxa"/>
        <w:jc w:val="left"/>
        <w:tblInd w:w="-113" w:type="dxa"/>
        <w:tblLayout w:type="fixed"/>
        <w:tblCellMar>
          <w:top w:w="0" w:type="dxa"/>
          <w:left w:w="108" w:type="dxa"/>
          <w:bottom w:w="0" w:type="dxa"/>
          <w:right w:w="108" w:type="dxa"/>
        </w:tblCellMar>
      </w:tblPr>
      <w:tblGrid>
        <w:gridCol w:w="1396"/>
        <w:gridCol w:w="1471"/>
        <w:gridCol w:w="1368"/>
        <w:gridCol w:w="2461"/>
        <w:gridCol w:w="3159"/>
      </w:tblGrid>
      <w:tr>
        <w:trPr/>
        <w:tc>
          <w:tcPr>
            <w:tcW w:w="1396" w:type="dxa"/>
            <w:tcBorders>
              <w:top w:val="single" w:sz="4" w:space="0" w:color="000000"/>
              <w:left w:val="single" w:sz="4" w:space="0" w:color="000000"/>
              <w:bottom w:val="single" w:sz="4" w:space="0" w:color="000000"/>
              <w:right w:val="single" w:sz="4" w:space="0" w:color="000000"/>
            </w:tcBorders>
          </w:tcPr>
          <w:p>
            <w:pPr>
              <w:pStyle w:val="TAH"/>
              <w:rPr/>
            </w:pPr>
            <w:r>
              <w:rPr/>
              <w:t>V2X band Configuration</w:t>
            </w:r>
          </w:p>
        </w:tc>
        <w:tc>
          <w:tcPr>
            <w:tcW w:w="2839" w:type="dxa"/>
            <w:gridSpan w:val="2"/>
            <w:tcBorders>
              <w:top w:val="single" w:sz="4" w:space="0" w:color="000000"/>
              <w:left w:val="single" w:sz="4" w:space="0" w:color="000000"/>
              <w:bottom w:val="single" w:sz="4" w:space="0" w:color="000000"/>
              <w:right w:val="single" w:sz="4" w:space="0" w:color="000000"/>
            </w:tcBorders>
          </w:tcPr>
          <w:p>
            <w:pPr>
              <w:pStyle w:val="TAH"/>
              <w:rPr/>
            </w:pPr>
            <w:r>
              <w:rPr/>
              <w:t>NS values in same order as V2X Configuration column</w:t>
            </w:r>
          </w:p>
        </w:tc>
        <w:tc>
          <w:tcPr>
            <w:tcW w:w="2461" w:type="dxa"/>
            <w:tcBorders>
              <w:top w:val="single" w:sz="4" w:space="0" w:color="000000"/>
              <w:left w:val="single" w:sz="4" w:space="0" w:color="000000"/>
              <w:bottom w:val="single" w:sz="4" w:space="0" w:color="000000"/>
              <w:right w:val="single" w:sz="4" w:space="0" w:color="000000"/>
            </w:tcBorders>
          </w:tcPr>
          <w:p>
            <w:pPr>
              <w:pStyle w:val="TAH"/>
              <w:rPr/>
            </w:pPr>
            <w:r>
              <w:rPr/>
              <w:t>Applicable test case</w:t>
            </w:r>
          </w:p>
        </w:tc>
        <w:tc>
          <w:tcPr>
            <w:tcW w:w="3159" w:type="dxa"/>
            <w:tcBorders>
              <w:top w:val="single" w:sz="4" w:space="0" w:color="000000"/>
              <w:left w:val="single" w:sz="4" w:space="0" w:color="000000"/>
              <w:bottom w:val="single" w:sz="4" w:space="0" w:color="000000"/>
              <w:right w:val="single" w:sz="4" w:space="0" w:color="000000"/>
            </w:tcBorders>
          </w:tcPr>
          <w:p>
            <w:pPr>
              <w:pStyle w:val="TAH"/>
              <w:rPr/>
            </w:pPr>
            <w:r>
              <w:rPr/>
              <w:t>Comment/Justification</w:t>
            </w:r>
          </w:p>
        </w:tc>
      </w:tr>
      <w:tr>
        <w:trPr/>
        <w:tc>
          <w:tcPr>
            <w:tcW w:w="1396" w:type="dxa"/>
            <w:tcBorders>
              <w:top w:val="single" w:sz="4" w:space="0" w:color="000000"/>
              <w:left w:val="single" w:sz="4" w:space="0" w:color="000000"/>
              <w:bottom w:val="single" w:sz="4" w:space="0" w:color="000000"/>
              <w:right w:val="single" w:sz="4" w:space="0" w:color="000000"/>
            </w:tcBorders>
          </w:tcPr>
          <w:p>
            <w:pPr>
              <w:pStyle w:val="TAL1"/>
              <w:rPr/>
            </w:pPr>
            <w:r>
              <w:rPr/>
              <w:t>V2X_41A-47A</w:t>
            </w:r>
          </w:p>
        </w:tc>
        <w:tc>
          <w:tcPr>
            <w:tcW w:w="1471" w:type="dxa"/>
            <w:tcBorders>
              <w:top w:val="single" w:sz="4" w:space="0" w:color="000000"/>
              <w:left w:val="single" w:sz="4" w:space="0" w:color="000000"/>
              <w:bottom w:val="single" w:sz="4" w:space="0" w:color="000000"/>
              <w:right w:val="single" w:sz="4" w:space="0" w:color="000000"/>
            </w:tcBorders>
          </w:tcPr>
          <w:p>
            <w:pPr>
              <w:pStyle w:val="TAC"/>
              <w:rPr/>
            </w:pPr>
            <w:r>
              <w:rPr/>
              <w:t>NS_04</w:t>
            </w:r>
          </w:p>
        </w:tc>
        <w:tc>
          <w:tcPr>
            <w:tcW w:w="1368" w:type="dxa"/>
            <w:tcBorders>
              <w:top w:val="single" w:sz="4" w:space="0" w:color="000000"/>
              <w:left w:val="single" w:sz="4" w:space="0" w:color="000000"/>
              <w:bottom w:val="single" w:sz="4" w:space="0" w:color="000000"/>
              <w:right w:val="single" w:sz="4" w:space="0" w:color="000000"/>
            </w:tcBorders>
          </w:tcPr>
          <w:p>
            <w:pPr>
              <w:pStyle w:val="TAC"/>
              <w:rPr/>
            </w:pPr>
            <w:r>
              <w:rPr/>
              <w:t>NS_33</w:t>
            </w:r>
          </w:p>
        </w:tc>
        <w:tc>
          <w:tcPr>
            <w:tcW w:w="2461" w:type="dxa"/>
            <w:tcBorders>
              <w:top w:val="single" w:sz="4" w:space="0" w:color="000000"/>
              <w:left w:val="single" w:sz="4" w:space="0" w:color="000000"/>
              <w:bottom w:val="single" w:sz="4" w:space="0" w:color="000000"/>
              <w:right w:val="single" w:sz="4" w:space="0" w:color="000000"/>
            </w:tcBorders>
          </w:tcPr>
          <w:p>
            <w:pPr>
              <w:pStyle w:val="TAL1"/>
              <w:rPr/>
            </w:pPr>
            <w:r>
              <w:rPr/>
              <w:t>6.6.2.2G.2</w:t>
            </w:r>
          </w:p>
        </w:tc>
        <w:tc>
          <w:tcPr>
            <w:tcW w:w="3159" w:type="dxa"/>
            <w:tcBorders>
              <w:top w:val="single" w:sz="4" w:space="0" w:color="000000"/>
              <w:left w:val="single" w:sz="4" w:space="0" w:color="000000"/>
              <w:bottom w:val="single" w:sz="4" w:space="0" w:color="000000"/>
              <w:right w:val="single" w:sz="4" w:space="0" w:color="000000"/>
            </w:tcBorders>
            <w:vAlign w:val="bottom"/>
          </w:tcPr>
          <w:p>
            <w:pPr>
              <w:pStyle w:val="TAL1"/>
              <w:snapToGrid w:val="false"/>
              <w:rPr/>
            </w:pPr>
            <w:r>
              <w:rPr/>
            </w:r>
          </w:p>
        </w:tc>
      </w:tr>
    </w:tbl>
    <w:p>
      <w:pPr>
        <w:pStyle w:val="B2"/>
        <w:ind w:left="568" w:hanging="284"/>
        <w:rPr/>
      </w:pPr>
      <w:r>
        <w:rPr/>
      </w:r>
    </w:p>
    <w:p>
      <w:pPr>
        <w:pStyle w:val="Heading2"/>
        <w:rPr/>
      </w:pPr>
      <w:bookmarkStart w:id="20" w:name="__RefHeading___Toc90565373"/>
      <w:bookmarkEnd w:id="20"/>
      <w:r>
        <w:rPr/>
        <w:t>4.2</w:t>
        <w:tab/>
        <w:t>Test frequency and bandwidth selection in Reference sensitivity test cases</w:t>
      </w:r>
    </w:p>
    <w:p>
      <w:pPr>
        <w:pStyle w:val="Normal"/>
        <w:rPr/>
      </w:pPr>
      <w:r>
        <w:rPr/>
        <w:t xml:space="preserve">The determination of test frequency and channel bandwidths are made considering test time, possible worst cases and operator deployments. This is non-trivial and requires an analysis which is documented here. </w:t>
      </w:r>
    </w:p>
    <w:p>
      <w:pPr>
        <w:pStyle w:val="Heading3"/>
        <w:rPr/>
      </w:pPr>
      <w:bookmarkStart w:id="21" w:name="__RefHeading___Toc90565374"/>
      <w:bookmarkEnd w:id="21"/>
      <w:r>
        <w:rPr/>
        <w:t>4.2.1</w:t>
        <w:tab/>
        <w:t>Reference sensitivity level for single carrier</w:t>
      </w:r>
    </w:p>
    <w:p>
      <w:pPr>
        <w:pStyle w:val="Normal"/>
        <w:rPr/>
      </w:pPr>
      <w:r>
        <w:rPr/>
        <w:t>This section contains information on test point selection for test case 7.3 in [2], Reference sensitivity level</w:t>
      </w:r>
    </w:p>
    <w:p>
      <w:pPr>
        <w:pStyle w:val="Normal"/>
        <w:rPr/>
      </w:pPr>
      <w:r>
        <w:rPr/>
        <w:t>Test points in this test were added in the past, and no selection information is therefore available.</w:t>
      </w:r>
    </w:p>
    <w:p>
      <w:pPr>
        <w:pStyle w:val="Heading3"/>
        <w:rPr/>
      </w:pPr>
      <w:bookmarkStart w:id="22" w:name="__RefHeading___Toc90565375"/>
      <w:bookmarkEnd w:id="22"/>
      <w:r>
        <w:rPr/>
        <w:t>4.2.2</w:t>
        <w:tab/>
        <w:t>Reference sensitivity level for intra-band contiguous CA</w:t>
      </w:r>
    </w:p>
    <w:p>
      <w:pPr>
        <w:pStyle w:val="Normal"/>
        <w:rPr/>
      </w:pPr>
      <w:r>
        <w:rPr/>
        <w:t>This section contains information on test point selection for test cases 7.3A.1 - Reference sensitivity level for CA (intra-band contiguous DL CA and UL CA) and 7.3A.2 - Reference sensitivity level for CA (intra-band contiguous DL CA without UL CA).</w:t>
      </w:r>
    </w:p>
    <w:p>
      <w:pPr>
        <w:pStyle w:val="Normal"/>
        <w:rPr/>
      </w:pPr>
      <w:r>
        <w:rPr/>
        <w:t>In this test case, there are no CA configuration specific test points. The general rule of Low, High test frequency and Lowest N</w:t>
      </w:r>
      <w:r>
        <w:rPr>
          <w:vertAlign w:val="subscript"/>
        </w:rPr>
        <w:t>RB_agg</w:t>
      </w:r>
      <w:r>
        <w:rPr/>
        <w:t>, Highest N</w:t>
      </w:r>
      <w:r>
        <w:rPr>
          <w:vertAlign w:val="subscript"/>
        </w:rPr>
        <w:t>RB_agg</w:t>
      </w:r>
      <w:r>
        <w:rPr/>
        <w:t xml:space="preserve"> is chosen for any CA configuration.</w:t>
      </w:r>
    </w:p>
    <w:p>
      <w:pPr>
        <w:pStyle w:val="Heading3"/>
        <w:rPr/>
      </w:pPr>
      <w:bookmarkStart w:id="23" w:name="__RefHeading___Toc90565376"/>
      <w:bookmarkEnd w:id="23"/>
      <w:r>
        <w:rPr/>
        <w:t>4.2.3</w:t>
        <w:tab/>
        <w:t>Reference sensitivity level for inter-band CA</w:t>
      </w:r>
    </w:p>
    <w:p>
      <w:pPr>
        <w:pStyle w:val="Normal"/>
        <w:rPr/>
      </w:pPr>
      <w:r>
        <w:rPr/>
        <w:t>This section contains information on test point selection for test case 7.3A.3 - Reference sensitivity level for CA (inter-band DL CA without UL CA)</w:t>
      </w:r>
    </w:p>
    <w:p>
      <w:pPr>
        <w:pStyle w:val="Normal"/>
        <w:rPr/>
      </w:pPr>
      <w:r>
        <w:rPr/>
        <w:t>In this test case, there are default test points to be used unless CA configuration specific test points are over-ruling in table 4.2.3-1. The default rule of Mid test frequency and Highest N</w:t>
      </w:r>
      <w:r>
        <w:rPr>
          <w:vertAlign w:val="subscript"/>
        </w:rPr>
        <w:t>RB_agg</w:t>
      </w:r>
      <w:r>
        <w:rPr/>
        <w:t xml:space="preserve"> is chosen for any CA configuration.</w:t>
      </w:r>
    </w:p>
    <w:p>
      <w:pPr>
        <w:pStyle w:val="TH"/>
        <w:rPr/>
      </w:pPr>
      <w:r>
        <w:rPr/>
        <w:t>Table 4.2.3-1: CA configuration specific test points for inter-band CA with 2 CC</w:t>
      </w:r>
    </w:p>
    <w:tbl>
      <w:tblPr>
        <w:tblW w:w="9747" w:type="dxa"/>
        <w:jc w:val="left"/>
        <w:tblInd w:w="-113" w:type="dxa"/>
        <w:tblLayout w:type="fixed"/>
        <w:tblCellMar>
          <w:top w:w="0" w:type="dxa"/>
          <w:left w:w="108" w:type="dxa"/>
          <w:bottom w:w="0" w:type="dxa"/>
          <w:right w:w="108" w:type="dxa"/>
        </w:tblCellMar>
      </w:tblPr>
      <w:tblGrid>
        <w:gridCol w:w="1384"/>
        <w:gridCol w:w="5387"/>
        <w:gridCol w:w="2976"/>
      </w:tblGrid>
      <w:tr>
        <w:trPr/>
        <w:tc>
          <w:tcPr>
            <w:tcW w:w="138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CA config</w:t>
            </w:r>
          </w:p>
        </w:tc>
        <w:tc>
          <w:tcPr>
            <w:tcW w:w="538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Justification</w:t>
            </w:r>
          </w:p>
        </w:tc>
        <w:tc>
          <w:tcPr>
            <w:tcW w:w="2976"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Comments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CA_1A-3A</w:t>
            </w:r>
          </w:p>
        </w:tc>
        <w:tc>
          <w:tcPr>
            <w:tcW w:w="5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297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CA_1A-11A</w:t>
            </w:r>
          </w:p>
        </w:tc>
        <w:tc>
          <w:tcPr>
            <w:tcW w:w="5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297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CA_1A-18A</w:t>
            </w:r>
          </w:p>
        </w:tc>
        <w:tc>
          <w:tcPr>
            <w:tcW w:w="5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297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CA_1A-19A</w:t>
            </w:r>
          </w:p>
        </w:tc>
        <w:tc>
          <w:tcPr>
            <w:tcW w:w="5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297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CA_1A-21A</w:t>
            </w:r>
          </w:p>
        </w:tc>
        <w:tc>
          <w:tcPr>
            <w:tcW w:w="5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297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CA_1A-26A</w:t>
            </w:r>
          </w:p>
        </w:tc>
        <w:tc>
          <w:tcPr>
            <w:tcW w:w="5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297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CA_1A-28A</w:t>
            </w:r>
          </w:p>
        </w:tc>
        <w:tc>
          <w:tcPr>
            <w:tcW w:w="5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297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CA_1A-41A</w:t>
            </w:r>
          </w:p>
        </w:tc>
        <w:tc>
          <w:tcPr>
            <w:tcW w:w="5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297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CA_2A-13A</w:t>
            </w:r>
          </w:p>
        </w:tc>
        <w:tc>
          <w:tcPr>
            <w:tcW w:w="5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297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CA_3A-8A</w:t>
            </w:r>
          </w:p>
        </w:tc>
        <w:tc>
          <w:tcPr>
            <w:tcW w:w="5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297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CA_3A-18A</w:t>
            </w:r>
          </w:p>
        </w:tc>
        <w:tc>
          <w:tcPr>
            <w:tcW w:w="538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 xml:space="preserve">Test points are selected based on </w:t>
            </w:r>
            <w:r>
              <w:rPr>
                <w:rFonts w:eastAsia="MS Mincho;ＭＳ 明朝"/>
                <w:lang w:eastAsia="en-US"/>
              </w:rPr>
              <w:t>the industrial reason</w:t>
            </w:r>
          </w:p>
        </w:tc>
        <w:tc>
          <w:tcPr>
            <w:tcW w:w="2976"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Added at RAN5#79</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CA_3A-19A</w:t>
            </w:r>
          </w:p>
        </w:tc>
        <w:tc>
          <w:tcPr>
            <w:tcW w:w="5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297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CA_3A-26A</w:t>
            </w:r>
          </w:p>
        </w:tc>
        <w:tc>
          <w:tcPr>
            <w:tcW w:w="5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297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CA_3A-27A</w:t>
            </w:r>
          </w:p>
        </w:tc>
        <w:tc>
          <w:tcPr>
            <w:tcW w:w="5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297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CA_3A-28A</w:t>
            </w:r>
          </w:p>
        </w:tc>
        <w:tc>
          <w:tcPr>
            <w:tcW w:w="5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297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CA_3A-42A</w:t>
            </w:r>
          </w:p>
        </w:tc>
        <w:tc>
          <w:tcPr>
            <w:tcW w:w="5387"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Test points are selected based on RAN4 defined exceptions</w:t>
            </w:r>
          </w:p>
        </w:tc>
        <w:tc>
          <w:tcPr>
            <w:tcW w:w="297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CA_4A-5A</w:t>
            </w:r>
          </w:p>
        </w:tc>
        <w:tc>
          <w:tcPr>
            <w:tcW w:w="5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297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CA_4A-13A</w:t>
            </w:r>
          </w:p>
        </w:tc>
        <w:tc>
          <w:tcPr>
            <w:tcW w:w="5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297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CA_4A-17A</w:t>
            </w:r>
          </w:p>
        </w:tc>
        <w:tc>
          <w:tcPr>
            <w:tcW w:w="5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297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CA_7A-28A</w:t>
            </w:r>
          </w:p>
        </w:tc>
        <w:tc>
          <w:tcPr>
            <w:tcW w:w="5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297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CA_8A-11A</w:t>
            </w:r>
          </w:p>
        </w:tc>
        <w:tc>
          <w:tcPr>
            <w:tcW w:w="5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297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CA_11A-18A</w:t>
            </w:r>
          </w:p>
        </w:tc>
        <w:tc>
          <w:tcPr>
            <w:tcW w:w="5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297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lang w:eastAsia="zh-TW"/>
              </w:rPr>
            </w:pPr>
            <w:r>
              <w:rPr>
                <w:lang w:eastAsia="zh-TW"/>
              </w:rPr>
              <w:t>CA_12A-66A</w:t>
            </w:r>
          </w:p>
        </w:tc>
        <w:tc>
          <w:tcPr>
            <w:tcW w:w="538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Test points are selected based on RAN4 defined exceptions</w:t>
            </w:r>
          </w:p>
        </w:tc>
        <w:tc>
          <w:tcPr>
            <w:tcW w:w="297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w:t>
            </w:r>
            <w:r>
              <w:rPr>
                <w:lang w:eastAsia="zh-TW"/>
              </w:rPr>
              <w:t>5</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CA_18A-28A</w:t>
            </w:r>
          </w:p>
        </w:tc>
        <w:tc>
          <w:tcPr>
            <w:tcW w:w="5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297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CA_18A-42A</w:t>
            </w:r>
          </w:p>
        </w:tc>
        <w:tc>
          <w:tcPr>
            <w:tcW w:w="5387"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Test points are selected based on </w:t>
            </w:r>
            <w:r>
              <w:rPr>
                <w:rFonts w:eastAsia="MS Mincho;ＭＳ 明朝"/>
              </w:rPr>
              <w:t>the industrial reason</w:t>
            </w:r>
          </w:p>
        </w:tc>
        <w:tc>
          <w:tcPr>
            <w:tcW w:w="2976"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Added at RAN5#82</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CA_19A-21A</w:t>
            </w:r>
          </w:p>
        </w:tc>
        <w:tc>
          <w:tcPr>
            <w:tcW w:w="5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297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CA_20A-40A</w:t>
            </w:r>
          </w:p>
        </w:tc>
        <w:tc>
          <w:tcPr>
            <w:tcW w:w="538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ja-JP"/>
              </w:rPr>
              <w:t>Test points are selected based on RAN4 defined recommendation</w:t>
            </w:r>
          </w:p>
        </w:tc>
        <w:tc>
          <w:tcPr>
            <w:tcW w:w="297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RAN5#84</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CA_26A-41A</w:t>
            </w:r>
          </w:p>
        </w:tc>
        <w:tc>
          <w:tcPr>
            <w:tcW w:w="5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297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rFonts w:eastAsia="Malgun Gothic"/>
                <w:lang w:eastAsia="en-US"/>
              </w:rPr>
            </w:pPr>
            <w:r>
              <w:rPr>
                <w:rFonts w:eastAsia="Malgun Gothic"/>
                <w:lang w:eastAsia="en-US"/>
              </w:rPr>
              <w:t>CA_28A-40A</w:t>
            </w:r>
          </w:p>
        </w:tc>
        <w:tc>
          <w:tcPr>
            <w:tcW w:w="5387" w:type="dxa"/>
            <w:tcBorders>
              <w:top w:val="single" w:sz="4" w:space="0" w:color="000000"/>
              <w:left w:val="single" w:sz="4" w:space="0" w:color="000000"/>
              <w:bottom w:val="single" w:sz="4" w:space="0" w:color="000000"/>
              <w:right w:val="single" w:sz="4" w:space="0" w:color="000000"/>
            </w:tcBorders>
          </w:tcPr>
          <w:p>
            <w:pPr>
              <w:pStyle w:val="TAL1"/>
              <w:rPr>
                <w:rFonts w:eastAsia="Malgun Gothic"/>
                <w:lang w:eastAsia="en-US"/>
              </w:rPr>
            </w:pPr>
            <w:r>
              <w:rPr>
                <w:rFonts w:eastAsia="Malgun Gothic"/>
                <w:lang w:eastAsia="ja-JP"/>
              </w:rPr>
              <w:t>Test points are selected based on RAN4 defined recommendation</w:t>
            </w:r>
          </w:p>
        </w:tc>
        <w:tc>
          <w:tcPr>
            <w:tcW w:w="2976" w:type="dxa"/>
            <w:tcBorders>
              <w:top w:val="single" w:sz="4" w:space="0" w:color="000000"/>
              <w:left w:val="single" w:sz="4" w:space="0" w:color="000000"/>
              <w:bottom w:val="single" w:sz="4" w:space="0" w:color="000000"/>
              <w:right w:val="single" w:sz="4" w:space="0" w:color="000000"/>
            </w:tcBorders>
          </w:tcPr>
          <w:p>
            <w:pPr>
              <w:pStyle w:val="TAL1"/>
              <w:rPr>
                <w:rFonts w:eastAsia="Malgun Gothic"/>
                <w:lang w:eastAsia="en-US"/>
              </w:rPr>
            </w:pPr>
            <w:r>
              <w:rPr>
                <w:rFonts w:eastAsia="Malgun Gothic"/>
                <w:lang w:eastAsia="en-US"/>
              </w:rPr>
              <w:t>Added at RAN5#84</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CA_2</w:t>
            </w:r>
            <w:r>
              <w:rPr>
                <w:rFonts w:eastAsia="MS Mincho;ＭＳ 明朝"/>
                <w:lang w:eastAsia="en-US"/>
              </w:rPr>
              <w:t>8</w:t>
            </w:r>
            <w:r>
              <w:rPr>
                <w:lang w:eastAsia="en-US"/>
              </w:rPr>
              <w:t>A-41A</w:t>
            </w:r>
          </w:p>
        </w:tc>
        <w:tc>
          <w:tcPr>
            <w:tcW w:w="538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 xml:space="preserve">Test points are selected based on </w:t>
            </w:r>
            <w:r>
              <w:rPr>
                <w:rFonts w:eastAsia="MS Mincho;ＭＳ 明朝"/>
                <w:lang w:eastAsia="en-US"/>
              </w:rPr>
              <w:t xml:space="preserve">the industrial reason </w:t>
            </w:r>
          </w:p>
        </w:tc>
        <w:tc>
          <w:tcPr>
            <w:tcW w:w="297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CA_2</w:t>
            </w:r>
            <w:r>
              <w:rPr>
                <w:rFonts w:eastAsia="MS Mincho;ＭＳ 明朝"/>
                <w:lang w:eastAsia="en-US"/>
              </w:rPr>
              <w:t>8</w:t>
            </w:r>
            <w:r>
              <w:rPr>
                <w:lang w:eastAsia="en-US"/>
              </w:rPr>
              <w:t>A-4</w:t>
            </w:r>
            <w:r>
              <w:rPr>
                <w:rFonts w:eastAsia="MS Mincho;ＭＳ 明朝"/>
                <w:lang w:eastAsia="en-US"/>
              </w:rPr>
              <w:t>2</w:t>
            </w:r>
            <w:r>
              <w:rPr>
                <w:lang w:eastAsia="en-US"/>
              </w:rPr>
              <w:t>A</w:t>
            </w:r>
          </w:p>
        </w:tc>
        <w:tc>
          <w:tcPr>
            <w:tcW w:w="538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Test points are selected based on RAN4 defined exceptions</w:t>
            </w:r>
          </w:p>
        </w:tc>
        <w:tc>
          <w:tcPr>
            <w:tcW w:w="297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CA_39A-41A</w:t>
            </w:r>
          </w:p>
        </w:tc>
        <w:tc>
          <w:tcPr>
            <w:tcW w:w="5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297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bl>
    <w:p>
      <w:pPr>
        <w:pStyle w:val="Normal"/>
        <w:rPr/>
      </w:pPr>
      <w:r>
        <w:rPr/>
      </w:r>
    </w:p>
    <w:p>
      <w:pPr>
        <w:pStyle w:val="Heading3"/>
        <w:rPr/>
      </w:pPr>
      <w:bookmarkStart w:id="24" w:name="__RefHeading___Toc90565377"/>
      <w:bookmarkEnd w:id="24"/>
      <w:r>
        <w:rPr/>
        <w:t>4.2.4</w:t>
        <w:tab/>
        <w:t>Reference sensitivity level for intra-band non-contiguous CA</w:t>
      </w:r>
    </w:p>
    <w:p>
      <w:pPr>
        <w:pStyle w:val="Normal"/>
        <w:rPr/>
      </w:pPr>
      <w:r>
        <w:rPr/>
        <w:t>This section contains information on test point selection for test case 7.3A.4</w:t>
        <w:tab/>
        <w:t>Reference sensitivity level for CA (intra-band non-contiguous DL CA without UL CA).</w:t>
      </w:r>
    </w:p>
    <w:p>
      <w:pPr>
        <w:pStyle w:val="Normal"/>
        <w:rPr/>
      </w:pPr>
      <w:r>
        <w:rPr/>
        <w:t>Testpoint choice is based on the Table 7.3A.0-3. Only largest PCC BW + largest SCC BW and largest PCC BW + smallest SCC BW are tested. All corner cases VS W</w:t>
      </w:r>
      <w:r>
        <w:rPr>
          <w:vertAlign w:val="subscript"/>
        </w:rPr>
        <w:t>gap</w:t>
      </w:r>
      <w:r>
        <w:rPr/>
        <w:t xml:space="preserve"> specified for those 2 BW combinations in the Table 7.3A.0-3 are tested, larger W</w:t>
      </w:r>
      <w:r>
        <w:rPr>
          <w:vertAlign w:val="subscript"/>
        </w:rPr>
        <w:t xml:space="preserve">gap </w:t>
      </w:r>
      <w:r>
        <w:rPr/>
        <w:t>being considered worse. PCC is allocated to the upper carrier, unless DL Band is below UL Band</w:t>
      </w:r>
      <w:r>
        <w:rPr>
          <w:lang w:eastAsia="ja-JP"/>
        </w:rPr>
        <w:t xml:space="preserve"> and wider operating band width than UL</w:t>
      </w:r>
      <w:r>
        <w:rPr/>
        <w:t>. Most testpoint IDs for FDD bands have to be tested twice, once with RB allocation applicable to PCC REFSENS test, which is the standard single carrier RB allocation, and once with RB Allocation applicable to SCC REFSENS test, as per Table 7.3A.0-3.</w:t>
      </w:r>
    </w:p>
    <w:p>
      <w:pPr>
        <w:pStyle w:val="Heading3"/>
        <w:rPr/>
      </w:pPr>
      <w:bookmarkStart w:id="25" w:name="__RefHeading___Toc90565378"/>
      <w:bookmarkEnd w:id="25"/>
      <w:r>
        <w:rPr/>
        <w:t>4.2.5</w:t>
        <w:tab/>
        <w:t>Reference sensitivity level for 3DL CA</w:t>
      </w:r>
    </w:p>
    <w:p>
      <w:pPr>
        <w:pStyle w:val="Normal"/>
        <w:rPr/>
      </w:pPr>
      <w:r>
        <w:rPr/>
        <w:t>This section contains information on test point selection for test case 7.3A.5</w:t>
        <w:tab/>
        <w:t>Reference sensitivity level for 3DL CA.</w:t>
      </w:r>
    </w:p>
    <w:p>
      <w:pPr>
        <w:pStyle w:val="Normal"/>
        <w:rPr/>
      </w:pPr>
      <w:r>
        <w:rPr/>
        <w:t>In the applicability conditions in TS 36.521-2 [4] it is defined that if the 3DL test is performed, testing of some fallback cases can be skipped , specifically:</w:t>
      </w:r>
    </w:p>
    <w:p>
      <w:pPr>
        <w:pStyle w:val="Normal"/>
        <w:ind w:left="284" w:hanging="0"/>
        <w:rPr/>
      </w:pPr>
      <w:r>
        <w:rPr/>
        <w:t>-</w:t>
        <w:tab/>
        <w:t>2DL fallback 3DL/1UL -&gt; 2DL/1UL: Test of fallback can be skipped in many cases. Analysis supplied per CA configuration later in this clause.</w:t>
      </w:r>
    </w:p>
    <w:p>
      <w:pPr>
        <w:pStyle w:val="Normal"/>
        <w:ind w:left="284" w:hanging="0"/>
        <w:rPr/>
      </w:pPr>
      <w:r>
        <w:rPr/>
        <w:t>-</w:t>
        <w:tab/>
        <w:t>2DL fallback 3DL/2UL -&gt; 2DL/2UL: It is FFS if fallback need to be tested</w:t>
      </w:r>
    </w:p>
    <w:p>
      <w:pPr>
        <w:pStyle w:val="Normal"/>
        <w:ind w:left="284" w:hanging="0"/>
        <w:rPr/>
      </w:pPr>
      <w:r>
        <w:rPr/>
        <w:t>-</w:t>
        <w:tab/>
        <w:t>1UL fallback 3DL/2UL -&gt; 3DL/1UL: Test of fallback is required due to different minimum requirements.</w:t>
      </w:r>
    </w:p>
    <w:p>
      <w:pPr>
        <w:pStyle w:val="Normal"/>
        <w:rPr/>
      </w:pPr>
      <w:r>
        <w:rPr/>
        <w:t>This implies that the test point analysis described later in this section currently only considers 1UL.4.2.5.1</w:t>
        <w:tab/>
        <w:t>Intra-band</w:t>
      </w:r>
    </w:p>
    <w:p>
      <w:pPr>
        <w:pStyle w:val="Normal"/>
        <w:rPr/>
      </w:pPr>
      <w:r>
        <w:rPr/>
        <w:t>In this case, there are default test points to be used unless CA configuration specific test points are over-ruling. The default rule of Low and High test frequency, Lowest and Highest N</w:t>
      </w:r>
      <w:r>
        <w:rPr>
          <w:vertAlign w:val="subscript"/>
        </w:rPr>
        <w:t>RB_agg</w:t>
      </w:r>
      <w:r>
        <w:rPr/>
        <w:t xml:space="preserve"> is chosen for any CA configuration.</w:t>
      </w:r>
    </w:p>
    <w:p>
      <w:pPr>
        <w:pStyle w:val="EditorsNote"/>
        <w:rPr/>
      </w:pPr>
      <w:r>
        <w:rPr/>
        <w:t>Editor’s note: The specific test points for reference sensitivity level and 3DL CA Intra-band are under investigation.</w:t>
      </w:r>
    </w:p>
    <w:p>
      <w:pPr>
        <w:pStyle w:val="Heading4"/>
        <w:ind w:left="1418" w:hanging="1418"/>
        <w:rPr/>
      </w:pPr>
      <w:bookmarkStart w:id="26" w:name="__RefHeading___Toc90565379"/>
      <w:bookmarkEnd w:id="26"/>
      <w:r>
        <w:rPr/>
        <w:t>4.2.5.2</w:t>
        <w:tab/>
        <w:t>Inter-band</w:t>
      </w:r>
    </w:p>
    <w:p>
      <w:pPr>
        <w:pStyle w:val="Normal"/>
        <w:rPr/>
      </w:pPr>
      <w:r>
        <w:rPr/>
        <w:t>In this case, there are default test points to be used unless CA configuration specific test points are over-ruling in table 4.2.5.2-1. The default rule of Mid test frequency and Highest N</w:t>
      </w:r>
      <w:r>
        <w:rPr>
          <w:vertAlign w:val="subscript"/>
        </w:rPr>
        <w:t>RB_agg</w:t>
      </w:r>
      <w:r>
        <w:rPr/>
        <w:t xml:space="preserve"> is chosen for any CA configuration. For CA configurations where default test points are used and 2DL fallback cases also use default test points there is no need for justification in Table 4.2.5.2-1.</w:t>
      </w:r>
    </w:p>
    <w:p>
      <w:pPr>
        <w:pStyle w:val="Normal"/>
        <w:rPr/>
      </w:pPr>
      <w:r>
        <w:rPr/>
        <w:t>Selection of test points should include some possible worst combinations and these can be based on operator preference in case of the CA configuration is operator specific. The number of test points should not exceed the total number of the maximum number of the test points to cover fallback of 2DL CA case.</w:t>
      </w:r>
    </w:p>
    <w:p>
      <w:pPr>
        <w:pStyle w:val="TH"/>
        <w:rPr/>
      </w:pPr>
      <w:r>
        <w:rPr/>
        <w:t>Table 4.2.5.2-1: CA configuration specific test points for 3DL CA (Inter-band)</w:t>
      </w:r>
    </w:p>
    <w:tbl>
      <w:tblPr>
        <w:tblW w:w="9747" w:type="dxa"/>
        <w:jc w:val="left"/>
        <w:tblInd w:w="-113" w:type="dxa"/>
        <w:tblLayout w:type="fixed"/>
        <w:tblCellMar>
          <w:top w:w="0" w:type="dxa"/>
          <w:left w:w="108" w:type="dxa"/>
          <w:bottom w:w="0" w:type="dxa"/>
          <w:right w:w="108" w:type="dxa"/>
        </w:tblCellMar>
      </w:tblPr>
      <w:tblGrid>
        <w:gridCol w:w="1836"/>
        <w:gridCol w:w="6069"/>
        <w:gridCol w:w="1842"/>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CA config</w:t>
            </w:r>
          </w:p>
        </w:tc>
        <w:tc>
          <w:tcPr>
            <w:tcW w:w="6069"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Justification</w:t>
            </w:r>
          </w:p>
        </w:tc>
        <w:tc>
          <w:tcPr>
            <w:tcW w:w="1842"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Comments</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CA_1A-3A-5A</w:t>
            </w:r>
          </w:p>
        </w:tc>
        <w:tc>
          <w:tcPr>
            <w:tcW w:w="606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 “TpAnalysis3DLRefSens_7.3A.5(1A-3A-5A).zip”</w:t>
            </w:r>
          </w:p>
        </w:tc>
        <w:tc>
          <w:tcPr>
            <w:tcW w:w="1842"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ko-KR"/>
              </w:rPr>
              <w:t>CA_1A-3A-7A</w:t>
            </w:r>
          </w:p>
        </w:tc>
        <w:tc>
          <w:tcPr>
            <w:tcW w:w="606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 “TpAnalysis3DLRefSens_7.3A.5(1A-3A-7A)_V2.zip”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ko-KR"/>
              </w:rPr>
              <w:t>Added at RAN5#70 Modified at RAN5#73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CA_1A-3A-8A</w:t>
            </w:r>
          </w:p>
        </w:tc>
        <w:tc>
          <w:tcPr>
            <w:tcW w:w="6069"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en-US"/>
              </w:rPr>
              <w:t>See attachment “TpAnalysis3DLRefSens_7.3A.5</w:t>
            </w:r>
            <w:r>
              <w:rPr>
                <w:lang w:eastAsia="ko-KR"/>
              </w:rPr>
              <w:t>(1A-3A-8A)</w:t>
            </w:r>
            <w:r>
              <w:rPr>
                <w:lang w:eastAsia="en-US"/>
              </w:rPr>
              <w:t>.</w:t>
            </w:r>
            <w:r>
              <w:rPr>
                <w:lang w:eastAsia="ko-KR"/>
              </w:rPr>
              <w:t>xls</w:t>
            </w:r>
            <w:r>
              <w:rPr>
                <w:lang w:eastAsia="en-US"/>
              </w:rPr>
              <w:t>”</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Added at RAN5#69</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CA_1A-3A-11A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w:t>
            </w:r>
            <w:r>
              <w:rPr>
                <w:lang w:eastAsia="ko-KR"/>
              </w:rPr>
              <w:t>(1A-3A-11A)</w:t>
            </w:r>
            <w:r>
              <w:rPr>
                <w:lang w:eastAsia="en-US"/>
              </w:rPr>
              <w:t>.</w:t>
            </w:r>
            <w:r>
              <w:rPr>
                <w:lang w:eastAsia="ko-KR"/>
              </w:rPr>
              <w:t>zip</w:t>
            </w:r>
            <w:r>
              <w:rPr>
                <w:lang w:eastAsia="en-US"/>
              </w:rPr>
              <w:t>”</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RAN5#76</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CA_1A-3A-18A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“TpAnalysis3DLReceiver</w:t>
            </w:r>
            <w:r>
              <w:rPr>
                <w:lang w:eastAsia="ko-KR"/>
              </w:rPr>
              <w:t>(1A-3A-18A)</w:t>
            </w:r>
            <w:r>
              <w:rPr>
                <w:lang w:eastAsia="en-US"/>
              </w:rPr>
              <w:t>.</w:t>
            </w:r>
            <w:r>
              <w:rPr>
                <w:lang w:eastAsia="ko-KR"/>
              </w:rPr>
              <w:t>zip</w:t>
            </w:r>
            <w:r>
              <w:rPr>
                <w:lang w:eastAsia="en-US"/>
              </w:rPr>
              <w:t>”</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RAN5#79</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CA_1A-3A-19A</w:t>
            </w:r>
          </w:p>
        </w:tc>
        <w:tc>
          <w:tcPr>
            <w:tcW w:w="606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w:t>
            </w:r>
          </w:p>
        </w:tc>
        <w:tc>
          <w:tcPr>
            <w:tcW w:w="1842"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ko-KR"/>
              </w:rPr>
              <w:t>CA_1A-3A-20A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w:t>
            </w:r>
            <w:r>
              <w:rPr>
                <w:lang w:eastAsia="ko-KR"/>
              </w:rPr>
              <w:t>(1A-3A-20A)</w:t>
            </w:r>
            <w:r>
              <w:rPr>
                <w:lang w:eastAsia="en-US"/>
              </w:rPr>
              <w:t>.zip”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ko-KR"/>
              </w:rPr>
              <w:t>Added at RAN5#70</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ja-JP"/>
              </w:rPr>
              <w:t>CA_1A-3A-26A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“TpAnalysis3DLReceiver</w:t>
            </w:r>
            <w:r>
              <w:rPr>
                <w:lang w:eastAsia="ko-KR"/>
              </w:rPr>
              <w:t>(1A-3A-26A)_V2</w:t>
            </w:r>
            <w:r>
              <w:rPr>
                <w:lang w:eastAsia="en-US"/>
              </w:rPr>
              <w:t>.</w:t>
            </w:r>
            <w:r>
              <w:rPr>
                <w:lang w:eastAsia="ko-KR"/>
              </w:rPr>
              <w:t>zip</w:t>
            </w:r>
            <w:r>
              <w:rPr>
                <w:lang w:eastAsia="en-US"/>
              </w:rPr>
              <w:t>”</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en-US"/>
              </w:rPr>
              <w:t>Added at RAN5#80</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ko-KR"/>
              </w:rPr>
              <w:t>CA_1A-3A-2</w:t>
            </w:r>
            <w:r>
              <w:rPr>
                <w:lang w:eastAsia="zh-CN"/>
              </w:rPr>
              <w:t>8</w:t>
            </w:r>
            <w:r>
              <w:rPr>
                <w:lang w:eastAsia="ko-KR"/>
              </w:rPr>
              <w:t>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“TpAnalysis3DLReceiver</w:t>
            </w:r>
            <w:r>
              <w:rPr>
                <w:lang w:eastAsia="ko-KR"/>
              </w:rPr>
              <w:t>(1A-3A-2</w:t>
            </w:r>
            <w:r>
              <w:rPr>
                <w:lang w:eastAsia="zh-CN"/>
              </w:rPr>
              <w:t>8</w:t>
            </w:r>
            <w:r>
              <w:rPr>
                <w:lang w:eastAsia="ko-KR"/>
              </w:rPr>
              <w:t>A)</w:t>
            </w:r>
            <w:r>
              <w:rPr>
                <w:lang w:eastAsia="en-US"/>
              </w:rPr>
              <w:t>.zip”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zh-CN"/>
              </w:rPr>
            </w:pPr>
            <w:r>
              <w:rPr>
                <w:lang w:eastAsia="ko-KR"/>
              </w:rPr>
              <w:t>Added at RAN5#7</w:t>
            </w:r>
            <w:r>
              <w:rPr>
                <w:lang w:eastAsia="zh-CN"/>
              </w:rPr>
              <w:t>9</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ko-KR"/>
              </w:rPr>
              <w:t>CA_1A-3A-</w:t>
            </w:r>
            <w:r>
              <w:rPr>
                <w:lang w:eastAsia="zh-TW"/>
              </w:rPr>
              <w:t>32</w:t>
            </w:r>
            <w:r>
              <w:rPr>
                <w:lang w:eastAsia="ko-KR"/>
              </w:rPr>
              <w:t>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t>See attachment “TpAnalysis3DLRefSens</w:t>
            </w:r>
            <w:r>
              <w:rPr>
                <w:lang w:eastAsia="ko-KR"/>
              </w:rPr>
              <w:t xml:space="preserve"> (1A-3A-</w:t>
            </w:r>
            <w:r>
              <w:rPr>
                <w:lang w:eastAsia="zh-TW"/>
              </w:rPr>
              <w:t>32</w:t>
            </w:r>
            <w:r>
              <w:rPr>
                <w:lang w:eastAsia="ko-KR"/>
              </w:rPr>
              <w:t>A)</w:t>
            </w:r>
            <w:r>
              <w:rPr/>
              <w:t>.zip”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Added at RAN5#</w:t>
            </w:r>
            <w:r>
              <w:rPr>
                <w:lang w:eastAsia="zh-TW"/>
              </w:rPr>
              <w:t>82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ko-KR"/>
              </w:rPr>
              <w:t>CA_1A-3A-</w:t>
            </w:r>
            <w:r>
              <w:rPr>
                <w:lang w:eastAsia="zh-CN"/>
              </w:rPr>
              <w:t>4</w:t>
            </w:r>
            <w:r>
              <w:rPr>
                <w:lang w:eastAsia="ko-KR"/>
              </w:rPr>
              <w:t>0A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w:t>
            </w:r>
            <w:r>
              <w:rPr>
                <w:lang w:eastAsia="ko-KR"/>
              </w:rPr>
              <w:t>(1A-3A-</w:t>
            </w:r>
            <w:r>
              <w:rPr>
                <w:lang w:eastAsia="zh-CN"/>
              </w:rPr>
              <w:t>4</w:t>
            </w:r>
            <w:r>
              <w:rPr>
                <w:lang w:eastAsia="ko-KR"/>
              </w:rPr>
              <w:t>0A)</w:t>
            </w:r>
            <w:r>
              <w:rPr>
                <w:lang w:eastAsia="en-US"/>
              </w:rPr>
              <w:t>.zip”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pPr>
            <w:r>
              <w:rPr>
                <w:lang w:eastAsia="ko-KR"/>
              </w:rPr>
              <w:t>Added at RAN5#77</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ko-KR"/>
              </w:rPr>
              <w:t>CA_1A-3A-</w:t>
            </w:r>
            <w:r>
              <w:rPr>
                <w:lang w:eastAsia="zh-CN"/>
              </w:rPr>
              <w:t>41</w:t>
            </w:r>
            <w:r>
              <w:rPr>
                <w:lang w:eastAsia="ko-KR"/>
              </w:rPr>
              <w:t>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w:t>
            </w:r>
            <w:r>
              <w:rPr>
                <w:lang w:eastAsia="ko-KR"/>
              </w:rPr>
              <w:t>(1A-3A-</w:t>
            </w:r>
            <w:r>
              <w:rPr>
                <w:lang w:eastAsia="zh-CN"/>
              </w:rPr>
              <w:t>41</w:t>
            </w:r>
            <w:r>
              <w:rPr>
                <w:lang w:eastAsia="ko-KR"/>
              </w:rPr>
              <w:t>A)</w:t>
            </w:r>
            <w:r>
              <w:rPr>
                <w:lang w:eastAsia="en-US"/>
              </w:rPr>
              <w:t>.zip”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pPr>
            <w:r>
              <w:rPr>
                <w:lang w:eastAsia="ko-KR"/>
              </w:rPr>
              <w:t>Added at RAN5#7</w:t>
            </w:r>
            <w:r>
              <w:rPr>
                <w:lang w:eastAsia="zh-CN"/>
              </w:rPr>
              <w:t>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CA_1A-3A-42A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See attachment ”TpAnalysis3DLReceiver(1A-3A-42A).zip”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RAN5#79</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zh-CN"/>
              </w:rPr>
            </w:pPr>
            <w:r>
              <w:rPr>
                <w:lang w:eastAsia="ja-JP"/>
              </w:rPr>
              <w:t>CA_1A-7A-8A</w:t>
            </w:r>
          </w:p>
        </w:tc>
        <w:tc>
          <w:tcPr>
            <w:tcW w:w="6069"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See attachment ”TpAnalysis3DLReceiver(1A-7A-8A).zip”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Added at RAN5#80</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CA_1A-7A-20A</w:t>
            </w:r>
          </w:p>
        </w:tc>
        <w:tc>
          <w:tcPr>
            <w:tcW w:w="6069"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w:t>
            </w:r>
          </w:p>
        </w:tc>
        <w:tc>
          <w:tcPr>
            <w:tcW w:w="1842" w:type="dxa"/>
            <w:tcBorders>
              <w:top w:val="single" w:sz="4" w:space="0" w:color="000000"/>
              <w:left w:val="single" w:sz="4" w:space="0" w:color="000000"/>
              <w:bottom w:val="single" w:sz="4" w:space="0" w:color="000000"/>
              <w:right w:val="single" w:sz="4" w:space="0" w:color="000000"/>
            </w:tcBorders>
          </w:tcPr>
          <w:p>
            <w:pPr>
              <w:pStyle w:val="TAL1"/>
              <w:snapToGrid w:val="false"/>
              <w:rPr>
                <w:lang w:eastAsia="ja-JP"/>
              </w:rPr>
            </w:pPr>
            <w:r>
              <w:rPr>
                <w:lang w:eastAsia="ja-JP"/>
              </w:rPr>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t>CA_1A-7A-28A BCS2</w:t>
            </w:r>
          </w:p>
        </w:tc>
        <w:tc>
          <w:tcPr>
            <w:tcW w:w="6069"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t>See attachment “TpAnalysis3DLRefSens_7.3A.5(1A-7A-28A BCS2).zip”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t>Added at RAN5#87-e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CA_1A-8A-11A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“TpAnalysis3DLRefSens_7.3A.5(1A-8A-11A).zip”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Added at RAN5#71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CA_1A-8A-28A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“TpAnalysis3DLRefSens_7.3A.5(1A-8A-28A).zip”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t>CA_1A-8A-38A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t>See attachment “TpAnalysis3DLRefSens_7.3A.5(1A-8A-38A).zip”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pPr>
            <w:r>
              <w:rPr/>
              <w:t>Added at RAN5#84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rFonts w:eastAsia="MS Mincho;ＭＳ 明朝"/>
                <w:lang w:eastAsia="ja-JP"/>
              </w:rPr>
            </w:pPr>
            <w:r>
              <w:rPr>
                <w:rFonts w:eastAsia="MS Mincho;ＭＳ 明朝"/>
                <w:lang w:eastAsia="en-US"/>
              </w:rPr>
              <w:t>CA_1A-11A-18A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“TpAnalysis3DLRefSens_7.3A.5(1A-</w:t>
            </w:r>
            <w:r>
              <w:rPr>
                <w:rFonts w:eastAsia="MS Mincho;ＭＳ 明朝"/>
                <w:lang w:eastAsia="en-US"/>
              </w:rPr>
              <w:t>11</w:t>
            </w:r>
            <w:r>
              <w:rPr>
                <w:lang w:eastAsia="en-US"/>
              </w:rPr>
              <w:t>A-1</w:t>
            </w:r>
            <w:r>
              <w:rPr>
                <w:rFonts w:eastAsia="MS Mincho;ＭＳ 明朝"/>
                <w:lang w:eastAsia="en-US"/>
              </w:rPr>
              <w:t>8</w:t>
            </w:r>
            <w:r>
              <w:rPr>
                <w:lang w:eastAsia="en-US"/>
              </w:rPr>
              <w:t>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rFonts w:eastAsia="MS Mincho;ＭＳ 明朝"/>
                <w:lang w:eastAsia="ja-JP"/>
              </w:rPr>
            </w:pPr>
            <w:r>
              <w:rPr>
                <w:lang w:eastAsia="en-US"/>
              </w:rPr>
              <w:t>Added at RAN5#7</w:t>
            </w:r>
            <w:r>
              <w:rPr>
                <w:rFonts w:eastAsia="MS Mincho;ＭＳ 明朝"/>
                <w:lang w:eastAsia="en-US"/>
              </w:rPr>
              <w:t>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CA_1A-11A-28A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w:t>
            </w:r>
            <w:r>
              <w:rPr>
                <w:lang w:eastAsia="ko-KR"/>
              </w:rPr>
              <w:t>(1A-11A-28A)</w:t>
            </w:r>
            <w:r>
              <w:rPr>
                <w:lang w:eastAsia="en-US"/>
              </w:rPr>
              <w:t>.</w:t>
            </w:r>
            <w:r>
              <w:rPr>
                <w:lang w:eastAsia="ko-KR"/>
              </w:rPr>
              <w:t>zip</w:t>
            </w:r>
            <w:r>
              <w:rPr>
                <w:lang w:eastAsia="en-US"/>
              </w:rPr>
              <w:t>”</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CA_1A-18A-28A</w:t>
            </w:r>
          </w:p>
        </w:tc>
        <w:tc>
          <w:tcPr>
            <w:tcW w:w="606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 “TpAnalysis3DLReceiver(1A-</w:t>
            </w:r>
            <w:r>
              <w:rPr>
                <w:rFonts w:eastAsia="MS Mincho;ＭＳ 明朝"/>
                <w:lang w:eastAsia="en-US"/>
              </w:rPr>
              <w:t>18</w:t>
            </w:r>
            <w:r>
              <w:rPr>
                <w:lang w:eastAsia="en-US"/>
              </w:rPr>
              <w:t>A-</w:t>
            </w:r>
            <w:r>
              <w:rPr>
                <w:rFonts w:eastAsia="MS Mincho;ＭＳ 明朝"/>
                <w:lang w:eastAsia="en-US"/>
              </w:rPr>
              <w:t>28</w:t>
            </w:r>
            <w:r>
              <w:rPr>
                <w:lang w:eastAsia="en-US"/>
              </w:rPr>
              <w:t>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w:t>
            </w:r>
            <w:r>
              <w:rPr>
                <w:rFonts w:eastAsia="MS Mincho;ＭＳ 明朝"/>
                <w:lang w:eastAsia="en-US"/>
              </w:rPr>
              <w:t>9</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CA_1A-18A-42A</w:t>
            </w:r>
          </w:p>
        </w:tc>
        <w:tc>
          <w:tcPr>
            <w:tcW w:w="6069"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t>See attachment “TpAnalysis3DLReceiver(1A-</w:t>
            </w:r>
            <w:r>
              <w:rPr>
                <w:rFonts w:eastAsia="MS Mincho;ＭＳ 明朝"/>
              </w:rPr>
              <w:t>18</w:t>
            </w:r>
            <w:r>
              <w:rPr/>
              <w:t>A-</w:t>
            </w:r>
            <w:r>
              <w:rPr>
                <w:rFonts w:eastAsia="MS Mincho;ＭＳ 明朝"/>
              </w:rPr>
              <w:t>42</w:t>
            </w:r>
            <w:r>
              <w:rPr/>
              <w:t>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pPr>
            <w:r>
              <w:rPr/>
              <w:t>Added at RAN5#84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CA_1A-19A-21A</w:t>
            </w:r>
          </w:p>
        </w:tc>
        <w:tc>
          <w:tcPr>
            <w:tcW w:w="606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w:t>
            </w:r>
          </w:p>
        </w:tc>
        <w:tc>
          <w:tcPr>
            <w:tcW w:w="1842"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CA_1A-19A-28A</w:t>
            </w:r>
          </w:p>
        </w:tc>
        <w:tc>
          <w:tcPr>
            <w:tcW w:w="6069"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See attachment “TpAnalysis3DLRefSens_7.3A.5(1A-19A-28A).zip”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ja-JP"/>
              </w:rPr>
              <w:t>Added at RAN5#70</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CA_1A-19A-42A</w:t>
            </w:r>
          </w:p>
        </w:tc>
        <w:tc>
          <w:tcPr>
            <w:tcW w:w="6069" w:type="dxa"/>
            <w:tcBorders>
              <w:top w:val="single" w:sz="4" w:space="0" w:color="000000"/>
              <w:left w:val="single" w:sz="4" w:space="0" w:color="000000"/>
              <w:bottom w:val="single" w:sz="4" w:space="0" w:color="000000"/>
              <w:right w:val="single" w:sz="4" w:space="0" w:color="000000"/>
            </w:tcBorders>
          </w:tcPr>
          <w:p>
            <w:pPr>
              <w:pStyle w:val="TAC"/>
              <w:jc w:val="left"/>
              <w:rPr>
                <w:lang w:eastAsia="ja-JP"/>
              </w:rPr>
            </w:pPr>
            <w:r>
              <w:rPr>
                <w:lang w:eastAsia="en-US"/>
              </w:rPr>
              <w:t>See attachment “TpAnalysis3DLRefSens_7.3A.5(1A-19A-42A).zip”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Added at RAN5#75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CA_1A-21A-42A</w:t>
            </w:r>
          </w:p>
        </w:tc>
        <w:tc>
          <w:tcPr>
            <w:tcW w:w="6069" w:type="dxa"/>
            <w:tcBorders>
              <w:top w:val="single" w:sz="4" w:space="0" w:color="000000"/>
              <w:left w:val="single" w:sz="4" w:space="0" w:color="000000"/>
              <w:bottom w:val="single" w:sz="4" w:space="0" w:color="000000"/>
              <w:right w:val="single" w:sz="4" w:space="0" w:color="000000"/>
            </w:tcBorders>
          </w:tcPr>
          <w:p>
            <w:pPr>
              <w:pStyle w:val="TAC"/>
              <w:jc w:val="left"/>
              <w:rPr>
                <w:lang w:eastAsia="ja-JP"/>
              </w:rPr>
            </w:pPr>
            <w:r>
              <w:rPr>
                <w:lang w:eastAsia="en-US"/>
              </w:rPr>
              <w:t>See attachment “TpAnalysis3DLRefSens_7.3A.5(1A-</w:t>
            </w:r>
            <w:r>
              <w:rPr>
                <w:lang w:eastAsia="ja-JP"/>
              </w:rPr>
              <w:t>21</w:t>
            </w:r>
            <w:r>
              <w:rPr>
                <w:lang w:eastAsia="en-US"/>
              </w:rPr>
              <w:t>A-42A).zip”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RAN5#75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rFonts w:eastAsia="MS Mincho;ＭＳ 明朝"/>
                <w:lang w:eastAsia="en-US"/>
              </w:rPr>
              <w:t>CA_1A-41A-42A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w:t>
            </w:r>
            <w:r>
              <w:rPr>
                <w:rFonts w:eastAsia="MS Mincho;ＭＳ 明朝"/>
                <w:lang w:eastAsia="en-US"/>
              </w:rPr>
              <w:t>(1A-41A-42A)</w:t>
            </w:r>
            <w:r>
              <w:rPr>
                <w:lang w:eastAsia="en-US"/>
              </w:rPr>
              <w:t>.zip”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w:t>
            </w:r>
            <w:r>
              <w:rPr>
                <w:rFonts w:eastAsia="MS Mincho;ＭＳ 明朝"/>
                <w:lang w:eastAsia="en-US"/>
              </w:rPr>
              <w:t>72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CA_2A-4A-5A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RAN5#69</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zh-CN"/>
              </w:rPr>
              <w:t>CA_2A-4A-7A_UL_2A-4A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“TpAnalysis3DLRefSens_7.3A.5(2A-4A-7A_UL_2A-4A).zip”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ja-JP"/>
              </w:rPr>
              <w:t>Added at RAN5#77</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CA_2A-4A-12A</w:t>
            </w:r>
          </w:p>
        </w:tc>
        <w:tc>
          <w:tcPr>
            <w:tcW w:w="606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 “TpAnalysis3DLRefSens_7.3A.5(2A-4A-12A).zip”</w:t>
            </w:r>
          </w:p>
        </w:tc>
        <w:tc>
          <w:tcPr>
            <w:tcW w:w="1842"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CA_2A-4A-13A</w:t>
            </w:r>
          </w:p>
        </w:tc>
        <w:tc>
          <w:tcPr>
            <w:tcW w:w="606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 “TpAnalysis3DLRefSens_7.3A.5(2A-4A-13A).zip”</w:t>
            </w:r>
          </w:p>
        </w:tc>
        <w:tc>
          <w:tcPr>
            <w:tcW w:w="1842"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zh-TW"/>
              </w:rPr>
              <w:t>CA_2A-4A-71A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“TpAnalysis3DLRefSens_7.3A.5(2A-4A-71A)</w:t>
            </w:r>
            <w:r>
              <w:rPr>
                <w:lang w:eastAsia="zh-TW"/>
              </w:rPr>
              <w:t>_v2</w:t>
            </w:r>
            <w:r>
              <w:rPr>
                <w:lang w:eastAsia="en-US"/>
              </w:rPr>
              <w:t>.zip”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zh-TW"/>
              </w:rPr>
            </w:pPr>
            <w:r>
              <w:rPr>
                <w:lang w:eastAsia="en-US"/>
              </w:rPr>
              <w:t>Added at RAN5#80</w:t>
            </w:r>
          </w:p>
          <w:p>
            <w:pPr>
              <w:pStyle w:val="TAL1"/>
              <w:rPr>
                <w:lang w:eastAsia="en-US"/>
              </w:rPr>
            </w:pPr>
            <w:r>
              <w:rPr>
                <w:lang w:eastAsia="ko-KR"/>
              </w:rPr>
              <w:t>Modified at RAN5#8</w:t>
            </w:r>
            <w:r>
              <w:rPr>
                <w:lang w:eastAsia="zh-TW"/>
              </w:rPr>
              <w:t>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zh-TW"/>
              </w:rPr>
              <w:t>CA_2A-66A-71A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“TpAnalysis3DLRefSens_7.3A.5(2A-</w:t>
            </w:r>
            <w:r>
              <w:rPr>
                <w:lang w:eastAsia="zh-TW"/>
              </w:rPr>
              <w:t>66</w:t>
            </w:r>
            <w:r>
              <w:rPr>
                <w:lang w:eastAsia="en-US"/>
              </w:rPr>
              <w:t>A-71A)_</w:t>
            </w:r>
            <w:r>
              <w:rPr>
                <w:lang w:eastAsia="zh-TW"/>
              </w:rPr>
              <w:t>v</w:t>
            </w:r>
            <w:r>
              <w:rPr>
                <w:lang w:eastAsia="en-US"/>
              </w:rPr>
              <w:t>2.zip”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RAN5#80</w:t>
            </w:r>
          </w:p>
          <w:p>
            <w:pPr>
              <w:pStyle w:val="TAL1"/>
              <w:rPr>
                <w:lang w:eastAsia="en-US"/>
              </w:rPr>
            </w:pPr>
            <w:r>
              <w:rPr>
                <w:lang w:eastAsia="ko-KR"/>
              </w:rPr>
              <w:t>Modified at RAN5#81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CA_3A-41A-42A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“TpAnalysis3DLRefSens_7.3A.5(3A-41A-42A).zip”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RAN5#75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CA_2A-4A-30A</w:t>
            </w:r>
          </w:p>
        </w:tc>
        <w:tc>
          <w:tcPr>
            <w:tcW w:w="606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 “TpAnalysis3DLRefSens_7.3A.5(2A-4A-30A).zip”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CA_2A-4A-29A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“TpAnalysis3DLRefSens_7.3A.5(2A-4A-29A).zip”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Added at RAN5#74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CA_2A-5A-13A</w:t>
            </w:r>
          </w:p>
        </w:tc>
        <w:tc>
          <w:tcPr>
            <w:tcW w:w="606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 “TpAnalysis3DLRefSens_7.3A.5(2A-5A-13A).zip”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RAN5#68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zh-TW"/>
              </w:rPr>
            </w:pPr>
            <w:r>
              <w:rPr>
                <w:lang w:eastAsia="zh-TW"/>
              </w:rPr>
              <w:t>CA_2A-5A-29A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t>See attachment “TpAnalysis3DLRefSens_7.3A.5(2A-5A-</w:t>
            </w:r>
            <w:r>
              <w:rPr>
                <w:lang w:eastAsia="zh-TW"/>
              </w:rPr>
              <w:t>29</w:t>
            </w:r>
            <w:r>
              <w:rPr/>
              <w:t>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zh-TW"/>
              </w:rPr>
            </w:pPr>
            <w:r>
              <w:rPr/>
              <w:t>Added at RAN5#</w:t>
            </w:r>
            <w:r>
              <w:rPr>
                <w:lang w:eastAsia="zh-TW"/>
              </w:rPr>
              <w:t>83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zh-TW"/>
              </w:rPr>
            </w:pPr>
            <w:r>
              <w:rPr>
                <w:lang w:eastAsia="en-US"/>
              </w:rPr>
              <w:t>CA_2A-</w:t>
            </w:r>
            <w:r>
              <w:rPr>
                <w:lang w:eastAsia="zh-TW"/>
              </w:rPr>
              <w:t>12</w:t>
            </w:r>
            <w:r>
              <w:rPr>
                <w:lang w:eastAsia="en-US"/>
              </w:rPr>
              <w:t>A-</w:t>
            </w:r>
            <w:r>
              <w:rPr>
                <w:lang w:eastAsia="zh-TW"/>
              </w:rPr>
              <w:t>66</w:t>
            </w:r>
            <w:r>
              <w:rPr>
                <w:lang w:eastAsia="en-US"/>
              </w:rPr>
              <w:t>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“TpAnalysis3DLRefSens_7.3A.5(2A-</w:t>
            </w:r>
            <w:r>
              <w:rPr>
                <w:lang w:eastAsia="zh-TW"/>
              </w:rPr>
              <w:t>12</w:t>
            </w:r>
            <w:r>
              <w:rPr>
                <w:lang w:eastAsia="en-US"/>
              </w:rPr>
              <w:t>A-</w:t>
            </w:r>
            <w:r>
              <w:rPr>
                <w:lang w:eastAsia="zh-TW"/>
              </w:rPr>
              <w:t>66</w:t>
            </w:r>
            <w:r>
              <w:rPr>
                <w:lang w:eastAsia="en-US"/>
              </w:rPr>
              <w:t>A)</w:t>
            </w:r>
            <w:r>
              <w:rPr>
                <w:lang w:eastAsia="zh-TW"/>
              </w:rPr>
              <w:t>_v2</w:t>
            </w:r>
            <w:r>
              <w:rPr>
                <w:lang w:eastAsia="en-US"/>
              </w:rPr>
              <w:t>.zip”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Added at RAN5#</w:t>
            </w:r>
            <w:r>
              <w:rPr>
                <w:lang w:eastAsia="zh-TW"/>
              </w:rPr>
              <w:t>76</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CA_3A-7A-8A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“TpAnalysis3DLRefSens_7.3A.5(3A-7A-8A)_v2.zip”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RAN5#71</w:t>
            </w:r>
          </w:p>
          <w:p>
            <w:pPr>
              <w:pStyle w:val="TAL1"/>
              <w:rPr>
                <w:lang w:eastAsia="en-US"/>
              </w:rPr>
            </w:pPr>
            <w:r>
              <w:rPr>
                <w:lang w:eastAsia="ko-KR"/>
              </w:rPr>
              <w:t>Modified at RAN5#80</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ja-JP"/>
              </w:rPr>
              <w:t>CA_3A-7A-20A</w:t>
            </w:r>
          </w:p>
        </w:tc>
        <w:tc>
          <w:tcPr>
            <w:tcW w:w="606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ja-JP"/>
              </w:rPr>
              <w:t>-</w:t>
            </w:r>
          </w:p>
        </w:tc>
        <w:tc>
          <w:tcPr>
            <w:tcW w:w="1842"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CA_3A-7A-20A_2UL_3A-20A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“TpAnalysis3DLRefSens_7.3A.5(3A-7A-20A_2UL_3A-20A).zip”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CA_3A-7A-20A_2UL_3A-7A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“TpAnalysis3DLRefSens_7.3A.5(3A-7A-20A_2UL_3A-7A).zip”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CA_3A-7A-20A_2UL_7A-20A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“TpAnalysis3DLRefSens_7.3A.5(3A-7A-20A_2UL_7A-20A).zip”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Added at RAN5#78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ja-JP"/>
              </w:rPr>
              <w:t>CA_3A-7A-28A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“TpAnalysis3DLRefSens_7.3A.5(3A-7A-28A).zip”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Added at RAN5#83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t>CA_3A-7A-38A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t>See attachment “TpAnalysis3DLRefSens_7.3A.5</w:t>
            </w:r>
            <w:r>
              <w:rPr>
                <w:lang w:eastAsia="ko-KR"/>
              </w:rPr>
              <w:t>(3A-7A-38A)</w:t>
            </w:r>
            <w:r>
              <w:rPr/>
              <w:t>.</w:t>
            </w:r>
            <w:r>
              <w:rPr>
                <w:lang w:eastAsia="ko-KR"/>
              </w:rPr>
              <w:t>zip</w:t>
            </w:r>
            <w:r>
              <w:rPr/>
              <w:t>”</w:t>
            </w:r>
          </w:p>
        </w:tc>
        <w:tc>
          <w:tcPr>
            <w:tcW w:w="1842" w:type="dxa"/>
            <w:tcBorders>
              <w:top w:val="single" w:sz="4" w:space="0" w:color="000000"/>
              <w:left w:val="single" w:sz="4" w:space="0" w:color="000000"/>
              <w:bottom w:val="single" w:sz="4" w:space="0" w:color="000000"/>
              <w:right w:val="single" w:sz="4" w:space="0" w:color="000000"/>
            </w:tcBorders>
          </w:tcPr>
          <w:p>
            <w:pPr>
              <w:pStyle w:val="TAL1"/>
              <w:rPr/>
            </w:pPr>
            <w:r>
              <w:rPr/>
              <w:t>Added at RAN5#84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CA_3A-7A-42A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“TpAnalysis3DLRefSens_7.3A.5(3A-7A-</w:t>
            </w:r>
            <w:r>
              <w:rPr>
                <w:lang w:eastAsia="ja-JP"/>
              </w:rPr>
              <w:t>42</w:t>
            </w:r>
            <w:r>
              <w:rPr>
                <w:lang w:eastAsia="en-US"/>
              </w:rPr>
              <w:t>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Added at RAN5#7</w:t>
            </w:r>
            <w:r>
              <w:rPr>
                <w:lang w:eastAsia="ja-JP"/>
              </w:rPr>
              <w:t>9</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CA_3A-8A-11A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“TpAnalysis3DLRefSens_7.3A.5(3A-8A-11A).zip”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Added at RAN5#76</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CA_3A-8A-28A</w:t>
            </w:r>
          </w:p>
        </w:tc>
        <w:tc>
          <w:tcPr>
            <w:tcW w:w="606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 “TpAnalysis3DLRefSens_7.3A.5(3A-8A-28A).zip”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ko-KR"/>
              </w:rPr>
              <w:t>CA_3A-8A-</w:t>
            </w:r>
            <w:r>
              <w:rPr>
                <w:lang w:eastAsia="zh-CN"/>
              </w:rPr>
              <w:t>4</w:t>
            </w:r>
            <w:r>
              <w:rPr>
                <w:lang w:eastAsia="ko-KR"/>
              </w:rPr>
              <w:t>0A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w:t>
            </w:r>
            <w:r>
              <w:rPr>
                <w:lang w:eastAsia="ko-KR"/>
              </w:rPr>
              <w:t>(3A-8A-</w:t>
            </w:r>
            <w:r>
              <w:rPr>
                <w:lang w:eastAsia="zh-CN"/>
              </w:rPr>
              <w:t>4</w:t>
            </w:r>
            <w:r>
              <w:rPr>
                <w:lang w:eastAsia="ko-KR"/>
              </w:rPr>
              <w:t>0A)</w:t>
            </w:r>
            <w:r>
              <w:rPr>
                <w:lang w:eastAsia="en-US"/>
              </w:rPr>
              <w:t>.zip”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Added at RAN5#77</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CA_3A-11A-28A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w:t>
            </w:r>
            <w:r>
              <w:rPr>
                <w:lang w:eastAsia="ko-KR"/>
              </w:rPr>
              <w:t>(3A-11A-28A)</w:t>
            </w:r>
            <w:r>
              <w:rPr>
                <w:lang w:eastAsia="en-US"/>
              </w:rPr>
              <w:t>.</w:t>
            </w:r>
            <w:r>
              <w:rPr>
                <w:lang w:eastAsia="ko-KR"/>
              </w:rPr>
              <w:t>zip</w:t>
            </w:r>
            <w:r>
              <w:rPr>
                <w:lang w:eastAsia="en-US"/>
              </w:rPr>
              <w:t>”</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RAN5#76</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CA_3A-18A-42A</w:t>
            </w:r>
          </w:p>
        </w:tc>
        <w:tc>
          <w:tcPr>
            <w:tcW w:w="6069"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See attachment “TpAnalysis3DLRefSens_7.3A.5(3A-18A-42A).zip”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Added at RAN5#82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CA_3A-19A-42A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“TpAnalysis3DLRefSens_7.3A.5(3A-19A-42A).zip”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Added at RAN5#70</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CA_3A-20A-32A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“TpAnalysis3DLRefSens_7.3A.5(3A-20A-32A).zip”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Added at RAN5#75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CA_3A-20A-42A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“TpAnalysis3DLRefSens_7.3A.5(3A-</w:t>
            </w:r>
            <w:r>
              <w:rPr>
                <w:lang w:eastAsia="ja-JP"/>
              </w:rPr>
              <w:t>20</w:t>
            </w:r>
            <w:r>
              <w:rPr>
                <w:lang w:eastAsia="en-US"/>
              </w:rPr>
              <w:t>A-</w:t>
            </w:r>
            <w:r>
              <w:rPr>
                <w:lang w:eastAsia="ja-JP"/>
              </w:rPr>
              <w:t>42</w:t>
            </w:r>
            <w:r>
              <w:rPr>
                <w:lang w:eastAsia="en-US"/>
              </w:rPr>
              <w:t>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en-US"/>
              </w:rPr>
              <w:t>Added at RAN5#7</w:t>
            </w:r>
            <w:r>
              <w:rPr>
                <w:lang w:eastAsia="ja-JP"/>
              </w:rPr>
              <w:t>9</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t>CA_3A-28A-38A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t>See attachment “TpAnalysis3DLRefSens_7.3A.5</w:t>
            </w:r>
            <w:r>
              <w:rPr>
                <w:lang w:eastAsia="ko-KR"/>
              </w:rPr>
              <w:t>(3A-28A-38A)</w:t>
            </w:r>
            <w:r>
              <w:rPr/>
              <w:t>.</w:t>
            </w:r>
            <w:r>
              <w:rPr>
                <w:lang w:eastAsia="ko-KR"/>
              </w:rPr>
              <w:t>zip</w:t>
            </w:r>
            <w:r>
              <w:rPr/>
              <w:t>”</w:t>
            </w:r>
          </w:p>
        </w:tc>
        <w:tc>
          <w:tcPr>
            <w:tcW w:w="1842" w:type="dxa"/>
            <w:tcBorders>
              <w:top w:val="single" w:sz="4" w:space="0" w:color="000000"/>
              <w:left w:val="single" w:sz="4" w:space="0" w:color="000000"/>
              <w:bottom w:val="single" w:sz="4" w:space="0" w:color="000000"/>
              <w:right w:val="single" w:sz="4" w:space="0" w:color="000000"/>
            </w:tcBorders>
          </w:tcPr>
          <w:p>
            <w:pPr>
              <w:pStyle w:val="TAL1"/>
              <w:rPr/>
            </w:pPr>
            <w:r>
              <w:rPr/>
              <w:t>Added at RAN5#84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CA_3A-28A-41A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“TpAnalysis3DLRefSens_7.3A.5(3A-28A-41A).zip”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CA_4A-5A-13A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“TpAnalysis3DLRefSens_7.3A.5(4A-5A-13A).zip”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Added at RAN5#68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CA_4A-5A-</w:t>
            </w:r>
            <w:r>
              <w:rPr>
                <w:lang w:eastAsia="ja-JP"/>
              </w:rPr>
              <w:t>30</w:t>
            </w:r>
            <w:r>
              <w:rPr>
                <w:lang w:eastAsia="en-US"/>
              </w:rPr>
              <w:t>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“TpAnalysis3DLRefSens_7.3A.5(4A-5A-</w:t>
            </w:r>
            <w:r>
              <w:rPr>
                <w:lang w:eastAsia="ja-JP"/>
              </w:rPr>
              <w:t>30</w:t>
            </w:r>
            <w:r>
              <w:rPr>
                <w:lang w:eastAsia="en-US"/>
              </w:rPr>
              <w:t>A)</w:t>
            </w:r>
            <w:r>
              <w:rPr>
                <w:rFonts w:eastAsia="PMingLiU;新細明體"/>
                <w:lang w:eastAsia="zh-TW"/>
              </w:rPr>
              <w:t>_v2</w:t>
            </w:r>
            <w:r>
              <w:rPr>
                <w:lang w:eastAsia="en-US"/>
              </w:rPr>
              <w:t>.zip”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en-US"/>
              </w:rPr>
              <w:t>Added at RAN5#7</w:t>
            </w:r>
            <w:r>
              <w:rPr>
                <w:rFonts w:eastAsia="PMingLiU;新細明體"/>
                <w:lang w:eastAsia="zh-TW"/>
              </w:rPr>
              <w:t>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zh-TW"/>
              </w:rPr>
            </w:pPr>
            <w:r>
              <w:rPr>
                <w:lang w:eastAsia="zh-TW"/>
              </w:rPr>
              <w:t>CA_4A-7A-12A_BCS1</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“TpAnalysis3DLRefSens_7.3A.5(4A-</w:t>
            </w:r>
            <w:r>
              <w:rPr>
                <w:lang w:eastAsia="zh-TW"/>
              </w:rPr>
              <w:t>7</w:t>
            </w:r>
            <w:r>
              <w:rPr>
                <w:lang w:eastAsia="en-US"/>
              </w:rPr>
              <w:t>A-1</w:t>
            </w:r>
            <w:r>
              <w:rPr>
                <w:lang w:eastAsia="zh-TW"/>
              </w:rPr>
              <w:t>2</w:t>
            </w:r>
            <w:r>
              <w:rPr>
                <w:lang w:eastAsia="en-US"/>
              </w:rPr>
              <w:t>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w:t>
            </w:r>
            <w:r>
              <w:rPr>
                <w:lang w:eastAsia="zh-TW"/>
              </w:rPr>
              <w:t>76</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CA_4A-12A-</w:t>
            </w:r>
            <w:r>
              <w:rPr>
                <w:lang w:eastAsia="ja-JP"/>
              </w:rPr>
              <w:t>30</w:t>
            </w:r>
            <w:r>
              <w:rPr>
                <w:lang w:eastAsia="en-US"/>
              </w:rPr>
              <w:t>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“TpAnalysis3DLRefSens_7.3A.5(4A-12A-</w:t>
            </w:r>
            <w:r>
              <w:rPr>
                <w:lang w:eastAsia="ja-JP"/>
              </w:rPr>
              <w:t>30</w:t>
            </w:r>
            <w:r>
              <w:rPr>
                <w:lang w:eastAsia="en-US"/>
              </w:rPr>
              <w:t>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CA_8A-11A-28A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w:t>
            </w:r>
            <w:r>
              <w:rPr>
                <w:lang w:eastAsia="ko-KR"/>
              </w:rPr>
              <w:t>(8A-11A-28A)</w:t>
            </w:r>
            <w:r>
              <w:rPr>
                <w:lang w:eastAsia="en-US"/>
              </w:rPr>
              <w:t>.</w:t>
            </w:r>
            <w:r>
              <w:rPr>
                <w:lang w:eastAsia="ko-KR"/>
              </w:rPr>
              <w:t>zip</w:t>
            </w:r>
            <w:r>
              <w:rPr>
                <w:lang w:eastAsia="en-US"/>
              </w:rPr>
              <w:t>”</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t>CA_8A-20A-28A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t>See attachment “TpAnalysis3DLRefSens_7.3A.5</w:t>
            </w:r>
            <w:r>
              <w:rPr>
                <w:lang w:eastAsia="ko-KR"/>
              </w:rPr>
              <w:t>(8A-20A-28A)</w:t>
            </w:r>
            <w:r>
              <w:rPr/>
              <w:t>.</w:t>
            </w:r>
            <w:r>
              <w:rPr>
                <w:lang w:eastAsia="ko-KR"/>
              </w:rPr>
              <w:t>zip</w:t>
            </w:r>
            <w:r>
              <w:rPr/>
              <w:t>”</w:t>
            </w:r>
          </w:p>
        </w:tc>
        <w:tc>
          <w:tcPr>
            <w:tcW w:w="1842" w:type="dxa"/>
            <w:tcBorders>
              <w:top w:val="single" w:sz="4" w:space="0" w:color="000000"/>
              <w:left w:val="single" w:sz="4" w:space="0" w:color="000000"/>
              <w:bottom w:val="single" w:sz="4" w:space="0" w:color="000000"/>
              <w:right w:val="single" w:sz="4" w:space="0" w:color="000000"/>
            </w:tcBorders>
          </w:tcPr>
          <w:p>
            <w:pPr>
              <w:pStyle w:val="TAL1"/>
              <w:rPr/>
            </w:pPr>
            <w:r>
              <w:rPr/>
              <w:t>Added at RAN5#84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CA_19A-21A-42A</w:t>
            </w:r>
          </w:p>
        </w:tc>
        <w:tc>
          <w:tcPr>
            <w:tcW w:w="6069" w:type="dxa"/>
            <w:tcBorders>
              <w:top w:val="single" w:sz="4" w:space="0" w:color="000000"/>
              <w:left w:val="single" w:sz="4" w:space="0" w:color="000000"/>
              <w:bottom w:val="single" w:sz="4" w:space="0" w:color="000000"/>
              <w:right w:val="single" w:sz="4" w:space="0" w:color="000000"/>
            </w:tcBorders>
          </w:tcPr>
          <w:p>
            <w:pPr>
              <w:pStyle w:val="TAC"/>
              <w:jc w:val="left"/>
              <w:rPr>
                <w:lang w:eastAsia="ja-JP"/>
              </w:rPr>
            </w:pPr>
            <w:r>
              <w:rPr>
                <w:lang w:eastAsia="en-US"/>
              </w:rPr>
              <w:t>See attachment “TpAnalysis3DLRefSens_7.3A.5(1</w:t>
            </w:r>
            <w:r>
              <w:rPr>
                <w:lang w:eastAsia="ja-JP"/>
              </w:rPr>
              <w:t>9</w:t>
            </w:r>
            <w:r>
              <w:rPr>
                <w:lang w:eastAsia="en-US"/>
              </w:rPr>
              <w:t>A-</w:t>
            </w:r>
            <w:r>
              <w:rPr>
                <w:lang w:eastAsia="ja-JP"/>
              </w:rPr>
              <w:t>21</w:t>
            </w:r>
            <w:r>
              <w:rPr>
                <w:lang w:eastAsia="en-US"/>
              </w:rPr>
              <w:t>A-42A).zip”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RAN5#75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CA_12A-30A-66A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“TpAnalysis3DLRefSens_7.3A.5(12A-30A-66A).zip”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RAN5#75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CA_29A-46A-66A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“TpAnalysis3DLRefSens_7.3A.5(29A-46A-66A).zip”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Added at RAN5#76</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CA_29A-66A-70A</w:t>
            </w:r>
          </w:p>
        </w:tc>
        <w:tc>
          <w:tcPr>
            <w:tcW w:w="6069"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“TpAnalysis3DLRefSens_7.3A.5(29A-66A-70A).zip”</w:t>
            </w:r>
          </w:p>
        </w:tc>
        <w:tc>
          <w:tcPr>
            <w:tcW w:w="1842"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Added at RAN5#79</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CA_66A-70A-71A</w:t>
            </w:r>
          </w:p>
        </w:tc>
        <w:tc>
          <w:tcPr>
            <w:tcW w:w="6069"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 xml:space="preserve">See attachment “TpAnalysis3DLRefSens_7.3A.5(66A-70A-71A).zip” </w:t>
            </w:r>
          </w:p>
        </w:tc>
        <w:tc>
          <w:tcPr>
            <w:tcW w:w="1842"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RAN5#80</w:t>
            </w:r>
          </w:p>
        </w:tc>
      </w:tr>
    </w:tbl>
    <w:p>
      <w:pPr>
        <w:pStyle w:val="Normal"/>
        <w:rPr/>
      </w:pPr>
      <w:r>
        <w:rPr/>
      </w:r>
    </w:p>
    <w:p>
      <w:pPr>
        <w:pStyle w:val="Heading4"/>
        <w:ind w:left="1418" w:hanging="1418"/>
        <w:rPr/>
      </w:pPr>
      <w:bookmarkStart w:id="27" w:name="__RefHeading___Toc90565380"/>
      <w:bookmarkEnd w:id="27"/>
      <w:r>
        <w:rPr/>
        <w:t>4.2.5.3</w:t>
        <w:tab/>
        <w:t>Intra-band contiguous + Inter-band</w:t>
      </w:r>
    </w:p>
    <w:p>
      <w:pPr>
        <w:pStyle w:val="Normal"/>
        <w:rPr/>
      </w:pPr>
      <w:r>
        <w:rPr/>
        <w:t>In this test case, there are default test points to be used unless CA configuration specific test points are over-ruling in table 4.2.5.3-1. The default rule of Low and High test frequency for the band with 2 CC and Mid test frequency for the band with 1CC, Lowest and Highest N</w:t>
      </w:r>
      <w:r>
        <w:rPr>
          <w:vertAlign w:val="subscript"/>
        </w:rPr>
        <w:t>RB_agg</w:t>
      </w:r>
      <w:r>
        <w:rPr/>
        <w:t xml:space="preserve"> for the band with 2 CC and Highest N</w:t>
      </w:r>
      <w:r>
        <w:rPr>
          <w:vertAlign w:val="subscript"/>
        </w:rPr>
        <w:t>RB_agg</w:t>
      </w:r>
      <w:r>
        <w:rPr/>
        <w:t xml:space="preserve"> for the band with 1 CC is chosen for any CA configuration. For CA configurations where default test points are used and 2DL fallback cases also use default test points there is no need for justification in Table 4.2.5.3-1.</w:t>
      </w:r>
    </w:p>
    <w:p>
      <w:pPr>
        <w:pStyle w:val="TH"/>
        <w:rPr/>
      </w:pPr>
      <w:r>
        <w:rPr/>
        <w:t>Table 4.2.5.3-1: CA configuration specific test points for 3DL CA (Intra-band contiguous + Inter-band)</w:t>
      </w:r>
    </w:p>
    <w:tbl>
      <w:tblPr>
        <w:tblW w:w="9889" w:type="dxa"/>
        <w:jc w:val="left"/>
        <w:tblInd w:w="-113" w:type="dxa"/>
        <w:tblLayout w:type="fixed"/>
        <w:tblCellMar>
          <w:top w:w="0" w:type="dxa"/>
          <w:left w:w="108" w:type="dxa"/>
          <w:bottom w:w="0" w:type="dxa"/>
          <w:right w:w="108" w:type="dxa"/>
        </w:tblCellMar>
      </w:tblPr>
      <w:tblGrid>
        <w:gridCol w:w="1836"/>
        <w:gridCol w:w="5927"/>
        <w:gridCol w:w="212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CA config</w:t>
            </w:r>
          </w:p>
        </w:tc>
        <w:tc>
          <w:tcPr>
            <w:tcW w:w="592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Justification</w:t>
            </w:r>
          </w:p>
        </w:tc>
        <w:tc>
          <w:tcPr>
            <w:tcW w:w="212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Comments</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CA_1A-3C</w:t>
            </w:r>
          </w:p>
        </w:tc>
        <w:tc>
          <w:tcPr>
            <w:tcW w:w="5927" w:type="dxa"/>
            <w:tcBorders>
              <w:top w:val="single" w:sz="4" w:space="0" w:color="000000"/>
              <w:left w:val="single" w:sz="4" w:space="0" w:color="000000"/>
              <w:bottom w:val="single" w:sz="4" w:space="0" w:color="000000"/>
              <w:right w:val="single" w:sz="4" w:space="0" w:color="000000"/>
            </w:tcBorders>
          </w:tcPr>
          <w:p>
            <w:pPr>
              <w:pStyle w:val="TAL1"/>
              <w:rPr>
                <w:b/>
                <w:b/>
                <w:lang w:eastAsia="en-US"/>
              </w:rPr>
            </w:pPr>
            <w:r>
              <w:rPr>
                <w:lang w:eastAsia="ja-JP"/>
              </w:rPr>
              <w:t>TpAnalysis3DLRefSens_CA_1A-3C.zip</w:t>
            </w:r>
          </w:p>
        </w:tc>
        <w:tc>
          <w:tcPr>
            <w:tcW w:w="2126"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lang w:eastAsia="ja-JP"/>
              </w:rPr>
              <w:t>Added at RAN5#7</w:t>
            </w:r>
            <w:r>
              <w:rPr>
                <w:b w:val="false"/>
                <w:lang w:eastAsia="zh-CN"/>
              </w:rPr>
              <w:t>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CA_1C-3A</w:t>
            </w:r>
          </w:p>
        </w:tc>
        <w:tc>
          <w:tcPr>
            <w:tcW w:w="5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See attachment “TpAnalysis3DLRefSens_7.3A.5(</w:t>
            </w:r>
            <w:r>
              <w:rPr>
                <w:rFonts w:cs="Arial" w:ascii="Arial" w:hAnsi="Arial"/>
                <w:sz w:val="18"/>
                <w:lang w:eastAsia="zh-CN"/>
              </w:rPr>
              <w:t>1C</w:t>
            </w:r>
            <w:r>
              <w:rPr>
                <w:rFonts w:cs="Arial" w:ascii="Arial" w:hAnsi="Arial"/>
                <w:sz w:val="18"/>
              </w:rPr>
              <w:t>-</w:t>
            </w:r>
            <w:r>
              <w:rPr>
                <w:rFonts w:cs="Arial" w:ascii="Arial" w:hAnsi="Arial"/>
                <w:sz w:val="18"/>
                <w:lang w:eastAsia="zh-CN"/>
              </w:rPr>
              <w:t>3A</w:t>
            </w:r>
            <w:r>
              <w:rPr>
                <w:rFonts w:cs="Arial" w:ascii="Arial" w:hAnsi="Arial"/>
                <w:sz w:val="18"/>
              </w:rPr>
              <w:t>).zip”</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ja-JP"/>
              </w:rPr>
              <w:t>Added at RAN5#7</w:t>
            </w:r>
            <w:r>
              <w:rPr>
                <w:rFonts w:cs="Arial" w:ascii="Arial" w:hAnsi="Arial"/>
                <w:sz w:val="18"/>
                <w:lang w:eastAsia="zh-CN"/>
              </w:rPr>
              <w:t>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CA_1A-42C</w:t>
            </w:r>
          </w:p>
        </w:tc>
        <w:tc>
          <w:tcPr>
            <w:tcW w:w="592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See attachment “TpAnalysis3DLReceiver (</w:t>
            </w:r>
            <w:r>
              <w:rPr>
                <w:rFonts w:cs="Arial" w:ascii="Arial" w:hAnsi="Arial"/>
                <w:sz w:val="18"/>
                <w:lang w:eastAsia="zh-CN"/>
              </w:rPr>
              <w:t>1A</w:t>
            </w:r>
            <w:r>
              <w:rPr>
                <w:rFonts w:cs="Arial" w:ascii="Arial" w:hAnsi="Arial"/>
                <w:sz w:val="18"/>
              </w:rPr>
              <w:t>-</w:t>
            </w:r>
            <w:r>
              <w:rPr>
                <w:rFonts w:cs="Arial" w:ascii="Arial" w:hAnsi="Arial"/>
                <w:sz w:val="18"/>
                <w:lang w:eastAsia="zh-CN"/>
              </w:rPr>
              <w:t>42C</w:t>
            </w:r>
            <w:r>
              <w:rPr>
                <w:rFonts w:cs="Arial" w:ascii="Arial" w:hAnsi="Arial"/>
                <w:sz w:val="18"/>
              </w:rPr>
              <w:t>).zip”</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Added at RAN5#7</w:t>
            </w:r>
            <w:r>
              <w:rPr>
                <w:rFonts w:cs="Arial" w:ascii="Arial" w:hAnsi="Arial"/>
                <w:sz w:val="18"/>
                <w:lang w:eastAsia="zh-CN"/>
              </w:rPr>
              <w:t>9</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CA_2C-30A</w:t>
            </w:r>
          </w:p>
        </w:tc>
        <w:tc>
          <w:tcPr>
            <w:tcW w:w="5927"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en-US"/>
              </w:rPr>
              <w:t>See attachment “</w:t>
            </w:r>
            <w:r>
              <w:rPr>
                <w:rFonts w:eastAsia="MS Mincho;ＭＳ 明朝"/>
                <w:b w:val="false"/>
                <w:lang w:eastAsia="en-US"/>
              </w:rPr>
              <w:t>TpAnalysis3DLRefSens</w:t>
            </w:r>
            <w:r>
              <w:rPr>
                <w:b w:val="false"/>
                <w:lang w:eastAsia="en-US"/>
              </w:rPr>
              <w:t>_7.3A.5(</w:t>
            </w:r>
            <w:r>
              <w:rPr>
                <w:b w:val="false"/>
                <w:lang w:eastAsia="zh-CN"/>
              </w:rPr>
              <w:t>2C-30A)</w:t>
            </w:r>
            <w:r>
              <w:rPr>
                <w:b w:val="false"/>
                <w:lang w:eastAsia="en-US"/>
              </w:rPr>
              <w:t>.zip</w:t>
            </w:r>
          </w:p>
        </w:tc>
        <w:tc>
          <w:tcPr>
            <w:tcW w:w="2126"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lang w:eastAsia="ja-JP"/>
              </w:rPr>
              <w:t>Added at RAN5#7</w:t>
            </w:r>
            <w:r>
              <w:rPr>
                <w:b w:val="false"/>
                <w:lang w:eastAsia="zh-CN"/>
              </w:rPr>
              <w:t>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lang w:eastAsia="zh-CN"/>
              </w:rPr>
              <w:t>CA_3A-7B</w:t>
            </w:r>
          </w:p>
        </w:tc>
        <w:tc>
          <w:tcPr>
            <w:tcW w:w="5927"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en-US"/>
              </w:rPr>
            </w:pPr>
            <w:r>
              <w:rPr>
                <w:b w:val="false"/>
                <w:lang w:eastAsia="en-US"/>
              </w:rPr>
              <w:t xml:space="preserve">See attachment </w:t>
            </w:r>
            <w:r>
              <w:rPr>
                <w:rFonts w:eastAsia="Malgun Gothic"/>
                <w:b w:val="false"/>
                <w:lang w:eastAsia="ko-KR"/>
              </w:rPr>
              <w:t>“</w:t>
            </w:r>
            <w:r>
              <w:rPr>
                <w:b w:val="false"/>
                <w:lang w:eastAsia="en-US"/>
              </w:rPr>
              <w:t>TpAnalysis3DLRefSens_7.3A.5(3A-7B)_v2.zip</w:t>
            </w:r>
            <w:r>
              <w:rPr>
                <w:rFonts w:eastAsia="Malgun Gothic"/>
                <w:b w:val="false"/>
                <w:lang w:eastAsia="ko-KR"/>
              </w:rPr>
              <w:t>”</w:t>
            </w:r>
          </w:p>
        </w:tc>
        <w:tc>
          <w:tcPr>
            <w:tcW w:w="2126"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Added at RAN5#88-e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lang w:eastAsia="zh-CN"/>
              </w:rPr>
              <w:t>CA_3A-7C</w:t>
            </w:r>
          </w:p>
        </w:tc>
        <w:tc>
          <w:tcPr>
            <w:tcW w:w="5927"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en-US"/>
              </w:rPr>
            </w:pPr>
            <w:r>
              <w:rPr>
                <w:b w:val="false"/>
                <w:lang w:eastAsia="en-US"/>
              </w:rPr>
              <w:t xml:space="preserve">See attachment </w:t>
            </w:r>
            <w:r>
              <w:rPr>
                <w:rFonts w:eastAsia="Malgun Gothic"/>
                <w:b w:val="false"/>
                <w:lang w:eastAsia="ko-KR"/>
              </w:rPr>
              <w:t>“</w:t>
            </w:r>
            <w:r>
              <w:rPr>
                <w:b w:val="false"/>
                <w:lang w:eastAsia="en-US"/>
              </w:rPr>
              <w:t>TpAnalysis3DLRefSens_7.3A.5(3A-7C).zip</w:t>
            </w:r>
            <w:r>
              <w:rPr>
                <w:rFonts w:eastAsia="Malgun Gothic"/>
                <w:b w:val="false"/>
                <w:lang w:eastAsia="ko-KR"/>
              </w:rPr>
              <w:t>”</w:t>
            </w:r>
          </w:p>
        </w:tc>
        <w:tc>
          <w:tcPr>
            <w:tcW w:w="2126"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lang w:eastAsia="ja-JP"/>
              </w:rPr>
              <w:t>Added at RAN5#83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lang w:eastAsia="zh-CN"/>
              </w:rPr>
              <w:t>CA_</w:t>
            </w:r>
            <w:r>
              <w:rPr>
                <w:rFonts w:eastAsia="Malgun Gothic"/>
                <w:b w:val="false"/>
                <w:lang w:eastAsia="ko-KR"/>
              </w:rPr>
              <w:t>3</w:t>
            </w:r>
            <w:r>
              <w:rPr>
                <w:b w:val="false"/>
                <w:lang w:eastAsia="zh-CN"/>
              </w:rPr>
              <w:t>C-</w:t>
            </w:r>
            <w:r>
              <w:rPr>
                <w:rFonts w:eastAsia="Malgun Gothic"/>
                <w:b w:val="false"/>
                <w:lang w:eastAsia="ko-KR"/>
              </w:rPr>
              <w:t>8</w:t>
            </w:r>
            <w:r>
              <w:rPr>
                <w:b w:val="false"/>
                <w:lang w:eastAsia="zh-CN"/>
              </w:rPr>
              <w:t>A</w:t>
            </w:r>
          </w:p>
        </w:tc>
        <w:tc>
          <w:tcPr>
            <w:tcW w:w="5927"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en-US"/>
              </w:rPr>
            </w:pPr>
            <w:r>
              <w:rPr>
                <w:b w:val="false"/>
                <w:lang w:eastAsia="en-US"/>
              </w:rPr>
              <w:t xml:space="preserve">See attachment </w:t>
            </w:r>
            <w:r>
              <w:rPr>
                <w:rFonts w:eastAsia="Malgun Gothic"/>
                <w:b w:val="false"/>
                <w:lang w:eastAsia="ko-KR"/>
              </w:rPr>
              <w:t>“</w:t>
            </w:r>
            <w:r>
              <w:rPr>
                <w:b w:val="false"/>
                <w:lang w:eastAsia="en-US"/>
              </w:rPr>
              <w:t>TpAnalysis3DLRefSens_7.3A.5(</w:t>
            </w:r>
            <w:r>
              <w:rPr>
                <w:rFonts w:eastAsia="Malgun Gothic"/>
                <w:b w:val="false"/>
                <w:lang w:eastAsia="ko-KR"/>
              </w:rPr>
              <w:t>3</w:t>
            </w:r>
            <w:r>
              <w:rPr>
                <w:b w:val="false"/>
                <w:lang w:eastAsia="zh-CN"/>
              </w:rPr>
              <w:t>C-</w:t>
            </w:r>
            <w:r>
              <w:rPr>
                <w:rFonts w:eastAsia="Malgun Gothic"/>
                <w:b w:val="false"/>
                <w:lang w:eastAsia="ko-KR"/>
              </w:rPr>
              <w:t>8</w:t>
            </w:r>
            <w:r>
              <w:rPr>
                <w:b w:val="false"/>
                <w:lang w:eastAsia="zh-CN"/>
              </w:rPr>
              <w:t>A)</w:t>
            </w:r>
            <w:r>
              <w:rPr>
                <w:b w:val="false"/>
                <w:lang w:eastAsia="en-US"/>
              </w:rPr>
              <w:t>.zip</w:t>
            </w:r>
            <w:r>
              <w:rPr>
                <w:rFonts w:eastAsia="Malgun Gothic"/>
                <w:b w:val="false"/>
                <w:lang w:eastAsia="ko-KR"/>
              </w:rPr>
              <w:t>”</w:t>
            </w:r>
          </w:p>
        </w:tc>
        <w:tc>
          <w:tcPr>
            <w:tcW w:w="2126"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Added at RAN5#7</w:t>
            </w:r>
            <w:r>
              <w:rPr>
                <w:rFonts w:eastAsia="Malgun Gothic"/>
                <w:b w:val="false"/>
                <w:lang w:eastAsia="ko-KR"/>
              </w:rPr>
              <w:t>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CA_</w:t>
            </w:r>
            <w:r>
              <w:rPr>
                <w:rFonts w:eastAsia="Malgun Gothic"/>
                <w:b w:val="false"/>
                <w:lang w:eastAsia="ko-KR"/>
              </w:rPr>
              <w:t>3</w:t>
            </w:r>
            <w:r>
              <w:rPr>
                <w:b w:val="false"/>
                <w:lang w:eastAsia="zh-CN"/>
              </w:rPr>
              <w:t>C-</w:t>
            </w:r>
            <w:r>
              <w:rPr>
                <w:rFonts w:eastAsia="Malgun Gothic"/>
                <w:b w:val="false"/>
                <w:lang w:eastAsia="ko-KR"/>
              </w:rPr>
              <w:t>20</w:t>
            </w:r>
            <w:r>
              <w:rPr>
                <w:b w:val="false"/>
                <w:lang w:eastAsia="zh-CN"/>
              </w:rPr>
              <w:t>A</w:t>
            </w:r>
          </w:p>
        </w:tc>
        <w:tc>
          <w:tcPr>
            <w:tcW w:w="5927"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rPr>
            </w:pPr>
            <w:r>
              <w:rPr>
                <w:b w:val="false"/>
              </w:rPr>
              <w:t xml:space="preserve">See attachment </w:t>
            </w:r>
            <w:r>
              <w:rPr>
                <w:rFonts w:eastAsia="Malgun Gothic"/>
                <w:b w:val="false"/>
                <w:lang w:eastAsia="ko-KR"/>
              </w:rPr>
              <w:t>“</w:t>
            </w:r>
            <w:r>
              <w:rPr>
                <w:b w:val="false"/>
              </w:rPr>
              <w:t>TpAnalysis3DLRefSens_7.3A.5(3C-20A).zip</w:t>
            </w:r>
            <w:r>
              <w:rPr>
                <w:rFonts w:eastAsia="Malgun Gothic"/>
                <w:b w:val="false"/>
                <w:lang w:eastAsia="ko-KR"/>
              </w:rPr>
              <w:t>”</w:t>
            </w:r>
          </w:p>
        </w:tc>
        <w:tc>
          <w:tcPr>
            <w:tcW w:w="2126"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Added at RAN5#87-e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CA_3A-42C</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 “TpAnalysis3DLReceiver (</w:t>
            </w:r>
            <w:r>
              <w:rPr>
                <w:lang w:eastAsia="zh-CN"/>
              </w:rPr>
              <w:t>3A</w:t>
            </w:r>
            <w:r>
              <w:rPr>
                <w:lang w:eastAsia="en-US"/>
              </w:rPr>
              <w:t>-</w:t>
            </w:r>
            <w:r>
              <w:rPr>
                <w:lang w:eastAsia="zh-CN"/>
              </w:rPr>
              <w:t>42C</w:t>
            </w:r>
            <w:r>
              <w:rPr>
                <w:lang w:eastAsia="en-US"/>
              </w:rPr>
              <w:t>).zip”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RAN5#79</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CA_5A-12B</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w:t>
            </w:r>
            <w:r>
              <w:rPr>
                <w:rFonts w:eastAsia="MS Mincho;ＭＳ 明朝"/>
                <w:lang w:eastAsia="en-US"/>
              </w:rPr>
              <w:t>5</w:t>
            </w:r>
            <w:r>
              <w:rPr>
                <w:lang w:eastAsia="en-US"/>
              </w:rPr>
              <w:t>A-</w:t>
            </w:r>
            <w:r>
              <w:rPr>
                <w:rFonts w:eastAsia="MS Mincho;ＭＳ 明朝"/>
                <w:lang w:eastAsia="en-US"/>
              </w:rPr>
              <w:t>12B</w:t>
            </w:r>
            <w:r>
              <w:rPr>
                <w:lang w:eastAsia="en-US"/>
              </w:rPr>
              <w:t>).zip”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Added at RAN5#74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H"/>
              <w:jc w:val="left"/>
              <w:rPr>
                <w:lang w:eastAsia="en-US"/>
              </w:rPr>
            </w:pPr>
            <w:r>
              <w:rPr>
                <w:b w:val="false"/>
                <w:lang w:eastAsia="zh-CN"/>
              </w:rPr>
              <w:t>CA_7B-28A</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“TpAnalysis3DLRefSens_7.3A.5(7B-28A).zip”</w:t>
            </w:r>
          </w:p>
        </w:tc>
        <w:tc>
          <w:tcPr>
            <w:tcW w:w="2126"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lang w:eastAsia="ja-JP"/>
              </w:rPr>
              <w:t>Added at RAN5#83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CA_7C-28A</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“TpAnalysis3DLRefSens_7.3A.5(7C-28A).zip”</w:t>
            </w:r>
          </w:p>
        </w:tc>
        <w:tc>
          <w:tcPr>
            <w:tcW w:w="2126"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Added at RAN5#83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b/>
                <w:b/>
                <w:lang w:eastAsia="zh-CN"/>
              </w:rPr>
            </w:pPr>
            <w:r>
              <w:rPr>
                <w:lang w:eastAsia="zh-TW"/>
              </w:rPr>
              <w:t>CA_8A-40C</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t>See attachment “TpAnalysis3DLRefSens_7.3A.5(</w:t>
            </w:r>
            <w:r>
              <w:rPr>
                <w:rFonts w:eastAsia="MS Mincho;ＭＳ 明朝"/>
              </w:rPr>
              <w:t>8</w:t>
            </w:r>
            <w:r>
              <w:rPr/>
              <w:t>A-</w:t>
            </w:r>
            <w:r>
              <w:rPr>
                <w:rFonts w:eastAsia="MS Mincho;ＭＳ 明朝"/>
              </w:rPr>
              <w:t>4</w:t>
            </w:r>
            <w:r>
              <w:rPr>
                <w:lang w:eastAsia="zh-TW"/>
              </w:rPr>
              <w:t>0</w:t>
            </w:r>
            <w:r>
              <w:rPr>
                <w:rFonts w:eastAsia="MS Mincho;ＭＳ 明朝"/>
              </w:rPr>
              <w:t>C</w:t>
            </w:r>
            <w:r>
              <w:rPr/>
              <w:t>).zip”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b/>
                <w:b/>
                <w:lang w:eastAsia="ja-JP"/>
              </w:rPr>
            </w:pPr>
            <w:r>
              <w:rPr/>
              <w:t>Added at RAN5#84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zh-TW"/>
              </w:rPr>
            </w:pPr>
            <w:r>
              <w:rPr>
                <w:lang w:eastAsia="zh-TW"/>
              </w:rPr>
              <w:t>CA_8A-41C</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w:t>
            </w:r>
            <w:r>
              <w:rPr>
                <w:rFonts w:eastAsia="MS Mincho;ＭＳ 明朝"/>
                <w:lang w:eastAsia="en-US"/>
              </w:rPr>
              <w:t>8</w:t>
            </w:r>
            <w:r>
              <w:rPr>
                <w:lang w:eastAsia="en-US"/>
              </w:rPr>
              <w:t>A-</w:t>
            </w:r>
            <w:r>
              <w:rPr>
                <w:rFonts w:eastAsia="MS Mincho;ＭＳ 明朝"/>
                <w:lang w:eastAsia="en-US"/>
              </w:rPr>
              <w:t>4</w:t>
            </w:r>
            <w:r>
              <w:rPr>
                <w:lang w:eastAsia="zh-TW"/>
              </w:rPr>
              <w:t>1</w:t>
            </w:r>
            <w:r>
              <w:rPr>
                <w:rFonts w:eastAsia="MS Mincho;ＭＳ 明朝"/>
                <w:lang w:eastAsia="en-US"/>
              </w:rPr>
              <w:t>C</w:t>
            </w:r>
            <w:r>
              <w:rPr>
                <w:lang w:eastAsia="en-US"/>
              </w:rPr>
              <w:t>).zip”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w:t>
            </w:r>
            <w:r>
              <w:rPr>
                <w:lang w:eastAsia="zh-TW"/>
              </w:rPr>
              <w:t>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rFonts w:eastAsia="MS Mincho;ＭＳ 明朝"/>
                <w:lang w:eastAsia="en-US"/>
              </w:rPr>
              <w:t>CA_8A-42C</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w:t>
            </w:r>
            <w:r>
              <w:rPr>
                <w:rFonts w:eastAsia="MS Mincho;ＭＳ 明朝"/>
                <w:lang w:eastAsia="en-US"/>
              </w:rPr>
              <w:t>8</w:t>
            </w:r>
            <w:r>
              <w:rPr>
                <w:lang w:eastAsia="en-US"/>
              </w:rPr>
              <w:t>A-</w:t>
            </w:r>
            <w:r>
              <w:rPr>
                <w:rFonts w:eastAsia="MS Mincho;ＭＳ 明朝"/>
                <w:lang w:eastAsia="en-US"/>
              </w:rPr>
              <w:t>4</w:t>
            </w:r>
            <w:r>
              <w:rPr>
                <w:lang w:eastAsia="en-US"/>
              </w:rPr>
              <w:t>2</w:t>
            </w:r>
            <w:r>
              <w:rPr>
                <w:rFonts w:eastAsia="MS Mincho;ＭＳ 明朝"/>
                <w:lang w:eastAsia="en-US"/>
              </w:rPr>
              <w:t>C</w:t>
            </w:r>
            <w:r>
              <w:rPr>
                <w:lang w:eastAsia="en-US"/>
              </w:rPr>
              <w:t>).zip”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rFonts w:eastAsia="MS Mincho;ＭＳ 明朝"/>
              </w:rPr>
            </w:pPr>
            <w:r>
              <w:rPr>
                <w:rFonts w:eastAsia="MS Mincho;ＭＳ 明朝"/>
                <w:lang w:eastAsia="ja-JP"/>
              </w:rPr>
              <w:t>CA-18A-42C</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t>See attachment “TpAnalysis3DLRefSens_7.3A.5(</w:t>
            </w:r>
            <w:r>
              <w:rPr>
                <w:lang w:eastAsia="ja-JP"/>
              </w:rPr>
              <w:t>1</w:t>
            </w:r>
            <w:r>
              <w:rPr/>
              <w:t>8A-42C).zip”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pPr>
            <w:r>
              <w:rPr/>
              <w:t>Added at RAN5#84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rFonts w:eastAsia="MS Mincho;ＭＳ 明朝"/>
                <w:lang w:eastAsia="en-US"/>
              </w:rPr>
            </w:pPr>
            <w:r>
              <w:rPr>
                <w:rFonts w:eastAsia="MS Mincho;ＭＳ 明朝"/>
                <w:lang w:eastAsia="en-US"/>
              </w:rPr>
              <w:t>CA_11A-41C</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 “TpAnalysis3DLRefSens_7.3A.5(11A-41C).zip”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RAN5#84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rFonts w:eastAsia="MS Mincho;ＭＳ 明朝"/>
                <w:lang w:eastAsia="en-US"/>
              </w:rPr>
            </w:pPr>
            <w:r>
              <w:rPr>
                <w:rFonts w:eastAsia="MS Mincho;ＭＳ 明朝"/>
                <w:lang w:eastAsia="en-US"/>
              </w:rPr>
              <w:t>CA_11A-42C</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 “TpAnalysis3DLRefSens_7.3A.5(11A-42C).zip”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RAN5#84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rFonts w:eastAsia="MS Mincho;ＭＳ 明朝"/>
                <w:lang w:eastAsia="en-US"/>
              </w:rPr>
              <w:t>CA_28A-41C</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w:t>
            </w:r>
            <w:r>
              <w:rPr>
                <w:rFonts w:eastAsia="MS Mincho;ＭＳ 明朝"/>
                <w:lang w:eastAsia="en-US"/>
              </w:rPr>
              <w:t>28</w:t>
            </w:r>
            <w:r>
              <w:rPr>
                <w:lang w:eastAsia="en-US"/>
              </w:rPr>
              <w:t>A-</w:t>
            </w:r>
            <w:r>
              <w:rPr>
                <w:rFonts w:eastAsia="MS Mincho;ＭＳ 明朝"/>
                <w:lang w:eastAsia="en-US"/>
              </w:rPr>
              <w:t>4</w:t>
            </w:r>
            <w:r>
              <w:rPr>
                <w:lang w:eastAsia="en-US"/>
              </w:rPr>
              <w:t>1</w:t>
            </w:r>
            <w:r>
              <w:rPr>
                <w:rFonts w:eastAsia="MS Mincho;ＭＳ 明朝"/>
                <w:lang w:eastAsia="en-US"/>
              </w:rPr>
              <w:t>C</w:t>
            </w:r>
            <w:r>
              <w:rPr>
                <w:lang w:eastAsia="en-US"/>
              </w:rPr>
              <w:t>).zip”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w:t>
            </w:r>
            <w:r>
              <w:rPr>
                <w:rFonts w:eastAsia="MS Mincho;ＭＳ 明朝"/>
                <w:lang w:eastAsia="en-US"/>
              </w:rPr>
              <w:t>71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rFonts w:eastAsia="MS Mincho;ＭＳ 明朝"/>
                <w:lang w:eastAsia="en-US"/>
              </w:rPr>
              <w:t>CA_28A-42C</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“TpAnalysis3DLRefSens_7.3A.5(2</w:t>
            </w:r>
            <w:r>
              <w:rPr>
                <w:rFonts w:eastAsia="MS Mincho;ＭＳ 明朝"/>
                <w:lang w:eastAsia="en-US"/>
              </w:rPr>
              <w:t>8</w:t>
            </w:r>
            <w:r>
              <w:rPr>
                <w:lang w:eastAsia="en-US"/>
              </w:rPr>
              <w:t>A-</w:t>
            </w:r>
            <w:r>
              <w:rPr>
                <w:rFonts w:eastAsia="MS Mincho;ＭＳ 明朝"/>
                <w:lang w:eastAsia="en-US"/>
              </w:rPr>
              <w:t>4</w:t>
            </w:r>
            <w:r>
              <w:rPr>
                <w:lang w:eastAsia="en-US"/>
              </w:rPr>
              <w:t>2</w:t>
            </w:r>
            <w:r>
              <w:rPr>
                <w:rFonts w:eastAsia="MS Mincho;ＭＳ 明朝"/>
                <w:lang w:eastAsia="en-US"/>
              </w:rPr>
              <w:t>C</w:t>
            </w:r>
            <w:r>
              <w:rPr>
                <w:lang w:eastAsia="en-US"/>
              </w:rPr>
              <w:t>).zip”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w:t>
            </w:r>
            <w:r>
              <w:rPr>
                <w:rFonts w:eastAsia="MS Mincho;ＭＳ 明朝"/>
                <w:lang w:eastAsia="en-US"/>
              </w:rPr>
              <w:t>71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CA_29A-70C</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“TpAnalysis3DLRefSens_7.3A.5(29A-70C).zip”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RAN5#79</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zh-CN"/>
              </w:rPr>
            </w:pPr>
            <w:r>
              <w:rPr>
                <w:lang w:eastAsia="zh-CN"/>
              </w:rPr>
              <w:t>C</w:t>
            </w:r>
            <w:r>
              <w:rPr>
                <w:lang w:eastAsia="zh-CN"/>
              </w:rPr>
              <w:t>A_38A-40C BCS1</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t>See attachment “TpAnalysis3DLRefSens_7.3A.5(38A-40C BCS1).zip”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RAN5#87-e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CA_39A-41C, CA_39C-41A</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rFonts w:eastAsia="SimSun;宋体"/>
                <w:lang w:eastAsia="zh-CN"/>
              </w:rPr>
              <w:t>Choose Mid range for B41, choose Low, mid, high range for B39 according to the real deploy condition</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RAN5#68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CA_41A-42C</w:t>
            </w:r>
          </w:p>
        </w:tc>
        <w:tc>
          <w:tcPr>
            <w:tcW w:w="5927" w:type="dxa"/>
            <w:tcBorders>
              <w:top w:val="single" w:sz="4" w:space="0" w:color="000000"/>
              <w:left w:val="single" w:sz="4" w:space="0" w:color="000000"/>
              <w:bottom w:val="single" w:sz="4" w:space="0" w:color="000000"/>
              <w:right w:val="single" w:sz="4" w:space="0" w:color="000000"/>
            </w:tcBorders>
          </w:tcPr>
          <w:p>
            <w:pPr>
              <w:pStyle w:val="TAL1"/>
              <w:rPr>
                <w:rFonts w:eastAsia="SimSun;宋体"/>
                <w:lang w:eastAsia="zh-CN"/>
              </w:rPr>
            </w:pPr>
            <w:r>
              <w:rPr>
                <w:lang w:eastAsia="en-US"/>
              </w:rPr>
              <w:t>See attachment “TpAnalysis3DLReceiver (</w:t>
            </w:r>
            <w:r>
              <w:rPr>
                <w:lang w:eastAsia="ja-JP"/>
              </w:rPr>
              <w:t>41</w:t>
            </w:r>
            <w:r>
              <w:rPr>
                <w:lang w:eastAsia="en-US"/>
              </w:rPr>
              <w:t>A-42C).zip”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w:t>
            </w:r>
            <w:r>
              <w:rPr>
                <w:lang w:eastAsia="ja-JP"/>
              </w:rPr>
              <w:t>9</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CA_41C-42A</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“TpAnalysis3DLReceiver (</w:t>
            </w:r>
            <w:r>
              <w:rPr>
                <w:lang w:eastAsia="ja-JP"/>
              </w:rPr>
              <w:t>41C</w:t>
            </w:r>
            <w:r>
              <w:rPr>
                <w:lang w:eastAsia="en-US"/>
              </w:rPr>
              <w:t>-42</w:t>
            </w:r>
            <w:r>
              <w:rPr>
                <w:lang w:eastAsia="ja-JP"/>
              </w:rPr>
              <w:t>A</w:t>
            </w:r>
            <w:r>
              <w:rPr>
                <w:lang w:eastAsia="en-US"/>
              </w:rPr>
              <w:t>).zip”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en-US"/>
              </w:rPr>
              <w:t>Added at RAN5#7</w:t>
            </w:r>
            <w:r>
              <w:rPr>
                <w:lang w:eastAsia="ja-JP"/>
              </w:rPr>
              <w:t>9</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CA_46A-66C</w:t>
            </w:r>
          </w:p>
        </w:tc>
        <w:tc>
          <w:tcPr>
            <w:tcW w:w="5927"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en-US"/>
              </w:rPr>
              <w:t>See attachment “TpAnalysis3DLRefSens_7.3A.5(46A-66C).zip”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RAN5#76</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CA_46C-66A</w:t>
            </w:r>
          </w:p>
        </w:tc>
        <w:tc>
          <w:tcPr>
            <w:tcW w:w="5927"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See attachment “TpAnalysis3DLRefSens_7.3A.5(46C-66A).zip”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CA_66A-70C</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“TpAnalysis3DLRefSens_7.3A.5(66A-70C).zip”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Added at RAN5#79</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CA_66C-70A</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“TpAnalysis3DLRefSens_7.3A.5(66C-70A).zip”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RAN5#79</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CA_66C-71A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 “TpAnalysis3DLRefSens_7.3A.5(66C-71A).zip”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RAN5#80</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CA_70C-71A</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“TpAnalysis3DLRefSens_7.3A.5(70C-71A).zip”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Added at RAN5#80</w:t>
            </w:r>
          </w:p>
        </w:tc>
      </w:tr>
    </w:tbl>
    <w:p>
      <w:pPr>
        <w:pStyle w:val="Normal"/>
        <w:rPr/>
      </w:pPr>
      <w:r>
        <w:rPr/>
      </w:r>
    </w:p>
    <w:p>
      <w:pPr>
        <w:pStyle w:val="Heading4"/>
        <w:ind w:left="1418" w:hanging="1418"/>
        <w:rPr/>
      </w:pPr>
      <w:bookmarkStart w:id="28" w:name="__RefHeading___Toc90565381"/>
      <w:bookmarkEnd w:id="28"/>
      <w:r>
        <w:rPr/>
        <w:t>4.2.5.</w:t>
      </w:r>
      <w:r>
        <w:rPr>
          <w:lang w:eastAsia="ja-JP"/>
        </w:rPr>
        <w:t>4</w:t>
      </w:r>
      <w:r>
        <w:rPr/>
        <w:tab/>
        <w:t>Intra-band non-contiguous + Inter-band</w:t>
      </w:r>
    </w:p>
    <w:p>
      <w:pPr>
        <w:pStyle w:val="Normal"/>
        <w:rPr/>
      </w:pPr>
      <w:r>
        <w:rPr/>
        <w:t>In this test case, there are default test points for each intra-band non-contiguous band to be used unless CA configuration specific test points are over-ruling in table 4.2.5.</w:t>
      </w:r>
      <w:r>
        <w:rPr>
          <w:lang w:eastAsia="ja-JP"/>
        </w:rPr>
        <w:t>4</w:t>
      </w:r>
      <w:r>
        <w:rPr/>
        <w:t>-1. The default test</w:t>
      </w:r>
      <w:r>
        <w:rPr>
          <w:lang w:eastAsia="ja-JP"/>
        </w:rPr>
        <w:t xml:space="preserve"> </w:t>
      </w:r>
      <w:r>
        <w:rPr/>
        <w:t>points are based on fallback non-contiguous CA test</w:t>
      </w:r>
      <w:r>
        <w:rPr>
          <w:lang w:eastAsia="ja-JP"/>
        </w:rPr>
        <w:t xml:space="preserve"> </w:t>
      </w:r>
      <w:r>
        <w:rPr/>
        <w:t>points, with the inter-band CC using Max N</w:t>
      </w:r>
      <w:r>
        <w:rPr>
          <w:vertAlign w:val="subscript"/>
        </w:rPr>
        <w:t>RB</w:t>
      </w:r>
      <w:r>
        <w:rPr/>
        <w:t xml:space="preserve"> and Mid test frequency, as per default Inter-Band test</w:t>
      </w:r>
      <w:r>
        <w:rPr>
          <w:lang w:eastAsia="ja-JP"/>
        </w:rPr>
        <w:t xml:space="preserve"> </w:t>
      </w:r>
      <w:r>
        <w:rPr/>
        <w:t>points. For CA configurations where default test points are used and 2DL fallback cases also use default test points there is no need for justification in Table 4.2.5.4-1.</w:t>
      </w:r>
    </w:p>
    <w:p>
      <w:pPr>
        <w:pStyle w:val="TH"/>
        <w:rPr/>
      </w:pPr>
      <w:r>
        <w:rPr/>
        <w:t>Table 4.2.5.</w:t>
      </w:r>
      <w:r>
        <w:rPr>
          <w:lang w:eastAsia="ja-JP"/>
        </w:rPr>
        <w:t>4</w:t>
      </w:r>
      <w:r>
        <w:rPr/>
        <w:t>-1: CA configuration specific test points for 3DL CA (Intra-band non-contiguous + Inter-band)</w:t>
      </w:r>
    </w:p>
    <w:tbl>
      <w:tblPr>
        <w:tblW w:w="9889" w:type="dxa"/>
        <w:jc w:val="left"/>
        <w:tblInd w:w="-113" w:type="dxa"/>
        <w:tblLayout w:type="fixed"/>
        <w:tblCellMar>
          <w:top w:w="0" w:type="dxa"/>
          <w:left w:w="108" w:type="dxa"/>
          <w:bottom w:w="0" w:type="dxa"/>
          <w:right w:w="108" w:type="dxa"/>
        </w:tblCellMar>
      </w:tblPr>
      <w:tblGrid>
        <w:gridCol w:w="1836"/>
        <w:gridCol w:w="5927"/>
        <w:gridCol w:w="212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CA config</w:t>
            </w:r>
          </w:p>
        </w:tc>
        <w:tc>
          <w:tcPr>
            <w:tcW w:w="5927"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Justification</w:t>
            </w:r>
          </w:p>
        </w:tc>
        <w:tc>
          <w:tcPr>
            <w:tcW w:w="212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Comments</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t>CA_1A-1A-7A</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t>See attachment “TpAnalysis3DLRefSens_7.3A.5(1A-1A-7A).zip”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pPr>
            <w:r>
              <w:rPr/>
              <w:t>Added at RAN5#84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t>CA_1A-7A-7A</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t>See attachment “TpAnalysis3DLRefSens_7.3A.5(1A-7A-7A).zip”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pPr>
            <w:r>
              <w:rPr/>
              <w:t>Added at RAN5#87-e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en-US"/>
              </w:rPr>
              <w:t>CA_2A-2A-5A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 “TpAnalysis3DLRefSens_7.3A.5(2A-2A-XA).zip”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RAN5#6</w:t>
            </w:r>
            <w:r>
              <w:rPr>
                <w:lang w:eastAsia="ja-JP"/>
              </w:rPr>
              <w:t xml:space="preserve">8 Modified at </w:t>
            </w:r>
            <w:r>
              <w:rPr>
                <w:lang w:eastAsia="en-US"/>
              </w:rPr>
              <w:t>RAN5#6</w:t>
            </w:r>
            <w:r>
              <w:rPr>
                <w:lang w:eastAsia="ja-JP"/>
              </w:rPr>
              <w:t>9</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zh-TW"/>
              </w:rPr>
              <w:t>CA_2A-2A-12A</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“TpAnalysis3DLRefSens_7.3A.5(2A-2A-XA).zip”</w:t>
            </w:r>
          </w:p>
        </w:tc>
        <w:tc>
          <w:tcPr>
            <w:tcW w:w="212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en-US"/>
              </w:rPr>
              <w:t>CA_2A-2A-13A</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“TpAnalysis3DLRefSens_7.3A.5(2A-2A-XA).zip”</w:t>
            </w:r>
          </w:p>
        </w:tc>
        <w:tc>
          <w:tcPr>
            <w:tcW w:w="212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zh-TW"/>
              </w:rPr>
            </w:pPr>
            <w:r>
              <w:rPr>
                <w:lang w:eastAsia="zh-TW"/>
              </w:rPr>
              <w:t>CA_2A-2A-30A</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“TpAnalysis3DLRefSens_7.3A.5(2A-2A-XA).zip”</w:t>
            </w:r>
          </w:p>
        </w:tc>
        <w:tc>
          <w:tcPr>
            <w:tcW w:w="212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zh-TW"/>
              </w:rPr>
            </w:pPr>
            <w:r>
              <w:rPr>
                <w:lang w:eastAsia="zh-TW"/>
              </w:rPr>
              <w:t>CA_2A-2A-71A</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“TpAnalysis3DLRefSens_7.3A.5(2A-2A-</w:t>
            </w:r>
            <w:r>
              <w:rPr>
                <w:lang w:eastAsia="zh-TW"/>
              </w:rPr>
              <w:t>71</w:t>
            </w:r>
            <w:r>
              <w:rPr>
                <w:lang w:eastAsia="en-US"/>
              </w:rPr>
              <w:t>A)</w:t>
            </w:r>
            <w:r>
              <w:rPr>
                <w:lang w:eastAsia="zh-TW"/>
              </w:rPr>
              <w:t>_v2</w:t>
            </w:r>
            <w:r>
              <w:rPr>
                <w:lang w:eastAsia="en-US"/>
              </w:rPr>
              <w:t>.zip”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zh-TW"/>
              </w:rPr>
            </w:pPr>
            <w:r>
              <w:rPr>
                <w:lang w:eastAsia="en-US"/>
              </w:rPr>
              <w:t>Added at RAN5#80</w:t>
            </w:r>
          </w:p>
          <w:p>
            <w:pPr>
              <w:pStyle w:val="TAL1"/>
              <w:rPr>
                <w:lang w:eastAsia="en-US"/>
              </w:rPr>
            </w:pPr>
            <w:r>
              <w:rPr>
                <w:lang w:eastAsia="ko-KR"/>
              </w:rPr>
              <w:t>Modified at RAN5#8</w:t>
            </w:r>
            <w:r>
              <w:rPr>
                <w:lang w:eastAsia="zh-TW"/>
              </w:rPr>
              <w:t>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CA_3A-3A-XA</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Test point choice based on fallback CA_3A-3A test</w:t>
            </w:r>
            <w:r>
              <w:rPr>
                <w:lang w:eastAsia="ja-JP"/>
              </w:rPr>
              <w:t xml:space="preserve"> </w:t>
            </w:r>
            <w:r>
              <w:rPr>
                <w:lang w:eastAsia="en-US"/>
              </w:rPr>
              <w:t>points,</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RAN5#6</w:t>
            </w:r>
            <w:r>
              <w:rPr>
                <w:lang w:eastAsia="ja-JP"/>
              </w:rPr>
              <w:t>9</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t>CA_3A-3A-8A</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t>See attachment “TpAnalysis3DLRefSens_7.3A.5(3A-3A-8A).zip”</w:t>
            </w:r>
          </w:p>
        </w:tc>
        <w:tc>
          <w:tcPr>
            <w:tcW w:w="2126"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en-US"/>
              </w:rPr>
              <w:t>CA_4A-4A-5A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 “TpAnalysis3DLRefSens_7.3A.5(4A-4A-XA).zip”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RAN5#6</w:t>
            </w:r>
            <w:r>
              <w:rPr>
                <w:lang w:eastAsia="ja-JP"/>
              </w:rPr>
              <w:t xml:space="preserve">8 Modified at </w:t>
            </w:r>
            <w:r>
              <w:rPr>
                <w:lang w:eastAsia="en-US"/>
              </w:rPr>
              <w:t>RAN5#6</w:t>
            </w:r>
            <w:r>
              <w:rPr>
                <w:lang w:eastAsia="ja-JP"/>
              </w:rPr>
              <w:t>9</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en-US"/>
              </w:rPr>
              <w:t>CA_4A-4A-7A</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“TpAnalysis3DLRefSens_7.3A.5(4A-4A-XA).zip”</w:t>
            </w:r>
          </w:p>
        </w:tc>
        <w:tc>
          <w:tcPr>
            <w:tcW w:w="2126" w:type="dxa"/>
            <w:tcBorders>
              <w:top w:val="single" w:sz="4" w:space="0" w:color="000000"/>
              <w:left w:val="single" w:sz="4" w:space="0" w:color="000000"/>
              <w:bottom w:val="single" w:sz="4" w:space="0" w:color="000000"/>
              <w:right w:val="single" w:sz="4" w:space="0" w:color="000000"/>
            </w:tcBorders>
          </w:tcPr>
          <w:p>
            <w:pPr>
              <w:pStyle w:val="TAL1"/>
              <w:snapToGrid w:val="false"/>
              <w:rPr>
                <w:lang w:eastAsia="en-US"/>
              </w:rPr>
            </w:pPr>
            <w:r>
              <w:rPr>
                <w:lang w:eastAsia="en-US"/>
              </w:rPr>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CA_4A-4A-12A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en-US"/>
              </w:rPr>
              <w:t xml:space="preserve">Exception of Test configuration for </w:t>
            </w:r>
            <w:r>
              <w:rPr>
                <w:lang w:eastAsia="ja-JP"/>
              </w:rPr>
              <w:t xml:space="preserve">CA_4A-4A-12A </w:t>
            </w:r>
            <w:r>
              <w:rPr>
                <w:lang w:eastAsia="en-US"/>
              </w:rPr>
              <w:t>is needed due to H3 of B12 TX falling into B4 RX if B12 is PCC. Test points are selected based on RAN4 defined exception points.</w:t>
            </w:r>
          </w:p>
        </w:tc>
        <w:tc>
          <w:tcPr>
            <w:tcW w:w="2126"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Added at RAN5#6</w:t>
            </w:r>
            <w:r>
              <w:rPr>
                <w:lang w:eastAsia="ja-JP"/>
              </w:rPr>
              <w:t>9</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CA_7A-7A-XA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 “TpAnalysis3DLRefSens_7.3A.5(7A-7A-XA).zip”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CA_7A-42A-42A</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“TpAnalysis3DLRefSens_7.3A.5(7A-42A-42A).zip”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RAN5#80</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zh-TW"/>
              </w:rPr>
              <w:t>CA_12A-66A-66A</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w:t>
            </w:r>
            <w:r>
              <w:rPr>
                <w:lang w:eastAsia="zh-TW"/>
              </w:rPr>
              <w:t>12</w:t>
            </w:r>
            <w:r>
              <w:rPr>
                <w:lang w:eastAsia="en-US"/>
              </w:rPr>
              <w:t>A-</w:t>
            </w:r>
            <w:r>
              <w:rPr>
                <w:lang w:eastAsia="zh-TW"/>
              </w:rPr>
              <w:t>66</w:t>
            </w:r>
            <w:r>
              <w:rPr>
                <w:lang w:eastAsia="en-US"/>
              </w:rPr>
              <w:t>A-</w:t>
            </w:r>
            <w:r>
              <w:rPr>
                <w:lang w:eastAsia="zh-TW"/>
              </w:rPr>
              <w:t>66</w:t>
            </w:r>
            <w:r>
              <w:rPr>
                <w:lang w:eastAsia="en-US"/>
              </w:rPr>
              <w:t>A).zip”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zh-TW"/>
              </w:rPr>
              <w:t>Added at RAN5#75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CA_20A-42A-42A</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“TpAnalysis3DLRefSens_7.3A.5(20A-42A-42A).zip”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RAN5#80</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val="en-US" w:eastAsia="en-US"/>
              </w:rPr>
              <w:t>CA_38A-40A-40A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 “TpAnalysis3DLRefSens_7.3A.5(</w:t>
            </w:r>
            <w:r>
              <w:rPr>
                <w:lang w:val="en-US" w:eastAsia="en-US"/>
              </w:rPr>
              <w:t>38A-40A-40).zip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RAN5#85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CA_46A-46A-66A</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“TpAnalysis3DLRefSens_7.3A.5(46A-46A-66A).zip”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Added at RAN5#75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CA_XA-42A-42A</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Test point choice based on fallback CA_42A-42A test</w:t>
            </w:r>
            <w:r>
              <w:rPr>
                <w:lang w:eastAsia="ja-JP"/>
              </w:rPr>
              <w:t xml:space="preserve"> </w:t>
            </w:r>
            <w:r>
              <w:rPr>
                <w:lang w:eastAsia="en-US"/>
              </w:rPr>
              <w:t>points</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RAN5#6</w:t>
            </w:r>
            <w:r>
              <w:rPr>
                <w:lang w:eastAsia="ja-JP"/>
              </w:rPr>
              <w:t>9</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CA_XA-66A-66A</w:t>
            </w:r>
          </w:p>
          <w:p>
            <w:pPr>
              <w:pStyle w:val="TAL1"/>
              <w:rPr>
                <w:lang w:eastAsia="ja-JP"/>
              </w:rPr>
            </w:pPr>
            <w:r>
              <w:rPr>
                <w:lang w:eastAsia="ja-JP"/>
              </w:rPr>
              <w:t>CA_66A-66A-XA</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Test point choice based on fallback CA_</w:t>
            </w:r>
            <w:r>
              <w:rPr>
                <w:lang w:eastAsia="ja-JP"/>
              </w:rPr>
              <w:t>66</w:t>
            </w:r>
            <w:r>
              <w:rPr>
                <w:lang w:eastAsia="en-US"/>
              </w:rPr>
              <w:t>A-</w:t>
            </w:r>
            <w:r>
              <w:rPr>
                <w:lang w:eastAsia="ja-JP"/>
              </w:rPr>
              <w:t>66</w:t>
            </w:r>
            <w:r>
              <w:rPr>
                <w:lang w:eastAsia="en-US"/>
              </w:rPr>
              <w:t>A test</w:t>
            </w:r>
            <w:r>
              <w:rPr>
                <w:lang w:eastAsia="ja-JP"/>
              </w:rPr>
              <w:t xml:space="preserve"> </w:t>
            </w:r>
            <w:r>
              <w:rPr>
                <w:lang w:eastAsia="en-US"/>
              </w:rPr>
              <w:t>points</w:t>
            </w:r>
          </w:p>
        </w:tc>
        <w:tc>
          <w:tcPr>
            <w:tcW w:w="2126"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Added at RAN5#</w:t>
            </w:r>
            <w:r>
              <w:rPr>
                <w:lang w:eastAsia="ja-JP"/>
              </w:rPr>
              <w:t>75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CA_66A-66A-70A</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“TpAnalysis3DLRefSens_7.3A.5(66A-66A-70A).zip”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RAN5#79</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CA_66A-66A-71A</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 xml:space="preserve">See attachment “TpAnalysis3DLRefSens_7.3A.5(66A-66A-71A).zip” </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RAN5#80</w:t>
            </w:r>
          </w:p>
        </w:tc>
      </w:tr>
    </w:tbl>
    <w:p>
      <w:pPr>
        <w:pStyle w:val="Normal"/>
        <w:rPr>
          <w:lang w:eastAsia="ja-JP"/>
        </w:rPr>
      </w:pPr>
      <w:r>
        <w:rPr>
          <w:lang w:eastAsia="ja-JP"/>
        </w:rPr>
      </w:r>
    </w:p>
    <w:p>
      <w:pPr>
        <w:pStyle w:val="Heading4"/>
        <w:ind w:left="1418" w:hanging="1418"/>
        <w:rPr>
          <w:lang w:eastAsia="ja-JP"/>
        </w:rPr>
      </w:pPr>
      <w:bookmarkStart w:id="29" w:name="__RefHeading___Toc90565382"/>
      <w:bookmarkEnd w:id="29"/>
      <w:r>
        <w:rPr/>
        <w:t>4.2.5.</w:t>
      </w:r>
      <w:r>
        <w:rPr>
          <w:lang w:eastAsia="ja-JP"/>
        </w:rPr>
        <w:t>5</w:t>
        <w:tab/>
      </w:r>
      <w:r>
        <w:rPr/>
        <w:t>Intra-band non-contiguous + Intra-band contiguous</w:t>
      </w:r>
    </w:p>
    <w:p>
      <w:pPr>
        <w:pStyle w:val="Normal"/>
        <w:rPr/>
      </w:pPr>
      <w:r>
        <w:rPr/>
        <w:t>Testpoint choice is based on the Table 7.3A.0-3. Only largest PCC sub-block BW / N</w:t>
      </w:r>
      <w:r>
        <w:rPr>
          <w:vertAlign w:val="subscript"/>
        </w:rPr>
        <w:t xml:space="preserve">RB_agg </w:t>
      </w:r>
      <w:r>
        <w:rPr/>
        <w:t>+ largest SCC-only sub-block BW / N</w:t>
      </w:r>
      <w:r>
        <w:rPr>
          <w:vertAlign w:val="subscript"/>
        </w:rPr>
        <w:t xml:space="preserve">RB_agg </w:t>
      </w:r>
      <w:r>
        <w:rPr/>
        <w:t xml:space="preserve"> and largest PCC sub-block BW / N</w:t>
      </w:r>
      <w:r>
        <w:rPr>
          <w:vertAlign w:val="subscript"/>
        </w:rPr>
        <w:t>RB_agg</w:t>
      </w:r>
      <w:r>
        <w:rPr/>
        <w:t xml:space="preserve"> + smallest SCC-only sub-block BW / N</w:t>
      </w:r>
      <w:r>
        <w:rPr>
          <w:vertAlign w:val="subscript"/>
        </w:rPr>
        <w:t>RB_agg</w:t>
      </w:r>
      <w:r>
        <w:rPr/>
        <w:t xml:space="preserve"> are tested. All corner cases VS W</w:t>
      </w:r>
      <w:r>
        <w:rPr>
          <w:vertAlign w:val="subscript"/>
        </w:rPr>
        <w:t>gap</w:t>
      </w:r>
      <w:r>
        <w:rPr/>
        <w:t xml:space="preserve"> specified for those 2 BW combinations in the Table 7.3A.0-3 are tested, larger W</w:t>
      </w:r>
      <w:r>
        <w:rPr>
          <w:vertAlign w:val="subscript"/>
        </w:rPr>
        <w:t xml:space="preserve">gap </w:t>
      </w:r>
      <w:r>
        <w:rPr/>
        <w:t>being considered worse. PCC is allocated to the highest carrier, unless DL Band is below UL Band</w:t>
      </w:r>
      <w:r>
        <w:rPr>
          <w:lang w:eastAsia="ja-JP"/>
        </w:rPr>
        <w:t xml:space="preserve"> and wider operating band width than UL</w:t>
      </w:r>
      <w:r>
        <w:rPr/>
        <w:t>. Most testpoint IDs for FDD bands have to be tested twice, once with RB allocation applicable to PCC REFSENS test, which is the standard single carrier RB allocation, and once with RB Allocation applicable to SCC REFSENS test, as per Table 7.3A.0-3.</w:t>
      </w:r>
    </w:p>
    <w:p>
      <w:pPr>
        <w:pStyle w:val="Heading3"/>
        <w:rPr/>
      </w:pPr>
      <w:bookmarkStart w:id="30" w:name="__RefHeading___Toc90565383"/>
      <w:bookmarkEnd w:id="30"/>
      <w:r>
        <w:rPr/>
        <w:t>4.2.</w:t>
      </w:r>
      <w:r>
        <w:rPr>
          <w:lang w:eastAsia="ja-JP"/>
        </w:rPr>
        <w:t>6</w:t>
      </w:r>
      <w:r>
        <w:rPr/>
        <w:tab/>
        <w:t xml:space="preserve">Reference sensitivity level for </w:t>
      </w:r>
      <w:r>
        <w:rPr>
          <w:lang w:eastAsia="ja-JP"/>
        </w:rPr>
        <w:t>4</w:t>
      </w:r>
      <w:r>
        <w:rPr/>
        <w:t>DL CA</w:t>
      </w:r>
    </w:p>
    <w:p>
      <w:pPr>
        <w:pStyle w:val="Normal"/>
        <w:rPr/>
      </w:pPr>
      <w:r>
        <w:rPr/>
        <w:t>This section contains information on test point selection for test case 7.3A.</w:t>
      </w:r>
      <w:r>
        <w:rPr>
          <w:lang w:eastAsia="ja-JP"/>
        </w:rPr>
        <w:t xml:space="preserve">9 </w:t>
      </w:r>
      <w:r>
        <w:rPr/>
        <w:t xml:space="preserve">Reference sensitivity level for </w:t>
      </w:r>
      <w:r>
        <w:rPr>
          <w:lang w:eastAsia="ja-JP"/>
        </w:rPr>
        <w:t>4DL CA.</w:t>
      </w:r>
    </w:p>
    <w:p>
      <w:pPr>
        <w:pStyle w:val="Normal"/>
        <w:rPr/>
      </w:pPr>
      <w:r>
        <w:rPr/>
        <w:t>In the applicability conditions in TS 36.521-2 [4] it is defined that if the 4DL test is performed, testing of any 3DL or 2DL fallbacks can be skipped specifically:</w:t>
      </w:r>
    </w:p>
    <w:p>
      <w:pPr>
        <w:pStyle w:val="Normal"/>
        <w:ind w:left="284" w:hanging="0"/>
        <w:rPr/>
      </w:pPr>
      <w:r>
        <w:rPr/>
        <w:t>-</w:t>
        <w:tab/>
        <w:t>3DL fallback 4DL/1UL -&gt; 3DL/1UL: Test of fallback can be skipped in many cases. Analysis supplied per CA configuration later in this clause.</w:t>
      </w:r>
    </w:p>
    <w:p>
      <w:pPr>
        <w:pStyle w:val="Normal"/>
        <w:ind w:left="284" w:hanging="0"/>
        <w:rPr/>
      </w:pPr>
      <w:r>
        <w:rPr/>
        <w:t>-</w:t>
        <w:tab/>
        <w:t>3DL fallback 4DL/2UL -&gt; 3DL/2UL: It is FFS if fallback need to be tested.</w:t>
      </w:r>
    </w:p>
    <w:p>
      <w:pPr>
        <w:pStyle w:val="Normal"/>
        <w:ind w:left="284" w:hanging="0"/>
        <w:rPr/>
      </w:pPr>
      <w:r>
        <w:rPr/>
        <w:t>-</w:t>
        <w:tab/>
        <w:t>1UL fallback 4DL/2UL -&gt; 4DL/1UL: Test of fallback is required due to different minimum requirements.</w:t>
      </w:r>
    </w:p>
    <w:p>
      <w:pPr>
        <w:pStyle w:val="Normal"/>
        <w:rPr>
          <w:lang w:eastAsia="ja-JP"/>
        </w:rPr>
      </w:pPr>
      <w:r>
        <w:rPr/>
        <w:t>This implies that the test point analysis described later in this section currently only considers 1UL.</w:t>
      </w:r>
    </w:p>
    <w:p>
      <w:pPr>
        <w:pStyle w:val="Heading4"/>
        <w:ind w:left="1418" w:hanging="1418"/>
        <w:rPr/>
      </w:pPr>
      <w:bookmarkStart w:id="31" w:name="__RefHeading___Toc90565384"/>
      <w:bookmarkEnd w:id="31"/>
      <w:r>
        <w:rPr/>
        <w:t>4.2.</w:t>
      </w:r>
      <w:r>
        <w:rPr>
          <w:lang w:eastAsia="ja-JP"/>
        </w:rPr>
        <w:t>6</w:t>
      </w:r>
      <w:r>
        <w:rPr/>
        <w:t>.1</w:t>
        <w:tab/>
        <w:t>Intra-band</w:t>
      </w:r>
      <w:r>
        <w:rPr>
          <w:lang w:eastAsia="ja-JP"/>
        </w:rPr>
        <w:t xml:space="preserve"> contiguous</w:t>
      </w:r>
    </w:p>
    <w:p>
      <w:pPr>
        <w:pStyle w:val="Normal"/>
        <w:rPr>
          <w:lang w:eastAsia="ja-JP"/>
        </w:rPr>
      </w:pPr>
      <w:r>
        <w:rPr>
          <w:lang w:eastAsia="ja-JP"/>
        </w:rPr>
        <w:t>FFS</w:t>
      </w:r>
    </w:p>
    <w:p>
      <w:pPr>
        <w:pStyle w:val="Heading4"/>
        <w:ind w:left="1418" w:hanging="1418"/>
        <w:rPr/>
      </w:pPr>
      <w:bookmarkStart w:id="32" w:name="__RefHeading___Toc90565385"/>
      <w:bookmarkEnd w:id="32"/>
      <w:r>
        <w:rPr/>
        <w:t>4.2.</w:t>
      </w:r>
      <w:r>
        <w:rPr>
          <w:lang w:eastAsia="ja-JP"/>
        </w:rPr>
        <w:t>6</w:t>
      </w:r>
      <w:r>
        <w:rPr/>
        <w:t>.2</w:t>
        <w:tab/>
        <w:t>Inter-band</w:t>
      </w:r>
    </w:p>
    <w:p>
      <w:pPr>
        <w:pStyle w:val="Normal"/>
        <w:rPr/>
      </w:pPr>
      <w:r>
        <w:rPr/>
        <w:t>In this case, there are default test points to be used unless CA configuration specific test points are over-ruling in table 4.2.</w:t>
      </w:r>
      <w:r>
        <w:rPr>
          <w:lang w:eastAsia="ja-JP"/>
        </w:rPr>
        <w:t>6</w:t>
      </w:r>
      <w:r>
        <w:rPr/>
        <w:t>.</w:t>
      </w:r>
      <w:r>
        <w:rPr>
          <w:lang w:eastAsia="ja-JP"/>
        </w:rPr>
        <w:t>2</w:t>
      </w:r>
      <w:r>
        <w:rPr/>
        <w:t>-1. The default rule of Mid test frequency and Highest N</w:t>
      </w:r>
      <w:r>
        <w:rPr>
          <w:vertAlign w:val="subscript"/>
        </w:rPr>
        <w:t>RB_agg</w:t>
      </w:r>
      <w:r>
        <w:rPr/>
        <w:t xml:space="preserve"> is chosen for any CA configuration. For CA configurations where default test points are used and the 3DL fallback cases also use default test points there is no need for justification in Table 4.2.6.2-1.</w:t>
      </w:r>
    </w:p>
    <w:p>
      <w:pPr>
        <w:pStyle w:val="Normal"/>
        <w:rPr>
          <w:lang w:eastAsia="ja-JP"/>
        </w:rPr>
      </w:pPr>
      <w:r>
        <w:rPr/>
        <w:t xml:space="preserve">Selection of test points should include some possible worst combinations and these can be based on operator preference in case of the CA configuration is operator specific. The number of test points should not exceed the total number of the maximum number of the test points to cover fallback of </w:t>
      </w:r>
      <w:r>
        <w:rPr>
          <w:lang w:eastAsia="ja-JP"/>
        </w:rPr>
        <w:t>2DL and 3</w:t>
      </w:r>
      <w:r>
        <w:rPr/>
        <w:t>DL CA case.</w:t>
      </w:r>
    </w:p>
    <w:p>
      <w:pPr>
        <w:pStyle w:val="TH"/>
        <w:rPr/>
      </w:pPr>
      <w:r>
        <w:rPr/>
        <w:t>Table 4.2.</w:t>
      </w:r>
      <w:r>
        <w:rPr>
          <w:lang w:eastAsia="ja-JP"/>
        </w:rPr>
        <w:t>6</w:t>
      </w:r>
      <w:r>
        <w:rPr/>
        <w:t xml:space="preserve">.2-1: CA configuration specific test points for </w:t>
      </w:r>
      <w:r>
        <w:rPr>
          <w:lang w:eastAsia="ja-JP"/>
        </w:rPr>
        <w:t>4</w:t>
      </w:r>
      <w:r>
        <w:rPr/>
        <w:t>DL CA (Inter-band)</w:t>
      </w:r>
    </w:p>
    <w:tbl>
      <w:tblPr>
        <w:tblW w:w="9835" w:type="dxa"/>
        <w:jc w:val="left"/>
        <w:tblInd w:w="-113" w:type="dxa"/>
        <w:tblLayout w:type="fixed"/>
        <w:tblCellMar>
          <w:top w:w="0" w:type="dxa"/>
          <w:left w:w="108" w:type="dxa"/>
          <w:bottom w:w="0" w:type="dxa"/>
          <w:right w:w="108" w:type="dxa"/>
        </w:tblCellMar>
      </w:tblPr>
      <w:tblGrid>
        <w:gridCol w:w="2093"/>
        <w:gridCol w:w="5953"/>
        <w:gridCol w:w="1789"/>
      </w:tblGrid>
      <w:tr>
        <w:trPr/>
        <w:tc>
          <w:tcPr>
            <w:tcW w:w="209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CA config</w:t>
            </w:r>
          </w:p>
        </w:tc>
        <w:tc>
          <w:tcPr>
            <w:tcW w:w="595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Justification</w:t>
            </w:r>
          </w:p>
        </w:tc>
        <w:tc>
          <w:tcPr>
            <w:tcW w:w="178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Comments</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CA_1A-3A-7A-8A</w:t>
            </w:r>
          </w:p>
        </w:tc>
        <w:tc>
          <w:tcPr>
            <w:tcW w:w="595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See attachment “TpAnalysis4DL</w:t>
            </w:r>
            <w:r>
              <w:rPr>
                <w:lang w:eastAsia="en-US"/>
              </w:rPr>
              <w:t>RefSens</w:t>
            </w:r>
            <w:r>
              <w:rPr>
                <w:lang w:eastAsia="ja-JP"/>
              </w:rPr>
              <w:t>_7.3A.9(1A-3A-7A-8A).zip”</w:t>
            </w:r>
          </w:p>
        </w:tc>
        <w:tc>
          <w:tcPr>
            <w:tcW w:w="1789"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Added at RAN5#80</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CA_1A-3A-7A-20A</w:t>
            </w:r>
          </w:p>
        </w:tc>
        <w:tc>
          <w:tcPr>
            <w:tcW w:w="595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See attachment “TpAnalysis4DLRefSens_7.3A.9(1A-3A-7A-20A).zip”</w:t>
            </w:r>
          </w:p>
        </w:tc>
        <w:tc>
          <w:tcPr>
            <w:tcW w:w="1789"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Added at RAN5#80</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CA_1A-3A-7A-</w:t>
            </w:r>
            <w:r>
              <w:rPr>
                <w:lang w:eastAsia="zh-TW"/>
              </w:rPr>
              <w:t>32</w:t>
            </w:r>
            <w:r>
              <w:rPr>
                <w:lang w:eastAsia="ja-JP"/>
              </w:rPr>
              <w:t>A</w:t>
            </w:r>
          </w:p>
        </w:tc>
        <w:tc>
          <w:tcPr>
            <w:tcW w:w="595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See attachment “TpAnalysis4DLRefSens_7.3A.9(1A-3A-7A-</w:t>
            </w:r>
            <w:r>
              <w:rPr>
                <w:lang w:eastAsia="zh-TW"/>
              </w:rPr>
              <w:t>32</w:t>
            </w:r>
            <w:r>
              <w:rPr>
                <w:lang w:eastAsia="ja-JP"/>
              </w:rPr>
              <w:t>A).zip”</w:t>
            </w:r>
          </w:p>
        </w:tc>
        <w:tc>
          <w:tcPr>
            <w:tcW w:w="1789"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RAN5#8</w:t>
            </w:r>
            <w:r>
              <w:rPr>
                <w:lang w:eastAsia="zh-TW"/>
              </w:rPr>
              <w:t>2</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CA_1A-3A-8A-40A</w:t>
            </w:r>
          </w:p>
        </w:tc>
        <w:tc>
          <w:tcPr>
            <w:tcW w:w="595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See attachment “TpAnalysis4DL</w:t>
            </w:r>
            <w:r>
              <w:rPr>
                <w:lang w:eastAsia="en-US"/>
              </w:rPr>
              <w:t>RefSens</w:t>
            </w:r>
            <w:r>
              <w:rPr>
                <w:lang w:eastAsia="ja-JP"/>
              </w:rPr>
              <w:t>_7.3A.9(1A-3A-8A-40A).zip”</w:t>
            </w:r>
          </w:p>
        </w:tc>
        <w:tc>
          <w:tcPr>
            <w:tcW w:w="1789"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Added at RAN5#77</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CA_1A-3A-18A-42A</w:t>
            </w:r>
          </w:p>
        </w:tc>
        <w:tc>
          <w:tcPr>
            <w:tcW w:w="595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See attachment “TpAnalysis4DL</w:t>
            </w:r>
            <w:r>
              <w:rPr/>
              <w:t>RefSens</w:t>
            </w:r>
            <w:r>
              <w:rPr>
                <w:lang w:eastAsia="ja-JP"/>
              </w:rPr>
              <w:t>_7.3A.9(1A-3A-18A-42A).zip”</w:t>
            </w:r>
          </w:p>
        </w:tc>
        <w:tc>
          <w:tcPr>
            <w:tcW w:w="1789"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w:t>
            </w:r>
            <w:r>
              <w:rPr>
                <w:lang w:eastAsia="ja-JP"/>
              </w:rPr>
              <w:t>8</w:t>
            </w:r>
            <w:r>
              <w:rPr>
                <w:lang w:eastAsia="ja-JP"/>
              </w:rPr>
              <w:t>4</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CA_1A-3A-19A-42A</w:t>
            </w:r>
          </w:p>
        </w:tc>
        <w:tc>
          <w:tcPr>
            <w:tcW w:w="595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See attachment “TpAnalysis4DL</w:t>
            </w:r>
            <w:r>
              <w:rPr>
                <w:lang w:eastAsia="en-US"/>
              </w:rPr>
              <w:t>RefSens</w:t>
            </w:r>
            <w:r>
              <w:rPr>
                <w:lang w:eastAsia="ja-JP"/>
              </w:rPr>
              <w:t>_7.3A.9(1A-3A-19A-42A)_v2.zip”</w:t>
            </w:r>
          </w:p>
        </w:tc>
        <w:tc>
          <w:tcPr>
            <w:tcW w:w="1789"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RAN5#75</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CA_1A-3A-41A-42A</w:t>
            </w:r>
          </w:p>
        </w:tc>
        <w:tc>
          <w:tcPr>
            <w:tcW w:w="595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See attachment “TpAnalysis4DL</w:t>
            </w:r>
            <w:r>
              <w:rPr/>
              <w:t>RefSens</w:t>
            </w:r>
            <w:r>
              <w:rPr>
                <w:lang w:eastAsia="ja-JP"/>
              </w:rPr>
              <w:t>_7.3A.9(1A-3A-41A-42A).zip”</w:t>
            </w:r>
          </w:p>
        </w:tc>
        <w:tc>
          <w:tcPr>
            <w:tcW w:w="1789"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Added at RAN5#83</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CA_1A-19A-21A-42A</w:t>
            </w:r>
          </w:p>
        </w:tc>
        <w:tc>
          <w:tcPr>
            <w:tcW w:w="5953"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ja-JP"/>
              </w:rPr>
              <w:t>See attachment “TpAnalysis4DL</w:t>
            </w:r>
            <w:r>
              <w:rPr>
                <w:lang w:eastAsia="en-US"/>
              </w:rPr>
              <w:t>RefSens</w:t>
            </w:r>
            <w:r>
              <w:rPr>
                <w:lang w:eastAsia="ja-JP"/>
              </w:rPr>
              <w:t>_7.3A.9(1A-19A-21A-42A)_v2.zip”</w:t>
            </w:r>
          </w:p>
        </w:tc>
        <w:tc>
          <w:tcPr>
            <w:tcW w:w="1789"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RAN5#75</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CA_2A-4A-5A-</w:t>
            </w:r>
            <w:r>
              <w:rPr>
                <w:lang w:eastAsia="zh-CN"/>
              </w:rPr>
              <w:t>12A</w:t>
            </w:r>
          </w:p>
        </w:tc>
        <w:tc>
          <w:tcPr>
            <w:tcW w:w="5953" w:type="dxa"/>
            <w:tcBorders>
              <w:top w:val="single" w:sz="4" w:space="0" w:color="000000"/>
              <w:left w:val="single" w:sz="4" w:space="0" w:color="000000"/>
              <w:bottom w:val="single" w:sz="4" w:space="0" w:color="000000"/>
              <w:right w:val="single" w:sz="4" w:space="0" w:color="000000"/>
            </w:tcBorders>
          </w:tcPr>
          <w:p>
            <w:pPr>
              <w:pStyle w:val="TAL1"/>
              <w:rPr>
                <w:lang w:eastAsia="zh-CN"/>
              </w:rPr>
            </w:pPr>
            <w:r>
              <w:rPr>
                <w:lang w:eastAsia="ja-JP"/>
              </w:rPr>
              <w:t>See attachment “TpAnalysis4DL</w:t>
            </w:r>
            <w:r>
              <w:rPr>
                <w:lang w:eastAsia="en-US"/>
              </w:rPr>
              <w:t>RefSens</w:t>
            </w:r>
            <w:r>
              <w:rPr>
                <w:lang w:eastAsia="ja-JP"/>
              </w:rPr>
              <w:t>_7.3A.9(2A-4A-5A-</w:t>
            </w:r>
            <w:r>
              <w:rPr>
                <w:lang w:eastAsia="zh-CN"/>
              </w:rPr>
              <w:t>12A</w:t>
            </w:r>
            <w:r>
              <w:rPr>
                <w:lang w:eastAsia="ja-JP"/>
              </w:rPr>
              <w:t>).zip”</w:t>
            </w:r>
          </w:p>
        </w:tc>
        <w:tc>
          <w:tcPr>
            <w:tcW w:w="1789"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Added at RAN5#7</w:t>
            </w:r>
            <w:r>
              <w:rPr>
                <w:lang w:eastAsia="zh-CN"/>
              </w:rPr>
              <w:t>4</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CA_2A-4A-5A-30A</w:t>
            </w:r>
          </w:p>
        </w:tc>
        <w:tc>
          <w:tcPr>
            <w:tcW w:w="595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See attachment “TpAnalysis4DL</w:t>
            </w:r>
            <w:r>
              <w:rPr>
                <w:lang w:eastAsia="en-US"/>
              </w:rPr>
              <w:t>RefSens</w:t>
            </w:r>
            <w:r>
              <w:rPr>
                <w:lang w:eastAsia="ja-JP"/>
              </w:rPr>
              <w:t>_7.3A.9(2A-4A-5A-30A).zip”</w:t>
            </w:r>
          </w:p>
        </w:tc>
        <w:tc>
          <w:tcPr>
            <w:tcW w:w="1789"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RAN5#72</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CA_2A-4A-</w:t>
            </w:r>
            <w:r>
              <w:rPr>
                <w:lang w:eastAsia="zh-TW"/>
              </w:rPr>
              <w:t>7</w:t>
            </w:r>
            <w:r>
              <w:rPr>
                <w:lang w:eastAsia="ja-JP"/>
              </w:rPr>
              <w:t>A-</w:t>
            </w:r>
            <w:r>
              <w:rPr>
                <w:lang w:eastAsia="zh-CN"/>
              </w:rPr>
              <w:t>12A</w:t>
            </w:r>
          </w:p>
        </w:tc>
        <w:tc>
          <w:tcPr>
            <w:tcW w:w="595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See attachment “TpAnalysis4DL</w:t>
            </w:r>
            <w:r>
              <w:rPr>
                <w:lang w:eastAsia="en-US"/>
              </w:rPr>
              <w:t>RefSens</w:t>
            </w:r>
            <w:r>
              <w:rPr>
                <w:lang w:eastAsia="ja-JP"/>
              </w:rPr>
              <w:t>_7.3A.9(2A-4A-</w:t>
            </w:r>
            <w:r>
              <w:rPr>
                <w:lang w:eastAsia="zh-TW"/>
              </w:rPr>
              <w:t>7</w:t>
            </w:r>
            <w:r>
              <w:rPr>
                <w:lang w:eastAsia="ja-JP"/>
              </w:rPr>
              <w:t>A-</w:t>
            </w:r>
            <w:r>
              <w:rPr>
                <w:lang w:eastAsia="zh-CN"/>
              </w:rPr>
              <w:t>12A</w:t>
            </w:r>
            <w:r>
              <w:rPr>
                <w:lang w:eastAsia="ja-JP"/>
              </w:rPr>
              <w:t>).zip”</w:t>
            </w:r>
          </w:p>
        </w:tc>
        <w:tc>
          <w:tcPr>
            <w:tcW w:w="1789"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Added at RAN5#7</w:t>
            </w:r>
            <w:r>
              <w:rPr>
                <w:lang w:eastAsia="zh-TW"/>
              </w:rPr>
              <w:t>6</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CA_2A-4A-12A-30A</w:t>
            </w:r>
          </w:p>
        </w:tc>
        <w:tc>
          <w:tcPr>
            <w:tcW w:w="595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See attachment “TpAnalysis4DL</w:t>
            </w:r>
            <w:r>
              <w:rPr>
                <w:lang w:eastAsia="en-US"/>
              </w:rPr>
              <w:t>RefSens</w:t>
            </w:r>
            <w:r>
              <w:rPr>
                <w:lang w:eastAsia="ja-JP"/>
              </w:rPr>
              <w:t>_7.3A.9(2A-4A-12A-30A).zip”</w:t>
            </w:r>
          </w:p>
        </w:tc>
        <w:tc>
          <w:tcPr>
            <w:tcW w:w="1789"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RAN5#74</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CA_2A-4A-29A-30A</w:t>
            </w:r>
          </w:p>
        </w:tc>
        <w:tc>
          <w:tcPr>
            <w:tcW w:w="595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See attachment “TpAnalysis4DL</w:t>
            </w:r>
            <w:r>
              <w:rPr>
                <w:lang w:eastAsia="en-US"/>
              </w:rPr>
              <w:t>RefSens</w:t>
            </w:r>
            <w:r>
              <w:rPr>
                <w:lang w:eastAsia="ja-JP"/>
              </w:rPr>
              <w:t>_7.3A.9(2A-4A-29A-30A).zip”</w:t>
            </w:r>
          </w:p>
        </w:tc>
        <w:tc>
          <w:tcPr>
            <w:tcW w:w="1789"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RAN5#74</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pPr>
            <w:r>
              <w:rPr>
                <w:lang w:eastAsia="zh-TW"/>
              </w:rPr>
              <w:t>CA_2A-12A-30A-66A</w:t>
            </w:r>
          </w:p>
        </w:tc>
        <w:tc>
          <w:tcPr>
            <w:tcW w:w="595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See attachment “TpAnalysis4DL</w:t>
            </w:r>
            <w:r>
              <w:rPr>
                <w:lang w:eastAsia="en-US"/>
              </w:rPr>
              <w:t>RefSens</w:t>
            </w:r>
            <w:r>
              <w:rPr>
                <w:lang w:eastAsia="ja-JP"/>
              </w:rPr>
              <w:t>_7.3A.9(2A-4A-29A-30A).zip”</w:t>
            </w:r>
          </w:p>
        </w:tc>
        <w:tc>
          <w:tcPr>
            <w:tcW w:w="1789"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RAN5#7</w:t>
            </w:r>
            <w:r>
              <w:rPr>
                <w:lang w:eastAsia="zh-TW"/>
              </w:rPr>
              <w:t>5</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pPr>
            <w:r>
              <w:rPr>
                <w:lang w:eastAsia="zh-TW"/>
              </w:rPr>
              <w:t>CA_3A-7A-20A-32</w:t>
            </w:r>
          </w:p>
        </w:tc>
        <w:tc>
          <w:tcPr>
            <w:tcW w:w="595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 xml:space="preserve">See attachment </w:t>
            </w:r>
            <w:r>
              <w:rPr>
                <w:rFonts w:eastAsia="MS Mincho;ＭＳ 明朝"/>
                <w:lang w:eastAsia="ja-JP"/>
              </w:rPr>
              <w:t>“TpAnalysis4DLRefSens_7.3A.9(3A-7A-20A-32A).zip”</w:t>
            </w:r>
          </w:p>
        </w:tc>
        <w:tc>
          <w:tcPr>
            <w:tcW w:w="1789"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Added at RAN5#78</w:t>
            </w:r>
          </w:p>
        </w:tc>
      </w:tr>
    </w:tbl>
    <w:p>
      <w:pPr>
        <w:pStyle w:val="Normal"/>
        <w:rPr/>
      </w:pPr>
      <w:r>
        <w:rPr/>
      </w:r>
    </w:p>
    <w:p>
      <w:pPr>
        <w:pStyle w:val="Heading4"/>
        <w:ind w:left="1418" w:hanging="1418"/>
        <w:rPr/>
      </w:pPr>
      <w:bookmarkStart w:id="33" w:name="__RefHeading___Toc90565386"/>
      <w:bookmarkEnd w:id="33"/>
      <w:r>
        <w:rPr/>
        <w:t>4.2.</w:t>
      </w:r>
      <w:r>
        <w:rPr>
          <w:lang w:eastAsia="ja-JP"/>
        </w:rPr>
        <w:t>6</w:t>
      </w:r>
      <w:r>
        <w:rPr/>
        <w:t>.3</w:t>
        <w:tab/>
        <w:t>Intra-band contiguous + Inter-band</w:t>
      </w:r>
    </w:p>
    <w:p>
      <w:pPr>
        <w:pStyle w:val="Normal"/>
        <w:rPr/>
      </w:pPr>
      <w:r>
        <w:rPr/>
        <w:t>In this test case, there are default test points to be used unless CA configuration specific test points are over-ruling in table 4.2.</w:t>
      </w:r>
      <w:r>
        <w:rPr>
          <w:lang w:eastAsia="ja-JP"/>
        </w:rPr>
        <w:t>6</w:t>
      </w:r>
      <w:r>
        <w:rPr/>
        <w:t>.3-1. The default rule of Low and High test frequency for the band with 2 CC and Mid test frequency for the band with 1CC, Lowest and Highest N</w:t>
      </w:r>
      <w:r>
        <w:rPr>
          <w:vertAlign w:val="subscript"/>
        </w:rPr>
        <w:t>RB_agg</w:t>
      </w:r>
      <w:r>
        <w:rPr/>
        <w:t xml:space="preserve"> for the band with 2 CC and Highest N</w:t>
      </w:r>
      <w:r>
        <w:rPr>
          <w:vertAlign w:val="subscript"/>
        </w:rPr>
        <w:t>RB_agg</w:t>
      </w:r>
      <w:r>
        <w:rPr/>
        <w:t xml:space="preserve"> for the band with 1 CC is chosen for any CA configuration. For CA configurations where default test points are used and the 3DL fallback cases also use default test points there is no need for justification in Table 4.2.6.</w:t>
      </w:r>
      <w:r>
        <w:rPr>
          <w:lang w:eastAsia="ja-JP"/>
        </w:rPr>
        <w:t xml:space="preserve"> 3</w:t>
      </w:r>
      <w:r>
        <w:rPr/>
        <w:t>-1.</w:t>
      </w:r>
    </w:p>
    <w:p>
      <w:pPr>
        <w:pStyle w:val="TH"/>
        <w:rPr/>
      </w:pPr>
      <w:r>
        <w:rPr/>
        <w:t>Table 4.2.</w:t>
      </w:r>
      <w:r>
        <w:rPr>
          <w:lang w:eastAsia="ja-JP"/>
        </w:rPr>
        <w:t>6</w:t>
      </w:r>
      <w:r>
        <w:rPr/>
        <w:t xml:space="preserve">.3-1: CA configuration specific test points for </w:t>
      </w:r>
      <w:r>
        <w:rPr>
          <w:lang w:eastAsia="zh-CN"/>
        </w:rPr>
        <w:t>4</w:t>
      </w:r>
      <w:r>
        <w:rPr/>
        <w:t>DL CA (Intra-band contiguous + Inter-band)</w:t>
      </w:r>
    </w:p>
    <w:tbl>
      <w:tblPr>
        <w:tblW w:w="9889" w:type="dxa"/>
        <w:jc w:val="left"/>
        <w:tblInd w:w="-113" w:type="dxa"/>
        <w:tblLayout w:type="fixed"/>
        <w:tblCellMar>
          <w:top w:w="0" w:type="dxa"/>
          <w:left w:w="108" w:type="dxa"/>
          <w:bottom w:w="0" w:type="dxa"/>
          <w:right w:w="108" w:type="dxa"/>
        </w:tblCellMar>
      </w:tblPr>
      <w:tblGrid>
        <w:gridCol w:w="2093"/>
        <w:gridCol w:w="5953"/>
        <w:gridCol w:w="1843"/>
      </w:tblGrid>
      <w:tr>
        <w:trPr/>
        <w:tc>
          <w:tcPr>
            <w:tcW w:w="209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CA config</w:t>
            </w:r>
          </w:p>
        </w:tc>
        <w:tc>
          <w:tcPr>
            <w:tcW w:w="595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Justification</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Comments</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CA_1A-3</w:t>
            </w:r>
            <w:r>
              <w:rPr>
                <w:rFonts w:eastAsia="Malgun Gothic"/>
                <w:lang w:eastAsia="ko-KR"/>
              </w:rPr>
              <w:t>C</w:t>
            </w:r>
            <w:r>
              <w:rPr>
                <w:lang w:eastAsia="ja-JP"/>
              </w:rPr>
              <w:t>-</w:t>
            </w:r>
            <w:r>
              <w:rPr>
                <w:rFonts w:eastAsia="Malgun Gothic"/>
                <w:lang w:eastAsia="ko-KR"/>
              </w:rPr>
              <w:t>8A</w:t>
            </w:r>
          </w:p>
        </w:tc>
        <w:tc>
          <w:tcPr>
            <w:tcW w:w="5953"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w:t>
            </w:r>
            <w:r>
              <w:rPr>
                <w:lang w:eastAsia="ja-JP"/>
              </w:rPr>
              <w:t xml:space="preserve"> “TpAnalysis4DL</w:t>
            </w:r>
            <w:r>
              <w:rPr>
                <w:lang w:eastAsia="en-US"/>
              </w:rPr>
              <w:t>RefSens</w:t>
            </w:r>
            <w:r>
              <w:rPr>
                <w:lang w:eastAsia="ja-JP"/>
              </w:rPr>
              <w:t>_7.3A.9(1A-3C</w:t>
            </w:r>
            <w:r>
              <w:rPr>
                <w:rFonts w:eastAsia="Malgun Gothic"/>
                <w:lang w:eastAsia="ko-KR"/>
              </w:rPr>
              <w:t>-8A</w:t>
            </w:r>
            <w:r>
              <w:rPr>
                <w:lang w:eastAsia="ja-JP"/>
              </w:rPr>
              <w:t>).zip”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RAN5#7</w:t>
            </w:r>
            <w:r>
              <w:rPr>
                <w:rFonts w:eastAsia="Malgun Gothic"/>
                <w:lang w:eastAsia="ko-KR"/>
              </w:rPr>
              <w:t>6</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t>CA_1A-3A-41C</w:t>
            </w:r>
          </w:p>
        </w:tc>
        <w:tc>
          <w:tcPr>
            <w:tcW w:w="5953" w:type="dxa"/>
            <w:tcBorders>
              <w:top w:val="single" w:sz="4" w:space="0" w:color="000000"/>
              <w:left w:val="single" w:sz="4" w:space="0" w:color="000000"/>
              <w:bottom w:val="single" w:sz="4" w:space="0" w:color="000000"/>
              <w:right w:val="single" w:sz="4" w:space="0" w:color="000000"/>
            </w:tcBorders>
          </w:tcPr>
          <w:p>
            <w:pPr>
              <w:pStyle w:val="TAL1"/>
              <w:rPr/>
            </w:pPr>
            <w:r>
              <w:rPr/>
              <w:t>See attachment “TpAnalysis4DLRefSens_7.3A.9(1A-3A-41C).zip”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t>Added at RAN5#83</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CA_1A-3A-42C</w:t>
            </w:r>
          </w:p>
        </w:tc>
        <w:tc>
          <w:tcPr>
            <w:tcW w:w="5953"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w:t>
            </w:r>
            <w:r>
              <w:rPr>
                <w:lang w:eastAsia="ja-JP"/>
              </w:rPr>
              <w:t xml:space="preserve"> “TpAnalysis4DL</w:t>
            </w:r>
            <w:r>
              <w:rPr>
                <w:lang w:eastAsia="en-US"/>
              </w:rPr>
              <w:t>RefSens</w:t>
            </w:r>
            <w:r>
              <w:rPr>
                <w:lang w:eastAsia="ja-JP"/>
              </w:rPr>
              <w:t>_7.3A.9(1A-3A-42C)_v3.zip”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RAN5#85</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eastAsia="Yu Mincho" w:cs="Arial"/>
                <w:sz w:val="18"/>
                <w:lang w:eastAsia="ja-JP"/>
              </w:rPr>
            </w:pPr>
            <w:r>
              <w:rPr>
                <w:rFonts w:eastAsia="Yu Mincho" w:cs="Arial" w:ascii="Arial" w:hAnsi="Arial"/>
                <w:sz w:val="18"/>
                <w:lang w:eastAsia="ja-JP"/>
              </w:rPr>
              <w:t>CA_1A-18A-42C</w:t>
            </w:r>
          </w:p>
        </w:tc>
        <w:tc>
          <w:tcPr>
            <w:tcW w:w="595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eastAsia="Yu Mincho" w:cs="Arial"/>
                <w:sz w:val="18"/>
                <w:lang w:eastAsia="en-US"/>
              </w:rPr>
            </w:pPr>
            <w:r>
              <w:rPr>
                <w:rFonts w:eastAsia="Yu Mincho" w:cs="Arial" w:ascii="Arial" w:hAnsi="Arial"/>
                <w:sz w:val="18"/>
                <w:lang w:eastAsia="en-US"/>
              </w:rPr>
              <w:t>See attachment “TpAnalysis4DLRefSens_7.3A.9(1A-18A-42C).zip”</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eastAsia="Yu Mincho" w:cs="Arial"/>
                <w:sz w:val="18"/>
                <w:lang w:eastAsia="ja-JP"/>
              </w:rPr>
            </w:pPr>
            <w:r>
              <w:rPr>
                <w:rFonts w:eastAsia="Yu Mincho" w:cs="Arial" w:ascii="Arial" w:hAnsi="Arial"/>
                <w:sz w:val="18"/>
                <w:lang w:eastAsia="ja-JP"/>
              </w:rPr>
              <w:t>Added at RAN5#85</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CA_1A-19A-42C</w:t>
            </w:r>
          </w:p>
        </w:tc>
        <w:tc>
          <w:tcPr>
            <w:tcW w:w="5953"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w:t>
            </w:r>
            <w:r>
              <w:rPr>
                <w:lang w:eastAsia="ja-JP"/>
              </w:rPr>
              <w:t xml:space="preserve"> “TpAnalysis4DL</w:t>
            </w:r>
            <w:r>
              <w:rPr>
                <w:lang w:eastAsia="en-US"/>
              </w:rPr>
              <w:t>RefSens</w:t>
            </w:r>
            <w:r>
              <w:rPr>
                <w:lang w:eastAsia="ja-JP"/>
              </w:rPr>
              <w:t>_7.3A.9(1A-19A-42C)_v3.zip”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RAN5#75</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CA_1A-21A-42C</w:t>
            </w:r>
          </w:p>
        </w:tc>
        <w:tc>
          <w:tcPr>
            <w:tcW w:w="5953"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w:t>
            </w:r>
            <w:r>
              <w:rPr>
                <w:lang w:eastAsia="ja-JP"/>
              </w:rPr>
              <w:t xml:space="preserve"> “TpAnalysis4DL</w:t>
            </w:r>
            <w:r>
              <w:rPr>
                <w:lang w:eastAsia="en-US"/>
              </w:rPr>
              <w:t>RefSens</w:t>
            </w:r>
            <w:r>
              <w:rPr>
                <w:lang w:eastAsia="ja-JP"/>
              </w:rPr>
              <w:t>_7.3A.9(1A-21A-42C)_v3.zip”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RAN5#75</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w:t>
            </w:r>
            <w:r>
              <w:rPr>
                <w:rFonts w:eastAsia="MS Mincho;ＭＳ 明朝"/>
                <w:lang w:eastAsia="en-US"/>
              </w:rPr>
              <w:t>1A-4</w:t>
            </w:r>
            <w:r>
              <w:rPr>
                <w:lang w:eastAsia="en-US"/>
              </w:rPr>
              <w:t>1</w:t>
            </w:r>
            <w:r>
              <w:rPr>
                <w:rFonts w:eastAsia="MS Mincho;ＭＳ 明朝"/>
                <w:lang w:eastAsia="en-US"/>
              </w:rPr>
              <w:t>A</w:t>
            </w:r>
            <w:r>
              <w:rPr>
                <w:lang w:eastAsia="en-US"/>
              </w:rPr>
              <w:t>-</w:t>
            </w:r>
            <w:r>
              <w:rPr>
                <w:rFonts w:eastAsia="MS Mincho;ＭＳ 明朝"/>
                <w:lang w:eastAsia="en-US"/>
              </w:rPr>
              <w:t>42C</w:t>
            </w:r>
          </w:p>
        </w:tc>
        <w:tc>
          <w:tcPr>
            <w:tcW w:w="5953"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“TpAnalysis4DLRefSens_7.3A.9(1A-</w:t>
            </w:r>
            <w:r>
              <w:rPr>
                <w:rFonts w:eastAsia="MS Mincho;ＭＳ 明朝"/>
                <w:lang w:eastAsia="en-US"/>
              </w:rPr>
              <w:t>41</w:t>
            </w:r>
            <w:r>
              <w:rPr>
                <w:lang w:eastAsia="en-US"/>
              </w:rPr>
              <w:t>A-42C).zip”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Added at RAN5#7</w:t>
            </w:r>
            <w:r>
              <w:rPr>
                <w:rFonts w:eastAsia="MS Mincho;ＭＳ 明朝"/>
                <w:lang w:eastAsia="en-US"/>
              </w:rPr>
              <w:t>4</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w:t>
            </w:r>
            <w:r>
              <w:rPr>
                <w:rFonts w:eastAsia="MS Mincho;ＭＳ 明朝"/>
                <w:lang w:eastAsia="en-US"/>
              </w:rPr>
              <w:t>1A-4</w:t>
            </w:r>
            <w:r>
              <w:rPr>
                <w:lang w:eastAsia="en-US"/>
              </w:rPr>
              <w:t>1</w:t>
            </w:r>
            <w:r>
              <w:rPr>
                <w:rFonts w:eastAsia="MS Mincho;ＭＳ 明朝"/>
                <w:lang w:eastAsia="en-US"/>
              </w:rPr>
              <w:t>C</w:t>
            </w:r>
            <w:r>
              <w:rPr>
                <w:lang w:eastAsia="en-US"/>
              </w:rPr>
              <w:t>-</w:t>
            </w:r>
            <w:r>
              <w:rPr>
                <w:rFonts w:eastAsia="MS Mincho;ＭＳ 明朝"/>
                <w:lang w:eastAsia="en-US"/>
              </w:rPr>
              <w:t>42A</w:t>
            </w:r>
          </w:p>
        </w:tc>
        <w:tc>
          <w:tcPr>
            <w:tcW w:w="5953"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“TpAnalysis4DLRefSens_7.3A.9(1A-</w:t>
            </w:r>
            <w:r>
              <w:rPr>
                <w:rFonts w:eastAsia="MS Mincho;ＭＳ 明朝"/>
                <w:lang w:eastAsia="en-US"/>
              </w:rPr>
              <w:t>41C</w:t>
            </w:r>
            <w:r>
              <w:rPr>
                <w:lang w:eastAsia="en-US"/>
              </w:rPr>
              <w:t>-42</w:t>
            </w:r>
            <w:r>
              <w:rPr>
                <w:rFonts w:eastAsia="MS Mincho;ＭＳ 明朝"/>
                <w:lang w:eastAsia="en-US"/>
              </w:rPr>
              <w:t>A</w:t>
            </w:r>
            <w:r>
              <w:rPr>
                <w:lang w:eastAsia="en-US"/>
              </w:rPr>
              <w:t>).zip”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Added at RAN5#7</w:t>
            </w:r>
            <w:r>
              <w:rPr>
                <w:rFonts w:eastAsia="MS Mincho;ＭＳ 明朝"/>
                <w:lang w:eastAsia="en-US"/>
              </w:rPr>
              <w:t>4</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CA_2A-5A-12B</w:t>
            </w:r>
          </w:p>
        </w:tc>
        <w:tc>
          <w:tcPr>
            <w:tcW w:w="5953"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w:t>
            </w:r>
            <w:r>
              <w:rPr>
                <w:lang w:eastAsia="ja-JP"/>
              </w:rPr>
              <w:t xml:space="preserve"> “TpAnalysis4DL</w:t>
            </w:r>
            <w:r>
              <w:rPr>
                <w:lang w:eastAsia="en-US"/>
              </w:rPr>
              <w:t>RefSens</w:t>
            </w:r>
            <w:r>
              <w:rPr>
                <w:lang w:eastAsia="ja-JP"/>
              </w:rPr>
              <w:t>_7.3A.9(2A-5A-12B).zip”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RAN5#74</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CA_2A-66C-71A</w:t>
            </w:r>
          </w:p>
        </w:tc>
        <w:tc>
          <w:tcPr>
            <w:tcW w:w="5953"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 “TpAnalysis4DLReceiver(2A-66C-71A).zip”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Added at RAN5#81</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w:t>
            </w:r>
            <w:r>
              <w:rPr>
                <w:lang w:eastAsia="zh-CN"/>
              </w:rPr>
              <w:t>2C-12A-30A</w:t>
            </w:r>
          </w:p>
        </w:tc>
        <w:tc>
          <w:tcPr>
            <w:tcW w:w="5953" w:type="dxa"/>
            <w:tcBorders>
              <w:top w:val="single" w:sz="4" w:space="0" w:color="000000"/>
              <w:left w:val="single" w:sz="4" w:space="0" w:color="000000"/>
              <w:bottom w:val="single" w:sz="4" w:space="0" w:color="000000"/>
              <w:right w:val="single" w:sz="4" w:space="0" w:color="000000"/>
            </w:tcBorders>
          </w:tcPr>
          <w:p>
            <w:pPr>
              <w:pStyle w:val="TAL1"/>
              <w:rPr>
                <w:lang w:eastAsia="zh-CN"/>
              </w:rPr>
            </w:pPr>
            <w:r>
              <w:rPr>
                <w:lang w:eastAsia="en-US"/>
              </w:rPr>
              <w:t>See attachment</w:t>
            </w:r>
            <w:r>
              <w:rPr>
                <w:lang w:eastAsia="ja-JP"/>
              </w:rPr>
              <w:t xml:space="preserve"> “TpAnalysis4DL</w:t>
            </w:r>
            <w:r>
              <w:rPr>
                <w:lang w:eastAsia="en-US"/>
              </w:rPr>
              <w:t>RefSens</w:t>
            </w:r>
            <w:r>
              <w:rPr>
                <w:lang w:eastAsia="ja-JP"/>
              </w:rPr>
              <w:t>_7.3A.9(</w:t>
            </w:r>
            <w:r>
              <w:rPr>
                <w:lang w:eastAsia="zh-CN"/>
              </w:rPr>
              <w:t>2C-12A-30A)</w:t>
            </w:r>
            <w:r>
              <w:rPr>
                <w:lang w:eastAsia="en-US"/>
              </w:rPr>
              <w:t>.zip”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lang w:eastAsia="zh-CN"/>
              </w:rPr>
            </w:pPr>
            <w:r>
              <w:rPr>
                <w:lang w:eastAsia="ja-JP"/>
              </w:rPr>
              <w:t>Added at RAN5#7</w:t>
            </w:r>
            <w:r>
              <w:rPr>
                <w:lang w:eastAsia="zh-CN"/>
              </w:rPr>
              <w:t>4</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w:t>
            </w:r>
            <w:r>
              <w:rPr>
                <w:lang w:eastAsia="zh-CN"/>
              </w:rPr>
              <w:t>2C-29A-30A</w:t>
            </w:r>
          </w:p>
        </w:tc>
        <w:tc>
          <w:tcPr>
            <w:tcW w:w="5953" w:type="dxa"/>
            <w:tcBorders>
              <w:top w:val="single" w:sz="4" w:space="0" w:color="000000"/>
              <w:left w:val="single" w:sz="4" w:space="0" w:color="000000"/>
              <w:bottom w:val="single" w:sz="4" w:space="0" w:color="000000"/>
              <w:right w:val="single" w:sz="4" w:space="0" w:color="000000"/>
            </w:tcBorders>
          </w:tcPr>
          <w:p>
            <w:pPr>
              <w:pStyle w:val="TAL1"/>
              <w:rPr>
                <w:lang w:eastAsia="zh-CN"/>
              </w:rPr>
            </w:pPr>
            <w:r>
              <w:rPr>
                <w:lang w:eastAsia="en-US"/>
              </w:rPr>
              <w:t>See attachment</w:t>
            </w:r>
            <w:r>
              <w:rPr>
                <w:lang w:eastAsia="ja-JP"/>
              </w:rPr>
              <w:t xml:space="preserve"> “TpAnalysis4DL</w:t>
            </w:r>
            <w:r>
              <w:rPr>
                <w:lang w:eastAsia="en-US"/>
              </w:rPr>
              <w:t>RefSens</w:t>
            </w:r>
            <w:r>
              <w:rPr>
                <w:lang w:eastAsia="ja-JP"/>
              </w:rPr>
              <w:t>_7.3A.9(</w:t>
            </w:r>
            <w:r>
              <w:rPr>
                <w:lang w:eastAsia="zh-CN"/>
              </w:rPr>
              <w:t>2C-29A-30A</w:t>
            </w:r>
            <w:r>
              <w:rPr>
                <w:lang w:eastAsia="en-US"/>
              </w:rPr>
              <w:t>.zip”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Added at RAN5#7</w:t>
            </w:r>
            <w:r>
              <w:rPr>
                <w:lang w:eastAsia="zh-CN"/>
              </w:rPr>
              <w:t>4</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eastAsia="Yu Mincho" w:cs="Arial"/>
                <w:sz w:val="18"/>
                <w:lang w:eastAsia="ja-JP"/>
              </w:rPr>
            </w:pPr>
            <w:r>
              <w:rPr>
                <w:rFonts w:eastAsia="Yu Mincho" w:cs="Arial" w:ascii="Arial" w:hAnsi="Arial"/>
                <w:sz w:val="18"/>
                <w:lang w:eastAsia="ja-JP"/>
              </w:rPr>
              <w:t>CA_3A-18A-42C</w:t>
            </w:r>
          </w:p>
        </w:tc>
        <w:tc>
          <w:tcPr>
            <w:tcW w:w="595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eastAsia="Yu Mincho" w:cs="Arial"/>
                <w:sz w:val="18"/>
                <w:lang w:eastAsia="en-US"/>
              </w:rPr>
            </w:pPr>
            <w:r>
              <w:rPr>
                <w:rFonts w:eastAsia="Yu Mincho" w:cs="Arial" w:ascii="Arial" w:hAnsi="Arial"/>
                <w:sz w:val="18"/>
                <w:lang w:eastAsia="en-US"/>
              </w:rPr>
              <w:t>See attachment “TpAnalysis4DLRefSens_7.3A.9(3A-18A-42C).zip”</w:t>
            </w:r>
          </w:p>
        </w:tc>
        <w:tc>
          <w:tcPr>
            <w:tcW w:w="184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eastAsia="Yu Mincho" w:cs="Arial"/>
                <w:sz w:val="18"/>
                <w:lang w:eastAsia="ja-JP"/>
              </w:rPr>
            </w:pPr>
            <w:r>
              <w:rPr>
                <w:rFonts w:eastAsia="Yu Mincho" w:cs="Arial" w:ascii="Arial" w:hAnsi="Arial"/>
                <w:sz w:val="18"/>
                <w:lang w:eastAsia="ja-JP"/>
              </w:rPr>
              <w:t>Added at RAN5#85</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CA_3A-19A-42C</w:t>
            </w:r>
          </w:p>
        </w:tc>
        <w:tc>
          <w:tcPr>
            <w:tcW w:w="5953"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w:t>
            </w:r>
            <w:r>
              <w:rPr>
                <w:lang w:eastAsia="ja-JP"/>
              </w:rPr>
              <w:t xml:space="preserve"> “TpAnalysis4DL</w:t>
            </w:r>
            <w:r>
              <w:rPr>
                <w:lang w:eastAsia="en-US"/>
              </w:rPr>
              <w:t>RefSens</w:t>
            </w:r>
            <w:r>
              <w:rPr>
                <w:lang w:eastAsia="ja-JP"/>
              </w:rPr>
              <w:t>_7.3A.9(3A-19A-42C)_v2.zip”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RAN5#73</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CA_3A-41A-42C</w:t>
            </w:r>
          </w:p>
        </w:tc>
        <w:tc>
          <w:tcPr>
            <w:tcW w:w="5953"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w:t>
            </w:r>
            <w:r>
              <w:rPr>
                <w:lang w:eastAsia="ja-JP"/>
              </w:rPr>
              <w:t xml:space="preserve"> “TpAnalysis4DL</w:t>
            </w:r>
            <w:r>
              <w:rPr>
                <w:lang w:eastAsia="en-US"/>
              </w:rPr>
              <w:t>RefSens</w:t>
            </w:r>
            <w:r>
              <w:rPr>
                <w:lang w:eastAsia="ja-JP"/>
              </w:rPr>
              <w:t>_7.3A.9(3A-41A-42C).zip”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RAN5#81</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CA_3A-41C-42A</w:t>
            </w:r>
          </w:p>
        </w:tc>
        <w:tc>
          <w:tcPr>
            <w:tcW w:w="5953"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w:t>
            </w:r>
            <w:r>
              <w:rPr>
                <w:lang w:eastAsia="ja-JP"/>
              </w:rPr>
              <w:t xml:space="preserve"> “TpAnalysis4DL</w:t>
            </w:r>
            <w:r>
              <w:rPr>
                <w:lang w:eastAsia="en-US"/>
              </w:rPr>
              <w:t>RefSens</w:t>
            </w:r>
            <w:r>
              <w:rPr>
                <w:lang w:eastAsia="ja-JP"/>
              </w:rPr>
              <w:t>_7.3A.9(3A-41C-42A).zip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Added at RAN5#81</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CA_19A-21A-42C</w:t>
            </w:r>
          </w:p>
        </w:tc>
        <w:tc>
          <w:tcPr>
            <w:tcW w:w="5953"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w:t>
            </w:r>
            <w:r>
              <w:rPr>
                <w:lang w:eastAsia="ja-JP"/>
              </w:rPr>
              <w:t xml:space="preserve"> “TpAnalysis4DL</w:t>
            </w:r>
            <w:r>
              <w:rPr>
                <w:lang w:eastAsia="en-US"/>
              </w:rPr>
              <w:t>RefSens</w:t>
            </w:r>
            <w:r>
              <w:rPr>
                <w:lang w:eastAsia="ja-JP"/>
              </w:rPr>
              <w:t>_7.3A.9(19A-21A-42C)_v3.zip”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RAN5#75</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rFonts w:eastAsia="MS Mincho;ＭＳ 明朝"/>
              </w:rPr>
              <w:t>CA_28A-40D</w:t>
            </w:r>
          </w:p>
        </w:tc>
        <w:tc>
          <w:tcPr>
            <w:tcW w:w="5953" w:type="dxa"/>
            <w:tcBorders>
              <w:top w:val="single" w:sz="4" w:space="0" w:color="000000"/>
              <w:left w:val="single" w:sz="4" w:space="0" w:color="000000"/>
              <w:bottom w:val="single" w:sz="4" w:space="0" w:color="000000"/>
              <w:right w:val="single" w:sz="4" w:space="0" w:color="000000"/>
            </w:tcBorders>
          </w:tcPr>
          <w:p>
            <w:pPr>
              <w:pStyle w:val="TAL1"/>
              <w:rPr/>
            </w:pPr>
            <w:r>
              <w:rPr/>
              <w:t>See attachment “</w:t>
            </w:r>
            <w:r>
              <w:rPr>
                <w:lang w:eastAsia="ja-JP"/>
              </w:rPr>
              <w:t>TpAnalysis4DL</w:t>
            </w:r>
            <w:r>
              <w:rPr/>
              <w:t>RefSens</w:t>
            </w:r>
            <w:r>
              <w:rPr>
                <w:lang w:eastAsia="ja-JP"/>
              </w:rPr>
              <w:t>_7.3A.9</w:t>
            </w:r>
            <w:r>
              <w:rPr/>
              <w:t xml:space="preserve"> (</w:t>
            </w:r>
            <w:r>
              <w:rPr>
                <w:rFonts w:eastAsia="MS Mincho;ＭＳ 明朝"/>
              </w:rPr>
              <w:t>28A-40D</w:t>
            </w:r>
            <w:r>
              <w:rPr/>
              <w:t>).zip”</w:t>
            </w:r>
          </w:p>
        </w:tc>
        <w:tc>
          <w:tcPr>
            <w:tcW w:w="1843" w:type="dxa"/>
            <w:tcBorders>
              <w:top w:val="single" w:sz="4" w:space="0" w:color="000000"/>
              <w:left w:val="single" w:sz="4" w:space="0" w:color="000000"/>
              <w:bottom w:val="single" w:sz="4" w:space="0" w:color="000000"/>
              <w:right w:val="single" w:sz="4" w:space="0" w:color="000000"/>
            </w:tcBorders>
          </w:tcPr>
          <w:p>
            <w:pPr>
              <w:pStyle w:val="TAL1"/>
              <w:snapToGrid w:val="false"/>
              <w:rPr>
                <w:lang w:eastAsia="ja-JP"/>
              </w:rPr>
            </w:pPr>
            <w:r>
              <w:rPr>
                <w:lang w:eastAsia="ja-JP"/>
              </w:rPr>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CA_29A-66A-70C</w:t>
            </w:r>
          </w:p>
        </w:tc>
        <w:tc>
          <w:tcPr>
            <w:tcW w:w="5953"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 “TpAnalysis4DLRefSens_7.3A.9(29A-66A-70C).zip”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Added at RAN5#79</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CA_29A-66C-70A</w:t>
            </w:r>
          </w:p>
        </w:tc>
        <w:tc>
          <w:tcPr>
            <w:tcW w:w="5953"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“TpAnalysis4DLRefSens_7.3A.9(29A-66C-70A).zip”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RAN5#79</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rFonts w:eastAsia="MS Mincho;ＭＳ 明朝"/>
                <w:lang w:eastAsia="en-US"/>
              </w:rPr>
            </w:pPr>
            <w:r>
              <w:rPr>
                <w:rFonts w:eastAsia="MS Mincho;ＭＳ 明朝"/>
                <w:lang w:eastAsia="en-US"/>
              </w:rPr>
              <w:t>CA_41C-42C</w:t>
            </w:r>
          </w:p>
        </w:tc>
        <w:tc>
          <w:tcPr>
            <w:tcW w:w="5953"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“TpAnalysis4DLReceiver(</w:t>
            </w:r>
            <w:r>
              <w:rPr>
                <w:rFonts w:eastAsia="MS Mincho;ＭＳ 明朝"/>
                <w:lang w:eastAsia="en-US"/>
              </w:rPr>
              <w:t>41C</w:t>
            </w:r>
            <w:r>
              <w:rPr>
                <w:lang w:eastAsia="en-US"/>
              </w:rPr>
              <w:t>-42C).zip”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rFonts w:eastAsia="MS Mincho;ＭＳ 明朝"/>
                <w:lang w:eastAsia="en-US"/>
              </w:rPr>
            </w:pPr>
            <w:r>
              <w:rPr>
                <w:lang w:eastAsia="en-US"/>
              </w:rPr>
              <w:t>Added at RAN5#7</w:t>
            </w:r>
            <w:r>
              <w:rPr>
                <w:rFonts w:eastAsia="MS Mincho;ＭＳ 明朝"/>
                <w:lang w:eastAsia="en-US"/>
              </w:rPr>
              <w:t>9</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CA_66C-70C</w:t>
            </w:r>
          </w:p>
        </w:tc>
        <w:tc>
          <w:tcPr>
            <w:tcW w:w="5953"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“TpAnalysis4DLRefSens_7.3A.9(66C-70C).zip”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Added at RAN5#79</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CA_66A-70C-71A</w:t>
            </w:r>
          </w:p>
        </w:tc>
        <w:tc>
          <w:tcPr>
            <w:tcW w:w="5953"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“TpAnalysis4DLRefSens_7.3A.9(66A-70C-71A).zip”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RAN5#80</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CA_66C-70A-71A</w:t>
            </w:r>
          </w:p>
        </w:tc>
        <w:tc>
          <w:tcPr>
            <w:tcW w:w="5953"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“TpAnalysis4DLRefSens_7.3A.9(66C-70A-71A).zip”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Added at RAN5#80</w:t>
            </w:r>
          </w:p>
        </w:tc>
      </w:tr>
    </w:tbl>
    <w:p>
      <w:pPr>
        <w:pStyle w:val="Normal"/>
        <w:rPr/>
      </w:pPr>
      <w:r>
        <w:rPr/>
      </w:r>
    </w:p>
    <w:p>
      <w:pPr>
        <w:pStyle w:val="Heading4"/>
        <w:ind w:left="1418" w:hanging="1418"/>
        <w:rPr/>
      </w:pPr>
      <w:bookmarkStart w:id="34" w:name="__RefHeading___Toc90565387"/>
      <w:bookmarkEnd w:id="34"/>
      <w:r>
        <w:rPr/>
        <w:t>4.2.</w:t>
      </w:r>
      <w:r>
        <w:rPr>
          <w:lang w:eastAsia="ja-JP"/>
        </w:rPr>
        <w:t>6</w:t>
      </w:r>
      <w:r>
        <w:rPr/>
        <w:t>.</w:t>
      </w:r>
      <w:r>
        <w:rPr>
          <w:lang w:eastAsia="ja-JP"/>
        </w:rPr>
        <w:t>4</w:t>
      </w:r>
      <w:r>
        <w:rPr/>
        <w:tab/>
        <w:t>Intra-band non-contiguous + Inter-band</w:t>
      </w:r>
    </w:p>
    <w:p>
      <w:pPr>
        <w:pStyle w:val="Normal"/>
        <w:rPr>
          <w:lang w:eastAsia="ja-JP"/>
        </w:rPr>
      </w:pPr>
      <w:r>
        <w:rPr/>
        <w:t>In this test case, there are default test points for each intra-band non-contiguous band to be used unless CA configuration specific test points are over-ruling in table 4.2.</w:t>
      </w:r>
      <w:r>
        <w:rPr>
          <w:rFonts w:eastAsia="PMingLiU;新細明體"/>
          <w:lang w:eastAsia="zh-TW"/>
        </w:rPr>
        <w:t>6</w:t>
      </w:r>
      <w:r>
        <w:rPr/>
        <w:t>.</w:t>
      </w:r>
      <w:r>
        <w:rPr>
          <w:lang w:eastAsia="ja-JP"/>
        </w:rPr>
        <w:t>4</w:t>
      </w:r>
      <w:r>
        <w:rPr/>
        <w:t>-1. The default test</w:t>
      </w:r>
      <w:r>
        <w:rPr>
          <w:lang w:eastAsia="ja-JP"/>
        </w:rPr>
        <w:t xml:space="preserve"> </w:t>
      </w:r>
      <w:r>
        <w:rPr/>
        <w:t>points are based on fallback non-contiguous CA test</w:t>
      </w:r>
      <w:r>
        <w:rPr>
          <w:lang w:eastAsia="ja-JP"/>
        </w:rPr>
        <w:t xml:space="preserve"> </w:t>
      </w:r>
      <w:r>
        <w:rPr/>
        <w:t>points, with the inter-band CC using Max N</w:t>
      </w:r>
      <w:r>
        <w:rPr>
          <w:vertAlign w:val="subscript"/>
        </w:rPr>
        <w:t>RB</w:t>
      </w:r>
      <w:r>
        <w:rPr/>
        <w:t xml:space="preserve"> and Mid test frequency, as per default Inter-Band test</w:t>
      </w:r>
      <w:r>
        <w:rPr>
          <w:lang w:eastAsia="ja-JP"/>
        </w:rPr>
        <w:t xml:space="preserve"> </w:t>
      </w:r>
      <w:r>
        <w:rPr/>
        <w:t>points. For CA configurations where default test points are used and the 3DL fallback cases also use default test points there is no need for justification in Table 4.2.6.2-1.</w:t>
      </w:r>
    </w:p>
    <w:p>
      <w:pPr>
        <w:pStyle w:val="TH"/>
        <w:rPr/>
      </w:pPr>
      <w:r>
        <w:rPr/>
        <w:t>Table 4.2.</w:t>
      </w:r>
      <w:r>
        <w:rPr>
          <w:rFonts w:eastAsia="PMingLiU;新細明體"/>
          <w:lang w:eastAsia="zh-TW"/>
        </w:rPr>
        <w:t>6</w:t>
      </w:r>
      <w:r>
        <w:rPr/>
        <w:t xml:space="preserve">.4-1: CA configuration specific test points for </w:t>
      </w:r>
      <w:r>
        <w:rPr>
          <w:rFonts w:eastAsia="PMingLiU;新細明體"/>
          <w:lang w:eastAsia="zh-TW"/>
        </w:rPr>
        <w:t>4</w:t>
      </w:r>
      <w:r>
        <w:rPr/>
        <w:t>DL CA (Intra-band non-contiguous + Inter-band)</w:t>
      </w:r>
    </w:p>
    <w:tbl>
      <w:tblPr>
        <w:tblW w:w="9889" w:type="dxa"/>
        <w:jc w:val="left"/>
        <w:tblInd w:w="-113" w:type="dxa"/>
        <w:tblLayout w:type="fixed"/>
        <w:tblCellMar>
          <w:top w:w="0" w:type="dxa"/>
          <w:left w:w="108" w:type="dxa"/>
          <w:bottom w:w="0" w:type="dxa"/>
          <w:right w:w="108" w:type="dxa"/>
        </w:tblCellMar>
      </w:tblPr>
      <w:tblGrid>
        <w:gridCol w:w="2093"/>
        <w:gridCol w:w="5953"/>
        <w:gridCol w:w="1843"/>
      </w:tblGrid>
      <w:tr>
        <w:trPr/>
        <w:tc>
          <w:tcPr>
            <w:tcW w:w="209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CA config</w:t>
            </w:r>
          </w:p>
        </w:tc>
        <w:tc>
          <w:tcPr>
            <w:tcW w:w="5953"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Justification</w:t>
            </w:r>
          </w:p>
        </w:tc>
        <w:tc>
          <w:tcPr>
            <w:tcW w:w="184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Comments</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pPr>
            <w:r>
              <w:rPr>
                <w:lang w:eastAsia="ko-KR"/>
              </w:rPr>
              <w:t>CA_</w:t>
            </w:r>
            <w:r>
              <w:rPr>
                <w:lang w:eastAsia="en-US"/>
              </w:rPr>
              <w:t>2A-2A-4A-</w:t>
            </w:r>
            <w:r>
              <w:rPr>
                <w:lang w:eastAsia="zh-CN"/>
              </w:rPr>
              <w:t>5</w:t>
            </w:r>
            <w:r>
              <w:rPr>
                <w:lang w:eastAsia="en-US"/>
              </w:rPr>
              <w:t>A</w:t>
            </w:r>
          </w:p>
        </w:tc>
        <w:tc>
          <w:tcPr>
            <w:tcW w:w="5953"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en-US"/>
              </w:rPr>
              <w:t>See attachment “TpAnalysis4DLRefSens_7.3A.9</w:t>
            </w:r>
            <w:r>
              <w:rPr>
                <w:lang w:eastAsia="ko-KR"/>
              </w:rPr>
              <w:t>(2A-2A-4A-</w:t>
            </w:r>
            <w:r>
              <w:rPr>
                <w:lang w:eastAsia="zh-CN"/>
              </w:rPr>
              <w:t>5</w:t>
            </w:r>
            <w:r>
              <w:rPr>
                <w:lang w:eastAsia="ko-KR"/>
              </w:rPr>
              <w:t>A)</w:t>
            </w:r>
            <w:r>
              <w:rPr>
                <w:lang w:eastAsia="en-US"/>
              </w:rPr>
              <w:t>.zip”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lang w:eastAsia="zh-CN"/>
              </w:rPr>
            </w:pPr>
            <w:r>
              <w:rPr>
                <w:lang w:eastAsia="ko-KR"/>
              </w:rPr>
              <w:t>Added at RAN5#7</w:t>
            </w:r>
            <w:r>
              <w:rPr>
                <w:lang w:eastAsia="zh-CN"/>
              </w:rPr>
              <w:t>3</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CA_</w:t>
            </w:r>
            <w:r>
              <w:rPr/>
              <w:t>2A-2A-4A-</w:t>
            </w:r>
            <w:r>
              <w:rPr>
                <w:lang w:eastAsia="zh-TW"/>
              </w:rPr>
              <w:t>71</w:t>
            </w:r>
            <w:r>
              <w:rPr/>
              <w:t>A</w:t>
            </w:r>
          </w:p>
        </w:tc>
        <w:tc>
          <w:tcPr>
            <w:tcW w:w="5953" w:type="dxa"/>
            <w:tcBorders>
              <w:top w:val="single" w:sz="4" w:space="0" w:color="000000"/>
              <w:left w:val="single" w:sz="4" w:space="0" w:color="000000"/>
              <w:bottom w:val="single" w:sz="4" w:space="0" w:color="000000"/>
              <w:right w:val="single" w:sz="4" w:space="0" w:color="000000"/>
            </w:tcBorders>
          </w:tcPr>
          <w:p>
            <w:pPr>
              <w:pStyle w:val="TAC"/>
              <w:jc w:val="left"/>
              <w:rPr/>
            </w:pPr>
            <w:r>
              <w:rPr/>
              <w:t>See attachment “TpAnalysis4DLRefSens_7.3A.9</w:t>
            </w:r>
            <w:r>
              <w:rPr>
                <w:lang w:eastAsia="ko-KR"/>
              </w:rPr>
              <w:t>(2A-2A-4A-</w:t>
            </w:r>
            <w:r>
              <w:rPr>
                <w:lang w:eastAsia="zh-TW"/>
              </w:rPr>
              <w:t>71</w:t>
            </w:r>
            <w:r>
              <w:rPr>
                <w:lang w:eastAsia="ko-KR"/>
              </w:rPr>
              <w:t>A)</w:t>
            </w:r>
            <w:r>
              <w:rPr/>
              <w:t>.zip”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Added at RAN5#</w:t>
            </w:r>
            <w:r>
              <w:rPr>
                <w:lang w:eastAsia="zh-TW"/>
              </w:rPr>
              <w:t>82</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pPr>
            <w:r>
              <w:rPr>
                <w:lang w:eastAsia="ko-KR"/>
              </w:rPr>
              <w:t>CA_</w:t>
            </w:r>
            <w:r>
              <w:rPr>
                <w:lang w:eastAsia="en-US"/>
              </w:rPr>
              <w:t>2A-2A-</w:t>
            </w:r>
            <w:r>
              <w:rPr>
                <w:lang w:eastAsia="zh-CN"/>
              </w:rPr>
              <w:t>5</w:t>
            </w:r>
            <w:r>
              <w:rPr>
                <w:lang w:eastAsia="en-US"/>
              </w:rPr>
              <w:t>A-</w:t>
            </w:r>
            <w:r>
              <w:rPr>
                <w:lang w:eastAsia="zh-CN"/>
              </w:rPr>
              <w:t>12</w:t>
            </w:r>
            <w:r>
              <w:rPr>
                <w:lang w:eastAsia="en-US"/>
              </w:rPr>
              <w:t>A</w:t>
            </w:r>
          </w:p>
        </w:tc>
        <w:tc>
          <w:tcPr>
            <w:tcW w:w="5953"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en-US"/>
              </w:rPr>
              <w:t>See attachment “TpAnalysis4DLRefSens_7.3A.9</w:t>
            </w:r>
            <w:r>
              <w:rPr>
                <w:lang w:eastAsia="ko-KR"/>
              </w:rPr>
              <w:t>(2A-2A-</w:t>
            </w:r>
            <w:r>
              <w:rPr>
                <w:lang w:eastAsia="zh-CN"/>
              </w:rPr>
              <w:t>5</w:t>
            </w:r>
            <w:r>
              <w:rPr>
                <w:lang w:eastAsia="ko-KR"/>
              </w:rPr>
              <w:t>A-</w:t>
            </w:r>
            <w:r>
              <w:rPr>
                <w:lang w:eastAsia="zh-CN"/>
              </w:rPr>
              <w:t>12</w:t>
            </w:r>
            <w:r>
              <w:rPr>
                <w:lang w:eastAsia="ko-KR"/>
              </w:rPr>
              <w:t>A)</w:t>
            </w:r>
            <w:r>
              <w:rPr>
                <w:lang w:eastAsia="en-US"/>
              </w:rPr>
              <w:t>.zip”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lang w:eastAsia="ko-KR"/>
              </w:rPr>
              <w:t>Added at RAN5#7</w:t>
            </w:r>
            <w:r>
              <w:rPr>
                <w:lang w:eastAsia="zh-CN"/>
              </w:rPr>
              <w:t>3</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pPr>
            <w:r>
              <w:rPr>
                <w:lang w:eastAsia="zh-TW"/>
              </w:rPr>
              <w:t>CA_2A-2A-12A-30A</w:t>
            </w:r>
          </w:p>
        </w:tc>
        <w:tc>
          <w:tcPr>
            <w:tcW w:w="5953"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en-US"/>
              </w:rPr>
              <w:t>See attachment “TpAnalysis4DLRefSens_7.3A.9</w:t>
            </w:r>
            <w:r>
              <w:rPr>
                <w:lang w:eastAsia="ko-KR"/>
              </w:rPr>
              <w:t>(2A-2A-</w:t>
            </w:r>
            <w:r>
              <w:rPr>
                <w:lang w:eastAsia="zh-TW"/>
              </w:rPr>
              <w:t>12</w:t>
            </w:r>
            <w:r>
              <w:rPr>
                <w:lang w:eastAsia="ko-KR"/>
              </w:rPr>
              <w:t>A-</w:t>
            </w:r>
            <w:r>
              <w:rPr>
                <w:lang w:eastAsia="zh-TW"/>
              </w:rPr>
              <w:t>30</w:t>
            </w:r>
            <w:r>
              <w:rPr>
                <w:lang w:eastAsia="ko-KR"/>
              </w:rPr>
              <w:t>A)</w:t>
            </w:r>
            <w:r>
              <w:rPr>
                <w:lang w:eastAsia="en-US"/>
              </w:rPr>
              <w:t>.zip”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Added at RAN5#7</w:t>
            </w:r>
            <w:r>
              <w:rPr>
                <w:lang w:eastAsia="zh-TW"/>
              </w:rPr>
              <w:t>5</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lang w:eastAsia="zh-TW"/>
              </w:rPr>
            </w:pPr>
            <w:r>
              <w:rPr>
                <w:lang w:eastAsia="zh-TW"/>
              </w:rPr>
              <w:t>CA_2A-2A-66A-71A</w:t>
            </w:r>
          </w:p>
        </w:tc>
        <w:tc>
          <w:tcPr>
            <w:tcW w:w="5953" w:type="dxa"/>
            <w:tcBorders>
              <w:top w:val="single" w:sz="4" w:space="0" w:color="000000"/>
              <w:left w:val="single" w:sz="4" w:space="0" w:color="000000"/>
              <w:bottom w:val="single" w:sz="4" w:space="0" w:color="000000"/>
              <w:right w:val="single" w:sz="4" w:space="0" w:color="000000"/>
            </w:tcBorders>
          </w:tcPr>
          <w:p>
            <w:pPr>
              <w:pStyle w:val="TAC"/>
              <w:jc w:val="left"/>
              <w:rPr/>
            </w:pPr>
            <w:r>
              <w:rPr/>
              <w:t>See attachment “TpAnalysis4DLRefSens_7.3A.9</w:t>
            </w:r>
            <w:r>
              <w:rPr>
                <w:lang w:eastAsia="ko-KR"/>
              </w:rPr>
              <w:t>(2A-2A-</w:t>
            </w:r>
            <w:r>
              <w:rPr>
                <w:lang w:eastAsia="zh-TW"/>
              </w:rPr>
              <w:t>66A-71</w:t>
            </w:r>
            <w:r>
              <w:rPr>
                <w:lang w:eastAsia="ko-KR"/>
              </w:rPr>
              <w:t>A)_v1</w:t>
            </w:r>
            <w:r>
              <w:rPr/>
              <w:t>.zip”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Added at RAN5#</w:t>
            </w:r>
            <w:r>
              <w:rPr>
                <w:lang w:eastAsia="zh-TW"/>
              </w:rPr>
              <w:t>85</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pPr>
            <w:r>
              <w:rPr>
                <w:lang w:eastAsia="zh-TW"/>
              </w:rPr>
              <w:t>CA_2A-66A-66A-71A</w:t>
            </w:r>
          </w:p>
        </w:tc>
        <w:tc>
          <w:tcPr>
            <w:tcW w:w="5953" w:type="dxa"/>
            <w:tcBorders>
              <w:top w:val="single" w:sz="4" w:space="0" w:color="000000"/>
              <w:left w:val="single" w:sz="4" w:space="0" w:color="000000"/>
              <w:bottom w:val="single" w:sz="4" w:space="0" w:color="000000"/>
              <w:right w:val="single" w:sz="4" w:space="0" w:color="000000"/>
            </w:tcBorders>
          </w:tcPr>
          <w:p>
            <w:pPr>
              <w:pStyle w:val="TAC"/>
              <w:jc w:val="left"/>
              <w:rPr/>
            </w:pPr>
            <w:r>
              <w:rPr/>
              <w:t>See attachment “TpAnalysis4DLRefSens_7.3A.9</w:t>
            </w:r>
            <w:r>
              <w:rPr>
                <w:lang w:eastAsia="ko-KR"/>
              </w:rPr>
              <w:t>(2A-</w:t>
            </w:r>
            <w:r>
              <w:rPr>
                <w:lang w:eastAsia="zh-TW"/>
              </w:rPr>
              <w:t>66</w:t>
            </w:r>
            <w:r>
              <w:rPr>
                <w:lang w:eastAsia="ko-KR"/>
              </w:rPr>
              <w:t>A-</w:t>
            </w:r>
            <w:r>
              <w:rPr>
                <w:lang w:eastAsia="zh-TW"/>
              </w:rPr>
              <w:t>66A-71</w:t>
            </w:r>
            <w:r>
              <w:rPr>
                <w:lang w:eastAsia="ko-KR"/>
              </w:rPr>
              <w:t>A)</w:t>
            </w:r>
            <w:r>
              <w:rPr/>
              <w:t>.zip”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Added at RAN5#</w:t>
            </w:r>
            <w:r>
              <w:rPr>
                <w:lang w:eastAsia="zh-TW"/>
              </w:rPr>
              <w:t>82</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lang w:eastAsia="zh-TW"/>
              </w:rPr>
            </w:pPr>
            <w:r>
              <w:rPr>
                <w:lang w:eastAsia="zh-TW"/>
              </w:rPr>
              <w:t>CA_2A-4A-4A-5A</w:t>
            </w:r>
          </w:p>
        </w:tc>
        <w:tc>
          <w:tcPr>
            <w:tcW w:w="5953" w:type="dxa"/>
            <w:tcBorders>
              <w:top w:val="single" w:sz="4" w:space="0" w:color="000000"/>
              <w:left w:val="single" w:sz="4" w:space="0" w:color="000000"/>
              <w:bottom w:val="single" w:sz="4" w:space="0" w:color="000000"/>
              <w:right w:val="single" w:sz="4" w:space="0" w:color="000000"/>
            </w:tcBorders>
          </w:tcPr>
          <w:p>
            <w:pPr>
              <w:pStyle w:val="TAC"/>
              <w:jc w:val="left"/>
              <w:rPr/>
            </w:pPr>
            <w:r>
              <w:rPr/>
              <w:t>See attachment “</w:t>
            </w:r>
            <w:bookmarkStart w:id="35" w:name="_Hlk24031394"/>
            <w:r>
              <w:rPr/>
              <w:t>TpAnalysis4DLRefSens_7.3A.9(2A-4A-4A-5A).zip</w:t>
            </w:r>
            <w:bookmarkEnd w:id="35"/>
            <w:r>
              <w:rPr/>
              <w:t>”</w:t>
            </w:r>
          </w:p>
        </w:tc>
        <w:tc>
          <w:tcPr>
            <w:tcW w:w="1843"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Added at RAN5#</w:t>
            </w:r>
            <w:r>
              <w:rPr>
                <w:lang w:eastAsia="zh-TW"/>
              </w:rPr>
              <w:t>85</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lang w:eastAsia="zh-TW"/>
              </w:rPr>
            </w:pPr>
            <w:r>
              <w:rPr>
                <w:lang w:eastAsia="zh-TW"/>
              </w:rPr>
              <w:t>CA_2A-4A-7A-7A</w:t>
            </w:r>
          </w:p>
        </w:tc>
        <w:tc>
          <w:tcPr>
            <w:tcW w:w="5953"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See attachment “TpAnalysis4DLRefSens_7.3A.9(2A-4A-7A-7A).zip”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Added at RAN5#7</w:t>
            </w:r>
            <w:r>
              <w:rPr>
                <w:lang w:eastAsia="zh-TW"/>
              </w:rPr>
              <w:t>7</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pPr>
            <w:r>
              <w:rPr>
                <w:lang w:eastAsia="zh-TW"/>
              </w:rPr>
              <w:t>CA_2A-4A-7A-7A_UL_2A-4A</w:t>
            </w:r>
          </w:p>
        </w:tc>
        <w:tc>
          <w:tcPr>
            <w:tcW w:w="5953"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en-US"/>
              </w:rPr>
              <w:t>See attachment “TpAnalysis4DLRefSens_7.3A.9(2A-4A-7A-7A).zip”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Added at RAN5#7</w:t>
            </w:r>
            <w:r>
              <w:rPr>
                <w:lang w:eastAsia="zh-TW"/>
              </w:rPr>
              <w:t>7</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lang w:eastAsia="zh-TW"/>
              </w:rPr>
            </w:pPr>
            <w:r>
              <w:rPr>
                <w:lang w:eastAsia="zh-TW"/>
              </w:rPr>
              <w:t>CA_2A-12A-66A-66A</w:t>
            </w:r>
          </w:p>
        </w:tc>
        <w:tc>
          <w:tcPr>
            <w:tcW w:w="5953"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en-US"/>
              </w:rPr>
              <w:t>See attachment “TpAnalysis4DLRefSens_7.3A.9</w:t>
            </w:r>
            <w:r>
              <w:rPr>
                <w:lang w:eastAsia="ko-KR"/>
              </w:rPr>
              <w:t>(2A-</w:t>
            </w:r>
            <w:r>
              <w:rPr>
                <w:lang w:eastAsia="zh-TW"/>
              </w:rPr>
              <w:t>1</w:t>
            </w:r>
            <w:r>
              <w:rPr>
                <w:lang w:eastAsia="ko-KR"/>
              </w:rPr>
              <w:t>2A-</w:t>
            </w:r>
            <w:r>
              <w:rPr>
                <w:lang w:eastAsia="zh-TW"/>
              </w:rPr>
              <w:t>66</w:t>
            </w:r>
            <w:r>
              <w:rPr>
                <w:lang w:eastAsia="ko-KR"/>
              </w:rPr>
              <w:t>A-</w:t>
            </w:r>
            <w:r>
              <w:rPr>
                <w:lang w:eastAsia="zh-TW"/>
              </w:rPr>
              <w:t>66</w:t>
            </w:r>
            <w:r>
              <w:rPr>
                <w:lang w:eastAsia="ko-KR"/>
              </w:rPr>
              <w:t>A)</w:t>
            </w:r>
            <w:r>
              <w:rPr>
                <w:lang w:eastAsia="en-US"/>
              </w:rPr>
              <w:t>.zip”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Added at RAN5#7</w:t>
            </w:r>
            <w:r>
              <w:rPr>
                <w:lang w:eastAsia="zh-TW"/>
              </w:rPr>
              <w:t>5</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en-US"/>
              </w:rPr>
              <w:t>CA_</w:t>
            </w:r>
            <w:r>
              <w:rPr>
                <w:rFonts w:eastAsia="PMingLiU;新細明體"/>
                <w:lang w:eastAsia="zh-TW"/>
              </w:rPr>
              <w:t>3</w:t>
            </w:r>
            <w:r>
              <w:rPr>
                <w:lang w:eastAsia="en-US"/>
              </w:rPr>
              <w:t>A-</w:t>
            </w:r>
            <w:r>
              <w:rPr>
                <w:rFonts w:eastAsia="PMingLiU;新細明體"/>
                <w:lang w:eastAsia="zh-TW"/>
              </w:rPr>
              <w:t>3</w:t>
            </w:r>
            <w:r>
              <w:rPr>
                <w:lang w:eastAsia="en-US"/>
              </w:rPr>
              <w:t>A-</w:t>
            </w:r>
            <w:r>
              <w:rPr>
                <w:rFonts w:eastAsia="PMingLiU;新細明體"/>
                <w:lang w:eastAsia="zh-TW"/>
              </w:rPr>
              <w:t>7A-7A</w:t>
            </w:r>
          </w:p>
        </w:tc>
        <w:tc>
          <w:tcPr>
            <w:tcW w:w="5953"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en-US"/>
              </w:rPr>
              <w:t>See attachment “TpAnalysis4DLRefSens_7.3A.9(</w:t>
            </w:r>
            <w:r>
              <w:rPr>
                <w:rFonts w:eastAsia="PMingLiU;新細明體"/>
                <w:lang w:eastAsia="zh-TW"/>
              </w:rPr>
              <w:t>3</w:t>
            </w:r>
            <w:r>
              <w:rPr>
                <w:lang w:eastAsia="en-US"/>
              </w:rPr>
              <w:t>A-</w:t>
            </w:r>
            <w:r>
              <w:rPr>
                <w:rFonts w:eastAsia="PMingLiU;新細明體"/>
                <w:lang w:eastAsia="zh-TW"/>
              </w:rPr>
              <w:t>3</w:t>
            </w:r>
            <w:r>
              <w:rPr>
                <w:lang w:eastAsia="en-US"/>
              </w:rPr>
              <w:t>A-7</w:t>
            </w:r>
            <w:r>
              <w:rPr>
                <w:rFonts w:eastAsia="PMingLiU;新細明體"/>
                <w:lang w:eastAsia="zh-TW"/>
              </w:rPr>
              <w:t>A-7A</w:t>
            </w:r>
            <w:r>
              <w:rPr>
                <w:lang w:eastAsia="en-US"/>
              </w:rPr>
              <w:t>).zip”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en-US"/>
              </w:rPr>
              <w:t>Added at RAN5#75</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w:t>
            </w:r>
            <w:r>
              <w:rPr>
                <w:rFonts w:eastAsia="PMingLiU;新細明體"/>
                <w:lang w:eastAsia="zh-TW"/>
              </w:rPr>
              <w:t>4</w:t>
            </w:r>
            <w:r>
              <w:rPr>
                <w:lang w:eastAsia="en-US"/>
              </w:rPr>
              <w:t>A-</w:t>
            </w:r>
            <w:r>
              <w:rPr>
                <w:rFonts w:eastAsia="PMingLiU;新細明體"/>
                <w:lang w:eastAsia="zh-TW"/>
              </w:rPr>
              <w:t>4</w:t>
            </w:r>
            <w:r>
              <w:rPr>
                <w:lang w:eastAsia="en-US"/>
              </w:rPr>
              <w:t>A-</w:t>
            </w:r>
            <w:r>
              <w:rPr>
                <w:rFonts w:eastAsia="PMingLiU;新細明體"/>
                <w:lang w:eastAsia="zh-TW"/>
              </w:rPr>
              <w:t>5A-30A</w:t>
            </w:r>
          </w:p>
        </w:tc>
        <w:tc>
          <w:tcPr>
            <w:tcW w:w="5953"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“TpAnalysis4DLRefSens_7.3A.9(</w:t>
            </w:r>
            <w:r>
              <w:rPr>
                <w:rFonts w:eastAsia="PMingLiU;新細明體"/>
                <w:lang w:eastAsia="zh-TW"/>
              </w:rPr>
              <w:t>4</w:t>
            </w:r>
            <w:r>
              <w:rPr>
                <w:lang w:eastAsia="en-US"/>
              </w:rPr>
              <w:t>A-</w:t>
            </w:r>
            <w:r>
              <w:rPr>
                <w:rFonts w:eastAsia="PMingLiU;新細明體"/>
                <w:lang w:eastAsia="zh-TW"/>
              </w:rPr>
              <w:t>4</w:t>
            </w:r>
            <w:r>
              <w:rPr>
                <w:lang w:eastAsia="en-US"/>
              </w:rPr>
              <w:t>A-</w:t>
            </w:r>
            <w:r>
              <w:rPr>
                <w:rFonts w:eastAsia="PMingLiU;新細明體"/>
                <w:lang w:eastAsia="zh-TW"/>
              </w:rPr>
              <w:t>5A-30A</w:t>
            </w:r>
            <w:r>
              <w:rPr>
                <w:lang w:eastAsia="en-US"/>
              </w:rPr>
              <w:t>).zip”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Added at RAN5#7</w:t>
            </w:r>
            <w:r>
              <w:rPr>
                <w:rFonts w:eastAsia="PMingLiU;新細明體"/>
                <w:lang w:eastAsia="zh-TW"/>
              </w:rPr>
              <w:t>3</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w:t>
            </w:r>
            <w:r>
              <w:rPr>
                <w:rFonts w:eastAsia="PMingLiU;新細明體"/>
                <w:lang w:eastAsia="zh-TW"/>
              </w:rPr>
              <w:t>4</w:t>
            </w:r>
            <w:r>
              <w:rPr>
                <w:lang w:eastAsia="en-US"/>
              </w:rPr>
              <w:t>A-</w:t>
            </w:r>
            <w:r>
              <w:rPr>
                <w:rFonts w:eastAsia="PMingLiU;新細明體"/>
                <w:lang w:eastAsia="zh-TW"/>
              </w:rPr>
              <w:t>4</w:t>
            </w:r>
            <w:r>
              <w:rPr>
                <w:lang w:eastAsia="en-US"/>
              </w:rPr>
              <w:t>A-</w:t>
            </w:r>
            <w:r>
              <w:rPr>
                <w:rFonts w:eastAsia="PMingLiU;新細明體"/>
                <w:lang w:eastAsia="zh-TW"/>
              </w:rPr>
              <w:t>1</w:t>
            </w:r>
            <w:r>
              <w:rPr>
                <w:lang w:eastAsia="en-US"/>
              </w:rPr>
              <w:t>2</w:t>
            </w:r>
            <w:r>
              <w:rPr>
                <w:rFonts w:eastAsia="PMingLiU;新細明體"/>
                <w:lang w:eastAsia="zh-TW"/>
              </w:rPr>
              <w:t>A-30A</w:t>
            </w:r>
          </w:p>
        </w:tc>
        <w:tc>
          <w:tcPr>
            <w:tcW w:w="5953"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“TpAnalysis4DLRefSens_7.3A.9(</w:t>
            </w:r>
            <w:r>
              <w:rPr>
                <w:rFonts w:eastAsia="PMingLiU;新細明體"/>
                <w:lang w:eastAsia="zh-TW"/>
              </w:rPr>
              <w:t>4</w:t>
            </w:r>
            <w:r>
              <w:rPr>
                <w:lang w:eastAsia="en-US"/>
              </w:rPr>
              <w:t>A-</w:t>
            </w:r>
            <w:r>
              <w:rPr>
                <w:rFonts w:eastAsia="PMingLiU;新細明體"/>
                <w:lang w:eastAsia="zh-TW"/>
              </w:rPr>
              <w:t>4</w:t>
            </w:r>
            <w:r>
              <w:rPr>
                <w:lang w:eastAsia="en-US"/>
              </w:rPr>
              <w:t>A-</w:t>
            </w:r>
            <w:r>
              <w:rPr>
                <w:rFonts w:eastAsia="PMingLiU;新細明體"/>
                <w:lang w:eastAsia="zh-TW"/>
              </w:rPr>
              <w:t>1</w:t>
            </w:r>
            <w:r>
              <w:rPr>
                <w:lang w:eastAsia="en-US"/>
              </w:rPr>
              <w:t>2</w:t>
            </w:r>
            <w:r>
              <w:rPr>
                <w:rFonts w:eastAsia="PMingLiU;新細明體"/>
                <w:lang w:eastAsia="zh-TW"/>
              </w:rPr>
              <w:t>A-30A</w:t>
            </w:r>
            <w:r>
              <w:rPr>
                <w:lang w:eastAsia="en-US"/>
              </w:rPr>
              <w:t>).zip”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Added at RAN5#7</w:t>
            </w:r>
            <w:r>
              <w:rPr>
                <w:rFonts w:eastAsia="PMingLiU;新細明體"/>
                <w:lang w:eastAsia="zh-TW"/>
              </w:rPr>
              <w:t>3</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w:t>
            </w:r>
            <w:r>
              <w:rPr>
                <w:rFonts w:eastAsia="PMingLiU;新細明體"/>
                <w:lang w:eastAsia="zh-TW"/>
              </w:rPr>
              <w:t>4</w:t>
            </w:r>
            <w:r>
              <w:rPr>
                <w:lang w:eastAsia="en-US"/>
              </w:rPr>
              <w:t>A-</w:t>
            </w:r>
            <w:r>
              <w:rPr>
                <w:rFonts w:eastAsia="PMingLiU;新細明體"/>
                <w:lang w:eastAsia="zh-TW"/>
              </w:rPr>
              <w:t>4</w:t>
            </w:r>
            <w:r>
              <w:rPr>
                <w:lang w:eastAsia="en-US"/>
              </w:rPr>
              <w:t>A-</w:t>
            </w:r>
            <w:r>
              <w:rPr>
                <w:rFonts w:eastAsia="PMingLiU;新細明體"/>
                <w:lang w:eastAsia="zh-TW"/>
              </w:rPr>
              <w:t>29A-30A</w:t>
            </w:r>
          </w:p>
        </w:tc>
        <w:tc>
          <w:tcPr>
            <w:tcW w:w="5953"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 “TpAnalysis4DLRefSens_7.3A.9(</w:t>
            </w:r>
            <w:r>
              <w:rPr>
                <w:rFonts w:eastAsia="PMingLiU;新細明體"/>
                <w:lang w:eastAsia="zh-TW"/>
              </w:rPr>
              <w:t>4</w:t>
            </w:r>
            <w:r>
              <w:rPr>
                <w:lang w:eastAsia="en-US"/>
              </w:rPr>
              <w:t>A-</w:t>
            </w:r>
            <w:r>
              <w:rPr>
                <w:rFonts w:eastAsia="PMingLiU;新細明體"/>
                <w:lang w:eastAsia="zh-TW"/>
              </w:rPr>
              <w:t>4</w:t>
            </w:r>
            <w:r>
              <w:rPr>
                <w:lang w:eastAsia="en-US"/>
              </w:rPr>
              <w:t>A-2</w:t>
            </w:r>
            <w:r>
              <w:rPr>
                <w:rFonts w:eastAsia="PMingLiU;新細明體"/>
                <w:lang w:eastAsia="zh-TW"/>
              </w:rPr>
              <w:t>9A-30A</w:t>
            </w:r>
            <w:r>
              <w:rPr>
                <w:lang w:eastAsia="en-US"/>
              </w:rPr>
              <w:t>).zip”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Added at RAN5#7</w:t>
            </w:r>
            <w:r>
              <w:rPr>
                <w:rFonts w:eastAsia="PMingLiU;新細明體"/>
                <w:lang w:eastAsia="zh-TW"/>
              </w:rPr>
              <w:t>3</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CA_29A-66A-66A-70A</w:t>
            </w:r>
          </w:p>
        </w:tc>
        <w:tc>
          <w:tcPr>
            <w:tcW w:w="5953"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“TpAnalysis4DLRefSens_7.3A.9(29A-66A-66A-70A).zip”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RAN5#79</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CA_66A-66A-70A-71A</w:t>
            </w:r>
          </w:p>
        </w:tc>
        <w:tc>
          <w:tcPr>
            <w:tcW w:w="5953"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See attachment “TpAnalysis4DLRefSens_7.3A.9(66A-66A-70A-71A).zip”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Added at RAN5#79</w:t>
            </w:r>
          </w:p>
        </w:tc>
      </w:tr>
    </w:tbl>
    <w:p>
      <w:pPr>
        <w:pStyle w:val="Normal"/>
        <w:rPr/>
      </w:pPr>
      <w:r>
        <w:rPr/>
      </w:r>
    </w:p>
    <w:p>
      <w:pPr>
        <w:pStyle w:val="Heading4"/>
        <w:ind w:left="1418" w:hanging="1418"/>
        <w:rPr>
          <w:lang w:eastAsia="ja-JP"/>
        </w:rPr>
      </w:pPr>
      <w:bookmarkStart w:id="36" w:name="__RefHeading___Toc90565388"/>
      <w:bookmarkEnd w:id="36"/>
      <w:r>
        <w:rPr/>
        <w:t>4.2.</w:t>
      </w:r>
      <w:r>
        <w:rPr>
          <w:lang w:eastAsia="ja-JP"/>
        </w:rPr>
        <w:t>6</w:t>
      </w:r>
      <w:r>
        <w:rPr/>
        <w:t>.</w:t>
      </w:r>
      <w:r>
        <w:rPr>
          <w:lang w:eastAsia="ja-JP"/>
        </w:rPr>
        <w:t>5</w:t>
        <w:tab/>
      </w:r>
      <w:r>
        <w:rPr/>
        <w:t>Intra-band non-contiguous + Intra-band contiguous</w:t>
      </w:r>
    </w:p>
    <w:p>
      <w:pPr>
        <w:pStyle w:val="TH"/>
        <w:rPr/>
      </w:pPr>
      <w:r>
        <w:rPr/>
        <w:t>Table 4.2.</w:t>
      </w:r>
      <w:r>
        <w:rPr>
          <w:lang w:eastAsia="ja-JP"/>
        </w:rPr>
        <w:t>6</w:t>
      </w:r>
      <w:r>
        <w:rPr/>
        <w:t>.</w:t>
      </w:r>
      <w:r>
        <w:rPr>
          <w:lang w:eastAsia="zh-CN"/>
        </w:rPr>
        <w:t>5</w:t>
      </w:r>
      <w:r>
        <w:rPr/>
        <w:t xml:space="preserve">-1: CA configuration specific test points for </w:t>
      </w:r>
      <w:r>
        <w:rPr>
          <w:lang w:eastAsia="ja-JP"/>
        </w:rPr>
        <w:t>4</w:t>
      </w:r>
      <w:r>
        <w:rPr/>
        <w:t>DL CA (Intra-band non-contiguous + Intra-band contiguous)</w:t>
      </w:r>
    </w:p>
    <w:tbl>
      <w:tblPr>
        <w:tblW w:w="9889" w:type="dxa"/>
        <w:jc w:val="left"/>
        <w:tblInd w:w="-113" w:type="dxa"/>
        <w:tblLayout w:type="fixed"/>
        <w:tblCellMar>
          <w:top w:w="0" w:type="dxa"/>
          <w:left w:w="108" w:type="dxa"/>
          <w:bottom w:w="0" w:type="dxa"/>
          <w:right w:w="108" w:type="dxa"/>
        </w:tblCellMar>
      </w:tblPr>
      <w:tblGrid>
        <w:gridCol w:w="2104"/>
        <w:gridCol w:w="5986"/>
        <w:gridCol w:w="1799"/>
      </w:tblGrid>
      <w:tr>
        <w:trPr/>
        <w:tc>
          <w:tcPr>
            <w:tcW w:w="210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CA config</w:t>
            </w:r>
          </w:p>
        </w:tc>
        <w:tc>
          <w:tcPr>
            <w:tcW w:w="598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Justification</w:t>
            </w:r>
          </w:p>
        </w:tc>
        <w:tc>
          <w:tcPr>
            <w:tcW w:w="179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Comments</w:t>
            </w:r>
          </w:p>
        </w:tc>
      </w:tr>
      <w:tr>
        <w:trPr/>
        <w:tc>
          <w:tcPr>
            <w:tcW w:w="2104"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w:t>
            </w:r>
            <w:r>
              <w:rPr>
                <w:lang w:eastAsia="zh-CN"/>
              </w:rPr>
              <w:t>2A-2A-12B</w:t>
            </w:r>
          </w:p>
        </w:tc>
        <w:tc>
          <w:tcPr>
            <w:tcW w:w="5986"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See attachment “TpAnalysis4DL</w:t>
            </w:r>
            <w:r>
              <w:rPr>
                <w:lang w:eastAsia="en-US"/>
              </w:rPr>
              <w:t>RefSens</w:t>
            </w:r>
            <w:r>
              <w:rPr>
                <w:lang w:eastAsia="ja-JP"/>
              </w:rPr>
              <w:t>_7.3A.9(</w:t>
            </w:r>
            <w:r>
              <w:rPr>
                <w:lang w:eastAsia="zh-CN"/>
              </w:rPr>
              <w:t>2A-2A-12B</w:t>
            </w:r>
            <w:r>
              <w:rPr>
                <w:lang w:eastAsia="ja-JP"/>
              </w:rPr>
              <w:t>)</w:t>
            </w:r>
            <w:r>
              <w:rPr>
                <w:rFonts w:eastAsia="SimSun;宋体"/>
                <w:lang w:eastAsia="zh-CN"/>
              </w:rPr>
              <w:t>_v2</w:t>
            </w:r>
            <w:r>
              <w:rPr>
                <w:lang w:eastAsia="ja-JP"/>
              </w:rPr>
              <w:t>.zip”</w:t>
            </w:r>
          </w:p>
        </w:tc>
        <w:tc>
          <w:tcPr>
            <w:tcW w:w="1799" w:type="dxa"/>
            <w:tcBorders>
              <w:top w:val="single" w:sz="4" w:space="0" w:color="000000"/>
              <w:left w:val="single" w:sz="4" w:space="0" w:color="000000"/>
              <w:bottom w:val="single" w:sz="4" w:space="0" w:color="000000"/>
              <w:right w:val="single" w:sz="4" w:space="0" w:color="000000"/>
            </w:tcBorders>
          </w:tcPr>
          <w:p>
            <w:pPr>
              <w:pStyle w:val="TAL1"/>
              <w:rPr>
                <w:lang w:eastAsia="zh-CN"/>
              </w:rPr>
            </w:pPr>
            <w:r>
              <w:rPr>
                <w:lang w:eastAsia="ja-JP"/>
              </w:rPr>
              <w:t>Added at RAN5#7</w:t>
            </w:r>
            <w:r>
              <w:rPr>
                <w:rFonts w:eastAsia="SimSun;宋体"/>
                <w:lang w:eastAsia="zh-CN"/>
              </w:rPr>
              <w:t>5</w:t>
            </w:r>
          </w:p>
        </w:tc>
      </w:tr>
      <w:tr>
        <w:trPr/>
        <w:tc>
          <w:tcPr>
            <w:tcW w:w="2104"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CA_2C-66A-66A</w:t>
            </w:r>
          </w:p>
        </w:tc>
        <w:tc>
          <w:tcPr>
            <w:tcW w:w="598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en-US"/>
              </w:rPr>
              <w:t>See attachment “TpAnalysis4DLRefSens_7.3A.9(2C-66A-66A).zip”</w:t>
            </w:r>
          </w:p>
        </w:tc>
        <w:tc>
          <w:tcPr>
            <w:tcW w:w="1799"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Added at RAN5#81</w:t>
            </w:r>
          </w:p>
        </w:tc>
      </w:tr>
      <w:tr>
        <w:trPr/>
        <w:tc>
          <w:tcPr>
            <w:tcW w:w="2104"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CA_66A-66A-70C</w:t>
            </w:r>
          </w:p>
        </w:tc>
        <w:tc>
          <w:tcPr>
            <w:tcW w:w="598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en-US"/>
              </w:rPr>
              <w:t>See attachment “TpAnalysis4DLRefSens_7.3A.9(66A-66A-70C).zip”</w:t>
            </w:r>
          </w:p>
        </w:tc>
        <w:tc>
          <w:tcPr>
            <w:tcW w:w="1799"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Added at RAN5#79</w:t>
            </w:r>
          </w:p>
        </w:tc>
      </w:tr>
    </w:tbl>
    <w:p>
      <w:pPr>
        <w:pStyle w:val="Normal"/>
        <w:rPr>
          <w:lang w:eastAsia="ja-JP"/>
        </w:rPr>
      </w:pPr>
      <w:r>
        <w:rPr>
          <w:lang w:eastAsia="ja-JP"/>
        </w:rPr>
      </w:r>
    </w:p>
    <w:p>
      <w:pPr>
        <w:pStyle w:val="Heading4"/>
        <w:ind w:left="1418" w:hanging="1418"/>
        <w:rPr/>
      </w:pPr>
      <w:bookmarkStart w:id="37" w:name="__RefHeading___Toc90565389"/>
      <w:bookmarkEnd w:id="37"/>
      <w:r>
        <w:rPr/>
        <w:t>4.2.6.6</w:t>
        <w:tab/>
        <w:t>Intra-band non-contiguous + Intra-band non-contiguous</w:t>
      </w:r>
    </w:p>
    <w:p>
      <w:pPr>
        <w:pStyle w:val="Normal"/>
        <w:rPr/>
      </w:pPr>
      <w:r>
        <w:rPr/>
        <w:t>In this test case, there are default test points for each intra-band non-contiguous band to be used unless CA configuration specific test points are over-ruling in table 4.2.6.6-1. The default test</w:t>
      </w:r>
      <w:r>
        <w:rPr>
          <w:lang w:eastAsia="ja-JP"/>
        </w:rPr>
        <w:t xml:space="preserve"> </w:t>
      </w:r>
      <w:r>
        <w:rPr/>
        <w:t>points are based on fallback non-contiguous CA test</w:t>
      </w:r>
      <w:r>
        <w:rPr>
          <w:lang w:eastAsia="ja-JP"/>
        </w:rPr>
        <w:t xml:space="preserve"> </w:t>
      </w:r>
      <w:r>
        <w:rPr/>
        <w:t>points For CA configurations where default test points are used and the 3DL fallback cases also use default test points there is no need for justification in Table 4.2.6.2-1.</w:t>
      </w:r>
    </w:p>
    <w:p>
      <w:pPr>
        <w:pStyle w:val="TH"/>
        <w:rPr/>
      </w:pPr>
      <w:r>
        <w:rPr/>
        <w:t>Table 4.2.6.6-1: CA configuration specific test points for 4DL (Intra-band non-contiguous + Intra-band non-contiguous)</w:t>
      </w:r>
    </w:p>
    <w:tbl>
      <w:tblPr>
        <w:tblW w:w="9889" w:type="dxa"/>
        <w:jc w:val="left"/>
        <w:tblInd w:w="-113" w:type="dxa"/>
        <w:tblLayout w:type="fixed"/>
        <w:tblCellMar>
          <w:top w:w="0" w:type="dxa"/>
          <w:left w:w="108" w:type="dxa"/>
          <w:bottom w:w="0" w:type="dxa"/>
          <w:right w:w="108" w:type="dxa"/>
        </w:tblCellMar>
      </w:tblPr>
      <w:tblGrid>
        <w:gridCol w:w="2093"/>
        <w:gridCol w:w="5953"/>
        <w:gridCol w:w="1843"/>
      </w:tblGrid>
      <w:tr>
        <w:trPr/>
        <w:tc>
          <w:tcPr>
            <w:tcW w:w="209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CA config</w:t>
            </w:r>
          </w:p>
        </w:tc>
        <w:tc>
          <w:tcPr>
            <w:tcW w:w="5953"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Justification</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Comments</w:t>
            </w:r>
          </w:p>
        </w:tc>
      </w:tr>
      <w:tr>
        <w:trPr/>
        <w:tc>
          <w:tcPr>
            <w:tcW w:w="2093" w:type="dxa"/>
            <w:tcBorders>
              <w:top w:val="single" w:sz="4" w:space="0" w:color="000000"/>
              <w:left w:val="single" w:sz="4" w:space="0" w:color="000000"/>
              <w:bottom w:val="single" w:sz="4" w:space="0" w:color="000000"/>
              <w:right w:val="single" w:sz="4" w:space="0" w:color="000000"/>
            </w:tcBorders>
          </w:tcPr>
          <w:p>
            <w:pPr>
              <w:pStyle w:val="TAL1"/>
              <w:rPr/>
            </w:pPr>
            <w:r>
              <w:rPr>
                <w:lang w:eastAsia="ko-KR"/>
              </w:rPr>
              <w:t>CA_</w:t>
            </w:r>
            <w:r>
              <w:rPr>
                <w:lang w:eastAsia="en-US"/>
              </w:rPr>
              <w:t>2A-2A-4A-4A</w:t>
            </w:r>
          </w:p>
        </w:tc>
        <w:tc>
          <w:tcPr>
            <w:tcW w:w="5953"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en-US"/>
              </w:rPr>
              <w:t>See attachment “TpAnalysis4DLRefSens_7.3A.9</w:t>
            </w:r>
            <w:r>
              <w:rPr>
                <w:lang w:eastAsia="ko-KR"/>
              </w:rPr>
              <w:t>(2A-2A-4A-4A)</w:t>
            </w:r>
            <w:r>
              <w:rPr>
                <w:lang w:eastAsia="en-US"/>
              </w:rPr>
              <w:t>.zip”</w:t>
            </w:r>
          </w:p>
        </w:tc>
        <w:tc>
          <w:tcPr>
            <w:tcW w:w="1843"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ko-KR"/>
              </w:rPr>
              <w:t>Added at RAN5#72</w:t>
            </w:r>
          </w:p>
        </w:tc>
      </w:tr>
    </w:tbl>
    <w:p>
      <w:pPr>
        <w:pStyle w:val="Normal"/>
        <w:rPr/>
      </w:pPr>
      <w:r>
        <w:rPr/>
      </w:r>
    </w:p>
    <w:p>
      <w:pPr>
        <w:pStyle w:val="Heading3"/>
        <w:rPr/>
      </w:pPr>
      <w:bookmarkStart w:id="38" w:name="__RefHeading___Toc90565390"/>
      <w:bookmarkEnd w:id="38"/>
      <w:r>
        <w:rPr/>
        <w:t>4.2.</w:t>
      </w:r>
      <w:r>
        <w:rPr>
          <w:lang w:eastAsia="ja-JP"/>
        </w:rPr>
        <w:t>7</w:t>
      </w:r>
      <w:r>
        <w:rPr/>
        <w:tab/>
        <w:t xml:space="preserve">Reference sensitivity level for </w:t>
      </w:r>
      <w:r>
        <w:rPr>
          <w:lang w:eastAsia="ja-JP"/>
        </w:rPr>
        <w:t>5</w:t>
      </w:r>
      <w:r>
        <w:rPr/>
        <w:t>DL CA</w:t>
      </w:r>
    </w:p>
    <w:p>
      <w:pPr>
        <w:pStyle w:val="Normal"/>
        <w:rPr/>
      </w:pPr>
      <w:r>
        <w:rPr/>
        <w:t>This section contains information on test point selection for test case 7.3A.</w:t>
      </w:r>
      <w:r>
        <w:rPr>
          <w:lang w:eastAsia="ja-JP"/>
        </w:rPr>
        <w:t xml:space="preserve">10 </w:t>
      </w:r>
      <w:r>
        <w:rPr/>
        <w:t xml:space="preserve">Reference sensitivity level for </w:t>
      </w:r>
      <w:r>
        <w:rPr>
          <w:lang w:eastAsia="ja-JP"/>
        </w:rPr>
        <w:t>5DL CA.</w:t>
      </w:r>
    </w:p>
    <w:p>
      <w:pPr>
        <w:pStyle w:val="Normal"/>
        <w:rPr/>
      </w:pPr>
      <w:r>
        <w:rPr>
          <w:lang w:eastAsia="ja-JP"/>
        </w:rPr>
        <w:t>[</w:t>
      </w:r>
      <w:r>
        <w:rPr/>
        <w:t xml:space="preserve">In the applicability conditions in TS 36.521-2 [4] it is defined that if the </w:t>
      </w:r>
      <w:r>
        <w:rPr>
          <w:lang w:eastAsia="ja-JP"/>
        </w:rPr>
        <w:t>5</w:t>
      </w:r>
      <w:r>
        <w:rPr/>
        <w:t xml:space="preserve">DL test is performed, testing of any </w:t>
      </w:r>
      <w:r>
        <w:rPr>
          <w:lang w:eastAsia="ja-JP"/>
        </w:rPr>
        <w:t>4</w:t>
      </w:r>
      <w:r>
        <w:rPr/>
        <w:t xml:space="preserve">DL or </w:t>
      </w:r>
      <w:r>
        <w:rPr>
          <w:lang w:eastAsia="ja-JP"/>
        </w:rPr>
        <w:t>3</w:t>
      </w:r>
      <w:r>
        <w:rPr/>
        <w:t xml:space="preserve">DL </w:t>
      </w:r>
      <w:r>
        <w:rPr>
          <w:lang w:eastAsia="ja-JP"/>
        </w:rPr>
        <w:t xml:space="preserve">or 2DL </w:t>
      </w:r>
      <w:r>
        <w:rPr/>
        <w:t>fallbacks can be skipped specifically:</w:t>
      </w:r>
    </w:p>
    <w:p>
      <w:pPr>
        <w:pStyle w:val="B1"/>
        <w:rPr/>
      </w:pPr>
      <w:r>
        <w:rPr/>
        <w:t>-</w:t>
        <w:tab/>
      </w:r>
      <w:r>
        <w:rPr>
          <w:lang w:eastAsia="ja-JP"/>
        </w:rPr>
        <w:t>4</w:t>
      </w:r>
      <w:r>
        <w:rPr/>
        <w:t xml:space="preserve">DL fallback </w:t>
      </w:r>
      <w:r>
        <w:rPr>
          <w:lang w:eastAsia="ja-JP"/>
        </w:rPr>
        <w:t>5</w:t>
      </w:r>
      <w:r>
        <w:rPr/>
        <w:t xml:space="preserve">DL/1UL -&gt; </w:t>
      </w:r>
      <w:r>
        <w:rPr>
          <w:lang w:eastAsia="ja-JP"/>
        </w:rPr>
        <w:t>4</w:t>
      </w:r>
      <w:r>
        <w:rPr/>
        <w:t>DL/1UL: Test of fallback can be skipped in many cases. Analysis supplied per CA configuration later in this clause.</w:t>
      </w:r>
    </w:p>
    <w:p>
      <w:pPr>
        <w:pStyle w:val="B1"/>
        <w:rPr/>
      </w:pPr>
      <w:r>
        <w:rPr/>
        <w:t>-</w:t>
        <w:tab/>
      </w:r>
      <w:r>
        <w:rPr>
          <w:lang w:eastAsia="ja-JP"/>
        </w:rPr>
        <w:t>4</w:t>
      </w:r>
      <w:r>
        <w:rPr/>
        <w:t xml:space="preserve">DL fallback </w:t>
      </w:r>
      <w:r>
        <w:rPr>
          <w:lang w:eastAsia="ja-JP"/>
        </w:rPr>
        <w:t>5</w:t>
      </w:r>
      <w:r>
        <w:rPr/>
        <w:t xml:space="preserve">DL/2UL -&gt; </w:t>
      </w:r>
      <w:r>
        <w:rPr>
          <w:lang w:eastAsia="ja-JP"/>
        </w:rPr>
        <w:t>4</w:t>
      </w:r>
      <w:r>
        <w:rPr/>
        <w:t>DL/2UL: It is FFS if fallback need to be tested.</w:t>
      </w:r>
    </w:p>
    <w:p>
      <w:pPr>
        <w:pStyle w:val="B1"/>
        <w:rPr/>
      </w:pPr>
      <w:r>
        <w:rPr/>
        <w:t>-</w:t>
        <w:tab/>
        <w:t xml:space="preserve">1UL fallback </w:t>
      </w:r>
      <w:r>
        <w:rPr>
          <w:lang w:eastAsia="ja-JP"/>
        </w:rPr>
        <w:t>5</w:t>
      </w:r>
      <w:r>
        <w:rPr/>
        <w:t xml:space="preserve">DL/2UL -&gt; </w:t>
      </w:r>
      <w:r>
        <w:rPr>
          <w:lang w:eastAsia="ja-JP"/>
        </w:rPr>
        <w:t>5</w:t>
      </w:r>
      <w:r>
        <w:rPr/>
        <w:t>DL/1UL: Test of fallback is required due to different minimum requirements.</w:t>
      </w:r>
      <w:r>
        <w:rPr>
          <w:lang w:eastAsia="ja-JP"/>
        </w:rPr>
        <w:t>]</w:t>
      </w:r>
    </w:p>
    <w:p>
      <w:pPr>
        <w:pStyle w:val="Normal"/>
        <w:rPr>
          <w:lang w:eastAsia="ja-JP"/>
        </w:rPr>
      </w:pPr>
      <w:r>
        <w:rPr/>
        <w:t>This implies that the test point analysis described later in this section currently only considers 1UL.</w:t>
      </w:r>
    </w:p>
    <w:p>
      <w:pPr>
        <w:pStyle w:val="Heading4"/>
        <w:ind w:left="1418" w:hanging="1418"/>
        <w:rPr/>
      </w:pPr>
      <w:bookmarkStart w:id="39" w:name="__RefHeading___Toc90565391"/>
      <w:bookmarkEnd w:id="39"/>
      <w:r>
        <w:rPr/>
        <w:t>4.2.</w:t>
      </w:r>
      <w:r>
        <w:rPr>
          <w:lang w:eastAsia="ja-JP"/>
        </w:rPr>
        <w:t>7</w:t>
      </w:r>
      <w:r>
        <w:rPr/>
        <w:t>.1</w:t>
        <w:tab/>
        <w:t>Intra-band</w:t>
      </w:r>
      <w:r>
        <w:rPr>
          <w:lang w:eastAsia="ja-JP"/>
        </w:rPr>
        <w:t xml:space="preserve"> contiguous</w:t>
      </w:r>
    </w:p>
    <w:p>
      <w:pPr>
        <w:pStyle w:val="Normal"/>
        <w:rPr/>
      </w:pPr>
      <w:r>
        <w:rPr>
          <w:lang w:eastAsia="ja-JP"/>
        </w:rPr>
        <w:t>FFS</w:t>
      </w:r>
    </w:p>
    <w:p>
      <w:pPr>
        <w:pStyle w:val="Heading4"/>
        <w:ind w:left="1418" w:hanging="1418"/>
        <w:rPr/>
      </w:pPr>
      <w:bookmarkStart w:id="40" w:name="__RefHeading___Toc90565392"/>
      <w:bookmarkEnd w:id="40"/>
      <w:r>
        <w:rPr/>
        <w:t>4.2.</w:t>
      </w:r>
      <w:r>
        <w:rPr>
          <w:lang w:eastAsia="ja-JP"/>
        </w:rPr>
        <w:t>7</w:t>
      </w:r>
      <w:r>
        <w:rPr/>
        <w:t>.2</w:t>
        <w:tab/>
        <w:t>Inter-band</w:t>
      </w:r>
    </w:p>
    <w:p>
      <w:pPr>
        <w:pStyle w:val="Normal"/>
        <w:rPr/>
      </w:pPr>
      <w:r>
        <w:rPr/>
        <w:t>In this case, there are default test points to be used unless CA configuration specific test points are over-ruling in table 4.2.</w:t>
      </w:r>
      <w:r>
        <w:rPr>
          <w:lang w:eastAsia="ja-JP"/>
        </w:rPr>
        <w:t>7</w:t>
      </w:r>
      <w:r>
        <w:rPr/>
        <w:t>.</w:t>
      </w:r>
      <w:r>
        <w:rPr>
          <w:lang w:eastAsia="ja-JP"/>
        </w:rPr>
        <w:t>2</w:t>
      </w:r>
      <w:r>
        <w:rPr/>
        <w:t>-1. The default rule of Mid test frequency and Highest N</w:t>
      </w:r>
      <w:r>
        <w:rPr>
          <w:vertAlign w:val="subscript"/>
        </w:rPr>
        <w:t>RB_agg</w:t>
      </w:r>
      <w:r>
        <w:rPr/>
        <w:t xml:space="preserve"> is chosen for any CA configuration. For CA configurations where default test points are used and the </w:t>
      </w:r>
      <w:r>
        <w:rPr>
          <w:lang w:eastAsia="ja-JP"/>
        </w:rPr>
        <w:t>4</w:t>
      </w:r>
      <w:r>
        <w:rPr/>
        <w:t>DL fallback cases also use default test points there is no need for justification in Table 4.2.</w:t>
      </w:r>
      <w:r>
        <w:rPr>
          <w:lang w:eastAsia="ja-JP"/>
        </w:rPr>
        <w:t>7</w:t>
      </w:r>
      <w:r>
        <w:rPr/>
        <w:t>.2-1.</w:t>
      </w:r>
    </w:p>
    <w:p>
      <w:pPr>
        <w:pStyle w:val="Normal"/>
        <w:rPr>
          <w:lang w:eastAsia="ja-JP"/>
        </w:rPr>
      </w:pPr>
      <w:r>
        <w:rPr/>
        <w:t xml:space="preserve">Selection of test points should include some possible worst combinations and these can be based on operator preference in case of the CA configuration is operator specific. The number of test points should not exceed the total number of the maximum number of the test points to cover fallback of </w:t>
      </w:r>
      <w:r>
        <w:rPr>
          <w:lang w:eastAsia="ja-JP"/>
        </w:rPr>
        <w:t>2DL and 3</w:t>
      </w:r>
      <w:r>
        <w:rPr/>
        <w:t>DL</w:t>
      </w:r>
      <w:r>
        <w:rPr>
          <w:lang w:eastAsia="ja-JP"/>
        </w:rPr>
        <w:t xml:space="preserve"> and 4DL</w:t>
      </w:r>
      <w:r>
        <w:rPr/>
        <w:t xml:space="preserve"> CA case.</w:t>
      </w:r>
    </w:p>
    <w:p>
      <w:pPr>
        <w:pStyle w:val="TH"/>
        <w:rPr/>
      </w:pPr>
      <w:r>
        <w:rPr/>
        <w:t>Table 4.2.</w:t>
      </w:r>
      <w:r>
        <w:rPr>
          <w:lang w:eastAsia="ja-JP"/>
        </w:rPr>
        <w:t>7</w:t>
      </w:r>
      <w:r>
        <w:rPr/>
        <w:t xml:space="preserve">.2-1: CA configuration specific test points for </w:t>
      </w:r>
      <w:r>
        <w:rPr>
          <w:lang w:eastAsia="ja-JP"/>
        </w:rPr>
        <w:t>5</w:t>
      </w:r>
      <w:r>
        <w:rPr/>
        <w:t>DL CA (Inter-band)</w:t>
      </w:r>
    </w:p>
    <w:tbl>
      <w:tblPr>
        <w:tblW w:w="10261" w:type="dxa"/>
        <w:jc w:val="center"/>
        <w:tblInd w:w="0" w:type="dxa"/>
        <w:tblLayout w:type="fixed"/>
        <w:tblCellMar>
          <w:top w:w="0" w:type="dxa"/>
          <w:left w:w="108" w:type="dxa"/>
          <w:bottom w:w="0" w:type="dxa"/>
          <w:right w:w="108" w:type="dxa"/>
        </w:tblCellMar>
      </w:tblPr>
      <w:tblGrid>
        <w:gridCol w:w="2154"/>
        <w:gridCol w:w="6236"/>
        <w:gridCol w:w="1871"/>
      </w:tblGrid>
      <w:tr>
        <w:trPr/>
        <w:tc>
          <w:tcPr>
            <w:tcW w:w="2154"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CA config</w:t>
            </w:r>
          </w:p>
        </w:tc>
        <w:tc>
          <w:tcPr>
            <w:tcW w:w="623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Justification</w:t>
            </w:r>
          </w:p>
        </w:tc>
        <w:tc>
          <w:tcPr>
            <w:tcW w:w="187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Comments</w:t>
            </w:r>
          </w:p>
        </w:tc>
      </w:tr>
    </w:tbl>
    <w:p>
      <w:pPr>
        <w:pStyle w:val="Normal"/>
        <w:rPr/>
      </w:pPr>
      <w:r>
        <w:rPr/>
      </w:r>
    </w:p>
    <w:p>
      <w:pPr>
        <w:pStyle w:val="Heading4"/>
        <w:ind w:left="1418" w:hanging="1418"/>
        <w:rPr/>
      </w:pPr>
      <w:bookmarkStart w:id="41" w:name="__RefHeading___Toc90565393"/>
      <w:bookmarkEnd w:id="41"/>
      <w:r>
        <w:rPr/>
        <w:t>4.2.</w:t>
      </w:r>
      <w:r>
        <w:rPr>
          <w:lang w:eastAsia="ja-JP"/>
        </w:rPr>
        <w:t>7</w:t>
      </w:r>
      <w:r>
        <w:rPr/>
        <w:t>.3</w:t>
        <w:tab/>
        <w:t>Intra-band contiguous + Inter-band</w:t>
      </w:r>
    </w:p>
    <w:p>
      <w:pPr>
        <w:pStyle w:val="Normal"/>
        <w:rPr/>
      </w:pPr>
      <w:r>
        <w:rPr/>
        <w:t>In this test case, there are default test points to be used unless CA configuration specific test points are over-ruling in table 4.2.</w:t>
      </w:r>
      <w:r>
        <w:rPr>
          <w:lang w:eastAsia="ja-JP"/>
        </w:rPr>
        <w:t>7</w:t>
      </w:r>
      <w:r>
        <w:rPr/>
        <w:t>.3-1. The default rule of Low and High test frequency for the band with 2 CC and Mid test frequency for the band with 1CC, Lowest and Highest N</w:t>
      </w:r>
      <w:r>
        <w:rPr>
          <w:vertAlign w:val="subscript"/>
        </w:rPr>
        <w:t>RB_agg</w:t>
      </w:r>
      <w:r>
        <w:rPr/>
        <w:t xml:space="preserve"> for the band with 2 CC and Highest N</w:t>
      </w:r>
      <w:r>
        <w:rPr>
          <w:vertAlign w:val="subscript"/>
        </w:rPr>
        <w:t>RB_agg</w:t>
      </w:r>
      <w:r>
        <w:rPr/>
        <w:t xml:space="preserve"> for the band with 1 CC is chosen for any CA configuration. For CA configurations where default test points are used and the </w:t>
      </w:r>
      <w:r>
        <w:rPr>
          <w:lang w:eastAsia="ja-JP"/>
        </w:rPr>
        <w:t>4</w:t>
      </w:r>
      <w:r>
        <w:rPr/>
        <w:t>DL fallback cases also use default test points there is no need for justification in Table 4.2.</w:t>
      </w:r>
      <w:r>
        <w:rPr>
          <w:lang w:eastAsia="ja-JP"/>
        </w:rPr>
        <w:t>7</w:t>
      </w:r>
      <w:r>
        <w:rPr/>
        <w:t>.</w:t>
      </w:r>
      <w:r>
        <w:rPr>
          <w:lang w:eastAsia="ja-JP"/>
        </w:rPr>
        <w:t>3</w:t>
      </w:r>
      <w:r>
        <w:rPr/>
        <w:t>-1.</w:t>
      </w:r>
    </w:p>
    <w:p>
      <w:pPr>
        <w:pStyle w:val="TH"/>
        <w:rPr/>
      </w:pPr>
      <w:r>
        <w:rPr/>
        <w:t>Table 4.2.</w:t>
      </w:r>
      <w:r>
        <w:rPr>
          <w:lang w:eastAsia="ja-JP"/>
        </w:rPr>
        <w:t>7</w:t>
      </w:r>
      <w:r>
        <w:rPr/>
        <w:t xml:space="preserve">.3-1: CA configuration specific test points for </w:t>
      </w:r>
      <w:r>
        <w:rPr>
          <w:lang w:eastAsia="ja-JP"/>
        </w:rPr>
        <w:t>5</w:t>
      </w:r>
      <w:r>
        <w:rPr/>
        <w:t>DL CA (Intra-band contiguous + Inter-band)</w:t>
      </w:r>
    </w:p>
    <w:tbl>
      <w:tblPr>
        <w:tblW w:w="10261" w:type="dxa"/>
        <w:jc w:val="center"/>
        <w:tblInd w:w="0" w:type="dxa"/>
        <w:tblLayout w:type="fixed"/>
        <w:tblCellMar>
          <w:top w:w="0" w:type="dxa"/>
          <w:left w:w="108" w:type="dxa"/>
          <w:bottom w:w="0" w:type="dxa"/>
          <w:right w:w="108" w:type="dxa"/>
        </w:tblCellMar>
      </w:tblPr>
      <w:tblGrid>
        <w:gridCol w:w="2154"/>
        <w:gridCol w:w="6236"/>
        <w:gridCol w:w="1871"/>
      </w:tblGrid>
      <w:tr>
        <w:trPr/>
        <w:tc>
          <w:tcPr>
            <w:tcW w:w="215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CA config</w:t>
            </w:r>
          </w:p>
        </w:tc>
        <w:tc>
          <w:tcPr>
            <w:tcW w:w="623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Justification</w:t>
            </w:r>
          </w:p>
        </w:tc>
        <w:tc>
          <w:tcPr>
            <w:tcW w:w="1871"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Comments</w:t>
            </w:r>
          </w:p>
        </w:tc>
      </w:tr>
      <w:tr>
        <w:trPr/>
        <w:tc>
          <w:tcPr>
            <w:tcW w:w="2154"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eastAsia="Yu Mincho" w:cs="Arial"/>
                <w:sz w:val="18"/>
                <w:lang w:eastAsia="ja-JP"/>
              </w:rPr>
            </w:pPr>
            <w:r>
              <w:rPr>
                <w:rFonts w:eastAsia="Yu Mincho" w:cs="Arial" w:ascii="Arial" w:hAnsi="Arial"/>
                <w:sz w:val="18"/>
                <w:lang w:eastAsia="ja-JP"/>
              </w:rPr>
              <w:t>CA_1A-3A-18A-42C</w:t>
            </w:r>
          </w:p>
        </w:tc>
        <w:tc>
          <w:tcPr>
            <w:tcW w:w="6236"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eastAsia="Yu Mincho" w:cs="Arial"/>
                <w:sz w:val="18"/>
                <w:lang w:eastAsia="en-US"/>
              </w:rPr>
            </w:pPr>
            <w:r>
              <w:rPr>
                <w:rFonts w:eastAsia="Yu Mincho" w:cs="Arial" w:ascii="Arial" w:hAnsi="Arial"/>
                <w:sz w:val="18"/>
                <w:lang w:eastAsia="en-US"/>
              </w:rPr>
              <w:t>See attachment</w:t>
            </w:r>
            <w:r>
              <w:rPr>
                <w:rFonts w:eastAsia="Yu Mincho" w:cs="Arial" w:ascii="Arial" w:hAnsi="Arial"/>
                <w:sz w:val="18"/>
                <w:lang w:eastAsia="ja-JP"/>
              </w:rPr>
              <w:t xml:space="preserve"> “TpAnalysis5DL</w:t>
            </w:r>
            <w:r>
              <w:rPr>
                <w:rFonts w:eastAsia="Yu Mincho" w:cs="Arial" w:ascii="Arial" w:hAnsi="Arial"/>
                <w:sz w:val="18"/>
                <w:lang w:eastAsia="en-US"/>
              </w:rPr>
              <w:t>RefSens</w:t>
            </w:r>
            <w:r>
              <w:rPr>
                <w:rFonts w:eastAsia="Yu Mincho" w:cs="Arial" w:ascii="Arial" w:hAnsi="Arial"/>
                <w:sz w:val="18"/>
                <w:lang w:eastAsia="ja-JP"/>
              </w:rPr>
              <w:t>_7.3A.10(1A-3A-18A-42C).zip”</w:t>
            </w:r>
          </w:p>
        </w:tc>
        <w:tc>
          <w:tcPr>
            <w:tcW w:w="1871"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true"/>
              <w:autoSpaceDE w:val="true"/>
              <w:spacing w:before="0" w:after="0"/>
              <w:textAlignment w:val="auto"/>
              <w:rPr>
                <w:rFonts w:ascii="Arial" w:hAnsi="Arial" w:eastAsia="Yu Mincho" w:cs="Arial"/>
                <w:sz w:val="18"/>
                <w:lang w:eastAsia="ja-JP"/>
              </w:rPr>
            </w:pPr>
            <w:r>
              <w:rPr>
                <w:rFonts w:eastAsia="Yu Mincho" w:cs="Arial" w:ascii="Arial" w:hAnsi="Arial"/>
                <w:sz w:val="18"/>
                <w:lang w:eastAsia="ja-JP"/>
              </w:rPr>
              <w:t>Added at RAN5#85</w:t>
            </w:r>
          </w:p>
        </w:tc>
      </w:tr>
      <w:tr>
        <w:trPr/>
        <w:tc>
          <w:tcPr>
            <w:tcW w:w="2154"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CA_1A-3A-19A-42C</w:t>
            </w:r>
          </w:p>
        </w:tc>
        <w:tc>
          <w:tcPr>
            <w:tcW w:w="62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w:t>
            </w:r>
            <w:r>
              <w:rPr>
                <w:lang w:eastAsia="ja-JP"/>
              </w:rPr>
              <w:t xml:space="preserve"> “TpAnalysis5DL</w:t>
            </w:r>
            <w:r>
              <w:rPr>
                <w:lang w:eastAsia="en-US"/>
              </w:rPr>
              <w:t>RefSens</w:t>
            </w:r>
            <w:r>
              <w:rPr>
                <w:lang w:eastAsia="ja-JP"/>
              </w:rPr>
              <w:t>_7.3A.10(1A-3A-19A-42C).zip”</w:t>
            </w:r>
          </w:p>
        </w:tc>
        <w:tc>
          <w:tcPr>
            <w:tcW w:w="1871"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RAN5#75</w:t>
            </w:r>
          </w:p>
        </w:tc>
      </w:tr>
      <w:tr>
        <w:trPr/>
        <w:tc>
          <w:tcPr>
            <w:tcW w:w="2154"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CA_1A-3A-41C-42A</w:t>
            </w:r>
          </w:p>
        </w:tc>
        <w:tc>
          <w:tcPr>
            <w:tcW w:w="6236" w:type="dxa"/>
            <w:tcBorders>
              <w:top w:val="single" w:sz="4" w:space="0" w:color="000000"/>
              <w:left w:val="single" w:sz="4" w:space="0" w:color="000000"/>
              <w:bottom w:val="single" w:sz="4" w:space="0" w:color="000000"/>
              <w:right w:val="single" w:sz="4" w:space="0" w:color="000000"/>
            </w:tcBorders>
          </w:tcPr>
          <w:p>
            <w:pPr>
              <w:pStyle w:val="TAL1"/>
              <w:rPr/>
            </w:pPr>
            <w:r>
              <w:rPr/>
              <w:t>See attachment “TpAnalysis5DLRefSens</w:t>
            </w:r>
            <w:r>
              <w:rPr>
                <w:lang w:eastAsia="ja-JP"/>
              </w:rPr>
              <w:t>_7.3A.10(1A-3A-41C-42A).zip</w:t>
            </w:r>
          </w:p>
        </w:tc>
        <w:tc>
          <w:tcPr>
            <w:tcW w:w="1871"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RAN5#83</w:t>
            </w:r>
          </w:p>
        </w:tc>
      </w:tr>
      <w:tr>
        <w:trPr/>
        <w:tc>
          <w:tcPr>
            <w:tcW w:w="2154"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CA_1A-3A-41A-42C</w:t>
            </w:r>
          </w:p>
        </w:tc>
        <w:tc>
          <w:tcPr>
            <w:tcW w:w="6236" w:type="dxa"/>
            <w:tcBorders>
              <w:top w:val="single" w:sz="4" w:space="0" w:color="000000"/>
              <w:left w:val="single" w:sz="4" w:space="0" w:color="000000"/>
              <w:bottom w:val="single" w:sz="4" w:space="0" w:color="000000"/>
              <w:right w:val="single" w:sz="4" w:space="0" w:color="000000"/>
            </w:tcBorders>
          </w:tcPr>
          <w:p>
            <w:pPr>
              <w:pStyle w:val="TAL1"/>
              <w:rPr/>
            </w:pPr>
            <w:r>
              <w:rPr/>
              <w:t>See attachment “TpAnalysis5DLRefSens</w:t>
            </w:r>
            <w:r>
              <w:rPr>
                <w:lang w:eastAsia="ja-JP"/>
              </w:rPr>
              <w:t>_7.3A.10(1A-3A-41A-42C).zip</w:t>
            </w:r>
          </w:p>
        </w:tc>
        <w:tc>
          <w:tcPr>
            <w:tcW w:w="1871"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RAN5#83</w:t>
            </w:r>
          </w:p>
        </w:tc>
      </w:tr>
      <w:tr>
        <w:trPr/>
        <w:tc>
          <w:tcPr>
            <w:tcW w:w="2154"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CA_1A-19A-21A-42C</w:t>
            </w:r>
          </w:p>
        </w:tc>
        <w:tc>
          <w:tcPr>
            <w:tcW w:w="62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w:t>
            </w:r>
            <w:r>
              <w:rPr>
                <w:lang w:eastAsia="ja-JP"/>
              </w:rPr>
              <w:t xml:space="preserve"> “TpAnalysis5DL</w:t>
            </w:r>
            <w:r>
              <w:rPr>
                <w:lang w:eastAsia="en-US"/>
              </w:rPr>
              <w:t>RefSens</w:t>
            </w:r>
            <w:r>
              <w:rPr>
                <w:lang w:eastAsia="ja-JP"/>
              </w:rPr>
              <w:t>_7.3A.10(1A-19A-21A-42C).zip”</w:t>
            </w:r>
          </w:p>
        </w:tc>
        <w:tc>
          <w:tcPr>
            <w:tcW w:w="1871"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RAN5#75</w:t>
            </w:r>
          </w:p>
        </w:tc>
      </w:tr>
      <w:tr>
        <w:trPr/>
        <w:tc>
          <w:tcPr>
            <w:tcW w:w="2154"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CA_1A-41C-42C</w:t>
            </w:r>
          </w:p>
        </w:tc>
        <w:tc>
          <w:tcPr>
            <w:tcW w:w="62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w:t>
            </w:r>
            <w:r>
              <w:rPr>
                <w:lang w:eastAsia="ja-JP"/>
              </w:rPr>
              <w:t xml:space="preserve"> “TpAnalysis5DL</w:t>
            </w:r>
            <w:r>
              <w:rPr>
                <w:lang w:eastAsia="en-US"/>
              </w:rPr>
              <w:t>RefSens</w:t>
            </w:r>
            <w:r>
              <w:rPr>
                <w:lang w:eastAsia="ja-JP"/>
              </w:rPr>
              <w:t>_7.3A.10(1A-41C-42C).zip”</w:t>
            </w:r>
          </w:p>
        </w:tc>
        <w:tc>
          <w:tcPr>
            <w:tcW w:w="1871"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Added at RAN5#76</w:t>
            </w:r>
          </w:p>
        </w:tc>
      </w:tr>
      <w:tr>
        <w:trPr/>
        <w:tc>
          <w:tcPr>
            <w:tcW w:w="2154"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CA_3A-41C-42C</w:t>
            </w:r>
          </w:p>
        </w:tc>
        <w:tc>
          <w:tcPr>
            <w:tcW w:w="62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w:t>
            </w:r>
            <w:r>
              <w:rPr>
                <w:lang w:eastAsia="ja-JP"/>
              </w:rPr>
              <w:t xml:space="preserve"> “TpAnalysis5DL</w:t>
            </w:r>
            <w:r>
              <w:rPr>
                <w:lang w:eastAsia="en-US"/>
              </w:rPr>
              <w:t>RefSens</w:t>
            </w:r>
            <w:r>
              <w:rPr>
                <w:lang w:eastAsia="ja-JP"/>
              </w:rPr>
              <w:t>_7.3A.10(3A-41C-42C).zip”</w:t>
            </w:r>
          </w:p>
        </w:tc>
        <w:tc>
          <w:tcPr>
            <w:tcW w:w="1871"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RAN5#81</w:t>
            </w:r>
          </w:p>
        </w:tc>
      </w:tr>
      <w:tr>
        <w:trPr/>
        <w:tc>
          <w:tcPr>
            <w:tcW w:w="2154"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CA_29A-66C-70C</w:t>
            </w:r>
          </w:p>
        </w:tc>
        <w:tc>
          <w:tcPr>
            <w:tcW w:w="62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w:t>
            </w:r>
            <w:r>
              <w:rPr>
                <w:lang w:eastAsia="ja-JP"/>
              </w:rPr>
              <w:t xml:space="preserve"> “TpAnalysis5DL</w:t>
            </w:r>
            <w:r>
              <w:rPr>
                <w:lang w:eastAsia="en-US"/>
              </w:rPr>
              <w:t>RefSens</w:t>
            </w:r>
            <w:r>
              <w:rPr>
                <w:lang w:eastAsia="ja-JP"/>
              </w:rPr>
              <w:t>_7.3A.10(29A-66C-70C).zip”</w:t>
            </w:r>
          </w:p>
        </w:tc>
        <w:tc>
          <w:tcPr>
            <w:tcW w:w="1871"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Added at RAN5#79</w:t>
            </w:r>
          </w:p>
        </w:tc>
      </w:tr>
      <w:tr>
        <w:trPr/>
        <w:tc>
          <w:tcPr>
            <w:tcW w:w="2154"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CA_66C-70C-71A</w:t>
            </w:r>
          </w:p>
        </w:tc>
        <w:tc>
          <w:tcPr>
            <w:tcW w:w="62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w:t>
            </w:r>
            <w:r>
              <w:rPr>
                <w:lang w:eastAsia="ja-JP"/>
              </w:rPr>
              <w:t xml:space="preserve"> “TpAnalysis5DL</w:t>
            </w:r>
            <w:r>
              <w:rPr>
                <w:lang w:eastAsia="en-US"/>
              </w:rPr>
              <w:t>RefSens</w:t>
            </w:r>
            <w:r>
              <w:rPr>
                <w:lang w:eastAsia="ja-JP"/>
              </w:rPr>
              <w:t>_7.3A.10(66C-70C-71A).zip”</w:t>
            </w:r>
          </w:p>
        </w:tc>
        <w:tc>
          <w:tcPr>
            <w:tcW w:w="1871"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Added at RAN5#80</w:t>
            </w:r>
          </w:p>
        </w:tc>
      </w:tr>
    </w:tbl>
    <w:p>
      <w:pPr>
        <w:pStyle w:val="Normal"/>
        <w:rPr/>
      </w:pPr>
      <w:r>
        <w:rPr/>
      </w:r>
    </w:p>
    <w:p>
      <w:pPr>
        <w:pStyle w:val="Heading4"/>
        <w:ind w:left="1418" w:hanging="1418"/>
        <w:rPr/>
      </w:pPr>
      <w:bookmarkStart w:id="42" w:name="__RefHeading___Toc90565394"/>
      <w:bookmarkEnd w:id="42"/>
      <w:r>
        <w:rPr/>
        <w:t>4.2.</w:t>
      </w:r>
      <w:r>
        <w:rPr>
          <w:lang w:eastAsia="ja-JP"/>
        </w:rPr>
        <w:t>7</w:t>
      </w:r>
      <w:r>
        <w:rPr/>
        <w:t>.</w:t>
      </w:r>
      <w:r>
        <w:rPr>
          <w:lang w:eastAsia="ja-JP"/>
        </w:rPr>
        <w:t>4</w:t>
      </w:r>
      <w:r>
        <w:rPr/>
        <w:tab/>
        <w:t>Intra-band non-contiguous + Inter-band</w:t>
      </w:r>
    </w:p>
    <w:p>
      <w:pPr>
        <w:pStyle w:val="Normal"/>
        <w:rPr>
          <w:lang w:eastAsia="ja-JP"/>
        </w:rPr>
      </w:pPr>
      <w:r>
        <w:rPr/>
        <w:t>In this test case, there are default test points for each intra-band non-contiguous band to be used unless CA configuration specific test points are over-ruling in table 4.2.</w:t>
      </w:r>
      <w:r>
        <w:rPr>
          <w:lang w:eastAsia="ja-JP"/>
        </w:rPr>
        <w:t>7</w:t>
      </w:r>
      <w:r>
        <w:rPr/>
        <w:t>.</w:t>
      </w:r>
      <w:r>
        <w:rPr>
          <w:lang w:eastAsia="ja-JP"/>
        </w:rPr>
        <w:t>4</w:t>
      </w:r>
      <w:r>
        <w:rPr/>
        <w:t>-1. The default test</w:t>
      </w:r>
      <w:r>
        <w:rPr>
          <w:lang w:eastAsia="ja-JP"/>
        </w:rPr>
        <w:t xml:space="preserve"> </w:t>
      </w:r>
      <w:r>
        <w:rPr/>
        <w:t>points are based on fallback non-contiguous CA test</w:t>
      </w:r>
      <w:r>
        <w:rPr>
          <w:lang w:eastAsia="ja-JP"/>
        </w:rPr>
        <w:t xml:space="preserve"> </w:t>
      </w:r>
      <w:r>
        <w:rPr/>
        <w:t>points, with the inter-band CC using Max N</w:t>
      </w:r>
      <w:r>
        <w:rPr>
          <w:vertAlign w:val="subscript"/>
        </w:rPr>
        <w:t>RB</w:t>
      </w:r>
      <w:r>
        <w:rPr/>
        <w:t xml:space="preserve"> and Mid test frequency, as per default Inter-Band test</w:t>
      </w:r>
      <w:r>
        <w:rPr>
          <w:lang w:eastAsia="ja-JP"/>
        </w:rPr>
        <w:t xml:space="preserve"> </w:t>
      </w:r>
      <w:r>
        <w:rPr/>
        <w:t>points. For CA configurations where default test points are used and the 3DL fallback cases also use default test points there is no need for justification in Table 4.2.</w:t>
      </w:r>
      <w:r>
        <w:rPr>
          <w:lang w:eastAsia="ja-JP"/>
        </w:rPr>
        <w:t>7</w:t>
      </w:r>
      <w:r>
        <w:rPr/>
        <w:t>.2-1.</w:t>
      </w:r>
    </w:p>
    <w:p>
      <w:pPr>
        <w:pStyle w:val="TH"/>
        <w:rPr/>
      </w:pPr>
      <w:r>
        <w:rPr/>
        <w:t>Table 4.2.</w:t>
      </w:r>
      <w:r>
        <w:rPr>
          <w:lang w:eastAsia="ja-JP"/>
        </w:rPr>
        <w:t>7</w:t>
      </w:r>
      <w:r>
        <w:rPr/>
        <w:t xml:space="preserve">.4-1: CA configuration specific test points for </w:t>
      </w:r>
      <w:r>
        <w:rPr>
          <w:lang w:eastAsia="ja-JP"/>
        </w:rPr>
        <w:t>5</w:t>
      </w:r>
      <w:r>
        <w:rPr/>
        <w:t>DL CA (Intra-band non-contiguous + Inter-band)</w:t>
      </w:r>
    </w:p>
    <w:tbl>
      <w:tblPr>
        <w:tblW w:w="10261" w:type="dxa"/>
        <w:jc w:val="center"/>
        <w:tblInd w:w="0" w:type="dxa"/>
        <w:tblLayout w:type="fixed"/>
        <w:tblCellMar>
          <w:top w:w="0" w:type="dxa"/>
          <w:left w:w="108" w:type="dxa"/>
          <w:bottom w:w="0" w:type="dxa"/>
          <w:right w:w="108" w:type="dxa"/>
        </w:tblCellMar>
      </w:tblPr>
      <w:tblGrid>
        <w:gridCol w:w="2154"/>
        <w:gridCol w:w="6236"/>
        <w:gridCol w:w="1871"/>
      </w:tblGrid>
      <w:tr>
        <w:trPr/>
        <w:tc>
          <w:tcPr>
            <w:tcW w:w="215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CA config</w:t>
            </w:r>
          </w:p>
        </w:tc>
        <w:tc>
          <w:tcPr>
            <w:tcW w:w="6236"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Justification</w:t>
            </w:r>
          </w:p>
        </w:tc>
        <w:tc>
          <w:tcPr>
            <w:tcW w:w="187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Comments</w:t>
            </w:r>
          </w:p>
        </w:tc>
      </w:tr>
    </w:tbl>
    <w:p>
      <w:pPr>
        <w:pStyle w:val="Normal"/>
        <w:rPr/>
      </w:pPr>
      <w:r>
        <w:rPr/>
      </w:r>
    </w:p>
    <w:p>
      <w:pPr>
        <w:pStyle w:val="Heading4"/>
        <w:ind w:left="1418" w:hanging="1418"/>
        <w:rPr>
          <w:lang w:eastAsia="ja-JP"/>
        </w:rPr>
      </w:pPr>
      <w:bookmarkStart w:id="43" w:name="__RefHeading___Toc90565395"/>
      <w:bookmarkEnd w:id="43"/>
      <w:r>
        <w:rPr/>
        <w:t>4.2.</w:t>
      </w:r>
      <w:r>
        <w:rPr>
          <w:lang w:eastAsia="ja-JP"/>
        </w:rPr>
        <w:t>7</w:t>
      </w:r>
      <w:r>
        <w:rPr/>
        <w:t>.</w:t>
      </w:r>
      <w:r>
        <w:rPr>
          <w:lang w:eastAsia="ja-JP"/>
        </w:rPr>
        <w:t>5</w:t>
        <w:tab/>
      </w:r>
      <w:r>
        <w:rPr/>
        <w:t>Intra-band non-contiguous + Intra-band contiguous</w:t>
      </w:r>
    </w:p>
    <w:p>
      <w:pPr>
        <w:pStyle w:val="TH"/>
        <w:rPr/>
      </w:pPr>
      <w:r>
        <w:rPr/>
        <w:t>Table 4.2.</w:t>
      </w:r>
      <w:r>
        <w:rPr>
          <w:lang w:eastAsia="ja-JP"/>
        </w:rPr>
        <w:t>7</w:t>
      </w:r>
      <w:r>
        <w:rPr/>
        <w:t>.</w:t>
      </w:r>
      <w:r>
        <w:rPr>
          <w:lang w:eastAsia="zh-CN"/>
        </w:rPr>
        <w:t>5</w:t>
      </w:r>
      <w:r>
        <w:rPr/>
        <w:t xml:space="preserve">-1: CA configuration specific test points for </w:t>
      </w:r>
      <w:r>
        <w:rPr>
          <w:lang w:eastAsia="ja-JP"/>
        </w:rPr>
        <w:t>5</w:t>
      </w:r>
      <w:r>
        <w:rPr/>
        <w:t>DL CA (Intra-band non-contiguous + Intra-band contiguous)</w:t>
      </w:r>
    </w:p>
    <w:tbl>
      <w:tblPr>
        <w:tblW w:w="10261" w:type="dxa"/>
        <w:jc w:val="center"/>
        <w:tblInd w:w="0" w:type="dxa"/>
        <w:tblLayout w:type="fixed"/>
        <w:tblCellMar>
          <w:top w:w="0" w:type="dxa"/>
          <w:left w:w="108" w:type="dxa"/>
          <w:bottom w:w="0" w:type="dxa"/>
          <w:right w:w="108" w:type="dxa"/>
        </w:tblCellMar>
      </w:tblPr>
      <w:tblGrid>
        <w:gridCol w:w="2154"/>
        <w:gridCol w:w="6236"/>
        <w:gridCol w:w="1871"/>
      </w:tblGrid>
      <w:tr>
        <w:trPr/>
        <w:tc>
          <w:tcPr>
            <w:tcW w:w="215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CA config</w:t>
            </w:r>
          </w:p>
        </w:tc>
        <w:tc>
          <w:tcPr>
            <w:tcW w:w="6236"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Justification</w:t>
            </w:r>
          </w:p>
        </w:tc>
        <w:tc>
          <w:tcPr>
            <w:tcW w:w="1871"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Comments</w:t>
            </w:r>
          </w:p>
        </w:tc>
      </w:tr>
    </w:tbl>
    <w:p>
      <w:pPr>
        <w:pStyle w:val="Normal"/>
        <w:rPr>
          <w:lang w:eastAsia="ja-JP"/>
        </w:rPr>
      </w:pPr>
      <w:r>
        <w:rPr>
          <w:lang w:eastAsia="ja-JP"/>
        </w:rPr>
      </w:r>
    </w:p>
    <w:p>
      <w:pPr>
        <w:pStyle w:val="Heading4"/>
        <w:ind w:left="1418" w:hanging="1418"/>
        <w:rPr/>
      </w:pPr>
      <w:bookmarkStart w:id="44" w:name="__RefHeading___Toc90565396"/>
      <w:bookmarkEnd w:id="44"/>
      <w:r>
        <w:rPr/>
        <w:t>4.2.7.6</w:t>
        <w:tab/>
        <w:t>Intra-band non-contiguous + Intra-band non-contiguous</w:t>
      </w:r>
    </w:p>
    <w:p>
      <w:pPr>
        <w:pStyle w:val="Normal"/>
        <w:rPr/>
      </w:pPr>
      <w:r>
        <w:rPr/>
        <w:t>In this test case, there are default test points for each intra-band non-contiguous band to be used unless CA configuration specific test points are over-ruling in table 4.2.</w:t>
      </w:r>
      <w:r>
        <w:rPr>
          <w:lang w:eastAsia="ja-JP"/>
        </w:rPr>
        <w:t>7</w:t>
      </w:r>
      <w:r>
        <w:rPr/>
        <w:t>.6-1. The default test</w:t>
      </w:r>
      <w:r>
        <w:rPr>
          <w:lang w:eastAsia="ja-JP"/>
        </w:rPr>
        <w:t xml:space="preserve"> </w:t>
      </w:r>
      <w:r>
        <w:rPr/>
        <w:t>points are based on fallback non-contiguous CA test</w:t>
      </w:r>
      <w:r>
        <w:rPr>
          <w:lang w:eastAsia="ja-JP"/>
        </w:rPr>
        <w:t xml:space="preserve"> </w:t>
      </w:r>
      <w:r>
        <w:rPr/>
        <w:t xml:space="preserve">points For CA configurations where default test points are used and the </w:t>
      </w:r>
      <w:r>
        <w:rPr>
          <w:lang w:eastAsia="ja-JP"/>
        </w:rPr>
        <w:t>4</w:t>
      </w:r>
      <w:r>
        <w:rPr/>
        <w:t>DL fallback cases also use default test points there is no need for justification in Table 4.2.</w:t>
      </w:r>
      <w:r>
        <w:rPr>
          <w:lang w:eastAsia="ja-JP"/>
        </w:rPr>
        <w:t>7</w:t>
      </w:r>
      <w:r>
        <w:rPr/>
        <w:t>.2-1.</w:t>
      </w:r>
    </w:p>
    <w:p>
      <w:pPr>
        <w:pStyle w:val="TH"/>
        <w:rPr/>
      </w:pPr>
      <w:r>
        <w:rPr/>
        <w:t>Table 4.2.</w:t>
      </w:r>
      <w:r>
        <w:rPr>
          <w:lang w:eastAsia="ja-JP"/>
        </w:rPr>
        <w:t>7</w:t>
      </w:r>
      <w:r>
        <w:rPr/>
        <w:t xml:space="preserve">.6-1: CA configuration specific test points for </w:t>
      </w:r>
      <w:r>
        <w:rPr>
          <w:lang w:eastAsia="ja-JP"/>
        </w:rPr>
        <w:t>5</w:t>
      </w:r>
      <w:r>
        <w:rPr/>
        <w:t>DL (Intra-band non-contiguous + Intra-band non-contiguous)</w:t>
      </w:r>
    </w:p>
    <w:tbl>
      <w:tblPr>
        <w:tblW w:w="10261" w:type="dxa"/>
        <w:jc w:val="center"/>
        <w:tblInd w:w="0" w:type="dxa"/>
        <w:tblLayout w:type="fixed"/>
        <w:tblCellMar>
          <w:top w:w="0" w:type="dxa"/>
          <w:left w:w="108" w:type="dxa"/>
          <w:bottom w:w="0" w:type="dxa"/>
          <w:right w:w="108" w:type="dxa"/>
        </w:tblCellMar>
      </w:tblPr>
      <w:tblGrid>
        <w:gridCol w:w="2154"/>
        <w:gridCol w:w="6236"/>
        <w:gridCol w:w="1871"/>
      </w:tblGrid>
      <w:tr>
        <w:trPr/>
        <w:tc>
          <w:tcPr>
            <w:tcW w:w="215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CA config</w:t>
            </w:r>
          </w:p>
        </w:tc>
        <w:tc>
          <w:tcPr>
            <w:tcW w:w="623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Justification</w:t>
            </w:r>
          </w:p>
        </w:tc>
        <w:tc>
          <w:tcPr>
            <w:tcW w:w="187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Comments</w:t>
            </w:r>
          </w:p>
        </w:tc>
      </w:tr>
    </w:tbl>
    <w:p>
      <w:pPr>
        <w:pStyle w:val="Normal"/>
        <w:rPr/>
      </w:pPr>
      <w:r>
        <w:rPr/>
      </w:r>
    </w:p>
    <w:p>
      <w:pPr>
        <w:pStyle w:val="Heading4"/>
        <w:ind w:left="1418" w:hanging="1418"/>
        <w:rPr>
          <w:lang w:eastAsia="ja-JP"/>
        </w:rPr>
      </w:pPr>
      <w:bookmarkStart w:id="45" w:name="__RefHeading___Toc90565397"/>
      <w:bookmarkEnd w:id="45"/>
      <w:r>
        <w:rPr/>
        <w:t>4.2.</w:t>
      </w:r>
      <w:r>
        <w:rPr>
          <w:lang w:eastAsia="ja-JP"/>
        </w:rPr>
        <w:t>7</w:t>
      </w:r>
      <w:r>
        <w:rPr/>
        <w:t>.</w:t>
      </w:r>
      <w:r>
        <w:rPr>
          <w:lang w:eastAsia="ja-JP"/>
        </w:rPr>
        <w:t>7</w:t>
        <w:tab/>
      </w:r>
      <w:r>
        <w:rPr/>
        <w:t>Intra-band non-contiguous + Intra-band contiguous Inter-band + Inter-band</w:t>
      </w:r>
    </w:p>
    <w:p>
      <w:pPr>
        <w:pStyle w:val="TH"/>
        <w:rPr/>
      </w:pPr>
      <w:r>
        <w:rPr/>
        <w:t>Table 4.2.</w:t>
      </w:r>
      <w:r>
        <w:rPr>
          <w:lang w:eastAsia="ja-JP"/>
        </w:rPr>
        <w:t>7</w:t>
      </w:r>
      <w:r>
        <w:rPr/>
        <w:t>.</w:t>
      </w:r>
      <w:r>
        <w:rPr>
          <w:lang w:eastAsia="zh-CN"/>
        </w:rPr>
        <w:t>7</w:t>
      </w:r>
      <w:r>
        <w:rPr/>
        <w:t xml:space="preserve">-1: CA configuration specific test points for </w:t>
      </w:r>
      <w:r>
        <w:rPr>
          <w:lang w:eastAsia="ja-JP"/>
        </w:rPr>
        <w:t>5</w:t>
      </w:r>
      <w:r>
        <w:rPr/>
        <w:t>DL CA (Intra-band non-contiguous + Intra-band contiguous Inter-band + Inter-band)</w:t>
      </w:r>
    </w:p>
    <w:tbl>
      <w:tblPr>
        <w:tblW w:w="10261" w:type="dxa"/>
        <w:jc w:val="center"/>
        <w:tblInd w:w="0" w:type="dxa"/>
        <w:tblLayout w:type="fixed"/>
        <w:tblCellMar>
          <w:top w:w="0" w:type="dxa"/>
          <w:left w:w="108" w:type="dxa"/>
          <w:bottom w:w="0" w:type="dxa"/>
          <w:right w:w="108" w:type="dxa"/>
        </w:tblCellMar>
      </w:tblPr>
      <w:tblGrid>
        <w:gridCol w:w="2154"/>
        <w:gridCol w:w="6236"/>
        <w:gridCol w:w="1871"/>
      </w:tblGrid>
      <w:tr>
        <w:trPr/>
        <w:tc>
          <w:tcPr>
            <w:tcW w:w="215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CA config</w:t>
            </w:r>
          </w:p>
        </w:tc>
        <w:tc>
          <w:tcPr>
            <w:tcW w:w="623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Justification</w:t>
            </w:r>
          </w:p>
        </w:tc>
        <w:tc>
          <w:tcPr>
            <w:tcW w:w="187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Comments</w:t>
            </w:r>
          </w:p>
        </w:tc>
      </w:tr>
      <w:tr>
        <w:trPr/>
        <w:tc>
          <w:tcPr>
            <w:tcW w:w="2154"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t>CA_29A-66A-66A-70C</w:t>
            </w:r>
          </w:p>
        </w:tc>
        <w:tc>
          <w:tcPr>
            <w:tcW w:w="62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w:t>
            </w:r>
            <w:r>
              <w:rPr/>
              <w:t xml:space="preserve"> “TpAnalysis5DL</w:t>
            </w:r>
            <w:r>
              <w:rPr>
                <w:lang w:eastAsia="en-US"/>
              </w:rPr>
              <w:t>RefSens</w:t>
            </w:r>
            <w:r>
              <w:rPr/>
              <w:t>_7.3A.10(29A-66A-66A-70C).zip”</w:t>
            </w:r>
          </w:p>
        </w:tc>
        <w:tc>
          <w:tcPr>
            <w:tcW w:w="1871"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t>Added at RAN5#79</w:t>
            </w:r>
          </w:p>
        </w:tc>
      </w:tr>
      <w:tr>
        <w:trPr/>
        <w:tc>
          <w:tcPr>
            <w:tcW w:w="2154" w:type="dxa"/>
            <w:tcBorders>
              <w:top w:val="single" w:sz="4" w:space="0" w:color="000000"/>
              <w:left w:val="single" w:sz="4" w:space="0" w:color="000000"/>
              <w:bottom w:val="single" w:sz="4" w:space="0" w:color="000000"/>
              <w:right w:val="single" w:sz="4" w:space="0" w:color="000000"/>
            </w:tcBorders>
          </w:tcPr>
          <w:p>
            <w:pPr>
              <w:pStyle w:val="TAL1"/>
              <w:rPr/>
            </w:pPr>
            <w:r>
              <w:rPr/>
              <w:t>CA_66A-66A-70C-71A</w:t>
            </w:r>
          </w:p>
        </w:tc>
        <w:tc>
          <w:tcPr>
            <w:tcW w:w="62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See attachment</w:t>
            </w:r>
            <w:r>
              <w:rPr/>
              <w:t xml:space="preserve"> “TpAnalysis5DL</w:t>
            </w:r>
            <w:r>
              <w:rPr>
                <w:lang w:eastAsia="en-US"/>
              </w:rPr>
              <w:t>RefSens</w:t>
            </w:r>
            <w:r>
              <w:rPr/>
              <w:t>_7.3A.10(66A-66A-70C-71A).zip”</w:t>
            </w:r>
          </w:p>
        </w:tc>
        <w:tc>
          <w:tcPr>
            <w:tcW w:w="1871" w:type="dxa"/>
            <w:tcBorders>
              <w:top w:val="single" w:sz="4" w:space="0" w:color="000000"/>
              <w:left w:val="single" w:sz="4" w:space="0" w:color="000000"/>
              <w:bottom w:val="single" w:sz="4" w:space="0" w:color="000000"/>
              <w:right w:val="single" w:sz="4" w:space="0" w:color="000000"/>
            </w:tcBorders>
          </w:tcPr>
          <w:p>
            <w:pPr>
              <w:pStyle w:val="TAL1"/>
              <w:rPr/>
            </w:pPr>
            <w:r>
              <w:rPr/>
              <w:t>Added at RAN5#80</w:t>
            </w:r>
          </w:p>
        </w:tc>
      </w:tr>
    </w:tbl>
    <w:p>
      <w:pPr>
        <w:pStyle w:val="Normal"/>
        <w:rPr/>
      </w:pPr>
      <w:r>
        <w:rPr/>
      </w:r>
    </w:p>
    <w:p>
      <w:pPr>
        <w:pStyle w:val="Heading3"/>
        <w:rPr/>
      </w:pPr>
      <w:bookmarkStart w:id="46" w:name="__RefHeading___Toc90565398"/>
      <w:bookmarkEnd w:id="46"/>
      <w:r>
        <w:rPr/>
        <w:t>4.2.</w:t>
      </w:r>
      <w:r>
        <w:rPr>
          <w:lang w:eastAsia="ja-JP"/>
        </w:rPr>
        <w:t>8</w:t>
      </w:r>
      <w:r>
        <w:rPr/>
        <w:tab/>
        <w:t xml:space="preserve">Reference sensitivity level for </w:t>
      </w:r>
      <w:r>
        <w:rPr>
          <w:lang w:eastAsia="ja-JP"/>
        </w:rPr>
        <w:t>6</w:t>
      </w:r>
      <w:r>
        <w:rPr/>
        <w:t>DL CA</w:t>
      </w:r>
    </w:p>
    <w:p>
      <w:pPr>
        <w:pStyle w:val="Normal"/>
        <w:rPr/>
      </w:pPr>
      <w:r>
        <w:rPr/>
        <w:t>This section contains information on test point selection for test case 7.3A.</w:t>
      </w:r>
      <w:r>
        <w:rPr>
          <w:lang w:eastAsia="ja-JP"/>
        </w:rPr>
        <w:t xml:space="preserve">11 </w:t>
      </w:r>
      <w:r>
        <w:rPr/>
        <w:t xml:space="preserve">Reference sensitivity level for </w:t>
      </w:r>
      <w:r>
        <w:rPr>
          <w:lang w:eastAsia="ja-JP"/>
        </w:rPr>
        <w:t>6DL CA.</w:t>
      </w:r>
    </w:p>
    <w:p>
      <w:pPr>
        <w:pStyle w:val="Normal"/>
        <w:rPr/>
      </w:pPr>
      <w:r>
        <w:rPr/>
        <w:t xml:space="preserve">In the applicability conditions in TS 36.521-2 [4] it is defined that if the </w:t>
      </w:r>
      <w:r>
        <w:rPr>
          <w:lang w:eastAsia="ja-JP"/>
        </w:rPr>
        <w:t>6</w:t>
      </w:r>
      <w:r>
        <w:rPr/>
        <w:t xml:space="preserve">DL test is performed, testing of any </w:t>
      </w:r>
      <w:r>
        <w:rPr>
          <w:lang w:eastAsia="ja-JP"/>
        </w:rPr>
        <w:t>5</w:t>
      </w:r>
      <w:r>
        <w:rPr/>
        <w:t xml:space="preserve">DL or </w:t>
      </w:r>
      <w:r>
        <w:rPr>
          <w:lang w:eastAsia="ja-JP"/>
        </w:rPr>
        <w:t>4</w:t>
      </w:r>
      <w:r>
        <w:rPr/>
        <w:t xml:space="preserve">DL </w:t>
      </w:r>
      <w:r>
        <w:rPr>
          <w:lang w:eastAsia="ja-JP"/>
        </w:rPr>
        <w:t xml:space="preserve">or 3DL or 2DL </w:t>
      </w:r>
      <w:r>
        <w:rPr/>
        <w:t>fallbacks can be skipped specifically:</w:t>
      </w:r>
    </w:p>
    <w:p>
      <w:pPr>
        <w:pStyle w:val="B1"/>
        <w:rPr/>
      </w:pPr>
      <w:r>
        <w:rPr/>
        <w:t>-</w:t>
        <w:tab/>
      </w:r>
      <w:r>
        <w:rPr>
          <w:lang w:eastAsia="ja-JP"/>
        </w:rPr>
        <w:t>5</w:t>
      </w:r>
      <w:r>
        <w:rPr/>
        <w:t xml:space="preserve">DL fallback </w:t>
      </w:r>
      <w:r>
        <w:rPr>
          <w:lang w:eastAsia="ja-JP"/>
        </w:rPr>
        <w:t>6</w:t>
      </w:r>
      <w:r>
        <w:rPr/>
        <w:t xml:space="preserve">DL/1UL -&gt; </w:t>
      </w:r>
      <w:r>
        <w:rPr>
          <w:lang w:eastAsia="ja-JP"/>
        </w:rPr>
        <w:t>5</w:t>
      </w:r>
      <w:r>
        <w:rPr/>
        <w:t>DL/1UL: Test of fallback can be skipped in many cases. Analysis supplied per CA configuration later in this clause.</w:t>
      </w:r>
    </w:p>
    <w:p>
      <w:pPr>
        <w:pStyle w:val="B1"/>
        <w:rPr/>
      </w:pPr>
      <w:r>
        <w:rPr/>
        <w:t>-</w:t>
        <w:tab/>
      </w:r>
      <w:r>
        <w:rPr>
          <w:lang w:eastAsia="ja-JP"/>
        </w:rPr>
        <w:t>5</w:t>
      </w:r>
      <w:r>
        <w:rPr/>
        <w:t xml:space="preserve">DL fallback </w:t>
      </w:r>
      <w:r>
        <w:rPr>
          <w:lang w:eastAsia="ja-JP"/>
        </w:rPr>
        <w:t>6</w:t>
      </w:r>
      <w:r>
        <w:rPr/>
        <w:t xml:space="preserve">DL/2UL -&gt; </w:t>
      </w:r>
      <w:r>
        <w:rPr>
          <w:lang w:eastAsia="ja-JP"/>
        </w:rPr>
        <w:t>5</w:t>
      </w:r>
      <w:r>
        <w:rPr/>
        <w:t>DL/2UL: It is FFS if fallback need to be tested.</w:t>
      </w:r>
    </w:p>
    <w:p>
      <w:pPr>
        <w:pStyle w:val="B1"/>
        <w:rPr>
          <w:lang w:eastAsia="ja-JP"/>
        </w:rPr>
      </w:pPr>
      <w:r>
        <w:rPr/>
        <w:t>-</w:t>
        <w:tab/>
        <w:t xml:space="preserve">1UL fallback </w:t>
      </w:r>
      <w:r>
        <w:rPr>
          <w:lang w:eastAsia="ja-JP"/>
        </w:rPr>
        <w:t>6</w:t>
      </w:r>
      <w:r>
        <w:rPr/>
        <w:t xml:space="preserve">DL/2UL -&gt; </w:t>
      </w:r>
      <w:r>
        <w:rPr>
          <w:lang w:eastAsia="ja-JP"/>
        </w:rPr>
        <w:t>6</w:t>
      </w:r>
      <w:r>
        <w:rPr/>
        <w:t>DL/1UL: Test of fallback is required due to different minimum requirements.</w:t>
      </w:r>
    </w:p>
    <w:p>
      <w:pPr>
        <w:pStyle w:val="Normal"/>
        <w:rPr>
          <w:lang w:eastAsia="ja-JP"/>
        </w:rPr>
      </w:pPr>
      <w:r>
        <w:rPr/>
        <w:t>This implies that the test point analysis described later in this section currently only considers 1UL.</w:t>
      </w:r>
    </w:p>
    <w:p>
      <w:pPr>
        <w:pStyle w:val="Heading4"/>
        <w:ind w:left="1418" w:hanging="1418"/>
        <w:rPr/>
      </w:pPr>
      <w:bookmarkStart w:id="47" w:name="__RefHeading___Toc90565399"/>
      <w:bookmarkEnd w:id="47"/>
      <w:r>
        <w:rPr/>
        <w:t>4.2.</w:t>
      </w:r>
      <w:r>
        <w:rPr>
          <w:lang w:eastAsia="ja-JP"/>
        </w:rPr>
        <w:t>8</w:t>
      </w:r>
      <w:r>
        <w:rPr/>
        <w:t>.1</w:t>
        <w:tab/>
        <w:t>Intra-band</w:t>
      </w:r>
      <w:r>
        <w:rPr>
          <w:lang w:eastAsia="ja-JP"/>
        </w:rPr>
        <w:t xml:space="preserve"> contiguous</w:t>
      </w:r>
    </w:p>
    <w:p>
      <w:pPr>
        <w:pStyle w:val="Normal"/>
        <w:rPr>
          <w:lang w:eastAsia="ja-JP"/>
        </w:rPr>
      </w:pPr>
      <w:r>
        <w:rPr>
          <w:lang w:eastAsia="ja-JP"/>
        </w:rPr>
        <w:t>FFS</w:t>
      </w:r>
    </w:p>
    <w:p>
      <w:pPr>
        <w:pStyle w:val="Heading4"/>
        <w:ind w:left="1418" w:hanging="1418"/>
        <w:rPr/>
      </w:pPr>
      <w:bookmarkStart w:id="48" w:name="__RefHeading___Toc90565400"/>
      <w:bookmarkEnd w:id="48"/>
      <w:r>
        <w:rPr/>
        <w:t>4.2.</w:t>
      </w:r>
      <w:r>
        <w:rPr>
          <w:lang w:eastAsia="ja-JP"/>
        </w:rPr>
        <w:t>8</w:t>
      </w:r>
      <w:r>
        <w:rPr/>
        <w:t>.2</w:t>
        <w:tab/>
        <w:t>Inter-band</w:t>
      </w:r>
    </w:p>
    <w:p>
      <w:pPr>
        <w:pStyle w:val="Normal"/>
        <w:rPr/>
      </w:pPr>
      <w:r>
        <w:rPr/>
        <w:t>In this case, there are default test points to be used unless CA configuration specific test points are over-ruling in table 4.2.</w:t>
      </w:r>
      <w:r>
        <w:rPr>
          <w:lang w:eastAsia="ja-JP"/>
        </w:rPr>
        <w:t>8</w:t>
      </w:r>
      <w:r>
        <w:rPr/>
        <w:t>.</w:t>
      </w:r>
      <w:r>
        <w:rPr>
          <w:lang w:eastAsia="ja-JP"/>
        </w:rPr>
        <w:t>2</w:t>
      </w:r>
      <w:r>
        <w:rPr/>
        <w:t>-1. The default rule of Mid test frequency and Highest N</w:t>
      </w:r>
      <w:r>
        <w:rPr>
          <w:vertAlign w:val="subscript"/>
        </w:rPr>
        <w:t>RB_agg</w:t>
      </w:r>
      <w:r>
        <w:rPr/>
        <w:t xml:space="preserve"> is chosen for any CA configuration. For CA configurations where default test points are used and the </w:t>
      </w:r>
      <w:r>
        <w:rPr>
          <w:lang w:eastAsia="ja-JP"/>
        </w:rPr>
        <w:t>5</w:t>
      </w:r>
      <w:r>
        <w:rPr/>
        <w:t>DL fallback cases also use default test points there is no need for justification in Table 4.2.</w:t>
      </w:r>
      <w:r>
        <w:rPr>
          <w:lang w:eastAsia="ja-JP"/>
        </w:rPr>
        <w:t>8</w:t>
      </w:r>
      <w:r>
        <w:rPr/>
        <w:t>.2-1.</w:t>
      </w:r>
    </w:p>
    <w:p>
      <w:pPr>
        <w:pStyle w:val="Normal"/>
        <w:rPr>
          <w:lang w:eastAsia="ja-JP"/>
        </w:rPr>
      </w:pPr>
      <w:r>
        <w:rPr/>
        <w:t xml:space="preserve">Selection of test points should include some possible worst combinations and these can be based on operator preference in case of the CA configuration is operator specific. The number of test points should not exceed the total number of the maximum number of the test points to cover fallback of </w:t>
      </w:r>
      <w:r>
        <w:rPr>
          <w:lang w:eastAsia="ja-JP"/>
        </w:rPr>
        <w:t>2DL and 3</w:t>
      </w:r>
      <w:r>
        <w:rPr/>
        <w:t>DL</w:t>
      </w:r>
      <w:r>
        <w:rPr>
          <w:lang w:eastAsia="ja-JP"/>
        </w:rPr>
        <w:t xml:space="preserve"> and 4DL and 5DL</w:t>
      </w:r>
      <w:r>
        <w:rPr/>
        <w:t xml:space="preserve"> CA case.</w:t>
      </w:r>
    </w:p>
    <w:p>
      <w:pPr>
        <w:pStyle w:val="TH"/>
        <w:rPr/>
      </w:pPr>
      <w:r>
        <w:rPr/>
        <w:t>Table 4.2.</w:t>
      </w:r>
      <w:r>
        <w:rPr>
          <w:lang w:eastAsia="ja-JP"/>
        </w:rPr>
        <w:t>8</w:t>
      </w:r>
      <w:r>
        <w:rPr/>
        <w:t xml:space="preserve">.2-1: CA configuration specific test points for </w:t>
      </w:r>
      <w:r>
        <w:rPr>
          <w:lang w:eastAsia="ja-JP"/>
        </w:rPr>
        <w:t>6</w:t>
      </w:r>
      <w:r>
        <w:rPr/>
        <w:t>DL CA (Inter-band)</w:t>
      </w:r>
    </w:p>
    <w:tbl>
      <w:tblPr>
        <w:tblW w:w="10261" w:type="dxa"/>
        <w:jc w:val="center"/>
        <w:tblInd w:w="0" w:type="dxa"/>
        <w:tblLayout w:type="fixed"/>
        <w:tblCellMar>
          <w:top w:w="0" w:type="dxa"/>
          <w:left w:w="108" w:type="dxa"/>
          <w:bottom w:w="0" w:type="dxa"/>
          <w:right w:w="108" w:type="dxa"/>
        </w:tblCellMar>
      </w:tblPr>
      <w:tblGrid>
        <w:gridCol w:w="2154"/>
        <w:gridCol w:w="6236"/>
        <w:gridCol w:w="1871"/>
      </w:tblGrid>
      <w:tr>
        <w:trPr/>
        <w:tc>
          <w:tcPr>
            <w:tcW w:w="2154" w:type="dxa"/>
            <w:tcBorders>
              <w:top w:val="single" w:sz="4" w:space="0" w:color="000000"/>
              <w:left w:val="single" w:sz="4" w:space="0" w:color="000000"/>
              <w:bottom w:val="single" w:sz="4" w:space="0" w:color="000000"/>
              <w:right w:val="single" w:sz="4" w:space="0" w:color="000000"/>
            </w:tcBorders>
          </w:tcPr>
          <w:p>
            <w:pPr>
              <w:pStyle w:val="TAH"/>
              <w:rPr/>
            </w:pPr>
            <w:r>
              <w:rPr/>
              <w:t>CA config</w:t>
            </w:r>
          </w:p>
        </w:tc>
        <w:tc>
          <w:tcPr>
            <w:tcW w:w="6236" w:type="dxa"/>
            <w:tcBorders>
              <w:top w:val="single" w:sz="4" w:space="0" w:color="000000"/>
              <w:left w:val="single" w:sz="4" w:space="0" w:color="000000"/>
              <w:bottom w:val="single" w:sz="4" w:space="0" w:color="000000"/>
              <w:right w:val="single" w:sz="4" w:space="0" w:color="000000"/>
            </w:tcBorders>
          </w:tcPr>
          <w:p>
            <w:pPr>
              <w:pStyle w:val="TAH"/>
              <w:rPr/>
            </w:pPr>
            <w:r>
              <w:rPr/>
              <w:t>Justification</w:t>
            </w:r>
          </w:p>
        </w:tc>
        <w:tc>
          <w:tcPr>
            <w:tcW w:w="1871"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bl>
    <w:p>
      <w:pPr>
        <w:pStyle w:val="Normal"/>
        <w:rPr/>
      </w:pPr>
      <w:r>
        <w:rPr/>
      </w:r>
    </w:p>
    <w:p>
      <w:pPr>
        <w:pStyle w:val="Heading4"/>
        <w:ind w:left="1418" w:hanging="1418"/>
        <w:rPr/>
      </w:pPr>
      <w:bookmarkStart w:id="49" w:name="__RefHeading___Toc90565401"/>
      <w:bookmarkEnd w:id="49"/>
      <w:r>
        <w:rPr/>
        <w:t>4.2.</w:t>
      </w:r>
      <w:r>
        <w:rPr>
          <w:lang w:eastAsia="ja-JP"/>
        </w:rPr>
        <w:t>8</w:t>
      </w:r>
      <w:r>
        <w:rPr/>
        <w:t>.3</w:t>
        <w:tab/>
        <w:t>Intra-band contiguous + Inter-band</w:t>
      </w:r>
    </w:p>
    <w:p>
      <w:pPr>
        <w:pStyle w:val="Normal"/>
        <w:rPr/>
      </w:pPr>
      <w:r>
        <w:rPr/>
        <w:t>In this test case, there are default test points to be used unless CA configuration specific test points are over-ruling in table 4.2.8.3-1. The default rule of Low and High test frequency for the band with 2 CC and Mid test frequency for the band with 1CC, Lowest and Highest N</w:t>
      </w:r>
      <w:r>
        <w:rPr>
          <w:vertAlign w:val="subscript"/>
        </w:rPr>
        <w:t>RB_agg</w:t>
      </w:r>
      <w:r>
        <w:rPr/>
        <w:t xml:space="preserve"> for the band with 2 CC and Highest N</w:t>
      </w:r>
      <w:r>
        <w:rPr>
          <w:vertAlign w:val="subscript"/>
        </w:rPr>
        <w:t>RB_agg</w:t>
      </w:r>
      <w:r>
        <w:rPr/>
        <w:t xml:space="preserve"> for the band with 1 CC is chosen for any CA configuration. For CA configurations where default test points are used and the </w:t>
      </w:r>
      <w:r>
        <w:rPr>
          <w:lang w:eastAsia="ja-JP"/>
        </w:rPr>
        <w:t>5</w:t>
      </w:r>
      <w:r>
        <w:rPr/>
        <w:t>DL fallback cases also use default test points there is no need for justification in Table 4.2.</w:t>
      </w:r>
      <w:r>
        <w:rPr>
          <w:lang w:eastAsia="ja-JP"/>
        </w:rPr>
        <w:t>8</w:t>
      </w:r>
      <w:r>
        <w:rPr/>
        <w:t>.</w:t>
      </w:r>
      <w:r>
        <w:rPr>
          <w:lang w:eastAsia="ja-JP"/>
        </w:rPr>
        <w:t>3</w:t>
      </w:r>
      <w:r>
        <w:rPr/>
        <w:t>-1.</w:t>
      </w:r>
    </w:p>
    <w:p>
      <w:pPr>
        <w:pStyle w:val="TH"/>
        <w:rPr/>
      </w:pPr>
      <w:r>
        <w:rPr/>
        <w:t>Table 4.2.</w:t>
      </w:r>
      <w:r>
        <w:rPr>
          <w:lang w:eastAsia="ja-JP"/>
        </w:rPr>
        <w:t>8</w:t>
      </w:r>
      <w:r>
        <w:rPr/>
        <w:t xml:space="preserve">.3-1: CA configuration specific test points for </w:t>
      </w:r>
      <w:r>
        <w:rPr>
          <w:lang w:eastAsia="ja-JP"/>
        </w:rPr>
        <w:t>6</w:t>
      </w:r>
      <w:r>
        <w:rPr/>
        <w:t>DL CA (Intra-band contiguous + Inter-band)</w:t>
      </w:r>
    </w:p>
    <w:tbl>
      <w:tblPr>
        <w:tblW w:w="10261" w:type="dxa"/>
        <w:jc w:val="center"/>
        <w:tblInd w:w="0" w:type="dxa"/>
        <w:tblLayout w:type="fixed"/>
        <w:tblCellMar>
          <w:top w:w="0" w:type="dxa"/>
          <w:left w:w="108" w:type="dxa"/>
          <w:bottom w:w="0" w:type="dxa"/>
          <w:right w:w="108" w:type="dxa"/>
        </w:tblCellMar>
      </w:tblPr>
      <w:tblGrid>
        <w:gridCol w:w="2154"/>
        <w:gridCol w:w="6236"/>
        <w:gridCol w:w="1871"/>
      </w:tblGrid>
      <w:tr>
        <w:trPr/>
        <w:tc>
          <w:tcPr>
            <w:tcW w:w="2154" w:type="dxa"/>
            <w:tcBorders>
              <w:top w:val="single" w:sz="4" w:space="0" w:color="000000"/>
              <w:left w:val="single" w:sz="4" w:space="0" w:color="000000"/>
              <w:bottom w:val="single" w:sz="4" w:space="0" w:color="000000"/>
              <w:right w:val="single" w:sz="4" w:space="0" w:color="000000"/>
            </w:tcBorders>
          </w:tcPr>
          <w:p>
            <w:pPr>
              <w:pStyle w:val="TAH"/>
              <w:rPr/>
            </w:pPr>
            <w:r>
              <w:rPr/>
              <w:t>CA config</w:t>
            </w:r>
          </w:p>
        </w:tc>
        <w:tc>
          <w:tcPr>
            <w:tcW w:w="6236" w:type="dxa"/>
            <w:tcBorders>
              <w:top w:val="single" w:sz="4" w:space="0" w:color="000000"/>
              <w:left w:val="single" w:sz="4" w:space="0" w:color="000000"/>
              <w:bottom w:val="single" w:sz="4" w:space="0" w:color="000000"/>
              <w:right w:val="single" w:sz="4" w:space="0" w:color="000000"/>
            </w:tcBorders>
          </w:tcPr>
          <w:p>
            <w:pPr>
              <w:pStyle w:val="TAH"/>
              <w:rPr/>
            </w:pPr>
            <w:r>
              <w:rPr/>
              <w:t>Justification</w:t>
            </w:r>
          </w:p>
        </w:tc>
        <w:tc>
          <w:tcPr>
            <w:tcW w:w="1871"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r>
        <w:trPr/>
        <w:tc>
          <w:tcPr>
            <w:tcW w:w="2154"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CA_1A-3A-41C-42C</w:t>
            </w:r>
          </w:p>
        </w:tc>
        <w:tc>
          <w:tcPr>
            <w:tcW w:w="6236" w:type="dxa"/>
            <w:tcBorders>
              <w:top w:val="single" w:sz="4" w:space="0" w:color="000000"/>
              <w:left w:val="single" w:sz="4" w:space="0" w:color="000000"/>
              <w:bottom w:val="single" w:sz="4" w:space="0" w:color="000000"/>
              <w:right w:val="single" w:sz="4" w:space="0" w:color="000000"/>
            </w:tcBorders>
          </w:tcPr>
          <w:p>
            <w:pPr>
              <w:pStyle w:val="TAL1"/>
              <w:rPr/>
            </w:pPr>
            <w:r>
              <w:rPr/>
              <w:t>See attachment</w:t>
            </w:r>
            <w:r>
              <w:rPr>
                <w:lang w:eastAsia="ja-JP"/>
              </w:rPr>
              <w:t xml:space="preserve"> “TpAnalysis6DL</w:t>
            </w:r>
            <w:r>
              <w:rPr/>
              <w:t>RefSens</w:t>
            </w:r>
            <w:r>
              <w:rPr>
                <w:lang w:eastAsia="ja-JP"/>
              </w:rPr>
              <w:t>_7.3A.11(1A-3A-41C-42C).zip”</w:t>
            </w:r>
          </w:p>
        </w:tc>
        <w:tc>
          <w:tcPr>
            <w:tcW w:w="1871"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RAN5#83</w:t>
            </w:r>
          </w:p>
        </w:tc>
      </w:tr>
    </w:tbl>
    <w:p>
      <w:pPr>
        <w:pStyle w:val="Normal"/>
        <w:rPr/>
      </w:pPr>
      <w:r>
        <w:rPr/>
      </w:r>
    </w:p>
    <w:p>
      <w:pPr>
        <w:pStyle w:val="Heading4"/>
        <w:ind w:left="1418" w:hanging="1418"/>
        <w:rPr/>
      </w:pPr>
      <w:bookmarkStart w:id="50" w:name="__RefHeading___Toc90565402"/>
      <w:bookmarkEnd w:id="50"/>
      <w:r>
        <w:rPr/>
        <w:t>4.2.</w:t>
      </w:r>
      <w:r>
        <w:rPr>
          <w:lang w:eastAsia="ja-JP"/>
        </w:rPr>
        <w:t>8</w:t>
      </w:r>
      <w:r>
        <w:rPr/>
        <w:t>.</w:t>
      </w:r>
      <w:r>
        <w:rPr>
          <w:lang w:eastAsia="ja-JP"/>
        </w:rPr>
        <w:t>4</w:t>
      </w:r>
      <w:r>
        <w:rPr/>
        <w:tab/>
        <w:t>Intra-band non-contiguous + Inter-band</w:t>
      </w:r>
    </w:p>
    <w:p>
      <w:pPr>
        <w:pStyle w:val="Normal"/>
        <w:rPr>
          <w:lang w:eastAsia="ja-JP"/>
        </w:rPr>
      </w:pPr>
      <w:r>
        <w:rPr/>
        <w:t>In this test case, there are default test points for each intra-band non-contiguous band to be used unless CA configuration specific test points are over-ruling in table 4.2.</w:t>
      </w:r>
      <w:r>
        <w:rPr>
          <w:lang w:eastAsia="ja-JP"/>
        </w:rPr>
        <w:t>8</w:t>
      </w:r>
      <w:r>
        <w:rPr/>
        <w:t>.</w:t>
      </w:r>
      <w:r>
        <w:rPr>
          <w:lang w:eastAsia="ja-JP"/>
        </w:rPr>
        <w:t>4</w:t>
      </w:r>
      <w:r>
        <w:rPr/>
        <w:t>-1. The default test</w:t>
      </w:r>
      <w:r>
        <w:rPr>
          <w:lang w:eastAsia="ja-JP"/>
        </w:rPr>
        <w:t xml:space="preserve"> </w:t>
      </w:r>
      <w:r>
        <w:rPr/>
        <w:t>points are based on fallback non-contiguous CA test</w:t>
      </w:r>
      <w:r>
        <w:rPr>
          <w:lang w:eastAsia="ja-JP"/>
        </w:rPr>
        <w:t xml:space="preserve"> </w:t>
      </w:r>
      <w:r>
        <w:rPr/>
        <w:t>points, with the inter-band CC using Max N</w:t>
      </w:r>
      <w:r>
        <w:rPr>
          <w:vertAlign w:val="subscript"/>
        </w:rPr>
        <w:t>RB</w:t>
      </w:r>
      <w:r>
        <w:rPr/>
        <w:t xml:space="preserve"> and Mid test frequency, as per default Inter-Band test</w:t>
      </w:r>
      <w:r>
        <w:rPr>
          <w:lang w:eastAsia="ja-JP"/>
        </w:rPr>
        <w:t xml:space="preserve"> </w:t>
      </w:r>
      <w:r>
        <w:rPr/>
        <w:t>points. For CA configurations where default test points are used and the 5DL fallback cases also use default test points there is no need for justification in Table 4.2.</w:t>
      </w:r>
      <w:r>
        <w:rPr>
          <w:lang w:eastAsia="ja-JP"/>
        </w:rPr>
        <w:t>8</w:t>
      </w:r>
      <w:r>
        <w:rPr/>
        <w:t>.2-1.</w:t>
      </w:r>
    </w:p>
    <w:p>
      <w:pPr>
        <w:pStyle w:val="TH"/>
        <w:rPr/>
      </w:pPr>
      <w:r>
        <w:rPr/>
        <w:t>Table 4.2.</w:t>
      </w:r>
      <w:r>
        <w:rPr>
          <w:lang w:eastAsia="ja-JP"/>
        </w:rPr>
        <w:t>8</w:t>
      </w:r>
      <w:r>
        <w:rPr/>
        <w:t xml:space="preserve">.4-1: CA configuration specific test points for </w:t>
      </w:r>
      <w:r>
        <w:rPr>
          <w:lang w:eastAsia="ja-JP"/>
        </w:rPr>
        <w:t>6</w:t>
      </w:r>
      <w:r>
        <w:rPr/>
        <w:t>DL CA (Intra-band non-contiguous + Inter-band)</w:t>
      </w:r>
    </w:p>
    <w:tbl>
      <w:tblPr>
        <w:tblW w:w="10261" w:type="dxa"/>
        <w:jc w:val="center"/>
        <w:tblInd w:w="0" w:type="dxa"/>
        <w:tblLayout w:type="fixed"/>
        <w:tblCellMar>
          <w:top w:w="0" w:type="dxa"/>
          <w:left w:w="108" w:type="dxa"/>
          <w:bottom w:w="0" w:type="dxa"/>
          <w:right w:w="108" w:type="dxa"/>
        </w:tblCellMar>
      </w:tblPr>
      <w:tblGrid>
        <w:gridCol w:w="2154"/>
        <w:gridCol w:w="6236"/>
        <w:gridCol w:w="1871"/>
      </w:tblGrid>
      <w:tr>
        <w:trPr/>
        <w:tc>
          <w:tcPr>
            <w:tcW w:w="2154" w:type="dxa"/>
            <w:tcBorders>
              <w:top w:val="single" w:sz="4" w:space="0" w:color="000000"/>
              <w:left w:val="single" w:sz="4" w:space="0" w:color="000000"/>
              <w:bottom w:val="single" w:sz="4" w:space="0" w:color="000000"/>
              <w:right w:val="single" w:sz="4" w:space="0" w:color="000000"/>
            </w:tcBorders>
          </w:tcPr>
          <w:p>
            <w:pPr>
              <w:pStyle w:val="TAH"/>
              <w:rPr/>
            </w:pPr>
            <w:r>
              <w:rPr/>
              <w:t>CA config</w:t>
            </w:r>
          </w:p>
        </w:tc>
        <w:tc>
          <w:tcPr>
            <w:tcW w:w="6236" w:type="dxa"/>
            <w:tcBorders>
              <w:top w:val="single" w:sz="4" w:space="0" w:color="000000"/>
              <w:left w:val="single" w:sz="4" w:space="0" w:color="000000"/>
              <w:bottom w:val="single" w:sz="4" w:space="0" w:color="000000"/>
              <w:right w:val="single" w:sz="4" w:space="0" w:color="000000"/>
            </w:tcBorders>
          </w:tcPr>
          <w:p>
            <w:pPr>
              <w:pStyle w:val="TAH"/>
              <w:rPr/>
            </w:pPr>
            <w:r>
              <w:rPr/>
              <w:t>Justification</w:t>
            </w:r>
          </w:p>
        </w:tc>
        <w:tc>
          <w:tcPr>
            <w:tcW w:w="1871"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bl>
    <w:p>
      <w:pPr>
        <w:pStyle w:val="Normal"/>
        <w:rPr/>
      </w:pPr>
      <w:r>
        <w:rPr/>
      </w:r>
    </w:p>
    <w:p>
      <w:pPr>
        <w:pStyle w:val="Heading4"/>
        <w:ind w:left="1418" w:hanging="1418"/>
        <w:rPr>
          <w:lang w:eastAsia="ja-JP"/>
        </w:rPr>
      </w:pPr>
      <w:bookmarkStart w:id="51" w:name="__RefHeading___Toc90565403"/>
      <w:bookmarkEnd w:id="51"/>
      <w:r>
        <w:rPr/>
        <w:t>4.2.</w:t>
      </w:r>
      <w:r>
        <w:rPr>
          <w:lang w:eastAsia="ja-JP"/>
        </w:rPr>
        <w:t>8</w:t>
      </w:r>
      <w:r>
        <w:rPr/>
        <w:t>.</w:t>
      </w:r>
      <w:r>
        <w:rPr>
          <w:lang w:eastAsia="ja-JP"/>
        </w:rPr>
        <w:t>5</w:t>
        <w:tab/>
      </w:r>
      <w:r>
        <w:rPr/>
        <w:t>Intra-band non-contiguous + Intra-band contiguous</w:t>
      </w:r>
    </w:p>
    <w:p>
      <w:pPr>
        <w:pStyle w:val="TH"/>
        <w:rPr/>
      </w:pPr>
      <w:r>
        <w:rPr/>
        <w:t>Table 4.2.</w:t>
      </w:r>
      <w:r>
        <w:rPr>
          <w:lang w:eastAsia="ja-JP"/>
        </w:rPr>
        <w:t>8</w:t>
      </w:r>
      <w:r>
        <w:rPr/>
        <w:t>.</w:t>
      </w:r>
      <w:r>
        <w:rPr>
          <w:lang w:eastAsia="zh-CN"/>
        </w:rPr>
        <w:t>5</w:t>
      </w:r>
      <w:r>
        <w:rPr/>
        <w:t xml:space="preserve">-1: CA configuration specific test points for </w:t>
      </w:r>
      <w:r>
        <w:rPr>
          <w:lang w:eastAsia="ja-JP"/>
        </w:rPr>
        <w:t>6</w:t>
      </w:r>
      <w:r>
        <w:rPr/>
        <w:t>DL CA (Intra-band non-contiguous + Intra-band contiguous)</w:t>
      </w:r>
    </w:p>
    <w:tbl>
      <w:tblPr>
        <w:tblW w:w="10261" w:type="dxa"/>
        <w:jc w:val="center"/>
        <w:tblInd w:w="0" w:type="dxa"/>
        <w:tblLayout w:type="fixed"/>
        <w:tblCellMar>
          <w:top w:w="0" w:type="dxa"/>
          <w:left w:w="108" w:type="dxa"/>
          <w:bottom w:w="0" w:type="dxa"/>
          <w:right w:w="108" w:type="dxa"/>
        </w:tblCellMar>
      </w:tblPr>
      <w:tblGrid>
        <w:gridCol w:w="2154"/>
        <w:gridCol w:w="6236"/>
        <w:gridCol w:w="1871"/>
      </w:tblGrid>
      <w:tr>
        <w:trPr/>
        <w:tc>
          <w:tcPr>
            <w:tcW w:w="2154" w:type="dxa"/>
            <w:tcBorders>
              <w:top w:val="single" w:sz="4" w:space="0" w:color="000000"/>
              <w:left w:val="single" w:sz="4" w:space="0" w:color="000000"/>
              <w:bottom w:val="single" w:sz="4" w:space="0" w:color="000000"/>
              <w:right w:val="single" w:sz="4" w:space="0" w:color="000000"/>
            </w:tcBorders>
          </w:tcPr>
          <w:p>
            <w:pPr>
              <w:pStyle w:val="TAH"/>
              <w:rPr/>
            </w:pPr>
            <w:r>
              <w:rPr/>
              <w:t>CA config</w:t>
            </w:r>
          </w:p>
        </w:tc>
        <w:tc>
          <w:tcPr>
            <w:tcW w:w="6236" w:type="dxa"/>
            <w:tcBorders>
              <w:top w:val="single" w:sz="4" w:space="0" w:color="000000"/>
              <w:left w:val="single" w:sz="4" w:space="0" w:color="000000"/>
              <w:bottom w:val="single" w:sz="4" w:space="0" w:color="000000"/>
              <w:right w:val="single" w:sz="4" w:space="0" w:color="000000"/>
            </w:tcBorders>
          </w:tcPr>
          <w:p>
            <w:pPr>
              <w:pStyle w:val="TAH"/>
              <w:rPr/>
            </w:pPr>
            <w:r>
              <w:rPr/>
              <w:t>Justification</w:t>
            </w:r>
          </w:p>
        </w:tc>
        <w:tc>
          <w:tcPr>
            <w:tcW w:w="1871"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bl>
    <w:p>
      <w:pPr>
        <w:pStyle w:val="Normal"/>
        <w:rPr>
          <w:lang w:eastAsia="ja-JP"/>
        </w:rPr>
      </w:pPr>
      <w:r>
        <w:rPr>
          <w:lang w:eastAsia="ja-JP"/>
        </w:rPr>
      </w:r>
    </w:p>
    <w:p>
      <w:pPr>
        <w:pStyle w:val="Heading4"/>
        <w:ind w:left="1418" w:hanging="1418"/>
        <w:rPr/>
      </w:pPr>
      <w:bookmarkStart w:id="52" w:name="__RefHeading___Toc90565404"/>
      <w:bookmarkEnd w:id="52"/>
      <w:r>
        <w:rPr/>
        <w:t>4.2.8.6</w:t>
        <w:tab/>
        <w:t>Intra-band non-contiguous + Intra-band non-contiguous</w:t>
      </w:r>
    </w:p>
    <w:p>
      <w:pPr>
        <w:pStyle w:val="Normal"/>
        <w:rPr/>
      </w:pPr>
      <w:r>
        <w:rPr/>
        <w:t>In this test case, there are default test points for each intra-band non-contiguous band to be used unless CA configuration specific test points are over-ruling in table 4.2.</w:t>
      </w:r>
      <w:r>
        <w:rPr>
          <w:lang w:eastAsia="ja-JP"/>
        </w:rPr>
        <w:t>8</w:t>
      </w:r>
      <w:r>
        <w:rPr/>
        <w:t>.6-1. The default test</w:t>
      </w:r>
      <w:r>
        <w:rPr>
          <w:lang w:eastAsia="ja-JP"/>
        </w:rPr>
        <w:t xml:space="preserve"> </w:t>
      </w:r>
      <w:r>
        <w:rPr/>
        <w:t>points are based on fallback non-contiguous CA test</w:t>
      </w:r>
      <w:r>
        <w:rPr>
          <w:lang w:eastAsia="ja-JP"/>
        </w:rPr>
        <w:t xml:space="preserve"> </w:t>
      </w:r>
      <w:r>
        <w:rPr/>
        <w:t xml:space="preserve">points For CA configurations where default test points are used and the </w:t>
      </w:r>
      <w:r>
        <w:rPr>
          <w:lang w:eastAsia="ja-JP"/>
        </w:rPr>
        <w:t>5</w:t>
      </w:r>
      <w:r>
        <w:rPr/>
        <w:t>DL fallback cases also use default test points there is no need for justification in Table 4.2.</w:t>
      </w:r>
      <w:r>
        <w:rPr>
          <w:lang w:eastAsia="ja-JP"/>
        </w:rPr>
        <w:t>8</w:t>
      </w:r>
      <w:r>
        <w:rPr/>
        <w:t>.2-1.</w:t>
      </w:r>
    </w:p>
    <w:p>
      <w:pPr>
        <w:pStyle w:val="TH"/>
        <w:rPr/>
      </w:pPr>
      <w:r>
        <w:rPr/>
        <w:t>Table 4.2.</w:t>
      </w:r>
      <w:r>
        <w:rPr>
          <w:lang w:eastAsia="ja-JP"/>
        </w:rPr>
        <w:t>8</w:t>
      </w:r>
      <w:r>
        <w:rPr/>
        <w:t xml:space="preserve">.6-1: CA configuration specific test points for </w:t>
      </w:r>
      <w:r>
        <w:rPr>
          <w:lang w:eastAsia="ja-JP"/>
        </w:rPr>
        <w:t>6</w:t>
      </w:r>
      <w:r>
        <w:rPr/>
        <w:t>DL (Intra-band non-contiguous + Intra-band non-contiguous)</w:t>
      </w:r>
    </w:p>
    <w:tbl>
      <w:tblPr>
        <w:tblW w:w="10261" w:type="dxa"/>
        <w:jc w:val="center"/>
        <w:tblInd w:w="0" w:type="dxa"/>
        <w:tblLayout w:type="fixed"/>
        <w:tblCellMar>
          <w:top w:w="0" w:type="dxa"/>
          <w:left w:w="108" w:type="dxa"/>
          <w:bottom w:w="0" w:type="dxa"/>
          <w:right w:w="108" w:type="dxa"/>
        </w:tblCellMar>
      </w:tblPr>
      <w:tblGrid>
        <w:gridCol w:w="2154"/>
        <w:gridCol w:w="6236"/>
        <w:gridCol w:w="1871"/>
      </w:tblGrid>
      <w:tr>
        <w:trPr/>
        <w:tc>
          <w:tcPr>
            <w:tcW w:w="2154" w:type="dxa"/>
            <w:tcBorders>
              <w:top w:val="single" w:sz="4" w:space="0" w:color="000000"/>
              <w:left w:val="single" w:sz="4" w:space="0" w:color="000000"/>
              <w:bottom w:val="single" w:sz="4" w:space="0" w:color="000000"/>
              <w:right w:val="single" w:sz="4" w:space="0" w:color="000000"/>
            </w:tcBorders>
          </w:tcPr>
          <w:p>
            <w:pPr>
              <w:pStyle w:val="TAH"/>
              <w:rPr/>
            </w:pPr>
            <w:r>
              <w:rPr/>
              <w:t>CA config</w:t>
            </w:r>
          </w:p>
        </w:tc>
        <w:tc>
          <w:tcPr>
            <w:tcW w:w="6236" w:type="dxa"/>
            <w:tcBorders>
              <w:top w:val="single" w:sz="4" w:space="0" w:color="000000"/>
              <w:left w:val="single" w:sz="4" w:space="0" w:color="000000"/>
              <w:bottom w:val="single" w:sz="4" w:space="0" w:color="000000"/>
              <w:right w:val="single" w:sz="4" w:space="0" w:color="000000"/>
            </w:tcBorders>
          </w:tcPr>
          <w:p>
            <w:pPr>
              <w:pStyle w:val="TAH"/>
              <w:rPr/>
            </w:pPr>
            <w:r>
              <w:rPr/>
              <w:t>Justification</w:t>
            </w:r>
          </w:p>
        </w:tc>
        <w:tc>
          <w:tcPr>
            <w:tcW w:w="1871"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bl>
    <w:p>
      <w:pPr>
        <w:pStyle w:val="Normal"/>
        <w:rPr/>
      </w:pPr>
      <w:r>
        <w:rPr/>
      </w:r>
    </w:p>
    <w:p>
      <w:pPr>
        <w:pStyle w:val="Heading4"/>
        <w:ind w:left="1418" w:hanging="1418"/>
        <w:rPr>
          <w:lang w:eastAsia="ja-JP"/>
        </w:rPr>
      </w:pPr>
      <w:bookmarkStart w:id="53" w:name="__RefHeading___Toc90565405"/>
      <w:bookmarkEnd w:id="53"/>
      <w:r>
        <w:rPr/>
        <w:t>4.2.</w:t>
      </w:r>
      <w:r>
        <w:rPr>
          <w:lang w:eastAsia="ja-JP"/>
        </w:rPr>
        <w:t>8</w:t>
      </w:r>
      <w:r>
        <w:rPr/>
        <w:t>.</w:t>
      </w:r>
      <w:r>
        <w:rPr>
          <w:lang w:eastAsia="ja-JP"/>
        </w:rPr>
        <w:t>7</w:t>
        <w:tab/>
      </w:r>
      <w:r>
        <w:rPr/>
        <w:t>Intra-band non-contiguous + Intra-band contiguous Inter-band + Inter-band</w:t>
      </w:r>
    </w:p>
    <w:p>
      <w:pPr>
        <w:pStyle w:val="TH"/>
        <w:rPr/>
      </w:pPr>
      <w:r>
        <w:rPr/>
        <w:t>Table 4.2.</w:t>
      </w:r>
      <w:r>
        <w:rPr>
          <w:lang w:eastAsia="ja-JP"/>
        </w:rPr>
        <w:t>8</w:t>
      </w:r>
      <w:r>
        <w:rPr/>
        <w:t>.</w:t>
      </w:r>
      <w:r>
        <w:rPr>
          <w:lang w:eastAsia="zh-CN"/>
        </w:rPr>
        <w:t>7</w:t>
      </w:r>
      <w:r>
        <w:rPr/>
        <w:t xml:space="preserve">-1: CA configuration specific test points for </w:t>
      </w:r>
      <w:r>
        <w:rPr>
          <w:lang w:eastAsia="ja-JP"/>
        </w:rPr>
        <w:t>6</w:t>
      </w:r>
      <w:r>
        <w:rPr/>
        <w:t>DL CA (Intra-band non-contiguous + Intra-band contiguous Inter-band + Inter-band)</w:t>
      </w:r>
    </w:p>
    <w:tbl>
      <w:tblPr>
        <w:tblW w:w="10261" w:type="dxa"/>
        <w:jc w:val="center"/>
        <w:tblInd w:w="0" w:type="dxa"/>
        <w:tblLayout w:type="fixed"/>
        <w:tblCellMar>
          <w:top w:w="0" w:type="dxa"/>
          <w:left w:w="108" w:type="dxa"/>
          <w:bottom w:w="0" w:type="dxa"/>
          <w:right w:w="108" w:type="dxa"/>
        </w:tblCellMar>
      </w:tblPr>
      <w:tblGrid>
        <w:gridCol w:w="2154"/>
        <w:gridCol w:w="6236"/>
        <w:gridCol w:w="1871"/>
      </w:tblGrid>
      <w:tr>
        <w:trPr/>
        <w:tc>
          <w:tcPr>
            <w:tcW w:w="2154" w:type="dxa"/>
            <w:tcBorders>
              <w:top w:val="single" w:sz="4" w:space="0" w:color="000000"/>
              <w:left w:val="single" w:sz="4" w:space="0" w:color="000000"/>
              <w:bottom w:val="single" w:sz="4" w:space="0" w:color="000000"/>
              <w:right w:val="single" w:sz="4" w:space="0" w:color="000000"/>
            </w:tcBorders>
          </w:tcPr>
          <w:p>
            <w:pPr>
              <w:pStyle w:val="TAH"/>
              <w:rPr/>
            </w:pPr>
            <w:r>
              <w:rPr/>
              <w:t>CA config</w:t>
            </w:r>
          </w:p>
        </w:tc>
        <w:tc>
          <w:tcPr>
            <w:tcW w:w="6236" w:type="dxa"/>
            <w:tcBorders>
              <w:top w:val="single" w:sz="4" w:space="0" w:color="000000"/>
              <w:left w:val="single" w:sz="4" w:space="0" w:color="000000"/>
              <w:bottom w:val="single" w:sz="4" w:space="0" w:color="000000"/>
              <w:right w:val="single" w:sz="4" w:space="0" w:color="000000"/>
            </w:tcBorders>
          </w:tcPr>
          <w:p>
            <w:pPr>
              <w:pStyle w:val="TAH"/>
              <w:rPr/>
            </w:pPr>
            <w:r>
              <w:rPr/>
              <w:t>Justification</w:t>
            </w:r>
          </w:p>
        </w:tc>
        <w:tc>
          <w:tcPr>
            <w:tcW w:w="1871"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bl>
    <w:p>
      <w:pPr>
        <w:pStyle w:val="Normal"/>
        <w:rPr/>
      </w:pPr>
      <w:r>
        <w:rPr/>
      </w:r>
    </w:p>
    <w:p>
      <w:pPr>
        <w:pStyle w:val="Heading2"/>
        <w:rPr/>
      </w:pPr>
      <w:bookmarkStart w:id="54" w:name="__RefHeading___Toc90565406"/>
      <w:bookmarkEnd w:id="54"/>
      <w:r>
        <w:rPr/>
        <w:t>4.3</w:t>
        <w:tab/>
      </w:r>
      <w:r>
        <w:rPr>
          <w:lang w:eastAsia="ja-JP"/>
        </w:rPr>
        <w:t xml:space="preserve">Test points selection and </w:t>
      </w:r>
      <w:r>
        <w:rPr/>
        <w:t>Frequency ranges to cover in Tx spurious emissions test cases for UL CA</w:t>
      </w:r>
    </w:p>
    <w:p>
      <w:pPr>
        <w:pStyle w:val="Normal"/>
        <w:rPr/>
      </w:pPr>
      <w:r>
        <w:rPr/>
        <w:t>In this case, it is sufficient to verify the minimum requirements in frequency ranges affected by 2</w:t>
      </w:r>
      <w:r>
        <w:rPr>
          <w:vertAlign w:val="superscript"/>
        </w:rPr>
        <w:t>nd</w:t>
      </w:r>
      <w:r>
        <w:rPr/>
        <w:t xml:space="preserve"> and 3</w:t>
      </w:r>
      <w:r>
        <w:rPr>
          <w:vertAlign w:val="superscript"/>
        </w:rPr>
        <w:t>rd</w:t>
      </w:r>
      <w:r>
        <w:rPr/>
        <w:t xml:space="preserve"> order intermodulation products. The frequency ranges and UL RB allocations used in the test are calculated here.</w:t>
      </w:r>
    </w:p>
    <w:p>
      <w:pPr>
        <w:pStyle w:val="Normal"/>
        <w:rPr/>
      </w:pPr>
      <w:r>
        <w:rPr/>
        <w:t>The analyses are performed per CA configuration and are stored as zip-files as defined in annex A.</w:t>
      </w:r>
    </w:p>
    <w:p>
      <w:pPr>
        <w:pStyle w:val="TH"/>
        <w:rPr/>
      </w:pPr>
      <w:r>
        <w:rPr/>
        <w:t>Table 4.3-1: Frequency range analysis availability per CA configuration</w:t>
      </w:r>
    </w:p>
    <w:tbl>
      <w:tblPr>
        <w:tblW w:w="9889" w:type="dxa"/>
        <w:jc w:val="left"/>
        <w:tblInd w:w="-113" w:type="dxa"/>
        <w:tblLayout w:type="fixed"/>
        <w:tblCellMar>
          <w:top w:w="0" w:type="dxa"/>
          <w:left w:w="108" w:type="dxa"/>
          <w:bottom w:w="0" w:type="dxa"/>
          <w:right w:w="108" w:type="dxa"/>
        </w:tblCellMar>
      </w:tblPr>
      <w:tblGrid>
        <w:gridCol w:w="1836"/>
        <w:gridCol w:w="5927"/>
        <w:gridCol w:w="212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CA config</w:t>
            </w:r>
          </w:p>
        </w:tc>
        <w:tc>
          <w:tcPr>
            <w:tcW w:w="592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File name</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Comments</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CA_1A-3A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1A-3A</w:t>
            </w:r>
            <w:r>
              <w:rPr>
                <w:lang w:eastAsia="ja-JP"/>
              </w:rPr>
              <w:t>)_v4.zip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CA_1A-5A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1A-5A</w:t>
            </w:r>
            <w:r>
              <w:rPr>
                <w:lang w:eastAsia="ja-JP"/>
              </w:rPr>
              <w:t>)_v3.zip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CA_1A-7A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1A-7A</w:t>
            </w:r>
            <w:r>
              <w:rPr>
                <w:lang w:eastAsia="ja-JP"/>
              </w:rPr>
              <w:t>)_v3.zip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CA_1A-8A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1A-8A</w:t>
            </w:r>
            <w:r>
              <w:rPr>
                <w:lang w:eastAsia="ja-JP"/>
              </w:rPr>
              <w:t>)_v3.zip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CA_1A-1</w:t>
            </w:r>
            <w:r>
              <w:rPr>
                <w:rFonts w:eastAsia="MS Mincho;ＭＳ 明朝"/>
                <w:lang w:eastAsia="en-US"/>
              </w:rPr>
              <w:t>8</w:t>
            </w:r>
            <w:r>
              <w:rPr>
                <w:lang w:eastAsia="en-US"/>
              </w:rPr>
              <w:t>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TpAnalysisSpur(1A-1</w:t>
            </w:r>
            <w:r>
              <w:rPr>
                <w:rFonts w:eastAsia="MS Mincho;ＭＳ 明朝"/>
                <w:lang w:eastAsia="en-US"/>
              </w:rPr>
              <w:t>8</w:t>
            </w:r>
            <w:r>
              <w:rPr>
                <w:lang w:eastAsia="en-US"/>
              </w:rPr>
              <w:t>A)_v2.zip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rFonts w:eastAsia="MS Mincho;ＭＳ 明朝"/>
                <w:lang w:eastAsia="en-US"/>
              </w:rPr>
            </w:pPr>
            <w:r>
              <w:rPr>
                <w:lang w:eastAsia="en-US"/>
              </w:rPr>
              <w:t>Added at RAN5#7</w:t>
            </w:r>
            <w:r>
              <w:rPr>
                <w:rFonts w:eastAsia="MS Mincho;ＭＳ 明朝"/>
                <w:lang w:eastAsia="en-US"/>
              </w:rPr>
              <w:t>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CA_1A-19A</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TpAnalysisSpur</w:t>
            </w:r>
            <w:r>
              <w:rPr>
                <w:lang w:eastAsia="ja-JP"/>
              </w:rPr>
              <w:t>(</w:t>
            </w:r>
            <w:r>
              <w:rPr>
                <w:lang w:eastAsia="en-US"/>
              </w:rPr>
              <w:t>1A-19A</w:t>
            </w:r>
            <w:r>
              <w:rPr>
                <w:lang w:eastAsia="ja-JP"/>
              </w:rPr>
              <w:t>)_v3.zip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RAN5#78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CA_1A-21A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1A-</w:t>
            </w:r>
            <w:r>
              <w:rPr>
                <w:lang w:eastAsia="ja-JP"/>
              </w:rPr>
              <w:t>21</w:t>
            </w:r>
            <w:r>
              <w:rPr>
                <w:lang w:eastAsia="en-US"/>
              </w:rPr>
              <w:t>A)_v</w:t>
            </w:r>
            <w:r>
              <w:rPr>
                <w:lang w:eastAsia="ja-JP"/>
              </w:rPr>
              <w:t>3.zip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ja-JP"/>
              </w:rPr>
              <w:t>Added at RAN5#78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CA_1A-</w:t>
            </w:r>
            <w:r>
              <w:rPr>
                <w:rFonts w:eastAsia="MS Mincho;ＭＳ 明朝"/>
                <w:lang w:eastAsia="en-US"/>
              </w:rPr>
              <w:t>26</w:t>
            </w:r>
            <w:r>
              <w:rPr>
                <w:lang w:eastAsia="en-US"/>
              </w:rPr>
              <w:t>A</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TpAnalysisSpur(1A-</w:t>
            </w:r>
            <w:r>
              <w:rPr>
                <w:rFonts w:eastAsia="MS Mincho;ＭＳ 明朝"/>
                <w:lang w:eastAsia="en-US"/>
              </w:rPr>
              <w:t>26</w:t>
            </w:r>
            <w:r>
              <w:rPr>
                <w:lang w:eastAsia="en-US"/>
              </w:rPr>
              <w:t>A)</w:t>
            </w:r>
            <w:r>
              <w:rPr>
                <w:rFonts w:eastAsia="MS Mincho;ＭＳ 明朝"/>
                <w:lang w:eastAsia="en-US"/>
              </w:rPr>
              <w:t>_v3</w:t>
            </w:r>
            <w:r>
              <w:rPr>
                <w:lang w:eastAsia="en-US"/>
              </w:rPr>
              <w:t>.zip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w:t>
            </w:r>
            <w:r>
              <w:rPr>
                <w:rFonts w:eastAsia="MS Mincho;ＭＳ 明朝"/>
                <w:lang w:eastAsia="en-US"/>
              </w:rPr>
              <w:t>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CA_1A-</w:t>
            </w:r>
            <w:r>
              <w:rPr>
                <w:rFonts w:eastAsia="MS Mincho;ＭＳ 明朝"/>
                <w:lang w:eastAsia="en-US"/>
              </w:rPr>
              <w:t>28</w:t>
            </w:r>
            <w:r>
              <w:rPr>
                <w:lang w:eastAsia="en-US"/>
              </w:rPr>
              <w:t>A</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TpAnalysisSpur(1A-</w:t>
            </w:r>
            <w:r>
              <w:rPr>
                <w:rFonts w:eastAsia="MS Mincho;ＭＳ 明朝"/>
                <w:lang w:eastAsia="en-US"/>
              </w:rPr>
              <w:t>28</w:t>
            </w:r>
            <w:r>
              <w:rPr>
                <w:lang w:eastAsia="en-US"/>
              </w:rPr>
              <w:t>A)</w:t>
            </w:r>
            <w:r>
              <w:rPr>
                <w:rFonts w:eastAsia="MS Mincho;ＭＳ 明朝"/>
                <w:lang w:eastAsia="en-US"/>
              </w:rPr>
              <w:t>_v3</w:t>
            </w:r>
            <w:r>
              <w:rPr>
                <w:lang w:eastAsia="en-US"/>
              </w:rPr>
              <w:t>.zip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w:t>
            </w:r>
            <w:r>
              <w:rPr>
                <w:rFonts w:eastAsia="MS Mincho;ＭＳ 明朝"/>
                <w:lang w:eastAsia="en-US"/>
              </w:rPr>
              <w:t>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CA_1A-</w:t>
            </w:r>
            <w:r>
              <w:rPr>
                <w:rFonts w:eastAsia="MS Mincho;ＭＳ 明朝"/>
                <w:lang w:eastAsia="en-US"/>
              </w:rPr>
              <w:t>42</w:t>
            </w:r>
            <w:r>
              <w:rPr>
                <w:lang w:eastAsia="en-US"/>
              </w:rPr>
              <w:t>A</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TpAnalysisSpur(1A-</w:t>
            </w:r>
            <w:r>
              <w:rPr>
                <w:rFonts w:eastAsia="MS Mincho;ＭＳ 明朝"/>
                <w:lang w:eastAsia="en-US"/>
              </w:rPr>
              <w:t>42</w:t>
            </w:r>
            <w:r>
              <w:rPr>
                <w:lang w:eastAsia="en-US"/>
              </w:rPr>
              <w:t>A)</w:t>
            </w:r>
            <w:r>
              <w:rPr>
                <w:rFonts w:eastAsia="MS Mincho;ＭＳ 明朝"/>
                <w:lang w:eastAsia="en-US"/>
              </w:rPr>
              <w:t>_v3</w:t>
            </w:r>
            <w:r>
              <w:rPr>
                <w:lang w:eastAsia="en-US"/>
              </w:rPr>
              <w:t>.zip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w:t>
            </w:r>
            <w:r>
              <w:rPr>
                <w:rFonts w:eastAsia="MS Mincho;ＭＳ 明朝"/>
                <w:lang w:eastAsia="en-US"/>
              </w:rPr>
              <w:t>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en-US"/>
              </w:rPr>
              <w:t>CA_2A-4A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2A-4A</w:t>
            </w:r>
            <w:r>
              <w:rPr>
                <w:lang w:eastAsia="ja-JP"/>
              </w:rPr>
              <w:t>)_v4.zip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en-US"/>
              </w:rPr>
              <w:t>Added at RAN5#83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ja-JP"/>
              </w:rPr>
              <w:t>CA_2A-5A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2A-5A</w:t>
            </w:r>
            <w:r>
              <w:rPr>
                <w:lang w:eastAsia="ja-JP"/>
              </w:rPr>
              <w:t>)_v3.zip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RAN5#83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CA_2A-7A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2A-7A</w:t>
            </w:r>
            <w:r>
              <w:rPr>
                <w:lang w:eastAsia="ja-JP"/>
              </w:rPr>
              <w:t>)_v2.zip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CA_2A-12A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2A-12A</w:t>
            </w:r>
            <w:r>
              <w:rPr>
                <w:lang w:eastAsia="ja-JP"/>
              </w:rPr>
              <w:t>)_v3.zip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RAN5#83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ja-JP"/>
              </w:rPr>
              <w:t>CA_2A-13A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2A-13A</w:t>
            </w:r>
            <w:r>
              <w:rPr>
                <w:lang w:eastAsia="ja-JP"/>
              </w:rPr>
              <w:t>)_v4.zip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RAN5#83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CA_2A-30A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2A-30A</w:t>
            </w:r>
            <w:r>
              <w:rPr>
                <w:lang w:eastAsia="ja-JP"/>
              </w:rPr>
              <w:t>).zip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CA_2A-</w:t>
            </w:r>
            <w:r>
              <w:rPr>
                <w:lang w:eastAsia="zh-CN"/>
              </w:rPr>
              <w:t>46</w:t>
            </w:r>
            <w:r>
              <w:rPr>
                <w:lang w:eastAsia="ja-JP"/>
              </w:rPr>
              <w:t>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2A-</w:t>
            </w:r>
            <w:r>
              <w:rPr>
                <w:lang w:eastAsia="zh-CN"/>
              </w:rPr>
              <w:t>46</w:t>
            </w:r>
            <w:r>
              <w:rPr>
                <w:lang w:eastAsia="en-US"/>
              </w:rPr>
              <w:t>A</w:t>
            </w:r>
            <w:r>
              <w:rPr>
                <w:lang w:eastAsia="ja-JP"/>
              </w:rPr>
              <w:t>).zip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Added at RAN5#</w:t>
            </w:r>
            <w:r>
              <w:rPr>
                <w:lang w:eastAsia="zh-CN"/>
              </w:rPr>
              <w:t>80</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CA_2A-66A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2A-66A</w:t>
            </w:r>
            <w:r>
              <w:rPr>
                <w:lang w:eastAsia="ja-JP"/>
              </w:rPr>
              <w:t>).zip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CA_3A-5A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3A-5A</w:t>
            </w:r>
            <w:r>
              <w:rPr>
                <w:lang w:eastAsia="ja-JP"/>
              </w:rPr>
              <w:t>)_v3.zip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CA_3A-7A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3A-7A</w:t>
            </w:r>
            <w:r>
              <w:rPr>
                <w:lang w:eastAsia="ja-JP"/>
              </w:rPr>
              <w:t>)_v3.zip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CA_3A-8A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3A-8A</w:t>
            </w:r>
            <w:r>
              <w:rPr>
                <w:lang w:eastAsia="ja-JP"/>
              </w:rPr>
              <w:t>)_v3.zip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CA_3A-18A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3A-18A</w:t>
            </w:r>
            <w:r>
              <w:rPr>
                <w:lang w:eastAsia="ja-JP"/>
              </w:rPr>
              <w:t>).zip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Added at RAN5#80</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CA_3A-19A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(3</w:t>
            </w:r>
            <w:r>
              <w:rPr>
                <w:lang w:eastAsia="en-US"/>
              </w:rPr>
              <w:t>A-19A</w:t>
            </w:r>
            <w:r>
              <w:rPr>
                <w:lang w:eastAsia="ja-JP"/>
              </w:rPr>
              <w:t>)_v2.zip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ja-JP"/>
              </w:rPr>
              <w:t>Added at RAN5#78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CA_3A-20A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3A-20A</w:t>
            </w:r>
            <w:r>
              <w:rPr>
                <w:lang w:eastAsia="ja-JP"/>
              </w:rPr>
              <w:t>)_v3.zip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en-US"/>
              </w:rPr>
              <w:t>Added at RAN5#78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CA_3A-26A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3A-26A</w:t>
            </w:r>
            <w:r>
              <w:rPr>
                <w:lang w:eastAsia="ja-JP"/>
              </w:rPr>
              <w:t>)_v3.zip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CA_3A-28A</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lang w:eastAsia="ja-JP"/>
              </w:rPr>
              <w:t xml:space="preserve"> </w:t>
            </w:r>
            <w:r>
              <w:rPr>
                <w:lang w:eastAsia="en-US"/>
              </w:rPr>
              <w:t>TpAnalysisSpur</w:t>
            </w:r>
            <w:r>
              <w:rPr>
                <w:lang w:eastAsia="ja-JP"/>
              </w:rPr>
              <w:t>(</w:t>
            </w:r>
            <w:r>
              <w:rPr>
                <w:lang w:eastAsia="en-US"/>
              </w:rPr>
              <w:t>3A-28A</w:t>
            </w:r>
            <w:r>
              <w:rPr>
                <w:lang w:eastAsia="ja-JP"/>
              </w:rPr>
              <w:t>).zip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Added at RAN5#81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CA_3A-41A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3A-41A</w:t>
            </w:r>
            <w:r>
              <w:rPr>
                <w:lang w:eastAsia="ja-JP"/>
              </w:rPr>
              <w:t>)_v2.zip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RAN5#88-e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CA_3A-42A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3A-42A</w:t>
            </w:r>
            <w:r>
              <w:rPr>
                <w:lang w:eastAsia="ja-JP"/>
              </w:rPr>
              <w:t>)_v1.zip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RAN5#80</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CA_4A-5A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(4</w:t>
            </w:r>
            <w:r>
              <w:rPr>
                <w:lang w:eastAsia="en-US"/>
              </w:rPr>
              <w:t>A-5A</w:t>
            </w:r>
            <w:r>
              <w:rPr>
                <w:lang w:eastAsia="ja-JP"/>
              </w:rPr>
              <w:t>)_v4.zip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RAN5#83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CA_4A-7A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4A-</w:t>
            </w:r>
            <w:r>
              <w:rPr>
                <w:lang w:eastAsia="ja-JP"/>
              </w:rPr>
              <w:t>7</w:t>
            </w:r>
            <w:r>
              <w:rPr>
                <w:lang w:eastAsia="en-US"/>
              </w:rPr>
              <w:t>A</w:t>
            </w:r>
            <w:r>
              <w:rPr>
                <w:lang w:eastAsia="ja-JP"/>
              </w:rPr>
              <w:t>)_v4.zip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RAN5#78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CA_4A-12A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4A-12A</w:t>
            </w:r>
            <w:r>
              <w:rPr>
                <w:lang w:eastAsia="ja-JP"/>
              </w:rPr>
              <w:t>)_v3.zip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en-US"/>
              </w:rPr>
              <w:t>Added at RAN5#78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CA_4A-13A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(4</w:t>
            </w:r>
            <w:r>
              <w:rPr>
                <w:lang w:eastAsia="en-US"/>
              </w:rPr>
              <w:t>A-13A</w:t>
            </w:r>
            <w:r>
              <w:rPr>
                <w:lang w:eastAsia="ja-JP"/>
              </w:rPr>
              <w:t>)_v4.zip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en-US"/>
              </w:rPr>
              <w:t>Added at RAN5#83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CA_4A-17A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4A-1</w:t>
            </w:r>
            <w:r>
              <w:rPr>
                <w:lang w:eastAsia="ja-JP"/>
              </w:rPr>
              <w:t>7</w:t>
            </w:r>
            <w:r>
              <w:rPr>
                <w:lang w:eastAsia="en-US"/>
              </w:rPr>
              <w:t>A</w:t>
            </w:r>
            <w:r>
              <w:rPr>
                <w:lang w:eastAsia="ja-JP"/>
              </w:rPr>
              <w:t>)_v4.zip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RAN5#83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CA_5A-7A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5A-</w:t>
            </w:r>
            <w:r>
              <w:rPr>
                <w:lang w:eastAsia="ja-JP"/>
              </w:rPr>
              <w:t>7</w:t>
            </w:r>
            <w:r>
              <w:rPr>
                <w:lang w:eastAsia="en-US"/>
              </w:rPr>
              <w:t>A</w:t>
            </w:r>
            <w:r>
              <w:rPr>
                <w:lang w:eastAsia="ja-JP"/>
              </w:rPr>
              <w:t>)_v3.zip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CA_5A-12A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5A-</w:t>
            </w:r>
            <w:r>
              <w:rPr>
                <w:lang w:eastAsia="ja-JP"/>
              </w:rPr>
              <w:t>12</w:t>
            </w:r>
            <w:r>
              <w:rPr>
                <w:lang w:eastAsia="en-US"/>
              </w:rPr>
              <w:t>A</w:t>
            </w:r>
            <w:r>
              <w:rPr>
                <w:lang w:eastAsia="ja-JP"/>
              </w:rPr>
              <w:t>)_v5.zip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RAN5#83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CA_5A-17A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5A-</w:t>
            </w:r>
            <w:r>
              <w:rPr>
                <w:lang w:eastAsia="ja-JP"/>
              </w:rPr>
              <w:t>17</w:t>
            </w:r>
            <w:r>
              <w:rPr>
                <w:lang w:eastAsia="en-US"/>
              </w:rPr>
              <w:t>A</w:t>
            </w:r>
            <w:r>
              <w:rPr>
                <w:lang w:eastAsia="ja-JP"/>
              </w:rPr>
              <w:t>)_v4.zip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en-US"/>
              </w:rPr>
              <w:t>Added at RAN5#83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CA_5A-30A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5A-30A</w:t>
            </w:r>
            <w:r>
              <w:rPr>
                <w:lang w:eastAsia="ja-JP"/>
              </w:rPr>
              <w:t>).zip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CA_5A-66A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5A-66A</w:t>
            </w:r>
            <w:r>
              <w:rPr>
                <w:lang w:eastAsia="ja-JP"/>
              </w:rPr>
              <w:t>).zip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CA_7A-20A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7A-</w:t>
            </w:r>
            <w:r>
              <w:rPr>
                <w:lang w:eastAsia="ja-JP"/>
              </w:rPr>
              <w:t>20</w:t>
            </w:r>
            <w:r>
              <w:rPr>
                <w:lang w:eastAsia="en-US"/>
              </w:rPr>
              <w:t>A</w:t>
            </w:r>
            <w:r>
              <w:rPr>
                <w:lang w:eastAsia="ja-JP"/>
              </w:rPr>
              <w:t>)_v3.zip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CA_7A-28A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7A-</w:t>
            </w:r>
            <w:r>
              <w:rPr>
                <w:lang w:eastAsia="ja-JP"/>
              </w:rPr>
              <w:t>28</w:t>
            </w:r>
            <w:r>
              <w:rPr>
                <w:lang w:eastAsia="en-US"/>
              </w:rPr>
              <w:t>A</w:t>
            </w:r>
            <w:r>
              <w:rPr>
                <w:lang w:eastAsia="ja-JP"/>
              </w:rPr>
              <w:t>)_v3.zip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CA_11A-18A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TpAnalysisSpur(3A-28A).zip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Added at RAN5#81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CA_12A-30A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12A-30A</w:t>
            </w:r>
            <w:r>
              <w:rPr>
                <w:lang w:eastAsia="ja-JP"/>
              </w:rPr>
              <w:t>).zip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CA_1</w:t>
            </w:r>
            <w:r>
              <w:rPr>
                <w:rFonts w:eastAsia="MS Mincho;ＭＳ 明朝"/>
                <w:lang w:eastAsia="en-US"/>
              </w:rPr>
              <w:t>8</w:t>
            </w:r>
            <w:r>
              <w:rPr>
                <w:lang w:eastAsia="en-US"/>
              </w:rPr>
              <w:t>A-</w:t>
            </w:r>
            <w:r>
              <w:rPr>
                <w:rFonts w:eastAsia="MS Mincho;ＭＳ 明朝"/>
                <w:lang w:eastAsia="en-US"/>
              </w:rPr>
              <w:t>28</w:t>
            </w:r>
            <w:r>
              <w:rPr>
                <w:lang w:eastAsia="en-US"/>
              </w:rPr>
              <w:t>A</w:t>
            </w:r>
          </w:p>
        </w:tc>
        <w:tc>
          <w:tcPr>
            <w:tcW w:w="5927"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TpAnalysisSpur(1</w:t>
            </w:r>
            <w:r>
              <w:rPr>
                <w:rFonts w:eastAsia="MS Mincho;ＭＳ 明朝"/>
                <w:lang w:eastAsia="en-US"/>
              </w:rPr>
              <w:t>8</w:t>
            </w:r>
            <w:r>
              <w:rPr>
                <w:lang w:eastAsia="en-US"/>
              </w:rPr>
              <w:t>A-</w:t>
            </w:r>
            <w:r>
              <w:rPr>
                <w:rFonts w:eastAsia="MS Mincho;ＭＳ 明朝"/>
                <w:lang w:eastAsia="en-US"/>
              </w:rPr>
              <w:t>28</w:t>
            </w:r>
            <w:r>
              <w:rPr>
                <w:lang w:eastAsia="en-US"/>
              </w:rPr>
              <w:t>A)</w:t>
            </w:r>
            <w:r>
              <w:rPr>
                <w:rFonts w:eastAsia="MS Mincho;ＭＳ 明朝"/>
                <w:lang w:eastAsia="en-US"/>
              </w:rPr>
              <w:t>_v3</w:t>
            </w:r>
            <w:r>
              <w:rPr>
                <w:lang w:eastAsia="en-US"/>
              </w:rPr>
              <w:t>.zip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w:t>
            </w:r>
            <w:r>
              <w:rPr>
                <w:rFonts w:eastAsia="MS Mincho;ＭＳ 明朝"/>
                <w:lang w:eastAsia="en-US"/>
              </w:rPr>
              <w:t>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CA_19A-21A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1</w:t>
            </w:r>
            <w:r>
              <w:rPr>
                <w:lang w:eastAsia="ja-JP"/>
              </w:rPr>
              <w:t>9</w:t>
            </w:r>
            <w:r>
              <w:rPr>
                <w:lang w:eastAsia="en-US"/>
              </w:rPr>
              <w:t>A-</w:t>
            </w:r>
            <w:r>
              <w:rPr>
                <w:lang w:eastAsia="ja-JP"/>
              </w:rPr>
              <w:t>21</w:t>
            </w:r>
            <w:r>
              <w:rPr>
                <w:lang w:eastAsia="en-US"/>
              </w:rPr>
              <w:t>A</w:t>
            </w:r>
            <w:r>
              <w:rPr>
                <w:lang w:eastAsia="ja-JP"/>
              </w:rPr>
              <w:t>)_v2.zip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ja-JP"/>
              </w:rPr>
              <w:t>Added at RAN5#72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CA_2</w:t>
            </w:r>
            <w:r>
              <w:rPr>
                <w:lang w:eastAsia="zh-CN"/>
              </w:rPr>
              <w:t>6</w:t>
            </w:r>
            <w:r>
              <w:rPr>
                <w:lang w:eastAsia="ja-JP"/>
              </w:rPr>
              <w:t>A-</w:t>
            </w:r>
            <w:r>
              <w:rPr>
                <w:lang w:eastAsia="zh-CN"/>
              </w:rPr>
              <w:t>46</w:t>
            </w:r>
            <w:r>
              <w:rPr>
                <w:lang w:eastAsia="ja-JP"/>
              </w:rPr>
              <w:t>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zh-CN"/>
              </w:rPr>
            </w:pPr>
            <w:r>
              <w:rPr>
                <w:lang w:eastAsia="en-US"/>
              </w:rPr>
              <w:t>TpAnalysisSpur</w:t>
            </w:r>
            <w:r>
              <w:rPr>
                <w:lang w:eastAsia="ja-JP"/>
              </w:rPr>
              <w:t>(</w:t>
            </w:r>
            <w:r>
              <w:rPr>
                <w:lang w:eastAsia="en-US"/>
              </w:rPr>
              <w:t>2</w:t>
            </w:r>
            <w:r>
              <w:rPr>
                <w:lang w:eastAsia="zh-CN"/>
              </w:rPr>
              <w:t>6</w:t>
            </w:r>
            <w:r>
              <w:rPr>
                <w:lang w:eastAsia="en-US"/>
              </w:rPr>
              <w:t>A-</w:t>
            </w:r>
            <w:r>
              <w:rPr>
                <w:lang w:eastAsia="zh-CN"/>
              </w:rPr>
              <w:t>46</w:t>
            </w:r>
            <w:r>
              <w:rPr>
                <w:lang w:eastAsia="en-US"/>
              </w:rPr>
              <w:t>A</w:t>
            </w:r>
            <w:r>
              <w:rPr>
                <w:lang w:eastAsia="ja-JP"/>
              </w:rPr>
              <w:t>).zip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pPr>
            <w:r>
              <w:rPr>
                <w:lang w:eastAsia="en-US"/>
              </w:rPr>
              <w:t>Added at RAN5#</w:t>
            </w:r>
            <w:r>
              <w:rPr>
                <w:lang w:eastAsia="zh-CN"/>
              </w:rPr>
              <w:t>80</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lang w:eastAsia="ja-JP"/>
              </w:rPr>
              <w:t>CA_39A-41A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39A-</w:t>
            </w:r>
            <w:r>
              <w:rPr>
                <w:lang w:eastAsia="ja-JP"/>
              </w:rPr>
              <w:t>41</w:t>
            </w:r>
            <w:r>
              <w:rPr>
                <w:lang w:eastAsia="en-US"/>
              </w:rPr>
              <w:t>A</w:t>
            </w:r>
            <w:r>
              <w:rPr>
                <w:lang w:eastAsia="ja-JP"/>
              </w:rPr>
              <w:t>)_v3.zip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en-US"/>
              </w:rPr>
              <w:t>Added at RAN5#78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CA_41A-42A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w:t>
            </w:r>
            <w:r>
              <w:rPr>
                <w:lang w:eastAsia="en-US"/>
              </w:rPr>
              <w:t>41A-</w:t>
            </w:r>
            <w:r>
              <w:rPr>
                <w:lang w:eastAsia="ja-JP"/>
              </w:rPr>
              <w:t>42</w:t>
            </w:r>
            <w:r>
              <w:rPr>
                <w:lang w:eastAsia="en-US"/>
              </w:rPr>
              <w:t>A</w:t>
            </w:r>
            <w:r>
              <w:rPr>
                <w:lang w:eastAsia="ja-JP"/>
              </w:rPr>
              <w:t>)_v2.zip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RAN5#78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CA_41C-42C</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TpAnalysisSpur(41C-42C).zip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RAN5#93-e</w:t>
            </w:r>
          </w:p>
        </w:tc>
      </w:tr>
    </w:tbl>
    <w:p>
      <w:pPr>
        <w:pStyle w:val="Normal"/>
        <w:rPr>
          <w:lang w:eastAsia="zh-CN"/>
        </w:rPr>
      </w:pPr>
      <w:r>
        <w:rPr>
          <w:lang w:eastAsia="zh-CN"/>
        </w:rPr>
      </w:r>
    </w:p>
    <w:p>
      <w:pPr>
        <w:pStyle w:val="Heading2"/>
        <w:rPr/>
      </w:pPr>
      <w:bookmarkStart w:id="55" w:name="__RefHeading___Toc90565407"/>
      <w:bookmarkEnd w:id="55"/>
      <w:r>
        <w:rPr/>
        <w:t>4.3G</w:t>
        <w:tab/>
      </w:r>
      <w:r>
        <w:rPr>
          <w:lang w:eastAsia="ja-JP"/>
        </w:rPr>
        <w:t xml:space="preserve">Test points selection and </w:t>
      </w:r>
      <w:r>
        <w:rPr/>
        <w:t>Frequency ranges to cover in Tx spurious emissions test cases for Inter-band con-current V2X configurations</w:t>
      </w:r>
    </w:p>
    <w:p>
      <w:pPr>
        <w:pStyle w:val="Normal"/>
        <w:rPr/>
      </w:pPr>
      <w:r>
        <w:rPr/>
        <w:t>In this case, it is sufficient to verify the minimum requirements in frequency ranges affected by 2</w:t>
      </w:r>
      <w:r>
        <w:rPr>
          <w:vertAlign w:val="superscript"/>
        </w:rPr>
        <w:t>nd</w:t>
      </w:r>
      <w:r>
        <w:rPr/>
        <w:t xml:space="preserve"> and 3</w:t>
      </w:r>
      <w:r>
        <w:rPr>
          <w:vertAlign w:val="superscript"/>
        </w:rPr>
        <w:t>rd</w:t>
      </w:r>
      <w:r>
        <w:rPr/>
        <w:t xml:space="preserve"> order intermodulation products. The frequency ranges and UL RB allocations used in the test are calculated here.</w:t>
      </w:r>
    </w:p>
    <w:p>
      <w:pPr>
        <w:pStyle w:val="Normal"/>
        <w:rPr/>
      </w:pPr>
      <w:r>
        <w:rPr/>
        <w:t>The analyses are performed per Inter-band con-current V2X configuration and are stored as zip-files as defined in annex A.</w:t>
      </w:r>
    </w:p>
    <w:p>
      <w:pPr>
        <w:pStyle w:val="TH"/>
        <w:rPr/>
      </w:pPr>
      <w:r>
        <w:rPr/>
        <w:t>Table 4.3G-1: Frequency range analysis availability per V2X configuration</w:t>
      </w:r>
    </w:p>
    <w:tbl>
      <w:tblPr>
        <w:tblW w:w="9889" w:type="dxa"/>
        <w:jc w:val="left"/>
        <w:tblInd w:w="-113" w:type="dxa"/>
        <w:tblLayout w:type="fixed"/>
        <w:tblCellMar>
          <w:top w:w="0" w:type="dxa"/>
          <w:left w:w="108" w:type="dxa"/>
          <w:bottom w:w="0" w:type="dxa"/>
          <w:right w:w="108" w:type="dxa"/>
        </w:tblCellMar>
      </w:tblPr>
      <w:tblGrid>
        <w:gridCol w:w="1836"/>
        <w:gridCol w:w="5927"/>
        <w:gridCol w:w="212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V2X config</w:t>
            </w:r>
          </w:p>
        </w:tc>
        <w:tc>
          <w:tcPr>
            <w:tcW w:w="5927"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File name</w:t>
            </w:r>
          </w:p>
        </w:tc>
        <w:tc>
          <w:tcPr>
            <w:tcW w:w="212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Comments</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rFonts w:cs="Arial"/>
                <w:lang w:eastAsia="zh-CN"/>
              </w:rPr>
              <w:t>V2X</w:t>
            </w:r>
            <w:r>
              <w:rPr>
                <w:rFonts w:eastAsia="Calibri" w:cs="Arial"/>
                <w:lang w:eastAsia="ko-KR"/>
              </w:rPr>
              <w:t>_</w:t>
            </w:r>
            <w:r>
              <w:rPr>
                <w:rFonts w:cs="Arial"/>
                <w:lang w:eastAsia="zh-CN"/>
              </w:rPr>
              <w:t>3</w:t>
            </w:r>
            <w:r>
              <w:rPr>
                <w:rFonts w:eastAsia="Calibri" w:cs="Arial"/>
                <w:lang w:eastAsia="ko-KR"/>
              </w:rPr>
              <w:t>A-</w:t>
            </w:r>
            <w:r>
              <w:rPr>
                <w:rFonts w:cs="Arial"/>
                <w:lang w:eastAsia="zh-CN"/>
              </w:rPr>
              <w:t>47</w:t>
            </w:r>
            <w:r>
              <w:rPr>
                <w:rFonts w:eastAsia="Calibri" w:cs="Arial"/>
                <w:lang w:eastAsia="ko-KR"/>
              </w:rPr>
              <w:t>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(V2X_</w:t>
            </w:r>
            <w:r>
              <w:rPr>
                <w:lang w:eastAsia="en-US"/>
              </w:rPr>
              <w:t>3A-47A</w:t>
            </w:r>
            <w:r>
              <w:rPr>
                <w:lang w:eastAsia="ja-JP"/>
              </w:rPr>
              <w:t>)_v2.zip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RAN5#82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rFonts w:cs="Arial"/>
                <w:lang w:eastAsia="ko-KR"/>
              </w:rPr>
              <w:t>V2X_5A-47A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(V2X_</w:t>
            </w:r>
            <w:r>
              <w:rPr>
                <w:lang w:eastAsia="en-US"/>
              </w:rPr>
              <w:t>5A-47A</w:t>
            </w:r>
            <w:r>
              <w:rPr>
                <w:lang w:eastAsia="ja-JP"/>
              </w:rPr>
              <w:t>)_v4.zip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RAN5#83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rFonts w:cs="Arial"/>
                <w:lang w:eastAsia="ko-KR"/>
              </w:rPr>
            </w:pPr>
            <w:r>
              <w:rPr>
                <w:rFonts w:cs="Arial"/>
                <w:lang w:eastAsia="ko-KR"/>
              </w:rPr>
              <w:t>V2X_7A-47A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(V2X_</w:t>
            </w:r>
            <w:r>
              <w:rPr>
                <w:lang w:eastAsia="en-US"/>
              </w:rPr>
              <w:t>7A-47A</w:t>
            </w:r>
            <w:r>
              <w:rPr>
                <w:lang w:eastAsia="ja-JP"/>
              </w:rPr>
              <w:t>)_v2.zip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RAN5#82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rFonts w:cs="Arial"/>
                <w:lang w:eastAsia="ko-KR"/>
              </w:rPr>
            </w:pPr>
            <w:r>
              <w:rPr>
                <w:rFonts w:cs="Arial"/>
                <w:lang w:eastAsia="ko-KR"/>
              </w:rPr>
              <w:t>V2X_8A-47A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(V2X_</w:t>
            </w:r>
            <w:r>
              <w:rPr>
                <w:lang w:eastAsia="en-US"/>
              </w:rPr>
              <w:t>8A-47A</w:t>
            </w:r>
            <w:r>
              <w:rPr>
                <w:lang w:eastAsia="ja-JP"/>
              </w:rPr>
              <w:t>)_v2.zip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RAN5#82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rFonts w:cs="Arial"/>
                <w:lang w:eastAsia="ko-KR"/>
              </w:rPr>
              <w:t>V2X_20A-47A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(V2X_</w:t>
            </w:r>
            <w:r>
              <w:rPr>
                <w:lang w:eastAsia="en-US"/>
              </w:rPr>
              <w:t>20A-47A</w:t>
            </w:r>
            <w:r>
              <w:rPr>
                <w:lang w:eastAsia="ja-JP"/>
              </w:rPr>
              <w:t>)_v2.zip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RAN5#82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rFonts w:cs="Arial"/>
                <w:lang w:eastAsia="ko-KR"/>
              </w:rPr>
            </w:pPr>
            <w:r>
              <w:rPr>
                <w:rFonts w:cs="Arial"/>
                <w:lang w:eastAsia="ko-KR"/>
              </w:rPr>
              <w:t>V2X_28A-47A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(V2X_</w:t>
            </w:r>
            <w:r>
              <w:rPr>
                <w:lang w:eastAsia="en-US"/>
              </w:rPr>
              <w:t>28A-47A</w:t>
            </w:r>
            <w:r>
              <w:rPr>
                <w:lang w:eastAsia="ja-JP"/>
              </w:rPr>
              <w:t>)_v2.zip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RAN5#82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rFonts w:cs="Arial"/>
                <w:lang w:eastAsia="ko-KR"/>
              </w:rPr>
            </w:pPr>
            <w:r>
              <w:rPr>
                <w:rFonts w:cs="Arial"/>
                <w:lang w:eastAsia="ko-KR"/>
              </w:rPr>
              <w:t>V2X_34A-47A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(V2X_</w:t>
            </w:r>
            <w:r>
              <w:rPr>
                <w:lang w:eastAsia="en-US"/>
              </w:rPr>
              <w:t>34A-47A</w:t>
            </w:r>
            <w:r>
              <w:rPr>
                <w:lang w:eastAsia="ja-JP"/>
              </w:rPr>
              <w:t>)_v2.zip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RAN5#82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rFonts w:cs="Arial"/>
                <w:lang w:eastAsia="ko-KR"/>
              </w:rPr>
            </w:pPr>
            <w:r>
              <w:rPr>
                <w:rFonts w:cs="Arial"/>
                <w:lang w:eastAsia="ko-KR"/>
              </w:rPr>
              <w:t>V2X_39A-47A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(V2X_</w:t>
            </w:r>
            <w:r>
              <w:rPr>
                <w:lang w:eastAsia="en-US"/>
              </w:rPr>
              <w:t>39A-47A</w:t>
            </w:r>
            <w:r>
              <w:rPr>
                <w:lang w:eastAsia="ja-JP"/>
              </w:rPr>
              <w:t>)_v2.zip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RAN5#82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pPr>
            <w:r>
              <w:rPr>
                <w:rFonts w:cs="Arial"/>
                <w:lang w:eastAsia="ko-KR"/>
              </w:rPr>
              <w:t>V2X_41A-47A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(V2X_</w:t>
            </w:r>
            <w:r>
              <w:rPr>
                <w:lang w:eastAsia="en-US"/>
              </w:rPr>
              <w:t>41A-47A</w:t>
            </w:r>
            <w:r>
              <w:rPr>
                <w:lang w:eastAsia="ja-JP"/>
              </w:rPr>
              <w:t>)_v2.zip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RAN5#82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1"/>
              <w:rPr>
                <w:rFonts w:cs="Arial"/>
                <w:lang w:eastAsia="ko-KR"/>
              </w:rPr>
            </w:pPr>
            <w:r>
              <w:rPr>
                <w:rFonts w:cs="Arial"/>
                <w:lang w:eastAsia="ko-KR"/>
              </w:rPr>
              <w:t>V2X_71A-47A</w:t>
            </w:r>
          </w:p>
        </w:tc>
        <w:tc>
          <w:tcPr>
            <w:tcW w:w="5927"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TpAnalysisSpur</w:t>
            </w:r>
            <w:r>
              <w:rPr>
                <w:lang w:eastAsia="ja-JP"/>
              </w:rPr>
              <w:t>(V2X_</w:t>
            </w:r>
            <w:r>
              <w:rPr>
                <w:lang w:eastAsia="en-US"/>
              </w:rPr>
              <w:t>71A-47A</w:t>
            </w:r>
            <w:r>
              <w:rPr>
                <w:lang w:eastAsia="ja-JP"/>
              </w:rPr>
              <w:t>)_v4.zip</w:t>
            </w:r>
          </w:p>
        </w:tc>
        <w:tc>
          <w:tcPr>
            <w:tcW w:w="2126" w:type="dxa"/>
            <w:tcBorders>
              <w:top w:val="single" w:sz="4" w:space="0" w:color="000000"/>
              <w:left w:val="single" w:sz="4" w:space="0" w:color="000000"/>
              <w:bottom w:val="single" w:sz="4" w:space="0" w:color="000000"/>
              <w:right w:val="single" w:sz="4" w:space="0" w:color="000000"/>
            </w:tcBorders>
          </w:tcPr>
          <w:p>
            <w:pPr>
              <w:pStyle w:val="TAL1"/>
              <w:rPr>
                <w:lang w:eastAsia="en-US"/>
              </w:rPr>
            </w:pPr>
            <w:r>
              <w:rPr>
                <w:lang w:eastAsia="en-US"/>
              </w:rPr>
              <w:t>Added at RAN5#83</w:t>
            </w:r>
          </w:p>
        </w:tc>
      </w:tr>
    </w:tbl>
    <w:p>
      <w:pPr>
        <w:pStyle w:val="Normal"/>
        <w:rPr/>
      </w:pPr>
      <w:r>
        <w:rPr/>
      </w:r>
    </w:p>
    <w:p>
      <w:pPr>
        <w:pStyle w:val="Heading2"/>
        <w:rPr/>
      </w:pPr>
      <w:bookmarkStart w:id="56" w:name="__RefHeading___Toc90565408"/>
      <w:bookmarkEnd w:id="56"/>
      <w:r>
        <w:rPr/>
        <w:t>4.4</w:t>
        <w:tab/>
        <w:t>Test points selection in 3DL Receiver test cases to align with 2DL test cases and skipping of 2DL fallback</w:t>
      </w:r>
    </w:p>
    <w:p>
      <w:pPr>
        <w:pStyle w:val="Normal"/>
        <w:rPr/>
      </w:pPr>
      <w:r>
        <w:rPr/>
        <w:t>This section contains information, per test case, for 2DL and 3DL CA Receiver test cases about alignment of test parameters between 2DL and 3DL variant of the same test, and recommendation on possible skipping of 2DL test if 3DL test is performed.</w:t>
      </w:r>
    </w:p>
    <w:p>
      <w:pPr>
        <w:pStyle w:val="EditorsNote"/>
        <w:rPr/>
      </w:pPr>
      <w:r>
        <w:rPr/>
        <w:t>Editor’s note: Information about alignment of test parameters between 2DL and 3DL variant of the same test will be added in this section for relevant test cases.</w:t>
      </w:r>
      <w:r>
        <w:br w:type="page"/>
      </w:r>
    </w:p>
    <w:p>
      <w:pPr>
        <w:pStyle w:val="Heading8"/>
        <w:ind w:left="0" w:hanging="0"/>
        <w:rPr/>
      </w:pPr>
      <w:bookmarkStart w:id="57" w:name="__RefHeading___Toc90565409"/>
      <w:bookmarkEnd w:id="57"/>
      <w:r>
        <w:rPr/>
        <w:t>Annex A: Derivation documents</w:t>
      </w:r>
    </w:p>
    <w:p>
      <w:pPr>
        <w:pStyle w:val="Normal"/>
        <w:rPr/>
      </w:pPr>
      <w:r>
        <w:rPr/>
        <w:t xml:space="preserve">The documents (and spreadsheets where applicable) used to give the background for the selected test points for each test case are included in the present document as zip files. </w:t>
      </w:r>
    </w:p>
    <w:p>
      <w:pPr>
        <w:pStyle w:val="Normal"/>
        <w:rPr/>
      </w:pPr>
      <w:r>
        <w:rPr/>
        <w:t>The name of the zip shall:</w:t>
      </w:r>
    </w:p>
    <w:p>
      <w:pPr>
        <w:pStyle w:val="B1"/>
        <w:rPr/>
      </w:pPr>
      <w:r>
        <w:rPr/>
        <w:t>-</w:t>
        <w:tab/>
        <w:t>Include a prefix allowing easier grouping of files in the same area, e.g. “TestReqTxSpur2UL”.</w:t>
      </w:r>
    </w:p>
    <w:p>
      <w:pPr>
        <w:pStyle w:val="B1"/>
        <w:rPr/>
      </w:pPr>
      <w:r>
        <w:rPr/>
        <w:t>-</w:t>
        <w:tab/>
        <w:t>Include Test Case Number(s), e.g. “6.6.3.1A.2+6.6.3.2A.2”.</w:t>
      </w:r>
    </w:p>
    <w:p>
      <w:pPr>
        <w:pStyle w:val="B1"/>
        <w:rPr/>
      </w:pPr>
      <w:r>
        <w:rPr/>
        <w:t>-</w:t>
        <w:tab/>
        <w:t>In cases where multiple analysis is needed per test cases, e.g. for different CA configurations, include the CA band combination applicable in the parentheses, e.g. add “(1A-3A)” for CA_1A-3A.</w:t>
      </w:r>
    </w:p>
    <w:p>
      <w:pPr>
        <w:pStyle w:val="Normal"/>
        <w:ind w:left="284" w:hanging="0"/>
        <w:rPr/>
      </w:pPr>
      <w:r>
        <w:rPr/>
        <w:t>Concatenated example file name: “TestReqTxSpur2UL_6.6.3.1A.2+6.6.3.2A.2(1A-3A).zip”.</w:t>
      </w:r>
    </w:p>
    <w:p>
      <w:pPr>
        <w:pStyle w:val="Normal"/>
        <w:rPr/>
      </w:pPr>
      <w:r>
        <w:rPr/>
        <w:t>If there is an update of test points for a test case the old corresponding zip file shall be replaced with a new zip file with a version stepping in the file name. e.g. “TestReqTxSpur2UL_6.6.3.1A.2+6.6.3.2A.2(1A-3A)_V2.zip”. The aim is to provide a reference to completed test cases, so that test points for similar test cases can be selected on a common basis.</w:t>
      </w:r>
      <w:r>
        <w:br w:type="page"/>
      </w:r>
    </w:p>
    <w:p>
      <w:pPr>
        <w:pStyle w:val="Heading8"/>
        <w:ind w:left="0" w:hanging="0"/>
        <w:rPr/>
      </w:pPr>
      <w:bookmarkStart w:id="58" w:name="__RefHeading___Toc90565410"/>
      <w:bookmarkStart w:id="59" w:name="historyclause"/>
      <w:bookmarkEnd w:id="58"/>
      <w:bookmarkEnd w:id="59"/>
      <w:r>
        <w:rPr/>
        <w:t>Annex B:</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37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1"/>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lang w:eastAsia="en-US"/>
              </w:rPr>
            </w:pPr>
            <w:r>
              <w:rPr>
                <w:b/>
                <w:sz w:val="16"/>
                <w:lang w:eastAsia="en-US"/>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lang w:eastAsia="en-US"/>
              </w:rPr>
            </w:pPr>
            <w:r>
              <w:rPr>
                <w:b/>
                <w:sz w:val="16"/>
                <w:lang w:eastAsia="en-US"/>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lang w:eastAsia="en-US"/>
              </w:rPr>
            </w:pPr>
            <w:r>
              <w:rPr>
                <w:b/>
                <w:sz w:val="16"/>
                <w:lang w:eastAsia="en-US"/>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lang w:eastAsia="en-US"/>
              </w:rPr>
            </w:pPr>
            <w:r>
              <w:rPr>
                <w:b/>
                <w:sz w:val="16"/>
                <w:lang w:eastAsia="en-US"/>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lang w:eastAsia="en-US"/>
              </w:rPr>
            </w:pPr>
            <w:r>
              <w:rPr>
                <w:b/>
                <w:sz w:val="16"/>
                <w:lang w:eastAsia="en-US"/>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lang w:eastAsia="en-US"/>
              </w:rPr>
            </w:pPr>
            <w:r>
              <w:rPr>
                <w:b/>
                <w:sz w:val="16"/>
                <w:lang w:eastAsia="en-US"/>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lang w:eastAsia="en-US"/>
              </w:rPr>
            </w:pPr>
            <w:r>
              <w:rPr>
                <w:b/>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2015-04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RAN5#67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R5-152110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TR 36.905 Skeleton proposed for RAN5#67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RAN5#68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R5-154027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Text proposal to TR 36.905 v0.0.1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RAN5#69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R5-155414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Text proposal to TR 36.905 v0.0.1 (Justification of Reference sensitivity level for CA_3A-42A)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RAN5#69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R5-155669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Text proposal to TR 36.905 v0.0.2 - Test point selection for CA_2A-4A-5A in Reference sensitivity test case 7.3A.5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0.0.2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RAN5#69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R5-155854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for CA_1A-3A-8A to TR 36.905 v0.0.2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RAN5#69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R5-155858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 test point's analysis for 7.3A.5 Reference sensitivity level for CA(Intra-band non-contiguous + Inter-band)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0.0.2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brought under change control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R5-160830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0008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Add Test point analysis for Reference sensitivity test case 7.3A.5 for CA_4A-4A-13A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R5-160832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0003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Addition of test point derivation explanation for 3DL CA REFSENS testcases, Intel combinations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R5-160842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0006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Test coverage analysis for Inter-band CA A-MPR test case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R5-160843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0007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 Test point analysis for A-MPR test case 6.2.4A.2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R5-160844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0001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selection for 2UL inter-band CA spurious test cases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R5-161011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0005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36.905 Addition of Test Points for CA_1A-3A-7A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R5-161013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0004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36.905 Addition of Test Points for CA_1A-3A-20A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R5-161060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0002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analysis for CA_1A-3A-42A, CA_1A-19A-28A and CA_3A-19A-42A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R5-162871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0015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selection for 2UL inter-band CA spurious test cases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R5-162998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0013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A-MPR band coverage for inter-band UL CA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R5-162999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0014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Test point analysis for A-MPR test case 6.2.4A.2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R5-162360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0010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 xml:space="preserve">Test point and test requirements analysis for CA_4A-5A spurious test cases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R5-162845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0011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36.905 Addition of Test Points for CA_3A-7A-8A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R5-162988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0012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New CA band combinations CA_28A-41A, CA_28A-41C, CA_28A-42A and CA_28A-42C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R5-163020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0016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analysis for CA_1A-8A-11A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R5-166032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0018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Introduction of test point analysis for CA_8A-42C (3DL) and test case 7.3A.5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R5-166110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0026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36.905 Addition of test points selection for 2UL inter-band CA spurious test cases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R5-166130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0025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Test point analysis for NS_24 and NS_25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RAN#73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R5-166144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0023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 analysis for TC 7.3A.9 Reference sensitivity level for 4DL CA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R5-166146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0019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analysis for CA_1A-3C to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RAN#73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R5-166153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0024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Change of test points and requirements for NS_05 A-MPR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RAN#73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R5-166052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0021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New CA band combinations CA_1A-41A-42A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RAN#74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R5-168559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0041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Update of the test point analysis for TC 7.3A.9 REFSENS 4DL CA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R5-168793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0047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Test point analysis of A-MPR test cases for Category M1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R5-169162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0059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Addition of test point analysis for TC 7.3A.9 Reference sensitivity level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RAN#74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R5-169171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0058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Correction of test point analysis for CA_4A-5A-30A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R5-169538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0043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New CA band combination CA_1A-11A-18A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R5-169540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0044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New CA band combination CA_41C-42C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R5-169542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0045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New CA band combination CA_1A-18A, 1A-26A, 1A-28A, 1A-42A and 18A-28A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RAN#74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R5-169551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0048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Correction of invalid test point for CA_1A-3A-7A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R5-169555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0030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analysis for CA_2A-2A-12B to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R5-169556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0031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analysis for CA_2A-2A-5A-12A to36.905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R5-169557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0032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analysis for CA_2A-2A-4A-5A to36.905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R5-169566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0028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analysis for CA_1A-3A-41A to36.905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R5-169614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0029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Update of section 4.3 with TPs selection analyses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R5-169717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0042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Correction of test point analysis for NS_05 A-MPR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R5-171255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0082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Clarification of Test point analysis process for 3DL and 4DL CA Reference sensitivity test cases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R5-171710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0073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analysis for CA_1A-8A-28A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R5-171713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0074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analysis for CA_3A-8A-28A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R5-171716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0075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analysis for CA_3A-28A-41A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R5-171723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0060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Addition of test points analysis for CA_1C-3A to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R5-171724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0080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New CA band combinations CA_1A-41A-42C and 1A-41C-42A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R5-171815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0081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Test point analysis of A-MPR test cases for Category M1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R5-171820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0062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CA_1A-3A-28A in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R5-171822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0063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analysis for CA_2A-4A-30A to36.905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R5-171824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0064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analysis for CA_2A-4A-12A-30A to36.905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R5-171826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0065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analysis for CA_2A-4A-29A to36.905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R5-171827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0066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analysis for CA_2A-4A-29A-30A to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R5-171828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0068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analysis for CA_5A-12B to36.905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R5-171830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0067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analysis for CA_2A-5A-12B to36.905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R5-171831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0069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analysis for CA_2A-4A-5A-12A to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R5-171833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0070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analysis for CA_2C-12A-30A to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R5-171835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0071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analysis for CA_2C-29A-30A to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R5-171836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0072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analysis for CA_2C-30A to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R5-171841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0077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Update of A-MPR analyses for (NS_03+NS_01) and (NS_03+NS_06)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R5-171843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0078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CA band combinations CA_1A-26A, 1A-28A, 1A-42A and 18A-28A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R5-171845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0079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CA band combinations CA_1A-18A-28A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R5-171895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0076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Update for NS_04 Power Class 2 Test points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R5-171903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0061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Update TR 36.905 with Test Points Analysis for Band 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RAN#76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R5-172114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0086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TP analysis for CA_46A-46A-66A, CA_46C-66A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R5-172138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0087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Resubmission of Update TS 36.905 with Test Points Analysis for Band 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RAN#76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R5-172357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0093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Update for NS_04, NS_22 and NS_23 test points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RAN#76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R5-172565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0099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CA_3A-3A-7A-7A in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R5-172566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0100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CA_7A-7A-XA in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R5-172649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0106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analysis for CA_xA-66A-66A and CA_66A-66C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R5-172663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0107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Correction of PCC allocation rules for intra-band non-contiguous CA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R5-173208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0085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TP analysis for TC 7.3A.5 for CA_4A-12A-30A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R5-173211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0088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CA_3C-8A in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RAN#76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R5-173213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0089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A-MPR analyses for new Rel-14 CA configurations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R5-173214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0090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Spurious emission TP analyses for new Rel-14 CA configurations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RAN#76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R5-173218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0095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analysis for CA_1A-11A-28A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R5-173219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0096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analysis for CA_8A-11A-28A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R5-173222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0104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analysis for CA_3A-20A-32A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R5-173292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0092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Update of the Test point analysis about REFSENS for 3DL and 4DL CA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R5-173293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0091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the Test point analysis about REFSENS for 5DL CA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RAN#76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R5-173294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0094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Update of TpAnalysis4DLRefSens_7.3A.9(2A-2A-12B)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R5-173300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0101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 analysis for CA_8A-41C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R5-173304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0098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CA_3A-41A-42A in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R5-173389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0097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 analysis for 2UL/2DL of CA_41A-42A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R5-173394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0102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 analysis for Rel-14 CA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R5-175014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0115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TP analysis for Reference sensitivity TC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R5-175017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0116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CA_1A-3C-8A in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R5-175018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0109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Addition of test points analysis for CA_1A-3A-11A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R5-175019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0110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analysis for CA_3A-8A-11A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R5-175020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0111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 xml:space="preserve">Addition of test points analysis for CA_3A-11A-28A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R5-175021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0114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TP analysis for CA_29A-46A-66A, CA_46A-66C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R5-175023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0112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New CA band combinations CA_41A-42C and CA_41C-42A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R5-175024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0113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New CA band combinations CA_1A-41C-42C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R5-176385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0117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CA_1A-3A-40A and CA_3A-8A-40A in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14.5.0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RAN#78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R5-176387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0118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CA_1A-3A-8A-40A in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R5-176434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0119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analysis for CA_2A-4A-7A_UL_2A-4A to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14.4.0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R5-176435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0120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Addition of test points analysis for CA_2A-4A-7A-7A and CA_2A-4A-7A-7A_UL_2A-4A to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R5-180800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0122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Correction of test point analysis for A-MPR for Band 48 (NS_27)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14.6.0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R5-181542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0123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Correction of TP analyses for spurious co-existence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R5-181617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0124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Addition of test points analysis for CA_3DL_3A-7A-20A_2UL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R5-181618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0126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analysis for CA_3A-7A-20A-32A 4DL/1UL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14.5.0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RAN#79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R5-180768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0121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Update TP analyses for spurious co-existence to Rel-15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14.6.0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R5-182712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0134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New CA band combination CA_3A-18A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RAN#80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R5-183733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0137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analysis for CA_3A-7A-42A 3DL/1UL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R5-183734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0138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analysis for CA_3A-20A-42A 3DL/1UL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RAN#80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R5-183745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0131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CA band combination CA_1A-18A-28A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R5-183768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0132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CA band combination CA_41C-42C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RAN#80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R5-183769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0133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CA band combinations CA_1A-3A-28A, CA_1A-3A-42A, CA_1A-42C and 3A-42C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R5-183775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0135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CA band combinations CA_1A-3A-18A and CA_1A-3A-26A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RAN#80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R5-183777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0136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CA band combinations CA_41A-42C and 41C-42A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R5-183778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0139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RF TP analysis for CA_29A-66A-70A, CA_29A-66A-66A-70A, CA_29A-66A-66A-70C, CA_29A-66A-70C, CA_29A-66C-70A, CA_29A-66C-70C, CA_29A-70C, CA_66A-66A-70A, CA_66A-66A-70C, CA_66A-70A, CA_66A-70C, CA_66C-70A, CA_66C-70C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R5-184197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0143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CA band combination CA_2A-46A CA_26A-46A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RAN#81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R5-184277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0144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Update of TP analysis of CA_3A-7A-8A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RAN#81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R5-184278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0145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TP analysis of CA_1A-7A-8A in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R5-184279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0146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TP analysis of CA_1A-3A-7A-8A in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RAN#81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R5-184280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0147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TP analysis of CA_7A-42A-42A in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R5-184281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0148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TP analysis of CA_20A-42A-42A in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R5-184553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0149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Update of (NS_01/NS_17), (NS_03/NS_07), (NS_05/NS_01) and (NS_05/NS_17) TP analysis for A-MPR test case for inter-band UL CA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RAN#81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R5-184638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0150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CA_1A-3A-26A(1UL)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RAN#81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R5-184773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0152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RF TP analysis for CA_66A-66A-70C-71A, CA_66A-66A-70A-71A, CA_66A-70C-71A, CA_66A-70A-71A, CA_66A-66A-71A, CA_70A-71A, CA_66A-71A, CA_66C-70C-71A, CA_66C-70A-71A, CA_70C-71A, CA_66C-71A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R5-184800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0153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Update to test point analysis for NS_27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R5-184821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0154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Inter-band con-current V2X configurations-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R5-185345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0141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New CA band combination CA_1A-3A-7A-20A - Update of test point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R5-185437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0155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Test point and test requirements analysis for CA_3A-41A, 41A-42A,3A-42A spurious test cases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R5-185502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0156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new CA band combination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R5-185543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0151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CA_3A-18A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R5-186450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0157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 calculation for BW combination 75-25 in TC 6.2.4A.2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R5-187268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0160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CA_3A-28A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R5-187292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0161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CA_11A-18A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R5-187452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0169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Inter-band concurrent V2X configurations- Add 71A_47A Spurious Emission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RAN#82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R5-187865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0165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TP analyses for new Rel-15 CA configurations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R5-187867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0158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Inter-band concurrent V2X configurations- Add 3A_47A Spurious Emission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R5-187868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0167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Inter-band concurrent V2X configurations- Add 5A_47A Spurious Emission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R5-187960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0162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CA_3A-41A-42C(1UL)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R5-187961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0163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CA_3A-41C-42A(1UL)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R5-187962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0164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CA_3A-41C-42C(1UL)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R5-187969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0166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Update for reference sensitivity TP analysis for CA_2A-66A-71A CA configuration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RAN#83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R5-191174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0170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TP analysis for UE-coexistence SE requirements for V2X_7A-47A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R5-191175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0171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TP analysis for UE-coexistence SE requirements for V2X_8A-47A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R5-191176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0172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TP analysis for UE-coexistence SE requirements for V2X_20A-47A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RAN#83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R5-191177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0173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TP analysis for UE-coexistence SE requirements for V2X_28A-47A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RAN#83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R5-191178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0174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TP analysis for UE-coexistence SE requirements for V2X_34A-47A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R5-191179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0175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TP analysis for UE-coexistence SE requirements for V2X_39A-47A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R5-191180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0176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Addition of TP analysis for UE-coexistence SE requirements for V2X_41A-47A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R5-191181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0177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Update of  TP analysis for UE-coexistence SE requirements for V2X_3A-47A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R5-191182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0178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Update of  TP analysis for UE-coexistence SE requirements for V2X_71A-47A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R5-191469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0179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Update of  TP analysis for UE-coexistence SE requirements for V2X_5A-47A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R5-191792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0182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Correction to Table 4.1.3-1 in clause 4.1.3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R5-191957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0185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Updating and correction of TP analysis for 3DL CA configuration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R5-191958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0186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Updating of TP analysis for 4DL CA configuration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R5-192636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0183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New CA band combination CA_18A-42A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R5-192637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0184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New CA band combination CA_3A-18A-42A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15.4.0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R5-193712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0187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New CA band combination CA_1A-3A-41C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R5-194021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0188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CA_1A-3A-41A-42A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R5-194072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0190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TpAnalysisSpur_2A-4A_v4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R5-194421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0207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Updates of test points analysis for R16 CA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R5-194967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0204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Addition of test points analysis CA_3A_7A_28A, CA_3X_7Y and CA_7X_28Y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R5-195006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0205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Analysis of new CA band 2A-5A-29A for CA 3DL CA REFSENS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R5-195057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0203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CA_1A-3A-41C-42C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R5-195068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0206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Introduction of category M2 in section 4.1.1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RAN#84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R5-195112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0191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TpAnalysisSpur_2A-5A_v3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R5-195113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0192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TpAnalysisSpur_2A-12A_v3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RAN#84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R5-195114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0193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TpAnalysisSpur_2A-13A_v4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R5-195115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0194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TpAnalysisSpur_4A-5A_v4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RAN#84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R5-195116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0195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TpAnalysisSpur_4A-13A_v4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R5-195117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0196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TpAnalysisSpur_4A-17A_v4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RAN#84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R5-195118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0197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TpAnalysisSpur_5A-12A_v5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R5-195119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0198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TpAnalysisSpur_5A-17A_v4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R5-195120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0199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TpAnalysisSpur_V2X_5A-47A_v4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R5-195121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0200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TpAnalysisSpur_V2X_71A-47A_v4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R5-195716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sz w:val="16"/>
                <w:szCs w:val="16"/>
                <w:lang w:eastAsia="en-US"/>
              </w:rPr>
            </w:pPr>
            <w:r>
              <w:rPr>
                <w:sz w:val="16"/>
                <w:szCs w:val="16"/>
                <w:lang w:eastAsia="en-US"/>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Addition of test point analysis for V2X AMPR test cases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R5-195796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sz w:val="16"/>
                <w:szCs w:val="16"/>
                <w:lang w:eastAsia="en-US"/>
              </w:rPr>
            </w:pPr>
            <w:r>
              <w:rPr>
                <w:sz w:val="16"/>
                <w:szCs w:val="16"/>
                <w:lang w:eastAsia="en-US"/>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New CA band combination CA_20A_40A specific test points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R5-195801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sz w:val="16"/>
                <w:szCs w:val="16"/>
                <w:lang w:eastAsia="en-US"/>
              </w:rPr>
            </w:pPr>
            <w:r>
              <w:rPr>
                <w:sz w:val="16"/>
                <w:szCs w:val="16"/>
                <w:lang w:eastAsia="en-US"/>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Addition of Refsens test points analysis for CA_11A_41C and CA_11A_42C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R5-196559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sz w:val="16"/>
                <w:szCs w:val="16"/>
                <w:lang w:eastAsia="en-US"/>
              </w:rPr>
            </w:pPr>
            <w:r>
              <w:rPr>
                <w:sz w:val="16"/>
                <w:szCs w:val="16"/>
                <w:lang w:eastAsia="en-US"/>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Addition of TP analysis for CA_8A-40C to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R5-196560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sz w:val="16"/>
                <w:szCs w:val="16"/>
                <w:lang w:eastAsia="en-US"/>
              </w:rPr>
            </w:pPr>
            <w:r>
              <w:rPr>
                <w:sz w:val="16"/>
                <w:szCs w:val="16"/>
                <w:lang w:eastAsia="en-US"/>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Addition of TP analysis for CA_8A-20A-28A to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R5-196561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sz w:val="16"/>
                <w:szCs w:val="16"/>
                <w:lang w:eastAsia="en-US"/>
              </w:rPr>
            </w:pPr>
            <w:r>
              <w:rPr>
                <w:sz w:val="16"/>
                <w:szCs w:val="16"/>
                <w:lang w:eastAsia="en-US"/>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Addition of TP analysis for CA_3A-28A-38A to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R5-196562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sz w:val="16"/>
                <w:szCs w:val="16"/>
                <w:lang w:eastAsia="en-US"/>
              </w:rPr>
            </w:pPr>
            <w:r>
              <w:rPr>
                <w:sz w:val="16"/>
                <w:szCs w:val="16"/>
                <w:lang w:eastAsia="en-US"/>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Addition of TP analysis for CA_1A-8A-38A to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R5-196563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sz w:val="16"/>
                <w:szCs w:val="16"/>
                <w:lang w:eastAsia="en-US"/>
              </w:rPr>
            </w:pPr>
            <w:r>
              <w:rPr>
                <w:sz w:val="16"/>
                <w:szCs w:val="16"/>
                <w:lang w:eastAsia="en-US"/>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Addition of TP analysis for CA_1A-1A-7A to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R5-196564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sz w:val="16"/>
                <w:szCs w:val="16"/>
                <w:lang w:eastAsia="en-US"/>
              </w:rPr>
            </w:pPr>
            <w:r>
              <w:rPr>
                <w:sz w:val="16"/>
                <w:szCs w:val="16"/>
                <w:lang w:eastAsia="en-US"/>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Addition of TP analysis for CA_3A-7A-38A to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R5-196565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sz w:val="16"/>
                <w:szCs w:val="16"/>
                <w:lang w:eastAsia="en-US"/>
              </w:rPr>
            </w:pPr>
            <w:r>
              <w:rPr>
                <w:sz w:val="16"/>
                <w:szCs w:val="16"/>
                <w:lang w:eastAsia="en-US"/>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Addition of TP analysis for CA_3A-3A-8A to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R5-196566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sz w:val="16"/>
                <w:szCs w:val="16"/>
                <w:lang w:eastAsia="en-US"/>
              </w:rPr>
            </w:pPr>
            <w:r>
              <w:rPr>
                <w:sz w:val="16"/>
                <w:szCs w:val="16"/>
                <w:lang w:eastAsia="en-US"/>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Addition of TP analysis for CA_28A-40D to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R5-197462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sz w:val="16"/>
                <w:szCs w:val="16"/>
                <w:lang w:eastAsia="en-US"/>
              </w:rPr>
            </w:pPr>
            <w:r>
              <w:rPr>
                <w:sz w:val="16"/>
                <w:szCs w:val="16"/>
                <w:lang w:eastAsia="en-US"/>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New CA band combination CA_1A-18A-42A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R5-197463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sz w:val="16"/>
                <w:szCs w:val="16"/>
                <w:lang w:eastAsia="en-US"/>
              </w:rPr>
            </w:pPr>
            <w:r>
              <w:rPr>
                <w:sz w:val="16"/>
                <w:szCs w:val="16"/>
                <w:lang w:eastAsia="en-US"/>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New CA band combination CA_18A-42C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R5-197464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sz w:val="16"/>
                <w:szCs w:val="16"/>
                <w:lang w:eastAsia="en-US"/>
              </w:rPr>
            </w:pPr>
            <w:r>
              <w:rPr>
                <w:sz w:val="16"/>
                <w:szCs w:val="16"/>
                <w:lang w:eastAsia="en-US"/>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New CA band combination CA_1A-3A-18A-42A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R5-198291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0225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Update of test point analysis for V2X AMPR test cases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R5-198339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0226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New CA band combination CA_38A_40A_40A specific test points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R5-198341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0227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New CA band combination CA_2A_4A_4A_5A specific test points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R5-198691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0228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Correction to Rx test points for CA_1A-3A-42C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R5-198729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0229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Correction of test point analysis for CA_2A-2A-66A-71A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R5-199466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0222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New CA band combination CA_1A-18A-42C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R5-199467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0223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New CA band combination CA_3A-18A-42C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R5-199468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0224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New CA band combination CA_1A-3A-18A-42C - Updates of test points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RAN#88</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R5-202443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0236</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Update of Test Point Analysis for CA_3A-7B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RAN#88</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R5-202706</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0231</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Addition of TP analysis for CA_1A-7A-7A to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RAN#88</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R5-202707</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0232</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Addition of TP analysis for CA_1A-7A-28A BW set2 to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RAN#88</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R5-202764</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0235</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Addition of test points for A-MPR for CA HPUE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RAN#88</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R5-202819</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0233</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Addition of TP analysis for CA_3C-20A to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RAN#88</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R5-202854</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0234</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Addition of TP analysis for CA_38A-40C BCS1 to 36.905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RAN#89</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R5-203987</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0237</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Updating test point analysis for AMPR of NS_01 and NS_04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RAN#89</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R5-203988</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0238</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Updating test point analysis for 3A-41A to add SE-coex</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RAN#89</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R5-204276</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0239</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Update of test point analysis for CA_3A-7B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RAN#90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R5-205706</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0240</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Update of A-MPR for inter-band UL CA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RAN#90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R5-205985</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0241</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Addition of A-MPR TP analysis for NS_44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2021-09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RAN#93</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R5-214719</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0242</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Test point analysis for cat M1 subPRB allocation NS_07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2021-12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RAN#94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R5-217147</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0244</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Test point analysis for cat M1 A-MPR with subPRB allocation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2021-12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RAN#94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R5-217148</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0245</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Test point analysis for cat M2 A-MPR with subPRB allocation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2021-12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RAN#94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R5-217544</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0247</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Spurious emission TP analyses for CA_42C-41C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2021-12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RAN#94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R5-218378</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0243</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1"/>
              <w:rPr>
                <w:sz w:val="16"/>
                <w:szCs w:val="16"/>
                <w:lang w:eastAsia="en-US"/>
              </w:rPr>
            </w:pPr>
            <w:r>
              <w:rPr>
                <w:sz w:val="16"/>
                <w:szCs w:val="16"/>
                <w:lang w:eastAsia="en-US"/>
              </w:rPr>
              <w:t>Addition of A-MPR TP analysis for NS_56 (B24)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en-US"/>
              </w:rPr>
            </w:pPr>
            <w:r>
              <w:rPr>
                <w:sz w:val="16"/>
                <w:szCs w:val="16"/>
                <w:lang w:eastAsia="en-US"/>
              </w:rPr>
              <w:t>16.7.0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sz w:val="16"/>
                <w:szCs w:val="16"/>
                <w:lang w:eastAsia="en-US"/>
              </w:rPr>
              <w:t>16.8.0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CG Times (WN)">
    <w:altName w:val="Arial"/>
    <w:charset w:val="00"/>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5">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36.905 V16.8.0 (2021-12)</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36.905 V16.8.0 (2021-12)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1">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rPr/>
                            <w:t>Release 16</w:t>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rPr/>
                      <w:t>Release 16</w:t>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2Char">
    <w:name w:val="Heading 2 Char"/>
    <w:qFormat/>
    <w:rPr>
      <w:rFonts w:ascii="Arial" w:hAnsi="Arial" w:cs="Arial"/>
      <w:sz w:val="32"/>
    </w:rPr>
  </w:style>
  <w:style w:type="character" w:styleId="TALChar">
    <w:name w:val="TAL Char"/>
    <w:qFormat/>
    <w:rPr>
      <w:rFonts w:ascii="Arial" w:hAnsi="Arial" w:cs="Arial"/>
      <w:sz w:val="18"/>
    </w:rPr>
  </w:style>
  <w:style w:type="character" w:styleId="BalloonTextChar">
    <w:name w:val="Balloon Text Char"/>
    <w:qFormat/>
    <w:rPr>
      <w:rFonts w:ascii="Tahoma" w:hAnsi="Tahoma" w:cs="Tahoma"/>
      <w:sz w:val="16"/>
      <w:szCs w:val="16"/>
      <w:lang w:val="en-GB"/>
    </w:rPr>
  </w:style>
  <w:style w:type="character" w:styleId="CRCoverPageChar">
    <w:name w:val="CR Cover Page Char"/>
    <w:qFormat/>
    <w:rPr>
      <w:rFonts w:ascii="Arial" w:hAnsi="Arial" w:eastAsia="MS Mincho;ＭＳ 明朝" w:cs="Arial"/>
      <w:lang w:val="en-GB" w:bidi="ar-SA"/>
    </w:rPr>
  </w:style>
  <w:style w:type="character" w:styleId="EditorsNoteChar">
    <w:name w:val="Editor's Note Char"/>
    <w:qFormat/>
    <w:rPr>
      <w:color w:val="FF0000"/>
    </w:rPr>
  </w:style>
  <w:style w:type="character" w:styleId="Heading3Char">
    <w:name w:val="Heading 3 Char"/>
    <w:qFormat/>
    <w:rPr>
      <w:rFonts w:ascii="Arial" w:hAnsi="Arial" w:cs="Arial"/>
      <w:sz w:val="28"/>
    </w:rPr>
  </w:style>
  <w:style w:type="character" w:styleId="TACChar">
    <w:name w:val="TAC Char"/>
    <w:qFormat/>
    <w:rPr>
      <w:rFonts w:ascii="Arial" w:hAnsi="Arial" w:cs="Arial"/>
      <w:sz w:val="18"/>
    </w:rPr>
  </w:style>
  <w:style w:type="character" w:styleId="TAHCar">
    <w:name w:val="TAH Car"/>
    <w:qFormat/>
    <w:rPr>
      <w:rFonts w:ascii="Arial" w:hAnsi="Arial" w:cs="Arial"/>
      <w:b/>
      <w:sz w:val="18"/>
    </w:rPr>
  </w:style>
  <w:style w:type="character" w:styleId="TANChar">
    <w:name w:val="TAN Char"/>
    <w:qFormat/>
    <w:rPr>
      <w:rFonts w:ascii="Arial" w:hAnsi="Arial" w:cs="Arial"/>
      <w:sz w:val="18"/>
    </w:rPr>
  </w:style>
  <w:style w:type="character" w:styleId="List2Char">
    <w:name w:val="List 2 Char"/>
    <w:qFormat/>
    <w:rPr/>
  </w:style>
  <w:style w:type="character" w:styleId="Heading4Char">
    <w:name w:val="Heading 4 Char"/>
    <w:qFormat/>
    <w:rPr>
      <w:rFonts w:ascii="Arial" w:hAnsi="Arial" w:cs="Arial"/>
      <w:sz w:val="24"/>
    </w:rPr>
  </w:style>
  <w:style w:type="character" w:styleId="THChar">
    <w:name w:val="TH Char"/>
    <w:qFormat/>
    <w:rPr>
      <w:rFonts w:ascii="Arial" w:hAnsi="Arial" w:cs="Arial"/>
      <w:b/>
    </w:rPr>
  </w:style>
  <w:style w:type="character" w:styleId="B1Char">
    <w:name w:val="B1 Char"/>
    <w:qFormat/>
    <w:rPr/>
  </w:style>
  <w:style w:type="character" w:styleId="TALCar">
    <w:name w:val="TAL Car"/>
    <w:qFormat/>
    <w:rPr>
      <w:rFonts w:ascii="Arial" w:hAnsi="Arial" w:eastAsia="Times New Roman" w:cs="Times New Roman"/>
      <w:sz w:val="18"/>
      <w:szCs w:val="18"/>
      <w:lang w:val="en-GB"/>
    </w:rPr>
  </w:style>
  <w:style w:type="character" w:styleId="TAL">
    <w:name w:val="TAL (文字)"/>
    <w:qFormat/>
    <w:rPr>
      <w:rFonts w:ascii="Arial" w:hAnsi="Arial" w:cs="Arial"/>
      <w:sz w:val="18"/>
      <w:lang w:val="en-GB"/>
    </w:rPr>
  </w:style>
  <w:style w:type="character" w:styleId="B2Char">
    <w:name w:val="B2 Char"/>
    <w:qFormat/>
    <w:rPr/>
  </w:style>
  <w:style w:type="character" w:styleId="TACCar">
    <w:name w:val="TAC Car"/>
    <w:qFormat/>
    <w:rPr>
      <w:rFonts w:ascii="Arial" w:hAnsi="Arial" w:cs="Arial"/>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1">
    <w:name w:val="TAL"/>
    <w:basedOn w:val="Normal"/>
    <w:qFormat/>
    <w:pPr>
      <w:keepNext w:val="true"/>
      <w:keepLines/>
      <w:spacing w:before="0" w:after="0"/>
    </w:pPr>
    <w:rPr>
      <w:rFonts w:ascii="Arial" w:hAnsi="Arial" w:cs="Arial"/>
      <w:sz w:val="18"/>
    </w:rPr>
  </w:style>
  <w:style w:type="paragraph" w:styleId="TAR">
    <w:name w:val="TAR"/>
    <w:basedOn w:val="TAL1"/>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1"/>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1"/>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spacing w:before="0" w:after="0"/>
    </w:pPr>
    <w:rPr>
      <w:rFonts w:ascii="Tahoma" w:hAnsi="Tahoma" w:cs="Tahoma"/>
      <w:sz w:val="16"/>
      <w:szCs w:val="16"/>
    </w:rPr>
  </w:style>
  <w:style w:type="paragraph" w:styleId="CRCoverPage">
    <w:name w:val="CR Cover Page"/>
    <w:qFormat/>
    <w:pPr>
      <w:widowControl/>
      <w:bidi w:val="0"/>
      <w:spacing w:before="0" w:after="120"/>
    </w:pPr>
    <w:rPr>
      <w:rFonts w:ascii="Arial" w:hAnsi="Arial" w:eastAsia="MS Mincho;ＭＳ 明朝"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106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2020-12-29T19:03:00Z</dcterms:created>
  <dc:creator>MCC Support</dc:creator>
  <dc:description/>
  <cp:keywords>mobile UE terminal testing radio E-UTRA</cp:keywords>
  <dc:language>en-US</dc:language>
  <cp:lastModifiedBy>7974</cp:lastModifiedBy>
  <dcterms:modified xsi:type="dcterms:W3CDTF">2021-12-16T15:42:00Z</dcterms:modified>
  <cp:revision>16</cp:revision>
  <dc:subject>Evolved Universal Terrestrial Radio Access (E-UTRA) and Evolved Universal Terrestrial Radio Access Network (E-UTRAN); Derivation of test points for radio transmission and reception conformance test cases (Release 12)</dc:subject>
  <dc:title>3GPP TR 36.905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0x010100BB13BEEBA675044A96DE28BDD893E607</vt:lpwstr>
  </property>
</Properties>
</file>