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1D1" w:rsidRDefault="004961D1" w:rsidP="004961D1">
      <w:pPr>
        <w:pStyle w:val="ZA"/>
        <w:framePr w:wrap="notBeside"/>
      </w:pPr>
      <w:bookmarkStart w:id="0" w:name="page1"/>
      <w:r>
        <w:rPr>
          <w:sz w:val="64"/>
        </w:rPr>
        <w:t>3GPP T</w:t>
      </w:r>
      <w:r w:rsidR="009C7448">
        <w:rPr>
          <w:sz w:val="64"/>
        </w:rPr>
        <w:t>R</w:t>
      </w:r>
      <w:r>
        <w:rPr>
          <w:sz w:val="64"/>
        </w:rPr>
        <w:t xml:space="preserve"> </w:t>
      </w:r>
      <w:r>
        <w:rPr>
          <w:rFonts w:hint="eastAsia"/>
          <w:sz w:val="64"/>
        </w:rPr>
        <w:t>36.921</w:t>
      </w:r>
      <w:r>
        <w:rPr>
          <w:sz w:val="64"/>
        </w:rPr>
        <w:t xml:space="preserve"> </w:t>
      </w:r>
      <w:r>
        <w:t>V1</w:t>
      </w:r>
      <w:r w:rsidR="00D45E00">
        <w:t>6</w:t>
      </w:r>
      <w:r>
        <w:t>.0.</w:t>
      </w:r>
      <w:r w:rsidR="00D45E00">
        <w:t>0</w:t>
      </w:r>
      <w:r>
        <w:t xml:space="preserve"> </w:t>
      </w:r>
      <w:r>
        <w:rPr>
          <w:sz w:val="32"/>
        </w:rPr>
        <w:t>(20</w:t>
      </w:r>
      <w:r w:rsidR="00D45E00">
        <w:rPr>
          <w:sz w:val="32"/>
        </w:rPr>
        <w:t>20</w:t>
      </w:r>
      <w:r>
        <w:rPr>
          <w:sz w:val="32"/>
        </w:rPr>
        <w:t>-</w:t>
      </w:r>
      <w:r w:rsidR="00D45E00">
        <w:rPr>
          <w:sz w:val="32"/>
        </w:rPr>
        <w:t>06</w:t>
      </w:r>
      <w:r>
        <w:rPr>
          <w:sz w:val="32"/>
        </w:rPr>
        <w:t>)</w:t>
      </w:r>
    </w:p>
    <w:p w:rsidR="004961D1" w:rsidRDefault="004961D1" w:rsidP="004961D1">
      <w:pPr>
        <w:pStyle w:val="ZB"/>
        <w:framePr w:wrap="notBeside"/>
      </w:pPr>
      <w:r>
        <w:t xml:space="preserve">Technical </w:t>
      </w:r>
      <w:r w:rsidR="005C4428">
        <w:rPr>
          <w:rFonts w:hint="eastAsia"/>
        </w:rPr>
        <w:t>Report</w:t>
      </w:r>
    </w:p>
    <w:p w:rsidR="004961D1" w:rsidRDefault="004961D1" w:rsidP="004961D1">
      <w:pPr>
        <w:pStyle w:val="ZT"/>
        <w:framePr w:wrap="notBeside"/>
      </w:pPr>
      <w:r>
        <w:t>3rd Generation Partnership Project;</w:t>
      </w:r>
    </w:p>
    <w:p w:rsidR="004961D1" w:rsidRDefault="004961D1" w:rsidP="004961D1">
      <w:pPr>
        <w:pStyle w:val="ZT"/>
        <w:framePr w:wrap="notBeside"/>
      </w:pPr>
      <w:r>
        <w:t>Technical Specification Group Radio Access Network;</w:t>
      </w:r>
    </w:p>
    <w:p w:rsidR="004961D1" w:rsidRDefault="004961D1" w:rsidP="004961D1">
      <w:pPr>
        <w:pStyle w:val="ZT"/>
        <w:framePr w:wrap="notBeside"/>
      </w:pPr>
      <w:r>
        <w:t>Evolved Universal Terrestrial Radio Access (E-UTRA);</w:t>
      </w:r>
    </w:p>
    <w:p w:rsidR="005C4428" w:rsidRDefault="004961D1" w:rsidP="004961D1">
      <w:pPr>
        <w:pStyle w:val="ZT"/>
        <w:framePr w:wrap="notBeside"/>
        <w:rPr>
          <w:rFonts w:hint="eastAsia"/>
        </w:rPr>
      </w:pPr>
      <w:r>
        <w:t>FDD Home eNod</w:t>
      </w:r>
      <w:r w:rsidR="005C4428">
        <w:t>e B (HeNB) Radio Frequency (RF)</w:t>
      </w:r>
    </w:p>
    <w:p w:rsidR="004961D1" w:rsidRDefault="004961D1" w:rsidP="004961D1">
      <w:pPr>
        <w:pStyle w:val="ZT"/>
        <w:framePr w:wrap="notBeside"/>
        <w:rPr>
          <w:rFonts w:hint="eastAsia"/>
        </w:rPr>
      </w:pPr>
      <w:r>
        <w:t>requirements analysis</w:t>
      </w:r>
    </w:p>
    <w:p w:rsidR="004961D1" w:rsidRDefault="004961D1" w:rsidP="004961D1">
      <w:pPr>
        <w:pStyle w:val="ZT"/>
        <w:framePr w:wrap="notBeside"/>
        <w:rPr>
          <w:i/>
          <w:sz w:val="28"/>
        </w:rPr>
      </w:pPr>
      <w:r>
        <w:t>(</w:t>
      </w:r>
      <w:r>
        <w:rPr>
          <w:rStyle w:val="ZGSM"/>
        </w:rPr>
        <w:t>Release 1</w:t>
      </w:r>
      <w:r w:rsidR="00D45E00">
        <w:rPr>
          <w:rStyle w:val="ZGSM"/>
        </w:rPr>
        <w:t>6</w:t>
      </w:r>
      <w:r>
        <w:t>)</w:t>
      </w:r>
    </w:p>
    <w:p w:rsidR="004961D1" w:rsidRDefault="00527C4D" w:rsidP="004961D1">
      <w:pPr>
        <w:pStyle w:val="ZU"/>
        <w:framePr w:h="4929" w:hRule="exact" w:wrap="notBeside"/>
        <w:tabs>
          <w:tab w:val="right" w:pos="10206"/>
        </w:tabs>
        <w:jc w:val="left"/>
      </w:pPr>
      <w:r>
        <w:rPr>
          <w:i/>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4961D1">
        <w:tab/>
      </w:r>
      <w: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4961D1" w:rsidRDefault="004961D1" w:rsidP="004961D1">
      <w:pPr>
        <w:pStyle w:val="ZU"/>
        <w:framePr w:h="4929" w:hRule="exact" w:wrap="notBeside"/>
        <w:tabs>
          <w:tab w:val="right" w:pos="10206"/>
        </w:tabs>
        <w:jc w:val="left"/>
      </w:pPr>
    </w:p>
    <w:p w:rsidR="004961D1" w:rsidRDefault="004961D1" w:rsidP="004961D1">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4961D1" w:rsidRDefault="004961D1" w:rsidP="004961D1">
      <w:pPr>
        <w:pStyle w:val="ZV"/>
        <w:framePr w:wrap="notBeside"/>
      </w:pPr>
    </w:p>
    <w:p w:rsidR="004961D1" w:rsidRDefault="004961D1" w:rsidP="004961D1"/>
    <w:bookmarkEnd w:id="0"/>
    <w:p w:rsidR="004961D1" w:rsidRDefault="004961D1" w:rsidP="004961D1">
      <w:pPr>
        <w:spacing w:after="0"/>
        <w:sectPr w:rsidR="004961D1">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pgMar w:top="2268" w:right="851" w:bottom="10773" w:left="851" w:header="0" w:footer="0" w:gutter="0"/>
          <w:cols w:space="720"/>
        </w:sectPr>
      </w:pPr>
    </w:p>
    <w:p w:rsidR="004961D1" w:rsidRDefault="004961D1" w:rsidP="004961D1">
      <w:bookmarkStart w:id="1" w:name="page2"/>
    </w:p>
    <w:p w:rsidR="004961D1" w:rsidRDefault="004961D1" w:rsidP="004961D1"/>
    <w:p w:rsidR="004961D1" w:rsidRDefault="004961D1" w:rsidP="004961D1">
      <w:pPr>
        <w:pStyle w:val="FP"/>
        <w:framePr w:wrap="notBeside" w:hAnchor="margin" w:yAlign="center"/>
        <w:spacing w:after="240"/>
        <w:ind w:left="2835" w:right="2835"/>
        <w:jc w:val="center"/>
        <w:rPr>
          <w:rFonts w:ascii="Arial" w:hAnsi="Arial"/>
          <w:b/>
          <w:i/>
        </w:rPr>
      </w:pPr>
      <w:r>
        <w:rPr>
          <w:rFonts w:ascii="Arial" w:hAnsi="Arial"/>
          <w:b/>
          <w:i/>
        </w:rPr>
        <w:t>3GPP</w:t>
      </w:r>
    </w:p>
    <w:p w:rsidR="004961D1" w:rsidRDefault="004961D1" w:rsidP="004961D1">
      <w:pPr>
        <w:pStyle w:val="FP"/>
        <w:framePr w:wrap="notBeside" w:hAnchor="margin" w:yAlign="center"/>
        <w:pBdr>
          <w:bottom w:val="single" w:sz="6" w:space="1" w:color="auto"/>
        </w:pBdr>
        <w:ind w:left="2835" w:right="2835"/>
        <w:jc w:val="center"/>
      </w:pPr>
      <w:r>
        <w:t>Postal address</w:t>
      </w:r>
    </w:p>
    <w:p w:rsidR="004961D1" w:rsidRDefault="004961D1" w:rsidP="004961D1">
      <w:pPr>
        <w:pStyle w:val="FP"/>
        <w:framePr w:wrap="notBeside" w:hAnchor="margin" w:yAlign="center"/>
        <w:ind w:left="2835" w:right="2835"/>
        <w:jc w:val="center"/>
        <w:rPr>
          <w:rFonts w:ascii="Arial" w:hAnsi="Arial"/>
          <w:sz w:val="18"/>
        </w:rPr>
      </w:pPr>
    </w:p>
    <w:p w:rsidR="004961D1" w:rsidRDefault="004961D1" w:rsidP="004961D1">
      <w:pPr>
        <w:pStyle w:val="FP"/>
        <w:framePr w:wrap="notBeside" w:hAnchor="margin" w:yAlign="center"/>
        <w:pBdr>
          <w:bottom w:val="single" w:sz="6" w:space="1" w:color="auto"/>
        </w:pBdr>
        <w:spacing w:before="240"/>
        <w:ind w:left="2835" w:right="2835"/>
        <w:jc w:val="center"/>
      </w:pPr>
      <w:r>
        <w:t>3GPP support office address</w:t>
      </w:r>
    </w:p>
    <w:p w:rsidR="004961D1" w:rsidRDefault="004961D1" w:rsidP="004961D1">
      <w:pPr>
        <w:pStyle w:val="FP"/>
        <w:framePr w:wrap="notBeside" w:hAnchor="margin" w:yAlign="center"/>
        <w:ind w:left="2835" w:right="2835"/>
        <w:jc w:val="center"/>
        <w:rPr>
          <w:rFonts w:ascii="Arial" w:hAnsi="Arial"/>
          <w:sz w:val="18"/>
        </w:rPr>
      </w:pPr>
      <w:r>
        <w:rPr>
          <w:rFonts w:ascii="Arial" w:hAnsi="Arial"/>
          <w:sz w:val="18"/>
        </w:rPr>
        <w:t>650 Route des Lucioles - Sophia Antipolis</w:t>
      </w:r>
    </w:p>
    <w:p w:rsidR="004961D1" w:rsidRDefault="004961D1" w:rsidP="004961D1">
      <w:pPr>
        <w:pStyle w:val="FP"/>
        <w:framePr w:wrap="notBeside" w:hAnchor="margin" w:yAlign="center"/>
        <w:ind w:left="2835" w:right="2835"/>
        <w:jc w:val="center"/>
        <w:rPr>
          <w:rFonts w:ascii="Arial" w:hAnsi="Arial"/>
          <w:sz w:val="18"/>
        </w:rPr>
      </w:pPr>
      <w:r>
        <w:rPr>
          <w:rFonts w:ascii="Arial" w:hAnsi="Arial"/>
          <w:sz w:val="18"/>
        </w:rPr>
        <w:t>Valbonne - FRANCE</w:t>
      </w:r>
    </w:p>
    <w:p w:rsidR="004961D1" w:rsidRDefault="004961D1" w:rsidP="004961D1">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4961D1" w:rsidRDefault="004961D1" w:rsidP="004961D1">
      <w:pPr>
        <w:pStyle w:val="FP"/>
        <w:framePr w:wrap="notBeside" w:hAnchor="margin" w:yAlign="center"/>
        <w:pBdr>
          <w:bottom w:val="single" w:sz="6" w:space="1" w:color="auto"/>
        </w:pBdr>
        <w:spacing w:before="240"/>
        <w:ind w:left="2835" w:right="2835"/>
        <w:jc w:val="center"/>
      </w:pPr>
      <w:r>
        <w:t>Internet</w:t>
      </w:r>
    </w:p>
    <w:p w:rsidR="004961D1" w:rsidRDefault="004961D1" w:rsidP="004961D1">
      <w:pPr>
        <w:pStyle w:val="FP"/>
        <w:framePr w:wrap="notBeside" w:hAnchor="margin" w:yAlign="center"/>
        <w:ind w:left="2835" w:right="2835"/>
        <w:jc w:val="center"/>
        <w:rPr>
          <w:rFonts w:ascii="Arial" w:hAnsi="Arial"/>
          <w:sz w:val="18"/>
        </w:rPr>
      </w:pPr>
      <w:r>
        <w:rPr>
          <w:rFonts w:ascii="Arial" w:hAnsi="Arial"/>
          <w:sz w:val="18"/>
        </w:rPr>
        <w:t>http://www.3gpp.org</w:t>
      </w:r>
    </w:p>
    <w:p w:rsidR="004961D1" w:rsidRDefault="004961D1" w:rsidP="004961D1"/>
    <w:p w:rsidR="004961D1" w:rsidRDefault="004961D1" w:rsidP="004961D1">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4961D1" w:rsidRDefault="004961D1" w:rsidP="004961D1">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4961D1" w:rsidRDefault="004961D1" w:rsidP="004961D1">
      <w:pPr>
        <w:pStyle w:val="FP"/>
        <w:framePr w:h="3057" w:hRule="exact" w:wrap="notBeside" w:vAnchor="page" w:hAnchor="margin" w:y="12605"/>
        <w:jc w:val="center"/>
        <w:rPr>
          <w:noProof/>
        </w:rPr>
      </w:pPr>
    </w:p>
    <w:p w:rsidR="004961D1" w:rsidRDefault="004961D1" w:rsidP="004961D1">
      <w:pPr>
        <w:pStyle w:val="FP"/>
        <w:framePr w:h="3057" w:hRule="exact" w:wrap="notBeside" w:vAnchor="page" w:hAnchor="margin" w:y="12605"/>
        <w:jc w:val="center"/>
        <w:rPr>
          <w:noProof/>
          <w:sz w:val="18"/>
        </w:rPr>
      </w:pPr>
      <w:r>
        <w:rPr>
          <w:noProof/>
          <w:sz w:val="18"/>
        </w:rPr>
        <w:t>© 20</w:t>
      </w:r>
      <w:r w:rsidR="00030459">
        <w:rPr>
          <w:noProof/>
          <w:sz w:val="18"/>
        </w:rPr>
        <w:t>20</w:t>
      </w:r>
      <w:r>
        <w:rPr>
          <w:noProof/>
          <w:sz w:val="18"/>
        </w:rPr>
        <w:t>, 3GPP Organizational Partners (ARIB, ATIS, CCSA, ETSI, TSDSI, TTA, TTC).</w:t>
      </w:r>
      <w:bookmarkStart w:id="2" w:name="copyrightaddon"/>
      <w:bookmarkEnd w:id="2"/>
    </w:p>
    <w:p w:rsidR="004961D1" w:rsidRDefault="004961D1" w:rsidP="004961D1">
      <w:pPr>
        <w:pStyle w:val="FP"/>
        <w:framePr w:h="3057" w:hRule="exact" w:wrap="notBeside" w:vAnchor="page" w:hAnchor="margin" w:y="12605"/>
        <w:jc w:val="center"/>
        <w:rPr>
          <w:noProof/>
          <w:sz w:val="18"/>
        </w:rPr>
      </w:pPr>
      <w:r>
        <w:rPr>
          <w:noProof/>
          <w:sz w:val="18"/>
        </w:rPr>
        <w:t>All rights reserved.</w:t>
      </w:r>
    </w:p>
    <w:p w:rsidR="004961D1" w:rsidRDefault="004961D1" w:rsidP="004961D1">
      <w:pPr>
        <w:pStyle w:val="FP"/>
        <w:framePr w:h="3057" w:hRule="exact" w:wrap="notBeside" w:vAnchor="page" w:hAnchor="margin" w:y="12605"/>
        <w:rPr>
          <w:noProof/>
          <w:sz w:val="18"/>
        </w:rPr>
      </w:pPr>
    </w:p>
    <w:p w:rsidR="004961D1" w:rsidRDefault="004961D1" w:rsidP="004961D1">
      <w:pPr>
        <w:pStyle w:val="FP"/>
        <w:framePr w:h="3057" w:hRule="exact" w:wrap="notBeside" w:vAnchor="page" w:hAnchor="margin" w:y="12605"/>
        <w:rPr>
          <w:noProof/>
          <w:sz w:val="18"/>
        </w:rPr>
      </w:pPr>
      <w:r>
        <w:rPr>
          <w:noProof/>
          <w:sz w:val="18"/>
        </w:rPr>
        <w:t>UMTS™ is a Trade Mark of ETSI registered for the benefit of its members</w:t>
      </w:r>
    </w:p>
    <w:p w:rsidR="004961D1" w:rsidRDefault="004961D1" w:rsidP="004961D1">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4961D1" w:rsidRDefault="004961D1" w:rsidP="004961D1">
      <w:pPr>
        <w:pStyle w:val="FP"/>
        <w:framePr w:h="3057" w:hRule="exact" w:wrap="notBeside" w:vAnchor="page" w:hAnchor="margin" w:y="12605"/>
        <w:rPr>
          <w:noProof/>
          <w:sz w:val="18"/>
        </w:rPr>
      </w:pPr>
      <w:r>
        <w:rPr>
          <w:noProof/>
          <w:sz w:val="18"/>
        </w:rPr>
        <w:t>GSM® and the GSM logo are registered and owned by the GSM Association</w:t>
      </w:r>
      <w:bookmarkEnd w:id="1"/>
    </w:p>
    <w:p w:rsidR="004961D1" w:rsidRDefault="004961D1" w:rsidP="004961D1">
      <w:pPr>
        <w:pStyle w:val="TT"/>
      </w:pPr>
      <w:r>
        <w:br w:type="page"/>
      </w:r>
      <w:r>
        <w:lastRenderedPageBreak/>
        <w:t>Contents</w:t>
      </w:r>
    </w:p>
    <w:p w:rsidR="005D4E08" w:rsidRPr="005D4E08" w:rsidRDefault="005D4E08">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_Toc46230703 \h </w:instrText>
      </w:r>
      <w:r>
        <w:fldChar w:fldCharType="separate"/>
      </w:r>
      <w:r>
        <w:t>5</w:t>
      </w:r>
      <w:r>
        <w:fldChar w:fldCharType="end"/>
      </w:r>
    </w:p>
    <w:p w:rsidR="005D4E08" w:rsidRPr="005D4E08" w:rsidRDefault="005D4E08">
      <w:pPr>
        <w:pStyle w:val="TOC1"/>
        <w:rPr>
          <w:rFonts w:ascii="Calibri" w:hAnsi="Calibri"/>
          <w:szCs w:val="22"/>
        </w:rPr>
      </w:pPr>
      <w:r>
        <w:t>1</w:t>
      </w:r>
      <w:r w:rsidRPr="005D4E08">
        <w:rPr>
          <w:rFonts w:ascii="Calibri" w:hAnsi="Calibri"/>
          <w:szCs w:val="22"/>
        </w:rPr>
        <w:tab/>
      </w:r>
      <w:r>
        <w:t>Scope</w:t>
      </w:r>
      <w:r>
        <w:tab/>
      </w:r>
      <w:r>
        <w:fldChar w:fldCharType="begin" w:fldLock="1"/>
      </w:r>
      <w:r>
        <w:instrText xml:space="preserve"> PAGEREF _Toc46230704 \h </w:instrText>
      </w:r>
      <w:r>
        <w:fldChar w:fldCharType="separate"/>
      </w:r>
      <w:r>
        <w:t>6</w:t>
      </w:r>
      <w:r>
        <w:fldChar w:fldCharType="end"/>
      </w:r>
    </w:p>
    <w:p w:rsidR="005D4E08" w:rsidRPr="005D4E08" w:rsidRDefault="005D4E08">
      <w:pPr>
        <w:pStyle w:val="TOC1"/>
        <w:rPr>
          <w:rFonts w:ascii="Calibri" w:hAnsi="Calibri"/>
          <w:szCs w:val="22"/>
        </w:rPr>
      </w:pPr>
      <w:r>
        <w:t>2</w:t>
      </w:r>
      <w:r w:rsidRPr="005D4E08">
        <w:rPr>
          <w:rFonts w:ascii="Calibri" w:hAnsi="Calibri"/>
          <w:szCs w:val="22"/>
        </w:rPr>
        <w:tab/>
      </w:r>
      <w:r>
        <w:t>References</w:t>
      </w:r>
      <w:r>
        <w:tab/>
      </w:r>
      <w:r>
        <w:fldChar w:fldCharType="begin" w:fldLock="1"/>
      </w:r>
      <w:r>
        <w:instrText xml:space="preserve"> PAGEREF _Toc46230705 \h </w:instrText>
      </w:r>
      <w:r>
        <w:fldChar w:fldCharType="separate"/>
      </w:r>
      <w:r>
        <w:t>6</w:t>
      </w:r>
      <w:r>
        <w:fldChar w:fldCharType="end"/>
      </w:r>
    </w:p>
    <w:p w:rsidR="005D4E08" w:rsidRPr="005D4E08" w:rsidRDefault="005D4E08">
      <w:pPr>
        <w:pStyle w:val="TOC1"/>
        <w:rPr>
          <w:rFonts w:ascii="Calibri" w:hAnsi="Calibri"/>
          <w:szCs w:val="22"/>
        </w:rPr>
      </w:pPr>
      <w:r>
        <w:t>3</w:t>
      </w:r>
      <w:r w:rsidRPr="005D4E08">
        <w:rPr>
          <w:rFonts w:ascii="Calibri" w:hAnsi="Calibri"/>
          <w:szCs w:val="22"/>
        </w:rPr>
        <w:tab/>
      </w:r>
      <w:r>
        <w:t>Definitions, symbols and abbreviations</w:t>
      </w:r>
      <w:r>
        <w:tab/>
      </w:r>
      <w:r>
        <w:fldChar w:fldCharType="begin" w:fldLock="1"/>
      </w:r>
      <w:r>
        <w:instrText xml:space="preserve"> PAGEREF _Toc46230706 \h </w:instrText>
      </w:r>
      <w:r>
        <w:fldChar w:fldCharType="separate"/>
      </w:r>
      <w:r>
        <w:t>8</w:t>
      </w:r>
      <w:r>
        <w:fldChar w:fldCharType="end"/>
      </w:r>
    </w:p>
    <w:p w:rsidR="005D4E08" w:rsidRPr="005D4E08" w:rsidRDefault="005D4E08">
      <w:pPr>
        <w:pStyle w:val="TOC2"/>
        <w:rPr>
          <w:rFonts w:ascii="Calibri" w:hAnsi="Calibri"/>
          <w:sz w:val="22"/>
          <w:szCs w:val="22"/>
        </w:rPr>
      </w:pPr>
      <w:r>
        <w:t>3.1</w:t>
      </w:r>
      <w:r w:rsidRPr="005D4E08">
        <w:rPr>
          <w:rFonts w:ascii="Calibri" w:hAnsi="Calibri"/>
          <w:sz w:val="22"/>
          <w:szCs w:val="22"/>
        </w:rPr>
        <w:tab/>
      </w:r>
      <w:r>
        <w:t xml:space="preserve"> Definitions</w:t>
      </w:r>
      <w:r>
        <w:tab/>
      </w:r>
      <w:r>
        <w:fldChar w:fldCharType="begin" w:fldLock="1"/>
      </w:r>
      <w:r>
        <w:instrText xml:space="preserve"> PAGEREF _Toc46230707 \h </w:instrText>
      </w:r>
      <w:r>
        <w:fldChar w:fldCharType="separate"/>
      </w:r>
      <w:r>
        <w:t>8</w:t>
      </w:r>
      <w:r>
        <w:fldChar w:fldCharType="end"/>
      </w:r>
    </w:p>
    <w:p w:rsidR="005D4E08" w:rsidRPr="005D4E08" w:rsidRDefault="005D4E08">
      <w:pPr>
        <w:pStyle w:val="TOC2"/>
        <w:rPr>
          <w:rFonts w:ascii="Calibri" w:hAnsi="Calibri"/>
          <w:sz w:val="22"/>
          <w:szCs w:val="22"/>
        </w:rPr>
      </w:pPr>
      <w:r>
        <w:t>3.2</w:t>
      </w:r>
      <w:r w:rsidRPr="005D4E08">
        <w:rPr>
          <w:rFonts w:ascii="Calibri" w:hAnsi="Calibri"/>
          <w:sz w:val="22"/>
          <w:szCs w:val="22"/>
        </w:rPr>
        <w:tab/>
      </w:r>
      <w:r>
        <w:t xml:space="preserve"> Symbols</w:t>
      </w:r>
      <w:r>
        <w:tab/>
      </w:r>
      <w:r>
        <w:fldChar w:fldCharType="begin" w:fldLock="1"/>
      </w:r>
      <w:r>
        <w:instrText xml:space="preserve"> PAGEREF _Toc46230708 \h </w:instrText>
      </w:r>
      <w:r>
        <w:fldChar w:fldCharType="separate"/>
      </w:r>
      <w:r>
        <w:t>8</w:t>
      </w:r>
      <w:r>
        <w:fldChar w:fldCharType="end"/>
      </w:r>
    </w:p>
    <w:p w:rsidR="005D4E08" w:rsidRPr="005D4E08" w:rsidRDefault="005D4E08">
      <w:pPr>
        <w:pStyle w:val="TOC2"/>
        <w:rPr>
          <w:rFonts w:ascii="Calibri" w:hAnsi="Calibri"/>
          <w:sz w:val="22"/>
          <w:szCs w:val="22"/>
        </w:rPr>
      </w:pPr>
      <w:r>
        <w:t>3.3</w:t>
      </w:r>
      <w:r w:rsidRPr="005D4E08">
        <w:rPr>
          <w:rFonts w:ascii="Calibri" w:hAnsi="Calibri"/>
          <w:sz w:val="22"/>
          <w:szCs w:val="22"/>
        </w:rPr>
        <w:tab/>
      </w:r>
      <w:r>
        <w:t xml:space="preserve"> Abbreviations</w:t>
      </w:r>
      <w:r>
        <w:tab/>
      </w:r>
      <w:r>
        <w:fldChar w:fldCharType="begin" w:fldLock="1"/>
      </w:r>
      <w:r>
        <w:instrText xml:space="preserve"> PAGEREF _Toc46230709 \h </w:instrText>
      </w:r>
      <w:r>
        <w:fldChar w:fldCharType="separate"/>
      </w:r>
      <w:r>
        <w:t>8</w:t>
      </w:r>
      <w:r>
        <w:fldChar w:fldCharType="end"/>
      </w:r>
    </w:p>
    <w:p w:rsidR="005D4E08" w:rsidRPr="005D4E08" w:rsidRDefault="005D4E08">
      <w:pPr>
        <w:pStyle w:val="TOC1"/>
        <w:rPr>
          <w:rFonts w:ascii="Calibri" w:hAnsi="Calibri"/>
          <w:szCs w:val="22"/>
        </w:rPr>
      </w:pPr>
      <w:r>
        <w:t>4</w:t>
      </w:r>
      <w:r w:rsidRPr="005D4E08">
        <w:rPr>
          <w:rFonts w:ascii="Calibri" w:hAnsi="Calibri"/>
          <w:szCs w:val="22"/>
        </w:rPr>
        <w:tab/>
      </w:r>
      <w:r>
        <w:t>General</w:t>
      </w:r>
      <w:r>
        <w:tab/>
      </w:r>
      <w:r>
        <w:fldChar w:fldCharType="begin" w:fldLock="1"/>
      </w:r>
      <w:r>
        <w:instrText xml:space="preserve"> PAGEREF _Toc46230710 \h </w:instrText>
      </w:r>
      <w:r>
        <w:fldChar w:fldCharType="separate"/>
      </w:r>
      <w:r>
        <w:t>8</w:t>
      </w:r>
      <w:r>
        <w:fldChar w:fldCharType="end"/>
      </w:r>
    </w:p>
    <w:p w:rsidR="005D4E08" w:rsidRPr="005D4E08" w:rsidRDefault="005D4E08">
      <w:pPr>
        <w:pStyle w:val="TOC2"/>
        <w:rPr>
          <w:rFonts w:ascii="Calibri" w:hAnsi="Calibri"/>
          <w:sz w:val="22"/>
          <w:szCs w:val="22"/>
        </w:rPr>
      </w:pPr>
      <w:r>
        <w:t>4.1</w:t>
      </w:r>
      <w:r w:rsidRPr="005D4E08">
        <w:rPr>
          <w:rFonts w:ascii="Calibri" w:hAnsi="Calibri"/>
          <w:sz w:val="22"/>
          <w:szCs w:val="22"/>
        </w:rPr>
        <w:tab/>
      </w:r>
      <w:r>
        <w:t>Task description</w:t>
      </w:r>
      <w:r>
        <w:tab/>
      </w:r>
      <w:r>
        <w:fldChar w:fldCharType="begin" w:fldLock="1"/>
      </w:r>
      <w:r>
        <w:instrText xml:space="preserve"> PAGEREF _Toc46230711 \h </w:instrText>
      </w:r>
      <w:r>
        <w:fldChar w:fldCharType="separate"/>
      </w:r>
      <w:r>
        <w:t>8</w:t>
      </w:r>
      <w:r>
        <w:fldChar w:fldCharType="end"/>
      </w:r>
    </w:p>
    <w:p w:rsidR="005D4E08" w:rsidRPr="005D4E08" w:rsidRDefault="005D4E08">
      <w:pPr>
        <w:pStyle w:val="TOC3"/>
        <w:rPr>
          <w:rFonts w:ascii="Calibri" w:hAnsi="Calibri"/>
          <w:sz w:val="22"/>
          <w:szCs w:val="22"/>
        </w:rPr>
      </w:pPr>
      <w:r>
        <w:t>4.1.1</w:t>
      </w:r>
      <w:r w:rsidRPr="005D4E08">
        <w:rPr>
          <w:rFonts w:ascii="Calibri" w:hAnsi="Calibri"/>
          <w:sz w:val="22"/>
          <w:szCs w:val="22"/>
        </w:rPr>
        <w:tab/>
      </w:r>
      <w:r>
        <w:t>HeNB Class definition</w:t>
      </w:r>
      <w:r>
        <w:tab/>
      </w:r>
      <w:r>
        <w:fldChar w:fldCharType="begin" w:fldLock="1"/>
      </w:r>
      <w:r>
        <w:instrText xml:space="preserve"> PAGEREF _Toc46230712 \h </w:instrText>
      </w:r>
      <w:r>
        <w:fldChar w:fldCharType="separate"/>
      </w:r>
      <w:r>
        <w:t>8</w:t>
      </w:r>
      <w:r>
        <w:fldChar w:fldCharType="end"/>
      </w:r>
    </w:p>
    <w:p w:rsidR="005D4E08" w:rsidRPr="005D4E08" w:rsidRDefault="005D4E08">
      <w:pPr>
        <w:pStyle w:val="TOC3"/>
        <w:rPr>
          <w:rFonts w:ascii="Calibri" w:hAnsi="Calibri"/>
          <w:sz w:val="22"/>
          <w:szCs w:val="22"/>
        </w:rPr>
      </w:pPr>
      <w:r>
        <w:t>4.1.2</w:t>
      </w:r>
      <w:r w:rsidRPr="005D4E08">
        <w:rPr>
          <w:rFonts w:ascii="Calibri" w:hAnsi="Calibri"/>
          <w:sz w:val="22"/>
          <w:szCs w:val="22"/>
        </w:rPr>
        <w:tab/>
      </w:r>
      <w:r>
        <w:t>HeNB measurements and adaptation</w:t>
      </w:r>
      <w:r>
        <w:tab/>
      </w:r>
      <w:r>
        <w:fldChar w:fldCharType="begin" w:fldLock="1"/>
      </w:r>
      <w:r>
        <w:instrText xml:space="preserve"> PAGEREF _Toc46230713 \h </w:instrText>
      </w:r>
      <w:r>
        <w:fldChar w:fldCharType="separate"/>
      </w:r>
      <w:r>
        <w:t>8</w:t>
      </w:r>
      <w:r>
        <w:fldChar w:fldCharType="end"/>
      </w:r>
    </w:p>
    <w:p w:rsidR="005D4E08" w:rsidRPr="005D4E08" w:rsidRDefault="005D4E08">
      <w:pPr>
        <w:pStyle w:val="TOC1"/>
        <w:rPr>
          <w:rFonts w:ascii="Calibri" w:hAnsi="Calibri"/>
          <w:szCs w:val="22"/>
        </w:rPr>
      </w:pPr>
      <w:r>
        <w:t>5</w:t>
      </w:r>
      <w:r w:rsidRPr="005D4E08">
        <w:rPr>
          <w:rFonts w:ascii="Calibri" w:hAnsi="Calibri"/>
          <w:szCs w:val="22"/>
        </w:rPr>
        <w:tab/>
      </w:r>
      <w:r>
        <w:t>Radio scenarios</w:t>
      </w:r>
      <w:r>
        <w:tab/>
      </w:r>
      <w:r>
        <w:fldChar w:fldCharType="begin" w:fldLock="1"/>
      </w:r>
      <w:r>
        <w:instrText xml:space="preserve"> PAGEREF _Toc46230714 \h </w:instrText>
      </w:r>
      <w:r>
        <w:fldChar w:fldCharType="separate"/>
      </w:r>
      <w:r>
        <w:t>9</w:t>
      </w:r>
      <w:r>
        <w:fldChar w:fldCharType="end"/>
      </w:r>
    </w:p>
    <w:p w:rsidR="005D4E08" w:rsidRPr="005D4E08" w:rsidRDefault="005D4E08">
      <w:pPr>
        <w:pStyle w:val="TOC2"/>
        <w:rPr>
          <w:rFonts w:ascii="Calibri" w:hAnsi="Calibri"/>
          <w:sz w:val="22"/>
          <w:szCs w:val="22"/>
        </w:rPr>
      </w:pPr>
      <w:r>
        <w:t>5.1</w:t>
      </w:r>
      <w:r w:rsidRPr="005D4E08">
        <w:rPr>
          <w:rFonts w:ascii="Calibri" w:hAnsi="Calibri"/>
          <w:sz w:val="22"/>
          <w:szCs w:val="22"/>
        </w:rPr>
        <w:tab/>
      </w:r>
      <w:r>
        <w:t>Deployment configurations</w:t>
      </w:r>
      <w:r>
        <w:tab/>
      </w:r>
      <w:r>
        <w:fldChar w:fldCharType="begin" w:fldLock="1"/>
      </w:r>
      <w:r>
        <w:instrText xml:space="preserve"> PAGEREF _Toc46230715 \h </w:instrText>
      </w:r>
      <w:r>
        <w:fldChar w:fldCharType="separate"/>
      </w:r>
      <w:r>
        <w:t>9</w:t>
      </w:r>
      <w:r>
        <w:fldChar w:fldCharType="end"/>
      </w:r>
    </w:p>
    <w:p w:rsidR="005D4E08" w:rsidRPr="005D4E08" w:rsidRDefault="005D4E08">
      <w:pPr>
        <w:pStyle w:val="TOC2"/>
        <w:rPr>
          <w:rFonts w:ascii="Calibri" w:hAnsi="Calibri"/>
          <w:sz w:val="22"/>
          <w:szCs w:val="22"/>
        </w:rPr>
      </w:pPr>
      <w:r>
        <w:t>5.2</w:t>
      </w:r>
      <w:r w:rsidRPr="005D4E08">
        <w:rPr>
          <w:rFonts w:ascii="Calibri" w:hAnsi="Calibri"/>
          <w:sz w:val="22"/>
          <w:szCs w:val="22"/>
        </w:rPr>
        <w:tab/>
      </w:r>
      <w:r>
        <w:t>Interference scenarios</w:t>
      </w:r>
      <w:r>
        <w:tab/>
      </w:r>
      <w:r>
        <w:fldChar w:fldCharType="begin" w:fldLock="1"/>
      </w:r>
      <w:r>
        <w:instrText xml:space="preserve"> PAGEREF _Toc46230716 \h </w:instrText>
      </w:r>
      <w:r>
        <w:fldChar w:fldCharType="separate"/>
      </w:r>
      <w:r>
        <w:t>9</w:t>
      </w:r>
      <w:r>
        <w:fldChar w:fldCharType="end"/>
      </w:r>
    </w:p>
    <w:p w:rsidR="005D4E08" w:rsidRPr="005D4E08" w:rsidRDefault="005D4E08">
      <w:pPr>
        <w:pStyle w:val="TOC1"/>
        <w:rPr>
          <w:rFonts w:ascii="Calibri" w:hAnsi="Calibri"/>
          <w:szCs w:val="22"/>
        </w:rPr>
      </w:pPr>
      <w:r>
        <w:t>6</w:t>
      </w:r>
      <w:r w:rsidRPr="005D4E08">
        <w:rPr>
          <w:rFonts w:ascii="Calibri" w:hAnsi="Calibri"/>
          <w:szCs w:val="22"/>
        </w:rPr>
        <w:tab/>
      </w:r>
      <w:r>
        <w:t>HeNB RF Aspects</w:t>
      </w:r>
      <w:r>
        <w:tab/>
      </w:r>
      <w:r>
        <w:fldChar w:fldCharType="begin" w:fldLock="1"/>
      </w:r>
      <w:r>
        <w:instrText xml:space="preserve"> PAGEREF _Toc46230717 \h </w:instrText>
      </w:r>
      <w:r>
        <w:fldChar w:fldCharType="separate"/>
      </w:r>
      <w:r>
        <w:t>9</w:t>
      </w:r>
      <w:r>
        <w:fldChar w:fldCharType="end"/>
      </w:r>
    </w:p>
    <w:p w:rsidR="005D4E08" w:rsidRPr="005D4E08" w:rsidRDefault="005D4E08">
      <w:pPr>
        <w:pStyle w:val="TOC1"/>
        <w:rPr>
          <w:rFonts w:ascii="Calibri" w:hAnsi="Calibri"/>
          <w:szCs w:val="22"/>
        </w:rPr>
      </w:pPr>
      <w:r>
        <w:t>7</w:t>
      </w:r>
      <w:r w:rsidRPr="005D4E08">
        <w:rPr>
          <w:rFonts w:ascii="Calibri" w:hAnsi="Calibri"/>
          <w:szCs w:val="22"/>
        </w:rPr>
        <w:tab/>
      </w:r>
      <w:r>
        <w:t>Guidance on How to Control HeNB Interference</w:t>
      </w:r>
      <w:r>
        <w:tab/>
      </w:r>
      <w:r>
        <w:fldChar w:fldCharType="begin" w:fldLock="1"/>
      </w:r>
      <w:r>
        <w:instrText xml:space="preserve"> PAGEREF _Toc46230718 \h </w:instrText>
      </w:r>
      <w:r>
        <w:fldChar w:fldCharType="separate"/>
      </w:r>
      <w:r>
        <w:t>10</w:t>
      </w:r>
      <w:r>
        <w:fldChar w:fldCharType="end"/>
      </w:r>
    </w:p>
    <w:p w:rsidR="005D4E08" w:rsidRPr="005D4E08" w:rsidRDefault="005D4E08">
      <w:pPr>
        <w:pStyle w:val="TOC2"/>
        <w:rPr>
          <w:rFonts w:ascii="Calibri" w:hAnsi="Calibri"/>
          <w:sz w:val="22"/>
          <w:szCs w:val="22"/>
        </w:rPr>
      </w:pPr>
      <w:r>
        <w:t>7.1</w:t>
      </w:r>
      <w:r w:rsidRPr="005D4E08">
        <w:rPr>
          <w:rFonts w:ascii="Calibri" w:hAnsi="Calibri"/>
          <w:sz w:val="22"/>
          <w:szCs w:val="22"/>
        </w:rPr>
        <w:tab/>
      </w:r>
      <w:r>
        <w:t>HeNB Measurements</w:t>
      </w:r>
      <w:r>
        <w:tab/>
      </w:r>
      <w:r>
        <w:fldChar w:fldCharType="begin" w:fldLock="1"/>
      </w:r>
      <w:r>
        <w:instrText xml:space="preserve"> PAGEREF _Toc46230719 \h </w:instrText>
      </w:r>
      <w:r>
        <w:fldChar w:fldCharType="separate"/>
      </w:r>
      <w:r>
        <w:t>10</w:t>
      </w:r>
      <w:r>
        <w:fldChar w:fldCharType="end"/>
      </w:r>
    </w:p>
    <w:p w:rsidR="005D4E08" w:rsidRPr="005D4E08" w:rsidRDefault="005D4E08">
      <w:pPr>
        <w:pStyle w:val="TOC3"/>
        <w:rPr>
          <w:rFonts w:ascii="Calibri" w:hAnsi="Calibri"/>
          <w:sz w:val="22"/>
          <w:szCs w:val="22"/>
        </w:rPr>
      </w:pPr>
      <w:r>
        <w:t>7.1.1</w:t>
      </w:r>
      <w:r w:rsidRPr="005D4E08">
        <w:rPr>
          <w:rFonts w:ascii="Calibri" w:hAnsi="Calibri"/>
          <w:sz w:val="22"/>
          <w:szCs w:val="22"/>
        </w:rPr>
        <w:tab/>
      </w:r>
      <w:r>
        <w:t>Measurements from all cells</w:t>
      </w:r>
      <w:r>
        <w:tab/>
      </w:r>
      <w:r>
        <w:fldChar w:fldCharType="begin" w:fldLock="1"/>
      </w:r>
      <w:r>
        <w:instrText xml:space="preserve"> PAGEREF _Toc46230720 \h </w:instrText>
      </w:r>
      <w:r>
        <w:fldChar w:fldCharType="separate"/>
      </w:r>
      <w:r>
        <w:t>10</w:t>
      </w:r>
      <w:r>
        <w:fldChar w:fldCharType="end"/>
      </w:r>
    </w:p>
    <w:p w:rsidR="005D4E08" w:rsidRPr="005D4E08" w:rsidRDefault="005D4E08">
      <w:pPr>
        <w:pStyle w:val="TOC3"/>
        <w:rPr>
          <w:rFonts w:ascii="Calibri" w:hAnsi="Calibri"/>
          <w:sz w:val="22"/>
          <w:szCs w:val="22"/>
        </w:rPr>
      </w:pPr>
      <w:r>
        <w:t>7.1.2</w:t>
      </w:r>
      <w:r w:rsidRPr="005D4E08">
        <w:rPr>
          <w:rFonts w:ascii="Calibri" w:hAnsi="Calibri"/>
          <w:sz w:val="22"/>
          <w:szCs w:val="22"/>
        </w:rPr>
        <w:tab/>
      </w:r>
      <w:r>
        <w:t>Measurements to identify surrounding cell layers</w:t>
      </w:r>
      <w:r>
        <w:tab/>
      </w:r>
      <w:r>
        <w:fldChar w:fldCharType="begin" w:fldLock="1"/>
      </w:r>
      <w:r>
        <w:instrText xml:space="preserve"> PAGEREF _Toc46230721 \h </w:instrText>
      </w:r>
      <w:r>
        <w:fldChar w:fldCharType="separate"/>
      </w:r>
      <w:r>
        <w:t>10</w:t>
      </w:r>
      <w:r>
        <w:fldChar w:fldCharType="end"/>
      </w:r>
    </w:p>
    <w:p w:rsidR="005D4E08" w:rsidRPr="005D4E08" w:rsidRDefault="005D4E08">
      <w:pPr>
        <w:pStyle w:val="TOC3"/>
        <w:rPr>
          <w:rFonts w:ascii="Calibri" w:hAnsi="Calibri"/>
          <w:sz w:val="22"/>
          <w:szCs w:val="22"/>
        </w:rPr>
      </w:pPr>
      <w:r>
        <w:t>7.1.3</w:t>
      </w:r>
      <w:r w:rsidRPr="005D4E08">
        <w:rPr>
          <w:rFonts w:ascii="Calibri" w:hAnsi="Calibri"/>
          <w:sz w:val="22"/>
          <w:szCs w:val="22"/>
        </w:rPr>
        <w:tab/>
      </w:r>
      <w:r>
        <w:t>Measurements from macro cell layer</w:t>
      </w:r>
      <w:r>
        <w:tab/>
      </w:r>
      <w:r>
        <w:fldChar w:fldCharType="begin" w:fldLock="1"/>
      </w:r>
      <w:r>
        <w:instrText xml:space="preserve"> PAGEREF _Toc46230722 \h </w:instrText>
      </w:r>
      <w:r>
        <w:fldChar w:fldCharType="separate"/>
      </w:r>
      <w:r>
        <w:t>10</w:t>
      </w:r>
      <w:r>
        <w:fldChar w:fldCharType="end"/>
      </w:r>
    </w:p>
    <w:p w:rsidR="005D4E08" w:rsidRPr="005D4E08" w:rsidRDefault="005D4E08">
      <w:pPr>
        <w:pStyle w:val="TOC3"/>
        <w:rPr>
          <w:rFonts w:ascii="Calibri" w:hAnsi="Calibri"/>
          <w:sz w:val="22"/>
          <w:szCs w:val="22"/>
        </w:rPr>
      </w:pPr>
      <w:r>
        <w:t>7.1.4</w:t>
      </w:r>
      <w:r w:rsidRPr="005D4E08">
        <w:rPr>
          <w:rFonts w:ascii="Calibri" w:hAnsi="Calibri"/>
          <w:sz w:val="22"/>
          <w:szCs w:val="22"/>
        </w:rPr>
        <w:tab/>
      </w:r>
      <w:r>
        <w:t>Measurements of other HeNB cells</w:t>
      </w:r>
      <w:r>
        <w:tab/>
      </w:r>
      <w:r>
        <w:fldChar w:fldCharType="begin" w:fldLock="1"/>
      </w:r>
      <w:r>
        <w:instrText xml:space="preserve"> PAGEREF _Toc46230723 \h </w:instrText>
      </w:r>
      <w:r>
        <w:fldChar w:fldCharType="separate"/>
      </w:r>
      <w:r>
        <w:t>11</w:t>
      </w:r>
      <w:r>
        <w:fldChar w:fldCharType="end"/>
      </w:r>
    </w:p>
    <w:p w:rsidR="005D4E08" w:rsidRPr="005D4E08" w:rsidRDefault="005D4E08">
      <w:pPr>
        <w:pStyle w:val="TOC2"/>
        <w:rPr>
          <w:rFonts w:ascii="Calibri" w:hAnsi="Calibri"/>
          <w:sz w:val="22"/>
          <w:szCs w:val="22"/>
        </w:rPr>
      </w:pPr>
      <w:r>
        <w:t>7.2</w:t>
      </w:r>
      <w:r w:rsidRPr="005D4E08">
        <w:rPr>
          <w:rFonts w:ascii="Calibri" w:hAnsi="Calibri"/>
          <w:sz w:val="22"/>
          <w:szCs w:val="22"/>
        </w:rPr>
        <w:tab/>
      </w:r>
      <w:r>
        <w:t>Control of HeNB Downlink Interference</w:t>
      </w:r>
      <w:r>
        <w:tab/>
      </w:r>
      <w:r>
        <w:fldChar w:fldCharType="begin" w:fldLock="1"/>
      </w:r>
      <w:r>
        <w:instrText xml:space="preserve"> PAGEREF _Toc46230724 \h </w:instrText>
      </w:r>
      <w:r>
        <w:fldChar w:fldCharType="separate"/>
      </w:r>
      <w:r>
        <w:t>12</w:t>
      </w:r>
      <w:r>
        <w:fldChar w:fldCharType="end"/>
      </w:r>
    </w:p>
    <w:p w:rsidR="005D4E08" w:rsidRPr="005D4E08" w:rsidRDefault="005D4E08">
      <w:pPr>
        <w:pStyle w:val="TOC3"/>
        <w:rPr>
          <w:rFonts w:ascii="Calibri" w:hAnsi="Calibri"/>
          <w:sz w:val="22"/>
          <w:szCs w:val="22"/>
        </w:rPr>
      </w:pPr>
      <w:r>
        <w:t>7.2.1</w:t>
      </w:r>
      <w:r w:rsidRPr="005D4E08">
        <w:rPr>
          <w:rFonts w:ascii="Calibri" w:hAnsi="Calibri"/>
          <w:sz w:val="22"/>
          <w:szCs w:val="22"/>
        </w:rPr>
        <w:tab/>
      </w:r>
      <w:r>
        <w:t>Control Channel Protection</w:t>
      </w:r>
      <w:r>
        <w:tab/>
      </w:r>
      <w:r>
        <w:fldChar w:fldCharType="begin" w:fldLock="1"/>
      </w:r>
      <w:r>
        <w:instrText xml:space="preserve"> PAGEREF _Toc46230725 \h </w:instrText>
      </w:r>
      <w:r>
        <w:fldChar w:fldCharType="separate"/>
      </w:r>
      <w:r>
        <w:t>12</w:t>
      </w:r>
      <w:r>
        <w:fldChar w:fldCharType="end"/>
      </w:r>
    </w:p>
    <w:p w:rsidR="005D4E08" w:rsidRPr="005D4E08" w:rsidRDefault="005D4E08">
      <w:pPr>
        <w:pStyle w:val="TOC4"/>
        <w:rPr>
          <w:rFonts w:ascii="Calibri" w:hAnsi="Calibri"/>
          <w:sz w:val="22"/>
          <w:szCs w:val="22"/>
        </w:rPr>
      </w:pPr>
      <w:r>
        <w:t>7.2.1.1</w:t>
      </w:r>
      <w:r w:rsidRPr="005D4E08">
        <w:rPr>
          <w:rFonts w:ascii="Calibri" w:hAnsi="Calibri"/>
          <w:sz w:val="22"/>
          <w:szCs w:val="22"/>
        </w:rPr>
        <w:tab/>
      </w:r>
      <w:r>
        <w:t xml:space="preserve"> </w:t>
      </w:r>
      <w:r w:rsidRPr="00854C71">
        <w:rPr>
          <w:rFonts w:eastAsia="MS Mincho"/>
        </w:rPr>
        <w:t xml:space="preserve">Time shifting for </w:t>
      </w:r>
      <w:r>
        <w:t>overlapped carriers with frame time shifting at symbol level</w:t>
      </w:r>
      <w:r>
        <w:tab/>
      </w:r>
      <w:r>
        <w:fldChar w:fldCharType="begin" w:fldLock="1"/>
      </w:r>
      <w:r>
        <w:instrText xml:space="preserve"> PAGEREF _Toc46230726 \h </w:instrText>
      </w:r>
      <w:r>
        <w:fldChar w:fldCharType="separate"/>
      </w:r>
      <w:r>
        <w:t>12</w:t>
      </w:r>
      <w:r>
        <w:fldChar w:fldCharType="end"/>
      </w:r>
    </w:p>
    <w:p w:rsidR="005D4E08" w:rsidRPr="005D4E08" w:rsidRDefault="005D4E08">
      <w:pPr>
        <w:pStyle w:val="TOC5"/>
        <w:rPr>
          <w:rFonts w:ascii="Calibri" w:hAnsi="Calibri"/>
          <w:sz w:val="22"/>
          <w:szCs w:val="22"/>
        </w:rPr>
      </w:pPr>
      <w:r>
        <w:t>7.2.1.1</w:t>
      </w:r>
      <w:r w:rsidRPr="00854C71">
        <w:rPr>
          <w:rFonts w:eastAsia="MS Mincho"/>
        </w:rPr>
        <w:t>.1</w:t>
      </w:r>
      <w:r w:rsidRPr="005D4E08">
        <w:rPr>
          <w:rFonts w:ascii="Calibri" w:hAnsi="Calibri"/>
          <w:sz w:val="22"/>
          <w:szCs w:val="22"/>
        </w:rPr>
        <w:tab/>
      </w:r>
      <w:r w:rsidRPr="00854C71">
        <w:rPr>
          <w:rFonts w:eastAsia="MS Mincho"/>
        </w:rPr>
        <w:t>T</w:t>
      </w:r>
      <w:r>
        <w:t>ime shifting at symbol level</w:t>
      </w:r>
      <w:r>
        <w:tab/>
      </w:r>
      <w:r>
        <w:fldChar w:fldCharType="begin" w:fldLock="1"/>
      </w:r>
      <w:r>
        <w:instrText xml:space="preserve"> PAGEREF _Toc46230727 \h </w:instrText>
      </w:r>
      <w:r>
        <w:fldChar w:fldCharType="separate"/>
      </w:r>
      <w:r>
        <w:t>12</w:t>
      </w:r>
      <w:r>
        <w:fldChar w:fldCharType="end"/>
      </w:r>
    </w:p>
    <w:p w:rsidR="005D4E08" w:rsidRPr="005D4E08" w:rsidRDefault="005D4E08">
      <w:pPr>
        <w:pStyle w:val="TOC5"/>
        <w:rPr>
          <w:rFonts w:ascii="Calibri" w:hAnsi="Calibri"/>
          <w:sz w:val="22"/>
          <w:szCs w:val="22"/>
        </w:rPr>
      </w:pPr>
      <w:r>
        <w:t>7.2.1.</w:t>
      </w:r>
      <w:r w:rsidRPr="00854C71">
        <w:rPr>
          <w:rFonts w:eastAsia="MS Mincho"/>
        </w:rPr>
        <w:t>1.</w:t>
      </w:r>
      <w:r>
        <w:t>2</w:t>
      </w:r>
      <w:r w:rsidRPr="00854C71">
        <w:rPr>
          <w:rFonts w:eastAsia="MS Mincho"/>
        </w:rPr>
        <w:t xml:space="preserve">     </w:t>
      </w:r>
      <w:r>
        <w:t>Carrier offsetting (possibly in addition to frame time shifting)</w:t>
      </w:r>
      <w:r>
        <w:tab/>
      </w:r>
      <w:r>
        <w:fldChar w:fldCharType="begin" w:fldLock="1"/>
      </w:r>
      <w:r>
        <w:instrText xml:space="preserve"> PAGEREF _Toc46230728 \h </w:instrText>
      </w:r>
      <w:r>
        <w:fldChar w:fldCharType="separate"/>
      </w:r>
      <w:r>
        <w:t>14</w:t>
      </w:r>
      <w:r>
        <w:fldChar w:fldCharType="end"/>
      </w:r>
    </w:p>
    <w:p w:rsidR="005D4E08" w:rsidRPr="005D4E08" w:rsidRDefault="005D4E08">
      <w:pPr>
        <w:pStyle w:val="TOC4"/>
        <w:rPr>
          <w:rFonts w:ascii="Calibri" w:hAnsi="Calibri"/>
          <w:sz w:val="22"/>
          <w:szCs w:val="22"/>
        </w:rPr>
      </w:pPr>
      <w:r>
        <w:t>7.2.1.</w:t>
      </w:r>
      <w:r w:rsidRPr="00854C71">
        <w:rPr>
          <w:rFonts w:eastAsia="MS Mincho"/>
        </w:rPr>
        <w:t>2</w:t>
      </w:r>
      <w:r w:rsidRPr="005D4E08">
        <w:rPr>
          <w:rFonts w:ascii="Calibri" w:hAnsi="Calibri"/>
          <w:sz w:val="22"/>
          <w:szCs w:val="22"/>
        </w:rPr>
        <w:tab/>
      </w:r>
      <w:r>
        <w:t xml:space="preserve"> </w:t>
      </w:r>
      <w:r w:rsidRPr="00854C71">
        <w:rPr>
          <w:rFonts w:eastAsia="MS Mincho"/>
        </w:rPr>
        <w:t>Carrier offsetting or frequency partitioning with per-subband interference estimation</w:t>
      </w:r>
      <w:r>
        <w:tab/>
      </w:r>
      <w:r>
        <w:fldChar w:fldCharType="begin" w:fldLock="1"/>
      </w:r>
      <w:r>
        <w:instrText xml:space="preserve"> PAGEREF _Toc46230729 \h </w:instrText>
      </w:r>
      <w:r>
        <w:fldChar w:fldCharType="separate"/>
      </w:r>
      <w:r>
        <w:t>15</w:t>
      </w:r>
      <w:r>
        <w:fldChar w:fldCharType="end"/>
      </w:r>
    </w:p>
    <w:p w:rsidR="005D4E08" w:rsidRPr="005D4E08" w:rsidRDefault="005D4E08">
      <w:pPr>
        <w:pStyle w:val="TOC4"/>
        <w:rPr>
          <w:rFonts w:ascii="Calibri" w:hAnsi="Calibri"/>
          <w:sz w:val="22"/>
          <w:szCs w:val="22"/>
        </w:rPr>
      </w:pPr>
      <w:r>
        <w:t>7.2.1.3</w:t>
      </w:r>
      <w:r w:rsidRPr="005D4E08">
        <w:rPr>
          <w:rFonts w:ascii="Calibri" w:hAnsi="Calibri"/>
          <w:sz w:val="22"/>
          <w:szCs w:val="22"/>
        </w:rPr>
        <w:tab/>
      </w:r>
      <w:r>
        <w:t xml:space="preserve"> Control of HeNB downlink interference among neighboring HeNBs control channels by</w:t>
      </w:r>
      <w:r w:rsidRPr="00854C71">
        <w:rPr>
          <w:rFonts w:eastAsia="MS Mincho"/>
        </w:rPr>
        <w:t xml:space="preserve"> frequency partitioning</w:t>
      </w:r>
      <w:r>
        <w:tab/>
      </w:r>
      <w:r>
        <w:fldChar w:fldCharType="begin" w:fldLock="1"/>
      </w:r>
      <w:r>
        <w:instrText xml:space="preserve"> PAGEREF _Toc46230730 \h </w:instrText>
      </w:r>
      <w:r>
        <w:fldChar w:fldCharType="separate"/>
      </w:r>
      <w:r>
        <w:t>17</w:t>
      </w:r>
      <w:r>
        <w:fldChar w:fldCharType="end"/>
      </w:r>
    </w:p>
    <w:p w:rsidR="005D4E08" w:rsidRPr="005D4E08" w:rsidRDefault="005D4E08">
      <w:pPr>
        <w:pStyle w:val="TOC3"/>
        <w:rPr>
          <w:rFonts w:ascii="Calibri" w:hAnsi="Calibri"/>
          <w:sz w:val="22"/>
          <w:szCs w:val="22"/>
        </w:rPr>
      </w:pPr>
      <w:r>
        <w:t>7.2.2</w:t>
      </w:r>
      <w:r w:rsidRPr="005D4E08">
        <w:rPr>
          <w:rFonts w:ascii="Calibri" w:hAnsi="Calibri"/>
          <w:sz w:val="22"/>
          <w:szCs w:val="22"/>
        </w:rPr>
        <w:tab/>
      </w:r>
      <w:r>
        <w:t>Data Channel Protection</w:t>
      </w:r>
      <w:r>
        <w:tab/>
      </w:r>
      <w:r>
        <w:fldChar w:fldCharType="begin" w:fldLock="1"/>
      </w:r>
      <w:r>
        <w:instrText xml:space="preserve"> PAGEREF _Toc46230731 \h </w:instrText>
      </w:r>
      <w:r>
        <w:fldChar w:fldCharType="separate"/>
      </w:r>
      <w:r>
        <w:t>17</w:t>
      </w:r>
      <w:r>
        <w:fldChar w:fldCharType="end"/>
      </w:r>
    </w:p>
    <w:p w:rsidR="005D4E08" w:rsidRPr="005D4E08" w:rsidRDefault="005D4E08">
      <w:pPr>
        <w:pStyle w:val="TOC4"/>
        <w:rPr>
          <w:rFonts w:ascii="Calibri" w:hAnsi="Calibri"/>
          <w:sz w:val="22"/>
          <w:szCs w:val="22"/>
        </w:rPr>
      </w:pPr>
      <w:r>
        <w:t>7.2.2.1</w:t>
      </w:r>
      <w:r w:rsidRPr="005D4E08">
        <w:rPr>
          <w:rFonts w:ascii="Calibri" w:hAnsi="Calibri"/>
          <w:sz w:val="22"/>
          <w:szCs w:val="22"/>
        </w:rPr>
        <w:tab/>
      </w:r>
      <w:r>
        <w:t>Control of HeNB Downlink Interference towards macro eNB data channels by frequency partition</w:t>
      </w:r>
      <w:r>
        <w:tab/>
      </w:r>
      <w:r>
        <w:fldChar w:fldCharType="begin" w:fldLock="1"/>
      </w:r>
      <w:r>
        <w:instrText xml:space="preserve"> PAGEREF _Toc46230732 \h </w:instrText>
      </w:r>
      <w:r>
        <w:fldChar w:fldCharType="separate"/>
      </w:r>
      <w:r>
        <w:t>17</w:t>
      </w:r>
      <w:r>
        <w:fldChar w:fldCharType="end"/>
      </w:r>
    </w:p>
    <w:p w:rsidR="005D4E08" w:rsidRPr="005D4E08" w:rsidRDefault="005D4E08">
      <w:pPr>
        <w:pStyle w:val="TOC4"/>
        <w:rPr>
          <w:rFonts w:ascii="Calibri" w:hAnsi="Calibri"/>
          <w:sz w:val="22"/>
          <w:szCs w:val="22"/>
        </w:rPr>
      </w:pPr>
      <w:r>
        <w:t>7.2.2.2</w:t>
      </w:r>
      <w:r w:rsidRPr="005D4E08">
        <w:rPr>
          <w:rFonts w:ascii="Calibri" w:hAnsi="Calibri"/>
          <w:sz w:val="22"/>
          <w:szCs w:val="22"/>
        </w:rPr>
        <w:tab/>
      </w:r>
      <w:r>
        <w:t>Control of HeNB Downlink Interference among neighboring HeNBs</w:t>
      </w:r>
      <w:r>
        <w:tab/>
      </w:r>
      <w:r>
        <w:fldChar w:fldCharType="begin" w:fldLock="1"/>
      </w:r>
      <w:r>
        <w:instrText xml:space="preserve"> PAGEREF _Toc46230733 \h </w:instrText>
      </w:r>
      <w:r>
        <w:fldChar w:fldCharType="separate"/>
      </w:r>
      <w:r>
        <w:t>18</w:t>
      </w:r>
      <w:r>
        <w:fldChar w:fldCharType="end"/>
      </w:r>
    </w:p>
    <w:p w:rsidR="005D4E08" w:rsidRPr="005D4E08" w:rsidRDefault="005D4E08">
      <w:pPr>
        <w:pStyle w:val="TOC5"/>
        <w:rPr>
          <w:rFonts w:ascii="Calibri" w:hAnsi="Calibri"/>
          <w:sz w:val="22"/>
          <w:szCs w:val="22"/>
        </w:rPr>
      </w:pPr>
      <w:r w:rsidRPr="00854C71">
        <w:rPr>
          <w:rFonts w:eastAsia="MS Mincho"/>
        </w:rPr>
        <w:t xml:space="preserve">7.2.2.2.1 Centralized </w:t>
      </w:r>
      <w:r>
        <w:t>C</w:t>
      </w:r>
      <w:r w:rsidRPr="00854C71">
        <w:rPr>
          <w:rFonts w:eastAsia="MS Mincho"/>
        </w:rPr>
        <w:t>oordination</w:t>
      </w:r>
      <w:r>
        <w:tab/>
      </w:r>
      <w:r>
        <w:fldChar w:fldCharType="begin" w:fldLock="1"/>
      </w:r>
      <w:r>
        <w:instrText xml:space="preserve"> PAGEREF _Toc46230734 \h </w:instrText>
      </w:r>
      <w:r>
        <w:fldChar w:fldCharType="separate"/>
      </w:r>
      <w:r>
        <w:t>18</w:t>
      </w:r>
      <w:r>
        <w:fldChar w:fldCharType="end"/>
      </w:r>
    </w:p>
    <w:p w:rsidR="005D4E08" w:rsidRPr="005D4E08" w:rsidRDefault="005D4E08">
      <w:pPr>
        <w:pStyle w:val="TOC5"/>
        <w:rPr>
          <w:rFonts w:ascii="Calibri" w:hAnsi="Calibri"/>
          <w:sz w:val="22"/>
          <w:szCs w:val="22"/>
        </w:rPr>
      </w:pPr>
      <w:r w:rsidRPr="00854C71">
        <w:rPr>
          <w:rFonts w:eastAsia="MS Mincho"/>
        </w:rPr>
        <w:t>7.2.2.2.2</w:t>
      </w:r>
      <w:r w:rsidRPr="005D4E08">
        <w:rPr>
          <w:rFonts w:ascii="Calibri" w:hAnsi="Calibri"/>
          <w:sz w:val="22"/>
          <w:szCs w:val="22"/>
        </w:rPr>
        <w:tab/>
      </w:r>
      <w:r w:rsidRPr="00854C71">
        <w:rPr>
          <w:rFonts w:eastAsia="MS Mincho"/>
        </w:rPr>
        <w:t>Distributed Dynamic Frequency Partitioning</w:t>
      </w:r>
      <w:r>
        <w:tab/>
      </w:r>
      <w:r>
        <w:fldChar w:fldCharType="begin" w:fldLock="1"/>
      </w:r>
      <w:r>
        <w:instrText xml:space="preserve"> PAGEREF _Toc46230735 \h </w:instrText>
      </w:r>
      <w:r>
        <w:fldChar w:fldCharType="separate"/>
      </w:r>
      <w:r>
        <w:t>19</w:t>
      </w:r>
      <w:r>
        <w:fldChar w:fldCharType="end"/>
      </w:r>
    </w:p>
    <w:p w:rsidR="005D4E08" w:rsidRPr="005D4E08" w:rsidRDefault="005D4E08">
      <w:pPr>
        <w:pStyle w:val="TOC4"/>
        <w:rPr>
          <w:rFonts w:ascii="Calibri" w:hAnsi="Calibri"/>
          <w:sz w:val="22"/>
          <w:szCs w:val="22"/>
        </w:rPr>
      </w:pPr>
      <w:r w:rsidRPr="00854C71">
        <w:rPr>
          <w:rFonts w:eastAsia="Batang"/>
        </w:rPr>
        <w:t>7.2.2.3</w:t>
      </w:r>
      <w:r w:rsidRPr="005D4E08">
        <w:rPr>
          <w:rFonts w:ascii="Calibri" w:hAnsi="Calibri"/>
          <w:sz w:val="22"/>
          <w:szCs w:val="22"/>
        </w:rPr>
        <w:tab/>
      </w:r>
      <w:r w:rsidRPr="00854C71">
        <w:rPr>
          <w:rFonts w:eastAsia="Batang"/>
        </w:rPr>
        <w:t>Control of HeNB Downlink Interference by dynamically changing HeNB CSG ID</w:t>
      </w:r>
      <w:r>
        <w:tab/>
      </w:r>
      <w:r>
        <w:fldChar w:fldCharType="begin" w:fldLock="1"/>
      </w:r>
      <w:r>
        <w:instrText xml:space="preserve"> PAGEREF _Toc46230736 \h </w:instrText>
      </w:r>
      <w:r>
        <w:fldChar w:fldCharType="separate"/>
      </w:r>
      <w:r>
        <w:t>19</w:t>
      </w:r>
      <w:r>
        <w:fldChar w:fldCharType="end"/>
      </w:r>
    </w:p>
    <w:p w:rsidR="005D4E08" w:rsidRPr="005D4E08" w:rsidRDefault="005D4E08">
      <w:pPr>
        <w:pStyle w:val="TOC4"/>
        <w:rPr>
          <w:rFonts w:ascii="Calibri" w:hAnsi="Calibri"/>
          <w:sz w:val="22"/>
          <w:szCs w:val="22"/>
        </w:rPr>
      </w:pPr>
      <w:r w:rsidRPr="00854C71">
        <w:rPr>
          <w:rFonts w:eastAsia="Batang"/>
        </w:rPr>
        <w:t>7.2.2.4</w:t>
      </w:r>
      <w:r w:rsidRPr="005D4E08">
        <w:rPr>
          <w:rFonts w:ascii="Calibri" w:hAnsi="Calibri"/>
          <w:sz w:val="22"/>
          <w:szCs w:val="22"/>
        </w:rPr>
        <w:tab/>
      </w:r>
      <w:r w:rsidRPr="00854C71">
        <w:rPr>
          <w:rFonts w:eastAsia="Batang"/>
        </w:rPr>
        <w:t>Downlink interference management based on mapping between PCIs and transmission patterns</w:t>
      </w:r>
      <w:r>
        <w:tab/>
      </w:r>
      <w:r>
        <w:fldChar w:fldCharType="begin" w:fldLock="1"/>
      </w:r>
      <w:r>
        <w:instrText xml:space="preserve"> PAGEREF _Toc46230737 \h </w:instrText>
      </w:r>
      <w:r>
        <w:fldChar w:fldCharType="separate"/>
      </w:r>
      <w:r>
        <w:t>20</w:t>
      </w:r>
      <w:r>
        <w:fldChar w:fldCharType="end"/>
      </w:r>
    </w:p>
    <w:p w:rsidR="005D4E08" w:rsidRPr="005D4E08" w:rsidRDefault="005D4E08">
      <w:pPr>
        <w:pStyle w:val="TOC4"/>
        <w:rPr>
          <w:rFonts w:ascii="Calibri" w:hAnsi="Calibri"/>
          <w:sz w:val="22"/>
          <w:szCs w:val="22"/>
        </w:rPr>
      </w:pPr>
      <w:r w:rsidRPr="00854C71">
        <w:rPr>
          <w:rFonts w:eastAsia="Batang"/>
        </w:rPr>
        <w:t>7.2.2.5</w:t>
      </w:r>
      <w:r w:rsidRPr="005D4E08">
        <w:rPr>
          <w:rFonts w:ascii="Calibri" w:hAnsi="Calibri"/>
          <w:sz w:val="22"/>
          <w:szCs w:val="22"/>
        </w:rPr>
        <w:tab/>
      </w:r>
      <w:r w:rsidRPr="00854C71">
        <w:rPr>
          <w:rFonts w:eastAsia="Batang"/>
        </w:rPr>
        <w:t>Techniques for Dynamic Frequency Partitioning</w:t>
      </w:r>
      <w:r>
        <w:tab/>
      </w:r>
      <w:r>
        <w:fldChar w:fldCharType="begin" w:fldLock="1"/>
      </w:r>
      <w:r>
        <w:instrText xml:space="preserve"> PAGEREF _Toc46230738 \h </w:instrText>
      </w:r>
      <w:r>
        <w:fldChar w:fldCharType="separate"/>
      </w:r>
      <w:r>
        <w:t>21</w:t>
      </w:r>
      <w:r>
        <w:fldChar w:fldCharType="end"/>
      </w:r>
    </w:p>
    <w:p w:rsidR="005D4E08" w:rsidRPr="005D4E08" w:rsidRDefault="005D4E08">
      <w:pPr>
        <w:pStyle w:val="TOC5"/>
        <w:rPr>
          <w:rFonts w:ascii="Calibri" w:hAnsi="Calibri"/>
          <w:sz w:val="22"/>
          <w:szCs w:val="22"/>
        </w:rPr>
      </w:pPr>
      <w:r>
        <w:t>7.2.2.5.1</w:t>
      </w:r>
      <w:r w:rsidRPr="005D4E08">
        <w:rPr>
          <w:rFonts w:ascii="Calibri" w:hAnsi="Calibri"/>
          <w:sz w:val="22"/>
          <w:szCs w:val="22"/>
        </w:rPr>
        <w:tab/>
      </w:r>
      <w:r>
        <w:t>Support for dynamic FFR</w:t>
      </w:r>
      <w:r>
        <w:tab/>
      </w:r>
      <w:r>
        <w:fldChar w:fldCharType="begin" w:fldLock="1"/>
      </w:r>
      <w:r>
        <w:instrText xml:space="preserve"> PAGEREF _Toc46230739 \h </w:instrText>
      </w:r>
      <w:r>
        <w:fldChar w:fldCharType="separate"/>
      </w:r>
      <w:r>
        <w:t>23</w:t>
      </w:r>
      <w:r>
        <w:fldChar w:fldCharType="end"/>
      </w:r>
    </w:p>
    <w:p w:rsidR="005D4E08" w:rsidRPr="005D4E08" w:rsidRDefault="005D4E08">
      <w:pPr>
        <w:pStyle w:val="TOC4"/>
        <w:rPr>
          <w:rFonts w:ascii="Calibri" w:hAnsi="Calibri"/>
          <w:sz w:val="22"/>
          <w:szCs w:val="22"/>
        </w:rPr>
      </w:pPr>
      <w:r w:rsidRPr="00854C71">
        <w:rPr>
          <w:rFonts w:eastAsia="Batang"/>
        </w:rPr>
        <w:t>7.2.2.6</w:t>
      </w:r>
      <w:r w:rsidRPr="005D4E08">
        <w:rPr>
          <w:rFonts w:ascii="Calibri" w:hAnsi="Calibri"/>
          <w:sz w:val="22"/>
          <w:szCs w:val="22"/>
        </w:rPr>
        <w:tab/>
      </w:r>
      <w:r>
        <w:t>Victim UE Aware Downlink Interference Management</w:t>
      </w:r>
      <w:r>
        <w:tab/>
      </w:r>
      <w:r>
        <w:fldChar w:fldCharType="begin" w:fldLock="1"/>
      </w:r>
      <w:r>
        <w:instrText xml:space="preserve"> PAGEREF _Toc46230740 \h </w:instrText>
      </w:r>
      <w:r>
        <w:fldChar w:fldCharType="separate"/>
      </w:r>
      <w:r>
        <w:t>23</w:t>
      </w:r>
      <w:r>
        <w:fldChar w:fldCharType="end"/>
      </w:r>
    </w:p>
    <w:p w:rsidR="005D4E08" w:rsidRPr="005D4E08" w:rsidRDefault="005D4E08">
      <w:pPr>
        <w:pStyle w:val="TOC5"/>
        <w:rPr>
          <w:rFonts w:ascii="Calibri" w:hAnsi="Calibri"/>
          <w:sz w:val="22"/>
          <w:szCs w:val="22"/>
        </w:rPr>
      </w:pPr>
      <w:r>
        <w:t>7.2.2.6.1</w:t>
      </w:r>
      <w:r w:rsidRPr="005D4E08">
        <w:rPr>
          <w:rFonts w:ascii="Calibri" w:hAnsi="Calibri"/>
          <w:sz w:val="22"/>
          <w:szCs w:val="22"/>
        </w:rPr>
        <w:tab/>
      </w:r>
      <w:r>
        <w:t>Determination based on reported UE measurements</w:t>
      </w:r>
      <w:r>
        <w:tab/>
      </w:r>
      <w:r>
        <w:fldChar w:fldCharType="begin" w:fldLock="1"/>
      </w:r>
      <w:r>
        <w:instrText xml:space="preserve"> PAGEREF _Toc46230741 \h </w:instrText>
      </w:r>
      <w:r>
        <w:fldChar w:fldCharType="separate"/>
      </w:r>
      <w:r>
        <w:t>24</w:t>
      </w:r>
      <w:r>
        <w:fldChar w:fldCharType="end"/>
      </w:r>
    </w:p>
    <w:p w:rsidR="005D4E08" w:rsidRPr="005D4E08" w:rsidRDefault="005D4E08">
      <w:pPr>
        <w:pStyle w:val="TOC5"/>
        <w:rPr>
          <w:rFonts w:ascii="Calibri" w:hAnsi="Calibri"/>
          <w:sz w:val="22"/>
          <w:szCs w:val="22"/>
        </w:rPr>
      </w:pPr>
      <w:r>
        <w:t>7.2.2.6.2</w:t>
      </w:r>
      <w:r w:rsidRPr="005D4E08">
        <w:rPr>
          <w:rFonts w:ascii="Calibri" w:hAnsi="Calibri"/>
          <w:sz w:val="22"/>
          <w:szCs w:val="22"/>
        </w:rPr>
        <w:tab/>
      </w:r>
      <w:r>
        <w:t>Determination based on detected uplink transmissions</w:t>
      </w:r>
      <w:r>
        <w:tab/>
      </w:r>
      <w:r>
        <w:fldChar w:fldCharType="begin" w:fldLock="1"/>
      </w:r>
      <w:r>
        <w:instrText xml:space="preserve"> PAGEREF _Toc46230742 \h </w:instrText>
      </w:r>
      <w:r>
        <w:fldChar w:fldCharType="separate"/>
      </w:r>
      <w:r>
        <w:t>24</w:t>
      </w:r>
      <w:r>
        <w:fldChar w:fldCharType="end"/>
      </w:r>
    </w:p>
    <w:p w:rsidR="005D4E08" w:rsidRPr="005D4E08" w:rsidRDefault="005D4E08">
      <w:pPr>
        <w:pStyle w:val="TOC5"/>
        <w:rPr>
          <w:rFonts w:ascii="Calibri" w:hAnsi="Calibri"/>
          <w:sz w:val="22"/>
          <w:szCs w:val="22"/>
        </w:rPr>
      </w:pPr>
      <w:r>
        <w:t>7.2.2.6.3</w:t>
      </w:r>
      <w:r w:rsidRPr="005D4E08">
        <w:rPr>
          <w:rFonts w:ascii="Calibri" w:hAnsi="Calibri"/>
          <w:sz w:val="22"/>
          <w:szCs w:val="22"/>
        </w:rPr>
        <w:tab/>
      </w:r>
      <w:r>
        <w:t>Protection of idle mode UEs</w:t>
      </w:r>
      <w:r>
        <w:tab/>
      </w:r>
      <w:r>
        <w:fldChar w:fldCharType="begin" w:fldLock="1"/>
      </w:r>
      <w:r>
        <w:instrText xml:space="preserve"> PAGEREF _Toc46230743 \h </w:instrText>
      </w:r>
      <w:r>
        <w:fldChar w:fldCharType="separate"/>
      </w:r>
      <w:r>
        <w:t>25</w:t>
      </w:r>
      <w:r>
        <w:fldChar w:fldCharType="end"/>
      </w:r>
    </w:p>
    <w:p w:rsidR="005D4E08" w:rsidRPr="005D4E08" w:rsidRDefault="005D4E08">
      <w:pPr>
        <w:pStyle w:val="TOC3"/>
        <w:rPr>
          <w:rFonts w:ascii="Calibri" w:hAnsi="Calibri"/>
          <w:sz w:val="22"/>
          <w:szCs w:val="22"/>
        </w:rPr>
      </w:pPr>
      <w:r>
        <w:t>7.2.3</w:t>
      </w:r>
      <w:r w:rsidRPr="005D4E08">
        <w:rPr>
          <w:rFonts w:ascii="Calibri" w:hAnsi="Calibri"/>
          <w:sz w:val="22"/>
          <w:szCs w:val="22"/>
        </w:rPr>
        <w:tab/>
      </w:r>
      <w:r>
        <w:t>Power Control</w:t>
      </w:r>
      <w:r>
        <w:tab/>
      </w:r>
      <w:r>
        <w:fldChar w:fldCharType="begin" w:fldLock="1"/>
      </w:r>
      <w:r>
        <w:instrText xml:space="preserve"> PAGEREF _Toc46230744 \h </w:instrText>
      </w:r>
      <w:r>
        <w:fldChar w:fldCharType="separate"/>
      </w:r>
      <w:r>
        <w:t>25</w:t>
      </w:r>
      <w:r>
        <w:fldChar w:fldCharType="end"/>
      </w:r>
    </w:p>
    <w:p w:rsidR="005D4E08" w:rsidRPr="005D4E08" w:rsidRDefault="005D4E08">
      <w:pPr>
        <w:pStyle w:val="TOC4"/>
        <w:rPr>
          <w:rFonts w:ascii="Calibri" w:hAnsi="Calibri"/>
          <w:sz w:val="22"/>
          <w:szCs w:val="22"/>
        </w:rPr>
      </w:pPr>
      <w:r>
        <w:t>7.2.3.1</w:t>
      </w:r>
      <w:r w:rsidRPr="005D4E08">
        <w:rPr>
          <w:rFonts w:ascii="Calibri" w:hAnsi="Calibri"/>
          <w:sz w:val="22"/>
          <w:szCs w:val="22"/>
        </w:rPr>
        <w:tab/>
      </w:r>
      <w:r>
        <w:t>HeNB power control based on HUE measurement</w:t>
      </w:r>
      <w:r>
        <w:tab/>
      </w:r>
      <w:r>
        <w:fldChar w:fldCharType="begin" w:fldLock="1"/>
      </w:r>
      <w:r>
        <w:instrText xml:space="preserve"> PAGEREF _Toc46230745 \h </w:instrText>
      </w:r>
      <w:r>
        <w:fldChar w:fldCharType="separate"/>
      </w:r>
      <w:r>
        <w:t>25</w:t>
      </w:r>
      <w:r>
        <w:fldChar w:fldCharType="end"/>
      </w:r>
    </w:p>
    <w:p w:rsidR="005D4E08" w:rsidRPr="005D4E08" w:rsidRDefault="005D4E08">
      <w:pPr>
        <w:pStyle w:val="TOC4"/>
        <w:rPr>
          <w:rFonts w:ascii="Calibri" w:hAnsi="Calibri"/>
          <w:sz w:val="22"/>
          <w:szCs w:val="22"/>
        </w:rPr>
      </w:pPr>
      <w:r>
        <w:t>7.2.3.2</w:t>
      </w:r>
      <w:r w:rsidRPr="005D4E08">
        <w:rPr>
          <w:rFonts w:ascii="Calibri" w:hAnsi="Calibri"/>
          <w:sz w:val="22"/>
          <w:szCs w:val="22"/>
        </w:rPr>
        <w:tab/>
      </w:r>
      <w:r>
        <w:rPr>
          <w:lang w:eastAsia="zh-CN"/>
        </w:rPr>
        <w:t>Smart power</w:t>
      </w:r>
      <w:r w:rsidRPr="00854C71">
        <w:rPr>
          <w:rFonts w:eastAsia="MS Mincho"/>
        </w:rPr>
        <w:t xml:space="preserve"> </w:t>
      </w:r>
      <w:r>
        <w:rPr>
          <w:lang w:eastAsia="zh-CN"/>
        </w:rPr>
        <w:t>c</w:t>
      </w:r>
      <w:r>
        <w:t xml:space="preserve">ontrol </w:t>
      </w:r>
      <w:r>
        <w:rPr>
          <w:lang w:eastAsia="zh-CN"/>
        </w:rPr>
        <w:t>based on interference measurement from macro BS</w:t>
      </w:r>
      <w:r>
        <w:tab/>
      </w:r>
      <w:r>
        <w:fldChar w:fldCharType="begin" w:fldLock="1"/>
      </w:r>
      <w:r>
        <w:instrText xml:space="preserve"> PAGEREF _Toc46230746 \h </w:instrText>
      </w:r>
      <w:r>
        <w:fldChar w:fldCharType="separate"/>
      </w:r>
      <w:r>
        <w:t>26</w:t>
      </w:r>
      <w:r>
        <w:fldChar w:fldCharType="end"/>
      </w:r>
    </w:p>
    <w:p w:rsidR="005D4E08" w:rsidRPr="005D4E08" w:rsidRDefault="005D4E08">
      <w:pPr>
        <w:pStyle w:val="TOC4"/>
        <w:rPr>
          <w:rFonts w:ascii="Calibri" w:hAnsi="Calibri"/>
          <w:sz w:val="22"/>
          <w:szCs w:val="22"/>
        </w:rPr>
      </w:pPr>
      <w:r>
        <w:t>7.2.3.3</w:t>
      </w:r>
      <w:r w:rsidRPr="005D4E08">
        <w:rPr>
          <w:rFonts w:ascii="Calibri" w:hAnsi="Calibri"/>
          <w:sz w:val="22"/>
          <w:szCs w:val="22"/>
        </w:rPr>
        <w:tab/>
      </w:r>
      <w:r>
        <w:rPr>
          <w:lang w:eastAsia="zh-CN"/>
        </w:rPr>
        <w:t>HeNB power control based on HeNB-MUE path loss</w:t>
      </w:r>
      <w:r>
        <w:tab/>
      </w:r>
      <w:r>
        <w:fldChar w:fldCharType="begin" w:fldLock="1"/>
      </w:r>
      <w:r>
        <w:instrText xml:space="preserve"> PAGEREF _Toc46230747 \h </w:instrText>
      </w:r>
      <w:r>
        <w:fldChar w:fldCharType="separate"/>
      </w:r>
      <w:r>
        <w:t>26</w:t>
      </w:r>
      <w:r>
        <w:fldChar w:fldCharType="end"/>
      </w:r>
    </w:p>
    <w:p w:rsidR="005D4E08" w:rsidRPr="005D4E08" w:rsidRDefault="005D4E08">
      <w:pPr>
        <w:pStyle w:val="TOC4"/>
        <w:rPr>
          <w:rFonts w:ascii="Calibri" w:hAnsi="Calibri"/>
          <w:sz w:val="22"/>
          <w:szCs w:val="22"/>
        </w:rPr>
      </w:pPr>
      <w:r>
        <w:t>7.2.3.4</w:t>
      </w:r>
      <w:r w:rsidRPr="005D4E08">
        <w:rPr>
          <w:rFonts w:ascii="Calibri" w:hAnsi="Calibri"/>
          <w:sz w:val="22"/>
          <w:szCs w:val="22"/>
        </w:rPr>
        <w:tab/>
      </w:r>
      <w:r>
        <w:rPr>
          <w:lang w:eastAsia="zh-CN"/>
        </w:rPr>
        <w:t>GPS Based HeNB Maximum Output Adjustment</w:t>
      </w:r>
      <w:r>
        <w:tab/>
      </w:r>
      <w:r>
        <w:fldChar w:fldCharType="begin" w:fldLock="1"/>
      </w:r>
      <w:r>
        <w:instrText xml:space="preserve"> PAGEREF _Toc46230748 \h </w:instrText>
      </w:r>
      <w:r>
        <w:fldChar w:fldCharType="separate"/>
      </w:r>
      <w:r>
        <w:t>27</w:t>
      </w:r>
      <w:r>
        <w:fldChar w:fldCharType="end"/>
      </w:r>
    </w:p>
    <w:p w:rsidR="005D4E08" w:rsidRPr="005D4E08" w:rsidRDefault="005D4E08">
      <w:pPr>
        <w:pStyle w:val="TOC5"/>
        <w:rPr>
          <w:rFonts w:ascii="Calibri" w:hAnsi="Calibri"/>
          <w:sz w:val="22"/>
          <w:szCs w:val="22"/>
        </w:rPr>
      </w:pPr>
      <w:r>
        <w:t>7.2.3.4.1</w:t>
      </w:r>
      <w:r w:rsidRPr="005D4E08">
        <w:rPr>
          <w:rFonts w:ascii="Calibri" w:hAnsi="Calibri"/>
          <w:sz w:val="22"/>
          <w:szCs w:val="22"/>
        </w:rPr>
        <w:tab/>
      </w:r>
      <w:r>
        <w:t>Maximum Output Power Adjustment based on GPS Detection Performance</w:t>
      </w:r>
      <w:r>
        <w:tab/>
      </w:r>
      <w:r>
        <w:fldChar w:fldCharType="begin" w:fldLock="1"/>
      </w:r>
      <w:r>
        <w:instrText xml:space="preserve"> PAGEREF _Toc46230749 \h </w:instrText>
      </w:r>
      <w:r>
        <w:fldChar w:fldCharType="separate"/>
      </w:r>
      <w:r>
        <w:t>27</w:t>
      </w:r>
      <w:r>
        <w:fldChar w:fldCharType="end"/>
      </w:r>
    </w:p>
    <w:p w:rsidR="005D4E08" w:rsidRPr="005D4E08" w:rsidRDefault="005D4E08">
      <w:pPr>
        <w:pStyle w:val="TOC5"/>
        <w:rPr>
          <w:rFonts w:ascii="Calibri" w:hAnsi="Calibri"/>
          <w:sz w:val="22"/>
          <w:szCs w:val="22"/>
        </w:rPr>
      </w:pPr>
      <w:r>
        <w:t>7.2.3.4.2</w:t>
      </w:r>
      <w:r w:rsidRPr="005D4E08">
        <w:rPr>
          <w:rFonts w:ascii="Calibri" w:hAnsi="Calibri"/>
          <w:sz w:val="22"/>
          <w:szCs w:val="22"/>
        </w:rPr>
        <w:tab/>
      </w:r>
      <w:r>
        <w:t>GPS Detection Performance Combined with Macro eNB Measurements</w:t>
      </w:r>
      <w:r>
        <w:tab/>
      </w:r>
      <w:r>
        <w:fldChar w:fldCharType="begin" w:fldLock="1"/>
      </w:r>
      <w:r>
        <w:instrText xml:space="preserve"> PAGEREF _Toc46230750 \h </w:instrText>
      </w:r>
      <w:r>
        <w:fldChar w:fldCharType="separate"/>
      </w:r>
      <w:r>
        <w:t>28</w:t>
      </w:r>
      <w:r>
        <w:fldChar w:fldCharType="end"/>
      </w:r>
    </w:p>
    <w:p w:rsidR="005D4E08" w:rsidRPr="005D4E08" w:rsidRDefault="005D4E08">
      <w:pPr>
        <w:pStyle w:val="TOC2"/>
        <w:rPr>
          <w:rFonts w:ascii="Calibri" w:hAnsi="Calibri"/>
          <w:sz w:val="22"/>
          <w:szCs w:val="22"/>
        </w:rPr>
      </w:pPr>
      <w:r>
        <w:t>7.3</w:t>
      </w:r>
      <w:r w:rsidRPr="005D4E08">
        <w:rPr>
          <w:rFonts w:ascii="Calibri" w:hAnsi="Calibri"/>
          <w:sz w:val="22"/>
          <w:szCs w:val="22"/>
        </w:rPr>
        <w:tab/>
      </w:r>
      <w:r>
        <w:t>Control of HeNB Uplink Interference</w:t>
      </w:r>
      <w:r>
        <w:tab/>
      </w:r>
      <w:r>
        <w:fldChar w:fldCharType="begin" w:fldLock="1"/>
      </w:r>
      <w:r>
        <w:instrText xml:space="preserve"> PAGEREF _Toc46230751 \h </w:instrText>
      </w:r>
      <w:r>
        <w:fldChar w:fldCharType="separate"/>
      </w:r>
      <w:r>
        <w:t>28</w:t>
      </w:r>
      <w:r>
        <w:fldChar w:fldCharType="end"/>
      </w:r>
    </w:p>
    <w:p w:rsidR="005D4E08" w:rsidRPr="005D4E08" w:rsidRDefault="005D4E08">
      <w:pPr>
        <w:pStyle w:val="TOC3"/>
        <w:rPr>
          <w:rFonts w:ascii="Calibri" w:hAnsi="Calibri"/>
          <w:sz w:val="22"/>
          <w:szCs w:val="22"/>
        </w:rPr>
      </w:pPr>
      <w:r>
        <w:t>7.3.1</w:t>
      </w:r>
      <w:r w:rsidRPr="005D4E08">
        <w:rPr>
          <w:rFonts w:ascii="Calibri" w:hAnsi="Calibri"/>
          <w:sz w:val="22"/>
          <w:szCs w:val="22"/>
        </w:rPr>
        <w:tab/>
      </w:r>
      <w:r>
        <w:t>Control Channel Protection</w:t>
      </w:r>
      <w:r>
        <w:tab/>
      </w:r>
      <w:r>
        <w:fldChar w:fldCharType="begin" w:fldLock="1"/>
      </w:r>
      <w:r>
        <w:instrText xml:space="preserve"> PAGEREF _Toc46230752 \h </w:instrText>
      </w:r>
      <w:r>
        <w:fldChar w:fldCharType="separate"/>
      </w:r>
      <w:r>
        <w:t>28</w:t>
      </w:r>
      <w:r>
        <w:fldChar w:fldCharType="end"/>
      </w:r>
    </w:p>
    <w:p w:rsidR="005D4E08" w:rsidRPr="005D4E08" w:rsidRDefault="005D4E08">
      <w:pPr>
        <w:pStyle w:val="TOC4"/>
        <w:rPr>
          <w:rFonts w:ascii="Calibri" w:hAnsi="Calibri"/>
          <w:sz w:val="22"/>
          <w:szCs w:val="22"/>
        </w:rPr>
      </w:pPr>
      <w:r>
        <w:t>7.3.1.1</w:t>
      </w:r>
      <w:r w:rsidRPr="005D4E08">
        <w:rPr>
          <w:rFonts w:ascii="Calibri" w:hAnsi="Calibri"/>
          <w:sz w:val="22"/>
          <w:szCs w:val="22"/>
        </w:rPr>
        <w:tab/>
      </w:r>
      <w:r>
        <w:t>HeNB Uplink Control Channel Protection</w:t>
      </w:r>
      <w:r>
        <w:tab/>
      </w:r>
      <w:r>
        <w:fldChar w:fldCharType="begin" w:fldLock="1"/>
      </w:r>
      <w:r>
        <w:instrText xml:space="preserve"> PAGEREF _Toc46230753 \h </w:instrText>
      </w:r>
      <w:r>
        <w:fldChar w:fldCharType="separate"/>
      </w:r>
      <w:r>
        <w:t>28</w:t>
      </w:r>
      <w:r>
        <w:fldChar w:fldCharType="end"/>
      </w:r>
    </w:p>
    <w:p w:rsidR="005D4E08" w:rsidRPr="005D4E08" w:rsidRDefault="005D4E08">
      <w:pPr>
        <w:pStyle w:val="TOC4"/>
        <w:rPr>
          <w:rFonts w:ascii="Calibri" w:hAnsi="Calibri"/>
          <w:sz w:val="22"/>
          <w:szCs w:val="22"/>
        </w:rPr>
      </w:pPr>
      <w:r>
        <w:t>7.3.1.2</w:t>
      </w:r>
      <w:r w:rsidRPr="005D4E08">
        <w:rPr>
          <w:rFonts w:ascii="Calibri" w:hAnsi="Calibri"/>
          <w:sz w:val="22"/>
          <w:szCs w:val="22"/>
        </w:rPr>
        <w:tab/>
      </w:r>
      <w:r>
        <w:t>Signaling offset over the backhaul</w:t>
      </w:r>
      <w:r>
        <w:tab/>
      </w:r>
      <w:r>
        <w:fldChar w:fldCharType="begin" w:fldLock="1"/>
      </w:r>
      <w:r>
        <w:instrText xml:space="preserve"> PAGEREF _Toc46230754 \h </w:instrText>
      </w:r>
      <w:r>
        <w:fldChar w:fldCharType="separate"/>
      </w:r>
      <w:r>
        <w:t>29</w:t>
      </w:r>
      <w:r>
        <w:fldChar w:fldCharType="end"/>
      </w:r>
    </w:p>
    <w:p w:rsidR="005D4E08" w:rsidRPr="005D4E08" w:rsidRDefault="005D4E08">
      <w:pPr>
        <w:pStyle w:val="TOC3"/>
        <w:rPr>
          <w:rFonts w:ascii="Calibri" w:hAnsi="Calibri"/>
          <w:sz w:val="22"/>
          <w:szCs w:val="22"/>
        </w:rPr>
      </w:pPr>
      <w:r>
        <w:lastRenderedPageBreak/>
        <w:t>7.3.2</w:t>
      </w:r>
      <w:r w:rsidRPr="005D4E08">
        <w:rPr>
          <w:rFonts w:ascii="Calibri" w:hAnsi="Calibri"/>
          <w:sz w:val="22"/>
          <w:szCs w:val="22"/>
        </w:rPr>
        <w:tab/>
      </w:r>
      <w:r>
        <w:t>Power Control</w:t>
      </w:r>
      <w:r>
        <w:tab/>
      </w:r>
      <w:r>
        <w:fldChar w:fldCharType="begin" w:fldLock="1"/>
      </w:r>
      <w:r>
        <w:instrText xml:space="preserve"> PAGEREF _Toc46230755 \h </w:instrText>
      </w:r>
      <w:r>
        <w:fldChar w:fldCharType="separate"/>
      </w:r>
      <w:r>
        <w:t>29</w:t>
      </w:r>
      <w:r>
        <w:fldChar w:fldCharType="end"/>
      </w:r>
    </w:p>
    <w:p w:rsidR="005D4E08" w:rsidRPr="005D4E08" w:rsidRDefault="005D4E08">
      <w:pPr>
        <w:pStyle w:val="TOC4"/>
        <w:rPr>
          <w:rFonts w:ascii="Calibri" w:hAnsi="Calibri"/>
          <w:sz w:val="22"/>
          <w:szCs w:val="22"/>
        </w:rPr>
      </w:pPr>
      <w:r>
        <w:t>7.3.2.1</w:t>
      </w:r>
      <w:r w:rsidRPr="005D4E08">
        <w:rPr>
          <w:rFonts w:ascii="Calibri" w:hAnsi="Calibri"/>
          <w:sz w:val="22"/>
          <w:szCs w:val="22"/>
        </w:rPr>
        <w:tab/>
      </w:r>
      <w:r>
        <w:t>Smart Power Control based on Path Loss to Worst Victim Macro eNodeB</w:t>
      </w:r>
      <w:r>
        <w:tab/>
      </w:r>
      <w:r>
        <w:fldChar w:fldCharType="begin" w:fldLock="1"/>
      </w:r>
      <w:r>
        <w:instrText xml:space="preserve"> PAGEREF _Toc46230756 \h </w:instrText>
      </w:r>
      <w:r>
        <w:fldChar w:fldCharType="separate"/>
      </w:r>
      <w:r>
        <w:t>29</w:t>
      </w:r>
      <w:r>
        <w:fldChar w:fldCharType="end"/>
      </w:r>
    </w:p>
    <w:p w:rsidR="005D4E08" w:rsidRPr="005D4E08" w:rsidRDefault="005D4E08">
      <w:pPr>
        <w:pStyle w:val="TOC5"/>
        <w:rPr>
          <w:rFonts w:ascii="Calibri" w:hAnsi="Calibri"/>
          <w:sz w:val="22"/>
          <w:szCs w:val="22"/>
        </w:rPr>
      </w:pPr>
      <w:r w:rsidRPr="00854C71">
        <w:rPr>
          <w:bCs/>
        </w:rPr>
        <w:t>7.3.2.1.1</w:t>
      </w:r>
      <w:r w:rsidRPr="005D4E08">
        <w:rPr>
          <w:rFonts w:ascii="Calibri" w:hAnsi="Calibri"/>
          <w:sz w:val="22"/>
          <w:szCs w:val="22"/>
        </w:rPr>
        <w:tab/>
      </w:r>
      <w:r>
        <w:t>Power Cap Method</w:t>
      </w:r>
      <w:r>
        <w:tab/>
      </w:r>
      <w:r>
        <w:fldChar w:fldCharType="begin" w:fldLock="1"/>
      </w:r>
      <w:r>
        <w:instrText xml:space="preserve"> PAGEREF _Toc46230757 \h </w:instrText>
      </w:r>
      <w:r>
        <w:fldChar w:fldCharType="separate"/>
      </w:r>
      <w:r>
        <w:t>30</w:t>
      </w:r>
      <w:r>
        <w:fldChar w:fldCharType="end"/>
      </w:r>
    </w:p>
    <w:p w:rsidR="005D4E08" w:rsidRPr="005D4E08" w:rsidRDefault="005D4E08">
      <w:pPr>
        <w:pStyle w:val="TOC5"/>
        <w:rPr>
          <w:rFonts w:ascii="Calibri" w:hAnsi="Calibri"/>
          <w:sz w:val="22"/>
          <w:szCs w:val="22"/>
        </w:rPr>
      </w:pPr>
      <w:r w:rsidRPr="00854C71">
        <w:rPr>
          <w:bCs/>
        </w:rPr>
        <w:t xml:space="preserve">7.3.2.1.2 </w:t>
      </w:r>
      <w:r w:rsidRPr="005D4E08">
        <w:rPr>
          <w:rFonts w:ascii="Calibri" w:hAnsi="Calibri"/>
          <w:sz w:val="22"/>
          <w:szCs w:val="22"/>
        </w:rPr>
        <w:tab/>
      </w:r>
      <w:r w:rsidRPr="00854C71">
        <w:rPr>
          <w:bCs/>
        </w:rPr>
        <w:t xml:space="preserve">Power Control </w:t>
      </w:r>
      <w:r>
        <w:t>based on PL from HUE to its serving HeNB and PL from HUE to its worst victim MeNB</w:t>
      </w:r>
      <w:r>
        <w:tab/>
      </w:r>
      <w:r>
        <w:fldChar w:fldCharType="begin" w:fldLock="1"/>
      </w:r>
      <w:r>
        <w:instrText xml:space="preserve"> PAGEREF _Toc46230758 \h </w:instrText>
      </w:r>
      <w:r>
        <w:fldChar w:fldCharType="separate"/>
      </w:r>
      <w:r>
        <w:t>33</w:t>
      </w:r>
      <w:r>
        <w:fldChar w:fldCharType="end"/>
      </w:r>
    </w:p>
    <w:p w:rsidR="005D4E08" w:rsidRPr="005D4E08" w:rsidRDefault="005D4E08">
      <w:pPr>
        <w:pStyle w:val="TOC5"/>
        <w:rPr>
          <w:rFonts w:ascii="Calibri" w:hAnsi="Calibri"/>
          <w:sz w:val="22"/>
          <w:szCs w:val="22"/>
        </w:rPr>
      </w:pPr>
      <w:r>
        <w:t>7.3.2.1.3</w:t>
      </w:r>
      <w:r w:rsidRPr="005D4E08">
        <w:rPr>
          <w:rFonts w:ascii="Calibri" w:hAnsi="Calibri"/>
          <w:sz w:val="22"/>
          <w:szCs w:val="22"/>
        </w:rPr>
        <w:tab/>
      </w:r>
      <w:r>
        <w:t xml:space="preserve"> For Future Releases</w:t>
      </w:r>
      <w:r>
        <w:tab/>
      </w:r>
      <w:r>
        <w:fldChar w:fldCharType="begin" w:fldLock="1"/>
      </w:r>
      <w:r>
        <w:instrText xml:space="preserve"> PAGEREF _Toc46230759 \h </w:instrText>
      </w:r>
      <w:r>
        <w:fldChar w:fldCharType="separate"/>
      </w:r>
      <w:r>
        <w:t>35</w:t>
      </w:r>
      <w:r>
        <w:fldChar w:fldCharType="end"/>
      </w:r>
    </w:p>
    <w:p w:rsidR="005D4E08" w:rsidRPr="005D4E08" w:rsidRDefault="005D4E08">
      <w:pPr>
        <w:pStyle w:val="TOC2"/>
        <w:rPr>
          <w:rFonts w:ascii="Calibri" w:hAnsi="Calibri"/>
          <w:sz w:val="22"/>
          <w:szCs w:val="22"/>
        </w:rPr>
      </w:pPr>
      <w:r>
        <w:t>7.4</w:t>
      </w:r>
      <w:r w:rsidRPr="005D4E08">
        <w:rPr>
          <w:rFonts w:ascii="Calibri" w:hAnsi="Calibri"/>
          <w:sz w:val="22"/>
          <w:szCs w:val="22"/>
        </w:rPr>
        <w:tab/>
      </w:r>
      <w:r>
        <w:t>HeNB Self-configuration</w:t>
      </w:r>
      <w:r>
        <w:tab/>
      </w:r>
      <w:r>
        <w:fldChar w:fldCharType="begin" w:fldLock="1"/>
      </w:r>
      <w:r>
        <w:instrText xml:space="preserve"> PAGEREF _Toc46230760 \h </w:instrText>
      </w:r>
      <w:r>
        <w:fldChar w:fldCharType="separate"/>
      </w:r>
      <w:r>
        <w:t>36</w:t>
      </w:r>
      <w:r>
        <w:fldChar w:fldCharType="end"/>
      </w:r>
    </w:p>
    <w:p w:rsidR="005D4E08" w:rsidRPr="005D4E08" w:rsidRDefault="005D4E08">
      <w:pPr>
        <w:pStyle w:val="TOC3"/>
        <w:rPr>
          <w:rFonts w:ascii="Calibri" w:hAnsi="Calibri"/>
          <w:sz w:val="22"/>
          <w:szCs w:val="22"/>
        </w:rPr>
      </w:pPr>
      <w:r>
        <w:t>7.4.1</w:t>
      </w:r>
      <w:r w:rsidRPr="005D4E08">
        <w:rPr>
          <w:rFonts w:ascii="Calibri" w:hAnsi="Calibri"/>
          <w:sz w:val="22"/>
          <w:szCs w:val="22"/>
        </w:rPr>
        <w:tab/>
      </w:r>
      <w:r>
        <w:t>Information Exchange between eNBs and HeNBs</w:t>
      </w:r>
      <w:r>
        <w:tab/>
      </w:r>
      <w:r>
        <w:fldChar w:fldCharType="begin" w:fldLock="1"/>
      </w:r>
      <w:r>
        <w:instrText xml:space="preserve"> PAGEREF _Toc46230761 \h </w:instrText>
      </w:r>
      <w:r>
        <w:fldChar w:fldCharType="separate"/>
      </w:r>
      <w:r>
        <w:t>36</w:t>
      </w:r>
      <w:r>
        <w:fldChar w:fldCharType="end"/>
      </w:r>
    </w:p>
    <w:p w:rsidR="005D4E08" w:rsidRPr="005D4E08" w:rsidRDefault="005D4E08">
      <w:pPr>
        <w:pStyle w:val="TOC2"/>
        <w:rPr>
          <w:rFonts w:ascii="Calibri" w:hAnsi="Calibri"/>
          <w:sz w:val="22"/>
          <w:szCs w:val="22"/>
        </w:rPr>
      </w:pPr>
      <w:r>
        <w:t>7.5</w:t>
      </w:r>
      <w:r w:rsidRPr="005D4E08">
        <w:rPr>
          <w:rFonts w:ascii="Calibri" w:hAnsi="Calibri"/>
          <w:sz w:val="22"/>
          <w:szCs w:val="22"/>
        </w:rPr>
        <w:tab/>
      </w:r>
      <w:r>
        <w:t>Hybrid Cells</w:t>
      </w:r>
      <w:r>
        <w:tab/>
      </w:r>
      <w:r>
        <w:fldChar w:fldCharType="begin" w:fldLock="1"/>
      </w:r>
      <w:r>
        <w:instrText xml:space="preserve"> PAGEREF _Toc46230762 \h </w:instrText>
      </w:r>
      <w:r>
        <w:fldChar w:fldCharType="separate"/>
      </w:r>
      <w:r>
        <w:t>38</w:t>
      </w:r>
      <w:r>
        <w:fldChar w:fldCharType="end"/>
      </w:r>
    </w:p>
    <w:p w:rsidR="005D4E08" w:rsidRPr="005D4E08" w:rsidRDefault="005D4E08">
      <w:pPr>
        <w:pStyle w:val="TOC3"/>
        <w:rPr>
          <w:rFonts w:ascii="Calibri" w:hAnsi="Calibri"/>
          <w:sz w:val="22"/>
          <w:szCs w:val="22"/>
        </w:rPr>
      </w:pPr>
      <w:r>
        <w:t>7.5.1</w:t>
      </w:r>
      <w:r w:rsidRPr="005D4E08">
        <w:rPr>
          <w:rFonts w:ascii="Calibri" w:hAnsi="Calibri"/>
          <w:sz w:val="22"/>
          <w:szCs w:val="22"/>
        </w:rPr>
        <w:tab/>
      </w:r>
      <w:r>
        <w:t>Hybrid Access Level of Service</w:t>
      </w:r>
      <w:r>
        <w:tab/>
      </w:r>
      <w:r>
        <w:fldChar w:fldCharType="begin" w:fldLock="1"/>
      </w:r>
      <w:r>
        <w:instrText xml:space="preserve"> PAGEREF _Toc46230763 \h </w:instrText>
      </w:r>
      <w:r>
        <w:fldChar w:fldCharType="separate"/>
      </w:r>
      <w:r>
        <w:t>38</w:t>
      </w:r>
      <w:r>
        <w:fldChar w:fldCharType="end"/>
      </w:r>
    </w:p>
    <w:p w:rsidR="005D4E08" w:rsidRPr="005D4E08" w:rsidRDefault="005D4E08">
      <w:pPr>
        <w:pStyle w:val="TOC3"/>
        <w:rPr>
          <w:rFonts w:ascii="Calibri" w:hAnsi="Calibri"/>
          <w:sz w:val="22"/>
          <w:szCs w:val="22"/>
        </w:rPr>
      </w:pPr>
      <w:r>
        <w:t>7.5.2</w:t>
      </w:r>
      <w:r w:rsidRPr="005D4E08">
        <w:rPr>
          <w:rFonts w:ascii="Calibri" w:hAnsi="Calibri"/>
          <w:sz w:val="22"/>
          <w:szCs w:val="22"/>
        </w:rPr>
        <w:tab/>
      </w:r>
      <w:r>
        <w:t>DL Performance Evaluation</w:t>
      </w:r>
      <w:r>
        <w:tab/>
      </w:r>
      <w:r>
        <w:fldChar w:fldCharType="begin" w:fldLock="1"/>
      </w:r>
      <w:r>
        <w:instrText xml:space="preserve"> PAGEREF _Toc46230764 \h </w:instrText>
      </w:r>
      <w:r>
        <w:fldChar w:fldCharType="separate"/>
      </w:r>
      <w:r>
        <w:t>39</w:t>
      </w:r>
      <w:r>
        <w:fldChar w:fldCharType="end"/>
      </w:r>
    </w:p>
    <w:p w:rsidR="005D4E08" w:rsidRPr="005D4E08" w:rsidRDefault="005D4E08">
      <w:pPr>
        <w:pStyle w:val="TOC3"/>
        <w:rPr>
          <w:rFonts w:ascii="Calibri" w:hAnsi="Calibri"/>
          <w:sz w:val="22"/>
          <w:szCs w:val="22"/>
        </w:rPr>
      </w:pPr>
      <w:r>
        <w:t>7.5.3</w:t>
      </w:r>
      <w:r w:rsidRPr="005D4E08">
        <w:rPr>
          <w:rFonts w:ascii="Calibri" w:hAnsi="Calibri"/>
          <w:sz w:val="22"/>
          <w:szCs w:val="22"/>
        </w:rPr>
        <w:tab/>
      </w:r>
      <w:r>
        <w:t>Hybrid Cell RB Resource Management</w:t>
      </w:r>
      <w:r>
        <w:tab/>
      </w:r>
      <w:r>
        <w:fldChar w:fldCharType="begin" w:fldLock="1"/>
      </w:r>
      <w:r>
        <w:instrText xml:space="preserve"> PAGEREF _Toc46230765 \h </w:instrText>
      </w:r>
      <w:r>
        <w:fldChar w:fldCharType="separate"/>
      </w:r>
      <w:r>
        <w:t>41</w:t>
      </w:r>
      <w:r>
        <w:fldChar w:fldCharType="end"/>
      </w:r>
    </w:p>
    <w:p w:rsidR="005D4E08" w:rsidRPr="005D4E08" w:rsidRDefault="005D4E08">
      <w:pPr>
        <w:pStyle w:val="TOC3"/>
        <w:rPr>
          <w:rFonts w:ascii="Calibri" w:hAnsi="Calibri"/>
          <w:sz w:val="22"/>
          <w:szCs w:val="22"/>
        </w:rPr>
      </w:pPr>
      <w:r>
        <w:t>7.5.4</w:t>
      </w:r>
      <w:r w:rsidRPr="005D4E08">
        <w:rPr>
          <w:rFonts w:ascii="Calibri" w:hAnsi="Calibri"/>
          <w:sz w:val="22"/>
          <w:szCs w:val="22"/>
        </w:rPr>
        <w:tab/>
      </w:r>
      <w:r>
        <w:t>Hybrid Cell Power Management</w:t>
      </w:r>
      <w:r>
        <w:tab/>
      </w:r>
      <w:r>
        <w:fldChar w:fldCharType="begin" w:fldLock="1"/>
      </w:r>
      <w:r>
        <w:instrText xml:space="preserve"> PAGEREF _Toc46230766 \h </w:instrText>
      </w:r>
      <w:r>
        <w:fldChar w:fldCharType="separate"/>
      </w:r>
      <w:r>
        <w:t>42</w:t>
      </w:r>
      <w:r>
        <w:fldChar w:fldCharType="end"/>
      </w:r>
    </w:p>
    <w:p w:rsidR="005D4E08" w:rsidRPr="005D4E08" w:rsidRDefault="005D4E08">
      <w:pPr>
        <w:pStyle w:val="TOC8"/>
        <w:rPr>
          <w:rFonts w:ascii="Calibri" w:hAnsi="Calibri"/>
          <w:b w:val="0"/>
          <w:szCs w:val="22"/>
        </w:rPr>
      </w:pPr>
      <w:r>
        <w:t>Annex A (informative): Change history</w:t>
      </w:r>
      <w:r>
        <w:tab/>
      </w:r>
      <w:r>
        <w:fldChar w:fldCharType="begin" w:fldLock="1"/>
      </w:r>
      <w:r>
        <w:instrText xml:space="preserve"> PAGEREF _Toc46230767 \h </w:instrText>
      </w:r>
      <w:r>
        <w:fldChar w:fldCharType="separate"/>
      </w:r>
      <w:r>
        <w:t>43</w:t>
      </w:r>
      <w:r>
        <w:fldChar w:fldCharType="end"/>
      </w:r>
    </w:p>
    <w:p w:rsidR="008F2ADC" w:rsidRPr="005E2BA4" w:rsidRDefault="005D4E08">
      <w:r>
        <w:rPr>
          <w:noProof/>
          <w:sz w:val="22"/>
        </w:rPr>
        <w:fldChar w:fldCharType="end"/>
      </w:r>
    </w:p>
    <w:p w:rsidR="008F2ADC" w:rsidRPr="005E2BA4" w:rsidRDefault="008F2ADC" w:rsidP="00A46FF9">
      <w:pPr>
        <w:pStyle w:val="Heading1"/>
      </w:pPr>
      <w:r w:rsidRPr="005E2BA4">
        <w:br w:type="page"/>
      </w:r>
      <w:bookmarkStart w:id="3" w:name="_Toc518927581"/>
      <w:bookmarkStart w:id="4" w:name="_Toc46230638"/>
      <w:bookmarkStart w:id="5" w:name="_Toc46230703"/>
      <w:r w:rsidRPr="005E2BA4">
        <w:lastRenderedPageBreak/>
        <w:t>Foreword</w:t>
      </w:r>
      <w:bookmarkEnd w:id="3"/>
      <w:bookmarkEnd w:id="4"/>
      <w:bookmarkEnd w:id="5"/>
    </w:p>
    <w:p w:rsidR="008F2ADC" w:rsidRPr="005E2BA4" w:rsidRDefault="008F2ADC" w:rsidP="00A46FF9">
      <w:r w:rsidRPr="005E2BA4">
        <w:t>This Technical Report has been produced by the 3</w:t>
      </w:r>
      <w:r w:rsidRPr="005E2BA4">
        <w:rPr>
          <w:vertAlign w:val="superscript"/>
        </w:rPr>
        <w:t>rd</w:t>
      </w:r>
      <w:r w:rsidRPr="005E2BA4">
        <w:t xml:space="preserve"> Generation Partnership Project (3GPP).</w:t>
      </w:r>
    </w:p>
    <w:p w:rsidR="008F2ADC" w:rsidRPr="005E2BA4" w:rsidRDefault="008F2ADC" w:rsidP="00A46FF9">
      <w:r w:rsidRPr="005E2BA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8F2ADC" w:rsidRPr="005E2BA4" w:rsidRDefault="008F2ADC" w:rsidP="00A46FF9">
      <w:pPr>
        <w:pStyle w:val="B1"/>
        <w:rPr>
          <w:lang w:val="en-US"/>
        </w:rPr>
      </w:pPr>
      <w:r w:rsidRPr="005E2BA4">
        <w:rPr>
          <w:lang w:val="en-US"/>
        </w:rPr>
        <w:t>Version x.y.z</w:t>
      </w:r>
    </w:p>
    <w:p w:rsidR="008F2ADC" w:rsidRPr="005E2BA4" w:rsidRDefault="008F2ADC">
      <w:pPr>
        <w:pStyle w:val="B1"/>
      </w:pPr>
      <w:r w:rsidRPr="005E2BA4">
        <w:t>where:</w:t>
      </w:r>
    </w:p>
    <w:p w:rsidR="008F2ADC" w:rsidRPr="005E2BA4" w:rsidRDefault="008F2ADC">
      <w:pPr>
        <w:pStyle w:val="B2"/>
      </w:pPr>
      <w:r w:rsidRPr="005E2BA4">
        <w:t>x</w:t>
      </w:r>
      <w:r w:rsidRPr="005E2BA4">
        <w:tab/>
        <w:t>the first digit:</w:t>
      </w:r>
    </w:p>
    <w:p w:rsidR="008F2ADC" w:rsidRPr="005E2BA4" w:rsidRDefault="008F2ADC">
      <w:pPr>
        <w:pStyle w:val="B3"/>
      </w:pPr>
      <w:r w:rsidRPr="005E2BA4">
        <w:t>1</w:t>
      </w:r>
      <w:r w:rsidRPr="005E2BA4">
        <w:tab/>
        <w:t>presented to TSG for information;</w:t>
      </w:r>
    </w:p>
    <w:p w:rsidR="008F2ADC" w:rsidRPr="005E2BA4" w:rsidRDefault="008F2ADC">
      <w:pPr>
        <w:pStyle w:val="B3"/>
      </w:pPr>
      <w:r w:rsidRPr="005E2BA4">
        <w:t>2</w:t>
      </w:r>
      <w:r w:rsidRPr="005E2BA4">
        <w:tab/>
        <w:t>presented to TSG for approval;</w:t>
      </w:r>
    </w:p>
    <w:p w:rsidR="008F2ADC" w:rsidRPr="005E2BA4" w:rsidRDefault="008F2ADC">
      <w:pPr>
        <w:pStyle w:val="B3"/>
      </w:pPr>
      <w:r w:rsidRPr="005E2BA4">
        <w:t>3</w:t>
      </w:r>
      <w:r w:rsidRPr="005E2BA4">
        <w:tab/>
        <w:t>or greater indicates TSG approved document under change control.</w:t>
      </w:r>
    </w:p>
    <w:p w:rsidR="008F2ADC" w:rsidRPr="005E2BA4" w:rsidRDefault="008F2ADC">
      <w:pPr>
        <w:pStyle w:val="B2"/>
      </w:pPr>
      <w:r w:rsidRPr="005E2BA4">
        <w:t>y</w:t>
      </w:r>
      <w:r w:rsidRPr="005E2BA4">
        <w:tab/>
        <w:t>the second digit is incremented for all changes of substance, i.e. technical enhancements, corrections, updates, etc.</w:t>
      </w:r>
    </w:p>
    <w:p w:rsidR="008F2ADC" w:rsidRPr="005E2BA4" w:rsidRDefault="008F2ADC">
      <w:pPr>
        <w:pStyle w:val="B2"/>
      </w:pPr>
      <w:r w:rsidRPr="005E2BA4">
        <w:t>z</w:t>
      </w:r>
      <w:r w:rsidRPr="005E2BA4">
        <w:tab/>
        <w:t>the third digit is incremented when editorial only changes have been incorporated in the document.</w:t>
      </w:r>
    </w:p>
    <w:p w:rsidR="008F2ADC" w:rsidRPr="005E2BA4" w:rsidRDefault="008F2ADC" w:rsidP="00A46FF9">
      <w:pPr>
        <w:pStyle w:val="Heading1"/>
      </w:pPr>
      <w:r w:rsidRPr="005E2BA4">
        <w:br w:type="page"/>
      </w:r>
      <w:bookmarkStart w:id="6" w:name="_Toc518927582"/>
      <w:bookmarkStart w:id="7" w:name="_Toc46230639"/>
      <w:bookmarkStart w:id="8" w:name="_Toc46230704"/>
      <w:r w:rsidR="000608B7">
        <w:lastRenderedPageBreak/>
        <w:t>1</w:t>
      </w:r>
      <w:r w:rsidR="000608B7">
        <w:tab/>
      </w:r>
      <w:r w:rsidRPr="005E2BA4">
        <w:t>Scope</w:t>
      </w:r>
      <w:bookmarkEnd w:id="6"/>
      <w:bookmarkEnd w:id="7"/>
      <w:bookmarkEnd w:id="8"/>
    </w:p>
    <w:p w:rsidR="00093732" w:rsidRDefault="00093732" w:rsidP="00A46FF9">
      <w:r>
        <w:t xml:space="preserve">This document is a technical report of the work item on FDD Home </w:t>
      </w:r>
      <w:r w:rsidR="00340944">
        <w:t>e</w:t>
      </w:r>
      <w:r>
        <w:t xml:space="preserve">NodeB RF Requirements [1].  </w:t>
      </w:r>
      <w:r w:rsidR="00105FEB">
        <w:t xml:space="preserve">The goal of this technical report is to satisfy the two objectives of the work item, which are </w:t>
      </w:r>
      <w:r w:rsidR="00340944">
        <w:t>reproduced</w:t>
      </w:r>
      <w:r w:rsidR="00105FEB">
        <w:t xml:space="preserve"> below</w:t>
      </w:r>
      <w:r w:rsidR="00AD6EE5">
        <w:t>,</w:t>
      </w:r>
    </w:p>
    <w:p w:rsidR="00340944" w:rsidRDefault="00340944" w:rsidP="006346B8">
      <w:pPr>
        <w:pStyle w:val="H6"/>
      </w:pPr>
      <w:r>
        <w:t>Objective 1</w:t>
      </w:r>
    </w:p>
    <w:p w:rsidR="00340944" w:rsidRDefault="00340944" w:rsidP="00A46FF9">
      <w:r>
        <w:t>The existing E-UTRA BS class does not fully address the RF requirements of the HeNB application.  Correspondingly, Objective 1 is to specify the RF requirements for the Home eNodeB in TS 36.104, where the work done for the HNB can be taken as a basis.</w:t>
      </w:r>
    </w:p>
    <w:p w:rsidR="00340944" w:rsidRDefault="00340944" w:rsidP="000608B7">
      <w:pPr>
        <w:rPr>
          <w:rFonts w:eastAsia="SimSun"/>
          <w:lang w:eastAsia="zh-CN"/>
        </w:rPr>
      </w:pPr>
      <w:r>
        <w:rPr>
          <w:rFonts w:eastAsia="SimSun"/>
          <w:lang w:eastAsia="zh-CN"/>
        </w:rPr>
        <w:t>Furthermore, the test specification TS 36.141 would need to be updated accordingly.</w:t>
      </w:r>
    </w:p>
    <w:p w:rsidR="00340944" w:rsidRDefault="00340944" w:rsidP="00A46FF9">
      <w:pPr>
        <w:rPr>
          <w:rFonts w:eastAsia="SimSun"/>
          <w:lang w:eastAsia="zh-CN"/>
        </w:rPr>
      </w:pPr>
      <w:r>
        <w:rPr>
          <w:rFonts w:eastAsia="SimSun"/>
          <w:lang w:eastAsia="zh-CN"/>
        </w:rPr>
        <w:t xml:space="preserve">It is foreseen that the HeNB-specific additions to TS </w:t>
      </w:r>
      <w:r>
        <w:rPr>
          <w:rFonts w:cs="Arial"/>
        </w:rPr>
        <w:t xml:space="preserve">36.104 / </w:t>
      </w:r>
      <w:r>
        <w:rPr>
          <w:rFonts w:eastAsia="SimSun"/>
          <w:lang w:eastAsia="zh-CN"/>
        </w:rPr>
        <w:t>36.141 can be accommodated in a manner similar to that accomplished for the UTRA HNB.</w:t>
      </w:r>
    </w:p>
    <w:p w:rsidR="00340944" w:rsidRDefault="00340944" w:rsidP="006346B8">
      <w:pPr>
        <w:pStyle w:val="H6"/>
      </w:pPr>
      <w:r>
        <w:t>Objective 2</w:t>
      </w:r>
    </w:p>
    <w:p w:rsidR="00340944" w:rsidRDefault="00340944" w:rsidP="00A46FF9">
      <w:r>
        <w:t xml:space="preserve">TR 25.820 showed that for the CSG HNB there are occasions where overall system performance may be enhanced by controlling the HNB output power dependent on the strength of signal from the macro cell layer and from other HNB.  Control of CSG HNB output power mitigates interference to the macro layer and other CSG HNB.  Correspondingly, it is expected that similar observations may be made for the HeNB.  Objective 2 is to ensure that operators have the ability to achieve control of HeNB power; in particular, the work should cover but not be limited by the following, </w:t>
      </w:r>
    </w:p>
    <w:p w:rsidR="00340944" w:rsidRDefault="000608B7" w:rsidP="000608B7">
      <w:pPr>
        <w:pStyle w:val="B1"/>
      </w:pPr>
      <w:r w:rsidRPr="004E2317">
        <w:rPr>
          <w:rFonts w:ascii="Symbol" w:hAnsi="Symbol"/>
          <w:lang w:val="en-US"/>
        </w:rPr>
        <w:t></w:t>
      </w:r>
      <w:r>
        <w:rPr>
          <w:rFonts w:ascii="Symbol" w:hAnsi="Symbol"/>
          <w:lang w:val="en-US"/>
        </w:rPr>
        <w:tab/>
      </w:r>
      <w:r w:rsidR="00340944">
        <w:t xml:space="preserve">The operator has the means to obtain measurements of the strength of signals and the identity (to allow macro neighbour cell list building) from the macro cell layer and from other HeNBs. Measurements may be made by the HeNB or may make use of existing measurements defined for the UE; no new UE measurements will be defined.  </w:t>
      </w:r>
    </w:p>
    <w:p w:rsidR="00340944" w:rsidRDefault="000608B7" w:rsidP="000608B7">
      <w:pPr>
        <w:pStyle w:val="B1"/>
      </w:pPr>
      <w:r w:rsidRPr="004E2317">
        <w:rPr>
          <w:rFonts w:ascii="Symbol" w:hAnsi="Symbol"/>
          <w:lang w:val="en-US"/>
        </w:rPr>
        <w:t></w:t>
      </w:r>
      <w:r>
        <w:rPr>
          <w:rFonts w:ascii="Symbol" w:hAnsi="Symbol"/>
          <w:lang w:val="en-US"/>
        </w:rPr>
        <w:tab/>
      </w:r>
      <w:r w:rsidR="00340944">
        <w:t xml:space="preserve">The operator has the means to set the maximum output power of the HeNB, this is expected to introduce changes to TS 36.104.  </w:t>
      </w:r>
    </w:p>
    <w:p w:rsidR="00340944" w:rsidRPr="002F1119" w:rsidRDefault="000608B7" w:rsidP="000608B7">
      <w:pPr>
        <w:pStyle w:val="B1"/>
        <w:rPr>
          <w:rFonts w:eastAsia="SimSun"/>
          <w:lang w:eastAsia="zh-CN"/>
        </w:rPr>
      </w:pPr>
      <w:r w:rsidRPr="004E2317">
        <w:rPr>
          <w:rFonts w:ascii="Symbol" w:hAnsi="Symbol"/>
          <w:lang w:val="en-US"/>
        </w:rPr>
        <w:t></w:t>
      </w:r>
      <w:r>
        <w:rPr>
          <w:rFonts w:ascii="Symbol" w:hAnsi="Symbol"/>
          <w:lang w:val="en-US"/>
        </w:rPr>
        <w:tab/>
      </w:r>
      <w:r w:rsidR="00340944">
        <w:t>The operator has guidance on how to control HeNB power and expected performance levels in the relevant scenarios.  There are additional factors that may be controlled in E-UTRA in comparison with UTRA, such as variable bandwidth and allocation of radio sub-carriers; work will be conducted to investigate if similar mechanisms may be used for controlling HeNB resource allocation versus the macro cell layer and versus other HeNBs.  Additionally, mechanisms may be applied to control HeNB coverage in the case of open access HeNB.</w:t>
      </w:r>
    </w:p>
    <w:p w:rsidR="00105FEB" w:rsidRPr="00F460DF" w:rsidRDefault="00105FEB" w:rsidP="00A46FF9">
      <w:pPr>
        <w:rPr>
          <w:rFonts w:eastAsia="SimSun"/>
          <w:lang w:eastAsia="zh-CN"/>
        </w:rPr>
      </w:pPr>
      <w:r>
        <w:t>As objective 2 of the work item is to create a published document to provide guidance to operators it is necessary to issue a TR in the 900 series.  To avoid administrative overhead this TR will also be used to document any other output from this work item.</w:t>
      </w:r>
    </w:p>
    <w:p w:rsidR="008F2ADC" w:rsidRPr="005E2BA4" w:rsidRDefault="000608B7" w:rsidP="00A46FF9">
      <w:pPr>
        <w:pStyle w:val="Heading1"/>
      </w:pPr>
      <w:bookmarkStart w:id="9" w:name="_Toc518927583"/>
      <w:bookmarkStart w:id="10" w:name="_Toc46230640"/>
      <w:bookmarkStart w:id="11" w:name="_Toc46230705"/>
      <w:r>
        <w:t>2</w:t>
      </w:r>
      <w:r>
        <w:tab/>
      </w:r>
      <w:r w:rsidR="008F2ADC" w:rsidRPr="005E2BA4">
        <w:t>References</w:t>
      </w:r>
      <w:bookmarkEnd w:id="9"/>
      <w:bookmarkEnd w:id="10"/>
      <w:bookmarkEnd w:id="11"/>
    </w:p>
    <w:p w:rsidR="008F2ADC" w:rsidRPr="005E2BA4" w:rsidRDefault="008F2ADC" w:rsidP="00A46FF9">
      <w:r w:rsidRPr="005E2BA4">
        <w:t>The following documents contain provisions which, through reference in this text, constitute provisions of the present document.</w:t>
      </w:r>
    </w:p>
    <w:p w:rsidR="008F2ADC" w:rsidRPr="005E2BA4" w:rsidRDefault="00A46FF9" w:rsidP="00A46FF9">
      <w:pPr>
        <w:pStyle w:val="B1"/>
      </w:pPr>
      <w:r w:rsidRPr="004E2317">
        <w:rPr>
          <w:rFonts w:ascii="Symbol" w:hAnsi="Symbol"/>
          <w:lang w:val="en-US"/>
        </w:rPr>
        <w:t></w:t>
      </w:r>
      <w:r>
        <w:rPr>
          <w:rFonts w:ascii="Symbol" w:hAnsi="Symbol"/>
          <w:lang w:val="en-US"/>
        </w:rPr>
        <w:tab/>
      </w:r>
      <w:r w:rsidR="008F2ADC" w:rsidRPr="005E2BA4">
        <w:t>References are either specific (identified by date of publication, edition number, version number, etc.) or non</w:t>
      </w:r>
      <w:r w:rsidR="008F2ADC" w:rsidRPr="005E2BA4">
        <w:noBreakHyphen/>
        <w:t>specific.</w:t>
      </w:r>
    </w:p>
    <w:p w:rsidR="008F2ADC" w:rsidRPr="005E2BA4" w:rsidRDefault="00A46FF9" w:rsidP="00A46FF9">
      <w:pPr>
        <w:pStyle w:val="B1"/>
      </w:pPr>
      <w:r w:rsidRPr="004E2317">
        <w:rPr>
          <w:rFonts w:ascii="Symbol" w:hAnsi="Symbol"/>
          <w:lang w:val="en-US"/>
        </w:rPr>
        <w:t></w:t>
      </w:r>
      <w:r>
        <w:rPr>
          <w:rFonts w:ascii="Symbol" w:hAnsi="Symbol"/>
          <w:lang w:val="en-US"/>
        </w:rPr>
        <w:tab/>
      </w:r>
      <w:r w:rsidR="008F2ADC" w:rsidRPr="005E2BA4">
        <w:t>For a specific reference, subsequent revisions do not apply.</w:t>
      </w:r>
    </w:p>
    <w:p w:rsidR="008F2ADC" w:rsidRPr="005E2BA4" w:rsidRDefault="00A46FF9" w:rsidP="00A46FF9">
      <w:pPr>
        <w:pStyle w:val="B1"/>
      </w:pPr>
      <w:r w:rsidRPr="004E2317">
        <w:rPr>
          <w:rFonts w:ascii="Symbol" w:hAnsi="Symbol"/>
          <w:lang w:val="en-US"/>
        </w:rPr>
        <w:t></w:t>
      </w:r>
      <w:r>
        <w:rPr>
          <w:rFonts w:ascii="Symbol" w:hAnsi="Symbol"/>
          <w:lang w:val="en-US"/>
        </w:rPr>
        <w:tab/>
      </w:r>
      <w:r w:rsidR="008F2ADC" w:rsidRPr="005E2BA4">
        <w:t>For a non-specific reference, the latest version applies.</w:t>
      </w:r>
      <w:r w:rsidR="006D3937" w:rsidRPr="005E2BA4">
        <w:t xml:space="preserve"> </w:t>
      </w:r>
      <w:r w:rsidR="008F2ADC" w:rsidRPr="005E2BA4">
        <w:t xml:space="preserve">In the case of a reference to a 3GPP document (including a GSM document), a non-specific reference implicitly refers to the latest version of that document </w:t>
      </w:r>
      <w:r w:rsidR="008F2ADC" w:rsidRPr="005E2BA4">
        <w:rPr>
          <w:i/>
          <w:iCs/>
        </w:rPr>
        <w:t>in the same Release as the present document</w:t>
      </w:r>
      <w:r w:rsidR="008F2ADC" w:rsidRPr="005E2BA4">
        <w:t>.</w:t>
      </w:r>
    </w:p>
    <w:p w:rsidR="0027193E" w:rsidRPr="0027193E" w:rsidRDefault="000608B7" w:rsidP="000608B7">
      <w:pPr>
        <w:pStyle w:val="EX"/>
        <w:rPr>
          <w:rFonts w:cs="v5.0.0"/>
          <w:snapToGrid w:val="0"/>
        </w:rPr>
      </w:pPr>
      <w:bookmarkStart w:id="12" w:name="_Ref135104470"/>
      <w:bookmarkStart w:id="13" w:name="_Ref135025420"/>
      <w:r>
        <w:t>[1]</w:t>
      </w:r>
      <w:r>
        <w:tab/>
      </w:r>
      <w:r w:rsidR="0027193E" w:rsidRPr="001048D7">
        <w:t>RP-081080</w:t>
      </w:r>
      <w:r w:rsidR="0027193E">
        <w:rPr>
          <w:rFonts w:cs="v5.0.0"/>
          <w:snapToGrid w:val="0"/>
          <w:color w:val="000000"/>
        </w:rPr>
        <w:t xml:space="preserve">, RAN4 work item description, </w:t>
      </w:r>
      <w:r w:rsidR="006346B8">
        <w:rPr>
          <w:rFonts w:cs="v5.0.0"/>
          <w:snapToGrid w:val="0"/>
          <w:color w:val="000000"/>
        </w:rPr>
        <w:t>"</w:t>
      </w:r>
      <w:r w:rsidR="0027193E">
        <w:rPr>
          <w:rFonts w:cs="v5.0.0"/>
          <w:snapToGrid w:val="0"/>
          <w:color w:val="000000"/>
        </w:rPr>
        <w:t xml:space="preserve">LTE </w:t>
      </w:r>
      <w:r w:rsidR="0027193E">
        <w:t>FDD Home eNodeB RF Requirements</w:t>
      </w:r>
      <w:r w:rsidR="006346B8">
        <w:t>"</w:t>
      </w:r>
      <w:r w:rsidR="0003060B">
        <w:t>.</w:t>
      </w:r>
    </w:p>
    <w:p w:rsidR="0027193E" w:rsidRPr="0003060B" w:rsidRDefault="000608B7" w:rsidP="000608B7">
      <w:pPr>
        <w:pStyle w:val="EX"/>
      </w:pPr>
      <w:r>
        <w:t>[2]</w:t>
      </w:r>
      <w:r>
        <w:tab/>
      </w:r>
      <w:r w:rsidR="0003060B" w:rsidRPr="0003060B">
        <w:t>3GPP TR 21.905: "Vocabulary for 3GPP Specifications".</w:t>
      </w:r>
    </w:p>
    <w:p w:rsidR="000F41AC" w:rsidRPr="002E1C14" w:rsidRDefault="000608B7" w:rsidP="000608B7">
      <w:pPr>
        <w:pStyle w:val="EX"/>
        <w:rPr>
          <w:rFonts w:eastAsia="MS Mincho"/>
        </w:rPr>
      </w:pPr>
      <w:r>
        <w:rPr>
          <w:rFonts w:eastAsia="MS Mincho"/>
        </w:rPr>
        <w:lastRenderedPageBreak/>
        <w:t>[3]</w:t>
      </w:r>
      <w:r>
        <w:rPr>
          <w:rFonts w:eastAsia="MS Mincho"/>
        </w:rPr>
        <w:tab/>
      </w:r>
      <w:r w:rsidR="000F41AC" w:rsidRPr="00353598">
        <w:rPr>
          <w:rFonts w:eastAsia="MS Mincho"/>
        </w:rPr>
        <w:t xml:space="preserve">R4-093439, </w:t>
      </w:r>
      <w:r w:rsidR="006346B8">
        <w:rPr>
          <w:rFonts w:eastAsia="MS Mincho"/>
        </w:rPr>
        <w:t>"</w:t>
      </w:r>
      <w:r w:rsidR="000F41AC" w:rsidRPr="00353598">
        <w:rPr>
          <w:rFonts w:eastAsia="MS Mincho"/>
        </w:rPr>
        <w:t>Way forward on HeNB interference management,</w:t>
      </w:r>
      <w:r w:rsidR="006346B8">
        <w:rPr>
          <w:rFonts w:eastAsia="MS Mincho"/>
        </w:rPr>
        <w:t>"</w:t>
      </w:r>
      <w:r w:rsidR="000F41AC" w:rsidRPr="00353598">
        <w:rPr>
          <w:rFonts w:eastAsia="MS Mincho"/>
        </w:rPr>
        <w:t xml:space="preserve"> CMCC, NTT Docomo, Picochip, Motorola, Qualcomm Europe, Kyocera, Institute for Information Industry, Alcatel Lucent, CATT. </w:t>
      </w:r>
    </w:p>
    <w:p w:rsidR="000F41AC" w:rsidRPr="00C870CC" w:rsidRDefault="000608B7" w:rsidP="000608B7">
      <w:pPr>
        <w:pStyle w:val="EX"/>
        <w:rPr>
          <w:rFonts w:cs="v5.0.0"/>
          <w:snapToGrid w:val="0"/>
        </w:rPr>
      </w:pPr>
      <w:bookmarkStart w:id="14" w:name="_Ref243397280"/>
      <w:r>
        <w:rPr>
          <w:lang w:val="en-US" w:eastAsia="zh-CN"/>
        </w:rPr>
        <w:t>[4]</w:t>
      </w:r>
      <w:r>
        <w:rPr>
          <w:lang w:val="en-US" w:eastAsia="zh-CN"/>
        </w:rPr>
        <w:tab/>
      </w:r>
      <w:r w:rsidR="00C870CC" w:rsidRPr="00C36372">
        <w:rPr>
          <w:rFonts w:hint="eastAsia"/>
          <w:lang w:val="en-US" w:eastAsia="zh-CN"/>
        </w:rPr>
        <w:t xml:space="preserve">R4-093349, </w:t>
      </w:r>
      <w:r w:rsidR="00C870CC" w:rsidRPr="00C36372">
        <w:rPr>
          <w:lang w:val="en-US" w:eastAsia="zh-CN"/>
        </w:rPr>
        <w:t>Femtocell and Macrocell interference coordination based on SFR</w:t>
      </w:r>
      <w:r w:rsidR="00C870CC" w:rsidRPr="00C36372">
        <w:rPr>
          <w:rFonts w:hint="eastAsia"/>
          <w:lang w:val="en-US" w:eastAsia="zh-CN"/>
        </w:rPr>
        <w:t>, Motorola</w:t>
      </w:r>
      <w:bookmarkEnd w:id="14"/>
      <w:r w:rsidR="0003060B">
        <w:rPr>
          <w:lang w:val="en-US" w:eastAsia="zh-CN"/>
        </w:rPr>
        <w:t>.</w:t>
      </w:r>
    </w:p>
    <w:p w:rsidR="00093732" w:rsidRPr="00F51C44" w:rsidRDefault="000608B7" w:rsidP="000608B7">
      <w:pPr>
        <w:pStyle w:val="EX"/>
        <w:rPr>
          <w:rFonts w:cs="v5.0.0"/>
          <w:snapToGrid w:val="0"/>
        </w:rPr>
      </w:pPr>
      <w:r>
        <w:t>[5]</w:t>
      </w:r>
      <w:r>
        <w:tab/>
      </w:r>
      <w:r w:rsidR="00F51C44">
        <w:t xml:space="preserve">R4-092504, </w:t>
      </w:r>
      <w:r w:rsidR="006346B8">
        <w:t>"</w:t>
      </w:r>
      <w:r w:rsidR="00F51C44">
        <w:t>LTE HeNB Interference studies:  Hybrid cell deployment scenarios,</w:t>
      </w:r>
      <w:r w:rsidR="006346B8">
        <w:t>"</w:t>
      </w:r>
      <w:r w:rsidR="00F51C44">
        <w:t xml:space="preserve"> Vodafone, et al.</w:t>
      </w:r>
    </w:p>
    <w:p w:rsidR="00F51C44" w:rsidRPr="0025531F" w:rsidRDefault="000608B7" w:rsidP="000608B7">
      <w:pPr>
        <w:pStyle w:val="EX"/>
        <w:rPr>
          <w:rFonts w:cs="v5.0.0"/>
          <w:snapToGrid w:val="0"/>
        </w:rPr>
      </w:pPr>
      <w:r>
        <w:t>[6]</w:t>
      </w:r>
      <w:r>
        <w:tab/>
      </w:r>
      <w:r w:rsidR="00F51C44">
        <w:t xml:space="preserve">R2-092083, </w:t>
      </w:r>
      <w:r w:rsidR="006346B8">
        <w:t>"</w:t>
      </w:r>
      <w:r w:rsidR="00F51C44">
        <w:t>Support for hybrid home base stations</w:t>
      </w:r>
      <w:r w:rsidR="006346B8">
        <w:t>"</w:t>
      </w:r>
      <w:r w:rsidR="00F51C44">
        <w:t>, Ericsson</w:t>
      </w:r>
      <w:r w:rsidR="0003060B">
        <w:t>.</w:t>
      </w:r>
    </w:p>
    <w:p w:rsidR="0025531F" w:rsidRPr="001E1828" w:rsidRDefault="000608B7" w:rsidP="000608B7">
      <w:pPr>
        <w:pStyle w:val="EX"/>
        <w:rPr>
          <w:rFonts w:cs="v5.0.0"/>
          <w:snapToGrid w:val="0"/>
        </w:rPr>
      </w:pPr>
      <w:r>
        <w:t>[7]</w:t>
      </w:r>
      <w:r>
        <w:tab/>
      </w:r>
      <w:r w:rsidR="0025531F">
        <w:t xml:space="preserve">R4-092498, </w:t>
      </w:r>
      <w:r w:rsidR="006346B8">
        <w:t>"</w:t>
      </w:r>
      <w:r w:rsidR="0025531F">
        <w:t>Hybrid HeNB Interference Scenarios and Techniques,</w:t>
      </w:r>
      <w:r w:rsidR="006346B8">
        <w:t>"</w:t>
      </w:r>
      <w:r w:rsidR="0025531F">
        <w:t xml:space="preserve"> Qualcomm Europe</w:t>
      </w:r>
      <w:r w:rsidR="0003060B">
        <w:t>.</w:t>
      </w:r>
    </w:p>
    <w:p w:rsidR="001E1828" w:rsidRPr="001E1828" w:rsidRDefault="000608B7" w:rsidP="000608B7">
      <w:pPr>
        <w:pStyle w:val="EX"/>
        <w:rPr>
          <w:snapToGrid w:val="0"/>
        </w:rPr>
      </w:pPr>
      <w:r>
        <w:rPr>
          <w:snapToGrid w:val="0"/>
        </w:rPr>
        <w:t>[8]</w:t>
      </w:r>
      <w:r>
        <w:rPr>
          <w:snapToGrid w:val="0"/>
        </w:rPr>
        <w:tab/>
      </w:r>
      <w:r w:rsidR="0003060B">
        <w:rPr>
          <w:snapToGrid w:val="0"/>
        </w:rPr>
        <w:t xml:space="preserve">R4-093556, </w:t>
      </w:r>
      <w:r w:rsidR="006346B8">
        <w:rPr>
          <w:snapToGrid w:val="0"/>
        </w:rPr>
        <w:t>"</w:t>
      </w:r>
      <w:r w:rsidR="001E1828" w:rsidRPr="001E1828">
        <w:rPr>
          <w:snapToGrid w:val="0"/>
        </w:rPr>
        <w:t>HeNB Downlink Interference Avoidance with Adaptive Frequency Selection</w:t>
      </w:r>
      <w:r w:rsidR="006346B8">
        <w:rPr>
          <w:snapToGrid w:val="0"/>
        </w:rPr>
        <w:t>"</w:t>
      </w:r>
      <w:r w:rsidR="001E1828" w:rsidRPr="001E1828">
        <w:rPr>
          <w:snapToGrid w:val="0"/>
        </w:rPr>
        <w:t>, NEC</w:t>
      </w:r>
      <w:r w:rsidR="0003060B">
        <w:rPr>
          <w:snapToGrid w:val="0"/>
        </w:rPr>
        <w:t>.</w:t>
      </w:r>
    </w:p>
    <w:p w:rsidR="001E1828" w:rsidRDefault="000608B7" w:rsidP="000608B7">
      <w:pPr>
        <w:pStyle w:val="EX"/>
        <w:rPr>
          <w:snapToGrid w:val="0"/>
        </w:rPr>
      </w:pPr>
      <w:r>
        <w:rPr>
          <w:snapToGrid w:val="0"/>
        </w:rPr>
        <w:t>[9]</w:t>
      </w:r>
      <w:r>
        <w:rPr>
          <w:snapToGrid w:val="0"/>
        </w:rPr>
        <w:tab/>
      </w:r>
      <w:r w:rsidR="0003060B">
        <w:rPr>
          <w:snapToGrid w:val="0"/>
        </w:rPr>
        <w:t xml:space="preserve">R4-094248, </w:t>
      </w:r>
      <w:r w:rsidR="006346B8">
        <w:rPr>
          <w:snapToGrid w:val="0"/>
        </w:rPr>
        <w:t>"</w:t>
      </w:r>
      <w:r w:rsidR="001E1828" w:rsidRPr="001E1828">
        <w:rPr>
          <w:snapToGrid w:val="0"/>
        </w:rPr>
        <w:t>HeNB Adaptive Frequency Selection</w:t>
      </w:r>
      <w:r w:rsidR="006346B8">
        <w:rPr>
          <w:snapToGrid w:val="0"/>
        </w:rPr>
        <w:t>"</w:t>
      </w:r>
      <w:r w:rsidR="001E1828" w:rsidRPr="001E1828">
        <w:rPr>
          <w:snapToGrid w:val="0"/>
        </w:rPr>
        <w:t>, NEC</w:t>
      </w:r>
      <w:r w:rsidR="0003060B">
        <w:rPr>
          <w:snapToGrid w:val="0"/>
        </w:rPr>
        <w:t>.</w:t>
      </w:r>
    </w:p>
    <w:p w:rsidR="00155FBB" w:rsidRDefault="000608B7" w:rsidP="000608B7">
      <w:pPr>
        <w:pStyle w:val="EX"/>
        <w:rPr>
          <w:snapToGrid w:val="0"/>
        </w:rPr>
      </w:pPr>
      <w:r>
        <w:rPr>
          <w:snapToGrid w:val="0"/>
        </w:rPr>
        <w:t>[10]</w:t>
      </w:r>
      <w:r>
        <w:rPr>
          <w:snapToGrid w:val="0"/>
        </w:rPr>
        <w:tab/>
      </w:r>
      <w:r w:rsidR="0003060B">
        <w:rPr>
          <w:snapToGrid w:val="0"/>
        </w:rPr>
        <w:t xml:space="preserve">R4-100019, </w:t>
      </w:r>
      <w:r w:rsidR="006346B8">
        <w:rPr>
          <w:snapToGrid w:val="0"/>
        </w:rPr>
        <w:t>"</w:t>
      </w:r>
      <w:r w:rsidR="00155FBB" w:rsidRPr="00155FBB">
        <w:rPr>
          <w:snapToGrid w:val="0"/>
        </w:rPr>
        <w:t xml:space="preserve">HeNB Power Control Based on </w:t>
      </w:r>
      <w:smartTag w:uri="urn:schemas-microsoft-com:office:smarttags" w:element="place">
        <w:smartTag w:uri="urn:schemas-microsoft-com:office:smarttags" w:element="City">
          <w:r w:rsidR="00155FBB" w:rsidRPr="00155FBB">
            <w:rPr>
              <w:snapToGrid w:val="0"/>
            </w:rPr>
            <w:t>HUE</w:t>
          </w:r>
        </w:smartTag>
      </w:smartTag>
      <w:r w:rsidR="00155FBB" w:rsidRPr="00155FBB">
        <w:rPr>
          <w:snapToGrid w:val="0"/>
        </w:rPr>
        <w:t xml:space="preserve"> Measurement</w:t>
      </w:r>
      <w:r w:rsidR="006346B8">
        <w:rPr>
          <w:snapToGrid w:val="0"/>
        </w:rPr>
        <w:t>"</w:t>
      </w:r>
      <w:r w:rsidR="00155FBB" w:rsidRPr="00155FBB">
        <w:rPr>
          <w:snapToGrid w:val="0"/>
        </w:rPr>
        <w:t>, NEC</w:t>
      </w:r>
      <w:r w:rsidR="0003060B">
        <w:rPr>
          <w:snapToGrid w:val="0"/>
        </w:rPr>
        <w:t>.</w:t>
      </w:r>
    </w:p>
    <w:p w:rsidR="002E3636" w:rsidRPr="002E3636" w:rsidRDefault="000608B7" w:rsidP="000608B7">
      <w:pPr>
        <w:pStyle w:val="EX"/>
        <w:rPr>
          <w:snapToGrid w:val="0"/>
        </w:rPr>
      </w:pPr>
      <w:r>
        <w:rPr>
          <w:snapToGrid w:val="0"/>
        </w:rPr>
        <w:t>[11]</w:t>
      </w:r>
      <w:r>
        <w:rPr>
          <w:snapToGrid w:val="0"/>
        </w:rPr>
        <w:tab/>
      </w:r>
      <w:r w:rsidR="002E3636">
        <w:rPr>
          <w:snapToGrid w:val="0"/>
        </w:rPr>
        <w:t xml:space="preserve">R4-092712, </w:t>
      </w:r>
      <w:r w:rsidR="006346B8">
        <w:rPr>
          <w:snapToGrid w:val="0"/>
        </w:rPr>
        <w:t>"</w:t>
      </w:r>
      <w:r w:rsidR="002E3636" w:rsidRPr="002E3636">
        <w:rPr>
          <w:snapToGrid w:val="0"/>
        </w:rPr>
        <w:t>HeNB to macro eNB cochannel interference simulations – uplink</w:t>
      </w:r>
      <w:r w:rsidR="006346B8">
        <w:rPr>
          <w:snapToGrid w:val="0"/>
        </w:rPr>
        <w:t>"</w:t>
      </w:r>
      <w:r w:rsidR="002E3636">
        <w:rPr>
          <w:snapToGrid w:val="0"/>
        </w:rPr>
        <w:t>, picochip</w:t>
      </w:r>
    </w:p>
    <w:p w:rsidR="002E3636" w:rsidRPr="002E3636" w:rsidRDefault="000608B7" w:rsidP="000608B7">
      <w:pPr>
        <w:pStyle w:val="EX"/>
        <w:rPr>
          <w:snapToGrid w:val="0"/>
        </w:rPr>
      </w:pPr>
      <w:r>
        <w:rPr>
          <w:snapToGrid w:val="0"/>
        </w:rPr>
        <w:t>[12]</w:t>
      </w:r>
      <w:r>
        <w:rPr>
          <w:snapToGrid w:val="0"/>
        </w:rPr>
        <w:tab/>
      </w:r>
      <w:r w:rsidR="002E3636">
        <w:rPr>
          <w:snapToGrid w:val="0"/>
        </w:rPr>
        <w:t>R4-093620</w:t>
      </w:r>
      <w:r w:rsidR="002E3636" w:rsidRPr="002E3636">
        <w:rPr>
          <w:snapToGrid w:val="0"/>
        </w:rPr>
        <w:t xml:space="preserve">, </w:t>
      </w:r>
      <w:r w:rsidR="006346B8">
        <w:rPr>
          <w:snapToGrid w:val="0"/>
        </w:rPr>
        <w:t>"</w:t>
      </w:r>
      <w:r w:rsidR="002E3636" w:rsidRPr="002E3636">
        <w:rPr>
          <w:snapToGrid w:val="0"/>
        </w:rPr>
        <w:t>Network Assisted Interference Coordination between Macro eNodeB and Home eNodeB in Downlink</w:t>
      </w:r>
      <w:r w:rsidR="006346B8">
        <w:rPr>
          <w:snapToGrid w:val="0"/>
        </w:rPr>
        <w:t>"</w:t>
      </w:r>
      <w:r w:rsidR="002E3636">
        <w:rPr>
          <w:snapToGrid w:val="0"/>
        </w:rPr>
        <w:t>,</w:t>
      </w:r>
      <w:r w:rsidR="002E3636" w:rsidRPr="002E3636">
        <w:rPr>
          <w:snapToGrid w:val="0"/>
        </w:rPr>
        <w:t xml:space="preserve"> Kyocera</w:t>
      </w:r>
      <w:r w:rsidR="0003060B">
        <w:rPr>
          <w:snapToGrid w:val="0"/>
        </w:rPr>
        <w:t>.</w:t>
      </w:r>
    </w:p>
    <w:p w:rsidR="002E3636" w:rsidRDefault="000608B7" w:rsidP="000608B7">
      <w:pPr>
        <w:pStyle w:val="EX"/>
        <w:rPr>
          <w:snapToGrid w:val="0"/>
        </w:rPr>
      </w:pPr>
      <w:r>
        <w:rPr>
          <w:snapToGrid w:val="0"/>
        </w:rPr>
        <w:t>[13]</w:t>
      </w:r>
      <w:r>
        <w:rPr>
          <w:snapToGrid w:val="0"/>
        </w:rPr>
        <w:tab/>
      </w:r>
      <w:r w:rsidR="002E3636" w:rsidRPr="002E3636">
        <w:rPr>
          <w:snapToGrid w:val="0"/>
        </w:rPr>
        <w:t xml:space="preserve">R4-091907, </w:t>
      </w:r>
      <w:r w:rsidR="006346B8">
        <w:rPr>
          <w:snapToGrid w:val="0"/>
        </w:rPr>
        <w:t>"</w:t>
      </w:r>
      <w:r w:rsidR="002E3636" w:rsidRPr="002E3636">
        <w:rPr>
          <w:snapToGrid w:val="0"/>
        </w:rPr>
        <w:t>Frequency Reuse Results with Mixed Traffic</w:t>
      </w:r>
      <w:r w:rsidR="006346B8">
        <w:rPr>
          <w:snapToGrid w:val="0"/>
        </w:rPr>
        <w:t>"</w:t>
      </w:r>
      <w:r w:rsidR="002E3636">
        <w:rPr>
          <w:snapToGrid w:val="0"/>
        </w:rPr>
        <w:t>,</w:t>
      </w:r>
      <w:r w:rsidR="002E3636" w:rsidRPr="002E3636">
        <w:rPr>
          <w:snapToGrid w:val="0"/>
        </w:rPr>
        <w:t xml:space="preserve"> </w:t>
      </w:r>
      <w:r w:rsidR="002E3636">
        <w:rPr>
          <w:snapToGrid w:val="0"/>
        </w:rPr>
        <w:t>Qualcomm Europe</w:t>
      </w:r>
      <w:r w:rsidR="0003060B">
        <w:rPr>
          <w:snapToGrid w:val="0"/>
        </w:rPr>
        <w:t>.</w:t>
      </w:r>
    </w:p>
    <w:p w:rsidR="000238C8" w:rsidRDefault="000608B7" w:rsidP="000608B7">
      <w:pPr>
        <w:pStyle w:val="EX"/>
        <w:rPr>
          <w:snapToGrid w:val="0"/>
          <w:lang w:val="it-IT"/>
        </w:rPr>
      </w:pPr>
      <w:r>
        <w:rPr>
          <w:snapToGrid w:val="0"/>
          <w:lang w:val="it-IT"/>
        </w:rPr>
        <w:t>[14]</w:t>
      </w:r>
      <w:r>
        <w:rPr>
          <w:snapToGrid w:val="0"/>
          <w:lang w:val="it-IT"/>
        </w:rPr>
        <w:tab/>
      </w:r>
      <w:r w:rsidR="000238C8" w:rsidRPr="000238C8">
        <w:rPr>
          <w:snapToGrid w:val="0"/>
          <w:lang w:val="it-IT"/>
        </w:rPr>
        <w:t xml:space="preserve">R4-091908, </w:t>
      </w:r>
      <w:r w:rsidR="006346B8">
        <w:rPr>
          <w:snapToGrid w:val="0"/>
          <w:lang w:val="it-IT"/>
        </w:rPr>
        <w:t>"</w:t>
      </w:r>
      <w:r w:rsidR="000238C8" w:rsidRPr="000238C8">
        <w:rPr>
          <w:snapToGrid w:val="0"/>
          <w:lang w:val="it-IT"/>
        </w:rPr>
        <w:t>Partial Bandwidth Control Channel Performance</w:t>
      </w:r>
      <w:r w:rsidR="006346B8">
        <w:rPr>
          <w:snapToGrid w:val="0"/>
          <w:lang w:val="it-IT"/>
        </w:rPr>
        <w:t>"</w:t>
      </w:r>
      <w:r w:rsidR="000238C8" w:rsidRPr="000238C8">
        <w:rPr>
          <w:snapToGrid w:val="0"/>
          <w:lang w:val="it-IT"/>
        </w:rPr>
        <w:t>, Qualcomm Europe</w:t>
      </w:r>
      <w:r w:rsidR="0003060B">
        <w:rPr>
          <w:snapToGrid w:val="0"/>
          <w:lang w:val="it-IT"/>
        </w:rPr>
        <w:t>.</w:t>
      </w:r>
    </w:p>
    <w:p w:rsidR="00DD1D9E" w:rsidRDefault="000608B7" w:rsidP="000608B7">
      <w:pPr>
        <w:pStyle w:val="EX"/>
        <w:rPr>
          <w:snapToGrid w:val="0"/>
          <w:lang w:val="en-US"/>
        </w:rPr>
      </w:pPr>
      <w:r>
        <w:rPr>
          <w:snapToGrid w:val="0"/>
          <w:lang w:val="en-US"/>
        </w:rPr>
        <w:t>[15]</w:t>
      </w:r>
      <w:r>
        <w:rPr>
          <w:snapToGrid w:val="0"/>
          <w:lang w:val="en-US"/>
        </w:rPr>
        <w:tab/>
      </w:r>
      <w:r w:rsidR="0003060B" w:rsidRPr="0003060B">
        <w:rPr>
          <w:snapToGrid w:val="0"/>
          <w:lang w:val="en-US"/>
        </w:rPr>
        <w:t>3GPP TS 22.220: "Service requirements for Home Node B (HNB) and Home eNode B (HeNB)"</w:t>
      </w:r>
      <w:r w:rsidR="0003060B">
        <w:rPr>
          <w:snapToGrid w:val="0"/>
          <w:lang w:val="en-US"/>
        </w:rPr>
        <w:t>, v</w:t>
      </w:r>
      <w:r w:rsidR="00DD1D9E" w:rsidRPr="00DD1D9E">
        <w:rPr>
          <w:snapToGrid w:val="0"/>
          <w:lang w:val="en-US"/>
        </w:rPr>
        <w:t>9.1.1</w:t>
      </w:r>
      <w:r w:rsidR="0003060B">
        <w:rPr>
          <w:snapToGrid w:val="0"/>
          <w:lang w:val="en-US"/>
        </w:rPr>
        <w:t>.</w:t>
      </w:r>
    </w:p>
    <w:p w:rsidR="00C773DA" w:rsidRPr="00C773DA" w:rsidRDefault="000608B7" w:rsidP="000608B7">
      <w:pPr>
        <w:pStyle w:val="EX"/>
        <w:rPr>
          <w:snapToGrid w:val="0"/>
          <w:lang w:val="en-US"/>
        </w:rPr>
      </w:pPr>
      <w:r>
        <w:rPr>
          <w:snapToGrid w:val="0"/>
          <w:lang w:val="en-US"/>
        </w:rPr>
        <w:t>[16]</w:t>
      </w:r>
      <w:r>
        <w:rPr>
          <w:snapToGrid w:val="0"/>
          <w:lang w:val="en-US"/>
        </w:rPr>
        <w:tab/>
      </w:r>
      <w:r w:rsidR="00C773DA" w:rsidRPr="00C773DA">
        <w:rPr>
          <w:snapToGrid w:val="0"/>
          <w:lang w:val="en-US"/>
        </w:rPr>
        <w:t xml:space="preserve">R4-091906, </w:t>
      </w:r>
      <w:r w:rsidR="006346B8">
        <w:rPr>
          <w:snapToGrid w:val="0"/>
          <w:lang w:val="en-US"/>
        </w:rPr>
        <w:t>"</w:t>
      </w:r>
      <w:r w:rsidR="00C773DA" w:rsidRPr="00C773DA">
        <w:rPr>
          <w:snapToGrid w:val="0"/>
          <w:lang w:val="en-US"/>
        </w:rPr>
        <w:t>Frequency reuse results with full buffer</w:t>
      </w:r>
      <w:r w:rsidR="006346B8">
        <w:rPr>
          <w:snapToGrid w:val="0"/>
          <w:lang w:val="en-US"/>
        </w:rPr>
        <w:t>"</w:t>
      </w:r>
      <w:r w:rsidR="00C773DA" w:rsidRPr="00C773DA">
        <w:rPr>
          <w:snapToGrid w:val="0"/>
          <w:lang w:val="en-US"/>
        </w:rPr>
        <w:t>, Qualcomm Europe, May 2009.</w:t>
      </w:r>
    </w:p>
    <w:p w:rsidR="00C773DA" w:rsidRPr="00C773DA" w:rsidRDefault="000608B7" w:rsidP="000608B7">
      <w:pPr>
        <w:pStyle w:val="EX"/>
        <w:rPr>
          <w:snapToGrid w:val="0"/>
          <w:lang w:val="en-US"/>
        </w:rPr>
      </w:pPr>
      <w:r>
        <w:rPr>
          <w:snapToGrid w:val="0"/>
          <w:lang w:val="en-US"/>
        </w:rPr>
        <w:t>[17]</w:t>
      </w:r>
      <w:r>
        <w:rPr>
          <w:snapToGrid w:val="0"/>
          <w:lang w:val="en-US"/>
        </w:rPr>
        <w:tab/>
      </w:r>
      <w:r w:rsidR="00C773DA" w:rsidRPr="00C773DA">
        <w:rPr>
          <w:snapToGrid w:val="0"/>
          <w:lang w:val="en-US"/>
        </w:rPr>
        <w:t xml:space="preserve">R4-091907, </w:t>
      </w:r>
      <w:r w:rsidR="006346B8">
        <w:rPr>
          <w:snapToGrid w:val="0"/>
          <w:lang w:val="en-US"/>
        </w:rPr>
        <w:t>"</w:t>
      </w:r>
      <w:r w:rsidR="00C773DA" w:rsidRPr="00C773DA">
        <w:rPr>
          <w:snapToGrid w:val="0"/>
          <w:lang w:val="en-US"/>
        </w:rPr>
        <w:t>Frequency Reuse Results with Mixed Traffic</w:t>
      </w:r>
      <w:r w:rsidR="006346B8">
        <w:rPr>
          <w:snapToGrid w:val="0"/>
          <w:lang w:val="en-US"/>
        </w:rPr>
        <w:t>"</w:t>
      </w:r>
      <w:r w:rsidR="00C773DA" w:rsidRPr="00C773DA">
        <w:rPr>
          <w:snapToGrid w:val="0"/>
          <w:lang w:val="en-US"/>
        </w:rPr>
        <w:t>, Qualcomm Europe</w:t>
      </w:r>
      <w:r w:rsidR="0003060B">
        <w:rPr>
          <w:snapToGrid w:val="0"/>
          <w:lang w:val="en-US"/>
        </w:rPr>
        <w:t>.</w:t>
      </w:r>
    </w:p>
    <w:p w:rsidR="00C773DA" w:rsidRPr="00C773DA" w:rsidRDefault="000608B7" w:rsidP="000608B7">
      <w:pPr>
        <w:pStyle w:val="EX"/>
        <w:rPr>
          <w:snapToGrid w:val="0"/>
          <w:lang w:val="en-US"/>
        </w:rPr>
      </w:pPr>
      <w:r>
        <w:rPr>
          <w:snapToGrid w:val="0"/>
          <w:lang w:val="en-US"/>
        </w:rPr>
        <w:t>[18]</w:t>
      </w:r>
      <w:r>
        <w:rPr>
          <w:snapToGrid w:val="0"/>
          <w:lang w:val="en-US"/>
        </w:rPr>
        <w:tab/>
      </w:r>
      <w:r w:rsidR="00C773DA" w:rsidRPr="00C773DA">
        <w:rPr>
          <w:snapToGrid w:val="0"/>
          <w:lang w:val="en-US"/>
        </w:rPr>
        <w:t xml:space="preserve">R4-094851, </w:t>
      </w:r>
      <w:r w:rsidR="006346B8">
        <w:rPr>
          <w:snapToGrid w:val="0"/>
          <w:lang w:val="en-US"/>
        </w:rPr>
        <w:t>"</w:t>
      </w:r>
      <w:r w:rsidR="00C773DA" w:rsidRPr="00C773DA">
        <w:rPr>
          <w:snapToGrid w:val="0"/>
          <w:lang w:val="en-US"/>
        </w:rPr>
        <w:t>Utility Messages for HeNB ICIC</w:t>
      </w:r>
      <w:r w:rsidR="006346B8">
        <w:rPr>
          <w:snapToGrid w:val="0"/>
          <w:lang w:val="en-US"/>
        </w:rPr>
        <w:t>"</w:t>
      </w:r>
      <w:r w:rsidR="00C773DA" w:rsidRPr="00C773DA">
        <w:rPr>
          <w:snapToGrid w:val="0"/>
          <w:lang w:val="en-US"/>
        </w:rPr>
        <w:t>, Qualcomm Europe</w:t>
      </w:r>
    </w:p>
    <w:p w:rsidR="00C773DA" w:rsidRDefault="000608B7" w:rsidP="000608B7">
      <w:pPr>
        <w:pStyle w:val="EX"/>
        <w:rPr>
          <w:snapToGrid w:val="0"/>
          <w:lang w:val="en-US"/>
        </w:rPr>
      </w:pPr>
      <w:r>
        <w:rPr>
          <w:snapToGrid w:val="0"/>
          <w:lang w:val="en-US"/>
        </w:rPr>
        <w:t>[19]</w:t>
      </w:r>
      <w:r>
        <w:rPr>
          <w:snapToGrid w:val="0"/>
          <w:lang w:val="en-US"/>
        </w:rPr>
        <w:tab/>
      </w:r>
      <w:r w:rsidR="00C773DA" w:rsidRPr="00C773DA">
        <w:rPr>
          <w:snapToGrid w:val="0"/>
          <w:lang w:val="en-US"/>
        </w:rPr>
        <w:t xml:space="preserve">R4-092872, </w:t>
      </w:r>
      <w:r w:rsidR="006346B8">
        <w:rPr>
          <w:snapToGrid w:val="0"/>
          <w:lang w:val="en-US"/>
        </w:rPr>
        <w:t>"</w:t>
      </w:r>
      <w:r w:rsidR="00C773DA" w:rsidRPr="00C773DA">
        <w:rPr>
          <w:snapToGrid w:val="0"/>
          <w:lang w:val="en-US"/>
        </w:rPr>
        <w:t>Downlink interference coordination between HeNBs</w:t>
      </w:r>
      <w:r w:rsidR="006346B8">
        <w:rPr>
          <w:snapToGrid w:val="0"/>
          <w:lang w:val="en-US"/>
        </w:rPr>
        <w:t>"</w:t>
      </w:r>
      <w:r w:rsidR="00C773DA" w:rsidRPr="00C773DA">
        <w:rPr>
          <w:snapToGrid w:val="0"/>
          <w:lang w:val="en-US"/>
        </w:rPr>
        <w:t>, CMCC, August 2009.</w:t>
      </w:r>
    </w:p>
    <w:p w:rsidR="00CA34BB" w:rsidRDefault="000608B7" w:rsidP="000608B7">
      <w:pPr>
        <w:pStyle w:val="EX"/>
        <w:rPr>
          <w:snapToGrid w:val="0"/>
          <w:lang w:val="en-US"/>
        </w:rPr>
      </w:pPr>
      <w:r>
        <w:rPr>
          <w:snapToGrid w:val="0"/>
          <w:lang w:val="en-US"/>
        </w:rPr>
        <w:t>[20]</w:t>
      </w:r>
      <w:r>
        <w:rPr>
          <w:snapToGrid w:val="0"/>
          <w:lang w:val="en-US"/>
        </w:rPr>
        <w:tab/>
      </w:r>
      <w:r w:rsidR="0003060B" w:rsidRPr="0003060B">
        <w:rPr>
          <w:snapToGrid w:val="0"/>
          <w:lang w:val="en-US"/>
        </w:rPr>
        <w:t>3GPP TR 25.967: "Home Node B (HNB) Radio Fre</w:t>
      </w:r>
      <w:r w:rsidR="0003060B">
        <w:rPr>
          <w:snapToGrid w:val="0"/>
          <w:lang w:val="en-US"/>
        </w:rPr>
        <w:t xml:space="preserve">quency (RF) requirements (FDD)", </w:t>
      </w:r>
      <w:r w:rsidR="00CA34BB" w:rsidRPr="00CA34BB">
        <w:rPr>
          <w:snapToGrid w:val="0"/>
          <w:lang w:val="en-US"/>
        </w:rPr>
        <w:t>v900.</w:t>
      </w:r>
    </w:p>
    <w:p w:rsidR="00CA34BB" w:rsidRPr="0003060B" w:rsidRDefault="000608B7" w:rsidP="000608B7">
      <w:pPr>
        <w:pStyle w:val="EX"/>
        <w:rPr>
          <w:snapToGrid w:val="0"/>
          <w:lang w:val="en-US"/>
        </w:rPr>
      </w:pPr>
      <w:r>
        <w:rPr>
          <w:snapToGrid w:val="0"/>
          <w:lang w:val="en-US"/>
        </w:rPr>
        <w:t>[21]</w:t>
      </w:r>
      <w:r>
        <w:rPr>
          <w:snapToGrid w:val="0"/>
          <w:lang w:val="en-US"/>
        </w:rPr>
        <w:tab/>
      </w:r>
      <w:r w:rsidR="0003060B" w:rsidRPr="0003060B">
        <w:rPr>
          <w:snapToGrid w:val="0"/>
          <w:lang w:val="en-US"/>
        </w:rPr>
        <w:t>3GPP TS 36.331: "Evolved Universal Terrestrial Radio Access (E-UTRA); Radio Resource Control (RRC); Protocol specification"</w:t>
      </w:r>
      <w:r w:rsidR="0003060B">
        <w:rPr>
          <w:snapToGrid w:val="0"/>
          <w:lang w:val="en-US"/>
        </w:rPr>
        <w:t>, v9.0.0</w:t>
      </w:r>
      <w:r w:rsidR="0003060B" w:rsidRPr="0003060B">
        <w:rPr>
          <w:snapToGrid w:val="0"/>
          <w:lang w:val="en-US"/>
        </w:rPr>
        <w:t>.</w:t>
      </w:r>
    </w:p>
    <w:p w:rsidR="00CA34BB" w:rsidRPr="00CA34BB" w:rsidRDefault="000608B7" w:rsidP="000608B7">
      <w:pPr>
        <w:pStyle w:val="EX"/>
        <w:rPr>
          <w:snapToGrid w:val="0"/>
          <w:lang w:val="en-US"/>
        </w:rPr>
      </w:pPr>
      <w:r>
        <w:rPr>
          <w:snapToGrid w:val="0"/>
          <w:lang w:val="en-US"/>
        </w:rPr>
        <w:t>[22]</w:t>
      </w:r>
      <w:r>
        <w:rPr>
          <w:snapToGrid w:val="0"/>
          <w:lang w:val="en-US"/>
        </w:rPr>
        <w:tab/>
      </w:r>
      <w:r w:rsidR="00CA34BB" w:rsidRPr="00CA34BB">
        <w:rPr>
          <w:snapToGrid w:val="0"/>
          <w:lang w:val="en-US"/>
        </w:rPr>
        <w:t xml:space="preserve">R4-902712, </w:t>
      </w:r>
      <w:r w:rsidR="006346B8">
        <w:rPr>
          <w:snapToGrid w:val="0"/>
          <w:lang w:val="en-US"/>
        </w:rPr>
        <w:t>"</w:t>
      </w:r>
      <w:r w:rsidR="00CA34BB" w:rsidRPr="00CA34BB">
        <w:rPr>
          <w:snapToGrid w:val="0"/>
          <w:lang w:val="en-US"/>
        </w:rPr>
        <w:t>HeNB to macro eNB cochannel interference simulations –uplink,</w:t>
      </w:r>
      <w:r w:rsidR="006346B8">
        <w:rPr>
          <w:snapToGrid w:val="0"/>
          <w:lang w:val="en-US"/>
        </w:rPr>
        <w:t>"</w:t>
      </w:r>
      <w:r w:rsidR="00CA34BB" w:rsidRPr="00CA34BB">
        <w:rPr>
          <w:snapToGrid w:val="0"/>
          <w:lang w:val="en-US"/>
        </w:rPr>
        <w:t xml:space="preserve"> picoChip.</w:t>
      </w:r>
    </w:p>
    <w:p w:rsidR="00CA34BB" w:rsidRDefault="000608B7" w:rsidP="000608B7">
      <w:pPr>
        <w:pStyle w:val="EX"/>
        <w:rPr>
          <w:snapToGrid w:val="0"/>
          <w:lang w:val="en-US"/>
        </w:rPr>
      </w:pPr>
      <w:r>
        <w:rPr>
          <w:snapToGrid w:val="0"/>
          <w:lang w:val="en-US"/>
        </w:rPr>
        <w:t>[23]</w:t>
      </w:r>
      <w:r>
        <w:rPr>
          <w:snapToGrid w:val="0"/>
          <w:lang w:val="en-US"/>
        </w:rPr>
        <w:tab/>
      </w:r>
      <w:r w:rsidR="00CA34BB" w:rsidRPr="00CA34BB">
        <w:rPr>
          <w:snapToGrid w:val="0"/>
          <w:lang w:val="en-US"/>
        </w:rPr>
        <w:t xml:space="preserve">R4-093617, </w:t>
      </w:r>
      <w:r w:rsidR="006346B8">
        <w:rPr>
          <w:snapToGrid w:val="0"/>
          <w:lang w:val="en-US"/>
        </w:rPr>
        <w:t>"</w:t>
      </w:r>
      <w:r w:rsidR="00CA34BB" w:rsidRPr="00CA34BB">
        <w:rPr>
          <w:snapToGrid w:val="0"/>
          <w:lang w:val="en-US"/>
        </w:rPr>
        <w:t>Home UE Uplink Interference Mitigation Schemes Based on Pathloss Difference toward LTE Release 9,</w:t>
      </w:r>
      <w:r w:rsidR="006346B8">
        <w:rPr>
          <w:snapToGrid w:val="0"/>
          <w:lang w:val="en-US"/>
        </w:rPr>
        <w:t>"</w:t>
      </w:r>
      <w:r w:rsidR="00CA34BB" w:rsidRPr="00CA34BB">
        <w:rPr>
          <w:snapToGrid w:val="0"/>
          <w:lang w:val="en-US"/>
        </w:rPr>
        <w:t xml:space="preserve"> Kyocera.</w:t>
      </w:r>
    </w:p>
    <w:p w:rsidR="00CA34BB" w:rsidRPr="00CA34BB" w:rsidRDefault="000608B7" w:rsidP="000608B7">
      <w:pPr>
        <w:pStyle w:val="EX"/>
        <w:rPr>
          <w:snapToGrid w:val="0"/>
          <w:lang w:val="en-US"/>
        </w:rPr>
      </w:pPr>
      <w:r>
        <w:rPr>
          <w:snapToGrid w:val="0"/>
          <w:lang w:val="en-US"/>
        </w:rPr>
        <w:t>[24]</w:t>
      </w:r>
      <w:r>
        <w:rPr>
          <w:snapToGrid w:val="0"/>
          <w:lang w:val="en-US"/>
        </w:rPr>
        <w:tab/>
      </w:r>
      <w:r w:rsidR="00CA34BB" w:rsidRPr="00CA34BB">
        <w:rPr>
          <w:snapToGrid w:val="0"/>
          <w:lang w:val="en-US"/>
        </w:rPr>
        <w:t xml:space="preserve">R4-092042, </w:t>
      </w:r>
      <w:r w:rsidR="006346B8">
        <w:rPr>
          <w:snapToGrid w:val="0"/>
          <w:lang w:val="en-US"/>
        </w:rPr>
        <w:t>"</w:t>
      </w:r>
      <w:r w:rsidR="00CA34BB" w:rsidRPr="00CA34BB">
        <w:rPr>
          <w:snapToGrid w:val="0"/>
          <w:lang w:val="en-US"/>
        </w:rPr>
        <w:t>Simulation assumptions and parameters for FDD HeNB RF requirements,</w:t>
      </w:r>
      <w:r w:rsidR="006346B8">
        <w:rPr>
          <w:snapToGrid w:val="0"/>
          <w:lang w:val="en-US"/>
        </w:rPr>
        <w:t>"</w:t>
      </w:r>
      <w:r w:rsidR="00CA34BB" w:rsidRPr="00CA34BB">
        <w:rPr>
          <w:snapToGrid w:val="0"/>
          <w:lang w:val="en-US"/>
        </w:rPr>
        <w:t xml:space="preserve"> Alcatel-Lucent, picoChip Designs and Vodafone.</w:t>
      </w:r>
    </w:p>
    <w:p w:rsidR="00CA34BB" w:rsidRDefault="000608B7" w:rsidP="000608B7">
      <w:pPr>
        <w:pStyle w:val="EX"/>
        <w:rPr>
          <w:snapToGrid w:val="0"/>
          <w:lang w:val="en-US"/>
        </w:rPr>
      </w:pPr>
      <w:r>
        <w:rPr>
          <w:snapToGrid w:val="0"/>
          <w:lang w:val="en-US"/>
        </w:rPr>
        <w:t>[25]</w:t>
      </w:r>
      <w:r>
        <w:rPr>
          <w:snapToGrid w:val="0"/>
          <w:lang w:val="en-US"/>
        </w:rPr>
        <w:tab/>
      </w:r>
      <w:r w:rsidR="00CA34BB" w:rsidRPr="00CA34BB">
        <w:rPr>
          <w:snapToGrid w:val="0"/>
          <w:lang w:val="en-US"/>
        </w:rPr>
        <w:t xml:space="preserve">R4-091796, </w:t>
      </w:r>
      <w:r w:rsidR="006346B8">
        <w:rPr>
          <w:snapToGrid w:val="0"/>
          <w:lang w:val="en-US"/>
        </w:rPr>
        <w:t>"</w:t>
      </w:r>
      <w:r w:rsidR="00CA34BB" w:rsidRPr="00CA34BB">
        <w:rPr>
          <w:snapToGrid w:val="0"/>
          <w:lang w:val="en-US"/>
        </w:rPr>
        <w:t>Power control assumptions for FDD HeNB simulation,</w:t>
      </w:r>
      <w:r w:rsidR="006346B8">
        <w:rPr>
          <w:snapToGrid w:val="0"/>
          <w:lang w:val="en-US"/>
        </w:rPr>
        <w:t>"</w:t>
      </w:r>
      <w:r w:rsidR="00CA34BB" w:rsidRPr="00CA34BB">
        <w:rPr>
          <w:snapToGrid w:val="0"/>
          <w:lang w:val="en-US"/>
        </w:rPr>
        <w:t xml:space="preserve"> Alcatel-Lucent, picoChip Designs and Vodafone</w:t>
      </w:r>
      <w:r w:rsidR="0003060B">
        <w:rPr>
          <w:snapToGrid w:val="0"/>
          <w:lang w:val="en-US"/>
        </w:rPr>
        <w:t>.</w:t>
      </w:r>
    </w:p>
    <w:p w:rsidR="00CA34BB" w:rsidRDefault="000608B7" w:rsidP="000608B7">
      <w:pPr>
        <w:pStyle w:val="EX"/>
        <w:rPr>
          <w:snapToGrid w:val="0"/>
          <w:lang w:val="en-US"/>
        </w:rPr>
      </w:pPr>
      <w:r>
        <w:rPr>
          <w:snapToGrid w:val="0"/>
          <w:lang w:val="en-US"/>
        </w:rPr>
        <w:t>[26]</w:t>
      </w:r>
      <w:r>
        <w:rPr>
          <w:snapToGrid w:val="0"/>
          <w:lang w:val="en-US"/>
        </w:rPr>
        <w:tab/>
      </w:r>
      <w:r w:rsidR="0003060B" w:rsidRPr="0003060B">
        <w:rPr>
          <w:snapToGrid w:val="0"/>
          <w:lang w:val="en-US"/>
        </w:rPr>
        <w:t>3GPP TS 36.213: "Evolved Universal Terrestrial Radio Access (E-UTRA); Physical layer procedures"</w:t>
      </w:r>
      <w:r w:rsidR="0003060B">
        <w:rPr>
          <w:snapToGrid w:val="0"/>
          <w:lang w:val="en-US"/>
        </w:rPr>
        <w:t>, v8.8.0</w:t>
      </w:r>
      <w:r w:rsidR="0003060B" w:rsidRPr="0003060B">
        <w:rPr>
          <w:snapToGrid w:val="0"/>
          <w:lang w:val="en-US"/>
        </w:rPr>
        <w:t xml:space="preserve">. </w:t>
      </w:r>
    </w:p>
    <w:p w:rsidR="00CA34BB" w:rsidRDefault="000608B7" w:rsidP="000608B7">
      <w:pPr>
        <w:pStyle w:val="EX"/>
        <w:rPr>
          <w:snapToGrid w:val="0"/>
          <w:lang w:val="en-US"/>
        </w:rPr>
      </w:pPr>
      <w:r>
        <w:rPr>
          <w:snapToGrid w:val="0"/>
          <w:lang w:val="en-US"/>
        </w:rPr>
        <w:t>[27]</w:t>
      </w:r>
      <w:r>
        <w:rPr>
          <w:snapToGrid w:val="0"/>
          <w:lang w:val="en-US"/>
        </w:rPr>
        <w:tab/>
      </w:r>
      <w:r w:rsidR="00CA34BB" w:rsidRPr="00CA34BB">
        <w:rPr>
          <w:snapToGrid w:val="0"/>
          <w:lang w:val="en-US"/>
        </w:rPr>
        <w:t xml:space="preserve">R4-093618, </w:t>
      </w:r>
      <w:r w:rsidR="006346B8">
        <w:rPr>
          <w:snapToGrid w:val="0"/>
          <w:lang w:val="en-US"/>
        </w:rPr>
        <w:t>"</w:t>
      </w:r>
      <w:r w:rsidR="00CA34BB" w:rsidRPr="00CA34BB">
        <w:rPr>
          <w:snapToGrid w:val="0"/>
          <w:lang w:val="en-US"/>
        </w:rPr>
        <w:t>Network Assisted Home UE Transmission Power Control in Uplink,</w:t>
      </w:r>
      <w:r w:rsidR="006346B8">
        <w:rPr>
          <w:snapToGrid w:val="0"/>
          <w:lang w:val="en-US"/>
        </w:rPr>
        <w:t>"</w:t>
      </w:r>
      <w:r w:rsidR="00CA34BB" w:rsidRPr="00CA34BB">
        <w:rPr>
          <w:snapToGrid w:val="0"/>
          <w:lang w:val="en-US"/>
        </w:rPr>
        <w:t xml:space="preserve"> Kyocera.</w:t>
      </w:r>
    </w:p>
    <w:p w:rsidR="006F5233" w:rsidRDefault="000608B7" w:rsidP="000608B7">
      <w:pPr>
        <w:pStyle w:val="EX"/>
        <w:rPr>
          <w:snapToGrid w:val="0"/>
          <w:lang w:val="en-US"/>
        </w:rPr>
      </w:pPr>
      <w:r>
        <w:rPr>
          <w:snapToGrid w:val="0"/>
          <w:lang w:val="en-US"/>
        </w:rPr>
        <w:t>[28]</w:t>
      </w:r>
      <w:r>
        <w:rPr>
          <w:snapToGrid w:val="0"/>
          <w:lang w:val="en-US"/>
        </w:rPr>
        <w:tab/>
      </w:r>
      <w:r w:rsidR="0003060B" w:rsidRPr="0003060B">
        <w:rPr>
          <w:snapToGrid w:val="0"/>
          <w:lang w:val="en-US"/>
        </w:rPr>
        <w:t xml:space="preserve">3GPP TR 36.922: "Evolved Universal Terrestrial Radio Access (E-UTRA); TDD Home eNode B (HeNB) Radio Frequency (RF) requirements analysis". </w:t>
      </w:r>
    </w:p>
    <w:p w:rsidR="007C334D" w:rsidRPr="00DD1D9E" w:rsidRDefault="000608B7" w:rsidP="000608B7">
      <w:pPr>
        <w:pStyle w:val="EX"/>
        <w:rPr>
          <w:snapToGrid w:val="0"/>
          <w:lang w:val="en-US"/>
        </w:rPr>
      </w:pPr>
      <w:r>
        <w:rPr>
          <w:snapToGrid w:val="0"/>
          <w:lang w:val="en-US"/>
        </w:rPr>
        <w:t>[29]</w:t>
      </w:r>
      <w:r>
        <w:rPr>
          <w:snapToGrid w:val="0"/>
          <w:lang w:val="en-US"/>
        </w:rPr>
        <w:tab/>
      </w:r>
      <w:r w:rsidR="007C334D" w:rsidRPr="007C334D">
        <w:rPr>
          <w:snapToGrid w:val="0"/>
          <w:lang w:val="en-US"/>
        </w:rPr>
        <w:t xml:space="preserve">R4-100193, picoChip Designs, Kyocera, </w:t>
      </w:r>
      <w:r w:rsidR="006346B8">
        <w:rPr>
          <w:snapToGrid w:val="0"/>
          <w:lang w:val="en-US"/>
        </w:rPr>
        <w:t>"</w:t>
      </w:r>
      <w:r w:rsidR="007C334D" w:rsidRPr="007C334D">
        <w:rPr>
          <w:snapToGrid w:val="0"/>
          <w:lang w:val="en-US"/>
        </w:rPr>
        <w:t>Victim UE Aware Downlink Interference Management</w:t>
      </w:r>
      <w:r w:rsidR="006346B8">
        <w:rPr>
          <w:snapToGrid w:val="0"/>
          <w:lang w:val="en-US"/>
        </w:rPr>
        <w:t>"</w:t>
      </w:r>
      <w:r w:rsidR="0003060B">
        <w:rPr>
          <w:snapToGrid w:val="0"/>
          <w:lang w:val="en-US"/>
        </w:rPr>
        <w:t>.</w:t>
      </w:r>
    </w:p>
    <w:p w:rsidR="008F2ADC" w:rsidRPr="005E2BA4" w:rsidRDefault="000608B7" w:rsidP="007E322C">
      <w:pPr>
        <w:pStyle w:val="Heading1"/>
      </w:pPr>
      <w:bookmarkStart w:id="15" w:name="_Toc518927584"/>
      <w:bookmarkStart w:id="16" w:name="_Toc46230641"/>
      <w:bookmarkStart w:id="17" w:name="_Toc46230706"/>
      <w:bookmarkEnd w:id="12"/>
      <w:bookmarkEnd w:id="13"/>
      <w:r>
        <w:lastRenderedPageBreak/>
        <w:t>3</w:t>
      </w:r>
      <w:r>
        <w:tab/>
      </w:r>
      <w:r w:rsidR="008F2ADC" w:rsidRPr="005E2BA4">
        <w:t>Definitions, symbols and abbreviations</w:t>
      </w:r>
      <w:bookmarkEnd w:id="15"/>
      <w:bookmarkEnd w:id="16"/>
      <w:bookmarkEnd w:id="17"/>
    </w:p>
    <w:p w:rsidR="0027193E" w:rsidRDefault="0027193E" w:rsidP="007E322C">
      <w:r w:rsidRPr="005E2BA4">
        <w:t>For the purposes of the present document, the terms and definitions given in TR 21.905 [</w:t>
      </w:r>
      <w:r>
        <w:t>2</w:t>
      </w:r>
      <w:r w:rsidRPr="005E2BA4">
        <w:t>] and the following apply. A term defined in the present document takes precedence over the definition of the same term, if any, in TR 21.905 [</w:t>
      </w:r>
      <w:r>
        <w:t>2</w:t>
      </w:r>
      <w:r w:rsidRPr="005E2BA4">
        <w:t>].</w:t>
      </w:r>
    </w:p>
    <w:p w:rsidR="0027193E" w:rsidRPr="009C2284" w:rsidRDefault="0027193E" w:rsidP="007E322C">
      <w:pPr>
        <w:pStyle w:val="Heading2"/>
      </w:pPr>
      <w:bookmarkStart w:id="18" w:name="_Toc518927585"/>
      <w:bookmarkStart w:id="19" w:name="_Toc46230642"/>
      <w:bookmarkStart w:id="20" w:name="_Toc46230707"/>
      <w:r w:rsidRPr="009C2284">
        <w:t>3.1</w:t>
      </w:r>
      <w:r w:rsidRPr="009C2284">
        <w:tab/>
      </w:r>
      <w:r w:rsidRPr="009C2284">
        <w:tab/>
        <w:t>Definitions</w:t>
      </w:r>
      <w:bookmarkEnd w:id="18"/>
      <w:bookmarkEnd w:id="19"/>
      <w:bookmarkEnd w:id="20"/>
    </w:p>
    <w:p w:rsidR="0027193E" w:rsidRPr="009C2284" w:rsidRDefault="0027193E" w:rsidP="007E322C">
      <w:r w:rsidRPr="009C2284">
        <w:t xml:space="preserve"> </w:t>
      </w:r>
      <w:r w:rsidR="007E322C">
        <w:t>(Void)</w:t>
      </w:r>
    </w:p>
    <w:p w:rsidR="0027193E" w:rsidRDefault="0027193E" w:rsidP="007E322C">
      <w:pPr>
        <w:pStyle w:val="Heading2"/>
      </w:pPr>
      <w:bookmarkStart w:id="21" w:name="_Toc518927586"/>
      <w:bookmarkStart w:id="22" w:name="_Toc46230643"/>
      <w:bookmarkStart w:id="23" w:name="_Toc46230708"/>
      <w:r w:rsidRPr="009C2284">
        <w:t>3.2</w:t>
      </w:r>
      <w:r w:rsidRPr="009C2284">
        <w:tab/>
      </w:r>
      <w:r w:rsidRPr="009C2284">
        <w:tab/>
        <w:t>Symbols</w:t>
      </w:r>
      <w:bookmarkEnd w:id="21"/>
      <w:bookmarkEnd w:id="22"/>
      <w:bookmarkEnd w:id="23"/>
    </w:p>
    <w:p w:rsidR="0027193E" w:rsidRPr="0027193E" w:rsidRDefault="007E322C" w:rsidP="007E322C">
      <w:r>
        <w:t>(Void)</w:t>
      </w:r>
    </w:p>
    <w:p w:rsidR="0027193E" w:rsidRPr="009C2284" w:rsidRDefault="0027193E" w:rsidP="007E322C">
      <w:pPr>
        <w:pStyle w:val="Heading2"/>
      </w:pPr>
      <w:bookmarkStart w:id="24" w:name="_Toc518927587"/>
      <w:bookmarkStart w:id="25" w:name="_Toc46230644"/>
      <w:bookmarkStart w:id="26" w:name="_Toc46230709"/>
      <w:r w:rsidRPr="009C2284">
        <w:t>3.3</w:t>
      </w:r>
      <w:r w:rsidRPr="009C2284">
        <w:tab/>
      </w:r>
      <w:r w:rsidRPr="009C2284">
        <w:tab/>
        <w:t>Abbreviations</w:t>
      </w:r>
      <w:bookmarkEnd w:id="24"/>
      <w:bookmarkEnd w:id="25"/>
      <w:bookmarkEnd w:id="26"/>
    </w:p>
    <w:p w:rsidR="0027193E" w:rsidRPr="009C2284" w:rsidRDefault="0027193E" w:rsidP="0027193E">
      <w:pPr>
        <w:pStyle w:val="EW"/>
      </w:pPr>
      <w:r>
        <w:t>He</w:t>
      </w:r>
      <w:r w:rsidRPr="009C2284">
        <w:t>NB</w:t>
      </w:r>
      <w:r w:rsidRPr="009C2284">
        <w:tab/>
        <w:t xml:space="preserve">Home Enhanced Node B     </w:t>
      </w:r>
    </w:p>
    <w:p w:rsidR="0027193E" w:rsidRDefault="0027193E" w:rsidP="0027193E">
      <w:pPr>
        <w:pStyle w:val="EW"/>
      </w:pPr>
      <w:r>
        <w:t>HNB</w:t>
      </w:r>
      <w:r>
        <w:tab/>
        <w:t>Home NodeB</w:t>
      </w:r>
    </w:p>
    <w:p w:rsidR="006F5233" w:rsidRDefault="006F5233" w:rsidP="0027193E">
      <w:pPr>
        <w:pStyle w:val="EW"/>
      </w:pPr>
      <w:r>
        <w:t>CSG                     Closed Subscriber Group</w:t>
      </w:r>
    </w:p>
    <w:p w:rsidR="008F2ADC" w:rsidRPr="005E2BA4" w:rsidRDefault="009B2887">
      <w:pPr>
        <w:pStyle w:val="EW"/>
      </w:pPr>
      <w:r>
        <w:t>GPS                     Global Positioning System</w:t>
      </w:r>
    </w:p>
    <w:p w:rsidR="00077D83" w:rsidRDefault="00456A2C" w:rsidP="007E322C">
      <w:pPr>
        <w:pStyle w:val="Heading1"/>
      </w:pPr>
      <w:bookmarkStart w:id="27" w:name="_Toc518927588"/>
      <w:bookmarkStart w:id="28" w:name="_Toc46230645"/>
      <w:bookmarkStart w:id="29" w:name="_Toc46230710"/>
      <w:r>
        <w:t>4</w:t>
      </w:r>
      <w:r>
        <w:tab/>
      </w:r>
      <w:r w:rsidR="00077D83" w:rsidRPr="005E2BA4">
        <w:t>General</w:t>
      </w:r>
      <w:bookmarkEnd w:id="27"/>
      <w:bookmarkEnd w:id="28"/>
      <w:bookmarkEnd w:id="29"/>
    </w:p>
    <w:p w:rsidR="0063358E" w:rsidRDefault="0063358E" w:rsidP="007E322C">
      <w:r>
        <w:t xml:space="preserve">As agreed in the </w:t>
      </w:r>
      <w:r w:rsidR="00F40B58">
        <w:t>work</w:t>
      </w:r>
      <w:r>
        <w:t xml:space="preserve"> item proposal [1]:</w:t>
      </w:r>
    </w:p>
    <w:p w:rsidR="0027193E" w:rsidRDefault="0027193E" w:rsidP="007E322C">
      <w:r>
        <w:t>Within the course of increasing terminal penetration and fixed-mobile convergence, an upcoming demand for LTE Home eNodeBs is observed to provide attractive services and data rates in home environments.</w:t>
      </w:r>
    </w:p>
    <w:p w:rsidR="0027193E" w:rsidRDefault="0027193E" w:rsidP="007E322C">
      <w:r>
        <w:t>E-UTRAN was developed and defined under the assumption of coordinated network deployment whereas home eNodeBs are typically associated with uncoordinated and large scale deployment.</w:t>
      </w:r>
    </w:p>
    <w:p w:rsidR="0027193E" w:rsidRDefault="0027193E" w:rsidP="007E322C">
      <w:r>
        <w:t>Aim of this work item is to amend the E-UTRAN eNodeB related RF specifications and base the work on the experience gathered in the RAN4 specific part of TR 25.820 to support the Home eNodeBs application.  No changes to the UE RF specifications are foreseen.</w:t>
      </w:r>
    </w:p>
    <w:p w:rsidR="0027193E" w:rsidRDefault="0027193E" w:rsidP="007E322C">
      <w:r>
        <w:t>The scope of this work item is limited to the E-UTRA FDD mode.</w:t>
      </w:r>
    </w:p>
    <w:p w:rsidR="0027193E" w:rsidRPr="0063358E" w:rsidRDefault="0027193E" w:rsidP="00022432">
      <w:r>
        <w:rPr>
          <w:lang w:eastAsia="zh-CN"/>
        </w:rPr>
        <w:t>The interference analysis can be expected to be similar to that conducted for UTRA so the conclusions from that work would be expected to broadly apply to E-UTRA as well.</w:t>
      </w:r>
    </w:p>
    <w:p w:rsidR="00753C93" w:rsidRDefault="00456A2C" w:rsidP="007E322C">
      <w:pPr>
        <w:pStyle w:val="Heading2"/>
      </w:pPr>
      <w:bookmarkStart w:id="30" w:name="_Toc518927589"/>
      <w:bookmarkStart w:id="31" w:name="_Toc46230646"/>
      <w:bookmarkStart w:id="32" w:name="_Toc46230711"/>
      <w:r>
        <w:t>4.1</w:t>
      </w:r>
      <w:r>
        <w:tab/>
      </w:r>
      <w:r w:rsidR="0063358E" w:rsidRPr="0063358E">
        <w:t>Task description</w:t>
      </w:r>
      <w:bookmarkEnd w:id="30"/>
      <w:bookmarkEnd w:id="31"/>
      <w:bookmarkEnd w:id="32"/>
    </w:p>
    <w:p w:rsidR="00753C93" w:rsidRDefault="00456A2C" w:rsidP="007E322C">
      <w:pPr>
        <w:pStyle w:val="Heading3"/>
      </w:pPr>
      <w:bookmarkStart w:id="33" w:name="_Toc518927590"/>
      <w:bookmarkStart w:id="34" w:name="_Toc46230647"/>
      <w:bookmarkStart w:id="35" w:name="_Toc46230712"/>
      <w:r>
        <w:t>4.1.1</w:t>
      </w:r>
      <w:r>
        <w:tab/>
      </w:r>
      <w:r w:rsidR="00753C93">
        <w:t>H</w:t>
      </w:r>
      <w:r w:rsidR="003347BB">
        <w:t>e</w:t>
      </w:r>
      <w:r w:rsidR="00753C93">
        <w:t>NB Class definition</w:t>
      </w:r>
      <w:bookmarkEnd w:id="33"/>
      <w:bookmarkEnd w:id="34"/>
      <w:bookmarkEnd w:id="35"/>
    </w:p>
    <w:p w:rsidR="00753C93" w:rsidRPr="00753C93" w:rsidRDefault="00753C93" w:rsidP="007E322C">
      <w:r>
        <w:t>The purpose of this work is to update the radio performance</w:t>
      </w:r>
      <w:r w:rsidR="00C57F79">
        <w:t xml:space="preserve"> requirement specification TS 36</w:t>
      </w:r>
      <w:r>
        <w:t>.104, further work required to agree on new parameter values will be documented in the TR and the updates required in test spe</w:t>
      </w:r>
      <w:r w:rsidR="00C57F79">
        <w:t>cification TS 36</w:t>
      </w:r>
      <w:r>
        <w:t xml:space="preserve">.141 will be documented. </w:t>
      </w:r>
    </w:p>
    <w:p w:rsidR="0063358E" w:rsidRPr="0063358E" w:rsidRDefault="00456A2C" w:rsidP="007E322C">
      <w:pPr>
        <w:pStyle w:val="Heading3"/>
      </w:pPr>
      <w:bookmarkStart w:id="36" w:name="_Toc518927591"/>
      <w:bookmarkStart w:id="37" w:name="_Toc46230648"/>
      <w:bookmarkStart w:id="38" w:name="_Toc46230713"/>
      <w:r>
        <w:t>4.1.2</w:t>
      </w:r>
      <w:r>
        <w:tab/>
      </w:r>
      <w:r w:rsidR="00753C93">
        <w:t>H</w:t>
      </w:r>
      <w:r w:rsidR="003347BB">
        <w:t>e</w:t>
      </w:r>
      <w:r w:rsidR="00753C93">
        <w:t>NB measurements and adaptation</w:t>
      </w:r>
      <w:bookmarkEnd w:id="36"/>
      <w:bookmarkEnd w:id="37"/>
      <w:bookmarkEnd w:id="38"/>
      <w:r w:rsidR="0063358E" w:rsidRPr="0063358E">
        <w:t xml:space="preserve"> </w:t>
      </w:r>
    </w:p>
    <w:p w:rsidR="00C57F79" w:rsidRDefault="00C57F79" w:rsidP="00C57F79">
      <w:pPr>
        <w:rPr>
          <w:snapToGrid w:val="0"/>
        </w:rPr>
      </w:pPr>
      <w:r>
        <w:rPr>
          <w:snapToGrid w:val="0"/>
        </w:rPr>
        <w:t xml:space="preserve">The purpose of this work item is to ensure that operators have necessary information about how to adjust the output transmission power of HeNB as a function of the signal strength from the macro cell layer, and/or from other HeNBs,  in order to enhance overall system performance.  </w:t>
      </w:r>
    </w:p>
    <w:p w:rsidR="00C57F79" w:rsidRDefault="00C57F79" w:rsidP="00C57F79">
      <w:pPr>
        <w:rPr>
          <w:snapToGrid w:val="0"/>
        </w:rPr>
      </w:pPr>
      <w:r>
        <w:rPr>
          <w:snapToGrid w:val="0"/>
        </w:rPr>
        <w:t>In order to achieve this, (at least) the following areas should be addressed:</w:t>
      </w:r>
    </w:p>
    <w:p w:rsidR="00C57F79" w:rsidRDefault="007E322C" w:rsidP="007E322C">
      <w:pPr>
        <w:pStyle w:val="B1"/>
        <w:rPr>
          <w:snapToGrid w:val="0"/>
        </w:rPr>
      </w:pPr>
      <w:r>
        <w:rPr>
          <w:snapToGrid w:val="0"/>
        </w:rPr>
        <w:t>1)</w:t>
      </w:r>
      <w:r>
        <w:rPr>
          <w:snapToGrid w:val="0"/>
        </w:rPr>
        <w:tab/>
      </w:r>
      <w:r w:rsidR="00C57F79">
        <w:rPr>
          <w:snapToGrid w:val="0"/>
        </w:rPr>
        <w:t>Guidance on how to control HeNB power</w:t>
      </w:r>
    </w:p>
    <w:p w:rsidR="00C57F79" w:rsidRDefault="007E322C" w:rsidP="007E322C">
      <w:pPr>
        <w:pStyle w:val="B2"/>
        <w:rPr>
          <w:snapToGrid w:val="0"/>
        </w:rPr>
      </w:pPr>
      <w:r>
        <w:rPr>
          <w:snapToGrid w:val="0"/>
        </w:rPr>
        <w:lastRenderedPageBreak/>
        <w:t>a)</w:t>
      </w:r>
      <w:r>
        <w:rPr>
          <w:snapToGrid w:val="0"/>
        </w:rPr>
        <w:tab/>
      </w:r>
      <w:r w:rsidR="00C57F79">
        <w:rPr>
          <w:snapToGrid w:val="0"/>
        </w:rPr>
        <w:t xml:space="preserve">The intention is to provide guidance to operators on possible strategies and expected performance in typical exemplary deployment scenarios.  </w:t>
      </w:r>
    </w:p>
    <w:p w:rsidR="00C57F79" w:rsidRDefault="007E322C" w:rsidP="007E322C">
      <w:pPr>
        <w:pStyle w:val="B2"/>
        <w:rPr>
          <w:snapToGrid w:val="0"/>
        </w:rPr>
      </w:pPr>
      <w:r>
        <w:rPr>
          <w:snapToGrid w:val="0"/>
        </w:rPr>
        <w:t>b)</w:t>
      </w:r>
      <w:r>
        <w:rPr>
          <w:snapToGrid w:val="0"/>
        </w:rPr>
        <w:tab/>
      </w:r>
      <w:r w:rsidR="00C57F79">
        <w:rPr>
          <w:snapToGrid w:val="0"/>
        </w:rPr>
        <w:t>Is it possible to have the same mechanism to control HeNB output power with respect to the macro cell layer, other surrounding HeNBs, and in the case of HeNB coverage control for open access HeNB.</w:t>
      </w:r>
    </w:p>
    <w:p w:rsidR="00C57F79" w:rsidRDefault="007E322C" w:rsidP="007E322C">
      <w:pPr>
        <w:pStyle w:val="B2"/>
        <w:rPr>
          <w:snapToGrid w:val="0"/>
        </w:rPr>
      </w:pPr>
      <w:r>
        <w:rPr>
          <w:snapToGrid w:val="0"/>
        </w:rPr>
        <w:t>c)</w:t>
      </w:r>
      <w:r>
        <w:rPr>
          <w:snapToGrid w:val="0"/>
        </w:rPr>
        <w:tab/>
      </w:r>
      <w:r w:rsidR="00C57F79">
        <w:rPr>
          <w:snapToGrid w:val="0"/>
        </w:rPr>
        <w:t>It is not the intention to mandate HeNB behaviour.</w:t>
      </w:r>
    </w:p>
    <w:p w:rsidR="00C57F79" w:rsidRDefault="007E322C" w:rsidP="007E322C">
      <w:pPr>
        <w:pStyle w:val="B1"/>
        <w:rPr>
          <w:snapToGrid w:val="0"/>
        </w:rPr>
      </w:pPr>
      <w:r>
        <w:rPr>
          <w:snapToGrid w:val="0"/>
        </w:rPr>
        <w:t>2)</w:t>
      </w:r>
      <w:r>
        <w:rPr>
          <w:snapToGrid w:val="0"/>
        </w:rPr>
        <w:tab/>
      </w:r>
      <w:r w:rsidR="00C57F79">
        <w:rPr>
          <w:snapToGrid w:val="0"/>
        </w:rPr>
        <w:t>Measurements of surrounding environment (i.e. macro and other HeNBs signal strength)</w:t>
      </w:r>
    </w:p>
    <w:p w:rsidR="00C57F79" w:rsidRDefault="007E322C" w:rsidP="007E322C">
      <w:pPr>
        <w:pStyle w:val="B2"/>
        <w:rPr>
          <w:snapToGrid w:val="0"/>
        </w:rPr>
      </w:pPr>
      <w:r>
        <w:rPr>
          <w:snapToGrid w:val="0"/>
        </w:rPr>
        <w:t>a)</w:t>
      </w:r>
      <w:r>
        <w:rPr>
          <w:snapToGrid w:val="0"/>
        </w:rPr>
        <w:tab/>
      </w:r>
      <w:r w:rsidR="00C57F79">
        <w:rPr>
          <w:snapToGrid w:val="0"/>
        </w:rPr>
        <w:t xml:space="preserve">Issues to address include factors that govern accuracy and timeliness of the suggested measurements, and the ability to identify the macro neighbour cell list. </w:t>
      </w:r>
    </w:p>
    <w:p w:rsidR="00C57F79" w:rsidRDefault="007E322C" w:rsidP="007E322C">
      <w:pPr>
        <w:pStyle w:val="B2"/>
        <w:rPr>
          <w:snapToGrid w:val="0"/>
        </w:rPr>
      </w:pPr>
      <w:r>
        <w:rPr>
          <w:snapToGrid w:val="0"/>
        </w:rPr>
        <w:t>b)</w:t>
      </w:r>
      <w:r>
        <w:rPr>
          <w:snapToGrid w:val="0"/>
        </w:rPr>
        <w:tab/>
      </w:r>
      <w:r w:rsidR="00C57F79">
        <w:rPr>
          <w:snapToGrid w:val="0"/>
        </w:rPr>
        <w:t>It is not the intention to restrict the vendor</w:t>
      </w:r>
      <w:r w:rsidR="006346B8">
        <w:rPr>
          <w:snapToGrid w:val="0"/>
        </w:rPr>
        <w:t>'</w:t>
      </w:r>
      <w:r w:rsidR="00C57F79">
        <w:rPr>
          <w:snapToGrid w:val="0"/>
        </w:rPr>
        <w:t xml:space="preserve">s scope about how to perform measurements.  </w:t>
      </w:r>
    </w:p>
    <w:p w:rsidR="00C57F79" w:rsidRDefault="007E322C" w:rsidP="007E322C">
      <w:pPr>
        <w:pStyle w:val="B2"/>
        <w:rPr>
          <w:snapToGrid w:val="0"/>
        </w:rPr>
      </w:pPr>
      <w:r>
        <w:rPr>
          <w:snapToGrid w:val="0"/>
        </w:rPr>
        <w:t>c)</w:t>
      </w:r>
      <w:r>
        <w:rPr>
          <w:snapToGrid w:val="0"/>
        </w:rPr>
        <w:tab/>
      </w:r>
      <w:r w:rsidR="00C57F79">
        <w:rPr>
          <w:snapToGrid w:val="0"/>
        </w:rPr>
        <w:t>It is envisaged that measurements will be performed directly by the HeNB or by employing the UEs  attached to the HeNB, using existing UE defined measurements.</w:t>
      </w:r>
    </w:p>
    <w:p w:rsidR="00C57F79" w:rsidRDefault="007E322C" w:rsidP="007E322C">
      <w:pPr>
        <w:pStyle w:val="B1"/>
        <w:rPr>
          <w:snapToGrid w:val="0"/>
        </w:rPr>
      </w:pPr>
      <w:r>
        <w:rPr>
          <w:snapToGrid w:val="0"/>
        </w:rPr>
        <w:t>3)</w:t>
      </w:r>
      <w:r>
        <w:rPr>
          <w:snapToGrid w:val="0"/>
        </w:rPr>
        <w:tab/>
      </w:r>
      <w:r w:rsidR="00C57F79">
        <w:rPr>
          <w:snapToGrid w:val="0"/>
        </w:rPr>
        <w:t>Mechanism to set maximum power</w:t>
      </w:r>
    </w:p>
    <w:p w:rsidR="00C57F79" w:rsidRDefault="007E322C" w:rsidP="007E322C">
      <w:pPr>
        <w:pStyle w:val="B2"/>
        <w:rPr>
          <w:snapToGrid w:val="0"/>
        </w:rPr>
      </w:pPr>
      <w:r>
        <w:rPr>
          <w:snapToGrid w:val="0"/>
        </w:rPr>
        <w:t>a)</w:t>
      </w:r>
      <w:r>
        <w:rPr>
          <w:snapToGrid w:val="0"/>
        </w:rPr>
        <w:tab/>
      </w:r>
      <w:r w:rsidR="00C57F79">
        <w:rPr>
          <w:snapToGrid w:val="0"/>
        </w:rPr>
        <w:t>Issues to address include accuracy and timeliness of HeNB maximum power setting.</w:t>
      </w:r>
    </w:p>
    <w:p w:rsidR="00C57F79" w:rsidRDefault="007E322C" w:rsidP="007E322C">
      <w:pPr>
        <w:pStyle w:val="B2"/>
        <w:rPr>
          <w:snapToGrid w:val="0"/>
        </w:rPr>
      </w:pPr>
      <w:r>
        <w:rPr>
          <w:snapToGrid w:val="0"/>
        </w:rPr>
        <w:t>b)</w:t>
      </w:r>
      <w:r>
        <w:rPr>
          <w:snapToGrid w:val="0"/>
        </w:rPr>
        <w:tab/>
      </w:r>
      <w:r w:rsidR="00C57F79">
        <w:rPr>
          <w:snapToGrid w:val="0"/>
        </w:rPr>
        <w:t>It is not the intention</w:t>
      </w:r>
      <w:r w:rsidR="00C57F79" w:rsidRPr="00670583">
        <w:rPr>
          <w:snapToGrid w:val="0"/>
        </w:rPr>
        <w:t xml:space="preserve"> </w:t>
      </w:r>
      <w:r w:rsidR="00C57F79">
        <w:rPr>
          <w:snapToGrid w:val="0"/>
        </w:rPr>
        <w:t>to restrict the vendor</w:t>
      </w:r>
      <w:r w:rsidR="006346B8">
        <w:rPr>
          <w:snapToGrid w:val="0"/>
        </w:rPr>
        <w:t>'</w:t>
      </w:r>
      <w:r w:rsidR="00C57F79">
        <w:rPr>
          <w:snapToGrid w:val="0"/>
        </w:rPr>
        <w:t>s scope about how to process measurements.</w:t>
      </w:r>
    </w:p>
    <w:p w:rsidR="00C57F79" w:rsidRDefault="007E322C" w:rsidP="007E322C">
      <w:pPr>
        <w:pStyle w:val="B2"/>
        <w:rPr>
          <w:snapToGrid w:val="0"/>
        </w:rPr>
      </w:pPr>
      <w:r>
        <w:rPr>
          <w:snapToGrid w:val="0"/>
        </w:rPr>
        <w:t>c)</w:t>
      </w:r>
      <w:r>
        <w:rPr>
          <w:snapToGrid w:val="0"/>
        </w:rPr>
        <w:tab/>
      </w:r>
      <w:r w:rsidR="00C57F79">
        <w:rPr>
          <w:snapToGrid w:val="0"/>
        </w:rPr>
        <w:t>It is not the intention</w:t>
      </w:r>
      <w:r w:rsidR="00C57F79" w:rsidRPr="00670583">
        <w:rPr>
          <w:snapToGrid w:val="0"/>
        </w:rPr>
        <w:t xml:space="preserve"> </w:t>
      </w:r>
      <w:r w:rsidR="00C57F79">
        <w:rPr>
          <w:snapToGrid w:val="0"/>
        </w:rPr>
        <w:t>to restrict the vendor</w:t>
      </w:r>
      <w:r w:rsidR="006346B8">
        <w:rPr>
          <w:snapToGrid w:val="0"/>
        </w:rPr>
        <w:t>'</w:t>
      </w:r>
      <w:r w:rsidR="00C57F79">
        <w:rPr>
          <w:snapToGrid w:val="0"/>
        </w:rPr>
        <w:t xml:space="preserve">s scope about which network element the measurements may be processed in. </w:t>
      </w:r>
    </w:p>
    <w:p w:rsidR="00C57F79" w:rsidRDefault="007E322C" w:rsidP="007E322C">
      <w:pPr>
        <w:pStyle w:val="B2"/>
        <w:rPr>
          <w:snapToGrid w:val="0"/>
        </w:rPr>
      </w:pPr>
      <w:r>
        <w:rPr>
          <w:snapToGrid w:val="0"/>
        </w:rPr>
        <w:t>d)</w:t>
      </w:r>
      <w:r>
        <w:rPr>
          <w:snapToGrid w:val="0"/>
        </w:rPr>
        <w:tab/>
      </w:r>
      <w:r w:rsidR="00C57F79">
        <w:rPr>
          <w:snapToGrid w:val="0"/>
        </w:rPr>
        <w:t>It is not the intention</w:t>
      </w:r>
      <w:r w:rsidR="00C57F79" w:rsidRPr="00670583">
        <w:rPr>
          <w:snapToGrid w:val="0"/>
        </w:rPr>
        <w:t xml:space="preserve"> </w:t>
      </w:r>
      <w:r w:rsidR="00C57F79">
        <w:rPr>
          <w:snapToGrid w:val="0"/>
        </w:rPr>
        <w:t>to restrict to which network entities measurements are reported.  However, it is not envisaged that new signalling will be standardised to support this.</w:t>
      </w:r>
    </w:p>
    <w:p w:rsidR="00C57F79" w:rsidRDefault="007E322C" w:rsidP="007E322C">
      <w:pPr>
        <w:pStyle w:val="B1"/>
        <w:rPr>
          <w:snapToGrid w:val="0"/>
        </w:rPr>
      </w:pPr>
      <w:r>
        <w:rPr>
          <w:snapToGrid w:val="0"/>
        </w:rPr>
        <w:t>4)</w:t>
      </w:r>
      <w:r>
        <w:rPr>
          <w:snapToGrid w:val="0"/>
        </w:rPr>
        <w:tab/>
      </w:r>
      <w:r w:rsidR="00C57F79">
        <w:rPr>
          <w:snapToGrid w:val="0"/>
        </w:rPr>
        <w:t>Mechanism to adjust HeNB uplink.</w:t>
      </w:r>
    </w:p>
    <w:p w:rsidR="00C57F79" w:rsidRDefault="007E322C" w:rsidP="007E322C">
      <w:pPr>
        <w:pStyle w:val="B2"/>
        <w:rPr>
          <w:snapToGrid w:val="0"/>
        </w:rPr>
      </w:pPr>
      <w:r>
        <w:rPr>
          <w:snapToGrid w:val="0"/>
        </w:rPr>
        <w:t>a)</w:t>
      </w:r>
      <w:r>
        <w:rPr>
          <w:snapToGrid w:val="0"/>
        </w:rPr>
        <w:tab/>
      </w:r>
      <w:r w:rsidR="00C57F79">
        <w:rPr>
          <w:snapToGrid w:val="0"/>
        </w:rPr>
        <w:t>Issues to address include possibility to adjust uplink noise rise target.</w:t>
      </w:r>
    </w:p>
    <w:p w:rsidR="003861E6" w:rsidRPr="00022432" w:rsidRDefault="007E322C" w:rsidP="00022432">
      <w:pPr>
        <w:pStyle w:val="B2"/>
        <w:rPr>
          <w:snapToGrid w:val="0"/>
        </w:rPr>
      </w:pPr>
      <w:r>
        <w:rPr>
          <w:snapToGrid w:val="0"/>
        </w:rPr>
        <w:t>b)</w:t>
      </w:r>
      <w:r>
        <w:rPr>
          <w:snapToGrid w:val="0"/>
        </w:rPr>
        <w:tab/>
      </w:r>
      <w:r w:rsidR="00C57F79">
        <w:rPr>
          <w:snapToGrid w:val="0"/>
        </w:rPr>
        <w:t>It is not the intention to restrict the vendor</w:t>
      </w:r>
      <w:r w:rsidR="006346B8">
        <w:rPr>
          <w:snapToGrid w:val="0"/>
        </w:rPr>
        <w:t>'</w:t>
      </w:r>
      <w:r w:rsidR="00C57F79">
        <w:rPr>
          <w:snapToGrid w:val="0"/>
        </w:rPr>
        <w:t xml:space="preserve">s scope about what actions may be taken regarding HeNB uplink. </w:t>
      </w:r>
    </w:p>
    <w:p w:rsidR="00ED296E" w:rsidRDefault="00456A2C" w:rsidP="007E322C">
      <w:pPr>
        <w:pStyle w:val="Heading1"/>
      </w:pPr>
      <w:bookmarkStart w:id="39" w:name="_Toc518927592"/>
      <w:bookmarkStart w:id="40" w:name="_Toc46230649"/>
      <w:bookmarkStart w:id="41" w:name="_Toc46230714"/>
      <w:r>
        <w:t>5</w:t>
      </w:r>
      <w:r>
        <w:tab/>
      </w:r>
      <w:r w:rsidR="00ED296E">
        <w:t>Radio scenarios</w:t>
      </w:r>
      <w:bookmarkEnd w:id="39"/>
      <w:bookmarkEnd w:id="40"/>
      <w:bookmarkEnd w:id="41"/>
    </w:p>
    <w:p w:rsidR="00ED296E" w:rsidRDefault="00456A2C" w:rsidP="007E322C">
      <w:pPr>
        <w:pStyle w:val="Heading2"/>
      </w:pPr>
      <w:bookmarkStart w:id="42" w:name="_Toc518927593"/>
      <w:bookmarkStart w:id="43" w:name="_Toc46230650"/>
      <w:bookmarkStart w:id="44" w:name="_Toc46230715"/>
      <w:r>
        <w:t>5.1</w:t>
      </w:r>
      <w:r>
        <w:tab/>
      </w:r>
      <w:r w:rsidR="00ED296E">
        <w:t>Deployment configurations</w:t>
      </w:r>
      <w:bookmarkEnd w:id="42"/>
      <w:bookmarkEnd w:id="43"/>
      <w:bookmarkEnd w:id="44"/>
    </w:p>
    <w:p w:rsidR="00C56CF8" w:rsidRPr="00C56CF8" w:rsidRDefault="006F5233" w:rsidP="007E322C">
      <w:r>
        <w:t>For deployment configurations, FDD HeNB and TDD HeNB will have similar configurations. Please refer to TR 36.922 [28].</w:t>
      </w:r>
    </w:p>
    <w:p w:rsidR="00ED296E" w:rsidRDefault="00456A2C" w:rsidP="007E322C">
      <w:pPr>
        <w:pStyle w:val="Heading2"/>
      </w:pPr>
      <w:bookmarkStart w:id="45" w:name="_Toc518927594"/>
      <w:bookmarkStart w:id="46" w:name="_Toc46230651"/>
      <w:bookmarkStart w:id="47" w:name="_Toc46230716"/>
      <w:r>
        <w:t>5.2</w:t>
      </w:r>
      <w:r>
        <w:tab/>
      </w:r>
      <w:r w:rsidR="00ED296E">
        <w:t>Interference scenarios</w:t>
      </w:r>
      <w:bookmarkEnd w:id="45"/>
      <w:bookmarkEnd w:id="46"/>
      <w:bookmarkEnd w:id="47"/>
    </w:p>
    <w:p w:rsidR="00C56CF8" w:rsidRPr="00C56CF8" w:rsidRDefault="006F5233" w:rsidP="00C56CF8">
      <w:r>
        <w:t>For interference scenarios,</w:t>
      </w:r>
      <w:r w:rsidRPr="006F5233">
        <w:t xml:space="preserve"> </w:t>
      </w:r>
      <w:r>
        <w:t>FDD HeNB and TDD HeNB will have similar scenarios. Please refer to TR 36.922 [28].</w:t>
      </w:r>
    </w:p>
    <w:p w:rsidR="00753C93" w:rsidRDefault="00456A2C" w:rsidP="007E322C">
      <w:pPr>
        <w:pStyle w:val="Heading1"/>
      </w:pPr>
      <w:bookmarkStart w:id="48" w:name="_Toc518927595"/>
      <w:bookmarkStart w:id="49" w:name="_Toc46230652"/>
      <w:bookmarkStart w:id="50" w:name="_Toc46230717"/>
      <w:r>
        <w:t>6</w:t>
      </w:r>
      <w:r>
        <w:tab/>
      </w:r>
      <w:r w:rsidR="00753C93">
        <w:t>H</w:t>
      </w:r>
      <w:r w:rsidR="00C56CF8">
        <w:t>e</w:t>
      </w:r>
      <w:r w:rsidR="00753C93">
        <w:t xml:space="preserve">NB </w:t>
      </w:r>
      <w:r w:rsidR="00AF4E1E">
        <w:t>RF Aspects</w:t>
      </w:r>
      <w:bookmarkEnd w:id="48"/>
      <w:bookmarkEnd w:id="49"/>
      <w:bookmarkEnd w:id="50"/>
    </w:p>
    <w:p w:rsidR="00AF4E1E" w:rsidRPr="00AF4E1E" w:rsidRDefault="00AF4E1E" w:rsidP="00AF4E1E">
      <w:r>
        <w:t>FDD HeNB and TDD HeNB will have similar RF requirements. Please refer to TR 36.922 [28].</w:t>
      </w:r>
    </w:p>
    <w:p w:rsidR="00ED296E" w:rsidRDefault="00456A2C" w:rsidP="007E322C">
      <w:pPr>
        <w:pStyle w:val="Heading1"/>
      </w:pPr>
      <w:bookmarkStart w:id="51" w:name="_Toc518927596"/>
      <w:bookmarkStart w:id="52" w:name="_Toc46230653"/>
      <w:bookmarkStart w:id="53" w:name="_Toc46230718"/>
      <w:r>
        <w:lastRenderedPageBreak/>
        <w:t>7</w:t>
      </w:r>
      <w:r>
        <w:tab/>
      </w:r>
      <w:r w:rsidR="00C56CF8">
        <w:t>Guidance on How to Control HeNB Interference</w:t>
      </w:r>
      <w:bookmarkEnd w:id="51"/>
      <w:bookmarkEnd w:id="52"/>
      <w:bookmarkEnd w:id="53"/>
    </w:p>
    <w:p w:rsidR="00ED296E" w:rsidRDefault="00456A2C" w:rsidP="007E322C">
      <w:pPr>
        <w:pStyle w:val="Heading2"/>
      </w:pPr>
      <w:bookmarkStart w:id="54" w:name="_Toc518927597"/>
      <w:bookmarkStart w:id="55" w:name="_Toc46230654"/>
      <w:bookmarkStart w:id="56" w:name="_Toc46230719"/>
      <w:r>
        <w:t>7.1</w:t>
      </w:r>
      <w:r>
        <w:tab/>
      </w:r>
      <w:r w:rsidR="00C56CF8">
        <w:t>HeNB Measurements</w:t>
      </w:r>
      <w:bookmarkEnd w:id="54"/>
      <w:bookmarkEnd w:id="55"/>
      <w:bookmarkEnd w:id="56"/>
    </w:p>
    <w:p w:rsidR="008B3940" w:rsidRPr="008B3940" w:rsidRDefault="008B3940" w:rsidP="007E322C">
      <w:r w:rsidRPr="008B3940">
        <w:t>Several types of measurements that HeNB can perform are listed in the following subsections. The objectives of the HeNB measurements are</w:t>
      </w:r>
    </w:p>
    <w:p w:rsidR="008B3940" w:rsidRPr="008B3940" w:rsidRDefault="008B3940" w:rsidP="007E322C">
      <w:pPr>
        <w:pStyle w:val="B1"/>
      </w:pPr>
      <w:r w:rsidRPr="008B3940">
        <w:t>-</w:t>
      </w:r>
      <w:r w:rsidRPr="008B3940">
        <w:tab/>
        <w:t>to provide sufficient information to the HeNB for the purpose of interference mitigation</w:t>
      </w:r>
    </w:p>
    <w:p w:rsidR="008B3940" w:rsidRPr="008B3940" w:rsidRDefault="008B3940" w:rsidP="007E322C">
      <w:pPr>
        <w:pStyle w:val="B1"/>
      </w:pPr>
      <w:r w:rsidRPr="008B3940">
        <w:t>-</w:t>
      </w:r>
      <w:r w:rsidRPr="008B3940">
        <w:tab/>
        <w:t>to provide sufficient information to the HeNB such that the HeNB coverage can be maintained.</w:t>
      </w:r>
    </w:p>
    <w:p w:rsidR="008B3940" w:rsidRPr="008B3940" w:rsidRDefault="008B3940" w:rsidP="007E322C">
      <w:r w:rsidRPr="008B3940">
        <w:t xml:space="preserve">According to the measurement type, some of these measurements can be collected through Connected Mode UEs attached to the HeNB or via a DL Receiver function within the HeNB itself. Such DL receiver function is also called Network Listen Mode (NLM), Radio Environment Measurement (REM) or </w:t>
      </w:r>
      <w:r w:rsidR="006346B8">
        <w:t>"</w:t>
      </w:r>
      <w:r w:rsidRPr="008B3940">
        <w:t>HeNB Sniffer</w:t>
      </w:r>
      <w:r w:rsidR="006346B8">
        <w:t>"</w:t>
      </w:r>
      <w:r w:rsidRPr="008B3940">
        <w:t xml:space="preserve">. </w:t>
      </w:r>
    </w:p>
    <w:p w:rsidR="008B3940" w:rsidRPr="008B3940" w:rsidRDefault="008B3940" w:rsidP="007E322C">
      <w:r w:rsidRPr="008B3940">
        <w:t>These measurements can also be used during the HeNB self-configuration process.</w:t>
      </w:r>
    </w:p>
    <w:p w:rsidR="008B3940" w:rsidRDefault="008B3940" w:rsidP="007E322C">
      <w:pPr>
        <w:pStyle w:val="Heading3"/>
      </w:pPr>
      <w:bookmarkStart w:id="57" w:name="_Toc518927598"/>
      <w:bookmarkStart w:id="58" w:name="_Toc46230655"/>
      <w:bookmarkStart w:id="59" w:name="_Toc46230720"/>
      <w:r w:rsidRPr="006805EA">
        <w:t>7.</w:t>
      </w:r>
      <w:r>
        <w:t>1</w:t>
      </w:r>
      <w:r w:rsidRPr="006805EA">
        <w:t>.</w:t>
      </w:r>
      <w:r>
        <w:t>1</w:t>
      </w:r>
      <w:r w:rsidR="00456A2C">
        <w:tab/>
      </w:r>
      <w:r>
        <w:t>Measurements from all cells</w:t>
      </w:r>
      <w:bookmarkEnd w:id="57"/>
      <w:bookmarkEnd w:id="58"/>
      <w:bookmarkEnd w:id="59"/>
    </w:p>
    <w:p w:rsidR="008B3940" w:rsidRPr="008B3940" w:rsidRDefault="008B3940" w:rsidP="007E322C">
      <w:r w:rsidRPr="008B3940">
        <w:t>This section identifies the potential measurements performed by HeNB during self-configuration and normal operation. Based on the measurements in Table 7.1.1-1, the HeNB can obtain useful information from its surrounding cells for purposes such as interference management.</w:t>
      </w:r>
    </w:p>
    <w:p w:rsidR="008B3940" w:rsidRPr="008B3940" w:rsidRDefault="008B3940" w:rsidP="007E322C">
      <w:pPr>
        <w:pStyle w:val="TH"/>
      </w:pPr>
      <w:r w:rsidRPr="008B3940">
        <w:t>Table 7.1.1-1: HeNB measurements from surrounding cells</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93"/>
        <w:gridCol w:w="3870"/>
        <w:gridCol w:w="2522"/>
      </w:tblGrid>
      <w:tr w:rsidR="008B3940" w:rsidRPr="00B15A85" w:rsidTr="00F7700C">
        <w:trPr>
          <w:trHeight w:val="270"/>
          <w:jc w:val="center"/>
        </w:trPr>
        <w:tc>
          <w:tcPr>
            <w:tcW w:w="2693" w:type="dxa"/>
            <w:vAlign w:val="center"/>
          </w:tcPr>
          <w:p w:rsidR="008B3940" w:rsidRPr="00B15A85" w:rsidRDefault="008B3940" w:rsidP="007E322C">
            <w:pPr>
              <w:pStyle w:val="TAH"/>
            </w:pPr>
            <w:r w:rsidRPr="00B15A85">
              <w:t>Measurement Type</w:t>
            </w:r>
          </w:p>
        </w:tc>
        <w:tc>
          <w:tcPr>
            <w:tcW w:w="3870" w:type="dxa"/>
            <w:vAlign w:val="center"/>
          </w:tcPr>
          <w:p w:rsidR="008B3940" w:rsidRPr="00B15A85" w:rsidRDefault="008B3940" w:rsidP="007E322C">
            <w:pPr>
              <w:pStyle w:val="TAH"/>
            </w:pPr>
            <w:r w:rsidRPr="00B15A85">
              <w:t>Purpose</w:t>
            </w:r>
          </w:p>
        </w:tc>
        <w:tc>
          <w:tcPr>
            <w:tcW w:w="2522" w:type="dxa"/>
            <w:vAlign w:val="center"/>
          </w:tcPr>
          <w:p w:rsidR="008B3940" w:rsidRPr="00B15A85" w:rsidRDefault="008B3940" w:rsidP="007E322C">
            <w:pPr>
              <w:pStyle w:val="TAH"/>
            </w:pPr>
            <w:r w:rsidRPr="00B15A85">
              <w:t>Measurement Source(s)</w:t>
            </w:r>
          </w:p>
        </w:tc>
      </w:tr>
      <w:tr w:rsidR="008B3940" w:rsidRPr="00B15A85" w:rsidTr="00F7700C">
        <w:trPr>
          <w:trHeight w:val="746"/>
          <w:jc w:val="center"/>
        </w:trPr>
        <w:tc>
          <w:tcPr>
            <w:tcW w:w="2693" w:type="dxa"/>
            <w:vAlign w:val="center"/>
          </w:tcPr>
          <w:p w:rsidR="008B3940" w:rsidRPr="00B15A85" w:rsidRDefault="008B3940" w:rsidP="007E322C">
            <w:pPr>
              <w:pStyle w:val="TAL"/>
            </w:pPr>
            <w:r w:rsidRPr="00B15A85">
              <w:t>Received Interference Power</w:t>
            </w:r>
          </w:p>
        </w:tc>
        <w:tc>
          <w:tcPr>
            <w:tcW w:w="3870" w:type="dxa"/>
            <w:vAlign w:val="center"/>
          </w:tcPr>
          <w:p w:rsidR="008B3940" w:rsidRPr="00B15A85" w:rsidRDefault="008B3940" w:rsidP="007E322C">
            <w:pPr>
              <w:pStyle w:val="TAL"/>
            </w:pPr>
            <w:r w:rsidRPr="00B15A85">
              <w:t>Calculation of UL interference towards HeNB (from MUE)</w:t>
            </w:r>
          </w:p>
        </w:tc>
        <w:tc>
          <w:tcPr>
            <w:tcW w:w="2522" w:type="dxa"/>
            <w:vAlign w:val="center"/>
          </w:tcPr>
          <w:p w:rsidR="008B3940" w:rsidRPr="00B15A85" w:rsidRDefault="008B3940" w:rsidP="007E322C">
            <w:pPr>
              <w:pStyle w:val="TAL"/>
            </w:pPr>
            <w:r w:rsidRPr="00B15A85">
              <w:t>HeNB UL Receiver</w:t>
            </w:r>
          </w:p>
        </w:tc>
      </w:tr>
    </w:tbl>
    <w:p w:rsidR="008B3940" w:rsidRPr="008B3940" w:rsidRDefault="008B3940" w:rsidP="007E322C"/>
    <w:p w:rsidR="008B3940" w:rsidRPr="008B3940" w:rsidRDefault="008B3940" w:rsidP="00022432">
      <w:r w:rsidRPr="008B3940">
        <w:t>HeNB could use the Received Interference Power measurement to monitor the uplink interference. For example, a Received Interference Power measurement value larger than a pre-defined threshold would mean that at least an MUE which is interfered by a HeNB is close to the HeNB and that the MUE</w:t>
      </w:r>
      <w:r w:rsidR="006346B8">
        <w:t>'</w:t>
      </w:r>
      <w:r w:rsidRPr="008B3940">
        <w:t>s Tx power would cause significant interference towards the HeNB. This measurement value may be used in calculating path loss between the HeNB and the MUE assuming that a single MUE dominates the interference. It is also preferable for the HeNB to distinguish between UL interference from the MUE and wanted signals from HUEs to improve the accuracy of interference measurement.</w:t>
      </w:r>
    </w:p>
    <w:p w:rsidR="008B3940" w:rsidRDefault="008B3940" w:rsidP="007E322C">
      <w:pPr>
        <w:pStyle w:val="Heading3"/>
      </w:pPr>
      <w:bookmarkStart w:id="60" w:name="_Toc518927599"/>
      <w:bookmarkStart w:id="61" w:name="_Toc46230656"/>
      <w:bookmarkStart w:id="62" w:name="_Toc46230721"/>
      <w:r w:rsidRPr="006805EA">
        <w:t>7.</w:t>
      </w:r>
      <w:r>
        <w:t>1</w:t>
      </w:r>
      <w:r w:rsidRPr="006805EA">
        <w:t>.</w:t>
      </w:r>
      <w:r>
        <w:t>2</w:t>
      </w:r>
      <w:r w:rsidR="00456A2C">
        <w:tab/>
      </w:r>
      <w:r>
        <w:t xml:space="preserve">Measurements to identify surrounding </w:t>
      </w:r>
      <w:r w:rsidRPr="00542209">
        <w:t>cell</w:t>
      </w:r>
      <w:r>
        <w:t xml:space="preserve"> layer</w:t>
      </w:r>
      <w:r w:rsidRPr="00542209">
        <w:t>s</w:t>
      </w:r>
      <w:bookmarkEnd w:id="60"/>
      <w:bookmarkEnd w:id="61"/>
      <w:bookmarkEnd w:id="62"/>
    </w:p>
    <w:p w:rsidR="008B3940" w:rsidRPr="008B3940" w:rsidRDefault="008B3940" w:rsidP="007E322C">
      <w:r w:rsidRPr="008B3940">
        <w:t>This section identifies the potential measurements performed by HeNB during self-configuration and normal operation. Based on the measurements in Table 7.1.2-1, the HeNB can obtain useful information to identify the layer of its surrounding cells and indirectly identifies other HeNBs nearby for purposes such as mobility handling.</w:t>
      </w:r>
    </w:p>
    <w:p w:rsidR="008B3940" w:rsidRPr="008B3940" w:rsidRDefault="008B3940" w:rsidP="007E322C">
      <w:pPr>
        <w:pStyle w:val="TH"/>
      </w:pPr>
      <w:r w:rsidRPr="008B3940">
        <w:t>Table 7.1.2-1: HeNB measurements from surrounding cells</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93"/>
        <w:gridCol w:w="3870"/>
        <w:gridCol w:w="2522"/>
      </w:tblGrid>
      <w:tr w:rsidR="008B3940" w:rsidRPr="00B15A85" w:rsidTr="00F7700C">
        <w:trPr>
          <w:trHeight w:val="270"/>
          <w:jc w:val="center"/>
        </w:trPr>
        <w:tc>
          <w:tcPr>
            <w:tcW w:w="2693" w:type="dxa"/>
            <w:vAlign w:val="center"/>
          </w:tcPr>
          <w:p w:rsidR="008B3940" w:rsidRPr="00B15A85" w:rsidRDefault="008B3940" w:rsidP="007E322C">
            <w:pPr>
              <w:pStyle w:val="TAH"/>
            </w:pPr>
            <w:r w:rsidRPr="00B15A85">
              <w:t>Measurement Type</w:t>
            </w:r>
          </w:p>
        </w:tc>
        <w:tc>
          <w:tcPr>
            <w:tcW w:w="3870" w:type="dxa"/>
            <w:vAlign w:val="center"/>
          </w:tcPr>
          <w:p w:rsidR="008B3940" w:rsidRPr="00B15A85" w:rsidRDefault="008B3940" w:rsidP="007E322C">
            <w:pPr>
              <w:pStyle w:val="TAH"/>
            </w:pPr>
            <w:r w:rsidRPr="00B15A85">
              <w:t>Purpose</w:t>
            </w:r>
          </w:p>
        </w:tc>
        <w:tc>
          <w:tcPr>
            <w:tcW w:w="2522" w:type="dxa"/>
            <w:vAlign w:val="center"/>
          </w:tcPr>
          <w:p w:rsidR="008B3940" w:rsidRPr="00B15A85" w:rsidRDefault="008B3940" w:rsidP="007E322C">
            <w:pPr>
              <w:pStyle w:val="TAH"/>
            </w:pPr>
            <w:r w:rsidRPr="00B15A85">
              <w:t>Measurement Source(s)</w:t>
            </w:r>
          </w:p>
        </w:tc>
      </w:tr>
      <w:tr w:rsidR="008B3940" w:rsidRPr="00B15A85" w:rsidTr="00F7700C">
        <w:trPr>
          <w:trHeight w:val="557"/>
          <w:jc w:val="center"/>
        </w:trPr>
        <w:tc>
          <w:tcPr>
            <w:tcW w:w="2693" w:type="dxa"/>
            <w:vAlign w:val="center"/>
          </w:tcPr>
          <w:p w:rsidR="008B3940" w:rsidRPr="00B15A85" w:rsidRDefault="008B3940" w:rsidP="007E322C">
            <w:pPr>
              <w:pStyle w:val="TAL"/>
            </w:pPr>
            <w:r w:rsidRPr="00B15A85">
              <w:t>Cell reselection priority information</w:t>
            </w:r>
          </w:p>
        </w:tc>
        <w:tc>
          <w:tcPr>
            <w:tcW w:w="3870" w:type="dxa"/>
            <w:vAlign w:val="center"/>
          </w:tcPr>
          <w:p w:rsidR="008B3940" w:rsidRPr="00B15A85" w:rsidRDefault="008B3940" w:rsidP="007E322C">
            <w:pPr>
              <w:pStyle w:val="TAL"/>
            </w:pPr>
            <w:r w:rsidRPr="00B15A85">
              <w:t>Distinction between cell types based on frequency layer priority</w:t>
            </w:r>
          </w:p>
        </w:tc>
        <w:tc>
          <w:tcPr>
            <w:tcW w:w="2522" w:type="dxa"/>
            <w:vAlign w:val="center"/>
          </w:tcPr>
          <w:p w:rsidR="008B3940" w:rsidRPr="00B15A85" w:rsidRDefault="008B3940" w:rsidP="007E322C">
            <w:pPr>
              <w:pStyle w:val="TAL"/>
            </w:pPr>
            <w:r w:rsidRPr="00B15A85">
              <w:t>HeNB DL Receiver</w:t>
            </w:r>
          </w:p>
        </w:tc>
      </w:tr>
      <w:tr w:rsidR="008B3940" w:rsidRPr="00B15A85" w:rsidTr="00F7700C">
        <w:trPr>
          <w:trHeight w:val="557"/>
          <w:jc w:val="center"/>
        </w:trPr>
        <w:tc>
          <w:tcPr>
            <w:tcW w:w="2693" w:type="dxa"/>
            <w:vAlign w:val="center"/>
          </w:tcPr>
          <w:p w:rsidR="008B3940" w:rsidRPr="00B15A85" w:rsidRDefault="008B3940" w:rsidP="007E322C">
            <w:pPr>
              <w:pStyle w:val="TAL"/>
            </w:pPr>
            <w:r w:rsidRPr="00B15A85">
              <w:t>CSG status and ID</w:t>
            </w:r>
          </w:p>
        </w:tc>
        <w:tc>
          <w:tcPr>
            <w:tcW w:w="3870" w:type="dxa"/>
            <w:vAlign w:val="center"/>
          </w:tcPr>
          <w:p w:rsidR="008B3940" w:rsidRPr="00B15A85" w:rsidRDefault="008B3940" w:rsidP="007E322C">
            <w:pPr>
              <w:pStyle w:val="TAL"/>
            </w:pPr>
            <w:r w:rsidRPr="00B15A85">
              <w:t xml:space="preserve">Distinction between cell layers based on CSG, and self-construction of neighbour list, </w:t>
            </w:r>
          </w:p>
        </w:tc>
        <w:tc>
          <w:tcPr>
            <w:tcW w:w="2522" w:type="dxa"/>
            <w:vAlign w:val="center"/>
          </w:tcPr>
          <w:p w:rsidR="008B3940" w:rsidRPr="00B15A85" w:rsidRDefault="008B3940" w:rsidP="007E322C">
            <w:pPr>
              <w:pStyle w:val="TAL"/>
            </w:pPr>
            <w:r w:rsidRPr="00B15A85">
              <w:t>HeNB DL Receiver</w:t>
            </w:r>
          </w:p>
        </w:tc>
      </w:tr>
    </w:tbl>
    <w:p w:rsidR="008B3940" w:rsidRPr="00733BF0" w:rsidRDefault="008B3940" w:rsidP="00022432"/>
    <w:p w:rsidR="008B3940" w:rsidRDefault="008B3940" w:rsidP="007E322C">
      <w:pPr>
        <w:pStyle w:val="Heading3"/>
      </w:pPr>
      <w:bookmarkStart w:id="63" w:name="_Toc518927600"/>
      <w:bookmarkStart w:id="64" w:name="_Toc46230657"/>
      <w:bookmarkStart w:id="65" w:name="_Toc46230722"/>
      <w:r w:rsidRPr="006805EA">
        <w:t>7.</w:t>
      </w:r>
      <w:r>
        <w:t>1</w:t>
      </w:r>
      <w:r w:rsidRPr="006805EA">
        <w:t>.</w:t>
      </w:r>
      <w:r>
        <w:t>3</w:t>
      </w:r>
      <w:r w:rsidR="00456A2C">
        <w:tab/>
      </w:r>
      <w:r>
        <w:t>Measurements from macro cell layer</w:t>
      </w:r>
      <w:bookmarkEnd w:id="63"/>
      <w:bookmarkEnd w:id="64"/>
      <w:bookmarkEnd w:id="65"/>
    </w:p>
    <w:p w:rsidR="008B3940" w:rsidRPr="008B3940" w:rsidRDefault="008B3940" w:rsidP="007E322C">
      <w:r w:rsidRPr="008B3940">
        <w:t>This section identifies the potential measurements performed by HeNB during self-configuration and normal operation. Based on the measurements in Table 7.1.3-1, the HeNB can obtain useful information from its surrounding macro cells for purposes such as interference management.</w:t>
      </w:r>
    </w:p>
    <w:p w:rsidR="008B3940" w:rsidRPr="008B3940" w:rsidRDefault="008B3940" w:rsidP="007E322C">
      <w:pPr>
        <w:pStyle w:val="TH"/>
      </w:pPr>
      <w:r w:rsidRPr="008B3940">
        <w:lastRenderedPageBreak/>
        <w:t>Table 7.1.3-1: HeNB measurements from surrounding macro cells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43"/>
        <w:gridCol w:w="4395"/>
        <w:gridCol w:w="2517"/>
      </w:tblGrid>
      <w:tr w:rsidR="008B3940" w:rsidRPr="00B15A85" w:rsidTr="00F7700C">
        <w:trPr>
          <w:trHeight w:val="270"/>
        </w:trPr>
        <w:tc>
          <w:tcPr>
            <w:tcW w:w="2943" w:type="dxa"/>
            <w:vAlign w:val="center"/>
          </w:tcPr>
          <w:p w:rsidR="008B3940" w:rsidRPr="00B15A85" w:rsidRDefault="008B3940" w:rsidP="007E322C">
            <w:pPr>
              <w:pStyle w:val="TAH"/>
            </w:pPr>
            <w:r w:rsidRPr="00B15A85">
              <w:t>Measurement Type</w:t>
            </w:r>
          </w:p>
        </w:tc>
        <w:tc>
          <w:tcPr>
            <w:tcW w:w="4395" w:type="dxa"/>
            <w:vAlign w:val="center"/>
          </w:tcPr>
          <w:p w:rsidR="008B3940" w:rsidRPr="00B15A85" w:rsidRDefault="008B3940" w:rsidP="007E322C">
            <w:pPr>
              <w:pStyle w:val="TAH"/>
            </w:pPr>
            <w:r w:rsidRPr="00B15A85">
              <w:t>Purpose</w:t>
            </w:r>
          </w:p>
        </w:tc>
        <w:tc>
          <w:tcPr>
            <w:tcW w:w="2517" w:type="dxa"/>
            <w:vAlign w:val="center"/>
          </w:tcPr>
          <w:p w:rsidR="008B3940" w:rsidRPr="00B15A85" w:rsidRDefault="008B3940" w:rsidP="007E322C">
            <w:pPr>
              <w:pStyle w:val="TAH"/>
            </w:pPr>
            <w:r w:rsidRPr="00B15A85">
              <w:t>Measurement Source(s)</w:t>
            </w:r>
          </w:p>
        </w:tc>
      </w:tr>
      <w:tr w:rsidR="008B3940" w:rsidRPr="00B15A85" w:rsidTr="00F7700C">
        <w:trPr>
          <w:trHeight w:val="970"/>
        </w:trPr>
        <w:tc>
          <w:tcPr>
            <w:tcW w:w="2943" w:type="dxa"/>
            <w:vAlign w:val="center"/>
          </w:tcPr>
          <w:p w:rsidR="008B3940" w:rsidRPr="00B15A85" w:rsidRDefault="008B3940" w:rsidP="007E322C">
            <w:pPr>
              <w:pStyle w:val="TAL"/>
            </w:pPr>
            <w:r w:rsidRPr="00B15A85">
              <w:t>Co-channel RSRP</w:t>
            </w:r>
          </w:p>
        </w:tc>
        <w:tc>
          <w:tcPr>
            <w:tcW w:w="4395" w:type="dxa"/>
            <w:vAlign w:val="center"/>
          </w:tcPr>
          <w:p w:rsidR="008B3940" w:rsidRPr="00B15A85" w:rsidRDefault="008B3940" w:rsidP="007E322C">
            <w:pPr>
              <w:pStyle w:val="TAL"/>
            </w:pPr>
            <w:r w:rsidRPr="00B15A85">
              <w:t>Calculation of co-channel DL interference towards macro UEs (from HeNB)</w:t>
            </w:r>
          </w:p>
          <w:p w:rsidR="008B3940" w:rsidRPr="00B15A85" w:rsidRDefault="008B3940" w:rsidP="007E322C">
            <w:pPr>
              <w:pStyle w:val="TAL"/>
            </w:pPr>
            <w:r w:rsidRPr="00B15A85">
              <w:t>Calculation of co-channel UL interference towards macro layer (from HUEs)</w:t>
            </w:r>
          </w:p>
          <w:p w:rsidR="008B3940" w:rsidRPr="00B15A85" w:rsidRDefault="008B3940" w:rsidP="007E322C">
            <w:pPr>
              <w:pStyle w:val="TAL"/>
            </w:pPr>
            <w:r w:rsidRPr="00B15A85">
              <w:t>Calculation of co-channel UL interference towards HeNB (from MUEs) based on estimated MUE Tx power</w:t>
            </w:r>
          </w:p>
          <w:p w:rsidR="008B3940" w:rsidRPr="00B15A85" w:rsidRDefault="008B3940" w:rsidP="007E322C">
            <w:pPr>
              <w:pStyle w:val="TAL"/>
            </w:pPr>
            <w:r w:rsidRPr="00B15A85">
              <w:t>Determine coverage of macro cell (for optimization of hybrid cell configuration)</w:t>
            </w:r>
          </w:p>
        </w:tc>
        <w:tc>
          <w:tcPr>
            <w:tcW w:w="2517" w:type="dxa"/>
            <w:vAlign w:val="center"/>
          </w:tcPr>
          <w:p w:rsidR="008B3940" w:rsidRPr="00B15A85" w:rsidRDefault="008B3940" w:rsidP="007E322C">
            <w:pPr>
              <w:pStyle w:val="TAL"/>
            </w:pPr>
            <w:r w:rsidRPr="00B15A85">
              <w:t>HeNB DL Receiver</w:t>
            </w:r>
          </w:p>
          <w:p w:rsidR="008B3940" w:rsidRPr="00B15A85" w:rsidRDefault="008B3940" w:rsidP="007E322C">
            <w:pPr>
              <w:pStyle w:val="TAL"/>
            </w:pPr>
            <w:smartTag w:uri="urn:schemas-microsoft-com:office:smarttags" w:element="place">
              <w:smartTag w:uri="urn:schemas-microsoft-com:office:smarttags" w:element="City">
                <w:r w:rsidRPr="00B15A85">
                  <w:t>HUE</w:t>
                </w:r>
              </w:smartTag>
            </w:smartTag>
          </w:p>
          <w:p w:rsidR="008B3940" w:rsidRPr="00B15A85" w:rsidRDefault="008B3940" w:rsidP="007E322C">
            <w:pPr>
              <w:pStyle w:val="TAL"/>
            </w:pPr>
            <w:r w:rsidRPr="00B15A85">
              <w:t>MUE (in case of hybrid cell)</w:t>
            </w:r>
          </w:p>
        </w:tc>
      </w:tr>
      <w:tr w:rsidR="008B3940" w:rsidRPr="00B15A85" w:rsidTr="00F7700C">
        <w:trPr>
          <w:trHeight w:val="602"/>
        </w:trPr>
        <w:tc>
          <w:tcPr>
            <w:tcW w:w="2943" w:type="dxa"/>
            <w:vAlign w:val="center"/>
          </w:tcPr>
          <w:p w:rsidR="008B3940" w:rsidRPr="00B15A85" w:rsidRDefault="008B3940" w:rsidP="007E322C">
            <w:pPr>
              <w:pStyle w:val="TAL"/>
            </w:pPr>
            <w:r w:rsidRPr="00B15A85">
              <w:t>Co-channel RSRQ</w:t>
            </w:r>
          </w:p>
        </w:tc>
        <w:tc>
          <w:tcPr>
            <w:tcW w:w="4395" w:type="dxa"/>
            <w:vAlign w:val="center"/>
          </w:tcPr>
          <w:p w:rsidR="008B3940" w:rsidRPr="00B15A85" w:rsidRDefault="008B3940" w:rsidP="007E322C">
            <w:pPr>
              <w:pStyle w:val="TAL"/>
            </w:pPr>
            <w:r w:rsidRPr="00B15A85">
              <w:t>Determine quality of macro cell (for optimization of hybrid cell configuration)</w:t>
            </w:r>
          </w:p>
        </w:tc>
        <w:tc>
          <w:tcPr>
            <w:tcW w:w="2517" w:type="dxa"/>
            <w:vAlign w:val="center"/>
          </w:tcPr>
          <w:p w:rsidR="008B3940" w:rsidRPr="00B15A85" w:rsidRDefault="008B3940" w:rsidP="007E322C">
            <w:pPr>
              <w:pStyle w:val="TAL"/>
            </w:pPr>
            <w:r w:rsidRPr="00B15A85">
              <w:t>HeNB DL Receiver</w:t>
            </w:r>
          </w:p>
          <w:p w:rsidR="008B3940" w:rsidRPr="00B15A85" w:rsidRDefault="008B3940" w:rsidP="007E322C">
            <w:pPr>
              <w:pStyle w:val="TAL"/>
            </w:pPr>
            <w:smartTag w:uri="urn:schemas-microsoft-com:office:smarttags" w:element="place">
              <w:smartTag w:uri="urn:schemas-microsoft-com:office:smarttags" w:element="City">
                <w:r w:rsidRPr="00B15A85">
                  <w:t>HUE</w:t>
                </w:r>
              </w:smartTag>
            </w:smartTag>
          </w:p>
          <w:p w:rsidR="008B3940" w:rsidRPr="00B15A85" w:rsidRDefault="008B3940" w:rsidP="007E322C">
            <w:pPr>
              <w:pStyle w:val="TAL"/>
            </w:pPr>
            <w:r w:rsidRPr="00B15A85">
              <w:t>MUE (in case of hybrid cell)</w:t>
            </w:r>
          </w:p>
        </w:tc>
      </w:tr>
      <w:tr w:rsidR="008B3940" w:rsidRPr="00B15A85" w:rsidTr="00F7700C">
        <w:trPr>
          <w:trHeight w:val="602"/>
        </w:trPr>
        <w:tc>
          <w:tcPr>
            <w:tcW w:w="2943" w:type="dxa"/>
            <w:vAlign w:val="center"/>
          </w:tcPr>
          <w:p w:rsidR="008B3940" w:rsidRPr="00B15A85" w:rsidRDefault="008B3940" w:rsidP="007E322C">
            <w:pPr>
              <w:pStyle w:val="TAL"/>
            </w:pPr>
            <w:r w:rsidRPr="00B15A85">
              <w:t>Reference Signal Transmission Power</w:t>
            </w:r>
          </w:p>
        </w:tc>
        <w:tc>
          <w:tcPr>
            <w:tcW w:w="4395" w:type="dxa"/>
            <w:vAlign w:val="center"/>
          </w:tcPr>
          <w:p w:rsidR="008B3940" w:rsidRPr="00B15A85" w:rsidRDefault="008B3940" w:rsidP="007E322C">
            <w:pPr>
              <w:pStyle w:val="TAL"/>
            </w:pPr>
            <w:r w:rsidRPr="00B15A85">
              <w:t xml:space="preserve">Estimation of path loss from </w:t>
            </w:r>
            <w:smartTag w:uri="urn:schemas-microsoft-com:office:smarttags" w:element="place">
              <w:smartTag w:uri="urn:schemas-microsoft-com:office:smarttags" w:element="City">
                <w:r w:rsidRPr="00B15A85">
                  <w:t>HUE</w:t>
                </w:r>
              </w:smartTag>
            </w:smartTag>
            <w:r w:rsidRPr="00B15A85">
              <w:t xml:space="preserve"> to MeNB</w:t>
            </w:r>
          </w:p>
        </w:tc>
        <w:tc>
          <w:tcPr>
            <w:tcW w:w="2517" w:type="dxa"/>
            <w:vAlign w:val="center"/>
          </w:tcPr>
          <w:p w:rsidR="008B3940" w:rsidRPr="00B15A85" w:rsidRDefault="008B3940" w:rsidP="007E322C">
            <w:pPr>
              <w:pStyle w:val="TAL"/>
            </w:pPr>
            <w:r w:rsidRPr="00B15A85">
              <w:t>HeNB DL Receiver</w:t>
            </w:r>
          </w:p>
        </w:tc>
      </w:tr>
      <w:tr w:rsidR="008B3940" w:rsidRPr="00B15A85" w:rsidTr="00F7700C">
        <w:trPr>
          <w:trHeight w:val="602"/>
        </w:trPr>
        <w:tc>
          <w:tcPr>
            <w:tcW w:w="2943" w:type="dxa"/>
            <w:vAlign w:val="center"/>
          </w:tcPr>
          <w:p w:rsidR="008B3940" w:rsidRPr="00B15A85" w:rsidRDefault="008B3940" w:rsidP="007E322C">
            <w:pPr>
              <w:pStyle w:val="TAL"/>
            </w:pPr>
            <w:r w:rsidRPr="00B15A85">
              <w:t>Physical + Global Cell ID</w:t>
            </w:r>
          </w:p>
          <w:p w:rsidR="007C334D" w:rsidRPr="00B15A85" w:rsidRDefault="007C334D" w:rsidP="007E322C">
            <w:pPr>
              <w:pStyle w:val="TAL"/>
            </w:pPr>
          </w:p>
          <w:p w:rsidR="007C334D" w:rsidRPr="00B15A85" w:rsidRDefault="007C334D" w:rsidP="007E322C">
            <w:pPr>
              <w:pStyle w:val="TAL"/>
            </w:pPr>
          </w:p>
        </w:tc>
        <w:tc>
          <w:tcPr>
            <w:tcW w:w="4395" w:type="dxa"/>
            <w:vAlign w:val="center"/>
          </w:tcPr>
          <w:p w:rsidR="008B3940" w:rsidRPr="00B15A85" w:rsidRDefault="008B3940" w:rsidP="007E322C">
            <w:pPr>
              <w:pStyle w:val="TAL"/>
            </w:pPr>
            <w:r w:rsidRPr="00B15A85">
              <w:t xml:space="preserve">Allow HeNB to Instruct UEs to measure specific cells. </w:t>
            </w:r>
          </w:p>
          <w:p w:rsidR="008B3940" w:rsidRPr="00B15A85" w:rsidRDefault="008B3940" w:rsidP="007E322C">
            <w:pPr>
              <w:pStyle w:val="TAL"/>
            </w:pPr>
            <w:r w:rsidRPr="00B15A85">
              <w:t>Allow UE to report discovered cells to HeNB.</w:t>
            </w:r>
          </w:p>
        </w:tc>
        <w:tc>
          <w:tcPr>
            <w:tcW w:w="2517" w:type="dxa"/>
            <w:vAlign w:val="center"/>
          </w:tcPr>
          <w:p w:rsidR="008B3940" w:rsidRPr="00B15A85" w:rsidRDefault="008B3940" w:rsidP="007E322C">
            <w:pPr>
              <w:pStyle w:val="TAL"/>
            </w:pPr>
            <w:r w:rsidRPr="00B15A85">
              <w:t>HeNB DL Receiver</w:t>
            </w:r>
          </w:p>
          <w:p w:rsidR="008B3940" w:rsidRPr="00B15A85" w:rsidRDefault="008B3940" w:rsidP="007E322C">
            <w:pPr>
              <w:pStyle w:val="TAL"/>
            </w:pPr>
            <w:smartTag w:uri="urn:schemas-microsoft-com:office:smarttags" w:element="place">
              <w:smartTag w:uri="urn:schemas-microsoft-com:office:smarttags" w:element="City">
                <w:r w:rsidRPr="00B15A85">
                  <w:t>HUE</w:t>
                </w:r>
              </w:smartTag>
            </w:smartTag>
          </w:p>
          <w:p w:rsidR="008B3940" w:rsidRPr="00B15A85" w:rsidRDefault="008B3940" w:rsidP="007E322C">
            <w:pPr>
              <w:pStyle w:val="TAL"/>
            </w:pPr>
          </w:p>
        </w:tc>
      </w:tr>
      <w:tr w:rsidR="007C334D" w:rsidRPr="00B15A85" w:rsidTr="00F7700C">
        <w:tblPrEx>
          <w:tblLook w:val="01E0" w:firstRow="1" w:lastRow="1" w:firstColumn="1" w:lastColumn="1" w:noHBand="0" w:noVBand="0"/>
        </w:tblPrEx>
        <w:trPr>
          <w:trHeight w:val="746"/>
        </w:trPr>
        <w:tc>
          <w:tcPr>
            <w:tcW w:w="2943" w:type="dxa"/>
          </w:tcPr>
          <w:p w:rsidR="007C334D" w:rsidRPr="00B15A85" w:rsidRDefault="007C334D" w:rsidP="007E322C">
            <w:pPr>
              <w:pStyle w:val="TAL"/>
            </w:pPr>
            <w:r w:rsidRPr="00B15A85">
              <w:t>Detection of UL RS</w:t>
            </w:r>
          </w:p>
        </w:tc>
        <w:tc>
          <w:tcPr>
            <w:tcW w:w="4395" w:type="dxa"/>
          </w:tcPr>
          <w:p w:rsidR="007C334D" w:rsidRPr="00B15A85" w:rsidRDefault="007C334D" w:rsidP="007E322C">
            <w:pPr>
              <w:pStyle w:val="TAL"/>
            </w:pPr>
            <w:r w:rsidRPr="00B15A85">
              <w:t>Detection of victim UE</w:t>
            </w:r>
          </w:p>
        </w:tc>
        <w:tc>
          <w:tcPr>
            <w:tcW w:w="2517" w:type="dxa"/>
          </w:tcPr>
          <w:p w:rsidR="007C334D" w:rsidRPr="00B15A85" w:rsidRDefault="007C334D" w:rsidP="007E322C">
            <w:pPr>
              <w:pStyle w:val="TAL"/>
            </w:pPr>
            <w:r w:rsidRPr="00B15A85">
              <w:t>HeNB UL Receiver</w:t>
            </w:r>
          </w:p>
        </w:tc>
      </w:tr>
    </w:tbl>
    <w:p w:rsidR="007E322C" w:rsidRDefault="007E322C" w:rsidP="007C334D"/>
    <w:p w:rsidR="007C334D" w:rsidRPr="007C334D" w:rsidRDefault="007C334D" w:rsidP="007E322C">
      <w:r w:rsidRPr="007C334D">
        <w:t>HeNB could detect the presence of a dominant UL interferer in order to determine if there is a nearby victim UE requiring protection on the DL.</w:t>
      </w:r>
    </w:p>
    <w:p w:rsidR="00A15C75" w:rsidRPr="00CA45B8" w:rsidRDefault="00A15C75" w:rsidP="007E322C">
      <w:pPr>
        <w:rPr>
          <w:rFonts w:eastAsia="MS Mincho" w:hint="eastAsia"/>
        </w:rPr>
      </w:pPr>
      <w:r>
        <w:t>If a</w:t>
      </w:r>
      <w:r w:rsidRPr="00CA45B8">
        <w:t xml:space="preserve"> HeNB ha</w:t>
      </w:r>
      <w:r>
        <w:t>s</w:t>
      </w:r>
      <w:r w:rsidRPr="00CA45B8">
        <w:t xml:space="preserve"> receiver capability, </w:t>
      </w:r>
      <w:r>
        <w:t>in addition to the measurements listed in Table 7.1.3-1, HeNB</w:t>
      </w:r>
      <w:r w:rsidRPr="00CA45B8">
        <w:t xml:space="preserve"> </w:t>
      </w:r>
      <w:r>
        <w:t xml:space="preserve">is able to measure the </w:t>
      </w:r>
      <w:r w:rsidRPr="008045E4">
        <w:t>received</w:t>
      </w:r>
      <w:r w:rsidRPr="008045E4">
        <w:rPr>
          <w:rFonts w:cs="v4.2.0"/>
          <w:snapToGrid w:val="0"/>
        </w:rPr>
        <w:t xml:space="preserve"> CRS Êc, measured in dBm, </w:t>
      </w:r>
      <w:r w:rsidRPr="008045E4">
        <w:rPr>
          <w:rFonts w:cs="v4.2.0" w:hint="eastAsia"/>
          <w:snapToGrid w:val="0"/>
          <w:lang w:eastAsia="zh-CN"/>
        </w:rPr>
        <w:t xml:space="preserve">which </w:t>
      </w:r>
      <w:r w:rsidRPr="008045E4">
        <w:rPr>
          <w:rFonts w:cs="v4.2.0"/>
          <w:snapToGrid w:val="0"/>
        </w:rPr>
        <w:t>is the Reference Signal Received Power per resource element</w:t>
      </w:r>
      <w:r w:rsidRPr="008045E4">
        <w:rPr>
          <w:rFonts w:cs="v4.2.0" w:hint="eastAsia"/>
          <w:snapToGrid w:val="0"/>
          <w:lang w:eastAsia="zh-CN"/>
        </w:rPr>
        <w:t xml:space="preserve"> </w:t>
      </w:r>
      <w:r w:rsidRPr="008045E4">
        <w:rPr>
          <w:rFonts w:cs="v4.2.0"/>
          <w:snapToGrid w:val="0"/>
        </w:rPr>
        <w:t xml:space="preserve">present at the Home BS antenna connector for the Reference Signal received on the </w:t>
      </w:r>
      <w:r w:rsidRPr="008045E4">
        <w:rPr>
          <w:rFonts w:cs="v4.2.0" w:hint="eastAsia"/>
          <w:snapToGrid w:val="0"/>
          <w:lang w:eastAsia="zh-CN"/>
        </w:rPr>
        <w:t>co-</w:t>
      </w:r>
      <w:r w:rsidRPr="008045E4">
        <w:rPr>
          <w:rFonts w:cs="v4.2.0"/>
          <w:snapToGrid w:val="0"/>
        </w:rPr>
        <w:t>channel. For CRS Êc determination, the cell-specific reference signal R0 according TS 36.211</w:t>
      </w:r>
      <w:r w:rsidRPr="008045E4">
        <w:rPr>
          <w:rFonts w:cs="v4.2.0" w:hint="eastAsia"/>
          <w:snapToGrid w:val="0"/>
          <w:lang w:eastAsia="zh-CN"/>
        </w:rPr>
        <w:t xml:space="preserve"> </w:t>
      </w:r>
      <w:r w:rsidRPr="008045E4">
        <w:rPr>
          <w:rFonts w:cs="v4.2.0"/>
          <w:snapToGrid w:val="0"/>
        </w:rPr>
        <w:t>shall be used. If the H</w:t>
      </w:r>
      <w:r w:rsidRPr="008045E4">
        <w:rPr>
          <w:rFonts w:cs="v4.2.0" w:hint="eastAsia"/>
          <w:snapToGrid w:val="0"/>
          <w:lang w:eastAsia="zh-CN"/>
        </w:rPr>
        <w:t xml:space="preserve">eNB </w:t>
      </w:r>
      <w:r w:rsidRPr="008045E4">
        <w:rPr>
          <w:rFonts w:cs="v4.2.0"/>
          <w:snapToGrid w:val="0"/>
        </w:rPr>
        <w:t>can reliably detect that multiple TX antennas are used for transmission on the</w:t>
      </w:r>
      <w:r w:rsidRPr="008045E4">
        <w:rPr>
          <w:rFonts w:cs="v4.2.0" w:hint="eastAsia"/>
          <w:snapToGrid w:val="0"/>
          <w:lang w:eastAsia="zh-CN"/>
        </w:rPr>
        <w:t xml:space="preserve"> co-</w:t>
      </w:r>
      <w:r w:rsidRPr="008045E4">
        <w:rPr>
          <w:rFonts w:cs="v4.2.0"/>
          <w:snapToGrid w:val="0"/>
        </w:rPr>
        <w:t>channel, it may use the average in [W] of the CRS Êc on all detected antennas.</w:t>
      </w:r>
      <w:r>
        <w:rPr>
          <w:rFonts w:cs="v4.2.0" w:hint="eastAsia"/>
          <w:snapToGrid w:val="0"/>
          <w:lang w:eastAsia="zh-CN"/>
        </w:rPr>
        <w:t xml:space="preserve"> </w:t>
      </w:r>
      <w:r w:rsidRPr="00CA45B8">
        <w:t xml:space="preserve">On start-up, the HeNB </w:t>
      </w:r>
      <w:r>
        <w:t>can</w:t>
      </w:r>
      <w:r w:rsidRPr="00CA45B8">
        <w:t xml:space="preserve"> measure the </w:t>
      </w:r>
      <w:r>
        <w:rPr>
          <w:rFonts w:hint="eastAsia"/>
          <w:lang w:eastAsia="zh-CN"/>
        </w:rPr>
        <w:t xml:space="preserve">CRS </w:t>
      </w:r>
      <w:r w:rsidRPr="002A158A">
        <w:rPr>
          <w:rFonts w:cs="v4.2.0"/>
          <w:snapToGrid w:val="0"/>
        </w:rPr>
        <w:t>Êc</w:t>
      </w:r>
      <w:r>
        <w:rPr>
          <w:rFonts w:hint="eastAsia"/>
          <w:lang w:eastAsia="zh-CN"/>
        </w:rPr>
        <w:t xml:space="preserve"> power</w:t>
      </w:r>
      <w:r w:rsidRPr="00CA45B8">
        <w:t xml:space="preserve"> from the most dominant co-cha</w:t>
      </w:r>
      <w:r>
        <w:t>nnel deployed macro cell</w:t>
      </w:r>
      <w:r w:rsidRPr="00CA45B8">
        <w:t>.</w:t>
      </w:r>
    </w:p>
    <w:p w:rsidR="00A15C75" w:rsidRPr="00CA45B8" w:rsidRDefault="00A15C75" w:rsidP="007E322C">
      <w:pPr>
        <w:pStyle w:val="TH"/>
      </w:pPr>
      <w:r>
        <w:t>Table 7.13-</w:t>
      </w:r>
      <w:r w:rsidRPr="00CA45B8">
        <w:t>2: HeNB measurements from surrounding macro cells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43"/>
        <w:gridCol w:w="4395"/>
        <w:gridCol w:w="2517"/>
      </w:tblGrid>
      <w:tr w:rsidR="00A15C75" w:rsidRPr="00B15A85" w:rsidTr="00C23337">
        <w:trPr>
          <w:trHeight w:val="270"/>
        </w:trPr>
        <w:tc>
          <w:tcPr>
            <w:tcW w:w="2943" w:type="dxa"/>
            <w:vAlign w:val="center"/>
          </w:tcPr>
          <w:p w:rsidR="00A15C75" w:rsidRPr="00B15A85" w:rsidRDefault="00A15C75" w:rsidP="007E322C">
            <w:pPr>
              <w:pStyle w:val="TAH"/>
            </w:pPr>
            <w:r w:rsidRPr="00B15A85">
              <w:t>Measurement Type</w:t>
            </w:r>
          </w:p>
        </w:tc>
        <w:tc>
          <w:tcPr>
            <w:tcW w:w="4395" w:type="dxa"/>
            <w:vAlign w:val="center"/>
          </w:tcPr>
          <w:p w:rsidR="00A15C75" w:rsidRPr="00B15A85" w:rsidRDefault="00A15C75" w:rsidP="007E322C">
            <w:pPr>
              <w:pStyle w:val="TAH"/>
            </w:pPr>
            <w:r w:rsidRPr="00B15A85">
              <w:t>Purpose</w:t>
            </w:r>
          </w:p>
        </w:tc>
        <w:tc>
          <w:tcPr>
            <w:tcW w:w="2517" w:type="dxa"/>
            <w:vAlign w:val="center"/>
          </w:tcPr>
          <w:p w:rsidR="00A15C75" w:rsidRPr="00B15A85" w:rsidRDefault="00A15C75" w:rsidP="007E322C">
            <w:pPr>
              <w:pStyle w:val="TAH"/>
            </w:pPr>
            <w:r w:rsidRPr="00B15A85">
              <w:t>Measurement Source(s)</w:t>
            </w:r>
          </w:p>
        </w:tc>
      </w:tr>
      <w:tr w:rsidR="00A15C75" w:rsidRPr="00B15A85" w:rsidTr="00C23337">
        <w:trPr>
          <w:trHeight w:val="970"/>
        </w:trPr>
        <w:tc>
          <w:tcPr>
            <w:tcW w:w="2943" w:type="dxa"/>
            <w:vAlign w:val="center"/>
          </w:tcPr>
          <w:p w:rsidR="00A15C75" w:rsidRPr="00B15A85" w:rsidRDefault="00A15C75" w:rsidP="007E322C">
            <w:pPr>
              <w:pStyle w:val="TAL"/>
              <w:rPr>
                <w:rFonts w:hint="eastAsia"/>
                <w:lang w:eastAsia="zh-CN"/>
              </w:rPr>
            </w:pPr>
            <w:r w:rsidRPr="00B15A85">
              <w:t xml:space="preserve">Co-channel </w:t>
            </w:r>
            <w:r w:rsidRPr="00B15A85">
              <w:rPr>
                <w:rFonts w:hint="eastAsia"/>
                <w:lang w:eastAsia="zh-CN"/>
              </w:rPr>
              <w:t>received</w:t>
            </w:r>
            <w:r w:rsidRPr="00B15A85">
              <w:rPr>
                <w:rFonts w:hint="eastAsia"/>
              </w:rPr>
              <w:t xml:space="preserve"> CRS </w:t>
            </w:r>
            <w:r w:rsidRPr="00B15A85">
              <w:t>Êc</w:t>
            </w:r>
            <w:r w:rsidRPr="00B15A85">
              <w:rPr>
                <w:rFonts w:hint="eastAsia"/>
              </w:rPr>
              <w:t xml:space="preserve"> (measured in dBm)</w:t>
            </w:r>
          </w:p>
        </w:tc>
        <w:tc>
          <w:tcPr>
            <w:tcW w:w="4395" w:type="dxa"/>
            <w:vAlign w:val="center"/>
          </w:tcPr>
          <w:p w:rsidR="00A15C75" w:rsidRPr="00B15A85" w:rsidRDefault="00A15C75" w:rsidP="007E322C">
            <w:pPr>
              <w:pStyle w:val="TAL"/>
            </w:pPr>
            <w:r w:rsidRPr="00B15A85">
              <w:t xml:space="preserve">Measurement is used to determine whether HeNB is close to dominant Macro cell, or whether it is </w:t>
            </w:r>
            <w:r w:rsidRPr="00B15A85">
              <w:rPr>
                <w:rFonts w:hint="eastAsia"/>
              </w:rPr>
              <w:t xml:space="preserve">close to </w:t>
            </w:r>
            <w:r w:rsidRPr="00B15A85">
              <w:t>macro-cell-edge border.</w:t>
            </w:r>
          </w:p>
        </w:tc>
        <w:tc>
          <w:tcPr>
            <w:tcW w:w="2517" w:type="dxa"/>
            <w:vAlign w:val="center"/>
          </w:tcPr>
          <w:p w:rsidR="00A15C75" w:rsidRPr="00B15A85" w:rsidRDefault="00A15C75" w:rsidP="007E322C">
            <w:pPr>
              <w:pStyle w:val="TAL"/>
            </w:pPr>
            <w:r w:rsidRPr="00B15A85">
              <w:t>HeNB DL Receiver</w:t>
            </w:r>
          </w:p>
          <w:p w:rsidR="00A15C75" w:rsidRPr="00B15A85" w:rsidRDefault="00A15C75" w:rsidP="007E322C">
            <w:pPr>
              <w:pStyle w:val="TAL"/>
            </w:pPr>
          </w:p>
        </w:tc>
      </w:tr>
    </w:tbl>
    <w:p w:rsidR="00A15C75" w:rsidRDefault="00A15C75" w:rsidP="008B3940">
      <w:pPr>
        <w:jc w:val="both"/>
      </w:pPr>
    </w:p>
    <w:p w:rsidR="008B3940" w:rsidRDefault="008B3940" w:rsidP="007E322C">
      <w:pPr>
        <w:pStyle w:val="Heading3"/>
      </w:pPr>
      <w:bookmarkStart w:id="66" w:name="_Toc518927601"/>
      <w:bookmarkStart w:id="67" w:name="_Toc46230658"/>
      <w:bookmarkStart w:id="68" w:name="_Toc46230723"/>
      <w:r w:rsidRPr="006805EA">
        <w:t>7.</w:t>
      </w:r>
      <w:r>
        <w:t>1</w:t>
      </w:r>
      <w:r w:rsidRPr="006805EA">
        <w:t>.</w:t>
      </w:r>
      <w:r>
        <w:t>4</w:t>
      </w:r>
      <w:r w:rsidR="00456A2C">
        <w:tab/>
      </w:r>
      <w:r>
        <w:t>Measurements of other HeNB cells</w:t>
      </w:r>
      <w:bookmarkEnd w:id="66"/>
      <w:bookmarkEnd w:id="67"/>
      <w:bookmarkEnd w:id="68"/>
    </w:p>
    <w:p w:rsidR="008B3940" w:rsidRPr="008B3940" w:rsidRDefault="008B3940" w:rsidP="007E322C">
      <w:r w:rsidRPr="008B3940">
        <w:t>This section identifies the potential measurements performed by HeNB during self-configuration and normal operation. Based on the measurements in Table 7.1.4-1, the HeNB can obtain useful information from its adjacent HeNBs for purposes such as interference management.</w:t>
      </w:r>
      <w:r w:rsidR="00A317FC">
        <w:t xml:space="preserve">  </w:t>
      </w:r>
    </w:p>
    <w:p w:rsidR="008B3940" w:rsidRPr="008B3940" w:rsidRDefault="008B3940" w:rsidP="007E322C">
      <w:pPr>
        <w:pStyle w:val="TH"/>
      </w:pPr>
      <w:r w:rsidRPr="008B3940">
        <w:lastRenderedPageBreak/>
        <w:t>Table 7.1.4-1: HeNB measurements from adjacent HeNBs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43"/>
        <w:gridCol w:w="4395"/>
        <w:gridCol w:w="2517"/>
      </w:tblGrid>
      <w:tr w:rsidR="008B3940" w:rsidRPr="00B15A85" w:rsidTr="00F7700C">
        <w:trPr>
          <w:trHeight w:val="273"/>
        </w:trPr>
        <w:tc>
          <w:tcPr>
            <w:tcW w:w="2943" w:type="dxa"/>
            <w:vAlign w:val="center"/>
          </w:tcPr>
          <w:p w:rsidR="008B3940" w:rsidRPr="00B15A85" w:rsidRDefault="008B3940" w:rsidP="007E322C">
            <w:pPr>
              <w:pStyle w:val="TAH"/>
            </w:pPr>
            <w:r w:rsidRPr="00B15A85">
              <w:t>Measurement Type</w:t>
            </w:r>
          </w:p>
        </w:tc>
        <w:tc>
          <w:tcPr>
            <w:tcW w:w="4395" w:type="dxa"/>
            <w:vAlign w:val="center"/>
          </w:tcPr>
          <w:p w:rsidR="008B3940" w:rsidRPr="00B15A85" w:rsidRDefault="008B3940" w:rsidP="007E322C">
            <w:pPr>
              <w:pStyle w:val="TAH"/>
            </w:pPr>
            <w:r w:rsidRPr="00B15A85">
              <w:t>Purpose</w:t>
            </w:r>
          </w:p>
        </w:tc>
        <w:tc>
          <w:tcPr>
            <w:tcW w:w="2517" w:type="dxa"/>
            <w:vAlign w:val="center"/>
          </w:tcPr>
          <w:p w:rsidR="008B3940" w:rsidRPr="00B15A85" w:rsidRDefault="008B3940" w:rsidP="007E322C">
            <w:pPr>
              <w:pStyle w:val="TAH"/>
            </w:pPr>
            <w:r w:rsidRPr="00B15A85">
              <w:t>Measurement Source(s)</w:t>
            </w:r>
          </w:p>
        </w:tc>
      </w:tr>
      <w:tr w:rsidR="008B3940" w:rsidRPr="00B15A85" w:rsidTr="00F7700C">
        <w:trPr>
          <w:trHeight w:val="982"/>
        </w:trPr>
        <w:tc>
          <w:tcPr>
            <w:tcW w:w="2943" w:type="dxa"/>
            <w:vAlign w:val="center"/>
          </w:tcPr>
          <w:p w:rsidR="008B3940" w:rsidRPr="00B15A85" w:rsidRDefault="008B3940" w:rsidP="007E322C">
            <w:pPr>
              <w:pStyle w:val="TAL"/>
            </w:pPr>
            <w:r w:rsidRPr="00B15A85">
              <w:t>Co-channel RSRP</w:t>
            </w:r>
          </w:p>
        </w:tc>
        <w:tc>
          <w:tcPr>
            <w:tcW w:w="4395" w:type="dxa"/>
            <w:vAlign w:val="center"/>
          </w:tcPr>
          <w:p w:rsidR="008B3940" w:rsidRPr="00B15A85" w:rsidRDefault="008B3940" w:rsidP="007E322C">
            <w:pPr>
              <w:pStyle w:val="TAL"/>
            </w:pPr>
            <w:r w:rsidRPr="00B15A85">
              <w:t xml:space="preserve">Calculation of co-channel DL interference towards neighbour HUEs (from HeNB) </w:t>
            </w:r>
          </w:p>
          <w:p w:rsidR="008B3940" w:rsidRPr="00B15A85" w:rsidRDefault="008B3940" w:rsidP="007E322C">
            <w:pPr>
              <w:pStyle w:val="TAL"/>
            </w:pPr>
            <w:r w:rsidRPr="00B15A85">
              <w:t>Calculation of co-channel UL interference towards neighbour HeNBs (from HUEs)</w:t>
            </w:r>
          </w:p>
        </w:tc>
        <w:tc>
          <w:tcPr>
            <w:tcW w:w="2517" w:type="dxa"/>
            <w:vAlign w:val="center"/>
          </w:tcPr>
          <w:p w:rsidR="008B3940" w:rsidRPr="00B15A85" w:rsidRDefault="008B3940" w:rsidP="007E322C">
            <w:pPr>
              <w:pStyle w:val="TAL"/>
            </w:pPr>
            <w:r w:rsidRPr="00B15A85">
              <w:t>HeNB DL Receiver</w:t>
            </w:r>
          </w:p>
          <w:p w:rsidR="008B3940" w:rsidRPr="00B15A85" w:rsidRDefault="008B3940" w:rsidP="007E322C">
            <w:pPr>
              <w:pStyle w:val="TAL"/>
            </w:pPr>
            <w:smartTag w:uri="urn:schemas-microsoft-com:office:smarttags" w:element="place">
              <w:smartTag w:uri="urn:schemas-microsoft-com:office:smarttags" w:element="City">
                <w:r w:rsidRPr="00B15A85">
                  <w:t>HUE</w:t>
                </w:r>
              </w:smartTag>
            </w:smartTag>
          </w:p>
        </w:tc>
      </w:tr>
      <w:tr w:rsidR="008B3940" w:rsidRPr="00B15A85" w:rsidTr="00F7700C">
        <w:tblPrEx>
          <w:tblLook w:val="01E0" w:firstRow="1" w:lastRow="1" w:firstColumn="1" w:lastColumn="1" w:noHBand="0" w:noVBand="0"/>
        </w:tblPrEx>
        <w:trPr>
          <w:trHeight w:val="602"/>
        </w:trPr>
        <w:tc>
          <w:tcPr>
            <w:tcW w:w="2943" w:type="dxa"/>
          </w:tcPr>
          <w:p w:rsidR="008B3940" w:rsidRPr="00B15A85" w:rsidRDefault="008B3940" w:rsidP="007E322C">
            <w:pPr>
              <w:pStyle w:val="TAL"/>
            </w:pPr>
            <w:r w:rsidRPr="00B15A85">
              <w:t>Reference Signal Transmission Power</w:t>
            </w:r>
          </w:p>
        </w:tc>
        <w:tc>
          <w:tcPr>
            <w:tcW w:w="4395" w:type="dxa"/>
          </w:tcPr>
          <w:p w:rsidR="008B3940" w:rsidRPr="00B15A85" w:rsidRDefault="008B3940" w:rsidP="007E322C">
            <w:pPr>
              <w:pStyle w:val="TAL"/>
            </w:pPr>
            <w:r w:rsidRPr="00B15A85">
              <w:t xml:space="preserve">Estimation of path loss from </w:t>
            </w:r>
            <w:smartTag w:uri="urn:schemas-microsoft-com:office:smarttags" w:element="place">
              <w:smartTag w:uri="urn:schemas-microsoft-com:office:smarttags" w:element="City">
                <w:r w:rsidRPr="00B15A85">
                  <w:t>HUE</w:t>
                </w:r>
              </w:smartTag>
            </w:smartTag>
            <w:r w:rsidRPr="00B15A85">
              <w:t xml:space="preserve"> to HeNB</w:t>
            </w:r>
          </w:p>
        </w:tc>
        <w:tc>
          <w:tcPr>
            <w:tcW w:w="2517" w:type="dxa"/>
          </w:tcPr>
          <w:p w:rsidR="008B3940" w:rsidRPr="00B15A85" w:rsidRDefault="008B3940" w:rsidP="007E322C">
            <w:pPr>
              <w:pStyle w:val="TAL"/>
            </w:pPr>
            <w:r w:rsidRPr="00B15A85">
              <w:t>HeNB DL Receiver</w:t>
            </w:r>
          </w:p>
        </w:tc>
      </w:tr>
      <w:tr w:rsidR="008B3940" w:rsidRPr="00B15A85" w:rsidTr="00F7700C">
        <w:tblPrEx>
          <w:tblLook w:val="01E0" w:firstRow="1" w:lastRow="1" w:firstColumn="1" w:lastColumn="1" w:noHBand="0" w:noVBand="0"/>
        </w:tblPrEx>
        <w:trPr>
          <w:trHeight w:val="602"/>
        </w:trPr>
        <w:tc>
          <w:tcPr>
            <w:tcW w:w="2943" w:type="dxa"/>
          </w:tcPr>
          <w:p w:rsidR="008B3940" w:rsidRPr="00B15A85" w:rsidRDefault="008B3940" w:rsidP="007E322C">
            <w:pPr>
              <w:pStyle w:val="TAL"/>
            </w:pPr>
            <w:r w:rsidRPr="00B15A85">
              <w:t>Physical + Global Cell ID</w:t>
            </w:r>
          </w:p>
        </w:tc>
        <w:tc>
          <w:tcPr>
            <w:tcW w:w="4395" w:type="dxa"/>
          </w:tcPr>
          <w:p w:rsidR="008B3940" w:rsidRPr="00B15A85" w:rsidRDefault="008B3940" w:rsidP="007E322C">
            <w:pPr>
              <w:pStyle w:val="TAL"/>
            </w:pPr>
            <w:r w:rsidRPr="00B15A85">
              <w:t>Allow HeNB to Instruct UEs to measure specific cells</w:t>
            </w:r>
          </w:p>
          <w:p w:rsidR="008B3940" w:rsidRPr="00B15A85" w:rsidRDefault="008B3940" w:rsidP="007E322C">
            <w:pPr>
              <w:pStyle w:val="TAL"/>
            </w:pPr>
            <w:r w:rsidRPr="00B15A85">
              <w:t>Allow UE to report discovered cells to HeNB.</w:t>
            </w:r>
          </w:p>
        </w:tc>
        <w:tc>
          <w:tcPr>
            <w:tcW w:w="2517" w:type="dxa"/>
          </w:tcPr>
          <w:p w:rsidR="008B3940" w:rsidRPr="00B15A85" w:rsidRDefault="008B3940" w:rsidP="007E322C">
            <w:pPr>
              <w:pStyle w:val="TAL"/>
            </w:pPr>
            <w:r w:rsidRPr="00B15A85">
              <w:t>HeNB DL Receiver</w:t>
            </w:r>
          </w:p>
          <w:p w:rsidR="008B3940" w:rsidRPr="00B15A85" w:rsidRDefault="008B3940" w:rsidP="007E322C">
            <w:pPr>
              <w:pStyle w:val="TAL"/>
            </w:pPr>
            <w:smartTag w:uri="urn:schemas-microsoft-com:office:smarttags" w:element="place">
              <w:smartTag w:uri="urn:schemas-microsoft-com:office:smarttags" w:element="City">
                <w:r w:rsidRPr="00B15A85">
                  <w:t>HUE</w:t>
                </w:r>
              </w:smartTag>
            </w:smartTag>
          </w:p>
          <w:p w:rsidR="008B3940" w:rsidRPr="00B15A85" w:rsidRDefault="008B3940" w:rsidP="007E322C">
            <w:pPr>
              <w:pStyle w:val="TAL"/>
            </w:pPr>
          </w:p>
        </w:tc>
      </w:tr>
    </w:tbl>
    <w:p w:rsidR="008B3940" w:rsidRPr="008B3940" w:rsidRDefault="008B3940" w:rsidP="008B3940"/>
    <w:p w:rsidR="00ED296E" w:rsidRDefault="00456A2C" w:rsidP="007E322C">
      <w:pPr>
        <w:pStyle w:val="Heading2"/>
      </w:pPr>
      <w:bookmarkStart w:id="69" w:name="_Toc518927602"/>
      <w:bookmarkStart w:id="70" w:name="_Toc46230659"/>
      <w:bookmarkStart w:id="71" w:name="_Toc46230724"/>
      <w:r>
        <w:t>7.2</w:t>
      </w:r>
      <w:r>
        <w:tab/>
      </w:r>
      <w:r w:rsidR="00026F65">
        <w:t>Control of HeNB Downlink Interference</w:t>
      </w:r>
      <w:bookmarkEnd w:id="69"/>
      <w:bookmarkEnd w:id="70"/>
      <w:bookmarkEnd w:id="71"/>
    </w:p>
    <w:p w:rsidR="00C763CA" w:rsidRDefault="00456A2C" w:rsidP="007E322C">
      <w:pPr>
        <w:pStyle w:val="Heading3"/>
      </w:pPr>
      <w:bookmarkStart w:id="72" w:name="_Toc518927603"/>
      <w:bookmarkStart w:id="73" w:name="_Toc46230660"/>
      <w:bookmarkStart w:id="74" w:name="_Toc46230725"/>
      <w:r>
        <w:t>7.2.1</w:t>
      </w:r>
      <w:r>
        <w:tab/>
      </w:r>
      <w:r w:rsidR="00C763CA">
        <w:t>Control Channel Protection</w:t>
      </w:r>
      <w:bookmarkEnd w:id="72"/>
      <w:bookmarkEnd w:id="73"/>
      <w:bookmarkEnd w:id="74"/>
    </w:p>
    <w:p w:rsidR="00C763CA" w:rsidRDefault="00C763CA" w:rsidP="007E322C">
      <w:pPr>
        <w:rPr>
          <w:rFonts w:eastAsia="MS Mincho"/>
        </w:rPr>
      </w:pPr>
      <w:r>
        <w:rPr>
          <w:rFonts w:eastAsia="MS Mincho"/>
        </w:rPr>
        <w:t>Several techniques have been considered for data interference management (se</w:t>
      </w:r>
      <w:r w:rsidR="00C870CC">
        <w:rPr>
          <w:rFonts w:eastAsia="MS Mincho"/>
        </w:rPr>
        <w:t>e [3</w:t>
      </w:r>
      <w:r>
        <w:rPr>
          <w:rFonts w:eastAsia="MS Mincho"/>
        </w:rPr>
        <w:t xml:space="preserve">] for a list of some of these techniques). However control channel interference management is equally important since improved data SINR is not useful if the UEs cannot receive control channels. Thus, it is vital to have techniques that address control channel interference.  </w:t>
      </w:r>
    </w:p>
    <w:p w:rsidR="00C763CA" w:rsidRDefault="00C763CA" w:rsidP="007E322C">
      <w:r>
        <w:t>Downlink control channel (PDCCH) interference can occur in two directions in co-channel HeNB deployments.</w:t>
      </w:r>
    </w:p>
    <w:p w:rsidR="005E2730" w:rsidRDefault="007E322C" w:rsidP="005E2730">
      <w:pPr>
        <w:pStyle w:val="B1"/>
      </w:pPr>
      <w:r w:rsidRPr="004E2317">
        <w:rPr>
          <w:rFonts w:ascii="Symbol" w:hAnsi="Symbol"/>
          <w:lang w:val="en-US"/>
        </w:rPr>
        <w:t></w:t>
      </w:r>
      <w:r>
        <w:rPr>
          <w:rFonts w:ascii="Symbol" w:hAnsi="Symbol"/>
          <w:lang w:val="en-US"/>
        </w:rPr>
        <w:tab/>
      </w:r>
      <w:r w:rsidR="00C763CA">
        <w:t>HeNB (aggressor) to macro-UE (victim), and</w:t>
      </w:r>
    </w:p>
    <w:p w:rsidR="00CD4FA8" w:rsidRDefault="005E2730" w:rsidP="00022432">
      <w:pPr>
        <w:pStyle w:val="B1"/>
      </w:pPr>
      <w:r w:rsidRPr="004E2317">
        <w:rPr>
          <w:rFonts w:ascii="Symbol" w:hAnsi="Symbol"/>
          <w:lang w:val="en-US"/>
        </w:rPr>
        <w:t></w:t>
      </w:r>
      <w:r w:rsidR="007E322C">
        <w:tab/>
      </w:r>
      <w:r w:rsidR="00C763CA">
        <w:t xml:space="preserve">macro-eNB (aggressor) to </w:t>
      </w:r>
      <w:smartTag w:uri="urn:schemas-microsoft-com:office:smarttags" w:element="place">
        <w:smartTag w:uri="urn:schemas-microsoft-com:office:smarttags" w:element="City">
          <w:r w:rsidR="00C763CA">
            <w:t>HUE</w:t>
          </w:r>
        </w:smartTag>
      </w:smartTag>
      <w:r w:rsidR="00C763CA">
        <w:t xml:space="preserve"> (victim) if the UE is connected to a weaker HeNB cell (e.g. to access local information at the HeNB).</w:t>
      </w:r>
    </w:p>
    <w:p w:rsidR="00C763CA" w:rsidRDefault="00C763CA" w:rsidP="005E2730">
      <w:r>
        <w:t>This can lead to problems both in connected mode and in idle mode such as:</w:t>
      </w:r>
    </w:p>
    <w:p w:rsidR="00C763CA" w:rsidRPr="0056463D" w:rsidRDefault="005E2730" w:rsidP="005E2730">
      <w:pPr>
        <w:pStyle w:val="B1"/>
      </w:pPr>
      <w:r>
        <w:t>1)</w:t>
      </w:r>
      <w:r>
        <w:tab/>
      </w:r>
      <w:r w:rsidR="00C763CA">
        <w:t>UE being unable to reliably decode paging channel resulting in missed pages and therefore a user</w:t>
      </w:r>
      <w:r w:rsidR="006346B8">
        <w:t>'</w:t>
      </w:r>
      <w:r w:rsidR="00C763CA">
        <w:t>s inability to receive UE-terminated calls,</w:t>
      </w:r>
    </w:p>
    <w:p w:rsidR="00C763CA" w:rsidRPr="0056463D" w:rsidRDefault="005E2730" w:rsidP="005E2730">
      <w:pPr>
        <w:pStyle w:val="B1"/>
      </w:pPr>
      <w:r>
        <w:t>2)</w:t>
      </w:r>
      <w:r>
        <w:tab/>
      </w:r>
      <w:r w:rsidR="00C763CA">
        <w:t>UE being unable to read common control channels, and</w:t>
      </w:r>
    </w:p>
    <w:p w:rsidR="00C763CA" w:rsidRDefault="005E2730" w:rsidP="00022432">
      <w:pPr>
        <w:pStyle w:val="B1"/>
      </w:pPr>
      <w:r>
        <w:t>3)</w:t>
      </w:r>
      <w:r>
        <w:tab/>
      </w:r>
      <w:r w:rsidR="00C763CA">
        <w:t>throughput degradation or degraded PDSCH performance.</w:t>
      </w:r>
    </w:p>
    <w:p w:rsidR="00C763CA" w:rsidRDefault="00C763CA" w:rsidP="005E2730">
      <w:r>
        <w:t xml:space="preserve">The following are some of the techniques that could be used for control channel protection. It should be noted that some of these aspects may require UE implementation changes and should be considered for Rel 10 and beyond. It is possible that these methods offer gains for Rel 8/9 UEs; however, this needs to be studied further.  </w:t>
      </w:r>
    </w:p>
    <w:p w:rsidR="00C763CA" w:rsidRPr="00074526" w:rsidRDefault="00C763CA" w:rsidP="005E2730">
      <w:pPr>
        <w:pStyle w:val="Heading4"/>
      </w:pPr>
      <w:bookmarkStart w:id="75" w:name="_Toc518927604"/>
      <w:bookmarkStart w:id="76" w:name="_Toc46230661"/>
      <w:bookmarkStart w:id="77" w:name="_Toc46230726"/>
      <w:r w:rsidRPr="00074526">
        <w:t>7.2.</w:t>
      </w:r>
      <w:r>
        <w:t>1.1</w:t>
      </w:r>
      <w:r>
        <w:tab/>
      </w:r>
      <w:r w:rsidR="00456A2C">
        <w:tab/>
      </w:r>
      <w:r>
        <w:rPr>
          <w:rFonts w:eastAsia="MS Mincho" w:hint="eastAsia"/>
        </w:rPr>
        <w:t xml:space="preserve">Time shifting for </w:t>
      </w:r>
      <w:r>
        <w:t>overlapped carriers with frame time shifting at symbol level</w:t>
      </w:r>
      <w:bookmarkEnd w:id="75"/>
      <w:bookmarkEnd w:id="76"/>
      <w:bookmarkEnd w:id="77"/>
    </w:p>
    <w:p w:rsidR="00C763CA" w:rsidRPr="00074526" w:rsidRDefault="00C763CA" w:rsidP="005E2730">
      <w:pPr>
        <w:pStyle w:val="Heading5"/>
      </w:pPr>
      <w:bookmarkStart w:id="78" w:name="_Toc518927605"/>
      <w:bookmarkStart w:id="79" w:name="_Toc46230662"/>
      <w:bookmarkStart w:id="80" w:name="_Toc46230727"/>
      <w:r w:rsidRPr="00074526">
        <w:t>7.2.</w:t>
      </w:r>
      <w:r>
        <w:t>1.1</w:t>
      </w:r>
      <w:r>
        <w:rPr>
          <w:rFonts w:eastAsia="MS Mincho" w:hint="eastAsia"/>
        </w:rPr>
        <w:t>.1</w:t>
      </w:r>
      <w:r w:rsidR="004811FB">
        <w:tab/>
      </w:r>
      <w:r>
        <w:rPr>
          <w:rFonts w:eastAsia="MS Mincho" w:hint="eastAsia"/>
        </w:rPr>
        <w:t>T</w:t>
      </w:r>
      <w:r>
        <w:t>ime shifting at symbol level</w:t>
      </w:r>
      <w:bookmarkEnd w:id="78"/>
      <w:bookmarkEnd w:id="79"/>
      <w:bookmarkEnd w:id="80"/>
    </w:p>
    <w:p w:rsidR="00C763CA" w:rsidRDefault="00C763CA" w:rsidP="005E2730">
      <w:r>
        <w:t>This technique is applicable when the HeNB and the eNB are time-synchronized. This approach</w:t>
      </w:r>
      <w:r w:rsidRPr="00FA4582">
        <w:t xml:space="preserve"> uses time shifting of </w:t>
      </w:r>
      <w:r>
        <w:t>HeNB</w:t>
      </w:r>
      <w:r w:rsidRPr="00FA4582">
        <w:t xml:space="preserve"> transmission by </w:t>
      </w:r>
      <w:r w:rsidRPr="00FA4582">
        <w:rPr>
          <w:i/>
        </w:rPr>
        <w:t>k</w:t>
      </w:r>
      <w:r w:rsidRPr="00FA4582">
        <w:t xml:space="preserve"> symbols (i.e. to avoid overlap with </w:t>
      </w:r>
      <w:r>
        <w:t>macro-e</w:t>
      </w:r>
      <w:r w:rsidRPr="00FA4582">
        <w:t xml:space="preserve">NB control region size </w:t>
      </w:r>
      <w:r w:rsidRPr="00FA4582">
        <w:rPr>
          <w:i/>
        </w:rPr>
        <w:t>k</w:t>
      </w:r>
      <w:r w:rsidRPr="00FA4582">
        <w:t xml:space="preserve">) </w:t>
      </w:r>
      <w:r>
        <w:t xml:space="preserve">relative to macro-eNB downlink frame timing </w:t>
      </w:r>
      <w:r w:rsidRPr="00FA4582">
        <w:t xml:space="preserve">and uses </w:t>
      </w:r>
      <w:r>
        <w:t>HeNB/macro-e</w:t>
      </w:r>
      <w:r w:rsidRPr="00FA4582">
        <w:t xml:space="preserve">NB power reduction or muting on the portion of a symbol (or symbols) that overlap the control region of </w:t>
      </w:r>
      <w:r>
        <w:t>macro-eNB/HeNB</w:t>
      </w:r>
      <w:r w:rsidRPr="00FA4582">
        <w:t xml:space="preserve"> (see </w:t>
      </w:r>
      <w:r>
        <w:t>Figure 7.2.1.1</w:t>
      </w:r>
      <w:r w:rsidRPr="00FA4582">
        <w:t xml:space="preserve">).  The </w:t>
      </w:r>
      <w:r>
        <w:t>HeNB (macro-e</w:t>
      </w:r>
      <w:r w:rsidRPr="00FA4582">
        <w:t>NB</w:t>
      </w:r>
      <w:r>
        <w:t>)</w:t>
      </w:r>
      <w:r w:rsidRPr="00FA4582">
        <w:t xml:space="preserve"> could also use power reduction on all the RBs (i.e. </w:t>
      </w:r>
      <w:r>
        <w:t>say</w:t>
      </w:r>
      <w:r w:rsidRPr="00FA4582">
        <w:t xml:space="preserve"> 25 RBs) overlapping the </w:t>
      </w:r>
      <w:r>
        <w:t>macro-eNB (HeNB)</w:t>
      </w:r>
      <w:r w:rsidRPr="00FA4582">
        <w:t xml:space="preserve"> control region to improve PDSCH performance for </w:t>
      </w:r>
      <w:r>
        <w:t>macro-eNB (HeNB)</w:t>
      </w:r>
      <w:r w:rsidRPr="00FA4582">
        <w:t xml:space="preserve">. </w:t>
      </w:r>
      <w:r>
        <w:t>A s</w:t>
      </w:r>
      <w:r w:rsidRPr="00FA4582">
        <w:t xml:space="preserve">ingle OFDM symbol </w:t>
      </w:r>
      <w:r>
        <w:t>HeNB</w:t>
      </w:r>
      <w:r w:rsidRPr="00FA4582">
        <w:t xml:space="preserve"> control region (</w:t>
      </w:r>
      <w:r w:rsidRPr="00FA4582">
        <w:rPr>
          <w:i/>
        </w:rPr>
        <w:t>n</w:t>
      </w:r>
      <w:r>
        <w:rPr>
          <w:i/>
        </w:rPr>
        <w:t xml:space="preserve"> </w:t>
      </w:r>
      <w:r w:rsidRPr="00FA4582">
        <w:t>=</w:t>
      </w:r>
      <w:r>
        <w:t xml:space="preserve"> </w:t>
      </w:r>
      <w:r w:rsidRPr="00FA4582">
        <w:t xml:space="preserve">1) is preferred for PDSCH efficiency which leaves 5 CCEs for </w:t>
      </w:r>
      <w:r>
        <w:t>HeNB</w:t>
      </w:r>
      <w:r w:rsidRPr="00FA4582">
        <w:t xml:space="preserve"> control channels which should be sufficient for </w:t>
      </w:r>
      <w:r>
        <w:t>HeNB</w:t>
      </w:r>
      <w:r w:rsidRPr="00FA4582">
        <w:t xml:space="preserve"> control signaling</w:t>
      </w:r>
      <w:r>
        <w:t>. However the use of all allowed symbols for control is not precluded</w:t>
      </w:r>
      <w:r w:rsidRPr="00FA4582">
        <w:t xml:space="preserve">.  </w:t>
      </w:r>
    </w:p>
    <w:p w:rsidR="00C763CA" w:rsidRDefault="00C763CA" w:rsidP="005E2730">
      <w:r w:rsidRPr="00FA4582">
        <w:t xml:space="preserve">Due to the time shift of </w:t>
      </w:r>
      <w:r>
        <w:t>HeNB</w:t>
      </w:r>
      <w:r w:rsidRPr="00FA4582">
        <w:t xml:space="preserve"> transmissions, the last </w:t>
      </w:r>
      <w:r w:rsidRPr="00FA4582">
        <w:rPr>
          <w:i/>
        </w:rPr>
        <w:t>k</w:t>
      </w:r>
      <w:r w:rsidRPr="00FA4582">
        <w:t xml:space="preserve"> symbols of the </w:t>
      </w:r>
      <w:r>
        <w:t>HeNB</w:t>
      </w:r>
      <w:r w:rsidRPr="00FA4582">
        <w:t xml:space="preserve"> PDSCH region would see interference from the </w:t>
      </w:r>
      <w:r>
        <w:t>macro-e</w:t>
      </w:r>
      <w:r w:rsidRPr="00FA4582">
        <w:t>NB control region.</w:t>
      </w:r>
      <w:r>
        <w:t xml:space="preserve"> In a similar way, some symbols in the PDSCH region of macro-eNB would see interference from a HeNB. </w:t>
      </w:r>
      <w:r w:rsidRPr="00FA4582">
        <w:t xml:space="preserve">The </w:t>
      </w:r>
      <w:r>
        <w:t>HeNB</w:t>
      </w:r>
      <w:r w:rsidRPr="00FA4582">
        <w:t xml:space="preserve"> PDSCH overlap with </w:t>
      </w:r>
      <w:r>
        <w:t>macro-e</w:t>
      </w:r>
      <w:r w:rsidRPr="00FA4582">
        <w:t xml:space="preserve">NB control region could be further mitigated by either </w:t>
      </w:r>
    </w:p>
    <w:p w:rsidR="00C763CA" w:rsidRDefault="005E2730" w:rsidP="005E2730">
      <w:pPr>
        <w:pStyle w:val="B1"/>
      </w:pPr>
      <w:r>
        <w:lastRenderedPageBreak/>
        <w:t>a)</w:t>
      </w:r>
      <w:r>
        <w:tab/>
      </w:r>
      <w:r w:rsidR="00C763CA" w:rsidRPr="00FA4582">
        <w:t xml:space="preserve">using truncation so that only </w:t>
      </w:r>
      <w:r w:rsidR="00C763CA" w:rsidRPr="00FA4582">
        <w:rPr>
          <w:i/>
        </w:rPr>
        <w:t>14-n-k</w:t>
      </w:r>
      <w:r w:rsidR="00C763CA" w:rsidRPr="00FA4582">
        <w:t xml:space="preserve"> symbols would be used for </w:t>
      </w:r>
      <w:r w:rsidR="00C763CA">
        <w:t>HeNB</w:t>
      </w:r>
      <w:r w:rsidR="00C763CA" w:rsidRPr="00FA4582">
        <w:t xml:space="preserve"> PDSCH or </w:t>
      </w:r>
    </w:p>
    <w:p w:rsidR="00CD4FA8" w:rsidRPr="00FA4582" w:rsidRDefault="005E2730" w:rsidP="00022432">
      <w:pPr>
        <w:pStyle w:val="B1"/>
      </w:pPr>
      <w:r>
        <w:t>b)</w:t>
      </w:r>
      <w:r>
        <w:tab/>
      </w:r>
      <w:r w:rsidR="00C763CA" w:rsidRPr="00FA4582">
        <w:t xml:space="preserve">not using truncation (i.e, using </w:t>
      </w:r>
      <w:r w:rsidR="00C763CA" w:rsidRPr="00FA4582">
        <w:rPr>
          <w:i/>
        </w:rPr>
        <w:t>14-n</w:t>
      </w:r>
      <w:r w:rsidR="00C763CA" w:rsidRPr="00FA4582">
        <w:t xml:space="preserve"> symbols) but accounting for the overlap via </w:t>
      </w:r>
      <w:r w:rsidR="00C763CA">
        <w:t xml:space="preserve">link adaptation including resource allocation and </w:t>
      </w:r>
      <w:r w:rsidR="00C763CA" w:rsidRPr="00FA4582">
        <w:t xml:space="preserve">MCS selection. </w:t>
      </w:r>
    </w:p>
    <w:p w:rsidR="00C763CA" w:rsidRDefault="00C763CA" w:rsidP="005E2730">
      <w:r>
        <w:t>In Figure 7.2.1.1, a subframe shift plus two symbol</w:t>
      </w:r>
      <w:r w:rsidRPr="00E4121A">
        <w:t xml:space="preserve"> shift (</w:t>
      </w:r>
      <w:r w:rsidRPr="00EB7409">
        <w:rPr>
          <w:i/>
        </w:rPr>
        <w:t>k</w:t>
      </w:r>
      <w:r>
        <w:t xml:space="preserve"> </w:t>
      </w:r>
      <w:r w:rsidRPr="00E4121A">
        <w:t>=</w:t>
      </w:r>
      <w:r>
        <w:t xml:space="preserve"> </w:t>
      </w:r>
      <w:r w:rsidRPr="00E4121A">
        <w:t xml:space="preserve">16) is </w:t>
      </w:r>
      <w:r>
        <w:t>shown where</w:t>
      </w:r>
      <w:r w:rsidRPr="00E4121A">
        <w:t xml:space="preserve"> the </w:t>
      </w:r>
      <w:r>
        <w:t>HeNB SCH/PBCH do not overlap with macro-</w:t>
      </w:r>
      <w:r w:rsidRPr="00E4121A">
        <w:t>eNB SCH/PBCH.</w:t>
      </w:r>
      <w:r>
        <w:t xml:space="preserve">  Then HeNB (macro-eNB)</w:t>
      </w:r>
      <w:r w:rsidRPr="00FA4582">
        <w:t xml:space="preserve"> would have to mute or attenuate its PDSCH symbol(s) overlapping the </w:t>
      </w:r>
      <w:r>
        <w:t>macro-eNB (HeNB)</w:t>
      </w:r>
      <w:r w:rsidRPr="00FA4582">
        <w:t xml:space="preserve"> control </w:t>
      </w:r>
      <w:r>
        <w:t xml:space="preserve">region and would also attenuate or </w:t>
      </w:r>
      <w:r w:rsidRPr="00FA4582">
        <w:t xml:space="preserve">mute RBs </w:t>
      </w:r>
      <w:r>
        <w:t xml:space="preserve">or just the overlapping REs </w:t>
      </w:r>
      <w:r w:rsidRPr="00FA4582">
        <w:t xml:space="preserve">that overlap </w:t>
      </w:r>
      <w:r>
        <w:t xml:space="preserve">on the HeNB PBCH and </w:t>
      </w:r>
      <w:r w:rsidRPr="00FA4582">
        <w:t xml:space="preserve">SCH. </w:t>
      </w:r>
      <w:r>
        <w:t>If attenuation or muting is carried on a PRB level (by scheduling only close-by UEs or not scheduling</w:t>
      </w:r>
      <w:r w:rsidRPr="00FA4582">
        <w:t xml:space="preserve"> </w:t>
      </w:r>
      <w:r>
        <w:t xml:space="preserve">any UEs in 6 PRBs respectively), scheduling can be </w:t>
      </w:r>
      <w:r w:rsidRPr="00FA4582">
        <w:t>conducted as normal</w:t>
      </w:r>
      <w:r>
        <w:t xml:space="preserve"> and therefore, there are no Rel-8 backwards compatibility issues</w:t>
      </w:r>
      <w:r w:rsidR="005E2730">
        <w:t xml:space="preserve">. </w:t>
      </w:r>
    </w:p>
    <w:p w:rsidR="00C763CA" w:rsidRDefault="00C763CA" w:rsidP="00C763CA">
      <w:pPr>
        <w:ind w:left="360"/>
        <w:jc w:val="both"/>
      </w:pPr>
      <w:r>
        <w:br w:type="page"/>
      </w:r>
    </w:p>
    <w:p w:rsidR="00C763CA" w:rsidRPr="00B077CC" w:rsidRDefault="00527C4D" w:rsidP="005E2730">
      <w:pPr>
        <w:pStyle w:val="TH"/>
      </w:pPr>
      <w:r w:rsidRPr="00B077CC">
        <w:rPr>
          <w:noProof/>
        </w:rPr>
        <w:lastRenderedPageBreak/>
        <w:drawing>
          <wp:inline distT="0" distB="0" distL="0" distR="0">
            <wp:extent cx="5476875"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6875" cy="4286250"/>
                    </a:xfrm>
                    <a:prstGeom prst="rect">
                      <a:avLst/>
                    </a:prstGeom>
                    <a:noFill/>
                    <a:ln>
                      <a:noFill/>
                    </a:ln>
                  </pic:spPr>
                </pic:pic>
              </a:graphicData>
            </a:graphic>
          </wp:inline>
        </w:drawing>
      </w:r>
    </w:p>
    <w:p w:rsidR="00C763CA" w:rsidRDefault="00C763CA" w:rsidP="00022432">
      <w:pPr>
        <w:pStyle w:val="TF"/>
      </w:pPr>
      <w:r w:rsidRPr="00EB7409">
        <w:t>Figure 7.2</w:t>
      </w:r>
      <w:r>
        <w:t>.1</w:t>
      </w:r>
      <w:r w:rsidRPr="00EB7409">
        <w:t>.1</w:t>
      </w:r>
      <w:r w:rsidR="000F41AC">
        <w:tab/>
      </w:r>
      <w:r w:rsidRPr="00EB7409">
        <w:t>Time-shift HeNB frame timing by k = 16 OFDM symbols relative to macro-eNB timing</w:t>
      </w:r>
    </w:p>
    <w:p w:rsidR="00AD4F93" w:rsidRDefault="00AD4F93" w:rsidP="00AD4F93"/>
    <w:p w:rsidR="00C763CA" w:rsidRPr="00074526" w:rsidRDefault="00C763CA" w:rsidP="005E2730">
      <w:pPr>
        <w:pStyle w:val="Heading5"/>
      </w:pPr>
      <w:bookmarkStart w:id="81" w:name="_Toc518927606"/>
      <w:bookmarkStart w:id="82" w:name="_Toc46230663"/>
      <w:bookmarkStart w:id="83" w:name="_Toc46230728"/>
      <w:r w:rsidRPr="00074526">
        <w:t>7.2</w:t>
      </w:r>
      <w:r>
        <w:t>.1.</w:t>
      </w:r>
      <w:r>
        <w:rPr>
          <w:rFonts w:eastAsia="MS Mincho" w:hint="eastAsia"/>
        </w:rPr>
        <w:t>1.</w:t>
      </w:r>
      <w:r>
        <w:t>2</w:t>
      </w:r>
      <w:r>
        <w:rPr>
          <w:rFonts w:eastAsia="MS Mincho" w:hint="eastAsia"/>
        </w:rPr>
        <w:t xml:space="preserve">     </w:t>
      </w:r>
      <w:r>
        <w:t>Carrier offsetting (possibly in addition to frame time shifting)</w:t>
      </w:r>
      <w:bookmarkEnd w:id="81"/>
      <w:bookmarkEnd w:id="82"/>
      <w:bookmarkEnd w:id="83"/>
    </w:p>
    <w:p w:rsidR="00C763CA" w:rsidRPr="00EB7409" w:rsidRDefault="00C763CA" w:rsidP="00022432">
      <w:r>
        <w:t xml:space="preserve">The HeNB carrier frequency can be offset from the macro-eNB carrier by 6 RBs or more in order to mitigate SCH/PBCH interference from macro-eNB. This is suitable when the HeNB downlink bandwidth is smaller than the macro-eNB downlink bandwidth (eg. 5 MHz HeNBs are deployed within a 10 or 20 MHz macro-eNB overlay). This avoids interference from HeNB (macro-eNB) to macro-eNB (HeNB) SCH/PBCH, if the HeNB (macro-eNB) were to reduce power or mute six RBs overlapping with the macro-eNB (HeNB) SCH/PBCH. Carrier offsetting could also be used in conjunction with frame time shifting, as seen in Figure 7.2.1.2. </w:t>
      </w:r>
    </w:p>
    <w:p w:rsidR="00C763CA" w:rsidRDefault="00C763CA" w:rsidP="005E2730"/>
    <w:p w:rsidR="00C763CA" w:rsidRPr="00074526" w:rsidRDefault="00527C4D" w:rsidP="005E2730">
      <w:pPr>
        <w:pStyle w:val="TH"/>
      </w:pPr>
      <w:r w:rsidRPr="00B077CC">
        <w:rPr>
          <w:noProof/>
        </w:rPr>
        <w:lastRenderedPageBreak/>
        <w:drawing>
          <wp:inline distT="0" distB="0" distL="0" distR="0">
            <wp:extent cx="5476875" cy="412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C763CA" w:rsidRDefault="00C763CA" w:rsidP="00022432">
      <w:pPr>
        <w:pStyle w:val="TF"/>
      </w:pPr>
      <w:r>
        <w:t>Figure 7.2.1.2</w:t>
      </w:r>
      <w:r w:rsidR="000F41AC">
        <w:tab/>
      </w:r>
      <w:r w:rsidRPr="00EB7409">
        <w:t xml:space="preserve">Time-shift HeNB frame timing by k = </w:t>
      </w:r>
      <w:r>
        <w:t>2</w:t>
      </w:r>
      <w:r w:rsidRPr="00EB7409">
        <w:t xml:space="preserve"> OFDM symbols </w:t>
      </w:r>
      <w:r>
        <w:t xml:space="preserve">and offset the HeNB carrier by 6 PRBs (1.08 MHz) </w:t>
      </w:r>
      <w:r w:rsidRPr="00EB7409">
        <w:t>relative to macro-eNB timing</w:t>
      </w:r>
      <w:r>
        <w:t xml:space="preserve"> and carrier respectively</w:t>
      </w:r>
    </w:p>
    <w:p w:rsidR="00AD4F93" w:rsidRPr="00022432" w:rsidRDefault="00AD4F93" w:rsidP="00AD4F93"/>
    <w:p w:rsidR="00C763CA" w:rsidRDefault="00C763CA" w:rsidP="005E2730">
      <w:pPr>
        <w:pStyle w:val="Heading4"/>
        <w:rPr>
          <w:rFonts w:eastAsia="MS Mincho" w:hint="eastAsia"/>
        </w:rPr>
      </w:pPr>
      <w:bookmarkStart w:id="84" w:name="_Toc518927607"/>
      <w:bookmarkStart w:id="85" w:name="_Toc46230664"/>
      <w:bookmarkStart w:id="86" w:name="_Toc46230729"/>
      <w:r w:rsidRPr="00074526">
        <w:t>7.2</w:t>
      </w:r>
      <w:r>
        <w:t>.1.</w:t>
      </w:r>
      <w:r>
        <w:rPr>
          <w:rFonts w:eastAsia="MS Mincho" w:hint="eastAsia"/>
        </w:rPr>
        <w:t>2</w:t>
      </w:r>
      <w:r>
        <w:tab/>
      </w:r>
      <w:r w:rsidR="00BB765C">
        <w:tab/>
      </w:r>
      <w:r>
        <w:rPr>
          <w:rFonts w:eastAsia="MS Mincho"/>
        </w:rPr>
        <w:t>Carrier offsetting</w:t>
      </w:r>
      <w:r>
        <w:rPr>
          <w:rFonts w:eastAsia="MS Mincho" w:hint="eastAsia"/>
        </w:rPr>
        <w:t xml:space="preserve"> </w:t>
      </w:r>
      <w:r>
        <w:rPr>
          <w:rFonts w:eastAsia="MS Mincho"/>
        </w:rPr>
        <w:t xml:space="preserve">or frequency partitioning </w:t>
      </w:r>
      <w:r>
        <w:rPr>
          <w:rFonts w:eastAsia="MS Mincho" w:hint="eastAsia"/>
        </w:rPr>
        <w:t>with per</w:t>
      </w:r>
      <w:r>
        <w:rPr>
          <w:rFonts w:eastAsia="MS Mincho"/>
        </w:rPr>
        <w:t>-s</w:t>
      </w:r>
      <w:r>
        <w:rPr>
          <w:rFonts w:eastAsia="MS Mincho" w:hint="eastAsia"/>
        </w:rPr>
        <w:t xml:space="preserve">ubband </w:t>
      </w:r>
      <w:r>
        <w:rPr>
          <w:rFonts w:eastAsia="MS Mincho"/>
        </w:rPr>
        <w:t>i</w:t>
      </w:r>
      <w:r>
        <w:rPr>
          <w:rFonts w:eastAsia="MS Mincho" w:hint="eastAsia"/>
        </w:rPr>
        <w:t xml:space="preserve">nterference </w:t>
      </w:r>
      <w:r>
        <w:rPr>
          <w:rFonts w:eastAsia="MS Mincho"/>
        </w:rPr>
        <w:t>e</w:t>
      </w:r>
      <w:r>
        <w:rPr>
          <w:rFonts w:eastAsia="MS Mincho" w:hint="eastAsia"/>
        </w:rPr>
        <w:t>stimation</w:t>
      </w:r>
      <w:bookmarkEnd w:id="84"/>
      <w:bookmarkEnd w:id="85"/>
      <w:bookmarkEnd w:id="86"/>
    </w:p>
    <w:p w:rsidR="00C763CA" w:rsidRPr="00C0441A" w:rsidRDefault="00C763CA" w:rsidP="005E2730">
      <w:pPr>
        <w:rPr>
          <w:rFonts w:eastAsia="MS Mincho" w:hint="eastAsia"/>
        </w:rPr>
      </w:pPr>
      <w:r>
        <w:rPr>
          <w:rFonts w:eastAsia="MS Mincho" w:hint="eastAsia"/>
        </w:rPr>
        <w:t>F</w:t>
      </w:r>
      <w:r w:rsidRPr="00C0441A">
        <w:rPr>
          <w:rFonts w:eastAsia="MS Mincho" w:hint="eastAsia"/>
        </w:rPr>
        <w:t>requency partitioning</w:t>
      </w:r>
      <w:r>
        <w:rPr>
          <w:rFonts w:eastAsia="MS Mincho"/>
        </w:rPr>
        <w:t>, or carrier offsetting,</w:t>
      </w:r>
      <w:r w:rsidRPr="00C0441A">
        <w:rPr>
          <w:rFonts w:eastAsia="MS Mincho" w:hint="eastAsia"/>
        </w:rPr>
        <w:t xml:space="preserve"> where </w:t>
      </w:r>
      <w:r w:rsidRPr="00C0441A">
        <w:rPr>
          <w:rFonts w:eastAsia="MS Mincho"/>
        </w:rPr>
        <w:t>H</w:t>
      </w:r>
      <w:r w:rsidRPr="00C0441A">
        <w:rPr>
          <w:rFonts w:eastAsia="MS Mincho" w:hint="eastAsia"/>
        </w:rPr>
        <w:t>eNBs are confined to use only a part of the bandwidth</w:t>
      </w:r>
      <w:r>
        <w:rPr>
          <w:rFonts w:eastAsia="MS Mincho" w:hint="eastAsia"/>
        </w:rPr>
        <w:t xml:space="preserve"> can be used to mitigate interference problems</w:t>
      </w:r>
      <w:r w:rsidRPr="00C0441A">
        <w:rPr>
          <w:rFonts w:eastAsia="MS Mincho" w:hint="eastAsia"/>
        </w:rPr>
        <w:t xml:space="preserve">. </w:t>
      </w:r>
      <w:r>
        <w:rPr>
          <w:rFonts w:eastAsia="MS Mincho" w:hint="eastAsia"/>
        </w:rPr>
        <w:t>This scenario is shown in Fig. 7.2.1</w:t>
      </w:r>
      <w:r w:rsidR="004811FB">
        <w:rPr>
          <w:rFonts w:eastAsia="MS Mincho" w:hint="eastAsia"/>
        </w:rPr>
        <w:t>.</w:t>
      </w:r>
      <w:r w:rsidR="004811FB">
        <w:rPr>
          <w:rFonts w:eastAsia="MS Mincho"/>
        </w:rPr>
        <w:t>2-1</w:t>
      </w:r>
      <w:r>
        <w:rPr>
          <w:rFonts w:eastAsia="MS Mincho" w:hint="eastAsia"/>
        </w:rPr>
        <w:t xml:space="preserve">. </w:t>
      </w:r>
      <w:r w:rsidRPr="00C0441A">
        <w:rPr>
          <w:rFonts w:eastAsia="MS Mincho" w:hint="eastAsia"/>
        </w:rPr>
        <w:t xml:space="preserve">By using scheduling techniques that would avoid data transmissions on those parts of the bandwidth, the levels of interference </w:t>
      </w:r>
      <w:r>
        <w:rPr>
          <w:rFonts w:eastAsia="MS Mincho"/>
        </w:rPr>
        <w:t xml:space="preserve">as </w:t>
      </w:r>
      <w:r w:rsidRPr="00C0441A">
        <w:rPr>
          <w:rFonts w:eastAsia="MS Mincho" w:hint="eastAsia"/>
        </w:rPr>
        <w:t xml:space="preserve">seen </w:t>
      </w:r>
      <w:r>
        <w:rPr>
          <w:rFonts w:eastAsia="MS Mincho"/>
        </w:rPr>
        <w:t>at the</w:t>
      </w:r>
      <w:r w:rsidRPr="00C0441A">
        <w:rPr>
          <w:rFonts w:eastAsia="MS Mincho" w:hint="eastAsia"/>
        </w:rPr>
        <w:t xml:space="preserve"> receiver can be reduced. </w:t>
      </w:r>
      <w:r>
        <w:rPr>
          <w:rFonts w:eastAsia="MS Mincho" w:hint="eastAsia"/>
        </w:rPr>
        <w:t xml:space="preserve">This could resolve the interference problem for the data </w:t>
      </w:r>
      <w:r>
        <w:rPr>
          <w:rFonts w:eastAsia="MS Mincho"/>
        </w:rPr>
        <w:t>transmissions</w:t>
      </w:r>
      <w:r>
        <w:rPr>
          <w:rFonts w:eastAsia="MS Mincho" w:hint="eastAsia"/>
        </w:rPr>
        <w:t>, however,</w:t>
      </w:r>
      <w:r w:rsidRPr="00C0441A">
        <w:rPr>
          <w:rFonts w:eastAsia="MS Mincho" w:hint="eastAsia"/>
        </w:rPr>
        <w:t xml:space="preserve"> control channels such as PDCCH that span the entire bandwidth would still be affected.</w:t>
      </w:r>
    </w:p>
    <w:p w:rsidR="00C763CA" w:rsidRPr="00C0441A" w:rsidRDefault="00527C4D" w:rsidP="005E2730">
      <w:pPr>
        <w:pStyle w:val="TH"/>
        <w:rPr>
          <w:rFonts w:eastAsia="MS Mincho" w:hint="eastAsia"/>
        </w:rPr>
      </w:pPr>
      <w:r w:rsidRPr="00C0441A">
        <w:rPr>
          <w:rFonts w:eastAsia="MS Mincho"/>
          <w:noProof/>
        </w:rPr>
        <w:drawing>
          <wp:inline distT="0" distB="0" distL="0" distR="0">
            <wp:extent cx="1981200" cy="1524000"/>
            <wp:effectExtent l="0" t="0" r="0" b="0"/>
            <wp:docPr id="5"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8">
                      <a:extLst>
                        <a:ext uri="{28A0092B-C50C-407E-A947-70E740481C1C}">
                          <a14:useLocalDpi xmlns:a14="http://schemas.microsoft.com/office/drawing/2010/main" val="0"/>
                        </a:ext>
                      </a:extLst>
                    </a:blip>
                    <a:srcRect l="-4250" t="-4077" r="-3311" b="-2190"/>
                    <a:stretch>
                      <a:fillRect/>
                    </a:stretch>
                  </pic:blipFill>
                  <pic:spPr bwMode="auto">
                    <a:xfrm>
                      <a:off x="0" y="0"/>
                      <a:ext cx="1981200" cy="1524000"/>
                    </a:xfrm>
                    <a:prstGeom prst="rect">
                      <a:avLst/>
                    </a:prstGeom>
                    <a:noFill/>
                    <a:ln>
                      <a:noFill/>
                    </a:ln>
                  </pic:spPr>
                </pic:pic>
              </a:graphicData>
            </a:graphic>
          </wp:inline>
        </w:drawing>
      </w:r>
    </w:p>
    <w:p w:rsidR="00C763CA" w:rsidRDefault="00C763CA" w:rsidP="005E2730">
      <w:pPr>
        <w:pStyle w:val="TF"/>
        <w:rPr>
          <w:rFonts w:eastAsia="MS Mincho"/>
        </w:rPr>
      </w:pPr>
      <w:r w:rsidRPr="00C0441A">
        <w:rPr>
          <w:rFonts w:eastAsia="MS Mincho" w:hint="eastAsia"/>
        </w:rPr>
        <w:t xml:space="preserve">Fig. </w:t>
      </w:r>
      <w:r>
        <w:rPr>
          <w:rFonts w:eastAsia="MS Mincho" w:hint="eastAsia"/>
        </w:rPr>
        <w:t>7.2.1.</w:t>
      </w:r>
      <w:r w:rsidR="004811FB">
        <w:rPr>
          <w:rFonts w:eastAsia="MS Mincho"/>
        </w:rPr>
        <w:t>2-1</w:t>
      </w:r>
      <w:r w:rsidRPr="00C0441A">
        <w:rPr>
          <w:rFonts w:eastAsia="MS Mincho" w:hint="eastAsia"/>
        </w:rPr>
        <w:t xml:space="preserve"> Partial Bandwidth Coexistence</w:t>
      </w:r>
    </w:p>
    <w:p w:rsidR="00AD4F93" w:rsidRPr="00C0441A" w:rsidRDefault="00AD4F93" w:rsidP="00AD4F93">
      <w:pPr>
        <w:rPr>
          <w:rFonts w:eastAsia="MS Mincho"/>
        </w:rPr>
      </w:pPr>
    </w:p>
    <w:p w:rsidR="00C763CA" w:rsidRDefault="00C763CA" w:rsidP="005E2730">
      <w:pPr>
        <w:rPr>
          <w:rFonts w:eastAsia="MS Mincho" w:hint="eastAsia"/>
        </w:rPr>
      </w:pPr>
      <w:r w:rsidRPr="00C0441A">
        <w:rPr>
          <w:rFonts w:eastAsia="MS Mincho" w:hint="eastAsia"/>
        </w:rPr>
        <w:t xml:space="preserve">The effects of the high interference seen in one of the subbands can be mitigated if the interference estimation is done </w:t>
      </w:r>
      <w:r>
        <w:rPr>
          <w:rFonts w:eastAsia="MS Mincho"/>
        </w:rPr>
        <w:t xml:space="preserve">on a </w:t>
      </w:r>
      <w:r w:rsidRPr="00C0441A">
        <w:rPr>
          <w:rFonts w:eastAsia="MS Mincho" w:hint="eastAsia"/>
        </w:rPr>
        <w:t>per</w:t>
      </w:r>
      <w:r>
        <w:rPr>
          <w:rFonts w:eastAsia="MS Mincho"/>
        </w:rPr>
        <w:t>-</w:t>
      </w:r>
      <w:r w:rsidRPr="00C0441A">
        <w:rPr>
          <w:rFonts w:eastAsia="MS Mincho" w:hint="eastAsia"/>
        </w:rPr>
        <w:t>subband</w:t>
      </w:r>
      <w:r>
        <w:rPr>
          <w:rFonts w:eastAsia="MS Mincho"/>
        </w:rPr>
        <w:t xml:space="preserve"> basis</w:t>
      </w:r>
      <w:r w:rsidRPr="00C0441A">
        <w:rPr>
          <w:rFonts w:eastAsia="MS Mincho" w:hint="eastAsia"/>
        </w:rPr>
        <w:t>. This would confine the influence of the inte</w:t>
      </w:r>
      <w:r w:rsidRPr="00C0441A">
        <w:rPr>
          <w:rFonts w:eastAsia="MS Mincho"/>
        </w:rPr>
        <w:t>r</w:t>
      </w:r>
      <w:r w:rsidRPr="00C0441A">
        <w:rPr>
          <w:rFonts w:eastAsia="MS Mincho" w:hint="eastAsia"/>
        </w:rPr>
        <w:t xml:space="preserve">ference only to that subband and not allow it to affect the entire bandwidth. </w:t>
      </w:r>
      <w:r w:rsidRPr="00C0441A">
        <w:rPr>
          <w:rFonts w:eastAsia="MS Mincho"/>
        </w:rPr>
        <w:t>This in turn</w:t>
      </w:r>
      <w:r w:rsidRPr="00C0441A">
        <w:rPr>
          <w:rFonts w:eastAsia="MS Mincho" w:hint="eastAsia"/>
        </w:rPr>
        <w:t xml:space="preserve"> would </w:t>
      </w:r>
      <w:r w:rsidRPr="00C0441A">
        <w:rPr>
          <w:rFonts w:eastAsia="MS Mincho"/>
        </w:rPr>
        <w:t>mean that only</w:t>
      </w:r>
      <w:r w:rsidRPr="00C0441A">
        <w:rPr>
          <w:rFonts w:eastAsia="MS Mincho" w:hint="eastAsia"/>
        </w:rPr>
        <w:t xml:space="preserve"> some of the coded bits</w:t>
      </w:r>
      <w:r w:rsidRPr="00C0441A">
        <w:rPr>
          <w:rFonts w:eastAsia="MS Mincho"/>
        </w:rPr>
        <w:t xml:space="preserve"> are affected</w:t>
      </w:r>
      <w:r w:rsidRPr="00C0441A">
        <w:rPr>
          <w:rFonts w:eastAsia="MS Mincho" w:hint="eastAsia"/>
        </w:rPr>
        <w:t xml:space="preserve">. When wideband </w:t>
      </w:r>
      <w:r>
        <w:rPr>
          <w:rFonts w:eastAsia="MS Mincho"/>
        </w:rPr>
        <w:lastRenderedPageBreak/>
        <w:t xml:space="preserve">interference </w:t>
      </w:r>
      <w:r w:rsidRPr="00C0441A">
        <w:rPr>
          <w:rFonts w:eastAsia="MS Mincho" w:hint="eastAsia"/>
        </w:rPr>
        <w:t>estimation is used</w:t>
      </w:r>
      <w:r>
        <w:rPr>
          <w:rFonts w:eastAsia="MS Mincho"/>
        </w:rPr>
        <w:t>,</w:t>
      </w:r>
      <w:r w:rsidRPr="00C0441A">
        <w:rPr>
          <w:rFonts w:eastAsia="MS Mincho" w:hint="eastAsia"/>
        </w:rPr>
        <w:t xml:space="preserve"> all the bits are affected and the probability of </w:t>
      </w:r>
      <w:r w:rsidRPr="00C0441A">
        <w:rPr>
          <w:rFonts w:eastAsia="MS Mincho"/>
        </w:rPr>
        <w:t>successfully</w:t>
      </w:r>
      <w:r w:rsidRPr="00C0441A">
        <w:rPr>
          <w:rFonts w:eastAsia="MS Mincho" w:hint="eastAsia"/>
        </w:rPr>
        <w:t xml:space="preserve"> decoding the message decreases.</w:t>
      </w:r>
      <w:r>
        <w:rPr>
          <w:rFonts w:eastAsia="MS Mincho" w:hint="eastAsia"/>
        </w:rPr>
        <w:t xml:space="preserve"> </w:t>
      </w:r>
      <w:r>
        <w:rPr>
          <w:rFonts w:eastAsia="MS Mincho"/>
        </w:rPr>
        <w:t>Assuming sufficient number of CCEs are used (i.e., enough code protection), t</w:t>
      </w:r>
      <w:r>
        <w:rPr>
          <w:rFonts w:eastAsia="MS Mincho" w:hint="eastAsia"/>
        </w:rPr>
        <w:t>he PDCCH BLER performance would be slightly degraded</w:t>
      </w:r>
      <w:r>
        <w:rPr>
          <w:rFonts w:eastAsia="MS Mincho"/>
        </w:rPr>
        <w:t>.</w:t>
      </w:r>
      <w:r>
        <w:rPr>
          <w:rFonts w:eastAsia="MS Mincho" w:hint="eastAsia"/>
        </w:rPr>
        <w:t xml:space="preserve"> </w:t>
      </w:r>
      <w:r>
        <w:rPr>
          <w:rFonts w:eastAsia="MS Mincho"/>
        </w:rPr>
        <w:t>B</w:t>
      </w:r>
      <w:r>
        <w:rPr>
          <w:rFonts w:eastAsia="MS Mincho" w:hint="eastAsia"/>
        </w:rPr>
        <w:t xml:space="preserve">ut the transmission would </w:t>
      </w:r>
      <w:r>
        <w:rPr>
          <w:rFonts w:eastAsia="MS Mincho"/>
        </w:rPr>
        <w:t>likely</w:t>
      </w:r>
      <w:r>
        <w:rPr>
          <w:rFonts w:eastAsia="MS Mincho" w:hint="eastAsia"/>
        </w:rPr>
        <w:t xml:space="preserve"> be reliable enough not to </w:t>
      </w:r>
      <w:r>
        <w:rPr>
          <w:rFonts w:eastAsia="MS Mincho"/>
        </w:rPr>
        <w:t xml:space="preserve">significantly </w:t>
      </w:r>
      <w:r>
        <w:rPr>
          <w:rFonts w:eastAsia="MS Mincho" w:hint="eastAsia"/>
        </w:rPr>
        <w:t xml:space="preserve">affect </w:t>
      </w:r>
      <w:r>
        <w:rPr>
          <w:rFonts w:eastAsia="MS Mincho"/>
        </w:rPr>
        <w:t xml:space="preserve">normal </w:t>
      </w:r>
      <w:r>
        <w:rPr>
          <w:rFonts w:eastAsia="MS Mincho" w:hint="eastAsia"/>
        </w:rPr>
        <w:t xml:space="preserve">operation. </w:t>
      </w:r>
    </w:p>
    <w:p w:rsidR="00C763CA" w:rsidRPr="00C0441A" w:rsidRDefault="00C763CA" w:rsidP="005E2730">
      <w:pPr>
        <w:rPr>
          <w:rFonts w:eastAsia="MS Mincho"/>
        </w:rPr>
      </w:pPr>
      <w:r>
        <w:rPr>
          <w:rFonts w:eastAsia="MS Mincho" w:hint="eastAsia"/>
        </w:rPr>
        <w:t xml:space="preserve">To </w:t>
      </w:r>
      <w:r>
        <w:rPr>
          <w:rFonts w:eastAsia="MS Mincho"/>
        </w:rPr>
        <w:t>illustrate</w:t>
      </w:r>
      <w:r>
        <w:rPr>
          <w:rFonts w:eastAsia="MS Mincho" w:hint="eastAsia"/>
        </w:rPr>
        <w:t xml:space="preserve"> the performance of this scheme, some </w:t>
      </w:r>
      <w:r w:rsidRPr="00C0441A">
        <w:rPr>
          <w:rFonts w:eastAsia="MS Mincho"/>
        </w:rPr>
        <w:t xml:space="preserve">simulation </w:t>
      </w:r>
      <w:r>
        <w:rPr>
          <w:rFonts w:eastAsia="MS Mincho" w:hint="eastAsia"/>
        </w:rPr>
        <w:t xml:space="preserve">results are given. </w:t>
      </w:r>
      <w:r>
        <w:rPr>
          <w:rFonts w:eastAsia="MS Mincho"/>
        </w:rPr>
        <w:t>A</w:t>
      </w:r>
      <w:r>
        <w:rPr>
          <w:rFonts w:eastAsia="MS Mincho" w:hint="eastAsia"/>
        </w:rPr>
        <w:t xml:space="preserve"> simulation </w:t>
      </w:r>
      <w:r w:rsidRPr="00C0441A">
        <w:rPr>
          <w:rFonts w:eastAsia="MS Mincho"/>
        </w:rPr>
        <w:t xml:space="preserve">was performed to </w:t>
      </w:r>
      <w:r w:rsidRPr="00C0441A">
        <w:rPr>
          <w:rFonts w:eastAsia="MS Mincho" w:hint="eastAsia"/>
        </w:rPr>
        <w:t>evaluate the impact on control channel performance</w:t>
      </w:r>
      <w:r w:rsidRPr="00C0441A" w:rsidDel="009430BF">
        <w:rPr>
          <w:rFonts w:eastAsia="MS Mincho" w:hint="eastAsia"/>
        </w:rPr>
        <w:t xml:space="preserve"> </w:t>
      </w:r>
      <w:r>
        <w:rPr>
          <w:rFonts w:eastAsia="MS Mincho"/>
        </w:rPr>
        <w:t xml:space="preserve">of </w:t>
      </w:r>
      <w:r w:rsidRPr="00C0441A">
        <w:rPr>
          <w:rFonts w:eastAsia="MS Mincho" w:hint="eastAsia"/>
        </w:rPr>
        <w:t>high interference on one of the subbands</w:t>
      </w:r>
      <w:r>
        <w:rPr>
          <w:rFonts w:eastAsia="MS Mincho"/>
        </w:rPr>
        <w:t xml:space="preserve">. </w:t>
      </w:r>
      <w:r w:rsidRPr="00C0441A">
        <w:rPr>
          <w:rFonts w:eastAsia="MS Mincho" w:hint="eastAsia"/>
        </w:rPr>
        <w:t>Results for the cases of per</w:t>
      </w:r>
      <w:r>
        <w:rPr>
          <w:rFonts w:eastAsia="MS Mincho"/>
        </w:rPr>
        <w:t>-</w:t>
      </w:r>
      <w:r w:rsidRPr="00C0441A">
        <w:rPr>
          <w:rFonts w:eastAsia="MS Mincho" w:hint="eastAsia"/>
        </w:rPr>
        <w:t>subband interference estimation and wideband interference estimation are presented.</w:t>
      </w:r>
    </w:p>
    <w:p w:rsidR="00C763CA" w:rsidRPr="00C0441A" w:rsidRDefault="00C763CA" w:rsidP="005E2730">
      <w:pPr>
        <w:rPr>
          <w:rFonts w:eastAsia="MS Mincho"/>
        </w:rPr>
      </w:pPr>
      <w:r w:rsidRPr="00C0441A">
        <w:rPr>
          <w:rFonts w:eastAsia="MS Mincho"/>
        </w:rPr>
        <w:t xml:space="preserve">The simulation considers </w:t>
      </w:r>
      <w:r w:rsidRPr="00C0441A">
        <w:rPr>
          <w:rFonts w:eastAsia="MS Mincho" w:hint="eastAsia"/>
        </w:rPr>
        <w:t xml:space="preserve">a HeNB that uses one fourth of the bandwidth of the macro as shown in Fig. </w:t>
      </w:r>
      <w:r>
        <w:rPr>
          <w:rFonts w:eastAsia="MS Mincho" w:hint="eastAsia"/>
        </w:rPr>
        <w:t>7.2.1</w:t>
      </w:r>
      <w:r w:rsidR="004811FB">
        <w:rPr>
          <w:rFonts w:eastAsia="MS Mincho" w:hint="eastAsia"/>
        </w:rPr>
        <w:t>.</w:t>
      </w:r>
      <w:r w:rsidR="004811FB">
        <w:rPr>
          <w:rFonts w:eastAsia="MS Mincho"/>
        </w:rPr>
        <w:t>2-1</w:t>
      </w:r>
      <w:r w:rsidRPr="00C0441A">
        <w:rPr>
          <w:rFonts w:eastAsia="MS Mincho" w:hint="eastAsia"/>
        </w:rPr>
        <w:t xml:space="preserve">. </w:t>
      </w:r>
      <w:r w:rsidRPr="00C0441A">
        <w:rPr>
          <w:rFonts w:eastAsia="MS Mincho"/>
        </w:rPr>
        <w:t>A</w:t>
      </w:r>
      <w:r w:rsidRPr="00C0441A">
        <w:rPr>
          <w:rFonts w:eastAsia="MS Mincho" w:hint="eastAsia"/>
        </w:rPr>
        <w:t xml:space="preserve"> UE connected to </w:t>
      </w:r>
      <w:r>
        <w:rPr>
          <w:rFonts w:eastAsia="MS Mincho"/>
        </w:rPr>
        <w:t>a</w:t>
      </w:r>
      <w:r w:rsidRPr="00C0441A">
        <w:rPr>
          <w:rFonts w:eastAsia="MS Mincho" w:hint="eastAsia"/>
        </w:rPr>
        <w:t xml:space="preserve"> macro</w:t>
      </w:r>
      <w:r>
        <w:rPr>
          <w:rFonts w:eastAsia="MS Mincho"/>
        </w:rPr>
        <w:t>-</w:t>
      </w:r>
      <w:r w:rsidRPr="00C0441A">
        <w:rPr>
          <w:rFonts w:eastAsia="MS Mincho" w:hint="eastAsia"/>
        </w:rPr>
        <w:t xml:space="preserve">eNB and receiving PDCCH transmission from it, sees high interference on </w:t>
      </w:r>
      <w:r>
        <w:rPr>
          <w:rFonts w:eastAsia="MS Mincho"/>
        </w:rPr>
        <w:t xml:space="preserve">one of </w:t>
      </w:r>
      <w:r w:rsidRPr="00C0441A">
        <w:rPr>
          <w:rFonts w:eastAsia="MS Mincho" w:hint="eastAsia"/>
        </w:rPr>
        <w:t>the subband</w:t>
      </w:r>
      <w:r>
        <w:rPr>
          <w:rFonts w:eastAsia="MS Mincho"/>
        </w:rPr>
        <w:t>s</w:t>
      </w:r>
      <w:r w:rsidRPr="00C0441A">
        <w:rPr>
          <w:rFonts w:eastAsia="MS Mincho" w:hint="eastAsia"/>
        </w:rPr>
        <w:t>. The level of interference is varied as a parameter relative to the noise level. The PDCCH error rate is compared for the cases when wideband interference estimation and per</w:t>
      </w:r>
      <w:r>
        <w:rPr>
          <w:rFonts w:eastAsia="MS Mincho"/>
        </w:rPr>
        <w:t>-</w:t>
      </w:r>
      <w:r w:rsidRPr="00C0441A">
        <w:rPr>
          <w:rFonts w:eastAsia="MS Mincho" w:hint="eastAsia"/>
        </w:rPr>
        <w:t xml:space="preserve">subband interference estimation are used. The </w:t>
      </w:r>
      <w:r>
        <w:rPr>
          <w:rFonts w:eastAsia="MS Mincho" w:hint="eastAsia"/>
        </w:rPr>
        <w:t>simulation parameters are giv</w:t>
      </w:r>
      <w:r>
        <w:rPr>
          <w:rFonts w:eastAsia="MS Mincho"/>
        </w:rPr>
        <w:t>e</w:t>
      </w:r>
      <w:r>
        <w:rPr>
          <w:rFonts w:eastAsia="MS Mincho" w:hint="eastAsia"/>
        </w:rPr>
        <w:t xml:space="preserve">n in </w:t>
      </w:r>
      <w:r w:rsidRPr="00C0441A">
        <w:rPr>
          <w:rFonts w:eastAsia="MS Mincho" w:hint="eastAsia"/>
        </w:rPr>
        <w:t xml:space="preserve">Table </w:t>
      </w:r>
      <w:r>
        <w:rPr>
          <w:rFonts w:eastAsia="MS Mincho" w:hint="eastAsia"/>
        </w:rPr>
        <w:t>7.2.1.</w:t>
      </w:r>
      <w:r w:rsidR="004811FB">
        <w:rPr>
          <w:rFonts w:eastAsia="MS Mincho"/>
        </w:rPr>
        <w:t>2</w:t>
      </w:r>
      <w:r w:rsidRPr="00C0441A">
        <w:rPr>
          <w:rFonts w:eastAsia="MS Mincho" w:hint="eastAsia"/>
        </w:rPr>
        <w:t xml:space="preserve">. </w:t>
      </w:r>
      <w:r>
        <w:rPr>
          <w:rFonts w:eastAsia="MS Mincho" w:hint="eastAsia"/>
        </w:rPr>
        <w:t xml:space="preserve">Only the results for 4 CCE PDCCH are given here but similar results </w:t>
      </w:r>
      <w:r>
        <w:rPr>
          <w:rFonts w:eastAsia="MS Mincho"/>
        </w:rPr>
        <w:t>were observed</w:t>
      </w:r>
      <w:r>
        <w:rPr>
          <w:rFonts w:eastAsia="MS Mincho" w:hint="eastAsia"/>
        </w:rPr>
        <w:t xml:space="preserve"> for other PDCCH sizes.</w:t>
      </w:r>
      <w:r w:rsidR="000238C8">
        <w:rPr>
          <w:rFonts w:eastAsia="MS Mincho"/>
        </w:rPr>
        <w:t xml:space="preserve"> </w:t>
      </w:r>
      <w:r w:rsidR="000238C8">
        <w:rPr>
          <w:rFonts w:hint="eastAsia"/>
        </w:rPr>
        <w:t>A more extensive analysis and simulation results can be found in [1</w:t>
      </w:r>
      <w:r w:rsidR="000238C8">
        <w:t>4</w:t>
      </w:r>
      <w:r w:rsidR="000238C8">
        <w:rPr>
          <w:rFonts w:hint="eastAsia"/>
        </w:rPr>
        <w:t>].</w:t>
      </w:r>
    </w:p>
    <w:p w:rsidR="00C763CA" w:rsidRPr="00C0441A" w:rsidRDefault="00C763CA" w:rsidP="005E2730">
      <w:pPr>
        <w:pStyle w:val="TH"/>
        <w:rPr>
          <w:rFonts w:eastAsia="MS Mincho"/>
        </w:rPr>
      </w:pPr>
      <w:r w:rsidRPr="00C0441A">
        <w:rPr>
          <w:rFonts w:eastAsia="MS Mincho"/>
        </w:rPr>
        <w:t xml:space="preserve">Table </w:t>
      </w:r>
      <w:r>
        <w:rPr>
          <w:rFonts w:eastAsia="MS Mincho" w:hint="eastAsia"/>
        </w:rPr>
        <w:t>7.2.1</w:t>
      </w:r>
      <w:r w:rsidR="004811FB">
        <w:rPr>
          <w:rFonts w:eastAsia="MS Mincho" w:hint="eastAsia"/>
        </w:rPr>
        <w:t>.</w:t>
      </w:r>
      <w:r w:rsidR="004811FB">
        <w:rPr>
          <w:rFonts w:eastAsia="MS Mincho"/>
        </w:rPr>
        <w:t>2</w:t>
      </w:r>
      <w:r w:rsidRPr="00C0441A">
        <w:rPr>
          <w:rFonts w:eastAsia="MS Mincho"/>
        </w:rPr>
        <w:t xml:space="preserve">: Simulation </w:t>
      </w:r>
      <w:r>
        <w:rPr>
          <w:rFonts w:eastAsia="MS Mincho"/>
        </w:rPr>
        <w:t>p</w:t>
      </w:r>
      <w:r w:rsidRPr="00C0441A">
        <w:rPr>
          <w:rFonts w:eastAsia="MS Mincho"/>
        </w:rPr>
        <w:t>arameters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C763CA" w:rsidRPr="00C0441A" w:rsidTr="00C14F6B">
        <w:tc>
          <w:tcPr>
            <w:tcW w:w="4428" w:type="dxa"/>
          </w:tcPr>
          <w:p w:rsidR="00C763CA" w:rsidRPr="00C0441A" w:rsidRDefault="00C763CA" w:rsidP="005E2730">
            <w:pPr>
              <w:pStyle w:val="TAH"/>
              <w:rPr>
                <w:rFonts w:eastAsia="MS Mincho"/>
              </w:rPr>
            </w:pPr>
            <w:r w:rsidRPr="00C0441A">
              <w:rPr>
                <w:rFonts w:eastAsia="MS Mincho"/>
              </w:rPr>
              <w:t>Parameter</w:t>
            </w:r>
          </w:p>
        </w:tc>
        <w:tc>
          <w:tcPr>
            <w:tcW w:w="4428" w:type="dxa"/>
          </w:tcPr>
          <w:p w:rsidR="00C763CA" w:rsidRPr="00C0441A" w:rsidRDefault="00C763CA" w:rsidP="005E2730">
            <w:pPr>
              <w:pStyle w:val="TAH"/>
              <w:rPr>
                <w:rFonts w:eastAsia="MS Mincho"/>
              </w:rPr>
            </w:pPr>
            <w:r w:rsidRPr="00C0441A">
              <w:rPr>
                <w:rFonts w:eastAsia="MS Mincho"/>
              </w:rPr>
              <w:t>Assumption</w:t>
            </w:r>
          </w:p>
        </w:tc>
      </w:tr>
      <w:tr w:rsidR="00C763CA" w:rsidRPr="00C0441A" w:rsidTr="00C14F6B">
        <w:tc>
          <w:tcPr>
            <w:tcW w:w="4428" w:type="dxa"/>
          </w:tcPr>
          <w:p w:rsidR="00C763CA" w:rsidRPr="00C0441A" w:rsidRDefault="00C763CA" w:rsidP="005E2730">
            <w:pPr>
              <w:pStyle w:val="TAL"/>
              <w:rPr>
                <w:rFonts w:eastAsia="MS Mincho"/>
              </w:rPr>
            </w:pPr>
            <w:r w:rsidRPr="00C0441A">
              <w:rPr>
                <w:rFonts w:eastAsia="MS Mincho" w:hint="eastAsia"/>
              </w:rPr>
              <w:t>Information payload size</w:t>
            </w:r>
          </w:p>
        </w:tc>
        <w:tc>
          <w:tcPr>
            <w:tcW w:w="4428" w:type="dxa"/>
          </w:tcPr>
          <w:p w:rsidR="00C763CA" w:rsidRPr="00C0441A" w:rsidRDefault="00C763CA" w:rsidP="005E2730">
            <w:pPr>
              <w:pStyle w:val="TAL"/>
              <w:rPr>
                <w:rFonts w:eastAsia="MS Mincho"/>
              </w:rPr>
            </w:pPr>
            <w:r w:rsidRPr="00C0441A">
              <w:rPr>
                <w:rFonts w:eastAsia="MS Mincho" w:hint="eastAsia"/>
              </w:rPr>
              <w:t>40 bits</w:t>
            </w:r>
          </w:p>
        </w:tc>
      </w:tr>
      <w:tr w:rsidR="00C763CA" w:rsidRPr="00C0441A" w:rsidTr="00C14F6B">
        <w:tc>
          <w:tcPr>
            <w:tcW w:w="4428" w:type="dxa"/>
          </w:tcPr>
          <w:p w:rsidR="00C763CA" w:rsidRPr="00C0441A" w:rsidRDefault="00C763CA" w:rsidP="005E2730">
            <w:pPr>
              <w:pStyle w:val="TAL"/>
              <w:rPr>
                <w:rFonts w:eastAsia="MS Mincho"/>
              </w:rPr>
            </w:pPr>
            <w:r w:rsidRPr="00C0441A">
              <w:rPr>
                <w:rFonts w:eastAsia="MS Mincho" w:hint="eastAsia"/>
              </w:rPr>
              <w:t>Coding</w:t>
            </w:r>
          </w:p>
        </w:tc>
        <w:tc>
          <w:tcPr>
            <w:tcW w:w="4428" w:type="dxa"/>
          </w:tcPr>
          <w:p w:rsidR="00C763CA" w:rsidRPr="00C0441A" w:rsidRDefault="00C763CA" w:rsidP="005E2730">
            <w:pPr>
              <w:pStyle w:val="TAL"/>
              <w:rPr>
                <w:rFonts w:eastAsia="MS Mincho" w:hint="eastAsia"/>
              </w:rPr>
            </w:pPr>
            <w:r w:rsidRPr="00C0441A">
              <w:rPr>
                <w:rFonts w:eastAsia="MS Mincho" w:hint="eastAsia"/>
              </w:rPr>
              <w:t>1/3 rate TBCC with rate matching</w:t>
            </w:r>
          </w:p>
        </w:tc>
      </w:tr>
      <w:tr w:rsidR="00C763CA" w:rsidRPr="00C0441A" w:rsidTr="00C14F6B">
        <w:tc>
          <w:tcPr>
            <w:tcW w:w="4428" w:type="dxa"/>
          </w:tcPr>
          <w:p w:rsidR="00C763CA" w:rsidRPr="00C0441A" w:rsidRDefault="00C763CA" w:rsidP="005E2730">
            <w:pPr>
              <w:pStyle w:val="TAL"/>
              <w:rPr>
                <w:rFonts w:eastAsia="MS Mincho"/>
              </w:rPr>
            </w:pPr>
            <w:r w:rsidRPr="00C0441A">
              <w:rPr>
                <w:rFonts w:eastAsia="MS Mincho"/>
              </w:rPr>
              <w:t>M</w:t>
            </w:r>
            <w:r w:rsidRPr="00C0441A">
              <w:rPr>
                <w:rFonts w:eastAsia="MS Mincho" w:hint="eastAsia"/>
              </w:rPr>
              <w:t>acro Bandwidth</w:t>
            </w:r>
          </w:p>
        </w:tc>
        <w:tc>
          <w:tcPr>
            <w:tcW w:w="4428" w:type="dxa"/>
          </w:tcPr>
          <w:p w:rsidR="00C763CA" w:rsidRPr="00C0441A" w:rsidRDefault="00C763CA" w:rsidP="005E2730">
            <w:pPr>
              <w:pStyle w:val="TAL"/>
              <w:rPr>
                <w:rFonts w:eastAsia="MS Mincho"/>
              </w:rPr>
            </w:pPr>
            <w:r w:rsidRPr="00C0441A">
              <w:rPr>
                <w:rFonts w:eastAsia="MS Mincho" w:hint="eastAsia"/>
              </w:rPr>
              <w:t>5</w:t>
            </w:r>
            <w:r>
              <w:rPr>
                <w:rFonts w:eastAsia="MS Mincho"/>
              </w:rPr>
              <w:t xml:space="preserve"> </w:t>
            </w:r>
            <w:r w:rsidRPr="00C0441A">
              <w:rPr>
                <w:rFonts w:eastAsia="MS Mincho" w:hint="eastAsia"/>
              </w:rPr>
              <w:t>MHz</w:t>
            </w:r>
          </w:p>
        </w:tc>
      </w:tr>
      <w:tr w:rsidR="00C763CA" w:rsidRPr="00C0441A" w:rsidTr="00C14F6B">
        <w:tc>
          <w:tcPr>
            <w:tcW w:w="4428" w:type="dxa"/>
          </w:tcPr>
          <w:p w:rsidR="00C763CA" w:rsidRPr="00C0441A" w:rsidRDefault="00C763CA" w:rsidP="005E2730">
            <w:pPr>
              <w:pStyle w:val="TAL"/>
              <w:rPr>
                <w:rFonts w:eastAsia="MS Mincho"/>
              </w:rPr>
            </w:pPr>
            <w:r w:rsidRPr="00C0441A">
              <w:rPr>
                <w:rFonts w:eastAsia="MS Mincho" w:hint="eastAsia"/>
              </w:rPr>
              <w:t>HeNB bandwidth</w:t>
            </w:r>
          </w:p>
        </w:tc>
        <w:tc>
          <w:tcPr>
            <w:tcW w:w="4428" w:type="dxa"/>
          </w:tcPr>
          <w:p w:rsidR="00C763CA" w:rsidRPr="00C0441A" w:rsidRDefault="00C763CA" w:rsidP="005E2730">
            <w:pPr>
              <w:pStyle w:val="TAL"/>
              <w:rPr>
                <w:rFonts w:eastAsia="MS Mincho"/>
              </w:rPr>
            </w:pPr>
            <w:r w:rsidRPr="00C0441A">
              <w:rPr>
                <w:rFonts w:eastAsia="MS Mincho" w:hint="eastAsia"/>
              </w:rPr>
              <w:t>1/4 of macro Bandwidth</w:t>
            </w:r>
          </w:p>
        </w:tc>
      </w:tr>
      <w:tr w:rsidR="00C763CA" w:rsidRPr="00C0441A" w:rsidTr="00C14F6B">
        <w:tc>
          <w:tcPr>
            <w:tcW w:w="4428" w:type="dxa"/>
          </w:tcPr>
          <w:p w:rsidR="00C763CA" w:rsidRPr="00C0441A" w:rsidRDefault="00C763CA" w:rsidP="005E2730">
            <w:pPr>
              <w:pStyle w:val="TAL"/>
              <w:rPr>
                <w:rFonts w:eastAsia="MS Mincho" w:hint="eastAsia"/>
              </w:rPr>
            </w:pPr>
            <w:r w:rsidRPr="00C0441A">
              <w:rPr>
                <w:rFonts w:eastAsia="MS Mincho" w:hint="eastAsia"/>
              </w:rPr>
              <w:t>Channel model</w:t>
            </w:r>
          </w:p>
        </w:tc>
        <w:tc>
          <w:tcPr>
            <w:tcW w:w="4428" w:type="dxa"/>
          </w:tcPr>
          <w:p w:rsidR="00C763CA" w:rsidRPr="00C0441A" w:rsidRDefault="00C763CA" w:rsidP="005E2730">
            <w:pPr>
              <w:pStyle w:val="TAL"/>
              <w:rPr>
                <w:rFonts w:eastAsia="MS Mincho" w:hint="eastAsia"/>
              </w:rPr>
            </w:pPr>
            <w:r w:rsidRPr="00C0441A">
              <w:rPr>
                <w:rFonts w:eastAsia="MS Mincho" w:hint="eastAsia"/>
              </w:rPr>
              <w:t>TU, 3km/h</w:t>
            </w:r>
          </w:p>
        </w:tc>
      </w:tr>
      <w:tr w:rsidR="00C763CA" w:rsidRPr="00C0441A" w:rsidTr="00C14F6B">
        <w:tc>
          <w:tcPr>
            <w:tcW w:w="4428" w:type="dxa"/>
          </w:tcPr>
          <w:p w:rsidR="00C763CA" w:rsidRPr="00C0441A" w:rsidRDefault="00C763CA" w:rsidP="005E2730">
            <w:pPr>
              <w:pStyle w:val="TAL"/>
              <w:rPr>
                <w:rFonts w:eastAsia="MS Mincho" w:hint="eastAsia"/>
              </w:rPr>
            </w:pPr>
            <w:r w:rsidRPr="00C0441A">
              <w:rPr>
                <w:rFonts w:eastAsia="MS Mincho" w:hint="eastAsia"/>
              </w:rPr>
              <w:t>Channel estimation</w:t>
            </w:r>
          </w:p>
        </w:tc>
        <w:tc>
          <w:tcPr>
            <w:tcW w:w="4428" w:type="dxa"/>
          </w:tcPr>
          <w:p w:rsidR="00C763CA" w:rsidRPr="00C0441A" w:rsidRDefault="00C763CA" w:rsidP="005E2730">
            <w:pPr>
              <w:pStyle w:val="TAL"/>
              <w:rPr>
                <w:rFonts w:eastAsia="MS Mincho" w:hint="eastAsia"/>
              </w:rPr>
            </w:pPr>
            <w:r w:rsidRPr="00C0441A">
              <w:rPr>
                <w:rFonts w:eastAsia="MS Mincho" w:hint="eastAsia"/>
              </w:rPr>
              <w:t>2</w:t>
            </w:r>
            <w:r>
              <w:rPr>
                <w:rFonts w:eastAsia="MS Mincho"/>
              </w:rPr>
              <w:t>-</w:t>
            </w:r>
            <w:r w:rsidRPr="00C0441A">
              <w:rPr>
                <w:rFonts w:eastAsia="MS Mincho" w:hint="eastAsia"/>
              </w:rPr>
              <w:t>D MMSE channel estimation</w:t>
            </w:r>
          </w:p>
        </w:tc>
      </w:tr>
      <w:tr w:rsidR="00C763CA" w:rsidRPr="00C0441A" w:rsidTr="00C14F6B">
        <w:tc>
          <w:tcPr>
            <w:tcW w:w="4428" w:type="dxa"/>
          </w:tcPr>
          <w:p w:rsidR="00C763CA" w:rsidRPr="00C0441A" w:rsidRDefault="00C763CA" w:rsidP="005E2730">
            <w:pPr>
              <w:pStyle w:val="TAL"/>
              <w:rPr>
                <w:rFonts w:eastAsia="MS Mincho" w:hint="eastAsia"/>
              </w:rPr>
            </w:pPr>
            <w:r w:rsidRPr="00C0441A">
              <w:rPr>
                <w:rFonts w:eastAsia="MS Mincho" w:hint="eastAsia"/>
              </w:rPr>
              <w:t>Interference estimation</w:t>
            </w:r>
          </w:p>
        </w:tc>
        <w:tc>
          <w:tcPr>
            <w:tcW w:w="4428" w:type="dxa"/>
          </w:tcPr>
          <w:p w:rsidR="00C763CA" w:rsidRPr="00C0441A" w:rsidRDefault="00C763CA" w:rsidP="005E2730">
            <w:pPr>
              <w:pStyle w:val="TAL"/>
              <w:rPr>
                <w:rFonts w:eastAsia="MS Mincho" w:hint="eastAsia"/>
              </w:rPr>
            </w:pPr>
            <w:r w:rsidRPr="00C0441A">
              <w:rPr>
                <w:rFonts w:eastAsia="MS Mincho" w:hint="eastAsia"/>
              </w:rPr>
              <w:t>Ideal</w:t>
            </w:r>
          </w:p>
        </w:tc>
      </w:tr>
    </w:tbl>
    <w:p w:rsidR="00C763CA" w:rsidRPr="00C0441A" w:rsidRDefault="00C763CA" w:rsidP="00C763CA">
      <w:pPr>
        <w:spacing w:after="120"/>
        <w:jc w:val="both"/>
        <w:rPr>
          <w:rFonts w:eastAsia="MS Mincho" w:hint="eastAsia"/>
          <w:b/>
        </w:rPr>
      </w:pPr>
    </w:p>
    <w:p w:rsidR="00C763CA" w:rsidRDefault="00527C4D" w:rsidP="005E2730">
      <w:pPr>
        <w:pStyle w:val="TH"/>
        <w:rPr>
          <w:rFonts w:eastAsia="MS Mincho"/>
        </w:rPr>
      </w:pPr>
      <w:r w:rsidRPr="00C0441A">
        <w:rPr>
          <w:rFonts w:eastAsia="MS Mincho"/>
          <w:noProof/>
        </w:rPr>
        <w:drawing>
          <wp:inline distT="0" distB="0" distL="0" distR="0">
            <wp:extent cx="2038350" cy="2143125"/>
            <wp:effectExtent l="0" t="0" r="0" b="0"/>
            <wp:docPr id="6" name="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pic:cNvPicPr>
                      <a:picLocks noChangeAspect="1" noChangeArrowheads="1"/>
                    </pic:cNvPicPr>
                  </pic:nvPicPr>
                  <pic:blipFill>
                    <a:blip r:embed="rId19" cstate="print">
                      <a:extLst>
                        <a:ext uri="{28A0092B-C50C-407E-A947-70E740481C1C}">
                          <a14:useLocalDpi xmlns:a14="http://schemas.microsoft.com/office/drawing/2010/main" val="0"/>
                        </a:ext>
                      </a:extLst>
                    </a:blip>
                    <a:srcRect b="-18"/>
                    <a:stretch>
                      <a:fillRect/>
                    </a:stretch>
                  </pic:blipFill>
                  <pic:spPr bwMode="auto">
                    <a:xfrm>
                      <a:off x="0" y="0"/>
                      <a:ext cx="2038350" cy="2143125"/>
                    </a:xfrm>
                    <a:prstGeom prst="rect">
                      <a:avLst/>
                    </a:prstGeom>
                    <a:noFill/>
                    <a:ln>
                      <a:noFill/>
                    </a:ln>
                  </pic:spPr>
                </pic:pic>
              </a:graphicData>
            </a:graphic>
          </wp:inline>
        </w:drawing>
      </w:r>
      <w:r w:rsidR="00C763CA" w:rsidRPr="00C0441A">
        <w:rPr>
          <w:rFonts w:eastAsia="MS Mincho" w:hint="eastAsia"/>
        </w:rPr>
        <w:t xml:space="preserve">                </w:t>
      </w:r>
      <w:r w:rsidR="00C763CA">
        <w:rPr>
          <w:rFonts w:eastAsia="MS Mincho" w:hint="eastAsia"/>
        </w:rPr>
        <w:t xml:space="preserve">    </w:t>
      </w:r>
    </w:p>
    <w:p w:rsidR="00C763CA" w:rsidRPr="00C0441A" w:rsidRDefault="00C763CA" w:rsidP="005E2730">
      <w:pPr>
        <w:pStyle w:val="TF"/>
        <w:rPr>
          <w:rFonts w:eastAsia="MS Mincho" w:hint="eastAsia"/>
        </w:rPr>
      </w:pPr>
      <w:r w:rsidRPr="00C0441A">
        <w:rPr>
          <w:rFonts w:eastAsia="MS Mincho" w:hint="eastAsia"/>
        </w:rPr>
        <w:t xml:space="preserve">Fig. </w:t>
      </w:r>
      <w:r>
        <w:rPr>
          <w:rFonts w:eastAsia="MS Mincho" w:hint="eastAsia"/>
        </w:rPr>
        <w:t>7.2.1.4.2 4</w:t>
      </w:r>
      <w:r w:rsidR="000F41AC">
        <w:rPr>
          <w:rFonts w:eastAsia="MS Mincho"/>
        </w:rPr>
        <w:tab/>
      </w:r>
      <w:r w:rsidRPr="00C0441A">
        <w:rPr>
          <w:rFonts w:eastAsia="MS Mincho" w:hint="eastAsia"/>
        </w:rPr>
        <w:t>CCE PDCCH BLER with wideband interference</w:t>
      </w:r>
      <w:r w:rsidRPr="00C0441A" w:rsidDel="00526ECE">
        <w:rPr>
          <w:rFonts w:eastAsia="MS Mincho" w:hint="eastAsia"/>
        </w:rPr>
        <w:t xml:space="preserve"> </w:t>
      </w:r>
      <w:r w:rsidRPr="00C0441A">
        <w:rPr>
          <w:rFonts w:eastAsia="MS Mincho" w:hint="eastAsia"/>
        </w:rPr>
        <w:t xml:space="preserve">estimation           </w:t>
      </w:r>
      <w:r>
        <w:rPr>
          <w:rFonts w:eastAsia="MS Mincho" w:hint="eastAsia"/>
        </w:rPr>
        <w:t xml:space="preserve">                                                       </w:t>
      </w:r>
      <w:r w:rsidRPr="00C0441A">
        <w:rPr>
          <w:rFonts w:eastAsia="MS Mincho" w:hint="eastAsia"/>
        </w:rPr>
        <w:t xml:space="preserve"> </w:t>
      </w:r>
      <w:r>
        <w:rPr>
          <w:rFonts w:eastAsia="MS Mincho" w:hint="eastAsia"/>
        </w:rPr>
        <w:t xml:space="preserve">  </w:t>
      </w:r>
    </w:p>
    <w:p w:rsidR="00C763CA" w:rsidRDefault="00C763CA" w:rsidP="005C521E">
      <w:pPr>
        <w:spacing w:after="120"/>
        <w:ind w:firstLineChars="147" w:firstLine="295"/>
        <w:jc w:val="both"/>
        <w:rPr>
          <w:rFonts w:eastAsia="MS Mincho"/>
          <w:b/>
        </w:rPr>
      </w:pPr>
    </w:p>
    <w:p w:rsidR="00C763CA" w:rsidRPr="00C0441A" w:rsidRDefault="00C763CA" w:rsidP="005E2730">
      <w:pPr>
        <w:pStyle w:val="TH"/>
        <w:rPr>
          <w:rFonts w:eastAsia="MS Mincho" w:hint="eastAsia"/>
        </w:rPr>
      </w:pPr>
      <w:r>
        <w:rPr>
          <w:rFonts w:eastAsia="MS Mincho" w:hint="eastAsia"/>
        </w:rPr>
        <w:t xml:space="preserve">    </w:t>
      </w:r>
      <w:r w:rsidRPr="00C0441A">
        <w:rPr>
          <w:rFonts w:eastAsia="MS Mincho" w:hint="eastAsia"/>
        </w:rPr>
        <w:t xml:space="preserve">  </w:t>
      </w:r>
      <w:r w:rsidR="00527C4D" w:rsidRPr="00C0441A">
        <w:rPr>
          <w:rFonts w:eastAsia="MS Mincho"/>
          <w:noProof/>
        </w:rPr>
        <w:drawing>
          <wp:inline distT="0" distB="0" distL="0" distR="0">
            <wp:extent cx="2038350" cy="2143125"/>
            <wp:effectExtent l="0" t="0" r="0" b="0"/>
            <wp:docPr id="7" name="Ch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3"/>
                    <pic:cNvPicPr>
                      <a:picLocks noChangeAspect="1" noChangeArrowheads="1"/>
                    </pic:cNvPicPr>
                  </pic:nvPicPr>
                  <pic:blipFill>
                    <a:blip r:embed="rId20" cstate="print">
                      <a:extLst>
                        <a:ext uri="{28A0092B-C50C-407E-A947-70E740481C1C}">
                          <a14:useLocalDpi xmlns:a14="http://schemas.microsoft.com/office/drawing/2010/main" val="0"/>
                        </a:ext>
                      </a:extLst>
                    </a:blip>
                    <a:srcRect b="-18"/>
                    <a:stretch>
                      <a:fillRect/>
                    </a:stretch>
                  </pic:blipFill>
                  <pic:spPr bwMode="auto">
                    <a:xfrm>
                      <a:off x="0" y="0"/>
                      <a:ext cx="2038350" cy="2143125"/>
                    </a:xfrm>
                    <a:prstGeom prst="rect">
                      <a:avLst/>
                    </a:prstGeom>
                    <a:noFill/>
                    <a:ln>
                      <a:noFill/>
                    </a:ln>
                  </pic:spPr>
                </pic:pic>
              </a:graphicData>
            </a:graphic>
          </wp:inline>
        </w:drawing>
      </w:r>
    </w:p>
    <w:p w:rsidR="00C763CA" w:rsidRDefault="00C763CA" w:rsidP="00C763CA">
      <w:pPr>
        <w:spacing w:after="120"/>
        <w:jc w:val="both"/>
        <w:rPr>
          <w:rFonts w:eastAsia="MS Mincho"/>
          <w:b/>
        </w:rPr>
        <w:sectPr w:rsidR="00C763CA" w:rsidSect="004961D1">
          <w:headerReference w:type="default" r:id="rId21"/>
          <w:footerReference w:type="even" r:id="rId22"/>
          <w:footerReference w:type="default" r:id="rId23"/>
          <w:pgSz w:w="11907" w:h="16839" w:code="9"/>
          <w:pgMar w:top="1418" w:right="1134" w:bottom="1134" w:left="1134" w:header="850" w:footer="340" w:gutter="0"/>
          <w:cols w:space="720"/>
          <w:docGrid w:linePitch="360"/>
        </w:sectPr>
      </w:pPr>
    </w:p>
    <w:p w:rsidR="00C763CA" w:rsidRDefault="00C763CA" w:rsidP="005E2730">
      <w:pPr>
        <w:pStyle w:val="TF"/>
        <w:rPr>
          <w:rFonts w:eastAsia="MS Mincho"/>
        </w:rPr>
      </w:pPr>
      <w:r w:rsidRPr="00C0441A">
        <w:rPr>
          <w:rFonts w:eastAsia="MS Mincho" w:hint="eastAsia"/>
        </w:rPr>
        <w:lastRenderedPageBreak/>
        <w:t>Fig.</w:t>
      </w:r>
      <w:r>
        <w:rPr>
          <w:rFonts w:eastAsia="MS Mincho" w:hint="eastAsia"/>
        </w:rPr>
        <w:t>7.2.1</w:t>
      </w:r>
      <w:r w:rsidR="000F41AC">
        <w:rPr>
          <w:rFonts w:eastAsia="MS Mincho" w:hint="eastAsia"/>
        </w:rPr>
        <w:t>.4.3 4</w:t>
      </w:r>
      <w:r w:rsidR="000F41AC">
        <w:rPr>
          <w:rFonts w:eastAsia="MS Mincho"/>
        </w:rPr>
        <w:tab/>
      </w:r>
      <w:r>
        <w:rPr>
          <w:rFonts w:eastAsia="MS Mincho" w:hint="eastAsia"/>
        </w:rPr>
        <w:t>CCE PDCCH</w:t>
      </w:r>
      <w:r w:rsidRPr="00C0441A">
        <w:rPr>
          <w:rFonts w:eastAsia="MS Mincho" w:hint="eastAsia"/>
        </w:rPr>
        <w:t xml:space="preserve">  BLER with subband interference estimation</w:t>
      </w:r>
    </w:p>
    <w:p w:rsidR="00AD4F93" w:rsidRPr="00C0441A" w:rsidRDefault="00AD4F93" w:rsidP="00AD4F93">
      <w:pPr>
        <w:rPr>
          <w:rFonts w:eastAsia="MS Mincho"/>
        </w:rPr>
      </w:pPr>
    </w:p>
    <w:p w:rsidR="00C45555" w:rsidRDefault="00C45555" w:rsidP="00AD4F93">
      <w:pPr>
        <w:pStyle w:val="Heading4"/>
        <w:rPr>
          <w:rFonts w:hint="eastAsia"/>
        </w:rPr>
      </w:pPr>
      <w:bookmarkStart w:id="87" w:name="_Toc518927608"/>
      <w:bookmarkStart w:id="88" w:name="_Toc46230665"/>
      <w:bookmarkStart w:id="89" w:name="_Toc46230730"/>
      <w:smartTag w:uri="urn:schemas-microsoft-com:office:smarttags" w:element="chsdate">
        <w:smartTagPr>
          <w:attr w:name="Year" w:val="1899"/>
          <w:attr w:name="Month" w:val="12"/>
          <w:attr w:name="Day" w:val="30"/>
          <w:attr w:name="IsLunarDate" w:val="False"/>
          <w:attr w:name="IsROCDate" w:val="False"/>
        </w:smartTagPr>
        <w:r w:rsidRPr="00D82760">
          <w:rPr>
            <w:rFonts w:hint="eastAsia"/>
          </w:rPr>
          <w:t>7.2.1</w:t>
        </w:r>
      </w:smartTag>
      <w:r w:rsidRPr="00D82760">
        <w:rPr>
          <w:rFonts w:hint="eastAsia"/>
        </w:rPr>
        <w:t>.3</w:t>
      </w:r>
      <w:r>
        <w:rPr>
          <w:rFonts w:hint="eastAsia"/>
        </w:rPr>
        <w:tab/>
      </w:r>
      <w:r>
        <w:rPr>
          <w:rFonts w:hint="eastAsia"/>
        </w:rPr>
        <w:tab/>
      </w:r>
      <w:r w:rsidRPr="00D82760">
        <w:rPr>
          <w:rFonts w:hint="eastAsia"/>
        </w:rPr>
        <w:t>Control of HeNB downlink interference among neighboring HeNBs control channels by</w:t>
      </w:r>
      <w:r w:rsidRPr="00D82760">
        <w:rPr>
          <w:rFonts w:eastAsia="MS Mincho"/>
        </w:rPr>
        <w:t xml:space="preserve"> frequency partitioning</w:t>
      </w:r>
      <w:bookmarkEnd w:id="87"/>
      <w:bookmarkEnd w:id="88"/>
      <w:bookmarkEnd w:id="89"/>
    </w:p>
    <w:p w:rsidR="00C45555" w:rsidRPr="00B8146A" w:rsidRDefault="00C45555" w:rsidP="00AD4F93">
      <w:r w:rsidRPr="00B8146A">
        <w:t>Unlike data (PDSCH, PUSCH), there is no HARQ for control channel transmissions which must typically target fairly low BLER of 1% or less. HeNBs</w:t>
      </w:r>
      <w:r>
        <w:rPr>
          <w:rFonts w:hint="eastAsia"/>
        </w:rPr>
        <w:t xml:space="preserve"> that are </w:t>
      </w:r>
      <w:r w:rsidRPr="00B8146A">
        <w:t xml:space="preserve">in </w:t>
      </w:r>
      <w:r>
        <w:rPr>
          <w:rFonts w:hint="eastAsia"/>
        </w:rPr>
        <w:t xml:space="preserve">close </w:t>
      </w:r>
      <w:r w:rsidRPr="00B8146A">
        <w:t xml:space="preserve">proximity of </w:t>
      </w:r>
      <w:r>
        <w:rPr>
          <w:rFonts w:hint="eastAsia"/>
        </w:rPr>
        <w:t>each other</w:t>
      </w:r>
      <w:r w:rsidRPr="00B8146A">
        <w:t xml:space="preserve"> will not have reliable downlink control channels (e.g. PDCCH, PHICH, PCFICH, PBCH, P/S-SCH). One way to solve this is to segment the LTE carrier and allow the</w:t>
      </w:r>
      <w:r>
        <w:rPr>
          <w:rFonts w:hint="eastAsia"/>
        </w:rPr>
        <w:t xml:space="preserve"> interfering</w:t>
      </w:r>
      <w:r w:rsidRPr="00B8146A">
        <w:t xml:space="preserve"> HeNB</w:t>
      </w:r>
      <w:r>
        <w:rPr>
          <w:rFonts w:hint="eastAsia"/>
        </w:rPr>
        <w:t>s</w:t>
      </w:r>
      <w:r w:rsidRPr="00B8146A">
        <w:t xml:space="preserve"> to transmit their control signaling in separate frequency domain resources. For example, if the LTE carrier is 20MHz then it would be segmented into </w:t>
      </w:r>
      <w:r>
        <w:rPr>
          <w:rFonts w:hint="eastAsia"/>
        </w:rPr>
        <w:t>two 10</w:t>
      </w:r>
      <w:r w:rsidRPr="00B8146A">
        <w:t xml:space="preserve">MHz carriers on the downlink with </w:t>
      </w:r>
      <w:r>
        <w:rPr>
          <w:rFonts w:hint="eastAsia"/>
        </w:rPr>
        <w:t>each of the two interfering HeNBs</w:t>
      </w:r>
      <w:r w:rsidRPr="00B8146A">
        <w:t xml:space="preserve"> transmitting its control signaling (PDCCH, PHICH, PCFICH, P-SCH, S-SCH, PBCH) on </w:t>
      </w:r>
      <w:r>
        <w:rPr>
          <w:rFonts w:hint="eastAsia"/>
        </w:rPr>
        <w:t xml:space="preserve">one of </w:t>
      </w:r>
      <w:r w:rsidRPr="00B8146A">
        <w:t>the 1</w:t>
      </w:r>
      <w:r>
        <w:rPr>
          <w:rFonts w:hint="eastAsia"/>
        </w:rPr>
        <w:t>0</w:t>
      </w:r>
      <w:r w:rsidRPr="00B8146A">
        <w:t xml:space="preserve"> MHz carrier</w:t>
      </w:r>
      <w:r>
        <w:rPr>
          <w:rFonts w:hint="eastAsia"/>
        </w:rPr>
        <w:t>s</w:t>
      </w:r>
      <w:r w:rsidRPr="00B8146A">
        <w:t>.</w:t>
      </w:r>
    </w:p>
    <w:p w:rsidR="00C763CA" w:rsidRPr="00C763CA" w:rsidRDefault="00C45555" w:rsidP="005E2730">
      <w:r w:rsidRPr="00B8146A">
        <w:t xml:space="preserve">Both Release-8 UEs and Release-9 UEs would access the </w:t>
      </w:r>
      <w:r w:rsidRPr="00B8146A">
        <w:rPr>
          <w:rFonts w:hint="eastAsia"/>
        </w:rPr>
        <w:t>HeNB</w:t>
      </w:r>
      <w:r w:rsidRPr="00B8146A">
        <w:t xml:space="preserve"> as a 1</w:t>
      </w:r>
      <w:r w:rsidRPr="00B8146A">
        <w:rPr>
          <w:rFonts w:hint="eastAsia"/>
        </w:rPr>
        <w:t>0</w:t>
      </w:r>
      <w:r w:rsidRPr="00B8146A">
        <w:t xml:space="preserve"> MHz carrier and receive control and broadcast signaling from </w:t>
      </w:r>
      <w:r w:rsidRPr="00B8146A">
        <w:rPr>
          <w:rFonts w:hint="eastAsia"/>
        </w:rPr>
        <w:t>HeNB</w:t>
      </w:r>
      <w:r w:rsidRPr="00B8146A">
        <w:t xml:space="preserve"> within 1</w:t>
      </w:r>
      <w:r w:rsidRPr="00B8146A">
        <w:rPr>
          <w:rFonts w:hint="eastAsia"/>
        </w:rPr>
        <w:t>0</w:t>
      </w:r>
      <w:r w:rsidRPr="00B8146A">
        <w:t xml:space="preserve"> MHz.  However, Release-</w:t>
      </w:r>
      <w:r w:rsidRPr="00B8146A">
        <w:rPr>
          <w:rFonts w:hint="eastAsia"/>
        </w:rPr>
        <w:t>10</w:t>
      </w:r>
      <w:r w:rsidRPr="00B8146A">
        <w:t xml:space="preserve"> UEs can additionally be assigned PDSCH resource on the remaining </w:t>
      </w:r>
      <w:r w:rsidRPr="00B8146A">
        <w:rPr>
          <w:rFonts w:hint="eastAsia"/>
        </w:rPr>
        <w:t>10</w:t>
      </w:r>
      <w:r w:rsidRPr="00B8146A">
        <w:t xml:space="preserve"> MHz frequency resources using </w:t>
      </w:r>
      <w:r w:rsidRPr="00B8146A">
        <w:rPr>
          <w:rFonts w:hint="eastAsia"/>
        </w:rPr>
        <w:t>carrier aggregation</w:t>
      </w:r>
      <w:r w:rsidRPr="00B8146A">
        <w:t>. Therefore, while Release-8</w:t>
      </w:r>
      <w:r w:rsidRPr="00B8146A">
        <w:rPr>
          <w:rFonts w:hint="eastAsia"/>
        </w:rPr>
        <w:t>/9</w:t>
      </w:r>
      <w:r w:rsidRPr="00B8146A">
        <w:t xml:space="preserve"> UEs are limited to allocations of </w:t>
      </w:r>
      <w:r w:rsidRPr="00B8146A">
        <w:rPr>
          <w:rFonts w:hint="eastAsia"/>
        </w:rPr>
        <w:t>50</w:t>
      </w:r>
      <w:r w:rsidRPr="00B8146A">
        <w:t xml:space="preserve"> RBs, Release-</w:t>
      </w:r>
      <w:r w:rsidRPr="00B8146A">
        <w:rPr>
          <w:rFonts w:hint="eastAsia"/>
        </w:rPr>
        <w:t>10</w:t>
      </w:r>
      <w:r w:rsidRPr="00B8146A">
        <w:t xml:space="preserve"> UEs could be assigned any portion of the 100 RBs.</w:t>
      </w:r>
    </w:p>
    <w:p w:rsidR="00C763CA" w:rsidRDefault="00456A2C" w:rsidP="005E2730">
      <w:pPr>
        <w:pStyle w:val="Heading3"/>
      </w:pPr>
      <w:bookmarkStart w:id="90" w:name="_Toc518927609"/>
      <w:bookmarkStart w:id="91" w:name="_Toc46230666"/>
      <w:bookmarkStart w:id="92" w:name="_Toc46230731"/>
      <w:r>
        <w:t>7.2.2</w:t>
      </w:r>
      <w:r>
        <w:tab/>
      </w:r>
      <w:r w:rsidR="00C763CA">
        <w:t>Data Channel Protection</w:t>
      </w:r>
      <w:bookmarkEnd w:id="90"/>
      <w:bookmarkEnd w:id="91"/>
      <w:bookmarkEnd w:id="92"/>
    </w:p>
    <w:p w:rsidR="00BB765C" w:rsidRDefault="00456A2C" w:rsidP="005E2730">
      <w:pPr>
        <w:pStyle w:val="Heading4"/>
      </w:pPr>
      <w:bookmarkStart w:id="93" w:name="_Toc518927610"/>
      <w:bookmarkStart w:id="94" w:name="_Toc46230667"/>
      <w:bookmarkStart w:id="95" w:name="_Toc46230732"/>
      <w:r>
        <w:t>7.2.2.1</w:t>
      </w:r>
      <w:r>
        <w:tab/>
      </w:r>
      <w:r w:rsidR="00BB765C" w:rsidRPr="00BB765C">
        <w:t>Control of HeNB Downlink Interference towards macro eNB data channels by frequency partition</w:t>
      </w:r>
      <w:bookmarkEnd w:id="93"/>
      <w:bookmarkEnd w:id="94"/>
      <w:bookmarkEnd w:id="95"/>
    </w:p>
    <w:p w:rsidR="00BB765C" w:rsidRPr="004517A3" w:rsidRDefault="00BB765C" w:rsidP="005E2730">
      <w:r w:rsidRPr="004517A3">
        <w:t>Frequency partition between Macro eNB and HeNB can be utilized to mitigate the interference from HeNB to Macro eNB. HeNB can get frequency partition information of its neighbor Macro eNB through air link measurement if add</w:t>
      </w:r>
      <w:r>
        <w:t>itional receiver is enabled on H</w:t>
      </w:r>
      <w:r w:rsidRPr="004517A3">
        <w:t>eNB. Alternatively, a semi-static scheme can be adopted if a pre-configuration of the frequency partition can be determined by Macro eNB management server. For example, Macro eNB will schedule</w:t>
      </w:r>
      <w:r>
        <w:t xml:space="preserve"> resource blocks</w:t>
      </w:r>
      <w:r w:rsidRPr="004517A3">
        <w:t xml:space="preserve"> to Macro UE based </w:t>
      </w:r>
      <w:r>
        <w:t xml:space="preserve">on </w:t>
      </w:r>
      <w:r w:rsidRPr="004517A3">
        <w:t xml:space="preserve">its location. </w:t>
      </w:r>
      <w:r w:rsidRPr="00A212E9">
        <w:t>When HeNB gets its own location information, it will know which resource blocks will be assigned to a nearby ma</w:t>
      </w:r>
      <w:r>
        <w:t>c</w:t>
      </w:r>
      <w:r w:rsidRPr="00A212E9">
        <w:t>ro UE.</w:t>
      </w:r>
    </w:p>
    <w:p w:rsidR="00BB765C" w:rsidRPr="00B823F0" w:rsidRDefault="00BB765C" w:rsidP="00022432">
      <w:r w:rsidRPr="004517A3">
        <w:t>With the knowledge of the frequency partition information</w:t>
      </w:r>
      <w:r w:rsidR="00C870CC">
        <w:t xml:space="preserve"> [4</w:t>
      </w:r>
      <w:r>
        <w:t>]</w:t>
      </w:r>
      <w:r w:rsidRPr="004517A3">
        <w:t>, for example, HeN</w:t>
      </w:r>
      <w:r>
        <w:t>B knows which set of resource blocks</w:t>
      </w:r>
      <w:r w:rsidRPr="004517A3">
        <w:t xml:space="preserve"> will be used for Macro eNB cell center users (CC</w:t>
      </w:r>
      <w:r>
        <w:t>U), and which set of resource block</w:t>
      </w:r>
      <w:r w:rsidRPr="004517A3">
        <w:t xml:space="preserve">s will be used for Macrocell cell edge users (CEU), HeNB can coordinate its transmission to </w:t>
      </w:r>
      <w:r w:rsidRPr="004517A3">
        <w:rPr>
          <w:lang w:eastAsia="zh-CN"/>
        </w:rPr>
        <w:t xml:space="preserve">avoid its interference to nearby </w:t>
      </w:r>
      <w:r w:rsidRPr="004517A3">
        <w:t xml:space="preserve">Macro UE by </w:t>
      </w:r>
      <w:r w:rsidRPr="004517A3">
        <w:rPr>
          <w:lang w:eastAsia="zh-CN"/>
        </w:rPr>
        <w:t>giving high schedul</w:t>
      </w:r>
      <w:r>
        <w:rPr>
          <w:lang w:eastAsia="zh-CN"/>
        </w:rPr>
        <w:t>ing priority to resource blocks</w:t>
      </w:r>
      <w:r w:rsidRPr="004517A3">
        <w:rPr>
          <w:lang w:eastAsia="zh-CN"/>
        </w:rPr>
        <w:t xml:space="preserve"> not used by the nearby Macro UE.</w:t>
      </w:r>
      <w:r w:rsidRPr="004517A3">
        <w:t xml:space="preserve"> </w:t>
      </w:r>
      <w:r w:rsidRPr="004517A3">
        <w:rPr>
          <w:lang w:eastAsia="zh-CN"/>
        </w:rPr>
        <w:t xml:space="preserve">For example, if HeNB is located at the edge of the Macro eNB, HeNB will give higher priority to </w:t>
      </w:r>
      <w:r>
        <w:rPr>
          <w:lang w:eastAsia="zh-CN"/>
        </w:rPr>
        <w:t>resource block</w:t>
      </w:r>
      <w:r w:rsidRPr="004517A3">
        <w:rPr>
          <w:lang w:eastAsia="zh-CN"/>
        </w:rPr>
        <w:t>s used by macro center UEs for downlink transmission.  If HeNB is located at the center of the Macro eNB, HeNB will give hig</w:t>
      </w:r>
      <w:r>
        <w:rPr>
          <w:lang w:eastAsia="zh-CN"/>
        </w:rPr>
        <w:t>her priority to resource block</w:t>
      </w:r>
      <w:r w:rsidRPr="004517A3">
        <w:rPr>
          <w:lang w:eastAsia="zh-CN"/>
        </w:rPr>
        <w:t xml:space="preserve">s used by macro edge UEs for downlink transmission as shown in Figure </w:t>
      </w:r>
      <w:r w:rsidR="000F41AC">
        <w:rPr>
          <w:lang w:eastAsia="zh-CN"/>
        </w:rPr>
        <w:t>7.2.2.1</w:t>
      </w:r>
      <w:r w:rsidR="00A23C24">
        <w:rPr>
          <w:lang w:eastAsia="zh-CN"/>
        </w:rPr>
        <w:t>-1</w:t>
      </w:r>
      <w:r w:rsidRPr="004517A3">
        <w:rPr>
          <w:lang w:eastAsia="zh-CN"/>
        </w:rPr>
        <w:t>.</w:t>
      </w:r>
    </w:p>
    <w:p w:rsidR="00BB765C" w:rsidRDefault="00527C4D" w:rsidP="005E2730">
      <w:pPr>
        <w:pStyle w:val="TH"/>
        <w:rPr>
          <w:rFonts w:hint="eastAsia"/>
        </w:rPr>
      </w:pPr>
      <w:r>
        <w:rPr>
          <w:noProof/>
          <w:lang w:eastAsia="zh-CN"/>
        </w:rPr>
        <mc:AlternateContent>
          <mc:Choice Requires="wpc">
            <w:drawing>
              <wp:inline distT="0" distB="0" distL="0" distR="0">
                <wp:extent cx="2862580" cy="1313180"/>
                <wp:effectExtent l="5715" t="3810" r="8255" b="0"/>
                <wp:docPr id="8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1" name="Group 7"/>
                        <wpg:cNvGrpSpPr>
                          <a:grpSpLocks/>
                        </wpg:cNvGrpSpPr>
                        <wpg:grpSpPr bwMode="auto">
                          <a:xfrm>
                            <a:off x="769620" y="132715"/>
                            <a:ext cx="512445" cy="181610"/>
                            <a:chOff x="1212" y="271"/>
                            <a:chExt cx="807" cy="286"/>
                          </a:xfrm>
                        </wpg:grpSpPr>
                        <wps:wsp>
                          <wps:cNvPr id="12" name="Oval 8"/>
                          <wps:cNvSpPr>
                            <a:spLocks noChangeArrowheads="1"/>
                          </wps:cNvSpPr>
                          <wps:spPr bwMode="auto">
                            <a:xfrm>
                              <a:off x="1212" y="271"/>
                              <a:ext cx="807" cy="286"/>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3" name="Oval 9"/>
                          <wps:cNvSpPr>
                            <a:spLocks noChangeArrowheads="1"/>
                          </wps:cNvSpPr>
                          <wps:spPr bwMode="auto">
                            <a:xfrm>
                              <a:off x="1212" y="271"/>
                              <a:ext cx="807" cy="286"/>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4" name="Group 10"/>
                        <wpg:cNvGrpSpPr>
                          <a:grpSpLocks/>
                        </wpg:cNvGrpSpPr>
                        <wpg:grpSpPr bwMode="auto">
                          <a:xfrm>
                            <a:off x="3175" y="400050"/>
                            <a:ext cx="1328420" cy="444500"/>
                            <a:chOff x="5" y="692"/>
                            <a:chExt cx="2092" cy="700"/>
                          </a:xfrm>
                        </wpg:grpSpPr>
                        <wps:wsp>
                          <wps:cNvPr id="15" name="Oval 11"/>
                          <wps:cNvSpPr>
                            <a:spLocks noChangeArrowheads="1"/>
                          </wps:cNvSpPr>
                          <wps:spPr bwMode="auto">
                            <a:xfrm>
                              <a:off x="5" y="692"/>
                              <a:ext cx="2092" cy="700"/>
                            </a:xfrm>
                            <a:prstGeom prst="ellipse">
                              <a:avLst/>
                            </a:prstGeom>
                            <a:solidFill>
                              <a:srgbClr val="C0C0C0"/>
                            </a:solidFill>
                            <a:ln w="0">
                              <a:solidFill>
                                <a:srgbClr val="000000"/>
                              </a:solidFill>
                              <a:round/>
                              <a:headEnd/>
                              <a:tailEnd/>
                            </a:ln>
                          </wps:spPr>
                          <wps:bodyPr rot="0" vert="horz" wrap="square" lIns="91440" tIns="45720" rIns="91440" bIns="45720" anchor="t" anchorCtr="0" upright="1">
                            <a:noAutofit/>
                          </wps:bodyPr>
                        </wps:wsp>
                        <wps:wsp>
                          <wps:cNvPr id="16" name="Oval 12"/>
                          <wps:cNvSpPr>
                            <a:spLocks noChangeArrowheads="1"/>
                          </wps:cNvSpPr>
                          <wps:spPr bwMode="auto">
                            <a:xfrm>
                              <a:off x="5" y="692"/>
                              <a:ext cx="2092" cy="700"/>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7" name="Group 13"/>
                        <wpg:cNvGrpSpPr>
                          <a:grpSpLocks/>
                        </wpg:cNvGrpSpPr>
                        <wpg:grpSpPr bwMode="auto">
                          <a:xfrm>
                            <a:off x="179070" y="422275"/>
                            <a:ext cx="561975" cy="225425"/>
                            <a:chOff x="282" y="727"/>
                            <a:chExt cx="885" cy="355"/>
                          </a:xfrm>
                        </wpg:grpSpPr>
                        <wps:wsp>
                          <wps:cNvPr id="20" name="Oval 14"/>
                          <wps:cNvSpPr>
                            <a:spLocks noChangeArrowheads="1"/>
                          </wps:cNvSpPr>
                          <wps:spPr bwMode="auto">
                            <a:xfrm>
                              <a:off x="282" y="727"/>
                              <a:ext cx="885" cy="355"/>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21" name="Oval 15"/>
                          <wps:cNvSpPr>
                            <a:spLocks noChangeArrowheads="1"/>
                          </wps:cNvSpPr>
                          <wps:spPr bwMode="auto">
                            <a:xfrm>
                              <a:off x="282" y="727"/>
                              <a:ext cx="885" cy="355"/>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2" name="Group 16"/>
                        <wpg:cNvGrpSpPr>
                          <a:grpSpLocks/>
                        </wpg:cNvGrpSpPr>
                        <wpg:grpSpPr bwMode="auto">
                          <a:xfrm>
                            <a:off x="254000" y="133985"/>
                            <a:ext cx="192405" cy="434340"/>
                            <a:chOff x="400" y="273"/>
                            <a:chExt cx="303" cy="684"/>
                          </a:xfrm>
                        </wpg:grpSpPr>
                        <pic:pic xmlns:pic="http://schemas.openxmlformats.org/drawingml/2006/picture">
                          <pic:nvPicPr>
                            <pic:cNvPr id="23"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00" y="273"/>
                              <a:ext cx="303"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00" y="273"/>
                              <a:ext cx="303"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g:wgp>
                        <wpg:cNvPr id="25" name="Group 19"/>
                        <wpg:cNvGrpSpPr>
                          <a:grpSpLocks/>
                        </wpg:cNvGrpSpPr>
                        <wpg:grpSpPr bwMode="auto">
                          <a:xfrm>
                            <a:off x="1064895" y="25400"/>
                            <a:ext cx="218440" cy="216535"/>
                            <a:chOff x="1677" y="102"/>
                            <a:chExt cx="344" cy="341"/>
                          </a:xfrm>
                        </wpg:grpSpPr>
                        <pic:pic xmlns:pic="http://schemas.openxmlformats.org/drawingml/2006/picture">
                          <pic:nvPicPr>
                            <pic:cNvPr id="26"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677" y="102"/>
                              <a:ext cx="34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1677" y="102"/>
                              <a:ext cx="34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28" name="Freeform 22"/>
                        <wps:cNvSpPr>
                          <a:spLocks noEditPoints="1"/>
                        </wps:cNvSpPr>
                        <wps:spPr bwMode="auto">
                          <a:xfrm>
                            <a:off x="765810" y="238125"/>
                            <a:ext cx="151765" cy="292100"/>
                          </a:xfrm>
                          <a:custGeom>
                            <a:avLst/>
                            <a:gdLst>
                              <a:gd name="T0" fmla="*/ 51 w 1230"/>
                              <a:gd name="T1" fmla="*/ 17 h 2377"/>
                              <a:gd name="T2" fmla="*/ 119 w 1230"/>
                              <a:gd name="T3" fmla="*/ 151 h 2377"/>
                              <a:gd name="T4" fmla="*/ 108 w 1230"/>
                              <a:gd name="T5" fmla="*/ 184 h 2377"/>
                              <a:gd name="T6" fmla="*/ 74 w 1230"/>
                              <a:gd name="T7" fmla="*/ 173 h 2377"/>
                              <a:gd name="T8" fmla="*/ 6 w 1230"/>
                              <a:gd name="T9" fmla="*/ 39 h 2377"/>
                              <a:gd name="T10" fmla="*/ 18 w 1230"/>
                              <a:gd name="T11" fmla="*/ 6 h 2377"/>
                              <a:gd name="T12" fmla="*/ 51 w 1230"/>
                              <a:gd name="T13" fmla="*/ 17 h 2377"/>
                              <a:gd name="T14" fmla="*/ 209 w 1230"/>
                              <a:gd name="T15" fmla="*/ 329 h 2377"/>
                              <a:gd name="T16" fmla="*/ 277 w 1230"/>
                              <a:gd name="T17" fmla="*/ 463 h 2377"/>
                              <a:gd name="T18" fmla="*/ 266 w 1230"/>
                              <a:gd name="T19" fmla="*/ 497 h 2377"/>
                              <a:gd name="T20" fmla="*/ 232 w 1230"/>
                              <a:gd name="T21" fmla="*/ 486 h 2377"/>
                              <a:gd name="T22" fmla="*/ 164 w 1230"/>
                              <a:gd name="T23" fmla="*/ 352 h 2377"/>
                              <a:gd name="T24" fmla="*/ 175 w 1230"/>
                              <a:gd name="T25" fmla="*/ 318 h 2377"/>
                              <a:gd name="T26" fmla="*/ 209 w 1230"/>
                              <a:gd name="T27" fmla="*/ 329 h 2377"/>
                              <a:gd name="T28" fmla="*/ 367 w 1230"/>
                              <a:gd name="T29" fmla="*/ 642 h 2377"/>
                              <a:gd name="T30" fmla="*/ 434 w 1230"/>
                              <a:gd name="T31" fmla="*/ 776 h 2377"/>
                              <a:gd name="T32" fmla="*/ 423 w 1230"/>
                              <a:gd name="T33" fmla="*/ 809 h 2377"/>
                              <a:gd name="T34" fmla="*/ 390 w 1230"/>
                              <a:gd name="T35" fmla="*/ 798 h 2377"/>
                              <a:gd name="T36" fmla="*/ 322 w 1230"/>
                              <a:gd name="T37" fmla="*/ 664 h 2377"/>
                              <a:gd name="T38" fmla="*/ 333 w 1230"/>
                              <a:gd name="T39" fmla="*/ 631 h 2377"/>
                              <a:gd name="T40" fmla="*/ 367 w 1230"/>
                              <a:gd name="T41" fmla="*/ 642 h 2377"/>
                              <a:gd name="T42" fmla="*/ 525 w 1230"/>
                              <a:gd name="T43" fmla="*/ 954 h 2377"/>
                              <a:gd name="T44" fmla="*/ 592 w 1230"/>
                              <a:gd name="T45" fmla="*/ 1088 h 2377"/>
                              <a:gd name="T46" fmla="*/ 581 w 1230"/>
                              <a:gd name="T47" fmla="*/ 1121 h 2377"/>
                              <a:gd name="T48" fmla="*/ 548 w 1230"/>
                              <a:gd name="T49" fmla="*/ 1110 h 2377"/>
                              <a:gd name="T50" fmla="*/ 480 w 1230"/>
                              <a:gd name="T51" fmla="*/ 977 h 2377"/>
                              <a:gd name="T52" fmla="*/ 491 w 1230"/>
                              <a:gd name="T53" fmla="*/ 943 h 2377"/>
                              <a:gd name="T54" fmla="*/ 525 w 1230"/>
                              <a:gd name="T55" fmla="*/ 954 h 2377"/>
                              <a:gd name="T56" fmla="*/ 683 w 1230"/>
                              <a:gd name="T57" fmla="*/ 1266 h 2377"/>
                              <a:gd name="T58" fmla="*/ 750 w 1230"/>
                              <a:gd name="T59" fmla="*/ 1400 h 2377"/>
                              <a:gd name="T60" fmla="*/ 739 w 1230"/>
                              <a:gd name="T61" fmla="*/ 1434 h 2377"/>
                              <a:gd name="T62" fmla="*/ 706 w 1230"/>
                              <a:gd name="T63" fmla="*/ 1423 h 2377"/>
                              <a:gd name="T64" fmla="*/ 638 w 1230"/>
                              <a:gd name="T65" fmla="*/ 1289 h 2377"/>
                              <a:gd name="T66" fmla="*/ 649 w 1230"/>
                              <a:gd name="T67" fmla="*/ 1255 h 2377"/>
                              <a:gd name="T68" fmla="*/ 683 w 1230"/>
                              <a:gd name="T69" fmla="*/ 1266 h 2377"/>
                              <a:gd name="T70" fmla="*/ 840 w 1230"/>
                              <a:gd name="T71" fmla="*/ 1579 h 2377"/>
                              <a:gd name="T72" fmla="*/ 908 w 1230"/>
                              <a:gd name="T73" fmla="*/ 1713 h 2377"/>
                              <a:gd name="T74" fmla="*/ 897 w 1230"/>
                              <a:gd name="T75" fmla="*/ 1746 h 2377"/>
                              <a:gd name="T76" fmla="*/ 863 w 1230"/>
                              <a:gd name="T77" fmla="*/ 1735 h 2377"/>
                              <a:gd name="T78" fmla="*/ 796 w 1230"/>
                              <a:gd name="T79" fmla="*/ 1601 h 2377"/>
                              <a:gd name="T80" fmla="*/ 807 w 1230"/>
                              <a:gd name="T81" fmla="*/ 1568 h 2377"/>
                              <a:gd name="T82" fmla="*/ 840 w 1230"/>
                              <a:gd name="T83" fmla="*/ 1579 h 2377"/>
                              <a:gd name="T84" fmla="*/ 998 w 1230"/>
                              <a:gd name="T85" fmla="*/ 1891 h 2377"/>
                              <a:gd name="T86" fmla="*/ 1066 w 1230"/>
                              <a:gd name="T87" fmla="*/ 2025 h 2377"/>
                              <a:gd name="T88" fmla="*/ 1055 w 1230"/>
                              <a:gd name="T89" fmla="*/ 2059 h 2377"/>
                              <a:gd name="T90" fmla="*/ 1021 w 1230"/>
                              <a:gd name="T91" fmla="*/ 2048 h 2377"/>
                              <a:gd name="T92" fmla="*/ 954 w 1230"/>
                              <a:gd name="T93" fmla="*/ 1914 h 2377"/>
                              <a:gd name="T94" fmla="*/ 965 w 1230"/>
                              <a:gd name="T95" fmla="*/ 1880 h 2377"/>
                              <a:gd name="T96" fmla="*/ 998 w 1230"/>
                              <a:gd name="T97" fmla="*/ 1891 h 2377"/>
                              <a:gd name="T98" fmla="*/ 1156 w 1230"/>
                              <a:gd name="T99" fmla="*/ 2204 h 2377"/>
                              <a:gd name="T100" fmla="*/ 1224 w 1230"/>
                              <a:gd name="T101" fmla="*/ 2337 h 2377"/>
                              <a:gd name="T102" fmla="*/ 1213 w 1230"/>
                              <a:gd name="T103" fmla="*/ 2371 h 2377"/>
                              <a:gd name="T104" fmla="*/ 1179 w 1230"/>
                              <a:gd name="T105" fmla="*/ 2360 h 2377"/>
                              <a:gd name="T106" fmla="*/ 1111 w 1230"/>
                              <a:gd name="T107" fmla="*/ 2226 h 2377"/>
                              <a:gd name="T108" fmla="*/ 1122 w 1230"/>
                              <a:gd name="T109" fmla="*/ 2193 h 2377"/>
                              <a:gd name="T110" fmla="*/ 1156 w 1230"/>
                              <a:gd name="T111" fmla="*/ 2204 h 2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230" h="2377">
                                <a:moveTo>
                                  <a:pt x="51" y="17"/>
                                </a:moveTo>
                                <a:lnTo>
                                  <a:pt x="119" y="151"/>
                                </a:lnTo>
                                <a:cubicBezTo>
                                  <a:pt x="125" y="163"/>
                                  <a:pt x="120" y="178"/>
                                  <a:pt x="108" y="184"/>
                                </a:cubicBezTo>
                                <a:cubicBezTo>
                                  <a:pt x="95" y="191"/>
                                  <a:pt x="80" y="186"/>
                                  <a:pt x="74" y="173"/>
                                </a:cubicBezTo>
                                <a:lnTo>
                                  <a:pt x="6" y="39"/>
                                </a:lnTo>
                                <a:cubicBezTo>
                                  <a:pt x="0" y="27"/>
                                  <a:pt x="5" y="12"/>
                                  <a:pt x="18" y="6"/>
                                </a:cubicBezTo>
                                <a:cubicBezTo>
                                  <a:pt x="30" y="0"/>
                                  <a:pt x="45" y="5"/>
                                  <a:pt x="51" y="17"/>
                                </a:cubicBezTo>
                                <a:close/>
                                <a:moveTo>
                                  <a:pt x="209" y="329"/>
                                </a:moveTo>
                                <a:lnTo>
                                  <a:pt x="277" y="463"/>
                                </a:lnTo>
                                <a:cubicBezTo>
                                  <a:pt x="283" y="475"/>
                                  <a:pt x="278" y="490"/>
                                  <a:pt x="266" y="497"/>
                                </a:cubicBezTo>
                                <a:cubicBezTo>
                                  <a:pt x="253" y="503"/>
                                  <a:pt x="238" y="498"/>
                                  <a:pt x="232" y="486"/>
                                </a:cubicBezTo>
                                <a:lnTo>
                                  <a:pt x="164" y="352"/>
                                </a:lnTo>
                                <a:cubicBezTo>
                                  <a:pt x="158" y="339"/>
                                  <a:pt x="163" y="324"/>
                                  <a:pt x="175" y="318"/>
                                </a:cubicBezTo>
                                <a:cubicBezTo>
                                  <a:pt x="188" y="312"/>
                                  <a:pt x="203" y="317"/>
                                  <a:pt x="209" y="329"/>
                                </a:cubicBezTo>
                                <a:close/>
                                <a:moveTo>
                                  <a:pt x="367" y="642"/>
                                </a:moveTo>
                                <a:lnTo>
                                  <a:pt x="434" y="776"/>
                                </a:lnTo>
                                <a:cubicBezTo>
                                  <a:pt x="441" y="788"/>
                                  <a:pt x="436" y="803"/>
                                  <a:pt x="423" y="809"/>
                                </a:cubicBezTo>
                                <a:cubicBezTo>
                                  <a:pt x="411" y="815"/>
                                  <a:pt x="396" y="810"/>
                                  <a:pt x="390" y="798"/>
                                </a:cubicBezTo>
                                <a:lnTo>
                                  <a:pt x="322" y="664"/>
                                </a:lnTo>
                                <a:cubicBezTo>
                                  <a:pt x="316" y="652"/>
                                  <a:pt x="321" y="637"/>
                                  <a:pt x="333" y="631"/>
                                </a:cubicBezTo>
                                <a:cubicBezTo>
                                  <a:pt x="346" y="624"/>
                                  <a:pt x="361" y="629"/>
                                  <a:pt x="367" y="642"/>
                                </a:cubicBezTo>
                                <a:close/>
                                <a:moveTo>
                                  <a:pt x="525" y="954"/>
                                </a:moveTo>
                                <a:lnTo>
                                  <a:pt x="592" y="1088"/>
                                </a:lnTo>
                                <a:cubicBezTo>
                                  <a:pt x="599" y="1100"/>
                                  <a:pt x="594" y="1115"/>
                                  <a:pt x="581" y="1121"/>
                                </a:cubicBezTo>
                                <a:cubicBezTo>
                                  <a:pt x="569" y="1128"/>
                                  <a:pt x="554" y="1123"/>
                                  <a:pt x="548" y="1110"/>
                                </a:cubicBezTo>
                                <a:lnTo>
                                  <a:pt x="480" y="977"/>
                                </a:lnTo>
                                <a:cubicBezTo>
                                  <a:pt x="474" y="964"/>
                                  <a:pt x="479" y="949"/>
                                  <a:pt x="491" y="943"/>
                                </a:cubicBezTo>
                                <a:cubicBezTo>
                                  <a:pt x="503" y="937"/>
                                  <a:pt x="518" y="942"/>
                                  <a:pt x="525" y="954"/>
                                </a:cubicBezTo>
                                <a:close/>
                                <a:moveTo>
                                  <a:pt x="683" y="1266"/>
                                </a:moveTo>
                                <a:lnTo>
                                  <a:pt x="750" y="1400"/>
                                </a:lnTo>
                                <a:cubicBezTo>
                                  <a:pt x="756" y="1413"/>
                                  <a:pt x="751" y="1428"/>
                                  <a:pt x="739" y="1434"/>
                                </a:cubicBezTo>
                                <a:cubicBezTo>
                                  <a:pt x="727" y="1440"/>
                                  <a:pt x="712" y="1435"/>
                                  <a:pt x="706" y="1423"/>
                                </a:cubicBezTo>
                                <a:lnTo>
                                  <a:pt x="638" y="1289"/>
                                </a:lnTo>
                                <a:cubicBezTo>
                                  <a:pt x="632" y="1277"/>
                                  <a:pt x="637" y="1262"/>
                                  <a:pt x="649" y="1255"/>
                                </a:cubicBezTo>
                                <a:cubicBezTo>
                                  <a:pt x="661" y="1249"/>
                                  <a:pt x="676" y="1254"/>
                                  <a:pt x="683" y="1266"/>
                                </a:cubicBezTo>
                                <a:close/>
                                <a:moveTo>
                                  <a:pt x="840" y="1579"/>
                                </a:moveTo>
                                <a:lnTo>
                                  <a:pt x="908" y="1713"/>
                                </a:lnTo>
                                <a:cubicBezTo>
                                  <a:pt x="914" y="1725"/>
                                  <a:pt x="909" y="1740"/>
                                  <a:pt x="897" y="1746"/>
                                </a:cubicBezTo>
                                <a:cubicBezTo>
                                  <a:pt x="885" y="1752"/>
                                  <a:pt x="870" y="1748"/>
                                  <a:pt x="863" y="1735"/>
                                </a:cubicBezTo>
                                <a:lnTo>
                                  <a:pt x="796" y="1601"/>
                                </a:lnTo>
                                <a:cubicBezTo>
                                  <a:pt x="789" y="1589"/>
                                  <a:pt x="794" y="1574"/>
                                  <a:pt x="807" y="1568"/>
                                </a:cubicBezTo>
                                <a:cubicBezTo>
                                  <a:pt x="819" y="1562"/>
                                  <a:pt x="834" y="1566"/>
                                  <a:pt x="840" y="1579"/>
                                </a:cubicBezTo>
                                <a:close/>
                                <a:moveTo>
                                  <a:pt x="998" y="1891"/>
                                </a:moveTo>
                                <a:lnTo>
                                  <a:pt x="1066" y="2025"/>
                                </a:lnTo>
                                <a:cubicBezTo>
                                  <a:pt x="1072" y="2037"/>
                                  <a:pt x="1067" y="2052"/>
                                  <a:pt x="1055" y="2059"/>
                                </a:cubicBezTo>
                                <a:cubicBezTo>
                                  <a:pt x="1042" y="2065"/>
                                  <a:pt x="1027" y="2060"/>
                                  <a:pt x="1021" y="2048"/>
                                </a:cubicBezTo>
                                <a:lnTo>
                                  <a:pt x="954" y="1914"/>
                                </a:lnTo>
                                <a:cubicBezTo>
                                  <a:pt x="947" y="1901"/>
                                  <a:pt x="952" y="1886"/>
                                  <a:pt x="965" y="1880"/>
                                </a:cubicBezTo>
                                <a:cubicBezTo>
                                  <a:pt x="977" y="1874"/>
                                  <a:pt x="992" y="1879"/>
                                  <a:pt x="998" y="1891"/>
                                </a:cubicBezTo>
                                <a:close/>
                                <a:moveTo>
                                  <a:pt x="1156" y="2204"/>
                                </a:moveTo>
                                <a:lnTo>
                                  <a:pt x="1224" y="2337"/>
                                </a:lnTo>
                                <a:cubicBezTo>
                                  <a:pt x="1230" y="2350"/>
                                  <a:pt x="1225" y="2365"/>
                                  <a:pt x="1213" y="2371"/>
                                </a:cubicBezTo>
                                <a:cubicBezTo>
                                  <a:pt x="1200" y="2377"/>
                                  <a:pt x="1185" y="2372"/>
                                  <a:pt x="1179" y="2360"/>
                                </a:cubicBezTo>
                                <a:lnTo>
                                  <a:pt x="1111" y="2226"/>
                                </a:lnTo>
                                <a:cubicBezTo>
                                  <a:pt x="1105" y="2214"/>
                                  <a:pt x="1110" y="2199"/>
                                  <a:pt x="1122" y="2193"/>
                                </a:cubicBezTo>
                                <a:cubicBezTo>
                                  <a:pt x="1135" y="2186"/>
                                  <a:pt x="1150" y="2191"/>
                                  <a:pt x="1156" y="2204"/>
                                </a:cubicBezTo>
                                <a:close/>
                              </a:path>
                            </a:pathLst>
                          </a:custGeom>
                          <a:solidFill>
                            <a:srgbClr val="000000"/>
                          </a:solidFill>
                          <a:ln w="1905" cap="flat">
                            <a:solidFill>
                              <a:srgbClr val="000000"/>
                            </a:solidFill>
                            <a:prstDash val="solid"/>
                            <a:bevel/>
                            <a:headEnd/>
                            <a:tailEnd/>
                          </a:ln>
                        </wps:spPr>
                        <wps:bodyPr rot="0" vert="horz" wrap="square" lIns="91440" tIns="45720" rIns="91440" bIns="45720" anchor="t" anchorCtr="0" upright="1">
                          <a:noAutofit/>
                        </wps:bodyPr>
                      </wps:wsp>
                      <wps:wsp>
                        <wps:cNvPr id="29" name="Freeform 23"/>
                        <wps:cNvSpPr>
                          <a:spLocks noEditPoints="1"/>
                        </wps:cNvSpPr>
                        <wps:spPr bwMode="auto">
                          <a:xfrm>
                            <a:off x="1038860" y="238125"/>
                            <a:ext cx="246380" cy="278130"/>
                          </a:xfrm>
                          <a:custGeom>
                            <a:avLst/>
                            <a:gdLst>
                              <a:gd name="T0" fmla="*/ 1999 w 2008"/>
                              <a:gd name="T1" fmla="*/ 45 h 2267"/>
                              <a:gd name="T2" fmla="*/ 1900 w 2008"/>
                              <a:gd name="T3" fmla="*/ 157 h 2267"/>
                              <a:gd name="T4" fmla="*/ 1865 w 2008"/>
                              <a:gd name="T5" fmla="*/ 159 h 2267"/>
                              <a:gd name="T6" fmla="*/ 1862 w 2008"/>
                              <a:gd name="T7" fmla="*/ 124 h 2267"/>
                              <a:gd name="T8" fmla="*/ 1962 w 2008"/>
                              <a:gd name="T9" fmla="*/ 12 h 2267"/>
                              <a:gd name="T10" fmla="*/ 1997 w 2008"/>
                              <a:gd name="T11" fmla="*/ 9 h 2267"/>
                              <a:gd name="T12" fmla="*/ 1999 w 2008"/>
                              <a:gd name="T13" fmla="*/ 45 h 2267"/>
                              <a:gd name="T14" fmla="*/ 1767 w 2008"/>
                              <a:gd name="T15" fmla="*/ 307 h 2267"/>
                              <a:gd name="T16" fmla="*/ 1668 w 2008"/>
                              <a:gd name="T17" fmla="*/ 419 h 2267"/>
                              <a:gd name="T18" fmla="*/ 1633 w 2008"/>
                              <a:gd name="T19" fmla="*/ 422 h 2267"/>
                              <a:gd name="T20" fmla="*/ 1631 w 2008"/>
                              <a:gd name="T21" fmla="*/ 386 h 2267"/>
                              <a:gd name="T22" fmla="*/ 1730 w 2008"/>
                              <a:gd name="T23" fmla="*/ 274 h 2267"/>
                              <a:gd name="T24" fmla="*/ 1765 w 2008"/>
                              <a:gd name="T25" fmla="*/ 272 h 2267"/>
                              <a:gd name="T26" fmla="*/ 1767 w 2008"/>
                              <a:gd name="T27" fmla="*/ 307 h 2267"/>
                              <a:gd name="T28" fmla="*/ 1536 w 2008"/>
                              <a:gd name="T29" fmla="*/ 569 h 2267"/>
                              <a:gd name="T30" fmla="*/ 1436 w 2008"/>
                              <a:gd name="T31" fmla="*/ 682 h 2267"/>
                              <a:gd name="T32" fmla="*/ 1401 w 2008"/>
                              <a:gd name="T33" fmla="*/ 684 h 2267"/>
                              <a:gd name="T34" fmla="*/ 1399 w 2008"/>
                              <a:gd name="T35" fmla="*/ 649 h 2267"/>
                              <a:gd name="T36" fmla="*/ 1498 w 2008"/>
                              <a:gd name="T37" fmla="*/ 536 h 2267"/>
                              <a:gd name="T38" fmla="*/ 1534 w 2008"/>
                              <a:gd name="T39" fmla="*/ 534 h 2267"/>
                              <a:gd name="T40" fmla="*/ 1536 w 2008"/>
                              <a:gd name="T41" fmla="*/ 569 h 2267"/>
                              <a:gd name="T42" fmla="*/ 1304 w 2008"/>
                              <a:gd name="T43" fmla="*/ 832 h 2267"/>
                              <a:gd name="T44" fmla="*/ 1205 w 2008"/>
                              <a:gd name="T45" fmla="*/ 944 h 2267"/>
                              <a:gd name="T46" fmla="*/ 1169 w 2008"/>
                              <a:gd name="T47" fmla="*/ 946 h 2267"/>
                              <a:gd name="T48" fmla="*/ 1167 w 2008"/>
                              <a:gd name="T49" fmla="*/ 911 h 2267"/>
                              <a:gd name="T50" fmla="*/ 1267 w 2008"/>
                              <a:gd name="T51" fmla="*/ 799 h 2267"/>
                              <a:gd name="T52" fmla="*/ 1302 w 2008"/>
                              <a:gd name="T53" fmla="*/ 796 h 2267"/>
                              <a:gd name="T54" fmla="*/ 1304 w 2008"/>
                              <a:gd name="T55" fmla="*/ 832 h 2267"/>
                              <a:gd name="T56" fmla="*/ 1072 w 2008"/>
                              <a:gd name="T57" fmla="*/ 1094 h 2267"/>
                              <a:gd name="T58" fmla="*/ 973 w 2008"/>
                              <a:gd name="T59" fmla="*/ 1206 h 2267"/>
                              <a:gd name="T60" fmla="*/ 938 w 2008"/>
                              <a:gd name="T61" fmla="*/ 1209 h 2267"/>
                              <a:gd name="T62" fmla="*/ 936 w 2008"/>
                              <a:gd name="T63" fmla="*/ 1173 h 2267"/>
                              <a:gd name="T64" fmla="*/ 1035 w 2008"/>
                              <a:gd name="T65" fmla="*/ 1061 h 2267"/>
                              <a:gd name="T66" fmla="*/ 1070 w 2008"/>
                              <a:gd name="T67" fmla="*/ 1059 h 2267"/>
                              <a:gd name="T68" fmla="*/ 1072 w 2008"/>
                              <a:gd name="T69" fmla="*/ 1094 h 2267"/>
                              <a:gd name="T70" fmla="*/ 841 w 2008"/>
                              <a:gd name="T71" fmla="*/ 1356 h 2267"/>
                              <a:gd name="T72" fmla="*/ 741 w 2008"/>
                              <a:gd name="T73" fmla="*/ 1469 h 2267"/>
                              <a:gd name="T74" fmla="*/ 706 w 2008"/>
                              <a:gd name="T75" fmla="*/ 1471 h 2267"/>
                              <a:gd name="T76" fmla="*/ 704 w 2008"/>
                              <a:gd name="T77" fmla="*/ 1436 h 2267"/>
                              <a:gd name="T78" fmla="*/ 803 w 2008"/>
                              <a:gd name="T79" fmla="*/ 1323 h 2267"/>
                              <a:gd name="T80" fmla="*/ 838 w 2008"/>
                              <a:gd name="T81" fmla="*/ 1321 h 2267"/>
                              <a:gd name="T82" fmla="*/ 841 w 2008"/>
                              <a:gd name="T83" fmla="*/ 1356 h 2267"/>
                              <a:gd name="T84" fmla="*/ 609 w 2008"/>
                              <a:gd name="T85" fmla="*/ 1619 h 2267"/>
                              <a:gd name="T86" fmla="*/ 510 w 2008"/>
                              <a:gd name="T87" fmla="*/ 1731 h 2267"/>
                              <a:gd name="T88" fmla="*/ 474 w 2008"/>
                              <a:gd name="T89" fmla="*/ 1733 h 2267"/>
                              <a:gd name="T90" fmla="*/ 472 w 2008"/>
                              <a:gd name="T91" fmla="*/ 1698 h 2267"/>
                              <a:gd name="T92" fmla="*/ 571 w 2008"/>
                              <a:gd name="T93" fmla="*/ 1585 h 2267"/>
                              <a:gd name="T94" fmla="*/ 607 w 2008"/>
                              <a:gd name="T95" fmla="*/ 1583 h 2267"/>
                              <a:gd name="T96" fmla="*/ 609 w 2008"/>
                              <a:gd name="T97" fmla="*/ 1619 h 2267"/>
                              <a:gd name="T98" fmla="*/ 377 w 2008"/>
                              <a:gd name="T99" fmla="*/ 1881 h 2267"/>
                              <a:gd name="T100" fmla="*/ 278 w 2008"/>
                              <a:gd name="T101" fmla="*/ 1993 h 2267"/>
                              <a:gd name="T102" fmla="*/ 243 w 2008"/>
                              <a:gd name="T103" fmla="*/ 1995 h 2267"/>
                              <a:gd name="T104" fmla="*/ 240 w 2008"/>
                              <a:gd name="T105" fmla="*/ 1960 h 2267"/>
                              <a:gd name="T106" fmla="*/ 340 w 2008"/>
                              <a:gd name="T107" fmla="*/ 1848 h 2267"/>
                              <a:gd name="T108" fmla="*/ 375 w 2008"/>
                              <a:gd name="T109" fmla="*/ 1846 h 2267"/>
                              <a:gd name="T110" fmla="*/ 377 w 2008"/>
                              <a:gd name="T111" fmla="*/ 1881 h 2267"/>
                              <a:gd name="T112" fmla="*/ 145 w 2008"/>
                              <a:gd name="T113" fmla="*/ 2143 h 2267"/>
                              <a:gd name="T114" fmla="*/ 46 w 2008"/>
                              <a:gd name="T115" fmla="*/ 2256 h 2267"/>
                              <a:gd name="T116" fmla="*/ 11 w 2008"/>
                              <a:gd name="T117" fmla="*/ 2258 h 2267"/>
                              <a:gd name="T118" fmla="*/ 9 w 2008"/>
                              <a:gd name="T119" fmla="*/ 2222 h 2267"/>
                              <a:gd name="T120" fmla="*/ 108 w 2008"/>
                              <a:gd name="T121" fmla="*/ 2110 h 2267"/>
                              <a:gd name="T122" fmla="*/ 143 w 2008"/>
                              <a:gd name="T123" fmla="*/ 2108 h 2267"/>
                              <a:gd name="T124" fmla="*/ 145 w 2008"/>
                              <a:gd name="T125" fmla="*/ 2143 h 22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08" h="2267">
                                <a:moveTo>
                                  <a:pt x="1999" y="45"/>
                                </a:moveTo>
                                <a:lnTo>
                                  <a:pt x="1900" y="157"/>
                                </a:lnTo>
                                <a:cubicBezTo>
                                  <a:pt x="1891" y="167"/>
                                  <a:pt x="1875" y="168"/>
                                  <a:pt x="1865" y="159"/>
                                </a:cubicBezTo>
                                <a:cubicBezTo>
                                  <a:pt x="1854" y="150"/>
                                  <a:pt x="1853" y="134"/>
                                  <a:pt x="1862" y="124"/>
                                </a:cubicBezTo>
                                <a:lnTo>
                                  <a:pt x="1962" y="12"/>
                                </a:lnTo>
                                <a:cubicBezTo>
                                  <a:pt x="1971" y="1"/>
                                  <a:pt x="1987" y="0"/>
                                  <a:pt x="1997" y="9"/>
                                </a:cubicBezTo>
                                <a:cubicBezTo>
                                  <a:pt x="2007" y="19"/>
                                  <a:pt x="2008" y="34"/>
                                  <a:pt x="1999" y="45"/>
                                </a:cubicBezTo>
                                <a:close/>
                                <a:moveTo>
                                  <a:pt x="1767" y="307"/>
                                </a:moveTo>
                                <a:lnTo>
                                  <a:pt x="1668" y="419"/>
                                </a:lnTo>
                                <a:cubicBezTo>
                                  <a:pt x="1659" y="430"/>
                                  <a:pt x="1643" y="431"/>
                                  <a:pt x="1633" y="422"/>
                                </a:cubicBezTo>
                                <a:cubicBezTo>
                                  <a:pt x="1623" y="412"/>
                                  <a:pt x="1622" y="397"/>
                                  <a:pt x="1631" y="386"/>
                                </a:cubicBezTo>
                                <a:lnTo>
                                  <a:pt x="1730" y="274"/>
                                </a:lnTo>
                                <a:cubicBezTo>
                                  <a:pt x="1739" y="264"/>
                                  <a:pt x="1755" y="263"/>
                                  <a:pt x="1765" y="272"/>
                                </a:cubicBezTo>
                                <a:cubicBezTo>
                                  <a:pt x="1776" y="281"/>
                                  <a:pt x="1777" y="297"/>
                                  <a:pt x="1767" y="307"/>
                                </a:cubicBezTo>
                                <a:close/>
                                <a:moveTo>
                                  <a:pt x="1536" y="569"/>
                                </a:moveTo>
                                <a:lnTo>
                                  <a:pt x="1436" y="682"/>
                                </a:lnTo>
                                <a:cubicBezTo>
                                  <a:pt x="1427" y="692"/>
                                  <a:pt x="1412" y="693"/>
                                  <a:pt x="1401" y="684"/>
                                </a:cubicBezTo>
                                <a:cubicBezTo>
                                  <a:pt x="1391" y="675"/>
                                  <a:pt x="1390" y="659"/>
                                  <a:pt x="1399" y="649"/>
                                </a:cubicBezTo>
                                <a:lnTo>
                                  <a:pt x="1498" y="536"/>
                                </a:lnTo>
                                <a:cubicBezTo>
                                  <a:pt x="1507" y="526"/>
                                  <a:pt x="1523" y="525"/>
                                  <a:pt x="1534" y="534"/>
                                </a:cubicBezTo>
                                <a:cubicBezTo>
                                  <a:pt x="1544" y="543"/>
                                  <a:pt x="1545" y="559"/>
                                  <a:pt x="1536" y="569"/>
                                </a:cubicBezTo>
                                <a:close/>
                                <a:moveTo>
                                  <a:pt x="1304" y="832"/>
                                </a:moveTo>
                                <a:lnTo>
                                  <a:pt x="1205" y="944"/>
                                </a:lnTo>
                                <a:cubicBezTo>
                                  <a:pt x="1196" y="954"/>
                                  <a:pt x="1180" y="955"/>
                                  <a:pt x="1169" y="946"/>
                                </a:cubicBezTo>
                                <a:cubicBezTo>
                                  <a:pt x="1159" y="937"/>
                                  <a:pt x="1158" y="921"/>
                                  <a:pt x="1167" y="911"/>
                                </a:cubicBezTo>
                                <a:lnTo>
                                  <a:pt x="1267" y="799"/>
                                </a:lnTo>
                                <a:cubicBezTo>
                                  <a:pt x="1276" y="788"/>
                                  <a:pt x="1292" y="787"/>
                                  <a:pt x="1302" y="796"/>
                                </a:cubicBezTo>
                                <a:cubicBezTo>
                                  <a:pt x="1312" y="805"/>
                                  <a:pt x="1313" y="821"/>
                                  <a:pt x="1304" y="832"/>
                                </a:cubicBezTo>
                                <a:close/>
                                <a:moveTo>
                                  <a:pt x="1072" y="1094"/>
                                </a:moveTo>
                                <a:lnTo>
                                  <a:pt x="973" y="1206"/>
                                </a:lnTo>
                                <a:cubicBezTo>
                                  <a:pt x="964" y="1217"/>
                                  <a:pt x="948" y="1218"/>
                                  <a:pt x="938" y="1209"/>
                                </a:cubicBezTo>
                                <a:cubicBezTo>
                                  <a:pt x="927" y="1199"/>
                                  <a:pt x="926" y="1184"/>
                                  <a:pt x="936" y="1173"/>
                                </a:cubicBezTo>
                                <a:lnTo>
                                  <a:pt x="1035" y="1061"/>
                                </a:lnTo>
                                <a:cubicBezTo>
                                  <a:pt x="1044" y="1050"/>
                                  <a:pt x="1060" y="1049"/>
                                  <a:pt x="1070" y="1059"/>
                                </a:cubicBezTo>
                                <a:cubicBezTo>
                                  <a:pt x="1080" y="1068"/>
                                  <a:pt x="1081" y="1084"/>
                                  <a:pt x="1072" y="1094"/>
                                </a:cubicBezTo>
                                <a:close/>
                                <a:moveTo>
                                  <a:pt x="841" y="1356"/>
                                </a:moveTo>
                                <a:lnTo>
                                  <a:pt x="741" y="1469"/>
                                </a:lnTo>
                                <a:cubicBezTo>
                                  <a:pt x="732" y="1479"/>
                                  <a:pt x="716" y="1480"/>
                                  <a:pt x="706" y="1471"/>
                                </a:cubicBezTo>
                                <a:cubicBezTo>
                                  <a:pt x="696" y="1462"/>
                                  <a:pt x="695" y="1446"/>
                                  <a:pt x="704" y="1436"/>
                                </a:cubicBezTo>
                                <a:lnTo>
                                  <a:pt x="803" y="1323"/>
                                </a:lnTo>
                                <a:cubicBezTo>
                                  <a:pt x="812" y="1313"/>
                                  <a:pt x="828" y="1312"/>
                                  <a:pt x="838" y="1321"/>
                                </a:cubicBezTo>
                                <a:cubicBezTo>
                                  <a:pt x="849" y="1330"/>
                                  <a:pt x="850" y="1346"/>
                                  <a:pt x="841" y="1356"/>
                                </a:cubicBezTo>
                                <a:close/>
                                <a:moveTo>
                                  <a:pt x="609" y="1619"/>
                                </a:moveTo>
                                <a:lnTo>
                                  <a:pt x="510" y="1731"/>
                                </a:lnTo>
                                <a:cubicBezTo>
                                  <a:pt x="500" y="1741"/>
                                  <a:pt x="485" y="1742"/>
                                  <a:pt x="474" y="1733"/>
                                </a:cubicBezTo>
                                <a:cubicBezTo>
                                  <a:pt x="464" y="1724"/>
                                  <a:pt x="463" y="1708"/>
                                  <a:pt x="472" y="1698"/>
                                </a:cubicBezTo>
                                <a:lnTo>
                                  <a:pt x="571" y="1585"/>
                                </a:lnTo>
                                <a:cubicBezTo>
                                  <a:pt x="581" y="1575"/>
                                  <a:pt x="596" y="1574"/>
                                  <a:pt x="607" y="1583"/>
                                </a:cubicBezTo>
                                <a:cubicBezTo>
                                  <a:pt x="617" y="1592"/>
                                  <a:pt x="618" y="1608"/>
                                  <a:pt x="609" y="1619"/>
                                </a:cubicBezTo>
                                <a:close/>
                                <a:moveTo>
                                  <a:pt x="377" y="1881"/>
                                </a:moveTo>
                                <a:lnTo>
                                  <a:pt x="278" y="1993"/>
                                </a:lnTo>
                                <a:cubicBezTo>
                                  <a:pt x="269" y="2004"/>
                                  <a:pt x="253" y="2005"/>
                                  <a:pt x="243" y="1995"/>
                                </a:cubicBezTo>
                                <a:cubicBezTo>
                                  <a:pt x="232" y="1986"/>
                                  <a:pt x="231" y="1971"/>
                                  <a:pt x="240" y="1960"/>
                                </a:cubicBezTo>
                                <a:lnTo>
                                  <a:pt x="340" y="1848"/>
                                </a:lnTo>
                                <a:cubicBezTo>
                                  <a:pt x="349" y="1837"/>
                                  <a:pt x="365" y="1836"/>
                                  <a:pt x="375" y="1846"/>
                                </a:cubicBezTo>
                                <a:cubicBezTo>
                                  <a:pt x="385" y="1855"/>
                                  <a:pt x="386" y="1870"/>
                                  <a:pt x="377" y="1881"/>
                                </a:cubicBezTo>
                                <a:close/>
                                <a:moveTo>
                                  <a:pt x="145" y="2143"/>
                                </a:moveTo>
                                <a:lnTo>
                                  <a:pt x="46" y="2256"/>
                                </a:lnTo>
                                <a:cubicBezTo>
                                  <a:pt x="37" y="2266"/>
                                  <a:pt x="21" y="2267"/>
                                  <a:pt x="11" y="2258"/>
                                </a:cubicBezTo>
                                <a:cubicBezTo>
                                  <a:pt x="0" y="2249"/>
                                  <a:pt x="0" y="2233"/>
                                  <a:pt x="9" y="2222"/>
                                </a:cubicBezTo>
                                <a:lnTo>
                                  <a:pt x="108" y="2110"/>
                                </a:lnTo>
                                <a:cubicBezTo>
                                  <a:pt x="117" y="2100"/>
                                  <a:pt x="133" y="2099"/>
                                  <a:pt x="143" y="2108"/>
                                </a:cubicBezTo>
                                <a:cubicBezTo>
                                  <a:pt x="154" y="2117"/>
                                  <a:pt x="155" y="2133"/>
                                  <a:pt x="145" y="2143"/>
                                </a:cubicBezTo>
                                <a:close/>
                              </a:path>
                            </a:pathLst>
                          </a:custGeom>
                          <a:solidFill>
                            <a:srgbClr val="000000"/>
                          </a:solidFill>
                          <a:ln w="1905" cap="flat">
                            <a:solidFill>
                              <a:srgbClr val="000000"/>
                            </a:solidFill>
                            <a:prstDash val="solid"/>
                            <a:bevel/>
                            <a:headEnd/>
                            <a:tailEnd/>
                          </a:ln>
                        </wps:spPr>
                        <wps:bodyPr rot="0" vert="horz" wrap="square" lIns="91440" tIns="45720" rIns="91440" bIns="45720" anchor="t" anchorCtr="0" upright="1">
                          <a:noAutofit/>
                        </wps:bodyPr>
                      </wps:wsp>
                      <wpg:wgp>
                        <wpg:cNvPr id="30" name="Group 24"/>
                        <wpg:cNvGrpSpPr>
                          <a:grpSpLocks/>
                        </wpg:cNvGrpSpPr>
                        <wpg:grpSpPr bwMode="auto">
                          <a:xfrm>
                            <a:off x="914400" y="492125"/>
                            <a:ext cx="114935" cy="78740"/>
                            <a:chOff x="1440" y="837"/>
                            <a:chExt cx="181" cy="124"/>
                          </a:xfrm>
                        </wpg:grpSpPr>
                        <wps:wsp>
                          <wps:cNvPr id="31" name="Oval 25"/>
                          <wps:cNvSpPr>
                            <a:spLocks noChangeArrowheads="1"/>
                          </wps:cNvSpPr>
                          <wps:spPr bwMode="auto">
                            <a:xfrm>
                              <a:off x="1443" y="842"/>
                              <a:ext cx="173" cy="114"/>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2" name="Freeform 26"/>
                          <wps:cNvSpPr>
                            <a:spLocks noEditPoints="1"/>
                          </wps:cNvSpPr>
                          <wps:spPr bwMode="auto">
                            <a:xfrm>
                              <a:off x="1440" y="837"/>
                              <a:ext cx="181" cy="124"/>
                            </a:xfrm>
                            <a:custGeom>
                              <a:avLst/>
                              <a:gdLst>
                                <a:gd name="T0" fmla="*/ 459 w 932"/>
                                <a:gd name="T1" fmla="*/ 49 h 640"/>
                                <a:gd name="T2" fmla="*/ 356 w 932"/>
                                <a:gd name="T3" fmla="*/ 59 h 640"/>
                                <a:gd name="T4" fmla="*/ 346 w 932"/>
                                <a:gd name="T5" fmla="*/ 10 h 640"/>
                                <a:gd name="T6" fmla="*/ 462 w 932"/>
                                <a:gd name="T7" fmla="*/ 0 h 640"/>
                                <a:gd name="T8" fmla="*/ 526 w 932"/>
                                <a:gd name="T9" fmla="*/ 29 h 640"/>
                                <a:gd name="T10" fmla="*/ 176 w 932"/>
                                <a:gd name="T11" fmla="*/ 123 h 640"/>
                                <a:gd name="T12" fmla="*/ 161 w 932"/>
                                <a:gd name="T13" fmla="*/ 131 h 640"/>
                                <a:gd name="T14" fmla="*/ 110 w 932"/>
                                <a:gd name="T15" fmla="*/ 170 h 640"/>
                                <a:gd name="T16" fmla="*/ 38 w 932"/>
                                <a:gd name="T17" fmla="*/ 220 h 640"/>
                                <a:gd name="T18" fmla="*/ 71 w 932"/>
                                <a:gd name="T19" fmla="*/ 139 h 640"/>
                                <a:gd name="T20" fmla="*/ 130 w 932"/>
                                <a:gd name="T21" fmla="*/ 92 h 640"/>
                                <a:gd name="T22" fmla="*/ 152 w 932"/>
                                <a:gd name="T23" fmla="*/ 79 h 640"/>
                                <a:gd name="T24" fmla="*/ 176 w 932"/>
                                <a:gd name="T25" fmla="*/ 123 h 640"/>
                                <a:gd name="T26" fmla="*/ 72 w 932"/>
                                <a:gd name="T27" fmla="*/ 425 h 640"/>
                                <a:gd name="T28" fmla="*/ 110 w 932"/>
                                <a:gd name="T29" fmla="*/ 470 h 640"/>
                                <a:gd name="T30" fmla="*/ 134 w 932"/>
                                <a:gd name="T31" fmla="*/ 488 h 640"/>
                                <a:gd name="T32" fmla="*/ 103 w 932"/>
                                <a:gd name="T33" fmla="*/ 527 h 640"/>
                                <a:gd name="T34" fmla="*/ 71 w 932"/>
                                <a:gd name="T35" fmla="*/ 501 h 640"/>
                                <a:gd name="T36" fmla="*/ 27 w 932"/>
                                <a:gd name="T37" fmla="*/ 446 h 640"/>
                                <a:gd name="T38" fmla="*/ 18 w 932"/>
                                <a:gd name="T39" fmla="*/ 368 h 640"/>
                                <a:gd name="T40" fmla="*/ 302 w 932"/>
                                <a:gd name="T41" fmla="*/ 570 h 640"/>
                                <a:gd name="T42" fmla="*/ 447 w 932"/>
                                <a:gd name="T43" fmla="*/ 589 h 640"/>
                                <a:gd name="T44" fmla="*/ 443 w 932"/>
                                <a:gd name="T45" fmla="*/ 639 h 640"/>
                                <a:gd name="T46" fmla="*/ 292 w 932"/>
                                <a:gd name="T47" fmla="*/ 619 h 640"/>
                                <a:gd name="T48" fmla="*/ 302 w 932"/>
                                <a:gd name="T49" fmla="*/ 570 h 640"/>
                                <a:gd name="T50" fmla="*/ 702 w 932"/>
                                <a:gd name="T51" fmla="*/ 542 h 640"/>
                                <a:gd name="T52" fmla="*/ 764 w 932"/>
                                <a:gd name="T53" fmla="*/ 508 h 640"/>
                                <a:gd name="T54" fmla="*/ 763 w 932"/>
                                <a:gd name="T55" fmla="*/ 508 h 640"/>
                                <a:gd name="T56" fmla="*/ 794 w 932"/>
                                <a:gd name="T57" fmla="*/ 547 h 640"/>
                                <a:gd name="T58" fmla="*/ 788 w 932"/>
                                <a:gd name="T59" fmla="*/ 551 h 640"/>
                                <a:gd name="T60" fmla="*/ 719 w 932"/>
                                <a:gd name="T61" fmla="*/ 589 h 640"/>
                                <a:gd name="T62" fmla="*/ 619 w 932"/>
                                <a:gd name="T63" fmla="*/ 598 h 640"/>
                                <a:gd name="T64" fmla="*/ 874 w 932"/>
                                <a:gd name="T65" fmla="*/ 369 h 640"/>
                                <a:gd name="T66" fmla="*/ 882 w 932"/>
                                <a:gd name="T67" fmla="*/ 324 h 640"/>
                                <a:gd name="T68" fmla="*/ 875 w 932"/>
                                <a:gd name="T69" fmla="*/ 271 h 640"/>
                                <a:gd name="T70" fmla="*/ 871 w 932"/>
                                <a:gd name="T71" fmla="*/ 205 h 640"/>
                                <a:gd name="T72" fmla="*/ 920 w 932"/>
                                <a:gd name="T73" fmla="*/ 250 h 640"/>
                                <a:gd name="T74" fmla="*/ 931 w 932"/>
                                <a:gd name="T75" fmla="*/ 317 h 640"/>
                                <a:gd name="T76" fmla="*/ 923 w 932"/>
                                <a:gd name="T77" fmla="*/ 377 h 640"/>
                                <a:gd name="T78" fmla="*/ 874 w 932"/>
                                <a:gd name="T79" fmla="*/ 369 h 640"/>
                                <a:gd name="T80" fmla="*/ 698 w 932"/>
                                <a:gd name="T81" fmla="*/ 96 h 640"/>
                                <a:gd name="T82" fmla="*/ 626 w 932"/>
                                <a:gd name="T83" fmla="*/ 71 h 640"/>
                                <a:gd name="T84" fmla="*/ 595 w 932"/>
                                <a:gd name="T85" fmla="*/ 65 h 640"/>
                                <a:gd name="T86" fmla="*/ 605 w 932"/>
                                <a:gd name="T87" fmla="*/ 16 h 640"/>
                                <a:gd name="T88" fmla="*/ 643 w 932"/>
                                <a:gd name="T89" fmla="*/ 24 h 640"/>
                                <a:gd name="T90" fmla="*/ 723 w 932"/>
                                <a:gd name="T91" fmla="*/ 53 h 640"/>
                                <a:gd name="T92" fmla="*/ 762 w 932"/>
                                <a:gd name="T93" fmla="*/ 104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932" h="640">
                                  <a:moveTo>
                                    <a:pt x="499" y="52"/>
                                  </a:moveTo>
                                  <a:lnTo>
                                    <a:pt x="459" y="49"/>
                                  </a:lnTo>
                                  <a:lnTo>
                                    <a:pt x="372" y="55"/>
                                  </a:lnTo>
                                  <a:lnTo>
                                    <a:pt x="356" y="59"/>
                                  </a:lnTo>
                                  <a:cubicBezTo>
                                    <a:pt x="343" y="62"/>
                                    <a:pt x="330" y="53"/>
                                    <a:pt x="327" y="39"/>
                                  </a:cubicBezTo>
                                  <a:cubicBezTo>
                                    <a:pt x="324" y="26"/>
                                    <a:pt x="333" y="13"/>
                                    <a:pt x="346" y="10"/>
                                  </a:cubicBezTo>
                                  <a:lnTo>
                                    <a:pt x="369" y="6"/>
                                  </a:lnTo>
                                  <a:lnTo>
                                    <a:pt x="462" y="0"/>
                                  </a:lnTo>
                                  <a:lnTo>
                                    <a:pt x="502" y="2"/>
                                  </a:lnTo>
                                  <a:cubicBezTo>
                                    <a:pt x="516" y="3"/>
                                    <a:pt x="526" y="15"/>
                                    <a:pt x="526" y="29"/>
                                  </a:cubicBezTo>
                                  <a:cubicBezTo>
                                    <a:pt x="525" y="43"/>
                                    <a:pt x="513" y="53"/>
                                    <a:pt x="499" y="52"/>
                                  </a:cubicBezTo>
                                  <a:close/>
                                  <a:moveTo>
                                    <a:pt x="176" y="123"/>
                                  </a:moveTo>
                                  <a:lnTo>
                                    <a:pt x="158" y="133"/>
                                  </a:lnTo>
                                  <a:lnTo>
                                    <a:pt x="161" y="131"/>
                                  </a:lnTo>
                                  <a:lnTo>
                                    <a:pt x="106" y="174"/>
                                  </a:lnTo>
                                  <a:lnTo>
                                    <a:pt x="110" y="170"/>
                                  </a:lnTo>
                                  <a:lnTo>
                                    <a:pt x="73" y="216"/>
                                  </a:lnTo>
                                  <a:cubicBezTo>
                                    <a:pt x="64" y="227"/>
                                    <a:pt x="49" y="228"/>
                                    <a:pt x="38" y="220"/>
                                  </a:cubicBezTo>
                                  <a:cubicBezTo>
                                    <a:pt x="27" y="211"/>
                                    <a:pt x="26" y="195"/>
                                    <a:pt x="34" y="185"/>
                                  </a:cubicBezTo>
                                  <a:lnTo>
                                    <a:pt x="71" y="139"/>
                                  </a:lnTo>
                                  <a:cubicBezTo>
                                    <a:pt x="72" y="137"/>
                                    <a:pt x="74" y="136"/>
                                    <a:pt x="75" y="135"/>
                                  </a:cubicBezTo>
                                  <a:lnTo>
                                    <a:pt x="130" y="92"/>
                                  </a:lnTo>
                                  <a:cubicBezTo>
                                    <a:pt x="131" y="91"/>
                                    <a:pt x="132" y="90"/>
                                    <a:pt x="133" y="90"/>
                                  </a:cubicBezTo>
                                  <a:lnTo>
                                    <a:pt x="152" y="79"/>
                                  </a:lnTo>
                                  <a:cubicBezTo>
                                    <a:pt x="164" y="72"/>
                                    <a:pt x="179" y="77"/>
                                    <a:pt x="186" y="89"/>
                                  </a:cubicBezTo>
                                  <a:cubicBezTo>
                                    <a:pt x="193" y="101"/>
                                    <a:pt x="188" y="116"/>
                                    <a:pt x="176" y="123"/>
                                  </a:cubicBezTo>
                                  <a:close/>
                                  <a:moveTo>
                                    <a:pt x="51" y="380"/>
                                  </a:moveTo>
                                  <a:lnTo>
                                    <a:pt x="72" y="425"/>
                                  </a:lnTo>
                                  <a:lnTo>
                                    <a:pt x="69" y="420"/>
                                  </a:lnTo>
                                  <a:lnTo>
                                    <a:pt x="110" y="470"/>
                                  </a:lnTo>
                                  <a:lnTo>
                                    <a:pt x="106" y="466"/>
                                  </a:lnTo>
                                  <a:lnTo>
                                    <a:pt x="134" y="488"/>
                                  </a:lnTo>
                                  <a:cubicBezTo>
                                    <a:pt x="145" y="497"/>
                                    <a:pt x="147" y="513"/>
                                    <a:pt x="138" y="523"/>
                                  </a:cubicBezTo>
                                  <a:cubicBezTo>
                                    <a:pt x="129" y="534"/>
                                    <a:pt x="114" y="536"/>
                                    <a:pt x="103" y="527"/>
                                  </a:cubicBezTo>
                                  <a:lnTo>
                                    <a:pt x="75" y="505"/>
                                  </a:lnTo>
                                  <a:cubicBezTo>
                                    <a:pt x="73" y="504"/>
                                    <a:pt x="72" y="503"/>
                                    <a:pt x="71" y="501"/>
                                  </a:cubicBezTo>
                                  <a:lnTo>
                                    <a:pt x="30" y="451"/>
                                  </a:lnTo>
                                  <a:cubicBezTo>
                                    <a:pt x="29" y="450"/>
                                    <a:pt x="28" y="448"/>
                                    <a:pt x="27" y="446"/>
                                  </a:cubicBezTo>
                                  <a:lnTo>
                                    <a:pt x="6" y="401"/>
                                  </a:lnTo>
                                  <a:cubicBezTo>
                                    <a:pt x="0" y="388"/>
                                    <a:pt x="6" y="374"/>
                                    <a:pt x="18" y="368"/>
                                  </a:cubicBezTo>
                                  <a:cubicBezTo>
                                    <a:pt x="31" y="362"/>
                                    <a:pt x="45" y="367"/>
                                    <a:pt x="51" y="380"/>
                                  </a:cubicBezTo>
                                  <a:close/>
                                  <a:moveTo>
                                    <a:pt x="302" y="570"/>
                                  </a:moveTo>
                                  <a:lnTo>
                                    <a:pt x="375" y="585"/>
                                  </a:lnTo>
                                  <a:lnTo>
                                    <a:pt x="447" y="589"/>
                                  </a:lnTo>
                                  <a:cubicBezTo>
                                    <a:pt x="460" y="590"/>
                                    <a:pt x="471" y="602"/>
                                    <a:pt x="470" y="616"/>
                                  </a:cubicBezTo>
                                  <a:cubicBezTo>
                                    <a:pt x="469" y="630"/>
                                    <a:pt x="457" y="640"/>
                                    <a:pt x="443" y="639"/>
                                  </a:cubicBezTo>
                                  <a:lnTo>
                                    <a:pt x="365" y="634"/>
                                  </a:lnTo>
                                  <a:lnTo>
                                    <a:pt x="292" y="619"/>
                                  </a:lnTo>
                                  <a:cubicBezTo>
                                    <a:pt x="278" y="616"/>
                                    <a:pt x="269" y="603"/>
                                    <a:pt x="272" y="589"/>
                                  </a:cubicBezTo>
                                  <a:cubicBezTo>
                                    <a:pt x="275" y="576"/>
                                    <a:pt x="288" y="567"/>
                                    <a:pt x="302" y="570"/>
                                  </a:cubicBezTo>
                                  <a:close/>
                                  <a:moveTo>
                                    <a:pt x="634" y="566"/>
                                  </a:moveTo>
                                  <a:lnTo>
                                    <a:pt x="702" y="542"/>
                                  </a:lnTo>
                                  <a:lnTo>
                                    <a:pt x="698" y="544"/>
                                  </a:lnTo>
                                  <a:lnTo>
                                    <a:pt x="764" y="508"/>
                                  </a:lnTo>
                                  <a:lnTo>
                                    <a:pt x="761" y="510"/>
                                  </a:lnTo>
                                  <a:lnTo>
                                    <a:pt x="763" y="508"/>
                                  </a:lnTo>
                                  <a:cubicBezTo>
                                    <a:pt x="774" y="500"/>
                                    <a:pt x="789" y="501"/>
                                    <a:pt x="798" y="512"/>
                                  </a:cubicBezTo>
                                  <a:cubicBezTo>
                                    <a:pt x="807" y="523"/>
                                    <a:pt x="805" y="538"/>
                                    <a:pt x="794" y="547"/>
                                  </a:cubicBezTo>
                                  <a:lnTo>
                                    <a:pt x="792" y="549"/>
                                  </a:lnTo>
                                  <a:cubicBezTo>
                                    <a:pt x="791" y="550"/>
                                    <a:pt x="790" y="551"/>
                                    <a:pt x="788" y="551"/>
                                  </a:cubicBezTo>
                                  <a:lnTo>
                                    <a:pt x="722" y="587"/>
                                  </a:lnTo>
                                  <a:cubicBezTo>
                                    <a:pt x="721" y="588"/>
                                    <a:pt x="720" y="589"/>
                                    <a:pt x="719" y="589"/>
                                  </a:cubicBezTo>
                                  <a:lnTo>
                                    <a:pt x="651" y="613"/>
                                  </a:lnTo>
                                  <a:cubicBezTo>
                                    <a:pt x="638" y="618"/>
                                    <a:pt x="624" y="611"/>
                                    <a:pt x="619" y="598"/>
                                  </a:cubicBezTo>
                                  <a:cubicBezTo>
                                    <a:pt x="614" y="585"/>
                                    <a:pt x="621" y="571"/>
                                    <a:pt x="634" y="566"/>
                                  </a:cubicBezTo>
                                  <a:close/>
                                  <a:moveTo>
                                    <a:pt x="874" y="369"/>
                                  </a:moveTo>
                                  <a:lnTo>
                                    <a:pt x="882" y="317"/>
                                  </a:lnTo>
                                  <a:lnTo>
                                    <a:pt x="882" y="324"/>
                                  </a:lnTo>
                                  <a:lnTo>
                                    <a:pt x="873" y="264"/>
                                  </a:lnTo>
                                  <a:lnTo>
                                    <a:pt x="875" y="271"/>
                                  </a:lnTo>
                                  <a:lnTo>
                                    <a:pt x="859" y="238"/>
                                  </a:lnTo>
                                  <a:cubicBezTo>
                                    <a:pt x="853" y="226"/>
                                    <a:pt x="859" y="211"/>
                                    <a:pt x="871" y="205"/>
                                  </a:cubicBezTo>
                                  <a:cubicBezTo>
                                    <a:pt x="884" y="199"/>
                                    <a:pt x="899" y="204"/>
                                    <a:pt x="905" y="217"/>
                                  </a:cubicBezTo>
                                  <a:lnTo>
                                    <a:pt x="920" y="250"/>
                                  </a:lnTo>
                                  <a:cubicBezTo>
                                    <a:pt x="921" y="252"/>
                                    <a:pt x="922" y="254"/>
                                    <a:pt x="922" y="257"/>
                                  </a:cubicBezTo>
                                  <a:lnTo>
                                    <a:pt x="931" y="317"/>
                                  </a:lnTo>
                                  <a:cubicBezTo>
                                    <a:pt x="932" y="319"/>
                                    <a:pt x="932" y="322"/>
                                    <a:pt x="931" y="324"/>
                                  </a:cubicBezTo>
                                  <a:lnTo>
                                    <a:pt x="923" y="377"/>
                                  </a:lnTo>
                                  <a:cubicBezTo>
                                    <a:pt x="921" y="390"/>
                                    <a:pt x="908" y="400"/>
                                    <a:pt x="895" y="398"/>
                                  </a:cubicBezTo>
                                  <a:cubicBezTo>
                                    <a:pt x="881" y="395"/>
                                    <a:pt x="872" y="383"/>
                                    <a:pt x="874" y="369"/>
                                  </a:cubicBezTo>
                                  <a:close/>
                                  <a:moveTo>
                                    <a:pt x="728" y="113"/>
                                  </a:moveTo>
                                  <a:lnTo>
                                    <a:pt x="698" y="96"/>
                                  </a:lnTo>
                                  <a:lnTo>
                                    <a:pt x="702" y="98"/>
                                  </a:lnTo>
                                  <a:lnTo>
                                    <a:pt x="626" y="71"/>
                                  </a:lnTo>
                                  <a:lnTo>
                                    <a:pt x="630" y="72"/>
                                  </a:lnTo>
                                  <a:lnTo>
                                    <a:pt x="595" y="65"/>
                                  </a:lnTo>
                                  <a:cubicBezTo>
                                    <a:pt x="582" y="62"/>
                                    <a:pt x="573" y="49"/>
                                    <a:pt x="576" y="36"/>
                                  </a:cubicBezTo>
                                  <a:cubicBezTo>
                                    <a:pt x="579" y="22"/>
                                    <a:pt x="592" y="13"/>
                                    <a:pt x="605" y="16"/>
                                  </a:cubicBezTo>
                                  <a:lnTo>
                                    <a:pt x="639" y="23"/>
                                  </a:lnTo>
                                  <a:cubicBezTo>
                                    <a:pt x="641" y="23"/>
                                    <a:pt x="642" y="24"/>
                                    <a:pt x="643" y="24"/>
                                  </a:cubicBezTo>
                                  <a:lnTo>
                                    <a:pt x="719" y="51"/>
                                  </a:lnTo>
                                  <a:cubicBezTo>
                                    <a:pt x="720" y="51"/>
                                    <a:pt x="721" y="52"/>
                                    <a:pt x="723" y="53"/>
                                  </a:cubicBezTo>
                                  <a:lnTo>
                                    <a:pt x="753" y="70"/>
                                  </a:lnTo>
                                  <a:cubicBezTo>
                                    <a:pt x="765" y="76"/>
                                    <a:pt x="769" y="92"/>
                                    <a:pt x="762" y="104"/>
                                  </a:cubicBezTo>
                                  <a:cubicBezTo>
                                    <a:pt x="756" y="116"/>
                                    <a:pt x="740" y="120"/>
                                    <a:pt x="728" y="113"/>
                                  </a:cubicBezTo>
                                  <a:close/>
                                </a:path>
                              </a:pathLst>
                            </a:custGeom>
                            <a:solidFill>
                              <a:srgbClr val="000000"/>
                            </a:solidFill>
                            <a:ln w="1905" cap="flat">
                              <a:solidFill>
                                <a:srgbClr val="000000"/>
                              </a:solidFill>
                              <a:prstDash val="solid"/>
                              <a:bevel/>
                              <a:headEnd/>
                              <a:tailEnd/>
                            </a:ln>
                          </wps:spPr>
                          <wps:bodyPr rot="0" vert="horz" wrap="square" lIns="91440" tIns="45720" rIns="91440" bIns="45720" anchor="t" anchorCtr="0" upright="1">
                            <a:noAutofit/>
                          </wps:bodyPr>
                        </wps:wsp>
                      </wpg:wgp>
                      <wps:wsp>
                        <wps:cNvPr id="33" name="Rectangle 27"/>
                        <wps:cNvSpPr>
                          <a:spLocks noChangeArrowheads="1"/>
                        </wps:cNvSpPr>
                        <wps:spPr bwMode="auto">
                          <a:xfrm>
                            <a:off x="571500" y="688340"/>
                            <a:ext cx="50863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Macro eNB</w:t>
                              </w:r>
                            </w:p>
                          </w:txbxContent>
                        </wps:txbx>
                        <wps:bodyPr rot="0" vert="horz" wrap="none" lIns="0" tIns="0" rIns="0" bIns="0" anchor="t" anchorCtr="0" upright="1">
                          <a:spAutoFit/>
                        </wps:bodyPr>
                      </wps:wsp>
                      <wps:wsp>
                        <wps:cNvPr id="34" name="Rectangle 28"/>
                        <wps:cNvSpPr>
                          <a:spLocks noChangeArrowheads="1"/>
                        </wps:cNvSpPr>
                        <wps:spPr bwMode="auto">
                          <a:xfrm>
                            <a:off x="651510" y="0"/>
                            <a:ext cx="29400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HeNBl</w:t>
                              </w:r>
                            </w:p>
                          </w:txbxContent>
                        </wps:txbx>
                        <wps:bodyPr rot="0" vert="horz" wrap="none" lIns="0" tIns="0" rIns="0" bIns="0" anchor="t" anchorCtr="0" upright="1">
                          <a:spAutoFit/>
                        </wps:bodyPr>
                      </wps:wsp>
                      <wpg:wgp>
                        <wpg:cNvPr id="35" name="Group 29"/>
                        <wpg:cNvGrpSpPr>
                          <a:grpSpLocks/>
                        </wpg:cNvGrpSpPr>
                        <wpg:grpSpPr bwMode="auto">
                          <a:xfrm>
                            <a:off x="2352040" y="127635"/>
                            <a:ext cx="505460" cy="182245"/>
                            <a:chOff x="3704" y="263"/>
                            <a:chExt cx="796" cy="287"/>
                          </a:xfrm>
                        </wpg:grpSpPr>
                        <wps:wsp>
                          <wps:cNvPr id="36" name="Oval 30"/>
                          <wps:cNvSpPr>
                            <a:spLocks noChangeArrowheads="1"/>
                          </wps:cNvSpPr>
                          <wps:spPr bwMode="auto">
                            <a:xfrm>
                              <a:off x="3704" y="263"/>
                              <a:ext cx="796" cy="287"/>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44" name="Oval 31"/>
                          <wps:cNvSpPr>
                            <a:spLocks noChangeArrowheads="1"/>
                          </wps:cNvSpPr>
                          <wps:spPr bwMode="auto">
                            <a:xfrm>
                              <a:off x="3704" y="263"/>
                              <a:ext cx="796" cy="287"/>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5" name="Group 32"/>
                        <wpg:cNvGrpSpPr>
                          <a:grpSpLocks/>
                        </wpg:cNvGrpSpPr>
                        <wpg:grpSpPr bwMode="auto">
                          <a:xfrm>
                            <a:off x="1489075" y="396875"/>
                            <a:ext cx="1256665" cy="496570"/>
                            <a:chOff x="2345" y="687"/>
                            <a:chExt cx="1979" cy="782"/>
                          </a:xfrm>
                        </wpg:grpSpPr>
                        <wps:wsp>
                          <wps:cNvPr id="46" name="Oval 33"/>
                          <wps:cNvSpPr>
                            <a:spLocks noChangeArrowheads="1"/>
                          </wps:cNvSpPr>
                          <wps:spPr bwMode="auto">
                            <a:xfrm>
                              <a:off x="2345" y="687"/>
                              <a:ext cx="1979" cy="782"/>
                            </a:xfrm>
                            <a:prstGeom prst="ellipse">
                              <a:avLst/>
                            </a:prstGeom>
                            <a:solidFill>
                              <a:srgbClr val="C0C0C0"/>
                            </a:solidFill>
                            <a:ln w="0">
                              <a:solidFill>
                                <a:srgbClr val="000000"/>
                              </a:solidFill>
                              <a:round/>
                              <a:headEnd/>
                              <a:tailEnd/>
                            </a:ln>
                          </wps:spPr>
                          <wps:bodyPr rot="0" vert="horz" wrap="square" lIns="91440" tIns="45720" rIns="91440" bIns="45720" anchor="t" anchorCtr="0" upright="1">
                            <a:noAutofit/>
                          </wps:bodyPr>
                        </wps:wsp>
                        <wps:wsp>
                          <wps:cNvPr id="47" name="Oval 34"/>
                          <wps:cNvSpPr>
                            <a:spLocks noChangeArrowheads="1"/>
                          </wps:cNvSpPr>
                          <wps:spPr bwMode="auto">
                            <a:xfrm>
                              <a:off x="2345" y="687"/>
                              <a:ext cx="1979" cy="782"/>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8" name="Group 35"/>
                        <wpg:cNvGrpSpPr>
                          <a:grpSpLocks/>
                        </wpg:cNvGrpSpPr>
                        <wpg:grpSpPr bwMode="auto">
                          <a:xfrm>
                            <a:off x="1662430" y="419735"/>
                            <a:ext cx="722630" cy="277495"/>
                            <a:chOff x="2618" y="723"/>
                            <a:chExt cx="1138" cy="437"/>
                          </a:xfrm>
                        </wpg:grpSpPr>
                        <wps:wsp>
                          <wps:cNvPr id="49" name="Oval 36"/>
                          <wps:cNvSpPr>
                            <a:spLocks noChangeArrowheads="1"/>
                          </wps:cNvSpPr>
                          <wps:spPr bwMode="auto">
                            <a:xfrm>
                              <a:off x="2618" y="723"/>
                              <a:ext cx="1138" cy="437"/>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50" name="Oval 37"/>
                          <wps:cNvSpPr>
                            <a:spLocks noChangeArrowheads="1"/>
                          </wps:cNvSpPr>
                          <wps:spPr bwMode="auto">
                            <a:xfrm>
                              <a:off x="2618" y="723"/>
                              <a:ext cx="1138" cy="437"/>
                            </a:xfrm>
                            <a:prstGeom prst="ellipse">
                              <a:avLst/>
                            </a:prstGeom>
                            <a:noFill/>
                            <a:ln w="571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1" name="Group 38"/>
                        <wpg:cNvGrpSpPr>
                          <a:grpSpLocks/>
                        </wpg:cNvGrpSpPr>
                        <wpg:grpSpPr bwMode="auto">
                          <a:xfrm>
                            <a:off x="1694180" y="157480"/>
                            <a:ext cx="222885" cy="422275"/>
                            <a:chOff x="2668" y="310"/>
                            <a:chExt cx="351" cy="665"/>
                          </a:xfrm>
                        </wpg:grpSpPr>
                        <pic:pic xmlns:pic="http://schemas.openxmlformats.org/drawingml/2006/picture">
                          <pic:nvPicPr>
                            <pic:cNvPr id="52" name="Picture 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668" y="310"/>
                              <a:ext cx="351"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2668" y="310"/>
                              <a:ext cx="351"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g:wgp>
                        <wpg:cNvPr id="54" name="Group 41"/>
                        <wpg:cNvGrpSpPr>
                          <a:grpSpLocks/>
                        </wpg:cNvGrpSpPr>
                        <wpg:grpSpPr bwMode="auto">
                          <a:xfrm>
                            <a:off x="2642870" y="19685"/>
                            <a:ext cx="214630" cy="218440"/>
                            <a:chOff x="4162" y="93"/>
                            <a:chExt cx="338" cy="344"/>
                          </a:xfrm>
                        </wpg:grpSpPr>
                        <pic:pic xmlns:pic="http://schemas.openxmlformats.org/drawingml/2006/picture">
                          <pic:nvPicPr>
                            <pic:cNvPr id="55" name="Picture 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162" y="93"/>
                              <a:ext cx="33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162" y="93"/>
                              <a:ext cx="33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57" name="Freeform 44"/>
                        <wps:cNvSpPr>
                          <a:spLocks noEditPoints="1"/>
                        </wps:cNvSpPr>
                        <wps:spPr bwMode="auto">
                          <a:xfrm>
                            <a:off x="2164080" y="233680"/>
                            <a:ext cx="191770" cy="299085"/>
                          </a:xfrm>
                          <a:custGeom>
                            <a:avLst/>
                            <a:gdLst>
                              <a:gd name="T0" fmla="*/ 1550 w 1557"/>
                              <a:gd name="T1" fmla="*/ 42 h 2432"/>
                              <a:gd name="T2" fmla="*/ 1470 w 1557"/>
                              <a:gd name="T3" fmla="*/ 169 h 2432"/>
                              <a:gd name="T4" fmla="*/ 1435 w 1557"/>
                              <a:gd name="T5" fmla="*/ 177 h 2432"/>
                              <a:gd name="T6" fmla="*/ 1427 w 1557"/>
                              <a:gd name="T7" fmla="*/ 142 h 2432"/>
                              <a:gd name="T8" fmla="*/ 1507 w 1557"/>
                              <a:gd name="T9" fmla="*/ 15 h 2432"/>
                              <a:gd name="T10" fmla="*/ 1542 w 1557"/>
                              <a:gd name="T11" fmla="*/ 8 h 2432"/>
                              <a:gd name="T12" fmla="*/ 1550 w 1557"/>
                              <a:gd name="T13" fmla="*/ 42 h 2432"/>
                              <a:gd name="T14" fmla="*/ 1363 w 1557"/>
                              <a:gd name="T15" fmla="*/ 338 h 2432"/>
                              <a:gd name="T16" fmla="*/ 1283 w 1557"/>
                              <a:gd name="T17" fmla="*/ 465 h 2432"/>
                              <a:gd name="T18" fmla="*/ 1248 w 1557"/>
                              <a:gd name="T19" fmla="*/ 473 h 2432"/>
                              <a:gd name="T20" fmla="*/ 1240 w 1557"/>
                              <a:gd name="T21" fmla="*/ 438 h 2432"/>
                              <a:gd name="T22" fmla="*/ 1320 w 1557"/>
                              <a:gd name="T23" fmla="*/ 311 h 2432"/>
                              <a:gd name="T24" fmla="*/ 1355 w 1557"/>
                              <a:gd name="T25" fmla="*/ 304 h 2432"/>
                              <a:gd name="T26" fmla="*/ 1363 w 1557"/>
                              <a:gd name="T27" fmla="*/ 338 h 2432"/>
                              <a:gd name="T28" fmla="*/ 1176 w 1557"/>
                              <a:gd name="T29" fmla="*/ 634 h 2432"/>
                              <a:gd name="T30" fmla="*/ 1096 w 1557"/>
                              <a:gd name="T31" fmla="*/ 761 h 2432"/>
                              <a:gd name="T32" fmla="*/ 1061 w 1557"/>
                              <a:gd name="T33" fmla="*/ 769 h 2432"/>
                              <a:gd name="T34" fmla="*/ 1053 w 1557"/>
                              <a:gd name="T35" fmla="*/ 734 h 2432"/>
                              <a:gd name="T36" fmla="*/ 1134 w 1557"/>
                              <a:gd name="T37" fmla="*/ 607 h 2432"/>
                              <a:gd name="T38" fmla="*/ 1168 w 1557"/>
                              <a:gd name="T39" fmla="*/ 600 h 2432"/>
                              <a:gd name="T40" fmla="*/ 1176 w 1557"/>
                              <a:gd name="T41" fmla="*/ 634 h 2432"/>
                              <a:gd name="T42" fmla="*/ 989 w 1557"/>
                              <a:gd name="T43" fmla="*/ 930 h 2432"/>
                              <a:gd name="T44" fmla="*/ 909 w 1557"/>
                              <a:gd name="T45" fmla="*/ 1057 h 2432"/>
                              <a:gd name="T46" fmla="*/ 874 w 1557"/>
                              <a:gd name="T47" fmla="*/ 1065 h 2432"/>
                              <a:gd name="T48" fmla="*/ 867 w 1557"/>
                              <a:gd name="T49" fmla="*/ 1030 h 2432"/>
                              <a:gd name="T50" fmla="*/ 947 w 1557"/>
                              <a:gd name="T51" fmla="*/ 903 h 2432"/>
                              <a:gd name="T52" fmla="*/ 981 w 1557"/>
                              <a:gd name="T53" fmla="*/ 895 h 2432"/>
                              <a:gd name="T54" fmla="*/ 989 w 1557"/>
                              <a:gd name="T55" fmla="*/ 930 h 2432"/>
                              <a:gd name="T56" fmla="*/ 802 w 1557"/>
                              <a:gd name="T57" fmla="*/ 1226 h 2432"/>
                              <a:gd name="T58" fmla="*/ 722 w 1557"/>
                              <a:gd name="T59" fmla="*/ 1353 h 2432"/>
                              <a:gd name="T60" fmla="*/ 687 w 1557"/>
                              <a:gd name="T61" fmla="*/ 1360 h 2432"/>
                              <a:gd name="T62" fmla="*/ 680 w 1557"/>
                              <a:gd name="T63" fmla="*/ 1326 h 2432"/>
                              <a:gd name="T64" fmla="*/ 760 w 1557"/>
                              <a:gd name="T65" fmla="*/ 1199 h 2432"/>
                              <a:gd name="T66" fmla="*/ 794 w 1557"/>
                              <a:gd name="T67" fmla="*/ 1191 h 2432"/>
                              <a:gd name="T68" fmla="*/ 802 w 1557"/>
                              <a:gd name="T69" fmla="*/ 1226 h 2432"/>
                              <a:gd name="T70" fmla="*/ 615 w 1557"/>
                              <a:gd name="T71" fmla="*/ 1522 h 2432"/>
                              <a:gd name="T72" fmla="*/ 535 w 1557"/>
                              <a:gd name="T73" fmla="*/ 1649 h 2432"/>
                              <a:gd name="T74" fmla="*/ 501 w 1557"/>
                              <a:gd name="T75" fmla="*/ 1656 h 2432"/>
                              <a:gd name="T76" fmla="*/ 493 w 1557"/>
                              <a:gd name="T77" fmla="*/ 1622 h 2432"/>
                              <a:gd name="T78" fmla="*/ 573 w 1557"/>
                              <a:gd name="T79" fmla="*/ 1495 h 2432"/>
                              <a:gd name="T80" fmla="*/ 607 w 1557"/>
                              <a:gd name="T81" fmla="*/ 1487 h 2432"/>
                              <a:gd name="T82" fmla="*/ 615 w 1557"/>
                              <a:gd name="T83" fmla="*/ 1522 h 2432"/>
                              <a:gd name="T84" fmla="*/ 428 w 1557"/>
                              <a:gd name="T85" fmla="*/ 1818 h 2432"/>
                              <a:gd name="T86" fmla="*/ 348 w 1557"/>
                              <a:gd name="T87" fmla="*/ 1944 h 2432"/>
                              <a:gd name="T88" fmla="*/ 314 w 1557"/>
                              <a:gd name="T89" fmla="*/ 1952 h 2432"/>
                              <a:gd name="T90" fmla="*/ 306 w 1557"/>
                              <a:gd name="T91" fmla="*/ 1918 h 2432"/>
                              <a:gd name="T92" fmla="*/ 386 w 1557"/>
                              <a:gd name="T93" fmla="*/ 1791 h 2432"/>
                              <a:gd name="T94" fmla="*/ 420 w 1557"/>
                              <a:gd name="T95" fmla="*/ 1783 h 2432"/>
                              <a:gd name="T96" fmla="*/ 428 w 1557"/>
                              <a:gd name="T97" fmla="*/ 1818 h 2432"/>
                              <a:gd name="T98" fmla="*/ 241 w 1557"/>
                              <a:gd name="T99" fmla="*/ 2114 h 2432"/>
                              <a:gd name="T100" fmla="*/ 161 w 1557"/>
                              <a:gd name="T101" fmla="*/ 2240 h 2432"/>
                              <a:gd name="T102" fmla="*/ 127 w 1557"/>
                              <a:gd name="T103" fmla="*/ 2248 h 2432"/>
                              <a:gd name="T104" fmla="*/ 119 w 1557"/>
                              <a:gd name="T105" fmla="*/ 2214 h 2432"/>
                              <a:gd name="T106" fmla="*/ 199 w 1557"/>
                              <a:gd name="T107" fmla="*/ 2087 h 2432"/>
                              <a:gd name="T108" fmla="*/ 234 w 1557"/>
                              <a:gd name="T109" fmla="*/ 2079 h 2432"/>
                              <a:gd name="T110" fmla="*/ 241 w 1557"/>
                              <a:gd name="T111" fmla="*/ 2114 h 2432"/>
                              <a:gd name="T112" fmla="*/ 54 w 1557"/>
                              <a:gd name="T113" fmla="*/ 2410 h 2432"/>
                              <a:gd name="T114" fmla="*/ 50 w 1557"/>
                              <a:gd name="T115" fmla="*/ 2417 h 2432"/>
                              <a:gd name="T116" fmla="*/ 15 w 1557"/>
                              <a:gd name="T117" fmla="*/ 2425 h 2432"/>
                              <a:gd name="T118" fmla="*/ 7 w 1557"/>
                              <a:gd name="T119" fmla="*/ 2390 h 2432"/>
                              <a:gd name="T120" fmla="*/ 12 w 1557"/>
                              <a:gd name="T121" fmla="*/ 2383 h 2432"/>
                              <a:gd name="T122" fmla="*/ 47 w 1557"/>
                              <a:gd name="T123" fmla="*/ 2375 h 2432"/>
                              <a:gd name="T124" fmla="*/ 54 w 1557"/>
                              <a:gd name="T125" fmla="*/ 2410 h 2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557" h="2432">
                                <a:moveTo>
                                  <a:pt x="1550" y="42"/>
                                </a:moveTo>
                                <a:lnTo>
                                  <a:pt x="1470" y="169"/>
                                </a:lnTo>
                                <a:cubicBezTo>
                                  <a:pt x="1462" y="181"/>
                                  <a:pt x="1447" y="184"/>
                                  <a:pt x="1435" y="177"/>
                                </a:cubicBezTo>
                                <a:cubicBezTo>
                                  <a:pt x="1423" y="169"/>
                                  <a:pt x="1420" y="154"/>
                                  <a:pt x="1427" y="142"/>
                                </a:cubicBezTo>
                                <a:lnTo>
                                  <a:pt x="1507" y="15"/>
                                </a:lnTo>
                                <a:cubicBezTo>
                                  <a:pt x="1515" y="4"/>
                                  <a:pt x="1530" y="0"/>
                                  <a:pt x="1542" y="8"/>
                                </a:cubicBezTo>
                                <a:cubicBezTo>
                                  <a:pt x="1553" y="15"/>
                                  <a:pt x="1557" y="30"/>
                                  <a:pt x="1550" y="42"/>
                                </a:cubicBezTo>
                                <a:close/>
                                <a:moveTo>
                                  <a:pt x="1363" y="338"/>
                                </a:moveTo>
                                <a:lnTo>
                                  <a:pt x="1283" y="465"/>
                                </a:lnTo>
                                <a:cubicBezTo>
                                  <a:pt x="1275" y="477"/>
                                  <a:pt x="1260" y="480"/>
                                  <a:pt x="1248" y="473"/>
                                </a:cubicBezTo>
                                <a:cubicBezTo>
                                  <a:pt x="1236" y="465"/>
                                  <a:pt x="1233" y="450"/>
                                  <a:pt x="1240" y="438"/>
                                </a:cubicBezTo>
                                <a:lnTo>
                                  <a:pt x="1320" y="311"/>
                                </a:lnTo>
                                <a:cubicBezTo>
                                  <a:pt x="1328" y="300"/>
                                  <a:pt x="1343" y="296"/>
                                  <a:pt x="1355" y="304"/>
                                </a:cubicBezTo>
                                <a:cubicBezTo>
                                  <a:pt x="1367" y="311"/>
                                  <a:pt x="1370" y="326"/>
                                  <a:pt x="1363" y="338"/>
                                </a:cubicBezTo>
                                <a:close/>
                                <a:moveTo>
                                  <a:pt x="1176" y="634"/>
                                </a:moveTo>
                                <a:lnTo>
                                  <a:pt x="1096" y="761"/>
                                </a:lnTo>
                                <a:cubicBezTo>
                                  <a:pt x="1088" y="772"/>
                                  <a:pt x="1073" y="776"/>
                                  <a:pt x="1061" y="769"/>
                                </a:cubicBezTo>
                                <a:cubicBezTo>
                                  <a:pt x="1050" y="761"/>
                                  <a:pt x="1046" y="746"/>
                                  <a:pt x="1053" y="734"/>
                                </a:cubicBezTo>
                                <a:lnTo>
                                  <a:pt x="1134" y="607"/>
                                </a:lnTo>
                                <a:cubicBezTo>
                                  <a:pt x="1141" y="596"/>
                                  <a:pt x="1156" y="592"/>
                                  <a:pt x="1168" y="600"/>
                                </a:cubicBezTo>
                                <a:cubicBezTo>
                                  <a:pt x="1180" y="607"/>
                                  <a:pt x="1183" y="622"/>
                                  <a:pt x="1176" y="634"/>
                                </a:cubicBezTo>
                                <a:close/>
                                <a:moveTo>
                                  <a:pt x="989" y="930"/>
                                </a:moveTo>
                                <a:lnTo>
                                  <a:pt x="909" y="1057"/>
                                </a:lnTo>
                                <a:cubicBezTo>
                                  <a:pt x="901" y="1068"/>
                                  <a:pt x="886" y="1072"/>
                                  <a:pt x="874" y="1065"/>
                                </a:cubicBezTo>
                                <a:cubicBezTo>
                                  <a:pt x="863" y="1057"/>
                                  <a:pt x="859" y="1042"/>
                                  <a:pt x="867" y="1030"/>
                                </a:cubicBezTo>
                                <a:lnTo>
                                  <a:pt x="947" y="903"/>
                                </a:lnTo>
                                <a:cubicBezTo>
                                  <a:pt x="954" y="892"/>
                                  <a:pt x="969" y="888"/>
                                  <a:pt x="981" y="895"/>
                                </a:cubicBezTo>
                                <a:cubicBezTo>
                                  <a:pt x="993" y="903"/>
                                  <a:pt x="996" y="918"/>
                                  <a:pt x="989" y="930"/>
                                </a:cubicBezTo>
                                <a:close/>
                                <a:moveTo>
                                  <a:pt x="802" y="1226"/>
                                </a:moveTo>
                                <a:lnTo>
                                  <a:pt x="722" y="1353"/>
                                </a:lnTo>
                                <a:cubicBezTo>
                                  <a:pt x="715" y="1364"/>
                                  <a:pt x="699" y="1368"/>
                                  <a:pt x="687" y="1360"/>
                                </a:cubicBezTo>
                                <a:cubicBezTo>
                                  <a:pt x="676" y="1353"/>
                                  <a:pt x="672" y="1338"/>
                                  <a:pt x="680" y="1326"/>
                                </a:cubicBezTo>
                                <a:lnTo>
                                  <a:pt x="760" y="1199"/>
                                </a:lnTo>
                                <a:cubicBezTo>
                                  <a:pt x="767" y="1187"/>
                                  <a:pt x="783" y="1184"/>
                                  <a:pt x="794" y="1191"/>
                                </a:cubicBezTo>
                                <a:cubicBezTo>
                                  <a:pt x="806" y="1199"/>
                                  <a:pt x="809" y="1214"/>
                                  <a:pt x="802" y="1226"/>
                                </a:cubicBezTo>
                                <a:close/>
                                <a:moveTo>
                                  <a:pt x="615" y="1522"/>
                                </a:moveTo>
                                <a:lnTo>
                                  <a:pt x="535" y="1649"/>
                                </a:lnTo>
                                <a:cubicBezTo>
                                  <a:pt x="528" y="1660"/>
                                  <a:pt x="512" y="1664"/>
                                  <a:pt x="501" y="1656"/>
                                </a:cubicBezTo>
                                <a:cubicBezTo>
                                  <a:pt x="489" y="1649"/>
                                  <a:pt x="485" y="1634"/>
                                  <a:pt x="493" y="1622"/>
                                </a:cubicBezTo>
                                <a:lnTo>
                                  <a:pt x="573" y="1495"/>
                                </a:lnTo>
                                <a:cubicBezTo>
                                  <a:pt x="580" y="1483"/>
                                  <a:pt x="596" y="1480"/>
                                  <a:pt x="607" y="1487"/>
                                </a:cubicBezTo>
                                <a:cubicBezTo>
                                  <a:pt x="619" y="1495"/>
                                  <a:pt x="622" y="1510"/>
                                  <a:pt x="615" y="1522"/>
                                </a:cubicBezTo>
                                <a:close/>
                                <a:moveTo>
                                  <a:pt x="428" y="1818"/>
                                </a:moveTo>
                                <a:lnTo>
                                  <a:pt x="348" y="1944"/>
                                </a:lnTo>
                                <a:cubicBezTo>
                                  <a:pt x="341" y="1956"/>
                                  <a:pt x="325" y="1960"/>
                                  <a:pt x="314" y="1952"/>
                                </a:cubicBezTo>
                                <a:cubicBezTo>
                                  <a:pt x="302" y="1945"/>
                                  <a:pt x="298" y="1929"/>
                                  <a:pt x="306" y="1918"/>
                                </a:cubicBezTo>
                                <a:lnTo>
                                  <a:pt x="386" y="1791"/>
                                </a:lnTo>
                                <a:cubicBezTo>
                                  <a:pt x="393" y="1779"/>
                                  <a:pt x="409" y="1776"/>
                                  <a:pt x="420" y="1783"/>
                                </a:cubicBezTo>
                                <a:cubicBezTo>
                                  <a:pt x="432" y="1791"/>
                                  <a:pt x="436" y="1806"/>
                                  <a:pt x="428" y="1818"/>
                                </a:cubicBezTo>
                                <a:close/>
                                <a:moveTo>
                                  <a:pt x="241" y="2114"/>
                                </a:moveTo>
                                <a:lnTo>
                                  <a:pt x="161" y="2240"/>
                                </a:lnTo>
                                <a:cubicBezTo>
                                  <a:pt x="154" y="2252"/>
                                  <a:pt x="138" y="2256"/>
                                  <a:pt x="127" y="2248"/>
                                </a:cubicBezTo>
                                <a:cubicBezTo>
                                  <a:pt x="115" y="2241"/>
                                  <a:pt x="112" y="2225"/>
                                  <a:pt x="119" y="2214"/>
                                </a:cubicBezTo>
                                <a:lnTo>
                                  <a:pt x="199" y="2087"/>
                                </a:lnTo>
                                <a:cubicBezTo>
                                  <a:pt x="206" y="2075"/>
                                  <a:pt x="222" y="2072"/>
                                  <a:pt x="234" y="2079"/>
                                </a:cubicBezTo>
                                <a:cubicBezTo>
                                  <a:pt x="245" y="2086"/>
                                  <a:pt x="249" y="2102"/>
                                  <a:pt x="241" y="2114"/>
                                </a:cubicBezTo>
                                <a:close/>
                                <a:moveTo>
                                  <a:pt x="54" y="2410"/>
                                </a:moveTo>
                                <a:lnTo>
                                  <a:pt x="50" y="2417"/>
                                </a:lnTo>
                                <a:cubicBezTo>
                                  <a:pt x="42" y="2429"/>
                                  <a:pt x="27" y="2432"/>
                                  <a:pt x="15" y="2425"/>
                                </a:cubicBezTo>
                                <a:cubicBezTo>
                                  <a:pt x="3" y="2418"/>
                                  <a:pt x="0" y="2402"/>
                                  <a:pt x="7" y="2390"/>
                                </a:cubicBezTo>
                                <a:lnTo>
                                  <a:pt x="12" y="2383"/>
                                </a:lnTo>
                                <a:cubicBezTo>
                                  <a:pt x="20" y="2371"/>
                                  <a:pt x="35" y="2368"/>
                                  <a:pt x="47" y="2375"/>
                                </a:cubicBezTo>
                                <a:cubicBezTo>
                                  <a:pt x="58" y="2382"/>
                                  <a:pt x="62" y="2398"/>
                                  <a:pt x="54" y="2410"/>
                                </a:cubicBezTo>
                                <a:close/>
                              </a:path>
                            </a:pathLst>
                          </a:custGeom>
                          <a:solidFill>
                            <a:srgbClr val="000000"/>
                          </a:solidFill>
                          <a:ln w="1905" cap="flat">
                            <a:solidFill>
                              <a:srgbClr val="000000"/>
                            </a:solidFill>
                            <a:prstDash val="solid"/>
                            <a:bevel/>
                            <a:headEnd/>
                            <a:tailEnd/>
                          </a:ln>
                        </wps:spPr>
                        <wps:bodyPr rot="0" vert="horz" wrap="square" lIns="91440" tIns="45720" rIns="91440" bIns="45720" anchor="t" anchorCtr="0" upright="1">
                          <a:noAutofit/>
                        </wps:bodyPr>
                      </wps:wsp>
                      <wps:wsp>
                        <wps:cNvPr id="72" name="Freeform 45"/>
                        <wps:cNvSpPr>
                          <a:spLocks noEditPoints="1"/>
                        </wps:cNvSpPr>
                        <wps:spPr bwMode="auto">
                          <a:xfrm>
                            <a:off x="2253615" y="233680"/>
                            <a:ext cx="607695" cy="290830"/>
                          </a:xfrm>
                          <a:custGeom>
                            <a:avLst/>
                            <a:gdLst>
                              <a:gd name="T0" fmla="*/ 2392 w 2469"/>
                              <a:gd name="T1" fmla="*/ 58 h 1184"/>
                              <a:gd name="T2" fmla="*/ 2381 w 2469"/>
                              <a:gd name="T3" fmla="*/ 35 h 1184"/>
                              <a:gd name="T4" fmla="*/ 2466 w 2469"/>
                              <a:gd name="T5" fmla="*/ 9 h 1184"/>
                              <a:gd name="T6" fmla="*/ 2302 w 2469"/>
                              <a:gd name="T7" fmla="*/ 101 h 1184"/>
                              <a:gd name="T8" fmla="*/ 2217 w 2469"/>
                              <a:gd name="T9" fmla="*/ 127 h 1184"/>
                              <a:gd name="T10" fmla="*/ 2291 w 2469"/>
                              <a:gd name="T11" fmla="*/ 78 h 1184"/>
                              <a:gd name="T12" fmla="*/ 2302 w 2469"/>
                              <a:gd name="T13" fmla="*/ 101 h 1184"/>
                              <a:gd name="T14" fmla="*/ 2076 w 2469"/>
                              <a:gd name="T15" fmla="*/ 208 h 1184"/>
                              <a:gd name="T16" fmla="*/ 2065 w 2469"/>
                              <a:gd name="T17" fmla="*/ 185 h 1184"/>
                              <a:gd name="T18" fmla="*/ 2150 w 2469"/>
                              <a:gd name="T19" fmla="*/ 159 h 1184"/>
                              <a:gd name="T20" fmla="*/ 1985 w 2469"/>
                              <a:gd name="T21" fmla="*/ 251 h 1184"/>
                              <a:gd name="T22" fmla="*/ 1901 w 2469"/>
                              <a:gd name="T23" fmla="*/ 277 h 1184"/>
                              <a:gd name="T24" fmla="*/ 1975 w 2469"/>
                              <a:gd name="T25" fmla="*/ 228 h 1184"/>
                              <a:gd name="T26" fmla="*/ 1985 w 2469"/>
                              <a:gd name="T27" fmla="*/ 251 h 1184"/>
                              <a:gd name="T28" fmla="*/ 1760 w 2469"/>
                              <a:gd name="T29" fmla="*/ 358 h 1184"/>
                              <a:gd name="T30" fmla="*/ 1749 w 2469"/>
                              <a:gd name="T31" fmla="*/ 335 h 1184"/>
                              <a:gd name="T32" fmla="*/ 1833 w 2469"/>
                              <a:gd name="T33" fmla="*/ 309 h 1184"/>
                              <a:gd name="T34" fmla="*/ 1669 w 2469"/>
                              <a:gd name="T35" fmla="*/ 400 h 1184"/>
                              <a:gd name="T36" fmla="*/ 1585 w 2469"/>
                              <a:gd name="T37" fmla="*/ 426 h 1184"/>
                              <a:gd name="T38" fmla="*/ 1658 w 2469"/>
                              <a:gd name="T39" fmla="*/ 378 h 1184"/>
                              <a:gd name="T40" fmla="*/ 1669 w 2469"/>
                              <a:gd name="T41" fmla="*/ 400 h 1184"/>
                              <a:gd name="T42" fmla="*/ 1443 w 2469"/>
                              <a:gd name="T43" fmla="*/ 507 h 1184"/>
                              <a:gd name="T44" fmla="*/ 1432 w 2469"/>
                              <a:gd name="T45" fmla="*/ 485 h 1184"/>
                              <a:gd name="T46" fmla="*/ 1517 w 2469"/>
                              <a:gd name="T47" fmla="*/ 459 h 1184"/>
                              <a:gd name="T48" fmla="*/ 1353 w 2469"/>
                              <a:gd name="T49" fmla="*/ 550 h 1184"/>
                              <a:gd name="T50" fmla="*/ 1268 w 2469"/>
                              <a:gd name="T51" fmla="*/ 576 h 1184"/>
                              <a:gd name="T52" fmla="*/ 1342 w 2469"/>
                              <a:gd name="T53" fmla="*/ 528 h 1184"/>
                              <a:gd name="T54" fmla="*/ 1353 w 2469"/>
                              <a:gd name="T55" fmla="*/ 550 h 1184"/>
                              <a:gd name="T56" fmla="*/ 1127 w 2469"/>
                              <a:gd name="T57" fmla="*/ 657 h 1184"/>
                              <a:gd name="T58" fmla="*/ 1116 w 2469"/>
                              <a:gd name="T59" fmla="*/ 634 h 1184"/>
                              <a:gd name="T60" fmla="*/ 1201 w 2469"/>
                              <a:gd name="T61" fmla="*/ 608 h 1184"/>
                              <a:gd name="T62" fmla="*/ 1036 w 2469"/>
                              <a:gd name="T63" fmla="*/ 700 h 1184"/>
                              <a:gd name="T64" fmla="*/ 952 w 2469"/>
                              <a:gd name="T65" fmla="*/ 726 h 1184"/>
                              <a:gd name="T66" fmla="*/ 1026 w 2469"/>
                              <a:gd name="T67" fmla="*/ 677 h 1184"/>
                              <a:gd name="T68" fmla="*/ 1036 w 2469"/>
                              <a:gd name="T69" fmla="*/ 700 h 1184"/>
                              <a:gd name="T70" fmla="*/ 810 w 2469"/>
                              <a:gd name="T71" fmla="*/ 807 h 1184"/>
                              <a:gd name="T72" fmla="*/ 800 w 2469"/>
                              <a:gd name="T73" fmla="*/ 784 h 1184"/>
                              <a:gd name="T74" fmla="*/ 884 w 2469"/>
                              <a:gd name="T75" fmla="*/ 758 h 1184"/>
                              <a:gd name="T76" fmla="*/ 720 w 2469"/>
                              <a:gd name="T77" fmla="*/ 850 h 1184"/>
                              <a:gd name="T78" fmla="*/ 636 w 2469"/>
                              <a:gd name="T79" fmla="*/ 876 h 1184"/>
                              <a:gd name="T80" fmla="*/ 709 w 2469"/>
                              <a:gd name="T81" fmla="*/ 827 h 1184"/>
                              <a:gd name="T82" fmla="*/ 720 w 2469"/>
                              <a:gd name="T83" fmla="*/ 850 h 1184"/>
                              <a:gd name="T84" fmla="*/ 494 w 2469"/>
                              <a:gd name="T85" fmla="*/ 957 h 1184"/>
                              <a:gd name="T86" fmla="*/ 483 w 2469"/>
                              <a:gd name="T87" fmla="*/ 934 h 1184"/>
                              <a:gd name="T88" fmla="*/ 568 w 2469"/>
                              <a:gd name="T89" fmla="*/ 908 h 1184"/>
                              <a:gd name="T90" fmla="*/ 404 w 2469"/>
                              <a:gd name="T91" fmla="*/ 999 h 1184"/>
                              <a:gd name="T92" fmla="*/ 319 w 2469"/>
                              <a:gd name="T93" fmla="*/ 1026 h 1184"/>
                              <a:gd name="T94" fmla="*/ 393 w 2469"/>
                              <a:gd name="T95" fmla="*/ 977 h 1184"/>
                              <a:gd name="T96" fmla="*/ 404 w 2469"/>
                              <a:gd name="T97" fmla="*/ 999 h 1184"/>
                              <a:gd name="T98" fmla="*/ 178 w 2469"/>
                              <a:gd name="T99" fmla="*/ 1106 h 1184"/>
                              <a:gd name="T100" fmla="*/ 167 w 2469"/>
                              <a:gd name="T101" fmla="*/ 1084 h 1184"/>
                              <a:gd name="T102" fmla="*/ 252 w 2469"/>
                              <a:gd name="T103" fmla="*/ 1058 h 1184"/>
                              <a:gd name="T104" fmla="*/ 87 w 2469"/>
                              <a:gd name="T105" fmla="*/ 1149 h 1184"/>
                              <a:gd name="T106" fmla="*/ 3 w 2469"/>
                              <a:gd name="T107" fmla="*/ 1175 h 1184"/>
                              <a:gd name="T108" fmla="*/ 77 w 2469"/>
                              <a:gd name="T109" fmla="*/ 1127 h 1184"/>
                              <a:gd name="T110" fmla="*/ 87 w 2469"/>
                              <a:gd name="T111" fmla="*/ 1149 h 1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69" h="1184">
                                <a:moveTo>
                                  <a:pt x="2460" y="26"/>
                                </a:moveTo>
                                <a:lnTo>
                                  <a:pt x="2392" y="58"/>
                                </a:lnTo>
                                <a:cubicBezTo>
                                  <a:pt x="2386" y="61"/>
                                  <a:pt x="2379" y="58"/>
                                  <a:pt x="2376" y="52"/>
                                </a:cubicBezTo>
                                <a:cubicBezTo>
                                  <a:pt x="2373" y="46"/>
                                  <a:pt x="2375" y="38"/>
                                  <a:pt x="2381" y="35"/>
                                </a:cubicBezTo>
                                <a:lnTo>
                                  <a:pt x="2449" y="3"/>
                                </a:lnTo>
                                <a:cubicBezTo>
                                  <a:pt x="2456" y="0"/>
                                  <a:pt x="2463" y="3"/>
                                  <a:pt x="2466" y="9"/>
                                </a:cubicBezTo>
                                <a:cubicBezTo>
                                  <a:pt x="2469" y="16"/>
                                  <a:pt x="2466" y="23"/>
                                  <a:pt x="2460" y="26"/>
                                </a:cubicBezTo>
                                <a:close/>
                                <a:moveTo>
                                  <a:pt x="2302" y="101"/>
                                </a:moveTo>
                                <a:lnTo>
                                  <a:pt x="2234" y="133"/>
                                </a:lnTo>
                                <a:cubicBezTo>
                                  <a:pt x="2228" y="136"/>
                                  <a:pt x="2220" y="133"/>
                                  <a:pt x="2217" y="127"/>
                                </a:cubicBezTo>
                                <a:cubicBezTo>
                                  <a:pt x="2214" y="121"/>
                                  <a:pt x="2217" y="113"/>
                                  <a:pt x="2223" y="110"/>
                                </a:cubicBezTo>
                                <a:lnTo>
                                  <a:pt x="2291" y="78"/>
                                </a:lnTo>
                                <a:cubicBezTo>
                                  <a:pt x="2297" y="75"/>
                                  <a:pt x="2305" y="78"/>
                                  <a:pt x="2308" y="84"/>
                                </a:cubicBezTo>
                                <a:cubicBezTo>
                                  <a:pt x="2311" y="90"/>
                                  <a:pt x="2308" y="98"/>
                                  <a:pt x="2302" y="101"/>
                                </a:cubicBezTo>
                                <a:close/>
                                <a:moveTo>
                                  <a:pt x="2144" y="176"/>
                                </a:moveTo>
                                <a:lnTo>
                                  <a:pt x="2076" y="208"/>
                                </a:lnTo>
                                <a:cubicBezTo>
                                  <a:pt x="2070" y="211"/>
                                  <a:pt x="2062" y="208"/>
                                  <a:pt x="2059" y="202"/>
                                </a:cubicBezTo>
                                <a:cubicBezTo>
                                  <a:pt x="2056" y="196"/>
                                  <a:pt x="2059" y="188"/>
                                  <a:pt x="2065" y="185"/>
                                </a:cubicBezTo>
                                <a:lnTo>
                                  <a:pt x="2133" y="153"/>
                                </a:lnTo>
                                <a:cubicBezTo>
                                  <a:pt x="2139" y="150"/>
                                  <a:pt x="2147" y="153"/>
                                  <a:pt x="2150" y="159"/>
                                </a:cubicBezTo>
                                <a:cubicBezTo>
                                  <a:pt x="2153" y="165"/>
                                  <a:pt x="2150" y="173"/>
                                  <a:pt x="2144" y="176"/>
                                </a:cubicBezTo>
                                <a:close/>
                                <a:moveTo>
                                  <a:pt x="1985" y="251"/>
                                </a:moveTo>
                                <a:lnTo>
                                  <a:pt x="1918" y="283"/>
                                </a:lnTo>
                                <a:cubicBezTo>
                                  <a:pt x="1911" y="286"/>
                                  <a:pt x="1904" y="283"/>
                                  <a:pt x="1901" y="277"/>
                                </a:cubicBezTo>
                                <a:cubicBezTo>
                                  <a:pt x="1898" y="270"/>
                                  <a:pt x="1901" y="263"/>
                                  <a:pt x="1907" y="260"/>
                                </a:cubicBezTo>
                                <a:lnTo>
                                  <a:pt x="1975" y="228"/>
                                </a:lnTo>
                                <a:cubicBezTo>
                                  <a:pt x="1981" y="225"/>
                                  <a:pt x="1988" y="228"/>
                                  <a:pt x="1991" y="234"/>
                                </a:cubicBezTo>
                                <a:cubicBezTo>
                                  <a:pt x="1994" y="240"/>
                                  <a:pt x="1992" y="248"/>
                                  <a:pt x="1985" y="251"/>
                                </a:cubicBezTo>
                                <a:close/>
                                <a:moveTo>
                                  <a:pt x="1827" y="325"/>
                                </a:moveTo>
                                <a:lnTo>
                                  <a:pt x="1760" y="358"/>
                                </a:lnTo>
                                <a:cubicBezTo>
                                  <a:pt x="1753" y="361"/>
                                  <a:pt x="1746" y="358"/>
                                  <a:pt x="1743" y="352"/>
                                </a:cubicBezTo>
                                <a:cubicBezTo>
                                  <a:pt x="1740" y="345"/>
                                  <a:pt x="1743" y="338"/>
                                  <a:pt x="1749" y="335"/>
                                </a:cubicBezTo>
                                <a:lnTo>
                                  <a:pt x="1817" y="303"/>
                                </a:lnTo>
                                <a:cubicBezTo>
                                  <a:pt x="1823" y="300"/>
                                  <a:pt x="1830" y="303"/>
                                  <a:pt x="1833" y="309"/>
                                </a:cubicBezTo>
                                <a:cubicBezTo>
                                  <a:pt x="1836" y="315"/>
                                  <a:pt x="1834" y="323"/>
                                  <a:pt x="1827" y="325"/>
                                </a:cubicBezTo>
                                <a:close/>
                                <a:moveTo>
                                  <a:pt x="1669" y="400"/>
                                </a:moveTo>
                                <a:lnTo>
                                  <a:pt x="1601" y="432"/>
                                </a:lnTo>
                                <a:cubicBezTo>
                                  <a:pt x="1595" y="435"/>
                                  <a:pt x="1588" y="433"/>
                                  <a:pt x="1585" y="426"/>
                                </a:cubicBezTo>
                                <a:cubicBezTo>
                                  <a:pt x="1582" y="420"/>
                                  <a:pt x="1584" y="413"/>
                                  <a:pt x="1591" y="410"/>
                                </a:cubicBezTo>
                                <a:lnTo>
                                  <a:pt x="1658" y="378"/>
                                </a:lnTo>
                                <a:cubicBezTo>
                                  <a:pt x="1665" y="375"/>
                                  <a:pt x="1672" y="377"/>
                                  <a:pt x="1675" y="384"/>
                                </a:cubicBezTo>
                                <a:cubicBezTo>
                                  <a:pt x="1678" y="390"/>
                                  <a:pt x="1675" y="397"/>
                                  <a:pt x="1669" y="400"/>
                                </a:cubicBezTo>
                                <a:close/>
                                <a:moveTo>
                                  <a:pt x="1511" y="475"/>
                                </a:moveTo>
                                <a:lnTo>
                                  <a:pt x="1443" y="507"/>
                                </a:lnTo>
                                <a:cubicBezTo>
                                  <a:pt x="1437" y="510"/>
                                  <a:pt x="1429" y="508"/>
                                  <a:pt x="1427" y="501"/>
                                </a:cubicBezTo>
                                <a:cubicBezTo>
                                  <a:pt x="1424" y="495"/>
                                  <a:pt x="1426" y="488"/>
                                  <a:pt x="1432" y="485"/>
                                </a:cubicBezTo>
                                <a:lnTo>
                                  <a:pt x="1500" y="453"/>
                                </a:lnTo>
                                <a:cubicBezTo>
                                  <a:pt x="1507" y="450"/>
                                  <a:pt x="1514" y="452"/>
                                  <a:pt x="1517" y="459"/>
                                </a:cubicBezTo>
                                <a:cubicBezTo>
                                  <a:pt x="1520" y="465"/>
                                  <a:pt x="1517" y="472"/>
                                  <a:pt x="1511" y="475"/>
                                </a:cubicBezTo>
                                <a:close/>
                                <a:moveTo>
                                  <a:pt x="1353" y="550"/>
                                </a:moveTo>
                                <a:lnTo>
                                  <a:pt x="1285" y="582"/>
                                </a:lnTo>
                                <a:cubicBezTo>
                                  <a:pt x="1279" y="585"/>
                                  <a:pt x="1271" y="582"/>
                                  <a:pt x="1268" y="576"/>
                                </a:cubicBezTo>
                                <a:cubicBezTo>
                                  <a:pt x="1265" y="570"/>
                                  <a:pt x="1268" y="563"/>
                                  <a:pt x="1274" y="560"/>
                                </a:cubicBezTo>
                                <a:lnTo>
                                  <a:pt x="1342" y="528"/>
                                </a:lnTo>
                                <a:cubicBezTo>
                                  <a:pt x="1348" y="525"/>
                                  <a:pt x="1356" y="527"/>
                                  <a:pt x="1359" y="533"/>
                                </a:cubicBezTo>
                                <a:cubicBezTo>
                                  <a:pt x="1362" y="540"/>
                                  <a:pt x="1359" y="547"/>
                                  <a:pt x="1353" y="550"/>
                                </a:cubicBezTo>
                                <a:close/>
                                <a:moveTo>
                                  <a:pt x="1195" y="625"/>
                                </a:moveTo>
                                <a:lnTo>
                                  <a:pt x="1127" y="657"/>
                                </a:lnTo>
                                <a:cubicBezTo>
                                  <a:pt x="1121" y="660"/>
                                  <a:pt x="1113" y="657"/>
                                  <a:pt x="1110" y="651"/>
                                </a:cubicBezTo>
                                <a:cubicBezTo>
                                  <a:pt x="1107" y="645"/>
                                  <a:pt x="1110" y="637"/>
                                  <a:pt x="1116" y="634"/>
                                </a:cubicBezTo>
                                <a:lnTo>
                                  <a:pt x="1184" y="602"/>
                                </a:lnTo>
                                <a:cubicBezTo>
                                  <a:pt x="1190" y="599"/>
                                  <a:pt x="1198" y="602"/>
                                  <a:pt x="1201" y="608"/>
                                </a:cubicBezTo>
                                <a:cubicBezTo>
                                  <a:pt x="1204" y="615"/>
                                  <a:pt x="1201" y="622"/>
                                  <a:pt x="1195" y="625"/>
                                </a:cubicBezTo>
                                <a:close/>
                                <a:moveTo>
                                  <a:pt x="1036" y="700"/>
                                </a:moveTo>
                                <a:lnTo>
                                  <a:pt x="969" y="732"/>
                                </a:lnTo>
                                <a:cubicBezTo>
                                  <a:pt x="962" y="735"/>
                                  <a:pt x="955" y="732"/>
                                  <a:pt x="952" y="726"/>
                                </a:cubicBezTo>
                                <a:cubicBezTo>
                                  <a:pt x="949" y="720"/>
                                  <a:pt x="952" y="712"/>
                                  <a:pt x="958" y="709"/>
                                </a:cubicBezTo>
                                <a:lnTo>
                                  <a:pt x="1026" y="677"/>
                                </a:lnTo>
                                <a:cubicBezTo>
                                  <a:pt x="1032" y="674"/>
                                  <a:pt x="1039" y="677"/>
                                  <a:pt x="1042" y="683"/>
                                </a:cubicBezTo>
                                <a:cubicBezTo>
                                  <a:pt x="1045" y="689"/>
                                  <a:pt x="1043" y="697"/>
                                  <a:pt x="1036" y="700"/>
                                </a:cubicBezTo>
                                <a:close/>
                                <a:moveTo>
                                  <a:pt x="878" y="775"/>
                                </a:moveTo>
                                <a:lnTo>
                                  <a:pt x="810" y="807"/>
                                </a:lnTo>
                                <a:cubicBezTo>
                                  <a:pt x="804" y="810"/>
                                  <a:pt x="797" y="807"/>
                                  <a:pt x="794" y="801"/>
                                </a:cubicBezTo>
                                <a:cubicBezTo>
                                  <a:pt x="791" y="795"/>
                                  <a:pt x="794" y="787"/>
                                  <a:pt x="800" y="784"/>
                                </a:cubicBezTo>
                                <a:lnTo>
                                  <a:pt x="868" y="752"/>
                                </a:lnTo>
                                <a:cubicBezTo>
                                  <a:pt x="874" y="749"/>
                                  <a:pt x="881" y="752"/>
                                  <a:pt x="884" y="758"/>
                                </a:cubicBezTo>
                                <a:cubicBezTo>
                                  <a:pt x="887" y="764"/>
                                  <a:pt x="885" y="772"/>
                                  <a:pt x="878" y="775"/>
                                </a:cubicBezTo>
                                <a:close/>
                                <a:moveTo>
                                  <a:pt x="720" y="850"/>
                                </a:moveTo>
                                <a:lnTo>
                                  <a:pt x="652" y="882"/>
                                </a:lnTo>
                                <a:cubicBezTo>
                                  <a:pt x="646" y="885"/>
                                  <a:pt x="639" y="882"/>
                                  <a:pt x="636" y="876"/>
                                </a:cubicBezTo>
                                <a:cubicBezTo>
                                  <a:pt x="633" y="870"/>
                                  <a:pt x="635" y="862"/>
                                  <a:pt x="642" y="859"/>
                                </a:cubicBezTo>
                                <a:lnTo>
                                  <a:pt x="709" y="827"/>
                                </a:lnTo>
                                <a:cubicBezTo>
                                  <a:pt x="716" y="824"/>
                                  <a:pt x="723" y="827"/>
                                  <a:pt x="726" y="833"/>
                                </a:cubicBezTo>
                                <a:cubicBezTo>
                                  <a:pt x="729" y="839"/>
                                  <a:pt x="726" y="847"/>
                                  <a:pt x="720" y="850"/>
                                </a:cubicBezTo>
                                <a:close/>
                                <a:moveTo>
                                  <a:pt x="562" y="925"/>
                                </a:moveTo>
                                <a:lnTo>
                                  <a:pt x="494" y="957"/>
                                </a:lnTo>
                                <a:cubicBezTo>
                                  <a:pt x="488" y="960"/>
                                  <a:pt x="480" y="957"/>
                                  <a:pt x="478" y="951"/>
                                </a:cubicBezTo>
                                <a:cubicBezTo>
                                  <a:pt x="475" y="944"/>
                                  <a:pt x="477" y="937"/>
                                  <a:pt x="483" y="934"/>
                                </a:cubicBezTo>
                                <a:lnTo>
                                  <a:pt x="551" y="902"/>
                                </a:lnTo>
                                <a:cubicBezTo>
                                  <a:pt x="557" y="899"/>
                                  <a:pt x="565" y="902"/>
                                  <a:pt x="568" y="908"/>
                                </a:cubicBezTo>
                                <a:cubicBezTo>
                                  <a:pt x="571" y="914"/>
                                  <a:pt x="568" y="922"/>
                                  <a:pt x="562" y="925"/>
                                </a:cubicBezTo>
                                <a:close/>
                                <a:moveTo>
                                  <a:pt x="404" y="999"/>
                                </a:moveTo>
                                <a:lnTo>
                                  <a:pt x="336" y="1031"/>
                                </a:lnTo>
                                <a:cubicBezTo>
                                  <a:pt x="330" y="1034"/>
                                  <a:pt x="322" y="1032"/>
                                  <a:pt x="319" y="1026"/>
                                </a:cubicBezTo>
                                <a:cubicBezTo>
                                  <a:pt x="316" y="1019"/>
                                  <a:pt x="319" y="1012"/>
                                  <a:pt x="325" y="1009"/>
                                </a:cubicBezTo>
                                <a:lnTo>
                                  <a:pt x="393" y="977"/>
                                </a:lnTo>
                                <a:cubicBezTo>
                                  <a:pt x="399" y="974"/>
                                  <a:pt x="407" y="976"/>
                                  <a:pt x="410" y="983"/>
                                </a:cubicBezTo>
                                <a:cubicBezTo>
                                  <a:pt x="413" y="989"/>
                                  <a:pt x="410" y="996"/>
                                  <a:pt x="404" y="999"/>
                                </a:cubicBezTo>
                                <a:close/>
                                <a:moveTo>
                                  <a:pt x="246" y="1074"/>
                                </a:moveTo>
                                <a:lnTo>
                                  <a:pt x="178" y="1106"/>
                                </a:lnTo>
                                <a:cubicBezTo>
                                  <a:pt x="172" y="1109"/>
                                  <a:pt x="164" y="1107"/>
                                  <a:pt x="161" y="1100"/>
                                </a:cubicBezTo>
                                <a:cubicBezTo>
                                  <a:pt x="158" y="1094"/>
                                  <a:pt x="161" y="1087"/>
                                  <a:pt x="167" y="1084"/>
                                </a:cubicBezTo>
                                <a:lnTo>
                                  <a:pt x="235" y="1052"/>
                                </a:lnTo>
                                <a:cubicBezTo>
                                  <a:pt x="241" y="1049"/>
                                  <a:pt x="249" y="1051"/>
                                  <a:pt x="252" y="1058"/>
                                </a:cubicBezTo>
                                <a:cubicBezTo>
                                  <a:pt x="255" y="1064"/>
                                  <a:pt x="252" y="1071"/>
                                  <a:pt x="246" y="1074"/>
                                </a:cubicBezTo>
                                <a:close/>
                                <a:moveTo>
                                  <a:pt x="87" y="1149"/>
                                </a:moveTo>
                                <a:lnTo>
                                  <a:pt x="20" y="1181"/>
                                </a:lnTo>
                                <a:cubicBezTo>
                                  <a:pt x="13" y="1184"/>
                                  <a:pt x="6" y="1182"/>
                                  <a:pt x="3" y="1175"/>
                                </a:cubicBezTo>
                                <a:cubicBezTo>
                                  <a:pt x="0" y="1169"/>
                                  <a:pt x="3" y="1162"/>
                                  <a:pt x="9" y="1159"/>
                                </a:cubicBezTo>
                                <a:lnTo>
                                  <a:pt x="77" y="1127"/>
                                </a:lnTo>
                                <a:cubicBezTo>
                                  <a:pt x="83" y="1124"/>
                                  <a:pt x="90" y="1126"/>
                                  <a:pt x="93" y="1133"/>
                                </a:cubicBezTo>
                                <a:cubicBezTo>
                                  <a:pt x="96" y="1139"/>
                                  <a:pt x="94" y="1146"/>
                                  <a:pt x="87" y="1149"/>
                                </a:cubicBezTo>
                                <a:close/>
                              </a:path>
                            </a:pathLst>
                          </a:custGeom>
                          <a:solidFill>
                            <a:srgbClr val="000000"/>
                          </a:solidFill>
                          <a:ln w="1905" cap="flat">
                            <a:solidFill>
                              <a:srgbClr val="000000"/>
                            </a:solidFill>
                            <a:prstDash val="solid"/>
                            <a:bevel/>
                            <a:headEnd/>
                            <a:tailEnd/>
                          </a:ln>
                        </wps:spPr>
                        <wps:bodyPr rot="0" vert="horz" wrap="square" lIns="91440" tIns="45720" rIns="91440" bIns="45720" anchor="t" anchorCtr="0" upright="1">
                          <a:noAutofit/>
                        </wps:bodyPr>
                      </wps:wsp>
                      <wpg:wgp>
                        <wpg:cNvPr id="73" name="Group 46"/>
                        <wpg:cNvGrpSpPr>
                          <a:grpSpLocks/>
                        </wpg:cNvGrpSpPr>
                        <wpg:grpSpPr bwMode="auto">
                          <a:xfrm>
                            <a:off x="2165985" y="489585"/>
                            <a:ext cx="113665" cy="78740"/>
                            <a:chOff x="3411" y="833"/>
                            <a:chExt cx="179" cy="124"/>
                          </a:xfrm>
                        </wpg:grpSpPr>
                        <wps:wsp>
                          <wps:cNvPr id="74" name="Oval 47"/>
                          <wps:cNvSpPr>
                            <a:spLocks noChangeArrowheads="1"/>
                          </wps:cNvSpPr>
                          <wps:spPr bwMode="auto">
                            <a:xfrm>
                              <a:off x="3414" y="837"/>
                              <a:ext cx="171" cy="115"/>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75" name="Freeform 48"/>
                          <wps:cNvSpPr>
                            <a:spLocks noEditPoints="1"/>
                          </wps:cNvSpPr>
                          <wps:spPr bwMode="auto">
                            <a:xfrm>
                              <a:off x="3411" y="833"/>
                              <a:ext cx="179" cy="124"/>
                            </a:xfrm>
                            <a:custGeom>
                              <a:avLst/>
                              <a:gdLst>
                                <a:gd name="T0" fmla="*/ 453 w 922"/>
                                <a:gd name="T1" fmla="*/ 49 h 641"/>
                                <a:gd name="T2" fmla="*/ 349 w 922"/>
                                <a:gd name="T3" fmla="*/ 59 h 641"/>
                                <a:gd name="T4" fmla="*/ 339 w 922"/>
                                <a:gd name="T5" fmla="*/ 10 h 641"/>
                                <a:gd name="T6" fmla="*/ 456 w 922"/>
                                <a:gd name="T7" fmla="*/ 0 h 641"/>
                                <a:gd name="T8" fmla="*/ 519 w 922"/>
                                <a:gd name="T9" fmla="*/ 29 h 641"/>
                                <a:gd name="T10" fmla="*/ 170 w 922"/>
                                <a:gd name="T11" fmla="*/ 124 h 641"/>
                                <a:gd name="T12" fmla="*/ 158 w 922"/>
                                <a:gd name="T13" fmla="*/ 131 h 641"/>
                                <a:gd name="T14" fmla="*/ 108 w 922"/>
                                <a:gd name="T15" fmla="*/ 170 h 641"/>
                                <a:gd name="T16" fmla="*/ 33 w 922"/>
                                <a:gd name="T17" fmla="*/ 223 h 641"/>
                                <a:gd name="T18" fmla="*/ 69 w 922"/>
                                <a:gd name="T19" fmla="*/ 139 h 641"/>
                                <a:gd name="T20" fmla="*/ 127 w 922"/>
                                <a:gd name="T21" fmla="*/ 92 h 641"/>
                                <a:gd name="T22" fmla="*/ 145 w 922"/>
                                <a:gd name="T23" fmla="*/ 81 h 641"/>
                                <a:gd name="T24" fmla="*/ 170 w 922"/>
                                <a:gd name="T25" fmla="*/ 124 h 641"/>
                                <a:gd name="T26" fmla="*/ 70 w 922"/>
                                <a:gd name="T27" fmla="*/ 425 h 641"/>
                                <a:gd name="T28" fmla="*/ 108 w 922"/>
                                <a:gd name="T29" fmla="*/ 470 h 641"/>
                                <a:gd name="T30" fmla="*/ 136 w 922"/>
                                <a:gd name="T31" fmla="*/ 492 h 641"/>
                                <a:gd name="T32" fmla="*/ 104 w 922"/>
                                <a:gd name="T33" fmla="*/ 530 h 641"/>
                                <a:gd name="T34" fmla="*/ 69 w 922"/>
                                <a:gd name="T35" fmla="*/ 501 h 641"/>
                                <a:gd name="T36" fmla="*/ 25 w 922"/>
                                <a:gd name="T37" fmla="*/ 446 h 641"/>
                                <a:gd name="T38" fmla="*/ 18 w 922"/>
                                <a:gd name="T39" fmla="*/ 372 h 641"/>
                                <a:gd name="T40" fmla="*/ 304 w 922"/>
                                <a:gd name="T41" fmla="*/ 571 h 641"/>
                                <a:gd name="T42" fmla="*/ 449 w 922"/>
                                <a:gd name="T43" fmla="*/ 590 h 641"/>
                                <a:gd name="T44" fmla="*/ 446 w 922"/>
                                <a:gd name="T45" fmla="*/ 640 h 641"/>
                                <a:gd name="T46" fmla="*/ 294 w 922"/>
                                <a:gd name="T47" fmla="*/ 620 h 641"/>
                                <a:gd name="T48" fmla="*/ 304 w 922"/>
                                <a:gd name="T49" fmla="*/ 571 h 641"/>
                                <a:gd name="T50" fmla="*/ 693 w 922"/>
                                <a:gd name="T51" fmla="*/ 542 h 641"/>
                                <a:gd name="T52" fmla="*/ 755 w 922"/>
                                <a:gd name="T53" fmla="*/ 508 h 641"/>
                                <a:gd name="T54" fmla="*/ 762 w 922"/>
                                <a:gd name="T55" fmla="*/ 501 h 641"/>
                                <a:gd name="T56" fmla="*/ 794 w 922"/>
                                <a:gd name="T57" fmla="*/ 540 h 641"/>
                                <a:gd name="T58" fmla="*/ 779 w 922"/>
                                <a:gd name="T59" fmla="*/ 551 h 641"/>
                                <a:gd name="T60" fmla="*/ 710 w 922"/>
                                <a:gd name="T61" fmla="*/ 589 h 641"/>
                                <a:gd name="T62" fmla="*/ 621 w 922"/>
                                <a:gd name="T63" fmla="*/ 595 h 641"/>
                                <a:gd name="T64" fmla="*/ 866 w 922"/>
                                <a:gd name="T65" fmla="*/ 357 h 641"/>
                                <a:gd name="T66" fmla="*/ 872 w 922"/>
                                <a:gd name="T67" fmla="*/ 324 h 641"/>
                                <a:gd name="T68" fmla="*/ 865 w 922"/>
                                <a:gd name="T69" fmla="*/ 271 h 641"/>
                                <a:gd name="T70" fmla="*/ 856 w 922"/>
                                <a:gd name="T71" fmla="*/ 194 h 641"/>
                                <a:gd name="T72" fmla="*/ 910 w 922"/>
                                <a:gd name="T73" fmla="*/ 250 h 641"/>
                                <a:gd name="T74" fmla="*/ 921 w 922"/>
                                <a:gd name="T75" fmla="*/ 317 h 641"/>
                                <a:gd name="T76" fmla="*/ 915 w 922"/>
                                <a:gd name="T77" fmla="*/ 365 h 641"/>
                                <a:gd name="T78" fmla="*/ 866 w 922"/>
                                <a:gd name="T79" fmla="*/ 357 h 641"/>
                                <a:gd name="T80" fmla="*/ 689 w 922"/>
                                <a:gd name="T81" fmla="*/ 96 h 641"/>
                                <a:gd name="T82" fmla="*/ 618 w 922"/>
                                <a:gd name="T83" fmla="*/ 71 h 641"/>
                                <a:gd name="T84" fmla="*/ 574 w 922"/>
                                <a:gd name="T85" fmla="*/ 62 h 641"/>
                                <a:gd name="T86" fmla="*/ 584 w 922"/>
                                <a:gd name="T87" fmla="*/ 13 h 641"/>
                                <a:gd name="T88" fmla="*/ 635 w 922"/>
                                <a:gd name="T89" fmla="*/ 24 h 641"/>
                                <a:gd name="T90" fmla="*/ 714 w 922"/>
                                <a:gd name="T91" fmla="*/ 53 h 641"/>
                                <a:gd name="T92" fmla="*/ 742 w 922"/>
                                <a:gd name="T93" fmla="*/ 97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922" h="641">
                                  <a:moveTo>
                                    <a:pt x="492" y="52"/>
                                  </a:moveTo>
                                  <a:lnTo>
                                    <a:pt x="453" y="49"/>
                                  </a:lnTo>
                                  <a:lnTo>
                                    <a:pt x="367" y="55"/>
                                  </a:lnTo>
                                  <a:lnTo>
                                    <a:pt x="349" y="59"/>
                                  </a:lnTo>
                                  <a:cubicBezTo>
                                    <a:pt x="336" y="62"/>
                                    <a:pt x="323" y="53"/>
                                    <a:pt x="320" y="40"/>
                                  </a:cubicBezTo>
                                  <a:cubicBezTo>
                                    <a:pt x="317" y="26"/>
                                    <a:pt x="326" y="13"/>
                                    <a:pt x="339" y="10"/>
                                  </a:cubicBezTo>
                                  <a:lnTo>
                                    <a:pt x="364" y="6"/>
                                  </a:lnTo>
                                  <a:lnTo>
                                    <a:pt x="456" y="0"/>
                                  </a:lnTo>
                                  <a:lnTo>
                                    <a:pt x="495" y="2"/>
                                  </a:lnTo>
                                  <a:cubicBezTo>
                                    <a:pt x="509" y="3"/>
                                    <a:pt x="519" y="15"/>
                                    <a:pt x="519" y="29"/>
                                  </a:cubicBezTo>
                                  <a:cubicBezTo>
                                    <a:pt x="518" y="43"/>
                                    <a:pt x="506" y="53"/>
                                    <a:pt x="492" y="52"/>
                                  </a:cubicBezTo>
                                  <a:close/>
                                  <a:moveTo>
                                    <a:pt x="170" y="124"/>
                                  </a:moveTo>
                                  <a:lnTo>
                                    <a:pt x="155" y="133"/>
                                  </a:lnTo>
                                  <a:lnTo>
                                    <a:pt x="158" y="131"/>
                                  </a:lnTo>
                                  <a:lnTo>
                                    <a:pt x="104" y="174"/>
                                  </a:lnTo>
                                  <a:lnTo>
                                    <a:pt x="108" y="170"/>
                                  </a:lnTo>
                                  <a:lnTo>
                                    <a:pt x="68" y="219"/>
                                  </a:lnTo>
                                  <a:cubicBezTo>
                                    <a:pt x="60" y="230"/>
                                    <a:pt x="44" y="232"/>
                                    <a:pt x="33" y="223"/>
                                  </a:cubicBezTo>
                                  <a:cubicBezTo>
                                    <a:pt x="22" y="215"/>
                                    <a:pt x="21" y="199"/>
                                    <a:pt x="29" y="188"/>
                                  </a:cubicBezTo>
                                  <a:lnTo>
                                    <a:pt x="69" y="139"/>
                                  </a:lnTo>
                                  <a:cubicBezTo>
                                    <a:pt x="70" y="137"/>
                                    <a:pt x="71" y="136"/>
                                    <a:pt x="73" y="135"/>
                                  </a:cubicBezTo>
                                  <a:lnTo>
                                    <a:pt x="127" y="92"/>
                                  </a:lnTo>
                                  <a:cubicBezTo>
                                    <a:pt x="128" y="91"/>
                                    <a:pt x="129" y="90"/>
                                    <a:pt x="130" y="90"/>
                                  </a:cubicBezTo>
                                  <a:lnTo>
                                    <a:pt x="145" y="81"/>
                                  </a:lnTo>
                                  <a:cubicBezTo>
                                    <a:pt x="157" y="74"/>
                                    <a:pt x="173" y="78"/>
                                    <a:pt x="180" y="90"/>
                                  </a:cubicBezTo>
                                  <a:cubicBezTo>
                                    <a:pt x="186" y="102"/>
                                    <a:pt x="182" y="118"/>
                                    <a:pt x="170" y="124"/>
                                  </a:cubicBezTo>
                                  <a:close/>
                                  <a:moveTo>
                                    <a:pt x="51" y="384"/>
                                  </a:moveTo>
                                  <a:lnTo>
                                    <a:pt x="70" y="425"/>
                                  </a:lnTo>
                                  <a:lnTo>
                                    <a:pt x="67" y="420"/>
                                  </a:lnTo>
                                  <a:lnTo>
                                    <a:pt x="108" y="470"/>
                                  </a:lnTo>
                                  <a:lnTo>
                                    <a:pt x="104" y="466"/>
                                  </a:lnTo>
                                  <a:lnTo>
                                    <a:pt x="136" y="492"/>
                                  </a:lnTo>
                                  <a:cubicBezTo>
                                    <a:pt x="146" y="500"/>
                                    <a:pt x="148" y="516"/>
                                    <a:pt x="139" y="527"/>
                                  </a:cubicBezTo>
                                  <a:cubicBezTo>
                                    <a:pt x="130" y="537"/>
                                    <a:pt x="115" y="539"/>
                                    <a:pt x="104" y="530"/>
                                  </a:cubicBezTo>
                                  <a:lnTo>
                                    <a:pt x="73" y="505"/>
                                  </a:lnTo>
                                  <a:cubicBezTo>
                                    <a:pt x="71" y="504"/>
                                    <a:pt x="70" y="503"/>
                                    <a:pt x="69" y="501"/>
                                  </a:cubicBezTo>
                                  <a:lnTo>
                                    <a:pt x="28" y="451"/>
                                  </a:lnTo>
                                  <a:cubicBezTo>
                                    <a:pt x="27" y="450"/>
                                    <a:pt x="26" y="448"/>
                                    <a:pt x="25" y="446"/>
                                  </a:cubicBezTo>
                                  <a:lnTo>
                                    <a:pt x="6" y="405"/>
                                  </a:lnTo>
                                  <a:cubicBezTo>
                                    <a:pt x="0" y="393"/>
                                    <a:pt x="5" y="378"/>
                                    <a:pt x="18" y="372"/>
                                  </a:cubicBezTo>
                                  <a:cubicBezTo>
                                    <a:pt x="31" y="366"/>
                                    <a:pt x="45" y="372"/>
                                    <a:pt x="51" y="384"/>
                                  </a:cubicBezTo>
                                  <a:close/>
                                  <a:moveTo>
                                    <a:pt x="304" y="571"/>
                                  </a:moveTo>
                                  <a:lnTo>
                                    <a:pt x="370" y="585"/>
                                  </a:lnTo>
                                  <a:lnTo>
                                    <a:pt x="449" y="590"/>
                                  </a:lnTo>
                                  <a:cubicBezTo>
                                    <a:pt x="463" y="591"/>
                                    <a:pt x="473" y="603"/>
                                    <a:pt x="472" y="617"/>
                                  </a:cubicBezTo>
                                  <a:cubicBezTo>
                                    <a:pt x="471" y="630"/>
                                    <a:pt x="459" y="641"/>
                                    <a:pt x="446" y="640"/>
                                  </a:cubicBezTo>
                                  <a:lnTo>
                                    <a:pt x="360" y="634"/>
                                  </a:lnTo>
                                  <a:lnTo>
                                    <a:pt x="294" y="620"/>
                                  </a:lnTo>
                                  <a:cubicBezTo>
                                    <a:pt x="280" y="618"/>
                                    <a:pt x="272" y="604"/>
                                    <a:pt x="274" y="591"/>
                                  </a:cubicBezTo>
                                  <a:cubicBezTo>
                                    <a:pt x="277" y="577"/>
                                    <a:pt x="290" y="569"/>
                                    <a:pt x="304" y="571"/>
                                  </a:cubicBezTo>
                                  <a:close/>
                                  <a:moveTo>
                                    <a:pt x="636" y="563"/>
                                  </a:moveTo>
                                  <a:lnTo>
                                    <a:pt x="693" y="542"/>
                                  </a:lnTo>
                                  <a:lnTo>
                                    <a:pt x="689" y="544"/>
                                  </a:lnTo>
                                  <a:lnTo>
                                    <a:pt x="755" y="508"/>
                                  </a:lnTo>
                                  <a:lnTo>
                                    <a:pt x="751" y="510"/>
                                  </a:lnTo>
                                  <a:lnTo>
                                    <a:pt x="762" y="501"/>
                                  </a:lnTo>
                                  <a:cubicBezTo>
                                    <a:pt x="773" y="493"/>
                                    <a:pt x="789" y="494"/>
                                    <a:pt x="797" y="505"/>
                                  </a:cubicBezTo>
                                  <a:cubicBezTo>
                                    <a:pt x="806" y="515"/>
                                    <a:pt x="805" y="531"/>
                                    <a:pt x="794" y="540"/>
                                  </a:cubicBezTo>
                                  <a:lnTo>
                                    <a:pt x="783" y="549"/>
                                  </a:lnTo>
                                  <a:cubicBezTo>
                                    <a:pt x="782" y="550"/>
                                    <a:pt x="781" y="551"/>
                                    <a:pt x="779" y="551"/>
                                  </a:cubicBezTo>
                                  <a:lnTo>
                                    <a:pt x="713" y="587"/>
                                  </a:lnTo>
                                  <a:cubicBezTo>
                                    <a:pt x="712" y="588"/>
                                    <a:pt x="711" y="589"/>
                                    <a:pt x="710" y="589"/>
                                  </a:cubicBezTo>
                                  <a:lnTo>
                                    <a:pt x="653" y="610"/>
                                  </a:lnTo>
                                  <a:cubicBezTo>
                                    <a:pt x="640" y="614"/>
                                    <a:pt x="625" y="608"/>
                                    <a:pt x="621" y="595"/>
                                  </a:cubicBezTo>
                                  <a:cubicBezTo>
                                    <a:pt x="616" y="582"/>
                                    <a:pt x="623" y="567"/>
                                    <a:pt x="636" y="563"/>
                                  </a:cubicBezTo>
                                  <a:close/>
                                  <a:moveTo>
                                    <a:pt x="866" y="357"/>
                                  </a:moveTo>
                                  <a:lnTo>
                                    <a:pt x="872" y="317"/>
                                  </a:lnTo>
                                  <a:lnTo>
                                    <a:pt x="872" y="324"/>
                                  </a:lnTo>
                                  <a:lnTo>
                                    <a:pt x="863" y="264"/>
                                  </a:lnTo>
                                  <a:lnTo>
                                    <a:pt x="865" y="271"/>
                                  </a:lnTo>
                                  <a:lnTo>
                                    <a:pt x="844" y="228"/>
                                  </a:lnTo>
                                  <a:cubicBezTo>
                                    <a:pt x="838" y="215"/>
                                    <a:pt x="844" y="200"/>
                                    <a:pt x="856" y="194"/>
                                  </a:cubicBezTo>
                                  <a:cubicBezTo>
                                    <a:pt x="869" y="188"/>
                                    <a:pt x="884" y="194"/>
                                    <a:pt x="889" y="206"/>
                                  </a:cubicBezTo>
                                  <a:lnTo>
                                    <a:pt x="910" y="250"/>
                                  </a:lnTo>
                                  <a:cubicBezTo>
                                    <a:pt x="911" y="252"/>
                                    <a:pt x="912" y="254"/>
                                    <a:pt x="912" y="257"/>
                                  </a:cubicBezTo>
                                  <a:lnTo>
                                    <a:pt x="921" y="317"/>
                                  </a:lnTo>
                                  <a:cubicBezTo>
                                    <a:pt x="922" y="319"/>
                                    <a:pt x="922" y="322"/>
                                    <a:pt x="921" y="324"/>
                                  </a:cubicBezTo>
                                  <a:lnTo>
                                    <a:pt x="915" y="365"/>
                                  </a:lnTo>
                                  <a:cubicBezTo>
                                    <a:pt x="913" y="378"/>
                                    <a:pt x="900" y="388"/>
                                    <a:pt x="887" y="386"/>
                                  </a:cubicBezTo>
                                  <a:cubicBezTo>
                                    <a:pt x="873" y="384"/>
                                    <a:pt x="863" y="371"/>
                                    <a:pt x="866" y="357"/>
                                  </a:cubicBezTo>
                                  <a:close/>
                                  <a:moveTo>
                                    <a:pt x="708" y="107"/>
                                  </a:moveTo>
                                  <a:lnTo>
                                    <a:pt x="689" y="96"/>
                                  </a:lnTo>
                                  <a:lnTo>
                                    <a:pt x="693" y="98"/>
                                  </a:lnTo>
                                  <a:lnTo>
                                    <a:pt x="618" y="71"/>
                                  </a:lnTo>
                                  <a:lnTo>
                                    <a:pt x="621" y="72"/>
                                  </a:lnTo>
                                  <a:lnTo>
                                    <a:pt x="574" y="62"/>
                                  </a:lnTo>
                                  <a:cubicBezTo>
                                    <a:pt x="561" y="59"/>
                                    <a:pt x="552" y="46"/>
                                    <a:pt x="555" y="33"/>
                                  </a:cubicBezTo>
                                  <a:cubicBezTo>
                                    <a:pt x="557" y="19"/>
                                    <a:pt x="571" y="11"/>
                                    <a:pt x="584" y="13"/>
                                  </a:cubicBezTo>
                                  <a:lnTo>
                                    <a:pt x="631" y="23"/>
                                  </a:lnTo>
                                  <a:cubicBezTo>
                                    <a:pt x="633" y="23"/>
                                    <a:pt x="634" y="24"/>
                                    <a:pt x="635" y="24"/>
                                  </a:cubicBezTo>
                                  <a:lnTo>
                                    <a:pt x="710" y="51"/>
                                  </a:lnTo>
                                  <a:cubicBezTo>
                                    <a:pt x="711" y="51"/>
                                    <a:pt x="712" y="52"/>
                                    <a:pt x="714" y="53"/>
                                  </a:cubicBezTo>
                                  <a:lnTo>
                                    <a:pt x="733" y="63"/>
                                  </a:lnTo>
                                  <a:cubicBezTo>
                                    <a:pt x="745" y="70"/>
                                    <a:pt x="749" y="85"/>
                                    <a:pt x="742" y="97"/>
                                  </a:cubicBezTo>
                                  <a:cubicBezTo>
                                    <a:pt x="736" y="109"/>
                                    <a:pt x="720" y="114"/>
                                    <a:pt x="708" y="107"/>
                                  </a:cubicBezTo>
                                  <a:close/>
                                </a:path>
                              </a:pathLst>
                            </a:custGeom>
                            <a:solidFill>
                              <a:srgbClr val="000000"/>
                            </a:solidFill>
                            <a:ln w="1905" cap="flat">
                              <a:solidFill>
                                <a:srgbClr val="000000"/>
                              </a:solidFill>
                              <a:prstDash val="solid"/>
                              <a:bevel/>
                              <a:headEnd/>
                              <a:tailEnd/>
                            </a:ln>
                          </wps:spPr>
                          <wps:bodyPr rot="0" vert="horz" wrap="square" lIns="91440" tIns="45720" rIns="91440" bIns="45720" anchor="t" anchorCtr="0" upright="1">
                            <a:noAutofit/>
                          </wps:bodyPr>
                        </wps:wsp>
                      </wpg:wgp>
                      <wps:wsp>
                        <wps:cNvPr id="76" name="Rectangle 49"/>
                        <wps:cNvSpPr>
                          <a:spLocks noChangeArrowheads="1"/>
                        </wps:cNvSpPr>
                        <wps:spPr bwMode="auto">
                          <a:xfrm>
                            <a:off x="1943100" y="755650"/>
                            <a:ext cx="50863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Macro eNB</w:t>
                              </w:r>
                            </w:p>
                          </w:txbxContent>
                        </wps:txbx>
                        <wps:bodyPr rot="0" vert="horz" wrap="none" lIns="0" tIns="0" rIns="0" bIns="0" anchor="t" anchorCtr="0" upright="1">
                          <a:spAutoFit/>
                        </wps:bodyPr>
                      </wps:wsp>
                      <wps:wsp>
                        <wps:cNvPr id="77" name="Rectangle 50"/>
                        <wps:cNvSpPr>
                          <a:spLocks noChangeArrowheads="1"/>
                        </wps:cNvSpPr>
                        <wps:spPr bwMode="auto">
                          <a:xfrm>
                            <a:off x="2477770" y="344170"/>
                            <a:ext cx="27114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HeNB</w:t>
                              </w:r>
                            </w:p>
                          </w:txbxContent>
                        </wps:txbx>
                        <wps:bodyPr rot="0" vert="horz" wrap="none" lIns="0" tIns="0" rIns="0" bIns="0" anchor="t" anchorCtr="0" upright="1">
                          <a:spAutoFit/>
                        </wps:bodyPr>
                      </wps:wsp>
                      <wps:wsp>
                        <wps:cNvPr id="78" name="Rectangle 51"/>
                        <wps:cNvSpPr>
                          <a:spLocks noChangeArrowheads="1"/>
                        </wps:cNvSpPr>
                        <wps:spPr bwMode="auto">
                          <a:xfrm>
                            <a:off x="631825" y="965200"/>
                            <a:ext cx="1244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(a)</w:t>
                              </w:r>
                            </w:p>
                          </w:txbxContent>
                        </wps:txbx>
                        <wps:bodyPr rot="0" vert="horz" wrap="none" lIns="0" tIns="0" rIns="0" bIns="0" anchor="t" anchorCtr="0" upright="1">
                          <a:spAutoFit/>
                        </wps:bodyPr>
                      </wps:wsp>
                      <wps:wsp>
                        <wps:cNvPr id="79" name="Rectangle 52"/>
                        <wps:cNvSpPr>
                          <a:spLocks noChangeArrowheads="1"/>
                        </wps:cNvSpPr>
                        <wps:spPr bwMode="auto">
                          <a:xfrm>
                            <a:off x="2166620" y="965200"/>
                            <a:ext cx="1244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(b)</w:t>
                              </w:r>
                            </w:p>
                          </w:txbxContent>
                        </wps:txbx>
                        <wps:bodyPr rot="0" vert="horz" wrap="none" lIns="0" tIns="0" rIns="0" bIns="0" anchor="t" anchorCtr="0" upright="1">
                          <a:spAutoFit/>
                        </wps:bodyPr>
                      </wps:wsp>
                      <wpg:wgp>
                        <wpg:cNvPr id="80" name="Group 53"/>
                        <wpg:cNvGrpSpPr>
                          <a:grpSpLocks/>
                        </wpg:cNvGrpSpPr>
                        <wpg:grpSpPr bwMode="auto">
                          <a:xfrm>
                            <a:off x="2118360" y="500380"/>
                            <a:ext cx="49530" cy="48895"/>
                            <a:chOff x="3336" y="850"/>
                            <a:chExt cx="78" cy="77"/>
                          </a:xfrm>
                        </wpg:grpSpPr>
                        <wps:wsp>
                          <wps:cNvPr id="81" name="Rectangle 54"/>
                          <wps:cNvSpPr>
                            <a:spLocks noChangeArrowheads="1"/>
                          </wps:cNvSpPr>
                          <wps:spPr bwMode="auto">
                            <a:xfrm>
                              <a:off x="3336" y="850"/>
                              <a:ext cx="78"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55"/>
                          <wps:cNvSpPr>
                            <a:spLocks noChangeArrowheads="1"/>
                          </wps:cNvSpPr>
                          <wps:spPr bwMode="auto">
                            <a:xfrm>
                              <a:off x="3336" y="850"/>
                              <a:ext cx="78" cy="77"/>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3" name="Rectangle 56"/>
                        <wps:cNvSpPr>
                          <a:spLocks noChangeArrowheads="1"/>
                        </wps:cNvSpPr>
                        <wps:spPr bwMode="auto">
                          <a:xfrm>
                            <a:off x="1981835" y="47625"/>
                            <a:ext cx="30543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a CCU</w:t>
                              </w:r>
                            </w:p>
                          </w:txbxContent>
                        </wps:txbx>
                        <wps:bodyPr rot="0" vert="horz" wrap="none" lIns="0" tIns="0" rIns="0" bIns="0" anchor="t" anchorCtr="0" upright="1">
                          <a:spAutoFit/>
                        </wps:bodyPr>
                      </wps:wsp>
                      <wps:wsp>
                        <wps:cNvPr id="84" name="Freeform 57"/>
                        <wps:cNvSpPr>
                          <a:spLocks noEditPoints="1"/>
                        </wps:cNvSpPr>
                        <wps:spPr bwMode="auto">
                          <a:xfrm>
                            <a:off x="2085340" y="152400"/>
                            <a:ext cx="66675" cy="339725"/>
                          </a:xfrm>
                          <a:custGeom>
                            <a:avLst/>
                            <a:gdLst>
                              <a:gd name="T0" fmla="*/ 305 w 543"/>
                              <a:gd name="T1" fmla="*/ 33 h 2766"/>
                              <a:gd name="T2" fmla="*/ 305 w 543"/>
                              <a:gd name="T3" fmla="*/ 233 h 2766"/>
                              <a:gd name="T4" fmla="*/ 271 w 543"/>
                              <a:gd name="T5" fmla="*/ 267 h 2766"/>
                              <a:gd name="T6" fmla="*/ 238 w 543"/>
                              <a:gd name="T7" fmla="*/ 233 h 2766"/>
                              <a:gd name="T8" fmla="*/ 238 w 543"/>
                              <a:gd name="T9" fmla="*/ 33 h 2766"/>
                              <a:gd name="T10" fmla="*/ 271 w 543"/>
                              <a:gd name="T11" fmla="*/ 0 h 2766"/>
                              <a:gd name="T12" fmla="*/ 305 w 543"/>
                              <a:gd name="T13" fmla="*/ 33 h 2766"/>
                              <a:gd name="T14" fmla="*/ 305 w 543"/>
                              <a:gd name="T15" fmla="*/ 500 h 2766"/>
                              <a:gd name="T16" fmla="*/ 305 w 543"/>
                              <a:gd name="T17" fmla="*/ 700 h 2766"/>
                              <a:gd name="T18" fmla="*/ 271 w 543"/>
                              <a:gd name="T19" fmla="*/ 733 h 2766"/>
                              <a:gd name="T20" fmla="*/ 238 w 543"/>
                              <a:gd name="T21" fmla="*/ 700 h 2766"/>
                              <a:gd name="T22" fmla="*/ 238 w 543"/>
                              <a:gd name="T23" fmla="*/ 500 h 2766"/>
                              <a:gd name="T24" fmla="*/ 271 w 543"/>
                              <a:gd name="T25" fmla="*/ 467 h 2766"/>
                              <a:gd name="T26" fmla="*/ 305 w 543"/>
                              <a:gd name="T27" fmla="*/ 500 h 2766"/>
                              <a:gd name="T28" fmla="*/ 305 w 543"/>
                              <a:gd name="T29" fmla="*/ 967 h 2766"/>
                              <a:gd name="T30" fmla="*/ 305 w 543"/>
                              <a:gd name="T31" fmla="*/ 1167 h 2766"/>
                              <a:gd name="T32" fmla="*/ 271 w 543"/>
                              <a:gd name="T33" fmla="*/ 1200 h 2766"/>
                              <a:gd name="T34" fmla="*/ 238 w 543"/>
                              <a:gd name="T35" fmla="*/ 1167 h 2766"/>
                              <a:gd name="T36" fmla="*/ 238 w 543"/>
                              <a:gd name="T37" fmla="*/ 967 h 2766"/>
                              <a:gd name="T38" fmla="*/ 271 w 543"/>
                              <a:gd name="T39" fmla="*/ 933 h 2766"/>
                              <a:gd name="T40" fmla="*/ 305 w 543"/>
                              <a:gd name="T41" fmla="*/ 967 h 2766"/>
                              <a:gd name="T42" fmla="*/ 305 w 543"/>
                              <a:gd name="T43" fmla="*/ 1433 h 2766"/>
                              <a:gd name="T44" fmla="*/ 305 w 543"/>
                              <a:gd name="T45" fmla="*/ 1633 h 2766"/>
                              <a:gd name="T46" fmla="*/ 271 w 543"/>
                              <a:gd name="T47" fmla="*/ 1667 h 2766"/>
                              <a:gd name="T48" fmla="*/ 238 w 543"/>
                              <a:gd name="T49" fmla="*/ 1633 h 2766"/>
                              <a:gd name="T50" fmla="*/ 238 w 543"/>
                              <a:gd name="T51" fmla="*/ 1433 h 2766"/>
                              <a:gd name="T52" fmla="*/ 271 w 543"/>
                              <a:gd name="T53" fmla="*/ 1400 h 2766"/>
                              <a:gd name="T54" fmla="*/ 305 w 543"/>
                              <a:gd name="T55" fmla="*/ 1433 h 2766"/>
                              <a:gd name="T56" fmla="*/ 305 w 543"/>
                              <a:gd name="T57" fmla="*/ 1900 h 2766"/>
                              <a:gd name="T58" fmla="*/ 305 w 543"/>
                              <a:gd name="T59" fmla="*/ 2100 h 2766"/>
                              <a:gd name="T60" fmla="*/ 271 w 543"/>
                              <a:gd name="T61" fmla="*/ 2133 h 2766"/>
                              <a:gd name="T62" fmla="*/ 238 w 543"/>
                              <a:gd name="T63" fmla="*/ 2100 h 2766"/>
                              <a:gd name="T64" fmla="*/ 238 w 543"/>
                              <a:gd name="T65" fmla="*/ 1900 h 2766"/>
                              <a:gd name="T66" fmla="*/ 271 w 543"/>
                              <a:gd name="T67" fmla="*/ 1867 h 2766"/>
                              <a:gd name="T68" fmla="*/ 305 w 543"/>
                              <a:gd name="T69" fmla="*/ 1900 h 2766"/>
                              <a:gd name="T70" fmla="*/ 305 w 543"/>
                              <a:gd name="T71" fmla="*/ 2367 h 2766"/>
                              <a:gd name="T72" fmla="*/ 305 w 543"/>
                              <a:gd name="T73" fmla="*/ 2567 h 2766"/>
                              <a:gd name="T74" fmla="*/ 271 w 543"/>
                              <a:gd name="T75" fmla="*/ 2600 h 2766"/>
                              <a:gd name="T76" fmla="*/ 238 w 543"/>
                              <a:gd name="T77" fmla="*/ 2567 h 2766"/>
                              <a:gd name="T78" fmla="*/ 238 w 543"/>
                              <a:gd name="T79" fmla="*/ 2367 h 2766"/>
                              <a:gd name="T80" fmla="*/ 271 w 543"/>
                              <a:gd name="T81" fmla="*/ 2333 h 2766"/>
                              <a:gd name="T82" fmla="*/ 305 w 543"/>
                              <a:gd name="T83" fmla="*/ 2367 h 2766"/>
                              <a:gd name="T84" fmla="*/ 534 w 543"/>
                              <a:gd name="T85" fmla="*/ 2317 h 2766"/>
                              <a:gd name="T86" fmla="*/ 271 w 543"/>
                              <a:gd name="T87" fmla="*/ 2766 h 2766"/>
                              <a:gd name="T88" fmla="*/ 9 w 543"/>
                              <a:gd name="T89" fmla="*/ 2317 h 2766"/>
                              <a:gd name="T90" fmla="*/ 21 w 543"/>
                              <a:gd name="T91" fmla="*/ 2271 h 2766"/>
                              <a:gd name="T92" fmla="*/ 67 w 543"/>
                              <a:gd name="T93" fmla="*/ 2283 h 2766"/>
                              <a:gd name="T94" fmla="*/ 300 w 543"/>
                              <a:gd name="T95" fmla="*/ 2683 h 2766"/>
                              <a:gd name="T96" fmla="*/ 243 w 543"/>
                              <a:gd name="T97" fmla="*/ 2683 h 2766"/>
                              <a:gd name="T98" fmla="*/ 476 w 543"/>
                              <a:gd name="T99" fmla="*/ 2283 h 2766"/>
                              <a:gd name="T100" fmla="*/ 522 w 543"/>
                              <a:gd name="T101" fmla="*/ 2271 h 2766"/>
                              <a:gd name="T102" fmla="*/ 534 w 543"/>
                              <a:gd name="T103" fmla="*/ 2317 h 2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43" h="2766">
                                <a:moveTo>
                                  <a:pt x="305" y="33"/>
                                </a:moveTo>
                                <a:lnTo>
                                  <a:pt x="305" y="233"/>
                                </a:lnTo>
                                <a:cubicBezTo>
                                  <a:pt x="305" y="252"/>
                                  <a:pt x="290" y="267"/>
                                  <a:pt x="271" y="267"/>
                                </a:cubicBezTo>
                                <a:cubicBezTo>
                                  <a:pt x="253" y="267"/>
                                  <a:pt x="238" y="252"/>
                                  <a:pt x="238" y="233"/>
                                </a:cubicBezTo>
                                <a:lnTo>
                                  <a:pt x="238" y="33"/>
                                </a:lnTo>
                                <a:cubicBezTo>
                                  <a:pt x="238" y="15"/>
                                  <a:pt x="253" y="0"/>
                                  <a:pt x="271" y="0"/>
                                </a:cubicBezTo>
                                <a:cubicBezTo>
                                  <a:pt x="290" y="0"/>
                                  <a:pt x="305" y="15"/>
                                  <a:pt x="305" y="33"/>
                                </a:cubicBezTo>
                                <a:close/>
                                <a:moveTo>
                                  <a:pt x="305" y="500"/>
                                </a:moveTo>
                                <a:lnTo>
                                  <a:pt x="305" y="700"/>
                                </a:lnTo>
                                <a:cubicBezTo>
                                  <a:pt x="305" y="719"/>
                                  <a:pt x="290" y="733"/>
                                  <a:pt x="271" y="733"/>
                                </a:cubicBezTo>
                                <a:cubicBezTo>
                                  <a:pt x="253" y="733"/>
                                  <a:pt x="238" y="719"/>
                                  <a:pt x="238" y="700"/>
                                </a:cubicBezTo>
                                <a:lnTo>
                                  <a:pt x="238" y="500"/>
                                </a:lnTo>
                                <a:cubicBezTo>
                                  <a:pt x="238" y="482"/>
                                  <a:pt x="253" y="467"/>
                                  <a:pt x="271" y="467"/>
                                </a:cubicBezTo>
                                <a:cubicBezTo>
                                  <a:pt x="290" y="467"/>
                                  <a:pt x="305" y="482"/>
                                  <a:pt x="305" y="500"/>
                                </a:cubicBezTo>
                                <a:close/>
                                <a:moveTo>
                                  <a:pt x="305" y="967"/>
                                </a:moveTo>
                                <a:lnTo>
                                  <a:pt x="305" y="1167"/>
                                </a:lnTo>
                                <a:cubicBezTo>
                                  <a:pt x="305" y="1185"/>
                                  <a:pt x="290" y="1200"/>
                                  <a:pt x="271" y="1200"/>
                                </a:cubicBezTo>
                                <a:cubicBezTo>
                                  <a:pt x="253" y="1200"/>
                                  <a:pt x="238" y="1185"/>
                                  <a:pt x="238" y="1167"/>
                                </a:cubicBezTo>
                                <a:lnTo>
                                  <a:pt x="238" y="967"/>
                                </a:lnTo>
                                <a:cubicBezTo>
                                  <a:pt x="238" y="948"/>
                                  <a:pt x="253" y="933"/>
                                  <a:pt x="271" y="933"/>
                                </a:cubicBezTo>
                                <a:cubicBezTo>
                                  <a:pt x="290" y="933"/>
                                  <a:pt x="305" y="948"/>
                                  <a:pt x="305" y="967"/>
                                </a:cubicBezTo>
                                <a:close/>
                                <a:moveTo>
                                  <a:pt x="305" y="1433"/>
                                </a:moveTo>
                                <a:lnTo>
                                  <a:pt x="305" y="1633"/>
                                </a:lnTo>
                                <a:cubicBezTo>
                                  <a:pt x="305" y="1652"/>
                                  <a:pt x="290" y="1667"/>
                                  <a:pt x="271" y="1667"/>
                                </a:cubicBezTo>
                                <a:cubicBezTo>
                                  <a:pt x="253" y="1667"/>
                                  <a:pt x="238" y="1652"/>
                                  <a:pt x="238" y="1633"/>
                                </a:cubicBezTo>
                                <a:lnTo>
                                  <a:pt x="238" y="1433"/>
                                </a:lnTo>
                                <a:cubicBezTo>
                                  <a:pt x="238" y="1415"/>
                                  <a:pt x="253" y="1400"/>
                                  <a:pt x="271" y="1400"/>
                                </a:cubicBezTo>
                                <a:cubicBezTo>
                                  <a:pt x="290" y="1400"/>
                                  <a:pt x="305" y="1415"/>
                                  <a:pt x="305" y="1433"/>
                                </a:cubicBezTo>
                                <a:close/>
                                <a:moveTo>
                                  <a:pt x="305" y="1900"/>
                                </a:moveTo>
                                <a:lnTo>
                                  <a:pt x="305" y="2100"/>
                                </a:lnTo>
                                <a:cubicBezTo>
                                  <a:pt x="305" y="2119"/>
                                  <a:pt x="290" y="2133"/>
                                  <a:pt x="271" y="2133"/>
                                </a:cubicBezTo>
                                <a:cubicBezTo>
                                  <a:pt x="253" y="2133"/>
                                  <a:pt x="238" y="2119"/>
                                  <a:pt x="238" y="2100"/>
                                </a:cubicBezTo>
                                <a:lnTo>
                                  <a:pt x="238" y="1900"/>
                                </a:lnTo>
                                <a:cubicBezTo>
                                  <a:pt x="238" y="1882"/>
                                  <a:pt x="253" y="1867"/>
                                  <a:pt x="271" y="1867"/>
                                </a:cubicBezTo>
                                <a:cubicBezTo>
                                  <a:pt x="290" y="1867"/>
                                  <a:pt x="305" y="1882"/>
                                  <a:pt x="305" y="1900"/>
                                </a:cubicBezTo>
                                <a:close/>
                                <a:moveTo>
                                  <a:pt x="305" y="2367"/>
                                </a:moveTo>
                                <a:lnTo>
                                  <a:pt x="305" y="2567"/>
                                </a:lnTo>
                                <a:cubicBezTo>
                                  <a:pt x="305" y="2585"/>
                                  <a:pt x="290" y="2600"/>
                                  <a:pt x="271" y="2600"/>
                                </a:cubicBezTo>
                                <a:cubicBezTo>
                                  <a:pt x="253" y="2600"/>
                                  <a:pt x="238" y="2585"/>
                                  <a:pt x="238" y="2567"/>
                                </a:cubicBezTo>
                                <a:lnTo>
                                  <a:pt x="238" y="2367"/>
                                </a:lnTo>
                                <a:cubicBezTo>
                                  <a:pt x="238" y="2348"/>
                                  <a:pt x="253" y="2333"/>
                                  <a:pt x="271" y="2333"/>
                                </a:cubicBezTo>
                                <a:cubicBezTo>
                                  <a:pt x="290" y="2333"/>
                                  <a:pt x="305" y="2348"/>
                                  <a:pt x="305" y="2367"/>
                                </a:cubicBezTo>
                                <a:close/>
                                <a:moveTo>
                                  <a:pt x="534" y="2317"/>
                                </a:moveTo>
                                <a:lnTo>
                                  <a:pt x="271" y="2766"/>
                                </a:lnTo>
                                <a:lnTo>
                                  <a:pt x="9" y="2317"/>
                                </a:lnTo>
                                <a:cubicBezTo>
                                  <a:pt x="0" y="2301"/>
                                  <a:pt x="5" y="2281"/>
                                  <a:pt x="21" y="2271"/>
                                </a:cubicBezTo>
                                <a:cubicBezTo>
                                  <a:pt x="37" y="2262"/>
                                  <a:pt x="58" y="2267"/>
                                  <a:pt x="67" y="2283"/>
                                </a:cubicBezTo>
                                <a:lnTo>
                                  <a:pt x="300" y="2683"/>
                                </a:lnTo>
                                <a:lnTo>
                                  <a:pt x="243" y="2683"/>
                                </a:lnTo>
                                <a:lnTo>
                                  <a:pt x="476" y="2283"/>
                                </a:lnTo>
                                <a:cubicBezTo>
                                  <a:pt x="485" y="2267"/>
                                  <a:pt x="506" y="2262"/>
                                  <a:pt x="522" y="2271"/>
                                </a:cubicBezTo>
                                <a:cubicBezTo>
                                  <a:pt x="537" y="2281"/>
                                  <a:pt x="543" y="2301"/>
                                  <a:pt x="534" y="2317"/>
                                </a:cubicBezTo>
                                <a:close/>
                              </a:path>
                            </a:pathLst>
                          </a:custGeom>
                          <a:solidFill>
                            <a:srgbClr val="000000"/>
                          </a:solidFill>
                          <a:ln w="1905" cap="flat">
                            <a:solidFill>
                              <a:srgbClr val="000000"/>
                            </a:solidFill>
                            <a:prstDash val="solid"/>
                            <a:bevel/>
                            <a:headEnd/>
                            <a:tailEnd/>
                          </a:ln>
                        </wps:spPr>
                        <wps:bodyPr rot="0" vert="horz" wrap="square" lIns="91440" tIns="45720" rIns="91440" bIns="45720" anchor="t" anchorCtr="0" upright="1">
                          <a:noAutofit/>
                        </wps:bodyPr>
                      </wps:wsp>
                      <wpg:wgp>
                        <wpg:cNvPr id="85" name="Group 58"/>
                        <wpg:cNvGrpSpPr>
                          <a:grpSpLocks/>
                        </wpg:cNvGrpSpPr>
                        <wpg:grpSpPr bwMode="auto">
                          <a:xfrm>
                            <a:off x="1093470" y="597535"/>
                            <a:ext cx="49530" cy="48895"/>
                            <a:chOff x="3336" y="850"/>
                            <a:chExt cx="78" cy="77"/>
                          </a:xfrm>
                        </wpg:grpSpPr>
                        <wps:wsp>
                          <wps:cNvPr id="86" name="Rectangle 59"/>
                          <wps:cNvSpPr>
                            <a:spLocks noChangeArrowheads="1"/>
                          </wps:cNvSpPr>
                          <wps:spPr bwMode="auto">
                            <a:xfrm>
                              <a:off x="3336" y="850"/>
                              <a:ext cx="78"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60"/>
                          <wps:cNvSpPr>
                            <a:spLocks noChangeArrowheads="1"/>
                          </wps:cNvSpPr>
                          <wps:spPr bwMode="auto">
                            <a:xfrm>
                              <a:off x="3336" y="850"/>
                              <a:ext cx="78" cy="77"/>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8" name="Rectangle 61"/>
                        <wps:cNvSpPr>
                          <a:spLocks noChangeArrowheads="1"/>
                        </wps:cNvSpPr>
                        <wps:spPr bwMode="auto">
                          <a:xfrm>
                            <a:off x="1257300" y="298450"/>
                            <a:ext cx="2997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5F42" w:rsidRDefault="002D5F42" w:rsidP="00BB765C">
                              <w:r>
                                <w:rPr>
                                  <w:rFonts w:ascii="Arial" w:hAnsi="Arial" w:cs="Arial"/>
                                  <w:color w:val="000000"/>
                                  <w:sz w:val="16"/>
                                  <w:szCs w:val="16"/>
                                </w:rPr>
                                <w:t>a CEU</w:t>
                              </w:r>
                            </w:p>
                          </w:txbxContent>
                        </wps:txbx>
                        <wps:bodyPr rot="0" vert="horz" wrap="none" lIns="0" tIns="0" rIns="0" bIns="0" anchor="t" anchorCtr="0" upright="1">
                          <a:spAutoFit/>
                        </wps:bodyPr>
                      </wps:wsp>
                    </wpc:wpc>
                  </a:graphicData>
                </a:graphic>
              </wp:inline>
            </w:drawing>
          </mc:Choice>
          <mc:Fallback>
            <w:pict>
              <v:group id="Canvas 5" o:spid="_x0000_s1026" editas="canvas" style="width:225.4pt;height:103.4pt;mso-position-horizontal-relative:char;mso-position-vertical-relative:line" coordsize="28625,1313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25;height:13131;visibility:visible;mso-wrap-style:square">
                  <v:fill o:detectmouseclick="t"/>
                  <v:path o:connecttype="none"/>
                </v:shape>
                <v:group id="Group 7" o:spid="_x0000_s1028" style="position:absolute;left:7696;top:1327;width:5124;height:1816" coordorigin="1212,271" coordsize="80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8" o:spid="_x0000_s1029" style="position:absolute;left:1212;top:271;width:80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" strokeweight="0"/>
                  <v:oval id="Oval 9" o:spid="_x0000_s1030" style="position:absolute;left:1212;top:271;width:807;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" filled="f" strokeweight=".45pt">
                    <v:stroke endcap="round"/>
                  </v:oval>
                </v:group>
                <v:group id="Group 10" o:spid="_x0000_s1031" style="position:absolute;left:31;top:4000;width:13284;height:4445" coordorigin="5,692" coordsize="209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1" o:spid="_x0000_s1032" style="position:absolute;left:5;top:692;width:2092;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" fillcolor="silver" strokeweight="0"/>
                  <v:oval id="Oval 12" o:spid="_x0000_s1033" style="position:absolute;left:5;top:692;width:2092;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" filled="f" strokeweight=".45pt">
                    <v:stroke endcap="round"/>
                  </v:oval>
                </v:group>
                <v:group id="Group 13" o:spid="_x0000_s1034" style="position:absolute;left:1790;top:4222;width:5620;height:2255" coordorigin="282,727" coordsize="88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4" o:spid="_x0000_s1035" style="position:absolute;left:282;top:727;width:88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" strokeweight="0"/>
                  <v:oval id="Oval 15" o:spid="_x0000_s1036" style="position:absolute;left:282;top:727;width:88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" filled="f" strokeweight=".45pt">
                    <v:stroke endcap="round"/>
                  </v:oval>
                </v:group>
                <v:group id="Group 16" o:spid="_x0000_s1037" style="position:absolute;left:2540;top:1339;width:1924;height:4344" coordorigin="400,273" coordsize="303,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17" o:spid="_x0000_s1038" type="#_x0000_t75" style="position:absolute;left:400;top:273;width:303;height: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">
                    <v:imagedata r:id="rId32" o:title=""/>
                  </v:shape>
                  <v:shape id="Picture 18" o:spid="_x0000_s1039" type="#_x0000_t75" style="position:absolute;left:400;top:273;width:303;height: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">
                    <v:imagedata r:id="rId33" o:title=""/>
                  </v:shape>
                </v:group>
                <v:group id="Group 19" o:spid="_x0000_s1040" style="position:absolute;left:10648;top:254;width:2185;height:2165" coordorigin="1677,102" coordsize="34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Picture 20" o:spid="_x0000_s1041" type="#_x0000_t75" style="position:absolute;left:1677;top:102;width:344;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">
                    <v:imagedata r:id="rId34" o:title=""/>
                  </v:shape>
                  <v:shape id="Picture 21" o:spid="_x0000_s1042" type="#_x0000_t75" style="position:absolute;left:1677;top:102;width:344;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">
                    <v:imagedata r:id="rId35" o:title=""/>
                  </v:shape>
                </v:group>
                <v:shape id="Freeform 22" o:spid="_x0000_s1043" style="position:absolute;left:7658;top:2381;width:1517;height:2921;visibility:visible;mso-wrap-style:square;v-text-anchor:top" coordsize="1230,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" path="m51,17r68,134c125,163,120,178,108,184v-13,7,-28,2,-34,-11l6,39c,27,5,12,18,6,30,,45,5,51,17xm209,329r68,134c283,475,278,490,266,497v-13,6,-28,1,-34,-11l164,352v-6,-13,-1,-28,11,-34c188,312,203,317,209,329xm367,642r67,134c441,788,436,803,423,809v-12,6,-27,1,-33,-11l322,664v-6,-12,-1,-27,11,-33c346,624,361,629,367,642xm525,954r67,134c599,1100,594,1115,581,1121v-12,7,-27,2,-33,-11l480,977v-6,-13,-1,-28,11,-34c503,937,518,942,525,954xm683,1266r67,134c756,1413,751,1428,739,1434v-12,6,-27,1,-33,-11l638,1289v-6,-12,-1,-27,11,-34c661,1249,676,1254,683,1266xm840,1579r68,134c914,1725,909,1740,897,1746v-12,6,-27,2,-34,-11l796,1601v-7,-12,-2,-27,11,-33c819,1562,834,1566,840,1579xm998,1891r68,134c1072,2037,1067,2052,1055,2059v-13,6,-28,1,-34,-11l954,1914v-7,-13,-2,-28,11,-34c977,1874,992,1879,998,1891xm1156,2204r68,133c1230,2350,1225,2365,1213,2371v-13,6,-28,1,-34,-11l1111,2226v-6,-12,-1,-27,11,-33c1135,2186,1150,2191,1156,2204xe" fillcolor="black" strokeweight=".15pt">
                  <v:stroke joinstyle="bevel"/>
                  <v:path arrowok="t" o:connecttype="custom" o:connectlocs="6293,2089;14683,18556;13326,22611;9131,21259;740,4793;2221,737;6293,2089;25788,40429;34178,56896;32821,61074;28626,59723;20235,43256;21593,39078;25788,40429;45283,78893;53550,95360;52192,99415;48121,98063;39730,81596;41088,77541;45283,78893;64778,117233;73045,133700;71687,137755;67616,136403;59225,120060;60583,115881;64778,117233;84273,155574;92540,172040;91182,176219;87111,174867;78720,158400;80078,154222;84273,155574;103644,194037;112035,210504;110677,214559;106482,213207;98215,196740;99573,192685;103644,194037;123139,232377;131530,248844;130172,253022;125977,251671;117710,235204;119068,231026;123139,232377;142634,270841;151025,287185;149667,291363;145472,290011;137082,273544;138439,269489;142634,270841" o:connectangles="0,0,0,0,0,0,0,0,0,0,0,0,0,0,0,0,0,0,0,0,0,0,0,0,0,0,0,0,0,0,0,0,0,0,0,0,0,0,0,0,0,0,0,0,0,0,0,0,0,0,0,0,0,0,0,0"/>
                  <o:lock v:ext="edit" verticies="t"/>
                </v:shape>
                <v:shape id="Freeform 23" o:spid="_x0000_s1044" style="position:absolute;left:10388;top:2381;width:2464;height:2781;visibility:visible;mso-wrap-style:square;v-text-anchor:top" coordsize="2008,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" path="m1999,45r-99,112c1891,167,1875,168,1865,159v-11,-9,-12,-25,-3,-35l1962,12v9,-11,25,-12,35,-3c2007,19,2008,34,1999,45xm1767,307r-99,112c1659,430,1643,431,1633,422v-10,-10,-11,-25,-2,-36l1730,274v9,-10,25,-11,35,-2c1776,281,1777,297,1767,307xm1536,569l1436,682v-9,10,-24,11,-35,2c1391,675,1390,659,1399,649r99,-113c1507,526,1523,525,1534,534v10,9,11,25,2,35xm1304,832r-99,112c1196,954,1180,955,1169,946v-10,-9,-11,-25,-2,-35l1267,799v9,-11,25,-12,35,-3c1312,805,1313,821,1304,832xm1072,1094r-99,112c964,1217,948,1218,938,1209v-11,-10,-12,-25,-2,-36l1035,1061v9,-11,25,-12,35,-2c1080,1068,1081,1084,1072,1094xm841,1356l741,1469v-9,10,-25,11,-35,2c696,1462,695,1446,704,1436r99,-113c812,1313,828,1312,838,1321v11,9,12,25,3,35xm609,1619r-99,112c500,1741,485,1742,474,1733v-10,-9,-11,-25,-2,-35l571,1585v10,-10,25,-11,36,-2c617,1592,618,1608,609,1619xm377,1881r-99,112c269,2004,253,2005,243,1995v-11,-9,-12,-24,-3,-35l340,1848v9,-11,25,-12,35,-2c385,1855,386,1870,377,1881xm145,2143l46,2256v-9,10,-25,11,-35,2c,2249,,2233,9,2222r99,-112c117,2100,133,2099,143,2108v11,9,12,25,2,35xe" fillcolor="black" strokeweight=".15pt">
                  <v:stroke joinstyle="bevel"/>
                  <v:path arrowok="t" o:connecttype="custom" o:connectlocs="245276,5521;233128,19262;228834,19507;228466,15213;240736,1472;245030,1104;245276,5521;216809,37665;204662,51406;200368,51774;200122,47357;212270,33616;216564,33371;216809,37665;188466,69809;176196,83672;171902,83917;171656,79623;183803,65760;188221,65515;188466,69809;160000,102075;147853,115816;143435,116061;143190,111767;155460,98026;159754,97658;160000,102075;131534,134219;119386,147960;115092,148328;114846,143911;126994,130170;131288,129925;131534,134219;103190,166363;90920,180226;86626,180472;86380,176178;98527,162314;102822,162069;103190,166363;74724,198629;62577,212370;58159,212615;57914,208321;70061,194458;74478,194213;74724,198629;46258,230773;34110,244514;29816,244759;29448,240465;41718,226724;46012,226479;46258,230773;17791,262917;5644,276780;1350,277026;1104,272609;13252,258868;17546,258623;17791,262917" o:connectangles="0,0,0,0,0,0,0,0,0,0,0,0,0,0,0,0,0,0,0,0,0,0,0,0,0,0,0,0,0,0,0,0,0,0,0,0,0,0,0,0,0,0,0,0,0,0,0,0,0,0,0,0,0,0,0,0,0,0,0,0,0,0,0"/>
                  <o:lock v:ext="edit" verticies="t"/>
                </v:shape>
                <v:group id="Group 24" o:spid="_x0000_s1045" style="position:absolute;left:9144;top:4921;width:1149;height:787" coordorigin="1440,837" coordsize="18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25" o:spid="_x0000_s1046" style="position:absolute;left:1443;top:842;width:173;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" strokeweight="0"/>
                  <v:shape id="Freeform 26" o:spid="_x0000_s1047" style="position:absolute;left:1440;top:837;width:181;height:124;visibility:visible;mso-wrap-style:square;v-text-anchor:top" coordsize="93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" path="m499,52l459,49r-87,6l356,59c343,62,330,53,327,39v-3,-13,6,-26,19,-29l369,6,462,r40,2c516,3,526,15,526,29v-1,14,-13,24,-27,23xm176,123r-18,10l161,131r-55,43l110,170,73,216v-9,11,-24,12,-35,4c27,211,26,195,34,185l71,139v1,-2,3,-3,4,-4l130,92v1,-1,2,-2,3,-2l152,79v12,-7,27,-2,34,10c193,101,188,116,176,123xm51,380r21,45l69,420r41,50l106,466r28,22c145,497,147,513,138,523v-9,11,-24,13,-35,4l75,505v-2,-1,-3,-2,-4,-4l30,451v-1,-1,-2,-3,-3,-5l6,401c,388,6,374,18,368v13,-6,27,-1,33,12xm302,570r73,15l447,589v13,1,24,13,23,27c469,630,457,640,443,639r-78,-5l292,619v-14,-3,-23,-16,-20,-30c275,576,288,567,302,570xm634,566r68,-24l698,544r66,-36l761,510r2,-2c774,500,789,501,798,512v9,11,7,26,-4,35l792,549v-1,1,-2,2,-4,2l722,587v-1,1,-2,2,-3,2l651,613v-13,5,-27,-2,-32,-15c614,585,621,571,634,566xm874,369r8,-52l882,324r-9,-60l875,271,859,238v-6,-12,,-27,12,-33c884,199,899,204,905,217r15,33c921,252,922,254,922,257r9,60c932,319,932,322,931,324r-8,53c921,390,908,400,895,398v-14,-3,-23,-15,-21,-29xm728,113l698,96r4,2l626,71r4,1l595,65c582,62,573,49,576,36v3,-14,16,-23,29,-20l639,23v2,,3,1,4,1l719,51v1,,2,1,4,2l753,70v12,6,16,22,9,34c756,116,740,120,728,113xe" fillcolor="black" strokeweight=".15pt">
                    <v:stroke joinstyle="bevel"/>
                    <v:path arrowok="t" o:connecttype="custom" o:connectlocs="89,9;69,11;67,2;90,0;102,6;34,24;31,25;21,33;7,43;14,27;25,18;30,15;34,24;14,82;21,91;26,95;20,102;14,97;5,86;3,71;59,110;87,114;86,124;57,120;59,110;136,105;148,98;148,98;154,106;153,107;140,114;120,116;170,71;171,63;170,53;169,40;179,48;181,61;179,73;170,71;136,19;122,14;116,13;117,3;125,5;140,10;148,20" o:connectangles="0,0,0,0,0,0,0,0,0,0,0,0,0,0,0,0,0,0,0,0,0,0,0,0,0,0,0,0,0,0,0,0,0,0,0,0,0,0,0,0,0,0,0,0,0,0,0"/>
                    <o:lock v:ext="edit" verticies="t"/>
                  </v:shape>
                </v:group>
                <v:rect id="Rectangle 27" o:spid="_x0000_s1048" style="position:absolute;left:5715;top:6883;width:5086;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2D5F42" w:rsidRDefault="002D5F42" w:rsidP="00BB765C">
                        <w:r>
                          <w:rPr>
                            <w:rFonts w:ascii="Arial" w:hAnsi="Arial" w:cs="Arial"/>
                            <w:color w:val="000000"/>
                            <w:sz w:val="16"/>
                            <w:szCs w:val="16"/>
                          </w:rPr>
                          <w:t>Macro eNB</w:t>
                        </w:r>
                      </w:p>
                    </w:txbxContent>
                  </v:textbox>
                </v:rect>
                <v:rect id="Rectangle 28" o:spid="_x0000_s1049" style="position:absolute;left:6515;width:2940;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2D5F42" w:rsidRDefault="002D5F42" w:rsidP="00BB765C">
                        <w:r>
                          <w:rPr>
                            <w:rFonts w:ascii="Arial" w:hAnsi="Arial" w:cs="Arial"/>
                            <w:color w:val="000000"/>
                            <w:sz w:val="16"/>
                            <w:szCs w:val="16"/>
                          </w:rPr>
                          <w:t>HeNBl</w:t>
                        </w:r>
                      </w:p>
                    </w:txbxContent>
                  </v:textbox>
                </v:rect>
                <v:group id="Group 29" o:spid="_x0000_s1050" style="position:absolute;left:23520;top:1276;width:5055;height:1822" coordorigin="3704,263" coordsize="7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0" o:spid="_x0000_s1051" style="position:absolute;left:3704;top:263;width:796;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" strokeweight="0"/>
                  <v:oval id="Oval 31" o:spid="_x0000_s1052" style="position:absolute;left:3704;top:263;width:796;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" filled="f" strokeweight=".45pt">
                    <v:stroke endcap="round"/>
                  </v:oval>
                </v:group>
                <v:group id="Group 32" o:spid="_x0000_s1053" style="position:absolute;left:14890;top:3968;width:12567;height:4966" coordorigin="2345,687" coordsize="197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3" o:spid="_x0000_s1054" style="position:absolute;left:2345;top:687;width:1979;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" fillcolor="silver" strokeweight="0"/>
                  <v:oval id="Oval 34" o:spid="_x0000_s1055" style="position:absolute;left:2345;top:687;width:1979;height: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" filled="f" strokeweight=".45pt">
                    <v:stroke endcap="round"/>
                  </v:oval>
                </v:group>
                <v:group id="Group 35" o:spid="_x0000_s1056" style="position:absolute;left:16624;top:4197;width:7226;height:2775" coordorigin="2618,723" coordsize="1138,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36" o:spid="_x0000_s1057" style="position:absolute;left:2618;top:723;width:1138;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" strokeweight="0"/>
                  <v:oval id="Oval 37" o:spid="_x0000_s1058" style="position:absolute;left:2618;top:723;width:1138;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" filled="f" strokeweight=".45pt">
                    <v:stroke endcap="round"/>
                  </v:oval>
                </v:group>
                <v:group id="Group 38" o:spid="_x0000_s1059" style="position:absolute;left:16941;top:1574;width:2229;height:4223" coordorigin="2668,310" coordsize="35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39" o:spid="_x0000_s1060" type="#_x0000_t75" style="position:absolute;left:2668;top:310;width:351;height: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">
                    <v:imagedata r:id="rId36" o:title=""/>
                  </v:shape>
                  <v:shape id="Picture 40" o:spid="_x0000_s1061" type="#_x0000_t75" style="position:absolute;left:2668;top:310;width:351;height: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">
                    <v:imagedata r:id="rId37" o:title=""/>
                  </v:shape>
                </v:group>
                <v:group id="Group 41" o:spid="_x0000_s1062" style="position:absolute;left:26428;top:196;width:2147;height:2185" coordorigin="4162,93" coordsize="338,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42" o:spid="_x0000_s1063" type="#_x0000_t75" style="position:absolute;left:4162;top:93;width:338;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">
                    <v:imagedata r:id="rId38" o:title=""/>
                  </v:shape>
                  <v:shape id="Picture 43" o:spid="_x0000_s1064" type="#_x0000_t75" style="position:absolute;left:4162;top:93;width:338;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">
                    <v:imagedata r:id="rId39" o:title=""/>
                  </v:shape>
                </v:group>
                <v:shape id="Freeform 44" o:spid="_x0000_s1065" style="position:absolute;left:21640;top:2336;width:1918;height:2991;visibility:visible;mso-wrap-style:square;v-text-anchor:top" coordsize="1557,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" path="m1550,42r-80,127c1462,181,1447,184,1435,177v-12,-8,-15,-23,-8,-35l1507,15v8,-11,23,-15,35,-7c1553,15,1557,30,1550,42xm1363,338r-80,127c1275,477,1260,480,1248,473v-12,-8,-15,-23,-8,-35l1320,311v8,-11,23,-15,35,-7c1367,311,1370,326,1363,338xm1176,634r-80,127c1088,772,1073,776,1061,769v-11,-8,-15,-23,-8,-35l1134,607v7,-11,22,-15,34,-7c1180,607,1183,622,1176,634xm989,930r-80,127c901,1068,886,1072,874,1065v-11,-8,-15,-23,-7,-35l947,903v7,-11,22,-15,34,-8c993,903,996,918,989,930xm802,1226r-80,127c715,1364,699,1368,687,1360v-11,-7,-15,-22,-7,-34l760,1199v7,-12,23,-15,34,-8c806,1199,809,1214,802,1226xm615,1522r-80,127c528,1660,512,1664,501,1656v-12,-7,-16,-22,-8,-34l573,1495v7,-12,23,-15,34,-8c619,1495,622,1510,615,1522xm428,1818r-80,126c341,1956,325,1960,314,1952v-12,-7,-16,-23,-8,-34l386,1791v7,-12,23,-15,34,-8c432,1791,436,1806,428,1818xm241,2114r-80,126c154,2252,138,2256,127,2248v-12,-7,-15,-23,-8,-34l199,2087v7,-12,23,-15,35,-8c245,2086,249,2102,241,2114xm54,2410r-4,7c42,2429,27,2432,15,2425,3,2418,,2402,7,2390r5,-7c20,2371,35,2368,47,2375v11,7,15,23,7,35xe" fillcolor="black" strokeweight=".15pt">
                  <v:stroke joinstyle="bevel"/>
                  <v:path arrowok="t" o:connecttype="custom" o:connectlocs="190908,5165;181055,20783;176744,21767;175758,17463;185612,1845;189923,984;190908,5165;167876,41567;158022,57185;153712,58169;152726,53865;162580,38246;166890,37386;167876,41567;144844,77969;134990,93587;130679,94571;129694,90267;139671,74648;143858,73787;144844,77969;121812,114370;111958,129989;107647,130973;106785,126668;116639,111050;120826,110066;121812,114370;98779,150772;88926,166391;84615,167251;83753,163070;93606,147452;97794,146468;98779,150772;75747,187174;65894,202792;61706,203653;60721,199472;70574,183854;74762,182870;75747,187174;52715,223576;42862,239071;38674,240055;37689,235874;47542,220255;51730,219272;52715,223576;29683,259978;19830,275473;15642,276457;14657,272276;24510,256657;28821,255673;29683,259978;6651,296379;6158,297240;1847,298224;862,293920;1478,293059;5789,292075;6651,296379" o:connectangles="0,0,0,0,0,0,0,0,0,0,0,0,0,0,0,0,0,0,0,0,0,0,0,0,0,0,0,0,0,0,0,0,0,0,0,0,0,0,0,0,0,0,0,0,0,0,0,0,0,0,0,0,0,0,0,0,0,0,0,0,0,0,0"/>
                  <o:lock v:ext="edit" verticies="t"/>
                </v:shape>
                <v:shape id="Freeform 45" o:spid="_x0000_s1066" style="position:absolute;left:22536;top:2336;width:6077;height:2909;visibility:visible;mso-wrap-style:square;v-text-anchor:top" coordsize="2469,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" path="m2460,26r-68,32c2386,61,2379,58,2376,52v-3,-6,-1,-14,5,-17l2449,3v7,-3,14,,17,6c2469,16,2466,23,2460,26xm2302,101r-68,32c2228,136,2220,133,2217,127v-3,-6,,-14,6,-17l2291,78v6,-3,14,,17,6c2311,90,2308,98,2302,101xm2144,176r-68,32c2070,211,2062,208,2059,202v-3,-6,,-14,6,-17l2133,153v6,-3,14,,17,6c2153,165,2150,173,2144,176xm1985,251r-67,32c1911,286,1904,283,1901,277v-3,-7,,-14,6,-17l1975,228v6,-3,13,,16,6c1994,240,1992,248,1985,251xm1827,325r-67,33c1753,361,1746,358,1743,352v-3,-7,,-14,6,-17l1817,303v6,-3,13,,16,6c1836,315,1834,323,1827,325xm1669,400r-68,32c1595,435,1588,433,1585,426v-3,-6,-1,-13,6,-16l1658,378v7,-3,14,-1,17,6c1678,390,1675,397,1669,400xm1511,475r-68,32c1437,510,1429,508,1427,501v-3,-6,-1,-13,5,-16l1500,453v7,-3,14,-1,17,6c1520,465,1517,472,1511,475xm1353,550r-68,32c1279,585,1271,582,1268,576v-3,-6,,-13,6,-16l1342,528v6,-3,14,-1,17,5c1362,540,1359,547,1353,550xm1195,625r-68,32c1121,660,1113,657,1110,651v-3,-6,,-14,6,-17l1184,602v6,-3,14,,17,6c1204,615,1201,622,1195,625xm1036,700r-67,32c962,735,955,732,952,726v-3,-6,,-14,6,-17l1026,677v6,-3,13,,16,6c1045,689,1043,697,1036,700xm878,775r-68,32c804,810,797,807,794,801v-3,-6,,-14,6,-17l868,752v6,-3,13,,16,6c887,764,885,772,878,775xm720,850r-68,32c646,885,639,882,636,876v-3,-6,-1,-14,6,-17l709,827v7,-3,14,,17,6c729,839,726,847,720,850xm562,925r-68,32c488,960,480,957,478,951v-3,-7,-1,-14,5,-17l551,902v6,-3,14,,17,6c571,914,568,922,562,925xm404,999r-68,32c330,1034,322,1032,319,1026v-3,-7,,-14,6,-17l393,977v6,-3,14,-1,17,6c413,989,410,996,404,999xm246,1074r-68,32c172,1109,164,1107,161,1100v-3,-6,,-13,6,-16l235,1052v6,-3,14,-1,17,6c255,1064,252,1071,246,1074xm87,1149r-67,32c13,1184,6,1182,3,1175v-3,-6,,-13,6,-16l77,1127v6,-3,13,-1,16,6c96,1139,94,1146,87,1149xe" fillcolor="black" strokeweight=".15pt">
                  <v:stroke joinstyle="bevel"/>
                  <v:path arrowok="t" o:connecttype="custom" o:connectlocs="588743,14247;586036,8597;606957,2211;566591,24809;545670,31195;563884,19159;566591,24809;510966,51092;508258,45442;529180,39056;488568,61654;467893,68040;486107,56004;488568,61654;433189,87937;430481,82287;451156,75901;410791,98253;390116,104640;408084,92849;410791,98253;355166,124536;352458,119132;373379,112746;333014,135098;312093,141485;330306,129694;333014,135098;277389,161381;274681,155732;295602,149345;254991,171943;234316,178330;252529,166294;254991,171943;199365,198226;196904,192577;217579,186190;177214,208788;156539,215175;174506,203139;177214,208788;121588,235071;118881,229422;139802,223035;99437,245388;78515,252020;96729,239984;99437,245388;43811,271671;41104,266267;62025,259880;21413,282233;738,288619;18952,276829;21413,282233" o:connectangles="0,0,0,0,0,0,0,0,0,0,0,0,0,0,0,0,0,0,0,0,0,0,0,0,0,0,0,0,0,0,0,0,0,0,0,0,0,0,0,0,0,0,0,0,0,0,0,0,0,0,0,0,0,0,0,0"/>
                  <o:lock v:ext="edit" verticies="t"/>
                </v:shape>
                <v:group id="Group 46" o:spid="_x0000_s1067" style="position:absolute;left:21659;top:4895;width:1137;height:788" coordorigin="3411,833" coordsize="17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47" o:spid="_x0000_s1068" style="position:absolute;left:3414;top:837;width:17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" strokeweight="0"/>
                  <v:shape id="Freeform 48" o:spid="_x0000_s1069" style="position:absolute;left:3411;top:833;width:179;height:124;visibility:visible;mso-wrap-style:square;v-text-anchor:top" coordsize="92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" path="m492,52l453,49r-86,6l349,59c336,62,323,53,320,40v-3,-14,6,-27,19,-30l364,6,456,r39,2c509,3,519,15,519,29v-1,14,-13,24,-27,23xm170,124r-15,9l158,131r-54,43l108,170,68,219v-8,11,-24,13,-35,4c22,215,21,199,29,188l69,139v1,-2,2,-3,4,-4l127,92v1,-1,2,-2,3,-2l145,81v12,-7,28,-3,35,9c186,102,182,118,170,124xm51,384r19,41l67,420r41,50l104,466r32,26c146,500,148,516,139,527v-9,10,-24,12,-35,3l73,505v-2,-1,-3,-2,-4,-4l28,451v-1,-1,-2,-3,-3,-5l6,405c,393,5,378,18,372v13,-6,27,,33,12xm304,571r66,14l449,590v14,1,24,13,23,27c471,630,459,641,446,640r-86,-6l294,620v-14,-2,-22,-16,-20,-29c277,577,290,569,304,571xm636,563r57,-21l689,544r66,-36l751,510r11,-9c773,493,789,494,797,505v9,10,8,26,-3,35l783,549v-1,1,-2,2,-4,2l713,587v-1,1,-2,2,-3,2l653,610v-13,4,-28,-2,-32,-15c616,582,623,567,636,563xm866,357r6,-40l872,324r-9,-60l865,271,844,228v-6,-13,,-28,12,-34c869,188,884,194,889,206r21,44c911,252,912,254,912,257r9,60c922,319,922,322,921,324r-6,41c913,378,900,388,887,386v-14,-2,-24,-15,-21,-29xm708,107l689,96r4,2l618,71r3,1l574,62c561,59,552,46,555,33v2,-14,16,-22,29,-20l631,23v2,,3,1,4,1l710,51v1,,2,1,4,2l733,63v12,7,16,22,9,34c736,109,720,114,708,107xe" fillcolor="black" strokeweight=".15pt">
                    <v:stroke joinstyle="bevel"/>
                    <v:path arrowok="t" o:connecttype="custom" o:connectlocs="88,9;68,11;66,2;89,0;101,6;33,24;31,25;21,33;6,43;13,27;25,18;28,16;33,24;14,82;21,91;26,95;20,103;13,97;5,86;3,72;59,110;87,114;87,124;57,120;59,110;135,105;147,98;148,97;154,104;151,107;138,114;121,115;168,69;169,63;168,52;166,38;177,48;179,61;178,71;168,69;134,19;120,14;111,12;113,3;123,5;139,10;144,19" o:connectangles="0,0,0,0,0,0,0,0,0,0,0,0,0,0,0,0,0,0,0,0,0,0,0,0,0,0,0,0,0,0,0,0,0,0,0,0,0,0,0,0,0,0,0,0,0,0,0"/>
                    <o:lock v:ext="edit" verticies="t"/>
                  </v:shape>
                </v:group>
                <v:rect id="Rectangle 49" o:spid="_x0000_s1070" style="position:absolute;left:19431;top:7556;width:5086;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rsidR="002D5F42" w:rsidRDefault="002D5F42" w:rsidP="00BB765C">
                        <w:r>
                          <w:rPr>
                            <w:rFonts w:ascii="Arial" w:hAnsi="Arial" w:cs="Arial"/>
                            <w:color w:val="000000"/>
                            <w:sz w:val="16"/>
                            <w:szCs w:val="16"/>
                          </w:rPr>
                          <w:t>Macro eNB</w:t>
                        </w:r>
                      </w:p>
                    </w:txbxContent>
                  </v:textbox>
                </v:rect>
                <v:rect id="Rectangle 50" o:spid="_x0000_s1071" style="position:absolute;left:24777;top:3441;width:2712;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rsidR="002D5F42" w:rsidRDefault="002D5F42" w:rsidP="00BB765C">
                        <w:r>
                          <w:rPr>
                            <w:rFonts w:ascii="Arial" w:hAnsi="Arial" w:cs="Arial"/>
                            <w:color w:val="000000"/>
                            <w:sz w:val="16"/>
                            <w:szCs w:val="16"/>
                          </w:rPr>
                          <w:t>HeNB</w:t>
                        </w:r>
                      </w:p>
                    </w:txbxContent>
                  </v:textbox>
                </v:rect>
                <v:rect id="Rectangle 51" o:spid="_x0000_s1072" style="position:absolute;left:6318;top:9652;width:1244;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rsidR="002D5F42" w:rsidRDefault="002D5F42" w:rsidP="00BB765C">
                        <w:r>
                          <w:rPr>
                            <w:rFonts w:ascii="Arial" w:hAnsi="Arial" w:cs="Arial"/>
                            <w:color w:val="000000"/>
                            <w:sz w:val="16"/>
                            <w:szCs w:val="16"/>
                          </w:rPr>
                          <w:t>(a)</w:t>
                        </w:r>
                      </w:p>
                    </w:txbxContent>
                  </v:textbox>
                </v:rect>
                <v:rect id="Rectangle 52" o:spid="_x0000_s1073" style="position:absolute;left:21666;top:9652;width:1244;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rsidR="002D5F42" w:rsidRDefault="002D5F42" w:rsidP="00BB765C">
                        <w:r>
                          <w:rPr>
                            <w:rFonts w:ascii="Arial" w:hAnsi="Arial" w:cs="Arial"/>
                            <w:color w:val="000000"/>
                            <w:sz w:val="16"/>
                            <w:szCs w:val="16"/>
                          </w:rPr>
                          <w:t>(b)</w:t>
                        </w:r>
                      </w:p>
                    </w:txbxContent>
                  </v:textbox>
                </v:rect>
                <v:group id="Group 53" o:spid="_x0000_s1074" style="position:absolute;left:21183;top:5003;width:495;height:489" coordorigin="3336,850" coordsize="7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54" o:spid="_x0000_s1075" style="position:absolute;left:3336;top:850;width:7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Rectangle 55" o:spid="_x0000_s1076" style="position:absolute;left:3336;top:850;width:7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" filled="f" strokeweight=".45pt">
                    <v:stroke endcap="round"/>
                  </v:rect>
                </v:group>
                <v:rect id="Rectangle 56" o:spid="_x0000_s1077" style="position:absolute;left:19818;top:476;width:3054;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rsidR="002D5F42" w:rsidRDefault="002D5F42" w:rsidP="00BB765C">
                        <w:r>
                          <w:rPr>
                            <w:rFonts w:ascii="Arial" w:hAnsi="Arial" w:cs="Arial"/>
                            <w:color w:val="000000"/>
                            <w:sz w:val="16"/>
                            <w:szCs w:val="16"/>
                          </w:rPr>
                          <w:t>a CCU</w:t>
                        </w:r>
                      </w:p>
                    </w:txbxContent>
                  </v:textbox>
                </v:rect>
                <v:shape id="Freeform 57" o:spid="_x0000_s1078" style="position:absolute;left:20853;top:1524;width:667;height:3397;visibility:visible;mso-wrap-style:square;v-text-anchor:top" coordsize="54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" path="m305,33r,200c305,252,290,267,271,267v-18,,-33,-15,-33,-34l238,33c238,15,253,,271,v19,,34,15,34,33xm305,500r,200c305,719,290,733,271,733v-18,,-33,-14,-33,-33l238,500v,-18,15,-33,33,-33c290,467,305,482,305,500xm305,967r,200c305,1185,290,1200,271,1200v-18,,-33,-15,-33,-33l238,967v,-19,15,-34,33,-34c290,933,305,948,305,967xm305,1433r,200c305,1652,290,1667,271,1667v-18,,-33,-15,-33,-34l238,1433v,-18,15,-33,33,-33c290,1400,305,1415,305,1433xm305,1900r,200c305,2119,290,2133,271,2133v-18,,-33,-14,-33,-33l238,1900v,-18,15,-33,33,-33c290,1867,305,1882,305,1900xm305,2367r,200c305,2585,290,2600,271,2600v-18,,-33,-15,-33,-33l238,2367v,-19,15,-34,33,-34c290,2333,305,2348,305,2367xm534,2317l271,2766,9,2317c,2301,5,2281,21,2271v16,-9,37,-4,46,12l300,2683r-57,l476,2283v9,-16,30,-21,46,-12c537,2281,543,2301,534,2317xe" fillcolor="black" strokeweight=".15pt">
                  <v:stroke joinstyle="bevel"/>
                  <v:path arrowok="t" o:connecttype="custom" o:connectlocs="37451,4053;37451,28617;33276,32793;29224,28617;29224,4053;33276,0;37451,4053;37451,61411;37451,85975;33276,90028;29224,85975;29224,61411;33276,57358;37451,61411;37451,118769;37451,143333;33276,147386;29224,143333;29224,118769;33276,114593;37451,118769;37451,176004;37451,200568;33276,204744;29224,200568;29224,176004;33276,171950;37451,176004;37451,233361;37451,257926;33276,261979;29224,257926;29224,233361;33276,229308;37451,233361;37451,290719;37451,315283;33276,319337;29224,315283;29224,290719;33276,286543;37451,290719;65570,284578;33276,339725;1105,284578;2579,278928;8227,280402;36837,329531;29838,329531;58448,280402;64096,278928;65570,284578" o:connectangles="0,0,0,0,0,0,0,0,0,0,0,0,0,0,0,0,0,0,0,0,0,0,0,0,0,0,0,0,0,0,0,0,0,0,0,0,0,0,0,0,0,0,0,0,0,0,0,0,0,0,0,0"/>
                  <o:lock v:ext="edit" verticies="t"/>
                </v:shape>
                <v:group id="Group 58" o:spid="_x0000_s1079" style="position:absolute;left:10934;top:5975;width:496;height:489" coordorigin="3336,850" coordsize="7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59" o:spid="_x0000_s1080" style="position:absolute;left:3336;top:850;width:7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" fillcolor="black" stroked="f"/>
                  <v:rect id="Rectangle 60" o:spid="_x0000_s1081" style="position:absolute;left:3336;top:850;width:7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" filled="f" strokeweight=".45pt">
                    <v:stroke endcap="round"/>
                  </v:rect>
                </v:group>
                <v:rect id="Rectangle 61" o:spid="_x0000_s1082" style="position:absolute;left:12573;top:2984;width:2997;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rsidR="002D5F42" w:rsidRDefault="002D5F42" w:rsidP="00BB765C">
                        <w:r>
                          <w:rPr>
                            <w:rFonts w:ascii="Arial" w:hAnsi="Arial" w:cs="Arial"/>
                            <w:color w:val="000000"/>
                            <w:sz w:val="16"/>
                            <w:szCs w:val="16"/>
                          </w:rPr>
                          <w:t>a CEU</w:t>
                        </w:r>
                      </w:p>
                    </w:txbxContent>
                  </v:textbox>
                </v:rect>
                <w10:anchorlock/>
              </v:group>
            </w:pict>
          </mc:Fallback>
        </mc:AlternateContent>
      </w:r>
    </w:p>
    <w:p w:rsidR="00BB765C" w:rsidRDefault="00BB765C" w:rsidP="005E2730">
      <w:pPr>
        <w:pStyle w:val="TF"/>
      </w:pPr>
      <w:r>
        <w:t xml:space="preserve">Figure </w:t>
      </w:r>
      <w:r w:rsidR="000F41AC">
        <w:t>7.2.2.1</w:t>
      </w:r>
      <w:r w:rsidR="00A23C24">
        <w:t>-1</w:t>
      </w:r>
      <w:r w:rsidR="000F41AC">
        <w:tab/>
      </w:r>
      <w:r>
        <w:t>Examples of HeNB and macro UE location</w:t>
      </w:r>
    </w:p>
    <w:p w:rsidR="00AD4F93" w:rsidRDefault="00AD4F93" w:rsidP="00AD4F93"/>
    <w:p w:rsidR="001E1828" w:rsidRDefault="001E1828" w:rsidP="005E2730">
      <w:r>
        <w:t xml:space="preserve">In addition, to minimize the mutual interference between </w:t>
      </w:r>
      <w:r>
        <w:rPr>
          <w:rFonts w:hint="eastAsia"/>
        </w:rPr>
        <w:t xml:space="preserve">HeNB and </w:t>
      </w:r>
      <w:r>
        <w:t xml:space="preserve">surrounding cells, RSRP measurements and cell re-selection priority information in </w:t>
      </w:r>
      <w:r>
        <w:rPr>
          <w:rFonts w:hint="eastAsia"/>
        </w:rPr>
        <w:t xml:space="preserve">SIBs or </w:t>
      </w:r>
      <w:r>
        <w:t xml:space="preserve">RRC message </w:t>
      </w:r>
      <w:r>
        <w:rPr>
          <w:rFonts w:hint="eastAsia"/>
        </w:rPr>
        <w:t xml:space="preserve">from neighbour cells </w:t>
      </w:r>
      <w:r>
        <w:t>could be utilized for HeNB to adaptively select its operating carrier frequency</w:t>
      </w:r>
      <w:r>
        <w:rPr>
          <w:rFonts w:hint="eastAsia"/>
        </w:rPr>
        <w:t xml:space="preserve"> [</w:t>
      </w:r>
      <w:r>
        <w:t>8, 9</w:t>
      </w:r>
      <w:r>
        <w:rPr>
          <w:rFonts w:hint="eastAsia"/>
        </w:rPr>
        <w:t>]</w:t>
      </w:r>
      <w:r>
        <w:t>.</w:t>
      </w:r>
    </w:p>
    <w:p w:rsidR="001E1828" w:rsidRPr="00CD6817" w:rsidRDefault="001E1828" w:rsidP="005E2730">
      <w:pPr>
        <w:rPr>
          <w:rFonts w:hint="eastAsia"/>
        </w:rPr>
      </w:pPr>
      <w:r w:rsidRPr="00CD6817">
        <w:t>The original purpose of cell-reselection priority information is for UE to properly select its camping cell based on the frequency layer priority of each carrier.</w:t>
      </w:r>
      <w:r w:rsidRPr="00CD6817">
        <w:rPr>
          <w:rFonts w:hint="eastAsia"/>
        </w:rPr>
        <w:t xml:space="preserve"> </w:t>
      </w:r>
      <w:r w:rsidRPr="00CD6817">
        <w:t xml:space="preserve">For interference avoidance, this information can be utilized by HeNB to appropriately select its operating frequency by decoding SIBs or RRC message from </w:t>
      </w:r>
      <w:r>
        <w:t>its neighbour</w:t>
      </w:r>
      <w:r w:rsidRPr="00CD6817">
        <w:t xml:space="preserve"> cell</w:t>
      </w:r>
      <w:r>
        <w:t>s during</w:t>
      </w:r>
      <w:r w:rsidRPr="00CD6817">
        <w:t xml:space="preserve"> normal </w:t>
      </w:r>
      <w:r w:rsidRPr="00CD6817">
        <w:lastRenderedPageBreak/>
        <w:t>operation or in self-configuration mode.</w:t>
      </w:r>
      <w:r w:rsidRPr="00CD6817">
        <w:rPr>
          <w:rFonts w:hint="eastAsia"/>
        </w:rPr>
        <w:t xml:space="preserve"> </w:t>
      </w:r>
      <w:r w:rsidRPr="00CD6817">
        <w:t xml:space="preserve">At the same time, </w:t>
      </w:r>
      <w:r w:rsidRPr="00CD6817">
        <w:rPr>
          <w:rFonts w:hint="eastAsia"/>
        </w:rPr>
        <w:t xml:space="preserve">HeNB should also measure co-channel or adjacent channel RSRP of the neighbour cells </w:t>
      </w:r>
      <w:r w:rsidRPr="00CD6817">
        <w:t>to make a proper selection.</w:t>
      </w:r>
      <w:r w:rsidRPr="00CD6817">
        <w:rPr>
          <w:rFonts w:hint="eastAsia"/>
        </w:rPr>
        <w:t xml:space="preserve"> </w:t>
      </w:r>
      <w:r w:rsidRPr="00CD6817">
        <w:t>Furthermore, i</w:t>
      </w:r>
      <w:r w:rsidRPr="00CD6817">
        <w:rPr>
          <w:rFonts w:hint="eastAsia"/>
        </w:rPr>
        <w:t xml:space="preserve">f </w:t>
      </w:r>
      <w:r w:rsidRPr="00CD6817">
        <w:t xml:space="preserve">the priority </w:t>
      </w:r>
      <w:r w:rsidRPr="00CD6817">
        <w:rPr>
          <w:rFonts w:hint="eastAsia"/>
        </w:rPr>
        <w:t xml:space="preserve">information </w:t>
      </w:r>
      <w:r w:rsidRPr="00CD6817">
        <w:t xml:space="preserve">of </w:t>
      </w:r>
      <w:r w:rsidRPr="00CD6817">
        <w:rPr>
          <w:rFonts w:hint="eastAsia"/>
        </w:rPr>
        <w:t>the neighbour cells</w:t>
      </w:r>
      <w:r w:rsidRPr="00CD6817">
        <w:t xml:space="preserve"> </w:t>
      </w:r>
      <w:r w:rsidRPr="00CD6817">
        <w:rPr>
          <w:rFonts w:hint="eastAsia"/>
        </w:rPr>
        <w:t xml:space="preserve">is </w:t>
      </w:r>
      <w:r w:rsidRPr="00CD6817">
        <w:t>change</w:t>
      </w:r>
      <w:r w:rsidRPr="00CD6817">
        <w:rPr>
          <w:rFonts w:hint="eastAsia"/>
        </w:rPr>
        <w:t>d</w:t>
      </w:r>
      <w:r w:rsidRPr="00CD6817">
        <w:t xml:space="preserve"> </w:t>
      </w:r>
      <w:r w:rsidRPr="00CD6817">
        <w:rPr>
          <w:rFonts w:hint="eastAsia"/>
        </w:rPr>
        <w:t>at a certain</w:t>
      </w:r>
      <w:r w:rsidRPr="00CD6817">
        <w:t xml:space="preserve"> time after </w:t>
      </w:r>
      <w:r w:rsidRPr="00CD6817">
        <w:rPr>
          <w:rFonts w:hint="eastAsia"/>
        </w:rPr>
        <w:t xml:space="preserve">the </w:t>
      </w:r>
      <w:r w:rsidRPr="00CD6817">
        <w:t>HeNB has already started up</w:t>
      </w:r>
      <w:r w:rsidRPr="00CD6817">
        <w:rPr>
          <w:rFonts w:hint="eastAsia"/>
        </w:rPr>
        <w:t xml:space="preserve">, the HeNB should </w:t>
      </w:r>
      <w:r w:rsidRPr="00CD6817">
        <w:t xml:space="preserve">periodically </w:t>
      </w:r>
      <w:r w:rsidRPr="00CD6817">
        <w:rPr>
          <w:rFonts w:hint="eastAsia"/>
        </w:rPr>
        <w:t>update the priority information</w:t>
      </w:r>
      <w:r w:rsidRPr="00CD6817">
        <w:t xml:space="preserve">, </w:t>
      </w:r>
      <w:r w:rsidRPr="00CD6817">
        <w:rPr>
          <w:rFonts w:hint="eastAsia"/>
        </w:rPr>
        <w:t>measure the RSRP</w:t>
      </w:r>
      <w:r w:rsidRPr="00CD6817">
        <w:t xml:space="preserve"> and adjust its operating frequency (if necessary)</w:t>
      </w:r>
      <w:r w:rsidRPr="00CD6817">
        <w:rPr>
          <w:rFonts w:hint="eastAsia"/>
        </w:rPr>
        <w:t>.</w:t>
      </w:r>
    </w:p>
    <w:p w:rsidR="001E1828" w:rsidRDefault="001E1828" w:rsidP="005E2730">
      <w:r>
        <w:t>Figure 7.2.2</w:t>
      </w:r>
      <w:r w:rsidR="00A23C24">
        <w:t>.1</w:t>
      </w:r>
      <w:r>
        <w:t xml:space="preserve">-2 below depicts a scenario where the HeNB is overlaid by </w:t>
      </w:r>
      <w:r>
        <w:rPr>
          <w:rFonts w:hint="eastAsia"/>
        </w:rPr>
        <w:t xml:space="preserve">both </w:t>
      </w:r>
      <w:r>
        <w:t xml:space="preserve">higher </w:t>
      </w:r>
      <w:r>
        <w:rPr>
          <w:rFonts w:hint="eastAsia"/>
        </w:rPr>
        <w:t>and lower priority frequency</w:t>
      </w:r>
      <w:r>
        <w:t xml:space="preserve"> layers</w:t>
      </w:r>
      <w:r>
        <w:rPr>
          <w:rFonts w:hint="eastAsia"/>
        </w:rPr>
        <w:t xml:space="preserve"> as </w:t>
      </w:r>
      <w:r>
        <w:t xml:space="preserve">shown for </w:t>
      </w:r>
      <w:r>
        <w:rPr>
          <w:rFonts w:hint="eastAsia"/>
        </w:rPr>
        <w:t>HeNB cell 1</w:t>
      </w:r>
      <w:r>
        <w:t>, and another scenario where the HeNB is overlaid by only one frequency layer as shown for HeNB cell 2.</w:t>
      </w:r>
    </w:p>
    <w:p w:rsidR="001E1828" w:rsidRDefault="001E1828" w:rsidP="005E2730">
      <w:pPr>
        <w:rPr>
          <w:rFonts w:hint="eastAsia"/>
        </w:rPr>
      </w:pPr>
      <w:r>
        <w:t xml:space="preserve">For HeNB cell 1, when the measured RSRP of both higher and lower priority </w:t>
      </w:r>
      <w:r>
        <w:rPr>
          <w:rFonts w:hint="eastAsia"/>
        </w:rPr>
        <w:t>frequency</w:t>
      </w:r>
      <w:r>
        <w:t xml:space="preserve"> layers exceed a predefined set of thresholds which implies that it is overlaid by more than one frequency layers, the HeNB should select its operating frequency that is being used by the cell that has the lower priority</w:t>
      </w:r>
      <w:r>
        <w:rPr>
          <w:rFonts w:hint="eastAsia"/>
        </w:rPr>
        <w:t xml:space="preserve"> for interference mitigation</w:t>
      </w:r>
      <w:r w:rsidR="00D23FA6">
        <w:t>. As illustrated in Figure 7.2.2</w:t>
      </w:r>
      <w:r w:rsidR="00A23C24">
        <w:t>.1</w:t>
      </w:r>
      <w:r w:rsidR="00D23FA6">
        <w:t>-2</w:t>
      </w:r>
      <w:r>
        <w:rPr>
          <w:rFonts w:hint="eastAsia"/>
        </w:rPr>
        <w:t xml:space="preserve">, the HeNB cell 1 </w:t>
      </w:r>
      <w:r>
        <w:t>should</w:t>
      </w:r>
      <w:r>
        <w:rPr>
          <w:rFonts w:hint="eastAsia"/>
        </w:rPr>
        <w:t xml:space="preserve"> select RF1 which is </w:t>
      </w:r>
      <w:r>
        <w:t xml:space="preserve">the </w:t>
      </w:r>
      <w:r>
        <w:rPr>
          <w:rFonts w:hint="eastAsia"/>
        </w:rPr>
        <w:t xml:space="preserve">lower priority carrier frequency. </w:t>
      </w:r>
      <w:r>
        <w:t xml:space="preserve">On the other hand, if the HeNB is </w:t>
      </w:r>
      <w:r>
        <w:rPr>
          <w:rFonts w:hint="eastAsia"/>
        </w:rPr>
        <w:t>o</w:t>
      </w:r>
      <w:r>
        <w:t xml:space="preserve">verlaid by </w:t>
      </w:r>
      <w:r>
        <w:rPr>
          <w:rFonts w:hint="eastAsia"/>
        </w:rPr>
        <w:t xml:space="preserve">only one priority carrier </w:t>
      </w:r>
      <w:r>
        <w:t>frequency</w:t>
      </w:r>
      <w:r>
        <w:rPr>
          <w:rFonts w:hint="eastAsia"/>
        </w:rPr>
        <w:t xml:space="preserve"> as </w:t>
      </w:r>
      <w:r>
        <w:t xml:space="preserve">shown for </w:t>
      </w:r>
      <w:r>
        <w:rPr>
          <w:rFonts w:hint="eastAsia"/>
        </w:rPr>
        <w:t>HeNB cell 2 in Fig</w:t>
      </w:r>
      <w:r>
        <w:t>ure 7.2.</w:t>
      </w:r>
      <w:r w:rsidR="00A23C24">
        <w:t>2.1</w:t>
      </w:r>
      <w:r>
        <w:t>-</w:t>
      </w:r>
      <w:r w:rsidR="00A23C24">
        <w:t>2</w:t>
      </w:r>
      <w:r>
        <w:t xml:space="preserve">, </w:t>
      </w:r>
      <w:r>
        <w:rPr>
          <w:rFonts w:hint="eastAsia"/>
        </w:rPr>
        <w:t xml:space="preserve">the </w:t>
      </w:r>
      <w:r>
        <w:t>HeNB should select a carrier frequency that corresponds to the smaller measured RSRP.</w:t>
      </w:r>
      <w:r>
        <w:rPr>
          <w:rFonts w:hint="eastAsia"/>
        </w:rPr>
        <w:t xml:space="preserve"> For example, the HeNB cell 2 in Fig</w:t>
      </w:r>
      <w:r w:rsidR="00A23C24">
        <w:t>ure 7.2.2.1-2</w:t>
      </w:r>
      <w:r>
        <w:rPr>
          <w:rFonts w:hint="eastAsia"/>
        </w:rPr>
        <w:t xml:space="preserve"> </w:t>
      </w:r>
      <w:r>
        <w:t>should</w:t>
      </w:r>
      <w:r>
        <w:rPr>
          <w:rFonts w:hint="eastAsia"/>
        </w:rPr>
        <w:t xml:space="preserve"> select RF2 which has smaller RSRP.</w:t>
      </w:r>
    </w:p>
    <w:p w:rsidR="001E1828" w:rsidRDefault="001E1828" w:rsidP="001E1828">
      <w:pPr>
        <w:rPr>
          <w:rFonts w:hint="eastAsia"/>
        </w:rPr>
      </w:pPr>
    </w:p>
    <w:p w:rsidR="001E1828" w:rsidRDefault="00527C4D" w:rsidP="001E1828">
      <w:pPr>
        <w:rPr>
          <w:rFonts w:hint="eastAsia"/>
        </w:rPr>
      </w:pPr>
      <w:r w:rsidRPr="00AA73F4">
        <w:rPr>
          <w:noProof/>
        </w:rPr>
        <w:drawing>
          <wp:anchor distT="0" distB="0" distL="114300" distR="114300" simplePos="0" relativeHeight="251657216" behindDoc="0" locked="0" layoutInCell="1" allowOverlap="1">
            <wp:simplePos x="0" y="0"/>
            <wp:positionH relativeFrom="column">
              <wp:posOffset>228600</wp:posOffset>
            </wp:positionH>
            <wp:positionV relativeFrom="paragraph">
              <wp:posOffset>0</wp:posOffset>
            </wp:positionV>
            <wp:extent cx="5607050" cy="1821815"/>
            <wp:effectExtent l="0" t="0" r="0" b="0"/>
            <wp:wrapNone/>
            <wp:docPr id="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07050" cy="1821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828" w:rsidRDefault="001E1828" w:rsidP="001E1828">
      <w:pPr>
        <w:rPr>
          <w:rFonts w:hint="eastAsia"/>
        </w:rPr>
      </w:pPr>
    </w:p>
    <w:p w:rsidR="001E1828" w:rsidRDefault="001E1828" w:rsidP="001E1828">
      <w:pPr>
        <w:rPr>
          <w:rFonts w:hint="eastAsia"/>
        </w:rPr>
      </w:pPr>
    </w:p>
    <w:p w:rsidR="001E1828" w:rsidRPr="00AA73F4" w:rsidRDefault="001E1828" w:rsidP="001E1828">
      <w:pPr>
        <w:rPr>
          <w:rFonts w:hint="eastAsia"/>
        </w:rPr>
      </w:pPr>
    </w:p>
    <w:p w:rsidR="001E1828" w:rsidRDefault="001E1828" w:rsidP="001E1828">
      <w:pPr>
        <w:rPr>
          <w:rFonts w:hint="eastAsia"/>
        </w:rPr>
      </w:pPr>
    </w:p>
    <w:p w:rsidR="001E1828" w:rsidRDefault="001E1828" w:rsidP="001E1828">
      <w:pPr>
        <w:rPr>
          <w:rFonts w:hint="eastAsia"/>
        </w:rPr>
      </w:pPr>
    </w:p>
    <w:p w:rsidR="00D23FA6" w:rsidRDefault="00D23FA6" w:rsidP="001E1828">
      <w:pPr>
        <w:jc w:val="center"/>
      </w:pPr>
    </w:p>
    <w:p w:rsidR="00D23FA6" w:rsidRDefault="00D23FA6" w:rsidP="001E1828">
      <w:pPr>
        <w:jc w:val="center"/>
      </w:pPr>
    </w:p>
    <w:p w:rsidR="001E1828" w:rsidRDefault="001E1828" w:rsidP="00022432">
      <w:pPr>
        <w:pStyle w:val="TF"/>
      </w:pPr>
      <w:r>
        <w:rPr>
          <w:rFonts w:hint="eastAsia"/>
        </w:rPr>
        <w:t>Fig</w:t>
      </w:r>
      <w:r>
        <w:t>ure 7.2.2</w:t>
      </w:r>
      <w:r w:rsidR="00A23C24">
        <w:t>.1</w:t>
      </w:r>
      <w:r>
        <w:t>-2</w:t>
      </w:r>
      <w:r>
        <w:tab/>
      </w:r>
      <w:r>
        <w:rPr>
          <w:rFonts w:hint="eastAsia"/>
        </w:rPr>
        <w:t>Example</w:t>
      </w:r>
      <w:r>
        <w:t>s</w:t>
      </w:r>
      <w:r>
        <w:rPr>
          <w:rFonts w:hint="eastAsia"/>
        </w:rPr>
        <w:t xml:space="preserve"> of adaptive frequency selection scheme</w:t>
      </w:r>
    </w:p>
    <w:p w:rsidR="00AD4F93" w:rsidRDefault="00AD4F93" w:rsidP="00AD4F93"/>
    <w:p w:rsidR="00BB765C" w:rsidRDefault="001E1828" w:rsidP="005E2730">
      <w:r>
        <w:rPr>
          <w:rFonts w:hint="eastAsia"/>
        </w:rPr>
        <w:t xml:space="preserve">The adaptive frequency selection scheme is applied most effectively to HeNBs in non-allowed CSG mode for avoiding the interference. </w:t>
      </w:r>
      <w:r>
        <w:t xml:space="preserve">In the case when the </w:t>
      </w:r>
      <w:r>
        <w:rPr>
          <w:rFonts w:hint="eastAsia"/>
        </w:rPr>
        <w:t>HeNB</w:t>
      </w:r>
      <w:r>
        <w:t xml:space="preserve"> is operating</w:t>
      </w:r>
      <w:r>
        <w:rPr>
          <w:rFonts w:hint="eastAsia"/>
        </w:rPr>
        <w:t xml:space="preserve"> in </w:t>
      </w:r>
      <w:r>
        <w:t xml:space="preserve">an </w:t>
      </w:r>
      <w:r>
        <w:rPr>
          <w:rFonts w:hint="eastAsia"/>
        </w:rPr>
        <w:t>open or hybrid access mode</w:t>
      </w:r>
      <w:r>
        <w:t>, it</w:t>
      </w:r>
      <w:r>
        <w:rPr>
          <w:rFonts w:hint="eastAsia"/>
        </w:rPr>
        <w:t xml:space="preserve"> </w:t>
      </w:r>
      <w:r>
        <w:t xml:space="preserve">may </w:t>
      </w:r>
      <w:r>
        <w:rPr>
          <w:rFonts w:hint="eastAsia"/>
        </w:rPr>
        <w:t xml:space="preserve">also apply the scheme for interference avoidance. </w:t>
      </w:r>
    </w:p>
    <w:p w:rsidR="00BB765C" w:rsidRDefault="00456A2C" w:rsidP="005E2730">
      <w:pPr>
        <w:pStyle w:val="Heading4"/>
      </w:pPr>
      <w:bookmarkStart w:id="96" w:name="_Toc518927611"/>
      <w:bookmarkStart w:id="97" w:name="_Toc46230668"/>
      <w:bookmarkStart w:id="98" w:name="_Toc46230733"/>
      <w:r>
        <w:t>7.2.2.2</w:t>
      </w:r>
      <w:r>
        <w:tab/>
      </w:r>
      <w:r w:rsidR="00BB765C" w:rsidRPr="00BB765C">
        <w:t>Control of HeNB Downlink Interference among neighboring HeNBs</w:t>
      </w:r>
      <w:bookmarkEnd w:id="96"/>
      <w:bookmarkEnd w:id="97"/>
      <w:bookmarkEnd w:id="98"/>
    </w:p>
    <w:p w:rsidR="00C45555" w:rsidRDefault="00BB765C" w:rsidP="005E2730">
      <w:pPr>
        <w:rPr>
          <w:rFonts w:hint="eastAsia"/>
        </w:rPr>
      </w:pPr>
      <w:r>
        <w:t>When powered on</w:t>
      </w:r>
      <w:r w:rsidRPr="00621B61">
        <w:t xml:space="preserve">, a </w:t>
      </w:r>
      <w:r>
        <w:t>HeNB</w:t>
      </w:r>
      <w:r w:rsidRPr="00621B61">
        <w:t xml:space="preserve"> listen</w:t>
      </w:r>
      <w:r>
        <w:t>s</w:t>
      </w:r>
      <w:r w:rsidRPr="00621B61">
        <w:t xml:space="preserve"> to </w:t>
      </w:r>
      <w:r>
        <w:t>neighboring HeNBs</w:t>
      </w:r>
      <w:r w:rsidR="006346B8">
        <w:t>'</w:t>
      </w:r>
      <w:r w:rsidRPr="00621B61">
        <w:t xml:space="preserve"> </w:t>
      </w:r>
      <w:r>
        <w:t xml:space="preserve">control channel and reference signal </w:t>
      </w:r>
      <w:r w:rsidRPr="00621B61">
        <w:t>tran</w:t>
      </w:r>
      <w:r>
        <w:t>smissions, determines the c</w:t>
      </w:r>
      <w:r w:rsidRPr="00621B61">
        <w:t xml:space="preserve">ell ID </w:t>
      </w:r>
      <w:r>
        <w:t>of each neighboring HeNB and measures the path loss from each of them.</w:t>
      </w:r>
      <w:r w:rsidRPr="00621B61">
        <w:t xml:space="preserve"> </w:t>
      </w:r>
      <w:r w:rsidR="00C45555">
        <w:rPr>
          <w:rFonts w:hint="eastAsia"/>
        </w:rPr>
        <w:t>In addition, the HeNBs could also use reports from UEs.</w:t>
      </w:r>
    </w:p>
    <w:p w:rsidR="00C45555" w:rsidRDefault="00C45555" w:rsidP="005E2730">
      <w:pPr>
        <w:rPr>
          <w:rFonts w:eastAsia="MS Mincho" w:hint="eastAsia"/>
        </w:rPr>
      </w:pPr>
      <w:r>
        <w:rPr>
          <w:rFonts w:eastAsia="MS Mincho" w:hint="eastAsia"/>
        </w:rPr>
        <w:t>Based on this information, HeNBs could use fractional frequency reuse (FFR) to orthogonalize the resources used and increase the overall performance of the network.</w:t>
      </w:r>
    </w:p>
    <w:p w:rsidR="00BB765C" w:rsidRPr="00022432" w:rsidRDefault="00C45555" w:rsidP="00022432">
      <w:pPr>
        <w:pStyle w:val="Heading5"/>
        <w:rPr>
          <w:rFonts w:eastAsia="MS Mincho"/>
        </w:rPr>
      </w:pPr>
      <w:bookmarkStart w:id="99" w:name="_Toc518927612"/>
      <w:bookmarkStart w:id="100" w:name="_Toc46230669"/>
      <w:bookmarkStart w:id="101" w:name="_Toc46230734"/>
      <w:r>
        <w:rPr>
          <w:rFonts w:eastAsia="MS Mincho" w:hint="eastAsia"/>
        </w:rPr>
        <w:t>7.</w:t>
      </w:r>
      <w:r>
        <w:rPr>
          <w:rFonts w:eastAsia="MS Mincho"/>
        </w:rPr>
        <w:t>2</w:t>
      </w:r>
      <w:r>
        <w:rPr>
          <w:rFonts w:eastAsia="MS Mincho" w:hint="eastAsia"/>
        </w:rPr>
        <w:t xml:space="preserve">.2.2.1 Centralized </w:t>
      </w:r>
      <w:r>
        <w:rPr>
          <w:rFonts w:hint="eastAsia"/>
        </w:rPr>
        <w:t>C</w:t>
      </w:r>
      <w:r>
        <w:rPr>
          <w:rFonts w:eastAsia="MS Mincho" w:hint="eastAsia"/>
        </w:rPr>
        <w:t>oordination</w:t>
      </w:r>
      <w:bookmarkEnd w:id="99"/>
      <w:bookmarkEnd w:id="100"/>
      <w:bookmarkEnd w:id="101"/>
    </w:p>
    <w:p w:rsidR="00BB765C" w:rsidRPr="00621B61" w:rsidRDefault="00BB765C" w:rsidP="005E2730">
      <w:r>
        <w:t>The centralized coordinator</w:t>
      </w:r>
      <w:r w:rsidRPr="00621B61">
        <w:t xml:space="preserve"> can form an adjacency graph of all </w:t>
      </w:r>
      <w:r>
        <w:t>HeNB</w:t>
      </w:r>
      <w:r w:rsidRPr="00621B61">
        <w:t>s</w:t>
      </w:r>
      <w:r>
        <w:t xml:space="preserve"> based on the reports from each HeNB</w:t>
      </w:r>
      <w:r w:rsidRPr="00621B61">
        <w:t>.</w:t>
      </w:r>
    </w:p>
    <w:p w:rsidR="00BB765C" w:rsidRDefault="00BB765C" w:rsidP="005E2730">
      <w:r w:rsidRPr="00621B61">
        <w:t xml:space="preserve">Each </w:t>
      </w:r>
      <w:r>
        <w:t>HeNB</w:t>
      </w:r>
      <w:r w:rsidRPr="00621B61">
        <w:t xml:space="preserve"> estimates the frac</w:t>
      </w:r>
      <w:r>
        <w:t>tion of time it needs to transmit</w:t>
      </w:r>
      <w:r w:rsidRPr="00621B61">
        <w:t xml:space="preserve"> accordi</w:t>
      </w:r>
      <w:r>
        <w:t>ng to the traffic load and channel</w:t>
      </w:r>
      <w:r w:rsidRPr="00621B61">
        <w:t xml:space="preserve"> conditions of</w:t>
      </w:r>
      <w:r>
        <w:t xml:space="preserve"> its UEs, and reports this ratio</w:t>
      </w:r>
      <w:r w:rsidRPr="00621B61">
        <w:t xml:space="preserve"> to the centralized controller</w:t>
      </w:r>
      <w:r>
        <w:t xml:space="preserve"> via S1 signaling</w:t>
      </w:r>
      <w:r w:rsidRPr="00621B61">
        <w:t xml:space="preserve">. </w:t>
      </w:r>
    </w:p>
    <w:p w:rsidR="00BB765C" w:rsidRDefault="005E2730" w:rsidP="005E2730">
      <w:pPr>
        <w:pStyle w:val="B1"/>
      </w:pPr>
      <w:r w:rsidRPr="004E2317">
        <w:rPr>
          <w:rFonts w:ascii="Symbol" w:hAnsi="Symbol"/>
          <w:lang w:val="en-US"/>
        </w:rPr>
        <w:t></w:t>
      </w:r>
      <w:r>
        <w:rPr>
          <w:rFonts w:ascii="Symbol" w:hAnsi="Symbol"/>
          <w:lang w:val="en-US"/>
        </w:rPr>
        <w:tab/>
      </w:r>
      <w:r w:rsidR="00BB765C">
        <w:t>For mixed traffic with both delay sensitive traffic and delay tolerant traffic, two ratios which correspond to both traffic types will be reported.</w:t>
      </w:r>
    </w:p>
    <w:p w:rsidR="00BB765C" w:rsidRDefault="00BB765C" w:rsidP="005E2730">
      <w:pPr>
        <w:pStyle w:val="B1"/>
      </w:pPr>
      <w:r>
        <w:t xml:space="preserve"> </w:t>
      </w:r>
      <w:r w:rsidR="005E2730" w:rsidRPr="004E2317">
        <w:rPr>
          <w:rFonts w:ascii="Symbol" w:hAnsi="Symbol"/>
          <w:lang w:val="en-US"/>
        </w:rPr>
        <w:t></w:t>
      </w:r>
      <w:r w:rsidR="005E2730">
        <w:rPr>
          <w:rFonts w:ascii="Symbol" w:hAnsi="Symbol"/>
          <w:lang w:val="en-US"/>
        </w:rPr>
        <w:tab/>
      </w:r>
      <w:r>
        <w:t>Each HeNB needs to update its report when at least one of the following event happens:</w:t>
      </w:r>
    </w:p>
    <w:p w:rsidR="00BB765C" w:rsidRDefault="005E2730" w:rsidP="005E2730">
      <w:pPr>
        <w:pStyle w:val="B2"/>
      </w:pPr>
      <w:r>
        <w:tab/>
        <w:t>-</w:t>
      </w:r>
      <w:r>
        <w:tab/>
      </w:r>
      <w:r w:rsidR="00BB765C">
        <w:t>New traffic session initiation</w:t>
      </w:r>
    </w:p>
    <w:p w:rsidR="00BB765C" w:rsidRPr="00621B61" w:rsidRDefault="005E2730" w:rsidP="005E2730">
      <w:pPr>
        <w:pStyle w:val="B2"/>
      </w:pPr>
      <w:r>
        <w:lastRenderedPageBreak/>
        <w:tab/>
        <w:t>-</w:t>
      </w:r>
      <w:r>
        <w:tab/>
      </w:r>
      <w:r w:rsidR="00BB765C">
        <w:t xml:space="preserve">UE channel condition variation over a pre-defined threshold </w:t>
      </w:r>
    </w:p>
    <w:p w:rsidR="00C45555" w:rsidRDefault="00BB765C" w:rsidP="005E2730">
      <w:r w:rsidRPr="00621B61">
        <w:t>Given the adjacency graph a</w:t>
      </w:r>
      <w:r>
        <w:t>nd the reported ratios</w:t>
      </w:r>
      <w:r w:rsidRPr="00621B61">
        <w:t xml:space="preserve"> </w:t>
      </w:r>
      <w:r>
        <w:t xml:space="preserve">from </w:t>
      </w:r>
      <w:r w:rsidRPr="00621B61">
        <w:t xml:space="preserve">each </w:t>
      </w:r>
      <w:r>
        <w:t xml:space="preserve">HeNB, the centralized coordinator determines </w:t>
      </w:r>
    </w:p>
    <w:p w:rsidR="00A317FC" w:rsidRDefault="00C45555" w:rsidP="005E2730">
      <w:r>
        <w:t xml:space="preserve">Option 1: </w:t>
      </w:r>
      <w:r w:rsidR="00BB765C">
        <w:t>the subframes</w:t>
      </w:r>
      <w:r w:rsidR="00BB765C" w:rsidRPr="00621B61">
        <w:t xml:space="preserve"> that each </w:t>
      </w:r>
      <w:r w:rsidR="00BB765C">
        <w:t>HeNB is allowed to transmit, and notifies each HeNB of its transmission pattern via S1 signal</w:t>
      </w:r>
      <w:r w:rsidR="00A317FC">
        <w:t>l</w:t>
      </w:r>
      <w:r w:rsidR="00BB765C">
        <w:t>ing.</w:t>
      </w:r>
    </w:p>
    <w:p w:rsidR="00BB765C" w:rsidRDefault="00BB765C" w:rsidP="005E2730">
      <w:r w:rsidRPr="00621B61">
        <w:t xml:space="preserve">A </w:t>
      </w:r>
      <w:r>
        <w:t>HeNB</w:t>
      </w:r>
      <w:r w:rsidRPr="00621B61">
        <w:t xml:space="preserve"> </w:t>
      </w:r>
      <w:r>
        <w:t xml:space="preserve">needs to properly configure DRX parameters of its UEs according to the transmission pattern notified by the centralized coordinator. </w:t>
      </w:r>
    </w:p>
    <w:p w:rsidR="00C45555" w:rsidRPr="00F31C2C" w:rsidRDefault="00C45555" w:rsidP="00022432">
      <w:r>
        <w:rPr>
          <w:rFonts w:hint="eastAsia"/>
        </w:rPr>
        <w:t xml:space="preserve">Option 2: </w:t>
      </w:r>
      <w:r>
        <w:t xml:space="preserve">the </w:t>
      </w:r>
      <w:r>
        <w:rPr>
          <w:rFonts w:hint="eastAsia"/>
        </w:rPr>
        <w:t xml:space="preserve">subbands or carrier frequency </w:t>
      </w:r>
      <w:r w:rsidRPr="00621B61">
        <w:t xml:space="preserve">that each </w:t>
      </w:r>
      <w:r>
        <w:t>HeNB is allowed to transmit, and notifies each HeNB of its transmission pattern via S1 signal</w:t>
      </w:r>
      <w:r w:rsidR="00A317FC">
        <w:t>l</w:t>
      </w:r>
      <w:r>
        <w:t>ing.</w:t>
      </w:r>
    </w:p>
    <w:p w:rsidR="00BB765C" w:rsidRDefault="00BB765C" w:rsidP="005E2730">
      <w:r>
        <w:t>Note that the S1 signal</w:t>
      </w:r>
      <w:r w:rsidR="00A317FC">
        <w:t>l</w:t>
      </w:r>
      <w:r>
        <w:t>ing load between HeNBs and the centralized coordinator could be large if the number of HeNB connections per coordinator is significant. To reduce S1 signal</w:t>
      </w:r>
      <w:r w:rsidR="00A317FC">
        <w:t>l</w:t>
      </w:r>
      <w:r>
        <w:t>ing, it is preferable to limit the number of HeNB reports to the centralized coordinator. For example, the centralized coordinator can assign a HeNB a lot more resources than it actually needs, and the HeNB will not send a report to the centralized controller unless it uses up all the assigned resources. As HeNBs are generally lightly loaded, a HeNB may rarely send a report if it is assigned a large fraction of resources (i.e. sub-frames).</w:t>
      </w:r>
    </w:p>
    <w:p w:rsidR="00C45555" w:rsidRDefault="00C45555" w:rsidP="005E2730">
      <w:pPr>
        <w:pStyle w:val="Heading5"/>
        <w:rPr>
          <w:rFonts w:eastAsia="MS Mincho" w:hint="eastAsia"/>
        </w:rPr>
      </w:pPr>
      <w:bookmarkStart w:id="102" w:name="_Toc518927613"/>
      <w:bookmarkStart w:id="103" w:name="_Toc46230670"/>
      <w:bookmarkStart w:id="104" w:name="_Toc46230735"/>
      <w:r>
        <w:rPr>
          <w:rFonts w:eastAsia="MS Mincho" w:hint="eastAsia"/>
        </w:rPr>
        <w:t>7.</w:t>
      </w:r>
      <w:r>
        <w:rPr>
          <w:rFonts w:eastAsia="MS Mincho"/>
        </w:rPr>
        <w:t>2</w:t>
      </w:r>
      <w:r w:rsidR="005E2730">
        <w:rPr>
          <w:rFonts w:eastAsia="MS Mincho" w:hint="eastAsia"/>
        </w:rPr>
        <w:t>.2.2.2</w:t>
      </w:r>
      <w:r w:rsidR="005E2730">
        <w:rPr>
          <w:rFonts w:eastAsia="MS Mincho"/>
        </w:rPr>
        <w:tab/>
      </w:r>
      <w:r>
        <w:rPr>
          <w:rFonts w:eastAsia="MS Mincho" w:hint="eastAsia"/>
        </w:rPr>
        <w:t>Distributed Dynamic Frequency Partitioning</w:t>
      </w:r>
      <w:bookmarkEnd w:id="102"/>
      <w:bookmarkEnd w:id="103"/>
      <w:bookmarkEnd w:id="104"/>
    </w:p>
    <w:p w:rsidR="00C45555" w:rsidRPr="00623A1E" w:rsidRDefault="00C45555" w:rsidP="005E2730">
      <w:pPr>
        <w:rPr>
          <w:rFonts w:hint="eastAsia"/>
        </w:rPr>
      </w:pPr>
      <w:r w:rsidRPr="00623A1E">
        <w:rPr>
          <w:rFonts w:hint="eastAsia"/>
        </w:rPr>
        <w:t xml:space="preserve">Based on the information collected, the HeNBs can construct a </w:t>
      </w:r>
      <w:r w:rsidR="006346B8">
        <w:t>"</w:t>
      </w:r>
      <w:r w:rsidRPr="00623A1E">
        <w:rPr>
          <w:rFonts w:hint="eastAsia"/>
        </w:rPr>
        <w:t>Jamming Graph</w:t>
      </w:r>
      <w:r w:rsidR="006346B8">
        <w:t>"</w:t>
      </w:r>
      <w:r w:rsidRPr="00623A1E">
        <w:rPr>
          <w:rFonts w:hint="eastAsia"/>
        </w:rPr>
        <w:t xml:space="preserve"> </w:t>
      </w:r>
      <w:r w:rsidRPr="00623A1E">
        <w:t xml:space="preserve">where each node denotes an active HeNB and an edge denotes jamming condition between two HeNBs. A jamming condition is declared when </w:t>
      </w:r>
      <w:r>
        <w:t xml:space="preserve">the channel gain difference between the interfering and serving links exceeds </w:t>
      </w:r>
      <w:r w:rsidRPr="00623A1E">
        <w:rPr>
          <w:rFonts w:hint="eastAsia"/>
        </w:rPr>
        <w:t xml:space="preserve">a </w:t>
      </w:r>
      <w:r>
        <w:t xml:space="preserve">certain threshold. </w:t>
      </w:r>
      <w:r w:rsidRPr="00623A1E">
        <w:t xml:space="preserve">The distributed fractional </w:t>
      </w:r>
      <w:r w:rsidRPr="00623A1E">
        <w:rPr>
          <w:rFonts w:hint="eastAsia"/>
        </w:rPr>
        <w:t>frequency reuse</w:t>
      </w:r>
      <w:r w:rsidRPr="00623A1E">
        <w:t xml:space="preserve"> planning problem is now converted into a graph coloring problem, which could be solved in a distributed manner at low complexity.</w:t>
      </w:r>
    </w:p>
    <w:p w:rsidR="00C45555" w:rsidRPr="00623A1E" w:rsidRDefault="00C45555" w:rsidP="005E2730">
      <w:pPr>
        <w:rPr>
          <w:rFonts w:hint="eastAsia"/>
        </w:rPr>
      </w:pPr>
      <w:r w:rsidRPr="00623A1E">
        <w:rPr>
          <w:rFonts w:hint="eastAsia"/>
        </w:rPr>
        <w:t>Examples of such algorithms and brief performance analysis are given in [</w:t>
      </w:r>
      <w:r>
        <w:t>13</w:t>
      </w:r>
      <w:r w:rsidRPr="00623A1E">
        <w:rPr>
          <w:rFonts w:hint="eastAsia"/>
        </w:rPr>
        <w:t>], [</w:t>
      </w:r>
      <w:r>
        <w:t>16</w:t>
      </w:r>
      <w:r w:rsidRPr="00623A1E">
        <w:rPr>
          <w:rFonts w:hint="eastAsia"/>
        </w:rPr>
        <w:t>], [</w:t>
      </w:r>
      <w:r>
        <w:t>19</w:t>
      </w:r>
      <w:r w:rsidRPr="00623A1E">
        <w:rPr>
          <w:rFonts w:hint="eastAsia"/>
        </w:rPr>
        <w:t xml:space="preserve">] for both the FDD and TDD case. </w:t>
      </w:r>
    </w:p>
    <w:p w:rsidR="00C45555" w:rsidRPr="00623A1E" w:rsidRDefault="00C45555" w:rsidP="005E2730">
      <w:pPr>
        <w:rPr>
          <w:rFonts w:hint="eastAsia"/>
        </w:rPr>
      </w:pPr>
      <w:r w:rsidRPr="00623A1E">
        <w:rPr>
          <w:rFonts w:hint="eastAsia"/>
        </w:rPr>
        <w:t xml:space="preserve">This algorithm could be an </w:t>
      </w:r>
      <w:r w:rsidRPr="00623A1E">
        <w:t xml:space="preserve">adaptive algorithm </w:t>
      </w:r>
      <w:r w:rsidRPr="00623A1E">
        <w:rPr>
          <w:rFonts w:hint="eastAsia"/>
        </w:rPr>
        <w:t>in which</w:t>
      </w:r>
      <w:r w:rsidRPr="00623A1E">
        <w:t xml:space="preserve"> resources are negotiated and adaptively allocated for different nodes, </w:t>
      </w:r>
      <w:r w:rsidRPr="00623A1E">
        <w:rPr>
          <w:rFonts w:hint="eastAsia"/>
        </w:rPr>
        <w:t xml:space="preserve">based on </w:t>
      </w:r>
      <w:r w:rsidRPr="00623A1E">
        <w:t>a utility function that enables nodes to quantify the benefit or loss due to each resource coordination action</w:t>
      </w:r>
      <w:r w:rsidRPr="00623A1E">
        <w:rPr>
          <w:rFonts w:hint="eastAsia"/>
        </w:rPr>
        <w:t xml:space="preserve"> [</w:t>
      </w:r>
      <w:r>
        <w:t>18</w:t>
      </w:r>
      <w:r w:rsidRPr="00623A1E">
        <w:rPr>
          <w:rFonts w:hint="eastAsia"/>
        </w:rPr>
        <w:t>]</w:t>
      </w:r>
      <w:r w:rsidRPr="00623A1E">
        <w:t xml:space="preserve">. These utility values can then be used at each node to select the right resource coordination requests to be sent to their </w:t>
      </w:r>
      <w:r w:rsidR="00A317FC" w:rsidRPr="00623A1E">
        <w:t>neighbours</w:t>
      </w:r>
      <w:r w:rsidRPr="00623A1E">
        <w:t>, or to select the best requested coordination action from among multiple received requests, and hence to grant/reject the requests based on their quantified benefit to the network.</w:t>
      </w:r>
    </w:p>
    <w:p w:rsidR="00C45555" w:rsidRDefault="00C45555" w:rsidP="005E2730">
      <w:r w:rsidRPr="00623A1E">
        <w:rPr>
          <w:rFonts w:hint="eastAsia"/>
        </w:rPr>
        <w:t>To support this adaptive algorithm, network nodes need to exchange information such as subbands reuse updates and utility information. T</w:t>
      </w:r>
      <w:r w:rsidRPr="00623A1E">
        <w:t>he performance depends significantly on the latency of the messaging, especially in the case of non-full buffer traffic. This information should be taken into account while analyzing the different options for such information exchange (e.g. X2, S1, over-the-air, over-the-air via UE).</w:t>
      </w:r>
    </w:p>
    <w:p w:rsidR="006F0D0D" w:rsidRPr="000238C8" w:rsidRDefault="00456A2C" w:rsidP="005E2730">
      <w:pPr>
        <w:pStyle w:val="Heading4"/>
      </w:pPr>
      <w:bookmarkStart w:id="105" w:name="_Toc518927614"/>
      <w:bookmarkStart w:id="106" w:name="_Toc46230671"/>
      <w:bookmarkStart w:id="107" w:name="_Toc46230736"/>
      <w:r>
        <w:rPr>
          <w:rFonts w:eastAsia="Batang"/>
        </w:rPr>
        <w:t>7.2.2.3</w:t>
      </w:r>
      <w:r>
        <w:rPr>
          <w:rFonts w:eastAsia="Batang"/>
        </w:rPr>
        <w:tab/>
      </w:r>
      <w:r w:rsidR="006F0D0D" w:rsidRPr="006F0D0D">
        <w:rPr>
          <w:rFonts w:eastAsia="Batang"/>
        </w:rPr>
        <w:t>Control of HeNB Downlink Interference by dynamically changing HeNB CSG ID</w:t>
      </w:r>
      <w:bookmarkEnd w:id="105"/>
      <w:bookmarkEnd w:id="106"/>
      <w:bookmarkEnd w:id="107"/>
      <w:r w:rsidR="006F0D0D" w:rsidRPr="006F0D0D">
        <w:rPr>
          <w:rFonts w:eastAsia="Batang"/>
        </w:rPr>
        <w:t xml:space="preserve"> </w:t>
      </w:r>
    </w:p>
    <w:p w:rsidR="006F0D0D" w:rsidRDefault="006F0D0D" w:rsidP="005E2730">
      <w:r>
        <w:t xml:space="preserve">To mitigate HeNB interference as well as to prevent free HeNB usage by </w:t>
      </w:r>
      <w:r w:rsidR="00A317FC">
        <w:t>neighbours</w:t>
      </w:r>
      <w:r>
        <w:t xml:space="preserve">, one option is to change the CSG ID of a closed access HeNB dynamically between </w:t>
      </w:r>
    </w:p>
    <w:p w:rsidR="006F0D0D" w:rsidRDefault="005E2730" w:rsidP="005E2730">
      <w:pPr>
        <w:pStyle w:val="B1"/>
      </w:pPr>
      <w:r>
        <w:tab/>
      </w:r>
      <w:r w:rsidRPr="004E2317">
        <w:rPr>
          <w:rFonts w:ascii="Symbol" w:hAnsi="Symbol"/>
          <w:lang w:val="en-US"/>
        </w:rPr>
        <w:t></w:t>
      </w:r>
      <w:r>
        <w:rPr>
          <w:rFonts w:ascii="Symbol" w:hAnsi="Symbol"/>
          <w:lang w:val="en-US"/>
        </w:rPr>
        <w:tab/>
      </w:r>
      <w:r w:rsidR="006F0D0D">
        <w:t>Its default CSG ID which is assigned when it is deployed and</w:t>
      </w:r>
    </w:p>
    <w:p w:rsidR="006F0D0D" w:rsidRDefault="005E2730" w:rsidP="005E2730">
      <w:pPr>
        <w:pStyle w:val="B1"/>
      </w:pPr>
      <w:r>
        <w:tab/>
      </w:r>
      <w:r w:rsidRPr="004E2317">
        <w:rPr>
          <w:rFonts w:ascii="Symbol" w:hAnsi="Symbol"/>
          <w:lang w:val="en-US"/>
        </w:rPr>
        <w:t></w:t>
      </w:r>
      <w:r>
        <w:rPr>
          <w:rFonts w:ascii="Symbol" w:hAnsi="Symbol"/>
          <w:lang w:val="en-US"/>
        </w:rPr>
        <w:tab/>
      </w:r>
      <w:r w:rsidR="006F0D0D">
        <w:t xml:space="preserve">A dedicated CSG ID which is configured by the operator. </w:t>
      </w:r>
    </w:p>
    <w:p w:rsidR="006F0D0D" w:rsidRDefault="006F0D0D" w:rsidP="005E2730">
      <w:r>
        <w:t>This dedicated CSG ID is incl</w:t>
      </w:r>
      <w:r w:rsidR="00DD1D9E">
        <w:t>uded in the Operator CSG list [15</w:t>
      </w:r>
      <w:r>
        <w:t>]</w:t>
      </w:r>
      <w:r w:rsidR="0003060B">
        <w:t xml:space="preserve"> (clause 5.3.2 "Closed Subscriber Group")</w:t>
      </w:r>
      <w:r>
        <w:t xml:space="preserve"> for every UE in the operator network. When the closed access HeNB changes its CSG ID to the dedicated CSG ID, it actually becomes accessible to each passing-by UE, thus alleviating its interference towards the macro cell.  Note that this scheme would only be beneficial when a large fraction of UEs support CSG.</w:t>
      </w:r>
    </w:p>
    <w:p w:rsidR="00D45E00" w:rsidRDefault="006F0D0D" w:rsidP="00D45E00">
      <w:r>
        <w:t xml:space="preserve">By dynamically changing the CSG IDs of closed access HeNBs in a coordinated manner, it might be possible to ensure that the number of closed access HeNBs using default CSG IDs under each macro cell does not go beyond a pre-defined upper bound at any time instant. </w:t>
      </w:r>
    </w:p>
    <w:p w:rsidR="006F0D0D" w:rsidRPr="00E05C66" w:rsidRDefault="00D45E00" w:rsidP="00D45E00">
      <w:pPr>
        <w:pStyle w:val="B1"/>
      </w:pPr>
      <w:r>
        <w:t>-</w:t>
      </w:r>
      <w:r>
        <w:tab/>
      </w:r>
      <w:r w:rsidR="006F0D0D">
        <w:t>A</w:t>
      </w:r>
      <w:r w:rsidR="006F0D0D" w:rsidRPr="00E05C66">
        <w:t xml:space="preserve"> centra</w:t>
      </w:r>
      <w:r w:rsidR="006F0D0D">
        <w:t>lized controller (e.g. HeNB Gateway or HeNB management server</w:t>
      </w:r>
      <w:r w:rsidR="006F0D0D" w:rsidRPr="00E05C66">
        <w:t xml:space="preserve">) </w:t>
      </w:r>
      <w:r w:rsidR="006F0D0D">
        <w:t xml:space="preserve">can </w:t>
      </w:r>
      <w:r w:rsidR="006F0D0D" w:rsidRPr="00E05C66">
        <w:t>set</w:t>
      </w:r>
      <w:r w:rsidR="006F0D0D">
        <w:t xml:space="preserve"> the</w:t>
      </w:r>
      <w:r w:rsidR="006F0D0D" w:rsidRPr="00E05C66">
        <w:t xml:space="preserve"> upper bound, and </w:t>
      </w:r>
      <w:r w:rsidR="006F0D0D">
        <w:t xml:space="preserve">configures, for each HeNB, the time intervals it supports the default CSG ID and the dedicated CSG ID, </w:t>
      </w:r>
      <w:r w:rsidR="006F0D0D">
        <w:lastRenderedPageBreak/>
        <w:t>respectively. Then each HeNB dynamically varies</w:t>
      </w:r>
      <w:r w:rsidR="006F0D0D" w:rsidRPr="00E05C66">
        <w:t xml:space="preserve"> </w:t>
      </w:r>
      <w:r w:rsidR="006F0D0D">
        <w:t xml:space="preserve">its CSG ID based on the configuration parameters provided by the centralized controller. </w:t>
      </w:r>
    </w:p>
    <w:p w:rsidR="006F0D0D" w:rsidRDefault="00D45E00" w:rsidP="00D45E00">
      <w:pPr>
        <w:pStyle w:val="B2"/>
      </w:pPr>
      <w:r>
        <w:t>-</w:t>
      </w:r>
      <w:r>
        <w:tab/>
      </w:r>
      <w:r w:rsidR="006F0D0D">
        <w:t xml:space="preserve">Different macro cells may have different or common upper bounds. </w:t>
      </w:r>
    </w:p>
    <w:p w:rsidR="006F0D0D" w:rsidRDefault="00D45E00" w:rsidP="00D45E00">
      <w:pPr>
        <w:pStyle w:val="B2"/>
      </w:pPr>
      <w:r>
        <w:t>-</w:t>
      </w:r>
      <w:r>
        <w:tab/>
      </w:r>
      <w:r w:rsidR="006F0D0D">
        <w:t xml:space="preserve">Whenever a HeNB is deployed, the centralized controller can determine its adjacent macro cell based on its location and configure the time intervals it will employ the default CSG ID and the dedicated CSG ID, respectively. </w:t>
      </w:r>
    </w:p>
    <w:p w:rsidR="006F0D0D" w:rsidRDefault="00D45E00" w:rsidP="00D45E00">
      <w:pPr>
        <w:pStyle w:val="B2"/>
      </w:pPr>
      <w:r>
        <w:t>-</w:t>
      </w:r>
      <w:r>
        <w:tab/>
      </w:r>
      <w:r w:rsidR="006F0D0D">
        <w:t xml:space="preserve">The mechanisms of when and how to select a set of HeNBs is FFS. It may be possible to carefully arrange time intervals to employ default CSG IDs for different HeNBs to ensure that the number of closed access HeNBs using default CSG IDs under every macro cell can be upper limited at any time instant.   </w:t>
      </w:r>
    </w:p>
    <w:p w:rsidR="006F0D0D" w:rsidRPr="00173996" w:rsidRDefault="005E2730" w:rsidP="005E2730">
      <w:pPr>
        <w:pStyle w:val="B3"/>
      </w:pPr>
      <w:r>
        <w:t>-</w:t>
      </w:r>
      <w:r>
        <w:tab/>
      </w:r>
      <w:r w:rsidR="006F0D0D">
        <w:t>E.g. some HeNBs may</w:t>
      </w:r>
      <w:r w:rsidR="006F0D0D" w:rsidRPr="00E05C66">
        <w:t xml:space="preserve"> </w:t>
      </w:r>
      <w:r w:rsidR="006F0D0D">
        <w:t xml:space="preserve">use default CSG IDs </w:t>
      </w:r>
      <w:r w:rsidR="006F0D0D" w:rsidRPr="00E05C66">
        <w:t>the first 30 minutes of every hour, b</w:t>
      </w:r>
      <w:r w:rsidR="006F0D0D">
        <w:t xml:space="preserve">ut others may not; alternatively, some HeNBs may use default CSG IDs </w:t>
      </w:r>
      <w:r w:rsidR="006F0D0D" w:rsidRPr="00E05C66">
        <w:t xml:space="preserve">9AM-11PM everyday, but </w:t>
      </w:r>
      <w:r w:rsidR="006F0D0D">
        <w:t>others may do</w:t>
      </w:r>
      <w:r w:rsidR="006F0D0D" w:rsidRPr="00E05C66">
        <w:t xml:space="preserve">. </w:t>
      </w:r>
    </w:p>
    <w:p w:rsidR="006F0D0D" w:rsidRPr="00E05C66" w:rsidRDefault="00D45E00" w:rsidP="005E2730">
      <w:pPr>
        <w:pStyle w:val="B2"/>
      </w:pPr>
      <w:r>
        <w:t>-</w:t>
      </w:r>
      <w:r>
        <w:tab/>
      </w:r>
      <w:r w:rsidR="006F0D0D">
        <w:t>The upper bound can</w:t>
      </w:r>
      <w:r w:rsidR="006F0D0D" w:rsidRPr="00E05C66">
        <w:t xml:space="preserve"> be determined by </w:t>
      </w:r>
    </w:p>
    <w:p w:rsidR="006F0D0D" w:rsidRDefault="005E2730" w:rsidP="005E2730">
      <w:pPr>
        <w:pStyle w:val="B3"/>
      </w:pPr>
      <w:r>
        <w:t>-</w:t>
      </w:r>
      <w:r>
        <w:tab/>
      </w:r>
      <w:r w:rsidR="006F0D0D">
        <w:t>S</w:t>
      </w:r>
      <w:r w:rsidR="006F0D0D" w:rsidRPr="00E05C66">
        <w:t xml:space="preserve">imulation/numerical analysis </w:t>
      </w:r>
    </w:p>
    <w:p w:rsidR="006F0D0D" w:rsidRPr="00E05C66" w:rsidRDefault="005E2730" w:rsidP="005E2730">
      <w:pPr>
        <w:pStyle w:val="B3"/>
      </w:pPr>
      <w:r>
        <w:t>-</w:t>
      </w:r>
      <w:r>
        <w:tab/>
      </w:r>
      <w:r w:rsidR="006F0D0D">
        <w:t>HeNB</w:t>
      </w:r>
      <w:r w:rsidR="006F0D0D" w:rsidRPr="00E05C66">
        <w:t xml:space="preserve"> subscription profile </w:t>
      </w:r>
    </w:p>
    <w:p w:rsidR="006F0D0D" w:rsidRPr="00E05C66" w:rsidRDefault="005E2730" w:rsidP="005E2730">
      <w:pPr>
        <w:pStyle w:val="B4"/>
      </w:pPr>
      <w:r>
        <w:t>&gt;</w:t>
      </w:r>
      <w:r>
        <w:tab/>
      </w:r>
      <w:r w:rsidR="006F0D0D">
        <w:t>E.g. make HeNB</w:t>
      </w:r>
      <w:r w:rsidR="006F0D0D" w:rsidRPr="00E05C66">
        <w:t xml:space="preserve">s </w:t>
      </w:r>
      <w:r w:rsidR="006346B8">
        <w:t>"</w:t>
      </w:r>
      <w:r w:rsidR="006F0D0D" w:rsidRPr="00E05C66">
        <w:t>less open</w:t>
      </w:r>
      <w:r w:rsidR="006346B8">
        <w:t>"</w:t>
      </w:r>
      <w:r w:rsidR="006F0D0D" w:rsidRPr="00E05C66">
        <w:t xml:space="preserve"> if the subscription rate is high and the subscribers desire to do so.</w:t>
      </w:r>
    </w:p>
    <w:p w:rsidR="006F0D0D" w:rsidRPr="00E05C66" w:rsidRDefault="005E2730" w:rsidP="005E2730">
      <w:pPr>
        <w:pStyle w:val="B3"/>
      </w:pPr>
      <w:r>
        <w:t>-</w:t>
      </w:r>
      <w:r>
        <w:tab/>
      </w:r>
      <w:r w:rsidR="006F0D0D">
        <w:t>M</w:t>
      </w:r>
      <w:r w:rsidR="006F0D0D" w:rsidRPr="00E05C66">
        <w:t xml:space="preserve">acro </w:t>
      </w:r>
      <w:r w:rsidR="006F0D0D">
        <w:t>cell load</w:t>
      </w:r>
    </w:p>
    <w:p w:rsidR="006F0D0D" w:rsidRDefault="00D45E00" w:rsidP="005E2730">
      <w:pPr>
        <w:pStyle w:val="B4"/>
      </w:pPr>
      <w:r>
        <w:t>-</w:t>
      </w:r>
      <w:r w:rsidR="005E2730">
        <w:tab/>
      </w:r>
      <w:r w:rsidR="006F0D0D" w:rsidRPr="00E05C66">
        <w:t xml:space="preserve">E.g. make </w:t>
      </w:r>
      <w:r w:rsidR="006F0D0D">
        <w:t>HeNB</w:t>
      </w:r>
      <w:r w:rsidR="006F0D0D" w:rsidRPr="00E05C66">
        <w:t xml:space="preserve">s </w:t>
      </w:r>
      <w:r w:rsidR="006346B8">
        <w:t>"</w:t>
      </w:r>
      <w:r w:rsidR="006F0D0D" w:rsidRPr="00E05C66">
        <w:t>more open</w:t>
      </w:r>
      <w:r w:rsidR="006346B8">
        <w:t>"</w:t>
      </w:r>
      <w:r w:rsidR="006F0D0D" w:rsidRPr="00E05C66">
        <w:t xml:space="preserve"> when macro cell is heavy loaded, and </w:t>
      </w:r>
      <w:r w:rsidR="006346B8">
        <w:t>"</w:t>
      </w:r>
      <w:r w:rsidR="006F0D0D" w:rsidRPr="00E05C66">
        <w:t>less open</w:t>
      </w:r>
      <w:r w:rsidR="006346B8">
        <w:t>"</w:t>
      </w:r>
      <w:r w:rsidR="006F0D0D" w:rsidRPr="00E05C66">
        <w:t xml:space="preserve"> when macro cell is lightly loaded.</w:t>
      </w:r>
    </w:p>
    <w:p w:rsidR="00A317FC" w:rsidRDefault="006F0D0D" w:rsidP="005E2730">
      <w:r>
        <w:t>Further study of this proposals and comparison to alternatives (e.g. hybrid cells) may be needed. In particular, the UE and core network impact of dynamically changing the CSG ID is for further study by the relevant working groups.</w:t>
      </w:r>
    </w:p>
    <w:p w:rsidR="000238C8" w:rsidRPr="000238C8" w:rsidRDefault="00456A2C" w:rsidP="005E2730">
      <w:pPr>
        <w:pStyle w:val="Heading4"/>
      </w:pPr>
      <w:bookmarkStart w:id="108" w:name="_Toc518927615"/>
      <w:bookmarkStart w:id="109" w:name="_Toc46230672"/>
      <w:bookmarkStart w:id="110" w:name="_Toc46230737"/>
      <w:r>
        <w:rPr>
          <w:rFonts w:eastAsia="Batang"/>
        </w:rPr>
        <w:t>7.2.2.4</w:t>
      </w:r>
      <w:r>
        <w:rPr>
          <w:rFonts w:eastAsia="Batang"/>
        </w:rPr>
        <w:tab/>
      </w:r>
      <w:r w:rsidR="000238C8" w:rsidRPr="000238C8">
        <w:rPr>
          <w:rFonts w:eastAsia="Batang"/>
        </w:rPr>
        <w:t xml:space="preserve">Downlink interference management based on mapping between PCIs and </w:t>
      </w:r>
      <w:r w:rsidR="000238C8" w:rsidRPr="000238C8">
        <w:rPr>
          <w:rFonts w:eastAsia="Batang" w:hint="eastAsia"/>
        </w:rPr>
        <w:t>transmission</w:t>
      </w:r>
      <w:r w:rsidR="000238C8" w:rsidRPr="000238C8">
        <w:rPr>
          <w:rFonts w:eastAsia="Batang"/>
        </w:rPr>
        <w:t xml:space="preserve"> patterns</w:t>
      </w:r>
      <w:bookmarkEnd w:id="108"/>
      <w:bookmarkEnd w:id="109"/>
      <w:bookmarkEnd w:id="110"/>
    </w:p>
    <w:p w:rsidR="000238C8" w:rsidRPr="00D849B2" w:rsidRDefault="000238C8" w:rsidP="005E2730">
      <w:pPr>
        <w:rPr>
          <w:rFonts w:eastAsia="Batang"/>
        </w:rPr>
      </w:pPr>
      <w:r w:rsidRPr="00D849B2">
        <w:rPr>
          <w:rFonts w:eastAsia="Batang"/>
        </w:rPr>
        <w:t xml:space="preserve">Interference Management based on mapping between PCIs and </w:t>
      </w:r>
      <w:r>
        <w:rPr>
          <w:rFonts w:eastAsia="Batang" w:hint="eastAsia"/>
        </w:rPr>
        <w:t>transmission</w:t>
      </w:r>
      <w:r w:rsidRPr="00D849B2">
        <w:rPr>
          <w:rFonts w:eastAsia="Batang"/>
        </w:rPr>
        <w:t xml:space="preserve"> patterns requires a centralized coordinator. The centralized coordinator generates a number of </w:t>
      </w:r>
      <w:r>
        <w:rPr>
          <w:rFonts w:eastAsia="Batang" w:hint="eastAsia"/>
        </w:rPr>
        <w:t>transmission</w:t>
      </w:r>
      <w:r w:rsidRPr="00D849B2">
        <w:rPr>
          <w:rFonts w:eastAsia="Batang"/>
        </w:rPr>
        <w:t xml:space="preserve"> patterns and a function which maps </w:t>
      </w:r>
      <w:r>
        <w:rPr>
          <w:rFonts w:eastAsia="Batang" w:hint="eastAsia"/>
        </w:rPr>
        <w:t>transmission</w:t>
      </w:r>
      <w:r w:rsidRPr="00D849B2">
        <w:rPr>
          <w:rFonts w:eastAsia="Batang"/>
        </w:rPr>
        <w:t xml:space="preserve"> patterns to PCIs, and then sends to all cells the information of </w:t>
      </w:r>
      <w:r>
        <w:rPr>
          <w:rFonts w:eastAsia="Batang" w:hint="eastAsia"/>
        </w:rPr>
        <w:t>transmission</w:t>
      </w:r>
      <w:r w:rsidRPr="00D849B2">
        <w:rPr>
          <w:rFonts w:eastAsia="Batang"/>
        </w:rPr>
        <w:t xml:space="preserve"> patterns and the mapping function. The essentials of this scheme are as follows:</w:t>
      </w:r>
    </w:p>
    <w:p w:rsidR="000238C8" w:rsidRPr="00D849B2" w:rsidRDefault="005E2730" w:rsidP="005E2730">
      <w:pPr>
        <w:pStyle w:val="B1"/>
        <w:rPr>
          <w:rFonts w:eastAsia="Batang" w:hint="eastAsia"/>
        </w:rPr>
      </w:pPr>
      <w:r>
        <w:rPr>
          <w:rFonts w:eastAsia="Batang"/>
        </w:rPr>
        <w:t>-</w:t>
      </w:r>
      <w:r>
        <w:rPr>
          <w:rFonts w:eastAsia="Batang"/>
        </w:rPr>
        <w:tab/>
      </w:r>
      <w:r w:rsidR="000238C8" w:rsidRPr="00D849B2">
        <w:rPr>
          <w:rFonts w:eastAsia="Batang"/>
        </w:rPr>
        <w:t xml:space="preserve">When powered on, a HeNB will listen to </w:t>
      </w:r>
      <w:r w:rsidR="00A317FC" w:rsidRPr="00D849B2">
        <w:rPr>
          <w:rFonts w:eastAsia="Batang"/>
        </w:rPr>
        <w:t>neighbouring</w:t>
      </w:r>
      <w:r w:rsidR="000238C8" w:rsidRPr="00D849B2">
        <w:rPr>
          <w:rFonts w:eastAsia="Batang"/>
        </w:rPr>
        <w:t xml:space="preserve"> cell transmissions, determine the Cell ID of these </w:t>
      </w:r>
      <w:r w:rsidR="00A317FC" w:rsidRPr="00D849B2">
        <w:rPr>
          <w:rFonts w:eastAsia="Batang"/>
        </w:rPr>
        <w:t>neighbouring</w:t>
      </w:r>
      <w:r w:rsidR="000238C8" w:rsidRPr="00D849B2">
        <w:rPr>
          <w:rFonts w:eastAsia="Batang"/>
        </w:rPr>
        <w:t xml:space="preserve"> HeNBs, and report them to the centralized coordinator. </w:t>
      </w:r>
    </w:p>
    <w:p w:rsidR="000238C8" w:rsidRPr="00D849B2" w:rsidRDefault="005E2730" w:rsidP="005E2730">
      <w:pPr>
        <w:pStyle w:val="B1"/>
        <w:rPr>
          <w:rFonts w:eastAsia="Batang"/>
        </w:rPr>
      </w:pPr>
      <w:r>
        <w:rPr>
          <w:rFonts w:eastAsia="Batang"/>
        </w:rPr>
        <w:t>-</w:t>
      </w:r>
      <w:r>
        <w:rPr>
          <w:rFonts w:eastAsia="Batang"/>
        </w:rPr>
        <w:tab/>
      </w:r>
      <w:r w:rsidR="000238C8" w:rsidRPr="00D849B2">
        <w:rPr>
          <w:rFonts w:eastAsia="Batang"/>
        </w:rPr>
        <w:t>The centralized coordinator can form an adjacency graph of all HeNBs based on the reports from each HeNB as well as its UEs.</w:t>
      </w:r>
    </w:p>
    <w:p w:rsidR="000238C8" w:rsidRPr="00D849B2" w:rsidRDefault="005E2730" w:rsidP="005E2730">
      <w:pPr>
        <w:pStyle w:val="B1"/>
        <w:rPr>
          <w:rFonts w:eastAsia="Batang"/>
        </w:rPr>
      </w:pPr>
      <w:r>
        <w:rPr>
          <w:rFonts w:eastAsia="Batang"/>
        </w:rPr>
        <w:t>-</w:t>
      </w:r>
      <w:r>
        <w:rPr>
          <w:rFonts w:eastAsia="Batang"/>
        </w:rPr>
        <w:tab/>
      </w:r>
      <w:r w:rsidR="000238C8" w:rsidRPr="00D849B2">
        <w:rPr>
          <w:rFonts w:eastAsia="Batang"/>
        </w:rPr>
        <w:t xml:space="preserve">Given the adjacency graph, the centralized coordinator determines the followings semi-statically: </w:t>
      </w:r>
    </w:p>
    <w:p w:rsidR="000238C8" w:rsidRPr="00D849B2" w:rsidRDefault="000238C8" w:rsidP="006A764C">
      <w:pPr>
        <w:pStyle w:val="B2"/>
        <w:ind w:left="1134" w:firstLine="0"/>
        <w:rPr>
          <w:rFonts w:eastAsia="Batang"/>
        </w:rPr>
      </w:pPr>
      <w:r w:rsidRPr="00D849B2">
        <w:rPr>
          <w:rFonts w:eastAsia="Batang"/>
        </w:rPr>
        <w:t>a set of transmission patterns; A pattern shows a profile of maximum Tx power for each PRB or group of PRBs</w:t>
      </w:r>
    </w:p>
    <w:p w:rsidR="000238C8" w:rsidRPr="00D849B2" w:rsidRDefault="000238C8" w:rsidP="006A764C">
      <w:pPr>
        <w:pStyle w:val="B2"/>
        <w:ind w:left="1134" w:firstLine="0"/>
        <w:rPr>
          <w:rFonts w:eastAsia="Batang"/>
        </w:rPr>
      </w:pPr>
      <w:r w:rsidRPr="00D849B2">
        <w:rPr>
          <w:rFonts w:eastAsia="Batang"/>
        </w:rPr>
        <w:t>a function which maps transmission patterns to PCIs</w:t>
      </w:r>
    </w:p>
    <w:p w:rsidR="000238C8" w:rsidRPr="00D849B2" w:rsidRDefault="006A764C" w:rsidP="006A764C">
      <w:pPr>
        <w:pStyle w:val="B1"/>
        <w:rPr>
          <w:rFonts w:eastAsia="Batang"/>
        </w:rPr>
      </w:pPr>
      <w:r>
        <w:rPr>
          <w:rFonts w:eastAsia="Batang"/>
        </w:rPr>
        <w:t>-</w:t>
      </w:r>
      <w:r>
        <w:rPr>
          <w:rFonts w:eastAsia="Batang"/>
        </w:rPr>
        <w:tab/>
      </w:r>
      <w:r w:rsidR="000238C8" w:rsidRPr="00D849B2">
        <w:rPr>
          <w:rFonts w:eastAsia="Batang"/>
        </w:rPr>
        <w:t>The centralized coordinator notifies to HeNBs and MeNBs of the followings via S1 signaling.</w:t>
      </w:r>
    </w:p>
    <w:p w:rsidR="000238C8" w:rsidRPr="00D849B2" w:rsidRDefault="000238C8" w:rsidP="006A764C">
      <w:pPr>
        <w:pStyle w:val="B2"/>
        <w:ind w:left="1134" w:firstLine="0"/>
        <w:rPr>
          <w:rFonts w:eastAsia="Batang"/>
        </w:rPr>
      </w:pPr>
      <w:r w:rsidRPr="00D849B2">
        <w:rPr>
          <w:rFonts w:eastAsia="Batang"/>
        </w:rPr>
        <w:t>the set of transmission patterns</w:t>
      </w:r>
    </w:p>
    <w:p w:rsidR="000238C8" w:rsidRPr="00D849B2" w:rsidRDefault="000238C8" w:rsidP="006A764C">
      <w:pPr>
        <w:pStyle w:val="B2"/>
        <w:ind w:left="1134" w:firstLine="0"/>
        <w:rPr>
          <w:rFonts w:eastAsia="Batang"/>
        </w:rPr>
      </w:pPr>
      <w:r w:rsidRPr="00D849B2">
        <w:rPr>
          <w:rFonts w:eastAsia="Batang"/>
        </w:rPr>
        <w:t>the function which maps transmission patterns to PCIs</w:t>
      </w:r>
    </w:p>
    <w:p w:rsidR="000238C8" w:rsidRPr="00D849B2" w:rsidRDefault="006A764C" w:rsidP="006A764C">
      <w:pPr>
        <w:pStyle w:val="B1"/>
        <w:rPr>
          <w:rFonts w:eastAsia="Batang"/>
        </w:rPr>
      </w:pPr>
      <w:r>
        <w:rPr>
          <w:rFonts w:eastAsia="Batang"/>
        </w:rPr>
        <w:t>-</w:t>
      </w:r>
      <w:r>
        <w:rPr>
          <w:rFonts w:eastAsia="Batang"/>
        </w:rPr>
        <w:tab/>
      </w:r>
      <w:r w:rsidR="000238C8" w:rsidRPr="00D849B2">
        <w:rPr>
          <w:rFonts w:eastAsia="Batang"/>
        </w:rPr>
        <w:t xml:space="preserve">This notification makes it possible that all cells share the information of the </w:t>
      </w:r>
      <w:r w:rsidR="000238C8">
        <w:rPr>
          <w:rFonts w:eastAsia="Batang"/>
        </w:rPr>
        <w:t>transmission</w:t>
      </w:r>
      <w:r w:rsidR="000238C8" w:rsidRPr="00D849B2">
        <w:rPr>
          <w:rFonts w:eastAsia="Batang"/>
        </w:rPr>
        <w:t xml:space="preserve"> patterns and the mapping between the patterns and PCIs.</w:t>
      </w:r>
    </w:p>
    <w:p w:rsidR="000238C8" w:rsidRPr="00D849B2" w:rsidRDefault="006A764C" w:rsidP="00022432">
      <w:pPr>
        <w:pStyle w:val="B1"/>
        <w:rPr>
          <w:rFonts w:eastAsia="Batang"/>
        </w:rPr>
      </w:pPr>
      <w:r>
        <w:rPr>
          <w:rFonts w:eastAsia="Batang"/>
        </w:rPr>
        <w:t>-</w:t>
      </w:r>
      <w:r>
        <w:rPr>
          <w:rFonts w:eastAsia="Batang"/>
        </w:rPr>
        <w:tab/>
      </w:r>
      <w:r w:rsidR="000238C8" w:rsidRPr="00D849B2">
        <w:rPr>
          <w:rFonts w:eastAsia="Batang"/>
        </w:rPr>
        <w:t xml:space="preserve">HeNB should use PRBs according to the </w:t>
      </w:r>
      <w:r w:rsidR="000238C8">
        <w:rPr>
          <w:rFonts w:eastAsia="Batang" w:hint="eastAsia"/>
        </w:rPr>
        <w:t>transmission</w:t>
      </w:r>
      <w:r w:rsidR="000238C8" w:rsidRPr="00D849B2">
        <w:rPr>
          <w:rFonts w:eastAsia="Batang"/>
        </w:rPr>
        <w:t xml:space="preserve"> pattern corresponding to its PCI.</w:t>
      </w:r>
    </w:p>
    <w:p w:rsidR="000238C8" w:rsidRPr="00D849B2" w:rsidRDefault="000238C8" w:rsidP="006A764C">
      <w:pPr>
        <w:rPr>
          <w:rFonts w:eastAsia="Batang"/>
        </w:rPr>
      </w:pPr>
      <w:r w:rsidRPr="00D849B2">
        <w:rPr>
          <w:rFonts w:eastAsia="Batang"/>
        </w:rPr>
        <w:t>Downlink interference management can be done as follows:</w:t>
      </w:r>
    </w:p>
    <w:p w:rsidR="000238C8" w:rsidRDefault="000238C8" w:rsidP="006A764C">
      <w:pPr>
        <w:rPr>
          <w:rFonts w:eastAsia="Batang" w:hint="eastAsia"/>
        </w:rPr>
      </w:pPr>
      <w:r w:rsidRPr="00D849B2">
        <w:rPr>
          <w:rFonts w:eastAsia="Batang"/>
        </w:rPr>
        <w:lastRenderedPageBreak/>
        <w:t xml:space="preserve">If a UE connected to a serving </w:t>
      </w:r>
      <w:r>
        <w:rPr>
          <w:rFonts w:eastAsia="Batang" w:hint="eastAsia"/>
        </w:rPr>
        <w:t>(H)</w:t>
      </w:r>
      <w:r w:rsidRPr="00D849B2">
        <w:rPr>
          <w:rFonts w:eastAsia="Batang"/>
        </w:rPr>
        <w:t xml:space="preserve">eNB is close to a neighbouring HeNB, the downlink of the UE can be severely degraded due to high interference from the neighbouring HeNB. The serving </w:t>
      </w:r>
      <w:r>
        <w:rPr>
          <w:rFonts w:eastAsia="Batang" w:hint="eastAsia"/>
        </w:rPr>
        <w:t>(H)</w:t>
      </w:r>
      <w:r w:rsidRPr="00D849B2">
        <w:rPr>
          <w:rFonts w:eastAsia="Batang"/>
        </w:rPr>
        <w:t xml:space="preserve">eNB can be macro eNB or HeNB. The UE detects the PCI and measures the RSRP of the neighbouring HeNB, and reports these to the serving </w:t>
      </w:r>
      <w:r>
        <w:rPr>
          <w:rFonts w:eastAsia="Batang" w:hint="eastAsia"/>
        </w:rPr>
        <w:t>(H)</w:t>
      </w:r>
      <w:r w:rsidRPr="00D849B2">
        <w:rPr>
          <w:rFonts w:eastAsia="Batang"/>
        </w:rPr>
        <w:t xml:space="preserve">eNB. Because of the sharing of the information of the </w:t>
      </w:r>
      <w:r>
        <w:rPr>
          <w:rFonts w:eastAsia="Batang" w:hint="eastAsia"/>
        </w:rPr>
        <w:t>transmission</w:t>
      </w:r>
      <w:r w:rsidRPr="00D849B2">
        <w:rPr>
          <w:rFonts w:eastAsia="Batang"/>
        </w:rPr>
        <w:t xml:space="preserve"> patterns and the mapping between these patterns and PCI, the serving </w:t>
      </w:r>
      <w:r>
        <w:rPr>
          <w:rFonts w:eastAsia="Batang" w:hint="eastAsia"/>
        </w:rPr>
        <w:t>(H)</w:t>
      </w:r>
      <w:r w:rsidRPr="00D849B2">
        <w:rPr>
          <w:rFonts w:eastAsia="Batang"/>
        </w:rPr>
        <w:t xml:space="preserve">eNB knows the </w:t>
      </w:r>
      <w:r>
        <w:rPr>
          <w:rFonts w:eastAsia="Batang" w:hint="eastAsia"/>
        </w:rPr>
        <w:t>transmission</w:t>
      </w:r>
      <w:r w:rsidRPr="00D849B2">
        <w:rPr>
          <w:rFonts w:eastAsia="Batang"/>
        </w:rPr>
        <w:t xml:space="preserve"> pattern of the neighbouring HeNB that the UE is close to. This makes it possible for the serving </w:t>
      </w:r>
      <w:r>
        <w:rPr>
          <w:rFonts w:eastAsia="Batang" w:hint="eastAsia"/>
        </w:rPr>
        <w:t>(H)</w:t>
      </w:r>
      <w:r w:rsidRPr="00D849B2">
        <w:rPr>
          <w:rFonts w:eastAsia="Batang"/>
        </w:rPr>
        <w:t>eNB to allocate downlink resource such that the UE is not severely interfered by the neighbouring HeNB on its downlink.</w:t>
      </w:r>
    </w:p>
    <w:p w:rsidR="00C773DA" w:rsidRPr="000238C8" w:rsidRDefault="00456A2C" w:rsidP="006A764C">
      <w:pPr>
        <w:pStyle w:val="Heading4"/>
      </w:pPr>
      <w:bookmarkStart w:id="111" w:name="_Toc518927616"/>
      <w:bookmarkStart w:id="112" w:name="_Toc46230673"/>
      <w:bookmarkStart w:id="113" w:name="_Toc46230738"/>
      <w:r>
        <w:rPr>
          <w:rFonts w:eastAsia="Batang"/>
        </w:rPr>
        <w:t>7.2.2.5</w:t>
      </w:r>
      <w:r>
        <w:rPr>
          <w:rFonts w:eastAsia="Batang"/>
        </w:rPr>
        <w:tab/>
      </w:r>
      <w:r w:rsidR="00C773DA" w:rsidRPr="00C773DA">
        <w:rPr>
          <w:rFonts w:eastAsia="Batang"/>
        </w:rPr>
        <w:t>Techniques for Dynamic Frequency Partitioning</w:t>
      </w:r>
      <w:bookmarkEnd w:id="111"/>
      <w:bookmarkEnd w:id="112"/>
      <w:bookmarkEnd w:id="113"/>
      <w:r w:rsidR="00C773DA" w:rsidRPr="00C773DA">
        <w:rPr>
          <w:rFonts w:eastAsia="Batang"/>
        </w:rPr>
        <w:t xml:space="preserve"> </w:t>
      </w:r>
    </w:p>
    <w:p w:rsidR="00C773DA" w:rsidRDefault="00C773DA" w:rsidP="006A764C">
      <w:r>
        <w:t>I</w:t>
      </w:r>
      <w:r>
        <w:rPr>
          <w:rFonts w:hint="eastAsia"/>
        </w:rPr>
        <w:t xml:space="preserve">nterference </w:t>
      </w:r>
      <w:r>
        <w:t xml:space="preserve">in </w:t>
      </w:r>
      <w:r w:rsidR="00A91837">
        <w:t>HeNB</w:t>
      </w:r>
      <w:r>
        <w:t xml:space="preserve"> network </w:t>
      </w:r>
      <w:r>
        <w:rPr>
          <w:rFonts w:hint="eastAsia"/>
        </w:rPr>
        <w:t>interference can be mitigated through f</w:t>
      </w:r>
      <w:r>
        <w:t>ractional frequency reuse (FFR)</w:t>
      </w:r>
      <w:r>
        <w:rPr>
          <w:rFonts w:hint="eastAsia"/>
        </w:rPr>
        <w:t xml:space="preserve"> by orthogonalizing dominant interfer</w:t>
      </w:r>
      <w:r>
        <w:t>er</w:t>
      </w:r>
      <w:r>
        <w:rPr>
          <w:rFonts w:hint="eastAsia"/>
        </w:rPr>
        <w:t xml:space="preserve">s. Compared to a simple carrier-reuse, a frequency reuse that can be tailored to each user offers an increase in capacity and better flexibility. </w:t>
      </w:r>
      <w:r>
        <w:t>LTE supports subband FFR via subband CQI reporting, which allows a scheduler to schedule users based on the subband CQI reporting that reflects different interference levels on different subbands. In a 10 MHz system with 6 RBs/subband, there are 8 regular subbands and one short subband that could be used to implement fractional frequency reuse.</w:t>
      </w:r>
    </w:p>
    <w:p w:rsidR="00C773DA" w:rsidRDefault="00C773DA" w:rsidP="006A764C">
      <w:pPr>
        <w:rPr>
          <w:rFonts w:hint="eastAsia"/>
        </w:rPr>
      </w:pPr>
      <w:r>
        <w:rPr>
          <w:rFonts w:hint="eastAsia"/>
        </w:rPr>
        <w:t>A d</w:t>
      </w:r>
      <w:r>
        <w:t xml:space="preserve">istributed FFR algorithm is designed to cope with non-operator deployed networks, such as HeNBs. Each HeNB could construct an RF neighbour list through network listening and user reporting. </w:t>
      </w:r>
      <w:r>
        <w:rPr>
          <w:rFonts w:hint="eastAsia"/>
        </w:rPr>
        <w:t xml:space="preserve">In this method, </w:t>
      </w:r>
      <w:r>
        <w:t xml:space="preserve">the local RF neighbour information is called a </w:t>
      </w:r>
      <w:r w:rsidR="006346B8">
        <w:t>"</w:t>
      </w:r>
      <w:r>
        <w:t>Jamming Graph</w:t>
      </w:r>
      <w:r w:rsidR="006346B8">
        <w:t>"</w:t>
      </w:r>
      <w:r>
        <w:t>, where each node denotes an active HeNB and an edge denotes jamming condition between two HeNBs. A jamming condition is declared when the channel gain difference between the interfering and serving links exceeds certain threshold. The distributed FFR planning problem is now converted into a graph coloring problem, which could be solved in a distributed manner at low complexity.</w:t>
      </w:r>
    </w:p>
    <w:p w:rsidR="00C773DA" w:rsidRDefault="00C773DA" w:rsidP="006A764C">
      <w:pPr>
        <w:rPr>
          <w:rFonts w:hint="eastAsia"/>
        </w:rPr>
      </w:pPr>
      <w:r>
        <w:rPr>
          <w:rFonts w:hint="eastAsia"/>
        </w:rPr>
        <w:t>An example of such an algorithm and a brief performance analysis is given next [1</w:t>
      </w:r>
      <w:r>
        <w:t>6</w:t>
      </w:r>
      <w:r>
        <w:rPr>
          <w:rFonts w:hint="eastAsia"/>
        </w:rPr>
        <w:t>], [</w:t>
      </w:r>
      <w:r>
        <w:t>17</w:t>
      </w:r>
      <w:r>
        <w:rPr>
          <w:rFonts w:hint="eastAsia"/>
        </w:rPr>
        <w:t>].</w:t>
      </w:r>
    </w:p>
    <w:p w:rsidR="00C773DA" w:rsidRDefault="00C773DA" w:rsidP="006A764C">
      <w:r>
        <w:t xml:space="preserve">The link level performance is based on single user 2x2 MIMO with channel and interference estimation loss. Link adaptation and HARQ are modelled </w:t>
      </w:r>
      <w:r>
        <w:rPr>
          <w:rFonts w:hint="eastAsia"/>
        </w:rPr>
        <w:t>and</w:t>
      </w:r>
      <w:r>
        <w:t xml:space="preserve"> </w:t>
      </w:r>
      <w:r>
        <w:rPr>
          <w:rFonts w:hint="eastAsia"/>
        </w:rPr>
        <w:t>t</w:t>
      </w:r>
      <w:r>
        <w:t>he baseline performance has been calibrated with NGMN Rel</w:t>
      </w:r>
      <w:r>
        <w:rPr>
          <w:rFonts w:hint="eastAsia"/>
        </w:rPr>
        <w:t>.</w:t>
      </w:r>
      <w:r>
        <w:t xml:space="preserve"> 8 performance for D1 scenario. </w:t>
      </w:r>
      <w:r>
        <w:rPr>
          <w:rFonts w:hint="eastAsia"/>
        </w:rPr>
        <w:t xml:space="preserve">Typical </w:t>
      </w:r>
      <w:r>
        <w:t xml:space="preserve">LTE system parameters are </w:t>
      </w:r>
      <w:r>
        <w:rPr>
          <w:rFonts w:hint="eastAsia"/>
        </w:rPr>
        <w:t>used</w:t>
      </w:r>
      <w:r>
        <w:t xml:space="preserve"> </w:t>
      </w:r>
      <w:r>
        <w:rPr>
          <w:rFonts w:hint="eastAsia"/>
        </w:rPr>
        <w:t>resulting in a</w:t>
      </w:r>
      <w:r>
        <w:t xml:space="preserve"> total system overhead close to 41%. </w:t>
      </w:r>
    </w:p>
    <w:p w:rsidR="00C773DA" w:rsidRPr="00CE3FBF" w:rsidRDefault="00C773DA" w:rsidP="006A764C">
      <w:pPr>
        <w:rPr>
          <w:rFonts w:hint="eastAsia"/>
        </w:rPr>
      </w:pPr>
      <w:r>
        <w:rPr>
          <w:rFonts w:hint="eastAsia"/>
        </w:rPr>
        <w:t>Other parameters are given in Table 7.2.3.1.</w:t>
      </w:r>
    </w:p>
    <w:p w:rsidR="00C773DA" w:rsidRDefault="00C773DA" w:rsidP="006A764C">
      <w:pPr>
        <w:pStyle w:val="TH"/>
        <w:rPr>
          <w:rFonts w:hint="eastAsia"/>
        </w:rPr>
      </w:pPr>
      <w:r>
        <w:rPr>
          <w:rFonts w:hint="eastAsia"/>
        </w:rPr>
        <w:t>Table 7.2.3.1 Simulation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827"/>
        <w:tblGridChange w:id="114">
          <w:tblGrid>
            <w:gridCol w:w="3936"/>
            <w:gridCol w:w="3827"/>
          </w:tblGrid>
        </w:tblGridChange>
      </w:tblGrid>
      <w:tr w:rsidR="00C773DA" w:rsidRPr="00B15A85" w:rsidTr="00C23337">
        <w:trPr>
          <w:jc w:val="center"/>
        </w:trPr>
        <w:tc>
          <w:tcPr>
            <w:tcW w:w="3936" w:type="dxa"/>
          </w:tcPr>
          <w:p w:rsidR="00C773DA" w:rsidRPr="00B15A85" w:rsidRDefault="00C773DA" w:rsidP="006A764C">
            <w:pPr>
              <w:pStyle w:val="TAH"/>
              <w:rPr>
                <w:rFonts w:hint="eastAsia"/>
              </w:rPr>
            </w:pPr>
            <w:r w:rsidRPr="00B15A85">
              <w:rPr>
                <w:rFonts w:hint="eastAsia"/>
              </w:rPr>
              <w:t>Parameter</w:t>
            </w:r>
          </w:p>
        </w:tc>
        <w:tc>
          <w:tcPr>
            <w:tcW w:w="3827" w:type="dxa"/>
          </w:tcPr>
          <w:p w:rsidR="00C773DA" w:rsidRPr="00B15A85" w:rsidRDefault="00C773DA" w:rsidP="006A764C">
            <w:pPr>
              <w:pStyle w:val="TAH"/>
              <w:rPr>
                <w:rFonts w:hint="eastAsia"/>
              </w:rPr>
            </w:pPr>
            <w:r w:rsidRPr="00B15A85">
              <w:rPr>
                <w:rFonts w:hint="eastAsia"/>
              </w:rPr>
              <w:t>Value</w:t>
            </w:r>
          </w:p>
        </w:tc>
      </w:tr>
      <w:tr w:rsidR="00C773DA" w:rsidRPr="00B15A85" w:rsidTr="00C23337">
        <w:trPr>
          <w:jc w:val="center"/>
        </w:trPr>
        <w:tc>
          <w:tcPr>
            <w:tcW w:w="3936" w:type="dxa"/>
          </w:tcPr>
          <w:p w:rsidR="00C773DA" w:rsidRPr="00B15A85" w:rsidRDefault="00C773DA" w:rsidP="006A764C">
            <w:pPr>
              <w:pStyle w:val="TAC"/>
              <w:rPr>
                <w:rFonts w:hint="eastAsia"/>
              </w:rPr>
            </w:pPr>
            <w:smartTag w:uri="urn:schemas-microsoft-com:office:smarttags" w:element="place">
              <w:smartTag w:uri="urn:schemas-microsoft-com:office:smarttags" w:element="City">
                <w:r w:rsidRPr="00B15A85">
                  <w:rPr>
                    <w:rFonts w:hint="eastAsia"/>
                  </w:rPr>
                  <w:t>HeNB</w:t>
                </w:r>
              </w:smartTag>
              <w:r w:rsidRPr="00B15A85">
                <w:rPr>
                  <w:rFonts w:hint="eastAsia"/>
                </w:rPr>
                <w:t xml:space="preserve"> </w:t>
              </w:r>
              <w:smartTag w:uri="urn:schemas-microsoft-com:office:smarttags" w:element="State">
                <w:r w:rsidRPr="00B15A85">
                  <w:rPr>
                    <w:rFonts w:hint="eastAsia"/>
                  </w:rPr>
                  <w:t>Tx</w:t>
                </w:r>
              </w:smartTag>
            </w:smartTag>
            <w:r w:rsidRPr="00B15A85">
              <w:rPr>
                <w:rFonts w:hint="eastAsia"/>
              </w:rPr>
              <w:t xml:space="preserve"> Power</w:t>
            </w:r>
          </w:p>
        </w:tc>
        <w:tc>
          <w:tcPr>
            <w:tcW w:w="3827" w:type="dxa"/>
          </w:tcPr>
          <w:p w:rsidR="00C773DA" w:rsidRPr="00B15A85" w:rsidRDefault="00C773DA" w:rsidP="006A764C">
            <w:pPr>
              <w:pStyle w:val="TAC"/>
              <w:rPr>
                <w:rFonts w:hint="eastAsia"/>
              </w:rPr>
            </w:pPr>
            <w:r w:rsidRPr="00B15A85">
              <w:rPr>
                <w:rFonts w:hint="eastAsia"/>
              </w:rPr>
              <w:t>10dBm</w:t>
            </w:r>
          </w:p>
        </w:tc>
      </w:tr>
      <w:tr w:rsidR="00C773DA" w:rsidRPr="00B15A85" w:rsidTr="00C23337">
        <w:trPr>
          <w:jc w:val="center"/>
        </w:trPr>
        <w:tc>
          <w:tcPr>
            <w:tcW w:w="3936" w:type="dxa"/>
          </w:tcPr>
          <w:p w:rsidR="00C773DA" w:rsidRPr="00B15A85" w:rsidRDefault="00C773DA" w:rsidP="006A764C">
            <w:pPr>
              <w:pStyle w:val="TAC"/>
              <w:rPr>
                <w:rFonts w:hint="eastAsia"/>
              </w:rPr>
            </w:pPr>
            <w:r w:rsidRPr="00B15A85">
              <w:rPr>
                <w:rFonts w:hint="eastAsia"/>
              </w:rPr>
              <w:t>Path loss</w:t>
            </w:r>
          </w:p>
        </w:tc>
        <w:tc>
          <w:tcPr>
            <w:tcW w:w="3827" w:type="dxa"/>
          </w:tcPr>
          <w:p w:rsidR="00C773DA" w:rsidRPr="00B15A85" w:rsidRDefault="00C773DA" w:rsidP="006A764C">
            <w:pPr>
              <w:pStyle w:val="TAC"/>
              <w:rPr>
                <w:rFonts w:hint="eastAsia"/>
              </w:rPr>
            </w:pPr>
            <w:r w:rsidRPr="00B15A85">
              <w:t>127+30log10(R/1000)</w:t>
            </w:r>
          </w:p>
        </w:tc>
      </w:tr>
      <w:tr w:rsidR="00C773DA" w:rsidRPr="00B15A85" w:rsidTr="00C23337">
        <w:trPr>
          <w:jc w:val="center"/>
        </w:trPr>
        <w:tc>
          <w:tcPr>
            <w:tcW w:w="3936" w:type="dxa"/>
          </w:tcPr>
          <w:p w:rsidR="00C773DA" w:rsidRPr="00B15A85" w:rsidRDefault="00C773DA" w:rsidP="006A764C">
            <w:pPr>
              <w:pStyle w:val="TAC"/>
              <w:rPr>
                <w:rFonts w:hint="eastAsia"/>
              </w:rPr>
            </w:pPr>
            <w:r w:rsidRPr="00B15A85">
              <w:rPr>
                <w:rFonts w:hint="eastAsia"/>
              </w:rPr>
              <w:t>Shadowing standard deviation</w:t>
            </w:r>
          </w:p>
        </w:tc>
        <w:tc>
          <w:tcPr>
            <w:tcW w:w="3827" w:type="dxa"/>
          </w:tcPr>
          <w:p w:rsidR="00C773DA" w:rsidRPr="00B15A85" w:rsidRDefault="00C773DA" w:rsidP="006A764C">
            <w:pPr>
              <w:pStyle w:val="TAC"/>
              <w:rPr>
                <w:rFonts w:hint="eastAsia"/>
              </w:rPr>
            </w:pPr>
            <w:r w:rsidRPr="00B15A85">
              <w:rPr>
                <w:rFonts w:hint="eastAsia"/>
              </w:rPr>
              <w:t>10dB</w:t>
            </w:r>
          </w:p>
        </w:tc>
      </w:tr>
      <w:tr w:rsidR="00C773DA" w:rsidRPr="00B15A85" w:rsidTr="00C23337">
        <w:trPr>
          <w:jc w:val="center"/>
        </w:trPr>
        <w:tc>
          <w:tcPr>
            <w:tcW w:w="3936" w:type="dxa"/>
          </w:tcPr>
          <w:p w:rsidR="00C773DA" w:rsidRPr="00B15A85" w:rsidRDefault="00C773DA" w:rsidP="006A764C">
            <w:pPr>
              <w:pStyle w:val="TAC"/>
              <w:rPr>
                <w:rFonts w:hint="eastAsia"/>
              </w:rPr>
            </w:pPr>
            <w:r w:rsidRPr="00B15A85">
              <w:rPr>
                <w:rFonts w:hint="eastAsia"/>
              </w:rPr>
              <w:t>Deployment model</w:t>
            </w:r>
          </w:p>
        </w:tc>
        <w:tc>
          <w:tcPr>
            <w:tcW w:w="3827" w:type="dxa"/>
          </w:tcPr>
          <w:p w:rsidR="00C773DA" w:rsidRPr="00B15A85" w:rsidRDefault="00C773DA" w:rsidP="006A764C">
            <w:pPr>
              <w:pStyle w:val="TAC"/>
              <w:rPr>
                <w:rFonts w:hint="eastAsia"/>
              </w:rPr>
            </w:pPr>
            <w:r w:rsidRPr="00B15A85">
              <w:rPr>
                <w:rFonts w:hint="eastAsia"/>
              </w:rPr>
              <w:t>5x5 Grid Model</w:t>
            </w:r>
          </w:p>
        </w:tc>
      </w:tr>
    </w:tbl>
    <w:p w:rsidR="006A764C" w:rsidRDefault="006A764C" w:rsidP="006A764C"/>
    <w:p w:rsidR="00C773DA" w:rsidRDefault="00C773DA" w:rsidP="00C773DA">
      <w:r>
        <w:t>Three interference management schemes have been compared</w:t>
      </w:r>
      <w:r>
        <w:rPr>
          <w:rFonts w:hint="eastAsia"/>
        </w:rPr>
        <w:t>:</w:t>
      </w:r>
      <w:r>
        <w:t xml:space="preserve"> Rel 8 with frequency reuse 1; distributed FFR with medium level of interference orthogonalizaton; distributed FFR with high level of interference orthogonalization. The level of orthogonalization is controlled by tuning the jamming graph threshold, i.e., the channel gain difference between interfering and serving link. In this simulation, 0 dB and -6 dB thresholds have been studied.</w:t>
      </w:r>
      <w:r>
        <w:rPr>
          <w:rFonts w:hint="eastAsia"/>
        </w:rPr>
        <w:t xml:space="preserve"> </w:t>
      </w:r>
      <w:r>
        <w:t>The decoding C/I and mobile throughput statistics are shown in Fig</w:t>
      </w:r>
      <w:r>
        <w:rPr>
          <w:rFonts w:hint="eastAsia"/>
        </w:rPr>
        <w:t xml:space="preserve">. </w:t>
      </w:r>
      <w:r>
        <w:rPr>
          <w:rFonts w:hint="eastAsia"/>
          <w:color w:val="000000"/>
        </w:rPr>
        <w:t>7.2.3.1</w:t>
      </w:r>
      <w:r>
        <w:t xml:space="preserve"> for </w:t>
      </w:r>
      <w:r>
        <w:rPr>
          <w:rFonts w:hint="eastAsia"/>
        </w:rPr>
        <w:t>2</w:t>
      </w:r>
      <w:r>
        <w:t>0%</w:t>
      </w:r>
      <w:r>
        <w:rPr>
          <w:rFonts w:hint="eastAsia"/>
        </w:rPr>
        <w:t xml:space="preserve"> </w:t>
      </w:r>
      <w:r>
        <w:t>penetration rate</w:t>
      </w:r>
      <w:r>
        <w:rPr>
          <w:rFonts w:hint="eastAsia"/>
        </w:rPr>
        <w:t xml:space="preserve"> with full buffer traffic.</w:t>
      </w:r>
      <w:r>
        <w:t xml:space="preserve"> I</w:t>
      </w:r>
      <w:r>
        <w:rPr>
          <w:rFonts w:hint="eastAsia"/>
        </w:rPr>
        <w:t xml:space="preserve">t can be seen that </w:t>
      </w:r>
      <w:r>
        <w:t>distributed FFR schemes eliminate system outage and significantly improve the system fairness.</w:t>
      </w:r>
      <w:r>
        <w:rPr>
          <w:rFonts w:hint="eastAsia"/>
        </w:rPr>
        <w:t xml:space="preserve"> Similar results are obtained for </w:t>
      </w:r>
      <w:r>
        <w:t>differe</w:t>
      </w:r>
      <w:r>
        <w:rPr>
          <w:rFonts w:hint="eastAsia"/>
        </w:rPr>
        <w:t>nt penetration rates [1</w:t>
      </w:r>
      <w:r>
        <w:t>6</w:t>
      </w:r>
      <w:r>
        <w:rPr>
          <w:rFonts w:hint="eastAsia"/>
        </w:rPr>
        <w:t>].</w:t>
      </w:r>
    </w:p>
    <w:p w:rsidR="00C773DA" w:rsidRDefault="00527C4D" w:rsidP="006A764C">
      <w:pPr>
        <w:pStyle w:val="TH"/>
        <w:rPr>
          <w:lang w:val="en-US"/>
        </w:rPr>
      </w:pPr>
      <w:r w:rsidRPr="008526B4">
        <w:rPr>
          <w:noProof/>
          <w:lang w:val="en-US"/>
        </w:rPr>
        <w:lastRenderedPageBreak/>
        <w:drawing>
          <wp:inline distT="0" distB="0" distL="0" distR="0">
            <wp:extent cx="2943225" cy="244792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3225" cy="2447925"/>
                    </a:xfrm>
                    <a:prstGeom prst="rect">
                      <a:avLst/>
                    </a:prstGeom>
                    <a:noFill/>
                    <a:ln>
                      <a:noFill/>
                    </a:ln>
                  </pic:spPr>
                </pic:pic>
              </a:graphicData>
            </a:graphic>
          </wp:inline>
        </w:drawing>
      </w:r>
      <w:r w:rsidR="00C773DA" w:rsidRPr="008526B4">
        <w:rPr>
          <w:noProof/>
          <w:lang w:val="en-US"/>
        </w:rPr>
        <w:t xml:space="preserve"> </w:t>
      </w:r>
      <w:r w:rsidRPr="008526B4">
        <w:rPr>
          <w:noProof/>
          <w:lang w:val="en-US"/>
        </w:rPr>
        <w:drawing>
          <wp:inline distT="0" distB="0" distL="0" distR="0">
            <wp:extent cx="2771775" cy="250507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71775" cy="2505075"/>
                    </a:xfrm>
                    <a:prstGeom prst="rect">
                      <a:avLst/>
                    </a:prstGeom>
                    <a:noFill/>
                    <a:ln>
                      <a:noFill/>
                    </a:ln>
                  </pic:spPr>
                </pic:pic>
              </a:graphicData>
            </a:graphic>
          </wp:inline>
        </w:drawing>
      </w:r>
    </w:p>
    <w:p w:rsidR="00C773DA" w:rsidRDefault="006A764C" w:rsidP="006A764C">
      <w:pPr>
        <w:widowControl w:val="0"/>
        <w:suppressAutoHyphens/>
        <w:overflowPunct/>
        <w:autoSpaceDE/>
        <w:autoSpaceDN/>
        <w:adjustRightInd/>
        <w:spacing w:after="0"/>
        <w:ind w:left="2160"/>
        <w:jc w:val="both"/>
        <w:textAlignment w:val="auto"/>
      </w:pPr>
      <w:r>
        <w:t>(a)</w:t>
      </w:r>
      <w:r>
        <w:tab/>
      </w:r>
      <w:r w:rsidR="00C773DA">
        <w:t xml:space="preserve">Decoding C/I </w:t>
      </w:r>
      <w:r w:rsidR="00C773DA">
        <w:tab/>
      </w:r>
      <w:r w:rsidR="00C773DA">
        <w:tab/>
      </w:r>
      <w:r w:rsidR="00C773DA">
        <w:tab/>
      </w:r>
      <w:r w:rsidR="00C773DA">
        <w:tab/>
      </w:r>
      <w:r>
        <w:tab/>
      </w:r>
      <w:r>
        <w:tab/>
      </w:r>
      <w:r>
        <w:tab/>
      </w:r>
      <w:r>
        <w:tab/>
      </w:r>
      <w:r>
        <w:tab/>
      </w:r>
      <w:r>
        <w:tab/>
        <w:t>(b)</w:t>
      </w:r>
      <w:r>
        <w:tab/>
      </w:r>
      <w:smartTag w:uri="urn:schemas-microsoft-com:office:smarttags" w:element="place">
        <w:r w:rsidR="00C773DA">
          <w:t>Mobile</w:t>
        </w:r>
      </w:smartTag>
      <w:r w:rsidR="00C773DA">
        <w:t xml:space="preserve"> throughput</w:t>
      </w:r>
    </w:p>
    <w:p w:rsidR="006A764C" w:rsidRDefault="006A764C" w:rsidP="006A764C">
      <w:pPr>
        <w:widowControl w:val="0"/>
        <w:suppressAutoHyphens/>
        <w:overflowPunct/>
        <w:autoSpaceDE/>
        <w:autoSpaceDN/>
        <w:adjustRightInd/>
        <w:spacing w:after="0"/>
        <w:ind w:left="2160"/>
        <w:jc w:val="both"/>
        <w:textAlignment w:val="auto"/>
      </w:pPr>
    </w:p>
    <w:p w:rsidR="00C773DA" w:rsidRDefault="00C773DA" w:rsidP="006A764C">
      <w:pPr>
        <w:pStyle w:val="TF"/>
        <w:rPr>
          <w:noProof/>
        </w:rPr>
      </w:pPr>
      <w:r>
        <w:t xml:space="preserve">Figure </w:t>
      </w:r>
      <w:r>
        <w:rPr>
          <w:rFonts w:hint="eastAsia"/>
          <w:color w:val="000000"/>
        </w:rPr>
        <w:t>7.2.3.1</w:t>
      </w:r>
      <w:r>
        <w:rPr>
          <w:noProof/>
        </w:rPr>
        <w:t xml:space="preserve"> </w:t>
      </w:r>
      <w:smartTag w:uri="urn:schemas-microsoft-com:office:smarttags" w:element="place">
        <w:r>
          <w:rPr>
            <w:noProof/>
          </w:rPr>
          <w:t>Mobile</w:t>
        </w:r>
      </w:smartTag>
      <w:r>
        <w:rPr>
          <w:noProof/>
        </w:rPr>
        <w:t xml:space="preserve"> throughput and decoding C/I for </w:t>
      </w:r>
      <w:r>
        <w:rPr>
          <w:rFonts w:hint="eastAsia"/>
          <w:noProof/>
        </w:rPr>
        <w:t>2</w:t>
      </w:r>
      <w:r>
        <w:rPr>
          <w:noProof/>
        </w:rPr>
        <w:t>0% penetration rate</w:t>
      </w:r>
    </w:p>
    <w:p w:rsidR="00AD4F93" w:rsidRDefault="00AD4F93" w:rsidP="00AD4F93">
      <w:pPr>
        <w:rPr>
          <w:noProof/>
        </w:rPr>
      </w:pPr>
    </w:p>
    <w:p w:rsidR="00C773DA" w:rsidRPr="00EA3BD6" w:rsidRDefault="00C773DA" w:rsidP="00C773DA">
      <w:r>
        <w:rPr>
          <w:rFonts w:hint="eastAsia"/>
        </w:rPr>
        <w:t>The performance of this scheme was also analyzed for a mixed traffic model [</w:t>
      </w:r>
      <w:r>
        <w:t>17</w:t>
      </w:r>
      <w:r>
        <w:rPr>
          <w:rFonts w:hint="eastAsia"/>
        </w:rPr>
        <w:t>]. A</w:t>
      </w:r>
      <w:r>
        <w:t xml:space="preserve"> mix of delay sensitive (QoS) flows and full-buffer flows </w:t>
      </w:r>
      <w:r>
        <w:rPr>
          <w:rFonts w:hint="eastAsia"/>
        </w:rPr>
        <w:t>was considered. E</w:t>
      </w:r>
      <w:r>
        <w:t>ach UE has only one flow which is either delay-sensitive or full-buffer. For full-buffer flows</w:t>
      </w:r>
      <w:r>
        <w:rPr>
          <w:rFonts w:hint="eastAsia"/>
        </w:rPr>
        <w:t>,</w:t>
      </w:r>
      <w:r>
        <w:t xml:space="preserve"> the user performance is dependent on the average rate. In particular, we assume a log utility function (corresponding to proportional fair) for full-buffer flows.</w:t>
      </w:r>
      <w:r>
        <w:rPr>
          <w:rFonts w:hint="eastAsia"/>
        </w:rPr>
        <w:t xml:space="preserve"> T</w:t>
      </w:r>
      <w:r>
        <w:t>he delay CDF for QoS flows and the rate CDF for full-buffer flows</w:t>
      </w:r>
      <w:r>
        <w:rPr>
          <w:rFonts w:hint="eastAsia"/>
        </w:rPr>
        <w:t xml:space="preserve"> are plotted in Fig. </w:t>
      </w:r>
      <w:r>
        <w:rPr>
          <w:rFonts w:hint="eastAsia"/>
          <w:color w:val="000000"/>
        </w:rPr>
        <w:t>7.2.3.2</w:t>
      </w:r>
      <w:r>
        <w:rPr>
          <w:rFonts w:hint="eastAsia"/>
        </w:rPr>
        <w:t>. In this case reuse one is compared to a FFR scheme based on s</w:t>
      </w:r>
      <w:r w:rsidRPr="00311585">
        <w:t xml:space="preserve">patial </w:t>
      </w:r>
      <w:r>
        <w:rPr>
          <w:rFonts w:hint="eastAsia"/>
        </w:rPr>
        <w:t>f</w:t>
      </w:r>
      <w:r w:rsidRPr="00311585">
        <w:t xml:space="preserve">eedback </w:t>
      </w:r>
      <w:r>
        <w:rPr>
          <w:rFonts w:hint="eastAsia"/>
        </w:rPr>
        <w:t>i</w:t>
      </w:r>
      <w:r w:rsidRPr="00311585">
        <w:t>nformation</w:t>
      </w:r>
      <w:r>
        <w:rPr>
          <w:rFonts w:hint="eastAsia"/>
        </w:rPr>
        <w:t xml:space="preserve"> (SFI) with different delays. SFI genie shows</w:t>
      </w:r>
      <w:r>
        <w:t xml:space="preserve"> an upper bound on the performance of the large delay SFI case.</w:t>
      </w:r>
      <w:r>
        <w:rPr>
          <w:rFonts w:hint="eastAsia"/>
        </w:rPr>
        <w:t xml:space="preserve"> These results show that FFR can significantly improve </w:t>
      </w:r>
      <w:r>
        <w:t>system efficiency and ensure</w:t>
      </w:r>
      <w:r>
        <w:rPr>
          <w:rFonts w:hint="eastAsia"/>
        </w:rPr>
        <w:t>s</w:t>
      </w:r>
      <w:r>
        <w:t xml:space="preserve"> fairness</w:t>
      </w:r>
      <w:r>
        <w:rPr>
          <w:rFonts w:hint="eastAsia"/>
        </w:rPr>
        <w:t xml:space="preserve"> with mixed traffic also [</w:t>
      </w:r>
      <w:r>
        <w:t>17</w:t>
      </w:r>
      <w:r>
        <w:rPr>
          <w:rFonts w:hint="eastAsia"/>
        </w:rPr>
        <w:t>].</w:t>
      </w:r>
    </w:p>
    <w:p w:rsidR="006A764C" w:rsidRDefault="00C773DA" w:rsidP="006A764C">
      <w:pPr>
        <w:pStyle w:val="TH"/>
      </w:pPr>
      <w:r>
        <w:object w:dxaOrig="10467" w:dyaOrig="4761">
          <v:shape id="_x0000_i1035" type="#_x0000_t75" style="width:481.5pt;height:219pt" o:ole="">
            <v:imagedata r:id="rId43" o:title=""/>
          </v:shape>
          <o:OLEObject Type="Embed" ProgID="Word.Document.12" ShapeID="_x0000_i1035" DrawAspect="Content" ObjectID="_1656843857" r:id="rId44"/>
        </w:object>
      </w:r>
    </w:p>
    <w:p w:rsidR="00C773DA" w:rsidRDefault="00C773DA" w:rsidP="006A764C">
      <w:pPr>
        <w:pStyle w:val="TF"/>
      </w:pPr>
      <w:r w:rsidRPr="002069F4">
        <w:t xml:space="preserve">Figure </w:t>
      </w:r>
      <w:r w:rsidRPr="00CE5653">
        <w:rPr>
          <w:rFonts w:hint="eastAsia"/>
        </w:rPr>
        <w:t>7.2.3.</w:t>
      </w:r>
      <w:r>
        <w:rPr>
          <w:rFonts w:hint="eastAsia"/>
        </w:rPr>
        <w:t>2 Delay and data rate CDF for mixed traffic with 50% penetration</w:t>
      </w:r>
    </w:p>
    <w:p w:rsidR="00C773DA" w:rsidRDefault="00C773DA" w:rsidP="006A764C">
      <w:pPr>
        <w:rPr>
          <w:rFonts w:hint="eastAsia"/>
        </w:rPr>
      </w:pPr>
      <w:r>
        <w:rPr>
          <w:rFonts w:hint="eastAsia"/>
        </w:rPr>
        <w:t xml:space="preserve">A further refinement of this algorithm is </w:t>
      </w:r>
      <w:r>
        <w:t xml:space="preserve">an adaptive algorithm </w:t>
      </w:r>
      <w:r>
        <w:rPr>
          <w:rFonts w:hint="eastAsia"/>
        </w:rPr>
        <w:t>in which</w:t>
      </w:r>
      <w:r>
        <w:t xml:space="preserve"> resources are negotiated and adaptively allocated for different nodes, </w:t>
      </w:r>
      <w:r>
        <w:rPr>
          <w:rFonts w:hint="eastAsia"/>
        </w:rPr>
        <w:t xml:space="preserve">based on </w:t>
      </w:r>
      <w:r>
        <w:t>a utility function that enables nodes to quantify the benefit or loss due to each resource coordination action</w:t>
      </w:r>
      <w:r>
        <w:rPr>
          <w:rFonts w:hint="eastAsia"/>
        </w:rPr>
        <w:t xml:space="preserve"> [</w:t>
      </w:r>
      <w:r>
        <w:t>18</w:t>
      </w:r>
      <w:r>
        <w:rPr>
          <w:rFonts w:hint="eastAsia"/>
        </w:rPr>
        <w:t>]</w:t>
      </w:r>
      <w:r>
        <w:t xml:space="preserve">. These utility values can then be used at each node to select the right resource coordination requests to be sent to their </w:t>
      </w:r>
      <w:r w:rsidR="00A317FC">
        <w:t>neighbo</w:t>
      </w:r>
      <w:r w:rsidR="00A317FC" w:rsidRPr="00251D1F">
        <w:t>urs</w:t>
      </w:r>
      <w:r>
        <w:t>, or to select the best requested coordination action from among multiple received requests, and hence to grant/reject the requests based on their quantified benefit to the network.  The utility function can be selected in accordance with the scheduler metric used at different nodes, in which case it will enable a distributed enforcement of network-wide fairness.</w:t>
      </w:r>
      <w:r>
        <w:rPr>
          <w:rFonts w:hint="eastAsia"/>
        </w:rPr>
        <w:t xml:space="preserve"> </w:t>
      </w:r>
      <w:r>
        <w:t xml:space="preserve">This scheduling metric can be considered as the marginal </w:t>
      </w:r>
      <w:r>
        <w:lastRenderedPageBreak/>
        <w:t xml:space="preserve">utility function, i.e., the derivative of a utility function that the frame-by-frame scheduler attempts to iteratively maximize.  One example of such utility function is </w:t>
      </w:r>
      <w:r w:rsidRPr="00052D8B">
        <w:rPr>
          <w:position w:val="-28"/>
        </w:rPr>
        <w:object w:dxaOrig="2600" w:dyaOrig="540">
          <v:shape id="_x0000_i1036" type="#_x0000_t75" style="width:129.75pt;height:27pt" o:ole="">
            <v:imagedata r:id="rId45" o:title=""/>
          </v:shape>
          <o:OLEObject Type="Embed" ProgID="Equation.3" ShapeID="_x0000_i1036" DrawAspect="Content" ObjectID="_1656843858" r:id="rId46"/>
        </w:object>
      </w:r>
      <m:oMath>
        <m:r>
          <w:rPr>
            <w:rFonts w:ascii="Cambria Math" w:hAnsi="Cambria Math"/>
            <w:color w:val="000000"/>
          </w:rPr>
          <m:t>U=</m:t>
        </m:r>
        <m:nary>
          <m:naryPr>
            <m:chr m:val="∑"/>
            <m:limLoc m:val="undOvr"/>
            <m:supHide m:val="1"/>
            <m:ctrlPr>
              <w:rPr>
                <w:rFonts w:ascii="Cambria Math" w:hAnsi="Cambria Math"/>
                <w:i/>
                <w:color w:val="000000"/>
              </w:rPr>
            </m:ctrlPr>
          </m:naryPr>
          <m:sub>
            <m:r>
              <w:rPr>
                <w:rFonts w:ascii="Cambria Math" w:hAnsi="Cambria Math"/>
                <w:color w:val="000000"/>
              </w:rPr>
              <m:t>i</m:t>
            </m:r>
          </m:sub>
          <m:sup/>
          <m:e>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r>
              <w:rPr>
                <w:rFonts w:ascii="Cambria Math" w:hAnsi="Cambria Math"/>
                <w:color w:val="000000"/>
              </w:rPr>
              <m:t>)</m:t>
            </m:r>
          </m:e>
        </m:nary>
        <m:r>
          <w:rPr>
            <w:rFonts w:ascii="Cambria Math" w:hAnsi="Cambria Math"/>
            <w:color w:val="000000"/>
          </w:rPr>
          <m:t>=</m:t>
        </m:r>
        <m:nary>
          <m:naryPr>
            <m:chr m:val="∑"/>
            <m:limLoc m:val="undOvr"/>
            <m:supHide m:val="1"/>
            <m:ctrlPr>
              <w:rPr>
                <w:rFonts w:ascii="Cambria Math" w:hAnsi="Cambria Math"/>
                <w:i/>
                <w:color w:val="000000"/>
              </w:rPr>
            </m:ctrlPr>
          </m:naryPr>
          <m:sub>
            <m:r>
              <w:rPr>
                <w:rFonts w:ascii="Cambria Math" w:hAnsi="Cambria Math"/>
                <w:color w:val="000000"/>
              </w:rPr>
              <m:t>i</m:t>
            </m:r>
          </m:sub>
          <m:sup/>
          <m:e>
            <m:r>
              <m:rPr>
                <m:sty m:val="p"/>
              </m:rPr>
              <w:rPr>
                <w:rFonts w:ascii="Cambria Math" w:hAnsi="Cambria Math"/>
                <w:color w:val="000000"/>
              </w:rPr>
              <m:t>log</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r>
              <w:rPr>
                <w:rFonts w:ascii="Cambria Math" w:hAnsi="Cambria Math"/>
                <w:color w:val="000000"/>
              </w:rPr>
              <m:t>)</m:t>
            </m:r>
          </m:e>
        </m:nary>
      </m:oMath>
      <w:r>
        <w:t xml:space="preserve">, where </w:t>
      </w:r>
      <w:r>
        <w:rPr>
          <w:i/>
          <w:iCs/>
        </w:rPr>
        <w:t>R</w:t>
      </w:r>
      <w:r w:rsidRPr="002E6D08">
        <w:rPr>
          <w:i/>
          <w:iCs/>
          <w:vertAlign w:val="subscript"/>
        </w:rPr>
        <w:t>i</w:t>
      </w:r>
      <w:r>
        <w:t xml:space="preserve"> is the long-term or average throughput of user </w:t>
      </w:r>
      <w:r w:rsidRPr="002E6D08">
        <w:rPr>
          <w:i/>
          <w:iCs/>
        </w:rPr>
        <w:t>i</w:t>
      </w:r>
      <w:r>
        <w:t xml:space="preserve">.  This corresponds to the well-known proportionally fair scheduler, with the scheduling metric of </w:t>
      </w:r>
      <w:r w:rsidRPr="00052D8B">
        <w:rPr>
          <w:position w:val="-28"/>
        </w:rPr>
        <w:object w:dxaOrig="2840" w:dyaOrig="540">
          <v:shape id="_x0000_i1039" type="#_x0000_t75" style="width:141.75pt;height:27pt" o:ole="">
            <v:imagedata r:id="rId47" o:title=""/>
          </v:shape>
          <o:OLEObject Type="Embed" ProgID="Equation.3" ShapeID="_x0000_i1039" DrawAspect="Content" ObjectID="_1656843859" r:id="rId48"/>
        </w:object>
      </w:r>
      <m:oMath>
        <m:r>
          <w:rPr>
            <w:rFonts w:ascii="Cambria Math" w:hAnsi="Cambria Math"/>
            <w:color w:val="000000"/>
          </w:rPr>
          <m:t>dU=</m:t>
        </m:r>
        <m:nary>
          <m:naryPr>
            <m:chr m:val="∑"/>
            <m:limLoc m:val="undOvr"/>
            <m:supHide m:val="1"/>
            <m:ctrlPr>
              <w:rPr>
                <w:rFonts w:ascii="Cambria Math" w:hAnsi="Cambria Math"/>
                <w:i/>
                <w:color w:val="000000"/>
              </w:rPr>
            </m:ctrlPr>
          </m:naryPr>
          <m:sub>
            <m:r>
              <w:rPr>
                <w:rFonts w:ascii="Cambria Math" w:hAnsi="Cambria Math"/>
                <w:color w:val="000000"/>
              </w:rPr>
              <m:t>i</m:t>
            </m:r>
          </m:sub>
          <m:sup/>
          <m:e>
            <m:sSup>
              <m:sSupPr>
                <m:ctrlPr>
                  <w:rPr>
                    <w:rFonts w:ascii="Cambria Math" w:hAnsi="Cambria Math"/>
                    <w:i/>
                    <w:color w:val="000000"/>
                  </w:rPr>
                </m:ctrlPr>
              </m:sSupPr>
              <m:e>
                <m:r>
                  <w:rPr>
                    <w:rFonts w:ascii="Cambria Math" w:hAnsi="Cambria Math"/>
                    <w:color w:val="000000"/>
                  </w:rPr>
                  <m:t>U</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e>
            </m:d>
            <m:sSub>
              <m:sSubPr>
                <m:ctrlPr>
                  <w:rPr>
                    <w:rFonts w:ascii="Cambria Math" w:hAnsi="Cambria Math"/>
                    <w:i/>
                    <w:color w:val="000000"/>
                  </w:rPr>
                </m:ctrlPr>
              </m:sSubPr>
              <m:e>
                <m:r>
                  <w:rPr>
                    <w:rFonts w:ascii="Cambria Math" w:hAnsi="Cambria Math"/>
                    <w:color w:val="000000"/>
                  </w:rPr>
                  <m:t>dR</m:t>
                </m:r>
              </m:e>
              <m:sub>
                <m:r>
                  <w:rPr>
                    <w:rFonts w:ascii="Cambria Math" w:hAnsi="Cambria Math"/>
                    <w:color w:val="000000"/>
                  </w:rPr>
                  <m:t>i</m:t>
                </m:r>
              </m:sub>
            </m:sSub>
          </m:e>
        </m:nary>
        <m:r>
          <w:rPr>
            <w:rFonts w:ascii="Cambria Math" w:hAnsi="Cambria Math"/>
            <w:color w:val="000000"/>
          </w:rPr>
          <m:t>≈</m:t>
        </m:r>
        <m:nary>
          <m:naryPr>
            <m:chr m:val="∑"/>
            <m:limLoc m:val="undOvr"/>
            <m:supHide m:val="1"/>
            <m:ctrlPr>
              <w:rPr>
                <w:rFonts w:ascii="Cambria Math" w:hAnsi="Cambria Math"/>
                <w:i/>
                <w:color w:val="000000"/>
              </w:rPr>
            </m:ctrlPr>
          </m:naryPr>
          <m:sub>
            <m:r>
              <w:rPr>
                <w:rFonts w:ascii="Cambria Math" w:hAnsi="Cambria Math"/>
                <w:color w:val="000000"/>
              </w:rPr>
              <m:t>i</m:t>
            </m:r>
          </m:sub>
          <m:sup/>
          <m:e>
            <m:f>
              <m:fPr>
                <m:type m:val="lin"/>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num>
              <m:den>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i</m:t>
                    </m:r>
                  </m:sub>
                </m:sSub>
              </m:den>
            </m:f>
          </m:e>
        </m:nary>
      </m:oMath>
      <w:r>
        <w:t xml:space="preserve"> where </w:t>
      </w:r>
      <w:r w:rsidRPr="002E6D08">
        <w:rPr>
          <w:i/>
          <w:iCs/>
        </w:rPr>
        <w:t>r</w:t>
      </w:r>
      <w:r w:rsidRPr="002E6D08">
        <w:rPr>
          <w:i/>
          <w:iCs/>
          <w:vertAlign w:val="subscript"/>
        </w:rPr>
        <w:t>i</w:t>
      </w:r>
      <w:r>
        <w:t xml:space="preserve"> is the instantaneous rate of user </w:t>
      </w:r>
      <w:r w:rsidRPr="002E6D08">
        <w:rPr>
          <w:i/>
          <w:iCs/>
        </w:rPr>
        <w:t>i</w:t>
      </w:r>
      <w:r>
        <w:t>.</w:t>
      </w:r>
      <w:r>
        <w:rPr>
          <w:rFonts w:hint="eastAsia"/>
        </w:rPr>
        <w:t xml:space="preserve"> </w:t>
      </w:r>
      <w:r>
        <w:t>To enforc</w:t>
      </w:r>
      <w:r>
        <w:rPr>
          <w:rFonts w:hint="eastAsia"/>
        </w:rPr>
        <w:t>e</w:t>
      </w:r>
      <w:r>
        <w:t xml:space="preserve"> network-wide fairness, the above utility function </w:t>
      </w:r>
      <w:r>
        <w:rPr>
          <w:rFonts w:hint="eastAsia"/>
        </w:rPr>
        <w:t xml:space="preserve">can be extended </w:t>
      </w:r>
      <w:r>
        <w:t>to the entire network and define</w:t>
      </w:r>
      <w:r>
        <w:rPr>
          <w:rFonts w:hint="eastAsia"/>
        </w:rPr>
        <w:t>d</w:t>
      </w:r>
      <w:r>
        <w:t xml:space="preserve"> as the sum of utilities of all individual users in the network.</w:t>
      </w:r>
      <w:r>
        <w:rPr>
          <w:rFonts w:hint="eastAsia"/>
        </w:rPr>
        <w:t xml:space="preserve"> </w:t>
      </w:r>
      <w:r>
        <w:t>Th</w:t>
      </w:r>
      <w:r>
        <w:rPr>
          <w:rFonts w:hint="eastAsia"/>
        </w:rPr>
        <w:t>is</w:t>
      </w:r>
      <w:r>
        <w:t xml:space="preserve"> utility-based resource coordination algorithm aims at adaptively determining the network-wide utility-maximizing resource allocation set for any given channel and interference conditions. Note that, with this approach, resource usage does not need to be a binary decision of either using the resource at full/nominal PSD or not using it at all, and can instead be a soft decision, or at least a selection from a set of multiple possible PSD values.</w:t>
      </w:r>
    </w:p>
    <w:p w:rsidR="00C773DA" w:rsidRPr="00022432" w:rsidRDefault="00C773DA" w:rsidP="00022432">
      <w:r>
        <w:rPr>
          <w:rFonts w:hint="eastAsia"/>
        </w:rPr>
        <w:t xml:space="preserve">A brief performance evaluation of this scheme is shown in Fig. 7.2.3.3. The simulation parameters are the same as for the previous results. </w:t>
      </w:r>
      <w:r>
        <w:t>A total of four resources are defined over the entire band and the allowed PSDs on different resources are obtained by multiplying the scaling factors from the following sets; two levels: {0, 1}, three levels: {0, 0.1, 1}</w:t>
      </w:r>
      <w:r>
        <w:rPr>
          <w:rFonts w:hint="eastAsia"/>
        </w:rPr>
        <w:t>. These results show that substantial gains in tail and average throughput can be achieved, translating into improved network-wide fairness. Although not shown here, similar results are obtained for different penetration rates [</w:t>
      </w:r>
      <w:r>
        <w:t>18</w:t>
      </w:r>
      <w:r>
        <w:rPr>
          <w:rFonts w:hint="eastAsia"/>
        </w:rPr>
        <w:t>].</w:t>
      </w:r>
    </w:p>
    <w:p w:rsidR="00C773DA" w:rsidRPr="001A08C8" w:rsidRDefault="00527C4D" w:rsidP="006A764C">
      <w:pPr>
        <w:pStyle w:val="TH"/>
        <w:rPr>
          <w:rFonts w:hint="eastAsia"/>
          <w:color w:val="000000"/>
        </w:rPr>
      </w:pPr>
      <w:r w:rsidRPr="00351106">
        <w:rPr>
          <w:noProof/>
          <w:lang w:val="en-US"/>
        </w:rPr>
        <w:drawing>
          <wp:inline distT="0" distB="0" distL="0" distR="0">
            <wp:extent cx="2924175" cy="234315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24175" cy="2343150"/>
                    </a:xfrm>
                    <a:prstGeom prst="rect">
                      <a:avLst/>
                    </a:prstGeom>
                    <a:noFill/>
                    <a:ln>
                      <a:noFill/>
                    </a:ln>
                  </pic:spPr>
                </pic:pic>
              </a:graphicData>
            </a:graphic>
          </wp:inline>
        </w:drawing>
      </w:r>
    </w:p>
    <w:p w:rsidR="00C773DA" w:rsidRDefault="00C773DA" w:rsidP="006A764C">
      <w:pPr>
        <w:pStyle w:val="TF"/>
      </w:pPr>
      <w:r w:rsidRPr="002069F4">
        <w:t xml:space="preserve">Figure </w:t>
      </w:r>
      <w:r>
        <w:rPr>
          <w:rFonts w:hint="eastAsia"/>
        </w:rPr>
        <w:t>7.2.3.3</w:t>
      </w:r>
      <w:r w:rsidRPr="002069F4">
        <w:t xml:space="preserve">: </w:t>
      </w:r>
      <w:r w:rsidRPr="004945F8">
        <w:t>User throughput CDF for reuse one and ada</w:t>
      </w:r>
      <w:r>
        <w:t xml:space="preserve">ptive resource coordination </w:t>
      </w:r>
      <w:r>
        <w:rPr>
          <w:rFonts w:hint="eastAsia"/>
        </w:rPr>
        <w:t>with</w:t>
      </w:r>
      <w:r w:rsidRPr="004945F8">
        <w:t xml:space="preserve"> 50%</w:t>
      </w:r>
      <w:r>
        <w:rPr>
          <w:rFonts w:hint="eastAsia"/>
        </w:rPr>
        <w:t xml:space="preserve"> penetration</w:t>
      </w:r>
    </w:p>
    <w:p w:rsidR="00C773DA" w:rsidRPr="0092699C" w:rsidRDefault="00C773DA" w:rsidP="006A764C">
      <w:pPr>
        <w:pStyle w:val="Heading5"/>
        <w:rPr>
          <w:rFonts w:hint="eastAsia"/>
        </w:rPr>
      </w:pPr>
      <w:bookmarkStart w:id="115" w:name="_Toc518927617"/>
      <w:bookmarkStart w:id="116" w:name="_Toc46230674"/>
      <w:bookmarkStart w:id="117" w:name="_Toc46230739"/>
      <w:r>
        <w:rPr>
          <w:rFonts w:hint="eastAsia"/>
        </w:rPr>
        <w:t>7.2.</w:t>
      </w:r>
      <w:r>
        <w:t>2</w:t>
      </w:r>
      <w:r>
        <w:rPr>
          <w:rFonts w:hint="eastAsia"/>
        </w:rPr>
        <w:t>.</w:t>
      </w:r>
      <w:r>
        <w:t>5.1</w:t>
      </w:r>
      <w:r w:rsidR="006A764C">
        <w:tab/>
      </w:r>
      <w:r w:rsidRPr="0092699C">
        <w:rPr>
          <w:rFonts w:hint="eastAsia"/>
        </w:rPr>
        <w:t>Support for dynamic FFR</w:t>
      </w:r>
      <w:bookmarkEnd w:id="115"/>
      <w:bookmarkEnd w:id="116"/>
      <w:bookmarkEnd w:id="117"/>
    </w:p>
    <w:p w:rsidR="00C773DA" w:rsidDel="00054BBC" w:rsidRDefault="00C773DA" w:rsidP="006A764C">
      <w:r>
        <w:t xml:space="preserve">The above results demonstrate the benefits of frequency reuse (and resource reuse in general) based on information exchange between eNBs. Furthermore, utility information exchange can enable network-wide fairness, which ensures that the maximum number of users can benefit from HeNB deployments. </w:t>
      </w:r>
      <w:r>
        <w:rPr>
          <w:rFonts w:hint="eastAsia"/>
        </w:rPr>
        <w:t>To support the adaptive algorithm introduced above, network nodes need to exchange information such as subbands reuse updates [</w:t>
      </w:r>
      <w:r>
        <w:t>19</w:t>
      </w:r>
      <w:r>
        <w:rPr>
          <w:rFonts w:hint="eastAsia"/>
        </w:rPr>
        <w:t>] and utility information [</w:t>
      </w:r>
      <w:r>
        <w:t>18</w:t>
      </w:r>
      <w:r>
        <w:rPr>
          <w:rFonts w:hint="eastAsia"/>
        </w:rPr>
        <w:t xml:space="preserve">]. </w:t>
      </w:r>
      <w:r>
        <w:t xml:space="preserve">It was also shown that the performance depends significantly on the latency of the messaging, especially in the case of non-full buffer traffic. This information should be taken into account while analyzing the different options for such information exchange (e.g. X2, S1, over-the-air, over-the-air via UE).  </w:t>
      </w:r>
    </w:p>
    <w:p w:rsidR="007C334D" w:rsidRPr="007C334D" w:rsidRDefault="00456A2C" w:rsidP="006A764C">
      <w:pPr>
        <w:pStyle w:val="Heading4"/>
      </w:pPr>
      <w:bookmarkStart w:id="118" w:name="_Toc518927618"/>
      <w:bookmarkStart w:id="119" w:name="_Toc46230675"/>
      <w:bookmarkStart w:id="120" w:name="_Toc46230740"/>
      <w:r>
        <w:rPr>
          <w:rFonts w:eastAsia="Batang"/>
        </w:rPr>
        <w:t>7.2.2.6</w:t>
      </w:r>
      <w:r>
        <w:rPr>
          <w:rFonts w:eastAsia="Batang"/>
        </w:rPr>
        <w:tab/>
      </w:r>
      <w:r w:rsidR="007C334D" w:rsidRPr="007C334D">
        <w:t>Victim UE Aware Downlink Interference Management</w:t>
      </w:r>
      <w:bookmarkEnd w:id="118"/>
      <w:bookmarkEnd w:id="119"/>
      <w:bookmarkEnd w:id="120"/>
      <w:r w:rsidR="007C334D" w:rsidRPr="007C334D">
        <w:rPr>
          <w:rFonts w:eastAsia="Batang"/>
        </w:rPr>
        <w:t xml:space="preserve"> </w:t>
      </w:r>
    </w:p>
    <w:p w:rsidR="007C334D" w:rsidRDefault="007C334D" w:rsidP="006A764C">
      <w:r>
        <w:t xml:space="preserve">For closed access HeNBs, protection of the downlinks of other cells is an important consideration and can be done on the basis of managing the usage of power and/or resource blocks. This may restrict the operation of the HeNB such that the HeNB performance may be degraded. To avoid restricting the HeNBs unnecessarily, it </w:t>
      </w:r>
      <w:r>
        <w:rPr>
          <w:rFonts w:hint="eastAsia"/>
        </w:rPr>
        <w:t>could be useful to detect</w:t>
      </w:r>
      <w:r>
        <w:t xml:space="preserve"> whether there are victim UEs in the vicinity of the HeNB. If so then full protection </w:t>
      </w:r>
      <w:r>
        <w:rPr>
          <w:rFonts w:hint="eastAsia"/>
        </w:rPr>
        <w:t xml:space="preserve">could be </w:t>
      </w:r>
      <w:r>
        <w:t xml:space="preserve"> provided. If not then a reduced level of protection can be provided. </w:t>
      </w:r>
    </w:p>
    <w:p w:rsidR="007C334D" w:rsidRDefault="007C334D" w:rsidP="006A764C">
      <w:r>
        <w:t>Two basic approaches to determining whether there are victim UEs in the vicinity of a HeNB are:</w:t>
      </w:r>
    </w:p>
    <w:p w:rsidR="007C334D" w:rsidRDefault="007C334D" w:rsidP="006A764C">
      <w:pPr>
        <w:pStyle w:val="B1"/>
      </w:pPr>
      <w:r>
        <w:t>A) Determination at the macro or HeNB on the basis of reported UE measurements.</w:t>
      </w:r>
    </w:p>
    <w:p w:rsidR="007C334D" w:rsidRDefault="007C334D" w:rsidP="00022432">
      <w:pPr>
        <w:pStyle w:val="B1"/>
      </w:pPr>
      <w:r>
        <w:lastRenderedPageBreak/>
        <w:t>B) Determination at the HeNB on the basis of detection of uplink transmissions from victim UEs.</w:t>
      </w:r>
    </w:p>
    <w:p w:rsidR="007C334D" w:rsidRPr="007C334D" w:rsidRDefault="007C334D" w:rsidP="006A764C">
      <w:pPr>
        <w:pStyle w:val="Heading5"/>
      </w:pPr>
      <w:bookmarkStart w:id="121" w:name="_Toc518927619"/>
      <w:bookmarkStart w:id="122" w:name="_Toc46230676"/>
      <w:bookmarkStart w:id="123" w:name="_Toc46230741"/>
      <w:r>
        <w:t>7.2.2.6</w:t>
      </w:r>
      <w:r w:rsidR="00456A2C">
        <w:t>.1</w:t>
      </w:r>
      <w:r w:rsidR="00456A2C">
        <w:tab/>
      </w:r>
      <w:r w:rsidRPr="007C334D">
        <w:t>Determination based on reported UE measurements</w:t>
      </w:r>
      <w:bookmarkEnd w:id="121"/>
      <w:bookmarkEnd w:id="122"/>
      <w:bookmarkEnd w:id="123"/>
    </w:p>
    <w:p w:rsidR="007C334D" w:rsidRDefault="007C334D" w:rsidP="006A764C">
      <w:r>
        <w:t xml:space="preserve">There are multiple approaches to use UE DL measurements. In one case, the macro could share the information in a standardized interface (e.g. X2, S1 in future releases) or over a non-standardized interface in Rel 9. In another scenario, the HeNB could be a hybrid HeNB that knows it is the strongest cell and hence a dominant interferer either when the UE accesses it, or when the macro attempts to handover its UE to the HeNB. No new signaling is needed to support the latter.  </w:t>
      </w:r>
    </w:p>
    <w:p w:rsidR="007C334D" w:rsidRPr="007C334D" w:rsidRDefault="007C334D" w:rsidP="006A764C">
      <w:pPr>
        <w:pStyle w:val="Heading5"/>
      </w:pPr>
      <w:bookmarkStart w:id="124" w:name="_Toc518927620"/>
      <w:bookmarkStart w:id="125" w:name="_Toc46230677"/>
      <w:bookmarkStart w:id="126" w:name="_Toc46230742"/>
      <w:r>
        <w:t>7.2.2.6</w:t>
      </w:r>
      <w:r w:rsidRPr="007C334D">
        <w:t>.2</w:t>
      </w:r>
      <w:r w:rsidR="00456A2C">
        <w:tab/>
      </w:r>
      <w:r w:rsidRPr="007C334D">
        <w:t>Determination based on detected uplink transmissions</w:t>
      </w:r>
      <w:bookmarkEnd w:id="124"/>
      <w:bookmarkEnd w:id="125"/>
      <w:bookmarkEnd w:id="126"/>
    </w:p>
    <w:p w:rsidR="007C334D" w:rsidRDefault="007C334D" w:rsidP="006A764C">
      <w:r>
        <w:t>Active mode victim UEs in the vicinity of a HeNB will be transmitting data and/or control information on the uplink (using PUSCH, PUCCH, SRS and PRACH) and these uplink transmissions may be detected by the HeNB. In the case of interference management by controlling HeNB downlink power, such an approach has the potential to provide the same level of protection to the macro UEs, while improving HeNB performance when there are no victim UEs nearby.</w:t>
      </w:r>
    </w:p>
    <w:p w:rsidR="007C334D" w:rsidRDefault="007C334D" w:rsidP="006A764C">
      <w:r>
        <w:t xml:space="preserve">The victim UEs will be most vulnerable when they are at or near the edge of their own cells and relatively close to the HeNB. In this case the victim UEs will likely be transmitting with a relatively high power and the pathloss to the HeNB will be relatively low. Therefore the SINR of the received reference signals at the HeNB for the most vulnerable UEs </w:t>
      </w:r>
      <w:r>
        <w:rPr>
          <w:rFonts w:hint="eastAsia"/>
        </w:rPr>
        <w:t>is likely to</w:t>
      </w:r>
      <w:r>
        <w:t xml:space="preserve"> be high, and the detection at the HeNB will be reliable. In [29] it was shown that the SINR would typically be well in excess of 20dB</w:t>
      </w:r>
    </w:p>
    <w:p w:rsidR="007C334D" w:rsidRDefault="007C334D" w:rsidP="006A764C">
      <w:r>
        <w:t>Two approaches for the detection of uplink transmissions can be considered. These are:</w:t>
      </w:r>
    </w:p>
    <w:p w:rsidR="007C334D" w:rsidRPr="00653B68" w:rsidRDefault="007C334D" w:rsidP="007C334D">
      <w:pPr>
        <w:rPr>
          <w:b/>
          <w:i/>
        </w:rPr>
      </w:pPr>
      <w:r w:rsidRPr="00653B68">
        <w:rPr>
          <w:b/>
          <w:i/>
        </w:rPr>
        <w:t>Detection based on IoT</w:t>
      </w:r>
    </w:p>
    <w:p w:rsidR="007C334D" w:rsidRDefault="007C334D" w:rsidP="006A764C">
      <w:r>
        <w:t xml:space="preserve">If there are one or more victim UEs in the vicinity of the HeNB, then the IoT will be high. If the uplink transmission from the victim UE(s) only occupies a portion of the frequency or time resource, then the resulting IoT variations in time and/or frequency may be used to distinguish the case of a small number of such UEs close to the HeNB from the case of a higher number of MUEs further away. </w:t>
      </w:r>
    </w:p>
    <w:p w:rsidR="007C334D" w:rsidRDefault="007C334D" w:rsidP="007C334D">
      <w:r w:rsidRPr="00653B68">
        <w:rPr>
          <w:b/>
          <w:i/>
        </w:rPr>
        <w:t>Detection of UL RS</w:t>
      </w:r>
      <w:r>
        <w:t xml:space="preserve"> </w:t>
      </w:r>
    </w:p>
    <w:p w:rsidR="007C334D" w:rsidRPr="00271B25" w:rsidRDefault="007C334D" w:rsidP="006A764C">
      <w:r>
        <w:t xml:space="preserve">In order to better detect if there is a nearby UE requiring protection on the downlink, the properties of the uplink reference signals can be used. The reference signals have markedly different characteristics to the data bearing signals or to noise. The differences are exhibited in the frequency domain (and equivalently autocorrelation function), and time domain (e.g. peak to average ratio) [29].  This applies to reference signals used for PRACH, SRS and demodulation reference signals. Note however that in future releases including LTE-A, for which </w:t>
      </w:r>
      <w:r w:rsidRPr="00271B25">
        <w:t>clustered SC-FDMA and NxSC-FDMA</w:t>
      </w:r>
      <w:r>
        <w:t xml:space="preserve"> have been agreed, the reference signal properties may change and it is possible that a HeNB may fail to detect a LTE-A macro UE (e.g. because it has higher PAPR) </w:t>
      </w:r>
    </w:p>
    <w:p w:rsidR="007C334D" w:rsidRDefault="007C334D" w:rsidP="007C334D">
      <w:r>
        <w:rPr>
          <w:b/>
          <w:i/>
        </w:rPr>
        <w:t>Combined Scheme</w:t>
      </w:r>
      <w:r>
        <w:t xml:space="preserve"> </w:t>
      </w:r>
    </w:p>
    <w:p w:rsidR="007C334D" w:rsidRDefault="007C334D" w:rsidP="007C334D">
      <w:r>
        <w:t>The two approaches above may be combined e.g. such a scheme could operate as follows:</w:t>
      </w:r>
    </w:p>
    <w:p w:rsidR="007C334D" w:rsidRDefault="00D45E00" w:rsidP="00D45E00">
      <w:pPr>
        <w:pStyle w:val="B1"/>
      </w:pPr>
      <w:r>
        <w:t>-</w:t>
      </w:r>
      <w:r>
        <w:tab/>
      </w:r>
      <w:r w:rsidR="007C334D">
        <w:t>If IoT on all RBs in a subframe is below a threshold assume no protection is required</w:t>
      </w:r>
    </w:p>
    <w:p w:rsidR="007C334D" w:rsidRDefault="00D45E00" w:rsidP="00D45E00">
      <w:pPr>
        <w:pStyle w:val="B1"/>
      </w:pPr>
      <w:r>
        <w:t>-</w:t>
      </w:r>
      <w:r>
        <w:tab/>
      </w:r>
      <w:r w:rsidR="007C334D">
        <w:t>If IoT is above a threshold (in any RB) trigger a set of RS detection attempts. If a RS detection attempt is made when the IoT is high and no MUE is detected, assume protection is not required, otherwise assume detection is required. Note that such detection would require the HeNB to not schedule its own HUEs in some subframes.</w:t>
      </w:r>
    </w:p>
    <w:p w:rsidR="007C334D" w:rsidRPr="00965992" w:rsidRDefault="007C334D" w:rsidP="006A764C">
      <w:r>
        <w:t>For this kind of scheme it is important to consider the false alarm and missed detection probabilities, taking into account the case where the uplink transmissions from victim MUEs are intermittent, the duration for which protection is provided in response to a detection (or false alarm), and the need to only provide protection when there are MUEs nearby to the HeNB (rather than a higher number of further away UEs). The performance of</w:t>
      </w:r>
      <w:r>
        <w:rPr>
          <w:rFonts w:hint="eastAsia"/>
        </w:rPr>
        <w:t xml:space="preserve"> the detection schemes depends on the environment and the number of UEs </w:t>
      </w:r>
      <w:r>
        <w:t>nearby, their relative powers and channel fades</w:t>
      </w:r>
      <w:r>
        <w:rPr>
          <w:rFonts w:hint="eastAsia"/>
        </w:rPr>
        <w:t>.</w:t>
      </w:r>
      <w:r>
        <w:t xml:space="preserve"> System-level investigation of the benefit of</w:t>
      </w:r>
      <w:r>
        <w:rPr>
          <w:rFonts w:hint="eastAsia"/>
        </w:rPr>
        <w:t xml:space="preserve"> the </w:t>
      </w:r>
      <w:r>
        <w:t>combined IoT + RS/PAPR scheme in such a scenario is for further study</w:t>
      </w:r>
      <w:r>
        <w:rPr>
          <w:rFonts w:hint="eastAsia"/>
        </w:rPr>
        <w:t>.</w:t>
      </w:r>
      <w:r>
        <w:t xml:space="preserve"> </w:t>
      </w:r>
    </w:p>
    <w:p w:rsidR="007C334D" w:rsidRPr="007C334D" w:rsidRDefault="007C334D" w:rsidP="006A764C">
      <w:pPr>
        <w:pStyle w:val="Heading5"/>
      </w:pPr>
      <w:bookmarkStart w:id="127" w:name="_Toc518927621"/>
      <w:bookmarkStart w:id="128" w:name="_Toc46230678"/>
      <w:bookmarkStart w:id="129" w:name="_Toc46230743"/>
      <w:r>
        <w:lastRenderedPageBreak/>
        <w:t>7.2.2.6</w:t>
      </w:r>
      <w:r w:rsidR="006A764C">
        <w:t>.3</w:t>
      </w:r>
      <w:r w:rsidR="006A764C">
        <w:tab/>
      </w:r>
      <w:r w:rsidRPr="007C334D">
        <w:t>Protection of idle mode UEs</w:t>
      </w:r>
      <w:bookmarkEnd w:id="127"/>
      <w:bookmarkEnd w:id="128"/>
      <w:bookmarkEnd w:id="129"/>
    </w:p>
    <w:p w:rsidR="007C334D" w:rsidRDefault="007C334D" w:rsidP="006A764C">
      <w:r>
        <w:t>For both approaches A and B defined above, if the HeNB is closed (CSG), an issue arises as to how to protect idle mode UEs. In the case of approach A, such UEs will not be reporting measurements to the macro eNBs. For approach B, idle mode UEs will not be transmitting in the uplink and therefore there is no opportunity to detect them at the HeNB.</w:t>
      </w:r>
    </w:p>
    <w:p w:rsidR="007C334D" w:rsidRDefault="007C334D" w:rsidP="006A764C">
      <w:r>
        <w:t>The same methods used to protect macro eNB downlink control channels (</w:t>
      </w:r>
      <w:r w:rsidRPr="002273DB">
        <w:t>PBCH, SCH, PCFICH, PDCCH, PHICH)</w:t>
      </w:r>
      <w:r>
        <w:t xml:space="preserve"> from HeNBs can also be used to protect these channels for idle mode UEs when employing the victim aware protection schemes. These methods rely on introducing orthogonality in the time or frequency dimension between HeNB transmissions and the eNB control channel transmissions. Furthermore similar approaches could be used for the protection of paging and system information messages. For example the same (e.g. 1 or 2) DL RBs could always be used to send paging and system information mapped to PDSCH from on the macro eNB, and these could always be protected by the HeNB. The RBs to protect at the HeNB could, for example, be configured via S1 signalling or OAM. However, some of these schemes may require UE changes and hence are not applicable to Rel 8/9 UEs. Depending on the schemes employed a closed HeNB may therefore have to always reduce its power if wants to protect idle mode macro UEs.   </w:t>
      </w:r>
    </w:p>
    <w:p w:rsidR="00BB765C" w:rsidRPr="00BB765C" w:rsidRDefault="007C334D" w:rsidP="00BB765C">
      <w:r>
        <w:t>Alternatively if paging-only Hybrid cell is supported, then protection during idle mode is not an issue. In this case while a HeNB can infer the presence of a victim UE which has recently become active immediately after hand-out from the HeNB, detection of the active mode UE is still desirable in order to determine when protection on the downlink is no longer required (due to the victim UE moving away from the HeNB). This could be used as an alternative to the options in 7.2.2.6.1.</w:t>
      </w:r>
    </w:p>
    <w:p w:rsidR="00C763CA" w:rsidRPr="00F45417" w:rsidRDefault="00456A2C" w:rsidP="006A764C">
      <w:pPr>
        <w:pStyle w:val="Heading3"/>
      </w:pPr>
      <w:bookmarkStart w:id="130" w:name="_Toc518927622"/>
      <w:bookmarkStart w:id="131" w:name="_Toc46230679"/>
      <w:bookmarkStart w:id="132" w:name="_Toc46230744"/>
      <w:r>
        <w:t>7.2.3</w:t>
      </w:r>
      <w:r>
        <w:tab/>
      </w:r>
      <w:r w:rsidR="00C763CA">
        <w:t>Power Control</w:t>
      </w:r>
      <w:bookmarkEnd w:id="130"/>
      <w:bookmarkEnd w:id="131"/>
      <w:bookmarkEnd w:id="132"/>
    </w:p>
    <w:p w:rsidR="004621D1" w:rsidRDefault="00456A2C" w:rsidP="006A764C">
      <w:pPr>
        <w:pStyle w:val="Heading4"/>
      </w:pPr>
      <w:bookmarkStart w:id="133" w:name="_Toc518927623"/>
      <w:bookmarkStart w:id="134" w:name="_Toc46230680"/>
      <w:bookmarkStart w:id="135" w:name="_Toc46230745"/>
      <w:r>
        <w:t>7.2.3.1</w:t>
      </w:r>
      <w:r>
        <w:tab/>
      </w:r>
      <w:r w:rsidR="004621D1" w:rsidRPr="00605A2C">
        <w:t xml:space="preserve">HeNB power control based on </w:t>
      </w:r>
      <w:smartTag w:uri="urn:schemas-microsoft-com:office:smarttags" w:element="place">
        <w:smartTag w:uri="urn:schemas-microsoft-com:office:smarttags" w:element="City">
          <w:r w:rsidR="004621D1" w:rsidRPr="00605A2C">
            <w:t>HUE</w:t>
          </w:r>
        </w:smartTag>
      </w:smartTag>
      <w:r w:rsidR="004621D1" w:rsidRPr="00605A2C">
        <w:t xml:space="preserve"> measurement</w:t>
      </w:r>
      <w:bookmarkEnd w:id="133"/>
      <w:bookmarkEnd w:id="134"/>
      <w:bookmarkEnd w:id="135"/>
      <w:r w:rsidR="004621D1" w:rsidRPr="00BB765C">
        <w:t xml:space="preserve"> </w:t>
      </w:r>
    </w:p>
    <w:p w:rsidR="004621D1" w:rsidRPr="00B312D3" w:rsidRDefault="004621D1" w:rsidP="006A764C">
      <w:pPr>
        <w:rPr>
          <w:rFonts w:hint="eastAsia"/>
        </w:rPr>
      </w:pPr>
      <w:r>
        <w:rPr>
          <w:rFonts w:hint="eastAsia"/>
        </w:rPr>
        <w:t xml:space="preserve">Home eNB (HeNB) typically sets its own transmit power by measuring surrounding RF conditions of macro cells </w:t>
      </w:r>
      <w:r>
        <w:t xml:space="preserve">to </w:t>
      </w:r>
      <w:r>
        <w:rPr>
          <w:rFonts w:hint="eastAsia"/>
        </w:rPr>
        <w:t xml:space="preserve">mitigate interference to macro UE (MUE) and </w:t>
      </w:r>
      <w:r w:rsidRPr="00B8006F">
        <w:t>maintain</w:t>
      </w:r>
      <w:r>
        <w:t xml:space="preserve"> </w:t>
      </w:r>
      <w:r w:rsidRPr="00B8006F">
        <w:t>good H</w:t>
      </w:r>
      <w:r>
        <w:rPr>
          <w:rFonts w:hint="eastAsia"/>
        </w:rPr>
        <w:t>e</w:t>
      </w:r>
      <w:r w:rsidRPr="00B8006F">
        <w:t xml:space="preserve">NB </w:t>
      </w:r>
      <w:r>
        <w:rPr>
          <w:rFonts w:hint="eastAsia"/>
        </w:rPr>
        <w:t xml:space="preserve">indoor </w:t>
      </w:r>
      <w:r w:rsidRPr="00B8006F">
        <w:t>coverage for the H</w:t>
      </w:r>
      <w:r>
        <w:rPr>
          <w:rFonts w:hint="eastAsia"/>
        </w:rPr>
        <w:t xml:space="preserve">ome </w:t>
      </w:r>
      <w:r w:rsidRPr="00B8006F">
        <w:t>UEs</w:t>
      </w:r>
      <w:r>
        <w:rPr>
          <w:rFonts w:hint="eastAsia"/>
        </w:rPr>
        <w:t xml:space="preserve"> (HUE). However, </w:t>
      </w:r>
      <w:r w:rsidRPr="001868FA">
        <w:t xml:space="preserve">there </w:t>
      </w:r>
      <w:r>
        <w:rPr>
          <w:rFonts w:hint="eastAsia"/>
        </w:rPr>
        <w:t xml:space="preserve">may be </w:t>
      </w:r>
      <w:r w:rsidRPr="001868FA">
        <w:t xml:space="preserve">a significant </w:t>
      </w:r>
      <w:r>
        <w:rPr>
          <w:rFonts w:hint="eastAsia"/>
        </w:rPr>
        <w:t>difference</w:t>
      </w:r>
      <w:r w:rsidRPr="001868FA">
        <w:t xml:space="preserve"> between the RF conditions measured by the H</w:t>
      </w:r>
      <w:r>
        <w:rPr>
          <w:rFonts w:hint="eastAsia"/>
        </w:rPr>
        <w:t>e</w:t>
      </w:r>
      <w:r w:rsidRPr="001868FA">
        <w:t>NB and t</w:t>
      </w:r>
      <w:r>
        <w:t xml:space="preserve">hose experienced by the MUEs </w:t>
      </w:r>
      <w:r>
        <w:rPr>
          <w:rFonts w:hint="eastAsia"/>
        </w:rPr>
        <w:t>or</w:t>
      </w:r>
      <w:r w:rsidRPr="001868FA">
        <w:t xml:space="preserve"> HUEs</w:t>
      </w:r>
      <w:r>
        <w:rPr>
          <w:rFonts w:hint="eastAsia"/>
        </w:rPr>
        <w:t>. Even in an indoor e</w:t>
      </w:r>
      <w:r>
        <w:t>nvironment</w:t>
      </w:r>
      <w:r>
        <w:rPr>
          <w:rFonts w:hint="eastAsia"/>
        </w:rPr>
        <w:t>, the HeNB and the HUEs may measure significantly different RF conditions in some cases such as between different rooms, or between different floors. It is difficult to solve this difference with NLM only. The NLM during operation may be a big burden on the HeNB.</w:t>
      </w:r>
    </w:p>
    <w:p w:rsidR="004621D1" w:rsidRDefault="004621D1" w:rsidP="005C29AA">
      <w:pPr>
        <w:rPr>
          <w:rFonts w:hint="eastAsia"/>
        </w:rPr>
      </w:pPr>
      <w:r>
        <w:rPr>
          <w:rFonts w:hint="eastAsia"/>
        </w:rPr>
        <w:t xml:space="preserve">An example where </w:t>
      </w:r>
      <w:r w:rsidRPr="001868FA">
        <w:t xml:space="preserve">there </w:t>
      </w:r>
      <w:r>
        <w:rPr>
          <w:rFonts w:hint="eastAsia"/>
        </w:rPr>
        <w:t xml:space="preserve">is </w:t>
      </w:r>
      <w:r w:rsidRPr="001868FA">
        <w:t xml:space="preserve">a significant </w:t>
      </w:r>
      <w:r>
        <w:rPr>
          <w:rFonts w:hint="eastAsia"/>
        </w:rPr>
        <w:t>difference</w:t>
      </w:r>
      <w:r w:rsidRPr="001868FA">
        <w:t xml:space="preserve"> between th</w:t>
      </w:r>
      <w:r>
        <w:t xml:space="preserve">e RF conditions measured by </w:t>
      </w:r>
      <w:r w:rsidRPr="001868FA">
        <w:t>H</w:t>
      </w:r>
      <w:r>
        <w:rPr>
          <w:rFonts w:hint="eastAsia"/>
        </w:rPr>
        <w:t>e</w:t>
      </w:r>
      <w:r w:rsidRPr="001868FA">
        <w:t>NB and HUEs</w:t>
      </w:r>
      <w:r>
        <w:rPr>
          <w:rFonts w:hint="eastAsia"/>
        </w:rPr>
        <w:t xml:space="preserve"> is shown in Fig</w:t>
      </w:r>
      <w:r>
        <w:t>ure 7.2.3.1-</w:t>
      </w:r>
      <w:r>
        <w:rPr>
          <w:rFonts w:hint="eastAsia"/>
        </w:rPr>
        <w:t xml:space="preserve">1. In the left figure, the scenario where a </w:t>
      </w:r>
      <w:r w:rsidRPr="00736373">
        <w:t xml:space="preserve">HeNB and </w:t>
      </w:r>
      <w:r>
        <w:rPr>
          <w:rFonts w:hint="eastAsia"/>
        </w:rPr>
        <w:t xml:space="preserve">a </w:t>
      </w:r>
      <w:smartTag w:uri="urn:schemas-microsoft-com:office:smarttags" w:element="place">
        <w:smartTag w:uri="urn:schemas-microsoft-com:office:smarttags" w:element="City">
          <w:r w:rsidRPr="00736373">
            <w:t>HUE</w:t>
          </w:r>
        </w:smartTag>
      </w:smartTag>
      <w:r w:rsidRPr="00736373">
        <w:t xml:space="preserve"> is located at edge and cent</w:t>
      </w:r>
      <w:r>
        <w:rPr>
          <w:rFonts w:hint="eastAsia"/>
        </w:rPr>
        <w:t>er</w:t>
      </w:r>
      <w:r w:rsidRPr="00736373">
        <w:t xml:space="preserve"> of a house respectively</w:t>
      </w:r>
      <w:r>
        <w:rPr>
          <w:rFonts w:hint="eastAsia"/>
        </w:rPr>
        <w:t xml:space="preserve"> and a MUE is located at the close proximity of the house is </w:t>
      </w:r>
      <w:r>
        <w:t>depicted</w:t>
      </w:r>
      <w:r>
        <w:rPr>
          <w:rFonts w:hint="eastAsia"/>
        </w:rPr>
        <w:t xml:space="preserve">. The edge and the center of the house assume to be isolated by an internal wall. In this case the HeNB transmit power is set to a relatively higher value because the signal level from MeNB (RSRP) is relatively high. As a result the interference to the MUE will </w:t>
      </w:r>
      <w:r>
        <w:t>significantly</w:t>
      </w:r>
      <w:r>
        <w:rPr>
          <w:rFonts w:hint="eastAsia"/>
        </w:rPr>
        <w:t xml:space="preserve"> increase and the HeNB indoor coverage is unnecessarily widened. On the other hand, in the right figure, the scenario where a </w:t>
      </w:r>
      <w:r w:rsidRPr="00736373">
        <w:t xml:space="preserve">HeNB and </w:t>
      </w:r>
      <w:r>
        <w:rPr>
          <w:rFonts w:hint="eastAsia"/>
        </w:rPr>
        <w:t xml:space="preserve">a </w:t>
      </w:r>
      <w:smartTag w:uri="urn:schemas-microsoft-com:office:smarttags" w:element="place">
        <w:smartTag w:uri="urn:schemas-microsoft-com:office:smarttags" w:element="City">
          <w:r w:rsidRPr="00736373">
            <w:t>HUE</w:t>
          </w:r>
        </w:smartTag>
      </w:smartTag>
      <w:r w:rsidRPr="00736373">
        <w:t xml:space="preserve"> is located at </w:t>
      </w:r>
      <w:r>
        <w:rPr>
          <w:rFonts w:hint="eastAsia"/>
        </w:rPr>
        <w:t xml:space="preserve">center and </w:t>
      </w:r>
      <w:r w:rsidRPr="00736373">
        <w:t>edge of a house respectively</w:t>
      </w:r>
      <w:r>
        <w:rPr>
          <w:rFonts w:hint="eastAsia"/>
        </w:rPr>
        <w:t xml:space="preserve"> and a MUE is located at the close proximity of the house is de</w:t>
      </w:r>
      <w:r>
        <w:t>picted</w:t>
      </w:r>
      <w:r>
        <w:rPr>
          <w:rFonts w:hint="eastAsia"/>
        </w:rPr>
        <w:t>. In this case the HeNB transmit power is set to a relatively lower value because the signal level from MeNB is relatively low. As a result the HeNB indoor coverage is significantly narrowed while the interference to the MUE will decrease. In these scenarios it is necessary for the HeNB to consider measurement results of HUEs in order to set transmit power appropriately.</w:t>
      </w:r>
    </w:p>
    <w:p w:rsidR="004621D1" w:rsidRPr="003557B4" w:rsidRDefault="00527C4D" w:rsidP="005C29AA">
      <w:pPr>
        <w:pStyle w:val="TH"/>
        <w:rPr>
          <w:rFonts w:hint="eastAsia"/>
        </w:rPr>
      </w:pPr>
      <w:r>
        <w:rPr>
          <w:noProof/>
        </w:rPr>
        <w:drawing>
          <wp:inline distT="0" distB="0" distL="0" distR="0">
            <wp:extent cx="5610225" cy="1533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610225" cy="1533525"/>
                    </a:xfrm>
                    <a:prstGeom prst="rect">
                      <a:avLst/>
                    </a:prstGeom>
                    <a:noFill/>
                    <a:ln>
                      <a:noFill/>
                    </a:ln>
                  </pic:spPr>
                </pic:pic>
              </a:graphicData>
            </a:graphic>
          </wp:inline>
        </w:drawing>
      </w:r>
    </w:p>
    <w:p w:rsidR="004621D1" w:rsidRDefault="004621D1" w:rsidP="006A764C">
      <w:pPr>
        <w:pStyle w:val="TF"/>
      </w:pPr>
      <w:r>
        <w:rPr>
          <w:rFonts w:hint="eastAsia"/>
        </w:rPr>
        <w:t>Fig</w:t>
      </w:r>
      <w:r>
        <w:t>ure 7.2.3.1-1</w:t>
      </w:r>
      <w:r>
        <w:tab/>
      </w:r>
      <w:r>
        <w:rPr>
          <w:rFonts w:hint="eastAsia"/>
        </w:rPr>
        <w:t xml:space="preserve">Scenarios where HeNB transmit power </w:t>
      </w:r>
      <w:r w:rsidR="009E6AE7">
        <w:t>are</w:t>
      </w:r>
      <w:r>
        <w:rPr>
          <w:rFonts w:hint="eastAsia"/>
        </w:rPr>
        <w:t xml:space="preserve"> not appropriately set.</w:t>
      </w:r>
    </w:p>
    <w:p w:rsidR="00AD4F93" w:rsidRDefault="00AD4F93" w:rsidP="00AD4F93"/>
    <w:p w:rsidR="004621D1" w:rsidRDefault="004621D1" w:rsidP="006A764C">
      <w:r>
        <w:lastRenderedPageBreak/>
        <w:t>In order to improve the above described problems, i</w:t>
      </w:r>
      <w:r w:rsidRPr="001868FA">
        <w:t xml:space="preserve">t </w:t>
      </w:r>
      <w:r>
        <w:t>can be</w:t>
      </w:r>
      <w:r w:rsidRPr="001868FA">
        <w:t xml:space="preserve"> </w:t>
      </w:r>
      <w:r>
        <w:t>beneficial</w:t>
      </w:r>
      <w:r w:rsidRPr="001868FA">
        <w:t xml:space="preserve"> to </w:t>
      </w:r>
      <w:r>
        <w:t>utilize</w:t>
      </w:r>
      <w:r w:rsidRPr="001868FA">
        <w:t xml:space="preserve"> </w:t>
      </w:r>
      <w:smartTag w:uri="urn:schemas-microsoft-com:office:smarttags" w:element="place">
        <w:smartTag w:uri="urn:schemas-microsoft-com:office:smarttags" w:element="City">
          <w:r>
            <w:rPr>
              <w:rFonts w:hint="eastAsia"/>
            </w:rPr>
            <w:t>H</w:t>
          </w:r>
          <w:r w:rsidRPr="001868FA">
            <w:t>UE</w:t>
          </w:r>
        </w:smartTag>
      </w:smartTag>
      <w:r w:rsidRPr="001868FA">
        <w:t xml:space="preserve"> measurements </w:t>
      </w:r>
      <w:r w:rsidRPr="0091029D">
        <w:t>(or measurement statistics)</w:t>
      </w:r>
      <w:r w:rsidRPr="001868FA">
        <w:t xml:space="preserve"> to optimize the H</w:t>
      </w:r>
      <w:r>
        <w:rPr>
          <w:rFonts w:hint="eastAsia"/>
        </w:rPr>
        <w:t>e</w:t>
      </w:r>
      <w:r w:rsidRPr="001868FA">
        <w:t xml:space="preserve">NB </w:t>
      </w:r>
      <w:r>
        <w:rPr>
          <w:rFonts w:hint="eastAsia"/>
        </w:rPr>
        <w:t>transmit</w:t>
      </w:r>
      <w:r w:rsidRPr="001868FA">
        <w:t xml:space="preserve"> power</w:t>
      </w:r>
      <w:r>
        <w:rPr>
          <w:rFonts w:hint="eastAsia"/>
        </w:rPr>
        <w:t xml:space="preserve"> after </w:t>
      </w:r>
      <w:r>
        <w:t>the</w:t>
      </w:r>
      <w:r>
        <w:rPr>
          <w:rFonts w:hint="eastAsia"/>
        </w:rPr>
        <w:t xml:space="preserve"> initial </w:t>
      </w:r>
      <w:r>
        <w:t>start up</w:t>
      </w:r>
      <w:r w:rsidRPr="001868FA">
        <w:t>. This is particularly useful in co-channel deployments and can provide better protection for MUEs while maintaining</w:t>
      </w:r>
      <w:r>
        <w:t xml:space="preserve"> </w:t>
      </w:r>
      <w:r w:rsidRPr="001868FA">
        <w:t>good H</w:t>
      </w:r>
      <w:r>
        <w:rPr>
          <w:rFonts w:hint="eastAsia"/>
        </w:rPr>
        <w:t>e</w:t>
      </w:r>
      <w:r w:rsidRPr="001868FA">
        <w:t>NB coverage for the HUEs.</w:t>
      </w:r>
      <w:r>
        <w:rPr>
          <w:rFonts w:hint="eastAsia"/>
        </w:rPr>
        <w:t xml:space="preserve"> </w:t>
      </w:r>
      <w:r>
        <w:t xml:space="preserve">Furthermore, by utilizing </w:t>
      </w:r>
      <w:smartTag w:uri="urn:schemas-microsoft-com:office:smarttags" w:element="place">
        <w:smartTag w:uri="urn:schemas-microsoft-com:office:smarttags" w:element="City">
          <w:r>
            <w:t>HUE</w:t>
          </w:r>
        </w:smartTag>
      </w:smartTag>
      <w:r>
        <w:t xml:space="preserve"> measurement reports, the burden on HeNB transmit power control solely based on NLM can be avoided.</w:t>
      </w:r>
    </w:p>
    <w:p w:rsidR="004621D1" w:rsidRPr="009D232B" w:rsidRDefault="004621D1" w:rsidP="006A764C">
      <w:pPr>
        <w:rPr>
          <w:rFonts w:hint="eastAsia"/>
        </w:rPr>
      </w:pPr>
      <w:r w:rsidRPr="00622CCC">
        <w:t xml:space="preserve">HeNB should </w:t>
      </w:r>
      <w:r>
        <w:rPr>
          <w:rFonts w:hint="eastAsia"/>
        </w:rPr>
        <w:t>initiall</w:t>
      </w:r>
      <w:r w:rsidRPr="00745D88">
        <w:rPr>
          <w:rFonts w:hint="eastAsia"/>
        </w:rPr>
        <w:t xml:space="preserve">y </w:t>
      </w:r>
      <w:r w:rsidRPr="00745D88">
        <w:t>set transmit power of reference signal</w:t>
      </w:r>
      <w:r w:rsidRPr="00745D88">
        <w:rPr>
          <w:rFonts w:hint="eastAsia"/>
        </w:rPr>
        <w:t xml:space="preserve"> or </w:t>
      </w:r>
      <w:r w:rsidRPr="00745D88">
        <w:t>maximum downlink transmit power</w:t>
      </w:r>
      <w:r w:rsidRPr="00745D88">
        <w:rPr>
          <w:rFonts w:hint="eastAsia"/>
        </w:rPr>
        <w:t xml:space="preserve"> based on </w:t>
      </w:r>
      <w:r w:rsidRPr="00745D88">
        <w:t>measurement</w:t>
      </w:r>
      <w:r w:rsidRPr="00745D88">
        <w:rPr>
          <w:rFonts w:hint="eastAsia"/>
        </w:rPr>
        <w:t xml:space="preserve">s of RF conditions of macro cells such as RSRP. Then </w:t>
      </w:r>
      <w:smartTag w:uri="urn:schemas-microsoft-com:office:smarttags" w:element="place">
        <w:smartTag w:uri="urn:schemas-microsoft-com:office:smarttags" w:element="City">
          <w:r w:rsidRPr="00745D88">
            <w:rPr>
              <w:rFonts w:hint="eastAsia"/>
            </w:rPr>
            <w:t>HUE</w:t>
          </w:r>
        </w:smartTag>
      </w:smartTag>
      <w:r w:rsidRPr="00745D88">
        <w:rPr>
          <w:rFonts w:hint="eastAsia"/>
        </w:rPr>
        <w:t xml:space="preserve"> should measure quality level of </w:t>
      </w:r>
      <w:r w:rsidRPr="00745D88">
        <w:t>the</w:t>
      </w:r>
      <w:r w:rsidRPr="00745D88">
        <w:rPr>
          <w:rFonts w:hint="eastAsia"/>
        </w:rPr>
        <w:t xml:space="preserve"> reference signal from the HeNB such as RSRP or RSRQ and report th</w:t>
      </w:r>
      <w:r>
        <w:t>is</w:t>
      </w:r>
      <w:r w:rsidRPr="00745D88">
        <w:rPr>
          <w:rFonts w:hint="eastAsia"/>
        </w:rPr>
        <w:t xml:space="preserve"> </w:t>
      </w:r>
      <w:r>
        <w:t>value</w:t>
      </w:r>
      <w:r w:rsidRPr="00745D88">
        <w:rPr>
          <w:rFonts w:hint="eastAsia"/>
        </w:rPr>
        <w:t xml:space="preserve"> to </w:t>
      </w:r>
      <w:r w:rsidRPr="00745D88">
        <w:t>the</w:t>
      </w:r>
      <w:r w:rsidRPr="00745D88">
        <w:rPr>
          <w:rFonts w:hint="eastAsia"/>
        </w:rPr>
        <w:t xml:space="preserve"> HeNB </w:t>
      </w:r>
      <w:r>
        <w:t xml:space="preserve">via </w:t>
      </w:r>
      <w:r w:rsidRPr="00745D88">
        <w:rPr>
          <w:rFonts w:hint="eastAsia"/>
        </w:rPr>
        <w:t>measurement report</w:t>
      </w:r>
      <w:r>
        <w:t>ing</w:t>
      </w:r>
      <w:r w:rsidRPr="00745D88">
        <w:rPr>
          <w:rFonts w:hint="eastAsia"/>
        </w:rPr>
        <w:t xml:space="preserve">. </w:t>
      </w:r>
      <w:r>
        <w:t>B</w:t>
      </w:r>
      <w:r w:rsidRPr="00745D88">
        <w:t>ased on the measurement results</w:t>
      </w:r>
      <w:r>
        <w:t>,</w:t>
      </w:r>
      <w:r w:rsidRPr="00745D88">
        <w:t xml:space="preserve"> </w:t>
      </w:r>
      <w:r w:rsidRPr="00745D88">
        <w:rPr>
          <w:rFonts w:hint="eastAsia"/>
        </w:rPr>
        <w:t xml:space="preserve">the HeNB should optimize the transmit power </w:t>
      </w:r>
      <w:r w:rsidRPr="00745D88">
        <w:t xml:space="preserve">so that </w:t>
      </w:r>
      <w:r w:rsidRPr="00745D88">
        <w:rPr>
          <w:rFonts w:hint="eastAsia"/>
        </w:rPr>
        <w:t xml:space="preserve">the </w:t>
      </w:r>
      <w:r>
        <w:t xml:space="preserve">subsequent reported </w:t>
      </w:r>
      <w:r w:rsidRPr="00745D88">
        <w:t xml:space="preserve">measurement </w:t>
      </w:r>
      <w:r>
        <w:t>values</w:t>
      </w:r>
      <w:r w:rsidRPr="00745D88">
        <w:t xml:space="preserve"> </w:t>
      </w:r>
      <w:r>
        <w:t>are</w:t>
      </w:r>
      <w:r w:rsidRPr="00745D88">
        <w:t xml:space="preserve"> close to a </w:t>
      </w:r>
      <w:r w:rsidRPr="00745D88">
        <w:rPr>
          <w:rFonts w:hint="eastAsia"/>
        </w:rPr>
        <w:t>pred</w:t>
      </w:r>
      <w:r>
        <w:rPr>
          <w:rFonts w:hint="eastAsia"/>
        </w:rPr>
        <w:t xml:space="preserve">etermined or network notified </w:t>
      </w:r>
      <w:r w:rsidRPr="009D232B">
        <w:t>target value</w:t>
      </w:r>
      <w:r>
        <w:rPr>
          <w:rFonts w:hint="eastAsia"/>
        </w:rPr>
        <w:t xml:space="preserve">. If multiple HUEs </w:t>
      </w:r>
      <w:r>
        <w:t xml:space="preserve">are </w:t>
      </w:r>
      <w:r>
        <w:rPr>
          <w:rFonts w:hint="eastAsia"/>
        </w:rPr>
        <w:t>connect</w:t>
      </w:r>
      <w:r>
        <w:t>ed</w:t>
      </w:r>
      <w:r>
        <w:rPr>
          <w:rFonts w:hint="eastAsia"/>
        </w:rPr>
        <w:t xml:space="preserve"> to </w:t>
      </w:r>
      <w:r>
        <w:t>the</w:t>
      </w:r>
      <w:r>
        <w:rPr>
          <w:rFonts w:hint="eastAsia"/>
        </w:rPr>
        <w:t xml:space="preserve"> HeNB, t</w:t>
      </w:r>
      <w:r w:rsidRPr="009D232B">
        <w:t xml:space="preserve">he minimum value of the </w:t>
      </w:r>
      <w:r>
        <w:t xml:space="preserve">reported </w:t>
      </w:r>
      <w:r>
        <w:rPr>
          <w:rFonts w:hint="eastAsia"/>
        </w:rPr>
        <w:t xml:space="preserve">measurement results </w:t>
      </w:r>
      <w:r>
        <w:t>from</w:t>
      </w:r>
      <w:r>
        <w:rPr>
          <w:rFonts w:hint="eastAsia"/>
        </w:rPr>
        <w:t xml:space="preserve"> each </w:t>
      </w:r>
      <w:smartTag w:uri="urn:schemas-microsoft-com:office:smarttags" w:element="place">
        <w:smartTag w:uri="urn:schemas-microsoft-com:office:smarttags" w:element="City">
          <w:r>
            <w:rPr>
              <w:rFonts w:hint="eastAsia"/>
            </w:rPr>
            <w:t>HUE</w:t>
          </w:r>
        </w:smartTag>
      </w:smartTag>
      <w:r>
        <w:rPr>
          <w:rFonts w:hint="eastAsia"/>
        </w:rPr>
        <w:t xml:space="preserve"> should become close to the target value. </w:t>
      </w:r>
      <w:r w:rsidRPr="0091029D">
        <w:rPr>
          <w:rFonts w:hint="eastAsia"/>
        </w:rPr>
        <w:t>The measurement result may be measurement statistics such</w:t>
      </w:r>
      <w:r w:rsidRPr="0091029D">
        <w:t xml:space="preserve"> as</w:t>
      </w:r>
      <w:r w:rsidRPr="0091029D">
        <w:rPr>
          <w:rFonts w:hint="eastAsia"/>
        </w:rPr>
        <w:t xml:space="preserve"> x-percentile value.</w:t>
      </w:r>
    </w:p>
    <w:p w:rsidR="00C763CA" w:rsidRDefault="00155FBB" w:rsidP="006A764C">
      <w:r>
        <w:t>As shown in [10</w:t>
      </w:r>
      <w:r w:rsidR="004621D1">
        <w:t>], the a</w:t>
      </w:r>
      <w:r w:rsidR="004621D1">
        <w:rPr>
          <w:rFonts w:hint="eastAsia"/>
        </w:rPr>
        <w:t xml:space="preserve">bove scheme can improve the problem </w:t>
      </w:r>
      <w:r w:rsidR="004621D1">
        <w:t xml:space="preserve">shown </w:t>
      </w:r>
      <w:r w:rsidR="004621D1">
        <w:rPr>
          <w:rFonts w:hint="eastAsia"/>
        </w:rPr>
        <w:t>in Fig</w:t>
      </w:r>
      <w:r w:rsidR="004621D1">
        <w:t>ure 7.2.3</w:t>
      </w:r>
      <w:r w:rsidR="00AF192F">
        <w:rPr>
          <w:rFonts w:hint="eastAsia"/>
        </w:rPr>
        <w:t>.</w:t>
      </w:r>
      <w:r w:rsidR="00AF192F">
        <w:t>1</w:t>
      </w:r>
      <w:r w:rsidR="004621D1">
        <w:t>-1</w:t>
      </w:r>
      <w:r w:rsidR="004621D1">
        <w:rPr>
          <w:rFonts w:hint="eastAsia"/>
        </w:rPr>
        <w:t xml:space="preserve">. In the left figure the HeNB will decrease the transmit power and the interference to the MUE will be mitigated because the </w:t>
      </w:r>
      <w:smartTag w:uri="urn:schemas-microsoft-com:office:smarttags" w:element="place">
        <w:smartTag w:uri="urn:schemas-microsoft-com:office:smarttags" w:element="City">
          <w:r w:rsidR="004621D1">
            <w:rPr>
              <w:rFonts w:hint="eastAsia"/>
            </w:rPr>
            <w:t>HUE</w:t>
          </w:r>
        </w:smartTag>
      </w:smartTag>
      <w:r w:rsidR="004621D1">
        <w:rPr>
          <w:rFonts w:hint="eastAsia"/>
        </w:rPr>
        <w:t xml:space="preserve"> measurement result shows good quality and it is preferable to decrease the transmit power. In the right figure the HeNB will increase the transmit power and the indoor coverage will be widened because the </w:t>
      </w:r>
      <w:smartTag w:uri="urn:schemas-microsoft-com:office:smarttags" w:element="place">
        <w:smartTag w:uri="urn:schemas-microsoft-com:office:smarttags" w:element="City">
          <w:r w:rsidR="004621D1">
            <w:rPr>
              <w:rFonts w:hint="eastAsia"/>
            </w:rPr>
            <w:t>HUE</w:t>
          </w:r>
        </w:smartTag>
      </w:smartTag>
      <w:r w:rsidR="004621D1">
        <w:rPr>
          <w:rFonts w:hint="eastAsia"/>
        </w:rPr>
        <w:t xml:space="preserve"> measurement result shows poor quality and it is preferable to increase the transmit power.</w:t>
      </w:r>
    </w:p>
    <w:p w:rsidR="00A15C75" w:rsidRDefault="00456A2C" w:rsidP="006A764C">
      <w:pPr>
        <w:pStyle w:val="Heading4"/>
      </w:pPr>
      <w:bookmarkStart w:id="136" w:name="_Toc518927624"/>
      <w:bookmarkStart w:id="137" w:name="_Toc46230681"/>
      <w:bookmarkStart w:id="138" w:name="_Toc46230746"/>
      <w:r>
        <w:t>7.2.3.2</w:t>
      </w:r>
      <w:r>
        <w:tab/>
      </w:r>
      <w:r w:rsidR="00A15C75" w:rsidRPr="00A15C75">
        <w:rPr>
          <w:rFonts w:hint="eastAsia"/>
          <w:lang w:eastAsia="zh-CN"/>
        </w:rPr>
        <w:t>Smart power</w:t>
      </w:r>
      <w:r w:rsidR="00A15C75" w:rsidRPr="00A15C75">
        <w:rPr>
          <w:rFonts w:eastAsia="MS Mincho"/>
        </w:rPr>
        <w:t xml:space="preserve"> </w:t>
      </w:r>
      <w:r w:rsidR="00A15C75" w:rsidRPr="00A15C75">
        <w:rPr>
          <w:rFonts w:hint="eastAsia"/>
          <w:lang w:eastAsia="zh-CN"/>
        </w:rPr>
        <w:t>c</w:t>
      </w:r>
      <w:r w:rsidR="00A15C75" w:rsidRPr="00A15C75">
        <w:t xml:space="preserve">ontrol </w:t>
      </w:r>
      <w:r w:rsidR="00A15C75" w:rsidRPr="00A15C75">
        <w:rPr>
          <w:rFonts w:hint="eastAsia"/>
          <w:lang w:eastAsia="zh-CN"/>
        </w:rPr>
        <w:t xml:space="preserve">based on interference </w:t>
      </w:r>
      <w:r w:rsidR="00A15C75" w:rsidRPr="00A15C75">
        <w:rPr>
          <w:lang w:eastAsia="zh-CN"/>
        </w:rPr>
        <w:t>measurement</w:t>
      </w:r>
      <w:r w:rsidR="00A15C75" w:rsidRPr="00A15C75">
        <w:rPr>
          <w:rFonts w:hint="eastAsia"/>
          <w:lang w:eastAsia="zh-CN"/>
        </w:rPr>
        <w:t xml:space="preserve"> from macro BS</w:t>
      </w:r>
      <w:bookmarkEnd w:id="136"/>
      <w:bookmarkEnd w:id="137"/>
      <w:bookmarkEnd w:id="138"/>
      <w:r w:rsidR="00A15C75" w:rsidRPr="00605A2C">
        <w:t xml:space="preserve"> </w:t>
      </w:r>
    </w:p>
    <w:p w:rsidR="00A15C75" w:rsidRPr="0074011B" w:rsidRDefault="00A15C75" w:rsidP="006A764C">
      <w:pPr>
        <w:rPr>
          <w:rFonts w:hint="eastAsia"/>
        </w:rPr>
      </w:pPr>
      <w:r>
        <w:t>In the absence of alternative techniques such as resource partitioning, a</w:t>
      </w:r>
      <w:r w:rsidRPr="0074011B">
        <w:t xml:space="preserve"> fixed maximum power setting configured by the network is not sufficient to ensure minimum HeNB coverage range while protecting macro in all cases. Hence, a sensing of the HeNB environment </w:t>
      </w:r>
      <w:r>
        <w:t>can be used</w:t>
      </w:r>
      <w:r w:rsidRPr="0074011B">
        <w:t xml:space="preserve"> for setting the transmit power.</w:t>
      </w:r>
    </w:p>
    <w:p w:rsidR="00A15C75" w:rsidRPr="0074011B" w:rsidRDefault="00A15C75" w:rsidP="006A764C">
      <w:pPr>
        <w:rPr>
          <w:rFonts w:hint="eastAsia"/>
        </w:rPr>
      </w:pPr>
      <w:r w:rsidRPr="0074011B">
        <w:t>The HeNB adjust its maximum DL transmit power as a function of air interface measurements to avoid interfering with macro cell UEs. Examples of such measurements are t</w:t>
      </w:r>
      <w:r>
        <w:t xml:space="preserve">otal received interference, </w:t>
      </w:r>
      <w:r>
        <w:rPr>
          <w:lang w:eastAsia="zh-CN"/>
        </w:rPr>
        <w:t>received</w:t>
      </w:r>
      <w:r>
        <w:rPr>
          <w:rFonts w:hint="eastAsia"/>
          <w:lang w:eastAsia="zh-CN"/>
        </w:rPr>
        <w:t xml:space="preserve"> CRS </w:t>
      </w:r>
      <w:r w:rsidRPr="002A158A">
        <w:rPr>
          <w:rFonts w:cs="v4.2.0"/>
          <w:snapToGrid w:val="0"/>
        </w:rPr>
        <w:t>Êc</w:t>
      </w:r>
      <w:r>
        <w:rPr>
          <w:rFonts w:hint="eastAsia"/>
          <w:lang w:eastAsia="zh-CN"/>
        </w:rPr>
        <w:t xml:space="preserve"> </w:t>
      </w:r>
      <w:r w:rsidRPr="0074011B">
        <w:t>f</w:t>
      </w:r>
      <w:r>
        <w:rPr>
          <w:rFonts w:hint="eastAsia"/>
          <w:lang w:eastAsia="zh-CN"/>
        </w:rPr>
        <w:t>rom</w:t>
      </w:r>
      <w:r w:rsidRPr="0074011B">
        <w:t xml:space="preserve"> the most dominant macro cell eNB, etc. The scheme is open loop, and does not involve the UEs and signaling between network nodes.  </w:t>
      </w:r>
    </w:p>
    <w:p w:rsidR="00A15C75" w:rsidRPr="0074011B" w:rsidRDefault="00A15C75" w:rsidP="006A764C">
      <w:pPr>
        <w:rPr>
          <w:rFonts w:hint="eastAsia"/>
          <w:lang w:eastAsia="zh-CN"/>
        </w:rPr>
      </w:pPr>
      <w:r>
        <w:t xml:space="preserve">The </w:t>
      </w:r>
      <w:r w:rsidRPr="0074011B">
        <w:t xml:space="preserve">HeNB shall adjust its maximum transmit </w:t>
      </w:r>
      <w:r>
        <w:t xml:space="preserve">power </w:t>
      </w:r>
      <w:r w:rsidRPr="0074011B">
        <w:t>according to the following formula</w:t>
      </w:r>
      <w:r w:rsidRPr="0074011B">
        <w:rPr>
          <w:rFonts w:hint="eastAsia"/>
        </w:rPr>
        <w:t>,</w:t>
      </w:r>
      <w:r w:rsidRPr="0074011B">
        <w:t xml:space="preserve"> </w:t>
      </w:r>
    </w:p>
    <w:p w:rsidR="00A15C75" w:rsidRPr="004A67F6" w:rsidRDefault="00A15C75" w:rsidP="006A764C">
      <w:pPr>
        <w:pStyle w:val="EQ"/>
        <w:jc w:val="center"/>
        <w:rPr>
          <w:rFonts w:hint="eastAsia"/>
          <w:lang w:eastAsia="zh-CN"/>
        </w:rPr>
      </w:pPr>
      <w:r w:rsidRPr="003D497F">
        <w:rPr>
          <w:position w:val="-12"/>
          <w:lang w:eastAsia="zh-CN"/>
        </w:rPr>
        <w:object w:dxaOrig="6880" w:dyaOrig="400">
          <v:shape id="_x0000_i1044" type="#_x0000_t75" style="width:322.5pt;height:18.75pt" o:ole="">
            <v:imagedata r:id="rId51" o:title=""/>
          </v:shape>
          <o:OLEObject Type="Embed" ProgID="Equation.3" ShapeID="_x0000_i1044" DrawAspect="Content" ObjectID="_1656843860" r:id="rId52"/>
        </w:object>
      </w:r>
      <w:r w:rsidR="006A764C">
        <w:t xml:space="preserve">                      </w:t>
      </w:r>
      <w:r>
        <w:t>(1)</w:t>
      </w:r>
    </w:p>
    <w:p w:rsidR="00A15C75" w:rsidRDefault="00A15C75" w:rsidP="006A764C">
      <w:r>
        <w:t>w</w:t>
      </w:r>
      <w:r w:rsidRPr="00AC29AA">
        <w:t xml:space="preserve">here </w:t>
      </w:r>
      <w:r>
        <w:t xml:space="preserve">parameters </w:t>
      </w:r>
      <w:r w:rsidRPr="00AC29AA">
        <w:t>P</w:t>
      </w:r>
      <w:r w:rsidRPr="00AC29AA">
        <w:rPr>
          <w:vertAlign w:val="subscript"/>
        </w:rPr>
        <w:t xml:space="preserve">max </w:t>
      </w:r>
      <w:r>
        <w:t xml:space="preserve"> and </w:t>
      </w:r>
      <w:r w:rsidRPr="00AC29AA">
        <w:t>P</w:t>
      </w:r>
      <w:r w:rsidRPr="00AC29AA">
        <w:rPr>
          <w:vertAlign w:val="subscript"/>
        </w:rPr>
        <w:t xml:space="preserve">min  </w:t>
      </w:r>
      <w:r>
        <w:t xml:space="preserve">is the </w:t>
      </w:r>
      <w:r w:rsidRPr="00250D5C">
        <w:t>maximum</w:t>
      </w:r>
      <w:r w:rsidRPr="00250D5C">
        <w:rPr>
          <w:rFonts w:hint="eastAsia"/>
        </w:rPr>
        <w:t xml:space="preserve"> and </w:t>
      </w:r>
      <w:r w:rsidRPr="00250D5C">
        <w:t xml:space="preserve">minimum </w:t>
      </w:r>
      <w:r w:rsidRPr="00AC29AA">
        <w:t>HeNB transmit power</w:t>
      </w:r>
      <w:r>
        <w:t xml:space="preserve"> settings, </w:t>
      </w:r>
      <w:r w:rsidRPr="008045E4">
        <w:rPr>
          <w:rFonts w:hint="eastAsia"/>
          <w:lang w:eastAsia="zh-CN"/>
        </w:rPr>
        <w:t xml:space="preserve">CRS </w:t>
      </w:r>
      <w:r w:rsidRPr="008045E4">
        <w:rPr>
          <w:snapToGrid w:val="0"/>
        </w:rPr>
        <w:t>Êc</w:t>
      </w:r>
      <w:r w:rsidRPr="008045E4">
        <w:rPr>
          <w:rFonts w:hint="eastAsia"/>
          <w:snapToGrid w:val="0"/>
          <w:lang w:eastAsia="zh-CN"/>
        </w:rPr>
        <w:t xml:space="preserve"> is </w:t>
      </w:r>
      <w:r w:rsidRPr="008045E4">
        <w:rPr>
          <w:snapToGrid w:val="0"/>
        </w:rPr>
        <w:t xml:space="preserve">measured in dBm, </w:t>
      </w:r>
      <w:r w:rsidRPr="008045E4">
        <w:rPr>
          <w:rFonts w:hint="eastAsia"/>
          <w:snapToGrid w:val="0"/>
          <w:lang w:eastAsia="zh-CN"/>
        </w:rPr>
        <w:t xml:space="preserve">which </w:t>
      </w:r>
      <w:r w:rsidRPr="008045E4">
        <w:rPr>
          <w:snapToGrid w:val="0"/>
        </w:rPr>
        <w:t xml:space="preserve">is the </w:t>
      </w:r>
      <w:r w:rsidRPr="008045E4">
        <w:t>Reference</w:t>
      </w:r>
      <w:r w:rsidRPr="008045E4">
        <w:rPr>
          <w:snapToGrid w:val="0"/>
        </w:rPr>
        <w:t xml:space="preserve"> Signal Received Power per resource element</w:t>
      </w:r>
      <w:r w:rsidRPr="008045E4">
        <w:rPr>
          <w:rFonts w:hint="eastAsia"/>
          <w:snapToGrid w:val="0"/>
          <w:lang w:eastAsia="zh-CN"/>
        </w:rPr>
        <w:t xml:space="preserve"> </w:t>
      </w:r>
      <w:r w:rsidRPr="008045E4">
        <w:rPr>
          <w:snapToGrid w:val="0"/>
        </w:rPr>
        <w:t>present at the Home BS antenna connector received</w:t>
      </w:r>
      <w:r w:rsidRPr="008045E4">
        <w:rPr>
          <w:rFonts w:hint="eastAsia"/>
          <w:snapToGrid w:val="0"/>
          <w:lang w:eastAsia="zh-CN"/>
        </w:rPr>
        <w:t xml:space="preserve"> </w:t>
      </w:r>
      <w:r w:rsidRPr="008045E4">
        <w:t>from the strongest co-channel macro cell.</w:t>
      </w:r>
      <w:r w:rsidRPr="008045E4">
        <w:rPr>
          <w:rFonts w:hint="eastAsia"/>
          <w:lang w:eastAsia="zh-CN"/>
        </w:rPr>
        <w:t xml:space="preserve"> </w:t>
      </w:r>
      <w:r w:rsidRPr="008045E4">
        <w:rPr>
          <w:noProof/>
          <w:position w:val="-10"/>
        </w:rPr>
        <w:object w:dxaOrig="460" w:dyaOrig="360">
          <v:shape id="_x0000_i1045" type="#_x0000_t75" style="width:23.25pt;height:18pt" o:ole="">
            <v:imagedata r:id="rId53" o:title=""/>
          </v:shape>
          <o:OLEObject Type="Embed" ProgID="Equation.3" ShapeID="_x0000_i1045" DrawAspect="Content" ObjectID="_1656843861" r:id="rId54"/>
        </w:object>
      </w:r>
      <w:r w:rsidRPr="008045E4">
        <w:t xml:space="preserve"> is the number of downlink resource blocks in the H</w:t>
      </w:r>
      <w:r w:rsidRPr="008045E4">
        <w:rPr>
          <w:rFonts w:hint="eastAsia"/>
          <w:lang w:eastAsia="zh-CN"/>
        </w:rPr>
        <w:t>eNB</w:t>
      </w:r>
      <w:r w:rsidRPr="008045E4">
        <w:t xml:space="preserve"> channel.</w:t>
      </w:r>
      <w:r w:rsidRPr="008045E4">
        <w:rPr>
          <w:rFonts w:hint="eastAsia"/>
          <w:lang w:eastAsia="zh-CN"/>
        </w:rPr>
        <w:t xml:space="preserve"> </w:t>
      </w:r>
      <w:r w:rsidRPr="008045E4">
        <w:rPr>
          <w:noProof/>
          <w:position w:val="-12"/>
        </w:rPr>
        <w:object w:dxaOrig="460" w:dyaOrig="380">
          <v:shape id="_x0000_i1046" type="#_x0000_t75" style="width:21.75pt;height:18pt" o:ole="">
            <v:imagedata r:id="rId55" o:title=""/>
          </v:shape>
          <o:OLEObject Type="Embed" ProgID="Equation.3" ShapeID="_x0000_i1046" DrawAspect="Content" ObjectID="_1656843862" r:id="rId56"/>
        </w:object>
      </w:r>
      <w:r w:rsidRPr="008045E4">
        <w:t xml:space="preserve"> is the number of subcarriers in a resource block</w:t>
      </w:r>
      <w:r w:rsidRPr="008045E4">
        <w:rPr>
          <w:rFonts w:hint="eastAsia"/>
          <w:lang w:eastAsia="zh-CN"/>
        </w:rPr>
        <w:t xml:space="preserve"> (</w:t>
      </w:r>
      <w:r w:rsidRPr="008045E4">
        <w:rPr>
          <w:noProof/>
          <w:position w:val="-12"/>
        </w:rPr>
        <w:object w:dxaOrig="940" w:dyaOrig="380">
          <v:shape id="_x0000_i1047" type="#_x0000_t75" style="width:43.5pt;height:17.25pt" o:ole="">
            <v:imagedata r:id="rId57" o:title=""/>
          </v:shape>
          <o:OLEObject Type="Embed" ProgID="Equation.3" ShapeID="_x0000_i1047" DrawAspect="Content" ObjectID="_1656843863" r:id="rId58"/>
        </w:object>
      </w:r>
      <w:r w:rsidRPr="008045E4">
        <w:rPr>
          <w:rFonts w:hint="eastAsia"/>
          <w:noProof/>
          <w:lang w:eastAsia="zh-CN"/>
        </w:rPr>
        <w:t>)</w:t>
      </w:r>
      <w:r w:rsidRPr="008045E4">
        <w:t>.</w:t>
      </w:r>
      <w:r>
        <w:rPr>
          <w:rFonts w:hint="eastAsia"/>
          <w:lang w:eastAsia="zh-CN"/>
        </w:rPr>
        <w:t xml:space="preserve"> </w:t>
      </w:r>
      <w:r>
        <w:t xml:space="preserve">Parameter </w:t>
      </w:r>
      <w:r>
        <w:rPr>
          <w:rFonts w:ascii="Symbol" w:hAnsi="Symbol"/>
        </w:rPr>
        <w:t></w:t>
      </w:r>
      <w:r>
        <w:t xml:space="preserve"> is a linear scalar that allows altering the slope of power control mapping curve, </w:t>
      </w:r>
      <w:r w:rsidRPr="0038355B">
        <w:rPr>
          <w:rFonts w:ascii="Symbol" w:hAnsi="Symbol"/>
        </w:rPr>
        <w:t></w:t>
      </w:r>
      <w:r>
        <w:t xml:space="preserve"> is a parameter expressed in dB that can be used for altering the exact range of </w:t>
      </w:r>
      <w:r>
        <w:rPr>
          <w:rFonts w:hint="eastAsia"/>
          <w:lang w:eastAsia="zh-CN"/>
        </w:rPr>
        <w:t xml:space="preserve">CRS </w:t>
      </w:r>
      <w:r w:rsidRPr="002A158A">
        <w:rPr>
          <w:snapToGrid w:val="0"/>
        </w:rPr>
        <w:t>Êc</w:t>
      </w:r>
      <w:r>
        <w:t xml:space="preserve"> covered by dynamic range of power control.</w:t>
      </w:r>
    </w:p>
    <w:p w:rsidR="00A15C75" w:rsidRDefault="00A15C75" w:rsidP="006A764C">
      <w:r>
        <w:t xml:space="preserve">Parameters </w:t>
      </w:r>
      <w:r w:rsidRPr="00AC29AA">
        <w:t>P</w:t>
      </w:r>
      <w:r w:rsidRPr="00AC29AA">
        <w:rPr>
          <w:vertAlign w:val="subscript"/>
        </w:rPr>
        <w:t xml:space="preserve">min </w:t>
      </w:r>
      <w:r>
        <w:rPr>
          <w:vertAlign w:val="subscript"/>
        </w:rPr>
        <w:t xml:space="preserve">, </w:t>
      </w:r>
      <w:r>
        <w:rPr>
          <w:rFonts w:ascii="Symbol" w:hAnsi="Symbol"/>
        </w:rPr>
        <w:t></w:t>
      </w:r>
      <w:r>
        <w:t xml:space="preserve">, and </w:t>
      </w:r>
      <w:r w:rsidRPr="0038355B">
        <w:rPr>
          <w:rFonts w:ascii="Symbol" w:hAnsi="Symbol"/>
        </w:rPr>
        <w:t></w:t>
      </w:r>
      <w:r>
        <w:t xml:space="preserve"> are considered to be HeNB configuration parameters</w:t>
      </w:r>
      <w:r>
        <w:rPr>
          <w:rFonts w:hint="eastAsia"/>
          <w:lang w:eastAsia="zh-CN"/>
        </w:rPr>
        <w:t>, and</w:t>
      </w:r>
      <w:r>
        <w:t xml:space="preserve"> </w:t>
      </w:r>
      <w:r w:rsidRPr="00AC29AA">
        <w:t>P</w:t>
      </w:r>
      <w:r w:rsidRPr="00AC29AA">
        <w:rPr>
          <w:vertAlign w:val="subscript"/>
        </w:rPr>
        <w:t>max</w:t>
      </w:r>
      <w:r>
        <w:t xml:space="preserve"> corresponds to the HeNBs maximum transmit power capability.</w:t>
      </w:r>
    </w:p>
    <w:p w:rsidR="00A15C75" w:rsidRPr="009311E8" w:rsidRDefault="00A15C75" w:rsidP="006A764C">
      <w:pPr>
        <w:rPr>
          <w:sz w:val="21"/>
          <w:szCs w:val="21"/>
          <w:lang w:eastAsia="zh-CN"/>
        </w:rPr>
      </w:pPr>
      <w:r>
        <w:t xml:space="preserve">For the special case where the HeNB is unable to detect any co-channel deployed macro cells. The HeNB is free to use its maximum transmit power, or </w:t>
      </w:r>
      <w:r>
        <w:rPr>
          <w:rFonts w:hint="eastAsia"/>
          <w:lang w:eastAsia="zh-CN"/>
        </w:rPr>
        <w:t>apply</w:t>
      </w:r>
      <w:r>
        <w:t xml:space="preserve"> pre-set parameterized value</w:t>
      </w:r>
      <w:r>
        <w:rPr>
          <w:rFonts w:hint="eastAsia"/>
          <w:lang w:eastAsia="zh-CN"/>
        </w:rPr>
        <w:t xml:space="preserve"> based on the requirement of operator</w:t>
      </w:r>
      <w:r w:rsidRPr="000A11B4">
        <w:rPr>
          <w:rFonts w:eastAsia="MS Mincho"/>
          <w:sz w:val="22"/>
          <w:szCs w:val="22"/>
        </w:rPr>
        <w:t>.</w:t>
      </w:r>
      <w:r>
        <w:rPr>
          <w:rFonts w:eastAsia="MS Mincho"/>
          <w:sz w:val="22"/>
          <w:szCs w:val="22"/>
        </w:rPr>
        <w:t xml:space="preserve"> </w:t>
      </w:r>
      <w:r>
        <w:rPr>
          <w:rFonts w:eastAsia="MS Mincho"/>
          <w:sz w:val="21"/>
          <w:szCs w:val="21"/>
        </w:rPr>
        <w:t xml:space="preserve"> </w:t>
      </w:r>
    </w:p>
    <w:p w:rsidR="00C23337" w:rsidRDefault="00456A2C" w:rsidP="006A764C">
      <w:pPr>
        <w:pStyle w:val="Heading4"/>
      </w:pPr>
      <w:bookmarkStart w:id="139" w:name="_Toc518927625"/>
      <w:bookmarkStart w:id="140" w:name="_Toc46230682"/>
      <w:bookmarkStart w:id="141" w:name="_Toc46230747"/>
      <w:r>
        <w:t>7.2.3.3</w:t>
      </w:r>
      <w:r>
        <w:tab/>
      </w:r>
      <w:r w:rsidR="00C23337" w:rsidRPr="00C23337">
        <w:rPr>
          <w:lang w:eastAsia="zh-CN"/>
        </w:rPr>
        <w:t>HeNB power control based on HeNB-MUE path loss</w:t>
      </w:r>
      <w:bookmarkEnd w:id="139"/>
      <w:bookmarkEnd w:id="140"/>
      <w:bookmarkEnd w:id="141"/>
      <w:r w:rsidR="00C23337" w:rsidRPr="00C23337">
        <w:rPr>
          <w:rFonts w:hint="eastAsia"/>
          <w:lang w:eastAsia="zh-CN"/>
        </w:rPr>
        <w:t xml:space="preserve"> </w:t>
      </w:r>
      <w:r w:rsidR="00C23337" w:rsidRPr="00605A2C">
        <w:t xml:space="preserve"> </w:t>
      </w:r>
    </w:p>
    <w:p w:rsidR="00C23337" w:rsidRPr="009311E8" w:rsidRDefault="00C23337" w:rsidP="006A764C">
      <w:pPr>
        <w:rPr>
          <w:rFonts w:eastAsia="MS Mincho"/>
        </w:rPr>
      </w:pPr>
      <w:r w:rsidRPr="00C23337">
        <w:t xml:space="preserve">HeNB should adjust the downlink transmit power by taking into account the </w:t>
      </w:r>
      <w:r w:rsidRPr="00C23337">
        <w:rPr>
          <w:rFonts w:eastAsia="MS Mincho"/>
        </w:rPr>
        <w:t>path</w:t>
      </w:r>
      <w:r w:rsidRPr="00C23337">
        <w:rPr>
          <w:rFonts w:eastAsia="MS PGothic"/>
          <w:lang w:val="en-US"/>
        </w:rPr>
        <w:t xml:space="preserve"> loss between the HeNB and an outdoor neighbor MUE including </w:t>
      </w:r>
      <w:r w:rsidRPr="00C23337">
        <w:t>penetration loss</w:t>
      </w:r>
      <w:r w:rsidRPr="00C23337">
        <w:rPr>
          <w:rFonts w:eastAsia="MS Mincho"/>
        </w:rPr>
        <w:t xml:space="preserve"> in order to </w:t>
      </w:r>
      <w:r w:rsidRPr="00C23337">
        <w:t xml:space="preserve">provide better </w:t>
      </w:r>
      <w:r w:rsidRPr="00C23337">
        <w:rPr>
          <w:rFonts w:eastAsia="MS Mincho"/>
        </w:rPr>
        <w:t xml:space="preserve">interference mitigation for the </w:t>
      </w:r>
      <w:r w:rsidRPr="00C23337">
        <w:t>MUE while maintaining good H</w:t>
      </w:r>
      <w:r w:rsidRPr="00C23337">
        <w:rPr>
          <w:rFonts w:eastAsia="MS Mincho"/>
        </w:rPr>
        <w:t>e</w:t>
      </w:r>
      <w:r w:rsidRPr="00C23337">
        <w:t>NB coverage for HUE</w:t>
      </w:r>
      <w:r w:rsidRPr="00C23337">
        <w:rPr>
          <w:rFonts w:eastAsia="MS Mincho"/>
        </w:rPr>
        <w:t>s</w:t>
      </w:r>
      <w:r w:rsidRPr="00C23337">
        <w:t>.</w:t>
      </w:r>
    </w:p>
    <w:p w:rsidR="00C23337" w:rsidRPr="00C23337" w:rsidRDefault="00C23337" w:rsidP="006A764C">
      <w:r w:rsidRPr="00C23337">
        <w:t xml:space="preserve">HeNB should set the transmit power of reference signal P_tx as follows: </w:t>
      </w:r>
    </w:p>
    <w:p w:rsidR="00C23337" w:rsidRPr="00C23337" w:rsidRDefault="00C23337" w:rsidP="009311E8">
      <w:pPr>
        <w:pStyle w:val="EQ"/>
        <w:jc w:val="center"/>
      </w:pPr>
      <w:r w:rsidRPr="00C23337">
        <w:t>P_tx (dBm) = MEDIAN( P_m + P_offset, P_tx_upp, P_tx_low )</w:t>
      </w:r>
    </w:p>
    <w:p w:rsidR="00C23337" w:rsidRPr="00C23337" w:rsidRDefault="00C23337" w:rsidP="006A764C">
      <w:r w:rsidRPr="00C23337">
        <w:t xml:space="preserve">Where: </w:t>
      </w:r>
    </w:p>
    <w:p w:rsidR="00C23337" w:rsidRPr="00C23337" w:rsidRDefault="006A764C" w:rsidP="006A764C">
      <w:pPr>
        <w:pStyle w:val="B1"/>
      </w:pPr>
      <w:r>
        <w:t>-</w:t>
      </w:r>
      <w:r>
        <w:tab/>
      </w:r>
      <w:r w:rsidR="00C23337" w:rsidRPr="00C23337">
        <w:t>P_m (dBm) is RSRP from the nearest MeNB</w:t>
      </w:r>
      <w:r w:rsidR="00C23337" w:rsidRPr="00C23337">
        <w:rPr>
          <w:rFonts w:hint="eastAsia"/>
        </w:rPr>
        <w:t xml:space="preserve"> measured by the HeNB. P_m is dependent on path loss which </w:t>
      </w:r>
      <w:r w:rsidR="00C23337" w:rsidRPr="00C23337">
        <w:t>includes</w:t>
      </w:r>
      <w:r w:rsidR="00C23337" w:rsidRPr="00C23337">
        <w:rPr>
          <w:rFonts w:hint="eastAsia"/>
        </w:rPr>
        <w:t xml:space="preserve"> the penetration loss between the nearest MeNB and the HeNB.</w:t>
      </w:r>
      <w:r w:rsidR="00C23337" w:rsidRPr="00C23337">
        <w:t xml:space="preserve"> </w:t>
      </w:r>
    </w:p>
    <w:p w:rsidR="00C23337" w:rsidRPr="00C23337" w:rsidRDefault="006A764C" w:rsidP="006A764C">
      <w:pPr>
        <w:pStyle w:val="B1"/>
      </w:pPr>
      <w:r>
        <w:lastRenderedPageBreak/>
        <w:t>-</w:t>
      </w:r>
      <w:r>
        <w:tab/>
      </w:r>
      <w:r w:rsidR="00C23337" w:rsidRPr="00C23337">
        <w:t>P_offset (dB) is the power offset</w:t>
      </w:r>
      <w:r w:rsidR="00C23337" w:rsidRPr="00C23337">
        <w:rPr>
          <w:rFonts w:hint="eastAsia"/>
        </w:rPr>
        <w:t xml:space="preserve"> described below in detail.</w:t>
      </w:r>
      <w:r w:rsidR="00C23337" w:rsidRPr="00C23337">
        <w:t xml:space="preserve"> </w:t>
      </w:r>
    </w:p>
    <w:p w:rsidR="00C23337" w:rsidRPr="00C23337" w:rsidRDefault="006A764C" w:rsidP="009311E8">
      <w:pPr>
        <w:pStyle w:val="B1"/>
      </w:pPr>
      <w:r>
        <w:t>-</w:t>
      </w:r>
      <w:r>
        <w:tab/>
      </w:r>
      <w:r w:rsidR="00C23337" w:rsidRPr="00C23337">
        <w:t xml:space="preserve">P_tx_upp/P_tx_low (dBm) is the upper/lower limit value </w:t>
      </w:r>
      <w:r w:rsidR="00C23337" w:rsidRPr="00C23337">
        <w:rPr>
          <w:rFonts w:hint="eastAsia"/>
        </w:rPr>
        <w:t>for</w:t>
      </w:r>
      <w:r w:rsidR="00C23337" w:rsidRPr="00C23337">
        <w:t xml:space="preserve"> the transmit power</w:t>
      </w:r>
      <w:r w:rsidR="00C23337" w:rsidRPr="00C23337">
        <w:rPr>
          <w:rFonts w:hint="eastAsia"/>
        </w:rPr>
        <w:t xml:space="preserve"> of the reference signal. The</w:t>
      </w:r>
      <w:r w:rsidR="00C23337" w:rsidRPr="00C23337">
        <w:t xml:space="preserve"> </w:t>
      </w:r>
      <w:r w:rsidR="00C23337" w:rsidRPr="00C23337">
        <w:rPr>
          <w:rFonts w:hint="eastAsia"/>
        </w:rPr>
        <w:t>maximum and the minimum total transmit power of HeNB should foll</w:t>
      </w:r>
      <w:r w:rsidR="00CA34BB">
        <w:rPr>
          <w:rFonts w:hint="eastAsia"/>
        </w:rPr>
        <w:t>ow HNB in [</w:t>
      </w:r>
      <w:r w:rsidR="00CA34BB">
        <w:t>20</w:t>
      </w:r>
      <w:r w:rsidR="00C23337" w:rsidRPr="00C23337">
        <w:rPr>
          <w:rFonts w:hint="eastAsia"/>
        </w:rPr>
        <w:t>].</w:t>
      </w:r>
    </w:p>
    <w:p w:rsidR="00C23337" w:rsidRPr="00C23337" w:rsidRDefault="00C23337" w:rsidP="006A764C">
      <w:r w:rsidRPr="00C23337">
        <w:rPr>
          <w:rFonts w:hint="eastAsia"/>
        </w:rPr>
        <w:t xml:space="preserve">The </w:t>
      </w:r>
      <w:r w:rsidRPr="00C23337">
        <w:t xml:space="preserve">HeNB can also set the maximum downlink transmit power in proportion to the transmit power of </w:t>
      </w:r>
      <w:r w:rsidRPr="00C23337">
        <w:rPr>
          <w:rFonts w:hint="eastAsia"/>
        </w:rPr>
        <w:t xml:space="preserve">the </w:t>
      </w:r>
      <w:r w:rsidRPr="00C23337">
        <w:t>reference signal.</w:t>
      </w:r>
      <w:r w:rsidRPr="00C23337">
        <w:rPr>
          <w:rFonts w:hint="eastAsia"/>
        </w:rPr>
        <w:t xml:space="preserve"> </w:t>
      </w:r>
      <w:r w:rsidRPr="00C23337">
        <w:t xml:space="preserve">As </w:t>
      </w:r>
      <w:r w:rsidRPr="00C23337">
        <w:rPr>
          <w:rFonts w:hint="eastAsia"/>
        </w:rPr>
        <w:t xml:space="preserve">the </w:t>
      </w:r>
      <w:r w:rsidRPr="00C23337">
        <w:t xml:space="preserve">RSRP decreases, which means </w:t>
      </w:r>
      <w:r w:rsidRPr="00C23337">
        <w:rPr>
          <w:rFonts w:hint="eastAsia"/>
        </w:rPr>
        <w:t xml:space="preserve">the </w:t>
      </w:r>
      <w:r w:rsidRPr="00C23337">
        <w:t>HeNB is located close to the edge of the macro cell, the transmit power should be small in order to mitigate the downlink interference to the MUE.</w:t>
      </w:r>
    </w:p>
    <w:p w:rsidR="00C23337" w:rsidRPr="00C23337" w:rsidRDefault="00C23337" w:rsidP="006A764C">
      <w:r w:rsidRPr="00C23337">
        <w:t xml:space="preserve">P_offset </w:t>
      </w:r>
      <w:r w:rsidRPr="00C23337">
        <w:rPr>
          <w:rFonts w:hint="eastAsia"/>
        </w:rPr>
        <w:t xml:space="preserve">above </w:t>
      </w:r>
      <w:r w:rsidRPr="00C23337">
        <w:t xml:space="preserve">should be defined </w:t>
      </w:r>
      <w:r w:rsidRPr="00C23337">
        <w:rPr>
          <w:rFonts w:hint="eastAsia"/>
        </w:rPr>
        <w:t xml:space="preserve">based on </w:t>
      </w:r>
      <w:r w:rsidRPr="00C23337">
        <w:t>p</w:t>
      </w:r>
      <w:r w:rsidRPr="00C23337">
        <w:rPr>
          <w:rFonts w:hint="eastAsia"/>
        </w:rPr>
        <w:t xml:space="preserve">ath loss between the HeNB and the MUE. The path loss may </w:t>
      </w:r>
      <w:r w:rsidRPr="00C23337">
        <w:t xml:space="preserve">consist of indoor path loss between </w:t>
      </w:r>
      <w:r w:rsidRPr="00C23337">
        <w:rPr>
          <w:rFonts w:hint="eastAsia"/>
        </w:rPr>
        <w:t xml:space="preserve">the </w:t>
      </w:r>
      <w:r w:rsidRPr="00C23337">
        <w:t>HeNB and cell edge of HeNB cell and the penetration loss</w:t>
      </w:r>
      <w:r w:rsidRPr="00C23337">
        <w:rPr>
          <w:rFonts w:hint="eastAsia"/>
        </w:rPr>
        <w:t xml:space="preserve">. Therefore, </w:t>
      </w:r>
      <w:r w:rsidRPr="00C23337">
        <w:t>P_offset</w:t>
      </w:r>
      <w:r w:rsidRPr="00C23337">
        <w:rPr>
          <w:rFonts w:hint="eastAsia"/>
        </w:rPr>
        <w:t xml:space="preserve"> should be formulated as follows:</w:t>
      </w:r>
    </w:p>
    <w:p w:rsidR="00C23337" w:rsidRPr="00C23337" w:rsidRDefault="00C23337" w:rsidP="009311E8">
      <w:pPr>
        <w:pStyle w:val="EQ"/>
        <w:jc w:val="center"/>
      </w:pPr>
      <w:r w:rsidRPr="00C23337">
        <w:t>P_offset = MEDIAN( P_offset_o + K*LE, P_offset_max, P_offset_min )</w:t>
      </w:r>
    </w:p>
    <w:p w:rsidR="00C23337" w:rsidRPr="00C23337" w:rsidRDefault="00C23337" w:rsidP="006A764C">
      <w:r w:rsidRPr="00C23337">
        <w:t xml:space="preserve">Where: </w:t>
      </w:r>
    </w:p>
    <w:p w:rsidR="00C23337" w:rsidRPr="00C23337" w:rsidRDefault="006A764C" w:rsidP="006A764C">
      <w:pPr>
        <w:pStyle w:val="B1"/>
      </w:pPr>
      <w:r>
        <w:t>-</w:t>
      </w:r>
      <w:r>
        <w:tab/>
      </w:r>
      <w:r w:rsidR="00C23337" w:rsidRPr="00C23337">
        <w:t xml:space="preserve">P_offset_o (dB) is </w:t>
      </w:r>
      <w:r w:rsidR="00C23337" w:rsidRPr="00C23337">
        <w:rPr>
          <w:rFonts w:hint="eastAsia"/>
        </w:rPr>
        <w:t xml:space="preserve">a predetermined </w:t>
      </w:r>
      <w:r w:rsidR="00C23337" w:rsidRPr="00C23337">
        <w:t xml:space="preserve">power offset </w:t>
      </w:r>
      <w:r w:rsidR="00C23337" w:rsidRPr="00C23337">
        <w:rPr>
          <w:rFonts w:hint="eastAsia"/>
        </w:rPr>
        <w:t xml:space="preserve">value </w:t>
      </w:r>
      <w:r w:rsidR="00C23337" w:rsidRPr="00C23337">
        <w:t>corresponding to the indoor path loss</w:t>
      </w:r>
      <w:r w:rsidR="00C23337" w:rsidRPr="00C23337">
        <w:rPr>
          <w:rFonts w:hint="eastAsia"/>
        </w:rPr>
        <w:t>. Typical value range between 50 and 100dB, and can be determined by the averaged measurement value</w:t>
      </w:r>
      <w:r w:rsidR="00C23337" w:rsidRPr="00C23337">
        <w:t>.</w:t>
      </w:r>
    </w:p>
    <w:p w:rsidR="00C23337" w:rsidRPr="00C23337" w:rsidRDefault="006A764C" w:rsidP="006A764C">
      <w:pPr>
        <w:pStyle w:val="B1"/>
        <w:rPr>
          <w:rFonts w:hint="eastAsia"/>
        </w:rPr>
      </w:pPr>
      <w:r>
        <w:t>-</w:t>
      </w:r>
      <w:r>
        <w:tab/>
      </w:r>
      <w:r w:rsidR="00C23337" w:rsidRPr="00C23337">
        <w:t xml:space="preserve">K is an </w:t>
      </w:r>
      <w:r w:rsidR="00C23337" w:rsidRPr="00C23337">
        <w:rPr>
          <w:rFonts w:hint="eastAsia"/>
        </w:rPr>
        <w:t>adjustable</w:t>
      </w:r>
      <w:r w:rsidR="00C23337" w:rsidRPr="00C23337">
        <w:t xml:space="preserve"> positive factor</w:t>
      </w:r>
      <w:r w:rsidR="00C23337" w:rsidRPr="00C23337">
        <w:rPr>
          <w:rFonts w:hint="eastAsia"/>
        </w:rPr>
        <w:t xml:space="preserve"> can be determine</w:t>
      </w:r>
      <w:r w:rsidR="00C23337" w:rsidRPr="00C23337">
        <w:t xml:space="preserve">d </w:t>
      </w:r>
      <w:r w:rsidR="00C23337" w:rsidRPr="00C23337">
        <w:rPr>
          <w:rFonts w:hint="eastAsia"/>
        </w:rPr>
        <w:t>by the priority of HeNB operation. This value should be high to increase the total transmit power (MeNB is more acceptable to higher interference) and low to reduce the interference to MeNB operation.</w:t>
      </w:r>
    </w:p>
    <w:p w:rsidR="00C23337" w:rsidRPr="00C23337" w:rsidRDefault="006A764C" w:rsidP="006A764C">
      <w:pPr>
        <w:pStyle w:val="B1"/>
      </w:pPr>
      <w:r>
        <w:t>-</w:t>
      </w:r>
      <w:r>
        <w:tab/>
      </w:r>
      <w:r w:rsidR="00C23337" w:rsidRPr="00C23337">
        <w:t>LE (dB) is</w:t>
      </w:r>
      <w:r w:rsidR="00C23337" w:rsidRPr="00C23337">
        <w:rPr>
          <w:rFonts w:hint="eastAsia"/>
        </w:rPr>
        <w:t xml:space="preserve"> </w:t>
      </w:r>
      <w:r w:rsidR="00C23337" w:rsidRPr="00C23337">
        <w:t xml:space="preserve">estimated </w:t>
      </w:r>
      <w:r w:rsidR="00C23337" w:rsidRPr="00C23337">
        <w:rPr>
          <w:rFonts w:hint="eastAsia"/>
        </w:rPr>
        <w:t>penetration loss as below.</w:t>
      </w:r>
    </w:p>
    <w:p w:rsidR="00C23337" w:rsidRPr="00C23337" w:rsidRDefault="006A764C" w:rsidP="009311E8">
      <w:pPr>
        <w:pStyle w:val="B1"/>
      </w:pPr>
      <w:r>
        <w:rPr>
          <w:rFonts w:hint="eastAsia"/>
        </w:rPr>
        <w:t>-</w:t>
      </w:r>
      <w:r>
        <w:tab/>
      </w:r>
      <w:r w:rsidR="00C23337" w:rsidRPr="00C23337">
        <w:t>P_offset_max/P_offset_min (dB) is the maximum/minimum value of the P_offset</w:t>
      </w:r>
      <w:r w:rsidR="00C23337" w:rsidRPr="00C23337">
        <w:rPr>
          <w:rFonts w:hint="eastAsia"/>
        </w:rPr>
        <w:t xml:space="preserve"> by which the estimated and   calculated </w:t>
      </w:r>
      <w:r w:rsidR="00C23337" w:rsidRPr="00C23337">
        <w:t>P_offset</w:t>
      </w:r>
      <w:r w:rsidR="00C23337" w:rsidRPr="00C23337">
        <w:rPr>
          <w:rFonts w:hint="eastAsia"/>
        </w:rPr>
        <w:t xml:space="preserve"> can be prevented from being too large or too small. This value is dependent of the actual wall penetration loss plus P_offset_o. And the typical wall penetration loss ranges between 10 and 30dB.</w:t>
      </w:r>
    </w:p>
    <w:p w:rsidR="00C23337" w:rsidRPr="00C23337" w:rsidRDefault="00C23337" w:rsidP="006A764C">
      <w:r w:rsidRPr="00C23337">
        <w:t xml:space="preserve">If the path loss between </w:t>
      </w:r>
      <w:r w:rsidRPr="00C23337">
        <w:rPr>
          <w:rFonts w:hint="eastAsia"/>
        </w:rPr>
        <w:t xml:space="preserve">the </w:t>
      </w:r>
      <w:r w:rsidRPr="00C23337">
        <w:t xml:space="preserve">HeNB and </w:t>
      </w:r>
      <w:r w:rsidRPr="00C23337">
        <w:rPr>
          <w:rFonts w:hint="eastAsia"/>
        </w:rPr>
        <w:t xml:space="preserve">the </w:t>
      </w:r>
      <w:r w:rsidRPr="00C23337">
        <w:t xml:space="preserve">MUE can be estimated, then the transmit power of </w:t>
      </w:r>
      <w:r w:rsidRPr="00C23337">
        <w:rPr>
          <w:rFonts w:hint="eastAsia"/>
        </w:rPr>
        <w:t xml:space="preserve">the </w:t>
      </w:r>
      <w:r w:rsidRPr="00C23337">
        <w:t>HeNB should be set accordingly.</w:t>
      </w:r>
    </w:p>
    <w:p w:rsidR="00C23337" w:rsidRPr="00C23337" w:rsidRDefault="00C23337" w:rsidP="006A764C">
      <w:pPr>
        <w:rPr>
          <w:rFonts w:eastAsia="MS Mincho"/>
        </w:rPr>
      </w:pPr>
      <w:r w:rsidRPr="00C23337">
        <w:t xml:space="preserve">The </w:t>
      </w:r>
      <w:r w:rsidRPr="00C23337">
        <w:rPr>
          <w:rFonts w:eastAsia="MS Mincho"/>
        </w:rPr>
        <w:t>path l</w:t>
      </w:r>
      <w:r w:rsidRPr="00C23337">
        <w:t xml:space="preserve">oss between </w:t>
      </w:r>
      <w:r w:rsidRPr="00C23337">
        <w:rPr>
          <w:rFonts w:eastAsia="MS Mincho" w:hint="eastAsia"/>
        </w:rPr>
        <w:t xml:space="preserve">the </w:t>
      </w:r>
      <w:r w:rsidRPr="00C23337">
        <w:t xml:space="preserve">HeNB and </w:t>
      </w:r>
      <w:r w:rsidRPr="00C23337">
        <w:rPr>
          <w:rFonts w:eastAsia="MS Mincho" w:hint="eastAsia"/>
        </w:rPr>
        <w:t xml:space="preserve">the </w:t>
      </w:r>
      <w:r w:rsidRPr="00C23337">
        <w:t xml:space="preserve">MUE should be estimated based on the </w:t>
      </w:r>
      <w:r w:rsidRPr="00C23337">
        <w:rPr>
          <w:rFonts w:eastAsia="MS Mincho"/>
        </w:rPr>
        <w:t xml:space="preserve">difference between the estimated </w:t>
      </w:r>
      <w:r w:rsidRPr="00C23337">
        <w:t>UL transmit power and the UL reception power</w:t>
      </w:r>
      <w:r w:rsidRPr="00C23337">
        <w:rPr>
          <w:rFonts w:eastAsia="MS Mincho"/>
        </w:rPr>
        <w:t xml:space="preserve"> (as the Received Interference Power) of the MUE</w:t>
      </w:r>
      <w:r w:rsidRPr="00C23337">
        <w:t>.</w:t>
      </w:r>
      <w:r w:rsidRPr="00C23337">
        <w:rPr>
          <w:rFonts w:eastAsia="MS Mincho"/>
        </w:rPr>
        <w:t xml:space="preserve"> </w:t>
      </w:r>
      <w:r w:rsidRPr="00C23337">
        <w:rPr>
          <w:rFonts w:eastAsia="MS Mincho" w:hint="eastAsia"/>
        </w:rPr>
        <w:t>The</w:t>
      </w:r>
      <w:r w:rsidRPr="00C23337">
        <w:t xml:space="preserve"> estimated UL transmit power is based on the assumption that </w:t>
      </w:r>
      <w:r w:rsidRPr="00C23337">
        <w:rPr>
          <w:rFonts w:eastAsia="MS Mincho"/>
        </w:rPr>
        <w:t>UL power control is applied for both MUE and HeNB</w:t>
      </w:r>
      <w:r w:rsidRPr="00C23337">
        <w:t xml:space="preserve"> </w:t>
      </w:r>
      <w:r w:rsidRPr="00C23337">
        <w:rPr>
          <w:rFonts w:eastAsia="MS Mincho"/>
        </w:rPr>
        <w:t>as a UE</w:t>
      </w:r>
      <w:r w:rsidRPr="00C23337">
        <w:t>.</w:t>
      </w:r>
      <w:r w:rsidRPr="00C23337">
        <w:rPr>
          <w:rFonts w:eastAsia="MS Mincho"/>
        </w:rPr>
        <w:t xml:space="preserve"> T</w:t>
      </w:r>
      <w:r w:rsidRPr="00C23337">
        <w:t xml:space="preserve">hen the UL transmit power </w:t>
      </w:r>
      <w:r w:rsidRPr="00C23337">
        <w:rPr>
          <w:rFonts w:eastAsia="MS Mincho"/>
        </w:rPr>
        <w:t xml:space="preserve">can be calculated by </w:t>
      </w:r>
      <w:r w:rsidRPr="00C23337">
        <w:t xml:space="preserve">the DL propagation loss from the surrounding </w:t>
      </w:r>
      <w:r w:rsidRPr="00C23337">
        <w:rPr>
          <w:rFonts w:eastAsia="MS Mincho"/>
        </w:rPr>
        <w:t>MeNB</w:t>
      </w:r>
      <w:r w:rsidRPr="00C23337">
        <w:t xml:space="preserve"> to </w:t>
      </w:r>
      <w:r w:rsidRPr="00C23337">
        <w:rPr>
          <w:rFonts w:eastAsia="MS Mincho" w:hint="eastAsia"/>
        </w:rPr>
        <w:t xml:space="preserve">the </w:t>
      </w:r>
      <w:r w:rsidRPr="00C23337">
        <w:rPr>
          <w:rFonts w:eastAsia="MS Mincho"/>
        </w:rPr>
        <w:t>HeNB utilizing the RSRP measurement.</w:t>
      </w:r>
    </w:p>
    <w:p w:rsidR="009B2887" w:rsidRDefault="00F058A5" w:rsidP="006A764C">
      <w:pPr>
        <w:pStyle w:val="Heading4"/>
      </w:pPr>
      <w:bookmarkStart w:id="142" w:name="_Toc518927626"/>
      <w:bookmarkStart w:id="143" w:name="_Toc46230683"/>
      <w:bookmarkStart w:id="144" w:name="_Toc46230748"/>
      <w:r>
        <w:t>7.2.3.4</w:t>
      </w:r>
      <w:r>
        <w:tab/>
      </w:r>
      <w:r w:rsidR="009B2887" w:rsidRPr="009B2887">
        <w:rPr>
          <w:lang w:eastAsia="zh-CN"/>
        </w:rPr>
        <w:t>GPS Based HeNB Maximum Output Adjustment</w:t>
      </w:r>
      <w:bookmarkEnd w:id="142"/>
      <w:bookmarkEnd w:id="143"/>
      <w:bookmarkEnd w:id="144"/>
      <w:r w:rsidR="009B2887" w:rsidRPr="009B2887">
        <w:rPr>
          <w:lang w:eastAsia="zh-CN"/>
        </w:rPr>
        <w:t xml:space="preserve"> </w:t>
      </w:r>
      <w:r w:rsidR="009B2887" w:rsidRPr="00C23337">
        <w:rPr>
          <w:rFonts w:hint="eastAsia"/>
          <w:lang w:eastAsia="zh-CN"/>
        </w:rPr>
        <w:t xml:space="preserve"> </w:t>
      </w:r>
      <w:r w:rsidR="009B2887" w:rsidRPr="00605A2C">
        <w:t xml:space="preserve"> </w:t>
      </w:r>
    </w:p>
    <w:p w:rsidR="009B2887" w:rsidRPr="009B2887" w:rsidRDefault="009B2887" w:rsidP="006A764C">
      <w:pPr>
        <w:rPr>
          <w:lang w:val="en-US"/>
        </w:rPr>
      </w:pPr>
      <w:r w:rsidRPr="009B2887">
        <w:rPr>
          <w:lang w:val="en-US"/>
        </w:rPr>
        <w:t xml:space="preserve">GPS is used to locate the geographical position of the user for more than a decade. Among other positioning methods, the assisted GPS (A-GPS) is considered to be one of the most viable and commonly used methods. It is tailored to work with a user terminal (UE) and thus enables UE subscribers to relatively accurately determine their location, time, and even velocity (including direction) in open area environment provided sufficient number of satellites are visible.  A HeNB can incorporate a GPS or A-GPS receiver similar to the one used in the UE for location services. </w:t>
      </w:r>
    </w:p>
    <w:p w:rsidR="009B2887" w:rsidRPr="009B2887" w:rsidRDefault="009B2887" w:rsidP="006A764C">
      <w:pPr>
        <w:pStyle w:val="Heading5"/>
      </w:pPr>
      <w:bookmarkStart w:id="145" w:name="_Toc518927627"/>
      <w:bookmarkStart w:id="146" w:name="_Toc46230684"/>
      <w:bookmarkStart w:id="147" w:name="_Toc46230749"/>
      <w:r w:rsidRPr="009B2887">
        <w:t>7.2.</w:t>
      </w:r>
      <w:r>
        <w:t>3.4</w:t>
      </w:r>
      <w:r w:rsidR="00F058A5">
        <w:t>.1</w:t>
      </w:r>
      <w:r w:rsidR="00F058A5">
        <w:tab/>
      </w:r>
      <w:r w:rsidRPr="009B2887">
        <w:t>Maximum Output Power Adjustment based on GPS Detection Performance</w:t>
      </w:r>
      <w:bookmarkEnd w:id="145"/>
      <w:bookmarkEnd w:id="146"/>
      <w:bookmarkEnd w:id="147"/>
    </w:p>
    <w:p w:rsidR="009B2887" w:rsidRPr="009B2887" w:rsidRDefault="009B2887" w:rsidP="006A764C">
      <w:pPr>
        <w:rPr>
          <w:lang w:val="en-US"/>
        </w:rPr>
      </w:pPr>
      <w:r w:rsidRPr="009B2887">
        <w:t>T</w:t>
      </w:r>
      <w:r w:rsidRPr="009B2887">
        <w:rPr>
          <w:lang w:val="en-US"/>
        </w:rPr>
        <w:t>he GPS receiver in HeNB is used to set the maximum output power of the HeNB.  Two type of information can be exploited from the GPS receiver, namely the number of detected satellites (</w:t>
      </w:r>
      <w:r w:rsidRPr="009B2887">
        <w:rPr>
          <w:position w:val="-12"/>
          <w:lang w:val="en-US"/>
        </w:rPr>
        <w:object w:dxaOrig="360" w:dyaOrig="360">
          <v:shape id="_x0000_i1048" type="#_x0000_t75" style="width:18pt;height:18pt" o:ole="">
            <v:imagedata r:id="rId59" o:title=""/>
          </v:shape>
          <o:OLEObject Type="Embed" ProgID="Equation.3" ShapeID="_x0000_i1048" DrawAspect="Content" ObjectID="_1656843864" r:id="rId60"/>
        </w:object>
      </w:r>
      <w:r w:rsidRPr="009B2887">
        <w:rPr>
          <w:lang w:val="en-US"/>
        </w:rPr>
        <w:t>) and the reception quality (</w:t>
      </w:r>
      <w:r w:rsidRPr="009B2887">
        <w:rPr>
          <w:position w:val="-10"/>
          <w:lang w:val="en-US"/>
        </w:rPr>
        <w:object w:dxaOrig="380" w:dyaOrig="340">
          <v:shape id="_x0000_i1049" type="#_x0000_t75" style="width:18.75pt;height:17.25pt" o:ole="">
            <v:imagedata r:id="rId61" o:title=""/>
          </v:shape>
          <o:OLEObject Type="Embed" ProgID="Equation.3" ShapeID="_x0000_i1049" DrawAspect="Content" ObjectID="_1656843865" r:id="rId62"/>
        </w:object>
      </w:r>
      <w:r w:rsidRPr="009B2887">
        <w:rPr>
          <w:lang w:val="en-US"/>
        </w:rPr>
        <w:t xml:space="preserve">) of the detected satellites. In a normal environment, at least 4-5 satellites should be visible with sufficient quality to obtain good accuracy of the geographical location. Furthermore, the reception quality can be an aggregate value of all the detected satellites e.g. weighted average of all detected satellites or certain number of strongest satellites. Herein, we refer </w:t>
      </w:r>
      <w:r w:rsidRPr="009B2887">
        <w:rPr>
          <w:position w:val="-12"/>
          <w:lang w:val="en-US"/>
        </w:rPr>
        <w:object w:dxaOrig="360" w:dyaOrig="360">
          <v:shape id="_x0000_i1050" type="#_x0000_t75" style="width:18pt;height:18pt" o:ole="">
            <v:imagedata r:id="rId59" o:title=""/>
          </v:shape>
          <o:OLEObject Type="Embed" ProgID="Equation.3" ShapeID="_x0000_i1050" DrawAspect="Content" ObjectID="_1656843866" r:id="rId63"/>
        </w:object>
      </w:r>
      <w:r w:rsidRPr="009B2887">
        <w:rPr>
          <w:lang w:val="en-US"/>
        </w:rPr>
        <w:t xml:space="preserve"> and/or </w:t>
      </w:r>
      <w:r w:rsidRPr="009B2887">
        <w:rPr>
          <w:position w:val="-10"/>
          <w:lang w:val="en-US"/>
        </w:rPr>
        <w:object w:dxaOrig="380" w:dyaOrig="340">
          <v:shape id="_x0000_i1051" type="#_x0000_t75" style="width:18.75pt;height:17.25pt" o:ole="">
            <v:imagedata r:id="rId61" o:title=""/>
          </v:shape>
          <o:OLEObject Type="Embed" ProgID="Equation.3" ShapeID="_x0000_i1051" DrawAspect="Content" ObjectID="_1656843867" r:id="rId64"/>
        </w:object>
      </w:r>
      <w:r w:rsidRPr="009B2887">
        <w:rPr>
          <w:lang w:val="en-US"/>
        </w:rPr>
        <w:t xml:space="preserve"> as GPS detection performance. Other examples of the reception quality can be the reception signal level, duration for determining the HeNB location, and accuracy of the detected location.</w:t>
      </w:r>
    </w:p>
    <w:p w:rsidR="009B2887" w:rsidRPr="009B2887" w:rsidRDefault="009B2887" w:rsidP="006A764C">
      <w:pPr>
        <w:rPr>
          <w:lang w:val="en-US"/>
        </w:rPr>
      </w:pPr>
      <w:r w:rsidRPr="009B2887">
        <w:rPr>
          <w:lang w:val="en-US"/>
        </w:rPr>
        <w:t xml:space="preserve">Depending upon the GPS detection performance, the maximum output power of HeNB can be set according to different mapping functions as shown below. </w:t>
      </w:r>
    </w:p>
    <w:p w:rsidR="006A764C" w:rsidRDefault="009B2887" w:rsidP="006A764C">
      <w:pPr>
        <w:pStyle w:val="B1"/>
        <w:rPr>
          <w:lang w:val="en-US"/>
        </w:rPr>
      </w:pPr>
      <w:r w:rsidRPr="009B2887">
        <w:rPr>
          <w:lang w:val="en-US"/>
        </w:rPr>
        <w:t xml:space="preserve">(1) Mapping the number of detected satellites </w:t>
      </w:r>
      <w:r w:rsidRPr="009B2887">
        <w:rPr>
          <w:position w:val="-12"/>
          <w:lang w:val="en-US"/>
        </w:rPr>
        <w:object w:dxaOrig="360" w:dyaOrig="360">
          <v:shape id="_x0000_i1052" type="#_x0000_t75" style="width:18pt;height:18pt" o:ole="">
            <v:imagedata r:id="rId59" o:title=""/>
          </v:shape>
          <o:OLEObject Type="Embed" ProgID="Equation.3" ShapeID="_x0000_i1052" DrawAspect="Content" ObjectID="_1656843868" r:id="rId65"/>
        </w:object>
      </w:r>
      <w:r w:rsidRPr="009B2887">
        <w:rPr>
          <w:lang w:val="en-US"/>
        </w:rPr>
        <w:t xml:space="preserve"> to the maximum output power of the HeNB (Pmax_HeNB):</w:t>
      </w:r>
    </w:p>
    <w:p w:rsidR="009B2887" w:rsidRPr="009B2887" w:rsidRDefault="006A764C" w:rsidP="00C930B7">
      <w:pPr>
        <w:pStyle w:val="EQ"/>
        <w:jc w:val="center"/>
        <w:rPr>
          <w:lang w:val="en-US"/>
        </w:rPr>
      </w:pPr>
      <w:r w:rsidRPr="009B2887">
        <w:rPr>
          <w:position w:val="-14"/>
        </w:rPr>
        <w:object w:dxaOrig="1960" w:dyaOrig="380">
          <v:shape id="_x0000_i1053" type="#_x0000_t75" style="width:98.25pt;height:18.75pt" o:ole="">
            <v:imagedata r:id="rId66" o:title=""/>
          </v:shape>
          <o:OLEObject Type="Embed" ProgID="Equation.3" ShapeID="_x0000_i1053" DrawAspect="Content" ObjectID="_1656843869" r:id="rId67"/>
        </w:object>
      </w:r>
      <w:r w:rsidR="00C930B7">
        <w:t>,</w:t>
      </w:r>
      <w:r w:rsidR="00C930B7">
        <w:tab/>
      </w:r>
      <w:r w:rsidRPr="009B2887">
        <w:rPr>
          <w:bCs/>
        </w:rPr>
        <w:t>(1)</w:t>
      </w:r>
    </w:p>
    <w:p w:rsidR="009B2887" w:rsidRDefault="009B2887" w:rsidP="009B2887">
      <w:pPr>
        <w:jc w:val="both"/>
        <w:rPr>
          <w:lang w:val="en-US"/>
        </w:rPr>
      </w:pPr>
      <w:r w:rsidRPr="009B2887">
        <w:rPr>
          <w:lang w:val="en-US"/>
        </w:rPr>
        <w:t xml:space="preserve">(2) Mapping the reception quality </w:t>
      </w:r>
      <w:r w:rsidRPr="009B2887">
        <w:rPr>
          <w:position w:val="-10"/>
          <w:lang w:val="en-US"/>
        </w:rPr>
        <w:object w:dxaOrig="380" w:dyaOrig="340">
          <v:shape id="_x0000_i1054" type="#_x0000_t75" style="width:18.75pt;height:17.25pt" o:ole="">
            <v:imagedata r:id="rId61" o:title=""/>
          </v:shape>
          <o:OLEObject Type="Embed" ProgID="Equation.3" ShapeID="_x0000_i1054" DrawAspect="Content" ObjectID="_1656843870" r:id="rId68"/>
        </w:object>
      </w:r>
      <w:r w:rsidRPr="009B2887">
        <w:rPr>
          <w:lang w:val="en-US"/>
        </w:rPr>
        <w:t xml:space="preserve"> to the maximum output power of the HeNB (Pmax_HeNB):</w:t>
      </w:r>
    </w:p>
    <w:p w:rsidR="009B2887" w:rsidRPr="009B2887" w:rsidRDefault="00C930B7" w:rsidP="00C930B7">
      <w:pPr>
        <w:pStyle w:val="EQ"/>
        <w:jc w:val="center"/>
        <w:rPr>
          <w:lang w:val="en-US"/>
        </w:rPr>
      </w:pPr>
      <w:r w:rsidRPr="009B2887">
        <w:rPr>
          <w:position w:val="-14"/>
        </w:rPr>
        <w:object w:dxaOrig="1980" w:dyaOrig="380">
          <v:shape id="_x0000_i1055" type="#_x0000_t75" style="width:99pt;height:18.75pt" o:ole="">
            <v:imagedata r:id="rId69" o:title=""/>
          </v:shape>
          <o:OLEObject Type="Embed" ProgID="Equation.3" ShapeID="_x0000_i1055" DrawAspect="Content" ObjectID="_1656843871" r:id="rId70"/>
        </w:object>
      </w:r>
      <w:r>
        <w:t>,</w:t>
      </w:r>
      <w:r>
        <w:tab/>
        <w:t>(2)</w:t>
      </w:r>
    </w:p>
    <w:p w:rsidR="009B2887" w:rsidRDefault="009B2887" w:rsidP="009B2887">
      <w:pPr>
        <w:jc w:val="both"/>
        <w:rPr>
          <w:lang w:val="en-US"/>
        </w:rPr>
      </w:pPr>
      <w:r w:rsidRPr="009B2887">
        <w:rPr>
          <w:lang w:val="en-US"/>
        </w:rPr>
        <w:t xml:space="preserve">(3) Mapping the number of detected satellites </w:t>
      </w:r>
      <w:r w:rsidRPr="009B2887">
        <w:rPr>
          <w:position w:val="-12"/>
          <w:lang w:val="en-US"/>
        </w:rPr>
        <w:object w:dxaOrig="360" w:dyaOrig="360">
          <v:shape id="_x0000_i1056" type="#_x0000_t75" style="width:18pt;height:18pt" o:ole="">
            <v:imagedata r:id="rId59" o:title=""/>
          </v:shape>
          <o:OLEObject Type="Embed" ProgID="Equation.3" ShapeID="_x0000_i1056" DrawAspect="Content" ObjectID="_1656843872" r:id="rId71"/>
        </w:object>
      </w:r>
      <w:r w:rsidRPr="009B2887">
        <w:rPr>
          <w:lang w:val="en-US"/>
        </w:rPr>
        <w:t xml:space="preserve"> and the reception quality </w:t>
      </w:r>
      <w:r w:rsidRPr="009B2887">
        <w:rPr>
          <w:position w:val="-10"/>
          <w:lang w:val="en-US"/>
        </w:rPr>
        <w:object w:dxaOrig="380" w:dyaOrig="340">
          <v:shape id="_x0000_i1057" type="#_x0000_t75" style="width:18.75pt;height:17.25pt" o:ole="">
            <v:imagedata r:id="rId61" o:title=""/>
          </v:shape>
          <o:OLEObject Type="Embed" ProgID="Equation.3" ShapeID="_x0000_i1057" DrawAspect="Content" ObjectID="_1656843873" r:id="rId72"/>
        </w:object>
      </w:r>
      <w:r w:rsidRPr="009B2887">
        <w:rPr>
          <w:lang w:val="en-US"/>
        </w:rPr>
        <w:t xml:space="preserve"> to the maximum output power of the HeNB (Pmax_HeNB):</w:t>
      </w:r>
    </w:p>
    <w:p w:rsidR="00C930B7" w:rsidRDefault="00C930B7" w:rsidP="00C930B7">
      <w:pPr>
        <w:pStyle w:val="EQ"/>
        <w:jc w:val="center"/>
      </w:pPr>
      <w:r w:rsidRPr="009B2887">
        <w:rPr>
          <w:position w:val="-14"/>
        </w:rPr>
        <w:object w:dxaOrig="2560" w:dyaOrig="380">
          <v:shape id="_x0000_i1058" type="#_x0000_t75" style="width:128.25pt;height:18.75pt" o:ole="">
            <v:imagedata r:id="rId73" o:title=""/>
          </v:shape>
          <o:OLEObject Type="Embed" ProgID="Equation.3" ShapeID="_x0000_i1058" DrawAspect="Content" ObjectID="_1656843874" r:id="rId74"/>
        </w:object>
      </w:r>
      <w:r>
        <w:t>,</w:t>
      </w:r>
      <w:r>
        <w:tab/>
        <w:t>(3)</w:t>
      </w:r>
    </w:p>
    <w:p w:rsidR="009B2887" w:rsidRPr="009B2887" w:rsidRDefault="00C930B7" w:rsidP="00C930B7">
      <w:pPr>
        <w:rPr>
          <w:lang w:val="en-US"/>
        </w:rPr>
      </w:pPr>
      <w:r w:rsidRPr="009B2887">
        <w:rPr>
          <w:lang w:val="en-US"/>
        </w:rPr>
        <w:t xml:space="preserve"> </w:t>
      </w:r>
      <w:r w:rsidR="009B2887" w:rsidRPr="009B2887">
        <w:rPr>
          <w:lang w:val="en-US"/>
        </w:rPr>
        <w:t xml:space="preserve">where </w:t>
      </w:r>
      <w:r w:rsidR="009B2887" w:rsidRPr="009B2887">
        <w:rPr>
          <w:position w:val="-10"/>
          <w:lang w:val="en-US"/>
        </w:rPr>
        <w:object w:dxaOrig="260" w:dyaOrig="340">
          <v:shape id="_x0000_i1059" type="#_x0000_t75" style="width:12.75pt;height:17.25pt" o:ole="">
            <v:imagedata r:id="rId75" o:title=""/>
          </v:shape>
          <o:OLEObject Type="Embed" ProgID="Equation.3" ShapeID="_x0000_i1059" DrawAspect="Content" ObjectID="_1656843875" r:id="rId76"/>
        </w:object>
      </w:r>
      <w:r w:rsidR="009B2887" w:rsidRPr="009B2887">
        <w:rPr>
          <w:lang w:val="en-US"/>
        </w:rPr>
        <w:t xml:space="preserve">  and </w:t>
      </w:r>
      <w:r w:rsidR="009B2887" w:rsidRPr="009B2887">
        <w:rPr>
          <w:position w:val="-10"/>
          <w:lang w:val="en-US"/>
        </w:rPr>
        <w:object w:dxaOrig="300" w:dyaOrig="340">
          <v:shape id="_x0000_i1060" type="#_x0000_t75" style="width:15pt;height:17.25pt" o:ole="">
            <v:imagedata r:id="rId77" o:title=""/>
          </v:shape>
          <o:OLEObject Type="Embed" ProgID="Equation.3" ShapeID="_x0000_i1060" DrawAspect="Content" ObjectID="_1656843876" r:id="rId78"/>
        </w:object>
      </w:r>
      <w:r w:rsidR="009B2887" w:rsidRPr="009B2887">
        <w:rPr>
          <w:lang w:val="en-US"/>
        </w:rPr>
        <w:t xml:space="preserve"> are the weighting factors. Any suitable mapping function such as weighted sum or average can be used. The above mapping functions are used to create lookup tables with multiple maximum output power levels for HeNB. </w:t>
      </w:r>
    </w:p>
    <w:p w:rsidR="009B2887" w:rsidRDefault="009B2887" w:rsidP="00C930B7">
      <w:pPr>
        <w:rPr>
          <w:lang w:val="en-US"/>
        </w:rPr>
      </w:pPr>
      <w:r w:rsidRPr="009B2887">
        <w:rPr>
          <w:lang w:val="en-US"/>
        </w:rPr>
        <w:t xml:space="preserve">A poor GPS detection performance corresponds to a scenario where HeNB is isolated and shielded from outside base stations. This means less interference is generated by the HeNB to the outside Macro UE. Therefore higher maximum output power can be used in order to extend the HeNB coverage within the building. On the other hand, a good GPS detection performance indicates that the location of the HeNB may cause significant interference to the outside and therefore lower maximum output power should be used at HeNB in order to protect the Macro UE. </w:t>
      </w:r>
    </w:p>
    <w:p w:rsidR="00320C02" w:rsidRPr="009B2887" w:rsidRDefault="00320C02" w:rsidP="00C930B7">
      <w:pPr>
        <w:rPr>
          <w:lang w:val="en-US"/>
        </w:rPr>
      </w:pPr>
      <w:r w:rsidRPr="009B2887">
        <w:rPr>
          <w:lang w:val="en-US"/>
        </w:rPr>
        <w:t>Effectively, GPS detection performance estimates to what degree the HeNB and outside base stations are isolated. The cause of the isolation in most cases is building penetration loss. Therefore one possible function of adjusting the maximum output power should be based on the estimated penetration loss, which can be obtained by the difference between an indoor measured GPS detection performance and a typical value that corresponds to an outdoor measured one.</w:t>
      </w:r>
    </w:p>
    <w:p w:rsidR="009B2887" w:rsidRPr="009B2887" w:rsidRDefault="009B2887" w:rsidP="00C930B7">
      <w:pPr>
        <w:pStyle w:val="Heading5"/>
      </w:pPr>
      <w:bookmarkStart w:id="148" w:name="_Toc518927628"/>
      <w:bookmarkStart w:id="149" w:name="_Toc46230685"/>
      <w:bookmarkStart w:id="150" w:name="_Toc46230750"/>
      <w:r w:rsidRPr="009B2887">
        <w:t>7.</w:t>
      </w:r>
      <w:r>
        <w:t>2.3.4</w:t>
      </w:r>
      <w:r w:rsidR="00F058A5">
        <w:t>.2</w:t>
      </w:r>
      <w:r w:rsidR="00F058A5">
        <w:tab/>
      </w:r>
      <w:r w:rsidRPr="009B2887">
        <w:t>GPS Detection Performance Combined with Macro eNB Measurements</w:t>
      </w:r>
      <w:bookmarkEnd w:id="148"/>
      <w:bookmarkEnd w:id="149"/>
      <w:bookmarkEnd w:id="150"/>
    </w:p>
    <w:p w:rsidR="00C23337" w:rsidRPr="009B2887" w:rsidRDefault="009B2887" w:rsidP="00C930B7">
      <w:pPr>
        <w:rPr>
          <w:lang w:val="en-US"/>
        </w:rPr>
      </w:pPr>
      <w:r w:rsidRPr="009B2887">
        <w:rPr>
          <w:lang w:val="en-US"/>
        </w:rPr>
        <w:t>The GPS based approach can also be combined with Macro eNB measurements in order to further adjust the maximum output power at HeNB. In this case, the HeNB measures the surrounding radio environment and detect the signal level of Macro eNB. This information, together with GPS detection performance, are used to adjust the maximum output power of HeNB.</w:t>
      </w:r>
    </w:p>
    <w:p w:rsidR="00ED296E" w:rsidRDefault="00F058A5" w:rsidP="00C930B7">
      <w:pPr>
        <w:pStyle w:val="Heading2"/>
      </w:pPr>
      <w:bookmarkStart w:id="151" w:name="_Toc518927629"/>
      <w:bookmarkStart w:id="152" w:name="_Toc46230686"/>
      <w:bookmarkStart w:id="153" w:name="_Toc46230751"/>
      <w:r>
        <w:t>7.3</w:t>
      </w:r>
      <w:r>
        <w:tab/>
      </w:r>
      <w:r w:rsidR="00026F65">
        <w:t>Control of HeNB Uplink Interference</w:t>
      </w:r>
      <w:bookmarkEnd w:id="151"/>
      <w:bookmarkEnd w:id="152"/>
      <w:bookmarkEnd w:id="153"/>
    </w:p>
    <w:p w:rsidR="00C763CA" w:rsidRDefault="00F058A5" w:rsidP="00C930B7">
      <w:pPr>
        <w:pStyle w:val="Heading3"/>
      </w:pPr>
      <w:bookmarkStart w:id="154" w:name="_Toc518927630"/>
      <w:bookmarkStart w:id="155" w:name="_Toc46230687"/>
      <w:bookmarkStart w:id="156" w:name="_Toc46230752"/>
      <w:r>
        <w:t>7.3.1</w:t>
      </w:r>
      <w:r>
        <w:tab/>
      </w:r>
      <w:r w:rsidR="00C763CA">
        <w:t>Control Channel Protection</w:t>
      </w:r>
      <w:bookmarkEnd w:id="154"/>
      <w:bookmarkEnd w:id="155"/>
      <w:bookmarkEnd w:id="156"/>
    </w:p>
    <w:p w:rsidR="00CD4FA8" w:rsidRPr="00CD4FA8" w:rsidRDefault="00F058A5" w:rsidP="00C930B7">
      <w:pPr>
        <w:pStyle w:val="Heading4"/>
      </w:pPr>
      <w:bookmarkStart w:id="157" w:name="_Toc518927631"/>
      <w:bookmarkStart w:id="158" w:name="_Toc46230688"/>
      <w:bookmarkStart w:id="159" w:name="_Toc46230753"/>
      <w:r>
        <w:t>7.3.1.1</w:t>
      </w:r>
      <w:r>
        <w:tab/>
      </w:r>
      <w:r w:rsidR="00CD4FA8" w:rsidRPr="00CD4FA8">
        <w:t>HeNB Uplink Control Channel Protection</w:t>
      </w:r>
      <w:bookmarkEnd w:id="157"/>
      <w:bookmarkEnd w:id="158"/>
      <w:bookmarkEnd w:id="159"/>
    </w:p>
    <w:p w:rsidR="00CD4FA8" w:rsidRDefault="00CD4FA8" w:rsidP="00C930B7">
      <w:r w:rsidRPr="00FE38E7">
        <w:t xml:space="preserve">In the uplink, </w:t>
      </w:r>
      <w:r>
        <w:t xml:space="preserve">physical uplink </w:t>
      </w:r>
      <w:r w:rsidRPr="00FE38E7">
        <w:t xml:space="preserve">control channel </w:t>
      </w:r>
      <w:r>
        <w:t xml:space="preserve">(PUCCH) </w:t>
      </w:r>
      <w:r w:rsidRPr="00FE38E7">
        <w:t xml:space="preserve">interference </w:t>
      </w:r>
      <w:r>
        <w:t>from</w:t>
      </w:r>
    </w:p>
    <w:p w:rsidR="00CD4FA8" w:rsidRDefault="00D45E00" w:rsidP="00D45E00">
      <w:pPr>
        <w:pStyle w:val="B1"/>
      </w:pPr>
      <w:r>
        <w:t>-</w:t>
      </w:r>
      <w:r>
        <w:tab/>
      </w:r>
      <w:r w:rsidR="00CD4FA8">
        <w:t xml:space="preserve">HUE (aggressor) to macro-eNB (victim), </w:t>
      </w:r>
    </w:p>
    <w:p w:rsidR="00CD4FA8" w:rsidRDefault="00D45E00" w:rsidP="00D45E00">
      <w:pPr>
        <w:pStyle w:val="B1"/>
      </w:pPr>
      <w:r>
        <w:t>-</w:t>
      </w:r>
      <w:r>
        <w:tab/>
      </w:r>
      <w:r w:rsidR="00CD4FA8">
        <w:t>MUE (aggressor) to HeNB (victim), and</w:t>
      </w:r>
    </w:p>
    <w:p w:rsidR="00CD4FA8" w:rsidRDefault="00D45E00" w:rsidP="00D45E00">
      <w:pPr>
        <w:pStyle w:val="B1"/>
      </w:pPr>
      <w:r>
        <w:t>-</w:t>
      </w:r>
      <w:r>
        <w:tab/>
      </w:r>
      <w:r w:rsidR="00CD4FA8">
        <w:t>HUE (aggressor) to HeNB (victim)</w:t>
      </w:r>
    </w:p>
    <w:p w:rsidR="00CD4FA8" w:rsidRDefault="00CD4FA8" w:rsidP="00C930B7">
      <w:r>
        <w:t>can be mitigated by enabling orthogonal transmissions</w:t>
      </w:r>
      <w:r w:rsidRPr="00FE38E7">
        <w:t xml:space="preserve">. </w:t>
      </w:r>
      <w:r>
        <w:t>Uplink control signaling (PUCCH, CQI) reliability can be maintained for both HeNBs and macro-eNBs by making use of PUCCH offsets for enabling orthogonal PUCCH assignments between the HeNB and macro-eNB users</w:t>
      </w:r>
      <w:r w:rsidRPr="009804FC">
        <w:t xml:space="preserve">. </w:t>
      </w:r>
      <w:r w:rsidRPr="00FE38E7">
        <w:t>For PUCCH</w:t>
      </w:r>
      <w:r>
        <w:t xml:space="preserve"> transmissions</w:t>
      </w:r>
      <w:r w:rsidRPr="00FE38E7">
        <w:t xml:space="preserve">, over-provisioning can be made use of to ensure orthogonality of control channels between </w:t>
      </w:r>
      <w:r>
        <w:t xml:space="preserve">a </w:t>
      </w:r>
      <w:r w:rsidRPr="00FE38E7">
        <w:t xml:space="preserve">HeNB </w:t>
      </w:r>
      <w:r>
        <w:t>UE</w:t>
      </w:r>
      <w:r w:rsidRPr="00FE38E7">
        <w:t xml:space="preserve"> </w:t>
      </w:r>
      <w:r>
        <w:t>and a macro-</w:t>
      </w:r>
      <w:r w:rsidRPr="00FE38E7">
        <w:t xml:space="preserve">eNB UE as shown in Figure </w:t>
      </w:r>
      <w:r w:rsidR="004811FB">
        <w:t>7.3.3</w:t>
      </w:r>
      <w:r>
        <w:t>.1</w:t>
      </w:r>
      <w:r w:rsidRPr="00FE38E7">
        <w:t>.</w:t>
      </w:r>
      <w:r>
        <w:t xml:space="preserve"> </w:t>
      </w:r>
      <w:r w:rsidRPr="00FE38E7">
        <w:t xml:space="preserve">It is possible to employ this method </w:t>
      </w:r>
      <w:r>
        <w:t>for Release-</w:t>
      </w:r>
      <w:r w:rsidRPr="00FE38E7">
        <w:t xml:space="preserve">8 </w:t>
      </w:r>
      <w:r>
        <w:t xml:space="preserve"> UEs </w:t>
      </w:r>
      <w:r w:rsidRPr="00FE38E7">
        <w:t xml:space="preserve">without changing the </w:t>
      </w:r>
      <w:r>
        <w:t>physical layer</w:t>
      </w:r>
      <w:r w:rsidRPr="00FE38E7">
        <w:t xml:space="preserve"> design or RAN2 signaling.</w:t>
      </w:r>
      <w:r>
        <w:t xml:space="preserve"> </w:t>
      </w:r>
    </w:p>
    <w:p w:rsidR="00CD4FA8" w:rsidRPr="00FE38E7" w:rsidRDefault="00CD4FA8" w:rsidP="00CD4FA8">
      <w:pPr>
        <w:ind w:left="360"/>
      </w:pPr>
      <w:r w:rsidRPr="00FE38E7">
        <w:t xml:space="preserve"> </w:t>
      </w:r>
    </w:p>
    <w:p w:rsidR="00CD4FA8" w:rsidRDefault="00527C4D" w:rsidP="00C930B7">
      <w:pPr>
        <w:pStyle w:val="TH"/>
      </w:pPr>
      <w:r w:rsidRPr="00C03186">
        <w:rPr>
          <w:noProof/>
        </w:rPr>
        <w:lastRenderedPageBreak/>
        <w:drawing>
          <wp:inline distT="0" distB="0" distL="0" distR="0">
            <wp:extent cx="1657350" cy="3067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57350" cy="3067050"/>
                    </a:xfrm>
                    <a:prstGeom prst="rect">
                      <a:avLst/>
                    </a:prstGeom>
                    <a:noFill/>
                    <a:ln>
                      <a:noFill/>
                    </a:ln>
                  </pic:spPr>
                </pic:pic>
              </a:graphicData>
            </a:graphic>
          </wp:inline>
        </w:drawing>
      </w:r>
    </w:p>
    <w:p w:rsidR="00CD4FA8" w:rsidRDefault="00F058A5" w:rsidP="009311E8">
      <w:pPr>
        <w:pStyle w:val="TF"/>
      </w:pPr>
      <w:r>
        <w:t>Figure 7.3.1</w:t>
      </w:r>
      <w:r w:rsidR="00CD4FA8" w:rsidRPr="00631DF8">
        <w:t>.1</w:t>
      </w:r>
      <w:r w:rsidR="004811FB">
        <w:tab/>
      </w:r>
      <w:r w:rsidR="00CD4FA8" w:rsidRPr="00631DF8">
        <w:t>UL control interference mitigation by PUCCH orthogonalization</w:t>
      </w:r>
    </w:p>
    <w:p w:rsidR="00CD4FA8" w:rsidRDefault="00F058A5" w:rsidP="00C930B7">
      <w:pPr>
        <w:pStyle w:val="Heading4"/>
      </w:pPr>
      <w:bookmarkStart w:id="160" w:name="_Toc518927632"/>
      <w:bookmarkStart w:id="161" w:name="_Toc46230689"/>
      <w:bookmarkStart w:id="162" w:name="_Toc46230754"/>
      <w:r>
        <w:t>7.3.1.2</w:t>
      </w:r>
      <w:r>
        <w:tab/>
      </w:r>
      <w:r w:rsidR="00CD4FA8">
        <w:t>Signaling offset over the backhaul</w:t>
      </w:r>
      <w:bookmarkEnd w:id="160"/>
      <w:bookmarkEnd w:id="161"/>
      <w:bookmarkEnd w:id="162"/>
    </w:p>
    <w:p w:rsidR="00CD4FA8" w:rsidRDefault="00CD4FA8" w:rsidP="00C930B7">
      <w:r>
        <w:t xml:space="preserve">It would be desirable for the macro-eNB to signal an offset to all HeNBs within its coverage area in order that transmissions from UEs connected to HeNBs do not cause interference at the macro-eNB receiver (e.g., a HeNB deployed in close range of a macro-eNB). Conversely, a macro-eNB UE that is at the cell edge and therefore transmitting close to its maximum transmit power can interfere severely with a HeNB UE and the signaled offset can be made use of to mitigate interference. Alternately, a HeNB gateway can signal over S1, the offsets that each HeNB should use, thus providing the capability of configuring orthogonal PUCCH transmissions in neighboring HeNBs thereby avoiding HeNB (aggressor) to HeNB (victim) interference on the uplink. </w:t>
      </w:r>
    </w:p>
    <w:p w:rsidR="00A32FFA" w:rsidRPr="00A32FFA" w:rsidRDefault="00CD4FA8" w:rsidP="00C930B7">
      <w:r w:rsidRPr="005F2791">
        <w:t>One option for the HeNBs</w:t>
      </w:r>
      <w:r>
        <w:t xml:space="preserve"> is</w:t>
      </w:r>
      <w:r w:rsidRPr="005F2791">
        <w:t xml:space="preserve"> to not allocate PUCCH resources on edge</w:t>
      </w:r>
      <w:r>
        <w:t xml:space="preserve"> </w:t>
      </w:r>
      <w:r w:rsidRPr="005F2791">
        <w:t xml:space="preserve">RBs </w:t>
      </w:r>
      <w:r>
        <w:t>as shown in Fig. 7.</w:t>
      </w:r>
      <w:r w:rsidR="00100C17">
        <w:t>3.3</w:t>
      </w:r>
      <w:r>
        <w:t xml:space="preserve">.1 </w:t>
      </w:r>
      <w:r w:rsidRPr="005F2791">
        <w:t>using over-provisioning.</w:t>
      </w:r>
      <w:r>
        <w:t xml:space="preserve"> A</w:t>
      </w:r>
      <w:r w:rsidRPr="005F2791">
        <w:t xml:space="preserve"> typical </w:t>
      </w:r>
      <w:r>
        <w:t xml:space="preserve">macro-eNB </w:t>
      </w:r>
      <w:r w:rsidRPr="005F2791">
        <w:t xml:space="preserve">deployment is likely to have PUCCH transmission on the band-edges to maximize the number of contiguous RBs that can be allocated to PUSCH. </w:t>
      </w:r>
      <w:r>
        <w:t xml:space="preserve">However, unlike macro-eNBs, utilizing the full uplink bandwidth may not be critical for HeNBs as they serve only a few users at a time. Therefore, the PUCCH resources in HeNBs can be </w:t>
      </w:r>
      <w:r w:rsidR="006346B8">
        <w:t>"</w:t>
      </w:r>
      <w:r>
        <w:t>pulled</w:t>
      </w:r>
      <w:r w:rsidR="006346B8">
        <w:t>"</w:t>
      </w:r>
      <w:r>
        <w:t xml:space="preserve"> inward.  </w:t>
      </w:r>
      <w:r w:rsidRPr="005F2791">
        <w:t xml:space="preserve">The edge RBs not used </w:t>
      </w:r>
      <w:r>
        <w:t xml:space="preserve">by </w:t>
      </w:r>
      <w:r w:rsidRPr="005F2791">
        <w:t xml:space="preserve">the </w:t>
      </w:r>
      <w:r>
        <w:t>H</w:t>
      </w:r>
      <w:r w:rsidRPr="005F2791">
        <w:t>eNB</w:t>
      </w:r>
      <w:r>
        <w:t>s</w:t>
      </w:r>
      <w:r w:rsidRPr="005F2791">
        <w:t xml:space="preserve"> </w:t>
      </w:r>
      <w:r>
        <w:t>can be</w:t>
      </w:r>
      <w:r w:rsidRPr="005F2791">
        <w:t xml:space="preserve"> used by </w:t>
      </w:r>
      <w:r>
        <w:t xml:space="preserve">the macro-eNB for </w:t>
      </w:r>
      <w:r w:rsidRPr="005F2791">
        <w:t xml:space="preserve">PUCCH </w:t>
      </w:r>
      <w:r>
        <w:t xml:space="preserve">for its UEs. Also, the macro-eNB, being aware of the RBs used by HeNBs in its coverage area, can schedule some users (e.g. UEs close to the macro and not near any HeNB) on RBs that overlap with HeNB UE PUCCH region. This results in reduced interference from macro-eNB UEs to HeNB UE PUCCH. </w:t>
      </w:r>
    </w:p>
    <w:p w:rsidR="00C763CA" w:rsidRPr="00F45417" w:rsidRDefault="00F058A5" w:rsidP="00C930B7">
      <w:pPr>
        <w:pStyle w:val="Heading3"/>
      </w:pPr>
      <w:bookmarkStart w:id="163" w:name="_Toc518927633"/>
      <w:bookmarkStart w:id="164" w:name="_Toc46230690"/>
      <w:bookmarkStart w:id="165" w:name="_Toc46230755"/>
      <w:r>
        <w:t>7.3.2</w:t>
      </w:r>
      <w:r>
        <w:tab/>
      </w:r>
      <w:r w:rsidR="00C763CA">
        <w:t>Power Control</w:t>
      </w:r>
      <w:bookmarkEnd w:id="163"/>
      <w:bookmarkEnd w:id="164"/>
      <w:bookmarkEnd w:id="165"/>
    </w:p>
    <w:p w:rsidR="00C23337" w:rsidRDefault="00F058A5" w:rsidP="00C930B7">
      <w:pPr>
        <w:pStyle w:val="Heading4"/>
      </w:pPr>
      <w:bookmarkStart w:id="166" w:name="_Toc518927634"/>
      <w:bookmarkStart w:id="167" w:name="_Toc46230691"/>
      <w:bookmarkStart w:id="168" w:name="_Toc46230756"/>
      <w:r>
        <w:t>7.3.2.1</w:t>
      </w:r>
      <w:r>
        <w:tab/>
      </w:r>
      <w:r w:rsidR="00C23337" w:rsidRPr="00C23337">
        <w:t>Smart Power Control based on Path Loss to Worst Victim Macro eNodeB</w:t>
      </w:r>
      <w:bookmarkEnd w:id="166"/>
      <w:bookmarkEnd w:id="167"/>
      <w:bookmarkEnd w:id="168"/>
    </w:p>
    <w:p w:rsidR="00C23337" w:rsidRPr="00C23337" w:rsidRDefault="00C23337" w:rsidP="00C930B7">
      <w:r w:rsidRPr="00C23337" w:rsidDel="00864CBF">
        <w:t>I</w:t>
      </w:r>
      <w:r w:rsidRPr="00C23337">
        <w:rPr>
          <w:rFonts w:hint="eastAsia"/>
        </w:rPr>
        <w:t>nterference</w:t>
      </w:r>
      <w:r w:rsidRPr="00C23337">
        <w:t xml:space="preserve"> </w:t>
      </w:r>
      <w:r w:rsidRPr="00C23337">
        <w:rPr>
          <w:rFonts w:hint="eastAsia"/>
        </w:rPr>
        <w:t xml:space="preserve">from </w:t>
      </w:r>
      <w:r w:rsidRPr="00C23337">
        <w:t xml:space="preserve">the </w:t>
      </w:r>
      <w:r w:rsidRPr="00C23337">
        <w:rPr>
          <w:rFonts w:hint="eastAsia"/>
        </w:rPr>
        <w:t xml:space="preserve">Home UE (HUE) to </w:t>
      </w:r>
      <w:r w:rsidRPr="00C23337">
        <w:t xml:space="preserve">the </w:t>
      </w:r>
      <w:r w:rsidRPr="00C23337">
        <w:rPr>
          <w:rFonts w:hint="eastAsia"/>
        </w:rPr>
        <w:t xml:space="preserve">Macro eNodeB (MeNB) is particularly </w:t>
      </w:r>
      <w:r w:rsidRPr="00C23337">
        <w:t>significant</w:t>
      </w:r>
      <w:r w:rsidRPr="00C23337">
        <w:rPr>
          <w:rFonts w:hint="eastAsia"/>
        </w:rPr>
        <w:t xml:space="preserve"> </w:t>
      </w:r>
      <w:r w:rsidRPr="00C23337">
        <w:t xml:space="preserve">if the </w:t>
      </w:r>
      <w:smartTag w:uri="urn:schemas-microsoft-com:office:smarttags" w:element="place">
        <w:smartTag w:uri="urn:schemas-microsoft-com:office:smarttags" w:element="City">
          <w:r w:rsidRPr="00C23337">
            <w:t>HUE</w:t>
          </w:r>
        </w:smartTag>
      </w:smartTag>
      <w:r w:rsidRPr="00C23337">
        <w:t xml:space="preserve"> is located close to the MeNB. On the other hand, an </w:t>
      </w:r>
      <w:r w:rsidRPr="00C23337">
        <w:rPr>
          <w:rFonts w:hint="eastAsia"/>
        </w:rPr>
        <w:t xml:space="preserve">indoor </w:t>
      </w:r>
      <w:smartTag w:uri="urn:schemas-microsoft-com:office:smarttags" w:element="place">
        <w:smartTag w:uri="urn:schemas-microsoft-com:office:smarttags" w:element="City">
          <w:r w:rsidRPr="00C23337">
            <w:t>HUE</w:t>
          </w:r>
        </w:smartTag>
      </w:smartTag>
      <w:r w:rsidRPr="00C23337">
        <w:rPr>
          <w:rFonts w:hint="eastAsia"/>
        </w:rPr>
        <w:t xml:space="preserve"> </w:t>
      </w:r>
      <w:r w:rsidRPr="00C23337">
        <w:t xml:space="preserve">near </w:t>
      </w:r>
      <w:r w:rsidRPr="00C23337">
        <w:rPr>
          <w:rFonts w:hint="eastAsia"/>
        </w:rPr>
        <w:t>its</w:t>
      </w:r>
      <w:r w:rsidRPr="00C23337">
        <w:t xml:space="preserve"> serving</w:t>
      </w:r>
      <w:r w:rsidRPr="00C23337">
        <w:rPr>
          <w:rFonts w:hint="eastAsia"/>
        </w:rPr>
        <w:t xml:space="preserve"> </w:t>
      </w:r>
      <w:r w:rsidRPr="00C23337">
        <w:t>HeNB and far from the MeNB</w:t>
      </w:r>
      <w:r w:rsidRPr="00C23337">
        <w:rPr>
          <w:rFonts w:hint="eastAsia"/>
        </w:rPr>
        <w:t xml:space="preserve"> may be harmless. A</w:t>
      </w:r>
      <w:r w:rsidRPr="00C23337">
        <w:t>s pointed out in [</w:t>
      </w:r>
      <w:r w:rsidR="00CA34BB">
        <w:t>20</w:t>
      </w:r>
      <w:r w:rsidRPr="00C23337">
        <w:t xml:space="preserve">], </w:t>
      </w:r>
      <w:r w:rsidRPr="00C23337">
        <w:rPr>
          <w:rFonts w:hint="eastAsia"/>
        </w:rPr>
        <w:t xml:space="preserve">the </w:t>
      </w:r>
      <w:smartTag w:uri="urn:schemas-microsoft-com:office:smarttags" w:element="City">
        <w:r w:rsidRPr="00C23337">
          <w:rPr>
            <w:rFonts w:hint="eastAsia"/>
          </w:rPr>
          <w:t>HUE</w:t>
        </w:r>
      </w:smartTag>
      <w:r w:rsidRPr="00C23337">
        <w:rPr>
          <w:rFonts w:hint="eastAsia"/>
        </w:rPr>
        <w:t xml:space="preserve"> transmission power should be </w:t>
      </w:r>
      <w:r w:rsidRPr="00C23337">
        <w:t>controlled</w:t>
      </w:r>
      <w:r w:rsidRPr="00C23337">
        <w:rPr>
          <w:rFonts w:hint="eastAsia"/>
        </w:rPr>
        <w:t xml:space="preserve"> </w:t>
      </w:r>
      <w:r w:rsidRPr="00C23337">
        <w:t xml:space="preserve">based on </w:t>
      </w:r>
      <w:r w:rsidRPr="00C23337">
        <w:rPr>
          <w:rFonts w:hint="eastAsia"/>
        </w:rPr>
        <w:t>path</w:t>
      </w:r>
      <w:r w:rsidRPr="00C23337">
        <w:t xml:space="preserve"> </w:t>
      </w:r>
      <w:r w:rsidRPr="00C23337">
        <w:rPr>
          <w:rFonts w:hint="eastAsia"/>
        </w:rPr>
        <w:t>loss (</w:t>
      </w:r>
      <w:r w:rsidRPr="00C23337">
        <w:t>PL</w:t>
      </w:r>
      <w:r w:rsidRPr="00C23337">
        <w:rPr>
          <w:rFonts w:hint="eastAsia"/>
        </w:rPr>
        <w:t>)</w:t>
      </w:r>
      <w:r w:rsidRPr="00C23337">
        <w:t xml:space="preserve"> </w:t>
      </w:r>
      <w:r w:rsidRPr="00C23337">
        <w:rPr>
          <w:rFonts w:hint="eastAsia"/>
        </w:rPr>
        <w:t>from</w:t>
      </w:r>
      <w:r w:rsidRPr="00C23337">
        <w:t xml:space="preserve"> the </w:t>
      </w:r>
      <w:smartTag w:uri="urn:schemas-microsoft-com:office:smarttags" w:element="place">
        <w:smartTag w:uri="urn:schemas-microsoft-com:office:smarttags" w:element="City">
          <w:r w:rsidRPr="00C23337">
            <w:t>HUE</w:t>
          </w:r>
        </w:smartTag>
      </w:smartTag>
      <w:r w:rsidRPr="00C23337">
        <w:t xml:space="preserve"> </w:t>
      </w:r>
      <w:r w:rsidRPr="00C23337">
        <w:rPr>
          <w:rFonts w:hint="eastAsia"/>
        </w:rPr>
        <w:t>to</w:t>
      </w:r>
      <w:r w:rsidRPr="00C23337">
        <w:t xml:space="preserve"> its </w:t>
      </w:r>
      <w:r w:rsidRPr="00C23337">
        <w:rPr>
          <w:rFonts w:hint="eastAsia"/>
        </w:rPr>
        <w:t xml:space="preserve">worst victim MeNB (i.e. nearest </w:t>
      </w:r>
      <w:r w:rsidRPr="00C23337">
        <w:t>neighbour MeNB</w:t>
      </w:r>
      <w:r w:rsidRPr="00C23337">
        <w:rPr>
          <w:rFonts w:hint="eastAsia"/>
        </w:rPr>
        <w:t xml:space="preserve">). </w:t>
      </w:r>
    </w:p>
    <w:p w:rsidR="00C23337" w:rsidRPr="00C23337" w:rsidRDefault="00C23337" w:rsidP="00C930B7">
      <w:r w:rsidRPr="00C23337">
        <w:rPr>
          <w:rFonts w:hint="eastAsia"/>
        </w:rPr>
        <w:t xml:space="preserve">The PL from </w:t>
      </w:r>
      <w:smartTag w:uri="urn:schemas-microsoft-com:office:smarttags" w:element="City">
        <w:r w:rsidRPr="00C23337">
          <w:rPr>
            <w:rFonts w:hint="eastAsia"/>
          </w:rPr>
          <w:t>HUE</w:t>
        </w:r>
      </w:smartTag>
      <w:r w:rsidRPr="00C23337">
        <w:rPr>
          <w:rFonts w:hint="eastAsia"/>
        </w:rPr>
        <w:t xml:space="preserve"> to MeNB can be estimated from </w:t>
      </w:r>
      <w:smartTag w:uri="urn:schemas-microsoft-com:office:smarttags" w:element="place">
        <w:smartTag w:uri="urn:schemas-microsoft-com:office:smarttags" w:element="City">
          <w:r w:rsidRPr="00C23337">
            <w:rPr>
              <w:rFonts w:hint="eastAsia"/>
            </w:rPr>
            <w:t>HUE</w:t>
          </w:r>
        </w:smartTag>
      </w:smartTag>
      <w:r w:rsidRPr="00C23337">
        <w:rPr>
          <w:rFonts w:hint="eastAsia"/>
        </w:rPr>
        <w:t xml:space="preserve"> </w:t>
      </w:r>
      <w:r w:rsidRPr="00C23337">
        <w:t>measurement</w:t>
      </w:r>
      <w:r w:rsidRPr="00C23337">
        <w:rPr>
          <w:rFonts w:hint="eastAsia"/>
        </w:rPr>
        <w:t xml:space="preserve">s of Reference Signal Received Power (RSRP) and MeNB Reference Signal (RS) Transmission (Tx) power. HeNB might know MeNB RS Tx power by means of decoding the variable </w:t>
      </w:r>
      <w:r w:rsidR="006346B8">
        <w:t>"</w:t>
      </w:r>
      <w:r w:rsidRPr="00C23337">
        <w:t>referenceSignalPower</w:t>
      </w:r>
      <w:r w:rsidR="006346B8">
        <w:t>"</w:t>
      </w:r>
      <w:r w:rsidRPr="00C23337">
        <w:rPr>
          <w:rFonts w:hint="eastAsia"/>
        </w:rPr>
        <w:t xml:space="preserve"> in </w:t>
      </w:r>
      <w:r w:rsidRPr="00C23337">
        <w:t>System</w:t>
      </w:r>
      <w:r w:rsidRPr="00C23337">
        <w:rPr>
          <w:rFonts w:hint="eastAsia"/>
        </w:rPr>
        <w:t xml:space="preserve"> </w:t>
      </w:r>
      <w:r w:rsidRPr="00C23337">
        <w:t>Information</w:t>
      </w:r>
      <w:r w:rsidRPr="00C23337">
        <w:rPr>
          <w:rFonts w:hint="eastAsia"/>
        </w:rPr>
        <w:t xml:space="preserve"> </w:t>
      </w:r>
      <w:r w:rsidRPr="00C23337">
        <w:t>Block</w:t>
      </w:r>
      <w:r w:rsidRPr="00C23337">
        <w:rPr>
          <w:rFonts w:hint="eastAsia"/>
        </w:rPr>
        <w:t xml:space="preserve"> </w:t>
      </w:r>
      <w:r w:rsidRPr="00C23337">
        <w:t>Type2</w:t>
      </w:r>
      <w:r w:rsidRPr="00C23337">
        <w:rPr>
          <w:rFonts w:hint="eastAsia"/>
        </w:rPr>
        <w:t xml:space="preserve"> (SIB2) </w:t>
      </w:r>
      <w:r w:rsidR="00CA34BB">
        <w:rPr>
          <w:rFonts w:hint="eastAsia"/>
        </w:rPr>
        <w:t>message broadcasted from MeNB [</w:t>
      </w:r>
      <w:r w:rsidR="00CA34BB">
        <w:t>21</w:t>
      </w:r>
      <w:r w:rsidRPr="00C23337">
        <w:rPr>
          <w:rFonts w:hint="eastAsia"/>
        </w:rPr>
        <w:t xml:space="preserve">]. In FDD mode, the estimated downlink PL might be used for an approximation of uplink PL. </w:t>
      </w:r>
    </w:p>
    <w:p w:rsidR="00C23337" w:rsidRDefault="00C23337" w:rsidP="00C930B7">
      <w:r w:rsidRPr="00C23337">
        <w:rPr>
          <w:rFonts w:hint="eastAsia"/>
        </w:rPr>
        <w:t xml:space="preserve">During this work item, such smart power control methods are proposed and their performance gain is investigated </w:t>
      </w:r>
      <w:r w:rsidR="00320C02" w:rsidRPr="00C23337">
        <w:rPr>
          <w:rFonts w:hint="eastAsia"/>
        </w:rPr>
        <w:t>[</w:t>
      </w:r>
      <w:r w:rsidR="00320C02">
        <w:t>2</w:t>
      </w:r>
      <w:r w:rsidR="00320C02" w:rsidRPr="00C23337">
        <w:rPr>
          <w:rFonts w:hint="eastAsia"/>
        </w:rPr>
        <w:t>2][</w:t>
      </w:r>
      <w:r w:rsidR="00320C02">
        <w:t>2</w:t>
      </w:r>
      <w:r w:rsidR="00320C02" w:rsidRPr="00C23337">
        <w:rPr>
          <w:rFonts w:hint="eastAsia"/>
        </w:rPr>
        <w:t>3]. The methods are</w:t>
      </w:r>
      <w:r w:rsidR="00320C02" w:rsidRPr="00C23337">
        <w:t xml:space="preserve"> as</w:t>
      </w:r>
      <w:r w:rsidR="00320C02" w:rsidRPr="00C23337">
        <w:rPr>
          <w:rFonts w:hint="eastAsia"/>
        </w:rPr>
        <w:t xml:space="preserve"> follow</w:t>
      </w:r>
      <w:r w:rsidR="00320C02" w:rsidRPr="00C23337">
        <w:t>s</w:t>
      </w:r>
      <w:r w:rsidR="00320C02" w:rsidRPr="00C23337">
        <w:rPr>
          <w:rFonts w:hint="eastAsia"/>
        </w:rPr>
        <w:t>.</w:t>
      </w:r>
    </w:p>
    <w:p w:rsidR="00C23337" w:rsidRPr="009311E8" w:rsidRDefault="00C23337" w:rsidP="009311E8">
      <w:pPr>
        <w:pStyle w:val="Heading5"/>
        <w:rPr>
          <w:rFonts w:eastAsia="MS Mincho"/>
        </w:rPr>
      </w:pPr>
      <w:bookmarkStart w:id="169" w:name="_Toc518927635"/>
      <w:bookmarkStart w:id="170" w:name="_Toc46230692"/>
      <w:bookmarkStart w:id="171" w:name="_Toc46230757"/>
      <w:r>
        <w:rPr>
          <w:bCs/>
        </w:rPr>
        <w:lastRenderedPageBreak/>
        <w:t>7.3.</w:t>
      </w:r>
      <w:r w:rsidR="00D722D8">
        <w:rPr>
          <w:bCs/>
        </w:rPr>
        <w:t>2</w:t>
      </w:r>
      <w:r w:rsidRPr="00543083">
        <w:rPr>
          <w:bCs/>
        </w:rPr>
        <w:t>.1</w:t>
      </w:r>
      <w:r>
        <w:rPr>
          <w:bCs/>
        </w:rPr>
        <w:t>.1</w:t>
      </w:r>
      <w:r w:rsidR="00F058A5">
        <w:rPr>
          <w:bCs/>
        </w:rPr>
        <w:tab/>
      </w:r>
      <w:r>
        <w:rPr>
          <w:rFonts w:hint="eastAsia"/>
        </w:rPr>
        <w:t>Power Cap Method</w:t>
      </w:r>
      <w:bookmarkEnd w:id="169"/>
      <w:bookmarkEnd w:id="170"/>
      <w:bookmarkEnd w:id="171"/>
    </w:p>
    <w:p w:rsidR="00C23337" w:rsidRPr="00503FB9" w:rsidRDefault="00C23337" w:rsidP="00C930B7">
      <w:r w:rsidRPr="00503FB9">
        <w:rPr>
          <w:rFonts w:hint="eastAsia"/>
        </w:rPr>
        <w:t xml:space="preserve">In this method, the maximum transmission power density (i.e. power cap) of </w:t>
      </w:r>
      <w:smartTag w:uri="urn:schemas-microsoft-com:office:smarttags" w:element="place">
        <w:smartTag w:uri="urn:schemas-microsoft-com:office:smarttags" w:element="City">
          <w:r w:rsidRPr="00503FB9">
            <w:rPr>
              <w:rFonts w:hint="eastAsia"/>
            </w:rPr>
            <w:t>HUE</w:t>
          </w:r>
        </w:smartTag>
      </w:smartTag>
      <w:r w:rsidRPr="00503FB9">
        <w:rPr>
          <w:rFonts w:hint="eastAsia"/>
        </w:rPr>
        <w:t xml:space="preserve"> is restricted based on the interference rise at MeNB. The power cap is calculated as the function of PL from the </w:t>
      </w:r>
      <w:smartTag w:uri="urn:schemas-microsoft-com:office:smarttags" w:element="place">
        <w:smartTag w:uri="urn:schemas-microsoft-com:office:smarttags" w:element="City">
          <w:r w:rsidRPr="00503FB9">
            <w:rPr>
              <w:rFonts w:hint="eastAsia"/>
            </w:rPr>
            <w:t>HUE</w:t>
          </w:r>
        </w:smartTag>
      </w:smartTag>
      <w:r w:rsidRPr="00503FB9">
        <w:rPr>
          <w:rFonts w:hint="eastAsia"/>
        </w:rPr>
        <w:t xml:space="preserve"> to its worst victim MeNB.</w:t>
      </w:r>
      <w:r w:rsidRPr="00503FB9">
        <w:t xml:space="preserve"> The </w:t>
      </w:r>
      <w:smartTag w:uri="urn:schemas-microsoft-com:office:smarttags" w:element="place">
        <w:smartTag w:uri="urn:schemas-microsoft-com:office:smarttags" w:element="City">
          <w:r w:rsidRPr="00503FB9">
            <w:t>HUE</w:t>
          </w:r>
        </w:smartTag>
      </w:smartTag>
      <w:r w:rsidRPr="00503FB9">
        <w:t xml:space="preserve"> is power</w:t>
      </w:r>
      <w:r w:rsidRPr="00503FB9">
        <w:rPr>
          <w:rFonts w:hint="eastAsia"/>
        </w:rPr>
        <w:t>-</w:t>
      </w:r>
      <w:r w:rsidRPr="00503FB9">
        <w:t>controlled based on PL to its serving HeNB, up to the level of the power cap.</w:t>
      </w:r>
    </w:p>
    <w:p w:rsidR="00C23337" w:rsidRPr="00543083" w:rsidRDefault="00C23337" w:rsidP="00C930B7">
      <w:r w:rsidRPr="00503FB9">
        <w:t xml:space="preserve">Simulation results have been generated for an </w:t>
      </w:r>
      <w:r w:rsidRPr="00503FB9">
        <w:rPr>
          <w:rFonts w:hint="eastAsia"/>
        </w:rPr>
        <w:t>u</w:t>
      </w:r>
      <w:r w:rsidRPr="00503FB9">
        <w:t xml:space="preserve">rban deployment model with varying HeNB density and for either full buffer or bursty traffic. The results are assume a fixed power cap of either 0.2 dB (labelled </w:t>
      </w:r>
      <w:r w:rsidR="006346B8">
        <w:t>"</w:t>
      </w:r>
      <w:r w:rsidRPr="00503FB9">
        <w:t>tight</w:t>
      </w:r>
      <w:r w:rsidR="006346B8">
        <w:t>"</w:t>
      </w:r>
      <w:r w:rsidRPr="00503FB9">
        <w:t xml:space="preserve">) or 7 dB (labelled </w:t>
      </w:r>
      <w:r w:rsidR="006346B8">
        <w:t>"</w:t>
      </w:r>
      <w:r w:rsidRPr="00503FB9">
        <w:t>loose</w:t>
      </w:r>
      <w:r w:rsidR="006346B8">
        <w:t>"</w:t>
      </w:r>
      <w:r w:rsidRPr="00503FB9">
        <w:t xml:space="preserve">, and it should be noted that this is a very loose cap, for which in practice the home UE power will likely be set considering coverage requirements of the HeNB alone rather than also considering interference to the macro layer). </w:t>
      </w:r>
    </w:p>
    <w:p w:rsidR="00C23337" w:rsidRPr="00543083" w:rsidRDefault="00503FB9" w:rsidP="00C930B7">
      <w:pPr>
        <w:pStyle w:val="H6"/>
      </w:pPr>
      <w:r>
        <w:t>7.3.</w:t>
      </w:r>
      <w:r w:rsidR="00D722D8">
        <w:t>2</w:t>
      </w:r>
      <w:r w:rsidR="00C23337" w:rsidRPr="00543083">
        <w:t>.1.1</w:t>
      </w:r>
      <w:r>
        <w:t>.1</w:t>
      </w:r>
      <w:r w:rsidR="00C23337" w:rsidRPr="00543083">
        <w:rPr>
          <w:rFonts w:hint="eastAsia"/>
        </w:rPr>
        <w:tab/>
      </w:r>
      <w:r w:rsidR="00C23337" w:rsidRPr="00543083">
        <w:t>Simulation Assumptions</w:t>
      </w:r>
    </w:p>
    <w:p w:rsidR="00C930B7" w:rsidRPr="00503FB9" w:rsidRDefault="00C23337" w:rsidP="00C930B7">
      <w:r w:rsidRPr="00503FB9">
        <w:t>The simulation parameters largely follow the assumption in [</w:t>
      </w:r>
      <w:r w:rsidR="00CA34BB">
        <w:t>24</w:t>
      </w:r>
      <w:r w:rsidRPr="00503FB9">
        <w:t>], [</w:t>
      </w:r>
      <w:r w:rsidR="00CA34BB">
        <w:t>25</w:t>
      </w:r>
      <w:r w:rsidRPr="00503FB9">
        <w:t>] with the following specific parameters</w:t>
      </w:r>
    </w:p>
    <w:p w:rsidR="00C23337" w:rsidRPr="00527C4D" w:rsidRDefault="00C23337" w:rsidP="00C930B7">
      <w:pPr>
        <w:pStyle w:val="TH"/>
      </w:pPr>
      <w:r w:rsidRPr="00503FB9">
        <w:t>Table</w:t>
      </w:r>
      <w:r w:rsidR="00CA34BB">
        <w:t xml:space="preserve"> 7.3.</w:t>
      </w:r>
      <w:r w:rsidR="00D722D8">
        <w:t>2</w:t>
      </w:r>
      <w:r w:rsidR="00CA34BB">
        <w:t>.1.1.1-1</w:t>
      </w:r>
      <w:r w:rsidRPr="00503FB9">
        <w:t>: Simulation Pa</w:t>
      </w:r>
      <w:r w:rsidRPr="00527C4D">
        <w:t>rameters</w:t>
      </w:r>
    </w:p>
    <w:tbl>
      <w:tblPr>
        <w:tblW w:w="955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4950"/>
        <w:gridCol w:w="13"/>
      </w:tblGrid>
      <w:tr w:rsidR="00527C4D" w:rsidRPr="00527C4D" w:rsidTr="00527C4D">
        <w:trPr>
          <w:gridAfter w:val="1"/>
          <w:wAfter w:w="13" w:type="dxa"/>
        </w:trPr>
        <w:tc>
          <w:tcPr>
            <w:tcW w:w="4590" w:type="dxa"/>
            <w:tcBorders>
              <w:top w:val="single" w:sz="4" w:space="0" w:color="auto"/>
              <w:left w:val="single" w:sz="4" w:space="0" w:color="auto"/>
              <w:bottom w:val="nil"/>
              <w:right w:val="single" w:sz="4" w:space="0" w:color="auto"/>
            </w:tcBorders>
            <w:shd w:val="clear" w:color="auto" w:fill="auto"/>
          </w:tcPr>
          <w:p w:rsidR="00C23337" w:rsidRPr="00527C4D" w:rsidRDefault="00C23337" w:rsidP="00C930B7">
            <w:pPr>
              <w:pStyle w:val="TAH"/>
              <w:rPr>
                <w:lang w:val="en-US"/>
              </w:rPr>
            </w:pPr>
            <w:r w:rsidRPr="00527C4D">
              <w:rPr>
                <w:lang w:val="en-US"/>
              </w:rPr>
              <w:t>Parameter</w:t>
            </w:r>
          </w:p>
        </w:tc>
        <w:tc>
          <w:tcPr>
            <w:tcW w:w="4950" w:type="dxa"/>
            <w:tcBorders>
              <w:top w:val="single" w:sz="4" w:space="0" w:color="auto"/>
              <w:left w:val="single" w:sz="4" w:space="0" w:color="auto"/>
              <w:bottom w:val="single" w:sz="4" w:space="0" w:color="auto"/>
              <w:right w:val="single" w:sz="4" w:space="0" w:color="auto"/>
            </w:tcBorders>
            <w:shd w:val="clear" w:color="auto" w:fill="auto"/>
          </w:tcPr>
          <w:p w:rsidR="00C23337" w:rsidRPr="00527C4D" w:rsidRDefault="00C23337" w:rsidP="00C930B7">
            <w:pPr>
              <w:pStyle w:val="TAH"/>
              <w:rPr>
                <w:lang w:val="en-US"/>
              </w:rPr>
            </w:pPr>
            <w:r w:rsidRPr="00527C4D">
              <w:rPr>
                <w:lang w:val="en-US"/>
              </w:rPr>
              <w:t>Assumption</w:t>
            </w:r>
          </w:p>
        </w:tc>
      </w:tr>
      <w:tr w:rsidR="00527C4D" w:rsidRPr="00527C4D" w:rsidTr="00C23337">
        <w:tc>
          <w:tcPr>
            <w:tcW w:w="4590" w:type="dxa"/>
          </w:tcPr>
          <w:p w:rsidR="00C23337" w:rsidRPr="00527C4D" w:rsidRDefault="00C23337" w:rsidP="00C930B7">
            <w:pPr>
              <w:pStyle w:val="TAL"/>
            </w:pPr>
            <w:r w:rsidRPr="00527C4D">
              <w:t>Deployment</w:t>
            </w:r>
          </w:p>
        </w:tc>
        <w:tc>
          <w:tcPr>
            <w:tcW w:w="4963" w:type="dxa"/>
            <w:gridSpan w:val="2"/>
          </w:tcPr>
          <w:p w:rsidR="00C23337" w:rsidRPr="00527C4D" w:rsidRDefault="00C23337" w:rsidP="00C930B7">
            <w:pPr>
              <w:pStyle w:val="TAC"/>
            </w:pPr>
            <w:r w:rsidRPr="00527C4D">
              <w:t>Urban depolyment</w:t>
            </w:r>
          </w:p>
          <w:p w:rsidR="00C23337" w:rsidRPr="00527C4D" w:rsidRDefault="00C23337" w:rsidP="00C930B7">
            <w:pPr>
              <w:pStyle w:val="TAC"/>
            </w:pPr>
            <w:r w:rsidRPr="00527C4D">
              <w:t>Macro layer has 7 sites (21 sectors) with wrap-around, 500m ISD.</w:t>
            </w:r>
          </w:p>
          <w:p w:rsidR="00C23337" w:rsidRPr="00527C4D" w:rsidRDefault="00C23337" w:rsidP="00C930B7">
            <w:pPr>
              <w:pStyle w:val="TAC"/>
            </w:pPr>
            <w:r w:rsidRPr="00527C4D">
              <w:t>0% (urban) of home UEs are outdoors and 20% of macro UEs are outdoors.</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Number of macro UEs per sector</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20</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Exterior wall loss</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20dB</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Shadowing correlation (one BS to multiple UEs)</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Correlated shadowing</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Macrocell power uplink control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Max power based on limiting noise rise to macro neighbours</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Femtocell uplink power control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Max power based on limiting noise rise to macro neighbours (a similar approach to that described in [</w:t>
            </w:r>
            <w:r w:rsidR="00CA34BB" w:rsidRPr="00B15A85">
              <w:t>20</w:t>
            </w:r>
            <w:r w:rsidRPr="00B15A85">
              <w:t>] section 7.3.1 for WCDMA).</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Link to system mapping</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Per sub-carrier capacity approach</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Scheduler</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Frequency selective/Proportional fair</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Traffic model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Full buffer or Bursty</w:t>
            </w:r>
          </w:p>
          <w:p w:rsidR="00C23337" w:rsidRPr="00B15A85" w:rsidRDefault="00C23337" w:rsidP="00C930B7">
            <w:pPr>
              <w:pStyle w:val="TAC"/>
            </w:pPr>
            <w:r w:rsidRPr="00B15A85">
              <w:t>In the case of bursty traffic being modelled, 70% of UEs use the bursty traffic model (see [2</w:t>
            </w:r>
            <w:r w:rsidR="00CA34BB" w:rsidRPr="00B15A85">
              <w:t>2</w:t>
            </w:r>
            <w:r w:rsidRPr="00B15A85">
              <w:t>] Appendix), the remaining UEs are full-buffer.</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Apartment block model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 xml:space="preserve">Dual stripe, 6 floors (=240 apartments), one </w:t>
            </w:r>
            <w:r w:rsidR="006346B8" w:rsidRPr="00B15A85">
              <w:t>"</w:t>
            </w:r>
            <w:r w:rsidRPr="00B15A85">
              <w:t>dual stripe</w:t>
            </w:r>
            <w:r w:rsidR="006346B8" w:rsidRPr="00B15A85">
              <w:t>"</w:t>
            </w:r>
            <w:r w:rsidRPr="00B15A85">
              <w:t xml:space="preserve"> randomly dropped per macro sector. A variable probability of having active femto in each apartment. </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Pathloss model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Full (rather than simplified) model [</w:t>
            </w:r>
            <w:r w:rsidR="00CA34BB" w:rsidRPr="00B15A85">
              <w:t>24</w:t>
            </w:r>
            <w:r w:rsidRPr="00B15A85">
              <w:t>]</w:t>
            </w:r>
          </w:p>
        </w:tc>
      </w:tr>
    </w:tbl>
    <w:p w:rsidR="00C23337" w:rsidRDefault="00C23337" w:rsidP="00C930B7"/>
    <w:p w:rsidR="00C23337" w:rsidRPr="004F036E" w:rsidRDefault="00503FB9" w:rsidP="009311E8">
      <w:pPr>
        <w:pStyle w:val="H6"/>
      </w:pPr>
      <w:r>
        <w:t>7.3.</w:t>
      </w:r>
      <w:r w:rsidR="00D722D8">
        <w:t>2</w:t>
      </w:r>
      <w:r w:rsidR="00C23337" w:rsidRPr="00543083">
        <w:t>.1.</w:t>
      </w:r>
      <w:r>
        <w:t>1.</w:t>
      </w:r>
      <w:r w:rsidR="00C23337" w:rsidRPr="00543083">
        <w:t>2</w:t>
      </w:r>
      <w:r w:rsidR="00F058A5">
        <w:tab/>
      </w:r>
      <w:r w:rsidR="00C23337" w:rsidRPr="00543083">
        <w:t>Simulation Results</w:t>
      </w:r>
    </w:p>
    <w:p w:rsidR="00C23337" w:rsidRPr="00503FB9" w:rsidRDefault="00CA34BB" w:rsidP="00C930B7">
      <w:r>
        <w:t>Figure 7.3.</w:t>
      </w:r>
      <w:r w:rsidR="00D722D8">
        <w:t>2</w:t>
      </w:r>
      <w:r>
        <w:t>.1.1.2-1</w:t>
      </w:r>
      <w:r w:rsidR="00C23337" w:rsidRPr="00503FB9">
        <w:t xml:space="preserve"> below shows the average macrocell sector throughput as a function of the probability that there is an active HeNB in an apartment. Results are shown for two values of the target maximum </w:t>
      </w:r>
      <w:r w:rsidR="006346B8">
        <w:t>"</w:t>
      </w:r>
      <w:r w:rsidR="00C23337" w:rsidRPr="00503FB9">
        <w:t>noise rise</w:t>
      </w:r>
      <w:r w:rsidR="006346B8">
        <w:t>"</w:t>
      </w:r>
      <w:r w:rsidR="00C23337" w:rsidRPr="00503FB9">
        <w:t xml:space="preserve"> that the home UE should generate at the macro eNB (</w:t>
      </w:r>
      <w:r w:rsidR="006346B8">
        <w:t>"</w:t>
      </w:r>
      <w:r w:rsidR="00C23337" w:rsidRPr="00503FB9">
        <w:t>tight</w:t>
      </w:r>
      <w:r w:rsidR="006346B8">
        <w:t>"</w:t>
      </w:r>
      <w:r w:rsidR="00C23337" w:rsidRPr="00503FB9">
        <w:t xml:space="preserve"> and </w:t>
      </w:r>
      <w:r w:rsidR="006346B8">
        <w:t>"</w:t>
      </w:r>
      <w:r w:rsidR="00C23337" w:rsidRPr="00503FB9">
        <w:t>loose</w:t>
      </w:r>
      <w:r w:rsidR="006346B8">
        <w:t>"</w:t>
      </w:r>
      <w:r w:rsidR="00C23337" w:rsidRPr="00503FB9">
        <w:t xml:space="preserve">). It can be seen that with a low density of active HeNBs the </w:t>
      </w:r>
      <w:r w:rsidR="006346B8">
        <w:t>"</w:t>
      </w:r>
      <w:r w:rsidR="00C23337" w:rsidRPr="00503FB9">
        <w:t>loose</w:t>
      </w:r>
      <w:r w:rsidR="006346B8">
        <w:t>"</w:t>
      </w:r>
      <w:r w:rsidR="00C23337" w:rsidRPr="00503FB9">
        <w:t xml:space="preserve"> approach provides adequate protection whereas at higher densities the </w:t>
      </w:r>
      <w:r w:rsidR="006346B8">
        <w:t>"</w:t>
      </w:r>
      <w:r w:rsidR="00C23337" w:rsidRPr="00503FB9">
        <w:t>tight</w:t>
      </w:r>
      <w:r w:rsidR="006346B8">
        <w:t>"</w:t>
      </w:r>
      <w:r w:rsidR="00C23337" w:rsidRPr="00503FB9">
        <w:t xml:space="preserve"> cap is appropriate. This goes for both the full buffer and the bursty traffic models.</w:t>
      </w:r>
    </w:p>
    <w:p w:rsidR="00C23337" w:rsidRPr="00503FB9" w:rsidRDefault="00527C4D" w:rsidP="00C930B7">
      <w:pPr>
        <w:pStyle w:val="TH"/>
      </w:pPr>
      <w:r w:rsidRPr="00503FB9">
        <w:rPr>
          <w:noProof/>
        </w:rPr>
        <w:lastRenderedPageBreak/>
        <w:drawing>
          <wp:inline distT="0" distB="0" distL="0" distR="0">
            <wp:extent cx="3724275" cy="2800350"/>
            <wp:effectExtent l="0" t="0" r="0" b="0"/>
            <wp:docPr id="38" name="Picture 38" descr="u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1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24275" cy="2800350"/>
                    </a:xfrm>
                    <a:prstGeom prst="rect">
                      <a:avLst/>
                    </a:prstGeom>
                    <a:noFill/>
                    <a:ln>
                      <a:noFill/>
                    </a:ln>
                  </pic:spPr>
                </pic:pic>
              </a:graphicData>
            </a:graphic>
          </wp:inline>
        </w:drawing>
      </w:r>
    </w:p>
    <w:p w:rsidR="00C23337" w:rsidRDefault="00C23337" w:rsidP="009311E8">
      <w:pPr>
        <w:pStyle w:val="TF"/>
      </w:pPr>
      <w:bookmarkStart w:id="172" w:name="_Ref236191974"/>
      <w:r w:rsidRPr="00503FB9">
        <w:t>Figure</w:t>
      </w:r>
      <w:bookmarkEnd w:id="172"/>
      <w:r w:rsidR="00CA34BB">
        <w:t xml:space="preserve"> 7.3.</w:t>
      </w:r>
      <w:r w:rsidR="00D722D8">
        <w:t>2</w:t>
      </w:r>
      <w:r w:rsidR="00CA34BB">
        <w:t>.1.1.2-1</w:t>
      </w:r>
      <w:r w:rsidRPr="00503FB9">
        <w:t>: Macrocell uplink average sector throughput</w:t>
      </w:r>
    </w:p>
    <w:p w:rsidR="00C23337" w:rsidRPr="00503FB9" w:rsidRDefault="00CA34BB" w:rsidP="00C930B7">
      <w:r>
        <w:t>Figure 7.3.</w:t>
      </w:r>
      <w:r w:rsidR="00D722D8">
        <w:t>2</w:t>
      </w:r>
      <w:r>
        <w:t>.1.1.2-2</w:t>
      </w:r>
      <w:r w:rsidR="00C23337" w:rsidRPr="00503FB9">
        <w:t xml:space="preserve">below shows the cell edge (5 percentile) macro user throughput as a function of the probability that there is an active HeNB in an apartment. Again it can be seen that with a low density of active HeNBs the </w:t>
      </w:r>
      <w:r w:rsidR="006346B8">
        <w:t>"</w:t>
      </w:r>
      <w:r w:rsidR="00C23337" w:rsidRPr="00503FB9">
        <w:t>loose</w:t>
      </w:r>
      <w:r w:rsidR="006346B8">
        <w:t>"</w:t>
      </w:r>
      <w:r w:rsidR="00C23337" w:rsidRPr="00503FB9">
        <w:t xml:space="preserve"> approach provides adequate protection whereas at higher densities the </w:t>
      </w:r>
      <w:r w:rsidR="006346B8">
        <w:t>"</w:t>
      </w:r>
      <w:r w:rsidR="00C23337" w:rsidRPr="00503FB9">
        <w:t>tight</w:t>
      </w:r>
      <w:r w:rsidR="006346B8">
        <w:t>"</w:t>
      </w:r>
      <w:r w:rsidR="00C23337" w:rsidRPr="00503FB9">
        <w:t xml:space="preserve"> cap is appropriate. This goes for both the full buffer and the bursty traffic models.</w:t>
      </w:r>
    </w:p>
    <w:p w:rsidR="00C23337" w:rsidRPr="00503FB9" w:rsidRDefault="00527C4D" w:rsidP="00C930B7">
      <w:pPr>
        <w:pStyle w:val="TH"/>
      </w:pPr>
      <w:r w:rsidRPr="00503FB9">
        <w:rPr>
          <w:noProof/>
        </w:rPr>
        <w:drawing>
          <wp:inline distT="0" distB="0" distL="0" distR="0">
            <wp:extent cx="3724275" cy="2800350"/>
            <wp:effectExtent l="0" t="0" r="0" b="0"/>
            <wp:docPr id="39" name="Picture 39" descr="u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2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24275" cy="2800350"/>
                    </a:xfrm>
                    <a:prstGeom prst="rect">
                      <a:avLst/>
                    </a:prstGeom>
                    <a:noFill/>
                    <a:ln>
                      <a:noFill/>
                    </a:ln>
                  </pic:spPr>
                </pic:pic>
              </a:graphicData>
            </a:graphic>
          </wp:inline>
        </w:drawing>
      </w:r>
    </w:p>
    <w:p w:rsidR="00C23337" w:rsidRPr="00503FB9" w:rsidRDefault="00C23337" w:rsidP="00C930B7">
      <w:pPr>
        <w:pStyle w:val="TF"/>
      </w:pPr>
      <w:bookmarkStart w:id="173" w:name="_Ref236191986"/>
      <w:r w:rsidRPr="00503FB9">
        <w:t xml:space="preserve">Figure </w:t>
      </w:r>
      <w:bookmarkEnd w:id="173"/>
      <w:r w:rsidR="00CA34BB">
        <w:t>7.3.</w:t>
      </w:r>
      <w:r w:rsidR="00D722D8">
        <w:t>2</w:t>
      </w:r>
      <w:r w:rsidR="00CA34BB">
        <w:t>.1.1.2-2</w:t>
      </w:r>
      <w:r w:rsidRPr="00503FB9">
        <w:t>: Macrocell uplink 5 percentile user throughput</w:t>
      </w:r>
    </w:p>
    <w:p w:rsidR="00C23337" w:rsidRPr="00503FB9" w:rsidRDefault="00CA34BB" w:rsidP="00C930B7">
      <w:r>
        <w:t>Figure 7.3.</w:t>
      </w:r>
      <w:r w:rsidR="00D722D8">
        <w:t>2</w:t>
      </w:r>
      <w:r>
        <w:t xml:space="preserve">.1.1.2-3 </w:t>
      </w:r>
      <w:r w:rsidR="00C23337" w:rsidRPr="00503FB9">
        <w:t xml:space="preserve">below shows the mean Interference over Thermal (IoT) at the macro eNB. It can be seen that the IoT is controlled more with the </w:t>
      </w:r>
      <w:r w:rsidR="006346B8">
        <w:t>"</w:t>
      </w:r>
      <w:r w:rsidR="00C23337" w:rsidRPr="00503FB9">
        <w:t>tight</w:t>
      </w:r>
      <w:r w:rsidR="006346B8">
        <w:t>"</w:t>
      </w:r>
      <w:r w:rsidR="00C23337" w:rsidRPr="00503FB9">
        <w:t xml:space="preserve"> cap particularly at high HeNB densities.</w:t>
      </w:r>
    </w:p>
    <w:p w:rsidR="00C23337" w:rsidRPr="00503FB9" w:rsidRDefault="00527C4D" w:rsidP="00C930B7">
      <w:pPr>
        <w:pStyle w:val="TH"/>
      </w:pPr>
      <w:r w:rsidRPr="00503FB9">
        <w:rPr>
          <w:noProof/>
        </w:rPr>
        <w:lastRenderedPageBreak/>
        <w:drawing>
          <wp:inline distT="0" distB="0" distL="0" distR="0">
            <wp:extent cx="3724275" cy="2800350"/>
            <wp:effectExtent l="0" t="0" r="0" b="0"/>
            <wp:docPr id="40" name="Picture 40" descr="u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3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24275" cy="2800350"/>
                    </a:xfrm>
                    <a:prstGeom prst="rect">
                      <a:avLst/>
                    </a:prstGeom>
                    <a:noFill/>
                    <a:ln>
                      <a:noFill/>
                    </a:ln>
                  </pic:spPr>
                </pic:pic>
              </a:graphicData>
            </a:graphic>
          </wp:inline>
        </w:drawing>
      </w:r>
    </w:p>
    <w:p w:rsidR="00C23337" w:rsidRPr="00503FB9" w:rsidRDefault="00C23337" w:rsidP="00C930B7">
      <w:pPr>
        <w:pStyle w:val="TF"/>
      </w:pPr>
      <w:bookmarkStart w:id="174" w:name="_Ref236191995"/>
      <w:r w:rsidRPr="00503FB9">
        <w:t>Figure</w:t>
      </w:r>
      <w:bookmarkEnd w:id="174"/>
      <w:r w:rsidR="00CA34BB">
        <w:t>7.3.</w:t>
      </w:r>
      <w:r w:rsidR="00D722D8">
        <w:t>2</w:t>
      </w:r>
      <w:r w:rsidR="00CA34BB">
        <w:t>.1.1.2-3</w:t>
      </w:r>
      <w:r w:rsidRPr="00503FB9">
        <w:t xml:space="preserve">: Macrocell Interference over Thermal </w:t>
      </w:r>
    </w:p>
    <w:p w:rsidR="00C23337" w:rsidRPr="00503FB9" w:rsidRDefault="00C23337" w:rsidP="00C930B7"/>
    <w:p w:rsidR="00C23337" w:rsidRPr="00503FB9" w:rsidRDefault="00CA34BB" w:rsidP="00C930B7">
      <w:r>
        <w:t>Figure 7.3.</w:t>
      </w:r>
      <w:r w:rsidR="00D722D8">
        <w:t>2</w:t>
      </w:r>
      <w:r>
        <w:t xml:space="preserve">.1.1.2-4 </w:t>
      </w:r>
      <w:r w:rsidR="00C23337" w:rsidRPr="00503FB9">
        <w:t xml:space="preserve">below shows the average HeNB sector throughput as a function of the probability that there is an active HeNB in an apartment. It can be seen that the </w:t>
      </w:r>
      <w:r w:rsidR="006346B8">
        <w:t>"</w:t>
      </w:r>
      <w:r w:rsidR="00C23337" w:rsidRPr="00503FB9">
        <w:t>loose</w:t>
      </w:r>
      <w:r w:rsidR="006346B8">
        <w:t>"</w:t>
      </w:r>
      <w:r w:rsidR="00C23337" w:rsidRPr="00503FB9">
        <w:t xml:space="preserve"> cap results in a higher throughput. This goes for both the full buffer and the bursty traffic models.</w:t>
      </w:r>
    </w:p>
    <w:p w:rsidR="00C23337" w:rsidRPr="00503FB9" w:rsidRDefault="00527C4D" w:rsidP="00C930B7">
      <w:pPr>
        <w:pStyle w:val="TH"/>
      </w:pPr>
      <w:r w:rsidRPr="00503FB9">
        <w:rPr>
          <w:noProof/>
        </w:rPr>
        <w:drawing>
          <wp:inline distT="0" distB="0" distL="0" distR="0">
            <wp:extent cx="3724275" cy="2800350"/>
            <wp:effectExtent l="0" t="0" r="0" b="0"/>
            <wp:docPr id="41" name="Picture 41" descr="u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4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724275" cy="2800350"/>
                    </a:xfrm>
                    <a:prstGeom prst="rect">
                      <a:avLst/>
                    </a:prstGeom>
                    <a:noFill/>
                    <a:ln>
                      <a:noFill/>
                    </a:ln>
                  </pic:spPr>
                </pic:pic>
              </a:graphicData>
            </a:graphic>
          </wp:inline>
        </w:drawing>
      </w:r>
    </w:p>
    <w:p w:rsidR="00C23337" w:rsidRPr="00503FB9" w:rsidRDefault="00C23337" w:rsidP="00C930B7">
      <w:pPr>
        <w:pStyle w:val="TF"/>
      </w:pPr>
      <w:bookmarkStart w:id="175" w:name="_Ref236192009"/>
      <w:r w:rsidRPr="00503FB9">
        <w:t>Figure</w:t>
      </w:r>
      <w:bookmarkEnd w:id="175"/>
      <w:r w:rsidR="00CA34BB">
        <w:t>7.3.</w:t>
      </w:r>
      <w:r w:rsidR="00D722D8">
        <w:t>2</w:t>
      </w:r>
      <w:r w:rsidR="00CA34BB">
        <w:t>.1.1.2-4</w:t>
      </w:r>
      <w:r w:rsidRPr="00503FB9">
        <w:t xml:space="preserve">: Femtocell uplink average sector throughput </w:t>
      </w:r>
    </w:p>
    <w:p w:rsidR="00C23337" w:rsidRPr="00503FB9" w:rsidRDefault="00C23337" w:rsidP="00C930B7"/>
    <w:p w:rsidR="00C23337" w:rsidRPr="00503FB9" w:rsidRDefault="00CA34BB" w:rsidP="00C930B7">
      <w:pPr>
        <w:rPr>
          <w:rFonts w:hint="eastAsia"/>
          <w:color w:val="000000"/>
        </w:rPr>
      </w:pPr>
      <w:r>
        <w:t>Figure 7.3.</w:t>
      </w:r>
      <w:r w:rsidR="00D722D8">
        <w:t>2</w:t>
      </w:r>
      <w:r>
        <w:t>.1.1.2-5</w:t>
      </w:r>
      <w:r w:rsidR="007778AC">
        <w:t xml:space="preserve"> </w:t>
      </w:r>
      <w:r w:rsidR="00C23337" w:rsidRPr="00503FB9">
        <w:t xml:space="preserve">below shows the cell edge (5 percentile) home user throughput as a function of the probability that there is an active HeNB in an apartment. Again it can be seen that the </w:t>
      </w:r>
      <w:r w:rsidR="006346B8">
        <w:t>"</w:t>
      </w:r>
      <w:r w:rsidR="00C23337" w:rsidRPr="00503FB9">
        <w:t>loose</w:t>
      </w:r>
      <w:r w:rsidR="006346B8">
        <w:t>"</w:t>
      </w:r>
      <w:r w:rsidR="00C23337" w:rsidRPr="00503FB9">
        <w:t xml:space="preserve"> cap results in a higher throughput.</w:t>
      </w:r>
    </w:p>
    <w:p w:rsidR="00C23337" w:rsidRPr="00503FB9" w:rsidRDefault="00527C4D" w:rsidP="00C930B7">
      <w:pPr>
        <w:pStyle w:val="TH"/>
      </w:pPr>
      <w:r w:rsidRPr="00503FB9">
        <w:rPr>
          <w:noProof/>
        </w:rPr>
        <w:lastRenderedPageBreak/>
        <w:drawing>
          <wp:inline distT="0" distB="0" distL="0" distR="0">
            <wp:extent cx="3724275" cy="2800350"/>
            <wp:effectExtent l="0" t="0" r="0" b="0"/>
            <wp:docPr id="42" name="Picture 42" descr="u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5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724275" cy="2800350"/>
                    </a:xfrm>
                    <a:prstGeom prst="rect">
                      <a:avLst/>
                    </a:prstGeom>
                    <a:noFill/>
                    <a:ln>
                      <a:noFill/>
                    </a:ln>
                  </pic:spPr>
                </pic:pic>
              </a:graphicData>
            </a:graphic>
          </wp:inline>
        </w:drawing>
      </w:r>
    </w:p>
    <w:p w:rsidR="00C23337" w:rsidRPr="00503FB9" w:rsidRDefault="00C23337" w:rsidP="00C930B7">
      <w:pPr>
        <w:pStyle w:val="TF"/>
      </w:pPr>
      <w:bookmarkStart w:id="176" w:name="_Ref236192046"/>
      <w:r w:rsidRPr="00503FB9">
        <w:t>Figure</w:t>
      </w:r>
      <w:bookmarkEnd w:id="176"/>
      <w:r w:rsidR="00CA34BB">
        <w:t>7.3.</w:t>
      </w:r>
      <w:r w:rsidR="00D722D8">
        <w:t>2</w:t>
      </w:r>
      <w:r w:rsidR="00CA34BB">
        <w:t>.1.1.2-5</w:t>
      </w:r>
      <w:r w:rsidRPr="00503FB9">
        <w:t xml:space="preserve">: Femtocell uplink 5 percentile user throughput </w:t>
      </w:r>
    </w:p>
    <w:p w:rsidR="00C23337" w:rsidRPr="00503FB9" w:rsidRDefault="00CA34BB" w:rsidP="00C930B7">
      <w:r>
        <w:t>Figure 7.3.</w:t>
      </w:r>
      <w:r w:rsidR="00D722D8">
        <w:t>2</w:t>
      </w:r>
      <w:r>
        <w:t xml:space="preserve">.1.1.2-6 </w:t>
      </w:r>
      <w:r w:rsidR="00C23337" w:rsidRPr="00503FB9">
        <w:t>shows the mean Interference over Thermal (IoT) at the HeNB.</w:t>
      </w:r>
    </w:p>
    <w:p w:rsidR="00C23337" w:rsidRPr="00503FB9" w:rsidRDefault="00527C4D" w:rsidP="00C930B7">
      <w:pPr>
        <w:pStyle w:val="TH"/>
      </w:pPr>
      <w:r w:rsidRPr="00503FB9">
        <w:rPr>
          <w:noProof/>
        </w:rPr>
        <w:drawing>
          <wp:inline distT="0" distB="0" distL="0" distR="0">
            <wp:extent cx="3724275" cy="2800350"/>
            <wp:effectExtent l="0" t="0" r="0" b="0"/>
            <wp:docPr id="43" name="Picture 43" descr="u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6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24275" cy="2800350"/>
                    </a:xfrm>
                    <a:prstGeom prst="rect">
                      <a:avLst/>
                    </a:prstGeom>
                    <a:noFill/>
                    <a:ln>
                      <a:noFill/>
                    </a:ln>
                  </pic:spPr>
                </pic:pic>
              </a:graphicData>
            </a:graphic>
          </wp:inline>
        </w:drawing>
      </w:r>
    </w:p>
    <w:p w:rsidR="00C23337" w:rsidRPr="00503FB9" w:rsidRDefault="00C23337" w:rsidP="00C930B7">
      <w:pPr>
        <w:pStyle w:val="TF"/>
      </w:pPr>
      <w:bookmarkStart w:id="177" w:name="_Ref236192062"/>
      <w:r w:rsidRPr="00503FB9">
        <w:t>Figure</w:t>
      </w:r>
      <w:bookmarkEnd w:id="177"/>
      <w:r w:rsidR="00CA34BB">
        <w:t>7.3.3.1.1.2-6</w:t>
      </w:r>
      <w:r w:rsidRPr="00503FB9">
        <w:t>: Femtocell Interference over Thermal</w:t>
      </w:r>
    </w:p>
    <w:p w:rsidR="00C23337" w:rsidRPr="00543083" w:rsidRDefault="00503FB9" w:rsidP="009311E8">
      <w:pPr>
        <w:pStyle w:val="H6"/>
      </w:pPr>
      <w:r>
        <w:t>7.3.</w:t>
      </w:r>
      <w:r w:rsidR="00D722D8">
        <w:t>2</w:t>
      </w:r>
      <w:r w:rsidR="00C23337" w:rsidRPr="00543083">
        <w:t>.1.</w:t>
      </w:r>
      <w:r>
        <w:t>1.</w:t>
      </w:r>
      <w:r w:rsidR="00C23337" w:rsidRPr="00543083">
        <w:t>3</w:t>
      </w:r>
      <w:r w:rsidR="00F058A5">
        <w:tab/>
      </w:r>
      <w:r w:rsidR="00C23337" w:rsidRPr="00543083">
        <w:t xml:space="preserve">Discussion of </w:t>
      </w:r>
      <w:r w:rsidR="00C23337" w:rsidRPr="00543083">
        <w:rPr>
          <w:rFonts w:hint="eastAsia"/>
        </w:rPr>
        <w:t>R</w:t>
      </w:r>
      <w:r w:rsidR="00C23337" w:rsidRPr="00543083">
        <w:t>esults</w:t>
      </w:r>
    </w:p>
    <w:p w:rsidR="00C23337" w:rsidRPr="009311E8" w:rsidRDefault="00C23337" w:rsidP="009311E8">
      <w:r w:rsidRPr="00503FB9">
        <w:t xml:space="preserve">For low densities of HeNB a </w:t>
      </w:r>
      <w:r w:rsidR="006346B8">
        <w:t>"</w:t>
      </w:r>
      <w:r w:rsidRPr="00503FB9">
        <w:t>loose</w:t>
      </w:r>
      <w:r w:rsidR="006346B8">
        <w:t>"</w:t>
      </w:r>
      <w:r w:rsidRPr="00503FB9">
        <w:t xml:space="preserve"> power cap is sufficient which allows higher HeNB throughputs than the </w:t>
      </w:r>
      <w:r w:rsidR="006346B8">
        <w:t>"</w:t>
      </w:r>
      <w:r w:rsidRPr="00503FB9">
        <w:t>tight</w:t>
      </w:r>
      <w:r w:rsidR="006346B8">
        <w:t>"</w:t>
      </w:r>
      <w:r w:rsidRPr="00503FB9">
        <w:t xml:space="preserve"> power cap which is required for higher HeNB densities.</w:t>
      </w:r>
    </w:p>
    <w:p w:rsidR="00C23337" w:rsidRPr="00503FB9" w:rsidRDefault="00503FB9" w:rsidP="00C930B7">
      <w:pPr>
        <w:pStyle w:val="Heading5"/>
        <w:rPr>
          <w:rFonts w:hint="eastAsia"/>
        </w:rPr>
      </w:pPr>
      <w:bookmarkStart w:id="178" w:name="_Toc518927636"/>
      <w:bookmarkStart w:id="179" w:name="_Toc46230693"/>
      <w:bookmarkStart w:id="180" w:name="_Toc46230758"/>
      <w:r w:rsidRPr="00503FB9">
        <w:rPr>
          <w:bCs/>
        </w:rPr>
        <w:t>7.3.</w:t>
      </w:r>
      <w:r w:rsidR="00D722D8">
        <w:rPr>
          <w:bCs/>
        </w:rPr>
        <w:t>2</w:t>
      </w:r>
      <w:r w:rsidRPr="00503FB9">
        <w:rPr>
          <w:bCs/>
        </w:rPr>
        <w:t>.1</w:t>
      </w:r>
      <w:r w:rsidR="00C23337" w:rsidRPr="00503FB9">
        <w:rPr>
          <w:bCs/>
        </w:rPr>
        <w:t>.2</w:t>
      </w:r>
      <w:r w:rsidRPr="00503FB9">
        <w:rPr>
          <w:bCs/>
        </w:rPr>
        <w:t xml:space="preserve"> </w:t>
      </w:r>
      <w:r w:rsidR="00C23337" w:rsidRPr="00503FB9">
        <w:rPr>
          <w:rFonts w:hint="eastAsia"/>
          <w:bCs/>
        </w:rPr>
        <w:tab/>
        <w:t xml:space="preserve">Power Control </w:t>
      </w:r>
      <w:r w:rsidR="00C23337" w:rsidRPr="00503FB9">
        <w:rPr>
          <w:rFonts w:hint="eastAsia"/>
        </w:rPr>
        <w:t xml:space="preserve">based on PL from </w:t>
      </w:r>
      <w:smartTag w:uri="urn:schemas-microsoft-com:office:smarttags" w:element="City">
        <w:r w:rsidR="00C23337" w:rsidRPr="00503FB9">
          <w:rPr>
            <w:rFonts w:hint="eastAsia"/>
          </w:rPr>
          <w:t>HUE</w:t>
        </w:r>
      </w:smartTag>
      <w:r w:rsidR="00C23337" w:rsidRPr="00503FB9">
        <w:rPr>
          <w:rFonts w:hint="eastAsia"/>
        </w:rPr>
        <w:t xml:space="preserve"> to its serving HeNB and PL from </w:t>
      </w:r>
      <w:smartTag w:uri="urn:schemas-microsoft-com:office:smarttags" w:element="place">
        <w:smartTag w:uri="urn:schemas-microsoft-com:office:smarttags" w:element="City">
          <w:r w:rsidR="00C23337" w:rsidRPr="00503FB9">
            <w:rPr>
              <w:rFonts w:hint="eastAsia"/>
            </w:rPr>
            <w:t>HUE</w:t>
          </w:r>
        </w:smartTag>
      </w:smartTag>
      <w:r w:rsidR="00C23337" w:rsidRPr="00503FB9">
        <w:rPr>
          <w:rFonts w:hint="eastAsia"/>
        </w:rPr>
        <w:t xml:space="preserve"> to its worst victim MeNB</w:t>
      </w:r>
      <w:bookmarkEnd w:id="178"/>
      <w:bookmarkEnd w:id="179"/>
      <w:bookmarkEnd w:id="180"/>
    </w:p>
    <w:p w:rsidR="00C23337" w:rsidRPr="00503FB9" w:rsidRDefault="00C23337" w:rsidP="00C930B7">
      <w:r w:rsidRPr="00503FB9">
        <w:rPr>
          <w:rFonts w:hint="eastAsia"/>
        </w:rPr>
        <w:t xml:space="preserve">The UE specific term of the transmission power density </w:t>
      </w:r>
      <w:r w:rsidRPr="00503FB9">
        <w:rPr>
          <w:position w:val="-14"/>
          <w:lang w:val="en-US"/>
        </w:rPr>
        <w:object w:dxaOrig="840" w:dyaOrig="380">
          <v:shape id="_x0000_i1068" type="#_x0000_t75" style="width:42pt;height:18.75pt" o:ole="">
            <v:imagedata r:id="rId86" o:title=""/>
          </v:shape>
          <o:OLEObject Type="Embed" ProgID="Equation.3" ShapeID="_x0000_i1068" DrawAspect="Content" ObjectID="_1656843877" r:id="rId87"/>
        </w:object>
      </w:r>
      <w:r w:rsidRPr="00503FB9">
        <w:rPr>
          <w:rFonts w:eastAsia="MS Mincho" w:hint="eastAsia"/>
          <w:lang w:val="en-US"/>
        </w:rPr>
        <w:t xml:space="preserve"> </w:t>
      </w:r>
      <w:r w:rsidRPr="00503FB9">
        <w:rPr>
          <w:rFonts w:hint="eastAsia"/>
          <w:lang w:val="en-US"/>
        </w:rPr>
        <w:t xml:space="preserve">should be defined as the function of </w:t>
      </w:r>
      <w:r w:rsidRPr="00503FB9">
        <w:rPr>
          <w:rFonts w:hint="eastAsia"/>
        </w:rPr>
        <w:t xml:space="preserve">PL from </w:t>
      </w:r>
      <w:smartTag w:uri="urn:schemas-microsoft-com:office:smarttags" w:element="City">
        <w:r w:rsidRPr="00503FB9">
          <w:rPr>
            <w:rFonts w:hint="eastAsia"/>
          </w:rPr>
          <w:t>HUE</w:t>
        </w:r>
      </w:smartTag>
      <w:r w:rsidRPr="00503FB9">
        <w:rPr>
          <w:rFonts w:hint="eastAsia"/>
        </w:rPr>
        <w:t xml:space="preserve"> to its serving HeNB (</w:t>
      </w:r>
      <w:r w:rsidRPr="00503FB9">
        <w:rPr>
          <w:position w:val="-12"/>
          <w:lang w:val="en-US"/>
        </w:rPr>
        <w:object w:dxaOrig="1120" w:dyaOrig="360">
          <v:shape id="_x0000_i1069" type="#_x0000_t75" style="width:54pt;height:18pt" o:ole="">
            <v:imagedata r:id="rId88" o:title=""/>
          </v:shape>
          <o:OLEObject Type="Embed" ProgID="Equation.3" ShapeID="_x0000_i1069" DrawAspect="Content" ObjectID="_1656843878" r:id="rId89"/>
        </w:object>
      </w:r>
      <w:r w:rsidRPr="00503FB9">
        <w:rPr>
          <w:rFonts w:hint="eastAsia"/>
          <w:lang w:val="en-US"/>
        </w:rPr>
        <w:t xml:space="preserve">) </w:t>
      </w:r>
      <w:r w:rsidRPr="00503FB9">
        <w:rPr>
          <w:rFonts w:hint="eastAsia"/>
        </w:rPr>
        <w:t xml:space="preserve">and PL from </w:t>
      </w:r>
      <w:smartTag w:uri="urn:schemas-microsoft-com:office:smarttags" w:element="place">
        <w:smartTag w:uri="urn:schemas-microsoft-com:office:smarttags" w:element="City">
          <w:r w:rsidRPr="00503FB9">
            <w:rPr>
              <w:rFonts w:hint="eastAsia"/>
            </w:rPr>
            <w:t>HUE</w:t>
          </w:r>
        </w:smartTag>
      </w:smartTag>
      <w:r w:rsidRPr="00503FB9">
        <w:rPr>
          <w:rFonts w:hint="eastAsia"/>
        </w:rPr>
        <w:t xml:space="preserve"> to its worst victim MeNB (</w:t>
      </w:r>
      <w:r w:rsidRPr="00503FB9">
        <w:rPr>
          <w:position w:val="-12"/>
          <w:lang w:val="en-US"/>
        </w:rPr>
        <w:object w:dxaOrig="1140" w:dyaOrig="360">
          <v:shape id="_x0000_i1070" type="#_x0000_t75" style="width:54.75pt;height:18pt" o:ole="">
            <v:imagedata r:id="rId90" o:title=""/>
          </v:shape>
          <o:OLEObject Type="Embed" ProgID="Equation.3" ShapeID="_x0000_i1070" DrawAspect="Content" ObjectID="_1656843879" r:id="rId91"/>
        </w:object>
      </w:r>
      <w:r w:rsidRPr="00503FB9">
        <w:rPr>
          <w:rFonts w:hint="eastAsia"/>
        </w:rPr>
        <w:t>) because the uplink transmission power is explicitly defined as the form using PL from UE to its serving eNodeB in the current specification [</w:t>
      </w:r>
      <w:r w:rsidR="00CA34BB">
        <w:t>26</w:t>
      </w:r>
      <w:r w:rsidRPr="00503FB9">
        <w:rPr>
          <w:rFonts w:hint="eastAsia"/>
        </w:rPr>
        <w:t xml:space="preserve">]. For example, the power </w:t>
      </w:r>
      <w:r w:rsidRPr="00503FB9">
        <w:t>control</w:t>
      </w:r>
      <w:r w:rsidRPr="00503FB9">
        <w:rPr>
          <w:rFonts w:hint="eastAsia"/>
        </w:rPr>
        <w:t xml:space="preserve"> where the UE specific term of </w:t>
      </w:r>
      <w:r w:rsidRPr="00503FB9">
        <w:rPr>
          <w:position w:val="-14"/>
          <w:lang w:val="en-US"/>
        </w:rPr>
        <w:object w:dxaOrig="840" w:dyaOrig="380">
          <v:shape id="_x0000_i1071" type="#_x0000_t75" style="width:42pt;height:18.75pt" o:ole="">
            <v:imagedata r:id="rId92" o:title=""/>
          </v:shape>
          <o:OLEObject Type="Embed" ProgID="Equation.3" ShapeID="_x0000_i1071" DrawAspect="Content" ObjectID="_1656843880" r:id="rId93"/>
        </w:object>
      </w:r>
      <w:r w:rsidRPr="00503FB9">
        <w:rPr>
          <w:rFonts w:hint="eastAsia"/>
          <w:lang w:val="en-US"/>
        </w:rPr>
        <w:t xml:space="preserve"> is set to </w:t>
      </w:r>
      <w:r w:rsidRPr="00503FB9">
        <w:rPr>
          <w:position w:val="-12"/>
          <w:lang w:val="en-US"/>
        </w:rPr>
        <w:object w:dxaOrig="5720" w:dyaOrig="360">
          <v:shape id="_x0000_i1072" type="#_x0000_t75" style="width:276pt;height:18pt" o:ole="">
            <v:imagedata r:id="rId94" o:title=""/>
          </v:shape>
          <o:OLEObject Type="Embed" ProgID="Equation.3" ShapeID="_x0000_i1072" DrawAspect="Content" ObjectID="_1656843881" r:id="rId95"/>
        </w:object>
      </w:r>
      <w:r w:rsidRPr="00503FB9">
        <w:rPr>
          <w:rFonts w:hint="eastAsia"/>
          <w:lang w:val="en-US"/>
        </w:rPr>
        <w:t xml:space="preserve"> (in dB) corresponds to the power cap method (The </w:t>
      </w:r>
      <w:r w:rsidRPr="00503FB9">
        <w:rPr>
          <w:rFonts w:hint="eastAsia"/>
          <w:lang w:val="en-US"/>
        </w:rPr>
        <w:lastRenderedPageBreak/>
        <w:t xml:space="preserve">term </w:t>
      </w:r>
      <w:r w:rsidRPr="00503FB9">
        <w:rPr>
          <w:position w:val="-12"/>
        </w:rPr>
        <w:object w:dxaOrig="1640" w:dyaOrig="360">
          <v:shape id="_x0000_i1073" type="#_x0000_t75" style="width:81.75pt;height:18pt" o:ole="">
            <v:imagedata r:id="rId96" o:title=""/>
          </v:shape>
          <o:OLEObject Type="Embed" ProgID="Equation.3" ShapeID="_x0000_i1073" DrawAspect="Content" ObjectID="_1656843882" r:id="rId97"/>
        </w:object>
      </w:r>
      <w:r w:rsidRPr="00503FB9">
        <w:rPr>
          <w:rFonts w:hint="eastAsia"/>
        </w:rPr>
        <w:t xml:space="preserve"> is cancelled by path loss compensation term and the parameter </w:t>
      </w:r>
      <w:r w:rsidRPr="00503FB9">
        <w:rPr>
          <w:position w:val="-6"/>
        </w:rPr>
        <w:object w:dxaOrig="240" w:dyaOrig="220">
          <v:shape id="_x0000_i1074" type="#_x0000_t75" style="width:12pt;height:11.25pt" o:ole="">
            <v:imagedata r:id="rId98" o:title=""/>
          </v:shape>
          <o:OLEObject Type="Embed" ProgID="Equation.3" ShapeID="_x0000_i1074" DrawAspect="Content" ObjectID="_1656843883" r:id="rId99"/>
        </w:object>
      </w:r>
      <w:r w:rsidRPr="00503FB9">
        <w:rPr>
          <w:rFonts w:hint="eastAsia"/>
        </w:rPr>
        <w:t xml:space="preserve"> is path loss compensation coefficient [9]). In </w:t>
      </w:r>
      <w:r w:rsidRPr="00503FB9">
        <w:t>general</w:t>
      </w:r>
      <w:r w:rsidRPr="00503FB9">
        <w:rPr>
          <w:rFonts w:hint="eastAsia"/>
        </w:rPr>
        <w:t xml:space="preserve">, the UE specific term of </w:t>
      </w:r>
      <w:r w:rsidRPr="00503FB9">
        <w:rPr>
          <w:position w:val="-8"/>
          <w:lang w:val="en-US"/>
        </w:rPr>
        <w:object w:dxaOrig="800" w:dyaOrig="260">
          <v:shape id="_x0000_i1075" type="#_x0000_t75" style="width:39.75pt;height:12.75pt" o:ole="">
            <v:imagedata r:id="rId100" o:title=""/>
          </v:shape>
          <o:OLEObject Type="Embed" ProgID="Equation.3" ShapeID="_x0000_i1075" DrawAspect="Content" ObjectID="_1656843884" r:id="rId101"/>
        </w:object>
      </w:r>
      <w:r w:rsidRPr="00503FB9">
        <w:rPr>
          <w:rFonts w:hint="eastAsia"/>
          <w:lang w:val="en-US"/>
        </w:rPr>
        <w:t xml:space="preserve"> might be non-decreasing function of </w:t>
      </w:r>
      <w:r w:rsidRPr="00503FB9">
        <w:rPr>
          <w:position w:val="-12"/>
          <w:lang w:val="en-US"/>
        </w:rPr>
        <w:object w:dxaOrig="1140" w:dyaOrig="360">
          <v:shape id="_x0000_i1076" type="#_x0000_t75" style="width:54.75pt;height:18pt" o:ole="">
            <v:imagedata r:id="rId102" o:title=""/>
          </v:shape>
          <o:OLEObject Type="Embed" ProgID="Equation.3" ShapeID="_x0000_i1076" DrawAspect="Content" ObjectID="_1656843885" r:id="rId103"/>
        </w:object>
      </w:r>
      <w:r w:rsidRPr="00503FB9">
        <w:rPr>
          <w:rFonts w:hint="eastAsia"/>
          <w:lang w:val="en-US"/>
        </w:rPr>
        <w:t xml:space="preserve"> and the dependency of </w:t>
      </w:r>
      <w:r w:rsidRPr="00503FB9">
        <w:rPr>
          <w:position w:val="-12"/>
          <w:lang w:val="en-US"/>
        </w:rPr>
        <w:object w:dxaOrig="1120" w:dyaOrig="360">
          <v:shape id="_x0000_i1077" type="#_x0000_t75" style="width:54pt;height:18pt" o:ole="">
            <v:imagedata r:id="rId104" o:title=""/>
          </v:shape>
          <o:OLEObject Type="Embed" ProgID="Equation.3" ShapeID="_x0000_i1077" DrawAspect="Content" ObjectID="_1656843886" r:id="rId105"/>
        </w:object>
      </w:r>
      <w:r w:rsidRPr="00503FB9">
        <w:rPr>
          <w:rFonts w:hint="eastAsia"/>
          <w:lang w:val="en-US"/>
        </w:rPr>
        <w:t xml:space="preserve"> is implementation issue.</w:t>
      </w:r>
    </w:p>
    <w:p w:rsidR="00C23337" w:rsidRPr="009311E8" w:rsidRDefault="00C23337" w:rsidP="00C930B7">
      <w:pPr>
        <w:rPr>
          <w:lang w:val="en-US"/>
        </w:rPr>
      </w:pPr>
      <w:r w:rsidRPr="00503FB9">
        <w:rPr>
          <w:rFonts w:hint="eastAsia"/>
        </w:rPr>
        <w:t xml:space="preserve">One realization of such power control is proposed during this work item; PL difference based power control. </w:t>
      </w:r>
      <w:r w:rsidRPr="00503FB9">
        <w:rPr>
          <w:rFonts w:hint="eastAsia"/>
          <w:lang w:val="en-US"/>
        </w:rPr>
        <w:t xml:space="preserve">In this method, the UE specific term of </w:t>
      </w:r>
      <w:r w:rsidRPr="00503FB9">
        <w:rPr>
          <w:position w:val="-14"/>
          <w:lang w:val="en-US"/>
        </w:rPr>
        <w:object w:dxaOrig="840" w:dyaOrig="380">
          <v:shape id="_x0000_i1078" type="#_x0000_t75" style="width:42pt;height:18.75pt" o:ole="">
            <v:imagedata r:id="rId106" o:title=""/>
          </v:shape>
          <o:OLEObject Type="Embed" ProgID="Equation.3" ShapeID="_x0000_i1078" DrawAspect="Content" ObjectID="_1656843887" r:id="rId107"/>
        </w:object>
      </w:r>
      <w:r w:rsidRPr="00503FB9">
        <w:rPr>
          <w:rFonts w:hint="eastAsia"/>
          <w:lang w:val="en-US"/>
        </w:rPr>
        <w:t xml:space="preserve"> is defined as the non-decreasing function of PL </w:t>
      </w:r>
      <w:r w:rsidRPr="00503FB9">
        <w:rPr>
          <w:lang w:val="en-US"/>
        </w:rPr>
        <w:t>difference</w:t>
      </w:r>
      <w:r w:rsidRPr="00503FB9">
        <w:rPr>
          <w:position w:val="-12"/>
          <w:lang w:val="en-US"/>
        </w:rPr>
        <w:object w:dxaOrig="3100" w:dyaOrig="360">
          <v:shape id="_x0000_i1079" type="#_x0000_t75" style="width:150pt;height:18pt" o:ole="">
            <v:imagedata r:id="rId108" o:title=""/>
          </v:shape>
          <o:OLEObject Type="Embed" ProgID="Equation.3" ShapeID="_x0000_i1079" DrawAspect="Content" ObjectID="_1656843888" r:id="rId109"/>
        </w:object>
      </w:r>
      <w:r w:rsidRPr="00503FB9">
        <w:rPr>
          <w:rFonts w:hint="eastAsia"/>
          <w:lang w:val="en-US"/>
        </w:rPr>
        <w:t xml:space="preserve"> (in dB). The explicit form of the UE specific term of </w:t>
      </w:r>
      <w:r w:rsidRPr="00503FB9">
        <w:rPr>
          <w:position w:val="-14"/>
          <w:lang w:val="en-US"/>
        </w:rPr>
        <w:object w:dxaOrig="840" w:dyaOrig="380">
          <v:shape id="_x0000_i1080" type="#_x0000_t75" style="width:42pt;height:18.75pt" o:ole="">
            <v:imagedata r:id="rId110" o:title=""/>
          </v:shape>
          <o:OLEObject Type="Embed" ProgID="Equation.3" ShapeID="_x0000_i1080" DrawAspect="Content" ObjectID="_1656843889" r:id="rId111"/>
        </w:object>
      </w:r>
      <w:r w:rsidRPr="00503FB9">
        <w:rPr>
          <w:rFonts w:eastAsia="MS Mincho" w:hint="eastAsia"/>
          <w:lang w:val="en-US"/>
        </w:rPr>
        <w:t xml:space="preserve"> </w:t>
      </w:r>
      <w:r w:rsidRPr="00503FB9">
        <w:rPr>
          <w:rFonts w:hint="eastAsia"/>
          <w:lang w:val="en-US"/>
        </w:rPr>
        <w:t>is shown in [</w:t>
      </w:r>
      <w:r w:rsidR="00CA34BB">
        <w:rPr>
          <w:lang w:val="en-US"/>
        </w:rPr>
        <w:t>2</w:t>
      </w:r>
      <w:r w:rsidRPr="00503FB9">
        <w:rPr>
          <w:rFonts w:hint="eastAsia"/>
          <w:lang w:val="en-US"/>
        </w:rPr>
        <w:t>3].</w:t>
      </w:r>
    </w:p>
    <w:p w:rsidR="00C23337" w:rsidRPr="00C930B7" w:rsidRDefault="00503FB9" w:rsidP="00C930B7">
      <w:pPr>
        <w:pStyle w:val="H6"/>
      </w:pPr>
      <w:r>
        <w:t>7.3.</w:t>
      </w:r>
      <w:r w:rsidR="00D722D8">
        <w:t>2</w:t>
      </w:r>
      <w:r>
        <w:t>.1</w:t>
      </w:r>
      <w:r w:rsidR="00C23337" w:rsidRPr="00543083">
        <w:t>.</w:t>
      </w:r>
      <w:r w:rsidR="00C23337" w:rsidRPr="00543083">
        <w:rPr>
          <w:rFonts w:hint="eastAsia"/>
        </w:rPr>
        <w:t>2</w:t>
      </w:r>
      <w:r w:rsidR="00C23337" w:rsidRPr="00543083">
        <w:t>.1</w:t>
      </w:r>
      <w:r w:rsidR="00F058A5">
        <w:tab/>
      </w:r>
      <w:r w:rsidR="00C23337" w:rsidRPr="00543083">
        <w:t>Simulation Assumptions</w:t>
      </w:r>
    </w:p>
    <w:p w:rsidR="00C23337" w:rsidRPr="00503FB9" w:rsidRDefault="00C23337" w:rsidP="00C930B7">
      <w:r w:rsidRPr="00503FB9">
        <w:t>The simulation parameters largely follow the suburban model defined in [</w:t>
      </w:r>
      <w:r w:rsidR="00CA34BB">
        <w:t>24</w:t>
      </w:r>
      <w:r w:rsidRPr="00503FB9">
        <w:t>] with the following specific parameters,</w:t>
      </w:r>
    </w:p>
    <w:p w:rsidR="00C23337" w:rsidRPr="00503FB9" w:rsidRDefault="00C23337" w:rsidP="00C930B7">
      <w:pPr>
        <w:pStyle w:val="TH"/>
      </w:pPr>
      <w:r w:rsidRPr="00503FB9">
        <w:t>Table</w:t>
      </w:r>
      <w:r w:rsidRPr="00503FB9">
        <w:rPr>
          <w:rFonts w:eastAsia="MS Mincho"/>
        </w:rPr>
        <w:t xml:space="preserve"> </w:t>
      </w:r>
      <w:r w:rsidR="007778AC" w:rsidRPr="007778AC">
        <w:t>7.3.</w:t>
      </w:r>
      <w:r w:rsidR="00D722D8">
        <w:t>2</w:t>
      </w:r>
      <w:r w:rsidR="007778AC" w:rsidRPr="007778AC">
        <w:t>.1.2.1-</w:t>
      </w:r>
      <w:r w:rsidR="007778AC" w:rsidRPr="007778AC">
        <w:rPr>
          <w:rFonts w:eastAsia="MS Mincho"/>
        </w:rPr>
        <w:t>1</w:t>
      </w:r>
      <w:r w:rsidRPr="007778AC">
        <w:t>: Simulation</w:t>
      </w:r>
      <w:r w:rsidRPr="00503FB9">
        <w:t xml:space="preserve"> Parameters</w:t>
      </w:r>
    </w:p>
    <w:tbl>
      <w:tblPr>
        <w:tblW w:w="955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4950"/>
        <w:gridCol w:w="13"/>
      </w:tblGrid>
      <w:tr w:rsidR="00C23337" w:rsidRPr="00B15A85" w:rsidTr="00527C4D">
        <w:trPr>
          <w:gridAfter w:val="1"/>
          <w:wAfter w:w="13" w:type="dxa"/>
        </w:trPr>
        <w:tc>
          <w:tcPr>
            <w:tcW w:w="4590" w:type="dxa"/>
            <w:shd w:val="clear" w:color="auto" w:fill="auto"/>
          </w:tcPr>
          <w:p w:rsidR="00C23337" w:rsidRPr="00B15A85" w:rsidRDefault="00C23337" w:rsidP="00C930B7">
            <w:pPr>
              <w:pStyle w:val="TAH"/>
              <w:rPr>
                <w:lang w:val="en-US"/>
              </w:rPr>
            </w:pPr>
            <w:r w:rsidRPr="00B15A85">
              <w:rPr>
                <w:lang w:val="en-US"/>
              </w:rPr>
              <w:t>Parameter</w:t>
            </w:r>
          </w:p>
        </w:tc>
        <w:tc>
          <w:tcPr>
            <w:tcW w:w="4950" w:type="dxa"/>
            <w:shd w:val="clear" w:color="auto" w:fill="auto"/>
          </w:tcPr>
          <w:p w:rsidR="00C23337" w:rsidRPr="00B15A85" w:rsidRDefault="00C23337" w:rsidP="00C930B7">
            <w:pPr>
              <w:pStyle w:val="TAH"/>
              <w:rPr>
                <w:lang w:val="en-US"/>
              </w:rPr>
            </w:pPr>
            <w:r w:rsidRPr="00B15A85">
              <w:rPr>
                <w:lang w:val="en-US"/>
              </w:rPr>
              <w:t>Assumption</w:t>
            </w:r>
          </w:p>
        </w:tc>
      </w:tr>
      <w:tr w:rsidR="00C23337" w:rsidRPr="00B15A85" w:rsidTr="00527C4D">
        <w:tc>
          <w:tcPr>
            <w:tcW w:w="4590" w:type="dxa"/>
            <w:shd w:val="clear" w:color="auto" w:fill="auto"/>
          </w:tcPr>
          <w:p w:rsidR="00C23337" w:rsidRPr="00B15A85" w:rsidRDefault="00C23337" w:rsidP="00C930B7">
            <w:pPr>
              <w:pStyle w:val="TAL"/>
            </w:pPr>
            <w:r w:rsidRPr="00B15A85">
              <w:t>Deployment</w:t>
            </w:r>
          </w:p>
        </w:tc>
        <w:tc>
          <w:tcPr>
            <w:tcW w:w="4963" w:type="dxa"/>
            <w:gridSpan w:val="2"/>
            <w:shd w:val="clear" w:color="auto" w:fill="auto"/>
          </w:tcPr>
          <w:p w:rsidR="00C23337" w:rsidRPr="00B15A85" w:rsidRDefault="00C23337" w:rsidP="00C930B7">
            <w:pPr>
              <w:pStyle w:val="TAC"/>
            </w:pPr>
            <w:r w:rsidRPr="00B15A85">
              <w:t>Suburban model</w:t>
            </w:r>
          </w:p>
          <w:p w:rsidR="00C23337" w:rsidRPr="00B15A85" w:rsidRDefault="00C23337" w:rsidP="00C930B7">
            <w:pPr>
              <w:pStyle w:val="TAC"/>
            </w:pPr>
            <w:r w:rsidRPr="00B15A85">
              <w:t>Macro layer has 7 sites (21 sectors) with wrap-around, 500m ISD.</w:t>
            </w:r>
          </w:p>
          <w:p w:rsidR="00C23337" w:rsidRPr="00B15A85" w:rsidRDefault="00C23337" w:rsidP="00C930B7">
            <w:pPr>
              <w:pStyle w:val="TAC"/>
            </w:pPr>
            <w:r w:rsidRPr="00B15A85">
              <w:t>10% of home UEs are outdoors and all macro UEs are indoors.</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Number of macro UEs per sector</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10</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Exterior wall Loss</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20dB</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Shadowing correlation (one BS to multiple UEs)</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Correlated shadowing</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Macrocell power uplink control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Closed loop ICIC based on overload indicator, targeting the IoT value to 10 dB</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Femtocell uplink power control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 xml:space="preserve">PL difference based TPC and </w:t>
            </w:r>
          </w:p>
          <w:p w:rsidR="00C23337" w:rsidRPr="00B15A85" w:rsidRDefault="00C23337" w:rsidP="00C930B7">
            <w:pPr>
              <w:pStyle w:val="TAC"/>
            </w:pPr>
            <w:r w:rsidRPr="00B15A85">
              <w:t>FPC (for comparison)</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Link to system mapping</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rPr>
                <w:bCs/>
              </w:rPr>
              <w:t xml:space="preserve">EESM, same </w:t>
            </w:r>
            <w:r w:rsidRPr="00B15A85">
              <w:rPr>
                <w:bCs/>
                <w:position w:val="-8"/>
              </w:rPr>
              <w:object w:dxaOrig="160" w:dyaOrig="260">
                <v:shape id="_x0000_i1081" type="#_x0000_t75" style="width:8.25pt;height:12.75pt" o:ole="">
                  <v:imagedata r:id="rId112" o:title=""/>
                </v:shape>
                <o:OLEObject Type="Embed" ProgID="Equation.3" ShapeID="_x0000_i1081" DrawAspect="Content" ObjectID="_1656843890" r:id="rId113"/>
              </w:object>
            </w:r>
            <w:r w:rsidRPr="00B15A85">
              <w:rPr>
                <w:bCs/>
              </w:rPr>
              <w:t xml:space="preserve"> value for all MCS</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Scheduler</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Frequency selective / Proportional fair</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Traffic model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Full buffer</w:t>
            </w:r>
          </w:p>
        </w:tc>
      </w:tr>
      <w:tr w:rsidR="00C23337" w:rsidRPr="00B15A85" w:rsidTr="00C23337">
        <w:tc>
          <w:tcPr>
            <w:tcW w:w="4590" w:type="dxa"/>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L"/>
            </w:pPr>
            <w:r w:rsidRPr="00B15A85">
              <w:t>Pathloss model</w:t>
            </w:r>
          </w:p>
        </w:tc>
        <w:tc>
          <w:tcPr>
            <w:tcW w:w="4963" w:type="dxa"/>
            <w:gridSpan w:val="2"/>
            <w:tcBorders>
              <w:top w:val="single" w:sz="4" w:space="0" w:color="auto"/>
              <w:left w:val="single" w:sz="4" w:space="0" w:color="auto"/>
              <w:bottom w:val="single" w:sz="4" w:space="0" w:color="auto"/>
              <w:right w:val="single" w:sz="4" w:space="0" w:color="auto"/>
            </w:tcBorders>
          </w:tcPr>
          <w:p w:rsidR="00C23337" w:rsidRPr="00B15A85" w:rsidRDefault="00C23337" w:rsidP="00C930B7">
            <w:pPr>
              <w:pStyle w:val="TAC"/>
            </w:pPr>
            <w:r w:rsidRPr="00B15A85">
              <w:t>Full model [</w:t>
            </w:r>
            <w:r w:rsidR="00CA34BB" w:rsidRPr="00B15A85">
              <w:t>24</w:t>
            </w:r>
            <w:r w:rsidRPr="00B15A85">
              <w:t>]</w:t>
            </w:r>
          </w:p>
        </w:tc>
      </w:tr>
    </w:tbl>
    <w:p w:rsidR="00C23337" w:rsidRPr="00543083" w:rsidRDefault="00C23337" w:rsidP="00C930B7"/>
    <w:p w:rsidR="00C23337" w:rsidRPr="00C930B7" w:rsidRDefault="00503FB9" w:rsidP="00C930B7">
      <w:pPr>
        <w:pStyle w:val="H6"/>
      </w:pPr>
      <w:r>
        <w:t>7.3.</w:t>
      </w:r>
      <w:r w:rsidR="00D722D8">
        <w:t>2</w:t>
      </w:r>
      <w:r>
        <w:t>.1</w:t>
      </w:r>
      <w:r w:rsidR="00C23337" w:rsidRPr="00543083">
        <w:t>.</w:t>
      </w:r>
      <w:r w:rsidR="00C23337" w:rsidRPr="00543083">
        <w:rPr>
          <w:rFonts w:hint="eastAsia"/>
        </w:rPr>
        <w:t>2</w:t>
      </w:r>
      <w:r w:rsidR="00C23337" w:rsidRPr="00543083">
        <w:t>.2</w:t>
      </w:r>
      <w:r w:rsidR="00F058A5">
        <w:tab/>
      </w:r>
      <w:r w:rsidR="00C23337" w:rsidRPr="00543083">
        <w:t>Simulation Results</w:t>
      </w:r>
    </w:p>
    <w:p w:rsidR="00C23337" w:rsidRPr="00503FB9" w:rsidRDefault="00320C02" w:rsidP="00C930B7">
      <w:pPr>
        <w:rPr>
          <w:lang w:val="en-US"/>
        </w:rPr>
      </w:pPr>
      <w:r w:rsidRPr="00503FB9">
        <w:rPr>
          <w:rFonts w:hint="eastAsia"/>
          <w:lang w:val="en-US"/>
        </w:rPr>
        <w:t xml:space="preserve">Figures </w:t>
      </w:r>
      <w:r>
        <w:rPr>
          <w:lang w:val="en-US"/>
        </w:rPr>
        <w:t>7.3.2.1.2.2-1</w:t>
      </w:r>
      <w:r w:rsidRPr="00503FB9">
        <w:rPr>
          <w:rFonts w:hint="eastAsia"/>
          <w:lang w:val="en-US"/>
        </w:rPr>
        <w:t xml:space="preserve"> </w:t>
      </w:r>
      <w:r w:rsidRPr="00503FB9">
        <w:rPr>
          <w:lang w:val="en-US"/>
        </w:rPr>
        <w:t>and 7.3.2.1.2.2</w:t>
      </w:r>
      <w:r>
        <w:rPr>
          <w:lang w:val="en-US"/>
        </w:rPr>
        <w:t>-2</w:t>
      </w:r>
      <w:r w:rsidRPr="00503FB9">
        <w:rPr>
          <w:rFonts w:hint="eastAsia"/>
          <w:lang w:val="en-US"/>
        </w:rPr>
        <w:t xml:space="preserve"> s</w:t>
      </w:r>
      <w:r w:rsidRPr="00503FB9">
        <w:rPr>
          <w:lang w:val="en-US"/>
        </w:rPr>
        <w:t>how the</w:t>
      </w:r>
      <w:r w:rsidRPr="00503FB9">
        <w:rPr>
          <w:rFonts w:hint="eastAsia"/>
          <w:lang w:val="en-US"/>
        </w:rPr>
        <w:t xml:space="preserve"> MUE and </w:t>
      </w:r>
      <w:smartTag w:uri="urn:schemas-microsoft-com:office:smarttags" w:element="place">
        <w:smartTag w:uri="urn:schemas-microsoft-com:office:smarttags" w:element="City">
          <w:r w:rsidRPr="00503FB9">
            <w:rPr>
              <w:rFonts w:hint="eastAsia"/>
              <w:lang w:val="en-US"/>
            </w:rPr>
            <w:t>HUE</w:t>
          </w:r>
        </w:smartTag>
      </w:smartTag>
      <w:r w:rsidRPr="00503FB9">
        <w:rPr>
          <w:rFonts w:hint="eastAsia"/>
          <w:lang w:val="en-US"/>
        </w:rPr>
        <w:t xml:space="preserve"> throughputs for various HeNB densities, which is the </w:t>
      </w:r>
      <w:r w:rsidR="00C23337" w:rsidRPr="00503FB9">
        <w:rPr>
          <w:rFonts w:hint="eastAsia"/>
          <w:lang w:val="en-US"/>
        </w:rPr>
        <w:t>number of HeNB per macro sector. T</w:t>
      </w:r>
      <w:r w:rsidR="00C23337" w:rsidRPr="00503FB9">
        <w:rPr>
          <w:lang w:val="en-US"/>
        </w:rPr>
        <w:t>h</w:t>
      </w:r>
      <w:r w:rsidR="00C23337" w:rsidRPr="00503FB9">
        <w:rPr>
          <w:rFonts w:hint="eastAsia"/>
          <w:lang w:val="en-US"/>
        </w:rPr>
        <w:t xml:space="preserve">e power control based on PL difference (PL-diff.) and conventional fractional </w:t>
      </w:r>
      <w:r w:rsidR="00CA34BB">
        <w:rPr>
          <w:rFonts w:hint="eastAsia"/>
          <w:lang w:val="en-US"/>
        </w:rPr>
        <w:t>power control (FPC) (set 2 of [</w:t>
      </w:r>
      <w:r w:rsidR="00CA34BB">
        <w:rPr>
          <w:lang w:val="en-US"/>
        </w:rPr>
        <w:t>25</w:t>
      </w:r>
      <w:r w:rsidR="00C23337" w:rsidRPr="00503FB9">
        <w:rPr>
          <w:rFonts w:hint="eastAsia"/>
          <w:lang w:val="en-US"/>
        </w:rPr>
        <w:t>]) are compared. These results are appeare</w:t>
      </w:r>
      <w:bookmarkStart w:id="181" w:name="_GoBack"/>
      <w:bookmarkEnd w:id="181"/>
      <w:r w:rsidR="00C23337" w:rsidRPr="00503FB9">
        <w:rPr>
          <w:rFonts w:hint="eastAsia"/>
          <w:lang w:val="en-US"/>
        </w:rPr>
        <w:t>d in [</w:t>
      </w:r>
      <w:r w:rsidR="00CA34BB">
        <w:rPr>
          <w:lang w:val="en-US"/>
        </w:rPr>
        <w:t>2</w:t>
      </w:r>
      <w:r w:rsidR="00C23337" w:rsidRPr="00503FB9">
        <w:rPr>
          <w:rFonts w:hint="eastAsia"/>
          <w:lang w:val="en-US"/>
        </w:rPr>
        <w:t>3].</w:t>
      </w:r>
    </w:p>
    <w:p w:rsidR="00C23337" w:rsidRPr="00543083" w:rsidRDefault="00C23337" w:rsidP="00C930B7">
      <w:pPr>
        <w:rPr>
          <w:lang w:val="en-US"/>
        </w:rPr>
      </w:pPr>
      <w:r w:rsidRPr="00503FB9">
        <w:rPr>
          <w:rFonts w:hint="eastAsia"/>
          <w:lang w:val="en-US"/>
        </w:rPr>
        <w:t xml:space="preserve">Figure </w:t>
      </w:r>
      <w:r w:rsidR="007778AC">
        <w:rPr>
          <w:lang w:val="en-US"/>
        </w:rPr>
        <w:t>7.3.</w:t>
      </w:r>
      <w:r w:rsidR="00D722D8">
        <w:rPr>
          <w:lang w:val="en-US"/>
        </w:rPr>
        <w:t>2</w:t>
      </w:r>
      <w:r w:rsidR="007778AC">
        <w:rPr>
          <w:lang w:val="en-US"/>
        </w:rPr>
        <w:t>.1.2.2-1</w:t>
      </w:r>
      <w:r w:rsidRPr="00503FB9">
        <w:rPr>
          <w:rFonts w:hint="eastAsia"/>
          <w:lang w:val="en-US"/>
        </w:rPr>
        <w:t xml:space="preserve"> indicates that the PL difference based power control mitigates the degradation of </w:t>
      </w:r>
      <w:r w:rsidR="007778AC">
        <w:rPr>
          <w:rFonts w:hint="eastAsia"/>
          <w:lang w:val="en-US"/>
        </w:rPr>
        <w:t>MUE throughput than FPC. Figure</w:t>
      </w:r>
      <w:r w:rsidR="007778AC">
        <w:rPr>
          <w:lang w:val="en-US"/>
        </w:rPr>
        <w:t xml:space="preserve"> 7.3.</w:t>
      </w:r>
      <w:r w:rsidR="00D722D8">
        <w:rPr>
          <w:lang w:val="en-US"/>
        </w:rPr>
        <w:t>2</w:t>
      </w:r>
      <w:r w:rsidR="007778AC">
        <w:rPr>
          <w:lang w:val="en-US"/>
        </w:rPr>
        <w:t>.1.2.2-2</w:t>
      </w:r>
      <w:r w:rsidRPr="00503FB9">
        <w:rPr>
          <w:rFonts w:hint="eastAsia"/>
          <w:lang w:val="en-US"/>
        </w:rPr>
        <w:t xml:space="preserve"> (right) shows the PL difference based power control can keep the </w:t>
      </w:r>
      <w:smartTag w:uri="urn:schemas-microsoft-com:office:smarttags" w:element="place">
        <w:smartTag w:uri="urn:schemas-microsoft-com:office:smarttags" w:element="City">
          <w:r w:rsidRPr="00503FB9">
            <w:rPr>
              <w:rFonts w:hint="eastAsia"/>
              <w:lang w:val="en-US"/>
            </w:rPr>
            <w:t>HUE</w:t>
          </w:r>
        </w:smartTag>
      </w:smartTag>
      <w:r w:rsidRPr="00503FB9">
        <w:rPr>
          <w:rFonts w:hint="eastAsia"/>
          <w:lang w:val="en-US"/>
        </w:rPr>
        <w:t xml:space="preserve"> average throughput at the same level of FPC. Its cost is the degradation of </w:t>
      </w:r>
      <w:smartTag w:uri="urn:schemas-microsoft-com:office:smarttags" w:element="place">
        <w:smartTag w:uri="urn:schemas-microsoft-com:office:smarttags" w:element="City">
          <w:r w:rsidRPr="00503FB9">
            <w:rPr>
              <w:rFonts w:hint="eastAsia"/>
              <w:lang w:val="en-US"/>
            </w:rPr>
            <w:t>HUE</w:t>
          </w:r>
        </w:smartTag>
      </w:smartTag>
      <w:r w:rsidRPr="00503FB9">
        <w:rPr>
          <w:rFonts w:hint="eastAsia"/>
          <w:lang w:val="en-US"/>
        </w:rPr>
        <w:t xml:space="preserve"> 5 percenti</w:t>
      </w:r>
      <w:r w:rsidR="007778AC">
        <w:rPr>
          <w:rFonts w:hint="eastAsia"/>
          <w:lang w:val="en-US"/>
        </w:rPr>
        <w:t xml:space="preserve">le throughput as shown in Fig. </w:t>
      </w:r>
      <w:r w:rsidR="007778AC">
        <w:rPr>
          <w:lang w:val="en-US"/>
        </w:rPr>
        <w:t>7.3.</w:t>
      </w:r>
      <w:r w:rsidR="00D722D8">
        <w:rPr>
          <w:lang w:val="en-US"/>
        </w:rPr>
        <w:t>2</w:t>
      </w:r>
      <w:r w:rsidR="007778AC">
        <w:rPr>
          <w:lang w:val="en-US"/>
        </w:rPr>
        <w:t>.1.2.2-2</w:t>
      </w:r>
      <w:r w:rsidRPr="00503FB9">
        <w:rPr>
          <w:rFonts w:hint="eastAsia"/>
          <w:lang w:val="en-US"/>
        </w:rPr>
        <w:t xml:space="preserve"> (left). In the suburban model with 10 % outdoor </w:t>
      </w:r>
      <w:smartTag w:uri="urn:schemas-microsoft-com:office:smarttags" w:element="City">
        <w:r w:rsidRPr="00503FB9">
          <w:rPr>
            <w:rFonts w:hint="eastAsia"/>
            <w:lang w:val="en-US"/>
          </w:rPr>
          <w:t>HUE</w:t>
        </w:r>
      </w:smartTag>
      <w:r w:rsidRPr="00503FB9">
        <w:rPr>
          <w:rFonts w:hint="eastAsia"/>
          <w:lang w:val="en-US"/>
        </w:rPr>
        <w:t xml:space="preserve">, the </w:t>
      </w:r>
      <w:smartTag w:uri="urn:schemas-microsoft-com:office:smarttags" w:element="City">
        <w:r w:rsidRPr="00503FB9">
          <w:rPr>
            <w:rFonts w:hint="eastAsia"/>
            <w:lang w:val="en-US"/>
          </w:rPr>
          <w:t>HUE</w:t>
        </w:r>
      </w:smartTag>
      <w:r w:rsidRPr="00503FB9">
        <w:rPr>
          <w:rFonts w:hint="eastAsia"/>
          <w:lang w:val="en-US"/>
        </w:rPr>
        <w:t xml:space="preserve"> that is correspond to </w:t>
      </w:r>
      <w:smartTag w:uri="urn:schemas-microsoft-com:office:smarttags" w:element="place">
        <w:smartTag w:uri="urn:schemas-microsoft-com:office:smarttags" w:element="City">
          <w:r w:rsidRPr="00503FB9">
            <w:rPr>
              <w:rFonts w:hint="eastAsia"/>
              <w:lang w:val="en-US"/>
            </w:rPr>
            <w:t>HUE</w:t>
          </w:r>
        </w:smartTag>
      </w:smartTag>
      <w:r w:rsidRPr="00503FB9">
        <w:rPr>
          <w:rFonts w:hint="eastAsia"/>
          <w:lang w:val="en-US"/>
        </w:rPr>
        <w:t xml:space="preserve"> 5 percentile throughput is mainly located outdoors.</w:t>
      </w:r>
    </w:p>
    <w:p w:rsidR="00C23337" w:rsidRPr="00715348" w:rsidRDefault="00527C4D" w:rsidP="00C930B7">
      <w:pPr>
        <w:pStyle w:val="TH"/>
        <w:rPr>
          <w:rFonts w:hint="eastAsia"/>
        </w:rPr>
      </w:pPr>
      <w:r w:rsidRPr="00715348">
        <w:rPr>
          <w:noProof/>
        </w:rPr>
        <w:lastRenderedPageBreak/>
        <w:drawing>
          <wp:inline distT="0" distB="0" distL="0" distR="0">
            <wp:extent cx="2971800" cy="30384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971800" cy="3038475"/>
                    </a:xfrm>
                    <a:prstGeom prst="rect">
                      <a:avLst/>
                    </a:prstGeom>
                    <a:noFill/>
                    <a:ln>
                      <a:noFill/>
                    </a:ln>
                  </pic:spPr>
                </pic:pic>
              </a:graphicData>
            </a:graphic>
          </wp:inline>
        </w:drawing>
      </w:r>
      <w:r w:rsidR="00C23337" w:rsidRPr="00715348">
        <w:t xml:space="preserve"> </w:t>
      </w:r>
      <w:r w:rsidRPr="00715348">
        <w:rPr>
          <w:noProof/>
        </w:rPr>
        <w:drawing>
          <wp:inline distT="0" distB="0" distL="0" distR="0">
            <wp:extent cx="2981325" cy="30384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981325" cy="3038475"/>
                    </a:xfrm>
                    <a:prstGeom prst="rect">
                      <a:avLst/>
                    </a:prstGeom>
                    <a:noFill/>
                    <a:ln>
                      <a:noFill/>
                    </a:ln>
                  </pic:spPr>
                </pic:pic>
              </a:graphicData>
            </a:graphic>
          </wp:inline>
        </w:drawing>
      </w:r>
    </w:p>
    <w:p w:rsidR="00C23337" w:rsidRPr="009311E8" w:rsidRDefault="00C23337" w:rsidP="009311E8">
      <w:pPr>
        <w:pStyle w:val="TF"/>
      </w:pPr>
      <w:r w:rsidRPr="00715348">
        <w:t xml:space="preserve">Figure </w:t>
      </w:r>
      <w:r w:rsidR="007778AC" w:rsidRPr="00503FB9">
        <w:rPr>
          <w:rFonts w:hint="eastAsia"/>
          <w:lang w:val="en-US"/>
        </w:rPr>
        <w:t xml:space="preserve"> </w:t>
      </w:r>
      <w:r w:rsidR="007778AC">
        <w:rPr>
          <w:lang w:val="en-US"/>
        </w:rPr>
        <w:t>7.3.</w:t>
      </w:r>
      <w:r w:rsidR="00D722D8">
        <w:rPr>
          <w:lang w:val="en-US"/>
        </w:rPr>
        <w:t>2</w:t>
      </w:r>
      <w:r w:rsidR="007778AC">
        <w:rPr>
          <w:lang w:val="en-US"/>
        </w:rPr>
        <w:t>.1.2.2-1</w:t>
      </w:r>
      <w:r w:rsidRPr="00715348">
        <w:t xml:space="preserve">: </w:t>
      </w:r>
      <w:r w:rsidRPr="00715348">
        <w:rPr>
          <w:rFonts w:hint="eastAsia"/>
        </w:rPr>
        <w:t xml:space="preserve">MUE </w:t>
      </w:r>
      <w:r w:rsidRPr="00715348">
        <w:t xml:space="preserve">throughput (Left: </w:t>
      </w:r>
      <w:r w:rsidRPr="00715348">
        <w:rPr>
          <w:rFonts w:hint="eastAsia"/>
        </w:rPr>
        <w:t>Average</w:t>
      </w:r>
      <w:r w:rsidRPr="00715348">
        <w:t>, Right: 5 percentile)</w:t>
      </w:r>
    </w:p>
    <w:p w:rsidR="00C23337" w:rsidRDefault="00527C4D" w:rsidP="00C930B7">
      <w:pPr>
        <w:pStyle w:val="TH"/>
        <w:rPr>
          <w:rFonts w:hint="eastAsia"/>
        </w:rPr>
      </w:pPr>
      <w:r w:rsidRPr="00715348">
        <w:rPr>
          <w:noProof/>
        </w:rPr>
        <w:drawing>
          <wp:inline distT="0" distB="0" distL="0" distR="0">
            <wp:extent cx="2981325" cy="29051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981325" cy="2905125"/>
                    </a:xfrm>
                    <a:prstGeom prst="rect">
                      <a:avLst/>
                    </a:prstGeom>
                    <a:noFill/>
                    <a:ln>
                      <a:noFill/>
                    </a:ln>
                  </pic:spPr>
                </pic:pic>
              </a:graphicData>
            </a:graphic>
          </wp:inline>
        </w:drawing>
      </w:r>
      <w:r w:rsidRPr="00715348">
        <w:rPr>
          <w:noProof/>
        </w:rPr>
        <w:drawing>
          <wp:inline distT="0" distB="0" distL="0" distR="0">
            <wp:extent cx="2990850" cy="29051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990850" cy="2905125"/>
                    </a:xfrm>
                    <a:prstGeom prst="rect">
                      <a:avLst/>
                    </a:prstGeom>
                    <a:noFill/>
                    <a:ln>
                      <a:noFill/>
                    </a:ln>
                  </pic:spPr>
                </pic:pic>
              </a:graphicData>
            </a:graphic>
          </wp:inline>
        </w:drawing>
      </w:r>
    </w:p>
    <w:p w:rsidR="00C23337" w:rsidRPr="00715348" w:rsidRDefault="00C23337" w:rsidP="00C930B7">
      <w:pPr>
        <w:pStyle w:val="TF"/>
        <w:rPr>
          <w:rFonts w:hint="eastAsia"/>
        </w:rPr>
      </w:pPr>
      <w:r w:rsidRPr="00715348">
        <w:t xml:space="preserve">Figure </w:t>
      </w:r>
      <w:r w:rsidR="007778AC" w:rsidRPr="00503FB9">
        <w:rPr>
          <w:rFonts w:hint="eastAsia"/>
          <w:lang w:val="en-US"/>
        </w:rPr>
        <w:t xml:space="preserve"> </w:t>
      </w:r>
      <w:r w:rsidR="007778AC">
        <w:rPr>
          <w:lang w:val="en-US"/>
        </w:rPr>
        <w:t>7.3.</w:t>
      </w:r>
      <w:r w:rsidR="00D722D8">
        <w:rPr>
          <w:lang w:val="en-US"/>
        </w:rPr>
        <w:t>2</w:t>
      </w:r>
      <w:r w:rsidR="007778AC">
        <w:rPr>
          <w:lang w:val="en-US"/>
        </w:rPr>
        <w:t>.1.2.2-2</w:t>
      </w:r>
      <w:r w:rsidRPr="00715348">
        <w:t xml:space="preserve">: </w:t>
      </w:r>
      <w:smartTag w:uri="urn:schemas-microsoft-com:office:smarttags" w:element="place">
        <w:smartTag w:uri="urn:schemas-microsoft-com:office:smarttags" w:element="City">
          <w:r w:rsidRPr="00715348">
            <w:rPr>
              <w:rFonts w:hint="eastAsia"/>
            </w:rPr>
            <w:t>HUE</w:t>
          </w:r>
        </w:smartTag>
      </w:smartTag>
      <w:r w:rsidRPr="00715348">
        <w:t xml:space="preserve"> throughput (Left: </w:t>
      </w:r>
      <w:r w:rsidRPr="00715348">
        <w:rPr>
          <w:rFonts w:hint="eastAsia"/>
        </w:rPr>
        <w:t>Average</w:t>
      </w:r>
      <w:r w:rsidRPr="00715348">
        <w:t>, Right: 5 percentile)</w:t>
      </w:r>
    </w:p>
    <w:p w:rsidR="00C23337" w:rsidRPr="00503FB9" w:rsidRDefault="00503FB9" w:rsidP="009311E8">
      <w:pPr>
        <w:pStyle w:val="H6"/>
      </w:pPr>
      <w:r>
        <w:t>7.3.</w:t>
      </w:r>
      <w:r w:rsidR="00D722D8">
        <w:t>2</w:t>
      </w:r>
      <w:r>
        <w:t>.1</w:t>
      </w:r>
      <w:r w:rsidR="00C23337" w:rsidRPr="00543083">
        <w:t>.</w:t>
      </w:r>
      <w:r w:rsidR="00C23337" w:rsidRPr="00543083">
        <w:rPr>
          <w:rFonts w:hint="eastAsia"/>
        </w:rPr>
        <w:t>2</w:t>
      </w:r>
      <w:r w:rsidR="00C23337" w:rsidRPr="00543083">
        <w:t>.3</w:t>
      </w:r>
      <w:r w:rsidR="00F058A5">
        <w:tab/>
      </w:r>
      <w:r w:rsidR="00C23337" w:rsidRPr="00543083">
        <w:t xml:space="preserve">Discussion of </w:t>
      </w:r>
      <w:r w:rsidR="00C23337" w:rsidRPr="00543083">
        <w:rPr>
          <w:rFonts w:hint="eastAsia"/>
        </w:rPr>
        <w:t>R</w:t>
      </w:r>
      <w:r w:rsidR="00C23337" w:rsidRPr="00543083">
        <w:t>esults</w:t>
      </w:r>
    </w:p>
    <w:p w:rsidR="00C23337" w:rsidRPr="00543083" w:rsidRDefault="00C23337" w:rsidP="00C930B7">
      <w:r w:rsidRPr="00503FB9">
        <w:rPr>
          <w:rFonts w:hint="eastAsia"/>
        </w:rPr>
        <w:t xml:space="preserve">The power control based on PL difference can mitigate the degradation of MUE throughput. Its cost is the degradation of </w:t>
      </w:r>
      <w:smartTag w:uri="urn:schemas-microsoft-com:office:smarttags" w:element="City">
        <w:r w:rsidRPr="00503FB9">
          <w:rPr>
            <w:rFonts w:hint="eastAsia"/>
          </w:rPr>
          <w:t>HUE</w:t>
        </w:r>
      </w:smartTag>
      <w:r w:rsidRPr="00503FB9">
        <w:rPr>
          <w:rFonts w:hint="eastAsia"/>
        </w:rPr>
        <w:t xml:space="preserve"> 5 percentile throughput which is mainly correspond to outdoor </w:t>
      </w:r>
      <w:smartTag w:uri="urn:schemas-microsoft-com:office:smarttags" w:element="place">
        <w:smartTag w:uri="urn:schemas-microsoft-com:office:smarttags" w:element="City">
          <w:r w:rsidRPr="00503FB9">
            <w:rPr>
              <w:rFonts w:hint="eastAsia"/>
            </w:rPr>
            <w:t>HUE</w:t>
          </w:r>
        </w:smartTag>
      </w:smartTag>
      <w:r w:rsidRPr="00503FB9">
        <w:rPr>
          <w:rFonts w:hint="eastAsia"/>
        </w:rPr>
        <w:t>.</w:t>
      </w:r>
    </w:p>
    <w:p w:rsidR="00C23337" w:rsidRPr="00543083" w:rsidRDefault="00503FB9" w:rsidP="00C930B7">
      <w:pPr>
        <w:pStyle w:val="Heading5"/>
        <w:rPr>
          <w:rFonts w:hint="eastAsia"/>
        </w:rPr>
      </w:pPr>
      <w:bookmarkStart w:id="182" w:name="_Toc518927637"/>
      <w:bookmarkStart w:id="183" w:name="_Toc46230694"/>
      <w:bookmarkStart w:id="184" w:name="_Toc46230759"/>
      <w:r>
        <w:rPr>
          <w:rFonts w:hint="eastAsia"/>
        </w:rPr>
        <w:t>7.3.</w:t>
      </w:r>
      <w:r w:rsidR="00D722D8">
        <w:t>2</w:t>
      </w:r>
      <w:r>
        <w:t>.1</w:t>
      </w:r>
      <w:r w:rsidR="00C23337" w:rsidRPr="00543083">
        <w:rPr>
          <w:rFonts w:hint="eastAsia"/>
        </w:rPr>
        <w:t>.3</w:t>
      </w:r>
      <w:r w:rsidR="00C23337" w:rsidRPr="00543083">
        <w:rPr>
          <w:rFonts w:hint="eastAsia"/>
        </w:rPr>
        <w:tab/>
      </w:r>
      <w:r>
        <w:t xml:space="preserve"> </w:t>
      </w:r>
      <w:r w:rsidR="00C23337" w:rsidRPr="00543083">
        <w:rPr>
          <w:rFonts w:hint="eastAsia"/>
        </w:rPr>
        <w:t>For Future Releases</w:t>
      </w:r>
      <w:bookmarkEnd w:id="182"/>
      <w:bookmarkEnd w:id="183"/>
      <w:bookmarkEnd w:id="184"/>
    </w:p>
    <w:p w:rsidR="00F45417" w:rsidRPr="009311E8" w:rsidRDefault="00C23337" w:rsidP="00C930B7">
      <w:pPr>
        <w:rPr>
          <w:lang w:val="en-US"/>
        </w:rPr>
      </w:pPr>
      <w:r w:rsidRPr="00503FB9">
        <w:rPr>
          <w:rFonts w:hint="eastAsia"/>
        </w:rPr>
        <w:t xml:space="preserve">The above smart power controls require no interference coordination between eNodeBs. As the result, it might be difficult to manage the interference from </w:t>
      </w:r>
      <w:smartTag w:uri="urn:schemas-microsoft-com:office:smarttags" w:element="place">
        <w:smartTag w:uri="urn:schemas-microsoft-com:office:smarttags" w:element="City">
          <w:r w:rsidRPr="00503FB9">
            <w:rPr>
              <w:rFonts w:hint="eastAsia"/>
            </w:rPr>
            <w:t>HUE</w:t>
          </w:r>
        </w:smartTag>
      </w:smartTag>
      <w:r w:rsidRPr="00503FB9">
        <w:rPr>
          <w:rFonts w:hint="eastAsia"/>
        </w:rPr>
        <w:t xml:space="preserve"> as HeNB density increases. </w:t>
      </w:r>
      <w:r w:rsidRPr="00503FB9">
        <w:rPr>
          <w:rFonts w:hint="eastAsia"/>
          <w:lang w:val="en-US"/>
        </w:rPr>
        <w:t xml:space="preserve">For </w:t>
      </w:r>
      <w:r w:rsidRPr="00503FB9">
        <w:rPr>
          <w:lang w:val="en-US"/>
        </w:rPr>
        <w:t>future releases</w:t>
      </w:r>
      <w:r w:rsidRPr="00503FB9">
        <w:rPr>
          <w:rFonts w:hint="eastAsia"/>
          <w:lang w:val="en-US"/>
        </w:rPr>
        <w:t xml:space="preserve"> (LTE Release 10 or LTE-Advanced),</w:t>
      </w:r>
      <w:r w:rsidRPr="00503FB9">
        <w:rPr>
          <w:rFonts w:ascii="SimSun" w:eastAsia="SimSun" w:hAnsi="SimSun" w:cs="SimSun" w:hint="eastAsia"/>
          <w:lang w:val="en-US"/>
        </w:rPr>
        <w:t xml:space="preserve">　</w:t>
      </w:r>
      <w:r w:rsidRPr="00503FB9">
        <w:rPr>
          <w:lang w:val="en-US"/>
        </w:rPr>
        <w:t>the adaptive power control by means of X2 or S1</w:t>
      </w:r>
      <w:r w:rsidRPr="00503FB9">
        <w:rPr>
          <w:rFonts w:hint="eastAsia"/>
          <w:lang w:val="en-US"/>
        </w:rPr>
        <w:t xml:space="preserve"> </w:t>
      </w:r>
      <w:r w:rsidRPr="00503FB9">
        <w:rPr>
          <w:lang w:val="en-US"/>
        </w:rPr>
        <w:t xml:space="preserve">signaling </w:t>
      </w:r>
      <w:r w:rsidRPr="00503FB9">
        <w:rPr>
          <w:rFonts w:hint="eastAsia"/>
          <w:lang w:val="en-US"/>
        </w:rPr>
        <w:t xml:space="preserve">between MeNB and HeNB or between HeNBs should be investigated </w:t>
      </w:r>
      <w:r w:rsidRPr="00503FB9">
        <w:rPr>
          <w:lang w:val="en-US"/>
        </w:rPr>
        <w:t>(e.g. to take account of the density of active</w:t>
      </w:r>
      <w:r w:rsidRPr="00503FB9">
        <w:rPr>
          <w:rFonts w:hint="eastAsia"/>
          <w:lang w:val="en-US"/>
        </w:rPr>
        <w:t xml:space="preserve"> </w:t>
      </w:r>
      <w:r w:rsidRPr="00503FB9">
        <w:rPr>
          <w:lang w:val="en-US"/>
        </w:rPr>
        <w:t>femtocells within a macrocell coverage area).</w:t>
      </w:r>
      <w:r w:rsidRPr="00503FB9">
        <w:rPr>
          <w:rFonts w:hint="eastAsia"/>
          <w:lang w:val="en-US"/>
        </w:rPr>
        <w:t xml:space="preserve"> Notice that during this work item, the adaptive power controls are proposed and their performance gain is investigated [</w:t>
      </w:r>
      <w:r w:rsidR="00CA34BB">
        <w:rPr>
          <w:lang w:val="en-US"/>
        </w:rPr>
        <w:t>2</w:t>
      </w:r>
      <w:r w:rsidR="00CA34BB">
        <w:rPr>
          <w:rFonts w:hint="eastAsia"/>
          <w:lang w:val="en-US"/>
        </w:rPr>
        <w:t>2][</w:t>
      </w:r>
      <w:r w:rsidR="00CA34BB">
        <w:rPr>
          <w:lang w:val="en-US"/>
        </w:rPr>
        <w:t>27</w:t>
      </w:r>
      <w:r w:rsidRPr="00503FB9">
        <w:rPr>
          <w:rFonts w:hint="eastAsia"/>
          <w:lang w:val="en-US"/>
        </w:rPr>
        <w:t>].</w:t>
      </w:r>
    </w:p>
    <w:p w:rsidR="00026F65" w:rsidRDefault="00F058A5" w:rsidP="00C930B7">
      <w:pPr>
        <w:pStyle w:val="Heading2"/>
      </w:pPr>
      <w:bookmarkStart w:id="185" w:name="_Toc518927638"/>
      <w:bookmarkStart w:id="186" w:name="_Toc46230695"/>
      <w:bookmarkStart w:id="187" w:name="_Toc46230760"/>
      <w:r>
        <w:lastRenderedPageBreak/>
        <w:t>7.4</w:t>
      </w:r>
      <w:r>
        <w:tab/>
      </w:r>
      <w:r w:rsidR="00026F65">
        <w:t>HeNB Self-configuration</w:t>
      </w:r>
      <w:bookmarkEnd w:id="185"/>
      <w:bookmarkEnd w:id="186"/>
      <w:bookmarkEnd w:id="187"/>
    </w:p>
    <w:p w:rsidR="002E3636" w:rsidRPr="00F45417" w:rsidRDefault="00F058A5" w:rsidP="00C930B7">
      <w:pPr>
        <w:pStyle w:val="Heading3"/>
      </w:pPr>
      <w:bookmarkStart w:id="188" w:name="_Toc518927639"/>
      <w:bookmarkStart w:id="189" w:name="_Toc46230696"/>
      <w:bookmarkStart w:id="190" w:name="_Toc46230761"/>
      <w:r>
        <w:t>7.4.1</w:t>
      </w:r>
      <w:r>
        <w:tab/>
      </w:r>
      <w:r w:rsidR="002E3636" w:rsidRPr="002E3636">
        <w:t>Information Exchange between eNBs and HeNBs</w:t>
      </w:r>
      <w:bookmarkEnd w:id="188"/>
      <w:bookmarkEnd w:id="189"/>
      <w:bookmarkEnd w:id="190"/>
      <w:r w:rsidR="002E3636">
        <w:t xml:space="preserve"> </w:t>
      </w:r>
    </w:p>
    <w:p w:rsidR="002E3636" w:rsidRDefault="002E3636" w:rsidP="00C930B7">
      <w:r>
        <w:t xml:space="preserve">The provision of information exchange between eNBs </w:t>
      </w:r>
      <w:r w:rsidRPr="00F1377D">
        <w:rPr>
          <w:rFonts w:ascii="Arial" w:hAnsi="Arial" w:cs="Arial"/>
        </w:rPr>
        <w:t>↔</w:t>
      </w:r>
      <w:r>
        <w:t xml:space="preserve"> HeNBs and HeNBs </w:t>
      </w:r>
      <w:r w:rsidRPr="00F1377D">
        <w:rPr>
          <w:rFonts w:ascii="Arial" w:hAnsi="Arial" w:cs="Arial"/>
        </w:rPr>
        <w:t>↔</w:t>
      </w:r>
      <w:r>
        <w:t xml:space="preserve"> HeNBs has potential benefits in allowing HeNBs to take account of uplink and downlink conditions at nearby eNBs and HeNBs when configuring </w:t>
      </w:r>
      <w:r w:rsidRPr="001A54B0">
        <w:t>power and/or resource blocks to use in uplink and downlink.</w:t>
      </w:r>
    </w:p>
    <w:p w:rsidR="002E3636" w:rsidRDefault="002E3636" w:rsidP="00C930B7">
      <w:r>
        <w:t xml:space="preserve">We consider several relevant metrics to compare these approaches: </w:t>
      </w:r>
    </w:p>
    <w:p w:rsidR="002E3636" w:rsidRDefault="00C930B7" w:rsidP="00C930B7">
      <w:pPr>
        <w:pStyle w:val="B1"/>
      </w:pPr>
      <w:r>
        <w:t>(1)</w:t>
      </w:r>
      <w:r>
        <w:tab/>
      </w:r>
      <w:r w:rsidR="002E3636">
        <w:t>Latency: It was recognized in several contributions that a reliable low latency scheme is desirable for interference management. In [11</w:t>
      </w:r>
      <w:r w:rsidR="002E3636" w:rsidRPr="001A54B0">
        <w:t>] it was discussed that the adaptation of HeNB parameters could be relatively slow, such that changes in interference/loading at eNB are not tracked on a sub-frame by sub-frame, or frame by frame, basis, but rather more slowly as the traffic load varies on the eNB. Simulation results in [4] showed that with 50ms latency such relatively slow adaptation still offers significant performance benefits. Si</w:t>
      </w:r>
      <w:r w:rsidR="002E3636">
        <w:t>milarly simulation results in [12</w:t>
      </w:r>
      <w:r w:rsidR="002E3636" w:rsidRPr="001A54B0">
        <w:t>] also showed significant performance benefits</w:t>
      </w:r>
      <w:r w:rsidR="002E3636">
        <w:rPr>
          <w:rFonts w:eastAsia="PMingLiU" w:hint="eastAsia"/>
          <w:lang w:eastAsia="zh-TW"/>
        </w:rPr>
        <w:t xml:space="preserve"> </w:t>
      </w:r>
      <w:r w:rsidR="002E3636">
        <w:t>at comparable latencies. Further benefits can be obtained by faster interference coordination [13</w:t>
      </w:r>
      <w:r w:rsidR="002E3636">
        <w:rPr>
          <w:rFonts w:eastAsia="PMingLiU" w:hint="eastAsia"/>
          <w:lang w:eastAsia="zh-TW"/>
        </w:rPr>
        <w:t>]</w:t>
      </w:r>
      <w:r w:rsidR="002E3636">
        <w:t>, especially in the case of bursty traffic.</w:t>
      </w:r>
      <w:r w:rsidR="002E3636" w:rsidDel="00F20B35">
        <w:t xml:space="preserve"> </w:t>
      </w:r>
    </w:p>
    <w:p w:rsidR="002E3636" w:rsidRDefault="00C930B7" w:rsidP="00C930B7">
      <w:pPr>
        <w:pStyle w:val="B1"/>
      </w:pPr>
      <w:r>
        <w:t>(2)</w:t>
      </w:r>
      <w:r>
        <w:tab/>
      </w:r>
      <w:r w:rsidR="002E3636">
        <w:t xml:space="preserve">Scalability and Complexity: It is desirable to have the network complexity scale in a manageable manner with increasing number of HeNBs, UEs etc. Furthermore, different approaches are expected to have different implementation impacts at different network entities (eNB, MME etc.).  </w:t>
      </w:r>
    </w:p>
    <w:p w:rsidR="002E3636" w:rsidRPr="001A54B0" w:rsidRDefault="00C930B7" w:rsidP="00C930B7">
      <w:pPr>
        <w:pStyle w:val="B1"/>
        <w:rPr>
          <w:rFonts w:hint="eastAsia"/>
        </w:rPr>
      </w:pPr>
      <w:r>
        <w:t>(3)</w:t>
      </w:r>
      <w:r>
        <w:tab/>
      </w:r>
      <w:r w:rsidR="002E3636">
        <w:t xml:space="preserve">Overhead: The signaling overhead for exchanging interference management messages (for both the backhaul and </w:t>
      </w:r>
      <w:r w:rsidR="002E3636">
        <w:rPr>
          <w:rFonts w:hint="eastAsia"/>
        </w:rPr>
        <w:t xml:space="preserve">Over-the-Air </w:t>
      </w:r>
      <w:r w:rsidR="002E3636">
        <w:t xml:space="preserve">methods discussed subsequently) should be small.  </w:t>
      </w:r>
    </w:p>
    <w:p w:rsidR="002E3636" w:rsidRDefault="002E3636" w:rsidP="00C930B7">
      <w:pPr>
        <w:rPr>
          <w:rFonts w:hint="eastAsia"/>
        </w:rPr>
      </w:pPr>
      <w:r>
        <w:t>Possible approaches for performing the information exchange are illustrated in Figure 7.4.X-1 and their potential benefits and drawbacks are described in the following</w:t>
      </w:r>
      <w:r>
        <w:rPr>
          <w:rFonts w:hint="eastAsia"/>
        </w:rPr>
        <w:t>. F</w:t>
      </w:r>
      <w:r>
        <w:rPr>
          <w:lang w:eastAsia="zh-CN"/>
        </w:rPr>
        <w:t>lexible operations should be allowed to choose one or combination of information exchange approaches in HeNB deployment.</w:t>
      </w:r>
    </w:p>
    <w:p w:rsidR="002E3636" w:rsidRDefault="002E3636" w:rsidP="002E3636">
      <w:pPr>
        <w:jc w:val="both"/>
        <w:rPr>
          <w:rFonts w:hint="eastAsia"/>
        </w:rPr>
      </w:pPr>
    </w:p>
    <w:p w:rsidR="002E3636" w:rsidRDefault="00527C4D" w:rsidP="00C930B7">
      <w:pPr>
        <w:pStyle w:val="TH"/>
      </w:pPr>
      <w:r>
        <w:rPr>
          <w:noProof/>
        </w:rPr>
        <w:drawing>
          <wp:inline distT="0" distB="0" distL="0" distR="0">
            <wp:extent cx="5000625" cy="2133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000625" cy="2133600"/>
                    </a:xfrm>
                    <a:prstGeom prst="rect">
                      <a:avLst/>
                    </a:prstGeom>
                    <a:noFill/>
                    <a:ln>
                      <a:noFill/>
                    </a:ln>
                  </pic:spPr>
                </pic:pic>
              </a:graphicData>
            </a:graphic>
          </wp:inline>
        </w:drawing>
      </w:r>
    </w:p>
    <w:p w:rsidR="002E3636" w:rsidRDefault="002E3636" w:rsidP="00C930B7">
      <w:pPr>
        <w:pStyle w:val="TF"/>
      </w:pPr>
      <w:r>
        <w:t>Figure 7.4.X-1: Illustration of information exchange for Over-the-Air and Network based approaches</w:t>
      </w:r>
    </w:p>
    <w:p w:rsidR="002E3636" w:rsidRPr="002D5F42" w:rsidRDefault="002E3636" w:rsidP="00C930B7">
      <w:pPr>
        <w:rPr>
          <w:b/>
          <w:bCs/>
          <w:i/>
          <w:iCs/>
        </w:rPr>
      </w:pPr>
      <w:r w:rsidRPr="002D5F42">
        <w:rPr>
          <w:rFonts w:hint="eastAsia"/>
          <w:b/>
          <w:bCs/>
          <w:i/>
          <w:iCs/>
        </w:rPr>
        <w:t>Option</w:t>
      </w:r>
      <w:r w:rsidRPr="002D5F42">
        <w:rPr>
          <w:b/>
          <w:bCs/>
          <w:i/>
          <w:iCs/>
        </w:rPr>
        <w:t>1. Over</w:t>
      </w:r>
      <w:r w:rsidRPr="002D5F42">
        <w:rPr>
          <w:rFonts w:hint="eastAsia"/>
          <w:b/>
          <w:bCs/>
          <w:i/>
          <w:iCs/>
        </w:rPr>
        <w:t>-</w:t>
      </w:r>
      <w:r w:rsidRPr="002D5F42">
        <w:rPr>
          <w:b/>
          <w:bCs/>
          <w:i/>
          <w:iCs/>
        </w:rPr>
        <w:t>the</w:t>
      </w:r>
      <w:r w:rsidRPr="002D5F42">
        <w:rPr>
          <w:rFonts w:hint="eastAsia"/>
          <w:b/>
          <w:bCs/>
          <w:i/>
          <w:iCs/>
        </w:rPr>
        <w:t>-</w:t>
      </w:r>
      <w:r w:rsidRPr="002D5F42">
        <w:rPr>
          <w:b/>
          <w:bCs/>
          <w:i/>
          <w:iCs/>
        </w:rPr>
        <w:t>air</w:t>
      </w:r>
      <w:r w:rsidRPr="002D5F42">
        <w:rPr>
          <w:rFonts w:hint="eastAsia"/>
          <w:b/>
          <w:bCs/>
          <w:i/>
          <w:iCs/>
        </w:rPr>
        <w:t xml:space="preserve"> information</w:t>
      </w:r>
      <w:r w:rsidRPr="002D5F42">
        <w:rPr>
          <w:b/>
          <w:bCs/>
          <w:i/>
          <w:iCs/>
        </w:rPr>
        <w:t>, direct eNB to HeNB</w:t>
      </w:r>
    </w:p>
    <w:p w:rsidR="002E3636" w:rsidRDefault="002E3636" w:rsidP="00C930B7">
      <w:r>
        <w:t>Potential benefits of this approach include:</w:t>
      </w:r>
    </w:p>
    <w:p w:rsidR="002E3636" w:rsidRDefault="009311E8" w:rsidP="00C930B7">
      <w:pPr>
        <w:pStyle w:val="B1"/>
      </w:pPr>
      <w:r w:rsidRPr="004E2317">
        <w:rPr>
          <w:rFonts w:ascii="Symbol" w:hAnsi="Symbol"/>
          <w:lang w:val="en-US"/>
        </w:rPr>
        <w:t></w:t>
      </w:r>
      <w:r w:rsidR="00C930B7">
        <w:tab/>
      </w:r>
      <w:r w:rsidR="002E3636">
        <w:t>No impact to network load.</w:t>
      </w:r>
    </w:p>
    <w:p w:rsidR="002E3636" w:rsidRDefault="009311E8" w:rsidP="00C930B7">
      <w:pPr>
        <w:pStyle w:val="B1"/>
        <w:rPr>
          <w:rFonts w:hint="eastAsia"/>
        </w:rPr>
      </w:pPr>
      <w:r w:rsidRPr="004E2317">
        <w:rPr>
          <w:rFonts w:ascii="Symbol" w:hAnsi="Symbol"/>
          <w:lang w:val="en-US"/>
        </w:rPr>
        <w:t></w:t>
      </w:r>
      <w:r w:rsidR="00C930B7">
        <w:tab/>
      </w:r>
      <w:r w:rsidR="002E3636">
        <w:t>Low latency for information signalled from eNB to HeNBs.</w:t>
      </w:r>
    </w:p>
    <w:p w:rsidR="002E3636" w:rsidRDefault="009311E8" w:rsidP="00C930B7">
      <w:pPr>
        <w:pStyle w:val="B1"/>
      </w:pPr>
      <w:r w:rsidRPr="004E2317">
        <w:rPr>
          <w:rFonts w:ascii="Symbol" w:hAnsi="Symbol"/>
          <w:lang w:val="en-US"/>
        </w:rPr>
        <w:t></w:t>
      </w:r>
      <w:r w:rsidR="00C930B7">
        <w:tab/>
      </w:r>
      <w:r w:rsidR="002E3636">
        <w:rPr>
          <w:rFonts w:hint="eastAsia"/>
        </w:rPr>
        <w:t>Predict</w:t>
      </w:r>
      <w:r w:rsidR="002E3636">
        <w:t>able</w:t>
      </w:r>
      <w:r w:rsidR="002E3636">
        <w:rPr>
          <w:rFonts w:hint="eastAsia"/>
        </w:rPr>
        <w:t xml:space="preserve"> timeline</w:t>
      </w:r>
      <w:r w:rsidR="002E3636">
        <w:t xml:space="preserve"> (i</w:t>
      </w:r>
      <w:r w:rsidR="002E3636">
        <w:rPr>
          <w:rFonts w:hint="eastAsia"/>
        </w:rPr>
        <w:t>ndependent of backhaul conditions</w:t>
      </w:r>
      <w:r w:rsidR="002E3636">
        <w:t>)</w:t>
      </w:r>
      <w:r w:rsidR="002E3636">
        <w:rPr>
          <w:rFonts w:hint="eastAsia"/>
        </w:rPr>
        <w:t>, can be used for coordinated scheduling/transmission</w:t>
      </w:r>
      <w:r w:rsidR="002E3636">
        <w:t xml:space="preserve">. </w:t>
      </w:r>
    </w:p>
    <w:p w:rsidR="002E3636" w:rsidRDefault="002E3636" w:rsidP="00C930B7">
      <w:r>
        <w:t>While this approach may offer low latency, there are several drawbacks:</w:t>
      </w:r>
    </w:p>
    <w:p w:rsidR="002E3636" w:rsidRDefault="009311E8" w:rsidP="00C930B7">
      <w:pPr>
        <w:pStyle w:val="B1"/>
      </w:pPr>
      <w:r w:rsidRPr="004E2317">
        <w:rPr>
          <w:rFonts w:ascii="Symbol" w:hAnsi="Symbol"/>
          <w:lang w:val="en-US"/>
        </w:rPr>
        <w:t></w:t>
      </w:r>
      <w:r w:rsidR="00C930B7">
        <w:tab/>
      </w:r>
      <w:r w:rsidR="002E3636">
        <w:t>The eNB may not always be visible from the HeNB, even though there are victims requiring protection.</w:t>
      </w:r>
    </w:p>
    <w:p w:rsidR="002E3636" w:rsidRDefault="009311E8" w:rsidP="00C930B7">
      <w:pPr>
        <w:pStyle w:val="B1"/>
      </w:pPr>
      <w:r w:rsidRPr="004E2317">
        <w:rPr>
          <w:rFonts w:ascii="Symbol" w:hAnsi="Symbol"/>
          <w:lang w:val="en-US"/>
        </w:rPr>
        <w:lastRenderedPageBreak/>
        <w:t></w:t>
      </w:r>
      <w:r w:rsidR="00C930B7">
        <w:tab/>
      </w:r>
      <w:r w:rsidR="002E3636">
        <w:t xml:space="preserve">For some advanced approaches for managing interference, it may be desirable to send different information to different groups of eNBs or HeNBs. An over the air broadcast would preclude such operation. </w:t>
      </w:r>
    </w:p>
    <w:p w:rsidR="002E3636" w:rsidRPr="00940B19" w:rsidRDefault="009311E8" w:rsidP="00C930B7">
      <w:pPr>
        <w:pStyle w:val="B1"/>
      </w:pPr>
      <w:r w:rsidRPr="004E2317">
        <w:rPr>
          <w:rFonts w:ascii="Symbol" w:hAnsi="Symbol"/>
          <w:lang w:val="en-US"/>
        </w:rPr>
        <w:t></w:t>
      </w:r>
      <w:r w:rsidR="00C930B7">
        <w:tab/>
      </w:r>
      <w:r w:rsidR="002E3636">
        <w:t xml:space="preserve">The downlink would need to be interrupted whenever information is read over the air. </w:t>
      </w:r>
    </w:p>
    <w:p w:rsidR="002E3636" w:rsidRDefault="009311E8" w:rsidP="00C930B7">
      <w:pPr>
        <w:pStyle w:val="B1"/>
      </w:pPr>
      <w:r w:rsidRPr="004E2317">
        <w:rPr>
          <w:rFonts w:ascii="Symbol" w:hAnsi="Symbol"/>
          <w:lang w:val="en-US"/>
        </w:rPr>
        <w:t></w:t>
      </w:r>
      <w:r w:rsidR="00C930B7">
        <w:tab/>
      </w:r>
      <w:r w:rsidR="002E3636">
        <w:t>Requires changes to eNB implementation</w:t>
      </w:r>
    </w:p>
    <w:p w:rsidR="002E3636" w:rsidRPr="002D5F42" w:rsidRDefault="002E3636" w:rsidP="00C930B7">
      <w:pPr>
        <w:rPr>
          <w:b/>
          <w:bCs/>
          <w:i/>
          <w:iCs/>
        </w:rPr>
      </w:pPr>
      <w:r w:rsidRPr="002D5F42">
        <w:rPr>
          <w:rFonts w:hint="eastAsia"/>
          <w:b/>
          <w:bCs/>
          <w:i/>
          <w:iCs/>
        </w:rPr>
        <w:t>Option</w:t>
      </w:r>
      <w:r w:rsidRPr="002D5F42">
        <w:rPr>
          <w:b/>
          <w:bCs/>
          <w:i/>
          <w:iCs/>
        </w:rPr>
        <w:t>2.  Over</w:t>
      </w:r>
      <w:r w:rsidRPr="002D5F42">
        <w:rPr>
          <w:rFonts w:hint="eastAsia"/>
          <w:b/>
          <w:bCs/>
          <w:i/>
          <w:iCs/>
        </w:rPr>
        <w:t>-</w:t>
      </w:r>
      <w:r w:rsidRPr="002D5F42">
        <w:rPr>
          <w:b/>
          <w:bCs/>
          <w:i/>
          <w:iCs/>
        </w:rPr>
        <w:t>the</w:t>
      </w:r>
      <w:r w:rsidRPr="002D5F42">
        <w:rPr>
          <w:rFonts w:hint="eastAsia"/>
          <w:b/>
          <w:bCs/>
          <w:i/>
          <w:iCs/>
        </w:rPr>
        <w:t>-</w:t>
      </w:r>
      <w:r w:rsidRPr="002D5F42">
        <w:rPr>
          <w:b/>
          <w:bCs/>
          <w:i/>
          <w:iCs/>
        </w:rPr>
        <w:t>air</w:t>
      </w:r>
      <w:r w:rsidRPr="002D5F42">
        <w:rPr>
          <w:rFonts w:hint="eastAsia"/>
          <w:b/>
          <w:bCs/>
          <w:i/>
          <w:iCs/>
        </w:rPr>
        <w:t xml:space="preserve"> information</w:t>
      </w:r>
      <w:r w:rsidRPr="002D5F42">
        <w:rPr>
          <w:b/>
          <w:bCs/>
          <w:i/>
          <w:iCs/>
        </w:rPr>
        <w:t>, (H)eNB to HeNB via UE</w:t>
      </w:r>
    </w:p>
    <w:p w:rsidR="00320C02" w:rsidRDefault="00320C02" w:rsidP="00C930B7">
      <w:r w:rsidRPr="00DC5CE3">
        <w:t>For the DL:</w:t>
      </w:r>
      <w:r w:rsidRPr="00DC5CE3">
        <w:rPr>
          <w:color w:val="FF0000"/>
        </w:rPr>
        <w:t xml:space="preserve">  </w:t>
      </w:r>
      <w:r>
        <w:t>a victim UE forwards interference coordination related information to the aggressor HeNB.</w:t>
      </w:r>
    </w:p>
    <w:p w:rsidR="00E31855" w:rsidRPr="00DC5CE3" w:rsidRDefault="00E31855" w:rsidP="00C930B7">
      <w:r w:rsidRPr="00DC5CE3">
        <w:t>For the UL: A</w:t>
      </w:r>
      <w:r w:rsidRPr="00DC5CE3">
        <w:rPr>
          <w:rFonts w:hint="eastAsia"/>
        </w:rPr>
        <w:t xml:space="preserve">n aggressor UE forwards interference coordination related information from the victim (H)eNB to </w:t>
      </w:r>
      <w:r w:rsidRPr="00DC5CE3">
        <w:t>its serving (H)</w:t>
      </w:r>
      <w:r w:rsidRPr="00DC5CE3">
        <w:rPr>
          <w:rFonts w:hint="eastAsia"/>
        </w:rPr>
        <w:t>eNB</w:t>
      </w:r>
      <w:r w:rsidRPr="00DC5CE3">
        <w:t>.</w:t>
      </w:r>
    </w:p>
    <w:p w:rsidR="002E3636" w:rsidRDefault="002E3636" w:rsidP="00C930B7">
      <w:r>
        <w:t>Potential benefits of this approach:</w:t>
      </w:r>
    </w:p>
    <w:p w:rsidR="002E3636" w:rsidRDefault="009311E8" w:rsidP="00C930B7">
      <w:pPr>
        <w:pStyle w:val="B1"/>
        <w:rPr>
          <w:rFonts w:hint="eastAsia"/>
        </w:rPr>
      </w:pPr>
      <w:r w:rsidRPr="004E2317">
        <w:rPr>
          <w:rFonts w:ascii="Symbol" w:hAnsi="Symbol"/>
          <w:lang w:val="en-US"/>
        </w:rPr>
        <w:t></w:t>
      </w:r>
      <w:r w:rsidR="00C930B7">
        <w:tab/>
      </w:r>
      <w:r w:rsidR="002E3636">
        <w:t>The downlink would not need to be interrupted to receive information over the air.</w:t>
      </w:r>
    </w:p>
    <w:p w:rsidR="002E3636" w:rsidRDefault="009311E8" w:rsidP="00C930B7">
      <w:pPr>
        <w:pStyle w:val="B1"/>
        <w:rPr>
          <w:rFonts w:hint="eastAsia"/>
        </w:rPr>
      </w:pPr>
      <w:r w:rsidRPr="004E2317">
        <w:rPr>
          <w:rFonts w:ascii="Symbol" w:hAnsi="Symbol"/>
          <w:lang w:val="en-US"/>
        </w:rPr>
        <w:t></w:t>
      </w:r>
      <w:r w:rsidR="00C930B7">
        <w:tab/>
      </w:r>
      <w:r w:rsidR="002E3636">
        <w:rPr>
          <w:rFonts w:hint="eastAsia"/>
        </w:rPr>
        <w:t>Lower latency compared to backhaul solutions (i.e. Option3 and 4)</w:t>
      </w:r>
      <w:r w:rsidR="002E3636">
        <w:t xml:space="preserve"> </w:t>
      </w:r>
      <w:r w:rsidR="002E3636">
        <w:rPr>
          <w:rFonts w:hint="eastAsia"/>
        </w:rPr>
        <w:t>(higher latency relative to Option 1)</w:t>
      </w:r>
      <w:r w:rsidR="002E3636">
        <w:t xml:space="preserve">. </w:t>
      </w:r>
    </w:p>
    <w:p w:rsidR="002E3636" w:rsidRDefault="009311E8" w:rsidP="00C930B7">
      <w:pPr>
        <w:pStyle w:val="B1"/>
      </w:pPr>
      <w:r w:rsidRPr="004E2317">
        <w:rPr>
          <w:rFonts w:ascii="Symbol" w:hAnsi="Symbol"/>
          <w:lang w:val="en-US"/>
        </w:rPr>
        <w:t></w:t>
      </w:r>
      <w:r w:rsidR="00C930B7">
        <w:tab/>
      </w:r>
      <w:r w:rsidR="002E3636">
        <w:rPr>
          <w:rFonts w:hint="eastAsia"/>
        </w:rPr>
        <w:t>Predict</w:t>
      </w:r>
      <w:r w:rsidR="002E3636">
        <w:t>able</w:t>
      </w:r>
      <w:r w:rsidR="002E3636">
        <w:rPr>
          <w:rFonts w:hint="eastAsia"/>
        </w:rPr>
        <w:t xml:space="preserve"> timeline</w:t>
      </w:r>
      <w:r w:rsidR="002E3636">
        <w:t xml:space="preserve"> (i</w:t>
      </w:r>
      <w:r w:rsidR="002E3636">
        <w:rPr>
          <w:rFonts w:hint="eastAsia"/>
        </w:rPr>
        <w:t>ndependent of backhaul conditions</w:t>
      </w:r>
      <w:r w:rsidR="002E3636">
        <w:t>)</w:t>
      </w:r>
      <w:r w:rsidR="002E3636">
        <w:rPr>
          <w:rFonts w:hint="eastAsia"/>
        </w:rPr>
        <w:t>, can be used for coordinated scheduling/transmission</w:t>
      </w:r>
      <w:r w:rsidR="002E3636">
        <w:t>.</w:t>
      </w:r>
    </w:p>
    <w:p w:rsidR="002E3636" w:rsidRDefault="009311E8" w:rsidP="00C930B7">
      <w:pPr>
        <w:pStyle w:val="B1"/>
      </w:pPr>
      <w:r w:rsidRPr="004E2317">
        <w:rPr>
          <w:rFonts w:ascii="Symbol" w:hAnsi="Symbol"/>
          <w:lang w:val="en-US"/>
        </w:rPr>
        <w:t></w:t>
      </w:r>
      <w:r w:rsidR="00C930B7">
        <w:tab/>
      </w:r>
      <w:r w:rsidR="002E3636">
        <w:rPr>
          <w:rFonts w:hint="eastAsia"/>
        </w:rPr>
        <w:t>Different information can be sent to different HeNBs</w:t>
      </w:r>
    </w:p>
    <w:p w:rsidR="002E3636" w:rsidRDefault="002E3636" w:rsidP="00C930B7">
      <w:r>
        <w:t>Potential drawbacks to this approach:</w:t>
      </w:r>
    </w:p>
    <w:p w:rsidR="002E3636" w:rsidRDefault="009311E8" w:rsidP="00C930B7">
      <w:pPr>
        <w:pStyle w:val="B1"/>
      </w:pPr>
      <w:r w:rsidRPr="004E2317">
        <w:rPr>
          <w:rFonts w:ascii="Symbol" w:hAnsi="Symbol"/>
          <w:lang w:val="en-US"/>
        </w:rPr>
        <w:t></w:t>
      </w:r>
      <w:r w:rsidR="00C930B7">
        <w:tab/>
      </w:r>
      <w:r w:rsidR="002E3636">
        <w:t>Rel8 UEs can</w:t>
      </w:r>
      <w:r w:rsidR="006346B8">
        <w:t>'</w:t>
      </w:r>
      <w:r w:rsidR="002E3636">
        <w:t>t be used to relay the messages.</w:t>
      </w:r>
    </w:p>
    <w:p w:rsidR="002E3636" w:rsidRDefault="009311E8" w:rsidP="00C930B7">
      <w:pPr>
        <w:pStyle w:val="B1"/>
      </w:pPr>
      <w:r w:rsidRPr="004E2317">
        <w:rPr>
          <w:rFonts w:ascii="Symbol" w:hAnsi="Symbol"/>
          <w:lang w:val="en-US"/>
        </w:rPr>
        <w:t></w:t>
      </w:r>
      <w:r w:rsidR="00C930B7">
        <w:tab/>
      </w:r>
      <w:r w:rsidR="002E3636">
        <w:t>Requires changes to (H)eNB implementation</w:t>
      </w:r>
    </w:p>
    <w:p w:rsidR="002E3636" w:rsidRDefault="009311E8" w:rsidP="00C930B7">
      <w:pPr>
        <w:pStyle w:val="B1"/>
      </w:pPr>
      <w:r w:rsidRPr="004E2317">
        <w:rPr>
          <w:rFonts w:ascii="Symbol" w:hAnsi="Symbol"/>
          <w:lang w:val="en-US"/>
        </w:rPr>
        <w:t></w:t>
      </w:r>
      <w:r w:rsidR="00C930B7">
        <w:tab/>
      </w:r>
      <w:r w:rsidR="002E3636">
        <w:t>Can increase the number of UEs that need to be handled by the HeNB.</w:t>
      </w:r>
    </w:p>
    <w:p w:rsidR="002E3636" w:rsidRPr="003A3E32" w:rsidRDefault="002E3636" w:rsidP="002E3636">
      <w:pPr>
        <w:jc w:val="both"/>
        <w:rPr>
          <w:rFonts w:hint="eastAsia"/>
          <w:b/>
          <w:i/>
        </w:rPr>
      </w:pPr>
      <w:r>
        <w:rPr>
          <w:rFonts w:hint="eastAsia"/>
          <w:b/>
          <w:i/>
        </w:rPr>
        <w:t>Option</w:t>
      </w:r>
      <w:r w:rsidRPr="003A3E32">
        <w:rPr>
          <w:b/>
          <w:i/>
        </w:rPr>
        <w:t>3. X2 based</w:t>
      </w:r>
      <w:r>
        <w:rPr>
          <w:rFonts w:hint="eastAsia"/>
          <w:b/>
          <w:i/>
        </w:rPr>
        <w:t xml:space="preserve"> interface between eNB and HeNB, and between HeNBs</w:t>
      </w:r>
    </w:p>
    <w:p w:rsidR="002E3636" w:rsidRDefault="002E3636" w:rsidP="002D5F42">
      <w:r>
        <w:t>The potential benefits of this approach:</w:t>
      </w:r>
    </w:p>
    <w:p w:rsidR="002E3636" w:rsidRDefault="009311E8" w:rsidP="002D5F42">
      <w:pPr>
        <w:pStyle w:val="B1"/>
        <w:rPr>
          <w:rFonts w:hint="eastAsia"/>
        </w:rPr>
      </w:pPr>
      <w:r w:rsidRPr="004E2317">
        <w:rPr>
          <w:rFonts w:ascii="Symbol" w:hAnsi="Symbol"/>
          <w:lang w:val="en-US"/>
        </w:rPr>
        <w:t></w:t>
      </w:r>
      <w:r w:rsidR="002D5F42">
        <w:tab/>
      </w:r>
      <w:r w:rsidR="002E3636">
        <w:t>Higher accuracy of information received at destination than the Over-the-Air approach</w:t>
      </w:r>
    </w:p>
    <w:p w:rsidR="002E3636" w:rsidRDefault="009311E8" w:rsidP="009311E8">
      <w:pPr>
        <w:pStyle w:val="B1"/>
      </w:pPr>
      <w:r w:rsidRPr="004E2317">
        <w:rPr>
          <w:rFonts w:ascii="Symbol" w:hAnsi="Symbol"/>
          <w:lang w:val="en-US"/>
        </w:rPr>
        <w:t></w:t>
      </w:r>
      <w:r w:rsidR="002D5F42">
        <w:tab/>
      </w:r>
      <w:r w:rsidR="002E3636">
        <w:rPr>
          <w:rFonts w:hint="eastAsia"/>
        </w:rPr>
        <w:t>D</w:t>
      </w:r>
      <w:r w:rsidR="002E3636">
        <w:t xml:space="preserve">ifferent information </w:t>
      </w:r>
      <w:r w:rsidR="002E3636">
        <w:rPr>
          <w:rFonts w:hint="eastAsia"/>
        </w:rPr>
        <w:t xml:space="preserve">can be sent </w:t>
      </w:r>
      <w:r w:rsidR="002E3636">
        <w:t>to different groups of eNBs or HeNBs</w:t>
      </w:r>
    </w:p>
    <w:p w:rsidR="002E3636" w:rsidRDefault="002E3636" w:rsidP="002D5F42">
      <w:r>
        <w:t>The potential drawbacks of this approach:</w:t>
      </w:r>
    </w:p>
    <w:p w:rsidR="002E3636" w:rsidRDefault="009311E8" w:rsidP="002D5F42">
      <w:pPr>
        <w:pStyle w:val="B1"/>
      </w:pPr>
      <w:r w:rsidRPr="004E2317">
        <w:rPr>
          <w:rFonts w:ascii="Symbol" w:hAnsi="Symbol"/>
          <w:lang w:val="en-US"/>
        </w:rPr>
        <w:t></w:t>
      </w:r>
      <w:r w:rsidR="002D5F42">
        <w:tab/>
      </w:r>
      <w:r w:rsidR="002E3636">
        <w:t>The eNB may have large numbers of HeNBs within its coverage area which potentially means the macro would need to deal with many messages to/from HeNBs. Ways in which this could be mitigated</w:t>
      </w:r>
      <w:r w:rsidR="002E3636" w:rsidRPr="000F3BCE">
        <w:t xml:space="preserve"> </w:t>
      </w:r>
      <w:r w:rsidR="002E3636">
        <w:t>could be considered by the relevant working groups for further study e.g.</w:t>
      </w:r>
      <w:r w:rsidR="002E3636" w:rsidRPr="000F3BCE">
        <w:t xml:space="preserve"> X2 could be between macro eNBs and HeNB</w:t>
      </w:r>
      <w:r w:rsidR="002E3636">
        <w:t>s</w:t>
      </w:r>
      <w:r w:rsidR="002E3636" w:rsidRPr="000F3BCE">
        <w:t xml:space="preserve"> </w:t>
      </w:r>
      <w:r w:rsidR="002E3636">
        <w:t xml:space="preserve">via HeNB </w:t>
      </w:r>
      <w:r w:rsidR="002E3636" w:rsidRPr="000F3BCE">
        <w:t xml:space="preserve">gateways only, with </w:t>
      </w:r>
      <w:r w:rsidR="002E3636">
        <w:t xml:space="preserve">the HeNB gateways performing a distribution/aggregation </w:t>
      </w:r>
      <w:r w:rsidR="002E3636" w:rsidRPr="000F3BCE">
        <w:t>function towards the HeNBs. To reduce the complexity further the set of supported X2AP procedures could be limited, e.g. no handover over X2, and only sending Load Indication (OI, HII</w:t>
      </w:r>
      <w:r w:rsidR="002E3636">
        <w:rPr>
          <w:rFonts w:hint="eastAsia"/>
        </w:rPr>
        <w:t>, RNTP</w:t>
      </w:r>
      <w:r w:rsidR="002E3636" w:rsidRPr="000F3BCE">
        <w:t>) in the direction macro eNB to HeNB.</w:t>
      </w:r>
    </w:p>
    <w:p w:rsidR="002E3636" w:rsidRPr="000F3BCE" w:rsidRDefault="009311E8" w:rsidP="002D5F42">
      <w:pPr>
        <w:pStyle w:val="B1"/>
      </w:pPr>
      <w:r w:rsidRPr="004E2317">
        <w:rPr>
          <w:rFonts w:ascii="Symbol" w:hAnsi="Symbol"/>
          <w:lang w:val="en-US"/>
        </w:rPr>
        <w:t></w:t>
      </w:r>
      <w:r w:rsidR="002D5F42">
        <w:tab/>
      </w:r>
      <w:r w:rsidR="002E3636" w:rsidRPr="001A54B0">
        <w:t xml:space="preserve">Potentially large latency. </w:t>
      </w:r>
    </w:p>
    <w:p w:rsidR="002E3636" w:rsidRPr="00F90A82" w:rsidRDefault="002E3636" w:rsidP="002E3636">
      <w:pPr>
        <w:jc w:val="both"/>
        <w:rPr>
          <w:b/>
          <w:i/>
        </w:rPr>
      </w:pPr>
      <w:r>
        <w:rPr>
          <w:rFonts w:hint="eastAsia"/>
          <w:b/>
          <w:i/>
        </w:rPr>
        <w:t>Option</w:t>
      </w:r>
      <w:r w:rsidRPr="003A3E32">
        <w:rPr>
          <w:b/>
          <w:i/>
        </w:rPr>
        <w:t>4. S1 based</w:t>
      </w:r>
      <w:r>
        <w:rPr>
          <w:rFonts w:hint="eastAsia"/>
          <w:b/>
          <w:i/>
        </w:rPr>
        <w:t xml:space="preserve"> interface</w:t>
      </w:r>
      <w:r w:rsidRPr="00F90A82">
        <w:rPr>
          <w:b/>
          <w:i/>
        </w:rPr>
        <w:t xml:space="preserve"> between eNB and HeNB, and between HeNB</w:t>
      </w:r>
      <w:r>
        <w:rPr>
          <w:b/>
          <w:i/>
        </w:rPr>
        <w:t>s</w:t>
      </w:r>
    </w:p>
    <w:p w:rsidR="002E3636" w:rsidRDefault="002E3636" w:rsidP="002D5F42">
      <w:r>
        <w:t>In some cases it is likely that direct physical links would not exist between (H)eNBs and HeNBs, and as such X2 would be a logical interface sharing a similar physical path to S1. With this in mind it could be argued that the information exchange could be made over S1 instead of X2. If compared to the X2 based approach there are some potential benefits to this approach:</w:t>
      </w:r>
    </w:p>
    <w:p w:rsidR="002E3636" w:rsidRDefault="009311E8" w:rsidP="002D5F42">
      <w:pPr>
        <w:ind w:left="360"/>
        <w:jc w:val="both"/>
        <w:rPr>
          <w:rFonts w:hint="eastAsia"/>
        </w:rPr>
      </w:pPr>
      <w:r w:rsidRPr="004E2317">
        <w:rPr>
          <w:rFonts w:ascii="Symbol" w:hAnsi="Symbol"/>
          <w:lang w:val="en-US"/>
        </w:rPr>
        <w:t></w:t>
      </w:r>
      <w:r w:rsidR="002D5F42">
        <w:tab/>
      </w:r>
      <w:r w:rsidR="002E3636">
        <w:t>Higher accuracy of information received at destination than the Over-the-Air approach</w:t>
      </w:r>
    </w:p>
    <w:p w:rsidR="002E3636" w:rsidRDefault="009311E8" w:rsidP="002D5F42">
      <w:pPr>
        <w:ind w:left="360"/>
        <w:jc w:val="both"/>
      </w:pPr>
      <w:r w:rsidRPr="004E2317">
        <w:rPr>
          <w:rFonts w:ascii="Symbol" w:hAnsi="Symbol"/>
          <w:lang w:val="en-US"/>
        </w:rPr>
        <w:t></w:t>
      </w:r>
      <w:r w:rsidR="002D5F42">
        <w:tab/>
      </w:r>
      <w:r w:rsidR="002E3636">
        <w:rPr>
          <w:rFonts w:hint="eastAsia"/>
        </w:rPr>
        <w:t>D</w:t>
      </w:r>
      <w:r w:rsidR="002E3636">
        <w:t xml:space="preserve">ifferent information </w:t>
      </w:r>
      <w:r w:rsidR="002E3636">
        <w:rPr>
          <w:rFonts w:hint="eastAsia"/>
        </w:rPr>
        <w:t xml:space="preserve">can be sent </w:t>
      </w:r>
      <w:r w:rsidR="002E3636">
        <w:t>to different groups of eNBs or HeNBs</w:t>
      </w:r>
    </w:p>
    <w:p w:rsidR="002E3636" w:rsidRDefault="009311E8" w:rsidP="002E3636">
      <w:pPr>
        <w:ind w:left="360"/>
        <w:jc w:val="both"/>
      </w:pPr>
      <w:r w:rsidRPr="004E2317">
        <w:rPr>
          <w:rFonts w:ascii="Symbol" w:hAnsi="Symbol"/>
          <w:lang w:val="en-US"/>
        </w:rPr>
        <w:t></w:t>
      </w:r>
      <w:r w:rsidR="002D5F42">
        <w:tab/>
      </w:r>
      <w:r w:rsidR="002E3636">
        <w:t>S1 signalling interface already exist in the current specifications</w:t>
      </w:r>
    </w:p>
    <w:p w:rsidR="002E3636" w:rsidRDefault="002E3636" w:rsidP="002D5F42">
      <w:r>
        <w:t>Potential drawbacks of this approach:</w:t>
      </w:r>
    </w:p>
    <w:p w:rsidR="002E3636" w:rsidRDefault="009311E8" w:rsidP="002D5F42">
      <w:pPr>
        <w:pStyle w:val="B1"/>
      </w:pPr>
      <w:r w:rsidRPr="004E2317">
        <w:rPr>
          <w:rFonts w:ascii="Symbol" w:hAnsi="Symbol"/>
          <w:lang w:val="en-US"/>
        </w:rPr>
        <w:t></w:t>
      </w:r>
      <w:r w:rsidR="002D5F42">
        <w:tab/>
      </w:r>
      <w:r w:rsidR="002E3636">
        <w:t>Increased</w:t>
      </w:r>
      <w:r w:rsidR="002E3636" w:rsidRPr="00733BF0">
        <w:t xml:space="preserve"> functionality </w:t>
      </w:r>
      <w:r w:rsidR="002E3636">
        <w:t>and processing load at the</w:t>
      </w:r>
      <w:r w:rsidR="002E3636" w:rsidRPr="00733BF0">
        <w:t xml:space="preserve"> MME</w:t>
      </w:r>
      <w:r w:rsidR="002E3636">
        <w:t>.</w:t>
      </w:r>
      <w:r w:rsidR="002E3636" w:rsidRPr="00733BF0">
        <w:t xml:space="preserve"> </w:t>
      </w:r>
    </w:p>
    <w:p w:rsidR="002E3636" w:rsidRDefault="009311E8" w:rsidP="002D5F42">
      <w:pPr>
        <w:pStyle w:val="B1"/>
      </w:pPr>
      <w:r w:rsidRPr="004E2317">
        <w:rPr>
          <w:rFonts w:ascii="Symbol" w:hAnsi="Symbol"/>
          <w:lang w:val="en-US"/>
        </w:rPr>
        <w:lastRenderedPageBreak/>
        <w:t></w:t>
      </w:r>
      <w:r w:rsidR="002D5F42">
        <w:tab/>
      </w:r>
      <w:r w:rsidR="002E3636">
        <w:t xml:space="preserve">Increased latency </w:t>
      </w:r>
    </w:p>
    <w:p w:rsidR="002E3636" w:rsidRDefault="009311E8" w:rsidP="002D5F42">
      <w:pPr>
        <w:pStyle w:val="B1"/>
      </w:pPr>
      <w:r w:rsidRPr="004E2317">
        <w:rPr>
          <w:rFonts w:ascii="Symbol" w:hAnsi="Symbol"/>
          <w:lang w:val="en-US"/>
        </w:rPr>
        <w:t></w:t>
      </w:r>
      <w:r w:rsidR="002D5F42">
        <w:tab/>
      </w:r>
      <w:r w:rsidR="002E3636">
        <w:t>Lack of alignment between eNB</w:t>
      </w:r>
      <w:r w:rsidR="002E3636" w:rsidRPr="00F1377D">
        <w:rPr>
          <w:rFonts w:ascii="Arial" w:hAnsi="Arial" w:cs="Arial"/>
        </w:rPr>
        <w:t>↔</w:t>
      </w:r>
      <w:r w:rsidR="002E3636">
        <w:t>eNB, eNB</w:t>
      </w:r>
      <w:r w:rsidR="002E3636" w:rsidRPr="00F1377D">
        <w:rPr>
          <w:rFonts w:ascii="Arial" w:hAnsi="Arial" w:cs="Arial"/>
        </w:rPr>
        <w:t>↔</w:t>
      </w:r>
      <w:r w:rsidR="002E3636">
        <w:t>HeNB and HeNB</w:t>
      </w:r>
      <w:r w:rsidR="002E3636" w:rsidRPr="00F1377D">
        <w:rPr>
          <w:rFonts w:ascii="Arial" w:hAnsi="Arial" w:cs="Arial"/>
        </w:rPr>
        <w:t>↔</w:t>
      </w:r>
      <w:r w:rsidR="002E3636">
        <w:t xml:space="preserve">HeNB SON/interference management. </w:t>
      </w:r>
    </w:p>
    <w:p w:rsidR="002E3636" w:rsidRPr="002E3636" w:rsidRDefault="009311E8" w:rsidP="009311E8">
      <w:pPr>
        <w:pStyle w:val="B1"/>
      </w:pPr>
      <w:r w:rsidRPr="004E2317">
        <w:rPr>
          <w:rFonts w:ascii="Symbol" w:hAnsi="Symbol"/>
          <w:lang w:val="en-US"/>
        </w:rPr>
        <w:t></w:t>
      </w:r>
      <w:r w:rsidR="002D5F42">
        <w:tab/>
      </w:r>
      <w:r w:rsidR="002E3636">
        <w:t xml:space="preserve">Potential lack of alignment with likely future evolutions of interference management in </w:t>
      </w:r>
      <w:r w:rsidR="002E3636">
        <w:rPr>
          <w:rFonts w:hint="eastAsia"/>
        </w:rPr>
        <w:t xml:space="preserve">Release </w:t>
      </w:r>
      <w:r w:rsidR="002E3636">
        <w:t>10 and beyond (assuming that these are less likely to be based on S1)</w:t>
      </w:r>
    </w:p>
    <w:p w:rsidR="00F51C44" w:rsidRPr="00F51C44" w:rsidRDefault="00F058A5" w:rsidP="002D5F42">
      <w:pPr>
        <w:pStyle w:val="Heading2"/>
      </w:pPr>
      <w:bookmarkStart w:id="191" w:name="_Toc518927640"/>
      <w:bookmarkStart w:id="192" w:name="_Toc46230697"/>
      <w:bookmarkStart w:id="193" w:name="_Toc46230762"/>
      <w:r>
        <w:t>7.5</w:t>
      </w:r>
      <w:r>
        <w:tab/>
      </w:r>
      <w:r w:rsidR="00F51C44" w:rsidRPr="00F51C44">
        <w:t>Hybrid Cells</w:t>
      </w:r>
      <w:bookmarkEnd w:id="191"/>
      <w:bookmarkEnd w:id="192"/>
      <w:bookmarkEnd w:id="193"/>
    </w:p>
    <w:p w:rsidR="00F51C44" w:rsidRPr="00FF34C5" w:rsidRDefault="00F51C44" w:rsidP="002D5F42">
      <w:pPr>
        <w:rPr>
          <w:lang w:eastAsia="zh-CN"/>
        </w:rPr>
      </w:pPr>
      <w:r>
        <w:rPr>
          <w:lang w:eastAsia="zh-CN"/>
        </w:rPr>
        <w:t xml:space="preserve">Hybrid cells are being included in the 3GPP release 9 specifications. </w:t>
      </w:r>
      <w:r w:rsidRPr="00130CC5">
        <w:rPr>
          <w:lang w:eastAsia="zh-CN"/>
        </w:rPr>
        <w:t>Hybrid HeNB</w:t>
      </w:r>
      <w:r>
        <w:rPr>
          <w:lang w:eastAsia="zh-CN"/>
        </w:rPr>
        <w:t>s</w:t>
      </w:r>
      <w:r w:rsidRPr="00130CC5">
        <w:rPr>
          <w:lang w:eastAsia="zh-CN"/>
        </w:rPr>
        <w:t xml:space="preserve"> may provide different service levels to UEs that are members of the HeNB and non-member UEs.</w:t>
      </w:r>
      <w:r>
        <w:rPr>
          <w:lang w:eastAsia="zh-CN"/>
        </w:rPr>
        <w:t xml:space="preserve"> In [</w:t>
      </w:r>
      <w:r w:rsidR="0025531F">
        <w:rPr>
          <w:lang w:eastAsia="zh-CN"/>
        </w:rPr>
        <w:t>5</w:t>
      </w:r>
      <w:r w:rsidRPr="00FF34C5">
        <w:rPr>
          <w:lang w:eastAsia="zh-CN"/>
        </w:rPr>
        <w:t>], extensive deployment scenarios of hybrid cells have been discussed. The interference scenarios apply to most</w:t>
      </w:r>
      <w:r>
        <w:rPr>
          <w:lang w:eastAsia="zh-CN"/>
        </w:rPr>
        <w:t xml:space="preserve"> of the deployments listed in [5</w:t>
      </w:r>
      <w:r w:rsidRPr="00FF34C5">
        <w:rPr>
          <w:lang w:eastAsia="zh-CN"/>
        </w:rPr>
        <w:t>].</w:t>
      </w:r>
    </w:p>
    <w:p w:rsidR="00F51C44" w:rsidRDefault="00F51C44" w:rsidP="002D5F42">
      <w:pPr>
        <w:rPr>
          <w:lang w:eastAsia="zh-CN"/>
        </w:rPr>
      </w:pPr>
      <w:r>
        <w:rPr>
          <w:lang w:eastAsia="zh-CN"/>
        </w:rPr>
        <w:t xml:space="preserve">For the scenario where HeNBs are on a shared carrier with eNBs, the interference management considerations are different between closed and hybrid access modes. For the closed access mode the used HeNB resources (e.g. power, RBs) are selected as a trade-off between performance at the HeNB/HUEs and interference caused to the macro eNB/MUEs. For the hybrid access mode the trade-off is between overall system performance (including both macro eNB and HeNB layers), and resources consumed at the HeNB by </w:t>
      </w:r>
      <w:r w:rsidR="006346B8">
        <w:rPr>
          <w:lang w:eastAsia="zh-CN"/>
        </w:rPr>
        <w:t>"</w:t>
      </w:r>
      <w:r>
        <w:rPr>
          <w:lang w:eastAsia="zh-CN"/>
        </w:rPr>
        <w:t>visiting</w:t>
      </w:r>
      <w:r w:rsidR="006346B8">
        <w:rPr>
          <w:lang w:eastAsia="zh-CN"/>
        </w:rPr>
        <w:t>"</w:t>
      </w:r>
      <w:r>
        <w:rPr>
          <w:lang w:eastAsia="zh-CN"/>
        </w:rPr>
        <w:t xml:space="preserve"> (i.e. non-CSG member)</w:t>
      </w:r>
      <w:r w:rsidRPr="00130CC5">
        <w:rPr>
          <w:lang w:eastAsia="zh-CN"/>
        </w:rPr>
        <w:t xml:space="preserve"> </w:t>
      </w:r>
      <w:r>
        <w:rPr>
          <w:lang w:eastAsia="zh-CN"/>
        </w:rPr>
        <w:t>UEs. These aspects are considered in more detail in the following sub-sections.</w:t>
      </w:r>
    </w:p>
    <w:p w:rsidR="00F51C44" w:rsidRDefault="00F058A5" w:rsidP="002D5F42">
      <w:pPr>
        <w:pStyle w:val="Heading3"/>
      </w:pPr>
      <w:bookmarkStart w:id="194" w:name="_Toc518927641"/>
      <w:bookmarkStart w:id="195" w:name="_Toc46230698"/>
      <w:bookmarkStart w:id="196" w:name="_Toc46230763"/>
      <w:r>
        <w:t>7.5.1</w:t>
      </w:r>
      <w:r>
        <w:tab/>
      </w:r>
      <w:r w:rsidR="00F51C44" w:rsidRPr="00F51C44">
        <w:t>Hybrid Access Level of Service</w:t>
      </w:r>
      <w:bookmarkEnd w:id="194"/>
      <w:bookmarkEnd w:id="195"/>
      <w:bookmarkEnd w:id="196"/>
    </w:p>
    <w:p w:rsidR="00F51C44" w:rsidRPr="00EC60E4" w:rsidRDefault="00F51C44" w:rsidP="002D5F42">
      <w:r w:rsidRPr="00EC60E4">
        <w:t xml:space="preserve">Hybrid HeNB may provide different service levels to UEs that are members of the HeNB and non-member UEs. The lowest level of services is paging service, where a hybrid cell allows a non-member UE to access the cell to receive pages. A paging only hybrid cell is an interesting alternative to pure CSG cells. Since CSG cells have separate PCID space, switching between CSG and hybrid mode would have impact on both idle state and connected state home UEs. On the contrary, a hybrid cell could with paging-only service provides similar functionality as a CSG cell without incurring CSG-hybrid switching penalty. </w:t>
      </w:r>
    </w:p>
    <w:p w:rsidR="00F51C44" w:rsidRPr="00657589" w:rsidRDefault="00F51C44" w:rsidP="002D5F42">
      <w:r w:rsidRPr="00EC60E4">
        <w:t xml:space="preserve">If a hybrid cell only provides paging services to non-member UEs, data channel interference is similar to CSG HeNBs. The difference is that the hybrid cell has more information about the victim UE than a CSG cell. </w:t>
      </w:r>
      <w:r w:rsidRPr="00657589">
        <w:t>When the hybrid cell decides to handover (HO) the UE to a macro cell, interference coordination could be negotiated with the macro as part of the HO procedure. Some examples, are:</w:t>
      </w:r>
    </w:p>
    <w:p w:rsidR="00F51C44" w:rsidRPr="00657589" w:rsidRDefault="00F51C44" w:rsidP="002D5F42">
      <w:pPr>
        <w:pStyle w:val="B1"/>
      </w:pPr>
      <w:r w:rsidRPr="00657589">
        <w:t>1.</w:t>
      </w:r>
      <w:r w:rsidRPr="00657589">
        <w:tab/>
        <w:t>DL interference: The hybrid cell could reduce transmit power such that the UE handed over to the target cell has sufficient DL C/I to receive DL control channels from the target cell. The hybrid cell could also engage in fractional frequency reuse (FFR) with the target cell to enhance DL data rate of the victim UE.</w:t>
      </w:r>
    </w:p>
    <w:p w:rsidR="00F51C44" w:rsidRPr="00657589" w:rsidRDefault="00F51C44" w:rsidP="002D5F42">
      <w:pPr>
        <w:pStyle w:val="B1"/>
      </w:pPr>
      <w:r w:rsidRPr="00657589">
        <w:t>2.</w:t>
      </w:r>
      <w:r w:rsidRPr="00657589">
        <w:tab/>
        <w:t>UL interference: A hybrid cell and HO target cell could choose the power setting of this UE such that UL interference could be coordinated. UL control channels of the HO sUE could also be orthogonalized with the PUCCH of the source hybrid cell. UL data channel coordination through UL FFR could be configured on a semi-static basis.</w:t>
      </w:r>
    </w:p>
    <w:p w:rsidR="00F51C44" w:rsidRPr="00657589" w:rsidRDefault="00F51C44" w:rsidP="002D5F42">
      <w:r w:rsidRPr="00657589">
        <w:t>Note that hybrid cells also have additional information on the channel quality of active UEs. Hence the adjustment made at the hybrid cell could fully take into account on the impact to ongoing traffic. In some extreme scenarios, hybrid cell could handover both the member UEs and non-member UEs to the  macro cell.</w:t>
      </w:r>
    </w:p>
    <w:p w:rsidR="00F51C44" w:rsidRPr="00657589" w:rsidRDefault="00F51C44" w:rsidP="002D5F42">
      <w:r w:rsidRPr="00657589">
        <w:t>If a hybrid cell provides data services to non-member UEs, the hybrid HeNB is similar to a pico cell with lower Tx power and different service level for members and non-members. In addition, a hybrid HeNB is different from a operator deployed pico cell in the following areas</w:t>
      </w:r>
    </w:p>
    <w:p w:rsidR="00F51C44" w:rsidRPr="00EC60E4" w:rsidRDefault="00F51C44" w:rsidP="002D5F42">
      <w:pPr>
        <w:pStyle w:val="B1"/>
      </w:pPr>
      <w:r w:rsidRPr="00657589">
        <w:t>1.</w:t>
      </w:r>
      <w:r w:rsidRPr="00657589">
        <w:tab/>
        <w:t>A release 9 hybrid HeNB does not support X2 interface.</w:t>
      </w:r>
    </w:p>
    <w:p w:rsidR="00F51C44" w:rsidRPr="00EC60E4" w:rsidRDefault="00F51C44" w:rsidP="002D5F42">
      <w:pPr>
        <w:pStyle w:val="B1"/>
      </w:pPr>
      <w:r w:rsidRPr="00EC60E4">
        <w:t>2.</w:t>
      </w:r>
      <w:r w:rsidRPr="00EC60E4">
        <w:tab/>
        <w:t>A hybrid HeNB could be customer deployed without proper RF planning</w:t>
      </w:r>
    </w:p>
    <w:p w:rsidR="00F51C44" w:rsidRPr="00EC60E4" w:rsidRDefault="00F51C44" w:rsidP="002D5F42">
      <w:pPr>
        <w:pStyle w:val="B1"/>
      </w:pPr>
      <w:r w:rsidRPr="00EC60E4">
        <w:t>3.</w:t>
      </w:r>
      <w:r w:rsidRPr="00EC60E4">
        <w:tab/>
        <w:t>The density of hybrid HeNB could have much high density than operator deployed pico cells.</w:t>
      </w:r>
    </w:p>
    <w:p w:rsidR="00F51C44" w:rsidRPr="00EC60E4" w:rsidRDefault="00F51C44" w:rsidP="002D5F42">
      <w:r w:rsidRPr="00EC60E4">
        <w:t>Given the challenges mentioned above, non-Rel-8 interference coordination schemes should be investigated for hybrid cells.</w:t>
      </w:r>
    </w:p>
    <w:p w:rsidR="00F51C44" w:rsidRDefault="00F058A5" w:rsidP="002D5F42">
      <w:pPr>
        <w:pStyle w:val="Heading3"/>
      </w:pPr>
      <w:bookmarkStart w:id="197" w:name="_Toc518927642"/>
      <w:bookmarkStart w:id="198" w:name="_Toc46230699"/>
      <w:bookmarkStart w:id="199" w:name="_Toc46230764"/>
      <w:r>
        <w:lastRenderedPageBreak/>
        <w:t>7.5.2</w:t>
      </w:r>
      <w:r>
        <w:tab/>
      </w:r>
      <w:r w:rsidR="00F51C44" w:rsidRPr="00F51C44">
        <w:t>DL Performance Evaluation</w:t>
      </w:r>
      <w:bookmarkEnd w:id="197"/>
      <w:bookmarkEnd w:id="198"/>
      <w:bookmarkEnd w:id="199"/>
    </w:p>
    <w:p w:rsidR="00F51C44" w:rsidRDefault="00F51C44" w:rsidP="002D5F42">
      <w:r>
        <w:rPr>
          <w:lang w:val="en-US"/>
        </w:rPr>
        <w:t xml:space="preserve">Full buffer performance analysis is performed for CSG and hybrid HeNB deployments. The dense-urban model corresponds to </w:t>
      </w:r>
      <w:r>
        <w:t>to densely-populated areas where there are multi-floor apartment buildings with smaller size apartment units as described in [</w:t>
      </w:r>
      <w:r w:rsidR="0025531F">
        <w:t>7</w:t>
      </w:r>
      <w:r>
        <w:t xml:space="preserve">].   </w:t>
      </w:r>
    </w:p>
    <w:p w:rsidR="00F51C44" w:rsidRDefault="00F51C44" w:rsidP="002D5F42">
      <w:r>
        <w:t>The set of simulation parameters are shown below:</w:t>
      </w:r>
    </w:p>
    <w:p w:rsidR="00F51C44" w:rsidRDefault="009311E8" w:rsidP="002D5F42">
      <w:pPr>
        <w:pStyle w:val="B1"/>
        <w:rPr>
          <w:lang w:val="en-US"/>
        </w:rPr>
      </w:pPr>
      <w:r w:rsidRPr="004E2317">
        <w:rPr>
          <w:rFonts w:ascii="Symbol" w:hAnsi="Symbol"/>
          <w:lang w:val="en-US"/>
        </w:rPr>
        <w:t></w:t>
      </w:r>
      <w:r w:rsidR="002D5F42">
        <w:tab/>
      </w:r>
      <w:r w:rsidR="00F51C44">
        <w:rPr>
          <w:lang w:val="en-US"/>
        </w:rPr>
        <w:t>System bandwidth 5 MHz</w:t>
      </w:r>
    </w:p>
    <w:p w:rsidR="00F51C44" w:rsidRDefault="009311E8" w:rsidP="002D5F42">
      <w:pPr>
        <w:pStyle w:val="B1"/>
        <w:rPr>
          <w:lang w:val="en-US"/>
        </w:rPr>
      </w:pPr>
      <w:r w:rsidRPr="004E2317">
        <w:rPr>
          <w:rFonts w:ascii="Symbol" w:hAnsi="Symbol"/>
          <w:lang w:val="en-US"/>
        </w:rPr>
        <w:t></w:t>
      </w:r>
      <w:r w:rsidR="002D5F42">
        <w:tab/>
      </w:r>
      <w:r w:rsidR="00F51C44" w:rsidRPr="003E09A0">
        <w:rPr>
          <w:lang w:val="en-US"/>
        </w:rPr>
        <w:t>Macro Power = 43dBm</w:t>
      </w:r>
    </w:p>
    <w:p w:rsidR="00F51C44" w:rsidRDefault="009311E8" w:rsidP="002D5F42">
      <w:pPr>
        <w:pStyle w:val="B1"/>
        <w:rPr>
          <w:lang w:val="en-US"/>
        </w:rPr>
      </w:pPr>
      <w:r w:rsidRPr="004E2317">
        <w:rPr>
          <w:rFonts w:ascii="Symbol" w:hAnsi="Symbol"/>
          <w:lang w:val="en-US"/>
        </w:rPr>
        <w:t></w:t>
      </w:r>
      <w:r w:rsidR="002D5F42">
        <w:tab/>
      </w:r>
      <w:r w:rsidR="00F51C44">
        <w:rPr>
          <w:lang w:val="en-US"/>
        </w:rPr>
        <w:t>HeNB power between [-10 dBm, 10 dBm].</w:t>
      </w:r>
    </w:p>
    <w:p w:rsidR="00F51C44" w:rsidRDefault="002D5F42" w:rsidP="002D5F42">
      <w:pPr>
        <w:pStyle w:val="B2"/>
        <w:rPr>
          <w:lang w:val="en-US"/>
        </w:rPr>
      </w:pPr>
      <w:r>
        <w:rPr>
          <w:lang w:val="en-US"/>
        </w:rPr>
        <w:t>▪</w:t>
      </w:r>
      <w:r>
        <w:rPr>
          <w:lang w:val="en-US"/>
        </w:rPr>
        <w:tab/>
      </w:r>
      <w:r w:rsidR="00F51C44">
        <w:rPr>
          <w:lang w:val="en-US"/>
        </w:rPr>
        <w:t>Case 1, the HeNB power is fixed to 8 dBm</w:t>
      </w:r>
    </w:p>
    <w:p w:rsidR="00F51C44" w:rsidRPr="003E09A0" w:rsidRDefault="002D5F42" w:rsidP="002D5F42">
      <w:pPr>
        <w:pStyle w:val="B2"/>
        <w:rPr>
          <w:lang w:val="en-US"/>
        </w:rPr>
      </w:pPr>
      <w:r>
        <w:rPr>
          <w:lang w:val="en-US"/>
        </w:rPr>
        <w:t>▪</w:t>
      </w:r>
      <w:r>
        <w:rPr>
          <w:lang w:val="en-US"/>
        </w:rPr>
        <w:tab/>
      </w:r>
      <w:r w:rsidR="00F51C44">
        <w:rPr>
          <w:lang w:val="en-US"/>
        </w:rPr>
        <w:t>Case 2, the adaptive HeNB power setting is used to reduce the MUE outage</w:t>
      </w:r>
    </w:p>
    <w:p w:rsidR="00F51C44" w:rsidRPr="003E09A0" w:rsidRDefault="009311E8" w:rsidP="002D5F42">
      <w:pPr>
        <w:pStyle w:val="B1"/>
        <w:rPr>
          <w:lang w:val="en-US"/>
        </w:rPr>
      </w:pPr>
      <w:r w:rsidRPr="004E2317">
        <w:rPr>
          <w:rFonts w:ascii="Symbol" w:hAnsi="Symbol"/>
          <w:lang w:val="en-US"/>
        </w:rPr>
        <w:t></w:t>
      </w:r>
      <w:r w:rsidR="002D5F42">
        <w:tab/>
      </w:r>
      <w:r w:rsidR="00F51C44" w:rsidRPr="003E09A0">
        <w:rPr>
          <w:lang w:val="en-US"/>
        </w:rPr>
        <w:t>ISD of 1km</w:t>
      </w:r>
    </w:p>
    <w:p w:rsidR="00F51C44" w:rsidRPr="003E09A0" w:rsidRDefault="009311E8" w:rsidP="002D5F42">
      <w:pPr>
        <w:pStyle w:val="B1"/>
        <w:rPr>
          <w:lang w:val="en-US"/>
        </w:rPr>
      </w:pPr>
      <w:r w:rsidRPr="004E2317">
        <w:rPr>
          <w:rFonts w:ascii="Symbol" w:hAnsi="Symbol"/>
          <w:lang w:val="en-US"/>
        </w:rPr>
        <w:t></w:t>
      </w:r>
      <w:r w:rsidR="002D5F42">
        <w:tab/>
      </w:r>
      <w:r w:rsidR="00F51C44" w:rsidRPr="003E09A0">
        <w:rPr>
          <w:lang w:val="en-US"/>
        </w:rPr>
        <w:t xml:space="preserve">Noise </w:t>
      </w:r>
      <w:r w:rsidR="00F51C44">
        <w:rPr>
          <w:lang w:val="en-US"/>
        </w:rPr>
        <w:t>p</w:t>
      </w:r>
      <w:r w:rsidR="00F51C44" w:rsidRPr="003E09A0">
        <w:rPr>
          <w:lang w:val="en-US"/>
        </w:rPr>
        <w:t>ower = -99dBm</w:t>
      </w:r>
    </w:p>
    <w:p w:rsidR="00F51C44" w:rsidRDefault="009311E8" w:rsidP="002D5F42">
      <w:pPr>
        <w:pStyle w:val="B1"/>
        <w:rPr>
          <w:lang w:val="en-US"/>
        </w:rPr>
      </w:pPr>
      <w:r w:rsidRPr="004E2317">
        <w:rPr>
          <w:rFonts w:ascii="Symbol" w:hAnsi="Symbol"/>
          <w:lang w:val="en-US"/>
        </w:rPr>
        <w:t></w:t>
      </w:r>
      <w:r w:rsidR="002D5F42">
        <w:tab/>
      </w:r>
      <w:r w:rsidR="00F51C44">
        <w:rPr>
          <w:lang w:val="en-US"/>
        </w:rPr>
        <w:t>57 cell wrap around model with 3 center cells simulated for traffic</w:t>
      </w:r>
    </w:p>
    <w:p w:rsidR="00F51C44" w:rsidRDefault="009311E8" w:rsidP="002D5F42">
      <w:pPr>
        <w:pStyle w:val="B1"/>
        <w:rPr>
          <w:lang w:val="en-US"/>
        </w:rPr>
      </w:pPr>
      <w:r w:rsidRPr="004E2317">
        <w:rPr>
          <w:rFonts w:ascii="Symbol" w:hAnsi="Symbol"/>
          <w:lang w:val="en-US"/>
        </w:rPr>
        <w:t></w:t>
      </w:r>
      <w:r w:rsidR="002D5F42">
        <w:tab/>
      </w:r>
      <w:r w:rsidR="00F51C44">
        <w:rPr>
          <w:lang w:val="en-US"/>
        </w:rPr>
        <w:t>10 macro UEs per cell</w:t>
      </w:r>
    </w:p>
    <w:p w:rsidR="00F51C44" w:rsidRDefault="009311E8" w:rsidP="002D5F42">
      <w:pPr>
        <w:pStyle w:val="B1"/>
        <w:rPr>
          <w:lang w:val="en-US"/>
        </w:rPr>
      </w:pPr>
      <w:r w:rsidRPr="004E2317">
        <w:rPr>
          <w:rFonts w:ascii="Symbol" w:hAnsi="Symbol"/>
          <w:lang w:val="en-US"/>
        </w:rPr>
        <w:t></w:t>
      </w:r>
      <w:r w:rsidR="002D5F42">
        <w:tab/>
      </w:r>
      <w:r w:rsidR="00F51C44">
        <w:rPr>
          <w:lang w:val="en-US"/>
        </w:rPr>
        <w:t>HeNB penetration rate of 5%, and activity factor of 13%, this leads to 12 active home UEs per cell</w:t>
      </w:r>
    </w:p>
    <w:p w:rsidR="00F51C44" w:rsidRDefault="00F51C44" w:rsidP="00F51C44">
      <w:pPr>
        <w:spacing w:after="0"/>
        <w:jc w:val="both"/>
        <w:rPr>
          <w:lang w:val="en-US"/>
        </w:rPr>
      </w:pPr>
    </w:p>
    <w:p w:rsidR="00F51C44" w:rsidRDefault="00F51C44" w:rsidP="002D5F42">
      <w:pPr>
        <w:rPr>
          <w:lang w:val="en-US"/>
        </w:rPr>
      </w:pPr>
      <w:r>
        <w:rPr>
          <w:lang w:val="en-US"/>
        </w:rPr>
        <w:t>The association algorithm in all cases is based on the best RSRQ among allowed cells. In the case of CSG cells, UEs are only allowed to associate with the macro cell or the HeNB in the same CSG group. In the case of hybrid cells, all cells are open.</w:t>
      </w:r>
    </w:p>
    <w:p w:rsidR="00F51C44" w:rsidRDefault="00F51C44" w:rsidP="002D5F42">
      <w:pPr>
        <w:rPr>
          <w:lang w:val="en-US"/>
        </w:rPr>
      </w:pPr>
      <w:r>
        <w:rPr>
          <w:lang w:val="en-US"/>
        </w:rPr>
        <w:t xml:space="preserve">The C/I and throughput distribution for CSG and hybrid cells are shown in Figures </w:t>
      </w:r>
      <w:r w:rsidR="00D722D8">
        <w:rPr>
          <w:lang w:val="en-US"/>
        </w:rPr>
        <w:t>7.5.2.</w:t>
      </w:r>
      <w:r>
        <w:rPr>
          <w:lang w:val="en-US"/>
        </w:rPr>
        <w:t xml:space="preserve">1 to </w:t>
      </w:r>
      <w:r w:rsidR="00D722D8">
        <w:rPr>
          <w:lang w:val="en-US"/>
        </w:rPr>
        <w:t>7.5.2.</w:t>
      </w:r>
      <w:r>
        <w:rPr>
          <w:lang w:val="en-US"/>
        </w:rPr>
        <w:t xml:space="preserve">4. As shown in [6], adaptive power control could reduce outage for CSG cells. In the case of hybrid cells, there is no outage even without adaptive power control due to open association. Note that if different service levels are enforced for group member and non-group members, the fairness could be different from those shown in the figures. </w:t>
      </w:r>
    </w:p>
    <w:p w:rsidR="00F51C44" w:rsidRDefault="00F51C44" w:rsidP="002D5F42">
      <w:pPr>
        <w:rPr>
          <w:lang w:val="en-US"/>
        </w:rPr>
      </w:pPr>
      <w:r>
        <w:rPr>
          <w:lang w:val="en-US"/>
        </w:rPr>
        <w:t xml:space="preserve">Key mobile statistics (outage, 20% throughput and median throughput) are shown in Table </w:t>
      </w:r>
      <w:r w:rsidR="00185778">
        <w:rPr>
          <w:lang w:val="en-US"/>
        </w:rPr>
        <w:t>7.5.2.</w:t>
      </w:r>
      <w:r>
        <w:rPr>
          <w:lang w:val="en-US"/>
        </w:rPr>
        <w:t>1. It is noted that hybrid cells improve the outage and edge user performance, while making little difference in high throughput region. This is consistent with the expectation that with hybrid cells, the network would be able to offload macro UEs in poor channel conditions to close by hybrid cells. It is also interesting to note that the improvements due to hybrid cell is much higher when adaptive HeNB power control is not available (800% gain versus 60% gain).</w:t>
      </w:r>
    </w:p>
    <w:p w:rsidR="00F51C44" w:rsidRDefault="00F51C44" w:rsidP="002D5F42">
      <w:pPr>
        <w:rPr>
          <w:lang w:val="en-US"/>
        </w:rPr>
      </w:pPr>
      <w:r>
        <w:rPr>
          <w:lang w:val="en-US"/>
        </w:rPr>
        <w:t>Note that backhaul limitation of CSG and hybrid cells are not modeled in the simulations. For practical deployments, users close by a hybrid cell is likely to be backhaul limited rather than air-interface limited.</w:t>
      </w:r>
    </w:p>
    <w:p w:rsidR="00F51C44" w:rsidRDefault="00527C4D" w:rsidP="002D5F42">
      <w:pPr>
        <w:pStyle w:val="TH"/>
        <w:rPr>
          <w:lang w:val="en-US"/>
        </w:rPr>
      </w:pPr>
      <w:r w:rsidRPr="00BF2C80">
        <w:rPr>
          <w:noProof/>
          <w:lang w:val="en-US" w:eastAsia="zh-CN"/>
        </w:rPr>
        <w:drawing>
          <wp:inline distT="0" distB="0" distL="0" distR="0">
            <wp:extent cx="2676525" cy="2009775"/>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676525" cy="2009775"/>
                    </a:xfrm>
                    <a:prstGeom prst="rect">
                      <a:avLst/>
                    </a:prstGeom>
                    <a:noFill/>
                    <a:ln>
                      <a:noFill/>
                    </a:ln>
                  </pic:spPr>
                </pic:pic>
              </a:graphicData>
            </a:graphic>
          </wp:inline>
        </w:drawing>
      </w:r>
      <w:r w:rsidRPr="00BF2C80">
        <w:rPr>
          <w:noProof/>
          <w:lang w:val="en-US" w:eastAsia="zh-CN"/>
        </w:rPr>
        <w:drawing>
          <wp:inline distT="0" distB="0" distL="0" distR="0">
            <wp:extent cx="2628900" cy="1962150"/>
            <wp:effectExtent l="0" t="0" r="0"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628900" cy="1962150"/>
                    </a:xfrm>
                    <a:prstGeom prst="rect">
                      <a:avLst/>
                    </a:prstGeom>
                    <a:noFill/>
                    <a:ln>
                      <a:noFill/>
                    </a:ln>
                  </pic:spPr>
                </pic:pic>
              </a:graphicData>
            </a:graphic>
          </wp:inline>
        </w:drawing>
      </w:r>
    </w:p>
    <w:p w:rsidR="00F51C44" w:rsidRDefault="005C29AA" w:rsidP="005C29AA">
      <w:pPr>
        <w:overflowPunct/>
        <w:autoSpaceDE/>
        <w:autoSpaceDN/>
        <w:adjustRightInd/>
        <w:ind w:left="360"/>
        <w:jc w:val="center"/>
        <w:textAlignment w:val="auto"/>
        <w:rPr>
          <w:lang w:val="en-US"/>
        </w:rPr>
      </w:pPr>
      <w:r>
        <w:rPr>
          <w:rFonts w:hint="eastAsia"/>
          <w:lang w:val="en-US"/>
        </w:rPr>
        <w:t xml:space="preserve">(a) </w:t>
      </w:r>
      <w:r w:rsidR="002D5F42">
        <w:rPr>
          <w:lang w:val="en-US"/>
        </w:rPr>
        <w:t xml:space="preserve">CSG cells </w:t>
      </w:r>
      <w:r w:rsidR="002D5F42">
        <w:rPr>
          <w:lang w:val="en-US"/>
        </w:rPr>
        <w:tab/>
      </w:r>
      <w:r w:rsidR="002D5F42">
        <w:rPr>
          <w:lang w:val="en-US"/>
        </w:rPr>
        <w:tab/>
      </w:r>
      <w:r w:rsidR="002D5F42">
        <w:rPr>
          <w:lang w:val="en-US"/>
        </w:rPr>
        <w:tab/>
      </w:r>
      <w:r w:rsidR="002D5F42">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t>(b) Hybrid cells</w:t>
      </w:r>
    </w:p>
    <w:p w:rsidR="00F51C44" w:rsidRDefault="00F51C44" w:rsidP="002D5F42">
      <w:pPr>
        <w:pStyle w:val="TF"/>
        <w:rPr>
          <w:noProof/>
        </w:rPr>
      </w:pPr>
      <w:r>
        <w:t xml:space="preserve">Figure </w:t>
      </w:r>
      <w:r w:rsidR="00D722D8">
        <w:rPr>
          <w:lang w:val="en-US"/>
        </w:rPr>
        <w:t>7.5.2.</w:t>
      </w:r>
      <w:r w:rsidR="00B14808">
        <w:t>1</w:t>
      </w:r>
      <w:r>
        <w:t xml:space="preserve"> C/I for CSG cells and hybrid cells deployments</w:t>
      </w:r>
      <w:r>
        <w:rPr>
          <w:noProof/>
        </w:rPr>
        <w:t xml:space="preserve"> with 8 dBm </w:t>
      </w:r>
      <w:smartTag w:uri="urn:schemas-microsoft-com:office:smarttags" w:element="place">
        <w:smartTag w:uri="urn:schemas-microsoft-com:office:smarttags" w:element="City">
          <w:r>
            <w:rPr>
              <w:noProof/>
            </w:rPr>
            <w:t>HeNB</w:t>
          </w:r>
        </w:smartTag>
        <w:r>
          <w:rPr>
            <w:noProof/>
          </w:rPr>
          <w:t xml:space="preserve"> </w:t>
        </w:r>
        <w:smartTag w:uri="urn:schemas-microsoft-com:office:smarttags" w:element="State">
          <w:r>
            <w:rPr>
              <w:noProof/>
            </w:rPr>
            <w:t>Tx</w:t>
          </w:r>
        </w:smartTag>
      </w:smartTag>
      <w:r>
        <w:rPr>
          <w:noProof/>
        </w:rPr>
        <w:t xml:space="preserve"> power</w:t>
      </w:r>
    </w:p>
    <w:p w:rsidR="00F51C44" w:rsidRDefault="00527C4D" w:rsidP="002D5F42">
      <w:pPr>
        <w:pStyle w:val="TH"/>
      </w:pPr>
      <w:r w:rsidRPr="00BF2C80">
        <w:rPr>
          <w:noProof/>
          <w:lang w:val="en-US" w:eastAsia="zh-CN"/>
        </w:rPr>
        <w:lastRenderedPageBreak/>
        <w:drawing>
          <wp:inline distT="0" distB="0" distL="0" distR="0">
            <wp:extent cx="2676525" cy="2000250"/>
            <wp:effectExtent l="0" t="0" r="0" b="0"/>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676525" cy="2000250"/>
                    </a:xfrm>
                    <a:prstGeom prst="rect">
                      <a:avLst/>
                    </a:prstGeom>
                    <a:noFill/>
                    <a:ln>
                      <a:noFill/>
                    </a:ln>
                  </pic:spPr>
                </pic:pic>
              </a:graphicData>
            </a:graphic>
          </wp:inline>
        </w:drawing>
      </w:r>
      <w:r w:rsidRPr="00BF2C80">
        <w:rPr>
          <w:noProof/>
          <w:lang w:val="en-US" w:eastAsia="zh-CN"/>
        </w:rPr>
        <w:drawing>
          <wp:inline distT="0" distB="0" distL="0" distR="0">
            <wp:extent cx="2628900" cy="1971675"/>
            <wp:effectExtent l="0" t="0" r="0" b="0"/>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rsidR="00F51C44" w:rsidRDefault="005C29AA" w:rsidP="005C29AA">
      <w:pPr>
        <w:overflowPunct/>
        <w:autoSpaceDE/>
        <w:autoSpaceDN/>
        <w:adjustRightInd/>
        <w:ind w:left="360"/>
        <w:jc w:val="center"/>
        <w:textAlignment w:val="auto"/>
        <w:rPr>
          <w:lang w:val="en-US"/>
        </w:rPr>
      </w:pPr>
      <w:r>
        <w:rPr>
          <w:rFonts w:hint="eastAsia"/>
          <w:lang w:val="en-US"/>
        </w:rPr>
        <w:t xml:space="preserve">(a) </w:t>
      </w:r>
      <w:r w:rsidR="00F51C44">
        <w:rPr>
          <w:lang w:val="en-US"/>
        </w:rPr>
        <w:t xml:space="preserve">CSG cells </w:t>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t>(b) Hybrid cells</w:t>
      </w:r>
    </w:p>
    <w:p w:rsidR="00F51C44" w:rsidRDefault="00F51C44" w:rsidP="002D5F42">
      <w:pPr>
        <w:pStyle w:val="TF"/>
        <w:rPr>
          <w:noProof/>
        </w:rPr>
      </w:pPr>
      <w:r>
        <w:t xml:space="preserve">Figure </w:t>
      </w:r>
      <w:r w:rsidR="00D722D8">
        <w:rPr>
          <w:lang w:val="en-US"/>
        </w:rPr>
        <w:t>7.5.2.</w:t>
      </w:r>
      <w:r w:rsidR="00B14808">
        <w:t>2</w:t>
      </w:r>
      <w:r>
        <w:t xml:space="preserve"> Throughput for CSG cells and hybrid cells deployments</w:t>
      </w:r>
      <w:r>
        <w:rPr>
          <w:noProof/>
        </w:rPr>
        <w:t xml:space="preserve"> with 8 dBm </w:t>
      </w:r>
      <w:smartTag w:uri="urn:schemas-microsoft-com:office:smarttags" w:element="place">
        <w:smartTag w:uri="urn:schemas-microsoft-com:office:smarttags" w:element="City">
          <w:r>
            <w:rPr>
              <w:noProof/>
            </w:rPr>
            <w:t>HeNB</w:t>
          </w:r>
        </w:smartTag>
        <w:r>
          <w:rPr>
            <w:noProof/>
          </w:rPr>
          <w:t xml:space="preserve"> </w:t>
        </w:r>
        <w:smartTag w:uri="urn:schemas-microsoft-com:office:smarttags" w:element="State">
          <w:r>
            <w:rPr>
              <w:noProof/>
            </w:rPr>
            <w:t>Tx</w:t>
          </w:r>
        </w:smartTag>
      </w:smartTag>
      <w:r>
        <w:rPr>
          <w:noProof/>
        </w:rPr>
        <w:t xml:space="preserve"> power</w:t>
      </w:r>
    </w:p>
    <w:p w:rsidR="00F51C44" w:rsidRDefault="00527C4D" w:rsidP="002D5F42">
      <w:pPr>
        <w:pStyle w:val="TH"/>
      </w:pPr>
      <w:r w:rsidRPr="00BF2C80">
        <w:rPr>
          <w:noProof/>
          <w:lang w:val="en-US" w:eastAsia="zh-CN"/>
        </w:rPr>
        <w:drawing>
          <wp:inline distT="0" distB="0" distL="0" distR="0">
            <wp:extent cx="2676525" cy="2009775"/>
            <wp:effectExtent l="0" t="0" r="0" b="0"/>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676525" cy="2009775"/>
                    </a:xfrm>
                    <a:prstGeom prst="rect">
                      <a:avLst/>
                    </a:prstGeom>
                    <a:noFill/>
                    <a:ln>
                      <a:noFill/>
                    </a:ln>
                  </pic:spPr>
                </pic:pic>
              </a:graphicData>
            </a:graphic>
          </wp:inline>
        </w:drawing>
      </w:r>
      <w:r w:rsidRPr="00BF2C80">
        <w:rPr>
          <w:noProof/>
          <w:lang w:val="en-US" w:eastAsia="zh-CN"/>
        </w:rPr>
        <w:drawing>
          <wp:inline distT="0" distB="0" distL="0" distR="0">
            <wp:extent cx="2571750" cy="1924050"/>
            <wp:effectExtent l="0" t="0" r="0" b="0"/>
            <wp:docPr id="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71750" cy="1924050"/>
                    </a:xfrm>
                    <a:prstGeom prst="rect">
                      <a:avLst/>
                    </a:prstGeom>
                    <a:noFill/>
                    <a:ln>
                      <a:noFill/>
                    </a:ln>
                  </pic:spPr>
                </pic:pic>
              </a:graphicData>
            </a:graphic>
          </wp:inline>
        </w:drawing>
      </w:r>
    </w:p>
    <w:p w:rsidR="00F51C44" w:rsidRDefault="005C29AA" w:rsidP="005C29AA">
      <w:pPr>
        <w:overflowPunct/>
        <w:autoSpaceDE/>
        <w:autoSpaceDN/>
        <w:adjustRightInd/>
        <w:ind w:left="360"/>
        <w:jc w:val="center"/>
        <w:textAlignment w:val="auto"/>
        <w:rPr>
          <w:lang w:val="en-US"/>
        </w:rPr>
      </w:pPr>
      <w:r>
        <w:rPr>
          <w:rFonts w:hint="eastAsia"/>
          <w:lang w:val="en-US"/>
        </w:rPr>
        <w:t xml:space="preserve">(a) </w:t>
      </w:r>
      <w:r w:rsidR="00F51C44">
        <w:rPr>
          <w:lang w:val="en-US"/>
        </w:rPr>
        <w:t xml:space="preserve">CSG cells </w:t>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t>(b) Hybrid cells</w:t>
      </w:r>
    </w:p>
    <w:p w:rsidR="00F51C44" w:rsidRDefault="00F51C44" w:rsidP="002D5F42">
      <w:pPr>
        <w:pStyle w:val="TF"/>
        <w:rPr>
          <w:noProof/>
        </w:rPr>
      </w:pPr>
      <w:r>
        <w:t xml:space="preserve">Figure </w:t>
      </w:r>
      <w:r w:rsidR="00D722D8">
        <w:rPr>
          <w:lang w:val="en-US"/>
        </w:rPr>
        <w:t>7.5.2.</w:t>
      </w:r>
      <w:r w:rsidR="00B14808">
        <w:t>3</w:t>
      </w:r>
      <w:r>
        <w:t xml:space="preserve"> C/I for CSG cells and hybrid cells deployments</w:t>
      </w:r>
      <w:r>
        <w:rPr>
          <w:noProof/>
        </w:rPr>
        <w:t xml:space="preserve"> with adaptive </w:t>
      </w:r>
      <w:smartTag w:uri="urn:schemas-microsoft-com:office:smarttags" w:element="place">
        <w:smartTag w:uri="urn:schemas-microsoft-com:office:smarttags" w:element="City">
          <w:r>
            <w:rPr>
              <w:noProof/>
            </w:rPr>
            <w:t>HeNB</w:t>
          </w:r>
        </w:smartTag>
        <w:r>
          <w:rPr>
            <w:noProof/>
          </w:rPr>
          <w:t xml:space="preserve"> </w:t>
        </w:r>
        <w:smartTag w:uri="urn:schemas-microsoft-com:office:smarttags" w:element="State">
          <w:r>
            <w:rPr>
              <w:noProof/>
            </w:rPr>
            <w:t>Tx</w:t>
          </w:r>
        </w:smartTag>
      </w:smartTag>
      <w:r>
        <w:rPr>
          <w:noProof/>
        </w:rPr>
        <w:t xml:space="preserve"> power</w:t>
      </w:r>
    </w:p>
    <w:p w:rsidR="00F51C44" w:rsidRDefault="00527C4D" w:rsidP="002D5F42">
      <w:pPr>
        <w:pStyle w:val="TH"/>
      </w:pPr>
      <w:r w:rsidRPr="00BF2C80">
        <w:rPr>
          <w:noProof/>
          <w:lang w:val="en-US" w:eastAsia="zh-CN"/>
        </w:rPr>
        <w:drawing>
          <wp:inline distT="0" distB="0" distL="0" distR="0">
            <wp:extent cx="2676525" cy="2000250"/>
            <wp:effectExtent l="0" t="0" r="0" b="0"/>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76525" cy="2000250"/>
                    </a:xfrm>
                    <a:prstGeom prst="rect">
                      <a:avLst/>
                    </a:prstGeom>
                    <a:noFill/>
                    <a:ln>
                      <a:noFill/>
                    </a:ln>
                  </pic:spPr>
                </pic:pic>
              </a:graphicData>
            </a:graphic>
          </wp:inline>
        </w:drawing>
      </w:r>
      <w:r w:rsidRPr="00BF2C80">
        <w:rPr>
          <w:noProof/>
          <w:lang w:val="en-US" w:eastAsia="zh-CN"/>
        </w:rPr>
        <w:drawing>
          <wp:inline distT="0" distB="0" distL="0" distR="0">
            <wp:extent cx="2657475" cy="1990725"/>
            <wp:effectExtent l="0" t="0" r="0" b="0"/>
            <wp:docPr id="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657475" cy="1990725"/>
                    </a:xfrm>
                    <a:prstGeom prst="rect">
                      <a:avLst/>
                    </a:prstGeom>
                    <a:noFill/>
                    <a:ln>
                      <a:noFill/>
                    </a:ln>
                  </pic:spPr>
                </pic:pic>
              </a:graphicData>
            </a:graphic>
          </wp:inline>
        </w:drawing>
      </w:r>
    </w:p>
    <w:p w:rsidR="00F51C44" w:rsidRDefault="005C29AA" w:rsidP="005C29AA">
      <w:pPr>
        <w:overflowPunct/>
        <w:autoSpaceDE/>
        <w:autoSpaceDN/>
        <w:adjustRightInd/>
        <w:ind w:left="360"/>
        <w:jc w:val="center"/>
        <w:textAlignment w:val="auto"/>
        <w:rPr>
          <w:lang w:val="en-US"/>
        </w:rPr>
      </w:pPr>
      <w:r>
        <w:rPr>
          <w:rFonts w:hint="eastAsia"/>
          <w:lang w:val="en-US"/>
        </w:rPr>
        <w:t xml:space="preserve">(a) </w:t>
      </w:r>
      <w:r w:rsidR="00F51C44">
        <w:rPr>
          <w:lang w:val="en-US"/>
        </w:rPr>
        <w:t xml:space="preserve">CSG cells </w:t>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r>
      <w:r w:rsidR="00F51C44">
        <w:rPr>
          <w:lang w:val="en-US"/>
        </w:rPr>
        <w:tab/>
        <w:t>(b) Hybrid cells</w:t>
      </w:r>
    </w:p>
    <w:p w:rsidR="00F51C44" w:rsidRDefault="00F51C44" w:rsidP="002D5F42">
      <w:pPr>
        <w:pStyle w:val="TF"/>
        <w:rPr>
          <w:noProof/>
        </w:rPr>
      </w:pPr>
      <w:r>
        <w:t xml:space="preserve">Figure </w:t>
      </w:r>
      <w:r w:rsidR="00D722D8">
        <w:rPr>
          <w:lang w:val="en-US"/>
        </w:rPr>
        <w:t>7.5.2.</w:t>
      </w:r>
      <w:r w:rsidR="00B14808">
        <w:t>4</w:t>
      </w:r>
      <w:r>
        <w:t xml:space="preserve"> Throughput for CSG cells and hybrid cells deployments</w:t>
      </w:r>
      <w:r>
        <w:rPr>
          <w:noProof/>
        </w:rPr>
        <w:t xml:space="preserve"> with adaptive </w:t>
      </w:r>
      <w:smartTag w:uri="urn:schemas-microsoft-com:office:smarttags" w:element="place">
        <w:smartTag w:uri="urn:schemas-microsoft-com:office:smarttags" w:element="City">
          <w:r>
            <w:rPr>
              <w:noProof/>
            </w:rPr>
            <w:t>HeNB</w:t>
          </w:r>
        </w:smartTag>
        <w:r>
          <w:rPr>
            <w:noProof/>
          </w:rPr>
          <w:t xml:space="preserve"> </w:t>
        </w:r>
        <w:smartTag w:uri="urn:schemas-microsoft-com:office:smarttags" w:element="State">
          <w:r>
            <w:rPr>
              <w:noProof/>
            </w:rPr>
            <w:t>Tx</w:t>
          </w:r>
        </w:smartTag>
      </w:smartTag>
      <w:r>
        <w:rPr>
          <w:noProof/>
        </w:rPr>
        <w:t xml:space="preserve"> power</w:t>
      </w:r>
    </w:p>
    <w:p w:rsidR="00F51C44" w:rsidRDefault="00F51C44" w:rsidP="002D5F42"/>
    <w:p w:rsidR="00F51C44" w:rsidRDefault="00F51C44" w:rsidP="002D5F42">
      <w:pPr>
        <w:pStyle w:val="TH"/>
      </w:pPr>
      <w:r>
        <w:lastRenderedPageBreak/>
        <w:t xml:space="preserve">Table </w:t>
      </w:r>
      <w:r w:rsidR="00185778">
        <w:rPr>
          <w:lang w:val="en-US"/>
        </w:rPr>
        <w:t>7.5.2.</w:t>
      </w:r>
      <w:r w:rsidR="00B14808">
        <w:t>1</w:t>
      </w:r>
      <w:r>
        <w:t xml:space="preserve"> Summary of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2081"/>
        <w:gridCol w:w="1833"/>
        <w:gridCol w:w="2078"/>
      </w:tblGrid>
      <w:tr w:rsidR="00F51C44" w:rsidRPr="00B15A85" w:rsidTr="00530932">
        <w:trPr>
          <w:jc w:val="center"/>
        </w:trPr>
        <w:tc>
          <w:tcPr>
            <w:tcW w:w="2022" w:type="dxa"/>
          </w:tcPr>
          <w:p w:rsidR="00F51C44" w:rsidRPr="00B15A85" w:rsidRDefault="00F51C44" w:rsidP="002D5F42">
            <w:pPr>
              <w:pStyle w:val="TAH"/>
            </w:pPr>
          </w:p>
        </w:tc>
        <w:tc>
          <w:tcPr>
            <w:tcW w:w="2081" w:type="dxa"/>
          </w:tcPr>
          <w:p w:rsidR="00F51C44" w:rsidRPr="00B15A85" w:rsidRDefault="00F51C44" w:rsidP="002D5F42">
            <w:pPr>
              <w:pStyle w:val="TAH"/>
            </w:pPr>
            <w:r w:rsidRPr="00B15A85">
              <w:t xml:space="preserve">Outage Probability </w:t>
            </w:r>
          </w:p>
          <w:p w:rsidR="00F51C44" w:rsidRPr="00B15A85" w:rsidRDefault="00F51C44" w:rsidP="002D5F42">
            <w:pPr>
              <w:pStyle w:val="TAH"/>
            </w:pPr>
            <w:r w:rsidRPr="00B15A85">
              <w:t>(SNR &lt; -6 dB)</w:t>
            </w:r>
          </w:p>
        </w:tc>
        <w:tc>
          <w:tcPr>
            <w:tcW w:w="1833" w:type="dxa"/>
          </w:tcPr>
          <w:p w:rsidR="00F51C44" w:rsidRPr="00B15A85" w:rsidRDefault="00F51C44" w:rsidP="002D5F42">
            <w:pPr>
              <w:pStyle w:val="TAH"/>
            </w:pPr>
            <w:r w:rsidRPr="00B15A85">
              <w:t>Worst 20% mobile throughput (kbps)</w:t>
            </w:r>
          </w:p>
        </w:tc>
        <w:tc>
          <w:tcPr>
            <w:tcW w:w="2078" w:type="dxa"/>
          </w:tcPr>
          <w:p w:rsidR="00F51C44" w:rsidRPr="00B15A85" w:rsidRDefault="00F51C44" w:rsidP="002D5F42">
            <w:pPr>
              <w:pStyle w:val="TAH"/>
            </w:pPr>
            <w:r w:rsidRPr="00B15A85">
              <w:t>Median throughput (kbps)</w:t>
            </w:r>
          </w:p>
        </w:tc>
      </w:tr>
      <w:tr w:rsidR="00F51C44" w:rsidRPr="00B15A85" w:rsidTr="00530932">
        <w:trPr>
          <w:jc w:val="center"/>
        </w:trPr>
        <w:tc>
          <w:tcPr>
            <w:tcW w:w="2022" w:type="dxa"/>
          </w:tcPr>
          <w:p w:rsidR="00F51C44" w:rsidRPr="00B15A85" w:rsidRDefault="00F51C44" w:rsidP="002D5F42">
            <w:pPr>
              <w:pStyle w:val="TAC"/>
            </w:pPr>
            <w:r w:rsidRPr="00B15A85">
              <w:t>No HeNB</w:t>
            </w:r>
          </w:p>
        </w:tc>
        <w:tc>
          <w:tcPr>
            <w:tcW w:w="2081" w:type="dxa"/>
          </w:tcPr>
          <w:p w:rsidR="00F51C44" w:rsidRPr="00B15A85" w:rsidRDefault="00F51C44" w:rsidP="002D5F42">
            <w:pPr>
              <w:pStyle w:val="TAC"/>
            </w:pPr>
            <w:r w:rsidRPr="00B15A85">
              <w:t>12.7%</w:t>
            </w:r>
          </w:p>
        </w:tc>
        <w:tc>
          <w:tcPr>
            <w:tcW w:w="1833" w:type="dxa"/>
          </w:tcPr>
          <w:p w:rsidR="00F51C44" w:rsidRPr="00B15A85" w:rsidRDefault="00F51C44" w:rsidP="002D5F42">
            <w:pPr>
              <w:pStyle w:val="TAC"/>
            </w:pPr>
            <w:r w:rsidRPr="00B15A85">
              <w:t>35</w:t>
            </w:r>
          </w:p>
        </w:tc>
        <w:tc>
          <w:tcPr>
            <w:tcW w:w="2078" w:type="dxa"/>
          </w:tcPr>
          <w:p w:rsidR="00F51C44" w:rsidRPr="00B15A85" w:rsidRDefault="00F51C44" w:rsidP="002D5F42">
            <w:pPr>
              <w:pStyle w:val="TAC"/>
            </w:pPr>
            <w:r w:rsidRPr="00B15A85">
              <w:t>150</w:t>
            </w:r>
          </w:p>
        </w:tc>
      </w:tr>
      <w:tr w:rsidR="00F51C44" w:rsidRPr="00B15A85" w:rsidTr="00530932">
        <w:trPr>
          <w:jc w:val="center"/>
        </w:trPr>
        <w:tc>
          <w:tcPr>
            <w:tcW w:w="2022" w:type="dxa"/>
          </w:tcPr>
          <w:p w:rsidR="00F51C44" w:rsidRPr="00B15A85" w:rsidRDefault="00F51C44" w:rsidP="002D5F42">
            <w:pPr>
              <w:pStyle w:val="TAC"/>
            </w:pPr>
            <w:r w:rsidRPr="00B15A85">
              <w:t>CSG HeNB with fixed Tx power of 8 dBm</w:t>
            </w:r>
          </w:p>
        </w:tc>
        <w:tc>
          <w:tcPr>
            <w:tcW w:w="2081" w:type="dxa"/>
          </w:tcPr>
          <w:p w:rsidR="00F51C44" w:rsidRPr="00B15A85" w:rsidRDefault="00F51C44" w:rsidP="002D5F42">
            <w:pPr>
              <w:pStyle w:val="TAC"/>
            </w:pPr>
            <w:r w:rsidRPr="00B15A85">
              <w:t>18.9%</w:t>
            </w:r>
          </w:p>
        </w:tc>
        <w:tc>
          <w:tcPr>
            <w:tcW w:w="1833" w:type="dxa"/>
          </w:tcPr>
          <w:p w:rsidR="00F51C44" w:rsidRPr="00B15A85" w:rsidRDefault="00F51C44" w:rsidP="002D5F42">
            <w:pPr>
              <w:pStyle w:val="TAC"/>
            </w:pPr>
            <w:r w:rsidRPr="00B15A85">
              <w:t>100</w:t>
            </w:r>
          </w:p>
        </w:tc>
        <w:tc>
          <w:tcPr>
            <w:tcW w:w="2078" w:type="dxa"/>
          </w:tcPr>
          <w:p w:rsidR="00F51C44" w:rsidRPr="00B15A85" w:rsidRDefault="00F51C44" w:rsidP="002D5F42">
            <w:pPr>
              <w:pStyle w:val="TAC"/>
            </w:pPr>
            <w:r w:rsidRPr="00B15A85">
              <w:t>5600</w:t>
            </w:r>
          </w:p>
        </w:tc>
      </w:tr>
      <w:tr w:rsidR="00F51C44" w:rsidRPr="00B15A85" w:rsidTr="00530932">
        <w:trPr>
          <w:jc w:val="center"/>
        </w:trPr>
        <w:tc>
          <w:tcPr>
            <w:tcW w:w="2022" w:type="dxa"/>
          </w:tcPr>
          <w:p w:rsidR="00F51C44" w:rsidRPr="00B15A85" w:rsidRDefault="00F51C44" w:rsidP="002D5F42">
            <w:pPr>
              <w:pStyle w:val="TAC"/>
            </w:pPr>
            <w:r w:rsidRPr="00B15A85">
              <w:t>CSG HeNB with adaptive Tx power</w:t>
            </w:r>
          </w:p>
        </w:tc>
        <w:tc>
          <w:tcPr>
            <w:tcW w:w="2081" w:type="dxa"/>
          </w:tcPr>
          <w:p w:rsidR="00F51C44" w:rsidRPr="00B15A85" w:rsidRDefault="00F51C44" w:rsidP="002D5F42">
            <w:pPr>
              <w:pStyle w:val="TAC"/>
            </w:pPr>
            <w:r w:rsidRPr="00B15A85">
              <w:t>9.8 %</w:t>
            </w:r>
          </w:p>
        </w:tc>
        <w:tc>
          <w:tcPr>
            <w:tcW w:w="1833" w:type="dxa"/>
          </w:tcPr>
          <w:p w:rsidR="00F51C44" w:rsidRPr="00B15A85" w:rsidRDefault="00F51C44" w:rsidP="002D5F42">
            <w:pPr>
              <w:pStyle w:val="TAC"/>
            </w:pPr>
            <w:r w:rsidRPr="00B15A85">
              <w:t>250</w:t>
            </w:r>
          </w:p>
        </w:tc>
        <w:tc>
          <w:tcPr>
            <w:tcW w:w="2078" w:type="dxa"/>
          </w:tcPr>
          <w:p w:rsidR="00F51C44" w:rsidRPr="00B15A85" w:rsidRDefault="00F51C44" w:rsidP="002D5F42">
            <w:pPr>
              <w:pStyle w:val="TAC"/>
            </w:pPr>
            <w:r w:rsidRPr="00B15A85">
              <w:t>3300</w:t>
            </w:r>
          </w:p>
        </w:tc>
      </w:tr>
      <w:tr w:rsidR="00F51C44" w:rsidRPr="00B15A85" w:rsidTr="00530932">
        <w:trPr>
          <w:jc w:val="center"/>
        </w:trPr>
        <w:tc>
          <w:tcPr>
            <w:tcW w:w="2022" w:type="dxa"/>
          </w:tcPr>
          <w:p w:rsidR="00F51C44" w:rsidRPr="00B15A85" w:rsidRDefault="00F51C44" w:rsidP="002D5F42">
            <w:pPr>
              <w:pStyle w:val="TAC"/>
            </w:pPr>
            <w:r w:rsidRPr="00B15A85">
              <w:t>Hybrid HeNB with fixed Tx power of 8 dBm</w:t>
            </w:r>
          </w:p>
        </w:tc>
        <w:tc>
          <w:tcPr>
            <w:tcW w:w="2081" w:type="dxa"/>
          </w:tcPr>
          <w:p w:rsidR="00F51C44" w:rsidRPr="00B15A85" w:rsidRDefault="00F51C44" w:rsidP="002D5F42">
            <w:pPr>
              <w:pStyle w:val="TAC"/>
            </w:pPr>
            <w:r w:rsidRPr="00B15A85">
              <w:t>2%</w:t>
            </w:r>
          </w:p>
        </w:tc>
        <w:tc>
          <w:tcPr>
            <w:tcW w:w="1833" w:type="dxa"/>
          </w:tcPr>
          <w:p w:rsidR="00F51C44" w:rsidRPr="00B15A85" w:rsidRDefault="00F51C44" w:rsidP="002D5F42">
            <w:pPr>
              <w:pStyle w:val="TAC"/>
            </w:pPr>
            <w:r w:rsidRPr="00B15A85">
              <w:t>900</w:t>
            </w:r>
          </w:p>
        </w:tc>
        <w:tc>
          <w:tcPr>
            <w:tcW w:w="2078" w:type="dxa"/>
          </w:tcPr>
          <w:p w:rsidR="00F51C44" w:rsidRPr="00B15A85" w:rsidRDefault="00F51C44" w:rsidP="002D5F42">
            <w:pPr>
              <w:pStyle w:val="TAC"/>
            </w:pPr>
            <w:r w:rsidRPr="00B15A85">
              <w:t>5100</w:t>
            </w:r>
          </w:p>
        </w:tc>
      </w:tr>
      <w:tr w:rsidR="00F51C44" w:rsidRPr="00B15A85" w:rsidTr="00530932">
        <w:trPr>
          <w:jc w:val="center"/>
        </w:trPr>
        <w:tc>
          <w:tcPr>
            <w:tcW w:w="2022" w:type="dxa"/>
          </w:tcPr>
          <w:p w:rsidR="00F51C44" w:rsidRPr="00B15A85" w:rsidRDefault="00F51C44" w:rsidP="002D5F42">
            <w:pPr>
              <w:pStyle w:val="TAC"/>
            </w:pPr>
            <w:r w:rsidRPr="00B15A85">
              <w:t>Hybrid HeNB with adaptive Tx power</w:t>
            </w:r>
          </w:p>
        </w:tc>
        <w:tc>
          <w:tcPr>
            <w:tcW w:w="2081" w:type="dxa"/>
          </w:tcPr>
          <w:p w:rsidR="00F51C44" w:rsidRPr="00B15A85" w:rsidRDefault="00F51C44" w:rsidP="002D5F42">
            <w:pPr>
              <w:pStyle w:val="TAC"/>
            </w:pPr>
            <w:r w:rsidRPr="00B15A85">
              <w:t>3%</w:t>
            </w:r>
          </w:p>
        </w:tc>
        <w:tc>
          <w:tcPr>
            <w:tcW w:w="1833" w:type="dxa"/>
          </w:tcPr>
          <w:p w:rsidR="00F51C44" w:rsidRPr="00B15A85" w:rsidRDefault="00F51C44" w:rsidP="002D5F42">
            <w:pPr>
              <w:pStyle w:val="TAC"/>
            </w:pPr>
            <w:r w:rsidRPr="00B15A85">
              <w:t>400</w:t>
            </w:r>
          </w:p>
        </w:tc>
        <w:tc>
          <w:tcPr>
            <w:tcW w:w="2078" w:type="dxa"/>
          </w:tcPr>
          <w:p w:rsidR="00F51C44" w:rsidRPr="00B15A85" w:rsidRDefault="00F51C44" w:rsidP="002D5F42">
            <w:pPr>
              <w:pStyle w:val="TAC"/>
            </w:pPr>
            <w:r w:rsidRPr="00B15A85">
              <w:t>3400</w:t>
            </w:r>
          </w:p>
        </w:tc>
      </w:tr>
    </w:tbl>
    <w:p w:rsidR="00F51C44" w:rsidRDefault="00F51C44" w:rsidP="002D5F42"/>
    <w:p w:rsidR="00F51C44" w:rsidRDefault="00F058A5" w:rsidP="002D5F42">
      <w:pPr>
        <w:pStyle w:val="Heading3"/>
      </w:pPr>
      <w:bookmarkStart w:id="200" w:name="_Toc518927643"/>
      <w:bookmarkStart w:id="201" w:name="_Toc46230700"/>
      <w:bookmarkStart w:id="202" w:name="_Toc46230765"/>
      <w:r>
        <w:t>7.5.3</w:t>
      </w:r>
      <w:r>
        <w:tab/>
      </w:r>
      <w:r w:rsidR="00F51C44" w:rsidRPr="00F51C44">
        <w:t>Hybrid Cell RB Resource Management</w:t>
      </w:r>
      <w:bookmarkEnd w:id="200"/>
      <w:bookmarkEnd w:id="201"/>
      <w:bookmarkEnd w:id="202"/>
    </w:p>
    <w:p w:rsidR="00F51C44" w:rsidRDefault="00F51C44" w:rsidP="002D5F42">
      <w:r>
        <w:t>For hybrid cells, non-CSG members consume RB resources at the HeNB, the amount of which will depend on the number of non-CSG UEs and the service level provided to the non-CSG UEs. One possible method of managing the RB resources used at a HeNB for non-CSG UEs is to reserve some RB resources for use by non-CSG UEs.</w:t>
      </w:r>
    </w:p>
    <w:p w:rsidR="00F51C44" w:rsidRDefault="00F51C44" w:rsidP="002D5F42">
      <w:pPr>
        <w:rPr>
          <w:rFonts w:eastAsia="PMingLiU" w:hint="eastAsia"/>
          <w:lang w:eastAsia="zh-TW"/>
        </w:rPr>
      </w:pPr>
      <w:r>
        <w:rPr>
          <w:rFonts w:eastAsia="PMingLiU" w:hint="eastAsia"/>
          <w:lang w:eastAsia="zh-TW"/>
        </w:rPr>
        <w:t>I</w:t>
      </w:r>
      <w:r>
        <w:rPr>
          <w:rFonts w:eastAsia="PMingLiU"/>
          <w:lang w:eastAsia="zh-TW"/>
        </w:rPr>
        <w:t>n hybrid access mode, if a HeNB accepts non-CSG members as temporary users, it would degrade CSG members</w:t>
      </w:r>
      <w:r w:rsidR="006346B8">
        <w:rPr>
          <w:rFonts w:eastAsia="PMingLiU"/>
          <w:lang w:eastAsia="zh-TW"/>
        </w:rPr>
        <w:t>'</w:t>
      </w:r>
      <w:r>
        <w:rPr>
          <w:rFonts w:eastAsia="PMingLiU"/>
          <w:lang w:eastAsia="zh-TW"/>
        </w:rPr>
        <w:t xml:space="preserve"> capacity similar to the open access HeNB. Moreover, when HeNB is under heavily loading, non-CSG UEs may be blocked first and diverted to </w:t>
      </w:r>
      <w:r>
        <w:rPr>
          <w:rFonts w:eastAsia="PMingLiU" w:hint="eastAsia"/>
          <w:lang w:eastAsia="zh-TW"/>
        </w:rPr>
        <w:t xml:space="preserve">macro </w:t>
      </w:r>
      <w:r>
        <w:rPr>
          <w:rFonts w:eastAsia="PMingLiU"/>
          <w:lang w:eastAsia="zh-TW"/>
        </w:rPr>
        <w:t>eNBs. These diverted non-CSG UEs that are still within the coverage of the hybrid access HeNB may experience strong interferences from the HeNB.</w:t>
      </w:r>
    </w:p>
    <w:p w:rsidR="00F51C44" w:rsidRPr="00A36116" w:rsidRDefault="00F51C44" w:rsidP="002D5F42">
      <w:r w:rsidRPr="00A36116">
        <w:t xml:space="preserve">In order to </w:t>
      </w:r>
      <w:r>
        <w:rPr>
          <w:rFonts w:eastAsia="PMingLiU" w:hint="eastAsia"/>
          <w:lang w:eastAsia="zh-TW"/>
        </w:rPr>
        <w:t xml:space="preserve">manage RB resource and </w:t>
      </w:r>
      <w:r w:rsidRPr="00A36116">
        <w:t xml:space="preserve">mitigate the DL interference of the hybrid </w:t>
      </w:r>
      <w:r>
        <w:rPr>
          <w:rFonts w:eastAsia="PMingLiU" w:hint="eastAsia"/>
          <w:lang w:eastAsia="zh-TW"/>
        </w:rPr>
        <w:t>cells</w:t>
      </w:r>
      <w:r w:rsidRPr="00A36116">
        <w:t xml:space="preserve">, </w:t>
      </w:r>
      <w:r>
        <w:rPr>
          <w:rFonts w:eastAsia="PMingLiU" w:hint="eastAsia"/>
          <w:lang w:eastAsia="zh-TW"/>
        </w:rPr>
        <w:t>a method</w:t>
      </w:r>
      <w:r w:rsidRPr="00A36116">
        <w:t xml:space="preserve"> called</w:t>
      </w:r>
      <w:r>
        <w:rPr>
          <w:rFonts w:eastAsia="PMingLiU" w:hint="eastAsia"/>
          <w:lang w:eastAsia="zh-TW"/>
        </w:rPr>
        <w:t xml:space="preserve"> </w:t>
      </w:r>
      <w:r w:rsidR="006346B8">
        <w:rPr>
          <w:rFonts w:eastAsia="PMingLiU"/>
          <w:lang w:eastAsia="zh-TW"/>
        </w:rPr>
        <w:t>"</w:t>
      </w:r>
      <w:r w:rsidRPr="00A36116">
        <w:t>Resource Priority Region (RPR)</w:t>
      </w:r>
      <w:r w:rsidR="006346B8">
        <w:rPr>
          <w:rFonts w:eastAsia="PMingLiU"/>
          <w:lang w:eastAsia="zh-TW"/>
        </w:rPr>
        <w:t>"</w:t>
      </w:r>
      <w:r w:rsidRPr="00A36116">
        <w:t xml:space="preserve"> </w:t>
      </w:r>
      <w:r>
        <w:rPr>
          <w:rFonts w:eastAsia="PMingLiU"/>
          <w:lang w:eastAsia="zh-TW"/>
        </w:rPr>
        <w:t>may be</w:t>
      </w:r>
      <w:r>
        <w:rPr>
          <w:rFonts w:eastAsia="PMingLiU" w:hint="eastAsia"/>
          <w:lang w:eastAsia="zh-TW"/>
        </w:rPr>
        <w:t xml:space="preserve"> used which </w:t>
      </w:r>
      <w:r>
        <w:t>guarantee</w:t>
      </w:r>
      <w:r>
        <w:rPr>
          <w:rFonts w:eastAsia="PMingLiU" w:hint="eastAsia"/>
          <w:lang w:eastAsia="zh-TW"/>
        </w:rPr>
        <w:t>s</w:t>
      </w:r>
      <w:r w:rsidRPr="00A36116">
        <w:t xml:space="preserve"> a small percentage of HeNB resources for non-CSG members.</w:t>
      </w:r>
      <w:r>
        <w:rPr>
          <w:rFonts w:eastAsia="PMingLiU" w:hint="eastAsia"/>
          <w:lang w:eastAsia="zh-TW"/>
        </w:rPr>
        <w:t xml:space="preserve"> </w:t>
      </w:r>
    </w:p>
    <w:p w:rsidR="00F51C44" w:rsidRDefault="00F51C44" w:rsidP="002D5F42">
      <w:pPr>
        <w:rPr>
          <w:rFonts w:eastAsia="PMingLiU"/>
          <w:lang w:eastAsia="zh-TW"/>
        </w:rPr>
      </w:pPr>
      <w:r>
        <w:rPr>
          <w:rFonts w:eastAsia="PMingLiU"/>
          <w:lang w:eastAsia="zh-TW"/>
        </w:rPr>
        <w:t>The RPR for the hybrid access HeNB divides radio resources of a HeNB into two regions for non-CSG members and CSG members respectively. The detailed definitions for each resource region are:</w:t>
      </w:r>
    </w:p>
    <w:p w:rsidR="00F51C44" w:rsidRDefault="002D5F42" w:rsidP="002D5F42">
      <w:pPr>
        <w:pStyle w:val="B1"/>
        <w:rPr>
          <w:rFonts w:eastAsia="PMingLiU"/>
          <w:lang w:eastAsia="zh-TW"/>
        </w:rPr>
      </w:pPr>
      <w:r>
        <w:rPr>
          <w:rFonts w:eastAsia="PMingLiU"/>
          <w:lang w:eastAsia="zh-TW"/>
        </w:rPr>
        <w:t>1.</w:t>
      </w:r>
      <w:r>
        <w:rPr>
          <w:rFonts w:eastAsia="PMingLiU"/>
          <w:lang w:eastAsia="zh-TW"/>
        </w:rPr>
        <w:tab/>
      </w:r>
      <w:r w:rsidR="00F51C44">
        <w:rPr>
          <w:rFonts w:eastAsia="PMingLiU"/>
          <w:lang w:eastAsia="zh-TW"/>
        </w:rPr>
        <w:t>Non-CSG member priority region - non-CSG members have higher priority than CSG members.</w:t>
      </w:r>
    </w:p>
    <w:p w:rsidR="00F51C44" w:rsidRDefault="002D5F42" w:rsidP="002D5F42">
      <w:pPr>
        <w:pStyle w:val="B1"/>
        <w:rPr>
          <w:rFonts w:eastAsia="PMingLiU" w:hint="eastAsia"/>
          <w:lang w:eastAsia="zh-TW"/>
        </w:rPr>
      </w:pPr>
      <w:r>
        <w:rPr>
          <w:rFonts w:eastAsia="PMingLiU"/>
          <w:lang w:eastAsia="zh-TW"/>
        </w:rPr>
        <w:t>2.</w:t>
      </w:r>
      <w:r>
        <w:rPr>
          <w:rFonts w:eastAsia="PMingLiU"/>
          <w:lang w:eastAsia="zh-TW"/>
        </w:rPr>
        <w:tab/>
      </w:r>
      <w:r w:rsidR="00F51C44">
        <w:rPr>
          <w:rFonts w:eastAsia="PMingLiU"/>
          <w:lang w:eastAsia="zh-TW"/>
        </w:rPr>
        <w:t>CSG member priority region - CSG members have higher priority than non-CSG members.</w:t>
      </w:r>
    </w:p>
    <w:p w:rsidR="00F51C44" w:rsidRDefault="00F51C44" w:rsidP="00F51C44">
      <w:pPr>
        <w:overflowPunct/>
        <w:autoSpaceDE/>
        <w:autoSpaceDN/>
        <w:adjustRightInd/>
        <w:spacing w:after="0"/>
        <w:ind w:left="720"/>
        <w:jc w:val="both"/>
        <w:textAlignment w:val="auto"/>
        <w:rPr>
          <w:rFonts w:eastAsia="PMingLiU" w:hint="eastAsia"/>
          <w:lang w:eastAsia="zh-TW"/>
        </w:rPr>
      </w:pPr>
    </w:p>
    <w:p w:rsidR="00F51C44" w:rsidRDefault="00527C4D" w:rsidP="002D5F42">
      <w:pPr>
        <w:pStyle w:val="TH"/>
        <w:rPr>
          <w:rFonts w:eastAsia="PMingLiU"/>
          <w:noProof/>
          <w:lang w:eastAsia="zh-TW"/>
        </w:rPr>
      </w:pPr>
      <w:r w:rsidRPr="004130B0">
        <w:rPr>
          <w:rFonts w:hint="eastAsia"/>
          <w:noProof/>
          <w:lang w:val="en-US" w:eastAsia="zh-TW"/>
        </w:rPr>
        <mc:AlternateContent>
          <mc:Choice Requires="wpg">
            <w:drawing>
              <wp:inline distT="0" distB="0" distL="0" distR="0">
                <wp:extent cx="3438525" cy="2057895"/>
                <wp:effectExtent l="0" t="0" r="9525"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3438525" cy="2057895"/>
                          <a:chOff x="2786050" y="4467533"/>
                          <a:chExt cx="5429288" cy="3311439"/>
                        </a:xfrm>
                      </wpg:grpSpPr>
                      <wps:wsp>
                        <wps:cNvPr id="91" name="矩形 11"/>
                        <wps:cNvSpPr/>
                        <wps:spPr bwMode="auto">
                          <a:xfrm>
                            <a:off x="3000364" y="5214950"/>
                            <a:ext cx="3929090" cy="276999"/>
                          </a:xfrm>
                          <a:prstGeom prst="rect">
                            <a:avLst/>
                          </a:prstGeom>
                          <a:solidFill>
                            <a:srgbClr val="FF0000"/>
                          </a:solidFill>
                          <a:ln w="9525">
                            <a:noFill/>
                            <a:miter lim="800000"/>
                            <a:headEnd/>
                            <a:tailEnd/>
                          </a:ln>
                          <a:effectLst/>
                        </wps:spPr>
                        <wps:bodyPr vert="horz" wrap="square" lIns="91440" tIns="45720" rIns="91440" bIns="45720" numCol="1" rtlCol="0" anchor="ctr" anchorCtr="0" compatLnSpc="1">
                          <a:prstTxWarp prst="textNoShape">
                            <a:avLst/>
                          </a:prstTxWarp>
                          <a:spAutoFit/>
                        </wps:bodyPr>
                      </wps:wsp>
                      <wps:wsp>
                        <wps:cNvPr id="92" name="矩形 13"/>
                        <wps:cNvSpPr/>
                        <wps:spPr bwMode="auto">
                          <a:xfrm>
                            <a:off x="4643438" y="5214950"/>
                            <a:ext cx="3571900" cy="276999"/>
                          </a:xfrm>
                          <a:prstGeom prst="rect">
                            <a:avLst/>
                          </a:prstGeom>
                          <a:solidFill>
                            <a:srgbClr val="00B050"/>
                          </a:solidFill>
                          <a:ln w="9525">
                            <a:noFill/>
                            <a:miter lim="800000"/>
                            <a:headEnd/>
                            <a:tailEnd/>
                          </a:ln>
                          <a:effectLst/>
                        </wps:spPr>
                        <wps:bodyPr vert="horz" wrap="square" lIns="91440" tIns="45720" rIns="91440" bIns="45720" numCol="1" rtlCol="0" anchor="ctr" anchorCtr="0" compatLnSpc="1">
                          <a:prstTxWarp prst="textNoShape">
                            <a:avLst/>
                          </a:prstTxWarp>
                          <a:spAutoFit/>
                        </wps:bodyPr>
                      </wps:wsp>
                      <wps:wsp>
                        <wps:cNvPr id="93" name="矩形 14"/>
                        <wps:cNvSpPr/>
                        <wps:spPr bwMode="auto">
                          <a:xfrm>
                            <a:off x="3000364" y="5214950"/>
                            <a:ext cx="1357322" cy="285752"/>
                          </a:xfrm>
                          <a:prstGeom prst="rect">
                            <a:avLst/>
                          </a:prstGeom>
                          <a:solidFill>
                            <a:srgbClr val="FF0000"/>
                          </a:solidFill>
                          <a:ln w="9525">
                            <a:noFill/>
                            <a:miter lim="800000"/>
                            <a:headEnd/>
                            <a:tailEnd/>
                          </a:ln>
                          <a:effectLst/>
                        </wps:spPr>
                        <wps:bodyPr vert="horz" wrap="square" lIns="91440" tIns="45720" rIns="91440" bIns="45720" numCol="1" rtlCol="0" anchor="ctr" anchorCtr="0" compatLnSpc="1">
                          <a:prstTxWarp prst="textNoShape">
                            <a:avLst/>
                          </a:prstTxWarp>
                          <a:spAutoFit/>
                        </wps:bodyPr>
                      </wps:wsp>
                      <wps:wsp>
                        <wps:cNvPr id="94" name="矩形 15"/>
                        <wps:cNvSpPr/>
                        <wps:spPr bwMode="auto">
                          <a:xfrm>
                            <a:off x="3000364" y="5214950"/>
                            <a:ext cx="714380" cy="276999"/>
                          </a:xfrm>
                          <a:prstGeom prst="rect">
                            <a:avLst/>
                          </a:prstGeom>
                          <a:solidFill>
                            <a:srgbClr val="FF0000"/>
                          </a:solidFill>
                          <a:ln w="9525">
                            <a:noFill/>
                            <a:miter lim="800000"/>
                            <a:headEnd/>
                            <a:tailEnd/>
                          </a:ln>
                          <a:effectLst/>
                        </wps:spPr>
                        <wps:bodyPr vert="horz" wrap="square" lIns="91440" tIns="45720" rIns="91440" bIns="45720" numCol="1" rtlCol="0" anchor="ctr" anchorCtr="0" compatLnSpc="1">
                          <a:prstTxWarp prst="textNoShape">
                            <a:avLst/>
                          </a:prstTxWarp>
                          <a:spAutoFit/>
                        </wps:bodyPr>
                      </wps:wsp>
                      <wps:wsp>
                        <wps:cNvPr id="95" name="矩形 16"/>
                        <wps:cNvSpPr/>
                        <wps:spPr>
                          <a:xfrm>
                            <a:off x="2786050" y="5598399"/>
                            <a:ext cx="2642955" cy="2023171"/>
                          </a:xfrm>
                          <a:prstGeom prst="rect">
                            <a:avLst/>
                          </a:prstGeom>
                        </wps:spPr>
                        <wps:txbx>
                          <w:txbxContent>
                            <w:p w:rsidR="00527C4D" w:rsidRDefault="00527C4D" w:rsidP="00527C4D">
                              <w:pPr>
                                <w:rPr>
                                  <w:sz w:val="24"/>
                                  <w:szCs w:val="24"/>
                                </w:rPr>
                              </w:pPr>
                              <w:r>
                                <w:rPr>
                                  <w:rFonts w:ascii="Arial" w:eastAsia="PMingLiU" w:hAnsi="Arial" w:cstheme="minorBidi"/>
                                  <w:color w:val="000000" w:themeColor="text1"/>
                                  <w:kern w:val="24"/>
                                  <w:sz w:val="48"/>
                                  <w:szCs w:val="48"/>
                                  <w:lang w:val="en-US"/>
                                  <w:eastAsianLayout w:id="-2018812160"/>
                                </w:rPr>
                                <w:t>non-CSG member priority</w:t>
                              </w:r>
                            </w:p>
                          </w:txbxContent>
                        </wps:txbx>
                        <wps:bodyPr wrap="square">
                          <a:spAutoFit/>
                        </wps:bodyPr>
                      </wps:wsp>
                      <wps:wsp>
                        <wps:cNvPr id="96" name="矩形 17"/>
                        <wps:cNvSpPr/>
                        <wps:spPr>
                          <a:xfrm>
                            <a:off x="5643570" y="5571876"/>
                            <a:ext cx="2357203" cy="2207096"/>
                          </a:xfrm>
                          <a:prstGeom prst="rect">
                            <a:avLst/>
                          </a:prstGeom>
                        </wps:spPr>
                        <wps:txbx>
                          <w:txbxContent>
                            <w:p w:rsidR="00527C4D" w:rsidRDefault="00527C4D" w:rsidP="00527C4D">
                              <w:pPr>
                                <w:rPr>
                                  <w:sz w:val="24"/>
                                  <w:szCs w:val="24"/>
                                </w:rPr>
                              </w:pPr>
                              <w:r>
                                <w:rPr>
                                  <w:rFonts w:ascii="Arial" w:eastAsia="PMingLiU" w:hAnsi="Arial" w:cstheme="minorBidi"/>
                                  <w:color w:val="000000" w:themeColor="text1"/>
                                  <w:kern w:val="24"/>
                                  <w:sz w:val="48"/>
                                  <w:szCs w:val="48"/>
                                  <w:lang w:val="en-US"/>
                                  <w:eastAsianLayout w:id="-2018812159"/>
                                </w:rPr>
                                <w:t xml:space="preserve">CSG </w:t>
                              </w:r>
                            </w:p>
                            <w:p w:rsidR="00527C4D" w:rsidRDefault="00527C4D" w:rsidP="00527C4D">
                              <w:r>
                                <w:rPr>
                                  <w:rFonts w:ascii="Arial" w:eastAsia="PMingLiU" w:hAnsi="Arial" w:cstheme="minorBidi"/>
                                  <w:color w:val="000000" w:themeColor="text1"/>
                                  <w:kern w:val="24"/>
                                  <w:sz w:val="48"/>
                                  <w:szCs w:val="48"/>
                                  <w:lang w:val="en-US"/>
                                  <w:eastAsianLayout w:id="-2018812158"/>
                                </w:rPr>
                                <w:t>member priority</w:t>
                              </w:r>
                            </w:p>
                          </w:txbxContent>
                        </wps:txbx>
                        <wps:bodyPr wrap="square">
                          <a:spAutoFit/>
                        </wps:bodyPr>
                      </wps:wsp>
                      <wps:wsp>
                        <wps:cNvPr id="97" name="矩形 25"/>
                        <wps:cNvSpPr/>
                        <wps:spPr>
                          <a:xfrm>
                            <a:off x="3500431" y="4467533"/>
                            <a:ext cx="3642586" cy="1459135"/>
                          </a:xfrm>
                          <a:prstGeom prst="rect">
                            <a:avLst/>
                          </a:prstGeom>
                          <a:ln>
                            <a:solidFill>
                              <a:schemeClr val="tx1"/>
                            </a:solidFill>
                          </a:ln>
                        </wps:spPr>
                        <wps:txbx>
                          <w:txbxContent>
                            <w:p w:rsidR="00527C4D" w:rsidRDefault="00527C4D" w:rsidP="00527C4D">
                              <w:pPr>
                                <w:rPr>
                                  <w:sz w:val="24"/>
                                  <w:szCs w:val="24"/>
                                </w:rPr>
                              </w:pPr>
                              <w:r>
                                <w:rPr>
                                  <w:rFonts w:ascii="Arial" w:eastAsia="PMingLiU" w:hAnsi="Arial" w:cstheme="minorBidi"/>
                                  <w:color w:val="000000" w:themeColor="text1"/>
                                  <w:kern w:val="24"/>
                                  <w:sz w:val="48"/>
                                  <w:szCs w:val="48"/>
                                  <w:lang w:val="en-US"/>
                                  <w:eastAsianLayout w:id="-2018812157"/>
                                </w:rPr>
                                <w:t>Priority Region Threshold</w:t>
                              </w:r>
                            </w:p>
                          </w:txbxContent>
                        </wps:txbx>
                        <wps:bodyPr wrap="square">
                          <a:spAutoFit/>
                        </wps:bodyPr>
                      </wps:wsp>
                      <wps:wsp>
                        <wps:cNvPr id="98" name="直線單箭頭接點 27"/>
                        <wps:cNvCnPr/>
                        <wps:spPr>
                          <a:xfrm rot="5400000">
                            <a:off x="4643439" y="4967600"/>
                            <a:ext cx="214314" cy="214312"/>
                          </a:xfrm>
                          <a:prstGeom prst="straightConnector1">
                            <a:avLst/>
                          </a:prstGeom>
                          <a:ln w="349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90" o:spid="_x0000_s1083" style="width:270.75pt;height:162.05pt;mso-position-horizontal-relative:char;mso-position-vertical-relative:line" coordorigin="27860,44675" coordsize="54292,3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">
                <v:rect id="矩形 11" o:spid="_x0000_s1084" style="position:absolute;left:30003;top:52149;width:39291;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" fillcolor="red" stroked="f">
                  <v:textbox style="mso-fit-shape-to-text:t"/>
                </v:rect>
                <v:rect id="矩形 13" o:spid="_x0000_s1085" style="position:absolute;left:46434;top:52149;width:35719;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" fillcolor="#00b050" stroked="f">
                  <v:textbox style="mso-fit-shape-to-text:t"/>
                </v:rect>
                <v:rect id="矩形 14" o:spid="_x0000_s1086" style="position:absolute;left:30003;top:52149;width:13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" fillcolor="red" stroked="f">
                  <v:textbox style="mso-fit-shape-to-text:t"/>
                </v:rect>
                <v:rect id="矩形 15" o:spid="_x0000_s1087" style="position:absolute;left:30003;top:52149;width:7144;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" fillcolor="red" stroked="f">
                  <v:textbox style="mso-fit-shape-to-text:t"/>
                </v:rect>
                <v:rect id="矩形 16" o:spid="_x0000_s1088" style="position:absolute;left:27860;top:55983;width:26430;height:20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" filled="f" stroked="f">
                  <v:textbox style="mso-fit-shape-to-text:t">
                    <w:txbxContent>
                      <w:p w:rsidR="00527C4D" w:rsidRDefault="00527C4D" w:rsidP="00527C4D">
                        <w:pPr>
                          <w:rPr>
                            <w:sz w:val="24"/>
                            <w:szCs w:val="24"/>
                          </w:rPr>
                        </w:pPr>
                        <w:r>
                          <w:rPr>
                            <w:rFonts w:ascii="Arial" w:eastAsia="PMingLiU" w:hAnsi="Arial" w:cstheme="minorBidi"/>
                            <w:color w:val="000000" w:themeColor="text1"/>
                            <w:kern w:val="24"/>
                            <w:sz w:val="48"/>
                            <w:szCs w:val="48"/>
                            <w:lang w:val="en-US"/>
                            <w:eastAsianLayout w:id="-2018812160"/>
                          </w:rPr>
                          <w:t>non-CSG member priority</w:t>
                        </w:r>
                      </w:p>
                    </w:txbxContent>
                  </v:textbox>
                </v:rect>
                <v:rect id="矩形 17" o:spid="_x0000_s1089" style="position:absolute;left:56435;top:55718;width:23572;height:2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" filled="f" stroked="f">
                  <v:textbox style="mso-fit-shape-to-text:t">
                    <w:txbxContent>
                      <w:p w:rsidR="00527C4D" w:rsidRDefault="00527C4D" w:rsidP="00527C4D">
                        <w:pPr>
                          <w:rPr>
                            <w:sz w:val="24"/>
                            <w:szCs w:val="24"/>
                          </w:rPr>
                        </w:pPr>
                        <w:r>
                          <w:rPr>
                            <w:rFonts w:ascii="Arial" w:eastAsia="PMingLiU" w:hAnsi="Arial" w:cstheme="minorBidi"/>
                            <w:color w:val="000000" w:themeColor="text1"/>
                            <w:kern w:val="24"/>
                            <w:sz w:val="48"/>
                            <w:szCs w:val="48"/>
                            <w:lang w:val="en-US"/>
                            <w:eastAsianLayout w:id="-2018812159"/>
                          </w:rPr>
                          <w:t xml:space="preserve">CSG </w:t>
                        </w:r>
                      </w:p>
                      <w:p w:rsidR="00527C4D" w:rsidRDefault="00527C4D" w:rsidP="00527C4D">
                        <w:r>
                          <w:rPr>
                            <w:rFonts w:ascii="Arial" w:eastAsia="PMingLiU" w:hAnsi="Arial" w:cstheme="minorBidi"/>
                            <w:color w:val="000000" w:themeColor="text1"/>
                            <w:kern w:val="24"/>
                            <w:sz w:val="48"/>
                            <w:szCs w:val="48"/>
                            <w:lang w:val="en-US"/>
                            <w:eastAsianLayout w:id="-2018812158"/>
                          </w:rPr>
                          <w:t>member priority</w:t>
                        </w:r>
                      </w:p>
                    </w:txbxContent>
                  </v:textbox>
                </v:rect>
                <v:rect id="矩形 25" o:spid="_x0000_s1090" style="position:absolute;left:35004;top:44675;width:36426;height:1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" filled="f" strokecolor="black [3213]">
                  <v:textbox style="mso-fit-shape-to-text:t">
                    <w:txbxContent>
                      <w:p w:rsidR="00527C4D" w:rsidRDefault="00527C4D" w:rsidP="00527C4D">
                        <w:pPr>
                          <w:rPr>
                            <w:sz w:val="24"/>
                            <w:szCs w:val="24"/>
                          </w:rPr>
                        </w:pPr>
                        <w:r>
                          <w:rPr>
                            <w:rFonts w:ascii="Arial" w:eastAsia="PMingLiU" w:hAnsi="Arial" w:cstheme="minorBidi"/>
                            <w:color w:val="000000" w:themeColor="text1"/>
                            <w:kern w:val="24"/>
                            <w:sz w:val="48"/>
                            <w:szCs w:val="48"/>
                            <w:lang w:val="en-US"/>
                            <w:eastAsianLayout w:id="-2018812157"/>
                          </w:rPr>
                          <w:t>Priority Region Threshold</w:t>
                        </w:r>
                      </w:p>
                    </w:txbxContent>
                  </v:textbox>
                </v:rect>
                <v:shapetype id="_x0000_t32" coordsize="21600,21600" o:spt="32" o:oned="t" path="m,l21600,21600e" filled="f">
                  <v:path arrowok="t" fillok="f" o:connecttype="none"/>
                  <o:lock v:ext="edit" shapetype="t"/>
                </v:shapetype>
                <v:shape id="直線單箭頭接點 27" o:spid="_x0000_s1091" type="#_x0000_t32" style="position:absolute;left:46434;top:49675;width:2144;height:21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" strokecolor="black [3213]" strokeweight="2.75pt">
                  <v:stroke endarrow="open" joinstyle="miter"/>
                </v:shape>
                <w10:anchorlock/>
              </v:group>
            </w:pict>
          </mc:Fallback>
        </mc:AlternateContent>
      </w:r>
    </w:p>
    <w:p w:rsidR="00F51C44" w:rsidRPr="00731F46" w:rsidRDefault="00F51C44" w:rsidP="002D5F42">
      <w:pPr>
        <w:pStyle w:val="TF"/>
        <w:rPr>
          <w:rFonts w:eastAsia="PMingLiU"/>
          <w:lang w:eastAsia="zh-TW"/>
        </w:rPr>
      </w:pPr>
      <w:r>
        <w:rPr>
          <w:rFonts w:eastAsia="PMingLiU"/>
          <w:lang w:eastAsia="zh-TW"/>
        </w:rPr>
        <w:t>Fig.</w:t>
      </w:r>
      <w:r w:rsidR="00185778" w:rsidRPr="00185778">
        <w:rPr>
          <w:lang w:val="en-US"/>
        </w:rPr>
        <w:t xml:space="preserve"> </w:t>
      </w:r>
      <w:r w:rsidR="00185778">
        <w:rPr>
          <w:lang w:val="en-US"/>
        </w:rPr>
        <w:t>7.5.3.1</w:t>
      </w:r>
      <w:r>
        <w:rPr>
          <w:rFonts w:eastAsia="PMingLiU"/>
          <w:lang w:eastAsia="zh-TW"/>
        </w:rPr>
        <w:t xml:space="preserve"> Resource Priority Region</w:t>
      </w:r>
    </w:p>
    <w:p w:rsidR="00F51C44" w:rsidRDefault="00F51C44" w:rsidP="00F51C44">
      <w:pPr>
        <w:overflowPunct/>
        <w:autoSpaceDE/>
        <w:autoSpaceDN/>
        <w:adjustRightInd/>
        <w:spacing w:after="0"/>
        <w:jc w:val="both"/>
        <w:textAlignment w:val="auto"/>
        <w:rPr>
          <w:rFonts w:eastAsia="PMingLiU" w:hint="eastAsia"/>
          <w:lang w:eastAsia="zh-TW"/>
        </w:rPr>
      </w:pPr>
    </w:p>
    <w:p w:rsidR="00F51C44" w:rsidRDefault="00F51C44" w:rsidP="009311E8">
      <w:pPr>
        <w:rPr>
          <w:rFonts w:eastAsia="PMingLiU"/>
          <w:lang w:eastAsia="zh-TW"/>
        </w:rPr>
      </w:pPr>
      <w:r>
        <w:rPr>
          <w:rFonts w:eastAsia="PMingLiU" w:hint="eastAsia"/>
          <w:lang w:eastAsia="zh-TW"/>
        </w:rPr>
        <w:t>A</w:t>
      </w:r>
      <w:r>
        <w:rPr>
          <w:rFonts w:eastAsia="PMingLiU"/>
          <w:lang w:eastAsia="zh-TW"/>
        </w:rPr>
        <w:t xml:space="preserve"> threshold – </w:t>
      </w:r>
      <w:r w:rsidRPr="00731F46">
        <w:rPr>
          <w:rFonts w:eastAsia="PMingLiU"/>
          <w:i/>
          <w:lang w:eastAsia="zh-TW"/>
        </w:rPr>
        <w:t>Priority Region Threshold</w:t>
      </w:r>
      <w:r>
        <w:rPr>
          <w:rFonts w:eastAsia="PMingLiU"/>
          <w:lang w:eastAsia="zh-TW"/>
        </w:rPr>
        <w:t xml:space="preserve"> (PRT) </w:t>
      </w:r>
      <w:r>
        <w:rPr>
          <w:rFonts w:eastAsia="PMingLiU" w:hint="eastAsia"/>
          <w:lang w:eastAsia="zh-TW"/>
        </w:rPr>
        <w:t xml:space="preserve">is set </w:t>
      </w:r>
      <w:r>
        <w:rPr>
          <w:rFonts w:eastAsia="PMingLiU"/>
          <w:lang w:eastAsia="zh-TW"/>
        </w:rPr>
        <w:t xml:space="preserve">to separate resources between two priority regions. The PRT could be a time or </w:t>
      </w:r>
      <w:r w:rsidRPr="00C23CA4">
        <w:rPr>
          <w:rFonts w:eastAsia="PMingLiU"/>
          <w:lang w:eastAsia="zh-TW"/>
        </w:rPr>
        <w:t>physical</w:t>
      </w:r>
      <w:r>
        <w:rPr>
          <w:rFonts w:eastAsia="PMingLiU"/>
          <w:lang w:eastAsia="zh-TW"/>
        </w:rPr>
        <w:t xml:space="preserve"> resource block (</w:t>
      </w:r>
      <w:r w:rsidRPr="00C23CA4">
        <w:rPr>
          <w:rFonts w:eastAsia="PMingLiU"/>
          <w:lang w:eastAsia="zh-TW"/>
        </w:rPr>
        <w:t>P</w:t>
      </w:r>
      <w:r>
        <w:rPr>
          <w:rFonts w:eastAsia="PMingLiU"/>
          <w:lang w:eastAsia="zh-TW"/>
        </w:rPr>
        <w:t>RB) in radio frames</w:t>
      </w:r>
      <w:r w:rsidRPr="00994CDD">
        <w:rPr>
          <w:rFonts w:eastAsia="PMingLiU"/>
          <w:lang w:eastAsia="zh-TW"/>
        </w:rPr>
        <w:t xml:space="preserve">, </w:t>
      </w:r>
      <w:r w:rsidRPr="00F723BC">
        <w:rPr>
          <w:rFonts w:eastAsia="PMingLiU"/>
          <w:lang w:eastAsia="zh-TW"/>
        </w:rPr>
        <w:t>and PRT could be statically or dynamically adjusted by exchanging ICIC messages between HeNB and macro eNB</w:t>
      </w:r>
      <w:r>
        <w:rPr>
          <w:rFonts w:eastAsia="PMingLiU" w:hint="eastAsia"/>
          <w:lang w:eastAsia="zh-TW"/>
        </w:rPr>
        <w:t>. T</w:t>
      </w:r>
      <w:r w:rsidRPr="00C70D14">
        <w:rPr>
          <w:rFonts w:eastAsia="PMingLiU"/>
          <w:lang w:eastAsia="zh-TW"/>
        </w:rPr>
        <w:t>he HeNB could autonomously define the threshold for release 9, and further enhancements allowing the threshold to be adapted e.g. based on S1 signaling could be considered for release 10.</w:t>
      </w:r>
    </w:p>
    <w:p w:rsidR="00F51C44" w:rsidRPr="009311E8" w:rsidRDefault="00F51C44" w:rsidP="002D5F42">
      <w:pPr>
        <w:rPr>
          <w:rFonts w:eastAsia="PMingLiU"/>
          <w:lang w:eastAsia="zh-TW"/>
        </w:rPr>
      </w:pPr>
      <w:r>
        <w:rPr>
          <w:rFonts w:eastAsia="PMingLiU" w:hint="eastAsia"/>
          <w:lang w:eastAsia="zh-TW"/>
        </w:rPr>
        <w:lastRenderedPageBreak/>
        <w:t>T</w:t>
      </w:r>
      <w:r w:rsidRPr="00A36116">
        <w:t>he hybrid access HeNB with RPR efficiently decreases the blocking probability to non-CSG members when HeNB is exhausting its resource. Also, this method guarantees the CSG members throughput that HeNB are not affected by sharing the resource with non-CSG members.</w:t>
      </w:r>
    </w:p>
    <w:p w:rsidR="00F51C44" w:rsidRDefault="00F058A5" w:rsidP="002D5F42">
      <w:pPr>
        <w:pStyle w:val="Heading3"/>
      </w:pPr>
      <w:bookmarkStart w:id="203" w:name="_Toc518927644"/>
      <w:bookmarkStart w:id="204" w:name="_Toc46230701"/>
      <w:bookmarkStart w:id="205" w:name="_Toc46230766"/>
      <w:r>
        <w:t>7.5.4</w:t>
      </w:r>
      <w:r>
        <w:tab/>
      </w:r>
      <w:r w:rsidR="00F51C44" w:rsidRPr="00F51C44">
        <w:t>Hybrid Cell Power Management</w:t>
      </w:r>
      <w:bookmarkEnd w:id="203"/>
      <w:bookmarkEnd w:id="204"/>
      <w:bookmarkEnd w:id="205"/>
    </w:p>
    <w:p w:rsidR="00F51C44" w:rsidRDefault="00F51C44" w:rsidP="002D5F42">
      <w:pPr>
        <w:rPr>
          <w:lang w:eastAsia="zh-CN"/>
        </w:rPr>
      </w:pPr>
      <w:r>
        <w:rPr>
          <w:lang w:eastAsia="zh-CN"/>
        </w:rPr>
        <w:t xml:space="preserve">The optimum power setting for hybrid cells is likely to be different than for closed cells, in that for closed cells the power is set as a compromise between HeNB coverage and interference caused to neighbour </w:t>
      </w:r>
      <w:r w:rsidR="006346B8">
        <w:rPr>
          <w:lang w:eastAsia="zh-CN"/>
        </w:rPr>
        <w:t>"</w:t>
      </w:r>
      <w:r>
        <w:rPr>
          <w:lang w:eastAsia="zh-CN"/>
        </w:rPr>
        <w:t>victim</w:t>
      </w:r>
      <w:r w:rsidR="006346B8">
        <w:rPr>
          <w:lang w:eastAsia="zh-CN"/>
        </w:rPr>
        <w:t>"</w:t>
      </w:r>
      <w:r>
        <w:rPr>
          <w:lang w:eastAsia="zh-CN"/>
        </w:rPr>
        <w:t xml:space="preserve"> cells, whereas for hybrid HeNB it is set as a compromise between overall system performance versus resources used at the HeNB </w:t>
      </w:r>
      <w:r>
        <w:t>by non-CSG UEs</w:t>
      </w:r>
      <w:r>
        <w:rPr>
          <w:lang w:eastAsia="zh-CN"/>
        </w:rPr>
        <w:t xml:space="preserve">. </w:t>
      </w:r>
    </w:p>
    <w:p w:rsidR="00F51C44" w:rsidRDefault="00F51C44" w:rsidP="002D5F42">
      <w:pPr>
        <w:rPr>
          <w:lang w:eastAsia="zh-CN"/>
        </w:rPr>
      </w:pPr>
      <w:r>
        <w:rPr>
          <w:lang w:eastAsia="zh-CN"/>
        </w:rPr>
        <w:t>Measurements made by the HeNB of neighbour cells (</w:t>
      </w:r>
      <w:r w:rsidR="006346B8">
        <w:rPr>
          <w:lang w:eastAsia="zh-CN"/>
        </w:rPr>
        <w:t>"</w:t>
      </w:r>
      <w:r>
        <w:rPr>
          <w:lang w:eastAsia="zh-CN"/>
        </w:rPr>
        <w:t>sniffing</w:t>
      </w:r>
      <w:r w:rsidR="006346B8">
        <w:rPr>
          <w:lang w:eastAsia="zh-CN"/>
        </w:rPr>
        <w:t>"</w:t>
      </w:r>
      <w:r>
        <w:rPr>
          <w:lang w:eastAsia="zh-CN"/>
        </w:rPr>
        <w:t xml:space="preserve">) can be used to set an appropriate downlink power. However the propagation conditions between a neighbouring (H)eNB and its associated UEs may differ significantly from the propagation conditions between a neighbouring (H)eNB and the HeNB as measured during </w:t>
      </w:r>
      <w:r w:rsidR="006346B8">
        <w:rPr>
          <w:lang w:eastAsia="zh-CN"/>
        </w:rPr>
        <w:t>"</w:t>
      </w:r>
      <w:r>
        <w:rPr>
          <w:lang w:eastAsia="zh-CN"/>
        </w:rPr>
        <w:t>sniffing</w:t>
      </w:r>
      <w:r w:rsidR="006346B8">
        <w:rPr>
          <w:lang w:eastAsia="zh-CN"/>
        </w:rPr>
        <w:t>"</w:t>
      </w:r>
      <w:r>
        <w:rPr>
          <w:lang w:eastAsia="zh-CN"/>
        </w:rPr>
        <w:t xml:space="preserve">. Furthermore the propagation conditions between the HeNB and nearby non-served UEs will not be known. These differences will result in uncertainty when estimating the coverage of HeNB and neighbouring (H)eNBs to non-served UEs. </w:t>
      </w:r>
    </w:p>
    <w:p w:rsidR="00F51C44" w:rsidRDefault="00F51C44" w:rsidP="002D5F42">
      <w:r>
        <w:rPr>
          <w:lang w:eastAsia="zh-CN"/>
        </w:rPr>
        <w:t>One potential way to allow a hybrid access mode HeNB to get a more accurate picture of its local environment is for the HeNB to request a UE to measure RSRP and/or RSRQ of both source and target cells immediately after a UE hands-in (active state) or registers with (idle state) the HeNB. This would apply particularly to non-CSG UEs but could also apply to CSG UEs. In this way the HeNB could, for example,</w:t>
      </w:r>
      <w:r>
        <w:t xml:space="preserve"> determine if the hand-in or re-selection is a) due to poor signal level from the source (e.g. macro) cell or b) due to high interference from the HeNB. </w:t>
      </w:r>
      <w:r>
        <w:rPr>
          <w:lang w:eastAsia="zh-CN"/>
        </w:rPr>
        <w:t xml:space="preserve"> This would then allow the HeNB to determine its output power appropriately. For example </w:t>
      </w:r>
      <w:r>
        <w:t xml:space="preserve">if the signal is particularly poor on the source (e.g. macro) cell, the HeNB could use a relatively high power and/or provide relatively high access priorities for non CSG UEs, compared to the case where the signal level on the source cell is not so poor. </w:t>
      </w:r>
    </w:p>
    <w:p w:rsidR="00026F65" w:rsidRPr="00026F65" w:rsidRDefault="00F51C44" w:rsidP="00026F65">
      <w:r>
        <w:t>This basic approach would require no standards changes. Future standards releases could consider more sophisticated approaches aimed at improved performance e.g. based on UE storing measurement reports and/or events prior to a hand-in or reselection of a HeNB, with subsequent reporting to the HeNB.</w:t>
      </w:r>
    </w:p>
    <w:p w:rsidR="008F2ADC" w:rsidRDefault="001148DB" w:rsidP="00112D24">
      <w:pPr>
        <w:pStyle w:val="Heading8"/>
      </w:pPr>
      <w:r>
        <w:br w:type="page"/>
      </w:r>
      <w:r w:rsidR="00C57F79">
        <w:lastRenderedPageBreak/>
        <w:t xml:space="preserve"> </w:t>
      </w:r>
      <w:bookmarkStart w:id="206" w:name="historyclause"/>
      <w:bookmarkStart w:id="207" w:name="_Toc518927645"/>
      <w:bookmarkStart w:id="208" w:name="_Toc46230702"/>
      <w:bookmarkStart w:id="209" w:name="_Toc46230767"/>
      <w:r w:rsidR="00062DF4">
        <w:t xml:space="preserve">Annex </w:t>
      </w:r>
      <w:r w:rsidR="00F058A5">
        <w:t xml:space="preserve">A </w:t>
      </w:r>
      <w:r w:rsidR="0063358E" w:rsidRPr="00D82D2F">
        <w:t>(informative):</w:t>
      </w:r>
      <w:r w:rsidR="008F2ADC" w:rsidRPr="005E2BA4">
        <w:br/>
        <w:t>Change history</w:t>
      </w:r>
      <w:bookmarkEnd w:id="207"/>
      <w:bookmarkEnd w:id="208"/>
      <w:bookmarkEnd w:id="209"/>
    </w:p>
    <w:p w:rsidR="002D5F42" w:rsidRPr="005E2BA4" w:rsidRDefault="002D5F42" w:rsidP="002D5F42">
      <w:pPr>
        <w:pStyle w:val="TH"/>
      </w:pPr>
      <w:r w:rsidRPr="005E2BA4">
        <w:t>Change history</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160"/>
        <w:gridCol w:w="426"/>
        <w:gridCol w:w="428"/>
        <w:gridCol w:w="4867"/>
        <w:gridCol w:w="567"/>
        <w:gridCol w:w="567"/>
      </w:tblGrid>
      <w:tr w:rsidR="008F2ADC" w:rsidRPr="00B15A85">
        <w:tblPrEx>
          <w:tblCellMar>
            <w:top w:w="0" w:type="dxa"/>
            <w:bottom w:w="0" w:type="dxa"/>
          </w:tblCellMar>
        </w:tblPrEx>
        <w:tc>
          <w:tcPr>
            <w:tcW w:w="800" w:type="dxa"/>
            <w:shd w:val="pct10" w:color="auto" w:fill="FFFFFF"/>
          </w:tcPr>
          <w:p w:rsidR="008F2ADC" w:rsidRPr="00B15A85" w:rsidRDefault="008F2ADC" w:rsidP="002D5F42">
            <w:pPr>
              <w:pStyle w:val="TAH"/>
            </w:pPr>
            <w:r w:rsidRPr="00B15A85">
              <w:t>Date</w:t>
            </w:r>
          </w:p>
        </w:tc>
        <w:tc>
          <w:tcPr>
            <w:tcW w:w="800" w:type="dxa"/>
            <w:shd w:val="pct10" w:color="auto" w:fill="FFFFFF"/>
          </w:tcPr>
          <w:p w:rsidR="008F2ADC" w:rsidRPr="00B15A85" w:rsidRDefault="008F2ADC" w:rsidP="002D5F42">
            <w:pPr>
              <w:pStyle w:val="TAH"/>
            </w:pPr>
            <w:r w:rsidRPr="00B15A85">
              <w:t>TSG #</w:t>
            </w:r>
          </w:p>
        </w:tc>
        <w:tc>
          <w:tcPr>
            <w:tcW w:w="1160" w:type="dxa"/>
            <w:shd w:val="pct10" w:color="auto" w:fill="FFFFFF"/>
          </w:tcPr>
          <w:p w:rsidR="008F2ADC" w:rsidRPr="00B15A85" w:rsidRDefault="008F2ADC" w:rsidP="002D5F42">
            <w:pPr>
              <w:pStyle w:val="TAH"/>
            </w:pPr>
            <w:r w:rsidRPr="00B15A85">
              <w:t>TSG Doc.</w:t>
            </w:r>
          </w:p>
        </w:tc>
        <w:tc>
          <w:tcPr>
            <w:tcW w:w="426" w:type="dxa"/>
            <w:shd w:val="pct10" w:color="auto" w:fill="FFFFFF"/>
          </w:tcPr>
          <w:p w:rsidR="008F2ADC" w:rsidRPr="00B15A85" w:rsidRDefault="008F2ADC" w:rsidP="002D5F42">
            <w:pPr>
              <w:pStyle w:val="TAH"/>
            </w:pPr>
            <w:r w:rsidRPr="00B15A85">
              <w:t>CR</w:t>
            </w:r>
          </w:p>
        </w:tc>
        <w:tc>
          <w:tcPr>
            <w:tcW w:w="428" w:type="dxa"/>
            <w:shd w:val="pct10" w:color="auto" w:fill="FFFFFF"/>
          </w:tcPr>
          <w:p w:rsidR="008F2ADC" w:rsidRPr="00B15A85" w:rsidRDefault="008F2ADC" w:rsidP="002D5F42">
            <w:pPr>
              <w:pStyle w:val="TAH"/>
            </w:pPr>
            <w:r w:rsidRPr="00B15A85">
              <w:t>Rev</w:t>
            </w:r>
          </w:p>
        </w:tc>
        <w:tc>
          <w:tcPr>
            <w:tcW w:w="4867" w:type="dxa"/>
            <w:shd w:val="pct10" w:color="auto" w:fill="FFFFFF"/>
          </w:tcPr>
          <w:p w:rsidR="008F2ADC" w:rsidRPr="00B15A85" w:rsidRDefault="008F2ADC" w:rsidP="002D5F42">
            <w:pPr>
              <w:pStyle w:val="TAH"/>
            </w:pPr>
            <w:r w:rsidRPr="00B15A85">
              <w:t>Subject/Comment</w:t>
            </w:r>
          </w:p>
        </w:tc>
        <w:tc>
          <w:tcPr>
            <w:tcW w:w="567" w:type="dxa"/>
            <w:shd w:val="pct10" w:color="auto" w:fill="FFFFFF"/>
          </w:tcPr>
          <w:p w:rsidR="008F2ADC" w:rsidRPr="00B15A85" w:rsidRDefault="008F2ADC" w:rsidP="002D5F42">
            <w:pPr>
              <w:pStyle w:val="TAH"/>
            </w:pPr>
            <w:r w:rsidRPr="00B15A85">
              <w:t>Old</w:t>
            </w:r>
          </w:p>
        </w:tc>
        <w:tc>
          <w:tcPr>
            <w:tcW w:w="567" w:type="dxa"/>
            <w:shd w:val="pct10" w:color="auto" w:fill="FFFFFF"/>
          </w:tcPr>
          <w:p w:rsidR="008F2ADC" w:rsidRPr="00B15A85" w:rsidRDefault="008F2ADC" w:rsidP="002D5F42">
            <w:pPr>
              <w:pStyle w:val="TAH"/>
            </w:pPr>
            <w:r w:rsidRPr="00B15A85">
              <w:t>New</w:t>
            </w:r>
          </w:p>
        </w:tc>
      </w:tr>
      <w:tr w:rsidR="005C521E" w:rsidRPr="00B15A85">
        <w:tblPrEx>
          <w:tblCellMar>
            <w:top w:w="0" w:type="dxa"/>
            <w:bottom w:w="0" w:type="dxa"/>
          </w:tblCellMar>
        </w:tblPrEx>
        <w:tc>
          <w:tcPr>
            <w:tcW w:w="800"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2009-03</w:t>
            </w:r>
          </w:p>
        </w:tc>
        <w:tc>
          <w:tcPr>
            <w:tcW w:w="800"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RAN4#50bis</w:t>
            </w:r>
          </w:p>
        </w:tc>
        <w:tc>
          <w:tcPr>
            <w:tcW w:w="1160"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R4-091338</w:t>
            </w:r>
          </w:p>
        </w:tc>
        <w:tc>
          <w:tcPr>
            <w:tcW w:w="426" w:type="dxa"/>
            <w:tcBorders>
              <w:bottom w:val="nil"/>
            </w:tcBorders>
            <w:shd w:val="solid" w:color="FFFFFF" w:fill="auto"/>
          </w:tcPr>
          <w:p w:rsidR="005C521E" w:rsidRPr="00B15A85" w:rsidRDefault="005C521E" w:rsidP="002D5F42">
            <w:pPr>
              <w:pStyle w:val="TAL"/>
              <w:rPr>
                <w:sz w:val="16"/>
                <w:szCs w:val="16"/>
              </w:rPr>
            </w:pPr>
          </w:p>
        </w:tc>
        <w:tc>
          <w:tcPr>
            <w:tcW w:w="428" w:type="dxa"/>
            <w:tcBorders>
              <w:bottom w:val="nil"/>
            </w:tcBorders>
            <w:shd w:val="solid" w:color="FFFFFF" w:fill="auto"/>
          </w:tcPr>
          <w:p w:rsidR="005C521E" w:rsidRPr="00B15A85" w:rsidRDefault="005C521E" w:rsidP="002D5F42">
            <w:pPr>
              <w:pStyle w:val="TAL"/>
              <w:rPr>
                <w:sz w:val="16"/>
                <w:szCs w:val="16"/>
              </w:rPr>
            </w:pPr>
          </w:p>
        </w:tc>
        <w:tc>
          <w:tcPr>
            <w:tcW w:w="4867" w:type="dxa"/>
            <w:tcBorders>
              <w:bottom w:val="nil"/>
            </w:tcBorders>
            <w:shd w:val="solid" w:color="FFFFFF" w:fill="auto"/>
          </w:tcPr>
          <w:p w:rsidR="005C521E" w:rsidRPr="00B15A85" w:rsidRDefault="005C521E" w:rsidP="002D5F42">
            <w:pPr>
              <w:pStyle w:val="TAL"/>
              <w:rPr>
                <w:b/>
                <w:bCs/>
                <w:sz w:val="16"/>
                <w:szCs w:val="16"/>
              </w:rPr>
            </w:pPr>
            <w:r w:rsidRPr="00B15A85">
              <w:rPr>
                <w:bCs/>
                <w:sz w:val="16"/>
                <w:szCs w:val="16"/>
              </w:rPr>
              <w:t>TR Skeleton</w:t>
            </w:r>
          </w:p>
        </w:tc>
        <w:tc>
          <w:tcPr>
            <w:tcW w:w="567" w:type="dxa"/>
            <w:tcBorders>
              <w:bottom w:val="nil"/>
            </w:tcBorders>
            <w:shd w:val="solid" w:color="FFFFFF" w:fill="auto"/>
          </w:tcPr>
          <w:p w:rsidR="005C521E" w:rsidRPr="00B15A85" w:rsidRDefault="005C521E" w:rsidP="002D5F42">
            <w:pPr>
              <w:pStyle w:val="TAL"/>
              <w:rPr>
                <w:sz w:val="16"/>
                <w:szCs w:val="16"/>
              </w:rPr>
            </w:pPr>
          </w:p>
        </w:tc>
        <w:tc>
          <w:tcPr>
            <w:tcW w:w="567"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0.0.1</w:t>
            </w:r>
          </w:p>
        </w:tc>
      </w:tr>
      <w:tr w:rsidR="005C521E" w:rsidRPr="00B15A85">
        <w:tblPrEx>
          <w:tblCellMar>
            <w:top w:w="0" w:type="dxa"/>
            <w:bottom w:w="0" w:type="dxa"/>
          </w:tblCellMar>
        </w:tblPrEx>
        <w:tc>
          <w:tcPr>
            <w:tcW w:w="800"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2009-11</w:t>
            </w:r>
          </w:p>
        </w:tc>
        <w:tc>
          <w:tcPr>
            <w:tcW w:w="800"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RAN4#53</w:t>
            </w:r>
          </w:p>
        </w:tc>
        <w:tc>
          <w:tcPr>
            <w:tcW w:w="1160" w:type="dxa"/>
            <w:tcBorders>
              <w:bottom w:val="nil"/>
            </w:tcBorders>
            <w:shd w:val="solid" w:color="FFFFFF" w:fill="auto"/>
          </w:tcPr>
          <w:p w:rsidR="005C521E" w:rsidRPr="00B15A85" w:rsidRDefault="004F2F77" w:rsidP="002D5F42">
            <w:pPr>
              <w:pStyle w:val="TAL"/>
              <w:rPr>
                <w:sz w:val="16"/>
                <w:szCs w:val="16"/>
              </w:rPr>
            </w:pPr>
            <w:r w:rsidRPr="00B15A85">
              <w:rPr>
                <w:sz w:val="16"/>
                <w:szCs w:val="16"/>
              </w:rPr>
              <w:t>R4-095019</w:t>
            </w:r>
          </w:p>
        </w:tc>
        <w:tc>
          <w:tcPr>
            <w:tcW w:w="426" w:type="dxa"/>
            <w:tcBorders>
              <w:bottom w:val="nil"/>
            </w:tcBorders>
            <w:shd w:val="solid" w:color="FFFFFF" w:fill="auto"/>
          </w:tcPr>
          <w:p w:rsidR="005C521E" w:rsidRPr="00B15A85" w:rsidRDefault="005C521E" w:rsidP="002D5F42">
            <w:pPr>
              <w:pStyle w:val="TAL"/>
              <w:rPr>
                <w:sz w:val="16"/>
                <w:szCs w:val="16"/>
              </w:rPr>
            </w:pPr>
          </w:p>
        </w:tc>
        <w:tc>
          <w:tcPr>
            <w:tcW w:w="428" w:type="dxa"/>
            <w:tcBorders>
              <w:bottom w:val="nil"/>
            </w:tcBorders>
            <w:shd w:val="solid" w:color="FFFFFF" w:fill="auto"/>
          </w:tcPr>
          <w:p w:rsidR="005C521E" w:rsidRPr="00B15A85" w:rsidRDefault="005C521E" w:rsidP="002D5F42">
            <w:pPr>
              <w:pStyle w:val="TAL"/>
              <w:rPr>
                <w:sz w:val="16"/>
                <w:szCs w:val="16"/>
              </w:rPr>
            </w:pPr>
          </w:p>
        </w:tc>
        <w:tc>
          <w:tcPr>
            <w:tcW w:w="4867"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Agreed TPs in RAN4#53:</w:t>
            </w:r>
          </w:p>
          <w:p w:rsidR="005C521E" w:rsidRPr="00B15A85" w:rsidRDefault="005C521E" w:rsidP="002D5F42">
            <w:pPr>
              <w:pStyle w:val="TAL"/>
              <w:rPr>
                <w:sz w:val="16"/>
                <w:szCs w:val="16"/>
              </w:rPr>
            </w:pPr>
            <w:r w:rsidRPr="00B15A85">
              <w:rPr>
                <w:sz w:val="16"/>
                <w:szCs w:val="16"/>
              </w:rPr>
              <w:t>R4-094948, Text Proposal for Downlink Control Channel Interference Mitigation: FDD</w:t>
            </w:r>
          </w:p>
          <w:p w:rsidR="005C521E" w:rsidRPr="00B15A85" w:rsidRDefault="005C521E" w:rsidP="002D5F42">
            <w:pPr>
              <w:pStyle w:val="TAL"/>
              <w:rPr>
                <w:sz w:val="16"/>
                <w:szCs w:val="16"/>
                <w:lang w:val="en-US"/>
              </w:rPr>
            </w:pPr>
            <w:r w:rsidRPr="00B15A85">
              <w:rPr>
                <w:sz w:val="16"/>
                <w:szCs w:val="16"/>
              </w:rPr>
              <w:t xml:space="preserve">R4-094949, </w:t>
            </w:r>
            <w:r w:rsidRPr="00B15A85">
              <w:rPr>
                <w:sz w:val="16"/>
                <w:szCs w:val="16"/>
                <w:lang w:val="en-US"/>
              </w:rPr>
              <w:t>Text Proposal for Uplink Control Channel Interference Mitigation: FDD</w:t>
            </w:r>
          </w:p>
          <w:p w:rsidR="005C521E" w:rsidRPr="00B15A85" w:rsidRDefault="005C521E" w:rsidP="002D5F42">
            <w:pPr>
              <w:pStyle w:val="TAL"/>
              <w:rPr>
                <w:bCs/>
                <w:snapToGrid w:val="0"/>
                <w:sz w:val="16"/>
                <w:szCs w:val="16"/>
                <w:lang w:val="en-US"/>
              </w:rPr>
            </w:pPr>
            <w:r w:rsidRPr="00B15A85">
              <w:rPr>
                <w:sz w:val="16"/>
                <w:szCs w:val="16"/>
              </w:rPr>
              <w:t xml:space="preserve">R4-094831, </w:t>
            </w:r>
            <w:r w:rsidRPr="00B15A85">
              <w:rPr>
                <w:bCs/>
                <w:snapToGrid w:val="0"/>
                <w:sz w:val="16"/>
                <w:szCs w:val="16"/>
                <w:lang w:val="en-US"/>
              </w:rPr>
              <w:t>Text Proposal for TR36.9xx: Hybrid Cells</w:t>
            </w:r>
          </w:p>
          <w:p w:rsidR="005C521E" w:rsidRPr="00B15A85" w:rsidRDefault="005C521E" w:rsidP="002D5F42">
            <w:pPr>
              <w:pStyle w:val="TAL"/>
              <w:rPr>
                <w:snapToGrid w:val="0"/>
                <w:sz w:val="16"/>
                <w:szCs w:val="16"/>
                <w:lang w:val="en-US"/>
              </w:rPr>
            </w:pPr>
            <w:r w:rsidRPr="00B15A85">
              <w:rPr>
                <w:sz w:val="16"/>
                <w:szCs w:val="16"/>
              </w:rPr>
              <w:t xml:space="preserve">R4-094961, </w:t>
            </w:r>
            <w:r w:rsidRPr="00B15A85">
              <w:rPr>
                <w:snapToGrid w:val="0"/>
                <w:sz w:val="16"/>
                <w:szCs w:val="16"/>
                <w:lang w:val="en-US"/>
              </w:rPr>
              <w:t>Text Proposal for TR 36.9xx Reducing HeNB interference towards micro eNB data channels</w:t>
            </w:r>
          </w:p>
          <w:p w:rsidR="005C521E" w:rsidRPr="00B15A85" w:rsidRDefault="005C521E" w:rsidP="002D5F42">
            <w:pPr>
              <w:pStyle w:val="TAL"/>
              <w:rPr>
                <w:sz w:val="16"/>
                <w:szCs w:val="16"/>
              </w:rPr>
            </w:pPr>
            <w:r w:rsidRPr="00B15A85">
              <w:rPr>
                <w:sz w:val="16"/>
                <w:szCs w:val="16"/>
              </w:rPr>
              <w:t>R4-094963, Text Proposal for TR 36.9xx: Downlink interference mitigation among neighbouring  HeNBs</w:t>
            </w:r>
          </w:p>
        </w:tc>
        <w:tc>
          <w:tcPr>
            <w:tcW w:w="567"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0.0.1</w:t>
            </w:r>
          </w:p>
        </w:tc>
        <w:tc>
          <w:tcPr>
            <w:tcW w:w="567" w:type="dxa"/>
            <w:tcBorders>
              <w:bottom w:val="nil"/>
            </w:tcBorders>
            <w:shd w:val="solid" w:color="FFFFFF" w:fill="auto"/>
          </w:tcPr>
          <w:p w:rsidR="005C521E" w:rsidRPr="00B15A85" w:rsidRDefault="005C521E" w:rsidP="002D5F42">
            <w:pPr>
              <w:pStyle w:val="TAL"/>
              <w:rPr>
                <w:sz w:val="16"/>
                <w:szCs w:val="16"/>
              </w:rPr>
            </w:pPr>
            <w:r w:rsidRPr="00B15A85">
              <w:rPr>
                <w:sz w:val="16"/>
                <w:szCs w:val="16"/>
              </w:rPr>
              <w:t>0.2.0</w:t>
            </w:r>
          </w:p>
        </w:tc>
      </w:tr>
      <w:tr w:rsidR="005C521E" w:rsidRPr="00B15A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9F107A" w:rsidP="002D5F42">
            <w:pPr>
              <w:pStyle w:val="TAL"/>
              <w:rPr>
                <w:sz w:val="16"/>
                <w:szCs w:val="16"/>
              </w:rPr>
            </w:pPr>
            <w:r w:rsidRPr="00B15A85">
              <w:rPr>
                <w:sz w:val="16"/>
                <w:szCs w:val="16"/>
              </w:rPr>
              <w:t>2010-02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9F107A" w:rsidP="002D5F42">
            <w:pPr>
              <w:pStyle w:val="TAL"/>
              <w:rPr>
                <w:sz w:val="16"/>
                <w:szCs w:val="16"/>
              </w:rPr>
            </w:pPr>
            <w:r w:rsidRPr="00B15A85">
              <w:rPr>
                <w:sz w:val="16"/>
                <w:szCs w:val="16"/>
              </w:rPr>
              <w:t>RAN</w:t>
            </w:r>
            <w:r w:rsidR="00353598" w:rsidRPr="00B15A85">
              <w:rPr>
                <w:sz w:val="16"/>
                <w:szCs w:val="16"/>
              </w:rPr>
              <w:t>4</w:t>
            </w:r>
            <w:r w:rsidRPr="00B15A85">
              <w:rPr>
                <w:sz w:val="16"/>
                <w:szCs w:val="16"/>
              </w:rPr>
              <w:t>#54</w:t>
            </w:r>
          </w:p>
        </w:tc>
        <w:tc>
          <w:tcPr>
            <w:tcW w:w="116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9F107A" w:rsidP="002D5F42">
            <w:pPr>
              <w:pStyle w:val="TAL"/>
              <w:rPr>
                <w:sz w:val="16"/>
                <w:szCs w:val="16"/>
              </w:rPr>
            </w:pPr>
            <w:r w:rsidRPr="00B15A85">
              <w:rPr>
                <w:sz w:val="16"/>
                <w:szCs w:val="16"/>
              </w:rPr>
              <w:t>R4-10</w:t>
            </w:r>
            <w:r w:rsidR="00DC5CE3" w:rsidRPr="00B15A85">
              <w:rPr>
                <w:sz w:val="16"/>
                <w:szCs w:val="16"/>
              </w:rPr>
              <w:t>1073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5C521E" w:rsidP="002D5F42">
            <w:pPr>
              <w:pStyle w:val="TAL"/>
              <w:rPr>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5C521E" w:rsidP="002D5F42">
            <w:pPr>
              <w:pStyle w:val="TAL"/>
              <w:rPr>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06427" w:rsidRPr="00B15A85" w:rsidRDefault="00C06427" w:rsidP="002D5F42">
            <w:pPr>
              <w:pStyle w:val="TAL"/>
              <w:rPr>
                <w:sz w:val="16"/>
                <w:szCs w:val="16"/>
                <w:lang w:val="en-US"/>
              </w:rPr>
            </w:pPr>
            <w:r w:rsidRPr="00B15A85">
              <w:rPr>
                <w:sz w:val="16"/>
                <w:szCs w:val="16"/>
                <w:lang w:val="en-US"/>
              </w:rPr>
              <w:t>Agreed TPs in RAN4#53:</w:t>
            </w:r>
          </w:p>
          <w:p w:rsidR="00C06427" w:rsidRPr="00B15A85" w:rsidRDefault="00C06427" w:rsidP="002D5F42">
            <w:pPr>
              <w:pStyle w:val="TAL"/>
              <w:rPr>
                <w:sz w:val="16"/>
                <w:szCs w:val="16"/>
                <w:lang w:val="en-US"/>
              </w:rPr>
            </w:pPr>
            <w:r w:rsidRPr="00B15A85">
              <w:rPr>
                <w:sz w:val="16"/>
                <w:szCs w:val="16"/>
                <w:lang w:val="en-US"/>
              </w:rPr>
              <w:t>R4-094997</w:t>
            </w:r>
            <w:r w:rsidRPr="00B15A85">
              <w:rPr>
                <w:sz w:val="16"/>
                <w:szCs w:val="16"/>
                <w:lang w:val="en-US"/>
              </w:rPr>
              <w:tab/>
              <w:t>Techniques for dynamic frequency partioning</w:t>
            </w:r>
          </w:p>
          <w:p w:rsidR="00C06427" w:rsidRPr="00B15A85" w:rsidRDefault="00C06427" w:rsidP="002D5F42">
            <w:pPr>
              <w:pStyle w:val="TAL"/>
              <w:rPr>
                <w:sz w:val="16"/>
                <w:szCs w:val="16"/>
                <w:lang w:val="en-US"/>
              </w:rPr>
            </w:pPr>
            <w:r w:rsidRPr="00B15A85">
              <w:rPr>
                <w:sz w:val="16"/>
                <w:szCs w:val="16"/>
                <w:lang w:val="en-US"/>
              </w:rPr>
              <w:t>R4-094981</w:t>
            </w:r>
            <w:r w:rsidRPr="00B15A85">
              <w:rPr>
                <w:sz w:val="16"/>
                <w:szCs w:val="16"/>
                <w:lang w:val="en-US"/>
              </w:rPr>
              <w:tab/>
              <w:t>Text Proposal for 36.9xx HeNB Self-configuration</w:t>
            </w:r>
          </w:p>
          <w:p w:rsidR="00207DD1" w:rsidRPr="00B15A85" w:rsidRDefault="00207DD1" w:rsidP="002D5F42">
            <w:pPr>
              <w:pStyle w:val="TAL"/>
              <w:rPr>
                <w:sz w:val="16"/>
                <w:szCs w:val="16"/>
                <w:lang w:val="en-US"/>
              </w:rPr>
            </w:pPr>
            <w:r w:rsidRPr="00B15A85">
              <w:rPr>
                <w:sz w:val="16"/>
                <w:szCs w:val="16"/>
                <w:lang w:val="en-US"/>
              </w:rPr>
              <w:t>R4-095020</w:t>
            </w:r>
            <w:r w:rsidRPr="00B15A85">
              <w:rPr>
                <w:sz w:val="16"/>
                <w:szCs w:val="16"/>
                <w:lang w:val="en-US"/>
              </w:rPr>
              <w:tab/>
              <w:t>Text Proposal for TR36.9xx: Smart Power Control</w:t>
            </w:r>
          </w:p>
          <w:p w:rsidR="005C521E" w:rsidRPr="00B15A85" w:rsidRDefault="009F107A" w:rsidP="002D5F42">
            <w:pPr>
              <w:pStyle w:val="TAL"/>
              <w:rPr>
                <w:sz w:val="16"/>
                <w:szCs w:val="16"/>
                <w:lang w:val="en-US"/>
              </w:rPr>
            </w:pPr>
            <w:r w:rsidRPr="00B15A85">
              <w:rPr>
                <w:sz w:val="16"/>
                <w:szCs w:val="16"/>
                <w:lang w:val="en-US"/>
              </w:rPr>
              <w:t>Agreed TPs in RAN4#54:</w:t>
            </w:r>
          </w:p>
          <w:p w:rsidR="009F107A" w:rsidRPr="00B15A85" w:rsidRDefault="009F107A" w:rsidP="002D5F42">
            <w:pPr>
              <w:pStyle w:val="TAL"/>
              <w:rPr>
                <w:sz w:val="16"/>
                <w:szCs w:val="16"/>
                <w:lang w:val="en-US"/>
              </w:rPr>
            </w:pPr>
            <w:r w:rsidRPr="00B15A85">
              <w:rPr>
                <w:sz w:val="16"/>
                <w:szCs w:val="16"/>
                <w:lang w:val="en-US"/>
              </w:rPr>
              <w:t>R4-100235 Text Proposal for TR 36.921: Interference control for LTE Rel-9 HeNB cells</w:t>
            </w:r>
            <w:r w:rsidRPr="00B15A85">
              <w:rPr>
                <w:sz w:val="16"/>
                <w:szCs w:val="16"/>
                <w:lang w:val="en-US"/>
              </w:rPr>
              <w:tab/>
              <w:t>Nokia Siemens Networks, Nokia</w:t>
            </w:r>
          </w:p>
          <w:p w:rsidR="006F0D0D" w:rsidRPr="00B15A85" w:rsidRDefault="009F107A" w:rsidP="002D5F42">
            <w:pPr>
              <w:pStyle w:val="TAL"/>
              <w:rPr>
                <w:sz w:val="16"/>
                <w:szCs w:val="16"/>
                <w:lang w:val="en-US"/>
              </w:rPr>
            </w:pPr>
            <w:r w:rsidRPr="00B15A85">
              <w:rPr>
                <w:sz w:val="16"/>
                <w:szCs w:val="16"/>
                <w:lang w:val="en-US"/>
              </w:rPr>
              <w:t>R4-100232 TP Correction to Resource Partitioning</w:t>
            </w:r>
            <w:r w:rsidRPr="00B15A85">
              <w:rPr>
                <w:sz w:val="16"/>
                <w:szCs w:val="16"/>
                <w:lang w:val="en-US"/>
              </w:rPr>
              <w:tab/>
            </w:r>
          </w:p>
          <w:p w:rsidR="009F107A" w:rsidRPr="00B15A85" w:rsidRDefault="009F107A" w:rsidP="002D5F42">
            <w:pPr>
              <w:pStyle w:val="TAL"/>
              <w:rPr>
                <w:sz w:val="16"/>
                <w:szCs w:val="16"/>
                <w:lang w:val="en-US"/>
              </w:rPr>
            </w:pPr>
            <w:r w:rsidRPr="00B15A85">
              <w:rPr>
                <w:sz w:val="16"/>
                <w:szCs w:val="16"/>
                <w:lang w:val="en-US"/>
              </w:rPr>
              <w:t xml:space="preserve">R4-100034 Simulation results of interference mitigation schemes and </w:t>
            </w:r>
            <w:r w:rsidR="006F0D0D" w:rsidRPr="00B15A85">
              <w:rPr>
                <w:sz w:val="16"/>
                <w:szCs w:val="16"/>
                <w:lang w:val="en-US"/>
              </w:rPr>
              <w:t>text proposal for TR 36.921</w:t>
            </w:r>
            <w:r w:rsidR="006F0D0D" w:rsidRPr="00B15A85">
              <w:rPr>
                <w:sz w:val="16"/>
                <w:szCs w:val="16"/>
                <w:lang w:val="en-US"/>
              </w:rPr>
              <w:tab/>
            </w:r>
          </w:p>
          <w:p w:rsidR="009F107A" w:rsidRPr="00B15A85" w:rsidRDefault="009F107A" w:rsidP="002D5F42">
            <w:pPr>
              <w:pStyle w:val="TAL"/>
              <w:rPr>
                <w:sz w:val="16"/>
                <w:szCs w:val="16"/>
                <w:lang w:val="en-US"/>
              </w:rPr>
            </w:pPr>
            <w:r w:rsidRPr="00B15A85">
              <w:rPr>
                <w:sz w:val="16"/>
                <w:szCs w:val="16"/>
                <w:lang w:val="en-US"/>
              </w:rPr>
              <w:t>R4-100018 Text Proposal for 36.9xx: HeNB Adaptive Frequency Selection</w:t>
            </w:r>
          </w:p>
          <w:p w:rsidR="009F107A" w:rsidRPr="00B15A85" w:rsidRDefault="009F107A" w:rsidP="002D5F42">
            <w:pPr>
              <w:pStyle w:val="TAL"/>
              <w:rPr>
                <w:sz w:val="16"/>
                <w:szCs w:val="16"/>
                <w:lang w:val="en-US"/>
              </w:rPr>
            </w:pPr>
            <w:r w:rsidRPr="00B15A85">
              <w:rPr>
                <w:sz w:val="16"/>
                <w:szCs w:val="16"/>
                <w:lang w:val="en-US"/>
              </w:rPr>
              <w:t xml:space="preserve">R4-100019 HeNB Power Control Based on </w:t>
            </w:r>
            <w:smartTag w:uri="urn:schemas-microsoft-com:office:smarttags" w:element="City">
              <w:smartTag w:uri="urn:schemas-microsoft-com:office:smarttags" w:element="place">
                <w:r w:rsidRPr="00B15A85">
                  <w:rPr>
                    <w:sz w:val="16"/>
                    <w:szCs w:val="16"/>
                    <w:lang w:val="en-US"/>
                  </w:rPr>
                  <w:t>HUE</w:t>
                </w:r>
              </w:smartTag>
            </w:smartTag>
            <w:r w:rsidR="006F0D0D" w:rsidRPr="00B15A85">
              <w:rPr>
                <w:sz w:val="16"/>
                <w:szCs w:val="16"/>
                <w:lang w:val="en-US"/>
              </w:rPr>
              <w:t xml:space="preserve"> Measurement</w:t>
            </w:r>
          </w:p>
          <w:p w:rsidR="009F107A" w:rsidRPr="00B15A85" w:rsidRDefault="009F107A" w:rsidP="002D5F42">
            <w:pPr>
              <w:pStyle w:val="TAL"/>
              <w:rPr>
                <w:sz w:val="16"/>
                <w:szCs w:val="16"/>
                <w:lang w:val="en-US"/>
              </w:rPr>
            </w:pPr>
            <w:r w:rsidRPr="00B15A85">
              <w:rPr>
                <w:sz w:val="16"/>
                <w:szCs w:val="16"/>
                <w:lang w:val="en-US"/>
              </w:rPr>
              <w:t>R4-100017 Text Proposal for 36.9xx: HeNB Measurement</w:t>
            </w:r>
            <w:r w:rsidR="006F0D0D" w:rsidRPr="00B15A85">
              <w:rPr>
                <w:sz w:val="16"/>
                <w:szCs w:val="16"/>
                <w:lang w:val="en-US"/>
              </w:rPr>
              <w:t>s</w:t>
            </w:r>
          </w:p>
          <w:p w:rsidR="009F107A" w:rsidRPr="00B15A85" w:rsidRDefault="009F107A" w:rsidP="002D5F42">
            <w:pPr>
              <w:pStyle w:val="TAL"/>
              <w:rPr>
                <w:sz w:val="16"/>
                <w:szCs w:val="16"/>
                <w:lang w:val="en-US"/>
              </w:rPr>
            </w:pPr>
            <w:r w:rsidRPr="00B15A85">
              <w:rPr>
                <w:sz w:val="16"/>
                <w:szCs w:val="16"/>
                <w:lang w:val="en-US"/>
              </w:rPr>
              <w:t>R4-100020 Revision on Information Exchange Option 2 of TR36.921</w:t>
            </w:r>
            <w:r w:rsidRPr="00B15A85">
              <w:rPr>
                <w:sz w:val="16"/>
                <w:szCs w:val="16"/>
                <w:lang w:val="en-US"/>
              </w:rPr>
              <w:tab/>
            </w:r>
          </w:p>
          <w:p w:rsidR="006F0D0D" w:rsidRPr="00B15A85" w:rsidRDefault="006F0D0D" w:rsidP="002D5F42">
            <w:pPr>
              <w:pStyle w:val="TAL"/>
              <w:rPr>
                <w:sz w:val="16"/>
                <w:szCs w:val="16"/>
                <w:lang w:val="en-US"/>
              </w:rPr>
            </w:pPr>
            <w:r w:rsidRPr="00B15A85">
              <w:rPr>
                <w:sz w:val="16"/>
                <w:szCs w:val="16"/>
                <w:lang w:val="en-US"/>
              </w:rPr>
              <w:t>R4-100197 Text proposal for TR 36.9xx: Reducing interference from CSG cells by dynamically changing their CSG IDs</w:t>
            </w:r>
          </w:p>
          <w:p w:rsidR="00EF4070" w:rsidRPr="00B15A85" w:rsidRDefault="00EF4070" w:rsidP="002D5F42">
            <w:pPr>
              <w:pStyle w:val="TAL"/>
              <w:rPr>
                <w:sz w:val="16"/>
                <w:szCs w:val="16"/>
                <w:lang w:val="en-US"/>
              </w:rPr>
            </w:pPr>
            <w:r w:rsidRPr="00B15A85">
              <w:rPr>
                <w:sz w:val="16"/>
                <w:szCs w:val="16"/>
                <w:lang w:val="en-US"/>
              </w:rPr>
              <w:t>R4-100936 Text Proposal for 36.9XX: Power Control</w:t>
            </w:r>
          </w:p>
          <w:p w:rsidR="00EF4070" w:rsidRPr="00B15A85" w:rsidRDefault="00EF4070" w:rsidP="002D5F42">
            <w:pPr>
              <w:pStyle w:val="TAL"/>
              <w:rPr>
                <w:sz w:val="16"/>
                <w:szCs w:val="16"/>
                <w:lang w:val="en-US"/>
              </w:rPr>
            </w:pPr>
            <w:r w:rsidRPr="00B15A85">
              <w:rPr>
                <w:sz w:val="16"/>
                <w:szCs w:val="16"/>
                <w:lang w:val="en-US"/>
              </w:rPr>
              <w:t>R4-100703 Text proposal on interference control among neighboring HeNBs</w:t>
            </w:r>
          </w:p>
          <w:p w:rsidR="00EF4070" w:rsidRPr="00B15A85" w:rsidRDefault="00EF4070" w:rsidP="002D5F42">
            <w:pPr>
              <w:pStyle w:val="TAL"/>
              <w:rPr>
                <w:sz w:val="16"/>
                <w:szCs w:val="16"/>
                <w:lang w:val="en-US"/>
              </w:rPr>
            </w:pPr>
            <w:r w:rsidRPr="00B15A85">
              <w:rPr>
                <w:sz w:val="16"/>
                <w:szCs w:val="16"/>
                <w:lang w:val="en-US"/>
              </w:rPr>
              <w:t>R4-100426 Text Proposal for TR36.921: Victim UE Aware Interference Management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9F107A" w:rsidP="002D5F42">
            <w:pPr>
              <w:pStyle w:val="TAL"/>
              <w:rPr>
                <w:sz w:val="16"/>
                <w:szCs w:val="16"/>
                <w:lang w:val="en-US"/>
              </w:rPr>
            </w:pPr>
            <w:r w:rsidRPr="00B15A85">
              <w:rPr>
                <w:sz w:val="16"/>
                <w:szCs w:val="16"/>
                <w:lang w:val="en-US"/>
              </w:rPr>
              <w:t>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9F11D3" w:rsidP="002D5F42">
            <w:pPr>
              <w:pStyle w:val="TAL"/>
              <w:rPr>
                <w:sz w:val="16"/>
                <w:szCs w:val="16"/>
                <w:lang w:val="en-US"/>
              </w:rPr>
            </w:pPr>
            <w:r w:rsidRPr="00B15A85">
              <w:rPr>
                <w:sz w:val="16"/>
                <w:szCs w:val="16"/>
                <w:lang w:val="en-US"/>
              </w:rPr>
              <w:t>1.1</w:t>
            </w:r>
            <w:r w:rsidR="009F107A" w:rsidRPr="00B15A85">
              <w:rPr>
                <w:sz w:val="16"/>
                <w:szCs w:val="16"/>
                <w:lang w:val="en-US"/>
              </w:rPr>
              <w:t>.0</w:t>
            </w:r>
          </w:p>
        </w:tc>
      </w:tr>
      <w:tr w:rsidR="005C521E" w:rsidRPr="00B15A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AF4E1E" w:rsidP="002D5F42">
            <w:pPr>
              <w:pStyle w:val="TAL"/>
              <w:rPr>
                <w:snapToGrid w:val="0"/>
                <w:sz w:val="16"/>
                <w:szCs w:val="16"/>
                <w:lang w:val="en-US"/>
              </w:rPr>
            </w:pPr>
            <w:r w:rsidRPr="00B15A85">
              <w:rPr>
                <w:snapToGrid w:val="0"/>
                <w:sz w:val="16"/>
                <w:szCs w:val="16"/>
                <w:lang w:val="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AF4E1E" w:rsidP="002D5F42">
            <w:pPr>
              <w:pStyle w:val="TAL"/>
              <w:rPr>
                <w:snapToGrid w:val="0"/>
                <w:sz w:val="16"/>
                <w:szCs w:val="16"/>
                <w:lang w:val="en-US"/>
              </w:rPr>
            </w:pPr>
            <w:r w:rsidRPr="00B15A85">
              <w:rPr>
                <w:snapToGrid w:val="0"/>
                <w:sz w:val="16"/>
                <w:szCs w:val="16"/>
                <w:lang w:val="en-US"/>
              </w:rPr>
              <w:t>RAN</w:t>
            </w:r>
            <w:r w:rsidR="00353598" w:rsidRPr="00B15A85">
              <w:rPr>
                <w:snapToGrid w:val="0"/>
                <w:sz w:val="16"/>
                <w:szCs w:val="16"/>
                <w:lang w:val="en-US"/>
              </w:rPr>
              <w:t>4#54</w:t>
            </w:r>
          </w:p>
        </w:tc>
        <w:tc>
          <w:tcPr>
            <w:tcW w:w="116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353598" w:rsidP="002D5F42">
            <w:pPr>
              <w:pStyle w:val="TAL"/>
              <w:rPr>
                <w:snapToGrid w:val="0"/>
                <w:sz w:val="16"/>
                <w:szCs w:val="16"/>
                <w:lang w:val="en-US"/>
              </w:rPr>
            </w:pPr>
            <w:r w:rsidRPr="00B15A85">
              <w:rPr>
                <w:snapToGrid w:val="0"/>
                <w:sz w:val="16"/>
                <w:szCs w:val="16"/>
                <w:lang w:val="en-US"/>
              </w:rPr>
              <w:t>R4-101077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5C521E" w:rsidP="002D5F42">
            <w:pPr>
              <w:pStyle w:val="TAL"/>
              <w:rPr>
                <w:snapToGrid w:val="0"/>
                <w:sz w:val="16"/>
                <w:szCs w:val="16"/>
                <w:lang w:val="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5C521E" w:rsidP="002D5F42">
            <w:pPr>
              <w:pStyle w:val="TAL"/>
              <w:rPr>
                <w:snapToGrid w:val="0"/>
                <w:sz w:val="16"/>
                <w:szCs w:val="16"/>
                <w:lang w:val="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353598" w:rsidP="002D5F42">
            <w:pPr>
              <w:pStyle w:val="TAL"/>
              <w:rPr>
                <w:bCs/>
                <w:snapToGrid w:val="0"/>
                <w:sz w:val="16"/>
                <w:szCs w:val="16"/>
                <w:lang w:val="en-US"/>
              </w:rPr>
            </w:pPr>
            <w:r w:rsidRPr="00B15A85">
              <w:rPr>
                <w:bCs/>
                <w:snapToGrid w:val="0"/>
                <w:sz w:val="16"/>
                <w:szCs w:val="16"/>
                <w:lang w:val="en-US"/>
              </w:rPr>
              <w:t xml:space="preserve">Editorial </w:t>
            </w:r>
            <w:r w:rsidR="00B91FB8" w:rsidRPr="00B15A85">
              <w:rPr>
                <w:bCs/>
                <w:snapToGrid w:val="0"/>
                <w:sz w:val="16"/>
                <w:szCs w:val="16"/>
                <w:lang w:val="en-US"/>
              </w:rPr>
              <w:t>modifications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353598" w:rsidP="002D5F42">
            <w:pPr>
              <w:pStyle w:val="TAL"/>
              <w:rPr>
                <w:snapToGrid w:val="0"/>
                <w:sz w:val="16"/>
                <w:szCs w:val="16"/>
                <w:lang w:val="en-US"/>
              </w:rPr>
            </w:pPr>
            <w:r w:rsidRPr="00B15A85">
              <w:rPr>
                <w:snapToGrid w:val="0"/>
                <w:sz w:val="16"/>
                <w:szCs w:val="16"/>
                <w:lang w:val="en-US"/>
              </w:rPr>
              <w:t>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353598" w:rsidP="002D5F42">
            <w:pPr>
              <w:pStyle w:val="TAL"/>
              <w:rPr>
                <w:snapToGrid w:val="0"/>
                <w:sz w:val="16"/>
                <w:szCs w:val="16"/>
                <w:lang w:val="en-US"/>
              </w:rPr>
            </w:pPr>
            <w:r w:rsidRPr="00B15A85">
              <w:rPr>
                <w:snapToGrid w:val="0"/>
                <w:sz w:val="16"/>
                <w:szCs w:val="16"/>
                <w:lang w:val="en-US"/>
              </w:rPr>
              <w:t>1.1.1</w:t>
            </w:r>
          </w:p>
        </w:tc>
      </w:tr>
      <w:tr w:rsidR="005C521E" w:rsidRPr="00B15A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CE0B5B" w:rsidP="002D5F42">
            <w:pPr>
              <w:pStyle w:val="TAL"/>
              <w:rPr>
                <w:snapToGrid w:val="0"/>
                <w:sz w:val="16"/>
                <w:szCs w:val="16"/>
                <w:lang w:val="en-US"/>
              </w:rPr>
            </w:pPr>
            <w:r w:rsidRPr="00B15A85">
              <w:rPr>
                <w:snapToGrid w:val="0"/>
                <w:sz w:val="16"/>
                <w:szCs w:val="16"/>
                <w:lang w:val="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CE0B5B" w:rsidP="002D5F42">
            <w:pPr>
              <w:pStyle w:val="TAL"/>
              <w:rPr>
                <w:snapToGrid w:val="0"/>
                <w:sz w:val="16"/>
                <w:szCs w:val="16"/>
                <w:lang w:val="en-US"/>
              </w:rPr>
            </w:pPr>
            <w:r w:rsidRPr="00B15A85">
              <w:rPr>
                <w:snapToGrid w:val="0"/>
                <w:sz w:val="16"/>
                <w:szCs w:val="16"/>
                <w:lang w:val="en-US"/>
              </w:rPr>
              <w:t>RAN#47</w:t>
            </w:r>
          </w:p>
        </w:tc>
        <w:tc>
          <w:tcPr>
            <w:tcW w:w="1160"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CE0B5B" w:rsidP="002D5F42">
            <w:pPr>
              <w:pStyle w:val="TAL"/>
              <w:rPr>
                <w:snapToGrid w:val="0"/>
                <w:sz w:val="16"/>
                <w:szCs w:val="16"/>
                <w:lang w:val="en-US"/>
              </w:rPr>
            </w:pPr>
            <w:r w:rsidRPr="00B15A85">
              <w:rPr>
                <w:snapToGrid w:val="0"/>
                <w:sz w:val="16"/>
                <w:szCs w:val="16"/>
                <w:lang w:val="en-US"/>
              </w:rPr>
              <w:t>RP-100277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5C521E" w:rsidP="002D5F42">
            <w:pPr>
              <w:pStyle w:val="TAL"/>
              <w:rPr>
                <w:snapToGrid w:val="0"/>
                <w:sz w:val="16"/>
                <w:szCs w:val="16"/>
                <w:lang w:val="en-US"/>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5C521E" w:rsidP="002D5F42">
            <w:pPr>
              <w:pStyle w:val="TAL"/>
              <w:rPr>
                <w:snapToGrid w:val="0"/>
                <w:sz w:val="16"/>
                <w:szCs w:val="16"/>
                <w:lang w:val="en-US"/>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CE0B5B" w:rsidP="002D5F42">
            <w:pPr>
              <w:pStyle w:val="TAL"/>
              <w:rPr>
                <w:snapToGrid w:val="0"/>
                <w:sz w:val="16"/>
                <w:szCs w:val="16"/>
                <w:lang w:val="en-US"/>
              </w:rPr>
            </w:pPr>
            <w:r w:rsidRPr="00B15A85">
              <w:rPr>
                <w:snapToGrid w:val="0"/>
                <w:sz w:val="16"/>
                <w:szCs w:val="16"/>
                <w:lang w:val="en-US"/>
              </w:rPr>
              <w:t>Presented to RAN for 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CE0B5B" w:rsidP="002D5F42">
            <w:pPr>
              <w:pStyle w:val="TAL"/>
              <w:rPr>
                <w:snapToGrid w:val="0"/>
                <w:sz w:val="16"/>
                <w:szCs w:val="16"/>
                <w:lang w:val="en-US"/>
              </w:rPr>
            </w:pPr>
            <w:r w:rsidRPr="00B15A85">
              <w:rPr>
                <w:snapToGrid w:val="0"/>
                <w:sz w:val="16"/>
                <w:szCs w:val="16"/>
                <w:lang w:val="en-US"/>
              </w:rPr>
              <w:t>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521E" w:rsidRPr="00B15A85" w:rsidRDefault="00CE0B5B" w:rsidP="002D5F42">
            <w:pPr>
              <w:pStyle w:val="TAL"/>
              <w:rPr>
                <w:snapToGrid w:val="0"/>
                <w:sz w:val="16"/>
                <w:szCs w:val="16"/>
                <w:lang w:val="en-US"/>
              </w:rPr>
            </w:pPr>
            <w:r w:rsidRPr="00B15A85">
              <w:rPr>
                <w:snapToGrid w:val="0"/>
                <w:sz w:val="16"/>
                <w:szCs w:val="16"/>
                <w:lang w:val="en-US"/>
              </w:rPr>
              <w:t>2.0.0</w:t>
            </w:r>
          </w:p>
        </w:tc>
      </w:tr>
      <w:tr w:rsidR="00CE0B5B" w:rsidRPr="00B15A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snapToGrid w:val="0"/>
                <w:sz w:val="16"/>
                <w:szCs w:val="16"/>
                <w:lang w:val="en-US"/>
              </w:rPr>
            </w:pPr>
            <w:r w:rsidRPr="00B15A85">
              <w:rPr>
                <w:snapToGrid w:val="0"/>
                <w:sz w:val="16"/>
                <w:szCs w:val="16"/>
                <w:lang w:val="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snapToGrid w:val="0"/>
                <w:sz w:val="16"/>
                <w:szCs w:val="16"/>
                <w:lang w:val="en-US"/>
              </w:rPr>
            </w:pPr>
            <w:r w:rsidRPr="00B15A85">
              <w:rPr>
                <w:snapToGrid w:val="0"/>
                <w:sz w:val="16"/>
                <w:szCs w:val="16"/>
                <w:lang w:val="en-US"/>
              </w:rPr>
              <w:t>RAN#47</w:t>
            </w:r>
          </w:p>
        </w:tc>
        <w:tc>
          <w:tcPr>
            <w:tcW w:w="1160"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snapToGrid w:val="0"/>
                <w:sz w:val="16"/>
                <w:szCs w:val="16"/>
                <w:lang w:val="en-US"/>
              </w:rPr>
            </w:pPr>
            <w:r w:rsidRPr="00B15A85">
              <w:rPr>
                <w:snapToGrid w:val="0"/>
                <w:sz w:val="16"/>
                <w:szCs w:val="16"/>
                <w:lang w:val="en-US"/>
              </w:rPr>
              <w:t>RP-100277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i/>
                <w:iCs/>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i/>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snapToGrid w:val="0"/>
                <w:sz w:val="16"/>
                <w:szCs w:val="16"/>
                <w:lang w:val="en-AU"/>
              </w:rPr>
            </w:pPr>
            <w:r w:rsidRPr="00B15A85">
              <w:rPr>
                <w:snapToGrid w:val="0"/>
                <w:sz w:val="16"/>
                <w:szCs w:val="16"/>
                <w:lang w:val="en-AU"/>
              </w:rPr>
              <w:t>Approved by RAN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snapToGrid w:val="0"/>
                <w:sz w:val="16"/>
                <w:szCs w:val="16"/>
                <w:lang w:val="en-AU"/>
              </w:rPr>
            </w:pPr>
            <w:r w:rsidRPr="00B15A85">
              <w:rPr>
                <w:snapToGrid w:val="0"/>
                <w:sz w:val="16"/>
                <w:szCs w:val="16"/>
                <w:lang w:val="en-AU"/>
              </w:rPr>
              <w:t>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2D5F42">
            <w:pPr>
              <w:pStyle w:val="TAL"/>
              <w:rPr>
                <w:snapToGrid w:val="0"/>
                <w:sz w:val="16"/>
                <w:szCs w:val="16"/>
                <w:lang w:val="en-AU"/>
              </w:rPr>
            </w:pPr>
            <w:r w:rsidRPr="00B15A85">
              <w:rPr>
                <w:snapToGrid w:val="0"/>
                <w:sz w:val="16"/>
                <w:szCs w:val="16"/>
                <w:lang w:val="en-AU"/>
              </w:rPr>
              <w:t>9.0.0</w:t>
            </w:r>
          </w:p>
        </w:tc>
      </w:tr>
      <w:tr w:rsidR="00CE0B5B" w:rsidRPr="00B15A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077D83">
            <w:pPr>
              <w:pStyle w:val="TAL"/>
              <w:rPr>
                <w:i/>
                <w:iCs/>
                <w:snapToGrid w:val="0"/>
                <w:sz w:val="16"/>
                <w:szCs w:val="16"/>
                <w:lang w:val="en-AU"/>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3A6CC0" w:rsidP="00077D83">
            <w:pPr>
              <w:pStyle w:val="TAL"/>
              <w:rPr>
                <w:iCs/>
                <w:snapToGrid w:val="0"/>
                <w:sz w:val="16"/>
                <w:szCs w:val="16"/>
                <w:lang w:val="en-AU"/>
              </w:rPr>
            </w:pPr>
            <w:r w:rsidRPr="00B15A85">
              <w:rPr>
                <w:iCs/>
                <w:snapToGrid w:val="0"/>
                <w:sz w:val="16"/>
                <w:szCs w:val="16"/>
                <w:lang w:val="en-AU"/>
              </w:rPr>
              <w:t>S</w:t>
            </w:r>
            <w:r w:rsidR="00ED5B63" w:rsidRPr="00B15A85">
              <w:rPr>
                <w:iCs/>
                <w:snapToGrid w:val="0"/>
                <w:sz w:val="16"/>
                <w:szCs w:val="16"/>
                <w:lang w:val="en-AU"/>
              </w:rPr>
              <w:t>P</w:t>
            </w:r>
            <w:r w:rsidRPr="00B15A85">
              <w:rPr>
                <w:iCs/>
                <w:snapToGrid w:val="0"/>
                <w:sz w:val="16"/>
                <w:szCs w:val="16"/>
                <w:lang w:val="en-AU"/>
              </w:rPr>
              <w:t>-51</w:t>
            </w:r>
          </w:p>
        </w:tc>
        <w:tc>
          <w:tcPr>
            <w:tcW w:w="1160"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077D83">
            <w:pPr>
              <w:pStyle w:val="TAL"/>
              <w:rPr>
                <w:i/>
                <w:iCs/>
                <w:snapToGrid w:val="0"/>
                <w:sz w:val="16"/>
                <w:szCs w:val="16"/>
                <w:lang w:val="en-AU"/>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077D83">
            <w:pPr>
              <w:pStyle w:val="TAL"/>
              <w:rPr>
                <w:i/>
                <w:iCs/>
                <w:snapToGrid w:val="0"/>
                <w:sz w:val="16"/>
                <w:szCs w:val="16"/>
                <w:lang w:val="en-AU"/>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CE0B5B" w:rsidP="00077D83">
            <w:pPr>
              <w:pStyle w:val="TAL"/>
              <w:rPr>
                <w:i/>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0F4632" w:rsidP="00077D83">
            <w:pPr>
              <w:pStyle w:val="TAL"/>
              <w:rPr>
                <w:i/>
                <w:iCs/>
                <w:snapToGrid w:val="0"/>
                <w:sz w:val="16"/>
                <w:szCs w:val="16"/>
                <w:lang w:val="en-AU"/>
              </w:rPr>
            </w:pPr>
            <w:r w:rsidRPr="00B15A85">
              <w:rPr>
                <w:snapToGrid w:val="0"/>
                <w:sz w:val="16"/>
                <w:szCs w:val="16"/>
                <w:lang w:val="en-AU"/>
              </w:rPr>
              <w:t>Upgraded unchanged from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0F4632" w:rsidP="00077D83">
            <w:pPr>
              <w:pStyle w:val="TAL"/>
              <w:rPr>
                <w:iCs/>
                <w:snapToGrid w:val="0"/>
                <w:sz w:val="16"/>
                <w:szCs w:val="16"/>
                <w:lang w:val="en-AU"/>
              </w:rPr>
            </w:pPr>
            <w:r w:rsidRPr="00B15A85">
              <w:rPr>
                <w:iCs/>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E0B5B" w:rsidRPr="00B15A85" w:rsidRDefault="000F4632" w:rsidP="00077D83">
            <w:pPr>
              <w:pStyle w:val="TAL"/>
              <w:rPr>
                <w:iCs/>
                <w:snapToGrid w:val="0"/>
                <w:sz w:val="16"/>
                <w:szCs w:val="16"/>
                <w:lang w:val="en-AU"/>
              </w:rPr>
            </w:pPr>
            <w:r w:rsidRPr="00B15A85">
              <w:rPr>
                <w:iCs/>
                <w:snapToGrid w:val="0"/>
                <w:sz w:val="16"/>
                <w:szCs w:val="16"/>
                <w:lang w:val="en-AU"/>
              </w:rPr>
              <w:t>10.0.0</w:t>
            </w:r>
          </w:p>
        </w:tc>
      </w:tr>
      <w:tr w:rsidR="004005A9" w:rsidRPr="00B15A85" w:rsidTr="00112D24">
        <w:tblPrEx>
          <w:tblCellMar>
            <w:top w:w="0" w:type="dxa"/>
            <w:bottom w:w="0" w:type="dxa"/>
          </w:tblCellMar>
        </w:tblPrEx>
        <w:tc>
          <w:tcPr>
            <w:tcW w:w="800" w:type="dxa"/>
            <w:tcBorders>
              <w:bottom w:val="single" w:sz="6" w:space="0" w:color="auto"/>
            </w:tcBorders>
            <w:shd w:val="solid" w:color="FFFFFF" w:fill="auto"/>
          </w:tcPr>
          <w:p w:rsidR="004005A9" w:rsidRPr="00B15A85" w:rsidRDefault="004005A9" w:rsidP="00077D83">
            <w:pPr>
              <w:pStyle w:val="TAL"/>
              <w:rPr>
                <w:snapToGrid w:val="0"/>
                <w:sz w:val="16"/>
                <w:szCs w:val="16"/>
                <w:lang w:val="en-AU"/>
              </w:rPr>
            </w:pPr>
            <w:r w:rsidRPr="00B15A85">
              <w:rPr>
                <w:snapToGrid w:val="0"/>
                <w:sz w:val="16"/>
                <w:szCs w:val="16"/>
                <w:lang w:val="en-AU"/>
              </w:rPr>
              <w:t>2012-09</w:t>
            </w:r>
          </w:p>
        </w:tc>
        <w:tc>
          <w:tcPr>
            <w:tcW w:w="800" w:type="dxa"/>
            <w:tcBorders>
              <w:bottom w:val="single" w:sz="6" w:space="0" w:color="auto"/>
            </w:tcBorders>
            <w:shd w:val="solid" w:color="FFFFFF" w:fill="auto"/>
          </w:tcPr>
          <w:p w:rsidR="004005A9" w:rsidRPr="00B15A85" w:rsidRDefault="00ED5B63" w:rsidP="00077D83">
            <w:pPr>
              <w:pStyle w:val="TAL"/>
              <w:rPr>
                <w:snapToGrid w:val="0"/>
                <w:sz w:val="16"/>
                <w:szCs w:val="16"/>
                <w:lang w:val="en-AU"/>
              </w:rPr>
            </w:pPr>
            <w:r w:rsidRPr="00B15A85">
              <w:rPr>
                <w:snapToGrid w:val="0"/>
                <w:sz w:val="16"/>
                <w:szCs w:val="16"/>
                <w:lang w:val="en-AU"/>
              </w:rPr>
              <w:t>SP-57</w:t>
            </w:r>
          </w:p>
        </w:tc>
        <w:tc>
          <w:tcPr>
            <w:tcW w:w="1160" w:type="dxa"/>
            <w:tcBorders>
              <w:bottom w:val="single" w:sz="6" w:space="0" w:color="auto"/>
            </w:tcBorders>
            <w:shd w:val="solid" w:color="FFFFFF" w:fill="auto"/>
          </w:tcPr>
          <w:p w:rsidR="004005A9" w:rsidRPr="00B15A85" w:rsidRDefault="004005A9" w:rsidP="00077D83">
            <w:pPr>
              <w:pStyle w:val="TAL"/>
              <w:rPr>
                <w:snapToGrid w:val="0"/>
                <w:sz w:val="16"/>
                <w:szCs w:val="16"/>
                <w:lang w:val="en-AU"/>
              </w:rPr>
            </w:pPr>
            <w:r w:rsidRPr="00B15A85">
              <w:rPr>
                <w:snapToGrid w:val="0"/>
                <w:sz w:val="16"/>
                <w:szCs w:val="16"/>
                <w:lang w:val="en-AU"/>
              </w:rPr>
              <w:t>-</w:t>
            </w:r>
          </w:p>
        </w:tc>
        <w:tc>
          <w:tcPr>
            <w:tcW w:w="426" w:type="dxa"/>
            <w:tcBorders>
              <w:bottom w:val="single" w:sz="6" w:space="0" w:color="auto"/>
            </w:tcBorders>
            <w:shd w:val="solid" w:color="FFFFFF" w:fill="auto"/>
          </w:tcPr>
          <w:p w:rsidR="004005A9" w:rsidRPr="00B15A85" w:rsidRDefault="004005A9" w:rsidP="00077D83">
            <w:pPr>
              <w:pStyle w:val="TAL"/>
              <w:rPr>
                <w:snapToGrid w:val="0"/>
                <w:sz w:val="16"/>
                <w:szCs w:val="16"/>
                <w:lang w:val="en-AU"/>
              </w:rPr>
            </w:pPr>
            <w:r w:rsidRPr="00B15A85">
              <w:rPr>
                <w:snapToGrid w:val="0"/>
                <w:sz w:val="16"/>
                <w:szCs w:val="16"/>
                <w:lang w:val="en-AU"/>
              </w:rPr>
              <w:t>-</w:t>
            </w:r>
          </w:p>
        </w:tc>
        <w:tc>
          <w:tcPr>
            <w:tcW w:w="428" w:type="dxa"/>
            <w:tcBorders>
              <w:bottom w:val="single" w:sz="6" w:space="0" w:color="auto"/>
            </w:tcBorders>
            <w:shd w:val="solid" w:color="FFFFFF" w:fill="auto"/>
          </w:tcPr>
          <w:p w:rsidR="004005A9" w:rsidRPr="00B15A85" w:rsidRDefault="004005A9" w:rsidP="00077D83">
            <w:pPr>
              <w:pStyle w:val="TAL"/>
              <w:rPr>
                <w:snapToGrid w:val="0"/>
                <w:sz w:val="16"/>
                <w:szCs w:val="16"/>
                <w:lang w:val="en-AU"/>
              </w:rPr>
            </w:pPr>
            <w:r w:rsidRPr="00B15A85">
              <w:rPr>
                <w:snapToGrid w:val="0"/>
                <w:sz w:val="16"/>
                <w:szCs w:val="16"/>
                <w:lang w:val="en-AU"/>
              </w:rPr>
              <w:t>-</w:t>
            </w:r>
          </w:p>
        </w:tc>
        <w:tc>
          <w:tcPr>
            <w:tcW w:w="4867" w:type="dxa"/>
            <w:tcBorders>
              <w:bottom w:val="single" w:sz="6" w:space="0" w:color="auto"/>
            </w:tcBorders>
            <w:shd w:val="solid" w:color="FFFFFF" w:fill="auto"/>
          </w:tcPr>
          <w:p w:rsidR="004005A9" w:rsidRPr="00B15A85" w:rsidRDefault="004005A9" w:rsidP="00077D83">
            <w:pPr>
              <w:pStyle w:val="TAL"/>
              <w:rPr>
                <w:snapToGrid w:val="0"/>
                <w:sz w:val="16"/>
                <w:szCs w:val="16"/>
                <w:lang w:val="en-AU"/>
              </w:rPr>
            </w:pPr>
            <w:r w:rsidRPr="00B15A85">
              <w:rPr>
                <w:snapToGrid w:val="0"/>
                <w:sz w:val="16"/>
                <w:szCs w:val="16"/>
                <w:lang w:val="en-AU"/>
              </w:rPr>
              <w:t>Update to Rel-11 version (MCC)</w:t>
            </w:r>
          </w:p>
        </w:tc>
        <w:tc>
          <w:tcPr>
            <w:tcW w:w="567" w:type="dxa"/>
            <w:tcBorders>
              <w:bottom w:val="single" w:sz="6" w:space="0" w:color="auto"/>
            </w:tcBorders>
            <w:shd w:val="solid" w:color="FFFFFF" w:fill="auto"/>
          </w:tcPr>
          <w:p w:rsidR="004005A9" w:rsidRPr="00B15A85" w:rsidRDefault="004005A9" w:rsidP="00077D83">
            <w:pPr>
              <w:pStyle w:val="TAL"/>
              <w:rPr>
                <w:snapToGrid w:val="0"/>
                <w:sz w:val="16"/>
                <w:szCs w:val="16"/>
                <w:lang w:val="en-AU"/>
              </w:rPr>
            </w:pPr>
            <w:r w:rsidRPr="00B15A85">
              <w:rPr>
                <w:snapToGrid w:val="0"/>
                <w:sz w:val="16"/>
                <w:szCs w:val="16"/>
                <w:lang w:val="en-AU"/>
              </w:rPr>
              <w:t>10.0.0</w:t>
            </w:r>
          </w:p>
        </w:tc>
        <w:tc>
          <w:tcPr>
            <w:tcW w:w="567" w:type="dxa"/>
            <w:tcBorders>
              <w:bottom w:val="single" w:sz="6" w:space="0" w:color="auto"/>
            </w:tcBorders>
            <w:shd w:val="solid" w:color="FFFFFF" w:fill="auto"/>
          </w:tcPr>
          <w:p w:rsidR="004005A9" w:rsidRPr="00B15A85" w:rsidRDefault="004005A9" w:rsidP="00077D83">
            <w:pPr>
              <w:pStyle w:val="TAL"/>
              <w:rPr>
                <w:snapToGrid w:val="0"/>
                <w:sz w:val="16"/>
                <w:szCs w:val="16"/>
                <w:lang w:val="en-AU"/>
              </w:rPr>
            </w:pPr>
            <w:r w:rsidRPr="00B15A85">
              <w:rPr>
                <w:snapToGrid w:val="0"/>
                <w:sz w:val="16"/>
                <w:szCs w:val="16"/>
                <w:lang w:val="en-AU"/>
              </w:rPr>
              <w:t>11.0.0</w:t>
            </w:r>
          </w:p>
        </w:tc>
      </w:tr>
      <w:tr w:rsidR="00EB469F" w:rsidRPr="00B15A85" w:rsidTr="00112D24">
        <w:tblPrEx>
          <w:tblCellMar>
            <w:top w:w="0" w:type="dxa"/>
            <w:bottom w:w="0" w:type="dxa"/>
          </w:tblCellMar>
        </w:tblPrEx>
        <w:tc>
          <w:tcPr>
            <w:tcW w:w="800"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2014-09</w:t>
            </w:r>
          </w:p>
        </w:tc>
        <w:tc>
          <w:tcPr>
            <w:tcW w:w="800"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SP-65</w:t>
            </w:r>
          </w:p>
        </w:tc>
        <w:tc>
          <w:tcPr>
            <w:tcW w:w="1160"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w:t>
            </w:r>
          </w:p>
        </w:tc>
        <w:tc>
          <w:tcPr>
            <w:tcW w:w="426"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w:t>
            </w:r>
          </w:p>
        </w:tc>
        <w:tc>
          <w:tcPr>
            <w:tcW w:w="428"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w:t>
            </w:r>
          </w:p>
        </w:tc>
        <w:tc>
          <w:tcPr>
            <w:tcW w:w="4867"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Update to Rel-12 version (MCC)</w:t>
            </w:r>
          </w:p>
        </w:tc>
        <w:tc>
          <w:tcPr>
            <w:tcW w:w="567"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11.0.0</w:t>
            </w:r>
          </w:p>
        </w:tc>
        <w:tc>
          <w:tcPr>
            <w:tcW w:w="567" w:type="dxa"/>
            <w:tcBorders>
              <w:bottom w:val="single" w:sz="6" w:space="0" w:color="auto"/>
            </w:tcBorders>
            <w:shd w:val="solid" w:color="FFFFFF" w:fill="auto"/>
          </w:tcPr>
          <w:p w:rsidR="00EB469F" w:rsidRPr="00B15A85" w:rsidRDefault="00EB469F" w:rsidP="00077D83">
            <w:pPr>
              <w:pStyle w:val="TAL"/>
              <w:rPr>
                <w:snapToGrid w:val="0"/>
                <w:sz w:val="16"/>
                <w:szCs w:val="16"/>
                <w:lang w:val="en-AU"/>
              </w:rPr>
            </w:pPr>
            <w:r w:rsidRPr="00B15A85">
              <w:rPr>
                <w:snapToGrid w:val="0"/>
                <w:sz w:val="16"/>
                <w:szCs w:val="16"/>
                <w:lang w:val="en-AU"/>
              </w:rPr>
              <w:t>12.0.0</w:t>
            </w:r>
          </w:p>
        </w:tc>
      </w:tr>
      <w:tr w:rsidR="00C24DD8" w:rsidRPr="00B15A85" w:rsidTr="00112D24">
        <w:tblPrEx>
          <w:tblCellMar>
            <w:top w:w="0" w:type="dxa"/>
            <w:bottom w:w="0" w:type="dxa"/>
          </w:tblCellMar>
        </w:tblPrEx>
        <w:tc>
          <w:tcPr>
            <w:tcW w:w="800"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2016-01</w:t>
            </w:r>
          </w:p>
        </w:tc>
        <w:tc>
          <w:tcPr>
            <w:tcW w:w="800"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SP-70</w:t>
            </w:r>
          </w:p>
        </w:tc>
        <w:tc>
          <w:tcPr>
            <w:tcW w:w="1160"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w:t>
            </w:r>
          </w:p>
        </w:tc>
        <w:tc>
          <w:tcPr>
            <w:tcW w:w="426"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w:t>
            </w:r>
          </w:p>
        </w:tc>
        <w:tc>
          <w:tcPr>
            <w:tcW w:w="428"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w:t>
            </w:r>
          </w:p>
        </w:tc>
        <w:tc>
          <w:tcPr>
            <w:tcW w:w="4867"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Update to Rel-13 version (MCC)</w:t>
            </w:r>
          </w:p>
        </w:tc>
        <w:tc>
          <w:tcPr>
            <w:tcW w:w="567"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12.0.0</w:t>
            </w:r>
          </w:p>
        </w:tc>
        <w:tc>
          <w:tcPr>
            <w:tcW w:w="567" w:type="dxa"/>
            <w:tcBorders>
              <w:top w:val="single" w:sz="6" w:space="0" w:color="auto"/>
              <w:bottom w:val="single" w:sz="6" w:space="0" w:color="auto"/>
            </w:tcBorders>
            <w:shd w:val="solid" w:color="FFFFFF" w:fill="auto"/>
          </w:tcPr>
          <w:p w:rsidR="00C24DD8" w:rsidRPr="00B15A85" w:rsidRDefault="00C24DD8" w:rsidP="00077D83">
            <w:pPr>
              <w:pStyle w:val="TAL"/>
              <w:rPr>
                <w:snapToGrid w:val="0"/>
                <w:sz w:val="16"/>
                <w:szCs w:val="16"/>
                <w:lang w:val="en-AU"/>
              </w:rPr>
            </w:pPr>
            <w:r w:rsidRPr="00B15A85">
              <w:rPr>
                <w:snapToGrid w:val="0"/>
                <w:sz w:val="16"/>
                <w:szCs w:val="16"/>
                <w:lang w:val="en-AU"/>
              </w:rPr>
              <w:t>13.0.0</w:t>
            </w:r>
          </w:p>
        </w:tc>
      </w:tr>
      <w:tr w:rsidR="00112D24" w:rsidRPr="00B15A85" w:rsidTr="00112D24">
        <w:tblPrEx>
          <w:tblCellMar>
            <w:top w:w="0" w:type="dxa"/>
            <w:bottom w:w="0" w:type="dxa"/>
          </w:tblCellMar>
        </w:tblPrEx>
        <w:tc>
          <w:tcPr>
            <w:tcW w:w="800"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2017-03</w:t>
            </w:r>
          </w:p>
        </w:tc>
        <w:tc>
          <w:tcPr>
            <w:tcW w:w="800"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RP-75</w:t>
            </w:r>
          </w:p>
        </w:tc>
        <w:tc>
          <w:tcPr>
            <w:tcW w:w="1160"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w:t>
            </w:r>
          </w:p>
        </w:tc>
        <w:tc>
          <w:tcPr>
            <w:tcW w:w="426"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w:t>
            </w:r>
          </w:p>
        </w:tc>
        <w:tc>
          <w:tcPr>
            <w:tcW w:w="428"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w:t>
            </w:r>
          </w:p>
        </w:tc>
        <w:tc>
          <w:tcPr>
            <w:tcW w:w="4867"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Update to Rel-14 version (MCC)</w:t>
            </w:r>
          </w:p>
        </w:tc>
        <w:tc>
          <w:tcPr>
            <w:tcW w:w="567"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13.0.0</w:t>
            </w:r>
          </w:p>
        </w:tc>
        <w:tc>
          <w:tcPr>
            <w:tcW w:w="567" w:type="dxa"/>
            <w:tcBorders>
              <w:top w:val="single" w:sz="6" w:space="0" w:color="auto"/>
            </w:tcBorders>
            <w:shd w:val="solid" w:color="FFFFFF" w:fill="auto"/>
          </w:tcPr>
          <w:p w:rsidR="00112D24" w:rsidRPr="00B15A85" w:rsidRDefault="00112D24" w:rsidP="00077D83">
            <w:pPr>
              <w:pStyle w:val="TAL"/>
              <w:rPr>
                <w:snapToGrid w:val="0"/>
                <w:color w:val="000000"/>
                <w:sz w:val="16"/>
                <w:szCs w:val="16"/>
                <w:lang w:val="en-AU"/>
              </w:rPr>
            </w:pPr>
            <w:r w:rsidRPr="00B15A85">
              <w:rPr>
                <w:snapToGrid w:val="0"/>
                <w:color w:val="000000"/>
                <w:sz w:val="16"/>
                <w:szCs w:val="16"/>
                <w:lang w:val="en-AU"/>
              </w:rPr>
              <w:t>14.0.0</w:t>
            </w:r>
          </w:p>
        </w:tc>
      </w:tr>
      <w:bookmarkEnd w:id="206"/>
    </w:tbl>
    <w:p w:rsidR="005C29AA" w:rsidRDefault="005C29AA" w:rsidP="005C29A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Change w:id="210">
          <w:tblGrid>
            <w:gridCol w:w="800"/>
            <w:gridCol w:w="800"/>
            <w:gridCol w:w="1094"/>
            <w:gridCol w:w="425"/>
            <w:gridCol w:w="425"/>
            <w:gridCol w:w="425"/>
            <w:gridCol w:w="4962"/>
            <w:gridCol w:w="708"/>
          </w:tblGrid>
        </w:tblGridChange>
      </w:tblGrid>
      <w:tr w:rsidR="005C29AA" w:rsidRPr="00B15A85" w:rsidTr="00B15A85">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5C29AA" w:rsidRPr="00B15A85" w:rsidRDefault="005C29AA" w:rsidP="005C29AA">
            <w:pPr>
              <w:pStyle w:val="TAL"/>
              <w:jc w:val="center"/>
              <w:rPr>
                <w:b/>
                <w:sz w:val="16"/>
                <w:lang w:eastAsia="en-US"/>
              </w:rPr>
            </w:pPr>
            <w:r w:rsidRPr="00B15A85">
              <w:rPr>
                <w:b/>
              </w:rPr>
              <w:t>Change history</w:t>
            </w:r>
          </w:p>
        </w:tc>
      </w:tr>
      <w:tr w:rsidR="005C29AA" w:rsidRPr="00B15A85" w:rsidTr="00B15A85">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TDoc</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5C29AA" w:rsidRPr="00B15A85" w:rsidRDefault="005C29AA" w:rsidP="005C29AA">
            <w:pPr>
              <w:pStyle w:val="TAL"/>
              <w:rPr>
                <w:b/>
                <w:sz w:val="16"/>
                <w:lang w:eastAsia="en-US"/>
              </w:rPr>
            </w:pPr>
            <w:r w:rsidRPr="00B15A85">
              <w:rPr>
                <w:b/>
                <w:sz w:val="16"/>
              </w:rPr>
              <w:t>New version</w:t>
            </w:r>
          </w:p>
        </w:tc>
      </w:tr>
      <w:tr w:rsidR="005C29AA" w:rsidRPr="00B15A85" w:rsidTr="00B15A85">
        <w:tc>
          <w:tcPr>
            <w:tcW w:w="800" w:type="dxa"/>
            <w:tcBorders>
              <w:top w:val="single" w:sz="6" w:space="0" w:color="auto"/>
              <w:left w:val="single" w:sz="6" w:space="0" w:color="auto"/>
              <w:bottom w:val="single" w:sz="6" w:space="0" w:color="auto"/>
              <w:right w:val="single" w:sz="6" w:space="0" w:color="auto"/>
            </w:tcBorders>
            <w:shd w:val="solid" w:color="FFFFFF" w:fill="auto"/>
          </w:tcPr>
          <w:p w:rsidR="005C29AA" w:rsidRPr="003536AE" w:rsidRDefault="005C29AA" w:rsidP="005C29AA">
            <w:pPr>
              <w:pStyle w:val="TAC"/>
              <w:rPr>
                <w:rFonts w:hint="eastAsia"/>
                <w:sz w:val="16"/>
                <w:szCs w:val="16"/>
              </w:rPr>
            </w:pPr>
            <w:r w:rsidRPr="003536AE">
              <w:rPr>
                <w:sz w:val="16"/>
                <w:szCs w:val="16"/>
              </w:rPr>
              <w:t>201</w:t>
            </w:r>
            <w:r w:rsidRPr="003536AE">
              <w:rPr>
                <w:rFonts w:hint="eastAsia"/>
                <w:sz w:val="16"/>
                <w:szCs w:val="16"/>
              </w:rPr>
              <w:t>8</w:t>
            </w:r>
            <w:r w:rsidRPr="003536AE">
              <w:rPr>
                <w:sz w:val="16"/>
                <w:szCs w:val="16"/>
              </w:rPr>
              <w:t>-0</w:t>
            </w:r>
            <w:r w:rsidRPr="003536AE">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C29AA" w:rsidRPr="00B15A85" w:rsidRDefault="005C29AA" w:rsidP="005C29AA">
            <w:pPr>
              <w:pStyle w:val="TAC"/>
              <w:rPr>
                <w:rFonts w:hint="eastAsia"/>
                <w:sz w:val="16"/>
                <w:szCs w:val="16"/>
                <w:lang w:eastAsia="en-US"/>
              </w:rPr>
            </w:pPr>
            <w:r w:rsidRPr="00B15A85">
              <w:rPr>
                <w:rFonts w:hint="eastAsia"/>
                <w:sz w:val="16"/>
                <w:szCs w:val="16"/>
                <w:lang w:eastAsia="en-US"/>
              </w:rPr>
              <w:t>SA#80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5C29AA" w:rsidRPr="00B15A85" w:rsidRDefault="005C29AA" w:rsidP="005C29AA">
            <w:pPr>
              <w:pStyle w:val="TAC"/>
              <w:rPr>
                <w:sz w:val="16"/>
                <w:szCs w:val="16"/>
                <w:lang w:eastAsia="en-US"/>
              </w:rPr>
            </w:pPr>
            <w:r w:rsidRPr="00B15A8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C29AA" w:rsidRPr="00B15A85" w:rsidRDefault="005C29AA" w:rsidP="005C29AA">
            <w:pPr>
              <w:pStyle w:val="TAL"/>
              <w:rPr>
                <w:sz w:val="16"/>
                <w:szCs w:val="16"/>
                <w:lang w:eastAsia="en-US"/>
              </w:rPr>
            </w:pPr>
            <w:r w:rsidRPr="00B15A8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C29AA" w:rsidRPr="00B15A85" w:rsidRDefault="005C29AA" w:rsidP="005C29AA">
            <w:pPr>
              <w:pStyle w:val="TAR"/>
              <w:rPr>
                <w:sz w:val="16"/>
                <w:szCs w:val="16"/>
                <w:lang w:eastAsia="en-US"/>
              </w:rPr>
            </w:pPr>
            <w:r w:rsidRPr="00B15A8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C29AA" w:rsidRPr="00B15A85" w:rsidRDefault="005C29AA" w:rsidP="005C29AA">
            <w:pPr>
              <w:pStyle w:val="TAC"/>
              <w:rPr>
                <w:rFonts w:hint="eastAsia"/>
                <w:sz w:val="16"/>
                <w:szCs w:val="16"/>
                <w:lang w:eastAsia="en-US"/>
              </w:rPr>
            </w:pPr>
            <w:r w:rsidRPr="00B15A85">
              <w:rPr>
                <w:rFonts w:hint="eastAsia"/>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5C29AA" w:rsidRPr="00B15A85" w:rsidRDefault="005C29AA" w:rsidP="005C29AA">
            <w:pPr>
              <w:pStyle w:val="TAL"/>
              <w:rPr>
                <w:rFonts w:hint="eastAsia"/>
                <w:sz w:val="16"/>
                <w:szCs w:val="16"/>
                <w:lang w:eastAsia="en-US"/>
              </w:rPr>
            </w:pPr>
            <w:r w:rsidRPr="00B15A85">
              <w:rPr>
                <w:sz w:val="16"/>
                <w:szCs w:val="16"/>
                <w:lang w:eastAsia="en-US"/>
              </w:rPr>
              <w:t>Update to Rel-1</w:t>
            </w:r>
            <w:r w:rsidRPr="00B15A85">
              <w:rPr>
                <w:rFonts w:hint="eastAsia"/>
                <w:sz w:val="16"/>
                <w:szCs w:val="16"/>
                <w:lang w:eastAsia="en-US"/>
              </w:rPr>
              <w:t>5</w:t>
            </w:r>
            <w:r w:rsidRPr="00B15A85">
              <w:rPr>
                <w:sz w:val="16"/>
                <w:szCs w:val="16"/>
                <w:lang w:eastAsia="en-US"/>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5C29AA" w:rsidRPr="00B15A85" w:rsidRDefault="005C29AA" w:rsidP="005C29AA">
            <w:pPr>
              <w:pStyle w:val="TAC"/>
              <w:rPr>
                <w:sz w:val="16"/>
                <w:szCs w:val="16"/>
                <w:lang w:eastAsia="en-US"/>
              </w:rPr>
            </w:pPr>
            <w:r w:rsidRPr="00B15A85">
              <w:rPr>
                <w:sz w:val="16"/>
                <w:szCs w:val="16"/>
                <w:lang w:eastAsia="en-US"/>
              </w:rPr>
              <w:t>1</w:t>
            </w:r>
            <w:r w:rsidRPr="00B15A85">
              <w:rPr>
                <w:rFonts w:hint="eastAsia"/>
                <w:sz w:val="16"/>
                <w:szCs w:val="16"/>
                <w:lang w:eastAsia="en-US"/>
              </w:rPr>
              <w:t>5</w:t>
            </w:r>
            <w:r w:rsidRPr="00B15A85">
              <w:rPr>
                <w:sz w:val="16"/>
                <w:szCs w:val="16"/>
                <w:lang w:eastAsia="en-US"/>
              </w:rPr>
              <w:t>.0.0</w:t>
            </w:r>
          </w:p>
        </w:tc>
      </w:tr>
      <w:tr w:rsidR="009C7448" w:rsidRPr="00B15A85" w:rsidTr="00B15A85">
        <w:tc>
          <w:tcPr>
            <w:tcW w:w="800" w:type="dxa"/>
            <w:tcBorders>
              <w:top w:val="single" w:sz="6" w:space="0" w:color="auto"/>
              <w:left w:val="single" w:sz="6" w:space="0" w:color="auto"/>
              <w:bottom w:val="single" w:sz="6" w:space="0" w:color="auto"/>
              <w:right w:val="single" w:sz="6" w:space="0" w:color="auto"/>
            </w:tcBorders>
            <w:shd w:val="solid" w:color="FFFFFF" w:fill="auto"/>
          </w:tcPr>
          <w:p w:rsidR="009C7448" w:rsidRPr="003536AE" w:rsidRDefault="00F51D08" w:rsidP="005C29AA">
            <w:pPr>
              <w:pStyle w:val="TAC"/>
              <w:rPr>
                <w:sz w:val="16"/>
                <w:szCs w:val="16"/>
              </w:rPr>
            </w:pPr>
            <w:r>
              <w:rPr>
                <w:sz w:val="16"/>
                <w:szCs w:val="16"/>
              </w:rPr>
              <w:t>2018-10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C7448" w:rsidRPr="00B15A85" w:rsidRDefault="009C7448" w:rsidP="005C29AA">
            <w:pPr>
              <w:pStyle w:val="TAC"/>
              <w:rPr>
                <w:rFonts w:hint="eastAsia"/>
                <w:sz w:val="16"/>
                <w:szCs w:val="16"/>
                <w:lang w:eastAsia="en-US"/>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9C7448" w:rsidRPr="00B15A85" w:rsidRDefault="009C7448" w:rsidP="005C29AA">
            <w:pPr>
              <w:pStyle w:val="TAC"/>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C7448" w:rsidRPr="00B15A85" w:rsidRDefault="009C7448" w:rsidP="005C29AA">
            <w:pPr>
              <w:pStyle w:val="TAL"/>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C7448" w:rsidRPr="00B15A85" w:rsidRDefault="009C7448" w:rsidP="005C29AA">
            <w:pPr>
              <w:pStyle w:val="TAR"/>
              <w:rPr>
                <w:sz w:val="16"/>
                <w:szCs w:val="16"/>
                <w:lang w:eastAsia="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C7448" w:rsidRPr="00B15A85" w:rsidRDefault="009C7448" w:rsidP="005C29AA">
            <w:pPr>
              <w:pStyle w:val="TAC"/>
              <w:rPr>
                <w:rFonts w:hint="eastAsia"/>
                <w:sz w:val="16"/>
                <w:szCs w:val="16"/>
                <w:lang w:eastAsia="en-US"/>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C7448" w:rsidRPr="00B15A85" w:rsidRDefault="00F51D08" w:rsidP="005C29AA">
            <w:pPr>
              <w:pStyle w:val="TAL"/>
              <w:rPr>
                <w:sz w:val="16"/>
                <w:szCs w:val="16"/>
                <w:lang w:eastAsia="en-US"/>
              </w:rPr>
            </w:pPr>
            <w:r w:rsidRPr="00F51D08">
              <w:rPr>
                <w:sz w:val="16"/>
                <w:szCs w:val="16"/>
                <w:lang w:eastAsia="en-US"/>
              </w:rPr>
              <w:t>Correction of document type shown on cove</w:t>
            </w:r>
            <w:r>
              <w:rPr>
                <w:sz w:val="16"/>
                <w:szCs w:val="16"/>
                <w:lang w:eastAsia="en-US"/>
              </w:rPr>
              <w:t>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C7448" w:rsidRPr="00B15A85" w:rsidRDefault="009C7448" w:rsidP="005C29AA">
            <w:pPr>
              <w:pStyle w:val="TAC"/>
              <w:rPr>
                <w:sz w:val="16"/>
                <w:szCs w:val="16"/>
                <w:lang w:eastAsia="en-US"/>
              </w:rPr>
            </w:pPr>
            <w:r>
              <w:rPr>
                <w:sz w:val="16"/>
                <w:szCs w:val="16"/>
                <w:lang w:eastAsia="en-US"/>
              </w:rPr>
              <w:t>15.0.1</w:t>
            </w:r>
          </w:p>
        </w:tc>
      </w:tr>
      <w:tr w:rsidR="00D45E00" w:rsidRPr="00B15A85" w:rsidTr="00B15A85">
        <w:tc>
          <w:tcPr>
            <w:tcW w:w="800" w:type="dxa"/>
            <w:tcBorders>
              <w:top w:val="single" w:sz="6" w:space="0" w:color="auto"/>
              <w:left w:val="single" w:sz="6" w:space="0" w:color="auto"/>
              <w:bottom w:val="single" w:sz="6" w:space="0" w:color="auto"/>
              <w:right w:val="single" w:sz="6" w:space="0" w:color="auto"/>
            </w:tcBorders>
            <w:shd w:val="solid" w:color="FFFFFF" w:fill="auto"/>
          </w:tcPr>
          <w:p w:rsidR="00D45E00" w:rsidRPr="003536AE" w:rsidRDefault="00D45E00" w:rsidP="00D45E00">
            <w:pPr>
              <w:pStyle w:val="TAC"/>
              <w:rPr>
                <w:rFonts w:hint="eastAsia"/>
                <w:sz w:val="16"/>
                <w:szCs w:val="16"/>
              </w:rPr>
            </w:pPr>
            <w:r w:rsidRPr="003536AE">
              <w:rPr>
                <w:sz w:val="16"/>
                <w:szCs w:val="16"/>
              </w:rPr>
              <w:t>20</w:t>
            </w:r>
            <w:r>
              <w:rPr>
                <w:sz w:val="16"/>
                <w:szCs w:val="16"/>
              </w:rPr>
              <w:t>20</w:t>
            </w:r>
            <w:r w:rsidRPr="003536AE">
              <w:rPr>
                <w:sz w:val="16"/>
                <w:szCs w:val="16"/>
              </w:rPr>
              <w:t>-0</w:t>
            </w:r>
            <w:r w:rsidRPr="003536AE">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45E00" w:rsidRPr="00B15A85" w:rsidRDefault="00D45E00" w:rsidP="00D45E00">
            <w:pPr>
              <w:pStyle w:val="TAC"/>
              <w:rPr>
                <w:rFonts w:hint="eastAsia"/>
                <w:sz w:val="16"/>
                <w:szCs w:val="16"/>
                <w:lang w:eastAsia="en-US"/>
              </w:rPr>
            </w:pPr>
            <w:r w:rsidRPr="00B15A85">
              <w:rPr>
                <w:rFonts w:hint="eastAsia"/>
                <w:sz w:val="16"/>
                <w:szCs w:val="16"/>
                <w:lang w:eastAsia="en-US"/>
              </w:rPr>
              <w:t>SA#8</w:t>
            </w:r>
            <w:r>
              <w:rPr>
                <w:sz w:val="16"/>
                <w:szCs w:val="16"/>
                <w:lang w:eastAsia="en-US"/>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45E00" w:rsidRPr="00B15A85" w:rsidRDefault="00D45E00" w:rsidP="00D45E00">
            <w:pPr>
              <w:pStyle w:val="TAC"/>
              <w:rPr>
                <w:sz w:val="16"/>
                <w:szCs w:val="16"/>
                <w:lang w:eastAsia="en-US"/>
              </w:rPr>
            </w:pPr>
            <w:r w:rsidRPr="00B15A8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45E00" w:rsidRPr="00B15A85" w:rsidRDefault="00D45E00" w:rsidP="00D45E00">
            <w:pPr>
              <w:pStyle w:val="TAL"/>
              <w:rPr>
                <w:sz w:val="16"/>
                <w:szCs w:val="16"/>
                <w:lang w:eastAsia="en-US"/>
              </w:rPr>
            </w:pPr>
            <w:r w:rsidRPr="00B15A8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45E00" w:rsidRPr="00B15A85" w:rsidRDefault="00D45E00" w:rsidP="00D45E00">
            <w:pPr>
              <w:pStyle w:val="TAR"/>
              <w:rPr>
                <w:sz w:val="16"/>
                <w:szCs w:val="16"/>
                <w:lang w:eastAsia="en-US"/>
              </w:rPr>
            </w:pPr>
            <w:r w:rsidRPr="00B15A85">
              <w:rPr>
                <w:sz w:val="16"/>
                <w:szCs w:val="16"/>
                <w:lang w:eastAsia="en-US"/>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45E00" w:rsidRPr="00B15A85" w:rsidRDefault="00D45E00" w:rsidP="00D45E00">
            <w:pPr>
              <w:pStyle w:val="TAC"/>
              <w:rPr>
                <w:rFonts w:hint="eastAsia"/>
                <w:sz w:val="16"/>
                <w:szCs w:val="16"/>
                <w:lang w:eastAsia="en-US"/>
              </w:rPr>
            </w:pPr>
            <w:r w:rsidRPr="00B15A85">
              <w:rPr>
                <w:rFonts w:hint="eastAsia"/>
                <w:sz w:val="16"/>
                <w:szCs w:val="16"/>
                <w:lang w:eastAsia="en-US"/>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45E00" w:rsidRPr="00B15A85" w:rsidRDefault="00D45E00" w:rsidP="00D45E00">
            <w:pPr>
              <w:pStyle w:val="TAL"/>
              <w:rPr>
                <w:rFonts w:hint="eastAsia"/>
                <w:sz w:val="16"/>
                <w:szCs w:val="16"/>
                <w:lang w:eastAsia="en-US"/>
              </w:rPr>
            </w:pPr>
            <w:r w:rsidRPr="00B15A85">
              <w:rPr>
                <w:sz w:val="16"/>
                <w:szCs w:val="16"/>
                <w:lang w:eastAsia="en-US"/>
              </w:rPr>
              <w:t>Update to Rel-1</w:t>
            </w:r>
            <w:r>
              <w:rPr>
                <w:sz w:val="16"/>
                <w:szCs w:val="16"/>
                <w:lang w:eastAsia="en-US"/>
              </w:rPr>
              <w:t>6</w:t>
            </w:r>
            <w:r w:rsidRPr="00B15A85">
              <w:rPr>
                <w:sz w:val="16"/>
                <w:szCs w:val="16"/>
                <w:lang w:eastAsia="en-US"/>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45E00" w:rsidRPr="00B15A85" w:rsidRDefault="00D45E00" w:rsidP="00D45E00">
            <w:pPr>
              <w:pStyle w:val="TAC"/>
              <w:rPr>
                <w:sz w:val="16"/>
                <w:szCs w:val="16"/>
                <w:lang w:eastAsia="en-US"/>
              </w:rPr>
            </w:pPr>
            <w:r w:rsidRPr="00B15A85">
              <w:rPr>
                <w:sz w:val="16"/>
                <w:szCs w:val="16"/>
                <w:lang w:eastAsia="en-US"/>
              </w:rPr>
              <w:t>1</w:t>
            </w:r>
            <w:r>
              <w:rPr>
                <w:sz w:val="16"/>
                <w:szCs w:val="16"/>
                <w:lang w:eastAsia="en-US"/>
              </w:rPr>
              <w:t>6</w:t>
            </w:r>
            <w:r w:rsidRPr="00B15A85">
              <w:rPr>
                <w:sz w:val="16"/>
                <w:szCs w:val="16"/>
                <w:lang w:eastAsia="en-US"/>
              </w:rPr>
              <w:t>.0.0</w:t>
            </w:r>
          </w:p>
        </w:tc>
      </w:tr>
    </w:tbl>
    <w:p w:rsidR="005C29AA" w:rsidRDefault="005C29AA"/>
    <w:sectPr w:rsidR="005C29AA">
      <w:headerReference w:type="default" r:id="rId127"/>
      <w:footerReference w:type="default" r:id="rId12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E35" w:rsidRDefault="00BA2E35">
      <w:r>
        <w:separator/>
      </w:r>
    </w:p>
  </w:endnote>
  <w:endnote w:type="continuationSeparator" w:id="0">
    <w:p w:rsidR="00BA2E35" w:rsidRDefault="00BA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5.0.0">
    <w:altName w:val="Times New Roman"/>
    <w:panose1 w:val="00000000000000000000"/>
    <w:charset w:val="00"/>
    <w:family w:val="roman"/>
    <w:notTrueType/>
    <w:pitch w:val="default"/>
  </w:font>
  <w:font w:name="v4.2.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E08" w:rsidRDefault="005D4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E08" w:rsidRDefault="005D4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E08" w:rsidRDefault="005D4E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F42" w:rsidRDefault="002D5F42" w:rsidP="00C14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5F42" w:rsidRDefault="002D5F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F42" w:rsidRDefault="004961D1">
    <w:pPr>
      <w:pStyle w:val="Footer"/>
    </w:pPr>
    <w: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F42" w:rsidRDefault="002D5F4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E35" w:rsidRDefault="00BA2E35">
      <w:r>
        <w:separator/>
      </w:r>
    </w:p>
  </w:footnote>
  <w:footnote w:type="continuationSeparator" w:id="0">
    <w:p w:rsidR="00BA2E35" w:rsidRDefault="00BA2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E08" w:rsidRDefault="005D4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E08" w:rsidRDefault="005D4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E08" w:rsidRDefault="005D4E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D24" w:rsidRDefault="00112D24" w:rsidP="00112D24">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27C4D">
      <w:rPr>
        <w:rFonts w:ascii="Arial" w:hAnsi="Arial" w:cs="Arial"/>
        <w:b/>
        <w:noProof/>
        <w:sz w:val="18"/>
        <w:szCs w:val="18"/>
      </w:rPr>
      <w:t>Release 16</w:t>
    </w:r>
    <w:r>
      <w:rPr>
        <w:rFonts w:ascii="Arial" w:hAnsi="Arial" w:cs="Arial"/>
        <w:b/>
        <w:sz w:val="18"/>
        <w:szCs w:val="18"/>
      </w:rPr>
      <w:fldChar w:fldCharType="end"/>
    </w:r>
  </w:p>
  <w:p w:rsidR="00112D24" w:rsidRDefault="00112D24" w:rsidP="00112D2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27C4D">
      <w:rPr>
        <w:rFonts w:ascii="Arial" w:hAnsi="Arial" w:cs="Arial"/>
        <w:b/>
        <w:noProof/>
        <w:sz w:val="18"/>
        <w:szCs w:val="18"/>
      </w:rPr>
      <w:t>3GPP TR 36.921 V16.0.0 (2020-06)</w:t>
    </w:r>
    <w:r>
      <w:rPr>
        <w:rFonts w:ascii="Arial" w:hAnsi="Arial" w:cs="Arial"/>
        <w:b/>
        <w:sz w:val="18"/>
        <w:szCs w:val="18"/>
      </w:rPr>
      <w:fldChar w:fldCharType="end"/>
    </w:r>
  </w:p>
  <w:p w:rsidR="00112D24" w:rsidRDefault="00112D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F42" w:rsidRDefault="002D5F42">
    <w:pPr>
      <w:pStyle w:val="Header"/>
      <w:framePr w:wrap="auto" w:vAnchor="text" w:hAnchor="margin" w:xAlign="right" w:y="1"/>
      <w:widowControl/>
    </w:pPr>
    <w:r>
      <w:fldChar w:fldCharType="begin"/>
    </w:r>
    <w:r>
      <w:instrText xml:space="preserve"> STYLEREF ZA </w:instrText>
    </w:r>
    <w:r>
      <w:fldChar w:fldCharType="separate"/>
    </w:r>
    <w:r w:rsidR="00527C4D">
      <w:t>3GPP TR 36.921 V16.0.0 (2020-06)</w:t>
    </w:r>
    <w:r>
      <w:fldChar w:fldCharType="end"/>
    </w:r>
  </w:p>
  <w:p w:rsidR="002D5F42" w:rsidRDefault="002D5F42">
    <w:pPr>
      <w:pStyle w:val="Header"/>
      <w:framePr w:wrap="auto" w:vAnchor="text" w:hAnchor="margin" w:xAlign="center" w:y="1"/>
      <w:widowControl/>
    </w:pPr>
    <w:r>
      <w:fldChar w:fldCharType="begin"/>
    </w:r>
    <w:r>
      <w:instrText xml:space="preserve"> PAGE </w:instrText>
    </w:r>
    <w:r>
      <w:fldChar w:fldCharType="separate"/>
    </w:r>
    <w:r w:rsidR="005C4428">
      <w:t>42</w:t>
    </w:r>
    <w:r>
      <w:fldChar w:fldCharType="end"/>
    </w:r>
  </w:p>
  <w:p w:rsidR="002D5F42" w:rsidRPr="00566498" w:rsidRDefault="002D5F42" w:rsidP="00566498">
    <w:pPr>
      <w:pStyle w:val="Header"/>
    </w:pPr>
    <w:r w:rsidRPr="00566498">
      <w:fldChar w:fldCharType="begin"/>
    </w:r>
    <w:r w:rsidRPr="00566498">
      <w:instrText xml:space="preserve"> STYLEREF ZGSM </w:instrText>
    </w:r>
    <w:r w:rsidRPr="00566498">
      <w:fldChar w:fldCharType="separate"/>
    </w:r>
    <w:r w:rsidR="00527C4D">
      <w:t>Release 16</w:t>
    </w:r>
    <w:r w:rsidRPr="00566498">
      <w:fldChar w:fldCharType="end"/>
    </w:r>
  </w:p>
  <w:p w:rsidR="002D5F42" w:rsidRDefault="002D5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115C0"/>
    <w:multiLevelType w:val="multilevel"/>
    <w:tmpl w:val="0B82C2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5D5FC7"/>
    <w:multiLevelType w:val="hybridMultilevel"/>
    <w:tmpl w:val="4B16E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5A3C32"/>
    <w:multiLevelType w:val="hybridMultilevel"/>
    <w:tmpl w:val="5CE40416"/>
    <w:lvl w:ilvl="0" w:tplc="F6AA7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E7F5C"/>
    <w:multiLevelType w:val="hybridMultilevel"/>
    <w:tmpl w:val="99CE0C0A"/>
    <w:lvl w:ilvl="0" w:tplc="1C44B70C">
      <w:start w:val="1"/>
      <w:numFmt w:val="decimal"/>
      <w:pStyle w:val="reference"/>
      <w:lvlText w:val="[%1] "/>
      <w:lvlJc w:val="left"/>
      <w:pPr>
        <w:tabs>
          <w:tab w:val="num" w:pos="420"/>
        </w:tabs>
        <w:ind w:left="420" w:hanging="420"/>
      </w:pPr>
      <w:rPr>
        <w:rFonts w:hint="eastAsia"/>
        <w:lang w:val="en-US"/>
      </w:rPr>
    </w:lvl>
    <w:lvl w:ilvl="1" w:tplc="FB1ADA48">
      <w:numFmt w:val="bullet"/>
      <w:lvlText w:val=""/>
      <w:lvlJc w:val="left"/>
      <w:pPr>
        <w:tabs>
          <w:tab w:val="num" w:pos="780"/>
        </w:tabs>
        <w:ind w:left="780" w:hanging="360"/>
      </w:pPr>
      <w:rPr>
        <w:rFonts w:ascii="Symbol" w:eastAsia="MS Mincho" w:hAnsi="Symbol" w:cs="Times New Roman" w:hint="default"/>
        <w:color w:val="auto"/>
        <w:lang w:val="en-US"/>
      </w:rPr>
    </w:lvl>
    <w:lvl w:ilvl="2" w:tplc="FB1ADA48">
      <w:numFmt w:val="bullet"/>
      <w:lvlText w:val=""/>
      <w:lvlJc w:val="left"/>
      <w:pPr>
        <w:tabs>
          <w:tab w:val="num" w:pos="780"/>
        </w:tabs>
        <w:ind w:left="780" w:hanging="360"/>
      </w:pPr>
      <w:rPr>
        <w:rFonts w:ascii="Symbol" w:eastAsia="MS Mincho" w:hAnsi="Symbol" w:cs="Times New Roman" w:hint="default"/>
        <w:color w:val="auto"/>
        <w:lang w:val="en-US"/>
      </w:rPr>
    </w:lvl>
    <w:lvl w:ilvl="3" w:tplc="FB1ADA48">
      <w:numFmt w:val="bullet"/>
      <w:lvlText w:val=""/>
      <w:lvlJc w:val="left"/>
      <w:pPr>
        <w:tabs>
          <w:tab w:val="num" w:pos="780"/>
        </w:tabs>
        <w:ind w:left="780" w:hanging="360"/>
      </w:pPr>
      <w:rPr>
        <w:rFonts w:ascii="Symbol" w:eastAsia="MS Mincho" w:hAnsi="Symbol" w:cs="Times New Roman" w:hint="default"/>
        <w:color w:val="auto"/>
        <w:lang w:val="en-US"/>
      </w:r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63E2F61"/>
    <w:multiLevelType w:val="hybridMultilevel"/>
    <w:tmpl w:val="CC4AD21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F1B233C"/>
    <w:multiLevelType w:val="hybridMultilevel"/>
    <w:tmpl w:val="18E6A598"/>
    <w:lvl w:ilvl="0" w:tplc="40BA9D82">
      <w:numFmt w:val="bullet"/>
      <w:lvlText w:val="-"/>
      <w:lvlJc w:val="left"/>
      <w:pPr>
        <w:tabs>
          <w:tab w:val="num" w:pos="760"/>
        </w:tabs>
        <w:ind w:left="760" w:hanging="360"/>
      </w:pPr>
      <w:rPr>
        <w:rFonts w:ascii="Times New Roman" w:eastAsia="Batang" w:hAnsi="Times New Roman" w:cs="Times New Roman"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119B180A"/>
    <w:multiLevelType w:val="hybridMultilevel"/>
    <w:tmpl w:val="362E12D8"/>
    <w:lvl w:ilvl="0" w:tplc="3DC05D2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6614AFE"/>
    <w:multiLevelType w:val="hybridMultilevel"/>
    <w:tmpl w:val="4ECA0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CC4A5F"/>
    <w:multiLevelType w:val="hybridMultilevel"/>
    <w:tmpl w:val="E81C3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D04D02"/>
    <w:multiLevelType w:val="hybridMultilevel"/>
    <w:tmpl w:val="5CE40416"/>
    <w:lvl w:ilvl="0" w:tplc="F6AA7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445F2"/>
    <w:multiLevelType w:val="hybridMultilevel"/>
    <w:tmpl w:val="325E8F8E"/>
    <w:lvl w:ilvl="0" w:tplc="04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lowerRoman"/>
      <w:lvlText w:val="%3."/>
      <w:lvlJc w:val="right"/>
      <w:pPr>
        <w:tabs>
          <w:tab w:val="num" w:pos="1800"/>
        </w:tabs>
        <w:ind w:left="1800" w:hanging="180"/>
      </w:pPr>
    </w:lvl>
    <w:lvl w:ilvl="3" w:tplc="862E16B2">
      <w:start w:val="1"/>
      <w:numFmt w:val="lowerLetter"/>
      <w:lvlText w:val="%4)"/>
      <w:lvlJc w:val="left"/>
      <w:pPr>
        <w:tabs>
          <w:tab w:val="num" w:pos="2520"/>
        </w:tabs>
        <w:ind w:left="2520" w:hanging="360"/>
      </w:pPr>
      <w:rPr>
        <w:rFonts w:hint="default"/>
        <w:sz w:val="20"/>
      </w:r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2" w15:restartNumberingAfterBreak="0">
    <w:nsid w:val="228338DC"/>
    <w:multiLevelType w:val="hybridMultilevel"/>
    <w:tmpl w:val="3E3870DA"/>
    <w:lvl w:ilvl="0" w:tplc="E3582F6A">
      <w:start w:val="1"/>
      <w:numFmt w:val="bullet"/>
      <w:lvlText w:val="-"/>
      <w:lvlJc w:val="left"/>
      <w:pPr>
        <w:tabs>
          <w:tab w:val="num" w:pos="360"/>
        </w:tabs>
        <w:ind w:left="360" w:hanging="360"/>
      </w:pPr>
      <w:rPr>
        <w:rFonts w:ascii="Times New Roman" w:hAnsi="Times New Roman" w:hint="default"/>
      </w:rPr>
    </w:lvl>
    <w:lvl w:ilvl="1" w:tplc="3D741EEA">
      <w:start w:val="176"/>
      <w:numFmt w:val="bullet"/>
      <w:lvlText w:val=""/>
      <w:lvlJc w:val="left"/>
      <w:pPr>
        <w:tabs>
          <w:tab w:val="num" w:pos="1080"/>
        </w:tabs>
        <w:ind w:left="1080" w:hanging="360"/>
      </w:pPr>
      <w:rPr>
        <w:rFonts w:ascii="Wingdings" w:hAnsi="Wingdings" w:hint="default"/>
      </w:rPr>
    </w:lvl>
    <w:lvl w:ilvl="2" w:tplc="6CF67ED8">
      <w:start w:val="176"/>
      <w:numFmt w:val="bullet"/>
      <w:lvlText w:val="-"/>
      <w:lvlJc w:val="left"/>
      <w:pPr>
        <w:tabs>
          <w:tab w:val="num" w:pos="1800"/>
        </w:tabs>
        <w:ind w:left="1800" w:hanging="360"/>
      </w:pPr>
      <w:rPr>
        <w:rFonts w:ascii="Times New Roman" w:hAnsi="Times New Roman" w:hint="default"/>
      </w:rPr>
    </w:lvl>
    <w:lvl w:ilvl="3" w:tplc="B97E9336">
      <w:start w:val="176"/>
      <w:numFmt w:val="bullet"/>
      <w:lvlText w:val="&gt;"/>
      <w:lvlJc w:val="left"/>
      <w:pPr>
        <w:tabs>
          <w:tab w:val="num" w:pos="2520"/>
        </w:tabs>
        <w:ind w:left="2520" w:hanging="360"/>
      </w:pPr>
      <w:rPr>
        <w:rFonts w:ascii="Times New Roman" w:hAnsi="Times New Roman" w:hint="default"/>
      </w:rPr>
    </w:lvl>
    <w:lvl w:ilvl="4" w:tplc="0FD0256E">
      <w:start w:val="176"/>
      <w:numFmt w:val="bullet"/>
      <w:lvlText w:val="~"/>
      <w:lvlJc w:val="left"/>
      <w:pPr>
        <w:tabs>
          <w:tab w:val="num" w:pos="3240"/>
        </w:tabs>
        <w:ind w:left="3240" w:hanging="360"/>
      </w:pPr>
      <w:rPr>
        <w:rFonts w:ascii="Times New Roman" w:hAnsi="Times New Roman" w:hint="default"/>
      </w:rPr>
    </w:lvl>
    <w:lvl w:ilvl="5" w:tplc="44DC2624" w:tentative="1">
      <w:start w:val="1"/>
      <w:numFmt w:val="bullet"/>
      <w:lvlText w:val="-"/>
      <w:lvlJc w:val="left"/>
      <w:pPr>
        <w:tabs>
          <w:tab w:val="num" w:pos="3960"/>
        </w:tabs>
        <w:ind w:left="3960" w:hanging="360"/>
      </w:pPr>
      <w:rPr>
        <w:rFonts w:ascii="Times New Roman" w:hAnsi="Times New Roman" w:hint="default"/>
      </w:rPr>
    </w:lvl>
    <w:lvl w:ilvl="6" w:tplc="B01E0034" w:tentative="1">
      <w:start w:val="1"/>
      <w:numFmt w:val="bullet"/>
      <w:lvlText w:val="-"/>
      <w:lvlJc w:val="left"/>
      <w:pPr>
        <w:tabs>
          <w:tab w:val="num" w:pos="4680"/>
        </w:tabs>
        <w:ind w:left="4680" w:hanging="360"/>
      </w:pPr>
      <w:rPr>
        <w:rFonts w:ascii="Times New Roman" w:hAnsi="Times New Roman" w:hint="default"/>
      </w:rPr>
    </w:lvl>
    <w:lvl w:ilvl="7" w:tplc="3C5875D6" w:tentative="1">
      <w:start w:val="1"/>
      <w:numFmt w:val="bullet"/>
      <w:lvlText w:val="-"/>
      <w:lvlJc w:val="left"/>
      <w:pPr>
        <w:tabs>
          <w:tab w:val="num" w:pos="5400"/>
        </w:tabs>
        <w:ind w:left="5400" w:hanging="360"/>
      </w:pPr>
      <w:rPr>
        <w:rFonts w:ascii="Times New Roman" w:hAnsi="Times New Roman" w:hint="default"/>
      </w:rPr>
    </w:lvl>
    <w:lvl w:ilvl="8" w:tplc="FEB06614" w:tentative="1">
      <w:start w:val="1"/>
      <w:numFmt w:val="bullet"/>
      <w:lvlText w:val="-"/>
      <w:lvlJc w:val="left"/>
      <w:pPr>
        <w:tabs>
          <w:tab w:val="num" w:pos="6120"/>
        </w:tabs>
        <w:ind w:left="6120" w:hanging="360"/>
      </w:pPr>
      <w:rPr>
        <w:rFonts w:ascii="Times New Roman" w:hAnsi="Times New Roman" w:hint="default"/>
      </w:rPr>
    </w:lvl>
  </w:abstractNum>
  <w:abstractNum w:abstractNumId="13" w15:restartNumberingAfterBreak="0">
    <w:nsid w:val="25513B01"/>
    <w:multiLevelType w:val="multilevel"/>
    <w:tmpl w:val="D0222D3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6A54759"/>
    <w:multiLevelType w:val="hybridMultilevel"/>
    <w:tmpl w:val="BE16EC30"/>
    <w:lvl w:ilvl="0" w:tplc="40BA9D82">
      <w:numFmt w:val="bullet"/>
      <w:lvlText w:val="-"/>
      <w:lvlJc w:val="left"/>
      <w:pPr>
        <w:tabs>
          <w:tab w:val="num" w:pos="760"/>
        </w:tabs>
        <w:ind w:left="760" w:hanging="360"/>
      </w:pPr>
      <w:rPr>
        <w:rFonts w:ascii="Times New Roman" w:eastAsia="Batang" w:hAnsi="Times New Roman" w:cs="Times New Roman" w:hint="default"/>
      </w:rPr>
    </w:lvl>
    <w:lvl w:ilvl="1" w:tplc="03AEACB6">
      <w:start w:val="1"/>
      <w:numFmt w:val="bullet"/>
      <w:lvlText w:val="·"/>
      <w:lvlJc w:val="left"/>
      <w:pPr>
        <w:tabs>
          <w:tab w:val="num" w:pos="1200"/>
        </w:tabs>
        <w:ind w:left="1200" w:hanging="400"/>
      </w:pPr>
      <w:rPr>
        <w:rFonts w:ascii="Batang" w:eastAsia="Batang" w:hAnsi="Batang" w:hint="eastAsia"/>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15:restartNumberingAfterBreak="0">
    <w:nsid w:val="2C6313AA"/>
    <w:multiLevelType w:val="hybridMultilevel"/>
    <w:tmpl w:val="49A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151D70"/>
    <w:multiLevelType w:val="hybridMultilevel"/>
    <w:tmpl w:val="1374CAA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6C014D0"/>
    <w:multiLevelType w:val="hybridMultilevel"/>
    <w:tmpl w:val="5C6C1980"/>
    <w:lvl w:ilvl="0" w:tplc="04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CB6903"/>
    <w:multiLevelType w:val="hybridMultilevel"/>
    <w:tmpl w:val="C5306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4E0BA6"/>
    <w:multiLevelType w:val="hybridMultilevel"/>
    <w:tmpl w:val="74F209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2520E8"/>
    <w:multiLevelType w:val="hybridMultilevel"/>
    <w:tmpl w:val="FA9A82E4"/>
    <w:lvl w:ilvl="0" w:tplc="4AFE8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141FA5"/>
    <w:multiLevelType w:val="hybridMultilevel"/>
    <w:tmpl w:val="6CDA8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FD781D"/>
    <w:multiLevelType w:val="hybridMultilevel"/>
    <w:tmpl w:val="960A8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C556A5"/>
    <w:multiLevelType w:val="hybridMultilevel"/>
    <w:tmpl w:val="ED8CC572"/>
    <w:lvl w:ilvl="0" w:tplc="50E0F732">
      <w:start w:val="1"/>
      <w:numFmt w:val="bullet"/>
      <w:lvlText w:val=""/>
      <w:lvlJc w:val="left"/>
      <w:pPr>
        <w:tabs>
          <w:tab w:val="num" w:pos="720"/>
        </w:tabs>
        <w:ind w:left="720" w:hanging="360"/>
      </w:pPr>
      <w:rPr>
        <w:rFonts w:ascii="Wingdings 2" w:hAnsi="Wingdings 2" w:hint="default"/>
      </w:rPr>
    </w:lvl>
    <w:lvl w:ilvl="1" w:tplc="02F250C2">
      <w:start w:val="1495"/>
      <w:numFmt w:val="bullet"/>
      <w:lvlText w:val=""/>
      <w:lvlJc w:val="left"/>
      <w:pPr>
        <w:tabs>
          <w:tab w:val="num" w:pos="1440"/>
        </w:tabs>
        <w:ind w:left="1440" w:hanging="360"/>
      </w:pPr>
      <w:rPr>
        <w:rFonts w:ascii="Wingdings 2" w:hAnsi="Wingdings 2" w:hint="default"/>
      </w:rPr>
    </w:lvl>
    <w:lvl w:ilvl="2" w:tplc="B6B6D83C" w:tentative="1">
      <w:start w:val="1"/>
      <w:numFmt w:val="bullet"/>
      <w:lvlText w:val=""/>
      <w:lvlJc w:val="left"/>
      <w:pPr>
        <w:tabs>
          <w:tab w:val="num" w:pos="2160"/>
        </w:tabs>
        <w:ind w:left="2160" w:hanging="360"/>
      </w:pPr>
      <w:rPr>
        <w:rFonts w:ascii="Wingdings 2" w:hAnsi="Wingdings 2" w:hint="default"/>
      </w:rPr>
    </w:lvl>
    <w:lvl w:ilvl="3" w:tplc="2830FD3E" w:tentative="1">
      <w:start w:val="1"/>
      <w:numFmt w:val="bullet"/>
      <w:lvlText w:val=""/>
      <w:lvlJc w:val="left"/>
      <w:pPr>
        <w:tabs>
          <w:tab w:val="num" w:pos="2880"/>
        </w:tabs>
        <w:ind w:left="2880" w:hanging="360"/>
      </w:pPr>
      <w:rPr>
        <w:rFonts w:ascii="Wingdings 2" w:hAnsi="Wingdings 2" w:hint="default"/>
      </w:rPr>
    </w:lvl>
    <w:lvl w:ilvl="4" w:tplc="E21CF5DA" w:tentative="1">
      <w:start w:val="1"/>
      <w:numFmt w:val="bullet"/>
      <w:lvlText w:val=""/>
      <w:lvlJc w:val="left"/>
      <w:pPr>
        <w:tabs>
          <w:tab w:val="num" w:pos="3600"/>
        </w:tabs>
        <w:ind w:left="3600" w:hanging="360"/>
      </w:pPr>
      <w:rPr>
        <w:rFonts w:ascii="Wingdings 2" w:hAnsi="Wingdings 2" w:hint="default"/>
      </w:rPr>
    </w:lvl>
    <w:lvl w:ilvl="5" w:tplc="48FE8F3A" w:tentative="1">
      <w:start w:val="1"/>
      <w:numFmt w:val="bullet"/>
      <w:lvlText w:val=""/>
      <w:lvlJc w:val="left"/>
      <w:pPr>
        <w:tabs>
          <w:tab w:val="num" w:pos="4320"/>
        </w:tabs>
        <w:ind w:left="4320" w:hanging="360"/>
      </w:pPr>
      <w:rPr>
        <w:rFonts w:ascii="Wingdings 2" w:hAnsi="Wingdings 2" w:hint="default"/>
      </w:rPr>
    </w:lvl>
    <w:lvl w:ilvl="6" w:tplc="0D3E456A" w:tentative="1">
      <w:start w:val="1"/>
      <w:numFmt w:val="bullet"/>
      <w:lvlText w:val=""/>
      <w:lvlJc w:val="left"/>
      <w:pPr>
        <w:tabs>
          <w:tab w:val="num" w:pos="5040"/>
        </w:tabs>
        <w:ind w:left="5040" w:hanging="360"/>
      </w:pPr>
      <w:rPr>
        <w:rFonts w:ascii="Wingdings 2" w:hAnsi="Wingdings 2" w:hint="default"/>
      </w:rPr>
    </w:lvl>
    <w:lvl w:ilvl="7" w:tplc="5ACCD884" w:tentative="1">
      <w:start w:val="1"/>
      <w:numFmt w:val="bullet"/>
      <w:lvlText w:val=""/>
      <w:lvlJc w:val="left"/>
      <w:pPr>
        <w:tabs>
          <w:tab w:val="num" w:pos="5760"/>
        </w:tabs>
        <w:ind w:left="5760" w:hanging="360"/>
      </w:pPr>
      <w:rPr>
        <w:rFonts w:ascii="Wingdings 2" w:hAnsi="Wingdings 2" w:hint="default"/>
      </w:rPr>
    </w:lvl>
    <w:lvl w:ilvl="8" w:tplc="E91C830A"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5E45E40"/>
    <w:multiLevelType w:val="hybridMultilevel"/>
    <w:tmpl w:val="0D4C5FAC"/>
    <w:lvl w:ilvl="0" w:tplc="0409000F">
      <w:start w:val="1"/>
      <w:numFmt w:val="decimal"/>
      <w:lvlText w:val="%1."/>
      <w:lvlJc w:val="left"/>
      <w:pPr>
        <w:tabs>
          <w:tab w:val="num" w:pos="774"/>
        </w:tabs>
        <w:ind w:left="774" w:hanging="360"/>
      </w:pPr>
    </w:lvl>
    <w:lvl w:ilvl="1" w:tplc="04090019" w:tentative="1">
      <w:start w:val="1"/>
      <w:numFmt w:val="lowerLetter"/>
      <w:lvlText w:val="%2."/>
      <w:lvlJc w:val="left"/>
      <w:pPr>
        <w:tabs>
          <w:tab w:val="num" w:pos="1494"/>
        </w:tabs>
        <w:ind w:left="1494" w:hanging="360"/>
      </w:pPr>
    </w:lvl>
    <w:lvl w:ilvl="2" w:tplc="0409001B" w:tentative="1">
      <w:start w:val="1"/>
      <w:numFmt w:val="lowerRoman"/>
      <w:lvlText w:val="%3."/>
      <w:lvlJc w:val="right"/>
      <w:pPr>
        <w:tabs>
          <w:tab w:val="num" w:pos="2214"/>
        </w:tabs>
        <w:ind w:left="2214" w:hanging="180"/>
      </w:pPr>
    </w:lvl>
    <w:lvl w:ilvl="3" w:tplc="0409000F" w:tentative="1">
      <w:start w:val="1"/>
      <w:numFmt w:val="decimal"/>
      <w:lvlText w:val="%4."/>
      <w:lvlJc w:val="left"/>
      <w:pPr>
        <w:tabs>
          <w:tab w:val="num" w:pos="2934"/>
        </w:tabs>
        <w:ind w:left="2934" w:hanging="360"/>
      </w:pPr>
    </w:lvl>
    <w:lvl w:ilvl="4" w:tplc="04090019" w:tentative="1">
      <w:start w:val="1"/>
      <w:numFmt w:val="lowerLetter"/>
      <w:lvlText w:val="%5."/>
      <w:lvlJc w:val="left"/>
      <w:pPr>
        <w:tabs>
          <w:tab w:val="num" w:pos="3654"/>
        </w:tabs>
        <w:ind w:left="3654" w:hanging="360"/>
      </w:pPr>
    </w:lvl>
    <w:lvl w:ilvl="5" w:tplc="0409001B" w:tentative="1">
      <w:start w:val="1"/>
      <w:numFmt w:val="lowerRoman"/>
      <w:lvlText w:val="%6."/>
      <w:lvlJc w:val="right"/>
      <w:pPr>
        <w:tabs>
          <w:tab w:val="num" w:pos="4374"/>
        </w:tabs>
        <w:ind w:left="4374" w:hanging="180"/>
      </w:pPr>
    </w:lvl>
    <w:lvl w:ilvl="6" w:tplc="0409000F" w:tentative="1">
      <w:start w:val="1"/>
      <w:numFmt w:val="decimal"/>
      <w:lvlText w:val="%7."/>
      <w:lvlJc w:val="left"/>
      <w:pPr>
        <w:tabs>
          <w:tab w:val="num" w:pos="5094"/>
        </w:tabs>
        <w:ind w:left="5094" w:hanging="360"/>
      </w:pPr>
    </w:lvl>
    <w:lvl w:ilvl="7" w:tplc="04090019" w:tentative="1">
      <w:start w:val="1"/>
      <w:numFmt w:val="lowerLetter"/>
      <w:lvlText w:val="%8."/>
      <w:lvlJc w:val="left"/>
      <w:pPr>
        <w:tabs>
          <w:tab w:val="num" w:pos="5814"/>
        </w:tabs>
        <w:ind w:left="5814" w:hanging="360"/>
      </w:pPr>
    </w:lvl>
    <w:lvl w:ilvl="8" w:tplc="0409001B" w:tentative="1">
      <w:start w:val="1"/>
      <w:numFmt w:val="lowerRoman"/>
      <w:lvlText w:val="%9."/>
      <w:lvlJc w:val="right"/>
      <w:pPr>
        <w:tabs>
          <w:tab w:val="num" w:pos="6534"/>
        </w:tabs>
        <w:ind w:left="6534" w:hanging="180"/>
      </w:pPr>
    </w:lvl>
  </w:abstractNum>
  <w:abstractNum w:abstractNumId="25" w15:restartNumberingAfterBreak="0">
    <w:nsid w:val="62967259"/>
    <w:multiLevelType w:val="hybridMultilevel"/>
    <w:tmpl w:val="47EA2EF0"/>
    <w:lvl w:ilvl="0" w:tplc="FFFFFFFF">
      <w:start w:val="1"/>
      <w:numFmt w:val="decimal"/>
      <w:lvlText w:val="%1."/>
      <w:lvlJc w:val="left"/>
      <w:pPr>
        <w:tabs>
          <w:tab w:val="num" w:pos="1200"/>
        </w:tabs>
        <w:ind w:left="1200" w:hanging="480"/>
      </w:pPr>
      <w:rPr>
        <w:rFonts w:cs="Times New Roman"/>
      </w:rPr>
    </w:lvl>
    <w:lvl w:ilvl="1" w:tplc="FFFFFFFF" w:tentative="1">
      <w:start w:val="1"/>
      <w:numFmt w:val="ideographTraditional"/>
      <w:lvlText w:val="%2、"/>
      <w:lvlJc w:val="left"/>
      <w:pPr>
        <w:tabs>
          <w:tab w:val="num" w:pos="1680"/>
        </w:tabs>
        <w:ind w:left="1680" w:hanging="480"/>
      </w:pPr>
      <w:rPr>
        <w:rFonts w:cs="Times New Roman"/>
      </w:rPr>
    </w:lvl>
    <w:lvl w:ilvl="2" w:tplc="FFFFFFFF" w:tentative="1">
      <w:start w:val="1"/>
      <w:numFmt w:val="lowerRoman"/>
      <w:lvlText w:val="%3."/>
      <w:lvlJc w:val="right"/>
      <w:pPr>
        <w:tabs>
          <w:tab w:val="num" w:pos="2160"/>
        </w:tabs>
        <w:ind w:left="2160" w:hanging="480"/>
      </w:pPr>
      <w:rPr>
        <w:rFonts w:cs="Times New Roman"/>
      </w:rPr>
    </w:lvl>
    <w:lvl w:ilvl="3" w:tplc="FFFFFFFF" w:tentative="1">
      <w:start w:val="1"/>
      <w:numFmt w:val="decimal"/>
      <w:lvlText w:val="%4."/>
      <w:lvlJc w:val="left"/>
      <w:pPr>
        <w:tabs>
          <w:tab w:val="num" w:pos="2640"/>
        </w:tabs>
        <w:ind w:left="2640" w:hanging="480"/>
      </w:pPr>
      <w:rPr>
        <w:rFonts w:cs="Times New Roman"/>
      </w:rPr>
    </w:lvl>
    <w:lvl w:ilvl="4" w:tplc="FFFFFFFF" w:tentative="1">
      <w:start w:val="1"/>
      <w:numFmt w:val="ideographTraditional"/>
      <w:lvlText w:val="%5、"/>
      <w:lvlJc w:val="left"/>
      <w:pPr>
        <w:tabs>
          <w:tab w:val="num" w:pos="3120"/>
        </w:tabs>
        <w:ind w:left="3120" w:hanging="480"/>
      </w:pPr>
      <w:rPr>
        <w:rFonts w:cs="Times New Roman"/>
      </w:rPr>
    </w:lvl>
    <w:lvl w:ilvl="5" w:tplc="FFFFFFFF" w:tentative="1">
      <w:start w:val="1"/>
      <w:numFmt w:val="lowerRoman"/>
      <w:lvlText w:val="%6."/>
      <w:lvlJc w:val="right"/>
      <w:pPr>
        <w:tabs>
          <w:tab w:val="num" w:pos="3600"/>
        </w:tabs>
        <w:ind w:left="3600" w:hanging="480"/>
      </w:pPr>
      <w:rPr>
        <w:rFonts w:cs="Times New Roman"/>
      </w:rPr>
    </w:lvl>
    <w:lvl w:ilvl="6" w:tplc="FFFFFFFF" w:tentative="1">
      <w:start w:val="1"/>
      <w:numFmt w:val="decimal"/>
      <w:lvlText w:val="%7."/>
      <w:lvlJc w:val="left"/>
      <w:pPr>
        <w:tabs>
          <w:tab w:val="num" w:pos="4080"/>
        </w:tabs>
        <w:ind w:left="4080" w:hanging="480"/>
      </w:pPr>
      <w:rPr>
        <w:rFonts w:cs="Times New Roman"/>
      </w:rPr>
    </w:lvl>
    <w:lvl w:ilvl="7" w:tplc="FFFFFFFF" w:tentative="1">
      <w:start w:val="1"/>
      <w:numFmt w:val="ideographTraditional"/>
      <w:lvlText w:val="%8、"/>
      <w:lvlJc w:val="left"/>
      <w:pPr>
        <w:tabs>
          <w:tab w:val="num" w:pos="4560"/>
        </w:tabs>
        <w:ind w:left="4560" w:hanging="480"/>
      </w:pPr>
      <w:rPr>
        <w:rFonts w:cs="Times New Roman"/>
      </w:rPr>
    </w:lvl>
    <w:lvl w:ilvl="8" w:tplc="FFFFFFFF" w:tentative="1">
      <w:start w:val="1"/>
      <w:numFmt w:val="lowerRoman"/>
      <w:lvlText w:val="%9."/>
      <w:lvlJc w:val="right"/>
      <w:pPr>
        <w:tabs>
          <w:tab w:val="num" w:pos="5040"/>
        </w:tabs>
        <w:ind w:left="5040" w:hanging="480"/>
      </w:pPr>
      <w:rPr>
        <w:rFonts w:cs="Times New Roman"/>
      </w:rPr>
    </w:lvl>
  </w:abstractNum>
  <w:abstractNum w:abstractNumId="26" w15:restartNumberingAfterBreak="0">
    <w:nsid w:val="6E3B21F1"/>
    <w:multiLevelType w:val="hybridMultilevel"/>
    <w:tmpl w:val="5CE40416"/>
    <w:lvl w:ilvl="0" w:tplc="F6AA7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9861B5"/>
    <w:multiLevelType w:val="multilevel"/>
    <w:tmpl w:val="76261434"/>
    <w:lvl w:ilvl="0">
      <w:start w:val="1"/>
      <w:numFmt w:val="upperLetter"/>
      <w:pStyle w:val="Annex"/>
      <w:lvlText w:val="%1"/>
      <w:lvlJc w:val="left"/>
      <w:pPr>
        <w:tabs>
          <w:tab w:val="num" w:pos="432"/>
        </w:tabs>
        <w:ind w:left="432" w:hanging="432"/>
      </w:pPr>
      <w:rPr>
        <w:rFonts w:hint="default"/>
      </w:rPr>
    </w:lvl>
    <w:lvl w:ilvl="1">
      <w:start w:val="1"/>
      <w:numFmt w:val="decimal"/>
      <w:pStyle w:val="Annex2"/>
      <w:lvlText w:val="%1.%2"/>
      <w:lvlJc w:val="left"/>
      <w:pPr>
        <w:tabs>
          <w:tab w:val="num" w:pos="576"/>
        </w:tabs>
        <w:ind w:left="576" w:hanging="576"/>
      </w:pPr>
      <w:rPr>
        <w:rFonts w:hint="default"/>
      </w:rPr>
    </w:lvl>
    <w:lvl w:ilvl="2">
      <w:start w:val="1"/>
      <w:numFmt w:val="decimal"/>
      <w:pStyle w:val="Annex3"/>
      <w:lvlText w:val="%1.%2.%3"/>
      <w:lvlJc w:val="left"/>
      <w:pPr>
        <w:tabs>
          <w:tab w:val="num" w:pos="720"/>
        </w:tabs>
        <w:ind w:left="720" w:hanging="720"/>
      </w:pPr>
      <w:rPr>
        <w:rFonts w:hint="default"/>
      </w:rPr>
    </w:lvl>
    <w:lvl w:ilvl="3">
      <w:start w:val="1"/>
      <w:numFmt w:val="decimal"/>
      <w:pStyle w:val="Annex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0CA57E3"/>
    <w:multiLevelType w:val="hybridMultilevel"/>
    <w:tmpl w:val="E110C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747C4E"/>
    <w:multiLevelType w:val="hybridMultilevel"/>
    <w:tmpl w:val="138678AA"/>
    <w:lvl w:ilvl="0" w:tplc="7494E030">
      <w:start w:val="1"/>
      <w:numFmt w:val="bullet"/>
      <w:lvlText w:val=""/>
      <w:lvlJc w:val="left"/>
      <w:pPr>
        <w:tabs>
          <w:tab w:val="num" w:pos="360"/>
        </w:tabs>
        <w:ind w:left="360" w:hanging="360"/>
      </w:pPr>
      <w:rPr>
        <w:rFonts w:ascii="Wingdings" w:hAnsi="Wingdings" w:hint="default"/>
      </w:rPr>
    </w:lvl>
    <w:lvl w:ilvl="1" w:tplc="200E1522">
      <w:start w:val="1"/>
      <w:numFmt w:val="bullet"/>
      <w:lvlText w:val=""/>
      <w:lvlJc w:val="left"/>
      <w:pPr>
        <w:tabs>
          <w:tab w:val="num" w:pos="1080"/>
        </w:tabs>
        <w:ind w:left="1080" w:hanging="360"/>
      </w:pPr>
      <w:rPr>
        <w:rFonts w:ascii="Wingdings" w:hAnsi="Wingdings" w:hint="default"/>
      </w:rPr>
    </w:lvl>
    <w:lvl w:ilvl="2" w:tplc="F7AE65A0">
      <w:start w:val="176"/>
      <w:numFmt w:val="bullet"/>
      <w:lvlText w:val="-"/>
      <w:lvlJc w:val="left"/>
      <w:pPr>
        <w:tabs>
          <w:tab w:val="num" w:pos="1800"/>
        </w:tabs>
        <w:ind w:left="1800" w:hanging="360"/>
      </w:pPr>
      <w:rPr>
        <w:rFonts w:ascii="Times New Roman" w:hAnsi="Times New Roman" w:hint="default"/>
      </w:rPr>
    </w:lvl>
    <w:lvl w:ilvl="3" w:tplc="0D6407F8">
      <w:start w:val="176"/>
      <w:numFmt w:val="bullet"/>
      <w:lvlText w:val="&gt;"/>
      <w:lvlJc w:val="left"/>
      <w:pPr>
        <w:tabs>
          <w:tab w:val="num" w:pos="2520"/>
        </w:tabs>
        <w:ind w:left="2520" w:hanging="360"/>
      </w:pPr>
      <w:rPr>
        <w:rFonts w:ascii="Times New Roman" w:hAnsi="Times New Roman" w:hint="default"/>
      </w:rPr>
    </w:lvl>
    <w:lvl w:ilvl="4" w:tplc="F82E89DE" w:tentative="1">
      <w:start w:val="1"/>
      <w:numFmt w:val="bullet"/>
      <w:lvlText w:val=""/>
      <w:lvlJc w:val="left"/>
      <w:pPr>
        <w:tabs>
          <w:tab w:val="num" w:pos="3240"/>
        </w:tabs>
        <w:ind w:left="3240" w:hanging="360"/>
      </w:pPr>
      <w:rPr>
        <w:rFonts w:ascii="Wingdings" w:hAnsi="Wingdings" w:hint="default"/>
      </w:rPr>
    </w:lvl>
    <w:lvl w:ilvl="5" w:tplc="90520288" w:tentative="1">
      <w:start w:val="1"/>
      <w:numFmt w:val="bullet"/>
      <w:lvlText w:val=""/>
      <w:lvlJc w:val="left"/>
      <w:pPr>
        <w:tabs>
          <w:tab w:val="num" w:pos="3960"/>
        </w:tabs>
        <w:ind w:left="3960" w:hanging="360"/>
      </w:pPr>
      <w:rPr>
        <w:rFonts w:ascii="Wingdings" w:hAnsi="Wingdings" w:hint="default"/>
      </w:rPr>
    </w:lvl>
    <w:lvl w:ilvl="6" w:tplc="8DA4747A" w:tentative="1">
      <w:start w:val="1"/>
      <w:numFmt w:val="bullet"/>
      <w:lvlText w:val=""/>
      <w:lvlJc w:val="left"/>
      <w:pPr>
        <w:tabs>
          <w:tab w:val="num" w:pos="4680"/>
        </w:tabs>
        <w:ind w:left="4680" w:hanging="360"/>
      </w:pPr>
      <w:rPr>
        <w:rFonts w:ascii="Wingdings" w:hAnsi="Wingdings" w:hint="default"/>
      </w:rPr>
    </w:lvl>
    <w:lvl w:ilvl="7" w:tplc="077442DA" w:tentative="1">
      <w:start w:val="1"/>
      <w:numFmt w:val="bullet"/>
      <w:lvlText w:val=""/>
      <w:lvlJc w:val="left"/>
      <w:pPr>
        <w:tabs>
          <w:tab w:val="num" w:pos="5400"/>
        </w:tabs>
        <w:ind w:left="5400" w:hanging="360"/>
      </w:pPr>
      <w:rPr>
        <w:rFonts w:ascii="Wingdings" w:hAnsi="Wingdings" w:hint="default"/>
      </w:rPr>
    </w:lvl>
    <w:lvl w:ilvl="8" w:tplc="37C29C3E"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84C4AC6"/>
    <w:multiLevelType w:val="hybridMultilevel"/>
    <w:tmpl w:val="38687288"/>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BC330F5"/>
    <w:multiLevelType w:val="multilevel"/>
    <w:tmpl w:val="9FF8630E"/>
    <w:lvl w:ilvl="0">
      <w:start w:val="4"/>
      <w:numFmt w:val="decimal"/>
      <w:pStyle w:val="MotorolaResponse1"/>
      <w:lvlText w:val="%1"/>
      <w:lvlJc w:val="left"/>
      <w:pPr>
        <w:tabs>
          <w:tab w:val="num" w:pos="1140"/>
        </w:tabs>
        <w:ind w:left="1140" w:hanging="1140"/>
      </w:pPr>
      <w:rPr>
        <w:rFonts w:hint="default"/>
        <w:b/>
        <w:i w:val="0"/>
        <w:color w:val="70CEF5"/>
        <w:sz w:val="20"/>
        <w:szCs w:val="20"/>
      </w:rPr>
    </w:lvl>
    <w:lvl w:ilvl="1">
      <w:start w:val="6"/>
      <w:numFmt w:val="decimal"/>
      <w:lvlText w:val="%1.%2"/>
      <w:lvlJc w:val="left"/>
      <w:pPr>
        <w:tabs>
          <w:tab w:val="num" w:pos="1140"/>
        </w:tabs>
        <w:ind w:left="1140" w:hanging="1140"/>
      </w:pPr>
      <w:rPr>
        <w:rFonts w:hint="default"/>
      </w:rPr>
    </w:lvl>
    <w:lvl w:ilvl="2">
      <w:start w:val="1"/>
      <w:numFmt w:val="decimal"/>
      <w:lvlRestart w:val="1"/>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C285E4D"/>
    <w:multiLevelType w:val="hybridMultilevel"/>
    <w:tmpl w:val="5CE40416"/>
    <w:lvl w:ilvl="0" w:tplc="F6AA78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
  </w:num>
  <w:num w:numId="3">
    <w:abstractNumId w:val="31"/>
  </w:num>
  <w:num w:numId="4">
    <w:abstractNumId w:val="1"/>
  </w:num>
  <w:num w:numId="5">
    <w:abstractNumId w:val="27"/>
  </w:num>
  <w:num w:numId="6">
    <w:abstractNumId w:val="17"/>
  </w:num>
  <w:num w:numId="7">
    <w:abstractNumId w:val="30"/>
  </w:num>
  <w:num w:numId="8">
    <w:abstractNumId w:val="24"/>
  </w:num>
  <w:num w:numId="9">
    <w:abstractNumId w:val="11"/>
  </w:num>
  <w:num w:numId="10">
    <w:abstractNumId w:val="21"/>
  </w:num>
  <w:num w:numId="11">
    <w:abstractNumId w:val="16"/>
  </w:num>
  <w:num w:numId="12">
    <w:abstractNumId w:val="5"/>
  </w:num>
  <w:num w:numId="13">
    <w:abstractNumId w:val="4"/>
  </w:num>
  <w:num w:numId="14">
    <w:abstractNumId w:val="23"/>
  </w:num>
  <w:num w:numId="15">
    <w:abstractNumId w:val="26"/>
  </w:num>
  <w:num w:numId="16">
    <w:abstractNumId w:val="10"/>
  </w:num>
  <w:num w:numId="17">
    <w:abstractNumId w:val="3"/>
  </w:num>
  <w:num w:numId="18">
    <w:abstractNumId w:val="32"/>
  </w:num>
  <w:num w:numId="19">
    <w:abstractNumId w:val="25"/>
  </w:num>
  <w:num w:numId="20">
    <w:abstractNumId w:val="28"/>
  </w:num>
  <w:num w:numId="21">
    <w:abstractNumId w:val="9"/>
  </w:num>
  <w:num w:numId="22">
    <w:abstractNumId w:val="2"/>
  </w:num>
  <w:num w:numId="23">
    <w:abstractNumId w:val="8"/>
  </w:num>
  <w:num w:numId="24">
    <w:abstractNumId w:val="15"/>
  </w:num>
  <w:num w:numId="25">
    <w:abstractNumId w:val="18"/>
  </w:num>
  <w:num w:numId="26">
    <w:abstractNumId w:val="20"/>
  </w:num>
  <w:num w:numId="27">
    <w:abstractNumId w:val="6"/>
  </w:num>
  <w:num w:numId="28">
    <w:abstractNumId w:val="14"/>
  </w:num>
  <w:num w:numId="29">
    <w:abstractNumId w:val="29"/>
  </w:num>
  <w:num w:numId="30">
    <w:abstractNumId w:val="12"/>
  </w:num>
  <w:num w:numId="31">
    <w:abstractNumId w:val="19"/>
  </w:num>
  <w:num w:numId="32">
    <w:abstractNumId w:val="7"/>
  </w:num>
  <w:num w:numId="33">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26"/>
    <w:rsid w:val="00004AB8"/>
    <w:rsid w:val="000151AB"/>
    <w:rsid w:val="00016D77"/>
    <w:rsid w:val="00017B99"/>
    <w:rsid w:val="00022432"/>
    <w:rsid w:val="000238C8"/>
    <w:rsid w:val="00026F65"/>
    <w:rsid w:val="00030459"/>
    <w:rsid w:val="0003060B"/>
    <w:rsid w:val="00041B82"/>
    <w:rsid w:val="0004640A"/>
    <w:rsid w:val="00050C40"/>
    <w:rsid w:val="000533E0"/>
    <w:rsid w:val="000608B7"/>
    <w:rsid w:val="00062DF4"/>
    <w:rsid w:val="00066F20"/>
    <w:rsid w:val="00071F21"/>
    <w:rsid w:val="00072A00"/>
    <w:rsid w:val="00077D83"/>
    <w:rsid w:val="00080031"/>
    <w:rsid w:val="00082EB3"/>
    <w:rsid w:val="00084037"/>
    <w:rsid w:val="00093732"/>
    <w:rsid w:val="000B1A10"/>
    <w:rsid w:val="000C427A"/>
    <w:rsid w:val="000C4C64"/>
    <w:rsid w:val="000D1D09"/>
    <w:rsid w:val="000E3369"/>
    <w:rsid w:val="000F41AC"/>
    <w:rsid w:val="000F4632"/>
    <w:rsid w:val="00100C17"/>
    <w:rsid w:val="00105FEB"/>
    <w:rsid w:val="001117AE"/>
    <w:rsid w:val="00112D24"/>
    <w:rsid w:val="001148DB"/>
    <w:rsid w:val="00155FBB"/>
    <w:rsid w:val="00164A3D"/>
    <w:rsid w:val="00170999"/>
    <w:rsid w:val="001738F7"/>
    <w:rsid w:val="00185778"/>
    <w:rsid w:val="00192876"/>
    <w:rsid w:val="00197530"/>
    <w:rsid w:val="001A197B"/>
    <w:rsid w:val="001B439D"/>
    <w:rsid w:val="001B754E"/>
    <w:rsid w:val="001E1828"/>
    <w:rsid w:val="001E3A7E"/>
    <w:rsid w:val="001F73DD"/>
    <w:rsid w:val="002049BB"/>
    <w:rsid w:val="00207444"/>
    <w:rsid w:val="00207DD1"/>
    <w:rsid w:val="00216CFE"/>
    <w:rsid w:val="00242397"/>
    <w:rsid w:val="00243F09"/>
    <w:rsid w:val="0025306B"/>
    <w:rsid w:val="0025531F"/>
    <w:rsid w:val="00257B43"/>
    <w:rsid w:val="002707B3"/>
    <w:rsid w:val="0027193E"/>
    <w:rsid w:val="002733FC"/>
    <w:rsid w:val="002A4A26"/>
    <w:rsid w:val="002B64B5"/>
    <w:rsid w:val="002B6A92"/>
    <w:rsid w:val="002D33A0"/>
    <w:rsid w:val="002D4800"/>
    <w:rsid w:val="002D5F42"/>
    <w:rsid w:val="002E3636"/>
    <w:rsid w:val="002F2D72"/>
    <w:rsid w:val="00317981"/>
    <w:rsid w:val="00317D67"/>
    <w:rsid w:val="00320C02"/>
    <w:rsid w:val="00324F41"/>
    <w:rsid w:val="003347BB"/>
    <w:rsid w:val="003353ED"/>
    <w:rsid w:val="00340865"/>
    <w:rsid w:val="00340944"/>
    <w:rsid w:val="00353598"/>
    <w:rsid w:val="00371042"/>
    <w:rsid w:val="00373CCF"/>
    <w:rsid w:val="00375EA4"/>
    <w:rsid w:val="00377B93"/>
    <w:rsid w:val="00382226"/>
    <w:rsid w:val="00382608"/>
    <w:rsid w:val="003861E6"/>
    <w:rsid w:val="00387AF1"/>
    <w:rsid w:val="003A6CC0"/>
    <w:rsid w:val="003C06ED"/>
    <w:rsid w:val="003C0DE8"/>
    <w:rsid w:val="003C7793"/>
    <w:rsid w:val="003E635E"/>
    <w:rsid w:val="003E7844"/>
    <w:rsid w:val="003F2F8E"/>
    <w:rsid w:val="003F3D59"/>
    <w:rsid w:val="004005A9"/>
    <w:rsid w:val="00413738"/>
    <w:rsid w:val="004247D3"/>
    <w:rsid w:val="004368AB"/>
    <w:rsid w:val="0044457F"/>
    <w:rsid w:val="004540D1"/>
    <w:rsid w:val="00455894"/>
    <w:rsid w:val="00456A2C"/>
    <w:rsid w:val="004621D1"/>
    <w:rsid w:val="00474846"/>
    <w:rsid w:val="004811FB"/>
    <w:rsid w:val="004961D1"/>
    <w:rsid w:val="004A6E22"/>
    <w:rsid w:val="004B491E"/>
    <w:rsid w:val="004B7E26"/>
    <w:rsid w:val="004B7FF8"/>
    <w:rsid w:val="004C6580"/>
    <w:rsid w:val="004D0515"/>
    <w:rsid w:val="004D112B"/>
    <w:rsid w:val="004E158A"/>
    <w:rsid w:val="004E716B"/>
    <w:rsid w:val="004F1805"/>
    <w:rsid w:val="004F2F77"/>
    <w:rsid w:val="004F350C"/>
    <w:rsid w:val="004F70AA"/>
    <w:rsid w:val="00503FB9"/>
    <w:rsid w:val="00515DA2"/>
    <w:rsid w:val="005279E9"/>
    <w:rsid w:val="00527C4D"/>
    <w:rsid w:val="00530932"/>
    <w:rsid w:val="005443BF"/>
    <w:rsid w:val="005660E4"/>
    <w:rsid w:val="00566498"/>
    <w:rsid w:val="005668DA"/>
    <w:rsid w:val="005746A3"/>
    <w:rsid w:val="00586CCE"/>
    <w:rsid w:val="005905B7"/>
    <w:rsid w:val="005B6309"/>
    <w:rsid w:val="005C29AA"/>
    <w:rsid w:val="005C4428"/>
    <w:rsid w:val="005C521E"/>
    <w:rsid w:val="005D21A9"/>
    <w:rsid w:val="005D4050"/>
    <w:rsid w:val="005D4E08"/>
    <w:rsid w:val="005E11E3"/>
    <w:rsid w:val="005E2730"/>
    <w:rsid w:val="005E2BA4"/>
    <w:rsid w:val="005E5ADB"/>
    <w:rsid w:val="005F3BD8"/>
    <w:rsid w:val="00617FF4"/>
    <w:rsid w:val="00620E3E"/>
    <w:rsid w:val="00622A4F"/>
    <w:rsid w:val="006253A5"/>
    <w:rsid w:val="00631CA8"/>
    <w:rsid w:val="0063358E"/>
    <w:rsid w:val="006346B8"/>
    <w:rsid w:val="00647BD1"/>
    <w:rsid w:val="00670583"/>
    <w:rsid w:val="006A4BDD"/>
    <w:rsid w:val="006A764C"/>
    <w:rsid w:val="006B1620"/>
    <w:rsid w:val="006B738C"/>
    <w:rsid w:val="006C61D3"/>
    <w:rsid w:val="006D3937"/>
    <w:rsid w:val="006E1171"/>
    <w:rsid w:val="006F0D0D"/>
    <w:rsid w:val="006F20D0"/>
    <w:rsid w:val="006F5233"/>
    <w:rsid w:val="006F6318"/>
    <w:rsid w:val="006F7A0E"/>
    <w:rsid w:val="007034ED"/>
    <w:rsid w:val="00705661"/>
    <w:rsid w:val="00710BBB"/>
    <w:rsid w:val="00715540"/>
    <w:rsid w:val="00717F51"/>
    <w:rsid w:val="00727A63"/>
    <w:rsid w:val="00731F23"/>
    <w:rsid w:val="007334FA"/>
    <w:rsid w:val="007519EA"/>
    <w:rsid w:val="00751D52"/>
    <w:rsid w:val="00753C93"/>
    <w:rsid w:val="00757E4F"/>
    <w:rsid w:val="00766516"/>
    <w:rsid w:val="00766684"/>
    <w:rsid w:val="007778AC"/>
    <w:rsid w:val="00782CFD"/>
    <w:rsid w:val="00787167"/>
    <w:rsid w:val="007A675E"/>
    <w:rsid w:val="007B2B03"/>
    <w:rsid w:val="007C334D"/>
    <w:rsid w:val="007E322C"/>
    <w:rsid w:val="008045E4"/>
    <w:rsid w:val="00806D1B"/>
    <w:rsid w:val="00811C66"/>
    <w:rsid w:val="0082230F"/>
    <w:rsid w:val="008262BD"/>
    <w:rsid w:val="0085321B"/>
    <w:rsid w:val="00866003"/>
    <w:rsid w:val="00874869"/>
    <w:rsid w:val="008861B9"/>
    <w:rsid w:val="00894983"/>
    <w:rsid w:val="008A5E6F"/>
    <w:rsid w:val="008A6AA9"/>
    <w:rsid w:val="008A6E9E"/>
    <w:rsid w:val="008B20A2"/>
    <w:rsid w:val="008B345E"/>
    <w:rsid w:val="008B3940"/>
    <w:rsid w:val="008C1564"/>
    <w:rsid w:val="008C29BA"/>
    <w:rsid w:val="008C312D"/>
    <w:rsid w:val="008F2ADC"/>
    <w:rsid w:val="00907BDF"/>
    <w:rsid w:val="00922CAE"/>
    <w:rsid w:val="009311E8"/>
    <w:rsid w:val="00935EF6"/>
    <w:rsid w:val="00942D92"/>
    <w:rsid w:val="00943562"/>
    <w:rsid w:val="00950484"/>
    <w:rsid w:val="00956578"/>
    <w:rsid w:val="00956B19"/>
    <w:rsid w:val="00956EBC"/>
    <w:rsid w:val="0097177F"/>
    <w:rsid w:val="00977410"/>
    <w:rsid w:val="00984576"/>
    <w:rsid w:val="00984605"/>
    <w:rsid w:val="00996A96"/>
    <w:rsid w:val="009B2887"/>
    <w:rsid w:val="009B3EFA"/>
    <w:rsid w:val="009C7448"/>
    <w:rsid w:val="009D3EDC"/>
    <w:rsid w:val="009D7853"/>
    <w:rsid w:val="009E1F78"/>
    <w:rsid w:val="009E6AE7"/>
    <w:rsid w:val="009F107A"/>
    <w:rsid w:val="009F11D3"/>
    <w:rsid w:val="009F1504"/>
    <w:rsid w:val="009F3A95"/>
    <w:rsid w:val="009F7179"/>
    <w:rsid w:val="00A03830"/>
    <w:rsid w:val="00A10761"/>
    <w:rsid w:val="00A15C75"/>
    <w:rsid w:val="00A17575"/>
    <w:rsid w:val="00A23C24"/>
    <w:rsid w:val="00A31621"/>
    <w:rsid w:val="00A317FC"/>
    <w:rsid w:val="00A32FFA"/>
    <w:rsid w:val="00A46FF9"/>
    <w:rsid w:val="00A5490F"/>
    <w:rsid w:val="00A67582"/>
    <w:rsid w:val="00A832B7"/>
    <w:rsid w:val="00A84917"/>
    <w:rsid w:val="00A86C2D"/>
    <w:rsid w:val="00A91837"/>
    <w:rsid w:val="00AA462A"/>
    <w:rsid w:val="00AC0C67"/>
    <w:rsid w:val="00AC5D6C"/>
    <w:rsid w:val="00AD4F93"/>
    <w:rsid w:val="00AD6EE5"/>
    <w:rsid w:val="00AF192F"/>
    <w:rsid w:val="00AF32CF"/>
    <w:rsid w:val="00AF4E1E"/>
    <w:rsid w:val="00B14808"/>
    <w:rsid w:val="00B15A85"/>
    <w:rsid w:val="00B25B7A"/>
    <w:rsid w:val="00B45512"/>
    <w:rsid w:val="00B75E16"/>
    <w:rsid w:val="00B76F2A"/>
    <w:rsid w:val="00B9058E"/>
    <w:rsid w:val="00B91FB8"/>
    <w:rsid w:val="00BA2E35"/>
    <w:rsid w:val="00BA416F"/>
    <w:rsid w:val="00BB738E"/>
    <w:rsid w:val="00BB765C"/>
    <w:rsid w:val="00BC4B6D"/>
    <w:rsid w:val="00BD6495"/>
    <w:rsid w:val="00BE528E"/>
    <w:rsid w:val="00BF172D"/>
    <w:rsid w:val="00C06427"/>
    <w:rsid w:val="00C14F6B"/>
    <w:rsid w:val="00C23337"/>
    <w:rsid w:val="00C24C4B"/>
    <w:rsid w:val="00C24DD8"/>
    <w:rsid w:val="00C3172A"/>
    <w:rsid w:val="00C31C2C"/>
    <w:rsid w:val="00C32167"/>
    <w:rsid w:val="00C326A5"/>
    <w:rsid w:val="00C32BBA"/>
    <w:rsid w:val="00C45555"/>
    <w:rsid w:val="00C56CF8"/>
    <w:rsid w:val="00C57F79"/>
    <w:rsid w:val="00C729B1"/>
    <w:rsid w:val="00C763CA"/>
    <w:rsid w:val="00C773DA"/>
    <w:rsid w:val="00C779E6"/>
    <w:rsid w:val="00C865CF"/>
    <w:rsid w:val="00C870CC"/>
    <w:rsid w:val="00C930B7"/>
    <w:rsid w:val="00C93874"/>
    <w:rsid w:val="00C97817"/>
    <w:rsid w:val="00CA34BB"/>
    <w:rsid w:val="00CB486D"/>
    <w:rsid w:val="00CB5C01"/>
    <w:rsid w:val="00CD4393"/>
    <w:rsid w:val="00CD4FA8"/>
    <w:rsid w:val="00CE0B5B"/>
    <w:rsid w:val="00CE5B71"/>
    <w:rsid w:val="00D0179F"/>
    <w:rsid w:val="00D02137"/>
    <w:rsid w:val="00D12478"/>
    <w:rsid w:val="00D133A0"/>
    <w:rsid w:val="00D23FA6"/>
    <w:rsid w:val="00D3048D"/>
    <w:rsid w:val="00D325EC"/>
    <w:rsid w:val="00D437C0"/>
    <w:rsid w:val="00D45E00"/>
    <w:rsid w:val="00D5080E"/>
    <w:rsid w:val="00D51B7B"/>
    <w:rsid w:val="00D61976"/>
    <w:rsid w:val="00D64FA7"/>
    <w:rsid w:val="00D722D8"/>
    <w:rsid w:val="00D77C0E"/>
    <w:rsid w:val="00DA0ED3"/>
    <w:rsid w:val="00DB4370"/>
    <w:rsid w:val="00DC5CE3"/>
    <w:rsid w:val="00DD1D9E"/>
    <w:rsid w:val="00DF32FC"/>
    <w:rsid w:val="00DF344C"/>
    <w:rsid w:val="00E04DEB"/>
    <w:rsid w:val="00E10A33"/>
    <w:rsid w:val="00E14675"/>
    <w:rsid w:val="00E23D50"/>
    <w:rsid w:val="00E26CA5"/>
    <w:rsid w:val="00E31855"/>
    <w:rsid w:val="00E44C43"/>
    <w:rsid w:val="00E453C2"/>
    <w:rsid w:val="00E45FD4"/>
    <w:rsid w:val="00E511C5"/>
    <w:rsid w:val="00E511FA"/>
    <w:rsid w:val="00E57DF6"/>
    <w:rsid w:val="00E81B3F"/>
    <w:rsid w:val="00E85073"/>
    <w:rsid w:val="00E9461D"/>
    <w:rsid w:val="00E970BC"/>
    <w:rsid w:val="00E9768A"/>
    <w:rsid w:val="00EA188B"/>
    <w:rsid w:val="00EB469F"/>
    <w:rsid w:val="00ED296E"/>
    <w:rsid w:val="00ED5B63"/>
    <w:rsid w:val="00EE3600"/>
    <w:rsid w:val="00EE53D8"/>
    <w:rsid w:val="00EF1904"/>
    <w:rsid w:val="00EF4070"/>
    <w:rsid w:val="00F058A5"/>
    <w:rsid w:val="00F06CE5"/>
    <w:rsid w:val="00F11D4C"/>
    <w:rsid w:val="00F13CB8"/>
    <w:rsid w:val="00F304A4"/>
    <w:rsid w:val="00F33B0A"/>
    <w:rsid w:val="00F34E91"/>
    <w:rsid w:val="00F40B58"/>
    <w:rsid w:val="00F45417"/>
    <w:rsid w:val="00F46855"/>
    <w:rsid w:val="00F51C44"/>
    <w:rsid w:val="00F51D08"/>
    <w:rsid w:val="00F56168"/>
    <w:rsid w:val="00F747D7"/>
    <w:rsid w:val="00F7700C"/>
    <w:rsid w:val="00F90666"/>
    <w:rsid w:val="00FA0F2D"/>
    <w:rsid w:val="00FA114E"/>
    <w:rsid w:val="00FB1676"/>
    <w:rsid w:val="00FC6BB5"/>
    <w:rsid w:val="00FD1F84"/>
    <w:rsid w:val="00FD530C"/>
    <w:rsid w:val="00FE28AC"/>
    <w:rsid w:val="00FF7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hsdate"/>
  <w:shapeDefaults>
    <o:shapedefaults v:ext="edit" spidmax="2049"/>
    <o:shapelayout v:ext="edit">
      <o:idmap v:ext="edit" data="1"/>
    </o:shapelayout>
  </w:shapeDefaults>
  <w:decimalSymbol w:val=","/>
  <w:listSeparator w:val=";"/>
  <w14:docId w14:val="7B64BAE8"/>
  <w15:chartTrackingRefBased/>
  <w15:docId w15:val="{DB68CD50-EC82-4053-B80F-2CDE4624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D4E08"/>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5D4E0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5D4E08"/>
    <w:pPr>
      <w:pBdr>
        <w:top w:val="none" w:sz="0" w:space="0" w:color="auto"/>
      </w:pBdr>
      <w:spacing w:before="180"/>
      <w:outlineLvl w:val="1"/>
    </w:pPr>
    <w:rPr>
      <w:sz w:val="32"/>
    </w:rPr>
  </w:style>
  <w:style w:type="paragraph" w:styleId="Heading3">
    <w:name w:val="heading 3"/>
    <w:basedOn w:val="Heading2"/>
    <w:next w:val="Normal"/>
    <w:qFormat/>
    <w:rsid w:val="005D4E08"/>
    <w:pPr>
      <w:spacing w:before="120"/>
      <w:outlineLvl w:val="2"/>
    </w:pPr>
    <w:rPr>
      <w:sz w:val="28"/>
    </w:rPr>
  </w:style>
  <w:style w:type="paragraph" w:styleId="Heading4">
    <w:name w:val="heading 4"/>
    <w:basedOn w:val="Heading3"/>
    <w:next w:val="Normal"/>
    <w:qFormat/>
    <w:rsid w:val="005D4E08"/>
    <w:pPr>
      <w:ind w:left="1418" w:hanging="1418"/>
      <w:outlineLvl w:val="3"/>
    </w:pPr>
    <w:rPr>
      <w:sz w:val="24"/>
    </w:rPr>
  </w:style>
  <w:style w:type="paragraph" w:styleId="Heading5">
    <w:name w:val="heading 5"/>
    <w:basedOn w:val="Heading4"/>
    <w:next w:val="Normal"/>
    <w:qFormat/>
    <w:rsid w:val="005D4E08"/>
    <w:pPr>
      <w:ind w:left="1701" w:hanging="1701"/>
      <w:outlineLvl w:val="4"/>
    </w:pPr>
    <w:rPr>
      <w:sz w:val="22"/>
    </w:rPr>
  </w:style>
  <w:style w:type="paragraph" w:styleId="Heading6">
    <w:name w:val="heading 6"/>
    <w:basedOn w:val="H6"/>
    <w:next w:val="Normal"/>
    <w:qFormat/>
    <w:rsid w:val="005D4E08"/>
    <w:pPr>
      <w:outlineLvl w:val="5"/>
    </w:pPr>
  </w:style>
  <w:style w:type="paragraph" w:styleId="Heading7">
    <w:name w:val="heading 7"/>
    <w:basedOn w:val="H6"/>
    <w:next w:val="Normal"/>
    <w:qFormat/>
    <w:rsid w:val="005D4E08"/>
    <w:pPr>
      <w:outlineLvl w:val="6"/>
    </w:pPr>
  </w:style>
  <w:style w:type="paragraph" w:styleId="Heading8">
    <w:name w:val="heading 8"/>
    <w:basedOn w:val="Heading1"/>
    <w:next w:val="Normal"/>
    <w:qFormat/>
    <w:rsid w:val="005D4E08"/>
    <w:pPr>
      <w:ind w:left="0" w:firstLine="0"/>
      <w:outlineLvl w:val="7"/>
    </w:pPr>
  </w:style>
  <w:style w:type="paragraph" w:styleId="Heading9">
    <w:name w:val="heading 9"/>
    <w:basedOn w:val="Heading8"/>
    <w:next w:val="Normal"/>
    <w:qFormat/>
    <w:rsid w:val="005D4E08"/>
    <w:pPr>
      <w:outlineLvl w:val="8"/>
    </w:pPr>
  </w:style>
  <w:style w:type="character" w:default="1" w:styleId="DefaultParagraphFont">
    <w:name w:val="Default Paragraph Font"/>
    <w:semiHidden/>
    <w:rsid w:val="005D4E0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D4E08"/>
  </w:style>
  <w:style w:type="paragraph" w:customStyle="1" w:styleId="H6">
    <w:name w:val="H6"/>
    <w:basedOn w:val="Heading5"/>
    <w:next w:val="Normal"/>
    <w:rsid w:val="005D4E08"/>
    <w:pPr>
      <w:ind w:left="1985" w:hanging="1985"/>
      <w:outlineLvl w:val="9"/>
    </w:pPr>
    <w:rPr>
      <w:sz w:val="20"/>
    </w:rPr>
  </w:style>
  <w:style w:type="paragraph" w:styleId="TOC9">
    <w:name w:val="toc 9"/>
    <w:basedOn w:val="TOC8"/>
    <w:semiHidden/>
    <w:rsid w:val="005D4E08"/>
    <w:pPr>
      <w:ind w:left="1418" w:hanging="1418"/>
    </w:pPr>
  </w:style>
  <w:style w:type="paragraph" w:styleId="TOC8">
    <w:name w:val="toc 8"/>
    <w:basedOn w:val="TOC1"/>
    <w:uiPriority w:val="39"/>
    <w:rsid w:val="005D4E08"/>
    <w:pPr>
      <w:spacing w:before="180"/>
      <w:ind w:left="2693" w:hanging="2693"/>
    </w:pPr>
    <w:rPr>
      <w:b/>
    </w:rPr>
  </w:style>
  <w:style w:type="paragraph" w:styleId="TOC1">
    <w:name w:val="toc 1"/>
    <w:uiPriority w:val="39"/>
    <w:rsid w:val="005D4E08"/>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5D4E08"/>
    <w:pPr>
      <w:keepLines/>
      <w:tabs>
        <w:tab w:val="center" w:pos="4536"/>
        <w:tab w:val="right" w:pos="9072"/>
      </w:tabs>
    </w:pPr>
    <w:rPr>
      <w:noProof/>
    </w:rPr>
  </w:style>
  <w:style w:type="character" w:customStyle="1" w:styleId="ZGSM">
    <w:name w:val="ZGSM"/>
    <w:rsid w:val="005D4E08"/>
  </w:style>
  <w:style w:type="paragraph" w:styleId="Header">
    <w:name w:val="header"/>
    <w:rsid w:val="005D4E08"/>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5D4E0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5D4E08"/>
    <w:pPr>
      <w:ind w:left="1701" w:hanging="1701"/>
    </w:pPr>
  </w:style>
  <w:style w:type="paragraph" w:styleId="TOC4">
    <w:name w:val="toc 4"/>
    <w:basedOn w:val="TOC3"/>
    <w:uiPriority w:val="39"/>
    <w:rsid w:val="005D4E08"/>
    <w:pPr>
      <w:ind w:left="1418" w:hanging="1418"/>
    </w:pPr>
  </w:style>
  <w:style w:type="paragraph" w:styleId="TOC3">
    <w:name w:val="toc 3"/>
    <w:basedOn w:val="TOC2"/>
    <w:uiPriority w:val="39"/>
    <w:rsid w:val="005D4E08"/>
    <w:pPr>
      <w:ind w:left="1134" w:hanging="1134"/>
    </w:pPr>
  </w:style>
  <w:style w:type="paragraph" w:styleId="TOC2">
    <w:name w:val="toc 2"/>
    <w:basedOn w:val="TOC1"/>
    <w:uiPriority w:val="39"/>
    <w:rsid w:val="005D4E08"/>
    <w:pPr>
      <w:keepNext w:val="0"/>
      <w:spacing w:before="0"/>
      <w:ind w:left="851" w:hanging="851"/>
    </w:pPr>
    <w:rPr>
      <w:sz w:val="20"/>
    </w:rPr>
  </w:style>
  <w:style w:type="paragraph" w:styleId="Index1">
    <w:name w:val="index 1"/>
    <w:basedOn w:val="Normal"/>
    <w:semiHidden/>
    <w:rsid w:val="005D4E08"/>
    <w:pPr>
      <w:keepLines/>
      <w:spacing w:after="0"/>
    </w:pPr>
  </w:style>
  <w:style w:type="paragraph" w:styleId="Index2">
    <w:name w:val="index 2"/>
    <w:basedOn w:val="Index1"/>
    <w:semiHidden/>
    <w:rsid w:val="005D4E08"/>
    <w:pPr>
      <w:ind w:left="284"/>
    </w:pPr>
  </w:style>
  <w:style w:type="paragraph" w:customStyle="1" w:styleId="TT">
    <w:name w:val="TT"/>
    <w:basedOn w:val="Heading1"/>
    <w:next w:val="Normal"/>
    <w:rsid w:val="005D4E08"/>
    <w:pPr>
      <w:outlineLvl w:val="9"/>
    </w:pPr>
  </w:style>
  <w:style w:type="paragraph" w:styleId="Footer">
    <w:name w:val="footer"/>
    <w:basedOn w:val="Header"/>
    <w:rsid w:val="005D4E08"/>
    <w:pPr>
      <w:jc w:val="center"/>
    </w:pPr>
    <w:rPr>
      <w:i/>
    </w:rPr>
  </w:style>
  <w:style w:type="character" w:styleId="FootnoteReference">
    <w:name w:val="footnote reference"/>
    <w:semiHidden/>
    <w:rsid w:val="005D4E08"/>
    <w:rPr>
      <w:b/>
      <w:position w:val="6"/>
      <w:sz w:val="16"/>
    </w:rPr>
  </w:style>
  <w:style w:type="paragraph" w:styleId="FootnoteText">
    <w:name w:val="footnote text"/>
    <w:basedOn w:val="Normal"/>
    <w:semiHidden/>
    <w:rsid w:val="005D4E08"/>
    <w:pPr>
      <w:keepLines/>
      <w:spacing w:after="0"/>
      <w:ind w:left="454" w:hanging="454"/>
    </w:pPr>
    <w:rPr>
      <w:sz w:val="16"/>
    </w:rPr>
  </w:style>
  <w:style w:type="paragraph" w:customStyle="1" w:styleId="NF">
    <w:name w:val="NF"/>
    <w:basedOn w:val="NO"/>
    <w:rsid w:val="005D4E08"/>
    <w:pPr>
      <w:keepNext/>
      <w:spacing w:after="0"/>
    </w:pPr>
    <w:rPr>
      <w:rFonts w:ascii="Arial" w:hAnsi="Arial"/>
      <w:sz w:val="18"/>
    </w:rPr>
  </w:style>
  <w:style w:type="paragraph" w:customStyle="1" w:styleId="NO">
    <w:name w:val="NO"/>
    <w:basedOn w:val="Normal"/>
    <w:link w:val="NOChar"/>
    <w:rsid w:val="005D4E08"/>
    <w:pPr>
      <w:keepLines/>
      <w:ind w:left="1135" w:hanging="851"/>
    </w:pPr>
  </w:style>
  <w:style w:type="paragraph" w:customStyle="1" w:styleId="PL">
    <w:name w:val="PL"/>
    <w:rsid w:val="005D4E0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5D4E08"/>
    <w:pPr>
      <w:jc w:val="right"/>
    </w:pPr>
  </w:style>
  <w:style w:type="paragraph" w:customStyle="1" w:styleId="TAL">
    <w:name w:val="TAL"/>
    <w:basedOn w:val="Normal"/>
    <w:link w:val="TALChar"/>
    <w:rsid w:val="005D4E08"/>
    <w:pPr>
      <w:keepNext/>
      <w:keepLines/>
      <w:spacing w:after="0"/>
    </w:pPr>
    <w:rPr>
      <w:rFonts w:ascii="Arial" w:hAnsi="Arial"/>
      <w:sz w:val="18"/>
    </w:rPr>
  </w:style>
  <w:style w:type="paragraph" w:styleId="ListNumber2">
    <w:name w:val="List Number 2"/>
    <w:basedOn w:val="ListNumber"/>
    <w:rsid w:val="005D4E08"/>
    <w:pPr>
      <w:ind w:left="851"/>
    </w:pPr>
  </w:style>
  <w:style w:type="paragraph" w:styleId="ListNumber">
    <w:name w:val="List Number"/>
    <w:basedOn w:val="List"/>
    <w:rsid w:val="005D4E08"/>
  </w:style>
  <w:style w:type="paragraph" w:styleId="List">
    <w:name w:val="List"/>
    <w:basedOn w:val="Normal"/>
    <w:rsid w:val="005D4E08"/>
    <w:pPr>
      <w:ind w:left="568" w:hanging="284"/>
    </w:pPr>
  </w:style>
  <w:style w:type="paragraph" w:customStyle="1" w:styleId="TAH">
    <w:name w:val="TAH"/>
    <w:basedOn w:val="TAC"/>
    <w:rsid w:val="005D4E08"/>
    <w:rPr>
      <w:b/>
    </w:rPr>
  </w:style>
  <w:style w:type="paragraph" w:customStyle="1" w:styleId="TAC">
    <w:name w:val="TAC"/>
    <w:basedOn w:val="TAL"/>
    <w:link w:val="TACChar"/>
    <w:rsid w:val="005D4E08"/>
    <w:pPr>
      <w:jc w:val="center"/>
    </w:pPr>
  </w:style>
  <w:style w:type="paragraph" w:customStyle="1" w:styleId="LD">
    <w:name w:val="LD"/>
    <w:rsid w:val="005D4E08"/>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5D4E08"/>
    <w:pPr>
      <w:keepLines/>
      <w:ind w:left="1702" w:hanging="1418"/>
    </w:pPr>
  </w:style>
  <w:style w:type="paragraph" w:customStyle="1" w:styleId="FP">
    <w:name w:val="FP"/>
    <w:basedOn w:val="Normal"/>
    <w:rsid w:val="005D4E08"/>
    <w:pPr>
      <w:spacing w:after="0"/>
    </w:pPr>
  </w:style>
  <w:style w:type="paragraph" w:customStyle="1" w:styleId="NW">
    <w:name w:val="NW"/>
    <w:basedOn w:val="NO"/>
    <w:rsid w:val="005D4E08"/>
    <w:pPr>
      <w:spacing w:after="0"/>
    </w:pPr>
  </w:style>
  <w:style w:type="paragraph" w:customStyle="1" w:styleId="EW">
    <w:name w:val="EW"/>
    <w:basedOn w:val="EX"/>
    <w:rsid w:val="005D4E08"/>
    <w:pPr>
      <w:spacing w:after="0"/>
    </w:pPr>
  </w:style>
  <w:style w:type="paragraph" w:customStyle="1" w:styleId="B1">
    <w:name w:val="B1"/>
    <w:basedOn w:val="List"/>
    <w:link w:val="B1Char"/>
    <w:rsid w:val="005D4E08"/>
  </w:style>
  <w:style w:type="paragraph" w:styleId="TOC6">
    <w:name w:val="toc 6"/>
    <w:basedOn w:val="TOC5"/>
    <w:next w:val="Normal"/>
    <w:semiHidden/>
    <w:rsid w:val="005D4E08"/>
    <w:pPr>
      <w:ind w:left="1985" w:hanging="1985"/>
    </w:pPr>
  </w:style>
  <w:style w:type="paragraph" w:styleId="TOC7">
    <w:name w:val="toc 7"/>
    <w:basedOn w:val="TOC6"/>
    <w:next w:val="Normal"/>
    <w:semiHidden/>
    <w:rsid w:val="005D4E08"/>
    <w:pPr>
      <w:ind w:left="2268" w:hanging="2268"/>
    </w:pPr>
  </w:style>
  <w:style w:type="paragraph" w:styleId="ListBullet2">
    <w:name w:val="List Bullet 2"/>
    <w:basedOn w:val="ListBullet"/>
    <w:rsid w:val="005D4E08"/>
    <w:pPr>
      <w:ind w:left="851"/>
    </w:pPr>
  </w:style>
  <w:style w:type="paragraph" w:styleId="ListBullet">
    <w:name w:val="List Bullet"/>
    <w:basedOn w:val="List"/>
    <w:rsid w:val="005D4E08"/>
  </w:style>
  <w:style w:type="paragraph" w:customStyle="1" w:styleId="EditorsNote">
    <w:name w:val="Editor's Note"/>
    <w:basedOn w:val="NO"/>
    <w:rsid w:val="005D4E08"/>
    <w:rPr>
      <w:color w:val="FF0000"/>
    </w:rPr>
  </w:style>
  <w:style w:type="paragraph" w:customStyle="1" w:styleId="TH">
    <w:name w:val="TH"/>
    <w:basedOn w:val="Normal"/>
    <w:link w:val="THChar"/>
    <w:rsid w:val="005D4E08"/>
    <w:pPr>
      <w:keepNext/>
      <w:keepLines/>
      <w:spacing w:before="60"/>
      <w:jc w:val="center"/>
    </w:pPr>
    <w:rPr>
      <w:rFonts w:ascii="Arial" w:hAnsi="Arial"/>
      <w:b/>
    </w:rPr>
  </w:style>
  <w:style w:type="paragraph" w:customStyle="1" w:styleId="ZA">
    <w:name w:val="ZA"/>
    <w:rsid w:val="005D4E0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5D4E0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5D4E08"/>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5D4E0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5D4E08"/>
    <w:pPr>
      <w:ind w:left="851" w:hanging="851"/>
    </w:pPr>
  </w:style>
  <w:style w:type="paragraph" w:customStyle="1" w:styleId="ZH">
    <w:name w:val="ZH"/>
    <w:rsid w:val="005D4E0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5D4E08"/>
    <w:pPr>
      <w:keepNext w:val="0"/>
      <w:spacing w:before="0" w:after="240"/>
    </w:pPr>
  </w:style>
  <w:style w:type="paragraph" w:customStyle="1" w:styleId="ZG">
    <w:name w:val="ZG"/>
    <w:rsid w:val="005D4E0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5D4E08"/>
    <w:pPr>
      <w:ind w:left="1135"/>
    </w:pPr>
  </w:style>
  <w:style w:type="paragraph" w:styleId="List2">
    <w:name w:val="List 2"/>
    <w:basedOn w:val="List"/>
    <w:rsid w:val="005D4E08"/>
    <w:pPr>
      <w:ind w:left="851"/>
    </w:pPr>
  </w:style>
  <w:style w:type="paragraph" w:styleId="List3">
    <w:name w:val="List 3"/>
    <w:basedOn w:val="List2"/>
    <w:rsid w:val="005D4E08"/>
    <w:pPr>
      <w:ind w:left="1135"/>
    </w:pPr>
  </w:style>
  <w:style w:type="paragraph" w:styleId="List4">
    <w:name w:val="List 4"/>
    <w:basedOn w:val="List3"/>
    <w:rsid w:val="005D4E08"/>
    <w:pPr>
      <w:ind w:left="1418"/>
    </w:pPr>
  </w:style>
  <w:style w:type="paragraph" w:styleId="List5">
    <w:name w:val="List 5"/>
    <w:basedOn w:val="List4"/>
    <w:rsid w:val="005D4E08"/>
    <w:pPr>
      <w:ind w:left="1702"/>
    </w:pPr>
  </w:style>
  <w:style w:type="paragraph" w:styleId="ListBullet4">
    <w:name w:val="List Bullet 4"/>
    <w:basedOn w:val="ListBullet3"/>
    <w:rsid w:val="005D4E08"/>
    <w:pPr>
      <w:ind w:left="1418"/>
    </w:pPr>
  </w:style>
  <w:style w:type="paragraph" w:styleId="ListBullet5">
    <w:name w:val="List Bullet 5"/>
    <w:basedOn w:val="ListBullet4"/>
    <w:rsid w:val="005D4E08"/>
    <w:pPr>
      <w:ind w:left="1702"/>
    </w:pPr>
  </w:style>
  <w:style w:type="paragraph" w:customStyle="1" w:styleId="B2">
    <w:name w:val="B2"/>
    <w:basedOn w:val="List2"/>
    <w:rsid w:val="005D4E08"/>
  </w:style>
  <w:style w:type="paragraph" w:customStyle="1" w:styleId="B3">
    <w:name w:val="B3"/>
    <w:basedOn w:val="List3"/>
    <w:rsid w:val="005D4E08"/>
  </w:style>
  <w:style w:type="paragraph" w:customStyle="1" w:styleId="B4">
    <w:name w:val="B4"/>
    <w:basedOn w:val="List4"/>
    <w:rsid w:val="005D4E08"/>
  </w:style>
  <w:style w:type="paragraph" w:customStyle="1" w:styleId="B5">
    <w:name w:val="B5"/>
    <w:basedOn w:val="List5"/>
    <w:rsid w:val="005D4E08"/>
  </w:style>
  <w:style w:type="paragraph" w:customStyle="1" w:styleId="ZTD">
    <w:name w:val="ZTD"/>
    <w:basedOn w:val="ZB"/>
    <w:rsid w:val="005D4E08"/>
    <w:pPr>
      <w:framePr w:hRule="auto" w:wrap="notBeside" w:y="852"/>
    </w:pPr>
    <w:rPr>
      <w:i w:val="0"/>
      <w:sz w:val="40"/>
    </w:rPr>
  </w:style>
  <w:style w:type="paragraph" w:customStyle="1" w:styleId="ZV">
    <w:name w:val="ZV"/>
    <w:basedOn w:val="ZU"/>
    <w:rsid w:val="005D4E08"/>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 Char"/>
    <w:basedOn w:val="Normal"/>
    <w:next w:val="Normal"/>
    <w:link w:val="CaptionChar"/>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table" w:styleId="TableGrid">
    <w:name w:val="Table Grid"/>
    <w:basedOn w:val="TableNormal"/>
    <w:rsid w:val="00077D83"/>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Char">
    <w:name w:val="NO Char"/>
    <w:link w:val="NO"/>
    <w:rsid w:val="00942D92"/>
    <w:rPr>
      <w:rFonts w:eastAsia="Times New Roman"/>
    </w:rPr>
  </w:style>
  <w:style w:type="paragraph" w:customStyle="1" w:styleId="MotorolaResponse1">
    <w:name w:val="Motorola Response1"/>
    <w:semiHidden/>
    <w:rsid w:val="00E970BC"/>
    <w:pPr>
      <w:keepNext/>
      <w:numPr>
        <w:numId w:val="3"/>
      </w:numPr>
      <w:autoSpaceDE w:val="0"/>
      <w:autoSpaceDN w:val="0"/>
      <w:adjustRightInd w:val="0"/>
      <w:spacing w:before="60" w:after="60"/>
      <w:jc w:val="both"/>
    </w:pPr>
    <w:rPr>
      <w:rFonts w:ascii="Arial" w:eastAsia="SimSun" w:hAnsi="Arial" w:cs="Arial"/>
      <w:color w:val="0000FF"/>
      <w:kern w:val="2"/>
      <w:lang w:val="en-US" w:eastAsia="zh-CN"/>
    </w:rPr>
  </w:style>
  <w:style w:type="paragraph" w:customStyle="1" w:styleId="Normal1">
    <w:name w:val="Normal 1"/>
    <w:semiHidden/>
    <w:rsid w:val="0063358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nnex">
    <w:name w:val="Annex"/>
    <w:next w:val="Normal"/>
    <w:rsid w:val="00586CCE"/>
    <w:pPr>
      <w:numPr>
        <w:numId w:val="5"/>
      </w:numPr>
      <w:pBdr>
        <w:top w:val="single" w:sz="12" w:space="3" w:color="auto"/>
      </w:pBdr>
    </w:pPr>
    <w:rPr>
      <w:rFonts w:ascii="Arial" w:hAnsi="Arial"/>
      <w:sz w:val="36"/>
    </w:rPr>
  </w:style>
  <w:style w:type="paragraph" w:customStyle="1" w:styleId="Annex2">
    <w:name w:val="Annex 2"/>
    <w:next w:val="Normal"/>
    <w:rsid w:val="008B20A2"/>
    <w:pPr>
      <w:numPr>
        <w:ilvl w:val="1"/>
        <w:numId w:val="5"/>
      </w:numPr>
    </w:pPr>
    <w:rPr>
      <w:rFonts w:ascii="Arial" w:hAnsi="Arial" w:cs="Arial"/>
      <w:sz w:val="32"/>
      <w:szCs w:val="32"/>
    </w:rPr>
  </w:style>
  <w:style w:type="paragraph" w:customStyle="1" w:styleId="Annex3">
    <w:name w:val="Annex 3"/>
    <w:rsid w:val="00C32167"/>
    <w:pPr>
      <w:numPr>
        <w:ilvl w:val="2"/>
        <w:numId w:val="5"/>
      </w:numPr>
    </w:pPr>
    <w:rPr>
      <w:rFonts w:ascii="Arial" w:hAnsi="Arial"/>
      <w:sz w:val="28"/>
    </w:rPr>
  </w:style>
  <w:style w:type="paragraph" w:customStyle="1" w:styleId="Annex4">
    <w:name w:val="Annex 4"/>
    <w:rsid w:val="00C32167"/>
    <w:pPr>
      <w:numPr>
        <w:ilvl w:val="3"/>
        <w:numId w:val="5"/>
      </w:numPr>
    </w:pPr>
    <w:rPr>
      <w:rFonts w:ascii="Arial" w:hAnsi="Arial"/>
      <w:sz w:val="24"/>
    </w:rPr>
  </w:style>
  <w:style w:type="character" w:styleId="PageNumber">
    <w:name w:val="page number"/>
    <w:rsid w:val="003353ED"/>
    <w:rPr>
      <w:sz w:val="20"/>
    </w:rPr>
  </w:style>
  <w:style w:type="table" w:styleId="TableProfessional">
    <w:name w:val="Table Professional"/>
    <w:basedOn w:val="TableNormal"/>
    <w:rsid w:val="003353ED"/>
    <w:pPr>
      <w:spacing w:after="180"/>
    </w:pPr>
    <w:rPr>
      <w:rFonts w:eastAsia="SimSu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FC6BB5"/>
    <w:rPr>
      <w:rFonts w:ascii="Tahoma" w:hAnsi="Tahoma" w:cs="Tahoma"/>
      <w:sz w:val="16"/>
      <w:szCs w:val="16"/>
    </w:rPr>
  </w:style>
  <w:style w:type="paragraph" w:customStyle="1" w:styleId="reference">
    <w:name w:val="reference"/>
    <w:basedOn w:val="BodyText"/>
    <w:rsid w:val="000F41AC"/>
    <w:pPr>
      <w:numPr>
        <w:numId w:val="13"/>
      </w:numPr>
      <w:tabs>
        <w:tab w:val="left" w:pos="360"/>
      </w:tabs>
      <w:overflowPunct/>
      <w:autoSpaceDE/>
      <w:autoSpaceDN/>
      <w:adjustRightInd/>
      <w:spacing w:after="120"/>
      <w:textAlignment w:val="auto"/>
    </w:pPr>
    <w:rPr>
      <w:rFonts w:ascii="Times" w:hAnsi="Times"/>
      <w:szCs w:val="24"/>
      <w:lang w:val="en-US" w:eastAsia="en-US"/>
    </w:rPr>
  </w:style>
  <w:style w:type="character" w:customStyle="1" w:styleId="CaptionChar">
    <w:name w:val="Caption Char"/>
    <w:aliases w:val="cap Char1,cap Char Char"/>
    <w:link w:val="Caption"/>
    <w:rsid w:val="00F51C44"/>
    <w:rPr>
      <w:b/>
      <w:lang w:val="en-GB" w:eastAsia="en-GB" w:bidi="ar-SA"/>
    </w:rPr>
  </w:style>
  <w:style w:type="character" w:customStyle="1" w:styleId="THChar">
    <w:name w:val="TH Char"/>
    <w:link w:val="TH"/>
    <w:rsid w:val="008B3940"/>
    <w:rPr>
      <w:rFonts w:ascii="Arial" w:eastAsia="Times New Roman" w:hAnsi="Arial"/>
      <w:b/>
    </w:rPr>
  </w:style>
  <w:style w:type="paragraph" w:customStyle="1" w:styleId="tah0">
    <w:name w:val="tah"/>
    <w:basedOn w:val="Normal"/>
    <w:rsid w:val="008B3940"/>
    <w:pPr>
      <w:keepNext/>
      <w:overflowPunct/>
      <w:autoSpaceDE/>
      <w:autoSpaceDN/>
      <w:adjustRightInd/>
      <w:spacing w:after="0"/>
      <w:jc w:val="center"/>
      <w:textAlignment w:val="auto"/>
    </w:pPr>
    <w:rPr>
      <w:rFonts w:ascii="Arial" w:eastAsia="MS Mincho" w:hAnsi="Arial" w:cs="Arial"/>
      <w:b/>
      <w:bCs/>
      <w:lang w:val="de-DE" w:eastAsia="ja-JP"/>
    </w:rPr>
  </w:style>
  <w:style w:type="character" w:customStyle="1" w:styleId="B1Char">
    <w:name w:val="B1 Char"/>
    <w:link w:val="B1"/>
    <w:rsid w:val="008B3940"/>
    <w:rPr>
      <w:rFonts w:eastAsia="Times New Roman"/>
    </w:rPr>
  </w:style>
  <w:style w:type="paragraph" w:customStyle="1" w:styleId="Default">
    <w:name w:val="Default"/>
    <w:rsid w:val="00C23337"/>
    <w:pPr>
      <w:widowControl w:val="0"/>
      <w:autoSpaceDE w:val="0"/>
      <w:autoSpaceDN w:val="0"/>
      <w:adjustRightInd w:val="0"/>
    </w:pPr>
    <w:rPr>
      <w:rFonts w:eastAsia="MS Mincho"/>
      <w:color w:val="000000"/>
      <w:sz w:val="24"/>
      <w:szCs w:val="24"/>
      <w:lang w:val="en-US" w:eastAsia="ja-JP"/>
    </w:rPr>
  </w:style>
  <w:style w:type="paragraph" w:customStyle="1" w:styleId="address">
    <w:name w:val="address"/>
    <w:rsid w:val="00C23337"/>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after="360" w:line="261" w:lineRule="atLeast"/>
      <w:jc w:val="center"/>
    </w:pPr>
    <w:rPr>
      <w:rFonts w:ascii="Times" w:eastAsia="MS Mincho" w:hAnsi="Times"/>
      <w:b/>
      <w:lang w:eastAsia="en-US"/>
    </w:rPr>
  </w:style>
  <w:style w:type="paragraph" w:customStyle="1" w:styleId="Table">
    <w:name w:val="Table"/>
    <w:basedOn w:val="Caption"/>
    <w:rsid w:val="00C23337"/>
    <w:pPr>
      <w:widowControl w:val="0"/>
      <w:suppressAutoHyphens/>
      <w:overflowPunct/>
      <w:autoSpaceDE/>
      <w:autoSpaceDN/>
      <w:adjustRightInd/>
      <w:spacing w:before="340" w:after="0"/>
      <w:ind w:firstLine="360"/>
      <w:jc w:val="both"/>
      <w:textAlignment w:val="auto"/>
    </w:pPr>
    <w:rPr>
      <w:rFonts w:ascii="Calibri" w:hAnsi="Calibri" w:cs="Calibri"/>
      <w:bCs/>
      <w:sz w:val="22"/>
      <w:szCs w:val="18"/>
      <w:lang w:eastAsia="en-US" w:bidi="en-US"/>
    </w:rPr>
  </w:style>
  <w:style w:type="paragraph" w:customStyle="1" w:styleId="p1a">
    <w:name w:val="p1a"/>
    <w:basedOn w:val="Normal"/>
    <w:next w:val="Normal"/>
    <w:rsid w:val="009B2887"/>
    <w:pPr>
      <w:spacing w:after="0"/>
      <w:jc w:val="both"/>
    </w:pPr>
    <w:rPr>
      <w:rFonts w:ascii="Times" w:hAnsi="Times"/>
      <w:sz w:val="22"/>
      <w:lang w:val="en-US" w:eastAsia="de-DE"/>
    </w:rPr>
  </w:style>
  <w:style w:type="character" w:customStyle="1" w:styleId="TACChar">
    <w:name w:val="TAC Char"/>
    <w:link w:val="TAC"/>
    <w:rsid w:val="005C29AA"/>
    <w:rPr>
      <w:rFonts w:ascii="Arial" w:eastAsia="Times New Roman" w:hAnsi="Arial"/>
      <w:sz w:val="18"/>
    </w:rPr>
  </w:style>
  <w:style w:type="character" w:customStyle="1" w:styleId="TALChar">
    <w:name w:val="TAL Char"/>
    <w:link w:val="TAL"/>
    <w:rsid w:val="005C29AA"/>
    <w:rPr>
      <w:rFonts w:ascii="Arial" w:eastAsia="Times New Roman"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00045">
      <w:bodyDiv w:val="1"/>
      <w:marLeft w:val="0"/>
      <w:marRight w:val="0"/>
      <w:marTop w:val="0"/>
      <w:marBottom w:val="0"/>
      <w:divBdr>
        <w:top w:val="none" w:sz="0" w:space="0" w:color="auto"/>
        <w:left w:val="none" w:sz="0" w:space="0" w:color="auto"/>
        <w:bottom w:val="none" w:sz="0" w:space="0" w:color="auto"/>
        <w:right w:val="none" w:sz="0" w:space="0" w:color="auto"/>
      </w:divBdr>
    </w:div>
    <w:div w:id="1036151222">
      <w:bodyDiv w:val="1"/>
      <w:marLeft w:val="0"/>
      <w:marRight w:val="0"/>
      <w:marTop w:val="0"/>
      <w:marBottom w:val="0"/>
      <w:divBdr>
        <w:top w:val="none" w:sz="0" w:space="0" w:color="auto"/>
        <w:left w:val="none" w:sz="0" w:space="0" w:color="auto"/>
        <w:bottom w:val="none" w:sz="0" w:space="0" w:color="auto"/>
        <w:right w:val="none" w:sz="0" w:space="0" w:color="auto"/>
      </w:divBdr>
    </w:div>
    <w:div w:id="1335231012">
      <w:bodyDiv w:val="1"/>
      <w:marLeft w:val="0"/>
      <w:marRight w:val="0"/>
      <w:marTop w:val="0"/>
      <w:marBottom w:val="0"/>
      <w:divBdr>
        <w:top w:val="none" w:sz="0" w:space="0" w:color="auto"/>
        <w:left w:val="none" w:sz="0" w:space="0" w:color="auto"/>
        <w:bottom w:val="none" w:sz="0" w:space="0" w:color="auto"/>
        <w:right w:val="none" w:sz="0" w:space="0" w:color="auto"/>
      </w:divBdr>
      <w:divsChild>
        <w:div w:id="1811022316">
          <w:marLeft w:val="0"/>
          <w:marRight w:val="0"/>
          <w:marTop w:val="0"/>
          <w:marBottom w:val="0"/>
          <w:divBdr>
            <w:top w:val="none" w:sz="0" w:space="0" w:color="auto"/>
            <w:left w:val="none" w:sz="0" w:space="0" w:color="auto"/>
            <w:bottom w:val="none" w:sz="0" w:space="0" w:color="auto"/>
            <w:right w:val="none" w:sz="0" w:space="0" w:color="auto"/>
          </w:divBdr>
          <w:divsChild>
            <w:div w:id="21514988">
              <w:marLeft w:val="0"/>
              <w:marRight w:val="0"/>
              <w:marTop w:val="0"/>
              <w:marBottom w:val="0"/>
              <w:divBdr>
                <w:top w:val="none" w:sz="0" w:space="0" w:color="auto"/>
                <w:left w:val="none" w:sz="0" w:space="0" w:color="auto"/>
                <w:bottom w:val="none" w:sz="0" w:space="0" w:color="auto"/>
                <w:right w:val="none" w:sz="0" w:space="0" w:color="auto"/>
              </w:divBdr>
            </w:div>
            <w:div w:id="523128370">
              <w:marLeft w:val="0"/>
              <w:marRight w:val="0"/>
              <w:marTop w:val="0"/>
              <w:marBottom w:val="0"/>
              <w:divBdr>
                <w:top w:val="none" w:sz="0" w:space="0" w:color="auto"/>
                <w:left w:val="none" w:sz="0" w:space="0" w:color="auto"/>
                <w:bottom w:val="none" w:sz="0" w:space="0" w:color="auto"/>
                <w:right w:val="none" w:sz="0" w:space="0" w:color="auto"/>
              </w:divBdr>
            </w:div>
            <w:div w:id="1066412324">
              <w:marLeft w:val="0"/>
              <w:marRight w:val="0"/>
              <w:marTop w:val="0"/>
              <w:marBottom w:val="0"/>
              <w:divBdr>
                <w:top w:val="none" w:sz="0" w:space="0" w:color="auto"/>
                <w:left w:val="none" w:sz="0" w:space="0" w:color="auto"/>
                <w:bottom w:val="none" w:sz="0" w:space="0" w:color="auto"/>
                <w:right w:val="none" w:sz="0" w:space="0" w:color="auto"/>
              </w:divBdr>
            </w:div>
            <w:div w:id="1339651595">
              <w:marLeft w:val="0"/>
              <w:marRight w:val="0"/>
              <w:marTop w:val="0"/>
              <w:marBottom w:val="0"/>
              <w:divBdr>
                <w:top w:val="none" w:sz="0" w:space="0" w:color="auto"/>
                <w:left w:val="none" w:sz="0" w:space="0" w:color="auto"/>
                <w:bottom w:val="none" w:sz="0" w:space="0" w:color="auto"/>
                <w:right w:val="none" w:sz="0" w:space="0" w:color="auto"/>
              </w:divBdr>
            </w:div>
            <w:div w:id="1680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642">
      <w:bodyDiv w:val="1"/>
      <w:marLeft w:val="0"/>
      <w:marRight w:val="0"/>
      <w:marTop w:val="0"/>
      <w:marBottom w:val="0"/>
      <w:divBdr>
        <w:top w:val="none" w:sz="0" w:space="0" w:color="auto"/>
        <w:left w:val="none" w:sz="0" w:space="0" w:color="auto"/>
        <w:bottom w:val="none" w:sz="0" w:space="0" w:color="auto"/>
        <w:right w:val="none" w:sz="0" w:space="0" w:color="auto"/>
      </w:divBdr>
    </w:div>
    <w:div w:id="212515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image" Target="media/image67.emf"/><Relationship Id="rId21" Type="http://schemas.openxmlformats.org/officeDocument/2006/relationships/header" Target="header4.xml"/><Relationship Id="rId42" Type="http://schemas.openxmlformats.org/officeDocument/2006/relationships/image" Target="media/image26.jpeg"/><Relationship Id="rId47" Type="http://schemas.openxmlformats.org/officeDocument/2006/relationships/image" Target="media/image29.wmf"/><Relationship Id="rId63" Type="http://schemas.openxmlformats.org/officeDocument/2006/relationships/oleObject" Target="embeddings/oleObject9.bin"/><Relationship Id="rId68" Type="http://schemas.openxmlformats.org/officeDocument/2006/relationships/oleObject" Target="embeddings/oleObject13.bin"/><Relationship Id="rId84" Type="http://schemas.openxmlformats.org/officeDocument/2006/relationships/image" Target="media/image48.emf"/><Relationship Id="rId89" Type="http://schemas.openxmlformats.org/officeDocument/2006/relationships/oleObject" Target="embeddings/oleObject21.bin"/><Relationship Id="rId112" Type="http://schemas.openxmlformats.org/officeDocument/2006/relationships/image" Target="media/image63.wmf"/><Relationship Id="rId16" Type="http://schemas.openxmlformats.org/officeDocument/2006/relationships/image" Target="media/image3.emf"/><Relationship Id="rId107" Type="http://schemas.openxmlformats.org/officeDocument/2006/relationships/oleObject" Target="embeddings/oleObject30.bin"/><Relationship Id="rId11" Type="http://schemas.openxmlformats.org/officeDocument/2006/relationships/header" Target="header2.xml"/><Relationship Id="rId32" Type="http://schemas.openxmlformats.org/officeDocument/2006/relationships/image" Target="media/image16.emf"/><Relationship Id="rId37" Type="http://schemas.openxmlformats.org/officeDocument/2006/relationships/image" Target="media/image21.emf"/><Relationship Id="rId53" Type="http://schemas.openxmlformats.org/officeDocument/2006/relationships/image" Target="media/image33.wmf"/><Relationship Id="rId58" Type="http://schemas.openxmlformats.org/officeDocument/2006/relationships/oleObject" Target="embeddings/oleObject6.bin"/><Relationship Id="rId74" Type="http://schemas.openxmlformats.org/officeDocument/2006/relationships/oleObject" Target="embeddings/oleObject17.bin"/><Relationship Id="rId79" Type="http://schemas.openxmlformats.org/officeDocument/2006/relationships/image" Target="media/image43.emf"/><Relationship Id="rId102" Type="http://schemas.openxmlformats.org/officeDocument/2006/relationships/image" Target="media/image58.wmf"/><Relationship Id="rId123" Type="http://schemas.openxmlformats.org/officeDocument/2006/relationships/image" Target="media/image73.emf"/><Relationship Id="rId128" Type="http://schemas.openxmlformats.org/officeDocument/2006/relationships/footer" Target="footer6.xml"/><Relationship Id="rId5" Type="http://schemas.openxmlformats.org/officeDocument/2006/relationships/webSettings" Target="webSettings.xml"/><Relationship Id="rId90" Type="http://schemas.openxmlformats.org/officeDocument/2006/relationships/image" Target="media/image52.wmf"/><Relationship Id="rId95" Type="http://schemas.openxmlformats.org/officeDocument/2006/relationships/oleObject" Target="embeddings/oleObject24.bin"/><Relationship Id="rId19" Type="http://schemas.openxmlformats.org/officeDocument/2006/relationships/image" Target="media/image6.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oleObject" Target="embeddings/oleObject2.bin"/><Relationship Id="rId56" Type="http://schemas.openxmlformats.org/officeDocument/2006/relationships/oleObject" Target="embeddings/oleObject5.bin"/><Relationship Id="rId64" Type="http://schemas.openxmlformats.org/officeDocument/2006/relationships/oleObject" Target="embeddings/oleObject10.bin"/><Relationship Id="rId69" Type="http://schemas.openxmlformats.org/officeDocument/2006/relationships/image" Target="media/image39.wmf"/><Relationship Id="rId77" Type="http://schemas.openxmlformats.org/officeDocument/2006/relationships/image" Target="media/image42.wmf"/><Relationship Id="rId100" Type="http://schemas.openxmlformats.org/officeDocument/2006/relationships/image" Target="media/image57.wmf"/><Relationship Id="rId105" Type="http://schemas.openxmlformats.org/officeDocument/2006/relationships/oleObject" Target="embeddings/oleObject29.bin"/><Relationship Id="rId113" Type="http://schemas.openxmlformats.org/officeDocument/2006/relationships/oleObject" Target="embeddings/oleObject33.bin"/><Relationship Id="rId118" Type="http://schemas.openxmlformats.org/officeDocument/2006/relationships/image" Target="media/image68.emf"/><Relationship Id="rId126" Type="http://schemas.openxmlformats.org/officeDocument/2006/relationships/image" Target="media/image76.emf"/><Relationship Id="rId8" Type="http://schemas.openxmlformats.org/officeDocument/2006/relationships/image" Target="media/image1.jpeg"/><Relationship Id="rId51" Type="http://schemas.openxmlformats.org/officeDocument/2006/relationships/image" Target="media/image32.wmf"/><Relationship Id="rId72" Type="http://schemas.openxmlformats.org/officeDocument/2006/relationships/oleObject" Target="embeddings/oleObject16.bin"/><Relationship Id="rId80" Type="http://schemas.openxmlformats.org/officeDocument/2006/relationships/image" Target="media/image44.emf"/><Relationship Id="rId85" Type="http://schemas.openxmlformats.org/officeDocument/2006/relationships/image" Target="media/image49.emf"/><Relationship Id="rId93" Type="http://schemas.openxmlformats.org/officeDocument/2006/relationships/oleObject" Target="embeddings/oleObject23.bin"/><Relationship Id="rId98" Type="http://schemas.openxmlformats.org/officeDocument/2006/relationships/image" Target="media/image56.wmf"/><Relationship Id="rId121" Type="http://schemas.openxmlformats.org/officeDocument/2006/relationships/image" Target="media/image7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oleObject" Target="embeddings/oleObject1.bin"/><Relationship Id="rId59" Type="http://schemas.openxmlformats.org/officeDocument/2006/relationships/image" Target="media/image36.wmf"/><Relationship Id="rId67" Type="http://schemas.openxmlformats.org/officeDocument/2006/relationships/oleObject" Target="embeddings/oleObject12.bin"/><Relationship Id="rId103" Type="http://schemas.openxmlformats.org/officeDocument/2006/relationships/oleObject" Target="embeddings/oleObject28.bin"/><Relationship Id="rId108" Type="http://schemas.openxmlformats.org/officeDocument/2006/relationships/image" Target="media/image61.wmf"/><Relationship Id="rId116" Type="http://schemas.openxmlformats.org/officeDocument/2006/relationships/image" Target="media/image66.emf"/><Relationship Id="rId124" Type="http://schemas.openxmlformats.org/officeDocument/2006/relationships/image" Target="media/image74.emf"/><Relationship Id="rId12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5.jpeg"/><Relationship Id="rId54" Type="http://schemas.openxmlformats.org/officeDocument/2006/relationships/oleObject" Target="embeddings/oleObject4.bin"/><Relationship Id="rId62" Type="http://schemas.openxmlformats.org/officeDocument/2006/relationships/oleObject" Target="embeddings/oleObject8.bin"/><Relationship Id="rId70" Type="http://schemas.openxmlformats.org/officeDocument/2006/relationships/oleObject" Target="embeddings/oleObject14.bin"/><Relationship Id="rId75" Type="http://schemas.openxmlformats.org/officeDocument/2006/relationships/image" Target="media/image41.wmf"/><Relationship Id="rId83" Type="http://schemas.openxmlformats.org/officeDocument/2006/relationships/image" Target="media/image47.emf"/><Relationship Id="rId88" Type="http://schemas.openxmlformats.org/officeDocument/2006/relationships/image" Target="media/image51.wmf"/><Relationship Id="rId91" Type="http://schemas.openxmlformats.org/officeDocument/2006/relationships/oleObject" Target="embeddings/oleObject22.bin"/><Relationship Id="rId96" Type="http://schemas.openxmlformats.org/officeDocument/2006/relationships/image" Target="media/image55.wmf"/><Relationship Id="rId111"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image" Target="media/image30.emf"/><Relationship Id="rId57" Type="http://schemas.openxmlformats.org/officeDocument/2006/relationships/image" Target="media/image35.wmf"/><Relationship Id="rId106" Type="http://schemas.openxmlformats.org/officeDocument/2006/relationships/image" Target="media/image60.wmf"/><Relationship Id="rId114" Type="http://schemas.openxmlformats.org/officeDocument/2006/relationships/image" Target="media/image64.emf"/><Relationship Id="rId119" Type="http://schemas.openxmlformats.org/officeDocument/2006/relationships/image" Target="media/image69.emf"/><Relationship Id="rId127" Type="http://schemas.openxmlformats.org/officeDocument/2006/relationships/header" Target="header5.xml"/><Relationship Id="rId10" Type="http://schemas.openxmlformats.org/officeDocument/2006/relationships/header" Target="header1.xml"/><Relationship Id="rId31" Type="http://schemas.openxmlformats.org/officeDocument/2006/relationships/image" Target="media/image15.emf"/><Relationship Id="rId44" Type="http://schemas.openxmlformats.org/officeDocument/2006/relationships/package" Target="embeddings/Microsoft_Word_Document.docx"/><Relationship Id="rId52" Type="http://schemas.openxmlformats.org/officeDocument/2006/relationships/oleObject" Target="embeddings/oleObject3.bin"/><Relationship Id="rId60" Type="http://schemas.openxmlformats.org/officeDocument/2006/relationships/oleObject" Target="embeddings/oleObject7.bin"/><Relationship Id="rId65" Type="http://schemas.openxmlformats.org/officeDocument/2006/relationships/oleObject" Target="embeddings/oleObject11.bin"/><Relationship Id="rId73" Type="http://schemas.openxmlformats.org/officeDocument/2006/relationships/image" Target="media/image40.wmf"/><Relationship Id="rId78" Type="http://schemas.openxmlformats.org/officeDocument/2006/relationships/oleObject" Target="embeddings/oleObject19.bin"/><Relationship Id="rId81" Type="http://schemas.openxmlformats.org/officeDocument/2006/relationships/image" Target="media/image45.emf"/><Relationship Id="rId86" Type="http://schemas.openxmlformats.org/officeDocument/2006/relationships/image" Target="media/image50.wmf"/><Relationship Id="rId94" Type="http://schemas.openxmlformats.org/officeDocument/2006/relationships/image" Target="media/image54.wmf"/><Relationship Id="rId99" Type="http://schemas.openxmlformats.org/officeDocument/2006/relationships/oleObject" Target="embeddings/oleObject26.bin"/><Relationship Id="rId101" Type="http://schemas.openxmlformats.org/officeDocument/2006/relationships/oleObject" Target="embeddings/oleObject27.bin"/><Relationship Id="rId122" Type="http://schemas.openxmlformats.org/officeDocument/2006/relationships/image" Target="media/image72.e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5.png"/><Relationship Id="rId39" Type="http://schemas.openxmlformats.org/officeDocument/2006/relationships/image" Target="media/image23.emf"/><Relationship Id="rId109" Type="http://schemas.openxmlformats.org/officeDocument/2006/relationships/oleObject" Target="embeddings/oleObject31.bin"/><Relationship Id="rId34" Type="http://schemas.openxmlformats.org/officeDocument/2006/relationships/image" Target="media/image18.emf"/><Relationship Id="rId50" Type="http://schemas.openxmlformats.org/officeDocument/2006/relationships/image" Target="media/image31.emf"/><Relationship Id="rId55" Type="http://schemas.openxmlformats.org/officeDocument/2006/relationships/image" Target="media/image34.wmf"/><Relationship Id="rId76" Type="http://schemas.openxmlformats.org/officeDocument/2006/relationships/oleObject" Target="embeddings/oleObject18.bin"/><Relationship Id="rId97" Type="http://schemas.openxmlformats.org/officeDocument/2006/relationships/oleObject" Target="embeddings/oleObject25.bin"/><Relationship Id="rId104" Type="http://schemas.openxmlformats.org/officeDocument/2006/relationships/image" Target="media/image59.wmf"/><Relationship Id="rId120" Type="http://schemas.openxmlformats.org/officeDocument/2006/relationships/image" Target="media/image70.emf"/><Relationship Id="rId125" Type="http://schemas.openxmlformats.org/officeDocument/2006/relationships/image" Target="media/image75.emf"/><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image" Target="media/image53.wmf"/><Relationship Id="rId2" Type="http://schemas.openxmlformats.org/officeDocument/2006/relationships/numbering" Target="numbering.xml"/><Relationship Id="rId29" Type="http://schemas.openxmlformats.org/officeDocument/2006/relationships/image" Target="media/image13.emf"/><Relationship Id="rId24" Type="http://schemas.openxmlformats.org/officeDocument/2006/relationships/image" Target="media/image8.emf"/><Relationship Id="rId40" Type="http://schemas.openxmlformats.org/officeDocument/2006/relationships/image" Target="media/image24.emf"/><Relationship Id="rId45" Type="http://schemas.openxmlformats.org/officeDocument/2006/relationships/image" Target="media/image28.wmf"/><Relationship Id="rId66" Type="http://schemas.openxmlformats.org/officeDocument/2006/relationships/image" Target="media/image38.wmf"/><Relationship Id="rId87" Type="http://schemas.openxmlformats.org/officeDocument/2006/relationships/oleObject" Target="embeddings/oleObject20.bin"/><Relationship Id="rId110" Type="http://schemas.openxmlformats.org/officeDocument/2006/relationships/image" Target="media/image62.wmf"/><Relationship Id="rId115" Type="http://schemas.openxmlformats.org/officeDocument/2006/relationships/image" Target="media/image65.emf"/><Relationship Id="rId61" Type="http://schemas.openxmlformats.org/officeDocument/2006/relationships/image" Target="media/image37.wmf"/><Relationship Id="rId82" Type="http://schemas.openxmlformats.org/officeDocument/2006/relationships/image" Target="media/image4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47DEA-3389-4D3C-BEB4-99698B682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43</Pages>
  <Words>15408</Words>
  <Characters>87831</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3GPP TR 36.921</vt:lpstr>
    </vt:vector>
  </TitlesOfParts>
  <Manager/>
  <Company/>
  <LinksUpToDate>false</LinksUpToDate>
  <CharactersWithSpaces>103033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36.921</dc:title>
  <dc:subject>Evolved Universal Terrestrial Radio Access (E-UTRA); FDD Home eNode B (HeNB) Radio Frequency (RF) requirements analysis (Release 15)</dc:subject>
  <dc:creator>MCC Support</dc:creator>
  <cp:keywords/>
  <dc:description/>
  <cp:lastModifiedBy>MCC</cp:lastModifiedBy>
  <cp:revision>5</cp:revision>
  <cp:lastPrinted>2008-02-27T12:07:00Z</cp:lastPrinted>
  <dcterms:created xsi:type="dcterms:W3CDTF">2020-07-21T11:29:00Z</dcterms:created>
  <dcterms:modified xsi:type="dcterms:W3CDTF">2020-07-21T11:35:00Z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