
<file path=[Content_Types].xml><?xml version="1.0" encoding="utf-8"?>
<Types xmlns="http://schemas.openxmlformats.org/package/2006/content-types">
  <Default Extension="bin" ContentType="application/vnd.ms-word.attachedToolbar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0512" w:rsidRPr="006E5BBE" w:rsidRDefault="00853F9C">
      <w:pPr>
        <w:pStyle w:val="ZA"/>
        <w:framePr w:wrap="notBeside"/>
      </w:pPr>
      <w:bookmarkStart w:id="0" w:name="page1"/>
      <w:r w:rsidRPr="006E5BBE">
        <w:rPr>
          <w:sz w:val="64"/>
        </w:rPr>
        <w:t>3GPP TS 37</w:t>
      </w:r>
      <w:r w:rsidR="00080512" w:rsidRPr="006E5BBE">
        <w:rPr>
          <w:sz w:val="64"/>
        </w:rPr>
        <w:t>.</w:t>
      </w:r>
      <w:r w:rsidRPr="006E5BBE">
        <w:rPr>
          <w:sz w:val="64"/>
        </w:rPr>
        <w:t>144</w:t>
      </w:r>
      <w:r w:rsidR="00080512" w:rsidRPr="006E5BBE">
        <w:rPr>
          <w:sz w:val="64"/>
        </w:rPr>
        <w:t xml:space="preserve"> </w:t>
      </w:r>
      <w:r w:rsidRPr="006E5BBE">
        <w:t>V</w:t>
      </w:r>
      <w:r w:rsidR="008E442F">
        <w:t>16.0.0</w:t>
      </w:r>
      <w:r w:rsidR="00080512" w:rsidRPr="006E5BBE">
        <w:t xml:space="preserve"> </w:t>
      </w:r>
      <w:r w:rsidRPr="006E5BBE">
        <w:rPr>
          <w:sz w:val="32"/>
        </w:rPr>
        <w:t>(</w:t>
      </w:r>
      <w:r w:rsidR="008E442F">
        <w:rPr>
          <w:sz w:val="32"/>
        </w:rPr>
        <w:t>2020-0</w:t>
      </w:r>
      <w:r w:rsidR="00E2031E">
        <w:rPr>
          <w:sz w:val="32"/>
        </w:rPr>
        <w:t>6</w:t>
      </w:r>
      <w:r w:rsidR="00080512" w:rsidRPr="006E5BBE">
        <w:rPr>
          <w:sz w:val="32"/>
        </w:rPr>
        <w:t>)</w:t>
      </w:r>
    </w:p>
    <w:p w:rsidR="00080512" w:rsidRPr="006E5BBE" w:rsidRDefault="00080512">
      <w:pPr>
        <w:pStyle w:val="ZB"/>
        <w:framePr w:wrap="notBeside"/>
      </w:pPr>
      <w:r w:rsidRPr="006E5BBE">
        <w:t>Technical Specification</w:t>
      </w:r>
    </w:p>
    <w:p w:rsidR="00080512" w:rsidRPr="006E5BBE" w:rsidRDefault="00080512">
      <w:pPr>
        <w:pStyle w:val="ZT"/>
        <w:framePr w:wrap="notBeside"/>
      </w:pPr>
      <w:r w:rsidRPr="006E5BBE">
        <w:t>3rd Generation Partnership Project;</w:t>
      </w:r>
    </w:p>
    <w:p w:rsidR="00080512" w:rsidRPr="006E5BBE" w:rsidRDefault="00080512">
      <w:pPr>
        <w:pStyle w:val="ZT"/>
        <w:framePr w:wrap="notBeside"/>
      </w:pPr>
      <w:r w:rsidRPr="006E5BBE">
        <w:t xml:space="preserve">Technical Specification Group </w:t>
      </w:r>
      <w:r w:rsidR="00853F9C" w:rsidRPr="006E5BBE">
        <w:t>Radio Access Network</w:t>
      </w:r>
      <w:r w:rsidRPr="006E5BBE">
        <w:t>;</w:t>
      </w:r>
    </w:p>
    <w:p w:rsidR="00853F9C" w:rsidRPr="006E5BBE" w:rsidRDefault="0082016A" w:rsidP="00853F9C">
      <w:pPr>
        <w:pStyle w:val="ZT"/>
        <w:framePr w:wrap="notBeside"/>
      </w:pPr>
      <w:r w:rsidRPr="006E5BBE">
        <w:t>User Equipment (UE) and Mobile Station (MS) GSM, UTRA and E-UTRA over the air performance requirements</w:t>
      </w:r>
    </w:p>
    <w:p w:rsidR="00FC1192" w:rsidRPr="006E5BBE" w:rsidRDefault="00FC1192" w:rsidP="00FC1192">
      <w:pPr>
        <w:pStyle w:val="ZT"/>
        <w:framePr w:wrap="notBeside"/>
      </w:pPr>
      <w:r w:rsidRPr="006E5BBE">
        <w:t>(</w:t>
      </w:r>
      <w:r w:rsidR="00853F9C" w:rsidRPr="006E5BBE">
        <w:rPr>
          <w:rStyle w:val="ZGSM"/>
        </w:rPr>
        <w:t>Release</w:t>
      </w:r>
      <w:r w:rsidR="008E442F">
        <w:rPr>
          <w:rStyle w:val="ZGSM"/>
        </w:rPr>
        <w:t xml:space="preserve"> 16</w:t>
      </w:r>
      <w:r w:rsidRPr="006E5BBE">
        <w:t>)</w:t>
      </w:r>
    </w:p>
    <w:p w:rsidR="00080512" w:rsidRPr="006E5BBE" w:rsidRDefault="00080512">
      <w:pPr>
        <w:pStyle w:val="ZT"/>
        <w:framePr w:wrap="notBeside"/>
        <w:rPr>
          <w:i/>
          <w:sz w:val="28"/>
        </w:rPr>
      </w:pPr>
    </w:p>
    <w:p w:rsidR="00E70C89" w:rsidRPr="005C6937" w:rsidRDefault="00E70C89" w:rsidP="00E70C89">
      <w:pPr>
        <w:pStyle w:val="ZU"/>
        <w:framePr w:h="4929" w:hRule="exact" w:wrap="notBeside"/>
        <w:tabs>
          <w:tab w:val="right" w:pos="10206"/>
        </w:tabs>
        <w:jc w:val="left"/>
      </w:pPr>
      <w:r>
        <w:rPr>
          <w:i/>
        </w:rPr>
        <w:drawing>
          <wp:inline distT="0" distB="0" distL="0" distR="0">
            <wp:extent cx="1209675" cy="838200"/>
            <wp:effectExtent l="19050" t="0" r="9525" b="0"/>
            <wp:docPr id="13" name="Picture 13" descr="5G-logo_175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5G-logo_175px"/>
                    <pic:cNvPicPr>
                      <a:picLocks noChangeAspect="1" noChangeArrowheads="1"/>
                    </pic:cNvPicPr>
                  </pic:nvPicPr>
                  <pic:blipFill>
                    <a:blip r:embed="rId9" cstate="print"/>
                    <a:srcRect/>
                    <a:stretch>
                      <a:fillRect/>
                    </a:stretch>
                  </pic:blipFill>
                  <pic:spPr bwMode="auto">
                    <a:xfrm>
                      <a:off x="0" y="0"/>
                      <a:ext cx="1209675" cy="838200"/>
                    </a:xfrm>
                    <a:prstGeom prst="rect">
                      <a:avLst/>
                    </a:prstGeom>
                    <a:noFill/>
                    <a:ln w="9525">
                      <a:noFill/>
                      <a:miter lim="800000"/>
                      <a:headEnd/>
                      <a:tailEnd/>
                    </a:ln>
                  </pic:spPr>
                </pic:pic>
              </a:graphicData>
            </a:graphic>
          </wp:inline>
        </w:drawing>
      </w:r>
      <w:r w:rsidRPr="005C6937">
        <w:tab/>
      </w:r>
      <w:r>
        <w:drawing>
          <wp:inline distT="0" distB="0" distL="0" distR="0">
            <wp:extent cx="1628775" cy="952500"/>
            <wp:effectExtent l="19050" t="0" r="9525" b="0"/>
            <wp:docPr id="14" name="Picture 14" descr="3GPP-logo_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3GPP-logo_web"/>
                    <pic:cNvPicPr>
                      <a:picLocks noChangeAspect="1" noChangeArrowheads="1"/>
                    </pic:cNvPicPr>
                  </pic:nvPicPr>
                  <pic:blipFill>
                    <a:blip r:embed="rId10" cstate="print"/>
                    <a:srcRect/>
                    <a:stretch>
                      <a:fillRect/>
                    </a:stretch>
                  </pic:blipFill>
                  <pic:spPr bwMode="auto">
                    <a:xfrm>
                      <a:off x="0" y="0"/>
                      <a:ext cx="1628775" cy="952500"/>
                    </a:xfrm>
                    <a:prstGeom prst="rect">
                      <a:avLst/>
                    </a:prstGeom>
                    <a:noFill/>
                    <a:ln w="9525">
                      <a:noFill/>
                      <a:miter lim="800000"/>
                      <a:headEnd/>
                      <a:tailEnd/>
                    </a:ln>
                  </pic:spPr>
                </pic:pic>
              </a:graphicData>
            </a:graphic>
          </wp:inline>
        </w:drawing>
      </w:r>
    </w:p>
    <w:p w:rsidR="00080512" w:rsidRPr="006E5BBE" w:rsidRDefault="00080512">
      <w:pPr>
        <w:pStyle w:val="ZU"/>
        <w:framePr w:h="4929" w:hRule="exact" w:wrap="notBeside"/>
        <w:tabs>
          <w:tab w:val="right" w:pos="10206"/>
        </w:tabs>
        <w:jc w:val="left"/>
      </w:pPr>
    </w:p>
    <w:p w:rsidR="00080512" w:rsidRPr="006E5BBE" w:rsidRDefault="00080512" w:rsidP="00734A5B">
      <w:pPr>
        <w:framePr w:h="1377" w:hRule="exact" w:wrap="notBeside" w:vAnchor="page" w:hAnchor="margin" w:y="15305"/>
        <w:rPr>
          <w:sz w:val="16"/>
        </w:rPr>
      </w:pPr>
      <w:r w:rsidRPr="006E5BBE">
        <w:rPr>
          <w:sz w:val="16"/>
        </w:rPr>
        <w:t>The present document has been developed within the 3</w:t>
      </w:r>
      <w:r w:rsidRPr="006E5BBE">
        <w:rPr>
          <w:sz w:val="16"/>
          <w:vertAlign w:val="superscript"/>
        </w:rPr>
        <w:t>rd</w:t>
      </w:r>
      <w:r w:rsidRPr="006E5BBE">
        <w:rPr>
          <w:sz w:val="16"/>
        </w:rPr>
        <w:t xml:space="preserve"> Generation Partnership Project (3GPP</w:t>
      </w:r>
      <w:r w:rsidRPr="006E5BBE">
        <w:rPr>
          <w:sz w:val="16"/>
          <w:vertAlign w:val="superscript"/>
        </w:rPr>
        <w:t xml:space="preserve"> TM</w:t>
      </w:r>
      <w:r w:rsidRPr="006E5BBE">
        <w:rPr>
          <w:sz w:val="16"/>
        </w:rPr>
        <w:t>) and may be further elaborated for the purposes of 3GPP..</w:t>
      </w:r>
      <w:r w:rsidRPr="006E5BBE">
        <w:rPr>
          <w:sz w:val="16"/>
        </w:rPr>
        <w:br/>
        <w:t>The present document has not been subject to any approval process by the 3GPP</w:t>
      </w:r>
      <w:r w:rsidRPr="006E5BBE">
        <w:rPr>
          <w:sz w:val="16"/>
          <w:vertAlign w:val="superscript"/>
        </w:rPr>
        <w:t xml:space="preserve"> </w:t>
      </w:r>
      <w:r w:rsidRPr="006E5BBE">
        <w:rPr>
          <w:sz w:val="16"/>
        </w:rPr>
        <w:t>Organizational Partners and shall not be implemented.</w:t>
      </w:r>
      <w:r w:rsidRPr="006E5BBE">
        <w:rPr>
          <w:sz w:val="16"/>
        </w:rPr>
        <w:br/>
        <w:t>This Specification is provided for future development work within 3GPP</w:t>
      </w:r>
      <w:r w:rsidRPr="006E5BBE">
        <w:rPr>
          <w:sz w:val="16"/>
          <w:vertAlign w:val="superscript"/>
        </w:rPr>
        <w:t xml:space="preserve"> </w:t>
      </w:r>
      <w:r w:rsidRPr="006E5BBE">
        <w:rPr>
          <w:sz w:val="16"/>
        </w:rPr>
        <w:t>only. The Organizational Partners accept no liability for any use of this Specification.</w:t>
      </w:r>
      <w:r w:rsidRPr="006E5BBE">
        <w:rPr>
          <w:sz w:val="16"/>
        </w:rPr>
        <w:br/>
        <w:t xml:space="preserve">Specifications and </w:t>
      </w:r>
      <w:r w:rsidR="00F653B8" w:rsidRPr="006E5BBE">
        <w:rPr>
          <w:sz w:val="16"/>
        </w:rPr>
        <w:t>Reports</w:t>
      </w:r>
      <w:r w:rsidRPr="006E5BBE">
        <w:rPr>
          <w:sz w:val="16"/>
        </w:rPr>
        <w:t xml:space="preserve"> for implementation of the 3GPP</w:t>
      </w:r>
      <w:r w:rsidRPr="006E5BBE">
        <w:rPr>
          <w:sz w:val="16"/>
          <w:vertAlign w:val="superscript"/>
        </w:rPr>
        <w:t xml:space="preserve"> TM</w:t>
      </w:r>
      <w:r w:rsidRPr="006E5BBE">
        <w:rPr>
          <w:sz w:val="16"/>
        </w:rPr>
        <w:t xml:space="preserve"> system should be obtained via the 3GPP Organizational Partners' Publications Offices.</w:t>
      </w:r>
    </w:p>
    <w:p w:rsidR="00080512" w:rsidRPr="006E5BBE" w:rsidRDefault="00080512">
      <w:pPr>
        <w:pStyle w:val="ZV"/>
        <w:framePr w:wrap="notBeside"/>
      </w:pPr>
    </w:p>
    <w:p w:rsidR="00080512" w:rsidRPr="006E5BBE" w:rsidRDefault="00080512"/>
    <w:bookmarkEnd w:id="0"/>
    <w:p w:rsidR="00080512" w:rsidRPr="006E5BBE" w:rsidRDefault="00080512">
      <w:pPr>
        <w:sectPr w:rsidR="00080512" w:rsidRPr="006E5BBE">
          <w:footnotePr>
            <w:numRestart w:val="eachSect"/>
          </w:footnotePr>
          <w:pgSz w:w="11907" w:h="16840"/>
          <w:pgMar w:top="2268" w:right="851" w:bottom="10773" w:left="851" w:header="0" w:footer="0" w:gutter="0"/>
          <w:cols w:space="720"/>
        </w:sectPr>
      </w:pPr>
    </w:p>
    <w:p w:rsidR="00080512" w:rsidRPr="006E5BBE" w:rsidRDefault="00DB1818" w:rsidP="00E67E01">
      <w:pPr>
        <w:pStyle w:val="Guidance"/>
        <w:rPr>
          <w:color w:val="auto"/>
        </w:rPr>
      </w:pPr>
      <w:bookmarkStart w:id="1" w:name="page2"/>
      <w:r w:rsidRPr="006E5BBE">
        <w:rPr>
          <w:color w:val="auto"/>
        </w:rPr>
        <w:lastRenderedPageBreak/>
        <w:br/>
      </w:r>
    </w:p>
    <w:p w:rsidR="00080512" w:rsidRPr="006E5BBE" w:rsidRDefault="00080512"/>
    <w:p w:rsidR="00080512" w:rsidRPr="006E5BBE" w:rsidRDefault="00080512">
      <w:pPr>
        <w:pStyle w:val="FP"/>
        <w:framePr w:wrap="notBeside" w:hAnchor="margin" w:yAlign="center"/>
        <w:spacing w:after="240"/>
        <w:ind w:left="2835" w:right="2835"/>
        <w:jc w:val="center"/>
        <w:rPr>
          <w:rFonts w:ascii="Arial" w:hAnsi="Arial"/>
          <w:b/>
          <w:i/>
        </w:rPr>
      </w:pPr>
      <w:r w:rsidRPr="006E5BBE">
        <w:rPr>
          <w:rFonts w:ascii="Arial" w:hAnsi="Arial"/>
          <w:b/>
          <w:i/>
        </w:rPr>
        <w:t>3GPP</w:t>
      </w:r>
    </w:p>
    <w:p w:rsidR="00080512" w:rsidRPr="006E5BBE" w:rsidRDefault="00080512">
      <w:pPr>
        <w:pStyle w:val="FP"/>
        <w:framePr w:wrap="notBeside" w:hAnchor="margin" w:yAlign="center"/>
        <w:pBdr>
          <w:bottom w:val="single" w:sz="6" w:space="1" w:color="auto"/>
        </w:pBdr>
        <w:ind w:left="2835" w:right="2835"/>
        <w:jc w:val="center"/>
      </w:pPr>
      <w:r w:rsidRPr="006E5BBE">
        <w:t>Postal address</w:t>
      </w:r>
    </w:p>
    <w:p w:rsidR="00080512" w:rsidRPr="006E5BBE" w:rsidRDefault="00080512">
      <w:pPr>
        <w:pStyle w:val="FP"/>
        <w:framePr w:wrap="notBeside" w:hAnchor="margin" w:yAlign="center"/>
        <w:ind w:left="2835" w:right="2835"/>
        <w:jc w:val="center"/>
        <w:rPr>
          <w:rFonts w:ascii="Arial" w:hAnsi="Arial"/>
          <w:sz w:val="18"/>
        </w:rPr>
      </w:pPr>
    </w:p>
    <w:p w:rsidR="00080512" w:rsidRPr="006E5BBE" w:rsidRDefault="00080512">
      <w:pPr>
        <w:pStyle w:val="FP"/>
        <w:framePr w:wrap="notBeside" w:hAnchor="margin" w:yAlign="center"/>
        <w:pBdr>
          <w:bottom w:val="single" w:sz="6" w:space="1" w:color="auto"/>
        </w:pBdr>
        <w:spacing w:before="240"/>
        <w:ind w:left="2835" w:right="2835"/>
        <w:jc w:val="center"/>
      </w:pPr>
      <w:r w:rsidRPr="006E5BBE">
        <w:t>3GPP support office address</w:t>
      </w:r>
    </w:p>
    <w:p w:rsidR="00080512" w:rsidRPr="006E5BBE" w:rsidRDefault="00080512">
      <w:pPr>
        <w:pStyle w:val="FP"/>
        <w:framePr w:wrap="notBeside" w:hAnchor="margin" w:yAlign="center"/>
        <w:ind w:left="2835" w:right="2835"/>
        <w:jc w:val="center"/>
        <w:rPr>
          <w:rFonts w:ascii="Arial" w:hAnsi="Arial"/>
          <w:sz w:val="18"/>
        </w:rPr>
      </w:pPr>
      <w:r w:rsidRPr="006E5BBE">
        <w:rPr>
          <w:rFonts w:ascii="Arial" w:hAnsi="Arial"/>
          <w:sz w:val="18"/>
        </w:rPr>
        <w:t>650 Route des Lucioles - Sophia Antipolis</w:t>
      </w:r>
    </w:p>
    <w:p w:rsidR="00080512" w:rsidRPr="006E5BBE" w:rsidRDefault="00080512">
      <w:pPr>
        <w:pStyle w:val="FP"/>
        <w:framePr w:wrap="notBeside" w:hAnchor="margin" w:yAlign="center"/>
        <w:ind w:left="2835" w:right="2835"/>
        <w:jc w:val="center"/>
        <w:rPr>
          <w:rFonts w:ascii="Arial" w:hAnsi="Arial"/>
          <w:sz w:val="18"/>
        </w:rPr>
      </w:pPr>
      <w:r w:rsidRPr="006E5BBE">
        <w:rPr>
          <w:rFonts w:ascii="Arial" w:hAnsi="Arial"/>
          <w:sz w:val="18"/>
        </w:rPr>
        <w:t>Valbonne - FRANCE</w:t>
      </w:r>
    </w:p>
    <w:p w:rsidR="00080512" w:rsidRPr="006E5BBE" w:rsidRDefault="00080512">
      <w:pPr>
        <w:pStyle w:val="FP"/>
        <w:framePr w:wrap="notBeside" w:hAnchor="margin" w:yAlign="center"/>
        <w:spacing w:after="20"/>
        <w:ind w:left="2835" w:right="2835"/>
        <w:jc w:val="center"/>
        <w:rPr>
          <w:rFonts w:ascii="Arial" w:hAnsi="Arial"/>
          <w:sz w:val="18"/>
        </w:rPr>
      </w:pPr>
      <w:r w:rsidRPr="006E5BBE">
        <w:rPr>
          <w:rFonts w:ascii="Arial" w:hAnsi="Arial"/>
          <w:sz w:val="18"/>
        </w:rPr>
        <w:t>Tel.: +33 4 92 94 42 00 Fax: +33 4 93 65 47 16</w:t>
      </w:r>
    </w:p>
    <w:p w:rsidR="00080512" w:rsidRPr="006E5BBE" w:rsidRDefault="00080512">
      <w:pPr>
        <w:pStyle w:val="FP"/>
        <w:framePr w:wrap="notBeside" w:hAnchor="margin" w:yAlign="center"/>
        <w:pBdr>
          <w:bottom w:val="single" w:sz="6" w:space="1" w:color="auto"/>
        </w:pBdr>
        <w:spacing w:before="240"/>
        <w:ind w:left="2835" w:right="2835"/>
        <w:jc w:val="center"/>
      </w:pPr>
      <w:r w:rsidRPr="006E5BBE">
        <w:t>Internet</w:t>
      </w:r>
    </w:p>
    <w:p w:rsidR="00080512" w:rsidRPr="006E5BBE" w:rsidRDefault="00080512">
      <w:pPr>
        <w:pStyle w:val="FP"/>
        <w:framePr w:wrap="notBeside" w:hAnchor="margin" w:yAlign="center"/>
        <w:ind w:left="2835" w:right="2835"/>
        <w:jc w:val="center"/>
        <w:rPr>
          <w:rFonts w:ascii="Arial" w:hAnsi="Arial"/>
          <w:sz w:val="18"/>
        </w:rPr>
      </w:pPr>
      <w:r w:rsidRPr="006E5BBE">
        <w:rPr>
          <w:rFonts w:ascii="Arial" w:hAnsi="Arial"/>
          <w:sz w:val="18"/>
        </w:rPr>
        <w:t>http://www.3gpp.org</w:t>
      </w:r>
    </w:p>
    <w:p w:rsidR="00080512" w:rsidRPr="006E5BBE" w:rsidRDefault="00080512"/>
    <w:p w:rsidR="00080512" w:rsidRPr="006E5BBE" w:rsidRDefault="00080512" w:rsidP="00FA1266">
      <w:pPr>
        <w:pStyle w:val="FP"/>
        <w:framePr w:h="3057" w:hRule="exact" w:wrap="notBeside" w:vAnchor="page" w:hAnchor="margin" w:y="12605"/>
        <w:pBdr>
          <w:bottom w:val="single" w:sz="6" w:space="1" w:color="auto"/>
        </w:pBdr>
        <w:spacing w:after="240"/>
        <w:jc w:val="center"/>
        <w:rPr>
          <w:rFonts w:ascii="Arial" w:hAnsi="Arial"/>
          <w:b/>
          <w:i/>
          <w:noProof/>
        </w:rPr>
      </w:pPr>
      <w:r w:rsidRPr="006E5BBE">
        <w:rPr>
          <w:rFonts w:ascii="Arial" w:hAnsi="Arial"/>
          <w:b/>
          <w:i/>
          <w:noProof/>
        </w:rPr>
        <w:t>Copyright Notification</w:t>
      </w:r>
    </w:p>
    <w:p w:rsidR="00C32D37" w:rsidRPr="006E5BBE" w:rsidRDefault="00C32D37" w:rsidP="00C32D37">
      <w:pPr>
        <w:pStyle w:val="FP"/>
        <w:framePr w:h="3057" w:hRule="exact" w:wrap="notBeside" w:vAnchor="page" w:hAnchor="margin" w:y="12605"/>
        <w:jc w:val="center"/>
        <w:rPr>
          <w:noProof/>
        </w:rPr>
      </w:pPr>
      <w:r w:rsidRPr="006E5BBE">
        <w:rPr>
          <w:noProof/>
        </w:rPr>
        <w:t>No part may be reproduced except as authorized by written permission.</w:t>
      </w:r>
      <w:r w:rsidRPr="006E5BBE">
        <w:rPr>
          <w:noProof/>
        </w:rPr>
        <w:br/>
        <w:t>The copyright and the foregoing restriction extend to reproduction in all media.</w:t>
      </w:r>
    </w:p>
    <w:p w:rsidR="00C32D37" w:rsidRPr="006E5BBE" w:rsidRDefault="00C32D37" w:rsidP="00C32D37">
      <w:pPr>
        <w:pStyle w:val="FP"/>
        <w:framePr w:h="3057" w:hRule="exact" w:wrap="notBeside" w:vAnchor="page" w:hAnchor="margin" w:y="12605"/>
        <w:jc w:val="center"/>
        <w:rPr>
          <w:noProof/>
        </w:rPr>
      </w:pPr>
    </w:p>
    <w:p w:rsidR="00C32D37" w:rsidRPr="006E5BBE" w:rsidRDefault="00C32D37" w:rsidP="00C32D37">
      <w:pPr>
        <w:pStyle w:val="FP"/>
        <w:framePr w:h="3057" w:hRule="exact" w:wrap="notBeside" w:vAnchor="page" w:hAnchor="margin" w:y="12605"/>
        <w:jc w:val="center"/>
        <w:rPr>
          <w:noProof/>
          <w:sz w:val="18"/>
        </w:rPr>
      </w:pPr>
      <w:r w:rsidRPr="006E5BBE">
        <w:rPr>
          <w:noProof/>
          <w:sz w:val="18"/>
        </w:rPr>
        <w:t>©</w:t>
      </w:r>
      <w:r w:rsidR="008E442F">
        <w:rPr>
          <w:noProof/>
          <w:sz w:val="18"/>
        </w:rPr>
        <w:t xml:space="preserve"> 2020</w:t>
      </w:r>
      <w:r w:rsidRPr="006E5BBE">
        <w:rPr>
          <w:noProof/>
          <w:sz w:val="18"/>
        </w:rPr>
        <w:t>, 3GPP Organizational Partners (ARIB, ATIS, CCSA, ETSI, TSDSI, TTA, TTC).</w:t>
      </w:r>
      <w:bookmarkStart w:id="2" w:name="copyrightaddon"/>
      <w:bookmarkEnd w:id="2"/>
    </w:p>
    <w:p w:rsidR="00C32D37" w:rsidRPr="006E5BBE" w:rsidRDefault="00C32D37" w:rsidP="00C32D37">
      <w:pPr>
        <w:pStyle w:val="FP"/>
        <w:framePr w:h="3057" w:hRule="exact" w:wrap="notBeside" w:vAnchor="page" w:hAnchor="margin" w:y="12605"/>
        <w:jc w:val="center"/>
        <w:rPr>
          <w:noProof/>
          <w:sz w:val="18"/>
        </w:rPr>
      </w:pPr>
      <w:r w:rsidRPr="006E5BBE">
        <w:rPr>
          <w:noProof/>
          <w:sz w:val="18"/>
        </w:rPr>
        <w:t>All rights reserved.</w:t>
      </w:r>
    </w:p>
    <w:p w:rsidR="00C32D37" w:rsidRPr="006E5BBE" w:rsidRDefault="00C32D37" w:rsidP="00C32D37">
      <w:pPr>
        <w:pStyle w:val="FP"/>
        <w:framePr w:h="3057" w:hRule="exact" w:wrap="notBeside" w:vAnchor="page" w:hAnchor="margin" w:y="12605"/>
        <w:rPr>
          <w:noProof/>
          <w:sz w:val="18"/>
        </w:rPr>
      </w:pPr>
    </w:p>
    <w:p w:rsidR="00C32D37" w:rsidRPr="006E5BBE" w:rsidRDefault="00C32D37" w:rsidP="00C32D37">
      <w:pPr>
        <w:pStyle w:val="FP"/>
        <w:framePr w:h="3057" w:hRule="exact" w:wrap="notBeside" w:vAnchor="page" w:hAnchor="margin" w:y="12605"/>
        <w:rPr>
          <w:noProof/>
          <w:sz w:val="18"/>
        </w:rPr>
      </w:pPr>
      <w:r w:rsidRPr="006E5BBE">
        <w:rPr>
          <w:noProof/>
          <w:sz w:val="18"/>
        </w:rPr>
        <w:t>UMTS™ is a Trade Mark of ETSI registered for the benefit of its members</w:t>
      </w:r>
    </w:p>
    <w:p w:rsidR="00C32D37" w:rsidRPr="006E5BBE" w:rsidRDefault="00C32D37" w:rsidP="00C32D37">
      <w:pPr>
        <w:pStyle w:val="FP"/>
        <w:framePr w:h="3057" w:hRule="exact" w:wrap="notBeside" w:vAnchor="page" w:hAnchor="margin" w:y="12605"/>
        <w:rPr>
          <w:noProof/>
          <w:sz w:val="18"/>
        </w:rPr>
      </w:pPr>
      <w:r w:rsidRPr="006E5BBE">
        <w:rPr>
          <w:noProof/>
          <w:sz w:val="18"/>
        </w:rPr>
        <w:t>3GPP™ is a Trade Mark of ETSI registered for the benefit of its Members and of the 3GPP Organizational Partners</w:t>
      </w:r>
      <w:r w:rsidRPr="006E5BBE">
        <w:rPr>
          <w:noProof/>
          <w:sz w:val="18"/>
        </w:rPr>
        <w:br/>
        <w:t>LTE™ is a Trade Mark of ETSI registered for the benefit of its Members and of the 3GPP Organizational Partners</w:t>
      </w:r>
    </w:p>
    <w:p w:rsidR="00FA1266" w:rsidRPr="006E5BBE" w:rsidRDefault="00C32D37" w:rsidP="00C32D37">
      <w:pPr>
        <w:pStyle w:val="FP"/>
        <w:framePr w:h="3057" w:hRule="exact" w:wrap="notBeside" w:vAnchor="page" w:hAnchor="margin" w:y="12605"/>
        <w:rPr>
          <w:noProof/>
          <w:sz w:val="18"/>
        </w:rPr>
      </w:pPr>
      <w:r w:rsidRPr="006E5BBE">
        <w:rPr>
          <w:noProof/>
          <w:sz w:val="18"/>
        </w:rPr>
        <w:t>GSM® and the GSM logo are registered and owned by the GSM Association</w:t>
      </w:r>
    </w:p>
    <w:p w:rsidR="00C11FF9" w:rsidRPr="006E5BBE" w:rsidRDefault="00C11FF9" w:rsidP="00C11FF9">
      <w:pPr>
        <w:rPr>
          <w:noProof/>
        </w:rPr>
      </w:pPr>
    </w:p>
    <w:bookmarkEnd w:id="1"/>
    <w:p w:rsidR="00080512" w:rsidRPr="006E5BBE" w:rsidRDefault="00080512" w:rsidP="00DD62C1">
      <w:pPr>
        <w:pStyle w:val="TT"/>
        <w:outlineLvl w:val="0"/>
      </w:pPr>
      <w:r w:rsidRPr="006E5BBE">
        <w:br w:type="page"/>
      </w:r>
      <w:r w:rsidRPr="006E5BBE">
        <w:lastRenderedPageBreak/>
        <w:t>Contents</w:t>
      </w:r>
    </w:p>
    <w:p w:rsidR="00683E9F" w:rsidRDefault="00913E7E">
      <w:pPr>
        <w:pStyle w:val="TOC1"/>
        <w:rPr>
          <w:rFonts w:asciiTheme="minorHAnsi" w:hAnsiTheme="minorHAnsi" w:cstheme="minorBidi"/>
          <w:szCs w:val="22"/>
        </w:rPr>
      </w:pPr>
      <w:r>
        <w:fldChar w:fldCharType="begin" w:fldLock="1"/>
      </w:r>
      <w:r w:rsidR="00683E9F">
        <w:instrText xml:space="preserve"> TOC \o "1-9" </w:instrText>
      </w:r>
      <w:r>
        <w:fldChar w:fldCharType="separate"/>
      </w:r>
      <w:r w:rsidR="00683E9F">
        <w:t>Foreword</w:t>
      </w:r>
      <w:r w:rsidR="00683E9F">
        <w:tab/>
      </w:r>
      <w:r>
        <w:fldChar w:fldCharType="begin" w:fldLock="1"/>
      </w:r>
      <w:r w:rsidR="00683E9F">
        <w:instrText xml:space="preserve"> PAGEREF _Toc518664269 \h </w:instrText>
      </w:r>
      <w:r>
        <w:fldChar w:fldCharType="separate"/>
      </w:r>
      <w:r w:rsidR="00683E9F">
        <w:t>6</w:t>
      </w:r>
      <w:r>
        <w:fldChar w:fldCharType="end"/>
      </w:r>
    </w:p>
    <w:p w:rsidR="00683E9F" w:rsidRDefault="00683E9F">
      <w:pPr>
        <w:pStyle w:val="TOC1"/>
        <w:rPr>
          <w:rFonts w:asciiTheme="minorHAnsi" w:hAnsiTheme="minorHAnsi" w:cstheme="minorBidi"/>
          <w:szCs w:val="22"/>
        </w:rPr>
      </w:pPr>
      <w:r>
        <w:t>1</w:t>
      </w:r>
      <w:r>
        <w:rPr>
          <w:rFonts w:asciiTheme="minorHAnsi" w:hAnsiTheme="minorHAnsi" w:cstheme="minorBidi"/>
          <w:szCs w:val="22"/>
        </w:rPr>
        <w:tab/>
      </w:r>
      <w:r>
        <w:t>Scope</w:t>
      </w:r>
      <w:r>
        <w:tab/>
      </w:r>
      <w:r w:rsidR="00913E7E">
        <w:fldChar w:fldCharType="begin" w:fldLock="1"/>
      </w:r>
      <w:r>
        <w:instrText xml:space="preserve"> PAGEREF _Toc518664270 \h </w:instrText>
      </w:r>
      <w:r w:rsidR="00913E7E">
        <w:fldChar w:fldCharType="separate"/>
      </w:r>
      <w:r>
        <w:t>7</w:t>
      </w:r>
      <w:r w:rsidR="00913E7E">
        <w:fldChar w:fldCharType="end"/>
      </w:r>
    </w:p>
    <w:p w:rsidR="00683E9F" w:rsidRDefault="00683E9F">
      <w:pPr>
        <w:pStyle w:val="TOC1"/>
        <w:rPr>
          <w:rFonts w:asciiTheme="minorHAnsi" w:hAnsiTheme="minorHAnsi" w:cstheme="minorBidi"/>
          <w:szCs w:val="22"/>
        </w:rPr>
      </w:pPr>
      <w:r>
        <w:t>2</w:t>
      </w:r>
      <w:r>
        <w:rPr>
          <w:rFonts w:asciiTheme="minorHAnsi" w:hAnsiTheme="minorHAnsi" w:cstheme="minorBidi"/>
          <w:szCs w:val="22"/>
        </w:rPr>
        <w:tab/>
      </w:r>
      <w:r>
        <w:t>References</w:t>
      </w:r>
      <w:r>
        <w:tab/>
      </w:r>
      <w:r w:rsidR="00913E7E">
        <w:fldChar w:fldCharType="begin" w:fldLock="1"/>
      </w:r>
      <w:r>
        <w:instrText xml:space="preserve"> PAGEREF _Toc518664271 \h </w:instrText>
      </w:r>
      <w:r w:rsidR="00913E7E">
        <w:fldChar w:fldCharType="separate"/>
      </w:r>
      <w:r>
        <w:t>7</w:t>
      </w:r>
      <w:r w:rsidR="00913E7E">
        <w:fldChar w:fldCharType="end"/>
      </w:r>
    </w:p>
    <w:p w:rsidR="00683E9F" w:rsidRDefault="00683E9F">
      <w:pPr>
        <w:pStyle w:val="TOC1"/>
        <w:rPr>
          <w:rFonts w:asciiTheme="minorHAnsi" w:hAnsiTheme="minorHAnsi" w:cstheme="minorBidi"/>
          <w:szCs w:val="22"/>
        </w:rPr>
      </w:pPr>
      <w:r>
        <w:t>3</w:t>
      </w:r>
      <w:r>
        <w:rPr>
          <w:rFonts w:asciiTheme="minorHAnsi" w:hAnsiTheme="minorHAnsi" w:cstheme="minorBidi"/>
          <w:szCs w:val="22"/>
        </w:rPr>
        <w:tab/>
      </w:r>
      <w:r>
        <w:t>Definitions, symbols and abbreviations</w:t>
      </w:r>
      <w:r>
        <w:tab/>
      </w:r>
      <w:r w:rsidR="00913E7E">
        <w:fldChar w:fldCharType="begin" w:fldLock="1"/>
      </w:r>
      <w:r>
        <w:instrText xml:space="preserve"> PAGEREF _Toc518664272 \h </w:instrText>
      </w:r>
      <w:r w:rsidR="00913E7E">
        <w:fldChar w:fldCharType="separate"/>
      </w:r>
      <w:r>
        <w:t>8</w:t>
      </w:r>
      <w:r w:rsidR="00913E7E">
        <w:fldChar w:fldCharType="end"/>
      </w:r>
    </w:p>
    <w:p w:rsidR="00683E9F" w:rsidRDefault="00683E9F">
      <w:pPr>
        <w:pStyle w:val="TOC2"/>
        <w:rPr>
          <w:rFonts w:asciiTheme="minorHAnsi" w:hAnsiTheme="minorHAnsi" w:cstheme="minorBidi"/>
          <w:sz w:val="22"/>
          <w:szCs w:val="22"/>
        </w:rPr>
      </w:pPr>
      <w:r>
        <w:t>3.1</w:t>
      </w:r>
      <w:r>
        <w:rPr>
          <w:rFonts w:asciiTheme="minorHAnsi" w:hAnsiTheme="minorHAnsi" w:cstheme="minorBidi"/>
          <w:sz w:val="22"/>
          <w:szCs w:val="22"/>
        </w:rPr>
        <w:tab/>
      </w:r>
      <w:r>
        <w:t>Definitions</w:t>
      </w:r>
      <w:r>
        <w:tab/>
      </w:r>
      <w:r w:rsidR="00913E7E">
        <w:fldChar w:fldCharType="begin" w:fldLock="1"/>
      </w:r>
      <w:r>
        <w:instrText xml:space="preserve"> PAGEREF _Toc518664273 \h </w:instrText>
      </w:r>
      <w:r w:rsidR="00913E7E">
        <w:fldChar w:fldCharType="separate"/>
      </w:r>
      <w:r>
        <w:t>8</w:t>
      </w:r>
      <w:r w:rsidR="00913E7E">
        <w:fldChar w:fldCharType="end"/>
      </w:r>
    </w:p>
    <w:p w:rsidR="00683E9F" w:rsidRDefault="00683E9F">
      <w:pPr>
        <w:pStyle w:val="TOC2"/>
        <w:rPr>
          <w:rFonts w:asciiTheme="minorHAnsi" w:hAnsiTheme="minorHAnsi" w:cstheme="minorBidi"/>
          <w:sz w:val="22"/>
          <w:szCs w:val="22"/>
        </w:rPr>
      </w:pPr>
      <w:r>
        <w:t>3.2</w:t>
      </w:r>
      <w:r>
        <w:rPr>
          <w:rFonts w:asciiTheme="minorHAnsi" w:hAnsiTheme="minorHAnsi" w:cstheme="minorBidi"/>
          <w:sz w:val="22"/>
          <w:szCs w:val="22"/>
        </w:rPr>
        <w:tab/>
      </w:r>
      <w:r>
        <w:t>Symbols</w:t>
      </w:r>
      <w:r>
        <w:tab/>
      </w:r>
      <w:r w:rsidR="00913E7E">
        <w:fldChar w:fldCharType="begin" w:fldLock="1"/>
      </w:r>
      <w:r>
        <w:instrText xml:space="preserve"> PAGEREF _Toc518664274 \h </w:instrText>
      </w:r>
      <w:r w:rsidR="00913E7E">
        <w:fldChar w:fldCharType="separate"/>
      </w:r>
      <w:r>
        <w:t>8</w:t>
      </w:r>
      <w:r w:rsidR="00913E7E">
        <w:fldChar w:fldCharType="end"/>
      </w:r>
    </w:p>
    <w:p w:rsidR="00683E9F" w:rsidRDefault="00683E9F">
      <w:pPr>
        <w:pStyle w:val="TOC2"/>
        <w:rPr>
          <w:rFonts w:asciiTheme="minorHAnsi" w:hAnsiTheme="minorHAnsi" w:cstheme="minorBidi"/>
          <w:sz w:val="22"/>
          <w:szCs w:val="22"/>
        </w:rPr>
      </w:pPr>
      <w:r>
        <w:t>3.3</w:t>
      </w:r>
      <w:r>
        <w:rPr>
          <w:rFonts w:asciiTheme="minorHAnsi" w:hAnsiTheme="minorHAnsi" w:cstheme="minorBidi"/>
          <w:sz w:val="22"/>
          <w:szCs w:val="22"/>
        </w:rPr>
        <w:tab/>
      </w:r>
      <w:r>
        <w:t>Abbreviations</w:t>
      </w:r>
      <w:r>
        <w:tab/>
      </w:r>
      <w:r w:rsidR="00913E7E">
        <w:fldChar w:fldCharType="begin" w:fldLock="1"/>
      </w:r>
      <w:r>
        <w:instrText xml:space="preserve"> PAGEREF _Toc518664275 \h </w:instrText>
      </w:r>
      <w:r w:rsidR="00913E7E">
        <w:fldChar w:fldCharType="separate"/>
      </w:r>
      <w:r>
        <w:t>8</w:t>
      </w:r>
      <w:r w:rsidR="00913E7E">
        <w:fldChar w:fldCharType="end"/>
      </w:r>
    </w:p>
    <w:p w:rsidR="00683E9F" w:rsidRDefault="00683E9F">
      <w:pPr>
        <w:pStyle w:val="TOC1"/>
        <w:rPr>
          <w:rFonts w:asciiTheme="minorHAnsi" w:hAnsiTheme="minorHAnsi" w:cstheme="minorBidi"/>
          <w:szCs w:val="22"/>
        </w:rPr>
      </w:pPr>
      <w:r>
        <w:t>4</w:t>
      </w:r>
      <w:r>
        <w:rPr>
          <w:rFonts w:asciiTheme="minorHAnsi" w:hAnsiTheme="minorHAnsi" w:cstheme="minorBidi"/>
          <w:szCs w:val="22"/>
        </w:rPr>
        <w:tab/>
      </w:r>
      <w:r>
        <w:t>General</w:t>
      </w:r>
      <w:r>
        <w:tab/>
      </w:r>
      <w:r w:rsidR="00913E7E">
        <w:fldChar w:fldCharType="begin" w:fldLock="1"/>
      </w:r>
      <w:r>
        <w:instrText xml:space="preserve"> PAGEREF _Toc518664276 \h </w:instrText>
      </w:r>
      <w:r w:rsidR="00913E7E">
        <w:fldChar w:fldCharType="separate"/>
      </w:r>
      <w:r>
        <w:t>8</w:t>
      </w:r>
      <w:r w:rsidR="00913E7E">
        <w:fldChar w:fldCharType="end"/>
      </w:r>
    </w:p>
    <w:p w:rsidR="00683E9F" w:rsidRDefault="00683E9F">
      <w:pPr>
        <w:pStyle w:val="TOC2"/>
        <w:rPr>
          <w:rFonts w:asciiTheme="minorHAnsi" w:hAnsiTheme="minorHAnsi" w:cstheme="minorBidi"/>
          <w:sz w:val="22"/>
          <w:szCs w:val="22"/>
        </w:rPr>
      </w:pPr>
      <w:r>
        <w:t>4.1</w:t>
      </w:r>
      <w:r>
        <w:rPr>
          <w:rFonts w:asciiTheme="minorHAnsi" w:hAnsiTheme="minorHAnsi" w:cstheme="minorBidi"/>
          <w:sz w:val="22"/>
          <w:szCs w:val="22"/>
        </w:rPr>
        <w:tab/>
      </w:r>
      <w:r w:rsidRPr="00102CFF">
        <w:rPr>
          <w:rFonts w:cs="v5.0.0"/>
          <w:snapToGrid w:val="0"/>
        </w:rPr>
        <w:t>Minimum requirements for roaming bands</w:t>
      </w:r>
      <w:r>
        <w:tab/>
      </w:r>
      <w:r w:rsidR="00913E7E">
        <w:fldChar w:fldCharType="begin" w:fldLock="1"/>
      </w:r>
      <w:r>
        <w:instrText xml:space="preserve"> PAGEREF _Toc518664277 \h </w:instrText>
      </w:r>
      <w:r w:rsidR="00913E7E">
        <w:fldChar w:fldCharType="separate"/>
      </w:r>
      <w:r>
        <w:t>8</w:t>
      </w:r>
      <w:r w:rsidR="00913E7E">
        <w:fldChar w:fldCharType="end"/>
      </w:r>
    </w:p>
    <w:p w:rsidR="00683E9F" w:rsidRDefault="00683E9F">
      <w:pPr>
        <w:pStyle w:val="TOC2"/>
        <w:rPr>
          <w:rFonts w:asciiTheme="minorHAnsi" w:hAnsiTheme="minorHAnsi" w:cstheme="minorBidi"/>
          <w:sz w:val="22"/>
          <w:szCs w:val="22"/>
        </w:rPr>
      </w:pPr>
      <w:r w:rsidRPr="00683E9F">
        <w:t>4.2</w:t>
      </w:r>
      <w:r w:rsidRPr="00683E9F">
        <w:rPr>
          <w:rFonts w:asciiTheme="minorHAnsi" w:hAnsiTheme="minorHAnsi" w:cstheme="minorBidi"/>
          <w:sz w:val="22"/>
          <w:szCs w:val="22"/>
        </w:rPr>
        <w:tab/>
      </w:r>
      <w:r w:rsidRPr="00102CFF">
        <w:rPr>
          <w:snapToGrid w:val="0"/>
        </w:rPr>
        <w:t>Relationship between minimum requirements for roaming bands and test requirements</w:t>
      </w:r>
      <w:r>
        <w:tab/>
      </w:r>
      <w:r w:rsidR="00913E7E">
        <w:fldChar w:fldCharType="begin" w:fldLock="1"/>
      </w:r>
      <w:r>
        <w:instrText xml:space="preserve"> PAGEREF _Toc518664278 \h </w:instrText>
      </w:r>
      <w:r w:rsidR="00913E7E">
        <w:fldChar w:fldCharType="separate"/>
      </w:r>
      <w:r>
        <w:t>8</w:t>
      </w:r>
      <w:r w:rsidR="00913E7E">
        <w:fldChar w:fldCharType="end"/>
      </w:r>
    </w:p>
    <w:p w:rsidR="00683E9F" w:rsidRDefault="00683E9F">
      <w:pPr>
        <w:pStyle w:val="TOC2"/>
        <w:rPr>
          <w:rFonts w:asciiTheme="minorHAnsi" w:hAnsiTheme="minorHAnsi" w:cstheme="minorBidi"/>
          <w:sz w:val="22"/>
          <w:szCs w:val="22"/>
        </w:rPr>
      </w:pPr>
      <w:r>
        <w:t>4.3</w:t>
      </w:r>
      <w:r>
        <w:rPr>
          <w:rFonts w:asciiTheme="minorHAnsi" w:hAnsiTheme="minorHAnsi" w:cstheme="minorBidi"/>
          <w:sz w:val="22"/>
          <w:szCs w:val="22"/>
        </w:rPr>
        <w:tab/>
      </w:r>
      <w:r>
        <w:t>Terminal classes</w:t>
      </w:r>
      <w:r>
        <w:tab/>
      </w:r>
      <w:r w:rsidR="00913E7E">
        <w:fldChar w:fldCharType="begin" w:fldLock="1"/>
      </w:r>
      <w:r>
        <w:instrText xml:space="preserve"> PAGEREF _Toc518664279 \h </w:instrText>
      </w:r>
      <w:r w:rsidR="00913E7E">
        <w:fldChar w:fldCharType="separate"/>
      </w:r>
      <w:r>
        <w:t>9</w:t>
      </w:r>
      <w:r w:rsidR="00913E7E">
        <w:fldChar w:fldCharType="end"/>
      </w:r>
    </w:p>
    <w:p w:rsidR="00683E9F" w:rsidRDefault="00683E9F">
      <w:pPr>
        <w:pStyle w:val="TOC3"/>
        <w:rPr>
          <w:rFonts w:asciiTheme="minorHAnsi" w:hAnsiTheme="minorHAnsi" w:cstheme="minorBidi"/>
          <w:sz w:val="22"/>
          <w:szCs w:val="22"/>
        </w:rPr>
      </w:pPr>
      <w:r>
        <w:t>4.3.1</w:t>
      </w:r>
      <w:r>
        <w:rPr>
          <w:rFonts w:asciiTheme="minorHAnsi" w:hAnsiTheme="minorHAnsi" w:cstheme="minorBidi"/>
          <w:sz w:val="22"/>
          <w:szCs w:val="22"/>
        </w:rPr>
        <w:tab/>
      </w:r>
      <w:r>
        <w:t>Mechanical modes</w:t>
      </w:r>
      <w:r>
        <w:tab/>
      </w:r>
      <w:r w:rsidR="00913E7E">
        <w:fldChar w:fldCharType="begin" w:fldLock="1"/>
      </w:r>
      <w:r>
        <w:instrText xml:space="preserve"> PAGEREF _Toc518664280 \h </w:instrText>
      </w:r>
      <w:r w:rsidR="00913E7E">
        <w:fldChar w:fldCharType="separate"/>
      </w:r>
      <w:r>
        <w:t>9</w:t>
      </w:r>
      <w:r w:rsidR="00913E7E">
        <w:fldChar w:fldCharType="end"/>
      </w:r>
    </w:p>
    <w:p w:rsidR="00683E9F" w:rsidRDefault="00683E9F">
      <w:pPr>
        <w:pStyle w:val="TOC2"/>
        <w:rPr>
          <w:rFonts w:asciiTheme="minorHAnsi" w:hAnsiTheme="minorHAnsi" w:cstheme="minorBidi"/>
          <w:sz w:val="22"/>
          <w:szCs w:val="22"/>
        </w:rPr>
      </w:pPr>
      <w:r>
        <w:t>4.4</w:t>
      </w:r>
      <w:r>
        <w:rPr>
          <w:rFonts w:asciiTheme="minorHAnsi" w:hAnsiTheme="minorHAnsi" w:cstheme="minorBidi"/>
          <w:sz w:val="22"/>
          <w:szCs w:val="22"/>
        </w:rPr>
        <w:tab/>
      </w:r>
      <w:r>
        <w:t>UTRA chip rates</w:t>
      </w:r>
      <w:r>
        <w:tab/>
      </w:r>
      <w:r w:rsidR="00913E7E">
        <w:fldChar w:fldCharType="begin" w:fldLock="1"/>
      </w:r>
      <w:r>
        <w:instrText xml:space="preserve"> PAGEREF _Toc518664281 \h </w:instrText>
      </w:r>
      <w:r w:rsidR="00913E7E">
        <w:fldChar w:fldCharType="separate"/>
      </w:r>
      <w:r>
        <w:t>9</w:t>
      </w:r>
      <w:r w:rsidR="00913E7E">
        <w:fldChar w:fldCharType="end"/>
      </w:r>
    </w:p>
    <w:p w:rsidR="00683E9F" w:rsidRDefault="00683E9F">
      <w:pPr>
        <w:pStyle w:val="TOC1"/>
        <w:rPr>
          <w:rFonts w:asciiTheme="minorHAnsi" w:hAnsiTheme="minorHAnsi" w:cstheme="minorBidi"/>
          <w:szCs w:val="22"/>
        </w:rPr>
      </w:pPr>
      <w:r>
        <w:t>5</w:t>
      </w:r>
      <w:r>
        <w:rPr>
          <w:rFonts w:asciiTheme="minorHAnsi" w:hAnsiTheme="minorHAnsi" w:cstheme="minorBidi"/>
          <w:szCs w:val="22"/>
        </w:rPr>
        <w:tab/>
      </w:r>
      <w:r>
        <w:t>Frequency bands</w:t>
      </w:r>
      <w:r>
        <w:tab/>
      </w:r>
      <w:r w:rsidR="00913E7E">
        <w:fldChar w:fldCharType="begin" w:fldLock="1"/>
      </w:r>
      <w:r>
        <w:instrText xml:space="preserve"> PAGEREF _Toc518664282 \h </w:instrText>
      </w:r>
      <w:r w:rsidR="00913E7E">
        <w:fldChar w:fldCharType="separate"/>
      </w:r>
      <w:r>
        <w:t>9</w:t>
      </w:r>
      <w:r w:rsidR="00913E7E">
        <w:fldChar w:fldCharType="end"/>
      </w:r>
    </w:p>
    <w:p w:rsidR="00683E9F" w:rsidRDefault="00683E9F">
      <w:pPr>
        <w:pStyle w:val="TOC2"/>
        <w:rPr>
          <w:rFonts w:asciiTheme="minorHAnsi" w:hAnsiTheme="minorHAnsi" w:cstheme="minorBidi"/>
          <w:sz w:val="22"/>
          <w:szCs w:val="22"/>
        </w:rPr>
      </w:pPr>
      <w:r>
        <w:t>5.1</w:t>
      </w:r>
      <w:r>
        <w:rPr>
          <w:rFonts w:asciiTheme="minorHAnsi" w:hAnsiTheme="minorHAnsi" w:cstheme="minorBidi"/>
          <w:sz w:val="22"/>
          <w:szCs w:val="22"/>
        </w:rPr>
        <w:tab/>
      </w:r>
      <w:r>
        <w:t>GSM frequency bands</w:t>
      </w:r>
      <w:r>
        <w:tab/>
      </w:r>
      <w:r w:rsidR="00913E7E">
        <w:fldChar w:fldCharType="begin" w:fldLock="1"/>
      </w:r>
      <w:r>
        <w:instrText xml:space="preserve"> PAGEREF _Toc518664283 \h </w:instrText>
      </w:r>
      <w:r w:rsidR="00913E7E">
        <w:fldChar w:fldCharType="separate"/>
      </w:r>
      <w:r>
        <w:t>9</w:t>
      </w:r>
      <w:r w:rsidR="00913E7E">
        <w:fldChar w:fldCharType="end"/>
      </w:r>
    </w:p>
    <w:p w:rsidR="00683E9F" w:rsidRDefault="00683E9F">
      <w:pPr>
        <w:pStyle w:val="TOC2"/>
        <w:rPr>
          <w:rFonts w:asciiTheme="minorHAnsi" w:hAnsiTheme="minorHAnsi" w:cstheme="minorBidi"/>
          <w:sz w:val="22"/>
          <w:szCs w:val="22"/>
        </w:rPr>
      </w:pPr>
      <w:r>
        <w:t>5.2</w:t>
      </w:r>
      <w:r>
        <w:rPr>
          <w:rFonts w:asciiTheme="minorHAnsi" w:hAnsiTheme="minorHAnsi" w:cstheme="minorBidi"/>
          <w:sz w:val="22"/>
          <w:szCs w:val="22"/>
        </w:rPr>
        <w:tab/>
      </w:r>
      <w:r>
        <w:t>UTRA FDD frequency bands</w:t>
      </w:r>
      <w:r>
        <w:tab/>
      </w:r>
      <w:r w:rsidR="00913E7E">
        <w:fldChar w:fldCharType="begin" w:fldLock="1"/>
      </w:r>
      <w:r>
        <w:instrText xml:space="preserve"> PAGEREF _Toc518664284 \h </w:instrText>
      </w:r>
      <w:r w:rsidR="00913E7E">
        <w:fldChar w:fldCharType="separate"/>
      </w:r>
      <w:r>
        <w:t>9</w:t>
      </w:r>
      <w:r w:rsidR="00913E7E">
        <w:fldChar w:fldCharType="end"/>
      </w:r>
    </w:p>
    <w:p w:rsidR="00683E9F" w:rsidRDefault="00683E9F">
      <w:pPr>
        <w:pStyle w:val="TOC2"/>
        <w:rPr>
          <w:rFonts w:asciiTheme="minorHAnsi" w:hAnsiTheme="minorHAnsi" w:cstheme="minorBidi"/>
          <w:sz w:val="22"/>
          <w:szCs w:val="22"/>
        </w:rPr>
      </w:pPr>
      <w:r>
        <w:t>5.3</w:t>
      </w:r>
      <w:r>
        <w:rPr>
          <w:rFonts w:asciiTheme="minorHAnsi" w:hAnsiTheme="minorHAnsi" w:cstheme="minorBidi"/>
          <w:sz w:val="22"/>
          <w:szCs w:val="22"/>
        </w:rPr>
        <w:tab/>
      </w:r>
      <w:r>
        <w:t>UTRA TDD frequency bands</w:t>
      </w:r>
      <w:r>
        <w:tab/>
      </w:r>
      <w:r w:rsidR="00913E7E">
        <w:fldChar w:fldCharType="begin" w:fldLock="1"/>
      </w:r>
      <w:r>
        <w:instrText xml:space="preserve"> PAGEREF _Toc518664285 \h </w:instrText>
      </w:r>
      <w:r w:rsidR="00913E7E">
        <w:fldChar w:fldCharType="separate"/>
      </w:r>
      <w:r>
        <w:t>10</w:t>
      </w:r>
      <w:r w:rsidR="00913E7E">
        <w:fldChar w:fldCharType="end"/>
      </w:r>
    </w:p>
    <w:p w:rsidR="00683E9F" w:rsidRDefault="00683E9F">
      <w:pPr>
        <w:pStyle w:val="TOC2"/>
        <w:rPr>
          <w:rFonts w:asciiTheme="minorHAnsi" w:hAnsiTheme="minorHAnsi" w:cstheme="minorBidi"/>
          <w:sz w:val="22"/>
          <w:szCs w:val="22"/>
        </w:rPr>
      </w:pPr>
      <w:r>
        <w:t>5.4</w:t>
      </w:r>
      <w:r>
        <w:rPr>
          <w:rFonts w:asciiTheme="minorHAnsi" w:hAnsiTheme="minorHAnsi" w:cstheme="minorBidi"/>
          <w:sz w:val="22"/>
          <w:szCs w:val="22"/>
        </w:rPr>
        <w:tab/>
      </w:r>
      <w:r>
        <w:t>E-UTRA FDD frequency bands</w:t>
      </w:r>
      <w:r>
        <w:tab/>
      </w:r>
      <w:r w:rsidR="00913E7E">
        <w:fldChar w:fldCharType="begin" w:fldLock="1"/>
      </w:r>
      <w:r>
        <w:instrText xml:space="preserve"> PAGEREF _Toc518664286 \h </w:instrText>
      </w:r>
      <w:r w:rsidR="00913E7E">
        <w:fldChar w:fldCharType="separate"/>
      </w:r>
      <w:r>
        <w:t>10</w:t>
      </w:r>
      <w:r w:rsidR="00913E7E">
        <w:fldChar w:fldCharType="end"/>
      </w:r>
    </w:p>
    <w:p w:rsidR="00683E9F" w:rsidRDefault="00683E9F">
      <w:pPr>
        <w:pStyle w:val="TOC2"/>
        <w:rPr>
          <w:rFonts w:asciiTheme="minorHAnsi" w:hAnsiTheme="minorHAnsi" w:cstheme="minorBidi"/>
          <w:sz w:val="22"/>
          <w:szCs w:val="22"/>
        </w:rPr>
      </w:pPr>
      <w:r>
        <w:t>5.5</w:t>
      </w:r>
      <w:r>
        <w:rPr>
          <w:rFonts w:asciiTheme="minorHAnsi" w:hAnsiTheme="minorHAnsi" w:cstheme="minorBidi"/>
          <w:sz w:val="22"/>
          <w:szCs w:val="22"/>
        </w:rPr>
        <w:tab/>
      </w:r>
      <w:r>
        <w:t>E-UTRA TDD frequency bands</w:t>
      </w:r>
      <w:r>
        <w:tab/>
      </w:r>
      <w:r w:rsidR="00913E7E">
        <w:fldChar w:fldCharType="begin" w:fldLock="1"/>
      </w:r>
      <w:r>
        <w:instrText xml:space="preserve"> PAGEREF _Toc518664287 \h </w:instrText>
      </w:r>
      <w:r w:rsidR="00913E7E">
        <w:fldChar w:fldCharType="separate"/>
      </w:r>
      <w:r>
        <w:t>10</w:t>
      </w:r>
      <w:r w:rsidR="00913E7E">
        <w:fldChar w:fldCharType="end"/>
      </w:r>
    </w:p>
    <w:p w:rsidR="00683E9F" w:rsidRDefault="00683E9F">
      <w:pPr>
        <w:pStyle w:val="TOC1"/>
        <w:rPr>
          <w:rFonts w:asciiTheme="minorHAnsi" w:hAnsiTheme="minorHAnsi" w:cstheme="minorBidi"/>
          <w:szCs w:val="22"/>
        </w:rPr>
      </w:pPr>
      <w:r>
        <w:t>6</w:t>
      </w:r>
      <w:r>
        <w:rPr>
          <w:rFonts w:asciiTheme="minorHAnsi" w:hAnsiTheme="minorHAnsi" w:cstheme="minorBidi"/>
          <w:szCs w:val="22"/>
        </w:rPr>
        <w:tab/>
      </w:r>
      <w:r>
        <w:t>Transmitter total radiated power</w:t>
      </w:r>
      <w:r>
        <w:tab/>
      </w:r>
      <w:r w:rsidR="00913E7E">
        <w:fldChar w:fldCharType="begin" w:fldLock="1"/>
      </w:r>
      <w:r>
        <w:instrText xml:space="preserve"> PAGEREF _Toc518664288 \h </w:instrText>
      </w:r>
      <w:r w:rsidR="00913E7E">
        <w:fldChar w:fldCharType="separate"/>
      </w:r>
      <w:r>
        <w:t>11</w:t>
      </w:r>
      <w:r w:rsidR="00913E7E">
        <w:fldChar w:fldCharType="end"/>
      </w:r>
    </w:p>
    <w:p w:rsidR="00683E9F" w:rsidRDefault="00683E9F">
      <w:pPr>
        <w:pStyle w:val="TOC2"/>
        <w:rPr>
          <w:rFonts w:asciiTheme="minorHAnsi" w:hAnsiTheme="minorHAnsi" w:cstheme="minorBidi"/>
          <w:sz w:val="22"/>
          <w:szCs w:val="22"/>
        </w:rPr>
      </w:pPr>
      <w:r>
        <w:t>6.1</w:t>
      </w:r>
      <w:r>
        <w:rPr>
          <w:rFonts w:asciiTheme="minorHAnsi" w:hAnsiTheme="minorHAnsi" w:cstheme="minorBidi"/>
          <w:sz w:val="22"/>
          <w:szCs w:val="22"/>
        </w:rPr>
        <w:tab/>
      </w:r>
      <w:r>
        <w:t>Minimum requirement for roaming bands for handheld UE</w:t>
      </w:r>
      <w:r>
        <w:tab/>
      </w:r>
      <w:r w:rsidR="00913E7E">
        <w:fldChar w:fldCharType="begin" w:fldLock="1"/>
      </w:r>
      <w:r>
        <w:instrText xml:space="preserve"> PAGEREF _Toc518664289 \h </w:instrText>
      </w:r>
      <w:r w:rsidR="00913E7E">
        <w:fldChar w:fldCharType="separate"/>
      </w:r>
      <w:r>
        <w:t>11</w:t>
      </w:r>
      <w:r w:rsidR="00913E7E">
        <w:fldChar w:fldCharType="end"/>
      </w:r>
    </w:p>
    <w:p w:rsidR="00683E9F" w:rsidRDefault="00683E9F">
      <w:pPr>
        <w:pStyle w:val="TOC3"/>
        <w:rPr>
          <w:rFonts w:asciiTheme="minorHAnsi" w:hAnsiTheme="minorHAnsi" w:cstheme="minorBidi"/>
          <w:sz w:val="22"/>
          <w:szCs w:val="22"/>
        </w:rPr>
      </w:pPr>
      <w:r>
        <w:t>6.1.1</w:t>
      </w:r>
      <w:r>
        <w:rPr>
          <w:rFonts w:asciiTheme="minorHAnsi" w:hAnsiTheme="minorHAnsi" w:cstheme="minorBidi"/>
          <w:sz w:val="22"/>
          <w:szCs w:val="22"/>
        </w:rPr>
        <w:tab/>
      </w:r>
      <w:r>
        <w:t>Beside the head phantom position</w:t>
      </w:r>
      <w:r>
        <w:tab/>
      </w:r>
      <w:r w:rsidR="00913E7E">
        <w:fldChar w:fldCharType="begin" w:fldLock="1"/>
      </w:r>
      <w:r>
        <w:instrText xml:space="preserve"> PAGEREF _Toc518664290 \h </w:instrText>
      </w:r>
      <w:r w:rsidR="00913E7E">
        <w:fldChar w:fldCharType="separate"/>
      </w:r>
      <w:r>
        <w:t>11</w:t>
      </w:r>
      <w:r w:rsidR="00913E7E">
        <w:fldChar w:fldCharType="end"/>
      </w:r>
    </w:p>
    <w:p w:rsidR="00683E9F" w:rsidRDefault="00683E9F">
      <w:pPr>
        <w:pStyle w:val="TOC4"/>
        <w:rPr>
          <w:rFonts w:asciiTheme="minorHAnsi" w:hAnsiTheme="minorHAnsi" w:cstheme="minorBidi"/>
          <w:sz w:val="22"/>
          <w:szCs w:val="22"/>
        </w:rPr>
      </w:pPr>
      <w:r>
        <w:t>6.1.1.1</w:t>
      </w:r>
      <w:r>
        <w:rPr>
          <w:rFonts w:asciiTheme="minorHAnsi" w:hAnsiTheme="minorHAnsi" w:cstheme="minorBidi"/>
          <w:sz w:val="22"/>
          <w:szCs w:val="22"/>
        </w:rPr>
        <w:tab/>
      </w:r>
      <w:r>
        <w:t>GSM</w:t>
      </w:r>
      <w:r>
        <w:tab/>
      </w:r>
      <w:r w:rsidR="00913E7E">
        <w:fldChar w:fldCharType="begin" w:fldLock="1"/>
      </w:r>
      <w:r>
        <w:instrText xml:space="preserve"> PAGEREF _Toc518664291 \h </w:instrText>
      </w:r>
      <w:r w:rsidR="00913E7E">
        <w:fldChar w:fldCharType="separate"/>
      </w:r>
      <w:r>
        <w:t>11</w:t>
      </w:r>
      <w:r w:rsidR="00913E7E">
        <w:fldChar w:fldCharType="end"/>
      </w:r>
    </w:p>
    <w:p w:rsidR="00683E9F" w:rsidRDefault="00683E9F">
      <w:pPr>
        <w:pStyle w:val="TOC4"/>
        <w:rPr>
          <w:rFonts w:asciiTheme="minorHAnsi" w:hAnsiTheme="minorHAnsi" w:cstheme="minorBidi"/>
          <w:sz w:val="22"/>
          <w:szCs w:val="22"/>
        </w:rPr>
      </w:pPr>
      <w:r>
        <w:t>6.1.1.2</w:t>
      </w:r>
      <w:r>
        <w:rPr>
          <w:rFonts w:asciiTheme="minorHAnsi" w:hAnsiTheme="minorHAnsi" w:cstheme="minorBidi"/>
          <w:sz w:val="22"/>
          <w:szCs w:val="22"/>
        </w:rPr>
        <w:tab/>
      </w:r>
      <w:r>
        <w:t>UTRA FDD</w:t>
      </w:r>
      <w:r>
        <w:tab/>
      </w:r>
      <w:r w:rsidR="00913E7E">
        <w:fldChar w:fldCharType="begin" w:fldLock="1"/>
      </w:r>
      <w:r>
        <w:instrText xml:space="preserve"> PAGEREF _Toc518664292 \h </w:instrText>
      </w:r>
      <w:r w:rsidR="00913E7E">
        <w:fldChar w:fldCharType="separate"/>
      </w:r>
      <w:r>
        <w:t>12</w:t>
      </w:r>
      <w:r w:rsidR="00913E7E">
        <w:fldChar w:fldCharType="end"/>
      </w:r>
    </w:p>
    <w:p w:rsidR="00683E9F" w:rsidRDefault="00683E9F">
      <w:pPr>
        <w:pStyle w:val="TOC4"/>
        <w:rPr>
          <w:rFonts w:asciiTheme="minorHAnsi" w:hAnsiTheme="minorHAnsi" w:cstheme="minorBidi"/>
          <w:sz w:val="22"/>
          <w:szCs w:val="22"/>
        </w:rPr>
      </w:pPr>
      <w:r>
        <w:t>6.1.1.3</w:t>
      </w:r>
      <w:r>
        <w:rPr>
          <w:rFonts w:asciiTheme="minorHAnsi" w:hAnsiTheme="minorHAnsi" w:cstheme="minorBidi"/>
          <w:sz w:val="22"/>
          <w:szCs w:val="22"/>
        </w:rPr>
        <w:tab/>
      </w:r>
      <w:r>
        <w:t>UTRA LCR TDD</w:t>
      </w:r>
      <w:r>
        <w:tab/>
      </w:r>
      <w:r w:rsidR="00913E7E">
        <w:fldChar w:fldCharType="begin" w:fldLock="1"/>
      </w:r>
      <w:r>
        <w:instrText xml:space="preserve"> PAGEREF _Toc518664293 \h </w:instrText>
      </w:r>
      <w:r w:rsidR="00913E7E">
        <w:fldChar w:fldCharType="separate"/>
      </w:r>
      <w:r>
        <w:t>12</w:t>
      </w:r>
      <w:r w:rsidR="00913E7E">
        <w:fldChar w:fldCharType="end"/>
      </w:r>
    </w:p>
    <w:p w:rsidR="00683E9F" w:rsidRDefault="00683E9F">
      <w:pPr>
        <w:pStyle w:val="TOC3"/>
        <w:rPr>
          <w:rFonts w:asciiTheme="minorHAnsi" w:hAnsiTheme="minorHAnsi" w:cstheme="minorBidi"/>
          <w:sz w:val="22"/>
          <w:szCs w:val="22"/>
        </w:rPr>
      </w:pPr>
      <w:r>
        <w:t>6.1.2</w:t>
      </w:r>
      <w:r>
        <w:rPr>
          <w:rFonts w:asciiTheme="minorHAnsi" w:hAnsiTheme="minorHAnsi" w:cstheme="minorBidi"/>
          <w:sz w:val="22"/>
          <w:szCs w:val="22"/>
        </w:rPr>
        <w:tab/>
      </w:r>
      <w:r>
        <w:t>Beside the head and hand phantom position</w:t>
      </w:r>
      <w:r>
        <w:tab/>
      </w:r>
      <w:r w:rsidR="00913E7E">
        <w:fldChar w:fldCharType="begin" w:fldLock="1"/>
      </w:r>
      <w:r>
        <w:instrText xml:space="preserve"> PAGEREF _Toc518664294 \h </w:instrText>
      </w:r>
      <w:r w:rsidR="00913E7E">
        <w:fldChar w:fldCharType="separate"/>
      </w:r>
      <w:r>
        <w:t>12</w:t>
      </w:r>
      <w:r w:rsidR="00913E7E">
        <w:fldChar w:fldCharType="end"/>
      </w:r>
    </w:p>
    <w:p w:rsidR="00683E9F" w:rsidRDefault="00683E9F">
      <w:pPr>
        <w:pStyle w:val="TOC4"/>
        <w:rPr>
          <w:rFonts w:asciiTheme="minorHAnsi" w:hAnsiTheme="minorHAnsi" w:cstheme="minorBidi"/>
          <w:sz w:val="22"/>
          <w:szCs w:val="22"/>
        </w:rPr>
      </w:pPr>
      <w:r>
        <w:t>6.1.2.1</w:t>
      </w:r>
      <w:r>
        <w:rPr>
          <w:rFonts w:asciiTheme="minorHAnsi" w:hAnsiTheme="minorHAnsi" w:cstheme="minorBidi"/>
          <w:sz w:val="22"/>
          <w:szCs w:val="22"/>
        </w:rPr>
        <w:tab/>
      </w:r>
      <w:r>
        <w:t>UTRA FDD</w:t>
      </w:r>
      <w:r>
        <w:tab/>
      </w:r>
      <w:r w:rsidR="00913E7E">
        <w:fldChar w:fldCharType="begin" w:fldLock="1"/>
      </w:r>
      <w:r>
        <w:instrText xml:space="preserve"> PAGEREF _Toc518664295 \h </w:instrText>
      </w:r>
      <w:r w:rsidR="00913E7E">
        <w:fldChar w:fldCharType="separate"/>
      </w:r>
      <w:r>
        <w:t>12</w:t>
      </w:r>
      <w:r w:rsidR="00913E7E">
        <w:fldChar w:fldCharType="end"/>
      </w:r>
    </w:p>
    <w:p w:rsidR="00683E9F" w:rsidRDefault="00683E9F">
      <w:pPr>
        <w:pStyle w:val="TOC4"/>
        <w:rPr>
          <w:rFonts w:asciiTheme="minorHAnsi" w:hAnsiTheme="minorHAnsi" w:cstheme="minorBidi"/>
          <w:sz w:val="22"/>
          <w:szCs w:val="22"/>
        </w:rPr>
      </w:pPr>
      <w:r>
        <w:t>6.1.2.2</w:t>
      </w:r>
      <w:r>
        <w:rPr>
          <w:rFonts w:asciiTheme="minorHAnsi" w:hAnsiTheme="minorHAnsi" w:cstheme="minorBidi"/>
          <w:sz w:val="22"/>
          <w:szCs w:val="22"/>
        </w:rPr>
        <w:tab/>
      </w:r>
      <w:r>
        <w:t>UTRA LCR TDD</w:t>
      </w:r>
      <w:r>
        <w:tab/>
      </w:r>
      <w:r w:rsidR="00913E7E">
        <w:fldChar w:fldCharType="begin" w:fldLock="1"/>
      </w:r>
      <w:r>
        <w:instrText xml:space="preserve"> PAGEREF _Toc518664296 \h </w:instrText>
      </w:r>
      <w:r w:rsidR="00913E7E">
        <w:fldChar w:fldCharType="separate"/>
      </w:r>
      <w:r>
        <w:t>13</w:t>
      </w:r>
      <w:r w:rsidR="00913E7E">
        <w:fldChar w:fldCharType="end"/>
      </w:r>
    </w:p>
    <w:p w:rsidR="00683E9F" w:rsidRDefault="00683E9F">
      <w:pPr>
        <w:pStyle w:val="TOC4"/>
        <w:rPr>
          <w:rFonts w:asciiTheme="minorHAnsi" w:hAnsiTheme="minorHAnsi" w:cstheme="minorBidi"/>
          <w:sz w:val="22"/>
          <w:szCs w:val="22"/>
        </w:rPr>
      </w:pPr>
      <w:r>
        <w:t>6.1.2.3</w:t>
      </w:r>
      <w:r>
        <w:rPr>
          <w:rFonts w:asciiTheme="minorHAnsi" w:hAnsiTheme="minorHAnsi" w:cstheme="minorBidi"/>
          <w:sz w:val="22"/>
          <w:szCs w:val="22"/>
        </w:rPr>
        <w:tab/>
      </w:r>
      <w:r>
        <w:t>E-UTRA FDD</w:t>
      </w:r>
      <w:r>
        <w:tab/>
      </w:r>
      <w:r w:rsidR="00913E7E">
        <w:fldChar w:fldCharType="begin" w:fldLock="1"/>
      </w:r>
      <w:r>
        <w:instrText xml:space="preserve"> PAGEREF _Toc518664297 \h </w:instrText>
      </w:r>
      <w:r w:rsidR="00913E7E">
        <w:fldChar w:fldCharType="separate"/>
      </w:r>
      <w:r>
        <w:t>13</w:t>
      </w:r>
      <w:r w:rsidR="00913E7E">
        <w:fldChar w:fldCharType="end"/>
      </w:r>
    </w:p>
    <w:p w:rsidR="00683E9F" w:rsidRDefault="00683E9F">
      <w:pPr>
        <w:pStyle w:val="TOC4"/>
        <w:rPr>
          <w:rFonts w:asciiTheme="minorHAnsi" w:hAnsiTheme="minorHAnsi" w:cstheme="minorBidi"/>
          <w:sz w:val="22"/>
          <w:szCs w:val="22"/>
        </w:rPr>
      </w:pPr>
      <w:r>
        <w:t>6.1.2.4</w:t>
      </w:r>
      <w:r>
        <w:rPr>
          <w:rFonts w:asciiTheme="minorHAnsi" w:hAnsiTheme="minorHAnsi" w:cstheme="minorBidi"/>
          <w:sz w:val="22"/>
          <w:szCs w:val="22"/>
        </w:rPr>
        <w:tab/>
      </w:r>
      <w:r>
        <w:t>E-UTRA TDD</w:t>
      </w:r>
      <w:r>
        <w:tab/>
      </w:r>
      <w:r w:rsidR="00913E7E">
        <w:fldChar w:fldCharType="begin" w:fldLock="1"/>
      </w:r>
      <w:r>
        <w:instrText xml:space="preserve"> PAGEREF _Toc518664298 \h </w:instrText>
      </w:r>
      <w:r w:rsidR="00913E7E">
        <w:fldChar w:fldCharType="separate"/>
      </w:r>
      <w:r>
        <w:t>13</w:t>
      </w:r>
      <w:r w:rsidR="00913E7E">
        <w:fldChar w:fldCharType="end"/>
      </w:r>
    </w:p>
    <w:p w:rsidR="00683E9F" w:rsidRDefault="00683E9F">
      <w:pPr>
        <w:pStyle w:val="TOC3"/>
        <w:rPr>
          <w:rFonts w:asciiTheme="minorHAnsi" w:hAnsiTheme="minorHAnsi" w:cstheme="minorBidi"/>
          <w:sz w:val="22"/>
          <w:szCs w:val="22"/>
        </w:rPr>
      </w:pPr>
      <w:r>
        <w:t>6.1.3</w:t>
      </w:r>
      <w:r>
        <w:rPr>
          <w:rFonts w:asciiTheme="minorHAnsi" w:hAnsiTheme="minorHAnsi" w:cstheme="minorBidi"/>
          <w:sz w:val="22"/>
          <w:szCs w:val="22"/>
        </w:rPr>
        <w:tab/>
      </w:r>
      <w:r>
        <w:t>Hand phantom browsing mode position</w:t>
      </w:r>
      <w:r>
        <w:tab/>
      </w:r>
      <w:r w:rsidR="00913E7E">
        <w:fldChar w:fldCharType="begin" w:fldLock="1"/>
      </w:r>
      <w:r>
        <w:instrText xml:space="preserve"> PAGEREF _Toc518664299 \h </w:instrText>
      </w:r>
      <w:r w:rsidR="00913E7E">
        <w:fldChar w:fldCharType="separate"/>
      </w:r>
      <w:r>
        <w:t>13</w:t>
      </w:r>
      <w:r w:rsidR="00913E7E">
        <w:fldChar w:fldCharType="end"/>
      </w:r>
    </w:p>
    <w:p w:rsidR="00683E9F" w:rsidRDefault="00683E9F">
      <w:pPr>
        <w:pStyle w:val="TOC4"/>
        <w:rPr>
          <w:rFonts w:asciiTheme="minorHAnsi" w:hAnsiTheme="minorHAnsi" w:cstheme="minorBidi"/>
          <w:sz w:val="22"/>
          <w:szCs w:val="22"/>
        </w:rPr>
      </w:pPr>
      <w:r>
        <w:t>6.1.3.1</w:t>
      </w:r>
      <w:r>
        <w:rPr>
          <w:rFonts w:asciiTheme="minorHAnsi" w:hAnsiTheme="minorHAnsi" w:cstheme="minorBidi"/>
          <w:sz w:val="22"/>
          <w:szCs w:val="22"/>
        </w:rPr>
        <w:tab/>
      </w:r>
      <w:r>
        <w:t>UTRA FDD</w:t>
      </w:r>
      <w:r>
        <w:tab/>
      </w:r>
      <w:r w:rsidR="00913E7E">
        <w:fldChar w:fldCharType="begin" w:fldLock="1"/>
      </w:r>
      <w:r>
        <w:instrText xml:space="preserve"> PAGEREF _Toc518664300 \h </w:instrText>
      </w:r>
      <w:r w:rsidR="00913E7E">
        <w:fldChar w:fldCharType="separate"/>
      </w:r>
      <w:r>
        <w:t>13</w:t>
      </w:r>
      <w:r w:rsidR="00913E7E">
        <w:fldChar w:fldCharType="end"/>
      </w:r>
    </w:p>
    <w:p w:rsidR="00683E9F" w:rsidRDefault="00683E9F">
      <w:pPr>
        <w:pStyle w:val="TOC4"/>
        <w:rPr>
          <w:rFonts w:asciiTheme="minorHAnsi" w:hAnsiTheme="minorHAnsi" w:cstheme="minorBidi"/>
          <w:sz w:val="22"/>
          <w:szCs w:val="22"/>
        </w:rPr>
      </w:pPr>
      <w:r>
        <w:t>6.1.3.2</w:t>
      </w:r>
      <w:r>
        <w:rPr>
          <w:rFonts w:asciiTheme="minorHAnsi" w:hAnsiTheme="minorHAnsi" w:cstheme="minorBidi"/>
          <w:sz w:val="22"/>
          <w:szCs w:val="22"/>
        </w:rPr>
        <w:tab/>
      </w:r>
      <w:r>
        <w:t>UTRA LCR TDD</w:t>
      </w:r>
      <w:r>
        <w:tab/>
      </w:r>
      <w:r w:rsidR="00913E7E">
        <w:fldChar w:fldCharType="begin" w:fldLock="1"/>
      </w:r>
      <w:r>
        <w:instrText xml:space="preserve"> PAGEREF _Toc518664301 \h </w:instrText>
      </w:r>
      <w:r w:rsidR="00913E7E">
        <w:fldChar w:fldCharType="separate"/>
      </w:r>
      <w:r>
        <w:t>14</w:t>
      </w:r>
      <w:r w:rsidR="00913E7E">
        <w:fldChar w:fldCharType="end"/>
      </w:r>
    </w:p>
    <w:p w:rsidR="00683E9F" w:rsidRDefault="00683E9F">
      <w:pPr>
        <w:pStyle w:val="TOC4"/>
        <w:rPr>
          <w:rFonts w:asciiTheme="minorHAnsi" w:hAnsiTheme="minorHAnsi" w:cstheme="minorBidi"/>
          <w:sz w:val="22"/>
          <w:szCs w:val="22"/>
        </w:rPr>
      </w:pPr>
      <w:r>
        <w:t>6.1.3.3</w:t>
      </w:r>
      <w:r>
        <w:rPr>
          <w:rFonts w:asciiTheme="minorHAnsi" w:hAnsiTheme="minorHAnsi" w:cstheme="minorBidi"/>
          <w:sz w:val="22"/>
          <w:szCs w:val="22"/>
        </w:rPr>
        <w:tab/>
      </w:r>
      <w:r>
        <w:t>E-UTRA FDD</w:t>
      </w:r>
      <w:r>
        <w:tab/>
      </w:r>
      <w:r w:rsidR="00913E7E">
        <w:fldChar w:fldCharType="begin" w:fldLock="1"/>
      </w:r>
      <w:r>
        <w:instrText xml:space="preserve"> PAGEREF _Toc518664302 \h </w:instrText>
      </w:r>
      <w:r w:rsidR="00913E7E">
        <w:fldChar w:fldCharType="separate"/>
      </w:r>
      <w:r>
        <w:t>14</w:t>
      </w:r>
      <w:r w:rsidR="00913E7E">
        <w:fldChar w:fldCharType="end"/>
      </w:r>
    </w:p>
    <w:p w:rsidR="00683E9F" w:rsidRDefault="00683E9F">
      <w:pPr>
        <w:pStyle w:val="TOC4"/>
        <w:rPr>
          <w:rFonts w:asciiTheme="minorHAnsi" w:hAnsiTheme="minorHAnsi" w:cstheme="minorBidi"/>
          <w:sz w:val="22"/>
          <w:szCs w:val="22"/>
        </w:rPr>
      </w:pPr>
      <w:r>
        <w:t>6.1.3.4</w:t>
      </w:r>
      <w:r>
        <w:rPr>
          <w:rFonts w:asciiTheme="minorHAnsi" w:hAnsiTheme="minorHAnsi" w:cstheme="minorBidi"/>
          <w:sz w:val="22"/>
          <w:szCs w:val="22"/>
        </w:rPr>
        <w:tab/>
      </w:r>
      <w:r>
        <w:t>E-UTRA TDD</w:t>
      </w:r>
      <w:r>
        <w:tab/>
      </w:r>
      <w:r w:rsidR="00913E7E">
        <w:fldChar w:fldCharType="begin" w:fldLock="1"/>
      </w:r>
      <w:r>
        <w:instrText xml:space="preserve"> PAGEREF _Toc518664303 \h </w:instrText>
      </w:r>
      <w:r w:rsidR="00913E7E">
        <w:fldChar w:fldCharType="separate"/>
      </w:r>
      <w:r>
        <w:t>14</w:t>
      </w:r>
      <w:r w:rsidR="00913E7E">
        <w:fldChar w:fldCharType="end"/>
      </w:r>
    </w:p>
    <w:p w:rsidR="00683E9F" w:rsidRDefault="00683E9F">
      <w:pPr>
        <w:pStyle w:val="TOC2"/>
        <w:rPr>
          <w:rFonts w:asciiTheme="minorHAnsi" w:hAnsiTheme="minorHAnsi" w:cstheme="minorBidi"/>
          <w:sz w:val="22"/>
          <w:szCs w:val="22"/>
        </w:rPr>
      </w:pPr>
      <w:r>
        <w:t>6.2</w:t>
      </w:r>
      <w:r>
        <w:rPr>
          <w:rFonts w:asciiTheme="minorHAnsi" w:hAnsiTheme="minorHAnsi" w:cstheme="minorBidi"/>
          <w:sz w:val="22"/>
          <w:szCs w:val="22"/>
        </w:rPr>
        <w:tab/>
      </w:r>
      <w:r>
        <w:t>Minimum requirement for roaming bands for LME</w:t>
      </w:r>
      <w:r>
        <w:tab/>
      </w:r>
      <w:r w:rsidR="00913E7E">
        <w:fldChar w:fldCharType="begin" w:fldLock="1"/>
      </w:r>
      <w:r>
        <w:instrText xml:space="preserve"> PAGEREF _Toc518664304 \h </w:instrText>
      </w:r>
      <w:r w:rsidR="00913E7E">
        <w:fldChar w:fldCharType="separate"/>
      </w:r>
      <w:r>
        <w:t>14</w:t>
      </w:r>
      <w:r w:rsidR="00913E7E">
        <w:fldChar w:fldCharType="end"/>
      </w:r>
    </w:p>
    <w:p w:rsidR="00683E9F" w:rsidRDefault="00683E9F">
      <w:pPr>
        <w:pStyle w:val="TOC3"/>
        <w:rPr>
          <w:rFonts w:asciiTheme="minorHAnsi" w:hAnsiTheme="minorHAnsi" w:cstheme="minorBidi"/>
          <w:sz w:val="22"/>
          <w:szCs w:val="22"/>
        </w:rPr>
      </w:pPr>
      <w:r>
        <w:t>6.2.1</w:t>
      </w:r>
      <w:r>
        <w:rPr>
          <w:rFonts w:asciiTheme="minorHAnsi" w:hAnsiTheme="minorHAnsi" w:cstheme="minorBidi"/>
          <w:sz w:val="22"/>
          <w:szCs w:val="22"/>
        </w:rPr>
        <w:tab/>
      </w:r>
      <w:r>
        <w:t>GSM</w:t>
      </w:r>
      <w:r>
        <w:tab/>
      </w:r>
      <w:r w:rsidR="00913E7E">
        <w:fldChar w:fldCharType="begin" w:fldLock="1"/>
      </w:r>
      <w:r>
        <w:instrText xml:space="preserve"> PAGEREF _Toc518664305 \h </w:instrText>
      </w:r>
      <w:r w:rsidR="00913E7E">
        <w:fldChar w:fldCharType="separate"/>
      </w:r>
      <w:r>
        <w:t>15</w:t>
      </w:r>
      <w:r w:rsidR="00913E7E">
        <w:fldChar w:fldCharType="end"/>
      </w:r>
    </w:p>
    <w:p w:rsidR="00683E9F" w:rsidRDefault="00683E9F">
      <w:pPr>
        <w:pStyle w:val="TOC3"/>
        <w:rPr>
          <w:rFonts w:asciiTheme="minorHAnsi" w:hAnsiTheme="minorHAnsi" w:cstheme="minorBidi"/>
          <w:sz w:val="22"/>
          <w:szCs w:val="22"/>
        </w:rPr>
      </w:pPr>
      <w:r>
        <w:t>6.2.2</w:t>
      </w:r>
      <w:r>
        <w:rPr>
          <w:rFonts w:asciiTheme="minorHAnsi" w:hAnsiTheme="minorHAnsi" w:cstheme="minorBidi"/>
          <w:sz w:val="22"/>
          <w:szCs w:val="22"/>
        </w:rPr>
        <w:tab/>
      </w:r>
      <w:r>
        <w:t>UTRA FDD</w:t>
      </w:r>
      <w:r>
        <w:tab/>
      </w:r>
      <w:r w:rsidR="00913E7E">
        <w:fldChar w:fldCharType="begin" w:fldLock="1"/>
      </w:r>
      <w:r>
        <w:instrText xml:space="preserve"> PAGEREF _Toc518664306 \h </w:instrText>
      </w:r>
      <w:r w:rsidR="00913E7E">
        <w:fldChar w:fldCharType="separate"/>
      </w:r>
      <w:r>
        <w:t>15</w:t>
      </w:r>
      <w:r w:rsidR="00913E7E">
        <w:fldChar w:fldCharType="end"/>
      </w:r>
    </w:p>
    <w:p w:rsidR="00683E9F" w:rsidRDefault="00683E9F">
      <w:pPr>
        <w:pStyle w:val="TOC3"/>
        <w:rPr>
          <w:rFonts w:asciiTheme="minorHAnsi" w:hAnsiTheme="minorHAnsi" w:cstheme="minorBidi"/>
          <w:sz w:val="22"/>
          <w:szCs w:val="22"/>
        </w:rPr>
      </w:pPr>
      <w:r>
        <w:t>6.2.3</w:t>
      </w:r>
      <w:r>
        <w:rPr>
          <w:rFonts w:asciiTheme="minorHAnsi" w:hAnsiTheme="minorHAnsi" w:cstheme="minorBidi"/>
          <w:sz w:val="22"/>
          <w:szCs w:val="22"/>
        </w:rPr>
        <w:tab/>
      </w:r>
      <w:r>
        <w:t>UTRA LCR TDD</w:t>
      </w:r>
      <w:r>
        <w:tab/>
      </w:r>
      <w:r w:rsidR="00913E7E">
        <w:fldChar w:fldCharType="begin" w:fldLock="1"/>
      </w:r>
      <w:r>
        <w:instrText xml:space="preserve"> PAGEREF _Toc518664307 \h </w:instrText>
      </w:r>
      <w:r w:rsidR="00913E7E">
        <w:fldChar w:fldCharType="separate"/>
      </w:r>
      <w:r>
        <w:t>15</w:t>
      </w:r>
      <w:r w:rsidR="00913E7E">
        <w:fldChar w:fldCharType="end"/>
      </w:r>
    </w:p>
    <w:p w:rsidR="00683E9F" w:rsidRDefault="00683E9F">
      <w:pPr>
        <w:pStyle w:val="TOC3"/>
        <w:rPr>
          <w:rFonts w:asciiTheme="minorHAnsi" w:hAnsiTheme="minorHAnsi" w:cstheme="minorBidi"/>
          <w:sz w:val="22"/>
          <w:szCs w:val="22"/>
        </w:rPr>
      </w:pPr>
      <w:r>
        <w:t>6.2.4</w:t>
      </w:r>
      <w:r>
        <w:rPr>
          <w:rFonts w:asciiTheme="minorHAnsi" w:hAnsiTheme="minorHAnsi" w:cstheme="minorBidi"/>
          <w:sz w:val="22"/>
          <w:szCs w:val="22"/>
        </w:rPr>
        <w:tab/>
      </w:r>
      <w:r>
        <w:t>E-UTRA FDD</w:t>
      </w:r>
      <w:r>
        <w:tab/>
      </w:r>
      <w:r w:rsidR="00913E7E">
        <w:fldChar w:fldCharType="begin" w:fldLock="1"/>
      </w:r>
      <w:r>
        <w:instrText xml:space="preserve"> PAGEREF _Toc518664308 \h </w:instrText>
      </w:r>
      <w:r w:rsidR="00913E7E">
        <w:fldChar w:fldCharType="separate"/>
      </w:r>
      <w:r>
        <w:t>16</w:t>
      </w:r>
      <w:r w:rsidR="00913E7E">
        <w:fldChar w:fldCharType="end"/>
      </w:r>
    </w:p>
    <w:p w:rsidR="00683E9F" w:rsidRDefault="00683E9F">
      <w:pPr>
        <w:pStyle w:val="TOC3"/>
        <w:rPr>
          <w:rFonts w:asciiTheme="minorHAnsi" w:hAnsiTheme="minorHAnsi" w:cstheme="minorBidi"/>
          <w:sz w:val="22"/>
          <w:szCs w:val="22"/>
        </w:rPr>
      </w:pPr>
      <w:r>
        <w:t>6.2.5</w:t>
      </w:r>
      <w:r>
        <w:rPr>
          <w:rFonts w:asciiTheme="minorHAnsi" w:hAnsiTheme="minorHAnsi" w:cstheme="minorBidi"/>
          <w:sz w:val="22"/>
          <w:szCs w:val="22"/>
        </w:rPr>
        <w:tab/>
      </w:r>
      <w:r>
        <w:t>E-UTRA TDD</w:t>
      </w:r>
      <w:r>
        <w:tab/>
      </w:r>
      <w:r w:rsidR="00913E7E">
        <w:fldChar w:fldCharType="begin" w:fldLock="1"/>
      </w:r>
      <w:r>
        <w:instrText xml:space="preserve"> PAGEREF _Toc518664309 \h </w:instrText>
      </w:r>
      <w:r w:rsidR="00913E7E">
        <w:fldChar w:fldCharType="separate"/>
      </w:r>
      <w:r>
        <w:t>16</w:t>
      </w:r>
      <w:r w:rsidR="00913E7E">
        <w:fldChar w:fldCharType="end"/>
      </w:r>
    </w:p>
    <w:p w:rsidR="00683E9F" w:rsidRDefault="00683E9F">
      <w:pPr>
        <w:pStyle w:val="TOC2"/>
        <w:rPr>
          <w:rFonts w:asciiTheme="minorHAnsi" w:hAnsiTheme="minorHAnsi" w:cstheme="minorBidi"/>
          <w:sz w:val="22"/>
          <w:szCs w:val="22"/>
        </w:rPr>
      </w:pPr>
      <w:r>
        <w:t>6.3</w:t>
      </w:r>
      <w:r>
        <w:rPr>
          <w:rFonts w:asciiTheme="minorHAnsi" w:hAnsiTheme="minorHAnsi" w:cstheme="minorBidi"/>
          <w:sz w:val="22"/>
          <w:szCs w:val="22"/>
        </w:rPr>
        <w:tab/>
      </w:r>
      <w:r>
        <w:t>Minimum requirement for roaming bands for LEE</w:t>
      </w:r>
      <w:r>
        <w:tab/>
      </w:r>
      <w:r w:rsidR="00913E7E">
        <w:fldChar w:fldCharType="begin" w:fldLock="1"/>
      </w:r>
      <w:r>
        <w:instrText xml:space="preserve"> PAGEREF _Toc518664310 \h </w:instrText>
      </w:r>
      <w:r w:rsidR="00913E7E">
        <w:fldChar w:fldCharType="separate"/>
      </w:r>
      <w:r>
        <w:t>16</w:t>
      </w:r>
      <w:r w:rsidR="00913E7E">
        <w:fldChar w:fldCharType="end"/>
      </w:r>
    </w:p>
    <w:p w:rsidR="00683E9F" w:rsidRDefault="00683E9F">
      <w:pPr>
        <w:pStyle w:val="TOC3"/>
        <w:rPr>
          <w:rFonts w:asciiTheme="minorHAnsi" w:hAnsiTheme="minorHAnsi" w:cstheme="minorBidi"/>
          <w:sz w:val="22"/>
          <w:szCs w:val="22"/>
        </w:rPr>
      </w:pPr>
      <w:r>
        <w:t>6.3.1</w:t>
      </w:r>
      <w:r>
        <w:rPr>
          <w:rFonts w:asciiTheme="minorHAnsi" w:hAnsiTheme="minorHAnsi" w:cstheme="minorBidi"/>
          <w:sz w:val="22"/>
          <w:szCs w:val="22"/>
        </w:rPr>
        <w:tab/>
      </w:r>
      <w:r>
        <w:t>GSM</w:t>
      </w:r>
      <w:r>
        <w:tab/>
      </w:r>
      <w:r w:rsidR="00913E7E">
        <w:fldChar w:fldCharType="begin" w:fldLock="1"/>
      </w:r>
      <w:r>
        <w:instrText xml:space="preserve"> PAGEREF _Toc518664311 \h </w:instrText>
      </w:r>
      <w:r w:rsidR="00913E7E">
        <w:fldChar w:fldCharType="separate"/>
      </w:r>
      <w:r>
        <w:t>16</w:t>
      </w:r>
      <w:r w:rsidR="00913E7E">
        <w:fldChar w:fldCharType="end"/>
      </w:r>
    </w:p>
    <w:p w:rsidR="00683E9F" w:rsidRDefault="00683E9F">
      <w:pPr>
        <w:pStyle w:val="TOC3"/>
        <w:rPr>
          <w:rFonts w:asciiTheme="minorHAnsi" w:hAnsiTheme="minorHAnsi" w:cstheme="minorBidi"/>
          <w:sz w:val="22"/>
          <w:szCs w:val="22"/>
        </w:rPr>
      </w:pPr>
      <w:r>
        <w:t>6.3.2</w:t>
      </w:r>
      <w:r>
        <w:rPr>
          <w:rFonts w:asciiTheme="minorHAnsi" w:hAnsiTheme="minorHAnsi" w:cstheme="minorBidi"/>
          <w:sz w:val="22"/>
          <w:szCs w:val="22"/>
        </w:rPr>
        <w:tab/>
      </w:r>
      <w:r>
        <w:t>UTRA FDD</w:t>
      </w:r>
      <w:r>
        <w:tab/>
      </w:r>
      <w:r w:rsidR="00913E7E">
        <w:fldChar w:fldCharType="begin" w:fldLock="1"/>
      </w:r>
      <w:r>
        <w:instrText xml:space="preserve"> PAGEREF _Toc518664312 \h </w:instrText>
      </w:r>
      <w:r w:rsidR="00913E7E">
        <w:fldChar w:fldCharType="separate"/>
      </w:r>
      <w:r>
        <w:t>17</w:t>
      </w:r>
      <w:r w:rsidR="00913E7E">
        <w:fldChar w:fldCharType="end"/>
      </w:r>
    </w:p>
    <w:p w:rsidR="00683E9F" w:rsidRDefault="00683E9F">
      <w:pPr>
        <w:pStyle w:val="TOC3"/>
        <w:rPr>
          <w:rFonts w:asciiTheme="minorHAnsi" w:hAnsiTheme="minorHAnsi" w:cstheme="minorBidi"/>
          <w:sz w:val="22"/>
          <w:szCs w:val="22"/>
        </w:rPr>
      </w:pPr>
      <w:r>
        <w:t>6.3.3</w:t>
      </w:r>
      <w:r>
        <w:rPr>
          <w:rFonts w:asciiTheme="minorHAnsi" w:hAnsiTheme="minorHAnsi" w:cstheme="minorBidi"/>
          <w:sz w:val="22"/>
          <w:szCs w:val="22"/>
        </w:rPr>
        <w:tab/>
      </w:r>
      <w:r>
        <w:t>UTRA LCR TDD</w:t>
      </w:r>
      <w:r>
        <w:tab/>
      </w:r>
      <w:r w:rsidR="00913E7E">
        <w:fldChar w:fldCharType="begin" w:fldLock="1"/>
      </w:r>
      <w:r>
        <w:instrText xml:space="preserve"> PAGEREF _Toc518664313 \h </w:instrText>
      </w:r>
      <w:r w:rsidR="00913E7E">
        <w:fldChar w:fldCharType="separate"/>
      </w:r>
      <w:r>
        <w:t>18</w:t>
      </w:r>
      <w:r w:rsidR="00913E7E">
        <w:fldChar w:fldCharType="end"/>
      </w:r>
    </w:p>
    <w:p w:rsidR="00683E9F" w:rsidRDefault="00683E9F">
      <w:pPr>
        <w:pStyle w:val="TOC3"/>
        <w:rPr>
          <w:rFonts w:asciiTheme="minorHAnsi" w:hAnsiTheme="minorHAnsi" w:cstheme="minorBidi"/>
          <w:sz w:val="22"/>
          <w:szCs w:val="22"/>
        </w:rPr>
      </w:pPr>
      <w:r>
        <w:t>6.3.4</w:t>
      </w:r>
      <w:r>
        <w:rPr>
          <w:rFonts w:asciiTheme="minorHAnsi" w:hAnsiTheme="minorHAnsi" w:cstheme="minorBidi"/>
          <w:sz w:val="22"/>
          <w:szCs w:val="22"/>
        </w:rPr>
        <w:tab/>
      </w:r>
      <w:r>
        <w:t>E-UTRA FDD</w:t>
      </w:r>
      <w:r>
        <w:tab/>
      </w:r>
      <w:r w:rsidR="00913E7E">
        <w:fldChar w:fldCharType="begin" w:fldLock="1"/>
      </w:r>
      <w:r>
        <w:instrText xml:space="preserve"> PAGEREF _Toc518664314 \h </w:instrText>
      </w:r>
      <w:r w:rsidR="00913E7E">
        <w:fldChar w:fldCharType="separate"/>
      </w:r>
      <w:r>
        <w:t>18</w:t>
      </w:r>
      <w:r w:rsidR="00913E7E">
        <w:fldChar w:fldCharType="end"/>
      </w:r>
    </w:p>
    <w:p w:rsidR="00683E9F" w:rsidRDefault="00683E9F">
      <w:pPr>
        <w:pStyle w:val="TOC3"/>
        <w:rPr>
          <w:rFonts w:asciiTheme="minorHAnsi" w:hAnsiTheme="minorHAnsi" w:cstheme="minorBidi"/>
          <w:sz w:val="22"/>
          <w:szCs w:val="22"/>
        </w:rPr>
      </w:pPr>
      <w:r>
        <w:t>6.3.5</w:t>
      </w:r>
      <w:r>
        <w:rPr>
          <w:rFonts w:asciiTheme="minorHAnsi" w:hAnsiTheme="minorHAnsi" w:cstheme="minorBidi"/>
          <w:sz w:val="22"/>
          <w:szCs w:val="22"/>
        </w:rPr>
        <w:tab/>
      </w:r>
      <w:r>
        <w:t>E-UTRA TDD</w:t>
      </w:r>
      <w:r>
        <w:tab/>
      </w:r>
      <w:r w:rsidR="00913E7E">
        <w:fldChar w:fldCharType="begin" w:fldLock="1"/>
      </w:r>
      <w:r>
        <w:instrText xml:space="preserve"> PAGEREF _Toc518664315 \h </w:instrText>
      </w:r>
      <w:r w:rsidR="00913E7E">
        <w:fldChar w:fldCharType="separate"/>
      </w:r>
      <w:r>
        <w:t>19</w:t>
      </w:r>
      <w:r w:rsidR="00913E7E">
        <w:fldChar w:fldCharType="end"/>
      </w:r>
    </w:p>
    <w:p w:rsidR="00683E9F" w:rsidRDefault="00683E9F">
      <w:pPr>
        <w:pStyle w:val="TOC1"/>
        <w:rPr>
          <w:rFonts w:asciiTheme="minorHAnsi" w:hAnsiTheme="minorHAnsi" w:cstheme="minorBidi"/>
          <w:szCs w:val="22"/>
        </w:rPr>
      </w:pPr>
      <w:r>
        <w:t>7</w:t>
      </w:r>
      <w:r>
        <w:rPr>
          <w:rFonts w:asciiTheme="minorHAnsi" w:hAnsiTheme="minorHAnsi" w:cstheme="minorBidi"/>
          <w:szCs w:val="22"/>
        </w:rPr>
        <w:tab/>
      </w:r>
      <w:r>
        <w:t>Receiver total radiated sensitivity</w:t>
      </w:r>
      <w:r>
        <w:tab/>
      </w:r>
      <w:r w:rsidR="00913E7E">
        <w:fldChar w:fldCharType="begin" w:fldLock="1"/>
      </w:r>
      <w:r>
        <w:instrText xml:space="preserve"> PAGEREF _Toc518664316 \h </w:instrText>
      </w:r>
      <w:r w:rsidR="00913E7E">
        <w:fldChar w:fldCharType="separate"/>
      </w:r>
      <w:r>
        <w:t>19</w:t>
      </w:r>
      <w:r w:rsidR="00913E7E">
        <w:fldChar w:fldCharType="end"/>
      </w:r>
    </w:p>
    <w:p w:rsidR="00683E9F" w:rsidRDefault="00683E9F">
      <w:pPr>
        <w:pStyle w:val="TOC2"/>
        <w:rPr>
          <w:rFonts w:asciiTheme="minorHAnsi" w:hAnsiTheme="minorHAnsi" w:cstheme="minorBidi"/>
          <w:sz w:val="22"/>
          <w:szCs w:val="22"/>
        </w:rPr>
      </w:pPr>
      <w:r>
        <w:t>7.1</w:t>
      </w:r>
      <w:r>
        <w:rPr>
          <w:rFonts w:asciiTheme="minorHAnsi" w:hAnsiTheme="minorHAnsi" w:cstheme="minorBidi"/>
          <w:sz w:val="22"/>
          <w:szCs w:val="22"/>
        </w:rPr>
        <w:tab/>
      </w:r>
      <w:r>
        <w:t>Minimum requirement for roaming bands for handheld UE</w:t>
      </w:r>
      <w:r>
        <w:tab/>
      </w:r>
      <w:r w:rsidR="00913E7E">
        <w:fldChar w:fldCharType="begin" w:fldLock="1"/>
      </w:r>
      <w:r>
        <w:instrText xml:space="preserve"> PAGEREF _Toc518664317 \h </w:instrText>
      </w:r>
      <w:r w:rsidR="00913E7E">
        <w:fldChar w:fldCharType="separate"/>
      </w:r>
      <w:r>
        <w:t>19</w:t>
      </w:r>
      <w:r w:rsidR="00913E7E">
        <w:fldChar w:fldCharType="end"/>
      </w:r>
    </w:p>
    <w:p w:rsidR="00683E9F" w:rsidRDefault="00683E9F">
      <w:pPr>
        <w:pStyle w:val="TOC3"/>
        <w:rPr>
          <w:rFonts w:asciiTheme="minorHAnsi" w:hAnsiTheme="minorHAnsi" w:cstheme="minorBidi"/>
          <w:sz w:val="22"/>
          <w:szCs w:val="22"/>
        </w:rPr>
      </w:pPr>
      <w:r>
        <w:t>7.1.1</w:t>
      </w:r>
      <w:r>
        <w:rPr>
          <w:rFonts w:asciiTheme="minorHAnsi" w:hAnsiTheme="minorHAnsi" w:cstheme="minorBidi"/>
          <w:sz w:val="22"/>
          <w:szCs w:val="22"/>
        </w:rPr>
        <w:tab/>
      </w:r>
      <w:r>
        <w:t>Beside the head phantom position</w:t>
      </w:r>
      <w:r>
        <w:tab/>
      </w:r>
      <w:r w:rsidR="00913E7E">
        <w:fldChar w:fldCharType="begin" w:fldLock="1"/>
      </w:r>
      <w:r>
        <w:instrText xml:space="preserve"> PAGEREF _Toc518664318 \h </w:instrText>
      </w:r>
      <w:r w:rsidR="00913E7E">
        <w:fldChar w:fldCharType="separate"/>
      </w:r>
      <w:r>
        <w:t>19</w:t>
      </w:r>
      <w:r w:rsidR="00913E7E">
        <w:fldChar w:fldCharType="end"/>
      </w:r>
    </w:p>
    <w:p w:rsidR="00683E9F" w:rsidRDefault="00683E9F">
      <w:pPr>
        <w:pStyle w:val="TOC4"/>
        <w:rPr>
          <w:rFonts w:asciiTheme="minorHAnsi" w:hAnsiTheme="minorHAnsi" w:cstheme="minorBidi"/>
          <w:sz w:val="22"/>
          <w:szCs w:val="22"/>
        </w:rPr>
      </w:pPr>
      <w:r>
        <w:t>7.1.1.1</w:t>
      </w:r>
      <w:r>
        <w:rPr>
          <w:rFonts w:asciiTheme="minorHAnsi" w:hAnsiTheme="minorHAnsi" w:cstheme="minorBidi"/>
          <w:sz w:val="22"/>
          <w:szCs w:val="22"/>
        </w:rPr>
        <w:tab/>
      </w:r>
      <w:r>
        <w:t>GSM</w:t>
      </w:r>
      <w:r>
        <w:tab/>
      </w:r>
      <w:r w:rsidR="00913E7E">
        <w:fldChar w:fldCharType="begin" w:fldLock="1"/>
      </w:r>
      <w:r>
        <w:instrText xml:space="preserve"> PAGEREF _Toc518664319 \h </w:instrText>
      </w:r>
      <w:r w:rsidR="00913E7E">
        <w:fldChar w:fldCharType="separate"/>
      </w:r>
      <w:r>
        <w:t>19</w:t>
      </w:r>
      <w:r w:rsidR="00913E7E">
        <w:fldChar w:fldCharType="end"/>
      </w:r>
    </w:p>
    <w:p w:rsidR="00683E9F" w:rsidRDefault="00683E9F">
      <w:pPr>
        <w:pStyle w:val="TOC4"/>
        <w:rPr>
          <w:rFonts w:asciiTheme="minorHAnsi" w:hAnsiTheme="minorHAnsi" w:cstheme="minorBidi"/>
          <w:sz w:val="22"/>
          <w:szCs w:val="22"/>
        </w:rPr>
      </w:pPr>
      <w:r>
        <w:t>7.1.1.2</w:t>
      </w:r>
      <w:r>
        <w:rPr>
          <w:rFonts w:asciiTheme="minorHAnsi" w:hAnsiTheme="minorHAnsi" w:cstheme="minorBidi"/>
          <w:sz w:val="22"/>
          <w:szCs w:val="22"/>
        </w:rPr>
        <w:tab/>
      </w:r>
      <w:r>
        <w:t>UTRA FDD</w:t>
      </w:r>
      <w:r>
        <w:tab/>
      </w:r>
      <w:r w:rsidR="00913E7E">
        <w:fldChar w:fldCharType="begin" w:fldLock="1"/>
      </w:r>
      <w:r>
        <w:instrText xml:space="preserve"> PAGEREF _Toc518664320 \h </w:instrText>
      </w:r>
      <w:r w:rsidR="00913E7E">
        <w:fldChar w:fldCharType="separate"/>
      </w:r>
      <w:r>
        <w:t>20</w:t>
      </w:r>
      <w:r w:rsidR="00913E7E">
        <w:fldChar w:fldCharType="end"/>
      </w:r>
    </w:p>
    <w:p w:rsidR="00683E9F" w:rsidRDefault="00683E9F">
      <w:pPr>
        <w:pStyle w:val="TOC4"/>
        <w:rPr>
          <w:rFonts w:asciiTheme="minorHAnsi" w:hAnsiTheme="minorHAnsi" w:cstheme="minorBidi"/>
          <w:sz w:val="22"/>
          <w:szCs w:val="22"/>
        </w:rPr>
      </w:pPr>
      <w:r>
        <w:t>7.1.1.3</w:t>
      </w:r>
      <w:r>
        <w:rPr>
          <w:rFonts w:asciiTheme="minorHAnsi" w:hAnsiTheme="minorHAnsi" w:cstheme="minorBidi"/>
          <w:sz w:val="22"/>
          <w:szCs w:val="22"/>
        </w:rPr>
        <w:tab/>
      </w:r>
      <w:r>
        <w:t>UTRA LCR TDD</w:t>
      </w:r>
      <w:r>
        <w:tab/>
      </w:r>
      <w:r w:rsidR="00913E7E">
        <w:fldChar w:fldCharType="begin" w:fldLock="1"/>
      </w:r>
      <w:r>
        <w:instrText xml:space="preserve"> PAGEREF _Toc518664321 \h </w:instrText>
      </w:r>
      <w:r w:rsidR="00913E7E">
        <w:fldChar w:fldCharType="separate"/>
      </w:r>
      <w:r>
        <w:t>20</w:t>
      </w:r>
      <w:r w:rsidR="00913E7E">
        <w:fldChar w:fldCharType="end"/>
      </w:r>
    </w:p>
    <w:p w:rsidR="00683E9F" w:rsidRDefault="00683E9F">
      <w:pPr>
        <w:pStyle w:val="TOC3"/>
        <w:rPr>
          <w:rFonts w:asciiTheme="minorHAnsi" w:hAnsiTheme="minorHAnsi" w:cstheme="minorBidi"/>
          <w:sz w:val="22"/>
          <w:szCs w:val="22"/>
        </w:rPr>
      </w:pPr>
      <w:r>
        <w:t>7.1.2</w:t>
      </w:r>
      <w:r>
        <w:rPr>
          <w:rFonts w:asciiTheme="minorHAnsi" w:hAnsiTheme="minorHAnsi" w:cstheme="minorBidi"/>
          <w:sz w:val="22"/>
          <w:szCs w:val="22"/>
        </w:rPr>
        <w:tab/>
      </w:r>
      <w:r>
        <w:t>Beside the head and hand phantoms position</w:t>
      </w:r>
      <w:r>
        <w:tab/>
      </w:r>
      <w:r w:rsidR="00913E7E">
        <w:fldChar w:fldCharType="begin" w:fldLock="1"/>
      </w:r>
      <w:r>
        <w:instrText xml:space="preserve"> PAGEREF _Toc518664322 \h </w:instrText>
      </w:r>
      <w:r w:rsidR="00913E7E">
        <w:fldChar w:fldCharType="separate"/>
      </w:r>
      <w:r>
        <w:t>21</w:t>
      </w:r>
      <w:r w:rsidR="00913E7E">
        <w:fldChar w:fldCharType="end"/>
      </w:r>
    </w:p>
    <w:p w:rsidR="00683E9F" w:rsidRDefault="00683E9F">
      <w:pPr>
        <w:pStyle w:val="TOC4"/>
        <w:rPr>
          <w:rFonts w:asciiTheme="minorHAnsi" w:hAnsiTheme="minorHAnsi" w:cstheme="minorBidi"/>
          <w:sz w:val="22"/>
          <w:szCs w:val="22"/>
        </w:rPr>
      </w:pPr>
      <w:r>
        <w:lastRenderedPageBreak/>
        <w:t>7.1.2.1</w:t>
      </w:r>
      <w:r>
        <w:rPr>
          <w:rFonts w:asciiTheme="minorHAnsi" w:hAnsiTheme="minorHAnsi" w:cstheme="minorBidi"/>
          <w:sz w:val="22"/>
          <w:szCs w:val="22"/>
        </w:rPr>
        <w:tab/>
      </w:r>
      <w:r>
        <w:t>UTRA FDD</w:t>
      </w:r>
      <w:r>
        <w:tab/>
      </w:r>
      <w:r w:rsidR="00913E7E">
        <w:fldChar w:fldCharType="begin" w:fldLock="1"/>
      </w:r>
      <w:r>
        <w:instrText xml:space="preserve"> PAGEREF _Toc518664323 \h </w:instrText>
      </w:r>
      <w:r w:rsidR="00913E7E">
        <w:fldChar w:fldCharType="separate"/>
      </w:r>
      <w:r>
        <w:t>21</w:t>
      </w:r>
      <w:r w:rsidR="00913E7E">
        <w:fldChar w:fldCharType="end"/>
      </w:r>
    </w:p>
    <w:p w:rsidR="00683E9F" w:rsidRDefault="00683E9F">
      <w:pPr>
        <w:pStyle w:val="TOC4"/>
        <w:rPr>
          <w:rFonts w:asciiTheme="minorHAnsi" w:hAnsiTheme="minorHAnsi" w:cstheme="minorBidi"/>
          <w:sz w:val="22"/>
          <w:szCs w:val="22"/>
        </w:rPr>
      </w:pPr>
      <w:r>
        <w:t>7.1.2.2</w:t>
      </w:r>
      <w:r>
        <w:rPr>
          <w:rFonts w:asciiTheme="minorHAnsi" w:hAnsiTheme="minorHAnsi" w:cstheme="minorBidi"/>
          <w:sz w:val="22"/>
          <w:szCs w:val="22"/>
        </w:rPr>
        <w:tab/>
      </w:r>
      <w:r>
        <w:t>UTRA LCR TDD</w:t>
      </w:r>
      <w:r>
        <w:tab/>
      </w:r>
      <w:r w:rsidR="00913E7E">
        <w:fldChar w:fldCharType="begin" w:fldLock="1"/>
      </w:r>
      <w:r>
        <w:instrText xml:space="preserve"> PAGEREF _Toc518664324 \h </w:instrText>
      </w:r>
      <w:r w:rsidR="00913E7E">
        <w:fldChar w:fldCharType="separate"/>
      </w:r>
      <w:r>
        <w:t>21</w:t>
      </w:r>
      <w:r w:rsidR="00913E7E">
        <w:fldChar w:fldCharType="end"/>
      </w:r>
    </w:p>
    <w:p w:rsidR="00683E9F" w:rsidRDefault="00683E9F">
      <w:pPr>
        <w:pStyle w:val="TOC4"/>
        <w:rPr>
          <w:rFonts w:asciiTheme="minorHAnsi" w:hAnsiTheme="minorHAnsi" w:cstheme="minorBidi"/>
          <w:sz w:val="22"/>
          <w:szCs w:val="22"/>
        </w:rPr>
      </w:pPr>
      <w:r>
        <w:t>7.1.2.3</w:t>
      </w:r>
      <w:r>
        <w:rPr>
          <w:rFonts w:asciiTheme="minorHAnsi" w:hAnsiTheme="minorHAnsi" w:cstheme="minorBidi"/>
          <w:sz w:val="22"/>
          <w:szCs w:val="22"/>
        </w:rPr>
        <w:tab/>
      </w:r>
      <w:r>
        <w:t>E-UTRA FDD</w:t>
      </w:r>
      <w:r>
        <w:tab/>
      </w:r>
      <w:r w:rsidR="00913E7E">
        <w:fldChar w:fldCharType="begin" w:fldLock="1"/>
      </w:r>
      <w:r>
        <w:instrText xml:space="preserve"> PAGEREF _Toc518664325 \h </w:instrText>
      </w:r>
      <w:r w:rsidR="00913E7E">
        <w:fldChar w:fldCharType="separate"/>
      </w:r>
      <w:r>
        <w:t>22</w:t>
      </w:r>
      <w:r w:rsidR="00913E7E">
        <w:fldChar w:fldCharType="end"/>
      </w:r>
    </w:p>
    <w:p w:rsidR="00683E9F" w:rsidRDefault="00683E9F">
      <w:pPr>
        <w:pStyle w:val="TOC4"/>
        <w:rPr>
          <w:rFonts w:asciiTheme="minorHAnsi" w:hAnsiTheme="minorHAnsi" w:cstheme="minorBidi"/>
          <w:sz w:val="22"/>
          <w:szCs w:val="22"/>
        </w:rPr>
      </w:pPr>
      <w:r>
        <w:t>7.1.2.4</w:t>
      </w:r>
      <w:r>
        <w:rPr>
          <w:rFonts w:asciiTheme="minorHAnsi" w:hAnsiTheme="minorHAnsi" w:cstheme="minorBidi"/>
          <w:sz w:val="22"/>
          <w:szCs w:val="22"/>
        </w:rPr>
        <w:tab/>
      </w:r>
      <w:r>
        <w:t>E-UTRA TDD</w:t>
      </w:r>
      <w:r>
        <w:tab/>
      </w:r>
      <w:r w:rsidR="00913E7E">
        <w:fldChar w:fldCharType="begin" w:fldLock="1"/>
      </w:r>
      <w:r>
        <w:instrText xml:space="preserve"> PAGEREF _Toc518664326 \h </w:instrText>
      </w:r>
      <w:r w:rsidR="00913E7E">
        <w:fldChar w:fldCharType="separate"/>
      </w:r>
      <w:r>
        <w:t>22</w:t>
      </w:r>
      <w:r w:rsidR="00913E7E">
        <w:fldChar w:fldCharType="end"/>
      </w:r>
    </w:p>
    <w:p w:rsidR="00683E9F" w:rsidRDefault="00683E9F">
      <w:pPr>
        <w:pStyle w:val="TOC3"/>
        <w:rPr>
          <w:rFonts w:asciiTheme="minorHAnsi" w:hAnsiTheme="minorHAnsi" w:cstheme="minorBidi"/>
          <w:sz w:val="22"/>
          <w:szCs w:val="22"/>
        </w:rPr>
      </w:pPr>
      <w:r>
        <w:t>7.1.3</w:t>
      </w:r>
      <w:r>
        <w:rPr>
          <w:rFonts w:asciiTheme="minorHAnsi" w:hAnsiTheme="minorHAnsi" w:cstheme="minorBidi"/>
          <w:sz w:val="22"/>
          <w:szCs w:val="22"/>
        </w:rPr>
        <w:tab/>
      </w:r>
      <w:r>
        <w:t>Hand phantom browsing mode position</w:t>
      </w:r>
      <w:r>
        <w:tab/>
      </w:r>
      <w:r w:rsidR="00913E7E">
        <w:fldChar w:fldCharType="begin" w:fldLock="1"/>
      </w:r>
      <w:r>
        <w:instrText xml:space="preserve"> PAGEREF _Toc518664327 \h </w:instrText>
      </w:r>
      <w:r w:rsidR="00913E7E">
        <w:fldChar w:fldCharType="separate"/>
      </w:r>
      <w:r>
        <w:t>22</w:t>
      </w:r>
      <w:r w:rsidR="00913E7E">
        <w:fldChar w:fldCharType="end"/>
      </w:r>
    </w:p>
    <w:p w:rsidR="00683E9F" w:rsidRDefault="00683E9F">
      <w:pPr>
        <w:pStyle w:val="TOC4"/>
        <w:rPr>
          <w:rFonts w:asciiTheme="minorHAnsi" w:hAnsiTheme="minorHAnsi" w:cstheme="minorBidi"/>
          <w:sz w:val="22"/>
          <w:szCs w:val="22"/>
        </w:rPr>
      </w:pPr>
      <w:r>
        <w:t>7.1.3.1</w:t>
      </w:r>
      <w:r>
        <w:rPr>
          <w:rFonts w:asciiTheme="minorHAnsi" w:hAnsiTheme="minorHAnsi" w:cstheme="minorBidi"/>
          <w:sz w:val="22"/>
          <w:szCs w:val="22"/>
        </w:rPr>
        <w:tab/>
      </w:r>
      <w:r>
        <w:t>UTRA FDD</w:t>
      </w:r>
      <w:r>
        <w:tab/>
      </w:r>
      <w:r w:rsidR="00913E7E">
        <w:fldChar w:fldCharType="begin" w:fldLock="1"/>
      </w:r>
      <w:r>
        <w:instrText xml:space="preserve"> PAGEREF _Toc518664328 \h </w:instrText>
      </w:r>
      <w:r w:rsidR="00913E7E">
        <w:fldChar w:fldCharType="separate"/>
      </w:r>
      <w:r>
        <w:t>22</w:t>
      </w:r>
      <w:r w:rsidR="00913E7E">
        <w:fldChar w:fldCharType="end"/>
      </w:r>
    </w:p>
    <w:p w:rsidR="00683E9F" w:rsidRDefault="00683E9F">
      <w:pPr>
        <w:pStyle w:val="TOC4"/>
        <w:rPr>
          <w:rFonts w:asciiTheme="minorHAnsi" w:hAnsiTheme="minorHAnsi" w:cstheme="minorBidi"/>
          <w:sz w:val="22"/>
          <w:szCs w:val="22"/>
        </w:rPr>
      </w:pPr>
      <w:r>
        <w:t>7.1.3.2</w:t>
      </w:r>
      <w:r>
        <w:rPr>
          <w:rFonts w:asciiTheme="minorHAnsi" w:hAnsiTheme="minorHAnsi" w:cstheme="minorBidi"/>
          <w:sz w:val="22"/>
          <w:szCs w:val="22"/>
        </w:rPr>
        <w:tab/>
      </w:r>
      <w:r>
        <w:t>UTRA LCR TDD</w:t>
      </w:r>
      <w:r>
        <w:tab/>
      </w:r>
      <w:r w:rsidR="00913E7E">
        <w:fldChar w:fldCharType="begin" w:fldLock="1"/>
      </w:r>
      <w:r>
        <w:instrText xml:space="preserve"> PAGEREF _Toc518664329 \h </w:instrText>
      </w:r>
      <w:r w:rsidR="00913E7E">
        <w:fldChar w:fldCharType="separate"/>
      </w:r>
      <w:r>
        <w:t>22</w:t>
      </w:r>
      <w:r w:rsidR="00913E7E">
        <w:fldChar w:fldCharType="end"/>
      </w:r>
    </w:p>
    <w:p w:rsidR="00683E9F" w:rsidRDefault="00683E9F">
      <w:pPr>
        <w:pStyle w:val="TOC4"/>
        <w:rPr>
          <w:rFonts w:asciiTheme="minorHAnsi" w:hAnsiTheme="minorHAnsi" w:cstheme="minorBidi"/>
          <w:sz w:val="22"/>
          <w:szCs w:val="22"/>
        </w:rPr>
      </w:pPr>
      <w:r>
        <w:t>7.1.3.3</w:t>
      </w:r>
      <w:r>
        <w:rPr>
          <w:rFonts w:asciiTheme="minorHAnsi" w:hAnsiTheme="minorHAnsi" w:cstheme="minorBidi"/>
          <w:sz w:val="22"/>
          <w:szCs w:val="22"/>
        </w:rPr>
        <w:tab/>
      </w:r>
      <w:r>
        <w:t>E-UTRA FDD</w:t>
      </w:r>
      <w:r>
        <w:tab/>
      </w:r>
      <w:r w:rsidR="00913E7E">
        <w:fldChar w:fldCharType="begin" w:fldLock="1"/>
      </w:r>
      <w:r>
        <w:instrText xml:space="preserve"> PAGEREF _Toc518664330 \h </w:instrText>
      </w:r>
      <w:r w:rsidR="00913E7E">
        <w:fldChar w:fldCharType="separate"/>
      </w:r>
      <w:r>
        <w:t>23</w:t>
      </w:r>
      <w:r w:rsidR="00913E7E">
        <w:fldChar w:fldCharType="end"/>
      </w:r>
    </w:p>
    <w:p w:rsidR="00683E9F" w:rsidRDefault="00683E9F">
      <w:pPr>
        <w:pStyle w:val="TOC4"/>
        <w:rPr>
          <w:rFonts w:asciiTheme="minorHAnsi" w:hAnsiTheme="minorHAnsi" w:cstheme="minorBidi"/>
          <w:sz w:val="22"/>
          <w:szCs w:val="22"/>
        </w:rPr>
      </w:pPr>
      <w:r>
        <w:t>7.1.3.4</w:t>
      </w:r>
      <w:r>
        <w:rPr>
          <w:rFonts w:asciiTheme="minorHAnsi" w:hAnsiTheme="minorHAnsi" w:cstheme="minorBidi"/>
          <w:sz w:val="22"/>
          <w:szCs w:val="22"/>
        </w:rPr>
        <w:tab/>
      </w:r>
      <w:r>
        <w:t>E-UTRA TDD</w:t>
      </w:r>
      <w:r>
        <w:tab/>
      </w:r>
      <w:r w:rsidR="00913E7E">
        <w:fldChar w:fldCharType="begin" w:fldLock="1"/>
      </w:r>
      <w:r>
        <w:instrText xml:space="preserve"> PAGEREF _Toc518664331 \h </w:instrText>
      </w:r>
      <w:r w:rsidR="00913E7E">
        <w:fldChar w:fldCharType="separate"/>
      </w:r>
      <w:r>
        <w:t>23</w:t>
      </w:r>
      <w:r w:rsidR="00913E7E">
        <w:fldChar w:fldCharType="end"/>
      </w:r>
    </w:p>
    <w:p w:rsidR="00683E9F" w:rsidRDefault="00683E9F">
      <w:pPr>
        <w:pStyle w:val="TOC2"/>
        <w:rPr>
          <w:rFonts w:asciiTheme="minorHAnsi" w:hAnsiTheme="minorHAnsi" w:cstheme="minorBidi"/>
          <w:sz w:val="22"/>
          <w:szCs w:val="22"/>
        </w:rPr>
      </w:pPr>
      <w:r>
        <w:t>7.2</w:t>
      </w:r>
      <w:r>
        <w:rPr>
          <w:rFonts w:asciiTheme="minorHAnsi" w:hAnsiTheme="minorHAnsi" w:cstheme="minorBidi"/>
          <w:sz w:val="22"/>
          <w:szCs w:val="22"/>
        </w:rPr>
        <w:tab/>
      </w:r>
      <w:r>
        <w:t>Minimum requirement for roaming bands for LME</w:t>
      </w:r>
      <w:r>
        <w:tab/>
      </w:r>
      <w:r w:rsidR="00913E7E">
        <w:fldChar w:fldCharType="begin" w:fldLock="1"/>
      </w:r>
      <w:r>
        <w:instrText xml:space="preserve"> PAGEREF _Toc518664332 \h </w:instrText>
      </w:r>
      <w:r w:rsidR="00913E7E">
        <w:fldChar w:fldCharType="separate"/>
      </w:r>
      <w:r>
        <w:t>23</w:t>
      </w:r>
      <w:r w:rsidR="00913E7E">
        <w:fldChar w:fldCharType="end"/>
      </w:r>
    </w:p>
    <w:p w:rsidR="00683E9F" w:rsidRDefault="00683E9F">
      <w:pPr>
        <w:pStyle w:val="TOC3"/>
        <w:rPr>
          <w:rFonts w:asciiTheme="minorHAnsi" w:hAnsiTheme="minorHAnsi" w:cstheme="minorBidi"/>
          <w:sz w:val="22"/>
          <w:szCs w:val="22"/>
        </w:rPr>
      </w:pPr>
      <w:r>
        <w:t>7.2.1</w:t>
      </w:r>
      <w:r>
        <w:rPr>
          <w:rFonts w:asciiTheme="minorHAnsi" w:hAnsiTheme="minorHAnsi" w:cstheme="minorBidi"/>
          <w:sz w:val="22"/>
          <w:szCs w:val="22"/>
        </w:rPr>
        <w:tab/>
      </w:r>
      <w:r>
        <w:t>GSM</w:t>
      </w:r>
      <w:r>
        <w:tab/>
      </w:r>
      <w:r w:rsidR="00913E7E">
        <w:fldChar w:fldCharType="begin" w:fldLock="1"/>
      </w:r>
      <w:r>
        <w:instrText xml:space="preserve"> PAGEREF _Toc518664333 \h </w:instrText>
      </w:r>
      <w:r w:rsidR="00913E7E">
        <w:fldChar w:fldCharType="separate"/>
      </w:r>
      <w:r>
        <w:t>23</w:t>
      </w:r>
      <w:r w:rsidR="00913E7E">
        <w:fldChar w:fldCharType="end"/>
      </w:r>
    </w:p>
    <w:p w:rsidR="00683E9F" w:rsidRDefault="00683E9F">
      <w:pPr>
        <w:pStyle w:val="TOC3"/>
        <w:rPr>
          <w:rFonts w:asciiTheme="minorHAnsi" w:hAnsiTheme="minorHAnsi" w:cstheme="minorBidi"/>
          <w:sz w:val="22"/>
          <w:szCs w:val="22"/>
        </w:rPr>
      </w:pPr>
      <w:r>
        <w:t>7.2.2</w:t>
      </w:r>
      <w:r>
        <w:rPr>
          <w:rFonts w:asciiTheme="minorHAnsi" w:hAnsiTheme="minorHAnsi" w:cstheme="minorBidi"/>
          <w:sz w:val="22"/>
          <w:szCs w:val="22"/>
        </w:rPr>
        <w:tab/>
      </w:r>
      <w:r>
        <w:t>UTRA FDD</w:t>
      </w:r>
      <w:r>
        <w:tab/>
      </w:r>
      <w:r w:rsidR="00913E7E">
        <w:fldChar w:fldCharType="begin" w:fldLock="1"/>
      </w:r>
      <w:r>
        <w:instrText xml:space="preserve"> PAGEREF _Toc518664334 \h </w:instrText>
      </w:r>
      <w:r w:rsidR="00913E7E">
        <w:fldChar w:fldCharType="separate"/>
      </w:r>
      <w:r>
        <w:t>23</w:t>
      </w:r>
      <w:r w:rsidR="00913E7E">
        <w:fldChar w:fldCharType="end"/>
      </w:r>
    </w:p>
    <w:p w:rsidR="00683E9F" w:rsidRDefault="00683E9F">
      <w:pPr>
        <w:pStyle w:val="TOC3"/>
        <w:rPr>
          <w:rFonts w:asciiTheme="minorHAnsi" w:hAnsiTheme="minorHAnsi" w:cstheme="minorBidi"/>
          <w:sz w:val="22"/>
          <w:szCs w:val="22"/>
        </w:rPr>
      </w:pPr>
      <w:r>
        <w:t>7.2.3</w:t>
      </w:r>
      <w:r>
        <w:rPr>
          <w:rFonts w:asciiTheme="minorHAnsi" w:hAnsiTheme="minorHAnsi" w:cstheme="minorBidi"/>
          <w:sz w:val="22"/>
          <w:szCs w:val="22"/>
        </w:rPr>
        <w:tab/>
      </w:r>
      <w:r>
        <w:t>UTRA LCR TDD</w:t>
      </w:r>
      <w:r>
        <w:tab/>
      </w:r>
      <w:r w:rsidR="00913E7E">
        <w:fldChar w:fldCharType="begin" w:fldLock="1"/>
      </w:r>
      <w:r>
        <w:instrText xml:space="preserve"> PAGEREF _Toc518664335 \h </w:instrText>
      </w:r>
      <w:r w:rsidR="00913E7E">
        <w:fldChar w:fldCharType="separate"/>
      </w:r>
      <w:r>
        <w:t>24</w:t>
      </w:r>
      <w:r w:rsidR="00913E7E">
        <w:fldChar w:fldCharType="end"/>
      </w:r>
    </w:p>
    <w:p w:rsidR="00683E9F" w:rsidRDefault="00683E9F">
      <w:pPr>
        <w:pStyle w:val="TOC3"/>
        <w:rPr>
          <w:rFonts w:asciiTheme="minorHAnsi" w:hAnsiTheme="minorHAnsi" w:cstheme="minorBidi"/>
          <w:sz w:val="22"/>
          <w:szCs w:val="22"/>
        </w:rPr>
      </w:pPr>
      <w:r>
        <w:t>7.2.4</w:t>
      </w:r>
      <w:r>
        <w:rPr>
          <w:rFonts w:asciiTheme="minorHAnsi" w:hAnsiTheme="minorHAnsi" w:cstheme="minorBidi"/>
          <w:sz w:val="22"/>
          <w:szCs w:val="22"/>
        </w:rPr>
        <w:tab/>
      </w:r>
      <w:r>
        <w:t>E-UTRA FDD</w:t>
      </w:r>
      <w:r>
        <w:tab/>
      </w:r>
      <w:r w:rsidR="00913E7E">
        <w:fldChar w:fldCharType="begin" w:fldLock="1"/>
      </w:r>
      <w:r>
        <w:instrText xml:space="preserve"> PAGEREF _Toc518664336 \h </w:instrText>
      </w:r>
      <w:r w:rsidR="00913E7E">
        <w:fldChar w:fldCharType="separate"/>
      </w:r>
      <w:r>
        <w:t>24</w:t>
      </w:r>
      <w:r w:rsidR="00913E7E">
        <w:fldChar w:fldCharType="end"/>
      </w:r>
    </w:p>
    <w:p w:rsidR="00683E9F" w:rsidRDefault="00683E9F">
      <w:pPr>
        <w:pStyle w:val="TOC3"/>
        <w:rPr>
          <w:rFonts w:asciiTheme="minorHAnsi" w:hAnsiTheme="minorHAnsi" w:cstheme="minorBidi"/>
          <w:sz w:val="22"/>
          <w:szCs w:val="22"/>
        </w:rPr>
      </w:pPr>
      <w:r>
        <w:t>7.2.5</w:t>
      </w:r>
      <w:r>
        <w:rPr>
          <w:rFonts w:asciiTheme="minorHAnsi" w:hAnsiTheme="minorHAnsi" w:cstheme="minorBidi"/>
          <w:sz w:val="22"/>
          <w:szCs w:val="22"/>
        </w:rPr>
        <w:tab/>
      </w:r>
      <w:r>
        <w:t>E-UTRA TDD</w:t>
      </w:r>
      <w:r>
        <w:tab/>
      </w:r>
      <w:r w:rsidR="00913E7E">
        <w:fldChar w:fldCharType="begin" w:fldLock="1"/>
      </w:r>
      <w:r>
        <w:instrText xml:space="preserve"> PAGEREF _Toc518664337 \h </w:instrText>
      </w:r>
      <w:r w:rsidR="00913E7E">
        <w:fldChar w:fldCharType="separate"/>
      </w:r>
      <w:r>
        <w:t>24</w:t>
      </w:r>
      <w:r w:rsidR="00913E7E">
        <w:fldChar w:fldCharType="end"/>
      </w:r>
    </w:p>
    <w:p w:rsidR="00683E9F" w:rsidRDefault="00683E9F">
      <w:pPr>
        <w:pStyle w:val="TOC2"/>
        <w:rPr>
          <w:rFonts w:asciiTheme="minorHAnsi" w:hAnsiTheme="minorHAnsi" w:cstheme="minorBidi"/>
          <w:sz w:val="22"/>
          <w:szCs w:val="22"/>
        </w:rPr>
      </w:pPr>
      <w:r>
        <w:t>7.3</w:t>
      </w:r>
      <w:r>
        <w:rPr>
          <w:rFonts w:asciiTheme="minorHAnsi" w:hAnsiTheme="minorHAnsi" w:cstheme="minorBidi"/>
          <w:sz w:val="22"/>
          <w:szCs w:val="22"/>
        </w:rPr>
        <w:tab/>
      </w:r>
      <w:r>
        <w:t>Minimum requirement for roaming bands for LEE</w:t>
      </w:r>
      <w:r>
        <w:tab/>
      </w:r>
      <w:r w:rsidR="00913E7E">
        <w:fldChar w:fldCharType="begin" w:fldLock="1"/>
      </w:r>
      <w:r>
        <w:instrText xml:space="preserve"> PAGEREF _Toc518664338 \h </w:instrText>
      </w:r>
      <w:r w:rsidR="00913E7E">
        <w:fldChar w:fldCharType="separate"/>
      </w:r>
      <w:r>
        <w:t>24</w:t>
      </w:r>
      <w:r w:rsidR="00913E7E">
        <w:fldChar w:fldCharType="end"/>
      </w:r>
    </w:p>
    <w:p w:rsidR="00683E9F" w:rsidRDefault="00683E9F">
      <w:pPr>
        <w:pStyle w:val="TOC3"/>
        <w:rPr>
          <w:rFonts w:asciiTheme="minorHAnsi" w:hAnsiTheme="minorHAnsi" w:cstheme="minorBidi"/>
          <w:sz w:val="22"/>
          <w:szCs w:val="22"/>
        </w:rPr>
      </w:pPr>
      <w:r>
        <w:t>7.3.1</w:t>
      </w:r>
      <w:r>
        <w:rPr>
          <w:rFonts w:asciiTheme="minorHAnsi" w:hAnsiTheme="minorHAnsi" w:cstheme="minorBidi"/>
          <w:sz w:val="22"/>
          <w:szCs w:val="22"/>
        </w:rPr>
        <w:tab/>
      </w:r>
      <w:r>
        <w:t>GSM</w:t>
      </w:r>
      <w:r>
        <w:tab/>
      </w:r>
      <w:r w:rsidR="00913E7E">
        <w:fldChar w:fldCharType="begin" w:fldLock="1"/>
      </w:r>
      <w:r>
        <w:instrText xml:space="preserve"> PAGEREF _Toc518664339 \h </w:instrText>
      </w:r>
      <w:r w:rsidR="00913E7E">
        <w:fldChar w:fldCharType="separate"/>
      </w:r>
      <w:r>
        <w:t>25</w:t>
      </w:r>
      <w:r w:rsidR="00913E7E">
        <w:fldChar w:fldCharType="end"/>
      </w:r>
    </w:p>
    <w:p w:rsidR="00683E9F" w:rsidRDefault="00683E9F">
      <w:pPr>
        <w:pStyle w:val="TOC3"/>
        <w:rPr>
          <w:rFonts w:asciiTheme="minorHAnsi" w:hAnsiTheme="minorHAnsi" w:cstheme="minorBidi"/>
          <w:sz w:val="22"/>
          <w:szCs w:val="22"/>
        </w:rPr>
      </w:pPr>
      <w:r>
        <w:t>7.3.2</w:t>
      </w:r>
      <w:r>
        <w:rPr>
          <w:rFonts w:asciiTheme="minorHAnsi" w:hAnsiTheme="minorHAnsi" w:cstheme="minorBidi"/>
          <w:sz w:val="22"/>
          <w:szCs w:val="22"/>
        </w:rPr>
        <w:tab/>
      </w:r>
      <w:r>
        <w:t>UTRA FDD</w:t>
      </w:r>
      <w:r>
        <w:tab/>
      </w:r>
      <w:r w:rsidR="00913E7E">
        <w:fldChar w:fldCharType="begin" w:fldLock="1"/>
      </w:r>
      <w:r>
        <w:instrText xml:space="preserve"> PAGEREF _Toc518664340 \h </w:instrText>
      </w:r>
      <w:r w:rsidR="00913E7E">
        <w:fldChar w:fldCharType="separate"/>
      </w:r>
      <w:r>
        <w:t>25</w:t>
      </w:r>
      <w:r w:rsidR="00913E7E">
        <w:fldChar w:fldCharType="end"/>
      </w:r>
    </w:p>
    <w:p w:rsidR="00683E9F" w:rsidRDefault="00683E9F">
      <w:pPr>
        <w:pStyle w:val="TOC3"/>
        <w:rPr>
          <w:rFonts w:asciiTheme="minorHAnsi" w:hAnsiTheme="minorHAnsi" w:cstheme="minorBidi"/>
          <w:sz w:val="22"/>
          <w:szCs w:val="22"/>
        </w:rPr>
      </w:pPr>
      <w:r>
        <w:t>7.3.3</w:t>
      </w:r>
      <w:r>
        <w:rPr>
          <w:rFonts w:asciiTheme="minorHAnsi" w:hAnsiTheme="minorHAnsi" w:cstheme="minorBidi"/>
          <w:sz w:val="22"/>
          <w:szCs w:val="22"/>
        </w:rPr>
        <w:tab/>
      </w:r>
      <w:r>
        <w:t>UTRA LCR TDD</w:t>
      </w:r>
      <w:r>
        <w:tab/>
      </w:r>
      <w:r w:rsidR="00913E7E">
        <w:fldChar w:fldCharType="begin" w:fldLock="1"/>
      </w:r>
      <w:r>
        <w:instrText xml:space="preserve"> PAGEREF _Toc518664341 \h </w:instrText>
      </w:r>
      <w:r w:rsidR="00913E7E">
        <w:fldChar w:fldCharType="separate"/>
      </w:r>
      <w:r>
        <w:t>26</w:t>
      </w:r>
      <w:r w:rsidR="00913E7E">
        <w:fldChar w:fldCharType="end"/>
      </w:r>
    </w:p>
    <w:p w:rsidR="00683E9F" w:rsidRDefault="00683E9F">
      <w:pPr>
        <w:pStyle w:val="TOC3"/>
        <w:rPr>
          <w:rFonts w:asciiTheme="minorHAnsi" w:hAnsiTheme="minorHAnsi" w:cstheme="minorBidi"/>
          <w:sz w:val="22"/>
          <w:szCs w:val="22"/>
        </w:rPr>
      </w:pPr>
      <w:r>
        <w:t>7.3.4</w:t>
      </w:r>
      <w:r>
        <w:rPr>
          <w:rFonts w:asciiTheme="minorHAnsi" w:hAnsiTheme="minorHAnsi" w:cstheme="minorBidi"/>
          <w:sz w:val="22"/>
          <w:szCs w:val="22"/>
        </w:rPr>
        <w:tab/>
      </w:r>
      <w:r>
        <w:t>E-UTRA FDD</w:t>
      </w:r>
      <w:r>
        <w:tab/>
      </w:r>
      <w:r w:rsidR="00913E7E">
        <w:fldChar w:fldCharType="begin" w:fldLock="1"/>
      </w:r>
      <w:r>
        <w:instrText xml:space="preserve"> PAGEREF _Toc518664342 \h </w:instrText>
      </w:r>
      <w:r w:rsidR="00913E7E">
        <w:fldChar w:fldCharType="separate"/>
      </w:r>
      <w:r>
        <w:t>26</w:t>
      </w:r>
      <w:r w:rsidR="00913E7E">
        <w:fldChar w:fldCharType="end"/>
      </w:r>
    </w:p>
    <w:p w:rsidR="00683E9F" w:rsidRDefault="00683E9F">
      <w:pPr>
        <w:pStyle w:val="TOC3"/>
        <w:rPr>
          <w:rFonts w:asciiTheme="minorHAnsi" w:hAnsiTheme="minorHAnsi" w:cstheme="minorBidi"/>
          <w:sz w:val="22"/>
          <w:szCs w:val="22"/>
        </w:rPr>
      </w:pPr>
      <w:r>
        <w:t>7.3.5</w:t>
      </w:r>
      <w:r>
        <w:rPr>
          <w:rFonts w:asciiTheme="minorHAnsi" w:hAnsiTheme="minorHAnsi" w:cstheme="minorBidi"/>
          <w:sz w:val="22"/>
          <w:szCs w:val="22"/>
        </w:rPr>
        <w:tab/>
      </w:r>
      <w:r>
        <w:t>E-UTRA TDD</w:t>
      </w:r>
      <w:r>
        <w:tab/>
      </w:r>
      <w:r w:rsidR="00913E7E">
        <w:fldChar w:fldCharType="begin" w:fldLock="1"/>
      </w:r>
      <w:r>
        <w:instrText xml:space="preserve"> PAGEREF _Toc518664343 \h </w:instrText>
      </w:r>
      <w:r w:rsidR="00913E7E">
        <w:fldChar w:fldCharType="separate"/>
      </w:r>
      <w:r>
        <w:t>27</w:t>
      </w:r>
      <w:r w:rsidR="00913E7E">
        <w:fldChar w:fldCharType="end"/>
      </w:r>
    </w:p>
    <w:p w:rsidR="00683E9F" w:rsidRDefault="00683E9F">
      <w:pPr>
        <w:pStyle w:val="TOC1"/>
        <w:rPr>
          <w:rFonts w:asciiTheme="minorHAnsi" w:hAnsiTheme="minorHAnsi" w:cstheme="minorBidi"/>
          <w:szCs w:val="22"/>
        </w:rPr>
      </w:pPr>
      <w:r>
        <w:t>8</w:t>
      </w:r>
      <w:r>
        <w:rPr>
          <w:rFonts w:asciiTheme="minorHAnsi" w:hAnsiTheme="minorHAnsi" w:cstheme="minorBidi"/>
          <w:szCs w:val="22"/>
        </w:rPr>
        <w:tab/>
      </w:r>
      <w:r>
        <w:t>Receiver total radiated multi-antenna sensitivity</w:t>
      </w:r>
      <w:r>
        <w:tab/>
      </w:r>
      <w:r w:rsidR="00913E7E">
        <w:fldChar w:fldCharType="begin" w:fldLock="1"/>
      </w:r>
      <w:r>
        <w:instrText xml:space="preserve"> PAGEREF _Toc518664344 \h </w:instrText>
      </w:r>
      <w:r w:rsidR="00913E7E">
        <w:fldChar w:fldCharType="separate"/>
      </w:r>
      <w:r>
        <w:t>27</w:t>
      </w:r>
      <w:r w:rsidR="00913E7E">
        <w:fldChar w:fldCharType="end"/>
      </w:r>
    </w:p>
    <w:p w:rsidR="00683E9F" w:rsidRDefault="00683E9F">
      <w:pPr>
        <w:pStyle w:val="TOC2"/>
        <w:rPr>
          <w:rFonts w:asciiTheme="minorHAnsi" w:hAnsiTheme="minorHAnsi" w:cstheme="minorBidi"/>
          <w:sz w:val="22"/>
          <w:szCs w:val="22"/>
        </w:rPr>
      </w:pPr>
      <w:r>
        <w:t>8.1</w:t>
      </w:r>
      <w:r>
        <w:rPr>
          <w:rFonts w:asciiTheme="minorHAnsi" w:hAnsiTheme="minorHAnsi" w:cstheme="minorBidi"/>
          <w:sz w:val="22"/>
          <w:szCs w:val="22"/>
        </w:rPr>
        <w:tab/>
      </w:r>
      <w:r>
        <w:t>Minimum requirement for roaming bands for handheld UE</w:t>
      </w:r>
      <w:r>
        <w:tab/>
      </w:r>
      <w:r w:rsidR="00913E7E">
        <w:fldChar w:fldCharType="begin" w:fldLock="1"/>
      </w:r>
      <w:r>
        <w:instrText xml:space="preserve"> PAGEREF _Toc518664345 \h </w:instrText>
      </w:r>
      <w:r w:rsidR="00913E7E">
        <w:fldChar w:fldCharType="separate"/>
      </w:r>
      <w:r>
        <w:t>27</w:t>
      </w:r>
      <w:r w:rsidR="00913E7E">
        <w:fldChar w:fldCharType="end"/>
      </w:r>
    </w:p>
    <w:p w:rsidR="00683E9F" w:rsidRDefault="00683E9F">
      <w:pPr>
        <w:pStyle w:val="TOC3"/>
        <w:rPr>
          <w:rFonts w:asciiTheme="minorHAnsi" w:hAnsiTheme="minorHAnsi" w:cstheme="minorBidi"/>
          <w:sz w:val="22"/>
          <w:szCs w:val="22"/>
        </w:rPr>
      </w:pPr>
      <w:r>
        <w:t>8.1.1</w:t>
      </w:r>
      <w:r>
        <w:rPr>
          <w:rFonts w:asciiTheme="minorHAnsi" w:hAnsiTheme="minorHAnsi" w:cstheme="minorBidi"/>
          <w:sz w:val="22"/>
          <w:szCs w:val="22"/>
        </w:rPr>
        <w:tab/>
      </w:r>
      <w:r>
        <w:t>Free Space</w:t>
      </w:r>
      <w:r>
        <w:tab/>
      </w:r>
      <w:r w:rsidR="00913E7E">
        <w:fldChar w:fldCharType="begin" w:fldLock="1"/>
      </w:r>
      <w:r>
        <w:instrText xml:space="preserve"> PAGEREF _Toc518664346 \h </w:instrText>
      </w:r>
      <w:r w:rsidR="00913E7E">
        <w:fldChar w:fldCharType="separate"/>
      </w:r>
      <w:r>
        <w:t>27</w:t>
      </w:r>
      <w:r w:rsidR="00913E7E">
        <w:fldChar w:fldCharType="end"/>
      </w:r>
    </w:p>
    <w:p w:rsidR="00683E9F" w:rsidRDefault="00683E9F">
      <w:pPr>
        <w:pStyle w:val="TOC4"/>
        <w:rPr>
          <w:rFonts w:asciiTheme="minorHAnsi" w:hAnsiTheme="minorHAnsi" w:cstheme="minorBidi"/>
          <w:sz w:val="22"/>
          <w:szCs w:val="22"/>
        </w:rPr>
      </w:pPr>
      <w:r>
        <w:t>8.1.1.1</w:t>
      </w:r>
      <w:r>
        <w:rPr>
          <w:rFonts w:asciiTheme="minorHAnsi" w:hAnsiTheme="minorHAnsi" w:cstheme="minorBidi"/>
          <w:sz w:val="22"/>
          <w:szCs w:val="22"/>
        </w:rPr>
        <w:tab/>
      </w:r>
      <w:r>
        <w:t>E-UTRA FDD</w:t>
      </w:r>
      <w:r>
        <w:tab/>
      </w:r>
      <w:r w:rsidR="00913E7E">
        <w:fldChar w:fldCharType="begin" w:fldLock="1"/>
      </w:r>
      <w:r>
        <w:instrText xml:space="preserve"> PAGEREF _Toc518664347 \h </w:instrText>
      </w:r>
      <w:r w:rsidR="00913E7E">
        <w:fldChar w:fldCharType="separate"/>
      </w:r>
      <w:r>
        <w:t>28</w:t>
      </w:r>
      <w:r w:rsidR="00913E7E">
        <w:fldChar w:fldCharType="end"/>
      </w:r>
    </w:p>
    <w:p w:rsidR="00683E9F" w:rsidRDefault="00683E9F">
      <w:pPr>
        <w:pStyle w:val="TOC4"/>
        <w:rPr>
          <w:rFonts w:asciiTheme="minorHAnsi" w:hAnsiTheme="minorHAnsi" w:cstheme="minorBidi"/>
          <w:sz w:val="22"/>
          <w:szCs w:val="22"/>
        </w:rPr>
      </w:pPr>
      <w:r>
        <w:t>8.1.1.2</w:t>
      </w:r>
      <w:r>
        <w:rPr>
          <w:rFonts w:asciiTheme="minorHAnsi" w:hAnsiTheme="minorHAnsi" w:cstheme="minorBidi"/>
          <w:sz w:val="22"/>
          <w:szCs w:val="22"/>
        </w:rPr>
        <w:tab/>
      </w:r>
      <w:r>
        <w:t>E-UTRA TDD</w:t>
      </w:r>
      <w:r>
        <w:tab/>
      </w:r>
      <w:r w:rsidR="00913E7E">
        <w:fldChar w:fldCharType="begin" w:fldLock="1"/>
      </w:r>
      <w:r>
        <w:instrText xml:space="preserve"> PAGEREF _Toc518664348 \h </w:instrText>
      </w:r>
      <w:r w:rsidR="00913E7E">
        <w:fldChar w:fldCharType="separate"/>
      </w:r>
      <w:r>
        <w:t>28</w:t>
      </w:r>
      <w:r w:rsidR="00913E7E">
        <w:fldChar w:fldCharType="end"/>
      </w:r>
    </w:p>
    <w:p w:rsidR="00683E9F" w:rsidRDefault="00683E9F" w:rsidP="00683E9F">
      <w:pPr>
        <w:pStyle w:val="TOC8"/>
        <w:rPr>
          <w:rFonts w:asciiTheme="minorHAnsi" w:hAnsiTheme="minorHAnsi" w:cstheme="minorBidi"/>
          <w:b w:val="0"/>
          <w:szCs w:val="22"/>
        </w:rPr>
      </w:pPr>
      <w:r>
        <w:t>Annex A (normative):</w:t>
      </w:r>
      <w:r>
        <w:tab/>
        <w:t>Environmental conditions</w:t>
      </w:r>
      <w:r>
        <w:tab/>
      </w:r>
      <w:r w:rsidR="00913E7E">
        <w:fldChar w:fldCharType="begin" w:fldLock="1"/>
      </w:r>
      <w:r>
        <w:instrText xml:space="preserve"> PAGEREF _Toc518664349 \h </w:instrText>
      </w:r>
      <w:r w:rsidR="00913E7E">
        <w:fldChar w:fldCharType="separate"/>
      </w:r>
      <w:r>
        <w:t>30</w:t>
      </w:r>
      <w:r w:rsidR="00913E7E">
        <w:fldChar w:fldCharType="end"/>
      </w:r>
    </w:p>
    <w:p w:rsidR="00683E9F" w:rsidRDefault="00683E9F">
      <w:pPr>
        <w:pStyle w:val="TOC1"/>
        <w:rPr>
          <w:rFonts w:asciiTheme="minorHAnsi" w:hAnsiTheme="minorHAnsi" w:cstheme="minorBidi"/>
          <w:szCs w:val="22"/>
        </w:rPr>
      </w:pPr>
      <w:r>
        <w:t>A.1</w:t>
      </w:r>
      <w:r>
        <w:rPr>
          <w:rFonts w:asciiTheme="minorHAnsi" w:hAnsiTheme="minorHAnsi" w:cstheme="minorBidi"/>
          <w:szCs w:val="22"/>
        </w:rPr>
        <w:tab/>
      </w:r>
      <w:r>
        <w:t>General</w:t>
      </w:r>
      <w:r>
        <w:tab/>
      </w:r>
      <w:r w:rsidR="00913E7E">
        <w:fldChar w:fldCharType="begin" w:fldLock="1"/>
      </w:r>
      <w:r>
        <w:instrText xml:space="preserve"> PAGEREF _Toc518664350 \h </w:instrText>
      </w:r>
      <w:r w:rsidR="00913E7E">
        <w:fldChar w:fldCharType="separate"/>
      </w:r>
      <w:r>
        <w:t>30</w:t>
      </w:r>
      <w:r w:rsidR="00913E7E">
        <w:fldChar w:fldCharType="end"/>
      </w:r>
    </w:p>
    <w:p w:rsidR="00683E9F" w:rsidRDefault="00683E9F">
      <w:pPr>
        <w:pStyle w:val="TOC1"/>
        <w:rPr>
          <w:rFonts w:asciiTheme="minorHAnsi" w:hAnsiTheme="minorHAnsi" w:cstheme="minorBidi"/>
          <w:szCs w:val="22"/>
        </w:rPr>
      </w:pPr>
      <w:r>
        <w:t>A.2</w:t>
      </w:r>
      <w:r>
        <w:rPr>
          <w:rFonts w:asciiTheme="minorHAnsi" w:hAnsiTheme="minorHAnsi" w:cstheme="minorBidi"/>
          <w:szCs w:val="22"/>
        </w:rPr>
        <w:tab/>
      </w:r>
      <w:r>
        <w:t>Environmental requirements</w:t>
      </w:r>
      <w:r>
        <w:tab/>
      </w:r>
      <w:r w:rsidR="00913E7E">
        <w:fldChar w:fldCharType="begin" w:fldLock="1"/>
      </w:r>
      <w:r>
        <w:instrText xml:space="preserve"> PAGEREF _Toc518664351 \h </w:instrText>
      </w:r>
      <w:r w:rsidR="00913E7E">
        <w:fldChar w:fldCharType="separate"/>
      </w:r>
      <w:r>
        <w:t>30</w:t>
      </w:r>
      <w:r w:rsidR="00913E7E">
        <w:fldChar w:fldCharType="end"/>
      </w:r>
    </w:p>
    <w:p w:rsidR="00683E9F" w:rsidRDefault="00683E9F">
      <w:pPr>
        <w:pStyle w:val="TOC2"/>
        <w:rPr>
          <w:rFonts w:asciiTheme="minorHAnsi" w:hAnsiTheme="minorHAnsi" w:cstheme="minorBidi"/>
          <w:sz w:val="22"/>
          <w:szCs w:val="22"/>
        </w:rPr>
      </w:pPr>
      <w:r>
        <w:t>A.2.2</w:t>
      </w:r>
      <w:r>
        <w:rPr>
          <w:rFonts w:asciiTheme="minorHAnsi" w:hAnsiTheme="minorHAnsi" w:cstheme="minorBidi"/>
          <w:sz w:val="22"/>
          <w:szCs w:val="22"/>
        </w:rPr>
        <w:tab/>
      </w:r>
      <w:r>
        <w:t>Temperature</w:t>
      </w:r>
      <w:r>
        <w:tab/>
      </w:r>
      <w:r w:rsidR="00913E7E">
        <w:fldChar w:fldCharType="begin" w:fldLock="1"/>
      </w:r>
      <w:r>
        <w:instrText xml:space="preserve"> PAGEREF _Toc518664352 \h </w:instrText>
      </w:r>
      <w:r w:rsidR="00913E7E">
        <w:fldChar w:fldCharType="separate"/>
      </w:r>
      <w:r>
        <w:t>30</w:t>
      </w:r>
      <w:r w:rsidR="00913E7E">
        <w:fldChar w:fldCharType="end"/>
      </w:r>
    </w:p>
    <w:p w:rsidR="00683E9F" w:rsidRDefault="00683E9F">
      <w:pPr>
        <w:pStyle w:val="TOC2"/>
        <w:rPr>
          <w:rFonts w:asciiTheme="minorHAnsi" w:hAnsiTheme="minorHAnsi" w:cstheme="minorBidi"/>
          <w:sz w:val="22"/>
          <w:szCs w:val="22"/>
        </w:rPr>
      </w:pPr>
      <w:r>
        <w:t>A.2.3</w:t>
      </w:r>
      <w:r>
        <w:rPr>
          <w:rFonts w:asciiTheme="minorHAnsi" w:hAnsiTheme="minorHAnsi" w:cstheme="minorBidi"/>
          <w:sz w:val="22"/>
          <w:szCs w:val="22"/>
        </w:rPr>
        <w:tab/>
      </w:r>
      <w:r>
        <w:t>Voltage</w:t>
      </w:r>
      <w:r>
        <w:tab/>
      </w:r>
      <w:r w:rsidR="00913E7E">
        <w:fldChar w:fldCharType="begin" w:fldLock="1"/>
      </w:r>
      <w:r>
        <w:instrText xml:space="preserve"> PAGEREF _Toc518664353 \h </w:instrText>
      </w:r>
      <w:r w:rsidR="00913E7E">
        <w:fldChar w:fldCharType="separate"/>
      </w:r>
      <w:r>
        <w:t>30</w:t>
      </w:r>
      <w:r w:rsidR="00913E7E">
        <w:fldChar w:fldCharType="end"/>
      </w:r>
    </w:p>
    <w:p w:rsidR="00683E9F" w:rsidRDefault="00683E9F" w:rsidP="00683E9F">
      <w:pPr>
        <w:pStyle w:val="TOC8"/>
        <w:rPr>
          <w:rFonts w:asciiTheme="minorHAnsi" w:hAnsiTheme="minorHAnsi" w:cstheme="minorBidi"/>
          <w:b w:val="0"/>
          <w:szCs w:val="22"/>
        </w:rPr>
      </w:pPr>
      <w:r>
        <w:t>Annex B (informative):</w:t>
      </w:r>
      <w:r>
        <w:tab/>
        <w:t>Recommended performance</w:t>
      </w:r>
      <w:r>
        <w:tab/>
      </w:r>
      <w:r w:rsidR="00913E7E">
        <w:fldChar w:fldCharType="begin" w:fldLock="1"/>
      </w:r>
      <w:r>
        <w:instrText xml:space="preserve"> PAGEREF _Toc518664354 \h </w:instrText>
      </w:r>
      <w:r w:rsidR="00913E7E">
        <w:fldChar w:fldCharType="separate"/>
      </w:r>
      <w:r>
        <w:t>31</w:t>
      </w:r>
      <w:r w:rsidR="00913E7E">
        <w:fldChar w:fldCharType="end"/>
      </w:r>
    </w:p>
    <w:p w:rsidR="00683E9F" w:rsidRDefault="00683E9F">
      <w:pPr>
        <w:pStyle w:val="TOC1"/>
        <w:rPr>
          <w:rFonts w:asciiTheme="minorHAnsi" w:hAnsiTheme="minorHAnsi" w:cstheme="minorBidi"/>
          <w:szCs w:val="22"/>
        </w:rPr>
      </w:pPr>
      <w:r>
        <w:t>B.1</w:t>
      </w:r>
      <w:r>
        <w:rPr>
          <w:rFonts w:asciiTheme="minorHAnsi" w:hAnsiTheme="minorHAnsi" w:cstheme="minorBidi"/>
          <w:szCs w:val="22"/>
        </w:rPr>
        <w:tab/>
      </w:r>
      <w:r>
        <w:t>General</w:t>
      </w:r>
      <w:r>
        <w:tab/>
      </w:r>
      <w:r w:rsidR="00913E7E">
        <w:fldChar w:fldCharType="begin" w:fldLock="1"/>
      </w:r>
      <w:r>
        <w:instrText xml:space="preserve"> PAGEREF _Toc518664355 \h </w:instrText>
      </w:r>
      <w:r w:rsidR="00913E7E">
        <w:fldChar w:fldCharType="separate"/>
      </w:r>
      <w:r>
        <w:t>31</w:t>
      </w:r>
      <w:r w:rsidR="00913E7E">
        <w:fldChar w:fldCharType="end"/>
      </w:r>
    </w:p>
    <w:p w:rsidR="00683E9F" w:rsidRDefault="00683E9F">
      <w:pPr>
        <w:pStyle w:val="TOC1"/>
        <w:rPr>
          <w:rFonts w:asciiTheme="minorHAnsi" w:hAnsiTheme="minorHAnsi" w:cstheme="minorBidi"/>
          <w:szCs w:val="22"/>
        </w:rPr>
      </w:pPr>
      <w:r>
        <w:t>B.2</w:t>
      </w:r>
      <w:r>
        <w:rPr>
          <w:rFonts w:asciiTheme="minorHAnsi" w:hAnsiTheme="minorHAnsi" w:cstheme="minorBidi"/>
          <w:szCs w:val="22"/>
        </w:rPr>
        <w:tab/>
      </w:r>
      <w:r>
        <w:t>Transmitter total radiated power</w:t>
      </w:r>
      <w:r>
        <w:tab/>
      </w:r>
      <w:r w:rsidR="00913E7E">
        <w:fldChar w:fldCharType="begin" w:fldLock="1"/>
      </w:r>
      <w:r>
        <w:instrText xml:space="preserve"> PAGEREF _Toc518664356 \h </w:instrText>
      </w:r>
      <w:r w:rsidR="00913E7E">
        <w:fldChar w:fldCharType="separate"/>
      </w:r>
      <w:r>
        <w:t>31</w:t>
      </w:r>
      <w:r w:rsidR="00913E7E">
        <w:fldChar w:fldCharType="end"/>
      </w:r>
    </w:p>
    <w:p w:rsidR="00683E9F" w:rsidRDefault="00683E9F">
      <w:pPr>
        <w:pStyle w:val="TOC2"/>
        <w:rPr>
          <w:rFonts w:asciiTheme="minorHAnsi" w:hAnsiTheme="minorHAnsi" w:cstheme="minorBidi"/>
          <w:sz w:val="22"/>
          <w:szCs w:val="22"/>
        </w:rPr>
      </w:pPr>
      <w:r>
        <w:t>B.2.1</w:t>
      </w:r>
      <w:r>
        <w:rPr>
          <w:rFonts w:asciiTheme="minorHAnsi" w:hAnsiTheme="minorHAnsi" w:cstheme="minorBidi"/>
          <w:sz w:val="22"/>
          <w:szCs w:val="22"/>
        </w:rPr>
        <w:tab/>
      </w:r>
      <w:r>
        <w:t>Recommended performance for handheld UE</w:t>
      </w:r>
      <w:r>
        <w:tab/>
      </w:r>
      <w:r w:rsidR="00913E7E">
        <w:fldChar w:fldCharType="begin" w:fldLock="1"/>
      </w:r>
      <w:r>
        <w:instrText xml:space="preserve"> PAGEREF _Toc518664357 \h </w:instrText>
      </w:r>
      <w:r w:rsidR="00913E7E">
        <w:fldChar w:fldCharType="separate"/>
      </w:r>
      <w:r>
        <w:t>31</w:t>
      </w:r>
      <w:r w:rsidR="00913E7E">
        <w:fldChar w:fldCharType="end"/>
      </w:r>
    </w:p>
    <w:p w:rsidR="00683E9F" w:rsidRDefault="00683E9F">
      <w:pPr>
        <w:pStyle w:val="TOC3"/>
        <w:rPr>
          <w:rFonts w:asciiTheme="minorHAnsi" w:hAnsiTheme="minorHAnsi" w:cstheme="minorBidi"/>
          <w:sz w:val="22"/>
          <w:szCs w:val="22"/>
        </w:rPr>
      </w:pPr>
      <w:r>
        <w:t>B.2.1.1</w:t>
      </w:r>
      <w:r>
        <w:rPr>
          <w:rFonts w:asciiTheme="minorHAnsi" w:hAnsiTheme="minorHAnsi" w:cstheme="minorBidi"/>
          <w:sz w:val="22"/>
          <w:szCs w:val="22"/>
        </w:rPr>
        <w:tab/>
      </w:r>
      <w:r>
        <w:t>Beside the head phantom position</w:t>
      </w:r>
      <w:r>
        <w:tab/>
      </w:r>
      <w:r w:rsidR="00913E7E">
        <w:fldChar w:fldCharType="begin" w:fldLock="1"/>
      </w:r>
      <w:r>
        <w:instrText xml:space="preserve"> PAGEREF _Toc518664358 \h </w:instrText>
      </w:r>
      <w:r w:rsidR="00913E7E">
        <w:fldChar w:fldCharType="separate"/>
      </w:r>
      <w:r>
        <w:t>31</w:t>
      </w:r>
      <w:r w:rsidR="00913E7E">
        <w:fldChar w:fldCharType="end"/>
      </w:r>
    </w:p>
    <w:p w:rsidR="00683E9F" w:rsidRDefault="00683E9F">
      <w:pPr>
        <w:pStyle w:val="TOC4"/>
        <w:rPr>
          <w:rFonts w:asciiTheme="minorHAnsi" w:hAnsiTheme="minorHAnsi" w:cstheme="minorBidi"/>
          <w:sz w:val="22"/>
          <w:szCs w:val="22"/>
        </w:rPr>
      </w:pPr>
      <w:r>
        <w:t>B.2.1.1.1</w:t>
      </w:r>
      <w:r>
        <w:rPr>
          <w:rFonts w:asciiTheme="minorHAnsi" w:hAnsiTheme="minorHAnsi" w:cstheme="minorBidi"/>
          <w:sz w:val="22"/>
          <w:szCs w:val="22"/>
        </w:rPr>
        <w:tab/>
      </w:r>
      <w:r>
        <w:t>GSM</w:t>
      </w:r>
      <w:r>
        <w:tab/>
      </w:r>
      <w:r w:rsidR="00913E7E">
        <w:fldChar w:fldCharType="begin" w:fldLock="1"/>
      </w:r>
      <w:r>
        <w:instrText xml:space="preserve"> PAGEREF _Toc518664359 \h </w:instrText>
      </w:r>
      <w:r w:rsidR="00913E7E">
        <w:fldChar w:fldCharType="separate"/>
      </w:r>
      <w:r>
        <w:t>31</w:t>
      </w:r>
      <w:r w:rsidR="00913E7E">
        <w:fldChar w:fldCharType="end"/>
      </w:r>
    </w:p>
    <w:p w:rsidR="00683E9F" w:rsidRDefault="00683E9F">
      <w:pPr>
        <w:pStyle w:val="TOC4"/>
        <w:rPr>
          <w:rFonts w:asciiTheme="minorHAnsi" w:hAnsiTheme="minorHAnsi" w:cstheme="minorBidi"/>
          <w:sz w:val="22"/>
          <w:szCs w:val="22"/>
        </w:rPr>
      </w:pPr>
      <w:r>
        <w:t>B.2.1.1.2</w:t>
      </w:r>
      <w:r>
        <w:rPr>
          <w:rFonts w:asciiTheme="minorHAnsi" w:hAnsiTheme="minorHAnsi" w:cstheme="minorBidi"/>
          <w:sz w:val="22"/>
          <w:szCs w:val="22"/>
        </w:rPr>
        <w:tab/>
      </w:r>
      <w:r>
        <w:t>UTRA FDD</w:t>
      </w:r>
      <w:r>
        <w:tab/>
      </w:r>
      <w:r w:rsidR="00913E7E">
        <w:fldChar w:fldCharType="begin" w:fldLock="1"/>
      </w:r>
      <w:r>
        <w:instrText xml:space="preserve"> PAGEREF _Toc518664360 \h </w:instrText>
      </w:r>
      <w:r w:rsidR="00913E7E">
        <w:fldChar w:fldCharType="separate"/>
      </w:r>
      <w:r>
        <w:t>31</w:t>
      </w:r>
      <w:r w:rsidR="00913E7E">
        <w:fldChar w:fldCharType="end"/>
      </w:r>
    </w:p>
    <w:p w:rsidR="00683E9F" w:rsidRDefault="00683E9F">
      <w:pPr>
        <w:pStyle w:val="TOC4"/>
        <w:rPr>
          <w:rFonts w:asciiTheme="minorHAnsi" w:hAnsiTheme="minorHAnsi" w:cstheme="minorBidi"/>
          <w:sz w:val="22"/>
          <w:szCs w:val="22"/>
        </w:rPr>
      </w:pPr>
      <w:r>
        <w:t>B.2.1.1.3</w:t>
      </w:r>
      <w:r>
        <w:rPr>
          <w:rFonts w:asciiTheme="minorHAnsi" w:hAnsiTheme="minorHAnsi" w:cstheme="minorBidi"/>
          <w:sz w:val="22"/>
          <w:szCs w:val="22"/>
        </w:rPr>
        <w:tab/>
      </w:r>
      <w:r>
        <w:t>UTRA LCR TDD</w:t>
      </w:r>
      <w:r>
        <w:tab/>
      </w:r>
      <w:r w:rsidR="00913E7E">
        <w:fldChar w:fldCharType="begin" w:fldLock="1"/>
      </w:r>
      <w:r>
        <w:instrText xml:space="preserve"> PAGEREF _Toc518664361 \h </w:instrText>
      </w:r>
      <w:r w:rsidR="00913E7E">
        <w:fldChar w:fldCharType="separate"/>
      </w:r>
      <w:r>
        <w:t>32</w:t>
      </w:r>
      <w:r w:rsidR="00913E7E">
        <w:fldChar w:fldCharType="end"/>
      </w:r>
    </w:p>
    <w:p w:rsidR="00683E9F" w:rsidRDefault="00683E9F">
      <w:pPr>
        <w:pStyle w:val="TOC3"/>
        <w:rPr>
          <w:rFonts w:asciiTheme="minorHAnsi" w:hAnsiTheme="minorHAnsi" w:cstheme="minorBidi"/>
          <w:sz w:val="22"/>
          <w:szCs w:val="22"/>
        </w:rPr>
      </w:pPr>
      <w:r>
        <w:t>B.2.1.2</w:t>
      </w:r>
      <w:r>
        <w:rPr>
          <w:rFonts w:asciiTheme="minorHAnsi" w:hAnsiTheme="minorHAnsi" w:cstheme="minorBidi"/>
          <w:sz w:val="22"/>
          <w:szCs w:val="22"/>
        </w:rPr>
        <w:tab/>
      </w:r>
      <w:r>
        <w:t>Beside the head and hand phantoms position</w:t>
      </w:r>
      <w:r>
        <w:tab/>
      </w:r>
      <w:r w:rsidR="00913E7E">
        <w:fldChar w:fldCharType="begin" w:fldLock="1"/>
      </w:r>
      <w:r>
        <w:instrText xml:space="preserve"> PAGEREF _Toc518664362 \h </w:instrText>
      </w:r>
      <w:r w:rsidR="00913E7E">
        <w:fldChar w:fldCharType="separate"/>
      </w:r>
      <w:r>
        <w:t>32</w:t>
      </w:r>
      <w:r w:rsidR="00913E7E">
        <w:fldChar w:fldCharType="end"/>
      </w:r>
    </w:p>
    <w:p w:rsidR="00683E9F" w:rsidRDefault="00683E9F">
      <w:pPr>
        <w:pStyle w:val="TOC4"/>
        <w:rPr>
          <w:rFonts w:asciiTheme="minorHAnsi" w:hAnsiTheme="minorHAnsi" w:cstheme="minorBidi"/>
          <w:sz w:val="22"/>
          <w:szCs w:val="22"/>
        </w:rPr>
      </w:pPr>
      <w:r>
        <w:t>B.2.1.2.1</w:t>
      </w:r>
      <w:r>
        <w:rPr>
          <w:rFonts w:asciiTheme="minorHAnsi" w:hAnsiTheme="minorHAnsi" w:cstheme="minorBidi"/>
          <w:sz w:val="22"/>
          <w:szCs w:val="22"/>
        </w:rPr>
        <w:tab/>
      </w:r>
      <w:r>
        <w:t>UTRA FDD</w:t>
      </w:r>
      <w:r>
        <w:tab/>
      </w:r>
      <w:r w:rsidR="00913E7E">
        <w:fldChar w:fldCharType="begin" w:fldLock="1"/>
      </w:r>
      <w:r>
        <w:instrText xml:space="preserve"> PAGEREF _Toc518664363 \h </w:instrText>
      </w:r>
      <w:r w:rsidR="00913E7E">
        <w:fldChar w:fldCharType="separate"/>
      </w:r>
      <w:r>
        <w:t>32</w:t>
      </w:r>
      <w:r w:rsidR="00913E7E">
        <w:fldChar w:fldCharType="end"/>
      </w:r>
    </w:p>
    <w:p w:rsidR="00683E9F" w:rsidRDefault="00683E9F">
      <w:pPr>
        <w:pStyle w:val="TOC4"/>
        <w:rPr>
          <w:rFonts w:asciiTheme="minorHAnsi" w:hAnsiTheme="minorHAnsi" w:cstheme="minorBidi"/>
          <w:sz w:val="22"/>
          <w:szCs w:val="22"/>
        </w:rPr>
      </w:pPr>
      <w:r>
        <w:t>B.2.1.2.2</w:t>
      </w:r>
      <w:r>
        <w:rPr>
          <w:rFonts w:asciiTheme="minorHAnsi" w:hAnsiTheme="minorHAnsi" w:cstheme="minorBidi"/>
          <w:sz w:val="22"/>
          <w:szCs w:val="22"/>
        </w:rPr>
        <w:tab/>
      </w:r>
      <w:r>
        <w:t>UTRA LCR TDD</w:t>
      </w:r>
      <w:r>
        <w:tab/>
      </w:r>
      <w:r w:rsidR="00913E7E">
        <w:fldChar w:fldCharType="begin" w:fldLock="1"/>
      </w:r>
      <w:r>
        <w:instrText xml:space="preserve"> PAGEREF _Toc518664364 \h </w:instrText>
      </w:r>
      <w:r w:rsidR="00913E7E">
        <w:fldChar w:fldCharType="separate"/>
      </w:r>
      <w:r>
        <w:t>32</w:t>
      </w:r>
      <w:r w:rsidR="00913E7E">
        <w:fldChar w:fldCharType="end"/>
      </w:r>
    </w:p>
    <w:p w:rsidR="00683E9F" w:rsidRDefault="00683E9F">
      <w:pPr>
        <w:pStyle w:val="TOC4"/>
        <w:rPr>
          <w:rFonts w:asciiTheme="minorHAnsi" w:hAnsiTheme="minorHAnsi" w:cstheme="minorBidi"/>
          <w:sz w:val="22"/>
          <w:szCs w:val="22"/>
        </w:rPr>
      </w:pPr>
      <w:r>
        <w:t>B.2.1.2.3</w:t>
      </w:r>
      <w:r>
        <w:rPr>
          <w:rFonts w:asciiTheme="minorHAnsi" w:hAnsiTheme="minorHAnsi" w:cstheme="minorBidi"/>
          <w:sz w:val="22"/>
          <w:szCs w:val="22"/>
        </w:rPr>
        <w:tab/>
      </w:r>
      <w:r>
        <w:t>E-UTRA FDD</w:t>
      </w:r>
      <w:r>
        <w:tab/>
      </w:r>
      <w:r w:rsidR="00913E7E">
        <w:fldChar w:fldCharType="begin" w:fldLock="1"/>
      </w:r>
      <w:r>
        <w:instrText xml:space="preserve"> PAGEREF _Toc518664365 \h </w:instrText>
      </w:r>
      <w:r w:rsidR="00913E7E">
        <w:fldChar w:fldCharType="separate"/>
      </w:r>
      <w:r>
        <w:t>33</w:t>
      </w:r>
      <w:r w:rsidR="00913E7E">
        <w:fldChar w:fldCharType="end"/>
      </w:r>
    </w:p>
    <w:p w:rsidR="00683E9F" w:rsidRDefault="00683E9F">
      <w:pPr>
        <w:pStyle w:val="TOC4"/>
        <w:rPr>
          <w:rFonts w:asciiTheme="minorHAnsi" w:hAnsiTheme="minorHAnsi" w:cstheme="minorBidi"/>
          <w:sz w:val="22"/>
          <w:szCs w:val="22"/>
        </w:rPr>
      </w:pPr>
      <w:r>
        <w:t>B.2.1.2.4</w:t>
      </w:r>
      <w:r>
        <w:rPr>
          <w:rFonts w:asciiTheme="minorHAnsi" w:hAnsiTheme="minorHAnsi" w:cstheme="minorBidi"/>
          <w:sz w:val="22"/>
          <w:szCs w:val="22"/>
        </w:rPr>
        <w:tab/>
      </w:r>
      <w:r>
        <w:t>E-UTRA TDD</w:t>
      </w:r>
      <w:r>
        <w:tab/>
      </w:r>
      <w:r w:rsidR="00913E7E">
        <w:fldChar w:fldCharType="begin" w:fldLock="1"/>
      </w:r>
      <w:r>
        <w:instrText xml:space="preserve"> PAGEREF _Toc518664366 \h </w:instrText>
      </w:r>
      <w:r w:rsidR="00913E7E">
        <w:fldChar w:fldCharType="separate"/>
      </w:r>
      <w:r>
        <w:t>33</w:t>
      </w:r>
      <w:r w:rsidR="00913E7E">
        <w:fldChar w:fldCharType="end"/>
      </w:r>
    </w:p>
    <w:p w:rsidR="00683E9F" w:rsidRDefault="00683E9F">
      <w:pPr>
        <w:pStyle w:val="TOC3"/>
        <w:rPr>
          <w:rFonts w:asciiTheme="minorHAnsi" w:hAnsiTheme="minorHAnsi" w:cstheme="minorBidi"/>
          <w:sz w:val="22"/>
          <w:szCs w:val="22"/>
        </w:rPr>
      </w:pPr>
      <w:r>
        <w:t>B.2.1.3</w:t>
      </w:r>
      <w:r>
        <w:rPr>
          <w:rFonts w:asciiTheme="minorHAnsi" w:hAnsiTheme="minorHAnsi" w:cstheme="minorBidi"/>
          <w:sz w:val="22"/>
          <w:szCs w:val="22"/>
        </w:rPr>
        <w:tab/>
      </w:r>
      <w:r>
        <w:t>Hand phantom browsing mode position</w:t>
      </w:r>
      <w:r>
        <w:tab/>
      </w:r>
      <w:r w:rsidR="00913E7E">
        <w:fldChar w:fldCharType="begin" w:fldLock="1"/>
      </w:r>
      <w:r>
        <w:instrText xml:space="preserve"> PAGEREF _Toc518664367 \h </w:instrText>
      </w:r>
      <w:r w:rsidR="00913E7E">
        <w:fldChar w:fldCharType="separate"/>
      </w:r>
      <w:r>
        <w:t>33</w:t>
      </w:r>
      <w:r w:rsidR="00913E7E">
        <w:fldChar w:fldCharType="end"/>
      </w:r>
    </w:p>
    <w:p w:rsidR="00683E9F" w:rsidRDefault="00683E9F">
      <w:pPr>
        <w:pStyle w:val="TOC4"/>
        <w:rPr>
          <w:rFonts w:asciiTheme="minorHAnsi" w:hAnsiTheme="minorHAnsi" w:cstheme="minorBidi"/>
          <w:sz w:val="22"/>
          <w:szCs w:val="22"/>
        </w:rPr>
      </w:pPr>
      <w:r>
        <w:t>B.2.1.3.1</w:t>
      </w:r>
      <w:r>
        <w:rPr>
          <w:rFonts w:asciiTheme="minorHAnsi" w:hAnsiTheme="minorHAnsi" w:cstheme="minorBidi"/>
          <w:sz w:val="22"/>
          <w:szCs w:val="22"/>
        </w:rPr>
        <w:tab/>
      </w:r>
      <w:r>
        <w:t>UTRA FDD</w:t>
      </w:r>
      <w:r>
        <w:tab/>
      </w:r>
      <w:r w:rsidR="00913E7E">
        <w:fldChar w:fldCharType="begin" w:fldLock="1"/>
      </w:r>
      <w:r>
        <w:instrText xml:space="preserve"> PAGEREF _Toc518664368 \h </w:instrText>
      </w:r>
      <w:r w:rsidR="00913E7E">
        <w:fldChar w:fldCharType="separate"/>
      </w:r>
      <w:r>
        <w:t>33</w:t>
      </w:r>
      <w:r w:rsidR="00913E7E">
        <w:fldChar w:fldCharType="end"/>
      </w:r>
    </w:p>
    <w:p w:rsidR="00683E9F" w:rsidRDefault="00683E9F">
      <w:pPr>
        <w:pStyle w:val="TOC4"/>
        <w:rPr>
          <w:rFonts w:asciiTheme="minorHAnsi" w:hAnsiTheme="minorHAnsi" w:cstheme="minorBidi"/>
          <w:sz w:val="22"/>
          <w:szCs w:val="22"/>
        </w:rPr>
      </w:pPr>
      <w:r>
        <w:t>B.2.1.3.2</w:t>
      </w:r>
      <w:r>
        <w:rPr>
          <w:rFonts w:asciiTheme="minorHAnsi" w:hAnsiTheme="minorHAnsi" w:cstheme="minorBidi"/>
          <w:sz w:val="22"/>
          <w:szCs w:val="22"/>
        </w:rPr>
        <w:tab/>
      </w:r>
      <w:r>
        <w:t>UTRA LCR TDD</w:t>
      </w:r>
      <w:r>
        <w:tab/>
      </w:r>
      <w:r w:rsidR="00913E7E">
        <w:fldChar w:fldCharType="begin" w:fldLock="1"/>
      </w:r>
      <w:r>
        <w:instrText xml:space="preserve"> PAGEREF _Toc518664369 \h </w:instrText>
      </w:r>
      <w:r w:rsidR="00913E7E">
        <w:fldChar w:fldCharType="separate"/>
      </w:r>
      <w:r>
        <w:t>33</w:t>
      </w:r>
      <w:r w:rsidR="00913E7E">
        <w:fldChar w:fldCharType="end"/>
      </w:r>
    </w:p>
    <w:p w:rsidR="00683E9F" w:rsidRDefault="00683E9F">
      <w:pPr>
        <w:pStyle w:val="TOC4"/>
        <w:rPr>
          <w:rFonts w:asciiTheme="minorHAnsi" w:hAnsiTheme="minorHAnsi" w:cstheme="minorBidi"/>
          <w:sz w:val="22"/>
          <w:szCs w:val="22"/>
        </w:rPr>
      </w:pPr>
      <w:r>
        <w:t>B.2.1.3.3</w:t>
      </w:r>
      <w:r>
        <w:rPr>
          <w:rFonts w:asciiTheme="minorHAnsi" w:hAnsiTheme="minorHAnsi" w:cstheme="minorBidi"/>
          <w:sz w:val="22"/>
          <w:szCs w:val="22"/>
        </w:rPr>
        <w:tab/>
      </w:r>
      <w:r>
        <w:t>E-UTRA FDD</w:t>
      </w:r>
      <w:r>
        <w:tab/>
      </w:r>
      <w:r w:rsidR="00913E7E">
        <w:fldChar w:fldCharType="begin" w:fldLock="1"/>
      </w:r>
      <w:r>
        <w:instrText xml:space="preserve"> PAGEREF _Toc518664370 \h </w:instrText>
      </w:r>
      <w:r w:rsidR="00913E7E">
        <w:fldChar w:fldCharType="separate"/>
      </w:r>
      <w:r>
        <w:t>34</w:t>
      </w:r>
      <w:r w:rsidR="00913E7E">
        <w:fldChar w:fldCharType="end"/>
      </w:r>
    </w:p>
    <w:p w:rsidR="00683E9F" w:rsidRDefault="00683E9F">
      <w:pPr>
        <w:pStyle w:val="TOC4"/>
        <w:rPr>
          <w:rFonts w:asciiTheme="minorHAnsi" w:hAnsiTheme="minorHAnsi" w:cstheme="minorBidi"/>
          <w:sz w:val="22"/>
          <w:szCs w:val="22"/>
        </w:rPr>
      </w:pPr>
      <w:r>
        <w:t>B.2.1.3.4</w:t>
      </w:r>
      <w:r>
        <w:rPr>
          <w:rFonts w:asciiTheme="minorHAnsi" w:hAnsiTheme="minorHAnsi" w:cstheme="minorBidi"/>
          <w:sz w:val="22"/>
          <w:szCs w:val="22"/>
        </w:rPr>
        <w:tab/>
      </w:r>
      <w:r>
        <w:t>E-UTRA TDD</w:t>
      </w:r>
      <w:r>
        <w:tab/>
      </w:r>
      <w:r w:rsidR="00913E7E">
        <w:fldChar w:fldCharType="begin" w:fldLock="1"/>
      </w:r>
      <w:r>
        <w:instrText xml:space="preserve"> PAGEREF _Toc518664371 \h </w:instrText>
      </w:r>
      <w:r w:rsidR="00913E7E">
        <w:fldChar w:fldCharType="separate"/>
      </w:r>
      <w:r>
        <w:t>34</w:t>
      </w:r>
      <w:r w:rsidR="00913E7E">
        <w:fldChar w:fldCharType="end"/>
      </w:r>
    </w:p>
    <w:p w:rsidR="00683E9F" w:rsidRDefault="00683E9F">
      <w:pPr>
        <w:pStyle w:val="TOC2"/>
        <w:rPr>
          <w:rFonts w:asciiTheme="minorHAnsi" w:hAnsiTheme="minorHAnsi" w:cstheme="minorBidi"/>
          <w:sz w:val="22"/>
          <w:szCs w:val="22"/>
        </w:rPr>
      </w:pPr>
      <w:r>
        <w:t>B.2.2</w:t>
      </w:r>
      <w:r>
        <w:rPr>
          <w:rFonts w:asciiTheme="minorHAnsi" w:hAnsiTheme="minorHAnsi" w:cstheme="minorBidi"/>
          <w:sz w:val="22"/>
          <w:szCs w:val="22"/>
        </w:rPr>
        <w:tab/>
      </w:r>
      <w:r>
        <w:t>Recommended performance for LME</w:t>
      </w:r>
      <w:r>
        <w:tab/>
      </w:r>
      <w:r w:rsidR="00913E7E">
        <w:fldChar w:fldCharType="begin" w:fldLock="1"/>
      </w:r>
      <w:r>
        <w:instrText xml:space="preserve"> PAGEREF _Toc518664372 \h </w:instrText>
      </w:r>
      <w:r w:rsidR="00913E7E">
        <w:fldChar w:fldCharType="separate"/>
      </w:r>
      <w:r>
        <w:t>34</w:t>
      </w:r>
      <w:r w:rsidR="00913E7E">
        <w:fldChar w:fldCharType="end"/>
      </w:r>
    </w:p>
    <w:p w:rsidR="00683E9F" w:rsidRDefault="00683E9F">
      <w:pPr>
        <w:pStyle w:val="TOC3"/>
        <w:rPr>
          <w:rFonts w:asciiTheme="minorHAnsi" w:hAnsiTheme="minorHAnsi" w:cstheme="minorBidi"/>
          <w:sz w:val="22"/>
          <w:szCs w:val="22"/>
        </w:rPr>
      </w:pPr>
      <w:r>
        <w:t>B.2.2.1</w:t>
      </w:r>
      <w:r>
        <w:rPr>
          <w:rFonts w:asciiTheme="minorHAnsi" w:hAnsiTheme="minorHAnsi" w:cstheme="minorBidi"/>
          <w:sz w:val="22"/>
          <w:szCs w:val="22"/>
        </w:rPr>
        <w:tab/>
      </w:r>
      <w:r>
        <w:t>GSM</w:t>
      </w:r>
      <w:r>
        <w:tab/>
      </w:r>
      <w:r w:rsidR="00913E7E">
        <w:fldChar w:fldCharType="begin" w:fldLock="1"/>
      </w:r>
      <w:r>
        <w:instrText xml:space="preserve"> PAGEREF _Toc518664373 \h </w:instrText>
      </w:r>
      <w:r w:rsidR="00913E7E">
        <w:fldChar w:fldCharType="separate"/>
      </w:r>
      <w:r>
        <w:t>34</w:t>
      </w:r>
      <w:r w:rsidR="00913E7E">
        <w:fldChar w:fldCharType="end"/>
      </w:r>
    </w:p>
    <w:p w:rsidR="00683E9F" w:rsidRDefault="00683E9F">
      <w:pPr>
        <w:pStyle w:val="TOC3"/>
        <w:rPr>
          <w:rFonts w:asciiTheme="minorHAnsi" w:hAnsiTheme="minorHAnsi" w:cstheme="minorBidi"/>
          <w:sz w:val="22"/>
          <w:szCs w:val="22"/>
        </w:rPr>
      </w:pPr>
      <w:r>
        <w:t>B.2.2.2</w:t>
      </w:r>
      <w:r>
        <w:rPr>
          <w:rFonts w:asciiTheme="minorHAnsi" w:hAnsiTheme="minorHAnsi" w:cstheme="minorBidi"/>
          <w:sz w:val="22"/>
          <w:szCs w:val="22"/>
        </w:rPr>
        <w:tab/>
      </w:r>
      <w:r>
        <w:t>UTRA FDD</w:t>
      </w:r>
      <w:r>
        <w:tab/>
      </w:r>
      <w:r w:rsidR="00913E7E">
        <w:fldChar w:fldCharType="begin" w:fldLock="1"/>
      </w:r>
      <w:r>
        <w:instrText xml:space="preserve"> PAGEREF _Toc518664374 \h </w:instrText>
      </w:r>
      <w:r w:rsidR="00913E7E">
        <w:fldChar w:fldCharType="separate"/>
      </w:r>
      <w:r>
        <w:t>34</w:t>
      </w:r>
      <w:r w:rsidR="00913E7E">
        <w:fldChar w:fldCharType="end"/>
      </w:r>
    </w:p>
    <w:p w:rsidR="00683E9F" w:rsidRDefault="00683E9F">
      <w:pPr>
        <w:pStyle w:val="TOC3"/>
        <w:rPr>
          <w:rFonts w:asciiTheme="minorHAnsi" w:hAnsiTheme="minorHAnsi" w:cstheme="minorBidi"/>
          <w:sz w:val="22"/>
          <w:szCs w:val="22"/>
        </w:rPr>
      </w:pPr>
      <w:r>
        <w:t>B.2.2.3</w:t>
      </w:r>
      <w:r>
        <w:rPr>
          <w:rFonts w:asciiTheme="minorHAnsi" w:hAnsiTheme="minorHAnsi" w:cstheme="minorBidi"/>
          <w:sz w:val="22"/>
          <w:szCs w:val="22"/>
        </w:rPr>
        <w:tab/>
      </w:r>
      <w:r>
        <w:t>UTRA LCR TDD</w:t>
      </w:r>
      <w:r>
        <w:tab/>
      </w:r>
      <w:r w:rsidR="00913E7E">
        <w:fldChar w:fldCharType="begin" w:fldLock="1"/>
      </w:r>
      <w:r>
        <w:instrText xml:space="preserve"> PAGEREF _Toc518664375 \h </w:instrText>
      </w:r>
      <w:r w:rsidR="00913E7E">
        <w:fldChar w:fldCharType="separate"/>
      </w:r>
      <w:r>
        <w:t>34</w:t>
      </w:r>
      <w:r w:rsidR="00913E7E">
        <w:fldChar w:fldCharType="end"/>
      </w:r>
    </w:p>
    <w:p w:rsidR="00683E9F" w:rsidRDefault="00683E9F">
      <w:pPr>
        <w:pStyle w:val="TOC3"/>
        <w:rPr>
          <w:rFonts w:asciiTheme="minorHAnsi" w:hAnsiTheme="minorHAnsi" w:cstheme="minorBidi"/>
          <w:sz w:val="22"/>
          <w:szCs w:val="22"/>
        </w:rPr>
      </w:pPr>
      <w:r>
        <w:t>B.2.2.4</w:t>
      </w:r>
      <w:r>
        <w:rPr>
          <w:rFonts w:asciiTheme="minorHAnsi" w:hAnsiTheme="minorHAnsi" w:cstheme="minorBidi"/>
          <w:sz w:val="22"/>
          <w:szCs w:val="22"/>
        </w:rPr>
        <w:tab/>
      </w:r>
      <w:r>
        <w:t>E-UTRA FDD</w:t>
      </w:r>
      <w:r>
        <w:tab/>
      </w:r>
      <w:r w:rsidR="00913E7E">
        <w:fldChar w:fldCharType="begin" w:fldLock="1"/>
      </w:r>
      <w:r>
        <w:instrText xml:space="preserve"> PAGEREF _Toc518664376 \h </w:instrText>
      </w:r>
      <w:r w:rsidR="00913E7E">
        <w:fldChar w:fldCharType="separate"/>
      </w:r>
      <w:r>
        <w:t>35</w:t>
      </w:r>
      <w:r w:rsidR="00913E7E">
        <w:fldChar w:fldCharType="end"/>
      </w:r>
    </w:p>
    <w:p w:rsidR="00683E9F" w:rsidRDefault="00683E9F">
      <w:pPr>
        <w:pStyle w:val="TOC3"/>
        <w:rPr>
          <w:rFonts w:asciiTheme="minorHAnsi" w:hAnsiTheme="minorHAnsi" w:cstheme="minorBidi"/>
          <w:sz w:val="22"/>
          <w:szCs w:val="22"/>
        </w:rPr>
      </w:pPr>
      <w:r>
        <w:t>B.2.2.5</w:t>
      </w:r>
      <w:r>
        <w:rPr>
          <w:rFonts w:asciiTheme="minorHAnsi" w:hAnsiTheme="minorHAnsi" w:cstheme="minorBidi"/>
          <w:sz w:val="22"/>
          <w:szCs w:val="22"/>
        </w:rPr>
        <w:tab/>
      </w:r>
      <w:r>
        <w:t>E-UTRA TDD</w:t>
      </w:r>
      <w:r>
        <w:tab/>
      </w:r>
      <w:r w:rsidR="00913E7E">
        <w:fldChar w:fldCharType="begin" w:fldLock="1"/>
      </w:r>
      <w:r>
        <w:instrText xml:space="preserve"> PAGEREF _Toc518664377 \h </w:instrText>
      </w:r>
      <w:r w:rsidR="00913E7E">
        <w:fldChar w:fldCharType="separate"/>
      </w:r>
      <w:r>
        <w:t>35</w:t>
      </w:r>
      <w:r w:rsidR="00913E7E">
        <w:fldChar w:fldCharType="end"/>
      </w:r>
    </w:p>
    <w:p w:rsidR="00683E9F" w:rsidRDefault="00683E9F">
      <w:pPr>
        <w:pStyle w:val="TOC2"/>
        <w:rPr>
          <w:rFonts w:asciiTheme="minorHAnsi" w:hAnsiTheme="minorHAnsi" w:cstheme="minorBidi"/>
          <w:sz w:val="22"/>
          <w:szCs w:val="22"/>
        </w:rPr>
      </w:pPr>
      <w:r>
        <w:t>B.2.3</w:t>
      </w:r>
      <w:r>
        <w:rPr>
          <w:rFonts w:asciiTheme="minorHAnsi" w:hAnsiTheme="minorHAnsi" w:cstheme="minorBidi"/>
          <w:sz w:val="22"/>
          <w:szCs w:val="22"/>
        </w:rPr>
        <w:tab/>
      </w:r>
      <w:r>
        <w:t>Recommended performance for LEE</w:t>
      </w:r>
      <w:r>
        <w:tab/>
      </w:r>
      <w:r w:rsidR="00913E7E">
        <w:fldChar w:fldCharType="begin" w:fldLock="1"/>
      </w:r>
      <w:r>
        <w:instrText xml:space="preserve"> PAGEREF _Toc518664378 \h </w:instrText>
      </w:r>
      <w:r w:rsidR="00913E7E">
        <w:fldChar w:fldCharType="separate"/>
      </w:r>
      <w:r>
        <w:t>35</w:t>
      </w:r>
      <w:r w:rsidR="00913E7E">
        <w:fldChar w:fldCharType="end"/>
      </w:r>
    </w:p>
    <w:p w:rsidR="00683E9F" w:rsidRDefault="00683E9F">
      <w:pPr>
        <w:pStyle w:val="TOC3"/>
        <w:rPr>
          <w:rFonts w:asciiTheme="minorHAnsi" w:hAnsiTheme="minorHAnsi" w:cstheme="minorBidi"/>
          <w:sz w:val="22"/>
          <w:szCs w:val="22"/>
        </w:rPr>
      </w:pPr>
      <w:r>
        <w:t>B.2.3.1</w:t>
      </w:r>
      <w:r>
        <w:rPr>
          <w:rFonts w:asciiTheme="minorHAnsi" w:hAnsiTheme="minorHAnsi" w:cstheme="minorBidi"/>
          <w:sz w:val="22"/>
          <w:szCs w:val="22"/>
        </w:rPr>
        <w:tab/>
      </w:r>
      <w:r>
        <w:t>GSM</w:t>
      </w:r>
      <w:r>
        <w:tab/>
      </w:r>
      <w:r w:rsidR="00913E7E">
        <w:fldChar w:fldCharType="begin" w:fldLock="1"/>
      </w:r>
      <w:r>
        <w:instrText xml:space="preserve"> PAGEREF _Toc518664379 \h </w:instrText>
      </w:r>
      <w:r w:rsidR="00913E7E">
        <w:fldChar w:fldCharType="separate"/>
      </w:r>
      <w:r>
        <w:t>35</w:t>
      </w:r>
      <w:r w:rsidR="00913E7E">
        <w:fldChar w:fldCharType="end"/>
      </w:r>
    </w:p>
    <w:p w:rsidR="00683E9F" w:rsidRDefault="00683E9F">
      <w:pPr>
        <w:pStyle w:val="TOC3"/>
        <w:rPr>
          <w:rFonts w:asciiTheme="minorHAnsi" w:hAnsiTheme="minorHAnsi" w:cstheme="minorBidi"/>
          <w:sz w:val="22"/>
          <w:szCs w:val="22"/>
        </w:rPr>
      </w:pPr>
      <w:r>
        <w:lastRenderedPageBreak/>
        <w:t>B.2.3.2</w:t>
      </w:r>
      <w:r>
        <w:rPr>
          <w:rFonts w:asciiTheme="minorHAnsi" w:hAnsiTheme="minorHAnsi" w:cstheme="minorBidi"/>
          <w:sz w:val="22"/>
          <w:szCs w:val="22"/>
        </w:rPr>
        <w:tab/>
      </w:r>
      <w:r>
        <w:t>UTRA FDD</w:t>
      </w:r>
      <w:r>
        <w:tab/>
      </w:r>
      <w:r w:rsidR="00913E7E">
        <w:fldChar w:fldCharType="begin" w:fldLock="1"/>
      </w:r>
      <w:r>
        <w:instrText xml:space="preserve"> PAGEREF _Toc518664380 \h </w:instrText>
      </w:r>
      <w:r w:rsidR="00913E7E">
        <w:fldChar w:fldCharType="separate"/>
      </w:r>
      <w:r>
        <w:t>36</w:t>
      </w:r>
      <w:r w:rsidR="00913E7E">
        <w:fldChar w:fldCharType="end"/>
      </w:r>
    </w:p>
    <w:p w:rsidR="00683E9F" w:rsidRDefault="00683E9F">
      <w:pPr>
        <w:pStyle w:val="TOC3"/>
        <w:rPr>
          <w:rFonts w:asciiTheme="minorHAnsi" w:hAnsiTheme="minorHAnsi" w:cstheme="minorBidi"/>
          <w:sz w:val="22"/>
          <w:szCs w:val="22"/>
        </w:rPr>
      </w:pPr>
      <w:r>
        <w:t>B.2.3.3</w:t>
      </w:r>
      <w:r>
        <w:rPr>
          <w:rFonts w:asciiTheme="minorHAnsi" w:hAnsiTheme="minorHAnsi" w:cstheme="minorBidi"/>
          <w:sz w:val="22"/>
          <w:szCs w:val="22"/>
        </w:rPr>
        <w:tab/>
      </w:r>
      <w:r>
        <w:t>UTRA LCR TDD</w:t>
      </w:r>
      <w:r>
        <w:tab/>
      </w:r>
      <w:r w:rsidR="00913E7E">
        <w:fldChar w:fldCharType="begin" w:fldLock="1"/>
      </w:r>
      <w:r>
        <w:instrText xml:space="preserve"> PAGEREF _Toc518664381 \h </w:instrText>
      </w:r>
      <w:r w:rsidR="00913E7E">
        <w:fldChar w:fldCharType="separate"/>
      </w:r>
      <w:r>
        <w:t>36</w:t>
      </w:r>
      <w:r w:rsidR="00913E7E">
        <w:fldChar w:fldCharType="end"/>
      </w:r>
    </w:p>
    <w:p w:rsidR="00683E9F" w:rsidRDefault="00683E9F">
      <w:pPr>
        <w:pStyle w:val="TOC3"/>
        <w:rPr>
          <w:rFonts w:asciiTheme="minorHAnsi" w:hAnsiTheme="minorHAnsi" w:cstheme="minorBidi"/>
          <w:sz w:val="22"/>
          <w:szCs w:val="22"/>
        </w:rPr>
      </w:pPr>
      <w:r>
        <w:t>B.2.3.4</w:t>
      </w:r>
      <w:r>
        <w:rPr>
          <w:rFonts w:asciiTheme="minorHAnsi" w:hAnsiTheme="minorHAnsi" w:cstheme="minorBidi"/>
          <w:sz w:val="22"/>
          <w:szCs w:val="22"/>
        </w:rPr>
        <w:tab/>
      </w:r>
      <w:r>
        <w:t>E-UTRA FDD</w:t>
      </w:r>
      <w:r>
        <w:tab/>
      </w:r>
      <w:r w:rsidR="00913E7E">
        <w:fldChar w:fldCharType="begin" w:fldLock="1"/>
      </w:r>
      <w:r>
        <w:instrText xml:space="preserve"> PAGEREF _Toc518664382 \h </w:instrText>
      </w:r>
      <w:r w:rsidR="00913E7E">
        <w:fldChar w:fldCharType="separate"/>
      </w:r>
      <w:r>
        <w:t>37</w:t>
      </w:r>
      <w:r w:rsidR="00913E7E">
        <w:fldChar w:fldCharType="end"/>
      </w:r>
    </w:p>
    <w:p w:rsidR="00683E9F" w:rsidRDefault="00683E9F">
      <w:pPr>
        <w:pStyle w:val="TOC3"/>
        <w:rPr>
          <w:rFonts w:asciiTheme="minorHAnsi" w:hAnsiTheme="minorHAnsi" w:cstheme="minorBidi"/>
          <w:sz w:val="22"/>
          <w:szCs w:val="22"/>
        </w:rPr>
      </w:pPr>
      <w:r>
        <w:t>B.2.3.5</w:t>
      </w:r>
      <w:r>
        <w:rPr>
          <w:rFonts w:asciiTheme="minorHAnsi" w:hAnsiTheme="minorHAnsi" w:cstheme="minorBidi"/>
          <w:sz w:val="22"/>
          <w:szCs w:val="22"/>
        </w:rPr>
        <w:tab/>
      </w:r>
      <w:r>
        <w:t>E-UTRA TDD</w:t>
      </w:r>
      <w:r>
        <w:tab/>
      </w:r>
      <w:r w:rsidR="00913E7E">
        <w:fldChar w:fldCharType="begin" w:fldLock="1"/>
      </w:r>
      <w:r>
        <w:instrText xml:space="preserve"> PAGEREF _Toc518664383 \h </w:instrText>
      </w:r>
      <w:r w:rsidR="00913E7E">
        <w:fldChar w:fldCharType="separate"/>
      </w:r>
      <w:r>
        <w:t>37</w:t>
      </w:r>
      <w:r w:rsidR="00913E7E">
        <w:fldChar w:fldCharType="end"/>
      </w:r>
    </w:p>
    <w:p w:rsidR="00683E9F" w:rsidRDefault="00683E9F">
      <w:pPr>
        <w:pStyle w:val="TOC1"/>
        <w:rPr>
          <w:rFonts w:asciiTheme="minorHAnsi" w:hAnsiTheme="minorHAnsi" w:cstheme="minorBidi"/>
          <w:szCs w:val="22"/>
        </w:rPr>
      </w:pPr>
      <w:r>
        <w:t>B.3</w:t>
      </w:r>
      <w:r>
        <w:rPr>
          <w:rFonts w:asciiTheme="minorHAnsi" w:hAnsiTheme="minorHAnsi" w:cstheme="minorBidi"/>
          <w:szCs w:val="22"/>
        </w:rPr>
        <w:tab/>
      </w:r>
      <w:r>
        <w:t>Receiver total radiated sensitivity</w:t>
      </w:r>
      <w:r>
        <w:tab/>
      </w:r>
      <w:r w:rsidR="00913E7E">
        <w:fldChar w:fldCharType="begin" w:fldLock="1"/>
      </w:r>
      <w:r>
        <w:instrText xml:space="preserve"> PAGEREF _Toc518664384 \h </w:instrText>
      </w:r>
      <w:r w:rsidR="00913E7E">
        <w:fldChar w:fldCharType="separate"/>
      </w:r>
      <w:r>
        <w:t>37</w:t>
      </w:r>
      <w:r w:rsidR="00913E7E">
        <w:fldChar w:fldCharType="end"/>
      </w:r>
    </w:p>
    <w:p w:rsidR="00683E9F" w:rsidRDefault="00683E9F">
      <w:pPr>
        <w:pStyle w:val="TOC2"/>
        <w:rPr>
          <w:rFonts w:asciiTheme="minorHAnsi" w:hAnsiTheme="minorHAnsi" w:cstheme="minorBidi"/>
          <w:sz w:val="22"/>
          <w:szCs w:val="22"/>
        </w:rPr>
      </w:pPr>
      <w:r>
        <w:t>B.3.1</w:t>
      </w:r>
      <w:r>
        <w:rPr>
          <w:rFonts w:asciiTheme="minorHAnsi" w:hAnsiTheme="minorHAnsi" w:cstheme="minorBidi"/>
          <w:sz w:val="22"/>
          <w:szCs w:val="22"/>
        </w:rPr>
        <w:tab/>
      </w:r>
      <w:r>
        <w:t>Recommended performance for handheld UE</w:t>
      </w:r>
      <w:r>
        <w:tab/>
      </w:r>
      <w:r w:rsidR="00913E7E">
        <w:fldChar w:fldCharType="begin" w:fldLock="1"/>
      </w:r>
      <w:r>
        <w:instrText xml:space="preserve"> PAGEREF _Toc518664385 \h </w:instrText>
      </w:r>
      <w:r w:rsidR="00913E7E">
        <w:fldChar w:fldCharType="separate"/>
      </w:r>
      <w:r>
        <w:t>37</w:t>
      </w:r>
      <w:r w:rsidR="00913E7E">
        <w:fldChar w:fldCharType="end"/>
      </w:r>
    </w:p>
    <w:p w:rsidR="00683E9F" w:rsidRDefault="00683E9F">
      <w:pPr>
        <w:pStyle w:val="TOC3"/>
        <w:rPr>
          <w:rFonts w:asciiTheme="minorHAnsi" w:hAnsiTheme="minorHAnsi" w:cstheme="minorBidi"/>
          <w:sz w:val="22"/>
          <w:szCs w:val="22"/>
        </w:rPr>
      </w:pPr>
      <w:r>
        <w:t>B.3.1.1</w:t>
      </w:r>
      <w:r>
        <w:rPr>
          <w:rFonts w:asciiTheme="minorHAnsi" w:hAnsiTheme="minorHAnsi" w:cstheme="minorBidi"/>
          <w:sz w:val="22"/>
          <w:szCs w:val="22"/>
        </w:rPr>
        <w:tab/>
      </w:r>
      <w:r>
        <w:t>Beside the head phantom position</w:t>
      </w:r>
      <w:r>
        <w:tab/>
      </w:r>
      <w:r w:rsidR="00913E7E">
        <w:fldChar w:fldCharType="begin" w:fldLock="1"/>
      </w:r>
      <w:r>
        <w:instrText xml:space="preserve"> PAGEREF _Toc518664386 \h </w:instrText>
      </w:r>
      <w:r w:rsidR="00913E7E">
        <w:fldChar w:fldCharType="separate"/>
      </w:r>
      <w:r>
        <w:t>37</w:t>
      </w:r>
      <w:r w:rsidR="00913E7E">
        <w:fldChar w:fldCharType="end"/>
      </w:r>
    </w:p>
    <w:p w:rsidR="00683E9F" w:rsidRDefault="00683E9F">
      <w:pPr>
        <w:pStyle w:val="TOC4"/>
        <w:rPr>
          <w:rFonts w:asciiTheme="minorHAnsi" w:hAnsiTheme="minorHAnsi" w:cstheme="minorBidi"/>
          <w:sz w:val="22"/>
          <w:szCs w:val="22"/>
        </w:rPr>
      </w:pPr>
      <w:r>
        <w:t>B.3.1.1.1</w:t>
      </w:r>
      <w:r>
        <w:rPr>
          <w:rFonts w:asciiTheme="minorHAnsi" w:hAnsiTheme="minorHAnsi" w:cstheme="minorBidi"/>
          <w:sz w:val="22"/>
          <w:szCs w:val="22"/>
        </w:rPr>
        <w:tab/>
      </w:r>
      <w:r>
        <w:t>GSM</w:t>
      </w:r>
      <w:r>
        <w:tab/>
      </w:r>
      <w:r w:rsidR="00913E7E">
        <w:fldChar w:fldCharType="begin" w:fldLock="1"/>
      </w:r>
      <w:r>
        <w:instrText xml:space="preserve"> PAGEREF _Toc518664387 \h </w:instrText>
      </w:r>
      <w:r w:rsidR="00913E7E">
        <w:fldChar w:fldCharType="separate"/>
      </w:r>
      <w:r>
        <w:t>37</w:t>
      </w:r>
      <w:r w:rsidR="00913E7E">
        <w:fldChar w:fldCharType="end"/>
      </w:r>
    </w:p>
    <w:p w:rsidR="00683E9F" w:rsidRDefault="00683E9F">
      <w:pPr>
        <w:pStyle w:val="TOC4"/>
        <w:rPr>
          <w:rFonts w:asciiTheme="minorHAnsi" w:hAnsiTheme="minorHAnsi" w:cstheme="minorBidi"/>
          <w:sz w:val="22"/>
          <w:szCs w:val="22"/>
        </w:rPr>
      </w:pPr>
      <w:r>
        <w:t>B.3.1.1.2</w:t>
      </w:r>
      <w:r>
        <w:rPr>
          <w:rFonts w:asciiTheme="minorHAnsi" w:hAnsiTheme="minorHAnsi" w:cstheme="minorBidi"/>
          <w:sz w:val="22"/>
          <w:szCs w:val="22"/>
        </w:rPr>
        <w:tab/>
      </w:r>
      <w:r>
        <w:t>UTRA FDD</w:t>
      </w:r>
      <w:r>
        <w:tab/>
      </w:r>
      <w:r w:rsidR="00913E7E">
        <w:fldChar w:fldCharType="begin" w:fldLock="1"/>
      </w:r>
      <w:r>
        <w:instrText xml:space="preserve"> PAGEREF _Toc518664388 \h </w:instrText>
      </w:r>
      <w:r w:rsidR="00913E7E">
        <w:fldChar w:fldCharType="separate"/>
      </w:r>
      <w:r>
        <w:t>38</w:t>
      </w:r>
      <w:r w:rsidR="00913E7E">
        <w:fldChar w:fldCharType="end"/>
      </w:r>
    </w:p>
    <w:p w:rsidR="00683E9F" w:rsidRDefault="00683E9F">
      <w:pPr>
        <w:pStyle w:val="TOC4"/>
        <w:rPr>
          <w:rFonts w:asciiTheme="minorHAnsi" w:hAnsiTheme="minorHAnsi" w:cstheme="minorBidi"/>
          <w:sz w:val="22"/>
          <w:szCs w:val="22"/>
        </w:rPr>
      </w:pPr>
      <w:r>
        <w:t>B.3.1.1.3</w:t>
      </w:r>
      <w:r>
        <w:rPr>
          <w:rFonts w:asciiTheme="minorHAnsi" w:hAnsiTheme="minorHAnsi" w:cstheme="minorBidi"/>
          <w:sz w:val="22"/>
          <w:szCs w:val="22"/>
        </w:rPr>
        <w:tab/>
      </w:r>
      <w:r>
        <w:t>UTRA LCR TDD</w:t>
      </w:r>
      <w:r>
        <w:tab/>
      </w:r>
      <w:r w:rsidR="00913E7E">
        <w:fldChar w:fldCharType="begin" w:fldLock="1"/>
      </w:r>
      <w:r>
        <w:instrText xml:space="preserve"> PAGEREF _Toc518664389 \h </w:instrText>
      </w:r>
      <w:r w:rsidR="00913E7E">
        <w:fldChar w:fldCharType="separate"/>
      </w:r>
      <w:r>
        <w:t>38</w:t>
      </w:r>
      <w:r w:rsidR="00913E7E">
        <w:fldChar w:fldCharType="end"/>
      </w:r>
    </w:p>
    <w:p w:rsidR="00683E9F" w:rsidRDefault="00683E9F">
      <w:pPr>
        <w:pStyle w:val="TOC3"/>
        <w:rPr>
          <w:rFonts w:asciiTheme="minorHAnsi" w:hAnsiTheme="minorHAnsi" w:cstheme="minorBidi"/>
          <w:sz w:val="22"/>
          <w:szCs w:val="22"/>
        </w:rPr>
      </w:pPr>
      <w:r>
        <w:t>B.3.1.2</w:t>
      </w:r>
      <w:r>
        <w:rPr>
          <w:rFonts w:asciiTheme="minorHAnsi" w:hAnsiTheme="minorHAnsi" w:cstheme="minorBidi"/>
          <w:sz w:val="22"/>
          <w:szCs w:val="22"/>
        </w:rPr>
        <w:tab/>
      </w:r>
      <w:r>
        <w:t>Beside the head and hand phantoms position</w:t>
      </w:r>
      <w:r>
        <w:tab/>
      </w:r>
      <w:r w:rsidR="00913E7E">
        <w:fldChar w:fldCharType="begin" w:fldLock="1"/>
      </w:r>
      <w:r>
        <w:instrText xml:space="preserve"> PAGEREF _Toc518664390 \h </w:instrText>
      </w:r>
      <w:r w:rsidR="00913E7E">
        <w:fldChar w:fldCharType="separate"/>
      </w:r>
      <w:r>
        <w:t>39</w:t>
      </w:r>
      <w:r w:rsidR="00913E7E">
        <w:fldChar w:fldCharType="end"/>
      </w:r>
    </w:p>
    <w:p w:rsidR="00683E9F" w:rsidRDefault="00683E9F">
      <w:pPr>
        <w:pStyle w:val="TOC4"/>
        <w:rPr>
          <w:rFonts w:asciiTheme="minorHAnsi" w:hAnsiTheme="minorHAnsi" w:cstheme="minorBidi"/>
          <w:sz w:val="22"/>
          <w:szCs w:val="22"/>
        </w:rPr>
      </w:pPr>
      <w:r>
        <w:t>B.3.1.2.1</w:t>
      </w:r>
      <w:r>
        <w:rPr>
          <w:rFonts w:asciiTheme="minorHAnsi" w:hAnsiTheme="minorHAnsi" w:cstheme="minorBidi"/>
          <w:sz w:val="22"/>
          <w:szCs w:val="22"/>
        </w:rPr>
        <w:tab/>
      </w:r>
      <w:r>
        <w:t>UTRA FDD</w:t>
      </w:r>
      <w:r>
        <w:tab/>
      </w:r>
      <w:r w:rsidR="00913E7E">
        <w:fldChar w:fldCharType="begin" w:fldLock="1"/>
      </w:r>
      <w:r>
        <w:instrText xml:space="preserve"> PAGEREF _Toc518664391 \h </w:instrText>
      </w:r>
      <w:r w:rsidR="00913E7E">
        <w:fldChar w:fldCharType="separate"/>
      </w:r>
      <w:r>
        <w:t>39</w:t>
      </w:r>
      <w:r w:rsidR="00913E7E">
        <w:fldChar w:fldCharType="end"/>
      </w:r>
    </w:p>
    <w:p w:rsidR="00683E9F" w:rsidRDefault="00683E9F">
      <w:pPr>
        <w:pStyle w:val="TOC4"/>
        <w:rPr>
          <w:rFonts w:asciiTheme="minorHAnsi" w:hAnsiTheme="minorHAnsi" w:cstheme="minorBidi"/>
          <w:sz w:val="22"/>
          <w:szCs w:val="22"/>
        </w:rPr>
      </w:pPr>
      <w:r>
        <w:t>B.3.1.2.2</w:t>
      </w:r>
      <w:r>
        <w:rPr>
          <w:rFonts w:asciiTheme="minorHAnsi" w:hAnsiTheme="minorHAnsi" w:cstheme="minorBidi"/>
          <w:sz w:val="22"/>
          <w:szCs w:val="22"/>
        </w:rPr>
        <w:tab/>
      </w:r>
      <w:r>
        <w:t>UTRA LCR TDD</w:t>
      </w:r>
      <w:r>
        <w:tab/>
      </w:r>
      <w:r w:rsidR="00913E7E">
        <w:fldChar w:fldCharType="begin" w:fldLock="1"/>
      </w:r>
      <w:r>
        <w:instrText xml:space="preserve"> PAGEREF _Toc518664392 \h </w:instrText>
      </w:r>
      <w:r w:rsidR="00913E7E">
        <w:fldChar w:fldCharType="separate"/>
      </w:r>
      <w:r>
        <w:t>39</w:t>
      </w:r>
      <w:r w:rsidR="00913E7E">
        <w:fldChar w:fldCharType="end"/>
      </w:r>
    </w:p>
    <w:p w:rsidR="00683E9F" w:rsidRDefault="00683E9F">
      <w:pPr>
        <w:pStyle w:val="TOC4"/>
        <w:rPr>
          <w:rFonts w:asciiTheme="minorHAnsi" w:hAnsiTheme="minorHAnsi" w:cstheme="minorBidi"/>
          <w:sz w:val="22"/>
          <w:szCs w:val="22"/>
        </w:rPr>
      </w:pPr>
      <w:r>
        <w:t>B.3.1.2.3</w:t>
      </w:r>
      <w:r>
        <w:rPr>
          <w:rFonts w:asciiTheme="minorHAnsi" w:hAnsiTheme="minorHAnsi" w:cstheme="minorBidi"/>
          <w:sz w:val="22"/>
          <w:szCs w:val="22"/>
        </w:rPr>
        <w:tab/>
      </w:r>
      <w:r>
        <w:t>E-UTRA FDD</w:t>
      </w:r>
      <w:r>
        <w:tab/>
      </w:r>
      <w:r w:rsidR="00913E7E">
        <w:fldChar w:fldCharType="begin" w:fldLock="1"/>
      </w:r>
      <w:r>
        <w:instrText xml:space="preserve"> PAGEREF _Toc518664393 \h </w:instrText>
      </w:r>
      <w:r w:rsidR="00913E7E">
        <w:fldChar w:fldCharType="separate"/>
      </w:r>
      <w:r>
        <w:t>40</w:t>
      </w:r>
      <w:r w:rsidR="00913E7E">
        <w:fldChar w:fldCharType="end"/>
      </w:r>
    </w:p>
    <w:p w:rsidR="00683E9F" w:rsidRDefault="00683E9F">
      <w:pPr>
        <w:pStyle w:val="TOC4"/>
        <w:rPr>
          <w:rFonts w:asciiTheme="minorHAnsi" w:hAnsiTheme="minorHAnsi" w:cstheme="minorBidi"/>
          <w:sz w:val="22"/>
          <w:szCs w:val="22"/>
        </w:rPr>
      </w:pPr>
      <w:r>
        <w:t>B.3.1.2.4</w:t>
      </w:r>
      <w:r>
        <w:rPr>
          <w:rFonts w:asciiTheme="minorHAnsi" w:hAnsiTheme="minorHAnsi" w:cstheme="minorBidi"/>
          <w:sz w:val="22"/>
          <w:szCs w:val="22"/>
        </w:rPr>
        <w:tab/>
      </w:r>
      <w:r>
        <w:t>E-UTRA TDD</w:t>
      </w:r>
      <w:r>
        <w:tab/>
      </w:r>
      <w:r w:rsidR="00913E7E">
        <w:fldChar w:fldCharType="begin" w:fldLock="1"/>
      </w:r>
      <w:r>
        <w:instrText xml:space="preserve"> PAGEREF _Toc518664394 \h </w:instrText>
      </w:r>
      <w:r w:rsidR="00913E7E">
        <w:fldChar w:fldCharType="separate"/>
      </w:r>
      <w:r>
        <w:t>40</w:t>
      </w:r>
      <w:r w:rsidR="00913E7E">
        <w:fldChar w:fldCharType="end"/>
      </w:r>
    </w:p>
    <w:p w:rsidR="00683E9F" w:rsidRDefault="00683E9F">
      <w:pPr>
        <w:pStyle w:val="TOC3"/>
        <w:rPr>
          <w:rFonts w:asciiTheme="minorHAnsi" w:hAnsiTheme="minorHAnsi" w:cstheme="minorBidi"/>
          <w:sz w:val="22"/>
          <w:szCs w:val="22"/>
        </w:rPr>
      </w:pPr>
      <w:r>
        <w:t>B.3.1.3</w:t>
      </w:r>
      <w:r>
        <w:rPr>
          <w:rFonts w:asciiTheme="minorHAnsi" w:hAnsiTheme="minorHAnsi" w:cstheme="minorBidi"/>
          <w:sz w:val="22"/>
          <w:szCs w:val="22"/>
        </w:rPr>
        <w:tab/>
      </w:r>
      <w:r>
        <w:t>Hand phantom browsing mode position</w:t>
      </w:r>
      <w:r>
        <w:tab/>
      </w:r>
      <w:r w:rsidR="00913E7E">
        <w:fldChar w:fldCharType="begin" w:fldLock="1"/>
      </w:r>
      <w:r>
        <w:instrText xml:space="preserve"> PAGEREF _Toc518664395 \h </w:instrText>
      </w:r>
      <w:r w:rsidR="00913E7E">
        <w:fldChar w:fldCharType="separate"/>
      </w:r>
      <w:r>
        <w:t>40</w:t>
      </w:r>
      <w:r w:rsidR="00913E7E">
        <w:fldChar w:fldCharType="end"/>
      </w:r>
    </w:p>
    <w:p w:rsidR="00683E9F" w:rsidRDefault="00683E9F">
      <w:pPr>
        <w:pStyle w:val="TOC4"/>
        <w:rPr>
          <w:rFonts w:asciiTheme="minorHAnsi" w:hAnsiTheme="minorHAnsi" w:cstheme="minorBidi"/>
          <w:sz w:val="22"/>
          <w:szCs w:val="22"/>
        </w:rPr>
      </w:pPr>
      <w:r>
        <w:t>B.3.1.3.1</w:t>
      </w:r>
      <w:r>
        <w:rPr>
          <w:rFonts w:asciiTheme="minorHAnsi" w:hAnsiTheme="minorHAnsi" w:cstheme="minorBidi"/>
          <w:sz w:val="22"/>
          <w:szCs w:val="22"/>
        </w:rPr>
        <w:tab/>
      </w:r>
      <w:r>
        <w:t>UTRA FDD</w:t>
      </w:r>
      <w:r>
        <w:tab/>
      </w:r>
      <w:r w:rsidR="00913E7E">
        <w:fldChar w:fldCharType="begin" w:fldLock="1"/>
      </w:r>
      <w:r>
        <w:instrText xml:space="preserve"> PAGEREF _Toc518664396 \h </w:instrText>
      </w:r>
      <w:r w:rsidR="00913E7E">
        <w:fldChar w:fldCharType="separate"/>
      </w:r>
      <w:r>
        <w:t>40</w:t>
      </w:r>
      <w:r w:rsidR="00913E7E">
        <w:fldChar w:fldCharType="end"/>
      </w:r>
    </w:p>
    <w:p w:rsidR="00683E9F" w:rsidRDefault="00683E9F">
      <w:pPr>
        <w:pStyle w:val="TOC4"/>
        <w:rPr>
          <w:rFonts w:asciiTheme="minorHAnsi" w:hAnsiTheme="minorHAnsi" w:cstheme="minorBidi"/>
          <w:sz w:val="22"/>
          <w:szCs w:val="22"/>
        </w:rPr>
      </w:pPr>
      <w:r>
        <w:t>B.3.1.3.2</w:t>
      </w:r>
      <w:r>
        <w:rPr>
          <w:rFonts w:asciiTheme="minorHAnsi" w:hAnsiTheme="minorHAnsi" w:cstheme="minorBidi"/>
          <w:sz w:val="22"/>
          <w:szCs w:val="22"/>
        </w:rPr>
        <w:tab/>
      </w:r>
      <w:r>
        <w:t>UTRA LCR TDD</w:t>
      </w:r>
      <w:r>
        <w:tab/>
      </w:r>
      <w:r w:rsidR="00913E7E">
        <w:fldChar w:fldCharType="begin" w:fldLock="1"/>
      </w:r>
      <w:r>
        <w:instrText xml:space="preserve"> PAGEREF _Toc518664397 \h </w:instrText>
      </w:r>
      <w:r w:rsidR="00913E7E">
        <w:fldChar w:fldCharType="separate"/>
      </w:r>
      <w:r>
        <w:t>40</w:t>
      </w:r>
      <w:r w:rsidR="00913E7E">
        <w:fldChar w:fldCharType="end"/>
      </w:r>
    </w:p>
    <w:p w:rsidR="00683E9F" w:rsidRDefault="00683E9F">
      <w:pPr>
        <w:pStyle w:val="TOC4"/>
        <w:rPr>
          <w:rFonts w:asciiTheme="minorHAnsi" w:hAnsiTheme="minorHAnsi" w:cstheme="minorBidi"/>
          <w:sz w:val="22"/>
          <w:szCs w:val="22"/>
        </w:rPr>
      </w:pPr>
      <w:r>
        <w:t>B.3.1.3.3</w:t>
      </w:r>
      <w:r>
        <w:rPr>
          <w:rFonts w:asciiTheme="minorHAnsi" w:hAnsiTheme="minorHAnsi" w:cstheme="minorBidi"/>
          <w:sz w:val="22"/>
          <w:szCs w:val="22"/>
        </w:rPr>
        <w:tab/>
      </w:r>
      <w:r>
        <w:t>E-UTRA FDD</w:t>
      </w:r>
      <w:r>
        <w:tab/>
      </w:r>
      <w:r w:rsidR="00913E7E">
        <w:fldChar w:fldCharType="begin" w:fldLock="1"/>
      </w:r>
      <w:r>
        <w:instrText xml:space="preserve"> PAGEREF _Toc518664398 \h </w:instrText>
      </w:r>
      <w:r w:rsidR="00913E7E">
        <w:fldChar w:fldCharType="separate"/>
      </w:r>
      <w:r>
        <w:t>41</w:t>
      </w:r>
      <w:r w:rsidR="00913E7E">
        <w:fldChar w:fldCharType="end"/>
      </w:r>
    </w:p>
    <w:p w:rsidR="00683E9F" w:rsidRDefault="00683E9F">
      <w:pPr>
        <w:pStyle w:val="TOC4"/>
        <w:rPr>
          <w:rFonts w:asciiTheme="minorHAnsi" w:hAnsiTheme="minorHAnsi" w:cstheme="minorBidi"/>
          <w:sz w:val="22"/>
          <w:szCs w:val="22"/>
        </w:rPr>
      </w:pPr>
      <w:r>
        <w:t>B.3.1.3.4</w:t>
      </w:r>
      <w:r>
        <w:rPr>
          <w:rFonts w:asciiTheme="minorHAnsi" w:hAnsiTheme="minorHAnsi" w:cstheme="minorBidi"/>
          <w:sz w:val="22"/>
          <w:szCs w:val="22"/>
        </w:rPr>
        <w:tab/>
      </w:r>
      <w:r>
        <w:t>E-UTRA TDD</w:t>
      </w:r>
      <w:r>
        <w:tab/>
      </w:r>
      <w:r w:rsidR="00913E7E">
        <w:fldChar w:fldCharType="begin" w:fldLock="1"/>
      </w:r>
      <w:r>
        <w:instrText xml:space="preserve"> PAGEREF _Toc518664399 \h </w:instrText>
      </w:r>
      <w:r w:rsidR="00913E7E">
        <w:fldChar w:fldCharType="separate"/>
      </w:r>
      <w:r>
        <w:t>41</w:t>
      </w:r>
      <w:r w:rsidR="00913E7E">
        <w:fldChar w:fldCharType="end"/>
      </w:r>
    </w:p>
    <w:p w:rsidR="00683E9F" w:rsidRDefault="00683E9F">
      <w:pPr>
        <w:pStyle w:val="TOC2"/>
        <w:rPr>
          <w:rFonts w:asciiTheme="minorHAnsi" w:hAnsiTheme="minorHAnsi" w:cstheme="minorBidi"/>
          <w:sz w:val="22"/>
          <w:szCs w:val="22"/>
        </w:rPr>
      </w:pPr>
      <w:r>
        <w:t>B.3.2</w:t>
      </w:r>
      <w:r>
        <w:rPr>
          <w:rFonts w:asciiTheme="minorHAnsi" w:hAnsiTheme="minorHAnsi" w:cstheme="minorBidi"/>
          <w:sz w:val="22"/>
          <w:szCs w:val="22"/>
        </w:rPr>
        <w:tab/>
      </w:r>
      <w:r>
        <w:t>Recommended performance for LME</w:t>
      </w:r>
      <w:r>
        <w:tab/>
      </w:r>
      <w:r w:rsidR="00913E7E">
        <w:fldChar w:fldCharType="begin" w:fldLock="1"/>
      </w:r>
      <w:r>
        <w:instrText xml:space="preserve"> PAGEREF _Toc518664400 \h </w:instrText>
      </w:r>
      <w:r w:rsidR="00913E7E">
        <w:fldChar w:fldCharType="separate"/>
      </w:r>
      <w:r>
        <w:t>41</w:t>
      </w:r>
      <w:r w:rsidR="00913E7E">
        <w:fldChar w:fldCharType="end"/>
      </w:r>
    </w:p>
    <w:p w:rsidR="00683E9F" w:rsidRDefault="00683E9F">
      <w:pPr>
        <w:pStyle w:val="TOC3"/>
        <w:rPr>
          <w:rFonts w:asciiTheme="minorHAnsi" w:hAnsiTheme="minorHAnsi" w:cstheme="minorBidi"/>
          <w:sz w:val="22"/>
          <w:szCs w:val="22"/>
        </w:rPr>
      </w:pPr>
      <w:r>
        <w:t>B.3.2.1</w:t>
      </w:r>
      <w:r>
        <w:rPr>
          <w:rFonts w:asciiTheme="minorHAnsi" w:hAnsiTheme="minorHAnsi" w:cstheme="minorBidi"/>
          <w:sz w:val="22"/>
          <w:szCs w:val="22"/>
        </w:rPr>
        <w:tab/>
      </w:r>
      <w:r>
        <w:t>GSM</w:t>
      </w:r>
      <w:r>
        <w:tab/>
      </w:r>
      <w:r w:rsidR="00913E7E">
        <w:fldChar w:fldCharType="begin" w:fldLock="1"/>
      </w:r>
      <w:r>
        <w:instrText xml:space="preserve"> PAGEREF _Toc518664401 \h </w:instrText>
      </w:r>
      <w:r w:rsidR="00913E7E">
        <w:fldChar w:fldCharType="separate"/>
      </w:r>
      <w:r>
        <w:t>41</w:t>
      </w:r>
      <w:r w:rsidR="00913E7E">
        <w:fldChar w:fldCharType="end"/>
      </w:r>
    </w:p>
    <w:p w:rsidR="00683E9F" w:rsidRDefault="00683E9F">
      <w:pPr>
        <w:pStyle w:val="TOC3"/>
        <w:rPr>
          <w:rFonts w:asciiTheme="minorHAnsi" w:hAnsiTheme="minorHAnsi" w:cstheme="minorBidi"/>
          <w:sz w:val="22"/>
          <w:szCs w:val="22"/>
        </w:rPr>
      </w:pPr>
      <w:r>
        <w:t>B.3.2.2</w:t>
      </w:r>
      <w:r>
        <w:rPr>
          <w:rFonts w:asciiTheme="minorHAnsi" w:hAnsiTheme="minorHAnsi" w:cstheme="minorBidi"/>
          <w:sz w:val="22"/>
          <w:szCs w:val="22"/>
        </w:rPr>
        <w:tab/>
      </w:r>
      <w:r>
        <w:t>UTRA FDD</w:t>
      </w:r>
      <w:r>
        <w:tab/>
      </w:r>
      <w:r w:rsidR="00913E7E">
        <w:fldChar w:fldCharType="begin" w:fldLock="1"/>
      </w:r>
      <w:r>
        <w:instrText xml:space="preserve"> PAGEREF _Toc518664402 \h </w:instrText>
      </w:r>
      <w:r w:rsidR="00913E7E">
        <w:fldChar w:fldCharType="separate"/>
      </w:r>
      <w:r>
        <w:t>41</w:t>
      </w:r>
      <w:r w:rsidR="00913E7E">
        <w:fldChar w:fldCharType="end"/>
      </w:r>
    </w:p>
    <w:p w:rsidR="00683E9F" w:rsidRDefault="00683E9F">
      <w:pPr>
        <w:pStyle w:val="TOC3"/>
        <w:rPr>
          <w:rFonts w:asciiTheme="minorHAnsi" w:hAnsiTheme="minorHAnsi" w:cstheme="minorBidi"/>
          <w:sz w:val="22"/>
          <w:szCs w:val="22"/>
        </w:rPr>
      </w:pPr>
      <w:r>
        <w:t>B.3.2.3</w:t>
      </w:r>
      <w:r>
        <w:rPr>
          <w:rFonts w:asciiTheme="minorHAnsi" w:hAnsiTheme="minorHAnsi" w:cstheme="minorBidi"/>
          <w:sz w:val="22"/>
          <w:szCs w:val="22"/>
        </w:rPr>
        <w:tab/>
      </w:r>
      <w:r>
        <w:t>UTRA LCR TDD</w:t>
      </w:r>
      <w:r>
        <w:tab/>
      </w:r>
      <w:r w:rsidR="00913E7E">
        <w:fldChar w:fldCharType="begin" w:fldLock="1"/>
      </w:r>
      <w:r>
        <w:instrText xml:space="preserve"> PAGEREF _Toc518664403 \h </w:instrText>
      </w:r>
      <w:r w:rsidR="00913E7E">
        <w:fldChar w:fldCharType="separate"/>
      </w:r>
      <w:r>
        <w:t>41</w:t>
      </w:r>
      <w:r w:rsidR="00913E7E">
        <w:fldChar w:fldCharType="end"/>
      </w:r>
    </w:p>
    <w:p w:rsidR="00683E9F" w:rsidRDefault="00683E9F">
      <w:pPr>
        <w:pStyle w:val="TOC3"/>
        <w:rPr>
          <w:rFonts w:asciiTheme="minorHAnsi" w:hAnsiTheme="minorHAnsi" w:cstheme="minorBidi"/>
          <w:sz w:val="22"/>
          <w:szCs w:val="22"/>
        </w:rPr>
      </w:pPr>
      <w:r>
        <w:t>B.3.2.4</w:t>
      </w:r>
      <w:r>
        <w:rPr>
          <w:rFonts w:asciiTheme="minorHAnsi" w:hAnsiTheme="minorHAnsi" w:cstheme="minorBidi"/>
          <w:sz w:val="22"/>
          <w:szCs w:val="22"/>
        </w:rPr>
        <w:tab/>
      </w:r>
      <w:r>
        <w:t>E-UTRA FDD</w:t>
      </w:r>
      <w:r>
        <w:tab/>
      </w:r>
      <w:r w:rsidR="00913E7E">
        <w:fldChar w:fldCharType="begin" w:fldLock="1"/>
      </w:r>
      <w:r>
        <w:instrText xml:space="preserve"> PAGEREF _Toc518664404 \h </w:instrText>
      </w:r>
      <w:r w:rsidR="00913E7E">
        <w:fldChar w:fldCharType="separate"/>
      </w:r>
      <w:r>
        <w:t>42</w:t>
      </w:r>
      <w:r w:rsidR="00913E7E">
        <w:fldChar w:fldCharType="end"/>
      </w:r>
    </w:p>
    <w:p w:rsidR="00683E9F" w:rsidRDefault="00683E9F">
      <w:pPr>
        <w:pStyle w:val="TOC3"/>
        <w:rPr>
          <w:rFonts w:asciiTheme="minorHAnsi" w:hAnsiTheme="minorHAnsi" w:cstheme="minorBidi"/>
          <w:sz w:val="22"/>
          <w:szCs w:val="22"/>
        </w:rPr>
      </w:pPr>
      <w:r>
        <w:t>B.3.2.5</w:t>
      </w:r>
      <w:r>
        <w:rPr>
          <w:rFonts w:asciiTheme="minorHAnsi" w:hAnsiTheme="minorHAnsi" w:cstheme="minorBidi"/>
          <w:sz w:val="22"/>
          <w:szCs w:val="22"/>
        </w:rPr>
        <w:tab/>
      </w:r>
      <w:r>
        <w:t>E-UTRA TDD</w:t>
      </w:r>
      <w:r>
        <w:tab/>
      </w:r>
      <w:r w:rsidR="00913E7E">
        <w:fldChar w:fldCharType="begin" w:fldLock="1"/>
      </w:r>
      <w:r>
        <w:instrText xml:space="preserve"> PAGEREF _Toc518664405 \h </w:instrText>
      </w:r>
      <w:r w:rsidR="00913E7E">
        <w:fldChar w:fldCharType="separate"/>
      </w:r>
      <w:r>
        <w:t>42</w:t>
      </w:r>
      <w:r w:rsidR="00913E7E">
        <w:fldChar w:fldCharType="end"/>
      </w:r>
    </w:p>
    <w:p w:rsidR="00683E9F" w:rsidRDefault="00683E9F">
      <w:pPr>
        <w:pStyle w:val="TOC2"/>
        <w:rPr>
          <w:rFonts w:asciiTheme="minorHAnsi" w:hAnsiTheme="minorHAnsi" w:cstheme="minorBidi"/>
          <w:sz w:val="22"/>
          <w:szCs w:val="22"/>
        </w:rPr>
      </w:pPr>
      <w:r>
        <w:t>B.3.3</w:t>
      </w:r>
      <w:r>
        <w:rPr>
          <w:rFonts w:asciiTheme="minorHAnsi" w:hAnsiTheme="minorHAnsi" w:cstheme="minorBidi"/>
          <w:sz w:val="22"/>
          <w:szCs w:val="22"/>
        </w:rPr>
        <w:tab/>
      </w:r>
      <w:r>
        <w:t>Recommended performance for LEE</w:t>
      </w:r>
      <w:r>
        <w:tab/>
      </w:r>
      <w:r w:rsidR="00913E7E">
        <w:fldChar w:fldCharType="begin" w:fldLock="1"/>
      </w:r>
      <w:r>
        <w:instrText xml:space="preserve"> PAGEREF _Toc518664406 \h </w:instrText>
      </w:r>
      <w:r w:rsidR="00913E7E">
        <w:fldChar w:fldCharType="separate"/>
      </w:r>
      <w:r>
        <w:t>42</w:t>
      </w:r>
      <w:r w:rsidR="00913E7E">
        <w:fldChar w:fldCharType="end"/>
      </w:r>
    </w:p>
    <w:p w:rsidR="00683E9F" w:rsidRDefault="00683E9F">
      <w:pPr>
        <w:pStyle w:val="TOC3"/>
        <w:rPr>
          <w:rFonts w:asciiTheme="minorHAnsi" w:hAnsiTheme="minorHAnsi" w:cstheme="minorBidi"/>
          <w:sz w:val="22"/>
          <w:szCs w:val="22"/>
        </w:rPr>
      </w:pPr>
      <w:r>
        <w:t>B.3.3.1</w:t>
      </w:r>
      <w:r>
        <w:rPr>
          <w:rFonts w:asciiTheme="minorHAnsi" w:hAnsiTheme="minorHAnsi" w:cstheme="minorBidi"/>
          <w:sz w:val="22"/>
          <w:szCs w:val="22"/>
        </w:rPr>
        <w:tab/>
      </w:r>
      <w:r>
        <w:t>GSM</w:t>
      </w:r>
      <w:r>
        <w:tab/>
      </w:r>
      <w:r w:rsidR="00913E7E">
        <w:fldChar w:fldCharType="begin" w:fldLock="1"/>
      </w:r>
      <w:r>
        <w:instrText xml:space="preserve"> PAGEREF _Toc518664407 \h </w:instrText>
      </w:r>
      <w:r w:rsidR="00913E7E">
        <w:fldChar w:fldCharType="separate"/>
      </w:r>
      <w:r>
        <w:t>42</w:t>
      </w:r>
      <w:r w:rsidR="00913E7E">
        <w:fldChar w:fldCharType="end"/>
      </w:r>
    </w:p>
    <w:p w:rsidR="00683E9F" w:rsidRDefault="00683E9F">
      <w:pPr>
        <w:pStyle w:val="TOC3"/>
        <w:rPr>
          <w:rFonts w:asciiTheme="minorHAnsi" w:hAnsiTheme="minorHAnsi" w:cstheme="minorBidi"/>
          <w:sz w:val="22"/>
          <w:szCs w:val="22"/>
        </w:rPr>
      </w:pPr>
      <w:r>
        <w:t>B.3.3.2</w:t>
      </w:r>
      <w:r>
        <w:rPr>
          <w:rFonts w:asciiTheme="minorHAnsi" w:hAnsiTheme="minorHAnsi" w:cstheme="minorBidi"/>
          <w:sz w:val="22"/>
          <w:szCs w:val="22"/>
        </w:rPr>
        <w:tab/>
      </w:r>
      <w:r>
        <w:t>UTRA FDD</w:t>
      </w:r>
      <w:r>
        <w:tab/>
      </w:r>
      <w:r w:rsidR="00913E7E">
        <w:fldChar w:fldCharType="begin" w:fldLock="1"/>
      </w:r>
      <w:r>
        <w:instrText xml:space="preserve"> PAGEREF _Toc518664408 \h </w:instrText>
      </w:r>
      <w:r w:rsidR="00913E7E">
        <w:fldChar w:fldCharType="separate"/>
      </w:r>
      <w:r>
        <w:t>42</w:t>
      </w:r>
      <w:r w:rsidR="00913E7E">
        <w:fldChar w:fldCharType="end"/>
      </w:r>
    </w:p>
    <w:p w:rsidR="00683E9F" w:rsidRDefault="00683E9F">
      <w:pPr>
        <w:pStyle w:val="TOC3"/>
        <w:rPr>
          <w:rFonts w:asciiTheme="minorHAnsi" w:hAnsiTheme="minorHAnsi" w:cstheme="minorBidi"/>
          <w:sz w:val="22"/>
          <w:szCs w:val="22"/>
        </w:rPr>
      </w:pPr>
      <w:r>
        <w:t>B.3.3.3</w:t>
      </w:r>
      <w:r>
        <w:rPr>
          <w:rFonts w:asciiTheme="minorHAnsi" w:hAnsiTheme="minorHAnsi" w:cstheme="minorBidi"/>
          <w:sz w:val="22"/>
          <w:szCs w:val="22"/>
        </w:rPr>
        <w:tab/>
      </w:r>
      <w:r>
        <w:t>UTRA LCR TDD</w:t>
      </w:r>
      <w:r>
        <w:tab/>
      </w:r>
      <w:r w:rsidR="00913E7E">
        <w:fldChar w:fldCharType="begin" w:fldLock="1"/>
      </w:r>
      <w:r>
        <w:instrText xml:space="preserve"> PAGEREF _Toc518664409 \h </w:instrText>
      </w:r>
      <w:r w:rsidR="00913E7E">
        <w:fldChar w:fldCharType="separate"/>
      </w:r>
      <w:r>
        <w:t>43</w:t>
      </w:r>
      <w:r w:rsidR="00913E7E">
        <w:fldChar w:fldCharType="end"/>
      </w:r>
    </w:p>
    <w:p w:rsidR="00683E9F" w:rsidRDefault="00683E9F">
      <w:pPr>
        <w:pStyle w:val="TOC3"/>
        <w:rPr>
          <w:rFonts w:asciiTheme="minorHAnsi" w:hAnsiTheme="minorHAnsi" w:cstheme="minorBidi"/>
          <w:sz w:val="22"/>
          <w:szCs w:val="22"/>
        </w:rPr>
      </w:pPr>
      <w:r>
        <w:t>B.3.3.4</w:t>
      </w:r>
      <w:r>
        <w:rPr>
          <w:rFonts w:asciiTheme="minorHAnsi" w:hAnsiTheme="minorHAnsi" w:cstheme="minorBidi"/>
          <w:sz w:val="22"/>
          <w:szCs w:val="22"/>
        </w:rPr>
        <w:tab/>
      </w:r>
      <w:r>
        <w:t>E-UTRA FDD</w:t>
      </w:r>
      <w:r>
        <w:tab/>
      </w:r>
      <w:r w:rsidR="00913E7E">
        <w:fldChar w:fldCharType="begin" w:fldLock="1"/>
      </w:r>
      <w:r>
        <w:instrText xml:space="preserve"> PAGEREF _Toc518664410 \h </w:instrText>
      </w:r>
      <w:r w:rsidR="00913E7E">
        <w:fldChar w:fldCharType="separate"/>
      </w:r>
      <w:r>
        <w:t>44</w:t>
      </w:r>
      <w:r w:rsidR="00913E7E">
        <w:fldChar w:fldCharType="end"/>
      </w:r>
    </w:p>
    <w:p w:rsidR="00683E9F" w:rsidRDefault="00683E9F">
      <w:pPr>
        <w:pStyle w:val="TOC3"/>
        <w:rPr>
          <w:rFonts w:asciiTheme="minorHAnsi" w:hAnsiTheme="minorHAnsi" w:cstheme="minorBidi"/>
          <w:sz w:val="22"/>
          <w:szCs w:val="22"/>
        </w:rPr>
      </w:pPr>
      <w:r>
        <w:t>B.3.3.5</w:t>
      </w:r>
      <w:r>
        <w:rPr>
          <w:rFonts w:asciiTheme="minorHAnsi" w:hAnsiTheme="minorHAnsi" w:cstheme="minorBidi"/>
          <w:sz w:val="22"/>
          <w:szCs w:val="22"/>
        </w:rPr>
        <w:tab/>
      </w:r>
      <w:r>
        <w:t>E-UTRA TDD</w:t>
      </w:r>
      <w:r>
        <w:tab/>
      </w:r>
      <w:r w:rsidR="00913E7E">
        <w:fldChar w:fldCharType="begin" w:fldLock="1"/>
      </w:r>
      <w:r>
        <w:instrText xml:space="preserve"> PAGEREF _Toc518664411 \h </w:instrText>
      </w:r>
      <w:r w:rsidR="00913E7E">
        <w:fldChar w:fldCharType="separate"/>
      </w:r>
      <w:r>
        <w:t>44</w:t>
      </w:r>
      <w:r w:rsidR="00913E7E">
        <w:fldChar w:fldCharType="end"/>
      </w:r>
    </w:p>
    <w:p w:rsidR="00683E9F" w:rsidRDefault="00683E9F" w:rsidP="00683E9F">
      <w:pPr>
        <w:pStyle w:val="TOC8"/>
        <w:rPr>
          <w:rFonts w:asciiTheme="minorHAnsi" w:hAnsiTheme="minorHAnsi" w:cstheme="minorBidi"/>
          <w:b w:val="0"/>
          <w:szCs w:val="22"/>
        </w:rPr>
      </w:pPr>
      <w:r>
        <w:t>Annex C (informative):</w:t>
      </w:r>
      <w:r>
        <w:tab/>
        <w:t>Change history</w:t>
      </w:r>
      <w:r>
        <w:tab/>
      </w:r>
      <w:r w:rsidR="00913E7E">
        <w:fldChar w:fldCharType="begin" w:fldLock="1"/>
      </w:r>
      <w:r>
        <w:instrText xml:space="preserve"> PAGEREF _Toc518664412 \h </w:instrText>
      </w:r>
      <w:r w:rsidR="00913E7E">
        <w:fldChar w:fldCharType="separate"/>
      </w:r>
      <w:r>
        <w:t>45</w:t>
      </w:r>
      <w:r w:rsidR="00913E7E">
        <w:fldChar w:fldCharType="end"/>
      </w:r>
    </w:p>
    <w:p w:rsidR="00080512" w:rsidRPr="006E5BBE" w:rsidRDefault="00913E7E">
      <w:r>
        <w:rPr>
          <w:noProof/>
          <w:sz w:val="22"/>
          <w:lang w:val="en-US"/>
        </w:rPr>
        <w:fldChar w:fldCharType="end"/>
      </w:r>
    </w:p>
    <w:p w:rsidR="00080512" w:rsidRPr="006E5BBE" w:rsidRDefault="00080512" w:rsidP="00DD62C1">
      <w:pPr>
        <w:pStyle w:val="Heading1"/>
      </w:pPr>
      <w:r w:rsidRPr="006E5BBE">
        <w:br w:type="page"/>
      </w:r>
      <w:bookmarkStart w:id="3" w:name="_Toc518664269"/>
      <w:r w:rsidRPr="006E5BBE">
        <w:lastRenderedPageBreak/>
        <w:t>Foreword</w:t>
      </w:r>
      <w:bookmarkEnd w:id="3"/>
    </w:p>
    <w:p w:rsidR="00080512" w:rsidRPr="006E5BBE" w:rsidRDefault="00080512">
      <w:r w:rsidRPr="006E5BBE">
        <w:t>This Technical Specification has been produced by the 3</w:t>
      </w:r>
      <w:r w:rsidRPr="006E5BBE">
        <w:rPr>
          <w:vertAlign w:val="superscript"/>
        </w:rPr>
        <w:t>rd</w:t>
      </w:r>
      <w:r w:rsidRPr="006E5BBE">
        <w:t xml:space="preserve"> Generation Partnership Project (3GPP).</w:t>
      </w:r>
    </w:p>
    <w:p w:rsidR="00080512" w:rsidRPr="006E5BBE" w:rsidRDefault="00080512">
      <w:r w:rsidRPr="006E5BBE">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rsidR="00080512" w:rsidRPr="006E5BBE" w:rsidRDefault="00080512">
      <w:pPr>
        <w:pStyle w:val="B1"/>
      </w:pPr>
      <w:r w:rsidRPr="006E5BBE">
        <w:t>Version x.y.z</w:t>
      </w:r>
    </w:p>
    <w:p w:rsidR="00080512" w:rsidRPr="006E5BBE" w:rsidRDefault="00080512">
      <w:pPr>
        <w:pStyle w:val="B1"/>
      </w:pPr>
      <w:r w:rsidRPr="006E5BBE">
        <w:t>where:</w:t>
      </w:r>
    </w:p>
    <w:p w:rsidR="00080512" w:rsidRPr="006E5BBE" w:rsidRDefault="00080512">
      <w:pPr>
        <w:pStyle w:val="B2"/>
      </w:pPr>
      <w:r w:rsidRPr="006E5BBE">
        <w:t>x</w:t>
      </w:r>
      <w:r w:rsidRPr="006E5BBE">
        <w:tab/>
        <w:t>the first digit:</w:t>
      </w:r>
    </w:p>
    <w:p w:rsidR="00080512" w:rsidRPr="006E5BBE" w:rsidRDefault="00080512">
      <w:pPr>
        <w:pStyle w:val="B3"/>
      </w:pPr>
      <w:r w:rsidRPr="006E5BBE">
        <w:t>1</w:t>
      </w:r>
      <w:r w:rsidRPr="006E5BBE">
        <w:tab/>
        <w:t>presented to TSG for information;</w:t>
      </w:r>
    </w:p>
    <w:p w:rsidR="00080512" w:rsidRPr="006E5BBE" w:rsidRDefault="00080512">
      <w:pPr>
        <w:pStyle w:val="B3"/>
      </w:pPr>
      <w:r w:rsidRPr="006E5BBE">
        <w:t>2</w:t>
      </w:r>
      <w:r w:rsidRPr="006E5BBE">
        <w:tab/>
        <w:t>presented to TSG for approval;</w:t>
      </w:r>
    </w:p>
    <w:p w:rsidR="00080512" w:rsidRPr="006E5BBE" w:rsidRDefault="00080512">
      <w:pPr>
        <w:pStyle w:val="B3"/>
      </w:pPr>
      <w:r w:rsidRPr="006E5BBE">
        <w:t>3</w:t>
      </w:r>
      <w:r w:rsidRPr="006E5BBE">
        <w:tab/>
        <w:t>or greater indicates TSG approved document under change control.</w:t>
      </w:r>
    </w:p>
    <w:p w:rsidR="00080512" w:rsidRPr="006E5BBE" w:rsidRDefault="00080512">
      <w:pPr>
        <w:pStyle w:val="B2"/>
      </w:pPr>
      <w:r w:rsidRPr="006E5BBE">
        <w:t>y</w:t>
      </w:r>
      <w:r w:rsidRPr="006E5BBE">
        <w:tab/>
        <w:t>the second digit is incremented for all changes of substance, i.e. technical enhancements, corrections, updates, etc.</w:t>
      </w:r>
    </w:p>
    <w:p w:rsidR="00080512" w:rsidRPr="006E5BBE" w:rsidRDefault="00080512">
      <w:pPr>
        <w:pStyle w:val="B2"/>
      </w:pPr>
      <w:r w:rsidRPr="006E5BBE">
        <w:t>z</w:t>
      </w:r>
      <w:r w:rsidRPr="006E5BBE">
        <w:tab/>
        <w:t>the third digit is incremented when editorial only changes have been incorporated in the document.</w:t>
      </w:r>
    </w:p>
    <w:p w:rsidR="00080512" w:rsidRPr="006E5BBE" w:rsidRDefault="00080512" w:rsidP="00DD62C1">
      <w:pPr>
        <w:pStyle w:val="Heading1"/>
      </w:pPr>
      <w:r w:rsidRPr="006E5BBE">
        <w:br w:type="page"/>
      </w:r>
      <w:bookmarkStart w:id="4" w:name="_Toc518664270"/>
      <w:r w:rsidRPr="006E5BBE">
        <w:lastRenderedPageBreak/>
        <w:t>1</w:t>
      </w:r>
      <w:r w:rsidRPr="006E5BBE">
        <w:tab/>
        <w:t>Scope</w:t>
      </w:r>
      <w:bookmarkEnd w:id="4"/>
    </w:p>
    <w:p w:rsidR="00AB455F" w:rsidRPr="006E5BBE" w:rsidRDefault="00AB455F" w:rsidP="00AB455F">
      <w:r w:rsidRPr="006E5BBE">
        <w:t>The present document establishes over the air antenna minimum requirements for user equipment (UE) and mobile station (MS).</w:t>
      </w:r>
    </w:p>
    <w:p w:rsidR="00AB455F" w:rsidRPr="006E5BBE" w:rsidRDefault="006A125C" w:rsidP="00AB455F">
      <w:r w:rsidRPr="006E5BBE">
        <w:t>Handheld UE r</w:t>
      </w:r>
      <w:r w:rsidR="00AB455F" w:rsidRPr="006E5BBE">
        <w:t>equirements are defined for roaming bands for the speech position (beside the head and beside the head and hand)</w:t>
      </w:r>
      <w:r w:rsidRPr="006E5BBE">
        <w:t xml:space="preserve"> and</w:t>
      </w:r>
      <w:r w:rsidR="00AB455F" w:rsidRPr="006E5BBE">
        <w:t xml:space="preserve"> hand phantom browsing mode position</w:t>
      </w:r>
      <w:r w:rsidRPr="006E5BBE">
        <w:t>.</w:t>
      </w:r>
      <w:r w:rsidR="00AB455F" w:rsidRPr="006E5BBE">
        <w:t xml:space="preserve"> </w:t>
      </w:r>
      <w:r w:rsidRPr="006E5BBE">
        <w:t>L</w:t>
      </w:r>
      <w:r w:rsidR="00AB455F" w:rsidRPr="006E5BBE">
        <w:t xml:space="preserve">aptop mounted equipment </w:t>
      </w:r>
      <w:r w:rsidRPr="006E5BBE">
        <w:t xml:space="preserve">requirements are defined for roaming bands for the data transfer position </w:t>
      </w:r>
      <w:r w:rsidR="00AB455F" w:rsidRPr="006E5BBE">
        <w:t>(laptop ground plane phantom)</w:t>
      </w:r>
      <w:r w:rsidRPr="006E5BBE">
        <w:t>. L</w:t>
      </w:r>
      <w:r w:rsidR="00AB455F" w:rsidRPr="006E5BBE">
        <w:t xml:space="preserve">aptop </w:t>
      </w:r>
      <w:r w:rsidRPr="006E5BBE">
        <w:t>embedded equipment requirements are defined for roaming bands for the data transfer position (free space)</w:t>
      </w:r>
      <w:r w:rsidR="00AB455F" w:rsidRPr="006E5BBE">
        <w:t xml:space="preserve">. </w:t>
      </w:r>
    </w:p>
    <w:p w:rsidR="00AB455F" w:rsidRPr="006E5BBE" w:rsidRDefault="00AB455F" w:rsidP="00AB455F">
      <w:r w:rsidRPr="006E5BBE">
        <w:t>All bands are potential roaming bands, and the requirements for roaming bands shall therefore be fulfilled for all bands supported by a UE/MS.</w:t>
      </w:r>
    </w:p>
    <w:p w:rsidR="00AB455F" w:rsidRPr="006E5BBE" w:rsidRDefault="00AB455F" w:rsidP="00AB455F">
      <w:r w:rsidRPr="006E5BBE">
        <w:t>Requirements for operating bands are dependent on how the network has been built and are thus operator specific and cannot be specified here. Recommended performance values for operating bands (Annex B) are however included in this specification for information. It should be recognised that the ability to meet the recommended performance values depends on the number of frequency bands supported by the UE/MS.</w:t>
      </w:r>
    </w:p>
    <w:p w:rsidR="00080512" w:rsidRPr="006E5BBE" w:rsidRDefault="00080512" w:rsidP="00DD62C1">
      <w:pPr>
        <w:pStyle w:val="Heading1"/>
      </w:pPr>
      <w:bookmarkStart w:id="5" w:name="_Toc518664271"/>
      <w:r w:rsidRPr="006E5BBE">
        <w:t>2</w:t>
      </w:r>
      <w:r w:rsidRPr="006E5BBE">
        <w:tab/>
        <w:t>References</w:t>
      </w:r>
      <w:bookmarkEnd w:id="5"/>
    </w:p>
    <w:p w:rsidR="00AB455F" w:rsidRPr="006E5BBE" w:rsidRDefault="00AB455F" w:rsidP="00AB455F">
      <w:r w:rsidRPr="006E5BBE">
        <w:t>The following documents contain provisions which, through reference in this text, constitute provisions of the present document.</w:t>
      </w:r>
    </w:p>
    <w:p w:rsidR="00AB455F" w:rsidRPr="006E5BBE" w:rsidRDefault="00AB455F" w:rsidP="00AB455F">
      <w:pPr>
        <w:pStyle w:val="B1"/>
      </w:pPr>
      <w:r w:rsidRPr="006E5BBE">
        <w:rPr>
          <w:rFonts w:ascii="Symbol" w:hAnsi="Symbol" w:cs="v4.2.0"/>
        </w:rPr>
        <w:t></w:t>
      </w:r>
      <w:r w:rsidRPr="006E5BBE">
        <w:rPr>
          <w:rFonts w:ascii="Symbol" w:hAnsi="Symbol" w:cs="v4.2.0"/>
        </w:rPr>
        <w:tab/>
      </w:r>
      <w:r w:rsidRPr="006E5BBE">
        <w:t>References are either specific (identified by date of publication, edition number, version number, etc.) or non</w:t>
      </w:r>
      <w:r w:rsidRPr="006E5BBE">
        <w:noBreakHyphen/>
        <w:t>specific.</w:t>
      </w:r>
    </w:p>
    <w:p w:rsidR="00AB455F" w:rsidRPr="006E5BBE" w:rsidRDefault="00AB455F" w:rsidP="00AB455F">
      <w:pPr>
        <w:pStyle w:val="B1"/>
      </w:pPr>
      <w:r w:rsidRPr="006E5BBE">
        <w:rPr>
          <w:rFonts w:ascii="Symbol" w:hAnsi="Symbol" w:cs="v4.2.0"/>
        </w:rPr>
        <w:t></w:t>
      </w:r>
      <w:r w:rsidRPr="006E5BBE">
        <w:rPr>
          <w:rFonts w:ascii="Symbol" w:hAnsi="Symbol" w:cs="v4.2.0"/>
        </w:rPr>
        <w:tab/>
      </w:r>
      <w:r w:rsidRPr="006E5BBE">
        <w:t>For a specific reference, subsequent revisions do not apply.</w:t>
      </w:r>
    </w:p>
    <w:p w:rsidR="00AB455F" w:rsidRPr="006E5BBE" w:rsidRDefault="00AB455F" w:rsidP="00AB455F">
      <w:pPr>
        <w:pStyle w:val="B1"/>
      </w:pPr>
      <w:r w:rsidRPr="006E5BBE">
        <w:rPr>
          <w:rFonts w:ascii="Symbol" w:hAnsi="Symbol" w:cs="v4.2.0"/>
        </w:rPr>
        <w:t></w:t>
      </w:r>
      <w:r w:rsidRPr="006E5BBE">
        <w:rPr>
          <w:rFonts w:ascii="Symbol" w:hAnsi="Symbol" w:cs="v4.2.0"/>
        </w:rPr>
        <w:tab/>
      </w:r>
      <w:r w:rsidRPr="006E5BBE">
        <w:t xml:space="preserve">For a non-specific reference, the latest version applies. In the case of a reference to a 3GPP document (including a GSM document), a non-specific reference implicitly refers to the latest version of that document </w:t>
      </w:r>
      <w:r w:rsidRPr="006E5BBE">
        <w:rPr>
          <w:i/>
          <w:iCs/>
        </w:rPr>
        <w:t>in the same Release as the present document</w:t>
      </w:r>
      <w:r w:rsidRPr="006E5BBE">
        <w:t>.</w:t>
      </w:r>
    </w:p>
    <w:p w:rsidR="00AB455F" w:rsidRPr="006E5BBE" w:rsidRDefault="00AB455F" w:rsidP="00AB455F">
      <w:pPr>
        <w:pStyle w:val="EX"/>
      </w:pPr>
      <w:r w:rsidRPr="006E5BBE">
        <w:t>[1]</w:t>
      </w:r>
      <w:r w:rsidRPr="006E5BBE">
        <w:tab/>
        <w:t>3GPP TR 21.905: "Vocabulary for 3GPP Specifications".</w:t>
      </w:r>
    </w:p>
    <w:p w:rsidR="00AB455F" w:rsidRPr="006E5BBE" w:rsidRDefault="00AB455F" w:rsidP="00AB455F">
      <w:pPr>
        <w:pStyle w:val="EX"/>
      </w:pPr>
      <w:r w:rsidRPr="006E5BBE">
        <w:t>[2]</w:t>
      </w:r>
      <w:r w:rsidRPr="006E5BBE">
        <w:tab/>
        <w:t>3GPP TS 25 101: "User Equipment (UE) radio transmission and reception (FDD)".</w:t>
      </w:r>
    </w:p>
    <w:p w:rsidR="00AB455F" w:rsidRPr="006E5BBE" w:rsidRDefault="00AB455F" w:rsidP="00AB455F">
      <w:pPr>
        <w:pStyle w:val="EX"/>
      </w:pPr>
      <w:r w:rsidRPr="006E5BBE">
        <w:t>[3]</w:t>
      </w:r>
      <w:r w:rsidRPr="006E5BBE">
        <w:tab/>
        <w:t>3GPP TS 45.005: "Radio transmission and reception".</w:t>
      </w:r>
    </w:p>
    <w:p w:rsidR="00AB455F" w:rsidRPr="006E5BBE" w:rsidRDefault="00AB455F" w:rsidP="00AB455F">
      <w:pPr>
        <w:pStyle w:val="EX"/>
      </w:pPr>
      <w:r w:rsidRPr="006E5BBE">
        <w:t>[4]</w:t>
      </w:r>
      <w:r w:rsidRPr="006E5BBE">
        <w:tab/>
        <w:t>3GPP TS 34.114: "User Equipment (UE) / Mobile Station (MS) Over The Air (OTA) antenna performance; Conformance testing".</w:t>
      </w:r>
    </w:p>
    <w:p w:rsidR="00AB455F" w:rsidRPr="006E5BBE" w:rsidRDefault="00AB455F" w:rsidP="00AB455F">
      <w:pPr>
        <w:pStyle w:val="EX"/>
        <w:rPr>
          <w:rFonts w:cs="v5.0.0"/>
          <w:snapToGrid w:val="0"/>
        </w:rPr>
      </w:pPr>
      <w:r w:rsidRPr="006E5BBE">
        <w:rPr>
          <w:rFonts w:cs="v5.0.0"/>
          <w:snapToGrid w:val="0"/>
        </w:rPr>
        <w:t>[5]</w:t>
      </w:r>
      <w:r w:rsidRPr="006E5BBE">
        <w:rPr>
          <w:rFonts w:cs="v5.0.0"/>
          <w:snapToGrid w:val="0"/>
        </w:rPr>
        <w:tab/>
        <w:t>ETSI ETR 273: "Electromagnetic compatibility and Radio spectrum Matters (ERM); Improvement of radiated methods of measurement (using test sites) and evaluation of the corresponding measurement uncertainties; Part 1: Uncertainties in the measurement of mobile radio equipment characteristics; Sub-part 2: Examples and annexes".</w:t>
      </w:r>
    </w:p>
    <w:p w:rsidR="00AB455F" w:rsidRPr="006E5BBE" w:rsidRDefault="00AB455F" w:rsidP="00AB455F">
      <w:pPr>
        <w:pStyle w:val="EX"/>
        <w:rPr>
          <w:rFonts w:cs="v5.0.0"/>
          <w:snapToGrid w:val="0"/>
        </w:rPr>
      </w:pPr>
      <w:r w:rsidRPr="006E5BBE">
        <w:rPr>
          <w:rFonts w:cs="v5.0.0"/>
          <w:snapToGrid w:val="0"/>
        </w:rPr>
        <w:t>[6]</w:t>
      </w:r>
      <w:r w:rsidRPr="006E5BBE">
        <w:rPr>
          <w:rFonts w:cs="v5.0.0"/>
          <w:snapToGrid w:val="0"/>
        </w:rPr>
        <w:tab/>
        <w:t>3GPP TR 25.914: ”Measurements of radio performances for UMTS terminals in speech mode”</w:t>
      </w:r>
    </w:p>
    <w:p w:rsidR="00845367" w:rsidRPr="006E5BBE" w:rsidRDefault="00845367" w:rsidP="00845367">
      <w:pPr>
        <w:pStyle w:val="EX"/>
        <w:rPr>
          <w:rFonts w:cs="v5.0.0"/>
          <w:snapToGrid w:val="0"/>
        </w:rPr>
      </w:pPr>
      <w:r w:rsidRPr="006E5BBE">
        <w:rPr>
          <w:rFonts w:cs="v5.0.0"/>
          <w:snapToGrid w:val="0"/>
        </w:rPr>
        <w:t>[7]</w:t>
      </w:r>
      <w:r w:rsidRPr="006E5BBE">
        <w:rPr>
          <w:rFonts w:cs="v5.0.0"/>
          <w:snapToGrid w:val="0"/>
        </w:rPr>
        <w:tab/>
        <w:t>3GPP TR 37.977: “Verification of radiated multi-antenna reception performance of User Equipment (UE)”</w:t>
      </w:r>
    </w:p>
    <w:p w:rsidR="004F79EC" w:rsidRPr="006E5BBE" w:rsidRDefault="004F79EC" w:rsidP="004F79EC">
      <w:pPr>
        <w:pStyle w:val="EX"/>
        <w:rPr>
          <w:rFonts w:cs="v5.0.0"/>
          <w:snapToGrid w:val="0"/>
        </w:rPr>
      </w:pPr>
      <w:r w:rsidRPr="006E5BBE">
        <w:rPr>
          <w:rFonts w:cs="v5.0.0"/>
          <w:snapToGrid w:val="0"/>
        </w:rPr>
        <w:t>[8]</w:t>
      </w:r>
      <w:r w:rsidRPr="006E5BBE">
        <w:rPr>
          <w:rFonts w:cs="v5.0.0"/>
          <w:snapToGrid w:val="0"/>
        </w:rPr>
        <w:tab/>
        <w:t>3GPP TR 37.902: “Measurements of User Equipment (UE) radio performances for LTE/UMTS terminals; Total Radiated Power (TRP) and Total Radiated Sensitivity (TRS) test methodology”</w:t>
      </w:r>
    </w:p>
    <w:p w:rsidR="004F79EC" w:rsidRPr="006E5BBE" w:rsidRDefault="004F79EC" w:rsidP="00845367">
      <w:pPr>
        <w:pStyle w:val="EX"/>
        <w:rPr>
          <w:rFonts w:cs="v5.0.0"/>
          <w:snapToGrid w:val="0"/>
        </w:rPr>
      </w:pPr>
      <w:r w:rsidRPr="006E5BBE">
        <w:rPr>
          <w:rFonts w:cs="v5.0.0"/>
          <w:snapToGrid w:val="0"/>
        </w:rPr>
        <w:t>[9]</w:t>
      </w:r>
      <w:r w:rsidRPr="006E5BBE">
        <w:rPr>
          <w:rFonts w:cs="v5.0.0"/>
          <w:snapToGrid w:val="0"/>
        </w:rPr>
        <w:tab/>
        <w:t>3GPP TS 36.521-1: “User Equipment (UE) conformance specification Radio transmission and reception; Part 1: Conformance Testing;”</w:t>
      </w:r>
    </w:p>
    <w:p w:rsidR="00080512" w:rsidRPr="006E5BBE" w:rsidRDefault="00080512" w:rsidP="00DD62C1">
      <w:pPr>
        <w:pStyle w:val="Heading1"/>
      </w:pPr>
      <w:bookmarkStart w:id="6" w:name="_Toc518664272"/>
      <w:r w:rsidRPr="006E5BBE">
        <w:lastRenderedPageBreak/>
        <w:t>3</w:t>
      </w:r>
      <w:r w:rsidRPr="006E5BBE">
        <w:tab/>
        <w:t>Definitions, symbols and abbreviations</w:t>
      </w:r>
      <w:bookmarkEnd w:id="6"/>
    </w:p>
    <w:p w:rsidR="00080512" w:rsidRPr="006E5BBE" w:rsidRDefault="00080512" w:rsidP="00DD62C1">
      <w:pPr>
        <w:pStyle w:val="Heading2"/>
      </w:pPr>
      <w:bookmarkStart w:id="7" w:name="_Toc518664273"/>
      <w:r w:rsidRPr="006E5BBE">
        <w:t>3.1</w:t>
      </w:r>
      <w:r w:rsidRPr="006E5BBE">
        <w:tab/>
        <w:t>Definitions</w:t>
      </w:r>
      <w:bookmarkEnd w:id="7"/>
    </w:p>
    <w:p w:rsidR="00AB455F" w:rsidRPr="006E5BBE" w:rsidRDefault="00AB455F" w:rsidP="00AB455F">
      <w:r w:rsidRPr="006E5BBE">
        <w:t>For the purposes of the present document, the terms and definitions given in TR 21.905 [1]</w:t>
      </w:r>
      <w:r w:rsidR="00845367" w:rsidRPr="006E5BBE">
        <w:t xml:space="preserve"> , TR 37.977 [7]</w:t>
      </w:r>
      <w:r w:rsidRPr="006E5BBE">
        <w:t xml:space="preserve"> and the following apply. A term defined in the present document takes precedence over the definition of the same term, if any, in TR 21.905 [1]</w:t>
      </w:r>
      <w:r w:rsidR="00845367" w:rsidRPr="006E5BBE">
        <w:t xml:space="preserve"> or TR 37.977 [7]</w:t>
      </w:r>
      <w:r w:rsidRPr="006E5BBE">
        <w:t>.</w:t>
      </w:r>
    </w:p>
    <w:p w:rsidR="00AB455F" w:rsidRPr="006E5BBE" w:rsidRDefault="00AB455F" w:rsidP="00AB455F">
      <w:pPr>
        <w:tabs>
          <w:tab w:val="left" w:pos="2448"/>
          <w:tab w:val="left" w:pos="9198"/>
        </w:tabs>
        <w:rPr>
          <w:rFonts w:cs="v5.0.0"/>
          <w:b/>
        </w:rPr>
      </w:pPr>
      <w:r w:rsidRPr="006E5BBE">
        <w:rPr>
          <w:rFonts w:cs="v5.0.0"/>
          <w:b/>
        </w:rPr>
        <w:t xml:space="preserve">primary mechanical mode: </w:t>
      </w:r>
      <w:r w:rsidRPr="006E5BBE">
        <w:t>the mode that is most often used during a call beside the head. Other mechanical modes are secondary. Every terminal has at least one primary mechanical mode.</w:t>
      </w:r>
    </w:p>
    <w:p w:rsidR="00AB455F" w:rsidRPr="006E5BBE" w:rsidRDefault="00AB455F" w:rsidP="00AB455F">
      <w:r w:rsidRPr="006E5BBE">
        <w:rPr>
          <w:b/>
        </w:rPr>
        <w:t xml:space="preserve">speech position: </w:t>
      </w:r>
      <w:r w:rsidRPr="006E5BBE">
        <w:t>UE used close to head phantom (</w:t>
      </w:r>
      <w:r w:rsidRPr="006E5BBE">
        <w:rPr>
          <w:rFonts w:cs="v4.2.0"/>
        </w:rPr>
        <w:t>specific anthropomorphic mannequin</w:t>
      </w:r>
      <w:r w:rsidRPr="006E5BBE">
        <w:t>).</w:t>
      </w:r>
    </w:p>
    <w:p w:rsidR="00AB455F" w:rsidRPr="006E5BBE" w:rsidRDefault="00AB455F" w:rsidP="00AB455F">
      <w:r w:rsidRPr="006E5BBE">
        <w:rPr>
          <w:b/>
        </w:rPr>
        <w:t>data transfer position:</w:t>
      </w:r>
      <w:r w:rsidRPr="006E5BBE">
        <w:t xml:space="preserve"> UE used away from the user’s head, applicable for LME and LEE devices.</w:t>
      </w:r>
    </w:p>
    <w:p w:rsidR="00AB455F" w:rsidRPr="006E5BBE" w:rsidRDefault="00AB455F" w:rsidP="00AB455F">
      <w:r w:rsidRPr="006E5BBE">
        <w:rPr>
          <w:b/>
        </w:rPr>
        <w:t>FS:</w:t>
      </w:r>
      <w:r w:rsidRPr="006E5BBE">
        <w:t xml:space="preserve"> UE used in a free space configuration.</w:t>
      </w:r>
    </w:p>
    <w:p w:rsidR="00AB455F" w:rsidRPr="006E5BBE" w:rsidRDefault="00AB455F" w:rsidP="00AB455F">
      <w:r w:rsidRPr="006E5BBE">
        <w:rPr>
          <w:b/>
        </w:rPr>
        <w:t>LME:</w:t>
      </w:r>
      <w:r w:rsidRPr="006E5BBE">
        <w:t xml:space="preserve"> Laptop mounted equipment (such as plug-in devices like USB dongles).</w:t>
      </w:r>
    </w:p>
    <w:p w:rsidR="00AB455F" w:rsidRPr="006E5BBE" w:rsidRDefault="00AB455F" w:rsidP="00AB455F">
      <w:r w:rsidRPr="006E5BBE">
        <w:rPr>
          <w:b/>
        </w:rPr>
        <w:t>LEE:</w:t>
      </w:r>
      <w:r w:rsidRPr="006E5BBE">
        <w:t xml:space="preserve"> Laptop embedded equipment (such as embedded module card embedded in notebooks).</w:t>
      </w:r>
    </w:p>
    <w:p w:rsidR="00080512" w:rsidRPr="006E5BBE" w:rsidRDefault="00080512" w:rsidP="00DD62C1">
      <w:pPr>
        <w:pStyle w:val="Heading2"/>
      </w:pPr>
      <w:bookmarkStart w:id="8" w:name="_Toc518664274"/>
      <w:r w:rsidRPr="006E5BBE">
        <w:t>3.2</w:t>
      </w:r>
      <w:r w:rsidRPr="006E5BBE">
        <w:tab/>
        <w:t>Symbols</w:t>
      </w:r>
      <w:bookmarkEnd w:id="8"/>
    </w:p>
    <w:p w:rsidR="00DB6F4A" w:rsidRPr="006E5BBE" w:rsidRDefault="00866C47" w:rsidP="00866C47">
      <w:pPr>
        <w:pStyle w:val="EW"/>
      </w:pPr>
      <w:r w:rsidRPr="006E5BBE">
        <w:rPr>
          <w:i/>
        </w:rPr>
        <w:t>TRP</w:t>
      </w:r>
      <w:r w:rsidRPr="006E5BBE">
        <w:rPr>
          <w:i/>
          <w:vertAlign w:val="subscript"/>
        </w:rPr>
        <w:t>average</w:t>
      </w:r>
      <w:r w:rsidRPr="006E5BBE">
        <w:rPr>
          <w:i/>
          <w:vertAlign w:val="subscript"/>
        </w:rPr>
        <w:tab/>
      </w:r>
      <w:r w:rsidRPr="006E5BBE">
        <w:t>the average measured total radiated power of low, mid and high channel</w:t>
      </w:r>
    </w:p>
    <w:p w:rsidR="00866C47" w:rsidRPr="006E5BBE" w:rsidRDefault="00866C47" w:rsidP="00866C47">
      <w:pPr>
        <w:pStyle w:val="EW"/>
      </w:pPr>
      <w:r w:rsidRPr="006E5BBE">
        <w:rPr>
          <w:i/>
        </w:rPr>
        <w:t>TRP</w:t>
      </w:r>
      <w:r w:rsidRPr="006E5BBE">
        <w:rPr>
          <w:i/>
          <w:vertAlign w:val="subscript"/>
        </w:rPr>
        <w:t>min</w:t>
      </w:r>
      <w:r w:rsidRPr="006E5BBE">
        <w:rPr>
          <w:i/>
          <w:vertAlign w:val="subscript"/>
        </w:rPr>
        <w:tab/>
      </w:r>
      <w:r w:rsidRPr="006E5BBE">
        <w:rPr>
          <w:i/>
          <w:vertAlign w:val="subscript"/>
        </w:rPr>
        <w:tab/>
      </w:r>
      <w:r w:rsidRPr="006E5BBE">
        <w:t>the lowest measured total radiated power of each channel within an operating band</w:t>
      </w:r>
    </w:p>
    <w:p w:rsidR="00866C47" w:rsidRPr="006E5BBE" w:rsidRDefault="00866C47" w:rsidP="00866C47">
      <w:pPr>
        <w:pStyle w:val="EW"/>
      </w:pPr>
      <w:r w:rsidRPr="006E5BBE">
        <w:rPr>
          <w:i/>
        </w:rPr>
        <w:t>TRS</w:t>
      </w:r>
      <w:r w:rsidRPr="006E5BBE">
        <w:rPr>
          <w:i/>
          <w:vertAlign w:val="subscript"/>
        </w:rPr>
        <w:t>average</w:t>
      </w:r>
      <w:r w:rsidRPr="006E5BBE">
        <w:rPr>
          <w:i/>
          <w:vertAlign w:val="subscript"/>
        </w:rPr>
        <w:tab/>
      </w:r>
      <w:r w:rsidRPr="006E5BBE">
        <w:t>the average measured total radiated sensitivity of low, mid and high channel</w:t>
      </w:r>
    </w:p>
    <w:p w:rsidR="00866C47" w:rsidRPr="006E5BBE" w:rsidRDefault="00866C47" w:rsidP="00866C47">
      <w:pPr>
        <w:pStyle w:val="EW"/>
      </w:pPr>
      <w:r w:rsidRPr="006E5BBE">
        <w:rPr>
          <w:i/>
        </w:rPr>
        <w:t>TRS</w:t>
      </w:r>
      <w:r w:rsidRPr="006E5BBE">
        <w:rPr>
          <w:i/>
          <w:vertAlign w:val="subscript"/>
        </w:rPr>
        <w:t>max</w:t>
      </w:r>
      <w:r w:rsidRPr="006E5BBE">
        <w:rPr>
          <w:i/>
          <w:vertAlign w:val="subscript"/>
        </w:rPr>
        <w:tab/>
      </w:r>
      <w:r w:rsidRPr="006E5BBE">
        <w:rPr>
          <w:i/>
          <w:vertAlign w:val="subscript"/>
        </w:rPr>
        <w:tab/>
      </w:r>
      <w:r w:rsidRPr="006E5BBE">
        <w:t>the highest measured total radiated sensitivity of each channel within an operating band</w:t>
      </w:r>
    </w:p>
    <w:p w:rsidR="00080512" w:rsidRPr="006E5BBE" w:rsidRDefault="00080512" w:rsidP="00DD62C1">
      <w:pPr>
        <w:pStyle w:val="Heading2"/>
      </w:pPr>
      <w:bookmarkStart w:id="9" w:name="_Toc518664275"/>
      <w:r w:rsidRPr="006E5BBE">
        <w:t>3.3</w:t>
      </w:r>
      <w:r w:rsidRPr="006E5BBE">
        <w:tab/>
        <w:t>Abbreviations</w:t>
      </w:r>
      <w:bookmarkEnd w:id="9"/>
    </w:p>
    <w:p w:rsidR="00AB455F" w:rsidRPr="006E5BBE" w:rsidRDefault="00AB455F" w:rsidP="00AB455F">
      <w:pPr>
        <w:keepNext/>
      </w:pPr>
      <w:r w:rsidRPr="006E5BBE">
        <w:t>For the purposes of the present document, the abbreviations given in TR 21.905 [1]</w:t>
      </w:r>
      <w:r w:rsidR="00EC0431" w:rsidRPr="006E5BBE">
        <w:t>, TR 37.977 [7]</w:t>
      </w:r>
      <w:r w:rsidRPr="006E5BBE">
        <w:t xml:space="preserve"> and the following apply. An abbreviation defined in the present document takes precedence over the definition of the same abbreviation, if any, in TR 21.905 [1]</w:t>
      </w:r>
      <w:r w:rsidR="00EC0431" w:rsidRPr="006E5BBE">
        <w:t xml:space="preserve"> or TR 37.977 [7].</w:t>
      </w:r>
      <w:r w:rsidRPr="006E5BBE">
        <w:t>.</w:t>
      </w:r>
    </w:p>
    <w:p w:rsidR="00BB7754" w:rsidRPr="006E5BBE" w:rsidRDefault="00BB7754" w:rsidP="00AB455F">
      <w:pPr>
        <w:pStyle w:val="EW"/>
      </w:pPr>
      <w:r w:rsidRPr="006E5BBE">
        <w:t>DUT</w:t>
      </w:r>
      <w:r w:rsidRPr="006E5BBE">
        <w:tab/>
        <w:t>Device Under Test</w:t>
      </w:r>
    </w:p>
    <w:p w:rsidR="00AB455F" w:rsidRPr="006E5BBE" w:rsidRDefault="00BB7754" w:rsidP="00AB455F">
      <w:pPr>
        <w:pStyle w:val="EW"/>
      </w:pPr>
      <w:r w:rsidRPr="006E5BBE">
        <w:t>OTA</w:t>
      </w:r>
      <w:r w:rsidRPr="006E5BBE">
        <w:tab/>
      </w:r>
      <w:r w:rsidRPr="006E5BBE">
        <w:tab/>
        <w:t>Over The A</w:t>
      </w:r>
      <w:r w:rsidR="00AB455F" w:rsidRPr="006E5BBE">
        <w:t>ir</w:t>
      </w:r>
    </w:p>
    <w:p w:rsidR="00EC0431" w:rsidRPr="006E5BBE" w:rsidRDefault="00EC0431" w:rsidP="00AB455F">
      <w:pPr>
        <w:pStyle w:val="EW"/>
      </w:pPr>
      <w:r w:rsidRPr="006E5BBE">
        <w:t>TRMS</w:t>
      </w:r>
      <w:r w:rsidRPr="006E5BBE">
        <w:tab/>
        <w:t>Total Radiated Multi-antenna Sensitivity</w:t>
      </w:r>
    </w:p>
    <w:p w:rsidR="00AB455F" w:rsidRPr="006E5BBE" w:rsidRDefault="00AB455F" w:rsidP="00AB455F">
      <w:pPr>
        <w:pStyle w:val="EW"/>
      </w:pPr>
      <w:r w:rsidRPr="006E5BBE">
        <w:t>TRP</w:t>
      </w:r>
      <w:r w:rsidRPr="006E5BBE">
        <w:tab/>
        <w:t>Total</w:t>
      </w:r>
      <w:r w:rsidR="00BB7754" w:rsidRPr="006E5BBE">
        <w:t xml:space="preserve"> Radiated P</w:t>
      </w:r>
      <w:r w:rsidRPr="006E5BBE">
        <w:t>ower</w:t>
      </w:r>
    </w:p>
    <w:p w:rsidR="00AB455F" w:rsidRPr="006E5BBE" w:rsidRDefault="00AB455F" w:rsidP="00AB455F">
      <w:pPr>
        <w:pStyle w:val="EW"/>
      </w:pPr>
      <w:r w:rsidRPr="006E5BBE">
        <w:t>TRS</w:t>
      </w:r>
      <w:r w:rsidRPr="006E5BBE">
        <w:tab/>
      </w:r>
      <w:r w:rsidRPr="006E5BBE">
        <w:tab/>
        <w:t>T</w:t>
      </w:r>
      <w:r w:rsidR="00BB7754" w:rsidRPr="006E5BBE">
        <w:t>otal Radiated S</w:t>
      </w:r>
      <w:r w:rsidRPr="006E5BBE">
        <w:t>ensitivity</w:t>
      </w:r>
    </w:p>
    <w:p w:rsidR="00080512" w:rsidRPr="006E5BBE" w:rsidRDefault="00080512">
      <w:pPr>
        <w:pStyle w:val="EW"/>
      </w:pPr>
    </w:p>
    <w:p w:rsidR="00080512" w:rsidRPr="006E5BBE" w:rsidRDefault="00080512" w:rsidP="00DD62C1">
      <w:pPr>
        <w:pStyle w:val="Heading1"/>
      </w:pPr>
      <w:bookmarkStart w:id="10" w:name="_Toc518664276"/>
      <w:r w:rsidRPr="006E5BBE">
        <w:t>4</w:t>
      </w:r>
      <w:r w:rsidRPr="006E5BBE">
        <w:tab/>
      </w:r>
      <w:r w:rsidR="00AB455F" w:rsidRPr="006E5BBE">
        <w:t>General</w:t>
      </w:r>
      <w:bookmarkEnd w:id="10"/>
    </w:p>
    <w:p w:rsidR="00080512" w:rsidRPr="006E5BBE" w:rsidRDefault="00080512" w:rsidP="00DD62C1">
      <w:pPr>
        <w:pStyle w:val="Heading2"/>
      </w:pPr>
      <w:bookmarkStart w:id="11" w:name="_Toc518664277"/>
      <w:r w:rsidRPr="006E5BBE">
        <w:t>4.1</w:t>
      </w:r>
      <w:r w:rsidRPr="006E5BBE">
        <w:tab/>
      </w:r>
      <w:r w:rsidR="00AB455F" w:rsidRPr="006E5BBE">
        <w:rPr>
          <w:rFonts w:cs="v5.0.0"/>
          <w:snapToGrid w:val="0"/>
        </w:rPr>
        <w:t>Minimum requirements for roaming bands</w:t>
      </w:r>
      <w:bookmarkEnd w:id="11"/>
    </w:p>
    <w:p w:rsidR="00AB455F" w:rsidRPr="006E5BBE" w:rsidRDefault="00AB455F" w:rsidP="00AB455F">
      <w:r w:rsidRPr="006E5BBE">
        <w:t>The minimum requirements for roaming bands apply only to the primary mechanical mode in the environmental conditions specified in Annex A. All bands are potential roaming bands, and a UE/MS shall fulfil the minimum requirements for roaming bands for all bands supported by the UE/MS.</w:t>
      </w:r>
    </w:p>
    <w:p w:rsidR="00AB455F" w:rsidRPr="006E5BBE" w:rsidRDefault="00AB455F" w:rsidP="00DD62C1">
      <w:pPr>
        <w:pStyle w:val="Heading2"/>
      </w:pPr>
      <w:bookmarkStart w:id="12" w:name="_Toc518664278"/>
      <w:r w:rsidRPr="006E5BBE">
        <w:rPr>
          <w:snapToGrid w:val="0"/>
        </w:rPr>
        <w:t>4.2</w:t>
      </w:r>
      <w:r w:rsidRPr="006E5BBE">
        <w:rPr>
          <w:snapToGrid w:val="0"/>
        </w:rPr>
        <w:tab/>
        <w:t>Relationship between minimum requirements for roaming bands and test requirements</w:t>
      </w:r>
      <w:bookmarkEnd w:id="12"/>
    </w:p>
    <w:p w:rsidR="00AB455F" w:rsidRPr="006E5BBE" w:rsidRDefault="00AB455F" w:rsidP="00AB455F">
      <w:pPr>
        <w:rPr>
          <w:rFonts w:cs="v5.0.0"/>
          <w:snapToGrid w:val="0"/>
        </w:rPr>
      </w:pPr>
      <w:r w:rsidRPr="006E5BBE">
        <w:rPr>
          <w:rFonts w:cs="v5.0.0"/>
          <w:snapToGrid w:val="0"/>
        </w:rPr>
        <w:t xml:space="preserve">The minimum requirements </w:t>
      </w:r>
      <w:r w:rsidRPr="006E5BBE">
        <w:t xml:space="preserve">for roaming bands </w:t>
      </w:r>
      <w:r w:rsidRPr="006E5BBE">
        <w:rPr>
          <w:rFonts w:cs="v5.0.0"/>
          <w:snapToGrid w:val="0"/>
        </w:rPr>
        <w:t>given in this specification make no allowance for measurement uncertainty. The test specification 34.114 [4] Annex F defines test tolerances. These test tolerances are individually calculated for each test. The test tolerances are used to relax the minimum requirements in this specification to create test requirements.</w:t>
      </w:r>
    </w:p>
    <w:p w:rsidR="00AB455F" w:rsidRPr="006E5BBE" w:rsidRDefault="00AB455F" w:rsidP="00AB455F">
      <w:pPr>
        <w:rPr>
          <w:rFonts w:cs="v5.0.0"/>
          <w:snapToGrid w:val="0"/>
        </w:rPr>
      </w:pPr>
      <w:r w:rsidRPr="006E5BBE">
        <w:rPr>
          <w:rFonts w:cs="v5.0.0"/>
          <w:snapToGrid w:val="0"/>
        </w:rPr>
        <w:t>The measurement results returned by the test system are compared - without any modification - against the test requirements as defined by the shared risk principle.</w:t>
      </w:r>
    </w:p>
    <w:p w:rsidR="00AB455F" w:rsidRPr="006E5BBE" w:rsidRDefault="00AB455F" w:rsidP="00AB455F">
      <w:pPr>
        <w:rPr>
          <w:rFonts w:cs="v5.0.0"/>
          <w:snapToGrid w:val="0"/>
        </w:rPr>
      </w:pPr>
      <w:r w:rsidRPr="006E5BBE">
        <w:rPr>
          <w:rFonts w:cs="v5.0.0"/>
          <w:snapToGrid w:val="0"/>
        </w:rPr>
        <w:lastRenderedPageBreak/>
        <w:t>The shared risk principle is defined in ETR 273 [5] Part 1 sub-part 2 section 6.5.</w:t>
      </w:r>
    </w:p>
    <w:p w:rsidR="00AB455F" w:rsidRPr="006E5BBE" w:rsidRDefault="00AB455F" w:rsidP="00DD62C1">
      <w:pPr>
        <w:pStyle w:val="Heading2"/>
      </w:pPr>
      <w:bookmarkStart w:id="13" w:name="_Toc518664279"/>
      <w:r w:rsidRPr="006E5BBE">
        <w:t>4.3</w:t>
      </w:r>
      <w:r w:rsidRPr="006E5BBE">
        <w:tab/>
        <w:t>Terminal classes</w:t>
      </w:r>
      <w:bookmarkEnd w:id="13"/>
      <w:r w:rsidRPr="006E5BBE">
        <w:t xml:space="preserve"> </w:t>
      </w:r>
    </w:p>
    <w:p w:rsidR="00AB455F" w:rsidRPr="006E5BBE" w:rsidRDefault="00AB455F" w:rsidP="00DD62C1">
      <w:pPr>
        <w:pStyle w:val="Heading3"/>
      </w:pPr>
      <w:bookmarkStart w:id="14" w:name="_Toc518664280"/>
      <w:r w:rsidRPr="006E5BBE">
        <w:t>4.3.1</w:t>
      </w:r>
      <w:r w:rsidRPr="006E5BBE">
        <w:tab/>
        <w:t>Mechanical modes</w:t>
      </w:r>
      <w:bookmarkEnd w:id="14"/>
    </w:p>
    <w:p w:rsidR="00AB455F" w:rsidRPr="006E5BBE" w:rsidRDefault="00AB455F" w:rsidP="00AB455F">
      <w:r w:rsidRPr="006E5BBE">
        <w:t xml:space="preserve">The mechanical modes of a </w:t>
      </w:r>
      <w:r w:rsidR="00BB7754" w:rsidRPr="006E5BBE">
        <w:t>device under test (DUT)</w:t>
      </w:r>
      <w:r w:rsidRPr="006E5BBE">
        <w:t xml:space="preserve"> are declared by the manufacturer. A</w:t>
      </w:r>
      <w:r w:rsidR="00BB7754" w:rsidRPr="006E5BBE">
        <w:t xml:space="preserve"> DUT</w:t>
      </w:r>
      <w:r w:rsidRPr="006E5BBE">
        <w:t xml:space="preserve"> shall have at least one mechanical mode. If only one mode is supported, then this is defined as the primary.</w:t>
      </w:r>
    </w:p>
    <w:p w:rsidR="00AB455F" w:rsidRPr="006E5BBE" w:rsidRDefault="00AB455F" w:rsidP="00DD62C1">
      <w:pPr>
        <w:pStyle w:val="Heading2"/>
      </w:pPr>
      <w:bookmarkStart w:id="15" w:name="_Toc518664281"/>
      <w:r w:rsidRPr="006E5BBE">
        <w:t>4.4</w:t>
      </w:r>
      <w:r w:rsidRPr="006E5BBE">
        <w:tab/>
        <w:t>UTRA chip rates</w:t>
      </w:r>
      <w:bookmarkEnd w:id="15"/>
    </w:p>
    <w:p w:rsidR="00AB455F" w:rsidRPr="006E5BBE" w:rsidRDefault="00AB455F" w:rsidP="00AB455F">
      <w:pPr>
        <w:rPr>
          <w:rFonts w:cs="v5.0.0"/>
        </w:rPr>
      </w:pPr>
      <w:r w:rsidRPr="006E5BBE">
        <w:rPr>
          <w:rFonts w:cs="v5.0.0"/>
        </w:rPr>
        <w:t>The requirements defined in this specification for UTRA are based on a chip rate of 3.84 Mcps (FDD) and 1.28 Mcps (TDD).</w:t>
      </w:r>
    </w:p>
    <w:p w:rsidR="00AB455F" w:rsidRPr="006E5BBE" w:rsidRDefault="00AB455F" w:rsidP="00AB455F">
      <w:r w:rsidRPr="006E5BBE">
        <w:t>NOTE:</w:t>
      </w:r>
      <w:r w:rsidRPr="006E5BBE">
        <w:tab/>
        <w:t>Other chip rates may be considered in future releases.</w:t>
      </w:r>
    </w:p>
    <w:p w:rsidR="00AB455F" w:rsidRPr="006E5BBE" w:rsidRDefault="00AB455F" w:rsidP="00DD62C1">
      <w:pPr>
        <w:pStyle w:val="Heading1"/>
      </w:pPr>
      <w:bookmarkStart w:id="16" w:name="_Toc518664282"/>
      <w:r w:rsidRPr="006E5BBE">
        <w:t>5</w:t>
      </w:r>
      <w:r w:rsidRPr="006E5BBE">
        <w:tab/>
        <w:t>Frequency bands</w:t>
      </w:r>
      <w:bookmarkEnd w:id="16"/>
    </w:p>
    <w:p w:rsidR="00AB455F" w:rsidRPr="006E5BBE" w:rsidRDefault="00AB455F" w:rsidP="00DD62C1">
      <w:pPr>
        <w:pStyle w:val="Heading2"/>
      </w:pPr>
      <w:bookmarkStart w:id="17" w:name="_Toc518664283"/>
      <w:r w:rsidRPr="006E5BBE">
        <w:t>5.1</w:t>
      </w:r>
      <w:r w:rsidRPr="006E5BBE">
        <w:tab/>
        <w:t>GSM frequency bands</w:t>
      </w:r>
      <w:bookmarkEnd w:id="17"/>
    </w:p>
    <w:p w:rsidR="00AB455F" w:rsidRPr="006E5BBE" w:rsidRDefault="00AB455F" w:rsidP="00AB455F">
      <w:r w:rsidRPr="006E5BBE">
        <w:t>The requirements defined in this specification for GSM apply to the frequency bands defined in Table 5.1-1.</w:t>
      </w:r>
    </w:p>
    <w:p w:rsidR="00AB455F" w:rsidRPr="006E5BBE" w:rsidRDefault="00AB455F" w:rsidP="00AF79EB">
      <w:pPr>
        <w:pStyle w:val="TH"/>
      </w:pPr>
      <w:r w:rsidRPr="006E5BBE">
        <w:t>Table 5.1-1: GSM frequency bands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31"/>
        <w:gridCol w:w="3156"/>
        <w:gridCol w:w="3118"/>
      </w:tblGrid>
      <w:tr w:rsidR="00AB455F" w:rsidRPr="006E5BBE" w:rsidTr="00AB455F">
        <w:trPr>
          <w:tblHeader/>
          <w:jc w:val="center"/>
        </w:trPr>
        <w:tc>
          <w:tcPr>
            <w:tcW w:w="1331" w:type="dxa"/>
          </w:tcPr>
          <w:p w:rsidR="00AB455F" w:rsidRPr="006E5BBE" w:rsidRDefault="00AB455F" w:rsidP="003F73B7">
            <w:pPr>
              <w:pStyle w:val="TAH"/>
              <w:rPr>
                <w:rFonts w:cs="Arial"/>
              </w:rPr>
            </w:pPr>
            <w:r w:rsidRPr="006E5BBE">
              <w:rPr>
                <w:rFonts w:cs="Arial"/>
              </w:rPr>
              <w:t>Operating band</w:t>
            </w:r>
          </w:p>
        </w:tc>
        <w:tc>
          <w:tcPr>
            <w:tcW w:w="3156" w:type="dxa"/>
          </w:tcPr>
          <w:p w:rsidR="00AB455F" w:rsidRPr="006E5BBE" w:rsidRDefault="00AB455F" w:rsidP="003F73B7">
            <w:pPr>
              <w:pStyle w:val="TAH"/>
              <w:rPr>
                <w:rFonts w:cs="Arial"/>
              </w:rPr>
            </w:pPr>
            <w:r w:rsidRPr="006E5BBE">
              <w:rPr>
                <w:rFonts w:cs="Arial"/>
              </w:rPr>
              <w:t>UL frequencies</w:t>
            </w:r>
          </w:p>
          <w:p w:rsidR="00AB455F" w:rsidRPr="006E5BBE" w:rsidRDefault="00AB455F" w:rsidP="003F73B7">
            <w:pPr>
              <w:pStyle w:val="TAH"/>
              <w:rPr>
                <w:rFonts w:cs="Arial"/>
              </w:rPr>
            </w:pPr>
            <w:r w:rsidRPr="006E5BBE">
              <w:rPr>
                <w:rFonts w:cs="Arial"/>
              </w:rPr>
              <w:t>MS transmit, BTS receive</w:t>
            </w:r>
          </w:p>
        </w:tc>
        <w:tc>
          <w:tcPr>
            <w:tcW w:w="3118" w:type="dxa"/>
          </w:tcPr>
          <w:p w:rsidR="00AB455F" w:rsidRPr="006E5BBE" w:rsidRDefault="00AB455F" w:rsidP="003F73B7">
            <w:pPr>
              <w:pStyle w:val="TAH"/>
              <w:rPr>
                <w:rFonts w:cs="Arial"/>
              </w:rPr>
            </w:pPr>
            <w:r w:rsidRPr="006E5BBE">
              <w:rPr>
                <w:rFonts w:cs="Arial"/>
              </w:rPr>
              <w:t>DL frequencies</w:t>
            </w:r>
          </w:p>
          <w:p w:rsidR="00AB455F" w:rsidRPr="006E5BBE" w:rsidRDefault="00AB455F" w:rsidP="003F73B7">
            <w:pPr>
              <w:pStyle w:val="TAH"/>
              <w:rPr>
                <w:rFonts w:cs="Arial"/>
              </w:rPr>
            </w:pPr>
            <w:r w:rsidRPr="006E5BBE">
              <w:rPr>
                <w:rFonts w:cs="Arial"/>
              </w:rPr>
              <w:t>MS receive, BTS transmit</w:t>
            </w:r>
          </w:p>
        </w:tc>
      </w:tr>
      <w:tr w:rsidR="00AB455F" w:rsidRPr="006E5BBE" w:rsidTr="00AB455F">
        <w:trPr>
          <w:jc w:val="center"/>
        </w:trPr>
        <w:tc>
          <w:tcPr>
            <w:tcW w:w="1331" w:type="dxa"/>
            <w:vAlign w:val="center"/>
          </w:tcPr>
          <w:p w:rsidR="00AB455F" w:rsidRPr="006E5BBE" w:rsidRDefault="00AB455F" w:rsidP="003F73B7">
            <w:pPr>
              <w:pStyle w:val="TAC"/>
              <w:rPr>
                <w:rFonts w:cs="Arial"/>
              </w:rPr>
            </w:pPr>
            <w:r w:rsidRPr="006E5BBE">
              <w:rPr>
                <w:rFonts w:cs="Arial"/>
              </w:rPr>
              <w:t>GSM 850</w:t>
            </w:r>
          </w:p>
        </w:tc>
        <w:tc>
          <w:tcPr>
            <w:tcW w:w="3156" w:type="dxa"/>
            <w:vAlign w:val="center"/>
          </w:tcPr>
          <w:p w:rsidR="00AB455F" w:rsidRPr="006E5BBE" w:rsidRDefault="00AB455F" w:rsidP="003F73B7">
            <w:pPr>
              <w:pStyle w:val="TAC"/>
              <w:rPr>
                <w:rFonts w:cs="Arial"/>
              </w:rPr>
            </w:pPr>
            <w:r w:rsidRPr="006E5BBE">
              <w:rPr>
                <w:rFonts w:cs="Arial"/>
                <w:lang w:eastAsia="ja-JP"/>
              </w:rPr>
              <w:t>824 - 849 MHz</w:t>
            </w:r>
          </w:p>
        </w:tc>
        <w:tc>
          <w:tcPr>
            <w:tcW w:w="3118" w:type="dxa"/>
            <w:vAlign w:val="center"/>
          </w:tcPr>
          <w:p w:rsidR="00AB455F" w:rsidRPr="006E5BBE" w:rsidRDefault="00AB455F" w:rsidP="003F73B7">
            <w:pPr>
              <w:pStyle w:val="TAC"/>
              <w:rPr>
                <w:rFonts w:cs="Arial"/>
              </w:rPr>
            </w:pPr>
            <w:r w:rsidRPr="006E5BBE">
              <w:rPr>
                <w:rFonts w:cs="Arial"/>
                <w:lang w:eastAsia="ja-JP"/>
              </w:rPr>
              <w:t>869</w:t>
            </w:r>
            <w:r w:rsidR="00BA41AC" w:rsidRPr="006E5BBE">
              <w:rPr>
                <w:rFonts w:cs="Arial"/>
                <w:lang w:eastAsia="ja-JP"/>
              </w:rPr>
              <w:t xml:space="preserve"> </w:t>
            </w:r>
            <w:r w:rsidRPr="006E5BBE">
              <w:rPr>
                <w:rFonts w:cs="Arial"/>
                <w:lang w:eastAsia="ja-JP"/>
              </w:rPr>
              <w:t>-</w:t>
            </w:r>
            <w:r w:rsidR="00BA41AC" w:rsidRPr="006E5BBE">
              <w:rPr>
                <w:rFonts w:cs="Arial"/>
                <w:lang w:eastAsia="ja-JP"/>
              </w:rPr>
              <w:t xml:space="preserve"> </w:t>
            </w:r>
            <w:r w:rsidRPr="006E5BBE">
              <w:rPr>
                <w:rFonts w:cs="Arial"/>
                <w:lang w:eastAsia="ja-JP"/>
              </w:rPr>
              <w:t>894 MHz</w:t>
            </w:r>
          </w:p>
        </w:tc>
      </w:tr>
      <w:tr w:rsidR="00AB455F" w:rsidRPr="006E5BBE" w:rsidTr="00AB455F">
        <w:trPr>
          <w:jc w:val="center"/>
        </w:trPr>
        <w:tc>
          <w:tcPr>
            <w:tcW w:w="1331" w:type="dxa"/>
            <w:vAlign w:val="center"/>
          </w:tcPr>
          <w:p w:rsidR="00AB455F" w:rsidRPr="006E5BBE" w:rsidRDefault="00AB455F" w:rsidP="003F73B7">
            <w:pPr>
              <w:pStyle w:val="TAC"/>
              <w:rPr>
                <w:rFonts w:cs="Arial"/>
              </w:rPr>
            </w:pPr>
            <w:r w:rsidRPr="006E5BBE">
              <w:rPr>
                <w:rFonts w:cs="Arial"/>
              </w:rPr>
              <w:t>P-GSM 900</w:t>
            </w:r>
          </w:p>
        </w:tc>
        <w:tc>
          <w:tcPr>
            <w:tcW w:w="3156" w:type="dxa"/>
            <w:vAlign w:val="center"/>
          </w:tcPr>
          <w:p w:rsidR="00AB455F" w:rsidRPr="006E5BBE" w:rsidRDefault="00AB455F" w:rsidP="003F73B7">
            <w:pPr>
              <w:pStyle w:val="TAC"/>
              <w:rPr>
                <w:rFonts w:cs="Arial"/>
              </w:rPr>
            </w:pPr>
            <w:r w:rsidRPr="006E5BBE">
              <w:rPr>
                <w:rFonts w:cs="Arial"/>
                <w:lang w:eastAsia="ja-JP"/>
              </w:rPr>
              <w:t>890 - 915 MHz</w:t>
            </w:r>
          </w:p>
        </w:tc>
        <w:tc>
          <w:tcPr>
            <w:tcW w:w="3118" w:type="dxa"/>
            <w:vAlign w:val="center"/>
          </w:tcPr>
          <w:p w:rsidR="00AB455F" w:rsidRPr="006E5BBE" w:rsidRDefault="00AB455F" w:rsidP="003F73B7">
            <w:pPr>
              <w:pStyle w:val="TAC"/>
              <w:rPr>
                <w:rFonts w:cs="Arial"/>
              </w:rPr>
            </w:pPr>
            <w:r w:rsidRPr="006E5BBE">
              <w:rPr>
                <w:rFonts w:cs="Arial"/>
                <w:lang w:eastAsia="ja-JP"/>
              </w:rPr>
              <w:t>935 - 960 MHz</w:t>
            </w:r>
          </w:p>
        </w:tc>
      </w:tr>
      <w:tr w:rsidR="00AB455F" w:rsidRPr="006E5BBE" w:rsidTr="00AB455F">
        <w:trPr>
          <w:jc w:val="center"/>
        </w:trPr>
        <w:tc>
          <w:tcPr>
            <w:tcW w:w="1331" w:type="dxa"/>
            <w:vAlign w:val="center"/>
          </w:tcPr>
          <w:p w:rsidR="00AB455F" w:rsidRPr="006E5BBE" w:rsidRDefault="00AB455F" w:rsidP="003F73B7">
            <w:pPr>
              <w:pStyle w:val="TAC"/>
              <w:rPr>
                <w:rFonts w:cs="Arial"/>
              </w:rPr>
            </w:pPr>
            <w:r w:rsidRPr="006E5BBE">
              <w:rPr>
                <w:rFonts w:cs="Arial"/>
              </w:rPr>
              <w:t>E-GSM 900</w:t>
            </w:r>
          </w:p>
        </w:tc>
        <w:tc>
          <w:tcPr>
            <w:tcW w:w="3156" w:type="dxa"/>
            <w:vAlign w:val="center"/>
          </w:tcPr>
          <w:p w:rsidR="00AB455F" w:rsidRPr="006E5BBE" w:rsidRDefault="00AB455F" w:rsidP="003F73B7">
            <w:pPr>
              <w:pStyle w:val="TAC"/>
              <w:rPr>
                <w:rFonts w:cs="Arial"/>
              </w:rPr>
            </w:pPr>
            <w:r w:rsidRPr="006E5BBE">
              <w:rPr>
                <w:rFonts w:cs="Arial"/>
                <w:lang w:eastAsia="ja-JP"/>
              </w:rPr>
              <w:t>880 - 915 MHz</w:t>
            </w:r>
          </w:p>
        </w:tc>
        <w:tc>
          <w:tcPr>
            <w:tcW w:w="3118" w:type="dxa"/>
            <w:vAlign w:val="center"/>
          </w:tcPr>
          <w:p w:rsidR="00AB455F" w:rsidRPr="006E5BBE" w:rsidRDefault="00AB455F" w:rsidP="003F73B7">
            <w:pPr>
              <w:pStyle w:val="TAC"/>
              <w:rPr>
                <w:rFonts w:cs="Arial"/>
              </w:rPr>
            </w:pPr>
            <w:r w:rsidRPr="006E5BBE">
              <w:rPr>
                <w:rFonts w:cs="Arial"/>
                <w:lang w:eastAsia="ja-JP"/>
              </w:rPr>
              <w:t>925 - 960 MHz</w:t>
            </w:r>
          </w:p>
        </w:tc>
      </w:tr>
      <w:tr w:rsidR="00AB455F" w:rsidRPr="006E5BBE" w:rsidTr="00AB455F">
        <w:trPr>
          <w:jc w:val="center"/>
        </w:trPr>
        <w:tc>
          <w:tcPr>
            <w:tcW w:w="1331" w:type="dxa"/>
            <w:vAlign w:val="center"/>
          </w:tcPr>
          <w:p w:rsidR="00AB455F" w:rsidRPr="006E5BBE" w:rsidRDefault="00AB455F" w:rsidP="003F73B7">
            <w:pPr>
              <w:pStyle w:val="TAC"/>
              <w:rPr>
                <w:rFonts w:cs="Arial"/>
              </w:rPr>
            </w:pPr>
            <w:r w:rsidRPr="006E5BBE">
              <w:rPr>
                <w:rFonts w:cs="Arial"/>
                <w:lang w:eastAsia="ja-JP"/>
              </w:rPr>
              <w:t>DCS 1800</w:t>
            </w:r>
          </w:p>
        </w:tc>
        <w:tc>
          <w:tcPr>
            <w:tcW w:w="3156" w:type="dxa"/>
          </w:tcPr>
          <w:p w:rsidR="00AB455F" w:rsidRPr="006E5BBE" w:rsidRDefault="00AB455F" w:rsidP="003F73B7">
            <w:pPr>
              <w:pStyle w:val="TAC"/>
              <w:rPr>
                <w:rFonts w:cs="Arial"/>
              </w:rPr>
            </w:pPr>
            <w:r w:rsidRPr="006E5BBE">
              <w:rPr>
                <w:rFonts w:cs="Arial"/>
                <w:lang w:eastAsia="ja-JP"/>
              </w:rPr>
              <w:t>1710</w:t>
            </w:r>
            <w:r w:rsidR="00BA41AC" w:rsidRPr="006E5BBE">
              <w:rPr>
                <w:rFonts w:cs="Arial"/>
                <w:lang w:eastAsia="ja-JP"/>
              </w:rPr>
              <w:t xml:space="preserve"> </w:t>
            </w:r>
            <w:r w:rsidRPr="006E5BBE">
              <w:rPr>
                <w:rFonts w:cs="Arial"/>
                <w:lang w:eastAsia="ja-JP"/>
              </w:rPr>
              <w:t>-</w:t>
            </w:r>
            <w:r w:rsidR="00BA41AC" w:rsidRPr="006E5BBE">
              <w:rPr>
                <w:rFonts w:cs="Arial"/>
                <w:lang w:eastAsia="ja-JP"/>
              </w:rPr>
              <w:t xml:space="preserve"> </w:t>
            </w:r>
            <w:r w:rsidRPr="006E5BBE">
              <w:rPr>
                <w:rFonts w:cs="Arial"/>
                <w:lang w:eastAsia="ja-JP"/>
              </w:rPr>
              <w:t>1785 MHz</w:t>
            </w:r>
          </w:p>
        </w:tc>
        <w:tc>
          <w:tcPr>
            <w:tcW w:w="3118" w:type="dxa"/>
          </w:tcPr>
          <w:p w:rsidR="00AB455F" w:rsidRPr="006E5BBE" w:rsidRDefault="00AB455F" w:rsidP="003F73B7">
            <w:pPr>
              <w:pStyle w:val="TAC"/>
              <w:rPr>
                <w:rFonts w:cs="Arial"/>
              </w:rPr>
            </w:pPr>
            <w:r w:rsidRPr="006E5BBE">
              <w:rPr>
                <w:rFonts w:cs="Arial"/>
              </w:rPr>
              <w:t>1805</w:t>
            </w:r>
            <w:r w:rsidR="00BA41AC" w:rsidRPr="006E5BBE">
              <w:rPr>
                <w:rFonts w:cs="Arial"/>
              </w:rPr>
              <w:t xml:space="preserve"> </w:t>
            </w:r>
            <w:r w:rsidRPr="006E5BBE">
              <w:rPr>
                <w:rFonts w:cs="Arial"/>
              </w:rPr>
              <w:t>-</w:t>
            </w:r>
            <w:r w:rsidR="00BA41AC" w:rsidRPr="006E5BBE">
              <w:rPr>
                <w:rFonts w:cs="Arial"/>
              </w:rPr>
              <w:t xml:space="preserve"> </w:t>
            </w:r>
            <w:r w:rsidRPr="006E5BBE">
              <w:rPr>
                <w:rFonts w:cs="Arial"/>
              </w:rPr>
              <w:t>1880 MHz</w:t>
            </w:r>
          </w:p>
        </w:tc>
      </w:tr>
      <w:tr w:rsidR="00AB455F" w:rsidRPr="006E5BBE" w:rsidTr="00AB455F">
        <w:trPr>
          <w:jc w:val="center"/>
        </w:trPr>
        <w:tc>
          <w:tcPr>
            <w:tcW w:w="1331" w:type="dxa"/>
            <w:vAlign w:val="center"/>
          </w:tcPr>
          <w:p w:rsidR="00AB455F" w:rsidRPr="006E5BBE" w:rsidRDefault="00AB455F" w:rsidP="003F73B7">
            <w:pPr>
              <w:pStyle w:val="TAC"/>
              <w:rPr>
                <w:rFonts w:cs="Arial"/>
              </w:rPr>
            </w:pPr>
            <w:r w:rsidRPr="006E5BBE">
              <w:rPr>
                <w:rFonts w:cs="Arial"/>
                <w:lang w:eastAsia="ja-JP"/>
              </w:rPr>
              <w:t>PCS 1900</w:t>
            </w:r>
          </w:p>
        </w:tc>
        <w:tc>
          <w:tcPr>
            <w:tcW w:w="3156" w:type="dxa"/>
          </w:tcPr>
          <w:p w:rsidR="00AB455F" w:rsidRPr="006E5BBE" w:rsidRDefault="00AB455F" w:rsidP="003F73B7">
            <w:pPr>
              <w:pStyle w:val="TAC"/>
              <w:rPr>
                <w:rFonts w:cs="Arial"/>
              </w:rPr>
            </w:pPr>
            <w:r w:rsidRPr="006E5BBE">
              <w:rPr>
                <w:rFonts w:cs="Arial"/>
              </w:rPr>
              <w:t>1850 -1910 MHz</w:t>
            </w:r>
          </w:p>
        </w:tc>
        <w:tc>
          <w:tcPr>
            <w:tcW w:w="3118" w:type="dxa"/>
          </w:tcPr>
          <w:p w:rsidR="00AB455F" w:rsidRPr="006E5BBE" w:rsidRDefault="00AB455F" w:rsidP="003F73B7">
            <w:pPr>
              <w:pStyle w:val="TAC"/>
              <w:rPr>
                <w:rFonts w:cs="Arial"/>
              </w:rPr>
            </w:pPr>
            <w:r w:rsidRPr="006E5BBE">
              <w:rPr>
                <w:rFonts w:cs="Arial"/>
              </w:rPr>
              <w:t>1930 -1990 MHz</w:t>
            </w:r>
          </w:p>
        </w:tc>
      </w:tr>
    </w:tbl>
    <w:p w:rsidR="00AB455F" w:rsidRPr="006E5BBE" w:rsidRDefault="00AB455F" w:rsidP="00AB455F"/>
    <w:p w:rsidR="00AB455F" w:rsidRPr="006E5BBE" w:rsidRDefault="00AB455F" w:rsidP="00DD62C1">
      <w:pPr>
        <w:pStyle w:val="Heading2"/>
      </w:pPr>
      <w:bookmarkStart w:id="18" w:name="_Toc518664284"/>
      <w:r w:rsidRPr="006E5BBE">
        <w:t>5.2</w:t>
      </w:r>
      <w:r w:rsidRPr="006E5BBE">
        <w:tab/>
        <w:t>UTRA FDD frequency bands</w:t>
      </w:r>
      <w:bookmarkEnd w:id="18"/>
    </w:p>
    <w:p w:rsidR="00AB455F" w:rsidRPr="006E5BBE" w:rsidRDefault="00AB455F" w:rsidP="00AB455F">
      <w:r w:rsidRPr="006E5BBE">
        <w:t>The requirements defined in this specification for UTRA FDD apply to the frequency bands defined in Table 5.2-1.</w:t>
      </w:r>
    </w:p>
    <w:p w:rsidR="00AB455F" w:rsidRPr="006E5BBE" w:rsidRDefault="00AB455F" w:rsidP="00AF79EB">
      <w:pPr>
        <w:pStyle w:val="TH"/>
      </w:pPr>
      <w:r w:rsidRPr="006E5BBE">
        <w:t>Table 5.2-1: UTRA FDD frequency bands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31"/>
        <w:gridCol w:w="3156"/>
        <w:gridCol w:w="3118"/>
      </w:tblGrid>
      <w:tr w:rsidR="00AB455F" w:rsidRPr="006E5BBE" w:rsidTr="00AB455F">
        <w:trPr>
          <w:tblHeader/>
          <w:jc w:val="center"/>
        </w:trPr>
        <w:tc>
          <w:tcPr>
            <w:tcW w:w="1331" w:type="dxa"/>
          </w:tcPr>
          <w:p w:rsidR="00AB455F" w:rsidRPr="006E5BBE" w:rsidRDefault="00AB455F" w:rsidP="003F73B7">
            <w:pPr>
              <w:pStyle w:val="TAH"/>
              <w:rPr>
                <w:rFonts w:cs="Arial"/>
              </w:rPr>
            </w:pPr>
            <w:r w:rsidRPr="006E5BBE">
              <w:rPr>
                <w:rFonts w:cs="Arial"/>
              </w:rPr>
              <w:t>Operating Band</w:t>
            </w:r>
          </w:p>
        </w:tc>
        <w:tc>
          <w:tcPr>
            <w:tcW w:w="3156" w:type="dxa"/>
          </w:tcPr>
          <w:p w:rsidR="00AB455F" w:rsidRPr="006E5BBE" w:rsidRDefault="00AB455F" w:rsidP="003F73B7">
            <w:pPr>
              <w:pStyle w:val="TAH"/>
              <w:rPr>
                <w:rFonts w:cs="Arial"/>
              </w:rPr>
            </w:pPr>
            <w:r w:rsidRPr="006E5BBE">
              <w:rPr>
                <w:rFonts w:cs="Arial"/>
              </w:rPr>
              <w:t>UL frequencies</w:t>
            </w:r>
          </w:p>
          <w:p w:rsidR="00AB455F" w:rsidRPr="006E5BBE" w:rsidRDefault="00AB455F" w:rsidP="003F73B7">
            <w:pPr>
              <w:pStyle w:val="TAH"/>
              <w:rPr>
                <w:rFonts w:cs="Arial"/>
              </w:rPr>
            </w:pPr>
            <w:r w:rsidRPr="006E5BBE">
              <w:rPr>
                <w:rFonts w:cs="Arial"/>
              </w:rPr>
              <w:t>UE transmit, Node B receive</w:t>
            </w:r>
          </w:p>
        </w:tc>
        <w:tc>
          <w:tcPr>
            <w:tcW w:w="3118" w:type="dxa"/>
          </w:tcPr>
          <w:p w:rsidR="00AB455F" w:rsidRPr="006E5BBE" w:rsidRDefault="00AB455F" w:rsidP="003F73B7">
            <w:pPr>
              <w:pStyle w:val="TAH"/>
              <w:rPr>
                <w:rFonts w:cs="Arial"/>
              </w:rPr>
            </w:pPr>
            <w:r w:rsidRPr="006E5BBE">
              <w:rPr>
                <w:rFonts w:cs="Arial"/>
              </w:rPr>
              <w:t>DL frequencies</w:t>
            </w:r>
          </w:p>
          <w:p w:rsidR="00AB455F" w:rsidRPr="006E5BBE" w:rsidRDefault="00AB455F" w:rsidP="003F73B7">
            <w:pPr>
              <w:pStyle w:val="TAH"/>
              <w:rPr>
                <w:rFonts w:cs="Arial"/>
              </w:rPr>
            </w:pPr>
            <w:r w:rsidRPr="006E5BBE">
              <w:rPr>
                <w:rFonts w:cs="Arial"/>
              </w:rPr>
              <w:t>UE receive, Node B transmit</w:t>
            </w:r>
          </w:p>
        </w:tc>
      </w:tr>
      <w:tr w:rsidR="00AB455F" w:rsidRPr="006E5BBE" w:rsidTr="00AB455F">
        <w:trPr>
          <w:jc w:val="center"/>
        </w:trPr>
        <w:tc>
          <w:tcPr>
            <w:tcW w:w="1331" w:type="dxa"/>
            <w:vAlign w:val="center"/>
          </w:tcPr>
          <w:p w:rsidR="00AB455F" w:rsidRPr="006E5BBE" w:rsidRDefault="00AB455F" w:rsidP="003F73B7">
            <w:pPr>
              <w:pStyle w:val="TAC"/>
              <w:rPr>
                <w:rFonts w:cs="Arial"/>
              </w:rPr>
            </w:pPr>
            <w:r w:rsidRPr="006E5BBE">
              <w:rPr>
                <w:rFonts w:cs="Arial"/>
              </w:rPr>
              <w:t>I</w:t>
            </w:r>
          </w:p>
        </w:tc>
        <w:tc>
          <w:tcPr>
            <w:tcW w:w="3156" w:type="dxa"/>
            <w:vAlign w:val="center"/>
          </w:tcPr>
          <w:p w:rsidR="00AB455F" w:rsidRPr="006E5BBE" w:rsidRDefault="00AB455F" w:rsidP="003F73B7">
            <w:pPr>
              <w:pStyle w:val="TAC"/>
              <w:rPr>
                <w:rFonts w:cs="Arial"/>
              </w:rPr>
            </w:pPr>
            <w:r w:rsidRPr="006E5BBE">
              <w:rPr>
                <w:rFonts w:cs="Arial"/>
              </w:rPr>
              <w:t>1920 - 1980 MHz</w:t>
            </w:r>
          </w:p>
        </w:tc>
        <w:tc>
          <w:tcPr>
            <w:tcW w:w="3118" w:type="dxa"/>
            <w:vAlign w:val="center"/>
          </w:tcPr>
          <w:p w:rsidR="00AB455F" w:rsidRPr="006E5BBE" w:rsidRDefault="00AB455F" w:rsidP="003F73B7">
            <w:pPr>
              <w:pStyle w:val="TAC"/>
              <w:rPr>
                <w:rFonts w:cs="Arial"/>
              </w:rPr>
            </w:pPr>
            <w:r w:rsidRPr="006E5BBE">
              <w:rPr>
                <w:rFonts w:cs="Arial"/>
              </w:rPr>
              <w:t>2110 -</w:t>
            </w:r>
            <w:r w:rsidR="00BA41AC" w:rsidRPr="006E5BBE">
              <w:rPr>
                <w:rFonts w:cs="Arial"/>
              </w:rPr>
              <w:t xml:space="preserve"> </w:t>
            </w:r>
            <w:r w:rsidRPr="006E5BBE">
              <w:rPr>
                <w:rFonts w:cs="Arial"/>
              </w:rPr>
              <w:t>2170 MHz</w:t>
            </w:r>
          </w:p>
        </w:tc>
      </w:tr>
      <w:tr w:rsidR="00AB455F" w:rsidRPr="006E5BBE" w:rsidTr="00AB455F">
        <w:trPr>
          <w:jc w:val="center"/>
        </w:trPr>
        <w:tc>
          <w:tcPr>
            <w:tcW w:w="1331" w:type="dxa"/>
            <w:vAlign w:val="center"/>
          </w:tcPr>
          <w:p w:rsidR="00AB455F" w:rsidRPr="006E5BBE" w:rsidRDefault="00AB455F" w:rsidP="003F73B7">
            <w:pPr>
              <w:pStyle w:val="TAC"/>
              <w:rPr>
                <w:rFonts w:cs="Arial"/>
              </w:rPr>
            </w:pPr>
            <w:r w:rsidRPr="006E5BBE">
              <w:rPr>
                <w:rFonts w:cs="Arial"/>
              </w:rPr>
              <w:t>II</w:t>
            </w:r>
          </w:p>
        </w:tc>
        <w:tc>
          <w:tcPr>
            <w:tcW w:w="3156" w:type="dxa"/>
            <w:vAlign w:val="center"/>
          </w:tcPr>
          <w:p w:rsidR="00AB455F" w:rsidRPr="006E5BBE" w:rsidRDefault="00AB455F" w:rsidP="003F73B7">
            <w:pPr>
              <w:pStyle w:val="TAC"/>
              <w:rPr>
                <w:rFonts w:cs="Arial"/>
              </w:rPr>
            </w:pPr>
            <w:r w:rsidRPr="006E5BBE">
              <w:rPr>
                <w:rFonts w:cs="Arial"/>
              </w:rPr>
              <w:t>1850 -</w:t>
            </w:r>
            <w:r w:rsidR="00BA41AC" w:rsidRPr="006E5BBE">
              <w:rPr>
                <w:rFonts w:cs="Arial"/>
              </w:rPr>
              <w:t xml:space="preserve"> </w:t>
            </w:r>
            <w:r w:rsidRPr="006E5BBE">
              <w:rPr>
                <w:rFonts w:cs="Arial"/>
              </w:rPr>
              <w:t>1910 MHz</w:t>
            </w:r>
          </w:p>
        </w:tc>
        <w:tc>
          <w:tcPr>
            <w:tcW w:w="3118" w:type="dxa"/>
            <w:vAlign w:val="center"/>
          </w:tcPr>
          <w:p w:rsidR="00AB455F" w:rsidRPr="006E5BBE" w:rsidRDefault="00AB455F" w:rsidP="003F73B7">
            <w:pPr>
              <w:pStyle w:val="TAC"/>
              <w:rPr>
                <w:rFonts w:cs="Arial"/>
              </w:rPr>
            </w:pPr>
            <w:r w:rsidRPr="006E5BBE">
              <w:rPr>
                <w:rFonts w:cs="Arial"/>
              </w:rPr>
              <w:t>1930 -</w:t>
            </w:r>
            <w:r w:rsidR="00BA41AC" w:rsidRPr="006E5BBE">
              <w:rPr>
                <w:rFonts w:cs="Arial"/>
              </w:rPr>
              <w:t xml:space="preserve"> </w:t>
            </w:r>
            <w:r w:rsidRPr="006E5BBE">
              <w:rPr>
                <w:rFonts w:cs="Arial"/>
              </w:rPr>
              <w:t>1990 MHz</w:t>
            </w:r>
          </w:p>
        </w:tc>
      </w:tr>
      <w:tr w:rsidR="00AB455F" w:rsidRPr="006E5BBE" w:rsidTr="00AB455F">
        <w:trPr>
          <w:jc w:val="center"/>
        </w:trPr>
        <w:tc>
          <w:tcPr>
            <w:tcW w:w="1331" w:type="dxa"/>
            <w:vAlign w:val="center"/>
          </w:tcPr>
          <w:p w:rsidR="00AB455F" w:rsidRPr="006E5BBE" w:rsidRDefault="00AB455F" w:rsidP="003F73B7">
            <w:pPr>
              <w:pStyle w:val="TAC"/>
              <w:rPr>
                <w:rFonts w:cs="Arial"/>
              </w:rPr>
            </w:pPr>
            <w:r w:rsidRPr="006E5BBE">
              <w:rPr>
                <w:rFonts w:cs="Arial"/>
              </w:rPr>
              <w:t>III</w:t>
            </w:r>
          </w:p>
        </w:tc>
        <w:tc>
          <w:tcPr>
            <w:tcW w:w="3156" w:type="dxa"/>
            <w:vAlign w:val="center"/>
          </w:tcPr>
          <w:p w:rsidR="00AB455F" w:rsidRPr="006E5BBE" w:rsidRDefault="00AB455F" w:rsidP="003F73B7">
            <w:pPr>
              <w:pStyle w:val="TAC"/>
              <w:rPr>
                <w:rFonts w:cs="Arial"/>
              </w:rPr>
            </w:pPr>
            <w:r w:rsidRPr="006E5BBE">
              <w:rPr>
                <w:rFonts w:cs="Arial"/>
              </w:rPr>
              <w:t>1710</w:t>
            </w:r>
            <w:r w:rsidR="00BA41AC" w:rsidRPr="006E5BBE">
              <w:rPr>
                <w:rFonts w:cs="Arial"/>
              </w:rPr>
              <w:t xml:space="preserve"> </w:t>
            </w:r>
            <w:r w:rsidRPr="006E5BBE">
              <w:rPr>
                <w:rFonts w:cs="Arial"/>
              </w:rPr>
              <w:t>-</w:t>
            </w:r>
            <w:r w:rsidR="00BA41AC" w:rsidRPr="006E5BBE">
              <w:rPr>
                <w:rFonts w:cs="Arial"/>
              </w:rPr>
              <w:t xml:space="preserve"> </w:t>
            </w:r>
            <w:r w:rsidRPr="006E5BBE">
              <w:rPr>
                <w:rFonts w:cs="Arial"/>
              </w:rPr>
              <w:t>1785 MHz</w:t>
            </w:r>
          </w:p>
        </w:tc>
        <w:tc>
          <w:tcPr>
            <w:tcW w:w="3118" w:type="dxa"/>
            <w:vAlign w:val="center"/>
          </w:tcPr>
          <w:p w:rsidR="00AB455F" w:rsidRPr="006E5BBE" w:rsidRDefault="00AB455F" w:rsidP="003F73B7">
            <w:pPr>
              <w:pStyle w:val="TAC"/>
              <w:rPr>
                <w:rFonts w:cs="Arial"/>
              </w:rPr>
            </w:pPr>
            <w:r w:rsidRPr="006E5BBE">
              <w:rPr>
                <w:rFonts w:cs="Arial"/>
              </w:rPr>
              <w:t>1805</w:t>
            </w:r>
            <w:r w:rsidR="00BA41AC" w:rsidRPr="006E5BBE">
              <w:rPr>
                <w:rFonts w:cs="Arial"/>
              </w:rPr>
              <w:t xml:space="preserve"> </w:t>
            </w:r>
            <w:r w:rsidRPr="006E5BBE">
              <w:rPr>
                <w:rFonts w:cs="Arial"/>
              </w:rPr>
              <w:t>-</w:t>
            </w:r>
            <w:r w:rsidR="00BA41AC" w:rsidRPr="006E5BBE">
              <w:rPr>
                <w:rFonts w:cs="Arial"/>
              </w:rPr>
              <w:t xml:space="preserve"> </w:t>
            </w:r>
            <w:r w:rsidRPr="006E5BBE">
              <w:rPr>
                <w:rFonts w:cs="Arial"/>
              </w:rPr>
              <w:t>1880 MHz</w:t>
            </w:r>
          </w:p>
        </w:tc>
      </w:tr>
      <w:tr w:rsidR="00AB455F" w:rsidRPr="006E5BBE" w:rsidTr="00AB455F">
        <w:trPr>
          <w:jc w:val="center"/>
        </w:trPr>
        <w:tc>
          <w:tcPr>
            <w:tcW w:w="1331" w:type="dxa"/>
            <w:vAlign w:val="center"/>
          </w:tcPr>
          <w:p w:rsidR="00AB455F" w:rsidRPr="006E5BBE" w:rsidRDefault="00AB455F" w:rsidP="003F73B7">
            <w:pPr>
              <w:pStyle w:val="TAC"/>
              <w:rPr>
                <w:rFonts w:cs="Arial"/>
              </w:rPr>
            </w:pPr>
            <w:r w:rsidRPr="006E5BBE">
              <w:rPr>
                <w:rFonts w:cs="Arial"/>
                <w:lang w:eastAsia="ja-JP"/>
              </w:rPr>
              <w:t>IV</w:t>
            </w:r>
          </w:p>
        </w:tc>
        <w:tc>
          <w:tcPr>
            <w:tcW w:w="3156" w:type="dxa"/>
          </w:tcPr>
          <w:p w:rsidR="00AB455F" w:rsidRPr="006E5BBE" w:rsidRDefault="00AB455F" w:rsidP="003F73B7">
            <w:pPr>
              <w:pStyle w:val="TAC"/>
              <w:rPr>
                <w:rFonts w:cs="Arial"/>
              </w:rPr>
            </w:pPr>
            <w:r w:rsidRPr="006E5BBE">
              <w:rPr>
                <w:rFonts w:cs="Arial"/>
                <w:lang w:eastAsia="ja-JP"/>
              </w:rPr>
              <w:t>1710</w:t>
            </w:r>
            <w:r w:rsidR="00BA41AC" w:rsidRPr="006E5BBE">
              <w:rPr>
                <w:rFonts w:cs="Arial"/>
                <w:lang w:eastAsia="ja-JP"/>
              </w:rPr>
              <w:t xml:space="preserve"> </w:t>
            </w:r>
            <w:r w:rsidRPr="006E5BBE">
              <w:rPr>
                <w:rFonts w:cs="Arial"/>
                <w:lang w:eastAsia="ja-JP"/>
              </w:rPr>
              <w:t>-</w:t>
            </w:r>
            <w:r w:rsidR="00BA41AC" w:rsidRPr="006E5BBE">
              <w:rPr>
                <w:rFonts w:cs="Arial"/>
                <w:lang w:eastAsia="ja-JP"/>
              </w:rPr>
              <w:t xml:space="preserve"> </w:t>
            </w:r>
            <w:r w:rsidRPr="006E5BBE">
              <w:rPr>
                <w:rFonts w:cs="Arial"/>
                <w:lang w:eastAsia="ja-JP"/>
              </w:rPr>
              <w:t>1755 MHz</w:t>
            </w:r>
          </w:p>
        </w:tc>
        <w:tc>
          <w:tcPr>
            <w:tcW w:w="3118" w:type="dxa"/>
          </w:tcPr>
          <w:p w:rsidR="00AB455F" w:rsidRPr="006E5BBE" w:rsidRDefault="00AB455F" w:rsidP="003F73B7">
            <w:pPr>
              <w:pStyle w:val="TAC"/>
              <w:rPr>
                <w:rFonts w:cs="Arial"/>
              </w:rPr>
            </w:pPr>
            <w:r w:rsidRPr="006E5BBE">
              <w:rPr>
                <w:rFonts w:cs="Arial"/>
                <w:lang w:eastAsia="ja-JP"/>
              </w:rPr>
              <w:t>2110</w:t>
            </w:r>
            <w:r w:rsidR="00BA41AC" w:rsidRPr="006E5BBE">
              <w:rPr>
                <w:rFonts w:cs="Arial"/>
                <w:lang w:eastAsia="ja-JP"/>
              </w:rPr>
              <w:t xml:space="preserve"> </w:t>
            </w:r>
            <w:r w:rsidRPr="006E5BBE">
              <w:rPr>
                <w:rFonts w:cs="Arial"/>
                <w:lang w:eastAsia="ja-JP"/>
              </w:rPr>
              <w:t>-</w:t>
            </w:r>
            <w:r w:rsidR="00BA41AC" w:rsidRPr="006E5BBE">
              <w:rPr>
                <w:rFonts w:cs="Arial"/>
                <w:lang w:eastAsia="ja-JP"/>
              </w:rPr>
              <w:t xml:space="preserve"> </w:t>
            </w:r>
            <w:r w:rsidRPr="006E5BBE">
              <w:rPr>
                <w:rFonts w:cs="Arial"/>
                <w:lang w:eastAsia="ja-JP"/>
              </w:rPr>
              <w:t>2155 MHz</w:t>
            </w:r>
          </w:p>
        </w:tc>
      </w:tr>
      <w:tr w:rsidR="00AB455F" w:rsidRPr="006E5BBE" w:rsidTr="00AB455F">
        <w:trPr>
          <w:jc w:val="center"/>
        </w:trPr>
        <w:tc>
          <w:tcPr>
            <w:tcW w:w="1331" w:type="dxa"/>
            <w:vAlign w:val="center"/>
          </w:tcPr>
          <w:p w:rsidR="00AB455F" w:rsidRPr="006E5BBE" w:rsidRDefault="00AB455F" w:rsidP="003F73B7">
            <w:pPr>
              <w:pStyle w:val="TAC"/>
              <w:rPr>
                <w:rFonts w:cs="Arial"/>
              </w:rPr>
            </w:pPr>
            <w:r w:rsidRPr="006E5BBE">
              <w:rPr>
                <w:rFonts w:cs="Arial"/>
                <w:lang w:eastAsia="ja-JP"/>
              </w:rPr>
              <w:t>V</w:t>
            </w:r>
          </w:p>
        </w:tc>
        <w:tc>
          <w:tcPr>
            <w:tcW w:w="3156" w:type="dxa"/>
          </w:tcPr>
          <w:p w:rsidR="00AB455F" w:rsidRPr="006E5BBE" w:rsidRDefault="00AB455F" w:rsidP="003F73B7">
            <w:pPr>
              <w:pStyle w:val="TAC"/>
              <w:rPr>
                <w:rFonts w:cs="Arial"/>
              </w:rPr>
            </w:pPr>
            <w:r w:rsidRPr="006E5BBE">
              <w:rPr>
                <w:rFonts w:cs="Arial"/>
                <w:lang w:eastAsia="ja-JP"/>
              </w:rPr>
              <w:t>824 - 849 MHz</w:t>
            </w:r>
          </w:p>
        </w:tc>
        <w:tc>
          <w:tcPr>
            <w:tcW w:w="3118" w:type="dxa"/>
          </w:tcPr>
          <w:p w:rsidR="00AB455F" w:rsidRPr="006E5BBE" w:rsidRDefault="00AB455F" w:rsidP="003F73B7">
            <w:pPr>
              <w:pStyle w:val="TAC"/>
              <w:rPr>
                <w:rFonts w:cs="Arial"/>
              </w:rPr>
            </w:pPr>
            <w:r w:rsidRPr="006E5BBE">
              <w:rPr>
                <w:rFonts w:cs="Arial"/>
                <w:lang w:eastAsia="ja-JP"/>
              </w:rPr>
              <w:t>869</w:t>
            </w:r>
            <w:r w:rsidR="00BA41AC" w:rsidRPr="006E5BBE">
              <w:rPr>
                <w:rFonts w:cs="Arial"/>
                <w:lang w:eastAsia="ja-JP"/>
              </w:rPr>
              <w:t xml:space="preserve"> </w:t>
            </w:r>
            <w:r w:rsidRPr="006E5BBE">
              <w:rPr>
                <w:rFonts w:cs="Arial"/>
                <w:lang w:eastAsia="ja-JP"/>
              </w:rPr>
              <w:t>-</w:t>
            </w:r>
            <w:r w:rsidR="00BA41AC" w:rsidRPr="006E5BBE">
              <w:rPr>
                <w:rFonts w:cs="Arial"/>
                <w:lang w:eastAsia="ja-JP"/>
              </w:rPr>
              <w:t xml:space="preserve"> </w:t>
            </w:r>
            <w:r w:rsidRPr="006E5BBE">
              <w:rPr>
                <w:rFonts w:cs="Arial"/>
                <w:lang w:eastAsia="ja-JP"/>
              </w:rPr>
              <w:t>894 MHz</w:t>
            </w:r>
          </w:p>
        </w:tc>
      </w:tr>
      <w:tr w:rsidR="00AB455F" w:rsidRPr="006E5BBE" w:rsidTr="00AB455F">
        <w:trPr>
          <w:jc w:val="center"/>
        </w:trPr>
        <w:tc>
          <w:tcPr>
            <w:tcW w:w="1331" w:type="dxa"/>
            <w:vAlign w:val="center"/>
          </w:tcPr>
          <w:p w:rsidR="00AB455F" w:rsidRPr="006E5BBE" w:rsidRDefault="00AB455F" w:rsidP="003F73B7">
            <w:pPr>
              <w:pStyle w:val="TAC"/>
              <w:rPr>
                <w:rFonts w:cs="Arial"/>
              </w:rPr>
            </w:pPr>
            <w:r w:rsidRPr="006E5BBE">
              <w:rPr>
                <w:rFonts w:cs="Arial"/>
                <w:lang w:eastAsia="ja-JP"/>
              </w:rPr>
              <w:t>V</w:t>
            </w:r>
            <w:r w:rsidRPr="006E5BBE">
              <w:rPr>
                <w:rFonts w:cs="Arial"/>
              </w:rPr>
              <w:t>I</w:t>
            </w:r>
          </w:p>
        </w:tc>
        <w:tc>
          <w:tcPr>
            <w:tcW w:w="3156" w:type="dxa"/>
            <w:vAlign w:val="center"/>
          </w:tcPr>
          <w:p w:rsidR="00AB455F" w:rsidRPr="006E5BBE" w:rsidRDefault="00AB455F" w:rsidP="003F73B7">
            <w:pPr>
              <w:pStyle w:val="TAC"/>
              <w:rPr>
                <w:rFonts w:cs="Arial"/>
              </w:rPr>
            </w:pPr>
            <w:r w:rsidRPr="006E5BBE">
              <w:rPr>
                <w:rFonts w:cs="Arial"/>
                <w:lang w:eastAsia="ja-JP"/>
              </w:rPr>
              <w:t>83</w:t>
            </w:r>
            <w:r w:rsidRPr="006E5BBE">
              <w:rPr>
                <w:rFonts w:cs="Arial"/>
              </w:rPr>
              <w:t>0</w:t>
            </w:r>
            <w:r w:rsidR="00BA41AC" w:rsidRPr="006E5BBE">
              <w:rPr>
                <w:rFonts w:cs="Arial"/>
              </w:rPr>
              <w:t xml:space="preserve"> </w:t>
            </w:r>
            <w:r w:rsidRPr="006E5BBE">
              <w:rPr>
                <w:rFonts w:cs="Arial"/>
              </w:rPr>
              <w:t>-</w:t>
            </w:r>
            <w:r w:rsidR="00BA41AC" w:rsidRPr="006E5BBE">
              <w:rPr>
                <w:rFonts w:cs="Arial"/>
              </w:rPr>
              <w:t xml:space="preserve"> </w:t>
            </w:r>
            <w:r w:rsidRPr="006E5BBE">
              <w:rPr>
                <w:rFonts w:cs="Arial"/>
                <w:lang w:eastAsia="ja-JP"/>
              </w:rPr>
              <w:t>840</w:t>
            </w:r>
            <w:r w:rsidRPr="006E5BBE">
              <w:rPr>
                <w:rFonts w:cs="Arial"/>
              </w:rPr>
              <w:t xml:space="preserve"> MHz</w:t>
            </w:r>
          </w:p>
        </w:tc>
        <w:tc>
          <w:tcPr>
            <w:tcW w:w="3118" w:type="dxa"/>
            <w:vAlign w:val="center"/>
          </w:tcPr>
          <w:p w:rsidR="00AB455F" w:rsidRPr="006E5BBE" w:rsidRDefault="00AB455F" w:rsidP="003F73B7">
            <w:pPr>
              <w:pStyle w:val="TAC"/>
              <w:rPr>
                <w:rFonts w:cs="Arial"/>
              </w:rPr>
            </w:pPr>
            <w:r w:rsidRPr="006E5BBE">
              <w:rPr>
                <w:rFonts w:cs="Arial"/>
                <w:lang w:eastAsia="ja-JP"/>
              </w:rPr>
              <w:t>87</w:t>
            </w:r>
            <w:r w:rsidRPr="006E5BBE">
              <w:rPr>
                <w:rFonts w:cs="Arial"/>
              </w:rPr>
              <w:t>5</w:t>
            </w:r>
            <w:r w:rsidR="00BA41AC" w:rsidRPr="006E5BBE">
              <w:rPr>
                <w:rFonts w:cs="Arial"/>
              </w:rPr>
              <w:t xml:space="preserve"> </w:t>
            </w:r>
            <w:r w:rsidRPr="006E5BBE">
              <w:rPr>
                <w:rFonts w:cs="Arial"/>
              </w:rPr>
              <w:t>-</w:t>
            </w:r>
            <w:r w:rsidR="00BA41AC" w:rsidRPr="006E5BBE">
              <w:rPr>
                <w:rFonts w:cs="Arial"/>
              </w:rPr>
              <w:t xml:space="preserve"> </w:t>
            </w:r>
            <w:r w:rsidRPr="006E5BBE">
              <w:rPr>
                <w:rFonts w:cs="Arial"/>
              </w:rPr>
              <w:t>8</w:t>
            </w:r>
            <w:r w:rsidRPr="006E5BBE">
              <w:rPr>
                <w:rFonts w:cs="Arial"/>
                <w:lang w:eastAsia="ja-JP"/>
              </w:rPr>
              <w:t>85</w:t>
            </w:r>
            <w:r w:rsidRPr="006E5BBE">
              <w:rPr>
                <w:rFonts w:cs="Arial"/>
              </w:rPr>
              <w:t xml:space="preserve"> MHz</w:t>
            </w:r>
          </w:p>
        </w:tc>
      </w:tr>
      <w:tr w:rsidR="00AB455F" w:rsidRPr="006E5BBE" w:rsidTr="00AB455F">
        <w:trPr>
          <w:jc w:val="center"/>
        </w:trPr>
        <w:tc>
          <w:tcPr>
            <w:tcW w:w="1331" w:type="dxa"/>
            <w:vAlign w:val="center"/>
          </w:tcPr>
          <w:p w:rsidR="00AB455F" w:rsidRPr="006E5BBE" w:rsidRDefault="00AB455F" w:rsidP="003F73B7">
            <w:pPr>
              <w:pStyle w:val="TAC"/>
              <w:rPr>
                <w:rFonts w:cs="Arial"/>
              </w:rPr>
            </w:pPr>
            <w:r w:rsidRPr="006E5BBE">
              <w:rPr>
                <w:rFonts w:cs="Arial"/>
                <w:lang w:eastAsia="ja-JP"/>
              </w:rPr>
              <w:t>VI</w:t>
            </w:r>
            <w:r w:rsidRPr="006E5BBE">
              <w:rPr>
                <w:rFonts w:cs="Arial"/>
              </w:rPr>
              <w:t>I</w:t>
            </w:r>
          </w:p>
        </w:tc>
        <w:tc>
          <w:tcPr>
            <w:tcW w:w="3156" w:type="dxa"/>
            <w:vAlign w:val="center"/>
          </w:tcPr>
          <w:p w:rsidR="00AB455F" w:rsidRPr="006E5BBE" w:rsidRDefault="00AB455F" w:rsidP="003F73B7">
            <w:pPr>
              <w:pStyle w:val="TAC"/>
              <w:rPr>
                <w:rFonts w:cs="Arial"/>
              </w:rPr>
            </w:pPr>
            <w:r w:rsidRPr="006E5BBE">
              <w:rPr>
                <w:rFonts w:cs="Arial"/>
                <w:lang w:eastAsia="ja-JP"/>
              </w:rPr>
              <w:t>2500</w:t>
            </w:r>
            <w:r w:rsidR="00BA41AC" w:rsidRPr="006E5BBE">
              <w:rPr>
                <w:rFonts w:cs="Arial"/>
                <w:lang w:eastAsia="ja-JP"/>
              </w:rPr>
              <w:t xml:space="preserve"> </w:t>
            </w:r>
            <w:r w:rsidRPr="006E5BBE">
              <w:rPr>
                <w:rFonts w:cs="Arial"/>
              </w:rPr>
              <w:t>-</w:t>
            </w:r>
            <w:r w:rsidR="00BA41AC" w:rsidRPr="006E5BBE">
              <w:rPr>
                <w:rFonts w:cs="Arial"/>
              </w:rPr>
              <w:t xml:space="preserve"> </w:t>
            </w:r>
            <w:r w:rsidRPr="006E5BBE">
              <w:rPr>
                <w:rFonts w:cs="Arial"/>
                <w:lang w:eastAsia="ja-JP"/>
              </w:rPr>
              <w:t>2570</w:t>
            </w:r>
            <w:r w:rsidRPr="006E5BBE">
              <w:rPr>
                <w:rFonts w:cs="Arial"/>
              </w:rPr>
              <w:t xml:space="preserve"> MHz</w:t>
            </w:r>
          </w:p>
        </w:tc>
        <w:tc>
          <w:tcPr>
            <w:tcW w:w="3118" w:type="dxa"/>
            <w:vAlign w:val="center"/>
          </w:tcPr>
          <w:p w:rsidR="00AB455F" w:rsidRPr="006E5BBE" w:rsidRDefault="00AB455F" w:rsidP="003F73B7">
            <w:pPr>
              <w:pStyle w:val="TAC"/>
              <w:rPr>
                <w:rFonts w:cs="Arial"/>
              </w:rPr>
            </w:pPr>
            <w:r w:rsidRPr="006E5BBE">
              <w:rPr>
                <w:rFonts w:cs="Arial"/>
                <w:lang w:eastAsia="ja-JP"/>
              </w:rPr>
              <w:t>2620</w:t>
            </w:r>
            <w:r w:rsidR="00BA41AC" w:rsidRPr="006E5BBE">
              <w:rPr>
                <w:rFonts w:cs="Arial"/>
                <w:lang w:eastAsia="ja-JP"/>
              </w:rPr>
              <w:t xml:space="preserve"> </w:t>
            </w:r>
            <w:r w:rsidRPr="006E5BBE">
              <w:rPr>
                <w:rFonts w:cs="Arial"/>
              </w:rPr>
              <w:t>-</w:t>
            </w:r>
            <w:r w:rsidR="00BA41AC" w:rsidRPr="006E5BBE">
              <w:rPr>
                <w:rFonts w:cs="Arial"/>
              </w:rPr>
              <w:t xml:space="preserve"> </w:t>
            </w:r>
            <w:r w:rsidRPr="006E5BBE">
              <w:rPr>
                <w:rFonts w:cs="Arial"/>
              </w:rPr>
              <w:t>2690 MHz</w:t>
            </w:r>
          </w:p>
        </w:tc>
      </w:tr>
      <w:tr w:rsidR="00AB455F" w:rsidRPr="006E5BBE" w:rsidTr="00AB455F">
        <w:trPr>
          <w:jc w:val="center"/>
        </w:trPr>
        <w:tc>
          <w:tcPr>
            <w:tcW w:w="1331" w:type="dxa"/>
            <w:vAlign w:val="center"/>
          </w:tcPr>
          <w:p w:rsidR="00AB455F" w:rsidRPr="006E5BBE" w:rsidRDefault="00AB455F" w:rsidP="003F73B7">
            <w:pPr>
              <w:pStyle w:val="TAC"/>
              <w:rPr>
                <w:rFonts w:cs="Arial"/>
                <w:lang w:eastAsia="ja-JP"/>
              </w:rPr>
            </w:pPr>
            <w:r w:rsidRPr="006E5BBE">
              <w:rPr>
                <w:rFonts w:cs="Arial"/>
                <w:lang w:eastAsia="ja-JP"/>
              </w:rPr>
              <w:t>VIII</w:t>
            </w:r>
          </w:p>
        </w:tc>
        <w:tc>
          <w:tcPr>
            <w:tcW w:w="3156" w:type="dxa"/>
            <w:vAlign w:val="center"/>
          </w:tcPr>
          <w:p w:rsidR="00AB455F" w:rsidRPr="006E5BBE" w:rsidRDefault="00AB455F" w:rsidP="003F73B7">
            <w:pPr>
              <w:pStyle w:val="TAC"/>
              <w:rPr>
                <w:rFonts w:cs="Arial"/>
                <w:lang w:eastAsia="ja-JP"/>
              </w:rPr>
            </w:pPr>
            <w:r w:rsidRPr="006E5BBE">
              <w:rPr>
                <w:rFonts w:cs="Arial"/>
                <w:lang w:eastAsia="ja-JP"/>
              </w:rPr>
              <w:t>880 - 915 MHz</w:t>
            </w:r>
          </w:p>
        </w:tc>
        <w:tc>
          <w:tcPr>
            <w:tcW w:w="3118" w:type="dxa"/>
            <w:vAlign w:val="center"/>
          </w:tcPr>
          <w:p w:rsidR="00AB455F" w:rsidRPr="006E5BBE" w:rsidRDefault="00AB455F" w:rsidP="003F73B7">
            <w:pPr>
              <w:pStyle w:val="TAC"/>
              <w:rPr>
                <w:rFonts w:cs="Arial"/>
                <w:lang w:eastAsia="ja-JP"/>
              </w:rPr>
            </w:pPr>
            <w:r w:rsidRPr="006E5BBE">
              <w:rPr>
                <w:rFonts w:cs="Arial"/>
                <w:lang w:eastAsia="ja-JP"/>
              </w:rPr>
              <w:t>925 - 960 MHz</w:t>
            </w:r>
          </w:p>
        </w:tc>
      </w:tr>
      <w:tr w:rsidR="00AB455F" w:rsidRPr="006E5BBE" w:rsidTr="00AB455F">
        <w:trPr>
          <w:jc w:val="center"/>
        </w:trPr>
        <w:tc>
          <w:tcPr>
            <w:tcW w:w="1331" w:type="dxa"/>
            <w:tcBorders>
              <w:top w:val="single" w:sz="4" w:space="0" w:color="auto"/>
              <w:left w:val="single" w:sz="4" w:space="0" w:color="auto"/>
              <w:bottom w:val="single" w:sz="4" w:space="0" w:color="auto"/>
              <w:right w:val="single" w:sz="4" w:space="0" w:color="auto"/>
            </w:tcBorders>
          </w:tcPr>
          <w:p w:rsidR="00AB455F" w:rsidRPr="006E5BBE" w:rsidRDefault="00AB455F" w:rsidP="003F73B7">
            <w:pPr>
              <w:pStyle w:val="TAC"/>
              <w:rPr>
                <w:rFonts w:cs="Arial"/>
                <w:lang w:eastAsia="ja-JP"/>
              </w:rPr>
            </w:pPr>
            <w:r w:rsidRPr="006E5BBE">
              <w:rPr>
                <w:rFonts w:cs="Arial"/>
              </w:rPr>
              <w:t>IX</w:t>
            </w:r>
          </w:p>
        </w:tc>
        <w:tc>
          <w:tcPr>
            <w:tcW w:w="3156" w:type="dxa"/>
            <w:tcBorders>
              <w:top w:val="single" w:sz="4" w:space="0" w:color="auto"/>
              <w:left w:val="single" w:sz="4" w:space="0" w:color="auto"/>
              <w:bottom w:val="single" w:sz="4" w:space="0" w:color="auto"/>
              <w:right w:val="single" w:sz="4" w:space="0" w:color="auto"/>
            </w:tcBorders>
          </w:tcPr>
          <w:p w:rsidR="00AB455F" w:rsidRPr="006E5BBE" w:rsidRDefault="00AB455F" w:rsidP="003F73B7">
            <w:pPr>
              <w:pStyle w:val="TAC"/>
              <w:rPr>
                <w:rFonts w:cs="Arial"/>
                <w:lang w:eastAsia="ja-JP"/>
              </w:rPr>
            </w:pPr>
            <w:r w:rsidRPr="006E5BBE">
              <w:rPr>
                <w:rFonts w:cs="Arial"/>
              </w:rPr>
              <w:t>1749</w:t>
            </w:r>
            <w:r w:rsidR="00BA41AC" w:rsidRPr="006E5BBE">
              <w:rPr>
                <w:rFonts w:cs="Arial"/>
              </w:rPr>
              <w:t>,</w:t>
            </w:r>
            <w:r w:rsidRPr="006E5BBE">
              <w:rPr>
                <w:rFonts w:cs="Arial"/>
              </w:rPr>
              <w:t>9</w:t>
            </w:r>
            <w:r w:rsidR="00BA41AC" w:rsidRPr="006E5BBE">
              <w:rPr>
                <w:rFonts w:cs="Arial"/>
              </w:rPr>
              <w:t xml:space="preserve"> – </w:t>
            </w:r>
            <w:r w:rsidRPr="006E5BBE">
              <w:rPr>
                <w:rFonts w:cs="Arial"/>
              </w:rPr>
              <w:t>1784</w:t>
            </w:r>
            <w:r w:rsidR="00BA41AC" w:rsidRPr="006E5BBE">
              <w:rPr>
                <w:rFonts w:cs="Arial"/>
              </w:rPr>
              <w:t>,</w:t>
            </w:r>
            <w:r w:rsidRPr="006E5BBE">
              <w:rPr>
                <w:rFonts w:cs="Arial"/>
              </w:rPr>
              <w:t>9</w:t>
            </w:r>
            <w:r w:rsidRPr="006E5BBE">
              <w:rPr>
                <w:rFonts w:cs="Arial"/>
                <w:lang w:eastAsia="ja-JP"/>
              </w:rPr>
              <w:t xml:space="preserve"> </w:t>
            </w:r>
            <w:r w:rsidRPr="006E5BBE">
              <w:rPr>
                <w:rFonts w:cs="Arial"/>
              </w:rPr>
              <w:t>MHz</w:t>
            </w:r>
          </w:p>
        </w:tc>
        <w:tc>
          <w:tcPr>
            <w:tcW w:w="3118" w:type="dxa"/>
            <w:tcBorders>
              <w:top w:val="single" w:sz="4" w:space="0" w:color="auto"/>
              <w:left w:val="single" w:sz="4" w:space="0" w:color="auto"/>
              <w:bottom w:val="single" w:sz="4" w:space="0" w:color="auto"/>
              <w:right w:val="single" w:sz="4" w:space="0" w:color="auto"/>
            </w:tcBorders>
          </w:tcPr>
          <w:p w:rsidR="00AB455F" w:rsidRPr="006E5BBE" w:rsidRDefault="00AB455F" w:rsidP="003F73B7">
            <w:pPr>
              <w:pStyle w:val="TAC"/>
              <w:rPr>
                <w:rFonts w:cs="Arial"/>
                <w:lang w:eastAsia="ja-JP"/>
              </w:rPr>
            </w:pPr>
            <w:r w:rsidRPr="006E5BBE">
              <w:rPr>
                <w:rFonts w:cs="Arial"/>
              </w:rPr>
              <w:t>1844</w:t>
            </w:r>
            <w:r w:rsidR="00BA41AC" w:rsidRPr="006E5BBE">
              <w:rPr>
                <w:rFonts w:cs="Arial"/>
              </w:rPr>
              <w:t>,</w:t>
            </w:r>
            <w:r w:rsidRPr="006E5BBE">
              <w:rPr>
                <w:rFonts w:cs="Arial"/>
              </w:rPr>
              <w:t>9</w:t>
            </w:r>
            <w:r w:rsidR="00BA41AC" w:rsidRPr="006E5BBE">
              <w:rPr>
                <w:rFonts w:cs="Arial"/>
              </w:rPr>
              <w:t xml:space="preserve"> – </w:t>
            </w:r>
            <w:r w:rsidRPr="006E5BBE">
              <w:rPr>
                <w:rFonts w:cs="Arial"/>
              </w:rPr>
              <w:t>1879</w:t>
            </w:r>
            <w:r w:rsidR="00BA41AC" w:rsidRPr="006E5BBE">
              <w:rPr>
                <w:rFonts w:cs="Arial"/>
              </w:rPr>
              <w:t>,</w:t>
            </w:r>
            <w:r w:rsidRPr="006E5BBE">
              <w:rPr>
                <w:rFonts w:cs="Arial"/>
              </w:rPr>
              <w:t>9</w:t>
            </w:r>
            <w:r w:rsidRPr="006E5BBE">
              <w:rPr>
                <w:rFonts w:cs="Arial"/>
                <w:lang w:eastAsia="ja-JP"/>
              </w:rPr>
              <w:t xml:space="preserve"> </w:t>
            </w:r>
            <w:r w:rsidRPr="006E5BBE">
              <w:rPr>
                <w:rFonts w:cs="Arial"/>
              </w:rPr>
              <w:t>MHz</w:t>
            </w:r>
          </w:p>
        </w:tc>
      </w:tr>
      <w:tr w:rsidR="00DE3052" w:rsidRPr="006E5BBE" w:rsidTr="00AB455F">
        <w:trPr>
          <w:jc w:val="center"/>
        </w:trPr>
        <w:tc>
          <w:tcPr>
            <w:tcW w:w="1331" w:type="dxa"/>
            <w:tcBorders>
              <w:top w:val="single" w:sz="4" w:space="0" w:color="auto"/>
              <w:left w:val="single" w:sz="4" w:space="0" w:color="auto"/>
              <w:bottom w:val="single" w:sz="4" w:space="0" w:color="auto"/>
              <w:right w:val="single" w:sz="4" w:space="0" w:color="auto"/>
            </w:tcBorders>
          </w:tcPr>
          <w:p w:rsidR="00DE3052" w:rsidRPr="006E5BBE" w:rsidRDefault="00DE3052" w:rsidP="00DE3052">
            <w:pPr>
              <w:pStyle w:val="TAC"/>
              <w:rPr>
                <w:rFonts w:cs="Arial"/>
                <w:lang w:eastAsia="en-US"/>
              </w:rPr>
            </w:pPr>
            <w:r w:rsidRPr="006E5BBE">
              <w:rPr>
                <w:rFonts w:cs="Arial"/>
                <w:lang w:eastAsia="en-US"/>
              </w:rPr>
              <w:t>XIX</w:t>
            </w:r>
          </w:p>
        </w:tc>
        <w:tc>
          <w:tcPr>
            <w:tcW w:w="3156" w:type="dxa"/>
            <w:tcBorders>
              <w:top w:val="single" w:sz="4" w:space="0" w:color="auto"/>
              <w:left w:val="single" w:sz="4" w:space="0" w:color="auto"/>
              <w:bottom w:val="single" w:sz="4" w:space="0" w:color="auto"/>
              <w:right w:val="single" w:sz="4" w:space="0" w:color="auto"/>
            </w:tcBorders>
          </w:tcPr>
          <w:p w:rsidR="00DE3052" w:rsidRPr="006E5BBE" w:rsidRDefault="00DE3052" w:rsidP="00DE3052">
            <w:pPr>
              <w:pStyle w:val="TAC"/>
              <w:rPr>
                <w:rFonts w:cs="Arial"/>
                <w:lang w:eastAsia="en-US"/>
              </w:rPr>
            </w:pPr>
            <w:r w:rsidRPr="006E5BBE">
              <w:rPr>
                <w:rFonts w:cs="Arial"/>
                <w:lang w:eastAsia="en-US"/>
              </w:rPr>
              <w:t>830 - 845MHz</w:t>
            </w:r>
          </w:p>
        </w:tc>
        <w:tc>
          <w:tcPr>
            <w:tcW w:w="3118" w:type="dxa"/>
            <w:tcBorders>
              <w:top w:val="single" w:sz="4" w:space="0" w:color="auto"/>
              <w:left w:val="single" w:sz="4" w:space="0" w:color="auto"/>
              <w:bottom w:val="single" w:sz="4" w:space="0" w:color="auto"/>
              <w:right w:val="single" w:sz="4" w:space="0" w:color="auto"/>
            </w:tcBorders>
          </w:tcPr>
          <w:p w:rsidR="00DE3052" w:rsidRPr="006E5BBE" w:rsidRDefault="00DE3052" w:rsidP="00DE3052">
            <w:pPr>
              <w:pStyle w:val="TAC"/>
              <w:rPr>
                <w:rFonts w:cs="Arial"/>
                <w:lang w:eastAsia="en-US"/>
              </w:rPr>
            </w:pPr>
            <w:r w:rsidRPr="006E5BBE">
              <w:rPr>
                <w:rFonts w:cs="Arial"/>
                <w:lang w:eastAsia="en-US"/>
              </w:rPr>
              <w:t>875 - 890 MHz</w:t>
            </w:r>
          </w:p>
        </w:tc>
      </w:tr>
    </w:tbl>
    <w:p w:rsidR="00AB455F" w:rsidRPr="006E5BBE" w:rsidRDefault="00AB455F" w:rsidP="00AB455F"/>
    <w:p w:rsidR="00AB455F" w:rsidRPr="006E5BBE" w:rsidRDefault="00AB455F" w:rsidP="00AF79EB">
      <w:pPr>
        <w:rPr>
          <w:rFonts w:cs="v5.0.0"/>
        </w:rPr>
      </w:pPr>
      <w:r w:rsidRPr="006E5BBE">
        <w:t>Deployment in other frequency bands is not precluded</w:t>
      </w:r>
      <w:r w:rsidRPr="006E5BBE">
        <w:rPr>
          <w:rFonts w:cs="v5.0.0"/>
        </w:rPr>
        <w:t xml:space="preserve"> </w:t>
      </w:r>
    </w:p>
    <w:p w:rsidR="00AB455F" w:rsidRPr="006E5BBE" w:rsidRDefault="00AB455F" w:rsidP="00DD62C1">
      <w:pPr>
        <w:pStyle w:val="Heading2"/>
      </w:pPr>
      <w:bookmarkStart w:id="19" w:name="_Toc518664285"/>
      <w:r w:rsidRPr="006E5BBE">
        <w:lastRenderedPageBreak/>
        <w:t>5.3</w:t>
      </w:r>
      <w:r w:rsidRPr="006E5BBE">
        <w:tab/>
        <w:t>UTRA TDD frequency bands</w:t>
      </w:r>
      <w:bookmarkEnd w:id="19"/>
    </w:p>
    <w:p w:rsidR="00AB455F" w:rsidRPr="006E5BBE" w:rsidRDefault="00AB455F" w:rsidP="00AB455F">
      <w:pPr>
        <w:keepNext/>
        <w:tabs>
          <w:tab w:val="left" w:pos="1170"/>
        </w:tabs>
        <w:rPr>
          <w:rFonts w:cs="v4.2.0"/>
        </w:rPr>
      </w:pPr>
      <w:r w:rsidRPr="006E5BBE">
        <w:t>The requirements defined in this specification for UTRA TDD apply to the frequency bands defined in Table 5.3-1.</w:t>
      </w:r>
    </w:p>
    <w:p w:rsidR="00AB455F" w:rsidRPr="006E5BBE" w:rsidRDefault="00AB455F" w:rsidP="00AF79EB">
      <w:pPr>
        <w:pStyle w:val="TH"/>
      </w:pPr>
      <w:r w:rsidRPr="006E5BBE">
        <w:t>Table 5.3-1: UTRA LCR TDD frequency bands</w:t>
      </w:r>
    </w:p>
    <w:tbl>
      <w:tblPr>
        <w:tblW w:w="4758"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00" w:firstRow="0" w:lastRow="0" w:firstColumn="0" w:lastColumn="0" w:noHBand="0" w:noVBand="0"/>
      </w:tblPr>
      <w:tblGrid>
        <w:gridCol w:w="1437"/>
        <w:gridCol w:w="3321"/>
      </w:tblGrid>
      <w:tr w:rsidR="00AB455F" w:rsidRPr="006E5BBE" w:rsidTr="00AB455F">
        <w:trPr>
          <w:trHeight w:val="567"/>
          <w:jc w:val="center"/>
        </w:trPr>
        <w:tc>
          <w:tcPr>
            <w:tcW w:w="1437" w:type="dxa"/>
            <w:shd w:val="clear" w:color="auto" w:fill="auto"/>
            <w:vAlign w:val="center"/>
          </w:tcPr>
          <w:p w:rsidR="00AB455F" w:rsidRPr="006E5BBE" w:rsidRDefault="00AB455F" w:rsidP="003F73B7">
            <w:pPr>
              <w:pStyle w:val="TAH"/>
              <w:rPr>
                <w:rFonts w:cs="Arial"/>
              </w:rPr>
            </w:pPr>
            <w:r w:rsidRPr="006E5BBE">
              <w:rPr>
                <w:rFonts w:cs="Arial"/>
              </w:rPr>
              <w:t>Operating Band</w:t>
            </w:r>
          </w:p>
        </w:tc>
        <w:tc>
          <w:tcPr>
            <w:tcW w:w="3321" w:type="dxa"/>
            <w:shd w:val="clear" w:color="auto" w:fill="auto"/>
            <w:vAlign w:val="center"/>
          </w:tcPr>
          <w:p w:rsidR="00AB455F" w:rsidRPr="006E5BBE" w:rsidRDefault="00AB455F" w:rsidP="003F73B7">
            <w:pPr>
              <w:pStyle w:val="TAH"/>
              <w:rPr>
                <w:rFonts w:cs="Arial"/>
                <w:lang w:eastAsia="zh-CN"/>
              </w:rPr>
            </w:pPr>
            <w:r w:rsidRPr="006E5BBE">
              <w:rPr>
                <w:rFonts w:cs="Arial"/>
              </w:rPr>
              <w:t>Frequencies</w:t>
            </w:r>
          </w:p>
        </w:tc>
      </w:tr>
      <w:tr w:rsidR="00AB455F" w:rsidRPr="006E5BBE" w:rsidTr="00AB455F">
        <w:trPr>
          <w:trHeight w:hRule="exact" w:val="491"/>
          <w:jc w:val="center"/>
        </w:trPr>
        <w:tc>
          <w:tcPr>
            <w:tcW w:w="1437" w:type="dxa"/>
            <w:shd w:val="clear" w:color="auto" w:fill="auto"/>
            <w:vAlign w:val="center"/>
          </w:tcPr>
          <w:p w:rsidR="00AB455F" w:rsidRPr="006E5BBE" w:rsidRDefault="00AB455F" w:rsidP="003F73B7">
            <w:pPr>
              <w:pStyle w:val="TAC"/>
              <w:rPr>
                <w:rFonts w:cs="Arial"/>
                <w:lang w:eastAsia="zh-CN"/>
              </w:rPr>
            </w:pPr>
            <w:r w:rsidRPr="006E5BBE">
              <w:rPr>
                <w:rFonts w:cs="Arial"/>
                <w:lang w:eastAsia="zh-CN"/>
              </w:rPr>
              <w:t>a</w:t>
            </w:r>
          </w:p>
        </w:tc>
        <w:tc>
          <w:tcPr>
            <w:tcW w:w="3321" w:type="dxa"/>
            <w:shd w:val="clear" w:color="auto" w:fill="auto"/>
            <w:vAlign w:val="center"/>
          </w:tcPr>
          <w:p w:rsidR="00AB455F" w:rsidRPr="006E5BBE" w:rsidRDefault="00AB455F" w:rsidP="003F73B7">
            <w:pPr>
              <w:pStyle w:val="TAC"/>
              <w:rPr>
                <w:rFonts w:cs="Arial"/>
                <w:lang w:eastAsia="zh-CN"/>
              </w:rPr>
            </w:pPr>
            <w:r w:rsidRPr="006E5BBE">
              <w:rPr>
                <w:rFonts w:cs="Arial"/>
                <w:lang w:eastAsia="zh-CN"/>
              </w:rPr>
              <w:t>1900</w:t>
            </w:r>
            <w:r w:rsidR="00BA41AC" w:rsidRPr="006E5BBE">
              <w:rPr>
                <w:rFonts w:cs="Arial"/>
                <w:lang w:eastAsia="zh-CN"/>
              </w:rPr>
              <w:t xml:space="preserve"> </w:t>
            </w:r>
            <w:r w:rsidRPr="006E5BBE">
              <w:rPr>
                <w:rFonts w:cs="Arial"/>
                <w:lang w:eastAsia="zh-CN"/>
              </w:rPr>
              <w:t>-</w:t>
            </w:r>
            <w:r w:rsidR="00BA41AC" w:rsidRPr="006E5BBE">
              <w:rPr>
                <w:rFonts w:cs="Arial"/>
                <w:lang w:eastAsia="zh-CN"/>
              </w:rPr>
              <w:t xml:space="preserve"> </w:t>
            </w:r>
            <w:r w:rsidRPr="006E5BBE">
              <w:rPr>
                <w:rFonts w:cs="Arial"/>
                <w:lang w:eastAsia="zh-CN"/>
              </w:rPr>
              <w:t>1920 MHz</w:t>
            </w:r>
          </w:p>
          <w:p w:rsidR="00AB455F" w:rsidRPr="006E5BBE" w:rsidRDefault="00AB455F" w:rsidP="003F73B7">
            <w:pPr>
              <w:pStyle w:val="TAC"/>
              <w:rPr>
                <w:rFonts w:cs="Arial"/>
                <w:lang w:eastAsia="zh-CN"/>
              </w:rPr>
            </w:pPr>
            <w:r w:rsidRPr="006E5BBE">
              <w:rPr>
                <w:rFonts w:cs="Arial"/>
                <w:lang w:eastAsia="zh-CN"/>
              </w:rPr>
              <w:t>2010</w:t>
            </w:r>
            <w:r w:rsidR="00BA41AC" w:rsidRPr="006E5BBE">
              <w:rPr>
                <w:rFonts w:cs="Arial"/>
                <w:lang w:eastAsia="zh-CN"/>
              </w:rPr>
              <w:t xml:space="preserve"> </w:t>
            </w:r>
            <w:r w:rsidRPr="006E5BBE">
              <w:rPr>
                <w:rFonts w:cs="Arial"/>
                <w:lang w:eastAsia="zh-CN"/>
              </w:rPr>
              <w:t>-</w:t>
            </w:r>
            <w:r w:rsidR="00BA41AC" w:rsidRPr="006E5BBE">
              <w:rPr>
                <w:rFonts w:cs="Arial"/>
                <w:lang w:eastAsia="zh-CN"/>
              </w:rPr>
              <w:t xml:space="preserve"> </w:t>
            </w:r>
            <w:r w:rsidRPr="006E5BBE">
              <w:rPr>
                <w:rFonts w:cs="Arial"/>
                <w:lang w:eastAsia="zh-CN"/>
              </w:rPr>
              <w:t>2025 MHz</w:t>
            </w:r>
          </w:p>
        </w:tc>
      </w:tr>
      <w:tr w:rsidR="00AB455F" w:rsidRPr="006E5BBE" w:rsidTr="00AB455F">
        <w:trPr>
          <w:trHeight w:hRule="exact" w:val="469"/>
          <w:jc w:val="center"/>
        </w:trPr>
        <w:tc>
          <w:tcPr>
            <w:tcW w:w="1437" w:type="dxa"/>
            <w:shd w:val="clear" w:color="auto" w:fill="auto"/>
            <w:vAlign w:val="center"/>
          </w:tcPr>
          <w:p w:rsidR="00AB455F" w:rsidRPr="006E5BBE" w:rsidRDefault="00AB455F" w:rsidP="003F73B7">
            <w:pPr>
              <w:pStyle w:val="TAC"/>
              <w:rPr>
                <w:rFonts w:cs="Arial"/>
                <w:lang w:eastAsia="zh-CN"/>
              </w:rPr>
            </w:pPr>
            <w:r w:rsidRPr="006E5BBE">
              <w:rPr>
                <w:rFonts w:cs="Arial"/>
                <w:lang w:eastAsia="zh-CN"/>
              </w:rPr>
              <w:t>b</w:t>
            </w:r>
            <w:r w:rsidRPr="006E5BBE">
              <w:rPr>
                <w:rFonts w:cs="Arial"/>
              </w:rPr>
              <w:t>*</w:t>
            </w:r>
          </w:p>
        </w:tc>
        <w:tc>
          <w:tcPr>
            <w:tcW w:w="3321" w:type="dxa"/>
            <w:shd w:val="clear" w:color="auto" w:fill="auto"/>
            <w:vAlign w:val="center"/>
          </w:tcPr>
          <w:p w:rsidR="00AB455F" w:rsidRPr="006E5BBE" w:rsidRDefault="00AB455F" w:rsidP="003F73B7">
            <w:pPr>
              <w:pStyle w:val="TAC"/>
              <w:rPr>
                <w:rFonts w:cs="Arial"/>
                <w:lang w:eastAsia="zh-CN"/>
              </w:rPr>
            </w:pPr>
            <w:r w:rsidRPr="006E5BBE">
              <w:rPr>
                <w:rFonts w:cs="Arial"/>
                <w:lang w:eastAsia="zh-CN"/>
              </w:rPr>
              <w:t>1850</w:t>
            </w:r>
            <w:r w:rsidR="00BA41AC" w:rsidRPr="006E5BBE">
              <w:rPr>
                <w:rFonts w:cs="Arial"/>
                <w:lang w:eastAsia="zh-CN"/>
              </w:rPr>
              <w:t xml:space="preserve"> </w:t>
            </w:r>
            <w:r w:rsidRPr="006E5BBE">
              <w:rPr>
                <w:rFonts w:cs="Arial"/>
                <w:lang w:eastAsia="zh-CN"/>
              </w:rPr>
              <w:t>-</w:t>
            </w:r>
            <w:r w:rsidR="00BA41AC" w:rsidRPr="006E5BBE">
              <w:rPr>
                <w:rFonts w:cs="Arial"/>
                <w:lang w:eastAsia="zh-CN"/>
              </w:rPr>
              <w:t xml:space="preserve"> </w:t>
            </w:r>
            <w:r w:rsidRPr="006E5BBE">
              <w:rPr>
                <w:rFonts w:cs="Arial"/>
                <w:lang w:eastAsia="zh-CN"/>
              </w:rPr>
              <w:t>1910 MHz</w:t>
            </w:r>
          </w:p>
          <w:p w:rsidR="00AB455F" w:rsidRPr="006E5BBE" w:rsidRDefault="00AB455F" w:rsidP="003F73B7">
            <w:pPr>
              <w:pStyle w:val="TAC"/>
              <w:rPr>
                <w:rFonts w:cs="Arial"/>
                <w:lang w:eastAsia="zh-CN"/>
              </w:rPr>
            </w:pPr>
            <w:r w:rsidRPr="006E5BBE">
              <w:rPr>
                <w:rFonts w:cs="Arial"/>
                <w:lang w:eastAsia="zh-CN"/>
              </w:rPr>
              <w:t>1930</w:t>
            </w:r>
            <w:r w:rsidR="00BA41AC" w:rsidRPr="006E5BBE">
              <w:rPr>
                <w:rFonts w:cs="Arial"/>
                <w:lang w:eastAsia="zh-CN"/>
              </w:rPr>
              <w:t xml:space="preserve"> </w:t>
            </w:r>
            <w:r w:rsidRPr="006E5BBE">
              <w:rPr>
                <w:rFonts w:cs="Arial"/>
                <w:lang w:eastAsia="zh-CN"/>
              </w:rPr>
              <w:t>-</w:t>
            </w:r>
            <w:r w:rsidR="00BA41AC" w:rsidRPr="006E5BBE">
              <w:rPr>
                <w:rFonts w:cs="Arial"/>
                <w:lang w:eastAsia="zh-CN"/>
              </w:rPr>
              <w:t xml:space="preserve"> </w:t>
            </w:r>
            <w:r w:rsidRPr="006E5BBE">
              <w:rPr>
                <w:rFonts w:cs="Arial"/>
                <w:lang w:eastAsia="zh-CN"/>
              </w:rPr>
              <w:t>1990 MHz</w:t>
            </w:r>
          </w:p>
        </w:tc>
      </w:tr>
      <w:tr w:rsidR="00AB455F" w:rsidRPr="006E5BBE" w:rsidTr="00AB455F">
        <w:trPr>
          <w:trHeight w:hRule="exact" w:val="284"/>
          <w:jc w:val="center"/>
        </w:trPr>
        <w:tc>
          <w:tcPr>
            <w:tcW w:w="1437" w:type="dxa"/>
            <w:shd w:val="clear" w:color="auto" w:fill="auto"/>
            <w:vAlign w:val="center"/>
          </w:tcPr>
          <w:p w:rsidR="00AB455F" w:rsidRPr="006E5BBE" w:rsidRDefault="00AB455F" w:rsidP="003F73B7">
            <w:pPr>
              <w:pStyle w:val="TAC"/>
              <w:rPr>
                <w:rFonts w:cs="Arial"/>
                <w:lang w:eastAsia="zh-CN"/>
              </w:rPr>
            </w:pPr>
            <w:r w:rsidRPr="006E5BBE">
              <w:rPr>
                <w:rFonts w:cs="Arial"/>
                <w:lang w:eastAsia="zh-CN"/>
              </w:rPr>
              <w:t>c</w:t>
            </w:r>
            <w:r w:rsidRPr="006E5BBE">
              <w:rPr>
                <w:rFonts w:cs="Arial"/>
              </w:rPr>
              <w:t>*</w:t>
            </w:r>
          </w:p>
        </w:tc>
        <w:tc>
          <w:tcPr>
            <w:tcW w:w="3321" w:type="dxa"/>
            <w:shd w:val="clear" w:color="auto" w:fill="auto"/>
            <w:vAlign w:val="center"/>
          </w:tcPr>
          <w:p w:rsidR="00AB455F" w:rsidRPr="006E5BBE" w:rsidRDefault="00AB455F" w:rsidP="003F73B7">
            <w:pPr>
              <w:pStyle w:val="TAC"/>
              <w:rPr>
                <w:rFonts w:cs="Arial"/>
                <w:lang w:eastAsia="zh-CN"/>
              </w:rPr>
            </w:pPr>
            <w:r w:rsidRPr="006E5BBE">
              <w:rPr>
                <w:rFonts w:cs="Arial"/>
                <w:lang w:eastAsia="zh-CN"/>
              </w:rPr>
              <w:t>1910</w:t>
            </w:r>
            <w:r w:rsidR="00BA41AC" w:rsidRPr="006E5BBE">
              <w:rPr>
                <w:rFonts w:cs="Arial"/>
                <w:lang w:eastAsia="zh-CN"/>
              </w:rPr>
              <w:t xml:space="preserve"> </w:t>
            </w:r>
            <w:r w:rsidRPr="006E5BBE">
              <w:rPr>
                <w:rFonts w:cs="Arial"/>
                <w:lang w:eastAsia="zh-CN"/>
              </w:rPr>
              <w:t>-</w:t>
            </w:r>
            <w:r w:rsidR="00BA41AC" w:rsidRPr="006E5BBE">
              <w:rPr>
                <w:rFonts w:cs="Arial"/>
                <w:lang w:eastAsia="zh-CN"/>
              </w:rPr>
              <w:t xml:space="preserve"> </w:t>
            </w:r>
            <w:r w:rsidRPr="006E5BBE">
              <w:rPr>
                <w:rFonts w:cs="Arial"/>
                <w:lang w:eastAsia="zh-CN"/>
              </w:rPr>
              <w:t>1930 MHz</w:t>
            </w:r>
          </w:p>
        </w:tc>
      </w:tr>
      <w:tr w:rsidR="00AB455F" w:rsidRPr="006E5BBE" w:rsidTr="00AB455F">
        <w:trPr>
          <w:trHeight w:hRule="exact" w:val="284"/>
          <w:jc w:val="center"/>
        </w:trPr>
        <w:tc>
          <w:tcPr>
            <w:tcW w:w="1437" w:type="dxa"/>
            <w:shd w:val="clear" w:color="auto" w:fill="auto"/>
            <w:vAlign w:val="center"/>
          </w:tcPr>
          <w:p w:rsidR="00AB455F" w:rsidRPr="006E5BBE" w:rsidRDefault="00AB455F" w:rsidP="003F73B7">
            <w:pPr>
              <w:pStyle w:val="TAC"/>
              <w:rPr>
                <w:rFonts w:cs="Arial"/>
                <w:lang w:eastAsia="zh-CN"/>
              </w:rPr>
            </w:pPr>
            <w:r w:rsidRPr="006E5BBE">
              <w:rPr>
                <w:rFonts w:cs="Arial"/>
                <w:lang w:eastAsia="zh-CN"/>
              </w:rPr>
              <w:t>d</w:t>
            </w:r>
            <w:r w:rsidRPr="006E5BBE">
              <w:rPr>
                <w:rFonts w:cs="Arial"/>
              </w:rPr>
              <w:t>**</w:t>
            </w:r>
          </w:p>
        </w:tc>
        <w:tc>
          <w:tcPr>
            <w:tcW w:w="3321" w:type="dxa"/>
            <w:shd w:val="clear" w:color="auto" w:fill="auto"/>
            <w:vAlign w:val="center"/>
          </w:tcPr>
          <w:p w:rsidR="00AB455F" w:rsidRPr="006E5BBE" w:rsidRDefault="00AB455F" w:rsidP="003F73B7">
            <w:pPr>
              <w:pStyle w:val="TAC"/>
              <w:rPr>
                <w:rFonts w:cs="Arial"/>
                <w:lang w:eastAsia="zh-CN"/>
              </w:rPr>
            </w:pPr>
            <w:r w:rsidRPr="006E5BBE">
              <w:rPr>
                <w:rFonts w:cs="Arial"/>
                <w:lang w:eastAsia="zh-CN"/>
              </w:rPr>
              <w:t>2570</w:t>
            </w:r>
            <w:r w:rsidR="00BA41AC" w:rsidRPr="006E5BBE">
              <w:rPr>
                <w:rFonts w:cs="Arial"/>
                <w:lang w:eastAsia="zh-CN"/>
              </w:rPr>
              <w:t xml:space="preserve"> </w:t>
            </w:r>
            <w:r w:rsidRPr="006E5BBE">
              <w:rPr>
                <w:rFonts w:cs="Arial"/>
                <w:lang w:eastAsia="zh-CN"/>
              </w:rPr>
              <w:t>-</w:t>
            </w:r>
            <w:r w:rsidR="00BA41AC" w:rsidRPr="006E5BBE">
              <w:rPr>
                <w:rFonts w:cs="Arial"/>
                <w:lang w:eastAsia="zh-CN"/>
              </w:rPr>
              <w:t xml:space="preserve"> </w:t>
            </w:r>
            <w:r w:rsidRPr="006E5BBE">
              <w:rPr>
                <w:rFonts w:cs="Arial"/>
                <w:lang w:eastAsia="zh-CN"/>
              </w:rPr>
              <w:t>2620 MHz</w:t>
            </w:r>
          </w:p>
        </w:tc>
      </w:tr>
      <w:tr w:rsidR="00AB455F" w:rsidRPr="006E5BBE" w:rsidTr="00AB455F">
        <w:trPr>
          <w:trHeight w:hRule="exact" w:val="284"/>
          <w:jc w:val="center"/>
        </w:trPr>
        <w:tc>
          <w:tcPr>
            <w:tcW w:w="1437" w:type="dxa"/>
            <w:shd w:val="clear" w:color="auto" w:fill="auto"/>
            <w:vAlign w:val="center"/>
          </w:tcPr>
          <w:p w:rsidR="00AB455F" w:rsidRPr="006E5BBE" w:rsidRDefault="00AB455F" w:rsidP="003F73B7">
            <w:pPr>
              <w:pStyle w:val="TAC"/>
              <w:rPr>
                <w:rFonts w:cs="Arial"/>
                <w:lang w:eastAsia="zh-CN"/>
              </w:rPr>
            </w:pPr>
            <w:r w:rsidRPr="006E5BBE">
              <w:rPr>
                <w:rFonts w:cs="Arial"/>
                <w:kern w:val="2"/>
              </w:rPr>
              <w:t>e</w:t>
            </w:r>
          </w:p>
        </w:tc>
        <w:tc>
          <w:tcPr>
            <w:tcW w:w="3321" w:type="dxa"/>
            <w:shd w:val="clear" w:color="auto" w:fill="auto"/>
            <w:vAlign w:val="center"/>
          </w:tcPr>
          <w:p w:rsidR="00AB455F" w:rsidRPr="006E5BBE" w:rsidRDefault="00AB455F" w:rsidP="003F73B7">
            <w:pPr>
              <w:pStyle w:val="TAC"/>
              <w:rPr>
                <w:rFonts w:cs="Arial"/>
                <w:lang w:eastAsia="zh-CN"/>
              </w:rPr>
            </w:pPr>
            <w:r w:rsidRPr="006E5BBE">
              <w:rPr>
                <w:rFonts w:cs="Arial"/>
                <w:kern w:val="2"/>
              </w:rPr>
              <w:t>2300</w:t>
            </w:r>
            <w:r w:rsidR="00BA41AC" w:rsidRPr="006E5BBE">
              <w:rPr>
                <w:rFonts w:cs="Arial"/>
                <w:kern w:val="2"/>
              </w:rPr>
              <w:t xml:space="preserve"> </w:t>
            </w:r>
            <w:r w:rsidRPr="006E5BBE">
              <w:rPr>
                <w:rFonts w:cs="Arial"/>
                <w:kern w:val="2"/>
              </w:rPr>
              <w:t>-</w:t>
            </w:r>
            <w:r w:rsidR="00BA41AC" w:rsidRPr="006E5BBE">
              <w:rPr>
                <w:rFonts w:cs="Arial"/>
                <w:kern w:val="2"/>
              </w:rPr>
              <w:t xml:space="preserve"> </w:t>
            </w:r>
            <w:r w:rsidRPr="006E5BBE">
              <w:rPr>
                <w:rFonts w:cs="Arial"/>
                <w:kern w:val="2"/>
              </w:rPr>
              <w:t>2400 MHz</w:t>
            </w:r>
          </w:p>
        </w:tc>
      </w:tr>
      <w:tr w:rsidR="00AB455F" w:rsidRPr="006E5BBE" w:rsidTr="00AB455F">
        <w:trPr>
          <w:trHeight w:hRule="exact" w:val="284"/>
          <w:jc w:val="center"/>
        </w:trPr>
        <w:tc>
          <w:tcPr>
            <w:tcW w:w="1437" w:type="dxa"/>
            <w:shd w:val="clear" w:color="auto" w:fill="auto"/>
            <w:vAlign w:val="center"/>
          </w:tcPr>
          <w:p w:rsidR="00AB455F" w:rsidRPr="006E5BBE" w:rsidRDefault="00AB455F" w:rsidP="003F73B7">
            <w:pPr>
              <w:pStyle w:val="TAC"/>
              <w:rPr>
                <w:rFonts w:cs="Arial"/>
                <w:lang w:eastAsia="zh-CN"/>
              </w:rPr>
            </w:pPr>
            <w:r w:rsidRPr="006E5BBE">
              <w:rPr>
                <w:rFonts w:cs="Arial"/>
                <w:kern w:val="2"/>
              </w:rPr>
              <w:t>f</w:t>
            </w:r>
          </w:p>
        </w:tc>
        <w:tc>
          <w:tcPr>
            <w:tcW w:w="3321" w:type="dxa"/>
            <w:shd w:val="clear" w:color="auto" w:fill="auto"/>
            <w:vAlign w:val="center"/>
          </w:tcPr>
          <w:p w:rsidR="00AB455F" w:rsidRPr="006E5BBE" w:rsidRDefault="00AB455F" w:rsidP="003F73B7">
            <w:pPr>
              <w:pStyle w:val="TAC"/>
              <w:rPr>
                <w:rFonts w:cs="Arial"/>
                <w:lang w:eastAsia="zh-CN"/>
              </w:rPr>
            </w:pPr>
            <w:r w:rsidRPr="006E5BBE">
              <w:rPr>
                <w:rFonts w:cs="Arial"/>
                <w:kern w:val="2"/>
              </w:rPr>
              <w:t>1880</w:t>
            </w:r>
            <w:r w:rsidR="00BA41AC" w:rsidRPr="006E5BBE">
              <w:rPr>
                <w:rFonts w:cs="Arial"/>
                <w:kern w:val="2"/>
              </w:rPr>
              <w:t xml:space="preserve"> </w:t>
            </w:r>
            <w:r w:rsidRPr="006E5BBE">
              <w:rPr>
                <w:rFonts w:cs="Arial"/>
                <w:kern w:val="2"/>
              </w:rPr>
              <w:t>-</w:t>
            </w:r>
            <w:r w:rsidR="00BA41AC" w:rsidRPr="006E5BBE">
              <w:rPr>
                <w:rFonts w:cs="Arial"/>
                <w:kern w:val="2"/>
              </w:rPr>
              <w:t xml:space="preserve"> </w:t>
            </w:r>
            <w:r w:rsidRPr="006E5BBE">
              <w:rPr>
                <w:rFonts w:cs="Arial"/>
                <w:kern w:val="2"/>
              </w:rPr>
              <w:t>1920 MHz</w:t>
            </w:r>
          </w:p>
        </w:tc>
      </w:tr>
    </w:tbl>
    <w:p w:rsidR="00AB455F" w:rsidRPr="006E5BBE" w:rsidRDefault="00AB455F" w:rsidP="00AB455F"/>
    <w:p w:rsidR="00AB455F" w:rsidRPr="006E5BBE" w:rsidRDefault="00AB455F" w:rsidP="00AB455F">
      <w:pPr>
        <w:keepLines/>
        <w:ind w:left="1135" w:hanging="851"/>
        <w:rPr>
          <w:rFonts w:cs="v5.0.0"/>
          <w:lang w:eastAsia="zh-CN"/>
        </w:rPr>
      </w:pPr>
      <w:r w:rsidRPr="006E5BBE">
        <w:t>NOTE:</w:t>
      </w:r>
      <w:r w:rsidRPr="006E5BBE">
        <w:tab/>
        <w:t>Deployment in other frequency bands is not precluded</w:t>
      </w:r>
      <w:r w:rsidRPr="006E5BBE">
        <w:rPr>
          <w:rFonts w:cs="v5.0.0"/>
        </w:rPr>
        <w:t>.</w:t>
      </w:r>
      <w:r w:rsidRPr="006E5BBE">
        <w:rPr>
          <w:rFonts w:cs="v5.0.0"/>
        </w:rPr>
        <w:br/>
      </w:r>
      <w:r w:rsidRPr="006E5BBE">
        <w:t>* Used in ITU Region 2</w:t>
      </w:r>
      <w:r w:rsidRPr="006E5BBE">
        <w:br/>
        <w:t>** Used in ITU Region 1</w:t>
      </w:r>
    </w:p>
    <w:p w:rsidR="00AB455F" w:rsidRPr="006E5BBE" w:rsidRDefault="00AB455F" w:rsidP="00DD62C1">
      <w:pPr>
        <w:pStyle w:val="Heading2"/>
      </w:pPr>
      <w:bookmarkStart w:id="20" w:name="_Toc518664286"/>
      <w:r w:rsidRPr="006E5BBE">
        <w:t>5.4</w:t>
      </w:r>
      <w:r w:rsidRPr="006E5BBE">
        <w:tab/>
        <w:t>E-UTRA FDD frequency bands</w:t>
      </w:r>
      <w:bookmarkEnd w:id="20"/>
    </w:p>
    <w:p w:rsidR="00EC0431" w:rsidRPr="006E5BBE" w:rsidRDefault="00EC0431" w:rsidP="00EC0431">
      <w:r w:rsidRPr="006E5BBE">
        <w:t>The requirements defined in this specification for E-UTRA FDD apply to the frequency bands defined in Table 5.4-1.</w:t>
      </w:r>
    </w:p>
    <w:p w:rsidR="00EC0431" w:rsidRPr="006E5BBE" w:rsidRDefault="00EC0431" w:rsidP="00EC0431">
      <w:pPr>
        <w:pStyle w:val="TH"/>
      </w:pPr>
      <w:r w:rsidRPr="006E5BBE">
        <w:t>Table 5.4-1 E-UTRA FDD operating bands</w:t>
      </w:r>
    </w:p>
    <w:tbl>
      <w:tblPr>
        <w:tblW w:w="7654" w:type="dxa"/>
        <w:jc w:val="center"/>
        <w:tblLook w:val="0000" w:firstRow="0" w:lastRow="0" w:firstColumn="0" w:lastColumn="0" w:noHBand="0" w:noVBand="0"/>
      </w:tblPr>
      <w:tblGrid>
        <w:gridCol w:w="1068"/>
        <w:gridCol w:w="1227"/>
        <w:gridCol w:w="517"/>
        <w:gridCol w:w="1175"/>
        <w:gridCol w:w="1243"/>
        <w:gridCol w:w="317"/>
        <w:gridCol w:w="1201"/>
        <w:gridCol w:w="906"/>
      </w:tblGrid>
      <w:tr w:rsidR="00EC0431" w:rsidRPr="006E5BBE" w:rsidTr="005D37C7">
        <w:trPr>
          <w:jc w:val="center"/>
        </w:trPr>
        <w:tc>
          <w:tcPr>
            <w:tcW w:w="1068" w:type="dxa"/>
            <w:vMerge w:val="restart"/>
            <w:tcBorders>
              <w:top w:val="single" w:sz="4" w:space="0" w:color="auto"/>
              <w:left w:val="single" w:sz="4" w:space="0" w:color="auto"/>
              <w:right w:val="single" w:sz="4" w:space="0" w:color="auto"/>
            </w:tcBorders>
            <w:vAlign w:val="center"/>
          </w:tcPr>
          <w:p w:rsidR="00EC0431" w:rsidRPr="006E5BBE" w:rsidRDefault="00EC0431" w:rsidP="005D37C7">
            <w:pPr>
              <w:pStyle w:val="TAH"/>
              <w:rPr>
                <w:rFonts w:cs="Arial"/>
                <w:lang w:eastAsia="en-US"/>
              </w:rPr>
            </w:pPr>
            <w:r w:rsidRPr="006E5BBE">
              <w:rPr>
                <w:rFonts w:cs="Arial"/>
                <w:lang w:eastAsia="en-US"/>
              </w:rPr>
              <w:t>E</w:t>
            </w:r>
            <w:r w:rsidRPr="006E5BBE">
              <w:rPr>
                <w:rFonts w:cs="Arial"/>
                <w:lang w:eastAsia="en-US"/>
              </w:rPr>
              <w:noBreakHyphen/>
              <w:t>UTRA Operating Band</w:t>
            </w:r>
          </w:p>
        </w:tc>
        <w:tc>
          <w:tcPr>
            <w:tcW w:w="2919" w:type="dxa"/>
            <w:gridSpan w:val="3"/>
            <w:tcBorders>
              <w:top w:val="single" w:sz="4" w:space="0" w:color="auto"/>
              <w:left w:val="single" w:sz="4" w:space="0" w:color="auto"/>
              <w:bottom w:val="single" w:sz="4" w:space="0" w:color="auto"/>
              <w:right w:val="single" w:sz="4" w:space="0" w:color="auto"/>
            </w:tcBorders>
            <w:vAlign w:val="center"/>
          </w:tcPr>
          <w:p w:rsidR="00EC0431" w:rsidRPr="006E5BBE" w:rsidRDefault="00EC0431" w:rsidP="005D37C7">
            <w:pPr>
              <w:pStyle w:val="TAH"/>
              <w:rPr>
                <w:rFonts w:cs="Arial"/>
                <w:lang w:eastAsia="en-US"/>
              </w:rPr>
            </w:pPr>
            <w:r w:rsidRPr="006E5BBE">
              <w:rPr>
                <w:rFonts w:cs="Arial"/>
                <w:lang w:eastAsia="en-US"/>
              </w:rPr>
              <w:t>Uplink (UL) operating band</w:t>
            </w:r>
            <w:r w:rsidRPr="006E5BBE">
              <w:rPr>
                <w:rFonts w:cs="Arial"/>
                <w:lang w:eastAsia="en-US"/>
              </w:rPr>
              <w:br/>
              <w:t>BS receive</w:t>
            </w:r>
            <w:r w:rsidRPr="006E5BBE">
              <w:rPr>
                <w:rFonts w:cs="Arial"/>
                <w:lang w:eastAsia="en-US"/>
              </w:rPr>
              <w:br/>
              <w:t>UE transmit</w:t>
            </w:r>
          </w:p>
        </w:tc>
        <w:tc>
          <w:tcPr>
            <w:tcW w:w="2761" w:type="dxa"/>
            <w:gridSpan w:val="3"/>
            <w:tcBorders>
              <w:top w:val="single" w:sz="4" w:space="0" w:color="auto"/>
              <w:bottom w:val="single" w:sz="4" w:space="0" w:color="auto"/>
              <w:right w:val="single" w:sz="4" w:space="0" w:color="auto"/>
            </w:tcBorders>
            <w:vAlign w:val="center"/>
          </w:tcPr>
          <w:p w:rsidR="00EC0431" w:rsidRPr="006E5BBE" w:rsidRDefault="00EC0431" w:rsidP="005D37C7">
            <w:pPr>
              <w:pStyle w:val="TAH"/>
              <w:rPr>
                <w:rFonts w:cs="Arial"/>
                <w:lang w:eastAsia="en-US"/>
              </w:rPr>
            </w:pPr>
            <w:r w:rsidRPr="006E5BBE">
              <w:rPr>
                <w:rFonts w:cs="Arial"/>
                <w:lang w:eastAsia="en-US"/>
              </w:rPr>
              <w:t>Downlink (DL) operating band</w:t>
            </w:r>
            <w:r w:rsidRPr="006E5BBE">
              <w:rPr>
                <w:rFonts w:cs="Arial"/>
                <w:lang w:eastAsia="en-US"/>
              </w:rPr>
              <w:br/>
              <w:t xml:space="preserve">BS transmit </w:t>
            </w:r>
            <w:r w:rsidRPr="006E5BBE">
              <w:rPr>
                <w:rFonts w:cs="Arial"/>
                <w:lang w:eastAsia="en-US"/>
              </w:rPr>
              <w:br/>
              <w:t>UE receive</w:t>
            </w:r>
          </w:p>
        </w:tc>
        <w:tc>
          <w:tcPr>
            <w:tcW w:w="906" w:type="dxa"/>
            <w:vMerge w:val="restart"/>
            <w:tcBorders>
              <w:top w:val="single" w:sz="4" w:space="0" w:color="auto"/>
              <w:left w:val="single" w:sz="4" w:space="0" w:color="auto"/>
              <w:right w:val="single" w:sz="4" w:space="0" w:color="auto"/>
            </w:tcBorders>
          </w:tcPr>
          <w:p w:rsidR="00EC0431" w:rsidRPr="006E5BBE" w:rsidRDefault="00EC0431" w:rsidP="005D37C7">
            <w:pPr>
              <w:pStyle w:val="TAH"/>
              <w:rPr>
                <w:rFonts w:cs="Arial"/>
                <w:lang w:eastAsia="en-US"/>
              </w:rPr>
            </w:pPr>
            <w:r w:rsidRPr="006E5BBE">
              <w:rPr>
                <w:rFonts w:cs="Arial"/>
                <w:lang w:eastAsia="en-US"/>
              </w:rPr>
              <w:t>Duplex Mode</w:t>
            </w:r>
          </w:p>
        </w:tc>
      </w:tr>
      <w:tr w:rsidR="00EC0431" w:rsidRPr="006E5BBE" w:rsidTr="005D37C7">
        <w:trPr>
          <w:jc w:val="center"/>
        </w:trPr>
        <w:tc>
          <w:tcPr>
            <w:tcW w:w="1068" w:type="dxa"/>
            <w:vMerge/>
            <w:tcBorders>
              <w:left w:val="single" w:sz="4" w:space="0" w:color="auto"/>
              <w:bottom w:val="single" w:sz="4" w:space="0" w:color="auto"/>
              <w:right w:val="single" w:sz="4" w:space="0" w:color="auto"/>
            </w:tcBorders>
            <w:vAlign w:val="center"/>
          </w:tcPr>
          <w:p w:rsidR="00EC0431" w:rsidRPr="006E5BBE" w:rsidRDefault="00EC0431" w:rsidP="005D37C7">
            <w:pPr>
              <w:pStyle w:val="TAH"/>
              <w:rPr>
                <w:rFonts w:cs="Arial"/>
                <w:lang w:eastAsia="en-US"/>
              </w:rPr>
            </w:pPr>
          </w:p>
        </w:tc>
        <w:tc>
          <w:tcPr>
            <w:tcW w:w="2919" w:type="dxa"/>
            <w:gridSpan w:val="3"/>
            <w:tcBorders>
              <w:top w:val="single" w:sz="4" w:space="0" w:color="auto"/>
              <w:left w:val="single" w:sz="4" w:space="0" w:color="auto"/>
              <w:bottom w:val="single" w:sz="4" w:space="0" w:color="auto"/>
              <w:right w:val="single" w:sz="4" w:space="0" w:color="auto"/>
            </w:tcBorders>
            <w:vAlign w:val="center"/>
          </w:tcPr>
          <w:p w:rsidR="00EC0431" w:rsidRPr="006E5BBE" w:rsidRDefault="00EC0431" w:rsidP="005D37C7">
            <w:pPr>
              <w:pStyle w:val="TAH"/>
              <w:rPr>
                <w:rFonts w:cs="Arial"/>
                <w:lang w:eastAsia="en-US"/>
              </w:rPr>
            </w:pPr>
            <w:r w:rsidRPr="006E5BBE">
              <w:rPr>
                <w:rFonts w:cs="Arial"/>
                <w:lang w:eastAsia="en-US"/>
              </w:rPr>
              <w:t>F</w:t>
            </w:r>
            <w:r w:rsidRPr="006E5BBE">
              <w:rPr>
                <w:rFonts w:cs="Arial"/>
                <w:vertAlign w:val="subscript"/>
                <w:lang w:eastAsia="en-US"/>
              </w:rPr>
              <w:t>UL_low</w:t>
            </w:r>
            <w:r w:rsidRPr="006E5BBE">
              <w:rPr>
                <w:rFonts w:cs="Arial"/>
                <w:lang w:eastAsia="en-US"/>
              </w:rPr>
              <w:t xml:space="preserve">   –  F</w:t>
            </w:r>
            <w:r w:rsidRPr="006E5BBE">
              <w:rPr>
                <w:rFonts w:cs="Arial"/>
                <w:vertAlign w:val="subscript"/>
                <w:lang w:eastAsia="en-US"/>
              </w:rPr>
              <w:t>UL_high</w:t>
            </w:r>
          </w:p>
        </w:tc>
        <w:tc>
          <w:tcPr>
            <w:tcW w:w="2761" w:type="dxa"/>
            <w:gridSpan w:val="3"/>
            <w:tcBorders>
              <w:top w:val="single" w:sz="4" w:space="0" w:color="auto"/>
              <w:bottom w:val="single" w:sz="4" w:space="0" w:color="auto"/>
              <w:right w:val="single" w:sz="4" w:space="0" w:color="auto"/>
            </w:tcBorders>
            <w:vAlign w:val="center"/>
          </w:tcPr>
          <w:p w:rsidR="00EC0431" w:rsidRPr="006E5BBE" w:rsidRDefault="00EC0431" w:rsidP="005D37C7">
            <w:pPr>
              <w:pStyle w:val="TAH"/>
              <w:rPr>
                <w:rFonts w:cs="Arial"/>
                <w:lang w:eastAsia="en-US"/>
              </w:rPr>
            </w:pPr>
            <w:r w:rsidRPr="006E5BBE">
              <w:rPr>
                <w:rFonts w:cs="Arial"/>
                <w:lang w:eastAsia="en-US"/>
              </w:rPr>
              <w:t>F</w:t>
            </w:r>
            <w:r w:rsidRPr="006E5BBE">
              <w:rPr>
                <w:rFonts w:cs="Arial"/>
                <w:vertAlign w:val="subscript"/>
                <w:lang w:eastAsia="en-US"/>
              </w:rPr>
              <w:t>DL_low</w:t>
            </w:r>
            <w:r w:rsidRPr="006E5BBE">
              <w:rPr>
                <w:rFonts w:cs="Arial"/>
                <w:lang w:eastAsia="en-US"/>
              </w:rPr>
              <w:t xml:space="preserve">  –  F</w:t>
            </w:r>
            <w:r w:rsidRPr="006E5BBE">
              <w:rPr>
                <w:rFonts w:cs="Arial"/>
                <w:vertAlign w:val="subscript"/>
                <w:lang w:eastAsia="en-US"/>
              </w:rPr>
              <w:t>DL_high</w:t>
            </w:r>
          </w:p>
        </w:tc>
        <w:tc>
          <w:tcPr>
            <w:tcW w:w="906" w:type="dxa"/>
            <w:vMerge/>
            <w:tcBorders>
              <w:left w:val="single" w:sz="4" w:space="0" w:color="auto"/>
              <w:bottom w:val="single" w:sz="4" w:space="0" w:color="auto"/>
              <w:right w:val="single" w:sz="4" w:space="0" w:color="auto"/>
            </w:tcBorders>
          </w:tcPr>
          <w:p w:rsidR="00EC0431" w:rsidRPr="006E5BBE" w:rsidRDefault="00EC0431" w:rsidP="005D37C7">
            <w:pPr>
              <w:pStyle w:val="TAC"/>
              <w:rPr>
                <w:rFonts w:cs="Arial"/>
                <w:lang w:eastAsia="en-US"/>
              </w:rPr>
            </w:pPr>
          </w:p>
        </w:tc>
      </w:tr>
      <w:tr w:rsidR="00EC0431" w:rsidRPr="006E5BBE" w:rsidTr="005D37C7">
        <w:trPr>
          <w:jc w:val="center"/>
        </w:trPr>
        <w:tc>
          <w:tcPr>
            <w:tcW w:w="1068" w:type="dxa"/>
            <w:tcBorders>
              <w:top w:val="single" w:sz="4" w:space="0" w:color="auto"/>
              <w:left w:val="single" w:sz="4" w:space="0" w:color="auto"/>
              <w:bottom w:val="single" w:sz="4" w:space="0" w:color="auto"/>
              <w:right w:val="single" w:sz="4" w:space="0" w:color="auto"/>
            </w:tcBorders>
            <w:vAlign w:val="center"/>
          </w:tcPr>
          <w:p w:rsidR="00EC0431" w:rsidRPr="006E5BBE" w:rsidRDefault="00EC0431" w:rsidP="005D37C7">
            <w:pPr>
              <w:pStyle w:val="TAC"/>
              <w:rPr>
                <w:rFonts w:cs="Arial"/>
                <w:lang w:eastAsia="en-US"/>
              </w:rPr>
            </w:pPr>
            <w:r w:rsidRPr="006E5BBE">
              <w:rPr>
                <w:rFonts w:cs="Arial"/>
                <w:lang w:eastAsia="en-US"/>
              </w:rPr>
              <w:t>1</w:t>
            </w:r>
          </w:p>
        </w:tc>
        <w:tc>
          <w:tcPr>
            <w:tcW w:w="1227" w:type="dxa"/>
            <w:tcBorders>
              <w:top w:val="single" w:sz="4" w:space="0" w:color="auto"/>
              <w:left w:val="single" w:sz="4" w:space="0" w:color="auto"/>
              <w:bottom w:val="single" w:sz="4" w:space="0" w:color="auto"/>
            </w:tcBorders>
            <w:vAlign w:val="center"/>
          </w:tcPr>
          <w:p w:rsidR="00EC0431" w:rsidRPr="006E5BBE" w:rsidRDefault="00EC0431" w:rsidP="005D37C7">
            <w:pPr>
              <w:pStyle w:val="TAR"/>
              <w:rPr>
                <w:rFonts w:cs="Arial"/>
                <w:lang w:eastAsia="en-US"/>
              </w:rPr>
            </w:pPr>
            <w:r w:rsidRPr="006E5BBE">
              <w:rPr>
                <w:rFonts w:cs="Arial"/>
                <w:lang w:eastAsia="en-US"/>
              </w:rPr>
              <w:t>1920 MHz</w:t>
            </w:r>
          </w:p>
        </w:tc>
        <w:tc>
          <w:tcPr>
            <w:tcW w:w="517" w:type="dxa"/>
            <w:tcBorders>
              <w:top w:val="single" w:sz="4" w:space="0" w:color="auto"/>
              <w:bottom w:val="single" w:sz="4" w:space="0" w:color="auto"/>
            </w:tcBorders>
          </w:tcPr>
          <w:p w:rsidR="00EC0431" w:rsidRPr="006E5BBE" w:rsidRDefault="00EC0431" w:rsidP="005D37C7">
            <w:pPr>
              <w:pStyle w:val="TAC"/>
              <w:rPr>
                <w:rFonts w:cs="Arial"/>
                <w:lang w:eastAsia="en-US"/>
              </w:rPr>
            </w:pPr>
            <w:r w:rsidRPr="006E5BBE">
              <w:rPr>
                <w:rFonts w:cs="Arial"/>
                <w:lang w:eastAsia="en-US"/>
              </w:rPr>
              <w:t>–</w:t>
            </w:r>
          </w:p>
        </w:tc>
        <w:tc>
          <w:tcPr>
            <w:tcW w:w="1175" w:type="dxa"/>
            <w:tcBorders>
              <w:top w:val="single" w:sz="4" w:space="0" w:color="auto"/>
              <w:bottom w:val="single" w:sz="4" w:space="0" w:color="auto"/>
              <w:right w:val="single" w:sz="4" w:space="0" w:color="auto"/>
            </w:tcBorders>
            <w:vAlign w:val="center"/>
          </w:tcPr>
          <w:p w:rsidR="00EC0431" w:rsidRPr="006E5BBE" w:rsidRDefault="00EC0431" w:rsidP="005D37C7">
            <w:pPr>
              <w:pStyle w:val="TAL"/>
              <w:rPr>
                <w:rFonts w:cs="Arial"/>
                <w:lang w:eastAsia="en-US"/>
              </w:rPr>
            </w:pPr>
            <w:r w:rsidRPr="006E5BBE">
              <w:rPr>
                <w:rFonts w:cs="Arial"/>
                <w:lang w:eastAsia="en-US"/>
              </w:rPr>
              <w:t xml:space="preserve">1980 MHz </w:t>
            </w:r>
          </w:p>
        </w:tc>
        <w:tc>
          <w:tcPr>
            <w:tcW w:w="1243" w:type="dxa"/>
            <w:tcBorders>
              <w:top w:val="single" w:sz="4" w:space="0" w:color="auto"/>
              <w:bottom w:val="single" w:sz="4" w:space="0" w:color="auto"/>
            </w:tcBorders>
            <w:vAlign w:val="center"/>
          </w:tcPr>
          <w:p w:rsidR="00EC0431" w:rsidRPr="006E5BBE" w:rsidRDefault="00EC0431" w:rsidP="005D37C7">
            <w:pPr>
              <w:pStyle w:val="TAR"/>
              <w:rPr>
                <w:rFonts w:cs="Arial"/>
                <w:lang w:eastAsia="en-US"/>
              </w:rPr>
            </w:pPr>
            <w:r w:rsidRPr="006E5BBE">
              <w:rPr>
                <w:rFonts w:cs="Arial"/>
                <w:lang w:eastAsia="en-US"/>
              </w:rPr>
              <w:t>2110 MHz</w:t>
            </w:r>
          </w:p>
        </w:tc>
        <w:tc>
          <w:tcPr>
            <w:tcW w:w="317" w:type="dxa"/>
            <w:tcBorders>
              <w:top w:val="single" w:sz="4" w:space="0" w:color="auto"/>
              <w:bottom w:val="single" w:sz="4" w:space="0" w:color="auto"/>
            </w:tcBorders>
          </w:tcPr>
          <w:p w:rsidR="00EC0431" w:rsidRPr="006E5BBE" w:rsidRDefault="00EC0431" w:rsidP="005D37C7">
            <w:pPr>
              <w:pStyle w:val="TAC"/>
              <w:rPr>
                <w:rFonts w:cs="Arial"/>
                <w:lang w:eastAsia="en-US"/>
              </w:rPr>
            </w:pPr>
            <w:r w:rsidRPr="006E5BBE">
              <w:rPr>
                <w:rFonts w:cs="Arial"/>
                <w:lang w:eastAsia="en-US"/>
              </w:rPr>
              <w:t>–</w:t>
            </w:r>
          </w:p>
        </w:tc>
        <w:tc>
          <w:tcPr>
            <w:tcW w:w="1201" w:type="dxa"/>
            <w:tcBorders>
              <w:top w:val="single" w:sz="4" w:space="0" w:color="auto"/>
              <w:bottom w:val="single" w:sz="4" w:space="0" w:color="auto"/>
              <w:right w:val="single" w:sz="4" w:space="0" w:color="auto"/>
            </w:tcBorders>
            <w:vAlign w:val="center"/>
          </w:tcPr>
          <w:p w:rsidR="00EC0431" w:rsidRPr="006E5BBE" w:rsidRDefault="00EC0431" w:rsidP="005D37C7">
            <w:pPr>
              <w:pStyle w:val="TAL"/>
              <w:rPr>
                <w:rFonts w:cs="Arial"/>
                <w:lang w:eastAsia="en-US"/>
              </w:rPr>
            </w:pPr>
            <w:r w:rsidRPr="006E5BBE">
              <w:rPr>
                <w:rFonts w:cs="Arial"/>
                <w:lang w:eastAsia="en-US"/>
              </w:rPr>
              <w:t>2170 MHz</w:t>
            </w:r>
          </w:p>
        </w:tc>
        <w:tc>
          <w:tcPr>
            <w:tcW w:w="906" w:type="dxa"/>
            <w:tcBorders>
              <w:top w:val="single" w:sz="4" w:space="0" w:color="auto"/>
              <w:left w:val="single" w:sz="4" w:space="0" w:color="auto"/>
              <w:bottom w:val="single" w:sz="4" w:space="0" w:color="auto"/>
              <w:right w:val="single" w:sz="4" w:space="0" w:color="auto"/>
            </w:tcBorders>
          </w:tcPr>
          <w:p w:rsidR="00EC0431" w:rsidRPr="006E5BBE" w:rsidRDefault="00EC0431" w:rsidP="005D37C7">
            <w:pPr>
              <w:pStyle w:val="TAC"/>
              <w:rPr>
                <w:rFonts w:cs="Arial"/>
                <w:lang w:eastAsia="en-US"/>
              </w:rPr>
            </w:pPr>
            <w:r w:rsidRPr="006E5BBE">
              <w:rPr>
                <w:rFonts w:cs="Arial"/>
                <w:lang w:eastAsia="en-US"/>
              </w:rPr>
              <w:t>FDD</w:t>
            </w:r>
          </w:p>
        </w:tc>
      </w:tr>
      <w:tr w:rsidR="00EC0431" w:rsidRPr="006E5BBE" w:rsidTr="005D37C7">
        <w:trPr>
          <w:jc w:val="center"/>
        </w:trPr>
        <w:tc>
          <w:tcPr>
            <w:tcW w:w="1068" w:type="dxa"/>
            <w:tcBorders>
              <w:top w:val="single" w:sz="4" w:space="0" w:color="auto"/>
              <w:left w:val="single" w:sz="4" w:space="0" w:color="auto"/>
              <w:bottom w:val="single" w:sz="4" w:space="0" w:color="auto"/>
              <w:right w:val="single" w:sz="4" w:space="0" w:color="auto"/>
            </w:tcBorders>
            <w:vAlign w:val="center"/>
          </w:tcPr>
          <w:p w:rsidR="00EC0431" w:rsidRPr="006E5BBE" w:rsidRDefault="00EC0431" w:rsidP="005D37C7">
            <w:pPr>
              <w:pStyle w:val="TAC"/>
              <w:rPr>
                <w:rFonts w:cs="Arial"/>
                <w:lang w:eastAsia="en-US"/>
              </w:rPr>
            </w:pPr>
            <w:r w:rsidRPr="006E5BBE">
              <w:rPr>
                <w:rFonts w:cs="Arial"/>
                <w:lang w:eastAsia="en-US"/>
              </w:rPr>
              <w:t>2</w:t>
            </w:r>
          </w:p>
        </w:tc>
        <w:tc>
          <w:tcPr>
            <w:tcW w:w="1227" w:type="dxa"/>
            <w:tcBorders>
              <w:top w:val="single" w:sz="4" w:space="0" w:color="auto"/>
              <w:left w:val="single" w:sz="4" w:space="0" w:color="auto"/>
              <w:bottom w:val="single" w:sz="4" w:space="0" w:color="auto"/>
            </w:tcBorders>
            <w:vAlign w:val="center"/>
          </w:tcPr>
          <w:p w:rsidR="00EC0431" w:rsidRPr="006E5BBE" w:rsidRDefault="00EC0431" w:rsidP="005D37C7">
            <w:pPr>
              <w:pStyle w:val="TAR"/>
              <w:rPr>
                <w:rFonts w:cs="Arial"/>
                <w:lang w:eastAsia="en-US"/>
              </w:rPr>
            </w:pPr>
            <w:r w:rsidRPr="006E5BBE">
              <w:rPr>
                <w:rFonts w:cs="Arial"/>
                <w:lang w:eastAsia="en-US"/>
              </w:rPr>
              <w:t>1850 MHz</w:t>
            </w:r>
          </w:p>
        </w:tc>
        <w:tc>
          <w:tcPr>
            <w:tcW w:w="517" w:type="dxa"/>
            <w:tcBorders>
              <w:top w:val="single" w:sz="4" w:space="0" w:color="auto"/>
              <w:bottom w:val="single" w:sz="4" w:space="0" w:color="auto"/>
            </w:tcBorders>
          </w:tcPr>
          <w:p w:rsidR="00EC0431" w:rsidRPr="006E5BBE" w:rsidRDefault="00EC0431" w:rsidP="005D37C7">
            <w:pPr>
              <w:pStyle w:val="TAC"/>
              <w:rPr>
                <w:rFonts w:cs="Arial"/>
                <w:lang w:eastAsia="en-US"/>
              </w:rPr>
            </w:pPr>
            <w:r w:rsidRPr="006E5BBE">
              <w:rPr>
                <w:rFonts w:cs="Arial"/>
                <w:lang w:eastAsia="en-US"/>
              </w:rPr>
              <w:t>–</w:t>
            </w:r>
          </w:p>
        </w:tc>
        <w:tc>
          <w:tcPr>
            <w:tcW w:w="1175" w:type="dxa"/>
            <w:tcBorders>
              <w:top w:val="single" w:sz="4" w:space="0" w:color="auto"/>
              <w:bottom w:val="single" w:sz="4" w:space="0" w:color="auto"/>
              <w:right w:val="single" w:sz="4" w:space="0" w:color="auto"/>
            </w:tcBorders>
            <w:vAlign w:val="center"/>
          </w:tcPr>
          <w:p w:rsidR="00EC0431" w:rsidRPr="006E5BBE" w:rsidRDefault="00EC0431" w:rsidP="005D37C7">
            <w:pPr>
              <w:pStyle w:val="TAL"/>
              <w:rPr>
                <w:rFonts w:cs="Arial"/>
                <w:lang w:eastAsia="en-US"/>
              </w:rPr>
            </w:pPr>
            <w:r w:rsidRPr="006E5BBE">
              <w:rPr>
                <w:rFonts w:cs="Arial"/>
                <w:lang w:eastAsia="en-US"/>
              </w:rPr>
              <w:t>1910 MHz</w:t>
            </w:r>
          </w:p>
        </w:tc>
        <w:tc>
          <w:tcPr>
            <w:tcW w:w="1243" w:type="dxa"/>
            <w:tcBorders>
              <w:top w:val="single" w:sz="4" w:space="0" w:color="auto"/>
              <w:bottom w:val="single" w:sz="4" w:space="0" w:color="auto"/>
            </w:tcBorders>
            <w:vAlign w:val="center"/>
          </w:tcPr>
          <w:p w:rsidR="00EC0431" w:rsidRPr="006E5BBE" w:rsidRDefault="00EC0431" w:rsidP="005D37C7">
            <w:pPr>
              <w:pStyle w:val="TAR"/>
              <w:rPr>
                <w:rFonts w:cs="Arial"/>
                <w:lang w:eastAsia="en-US"/>
              </w:rPr>
            </w:pPr>
            <w:r w:rsidRPr="006E5BBE">
              <w:rPr>
                <w:rFonts w:cs="Arial"/>
                <w:lang w:eastAsia="en-US"/>
              </w:rPr>
              <w:t>1930 MHz</w:t>
            </w:r>
          </w:p>
        </w:tc>
        <w:tc>
          <w:tcPr>
            <w:tcW w:w="317" w:type="dxa"/>
            <w:tcBorders>
              <w:top w:val="single" w:sz="4" w:space="0" w:color="auto"/>
              <w:bottom w:val="single" w:sz="4" w:space="0" w:color="auto"/>
            </w:tcBorders>
          </w:tcPr>
          <w:p w:rsidR="00EC0431" w:rsidRPr="006E5BBE" w:rsidRDefault="00EC0431" w:rsidP="005D37C7">
            <w:pPr>
              <w:pStyle w:val="TAC"/>
              <w:rPr>
                <w:rFonts w:cs="Arial"/>
                <w:lang w:eastAsia="en-US"/>
              </w:rPr>
            </w:pPr>
            <w:r w:rsidRPr="006E5BBE">
              <w:rPr>
                <w:rFonts w:cs="Arial"/>
                <w:lang w:eastAsia="en-US"/>
              </w:rPr>
              <w:t>–</w:t>
            </w:r>
          </w:p>
        </w:tc>
        <w:tc>
          <w:tcPr>
            <w:tcW w:w="1201" w:type="dxa"/>
            <w:tcBorders>
              <w:top w:val="single" w:sz="4" w:space="0" w:color="auto"/>
              <w:bottom w:val="single" w:sz="4" w:space="0" w:color="auto"/>
              <w:right w:val="single" w:sz="4" w:space="0" w:color="auto"/>
            </w:tcBorders>
            <w:vAlign w:val="center"/>
          </w:tcPr>
          <w:p w:rsidR="00EC0431" w:rsidRPr="006E5BBE" w:rsidRDefault="00EC0431" w:rsidP="005D37C7">
            <w:pPr>
              <w:pStyle w:val="TAL"/>
              <w:rPr>
                <w:rFonts w:cs="Arial"/>
                <w:lang w:eastAsia="en-US"/>
              </w:rPr>
            </w:pPr>
            <w:r w:rsidRPr="006E5BBE">
              <w:rPr>
                <w:rFonts w:cs="Arial"/>
                <w:lang w:eastAsia="en-US"/>
              </w:rPr>
              <w:t>1990 MHz</w:t>
            </w:r>
          </w:p>
        </w:tc>
        <w:tc>
          <w:tcPr>
            <w:tcW w:w="906" w:type="dxa"/>
            <w:tcBorders>
              <w:top w:val="single" w:sz="4" w:space="0" w:color="auto"/>
              <w:left w:val="single" w:sz="4" w:space="0" w:color="auto"/>
              <w:bottom w:val="single" w:sz="4" w:space="0" w:color="auto"/>
              <w:right w:val="single" w:sz="4" w:space="0" w:color="auto"/>
            </w:tcBorders>
          </w:tcPr>
          <w:p w:rsidR="00EC0431" w:rsidRPr="006E5BBE" w:rsidRDefault="00EC0431" w:rsidP="005D37C7">
            <w:pPr>
              <w:pStyle w:val="TAC"/>
              <w:rPr>
                <w:rFonts w:cs="Arial"/>
                <w:lang w:eastAsia="en-US"/>
              </w:rPr>
            </w:pPr>
            <w:r w:rsidRPr="006E5BBE">
              <w:rPr>
                <w:rFonts w:cs="Arial"/>
                <w:lang w:eastAsia="en-US"/>
              </w:rPr>
              <w:t>FDD</w:t>
            </w:r>
          </w:p>
        </w:tc>
      </w:tr>
      <w:tr w:rsidR="00EC0431" w:rsidRPr="006E5BBE" w:rsidTr="005D37C7">
        <w:trPr>
          <w:jc w:val="center"/>
        </w:trPr>
        <w:tc>
          <w:tcPr>
            <w:tcW w:w="1068" w:type="dxa"/>
            <w:tcBorders>
              <w:top w:val="single" w:sz="4" w:space="0" w:color="auto"/>
              <w:left w:val="single" w:sz="4" w:space="0" w:color="auto"/>
              <w:bottom w:val="single" w:sz="4" w:space="0" w:color="auto"/>
              <w:right w:val="single" w:sz="4" w:space="0" w:color="auto"/>
            </w:tcBorders>
            <w:vAlign w:val="center"/>
          </w:tcPr>
          <w:p w:rsidR="00EC0431" w:rsidRPr="006E5BBE" w:rsidRDefault="00EC0431" w:rsidP="005D37C7">
            <w:pPr>
              <w:pStyle w:val="TAC"/>
              <w:rPr>
                <w:rFonts w:cs="Arial"/>
                <w:lang w:eastAsia="en-US"/>
              </w:rPr>
            </w:pPr>
            <w:r w:rsidRPr="006E5BBE">
              <w:rPr>
                <w:rFonts w:cs="Arial"/>
                <w:lang w:eastAsia="en-US"/>
              </w:rPr>
              <w:t>3</w:t>
            </w:r>
          </w:p>
        </w:tc>
        <w:tc>
          <w:tcPr>
            <w:tcW w:w="1227" w:type="dxa"/>
            <w:tcBorders>
              <w:top w:val="single" w:sz="4" w:space="0" w:color="auto"/>
              <w:left w:val="single" w:sz="4" w:space="0" w:color="auto"/>
              <w:bottom w:val="single" w:sz="4" w:space="0" w:color="auto"/>
            </w:tcBorders>
            <w:vAlign w:val="center"/>
          </w:tcPr>
          <w:p w:rsidR="00EC0431" w:rsidRPr="006E5BBE" w:rsidRDefault="00EC0431" w:rsidP="005D37C7">
            <w:pPr>
              <w:pStyle w:val="TAR"/>
              <w:rPr>
                <w:rFonts w:cs="Arial"/>
                <w:lang w:eastAsia="en-US"/>
              </w:rPr>
            </w:pPr>
            <w:r w:rsidRPr="006E5BBE">
              <w:rPr>
                <w:rFonts w:cs="Arial"/>
                <w:lang w:eastAsia="en-US"/>
              </w:rPr>
              <w:t>1710 MHz</w:t>
            </w:r>
          </w:p>
        </w:tc>
        <w:tc>
          <w:tcPr>
            <w:tcW w:w="517" w:type="dxa"/>
            <w:tcBorders>
              <w:top w:val="single" w:sz="4" w:space="0" w:color="auto"/>
              <w:bottom w:val="single" w:sz="4" w:space="0" w:color="auto"/>
            </w:tcBorders>
          </w:tcPr>
          <w:p w:rsidR="00EC0431" w:rsidRPr="006E5BBE" w:rsidRDefault="00EC0431" w:rsidP="005D37C7">
            <w:pPr>
              <w:pStyle w:val="TAC"/>
              <w:rPr>
                <w:rFonts w:cs="Arial"/>
                <w:lang w:eastAsia="en-US"/>
              </w:rPr>
            </w:pPr>
            <w:r w:rsidRPr="006E5BBE">
              <w:rPr>
                <w:rFonts w:cs="Arial"/>
                <w:lang w:eastAsia="en-US"/>
              </w:rPr>
              <w:t>–</w:t>
            </w:r>
          </w:p>
        </w:tc>
        <w:tc>
          <w:tcPr>
            <w:tcW w:w="1175" w:type="dxa"/>
            <w:tcBorders>
              <w:top w:val="single" w:sz="4" w:space="0" w:color="auto"/>
              <w:bottom w:val="single" w:sz="4" w:space="0" w:color="auto"/>
              <w:right w:val="single" w:sz="4" w:space="0" w:color="auto"/>
            </w:tcBorders>
            <w:vAlign w:val="center"/>
          </w:tcPr>
          <w:p w:rsidR="00EC0431" w:rsidRPr="006E5BBE" w:rsidRDefault="00EC0431" w:rsidP="005D37C7">
            <w:pPr>
              <w:pStyle w:val="TAL"/>
              <w:rPr>
                <w:rFonts w:cs="Arial"/>
                <w:lang w:eastAsia="en-US"/>
              </w:rPr>
            </w:pPr>
            <w:r w:rsidRPr="006E5BBE">
              <w:rPr>
                <w:rFonts w:cs="Arial"/>
                <w:lang w:eastAsia="en-US"/>
              </w:rPr>
              <w:t>1785 MHz</w:t>
            </w:r>
          </w:p>
        </w:tc>
        <w:tc>
          <w:tcPr>
            <w:tcW w:w="1243" w:type="dxa"/>
            <w:tcBorders>
              <w:top w:val="single" w:sz="4" w:space="0" w:color="auto"/>
              <w:bottom w:val="single" w:sz="4" w:space="0" w:color="auto"/>
            </w:tcBorders>
            <w:vAlign w:val="center"/>
          </w:tcPr>
          <w:p w:rsidR="00EC0431" w:rsidRPr="006E5BBE" w:rsidRDefault="00EC0431" w:rsidP="005D37C7">
            <w:pPr>
              <w:pStyle w:val="TAR"/>
              <w:rPr>
                <w:rFonts w:cs="Arial"/>
                <w:lang w:eastAsia="en-US"/>
              </w:rPr>
            </w:pPr>
            <w:r w:rsidRPr="006E5BBE">
              <w:rPr>
                <w:rFonts w:cs="Arial"/>
                <w:lang w:eastAsia="en-US"/>
              </w:rPr>
              <w:t>1805 MHz</w:t>
            </w:r>
          </w:p>
        </w:tc>
        <w:tc>
          <w:tcPr>
            <w:tcW w:w="317" w:type="dxa"/>
            <w:tcBorders>
              <w:top w:val="single" w:sz="4" w:space="0" w:color="auto"/>
              <w:bottom w:val="single" w:sz="4" w:space="0" w:color="auto"/>
            </w:tcBorders>
          </w:tcPr>
          <w:p w:rsidR="00EC0431" w:rsidRPr="006E5BBE" w:rsidRDefault="00EC0431" w:rsidP="005D37C7">
            <w:pPr>
              <w:pStyle w:val="TAC"/>
              <w:rPr>
                <w:rFonts w:cs="Arial"/>
                <w:lang w:eastAsia="en-US"/>
              </w:rPr>
            </w:pPr>
            <w:r w:rsidRPr="006E5BBE">
              <w:rPr>
                <w:rFonts w:cs="Arial"/>
                <w:lang w:eastAsia="en-US"/>
              </w:rPr>
              <w:t>–</w:t>
            </w:r>
          </w:p>
        </w:tc>
        <w:tc>
          <w:tcPr>
            <w:tcW w:w="1201" w:type="dxa"/>
            <w:tcBorders>
              <w:top w:val="single" w:sz="4" w:space="0" w:color="auto"/>
              <w:bottom w:val="single" w:sz="4" w:space="0" w:color="auto"/>
              <w:right w:val="single" w:sz="4" w:space="0" w:color="auto"/>
            </w:tcBorders>
            <w:vAlign w:val="center"/>
          </w:tcPr>
          <w:p w:rsidR="00EC0431" w:rsidRPr="006E5BBE" w:rsidRDefault="00EC0431" w:rsidP="005D37C7">
            <w:pPr>
              <w:pStyle w:val="TAL"/>
              <w:rPr>
                <w:rFonts w:cs="Arial"/>
                <w:lang w:eastAsia="en-US"/>
              </w:rPr>
            </w:pPr>
            <w:r w:rsidRPr="006E5BBE">
              <w:rPr>
                <w:rFonts w:cs="Arial"/>
                <w:lang w:eastAsia="en-US"/>
              </w:rPr>
              <w:t>1880 MHz</w:t>
            </w:r>
          </w:p>
        </w:tc>
        <w:tc>
          <w:tcPr>
            <w:tcW w:w="906" w:type="dxa"/>
            <w:tcBorders>
              <w:top w:val="single" w:sz="4" w:space="0" w:color="auto"/>
              <w:left w:val="single" w:sz="4" w:space="0" w:color="auto"/>
              <w:bottom w:val="single" w:sz="4" w:space="0" w:color="auto"/>
              <w:right w:val="single" w:sz="4" w:space="0" w:color="auto"/>
            </w:tcBorders>
          </w:tcPr>
          <w:p w:rsidR="00EC0431" w:rsidRPr="006E5BBE" w:rsidRDefault="00EC0431" w:rsidP="005D37C7">
            <w:pPr>
              <w:pStyle w:val="TAC"/>
              <w:rPr>
                <w:rFonts w:cs="Arial"/>
                <w:lang w:eastAsia="en-US"/>
              </w:rPr>
            </w:pPr>
            <w:r w:rsidRPr="006E5BBE">
              <w:rPr>
                <w:rFonts w:cs="Arial"/>
                <w:lang w:eastAsia="en-US"/>
              </w:rPr>
              <w:t>FDD</w:t>
            </w:r>
          </w:p>
        </w:tc>
      </w:tr>
      <w:tr w:rsidR="00EC0431" w:rsidRPr="006E5BBE" w:rsidTr="005D37C7">
        <w:trPr>
          <w:jc w:val="center"/>
        </w:trPr>
        <w:tc>
          <w:tcPr>
            <w:tcW w:w="1068" w:type="dxa"/>
            <w:tcBorders>
              <w:top w:val="single" w:sz="4" w:space="0" w:color="auto"/>
              <w:left w:val="single" w:sz="4" w:space="0" w:color="auto"/>
              <w:bottom w:val="single" w:sz="4" w:space="0" w:color="auto"/>
              <w:right w:val="single" w:sz="4" w:space="0" w:color="auto"/>
            </w:tcBorders>
            <w:vAlign w:val="center"/>
          </w:tcPr>
          <w:p w:rsidR="00EC0431" w:rsidRPr="006E5BBE" w:rsidRDefault="00EC0431" w:rsidP="005D37C7">
            <w:pPr>
              <w:pStyle w:val="TAC"/>
              <w:rPr>
                <w:rFonts w:cs="Arial"/>
                <w:lang w:eastAsia="en-US"/>
              </w:rPr>
            </w:pPr>
            <w:r w:rsidRPr="006E5BBE">
              <w:rPr>
                <w:rFonts w:cs="Arial"/>
                <w:lang w:eastAsia="en-US"/>
              </w:rPr>
              <w:t>4</w:t>
            </w:r>
          </w:p>
        </w:tc>
        <w:tc>
          <w:tcPr>
            <w:tcW w:w="1227" w:type="dxa"/>
            <w:tcBorders>
              <w:top w:val="single" w:sz="4" w:space="0" w:color="auto"/>
              <w:left w:val="single" w:sz="4" w:space="0" w:color="auto"/>
              <w:bottom w:val="single" w:sz="4" w:space="0" w:color="auto"/>
            </w:tcBorders>
          </w:tcPr>
          <w:p w:rsidR="00EC0431" w:rsidRPr="006E5BBE" w:rsidRDefault="00EC0431" w:rsidP="005D37C7">
            <w:pPr>
              <w:pStyle w:val="TAR"/>
              <w:rPr>
                <w:rFonts w:cs="Arial"/>
                <w:lang w:eastAsia="en-US"/>
              </w:rPr>
            </w:pPr>
            <w:r w:rsidRPr="006E5BBE">
              <w:rPr>
                <w:rFonts w:cs="Arial"/>
                <w:lang w:eastAsia="en-US"/>
              </w:rPr>
              <w:t>1710 MHz</w:t>
            </w:r>
          </w:p>
        </w:tc>
        <w:tc>
          <w:tcPr>
            <w:tcW w:w="517" w:type="dxa"/>
            <w:tcBorders>
              <w:top w:val="single" w:sz="4" w:space="0" w:color="auto"/>
              <w:bottom w:val="single" w:sz="4" w:space="0" w:color="auto"/>
            </w:tcBorders>
          </w:tcPr>
          <w:p w:rsidR="00EC0431" w:rsidRPr="006E5BBE" w:rsidRDefault="00EC0431" w:rsidP="005D37C7">
            <w:pPr>
              <w:pStyle w:val="TAC"/>
              <w:rPr>
                <w:rFonts w:cs="Arial"/>
                <w:lang w:eastAsia="en-US"/>
              </w:rPr>
            </w:pPr>
            <w:r w:rsidRPr="006E5BBE">
              <w:rPr>
                <w:rFonts w:cs="Arial"/>
                <w:lang w:eastAsia="en-US"/>
              </w:rPr>
              <w:t>–</w:t>
            </w:r>
          </w:p>
        </w:tc>
        <w:tc>
          <w:tcPr>
            <w:tcW w:w="1175" w:type="dxa"/>
            <w:tcBorders>
              <w:top w:val="single" w:sz="4" w:space="0" w:color="auto"/>
              <w:bottom w:val="single" w:sz="4" w:space="0" w:color="auto"/>
              <w:right w:val="single" w:sz="4" w:space="0" w:color="auto"/>
            </w:tcBorders>
          </w:tcPr>
          <w:p w:rsidR="00EC0431" w:rsidRPr="006E5BBE" w:rsidRDefault="00EC0431" w:rsidP="005D37C7">
            <w:pPr>
              <w:pStyle w:val="TAL"/>
              <w:rPr>
                <w:rFonts w:cs="Arial"/>
                <w:lang w:eastAsia="en-US"/>
              </w:rPr>
            </w:pPr>
            <w:r w:rsidRPr="006E5BBE">
              <w:rPr>
                <w:rFonts w:cs="Arial"/>
                <w:lang w:eastAsia="en-US"/>
              </w:rPr>
              <w:t xml:space="preserve">1755 MHz </w:t>
            </w:r>
          </w:p>
        </w:tc>
        <w:tc>
          <w:tcPr>
            <w:tcW w:w="1243" w:type="dxa"/>
            <w:tcBorders>
              <w:top w:val="single" w:sz="4" w:space="0" w:color="auto"/>
              <w:bottom w:val="single" w:sz="4" w:space="0" w:color="auto"/>
            </w:tcBorders>
          </w:tcPr>
          <w:p w:rsidR="00EC0431" w:rsidRPr="006E5BBE" w:rsidRDefault="00EC0431" w:rsidP="005D37C7">
            <w:pPr>
              <w:pStyle w:val="TAR"/>
              <w:rPr>
                <w:rFonts w:cs="Arial"/>
                <w:lang w:eastAsia="en-US"/>
              </w:rPr>
            </w:pPr>
            <w:r w:rsidRPr="006E5BBE">
              <w:rPr>
                <w:rFonts w:cs="Arial"/>
                <w:lang w:eastAsia="en-US"/>
              </w:rPr>
              <w:t>2110 MHz</w:t>
            </w:r>
          </w:p>
        </w:tc>
        <w:tc>
          <w:tcPr>
            <w:tcW w:w="317" w:type="dxa"/>
            <w:tcBorders>
              <w:top w:val="single" w:sz="4" w:space="0" w:color="auto"/>
              <w:bottom w:val="single" w:sz="4" w:space="0" w:color="auto"/>
            </w:tcBorders>
          </w:tcPr>
          <w:p w:rsidR="00EC0431" w:rsidRPr="006E5BBE" w:rsidRDefault="00EC0431" w:rsidP="005D37C7">
            <w:pPr>
              <w:pStyle w:val="TAC"/>
              <w:rPr>
                <w:rFonts w:cs="Arial"/>
                <w:lang w:eastAsia="en-US"/>
              </w:rPr>
            </w:pPr>
            <w:r w:rsidRPr="006E5BBE">
              <w:rPr>
                <w:rFonts w:cs="Arial"/>
                <w:lang w:eastAsia="en-US"/>
              </w:rPr>
              <w:t>–</w:t>
            </w:r>
          </w:p>
        </w:tc>
        <w:tc>
          <w:tcPr>
            <w:tcW w:w="1201" w:type="dxa"/>
            <w:tcBorders>
              <w:top w:val="single" w:sz="4" w:space="0" w:color="auto"/>
              <w:bottom w:val="single" w:sz="4" w:space="0" w:color="auto"/>
              <w:right w:val="single" w:sz="4" w:space="0" w:color="auto"/>
            </w:tcBorders>
          </w:tcPr>
          <w:p w:rsidR="00EC0431" w:rsidRPr="006E5BBE" w:rsidRDefault="00EC0431" w:rsidP="005D37C7">
            <w:pPr>
              <w:pStyle w:val="TAL"/>
              <w:rPr>
                <w:rFonts w:cs="Arial"/>
                <w:lang w:eastAsia="en-US"/>
              </w:rPr>
            </w:pPr>
            <w:r w:rsidRPr="006E5BBE">
              <w:rPr>
                <w:rFonts w:cs="Arial"/>
                <w:lang w:eastAsia="en-US"/>
              </w:rPr>
              <w:t>2155 MHz</w:t>
            </w:r>
          </w:p>
        </w:tc>
        <w:tc>
          <w:tcPr>
            <w:tcW w:w="906" w:type="dxa"/>
            <w:tcBorders>
              <w:top w:val="single" w:sz="4" w:space="0" w:color="auto"/>
              <w:left w:val="single" w:sz="4" w:space="0" w:color="auto"/>
              <w:bottom w:val="single" w:sz="4" w:space="0" w:color="auto"/>
              <w:right w:val="single" w:sz="4" w:space="0" w:color="auto"/>
            </w:tcBorders>
          </w:tcPr>
          <w:p w:rsidR="00EC0431" w:rsidRPr="006E5BBE" w:rsidRDefault="00EC0431" w:rsidP="005D37C7">
            <w:pPr>
              <w:pStyle w:val="TAC"/>
              <w:rPr>
                <w:rFonts w:cs="Arial"/>
                <w:lang w:eastAsia="en-US"/>
              </w:rPr>
            </w:pPr>
            <w:r w:rsidRPr="006E5BBE">
              <w:rPr>
                <w:rFonts w:cs="Arial"/>
                <w:lang w:eastAsia="en-US"/>
              </w:rPr>
              <w:t>FDD</w:t>
            </w:r>
          </w:p>
        </w:tc>
      </w:tr>
      <w:tr w:rsidR="00EC0431" w:rsidRPr="006E5BBE" w:rsidTr="005D37C7">
        <w:trPr>
          <w:jc w:val="center"/>
        </w:trPr>
        <w:tc>
          <w:tcPr>
            <w:tcW w:w="1068" w:type="dxa"/>
            <w:tcBorders>
              <w:top w:val="single" w:sz="4" w:space="0" w:color="auto"/>
              <w:left w:val="single" w:sz="4" w:space="0" w:color="auto"/>
              <w:bottom w:val="single" w:sz="4" w:space="0" w:color="auto"/>
              <w:right w:val="single" w:sz="4" w:space="0" w:color="auto"/>
            </w:tcBorders>
            <w:vAlign w:val="center"/>
          </w:tcPr>
          <w:p w:rsidR="00EC0431" w:rsidRPr="006E5BBE" w:rsidRDefault="00EC0431" w:rsidP="005D37C7">
            <w:pPr>
              <w:pStyle w:val="TAC"/>
              <w:rPr>
                <w:rFonts w:cs="Arial"/>
                <w:lang w:eastAsia="en-US"/>
              </w:rPr>
            </w:pPr>
            <w:r w:rsidRPr="006E5BBE">
              <w:rPr>
                <w:rFonts w:cs="Arial"/>
                <w:lang w:eastAsia="en-US"/>
              </w:rPr>
              <w:t>5</w:t>
            </w:r>
          </w:p>
        </w:tc>
        <w:tc>
          <w:tcPr>
            <w:tcW w:w="1227" w:type="dxa"/>
            <w:tcBorders>
              <w:top w:val="single" w:sz="4" w:space="0" w:color="auto"/>
              <w:left w:val="single" w:sz="4" w:space="0" w:color="auto"/>
              <w:bottom w:val="single" w:sz="4" w:space="0" w:color="auto"/>
            </w:tcBorders>
          </w:tcPr>
          <w:p w:rsidR="00EC0431" w:rsidRPr="006E5BBE" w:rsidRDefault="00EC0431" w:rsidP="005D37C7">
            <w:pPr>
              <w:pStyle w:val="TAR"/>
              <w:rPr>
                <w:rFonts w:cs="Arial"/>
                <w:lang w:eastAsia="en-US"/>
              </w:rPr>
            </w:pPr>
            <w:r w:rsidRPr="006E5BBE">
              <w:rPr>
                <w:rFonts w:cs="Arial"/>
                <w:lang w:eastAsia="en-US"/>
              </w:rPr>
              <w:t>824 MHz</w:t>
            </w:r>
          </w:p>
        </w:tc>
        <w:tc>
          <w:tcPr>
            <w:tcW w:w="517" w:type="dxa"/>
            <w:tcBorders>
              <w:top w:val="single" w:sz="4" w:space="0" w:color="auto"/>
              <w:bottom w:val="single" w:sz="4" w:space="0" w:color="auto"/>
            </w:tcBorders>
          </w:tcPr>
          <w:p w:rsidR="00EC0431" w:rsidRPr="006E5BBE" w:rsidRDefault="00EC0431" w:rsidP="005D37C7">
            <w:pPr>
              <w:pStyle w:val="TAC"/>
              <w:rPr>
                <w:rFonts w:cs="Arial"/>
                <w:lang w:eastAsia="en-US"/>
              </w:rPr>
            </w:pPr>
            <w:r w:rsidRPr="006E5BBE">
              <w:rPr>
                <w:rFonts w:cs="Arial"/>
                <w:lang w:eastAsia="en-US"/>
              </w:rPr>
              <w:t>–</w:t>
            </w:r>
          </w:p>
        </w:tc>
        <w:tc>
          <w:tcPr>
            <w:tcW w:w="1175" w:type="dxa"/>
            <w:tcBorders>
              <w:top w:val="single" w:sz="4" w:space="0" w:color="auto"/>
              <w:bottom w:val="single" w:sz="4" w:space="0" w:color="auto"/>
              <w:right w:val="single" w:sz="4" w:space="0" w:color="auto"/>
            </w:tcBorders>
          </w:tcPr>
          <w:p w:rsidR="00EC0431" w:rsidRPr="006E5BBE" w:rsidRDefault="00EC0431" w:rsidP="005D37C7">
            <w:pPr>
              <w:pStyle w:val="TAL"/>
              <w:rPr>
                <w:rFonts w:cs="Arial"/>
                <w:lang w:eastAsia="en-US"/>
              </w:rPr>
            </w:pPr>
            <w:r w:rsidRPr="006E5BBE">
              <w:rPr>
                <w:rFonts w:cs="Arial"/>
                <w:lang w:eastAsia="en-US"/>
              </w:rPr>
              <w:t>849 MHz</w:t>
            </w:r>
          </w:p>
        </w:tc>
        <w:tc>
          <w:tcPr>
            <w:tcW w:w="1243" w:type="dxa"/>
            <w:tcBorders>
              <w:top w:val="single" w:sz="4" w:space="0" w:color="auto"/>
              <w:bottom w:val="single" w:sz="4" w:space="0" w:color="auto"/>
            </w:tcBorders>
          </w:tcPr>
          <w:p w:rsidR="00EC0431" w:rsidRPr="006E5BBE" w:rsidRDefault="00EC0431" w:rsidP="005D37C7">
            <w:pPr>
              <w:pStyle w:val="TAR"/>
              <w:rPr>
                <w:rFonts w:cs="Arial"/>
                <w:lang w:eastAsia="en-US"/>
              </w:rPr>
            </w:pPr>
            <w:r w:rsidRPr="006E5BBE">
              <w:rPr>
                <w:rFonts w:cs="Arial"/>
                <w:lang w:eastAsia="en-US"/>
              </w:rPr>
              <w:t>869 MHz</w:t>
            </w:r>
          </w:p>
        </w:tc>
        <w:tc>
          <w:tcPr>
            <w:tcW w:w="317" w:type="dxa"/>
            <w:tcBorders>
              <w:top w:val="single" w:sz="4" w:space="0" w:color="auto"/>
              <w:bottom w:val="single" w:sz="4" w:space="0" w:color="auto"/>
            </w:tcBorders>
          </w:tcPr>
          <w:p w:rsidR="00EC0431" w:rsidRPr="006E5BBE" w:rsidRDefault="00EC0431" w:rsidP="005D37C7">
            <w:pPr>
              <w:pStyle w:val="TAC"/>
              <w:rPr>
                <w:rFonts w:cs="Arial"/>
                <w:lang w:eastAsia="en-US"/>
              </w:rPr>
            </w:pPr>
            <w:r w:rsidRPr="006E5BBE">
              <w:rPr>
                <w:rFonts w:cs="Arial"/>
                <w:lang w:eastAsia="en-US"/>
              </w:rPr>
              <w:t>–</w:t>
            </w:r>
          </w:p>
        </w:tc>
        <w:tc>
          <w:tcPr>
            <w:tcW w:w="1201" w:type="dxa"/>
            <w:tcBorders>
              <w:top w:val="single" w:sz="4" w:space="0" w:color="auto"/>
              <w:bottom w:val="single" w:sz="4" w:space="0" w:color="auto"/>
              <w:right w:val="single" w:sz="4" w:space="0" w:color="auto"/>
            </w:tcBorders>
          </w:tcPr>
          <w:p w:rsidR="00EC0431" w:rsidRPr="006E5BBE" w:rsidRDefault="00EC0431" w:rsidP="005D37C7">
            <w:pPr>
              <w:pStyle w:val="TAL"/>
              <w:rPr>
                <w:rFonts w:cs="Arial"/>
                <w:lang w:eastAsia="en-US"/>
              </w:rPr>
            </w:pPr>
            <w:r w:rsidRPr="006E5BBE">
              <w:rPr>
                <w:rFonts w:cs="Arial"/>
                <w:lang w:eastAsia="en-US"/>
              </w:rPr>
              <w:t>894MHz</w:t>
            </w:r>
          </w:p>
        </w:tc>
        <w:tc>
          <w:tcPr>
            <w:tcW w:w="906" w:type="dxa"/>
            <w:tcBorders>
              <w:top w:val="single" w:sz="4" w:space="0" w:color="auto"/>
              <w:left w:val="single" w:sz="4" w:space="0" w:color="auto"/>
              <w:bottom w:val="single" w:sz="4" w:space="0" w:color="auto"/>
              <w:right w:val="single" w:sz="4" w:space="0" w:color="auto"/>
            </w:tcBorders>
          </w:tcPr>
          <w:p w:rsidR="00EC0431" w:rsidRPr="006E5BBE" w:rsidRDefault="00EC0431" w:rsidP="005D37C7">
            <w:pPr>
              <w:pStyle w:val="TAC"/>
              <w:rPr>
                <w:rFonts w:cs="Arial"/>
                <w:lang w:eastAsia="en-US"/>
              </w:rPr>
            </w:pPr>
            <w:r w:rsidRPr="006E5BBE">
              <w:rPr>
                <w:rFonts w:cs="Arial"/>
                <w:lang w:eastAsia="en-US"/>
              </w:rPr>
              <w:t>FDD</w:t>
            </w:r>
          </w:p>
        </w:tc>
      </w:tr>
      <w:tr w:rsidR="00EC0431" w:rsidRPr="006E5BBE" w:rsidTr="005D37C7">
        <w:trPr>
          <w:jc w:val="center"/>
        </w:trPr>
        <w:tc>
          <w:tcPr>
            <w:tcW w:w="1068" w:type="dxa"/>
            <w:tcBorders>
              <w:top w:val="single" w:sz="4" w:space="0" w:color="auto"/>
              <w:left w:val="single" w:sz="4" w:space="0" w:color="auto"/>
              <w:bottom w:val="single" w:sz="4" w:space="0" w:color="auto"/>
              <w:right w:val="single" w:sz="4" w:space="0" w:color="auto"/>
            </w:tcBorders>
            <w:vAlign w:val="center"/>
          </w:tcPr>
          <w:p w:rsidR="00EC0431" w:rsidRPr="006E5BBE" w:rsidRDefault="00EC0431" w:rsidP="005D37C7">
            <w:pPr>
              <w:pStyle w:val="TAC"/>
              <w:rPr>
                <w:rFonts w:cs="Arial"/>
                <w:lang w:eastAsia="en-US"/>
              </w:rPr>
            </w:pPr>
            <w:r w:rsidRPr="006E5BBE">
              <w:rPr>
                <w:rFonts w:cs="Arial"/>
                <w:lang w:eastAsia="en-US"/>
              </w:rPr>
              <w:t>7</w:t>
            </w:r>
          </w:p>
        </w:tc>
        <w:tc>
          <w:tcPr>
            <w:tcW w:w="1227" w:type="dxa"/>
            <w:tcBorders>
              <w:top w:val="single" w:sz="4" w:space="0" w:color="auto"/>
              <w:left w:val="single" w:sz="4" w:space="0" w:color="auto"/>
              <w:bottom w:val="single" w:sz="4" w:space="0" w:color="auto"/>
            </w:tcBorders>
            <w:vAlign w:val="center"/>
          </w:tcPr>
          <w:p w:rsidR="00EC0431" w:rsidRPr="006E5BBE" w:rsidRDefault="00EC0431" w:rsidP="005D37C7">
            <w:pPr>
              <w:pStyle w:val="TAR"/>
              <w:rPr>
                <w:rFonts w:cs="Arial"/>
                <w:lang w:eastAsia="en-US"/>
              </w:rPr>
            </w:pPr>
            <w:r w:rsidRPr="006E5BBE">
              <w:rPr>
                <w:rFonts w:cs="Arial"/>
                <w:lang w:eastAsia="en-US"/>
              </w:rPr>
              <w:t>2500 MHz</w:t>
            </w:r>
          </w:p>
        </w:tc>
        <w:tc>
          <w:tcPr>
            <w:tcW w:w="517" w:type="dxa"/>
            <w:tcBorders>
              <w:top w:val="single" w:sz="4" w:space="0" w:color="auto"/>
              <w:bottom w:val="single" w:sz="4" w:space="0" w:color="auto"/>
            </w:tcBorders>
          </w:tcPr>
          <w:p w:rsidR="00EC0431" w:rsidRPr="006E5BBE" w:rsidRDefault="00EC0431" w:rsidP="005D37C7">
            <w:pPr>
              <w:pStyle w:val="TAC"/>
              <w:rPr>
                <w:rFonts w:cs="Arial"/>
                <w:lang w:eastAsia="en-US"/>
              </w:rPr>
            </w:pPr>
            <w:r w:rsidRPr="006E5BBE">
              <w:rPr>
                <w:rFonts w:cs="Arial"/>
                <w:lang w:eastAsia="en-US"/>
              </w:rPr>
              <w:t>–</w:t>
            </w:r>
          </w:p>
        </w:tc>
        <w:tc>
          <w:tcPr>
            <w:tcW w:w="1175" w:type="dxa"/>
            <w:tcBorders>
              <w:top w:val="single" w:sz="4" w:space="0" w:color="auto"/>
              <w:bottom w:val="single" w:sz="4" w:space="0" w:color="auto"/>
              <w:right w:val="single" w:sz="4" w:space="0" w:color="auto"/>
            </w:tcBorders>
            <w:vAlign w:val="center"/>
          </w:tcPr>
          <w:p w:rsidR="00EC0431" w:rsidRPr="006E5BBE" w:rsidRDefault="00EC0431" w:rsidP="005D37C7">
            <w:pPr>
              <w:pStyle w:val="TAL"/>
              <w:rPr>
                <w:rFonts w:cs="Arial"/>
                <w:lang w:eastAsia="en-US"/>
              </w:rPr>
            </w:pPr>
            <w:r w:rsidRPr="006E5BBE">
              <w:rPr>
                <w:rFonts w:cs="Arial"/>
                <w:lang w:eastAsia="en-US"/>
              </w:rPr>
              <w:t>2570 MHz</w:t>
            </w:r>
          </w:p>
        </w:tc>
        <w:tc>
          <w:tcPr>
            <w:tcW w:w="1243" w:type="dxa"/>
            <w:tcBorders>
              <w:top w:val="single" w:sz="4" w:space="0" w:color="auto"/>
              <w:bottom w:val="single" w:sz="4" w:space="0" w:color="auto"/>
            </w:tcBorders>
            <w:vAlign w:val="center"/>
          </w:tcPr>
          <w:p w:rsidR="00EC0431" w:rsidRPr="006E5BBE" w:rsidRDefault="00EC0431" w:rsidP="005D37C7">
            <w:pPr>
              <w:pStyle w:val="TAR"/>
              <w:rPr>
                <w:rFonts w:cs="Arial"/>
                <w:lang w:eastAsia="en-US"/>
              </w:rPr>
            </w:pPr>
            <w:r w:rsidRPr="006E5BBE">
              <w:rPr>
                <w:rFonts w:cs="Arial"/>
                <w:lang w:eastAsia="en-US"/>
              </w:rPr>
              <w:t>2620 MHz</w:t>
            </w:r>
          </w:p>
        </w:tc>
        <w:tc>
          <w:tcPr>
            <w:tcW w:w="317" w:type="dxa"/>
            <w:tcBorders>
              <w:top w:val="single" w:sz="4" w:space="0" w:color="auto"/>
              <w:bottom w:val="single" w:sz="4" w:space="0" w:color="auto"/>
            </w:tcBorders>
          </w:tcPr>
          <w:p w:rsidR="00EC0431" w:rsidRPr="006E5BBE" w:rsidRDefault="00EC0431" w:rsidP="005D37C7">
            <w:pPr>
              <w:pStyle w:val="TAC"/>
              <w:rPr>
                <w:rFonts w:cs="Arial"/>
                <w:lang w:eastAsia="en-US"/>
              </w:rPr>
            </w:pPr>
            <w:r w:rsidRPr="006E5BBE">
              <w:rPr>
                <w:rFonts w:cs="Arial"/>
                <w:lang w:eastAsia="en-US"/>
              </w:rPr>
              <w:t>–</w:t>
            </w:r>
          </w:p>
        </w:tc>
        <w:tc>
          <w:tcPr>
            <w:tcW w:w="1201" w:type="dxa"/>
            <w:tcBorders>
              <w:top w:val="single" w:sz="4" w:space="0" w:color="auto"/>
              <w:bottom w:val="single" w:sz="4" w:space="0" w:color="auto"/>
              <w:right w:val="single" w:sz="4" w:space="0" w:color="auto"/>
            </w:tcBorders>
            <w:vAlign w:val="center"/>
          </w:tcPr>
          <w:p w:rsidR="00EC0431" w:rsidRPr="006E5BBE" w:rsidRDefault="00EC0431" w:rsidP="005D37C7">
            <w:pPr>
              <w:pStyle w:val="TAL"/>
              <w:rPr>
                <w:rFonts w:cs="Arial"/>
                <w:lang w:eastAsia="en-US"/>
              </w:rPr>
            </w:pPr>
            <w:r w:rsidRPr="006E5BBE">
              <w:rPr>
                <w:rFonts w:cs="Arial"/>
                <w:lang w:eastAsia="en-US"/>
              </w:rPr>
              <w:t>2690 MHz</w:t>
            </w:r>
          </w:p>
        </w:tc>
        <w:tc>
          <w:tcPr>
            <w:tcW w:w="906" w:type="dxa"/>
            <w:tcBorders>
              <w:top w:val="single" w:sz="4" w:space="0" w:color="auto"/>
              <w:left w:val="single" w:sz="4" w:space="0" w:color="auto"/>
              <w:bottom w:val="single" w:sz="4" w:space="0" w:color="auto"/>
              <w:right w:val="single" w:sz="4" w:space="0" w:color="auto"/>
            </w:tcBorders>
          </w:tcPr>
          <w:p w:rsidR="00EC0431" w:rsidRPr="006E5BBE" w:rsidRDefault="00EC0431" w:rsidP="005D37C7">
            <w:pPr>
              <w:pStyle w:val="TAC"/>
              <w:rPr>
                <w:rFonts w:cs="Arial"/>
                <w:lang w:eastAsia="en-US"/>
              </w:rPr>
            </w:pPr>
            <w:r w:rsidRPr="006E5BBE">
              <w:rPr>
                <w:rFonts w:cs="Arial"/>
                <w:lang w:eastAsia="en-US"/>
              </w:rPr>
              <w:t>FDD</w:t>
            </w:r>
          </w:p>
        </w:tc>
      </w:tr>
      <w:tr w:rsidR="00EC0431" w:rsidRPr="006E5BBE" w:rsidTr="005D37C7">
        <w:trPr>
          <w:trHeight w:val="221"/>
          <w:jc w:val="center"/>
        </w:trPr>
        <w:tc>
          <w:tcPr>
            <w:tcW w:w="1068" w:type="dxa"/>
            <w:tcBorders>
              <w:top w:val="single" w:sz="4" w:space="0" w:color="auto"/>
              <w:left w:val="single" w:sz="4" w:space="0" w:color="auto"/>
              <w:bottom w:val="single" w:sz="4" w:space="0" w:color="auto"/>
              <w:right w:val="single" w:sz="4" w:space="0" w:color="auto"/>
            </w:tcBorders>
            <w:vAlign w:val="center"/>
          </w:tcPr>
          <w:p w:rsidR="00EC0431" w:rsidRPr="006E5BBE" w:rsidRDefault="00EC0431" w:rsidP="005D37C7">
            <w:pPr>
              <w:pStyle w:val="TAC"/>
              <w:rPr>
                <w:rFonts w:cs="Arial"/>
                <w:lang w:eastAsia="en-US"/>
              </w:rPr>
            </w:pPr>
            <w:r w:rsidRPr="006E5BBE">
              <w:rPr>
                <w:rFonts w:cs="Arial"/>
                <w:lang w:eastAsia="en-US"/>
              </w:rPr>
              <w:t>8</w:t>
            </w:r>
          </w:p>
        </w:tc>
        <w:tc>
          <w:tcPr>
            <w:tcW w:w="1227" w:type="dxa"/>
            <w:tcBorders>
              <w:top w:val="single" w:sz="4" w:space="0" w:color="auto"/>
              <w:left w:val="single" w:sz="4" w:space="0" w:color="auto"/>
              <w:bottom w:val="single" w:sz="4" w:space="0" w:color="auto"/>
            </w:tcBorders>
            <w:vAlign w:val="center"/>
          </w:tcPr>
          <w:p w:rsidR="00EC0431" w:rsidRPr="006E5BBE" w:rsidRDefault="00EC0431" w:rsidP="005D37C7">
            <w:pPr>
              <w:pStyle w:val="TAR"/>
              <w:rPr>
                <w:rFonts w:cs="Arial"/>
                <w:lang w:eastAsia="en-US"/>
              </w:rPr>
            </w:pPr>
            <w:r w:rsidRPr="006E5BBE">
              <w:rPr>
                <w:rFonts w:cs="Arial"/>
                <w:lang w:eastAsia="en-US"/>
              </w:rPr>
              <w:t>880 MHz</w:t>
            </w:r>
          </w:p>
        </w:tc>
        <w:tc>
          <w:tcPr>
            <w:tcW w:w="517" w:type="dxa"/>
            <w:tcBorders>
              <w:top w:val="single" w:sz="4" w:space="0" w:color="auto"/>
              <w:bottom w:val="single" w:sz="4" w:space="0" w:color="auto"/>
            </w:tcBorders>
          </w:tcPr>
          <w:p w:rsidR="00EC0431" w:rsidRPr="006E5BBE" w:rsidRDefault="00EC0431" w:rsidP="005D37C7">
            <w:pPr>
              <w:pStyle w:val="TAC"/>
              <w:rPr>
                <w:rFonts w:cs="Arial"/>
                <w:lang w:eastAsia="en-US"/>
              </w:rPr>
            </w:pPr>
            <w:r w:rsidRPr="006E5BBE">
              <w:rPr>
                <w:rFonts w:cs="Arial"/>
                <w:lang w:eastAsia="en-US"/>
              </w:rPr>
              <w:t>–</w:t>
            </w:r>
          </w:p>
        </w:tc>
        <w:tc>
          <w:tcPr>
            <w:tcW w:w="1175" w:type="dxa"/>
            <w:tcBorders>
              <w:top w:val="single" w:sz="4" w:space="0" w:color="auto"/>
              <w:bottom w:val="single" w:sz="4" w:space="0" w:color="auto"/>
              <w:right w:val="single" w:sz="4" w:space="0" w:color="auto"/>
            </w:tcBorders>
            <w:vAlign w:val="center"/>
          </w:tcPr>
          <w:p w:rsidR="00EC0431" w:rsidRPr="006E5BBE" w:rsidRDefault="00EC0431" w:rsidP="005D37C7">
            <w:pPr>
              <w:pStyle w:val="TAL"/>
              <w:rPr>
                <w:rFonts w:cs="Arial"/>
                <w:lang w:eastAsia="en-US"/>
              </w:rPr>
            </w:pPr>
            <w:r w:rsidRPr="006E5BBE">
              <w:rPr>
                <w:rFonts w:cs="Arial"/>
                <w:lang w:eastAsia="en-US"/>
              </w:rPr>
              <w:t>915 MHz</w:t>
            </w:r>
          </w:p>
        </w:tc>
        <w:tc>
          <w:tcPr>
            <w:tcW w:w="1243" w:type="dxa"/>
            <w:tcBorders>
              <w:top w:val="single" w:sz="4" w:space="0" w:color="auto"/>
              <w:bottom w:val="single" w:sz="4" w:space="0" w:color="auto"/>
            </w:tcBorders>
            <w:vAlign w:val="center"/>
          </w:tcPr>
          <w:p w:rsidR="00EC0431" w:rsidRPr="006E5BBE" w:rsidRDefault="00EC0431" w:rsidP="005D37C7">
            <w:pPr>
              <w:pStyle w:val="TAR"/>
              <w:rPr>
                <w:rFonts w:cs="Arial"/>
                <w:lang w:eastAsia="en-US"/>
              </w:rPr>
            </w:pPr>
            <w:r w:rsidRPr="006E5BBE">
              <w:rPr>
                <w:rFonts w:cs="Arial"/>
                <w:lang w:eastAsia="en-US"/>
              </w:rPr>
              <w:t>925 MHz</w:t>
            </w:r>
          </w:p>
        </w:tc>
        <w:tc>
          <w:tcPr>
            <w:tcW w:w="317" w:type="dxa"/>
            <w:tcBorders>
              <w:top w:val="single" w:sz="4" w:space="0" w:color="auto"/>
              <w:bottom w:val="single" w:sz="4" w:space="0" w:color="auto"/>
            </w:tcBorders>
          </w:tcPr>
          <w:p w:rsidR="00EC0431" w:rsidRPr="006E5BBE" w:rsidRDefault="00EC0431" w:rsidP="005D37C7">
            <w:pPr>
              <w:pStyle w:val="TAC"/>
              <w:rPr>
                <w:rFonts w:cs="Arial"/>
                <w:lang w:eastAsia="en-US"/>
              </w:rPr>
            </w:pPr>
            <w:r w:rsidRPr="006E5BBE">
              <w:rPr>
                <w:rFonts w:cs="Arial"/>
                <w:lang w:eastAsia="en-US"/>
              </w:rPr>
              <w:t>–</w:t>
            </w:r>
          </w:p>
        </w:tc>
        <w:tc>
          <w:tcPr>
            <w:tcW w:w="1201" w:type="dxa"/>
            <w:tcBorders>
              <w:top w:val="single" w:sz="4" w:space="0" w:color="auto"/>
              <w:bottom w:val="single" w:sz="4" w:space="0" w:color="auto"/>
              <w:right w:val="single" w:sz="4" w:space="0" w:color="auto"/>
            </w:tcBorders>
            <w:vAlign w:val="center"/>
          </w:tcPr>
          <w:p w:rsidR="00EC0431" w:rsidRPr="006E5BBE" w:rsidRDefault="00EC0431" w:rsidP="005D37C7">
            <w:pPr>
              <w:pStyle w:val="TAL"/>
              <w:rPr>
                <w:rFonts w:cs="Arial"/>
                <w:lang w:eastAsia="en-US"/>
              </w:rPr>
            </w:pPr>
            <w:r w:rsidRPr="006E5BBE">
              <w:rPr>
                <w:rFonts w:cs="Arial"/>
                <w:lang w:eastAsia="en-US"/>
              </w:rPr>
              <w:t>960 MHz</w:t>
            </w:r>
          </w:p>
        </w:tc>
        <w:tc>
          <w:tcPr>
            <w:tcW w:w="906" w:type="dxa"/>
            <w:tcBorders>
              <w:top w:val="single" w:sz="4" w:space="0" w:color="auto"/>
              <w:left w:val="single" w:sz="4" w:space="0" w:color="auto"/>
              <w:bottom w:val="single" w:sz="4" w:space="0" w:color="auto"/>
              <w:right w:val="single" w:sz="4" w:space="0" w:color="auto"/>
            </w:tcBorders>
          </w:tcPr>
          <w:p w:rsidR="00EC0431" w:rsidRPr="006E5BBE" w:rsidRDefault="00EC0431" w:rsidP="005D37C7">
            <w:pPr>
              <w:pStyle w:val="TAC"/>
              <w:rPr>
                <w:rFonts w:cs="Arial"/>
                <w:lang w:eastAsia="en-US"/>
              </w:rPr>
            </w:pPr>
            <w:r w:rsidRPr="006E5BBE">
              <w:rPr>
                <w:rFonts w:cs="Arial"/>
                <w:lang w:eastAsia="en-US"/>
              </w:rPr>
              <w:t>FDD</w:t>
            </w:r>
          </w:p>
        </w:tc>
      </w:tr>
      <w:tr w:rsidR="00EC0431" w:rsidRPr="006E5BBE" w:rsidTr="005D37C7">
        <w:trPr>
          <w:jc w:val="center"/>
        </w:trPr>
        <w:tc>
          <w:tcPr>
            <w:tcW w:w="1068" w:type="dxa"/>
            <w:tcBorders>
              <w:top w:val="single" w:sz="4" w:space="0" w:color="auto"/>
              <w:left w:val="single" w:sz="4" w:space="0" w:color="auto"/>
              <w:bottom w:val="single" w:sz="4" w:space="0" w:color="auto"/>
              <w:right w:val="single" w:sz="4" w:space="0" w:color="auto"/>
            </w:tcBorders>
            <w:vAlign w:val="center"/>
          </w:tcPr>
          <w:p w:rsidR="00EC0431" w:rsidRPr="006E5BBE" w:rsidRDefault="00EC0431" w:rsidP="005D37C7">
            <w:pPr>
              <w:pStyle w:val="TAC"/>
              <w:rPr>
                <w:rFonts w:cs="Arial"/>
                <w:lang w:eastAsia="en-US"/>
              </w:rPr>
            </w:pPr>
            <w:r w:rsidRPr="006E5BBE">
              <w:rPr>
                <w:rFonts w:cs="Arial"/>
                <w:lang w:eastAsia="en-US"/>
              </w:rPr>
              <w:t>12</w:t>
            </w:r>
          </w:p>
        </w:tc>
        <w:tc>
          <w:tcPr>
            <w:tcW w:w="1227" w:type="dxa"/>
            <w:tcBorders>
              <w:top w:val="single" w:sz="4" w:space="0" w:color="auto"/>
              <w:left w:val="single" w:sz="4" w:space="0" w:color="auto"/>
              <w:bottom w:val="single" w:sz="4" w:space="0" w:color="auto"/>
            </w:tcBorders>
          </w:tcPr>
          <w:p w:rsidR="00EC0431" w:rsidRPr="006E5BBE" w:rsidRDefault="00EC0431" w:rsidP="005D37C7">
            <w:pPr>
              <w:pStyle w:val="TAR"/>
              <w:rPr>
                <w:rFonts w:cs="Arial"/>
                <w:lang w:eastAsia="en-US"/>
              </w:rPr>
            </w:pPr>
            <w:r w:rsidRPr="006E5BBE">
              <w:rPr>
                <w:rFonts w:cs="Arial"/>
                <w:lang w:eastAsia="en-US"/>
              </w:rPr>
              <w:t>699 MHz</w:t>
            </w:r>
          </w:p>
        </w:tc>
        <w:tc>
          <w:tcPr>
            <w:tcW w:w="517" w:type="dxa"/>
            <w:tcBorders>
              <w:top w:val="single" w:sz="4" w:space="0" w:color="auto"/>
              <w:bottom w:val="single" w:sz="4" w:space="0" w:color="auto"/>
            </w:tcBorders>
          </w:tcPr>
          <w:p w:rsidR="00EC0431" w:rsidRPr="006E5BBE" w:rsidRDefault="00EC0431" w:rsidP="005D37C7">
            <w:pPr>
              <w:pStyle w:val="TAC"/>
              <w:rPr>
                <w:rFonts w:cs="Arial"/>
                <w:lang w:eastAsia="en-US"/>
              </w:rPr>
            </w:pPr>
            <w:r w:rsidRPr="006E5BBE">
              <w:rPr>
                <w:rFonts w:cs="Arial"/>
                <w:lang w:eastAsia="en-US"/>
              </w:rPr>
              <w:t>–</w:t>
            </w:r>
          </w:p>
        </w:tc>
        <w:tc>
          <w:tcPr>
            <w:tcW w:w="1175" w:type="dxa"/>
            <w:tcBorders>
              <w:top w:val="single" w:sz="4" w:space="0" w:color="auto"/>
              <w:bottom w:val="single" w:sz="4" w:space="0" w:color="auto"/>
              <w:right w:val="single" w:sz="4" w:space="0" w:color="auto"/>
            </w:tcBorders>
          </w:tcPr>
          <w:p w:rsidR="00EC0431" w:rsidRPr="006E5BBE" w:rsidRDefault="00EC0431" w:rsidP="005D37C7">
            <w:pPr>
              <w:pStyle w:val="TAL"/>
              <w:rPr>
                <w:rFonts w:cs="Arial"/>
                <w:lang w:eastAsia="en-US"/>
              </w:rPr>
            </w:pPr>
            <w:r w:rsidRPr="006E5BBE">
              <w:rPr>
                <w:rFonts w:cs="Arial"/>
                <w:lang w:eastAsia="en-US"/>
              </w:rPr>
              <w:t>716 MHz</w:t>
            </w:r>
          </w:p>
        </w:tc>
        <w:tc>
          <w:tcPr>
            <w:tcW w:w="1243" w:type="dxa"/>
            <w:tcBorders>
              <w:top w:val="single" w:sz="4" w:space="0" w:color="auto"/>
              <w:bottom w:val="single" w:sz="4" w:space="0" w:color="auto"/>
            </w:tcBorders>
          </w:tcPr>
          <w:p w:rsidR="00EC0431" w:rsidRPr="006E5BBE" w:rsidRDefault="00EC0431" w:rsidP="005D37C7">
            <w:pPr>
              <w:pStyle w:val="TAR"/>
              <w:rPr>
                <w:rFonts w:cs="Arial"/>
                <w:lang w:eastAsia="en-US"/>
              </w:rPr>
            </w:pPr>
            <w:r w:rsidRPr="006E5BBE">
              <w:rPr>
                <w:rFonts w:cs="Arial"/>
                <w:lang w:eastAsia="en-US"/>
              </w:rPr>
              <w:t>729 MHz</w:t>
            </w:r>
          </w:p>
        </w:tc>
        <w:tc>
          <w:tcPr>
            <w:tcW w:w="317" w:type="dxa"/>
            <w:tcBorders>
              <w:top w:val="single" w:sz="4" w:space="0" w:color="auto"/>
              <w:bottom w:val="single" w:sz="4" w:space="0" w:color="auto"/>
            </w:tcBorders>
          </w:tcPr>
          <w:p w:rsidR="00EC0431" w:rsidRPr="006E5BBE" w:rsidRDefault="00EC0431" w:rsidP="005D37C7">
            <w:pPr>
              <w:pStyle w:val="TAC"/>
              <w:rPr>
                <w:rFonts w:cs="Arial"/>
                <w:lang w:eastAsia="en-US"/>
              </w:rPr>
            </w:pPr>
            <w:r w:rsidRPr="006E5BBE">
              <w:rPr>
                <w:rFonts w:cs="Arial"/>
                <w:lang w:eastAsia="en-US"/>
              </w:rPr>
              <w:t>–</w:t>
            </w:r>
          </w:p>
        </w:tc>
        <w:tc>
          <w:tcPr>
            <w:tcW w:w="1201" w:type="dxa"/>
            <w:tcBorders>
              <w:top w:val="single" w:sz="4" w:space="0" w:color="auto"/>
              <w:bottom w:val="single" w:sz="4" w:space="0" w:color="auto"/>
              <w:right w:val="single" w:sz="4" w:space="0" w:color="auto"/>
            </w:tcBorders>
          </w:tcPr>
          <w:p w:rsidR="00EC0431" w:rsidRPr="006E5BBE" w:rsidRDefault="00EC0431" w:rsidP="005D37C7">
            <w:pPr>
              <w:pStyle w:val="TAL"/>
              <w:rPr>
                <w:rFonts w:cs="Arial"/>
                <w:lang w:eastAsia="en-US"/>
              </w:rPr>
            </w:pPr>
            <w:r w:rsidRPr="006E5BBE">
              <w:rPr>
                <w:rFonts w:cs="Arial"/>
                <w:lang w:eastAsia="en-US"/>
              </w:rPr>
              <w:t>746 MHz</w:t>
            </w:r>
          </w:p>
        </w:tc>
        <w:tc>
          <w:tcPr>
            <w:tcW w:w="906" w:type="dxa"/>
            <w:tcBorders>
              <w:top w:val="single" w:sz="4" w:space="0" w:color="auto"/>
              <w:left w:val="single" w:sz="4" w:space="0" w:color="auto"/>
              <w:bottom w:val="single" w:sz="4" w:space="0" w:color="auto"/>
              <w:right w:val="single" w:sz="4" w:space="0" w:color="auto"/>
            </w:tcBorders>
          </w:tcPr>
          <w:p w:rsidR="00EC0431" w:rsidRPr="006E5BBE" w:rsidRDefault="00EC0431" w:rsidP="005D37C7">
            <w:pPr>
              <w:pStyle w:val="TAC"/>
              <w:rPr>
                <w:rFonts w:cs="Arial"/>
                <w:lang w:eastAsia="en-US"/>
              </w:rPr>
            </w:pPr>
            <w:r w:rsidRPr="006E5BBE">
              <w:rPr>
                <w:rFonts w:cs="Arial"/>
                <w:lang w:eastAsia="en-US"/>
              </w:rPr>
              <w:t>FDD</w:t>
            </w:r>
          </w:p>
        </w:tc>
      </w:tr>
      <w:tr w:rsidR="00EC0431" w:rsidRPr="006E5BBE" w:rsidTr="005D37C7">
        <w:trPr>
          <w:jc w:val="center"/>
        </w:trPr>
        <w:tc>
          <w:tcPr>
            <w:tcW w:w="1068" w:type="dxa"/>
            <w:tcBorders>
              <w:top w:val="single" w:sz="4" w:space="0" w:color="auto"/>
              <w:left w:val="single" w:sz="4" w:space="0" w:color="auto"/>
              <w:bottom w:val="single" w:sz="4" w:space="0" w:color="auto"/>
              <w:right w:val="single" w:sz="4" w:space="0" w:color="auto"/>
            </w:tcBorders>
            <w:vAlign w:val="center"/>
          </w:tcPr>
          <w:p w:rsidR="00EC0431" w:rsidRPr="006E5BBE" w:rsidRDefault="00EC0431" w:rsidP="005D37C7">
            <w:pPr>
              <w:pStyle w:val="TAC"/>
              <w:rPr>
                <w:rFonts w:cs="Arial"/>
                <w:lang w:eastAsia="en-US"/>
              </w:rPr>
            </w:pPr>
            <w:r w:rsidRPr="006E5BBE">
              <w:rPr>
                <w:rFonts w:cs="Arial"/>
                <w:lang w:eastAsia="en-US"/>
              </w:rPr>
              <w:t>13</w:t>
            </w:r>
          </w:p>
        </w:tc>
        <w:tc>
          <w:tcPr>
            <w:tcW w:w="1227" w:type="dxa"/>
            <w:tcBorders>
              <w:top w:val="single" w:sz="4" w:space="0" w:color="auto"/>
              <w:left w:val="single" w:sz="4" w:space="0" w:color="auto"/>
              <w:bottom w:val="single" w:sz="4" w:space="0" w:color="auto"/>
            </w:tcBorders>
          </w:tcPr>
          <w:p w:rsidR="00EC0431" w:rsidRPr="006E5BBE" w:rsidRDefault="00EC0431" w:rsidP="005D37C7">
            <w:pPr>
              <w:pStyle w:val="TAR"/>
              <w:rPr>
                <w:rFonts w:cs="Arial"/>
                <w:lang w:eastAsia="en-US"/>
              </w:rPr>
            </w:pPr>
            <w:r w:rsidRPr="006E5BBE">
              <w:rPr>
                <w:rFonts w:cs="Arial"/>
                <w:lang w:eastAsia="en-US"/>
              </w:rPr>
              <w:t>777 MHz</w:t>
            </w:r>
          </w:p>
        </w:tc>
        <w:tc>
          <w:tcPr>
            <w:tcW w:w="517" w:type="dxa"/>
            <w:tcBorders>
              <w:top w:val="single" w:sz="4" w:space="0" w:color="auto"/>
              <w:bottom w:val="single" w:sz="4" w:space="0" w:color="auto"/>
            </w:tcBorders>
          </w:tcPr>
          <w:p w:rsidR="00EC0431" w:rsidRPr="006E5BBE" w:rsidRDefault="00EC0431" w:rsidP="005D37C7">
            <w:pPr>
              <w:pStyle w:val="TAC"/>
              <w:rPr>
                <w:rFonts w:cs="Arial"/>
                <w:lang w:eastAsia="en-US"/>
              </w:rPr>
            </w:pPr>
            <w:r w:rsidRPr="006E5BBE">
              <w:rPr>
                <w:rFonts w:cs="Arial"/>
                <w:lang w:eastAsia="en-US"/>
              </w:rPr>
              <w:t>–</w:t>
            </w:r>
          </w:p>
        </w:tc>
        <w:tc>
          <w:tcPr>
            <w:tcW w:w="1175" w:type="dxa"/>
            <w:tcBorders>
              <w:top w:val="single" w:sz="4" w:space="0" w:color="auto"/>
              <w:bottom w:val="single" w:sz="4" w:space="0" w:color="auto"/>
              <w:right w:val="single" w:sz="4" w:space="0" w:color="auto"/>
            </w:tcBorders>
          </w:tcPr>
          <w:p w:rsidR="00EC0431" w:rsidRPr="006E5BBE" w:rsidRDefault="00EC0431" w:rsidP="005D37C7">
            <w:pPr>
              <w:pStyle w:val="TAL"/>
              <w:rPr>
                <w:rFonts w:cs="Arial"/>
                <w:lang w:eastAsia="en-US"/>
              </w:rPr>
            </w:pPr>
            <w:r w:rsidRPr="006E5BBE">
              <w:rPr>
                <w:rFonts w:cs="Arial"/>
                <w:lang w:eastAsia="en-US"/>
              </w:rPr>
              <w:t>787 MHz</w:t>
            </w:r>
          </w:p>
        </w:tc>
        <w:tc>
          <w:tcPr>
            <w:tcW w:w="1243" w:type="dxa"/>
            <w:tcBorders>
              <w:top w:val="single" w:sz="4" w:space="0" w:color="auto"/>
              <w:bottom w:val="single" w:sz="4" w:space="0" w:color="auto"/>
            </w:tcBorders>
          </w:tcPr>
          <w:p w:rsidR="00EC0431" w:rsidRPr="006E5BBE" w:rsidRDefault="00EC0431" w:rsidP="005D37C7">
            <w:pPr>
              <w:pStyle w:val="TAR"/>
              <w:rPr>
                <w:rFonts w:cs="Arial"/>
                <w:lang w:eastAsia="en-US"/>
              </w:rPr>
            </w:pPr>
            <w:r w:rsidRPr="006E5BBE">
              <w:rPr>
                <w:rFonts w:cs="Arial"/>
                <w:lang w:eastAsia="en-US"/>
              </w:rPr>
              <w:t>746 MHz</w:t>
            </w:r>
          </w:p>
        </w:tc>
        <w:tc>
          <w:tcPr>
            <w:tcW w:w="317" w:type="dxa"/>
            <w:tcBorders>
              <w:top w:val="single" w:sz="4" w:space="0" w:color="auto"/>
              <w:bottom w:val="single" w:sz="4" w:space="0" w:color="auto"/>
            </w:tcBorders>
          </w:tcPr>
          <w:p w:rsidR="00EC0431" w:rsidRPr="006E5BBE" w:rsidRDefault="00EC0431" w:rsidP="005D37C7">
            <w:pPr>
              <w:pStyle w:val="TAC"/>
              <w:rPr>
                <w:rFonts w:cs="Arial"/>
                <w:lang w:eastAsia="en-US"/>
              </w:rPr>
            </w:pPr>
            <w:r w:rsidRPr="006E5BBE">
              <w:rPr>
                <w:rFonts w:cs="Arial"/>
                <w:lang w:eastAsia="en-US"/>
              </w:rPr>
              <w:t>–</w:t>
            </w:r>
          </w:p>
        </w:tc>
        <w:tc>
          <w:tcPr>
            <w:tcW w:w="1201" w:type="dxa"/>
            <w:tcBorders>
              <w:top w:val="single" w:sz="4" w:space="0" w:color="auto"/>
              <w:bottom w:val="single" w:sz="4" w:space="0" w:color="auto"/>
              <w:right w:val="single" w:sz="4" w:space="0" w:color="auto"/>
            </w:tcBorders>
          </w:tcPr>
          <w:p w:rsidR="00EC0431" w:rsidRPr="006E5BBE" w:rsidRDefault="00EC0431" w:rsidP="005D37C7">
            <w:pPr>
              <w:pStyle w:val="TAL"/>
              <w:rPr>
                <w:rFonts w:cs="Arial"/>
                <w:lang w:eastAsia="en-US"/>
              </w:rPr>
            </w:pPr>
            <w:r w:rsidRPr="006E5BBE">
              <w:rPr>
                <w:rFonts w:cs="Arial"/>
                <w:lang w:eastAsia="en-US"/>
              </w:rPr>
              <w:t>756 MHz</w:t>
            </w:r>
          </w:p>
        </w:tc>
        <w:tc>
          <w:tcPr>
            <w:tcW w:w="906" w:type="dxa"/>
            <w:tcBorders>
              <w:top w:val="single" w:sz="4" w:space="0" w:color="auto"/>
              <w:left w:val="single" w:sz="4" w:space="0" w:color="auto"/>
              <w:bottom w:val="single" w:sz="4" w:space="0" w:color="auto"/>
              <w:right w:val="single" w:sz="4" w:space="0" w:color="auto"/>
            </w:tcBorders>
          </w:tcPr>
          <w:p w:rsidR="00EC0431" w:rsidRPr="006E5BBE" w:rsidRDefault="00EC0431" w:rsidP="005D37C7">
            <w:pPr>
              <w:pStyle w:val="TAC"/>
              <w:rPr>
                <w:rFonts w:cs="Arial"/>
                <w:lang w:eastAsia="en-US"/>
              </w:rPr>
            </w:pPr>
            <w:r w:rsidRPr="006E5BBE">
              <w:rPr>
                <w:rFonts w:cs="Arial"/>
                <w:lang w:eastAsia="en-US"/>
              </w:rPr>
              <w:t>FDD</w:t>
            </w:r>
          </w:p>
        </w:tc>
      </w:tr>
      <w:tr w:rsidR="00EC0431" w:rsidRPr="006E5BBE" w:rsidTr="005D37C7">
        <w:trPr>
          <w:jc w:val="center"/>
        </w:trPr>
        <w:tc>
          <w:tcPr>
            <w:tcW w:w="1068" w:type="dxa"/>
            <w:tcBorders>
              <w:top w:val="single" w:sz="4" w:space="0" w:color="auto"/>
              <w:left w:val="single" w:sz="4" w:space="0" w:color="auto"/>
              <w:bottom w:val="single" w:sz="4" w:space="0" w:color="auto"/>
              <w:right w:val="single" w:sz="4" w:space="0" w:color="auto"/>
            </w:tcBorders>
          </w:tcPr>
          <w:p w:rsidR="00EC0431" w:rsidRPr="006E5BBE" w:rsidRDefault="00EC0431" w:rsidP="005D37C7">
            <w:pPr>
              <w:pStyle w:val="TAC"/>
              <w:rPr>
                <w:rFonts w:cs="Arial"/>
                <w:lang w:eastAsia="en-US"/>
              </w:rPr>
            </w:pPr>
            <w:r w:rsidRPr="006E5BBE">
              <w:rPr>
                <w:rFonts w:cs="Arial"/>
                <w:lang w:eastAsia="en-US"/>
              </w:rPr>
              <w:t>19</w:t>
            </w:r>
          </w:p>
        </w:tc>
        <w:tc>
          <w:tcPr>
            <w:tcW w:w="1227" w:type="dxa"/>
            <w:tcBorders>
              <w:top w:val="single" w:sz="4" w:space="0" w:color="auto"/>
              <w:left w:val="single" w:sz="4" w:space="0" w:color="auto"/>
              <w:bottom w:val="single" w:sz="4" w:space="0" w:color="auto"/>
            </w:tcBorders>
          </w:tcPr>
          <w:p w:rsidR="00EC0431" w:rsidRPr="006E5BBE" w:rsidRDefault="00EC0431" w:rsidP="005D37C7">
            <w:pPr>
              <w:pStyle w:val="TAR"/>
              <w:rPr>
                <w:rFonts w:cs="Arial"/>
                <w:lang w:eastAsia="en-US"/>
              </w:rPr>
            </w:pPr>
            <w:r w:rsidRPr="006E5BBE">
              <w:rPr>
                <w:rFonts w:cs="Arial"/>
                <w:lang w:eastAsia="en-US"/>
              </w:rPr>
              <w:t>830 MHz</w:t>
            </w:r>
          </w:p>
        </w:tc>
        <w:tc>
          <w:tcPr>
            <w:tcW w:w="517" w:type="dxa"/>
            <w:tcBorders>
              <w:top w:val="single" w:sz="4" w:space="0" w:color="auto"/>
              <w:bottom w:val="single" w:sz="4" w:space="0" w:color="auto"/>
            </w:tcBorders>
          </w:tcPr>
          <w:p w:rsidR="00EC0431" w:rsidRPr="006E5BBE" w:rsidRDefault="00EC0431" w:rsidP="005D37C7">
            <w:pPr>
              <w:pStyle w:val="TAC"/>
              <w:rPr>
                <w:rFonts w:cs="Arial"/>
                <w:lang w:eastAsia="en-US"/>
              </w:rPr>
            </w:pPr>
            <w:r w:rsidRPr="006E5BBE">
              <w:rPr>
                <w:rFonts w:cs="Arial"/>
                <w:lang w:eastAsia="en-US"/>
              </w:rPr>
              <w:t>–</w:t>
            </w:r>
          </w:p>
        </w:tc>
        <w:tc>
          <w:tcPr>
            <w:tcW w:w="1175" w:type="dxa"/>
            <w:tcBorders>
              <w:top w:val="single" w:sz="4" w:space="0" w:color="auto"/>
              <w:bottom w:val="single" w:sz="4" w:space="0" w:color="auto"/>
              <w:right w:val="single" w:sz="4" w:space="0" w:color="auto"/>
            </w:tcBorders>
          </w:tcPr>
          <w:p w:rsidR="00EC0431" w:rsidRPr="006E5BBE" w:rsidRDefault="00EC0431" w:rsidP="005D37C7">
            <w:pPr>
              <w:pStyle w:val="TAL"/>
              <w:rPr>
                <w:rFonts w:cs="Arial"/>
                <w:lang w:eastAsia="en-US"/>
              </w:rPr>
            </w:pPr>
            <w:r w:rsidRPr="006E5BBE">
              <w:rPr>
                <w:rFonts w:cs="Arial"/>
                <w:lang w:eastAsia="en-US"/>
              </w:rPr>
              <w:t>845 MHz</w:t>
            </w:r>
          </w:p>
        </w:tc>
        <w:tc>
          <w:tcPr>
            <w:tcW w:w="1243" w:type="dxa"/>
            <w:tcBorders>
              <w:top w:val="single" w:sz="4" w:space="0" w:color="auto"/>
              <w:bottom w:val="single" w:sz="4" w:space="0" w:color="auto"/>
            </w:tcBorders>
          </w:tcPr>
          <w:p w:rsidR="00EC0431" w:rsidRPr="006E5BBE" w:rsidRDefault="00EC0431" w:rsidP="005D37C7">
            <w:pPr>
              <w:pStyle w:val="TAR"/>
              <w:rPr>
                <w:rFonts w:cs="Arial"/>
                <w:lang w:eastAsia="en-US"/>
              </w:rPr>
            </w:pPr>
            <w:r w:rsidRPr="006E5BBE">
              <w:rPr>
                <w:rFonts w:cs="Arial"/>
                <w:lang w:eastAsia="en-US"/>
              </w:rPr>
              <w:t>875 MHz</w:t>
            </w:r>
          </w:p>
        </w:tc>
        <w:tc>
          <w:tcPr>
            <w:tcW w:w="317" w:type="dxa"/>
            <w:tcBorders>
              <w:top w:val="single" w:sz="4" w:space="0" w:color="auto"/>
              <w:bottom w:val="single" w:sz="4" w:space="0" w:color="auto"/>
            </w:tcBorders>
          </w:tcPr>
          <w:p w:rsidR="00EC0431" w:rsidRPr="006E5BBE" w:rsidRDefault="00EC0431" w:rsidP="005D37C7">
            <w:pPr>
              <w:pStyle w:val="TAC"/>
              <w:rPr>
                <w:rFonts w:cs="Arial"/>
                <w:lang w:eastAsia="en-US"/>
              </w:rPr>
            </w:pPr>
            <w:r w:rsidRPr="006E5BBE">
              <w:rPr>
                <w:rFonts w:cs="Arial"/>
                <w:lang w:eastAsia="en-US"/>
              </w:rPr>
              <w:t>–</w:t>
            </w:r>
          </w:p>
        </w:tc>
        <w:tc>
          <w:tcPr>
            <w:tcW w:w="1201" w:type="dxa"/>
            <w:tcBorders>
              <w:top w:val="single" w:sz="4" w:space="0" w:color="auto"/>
              <w:bottom w:val="single" w:sz="4" w:space="0" w:color="auto"/>
              <w:right w:val="single" w:sz="4" w:space="0" w:color="auto"/>
            </w:tcBorders>
          </w:tcPr>
          <w:p w:rsidR="00EC0431" w:rsidRPr="006E5BBE" w:rsidRDefault="00EC0431" w:rsidP="005D37C7">
            <w:pPr>
              <w:pStyle w:val="TAL"/>
              <w:rPr>
                <w:rFonts w:cs="Arial"/>
                <w:lang w:eastAsia="en-US"/>
              </w:rPr>
            </w:pPr>
            <w:r w:rsidRPr="006E5BBE">
              <w:rPr>
                <w:rFonts w:cs="Arial"/>
                <w:lang w:eastAsia="en-US"/>
              </w:rPr>
              <w:t>890 MHz</w:t>
            </w:r>
          </w:p>
        </w:tc>
        <w:tc>
          <w:tcPr>
            <w:tcW w:w="906" w:type="dxa"/>
            <w:tcBorders>
              <w:top w:val="single" w:sz="4" w:space="0" w:color="auto"/>
              <w:left w:val="single" w:sz="4" w:space="0" w:color="auto"/>
              <w:bottom w:val="single" w:sz="4" w:space="0" w:color="auto"/>
              <w:right w:val="single" w:sz="4" w:space="0" w:color="auto"/>
            </w:tcBorders>
          </w:tcPr>
          <w:p w:rsidR="00EC0431" w:rsidRPr="006E5BBE" w:rsidRDefault="00EC0431" w:rsidP="005D37C7">
            <w:pPr>
              <w:pStyle w:val="TAC"/>
              <w:rPr>
                <w:rFonts w:cs="Arial"/>
                <w:lang w:eastAsia="en-US"/>
              </w:rPr>
            </w:pPr>
            <w:r w:rsidRPr="006E5BBE">
              <w:rPr>
                <w:rFonts w:cs="Arial"/>
                <w:lang w:eastAsia="en-US"/>
              </w:rPr>
              <w:t>FDD</w:t>
            </w:r>
          </w:p>
        </w:tc>
      </w:tr>
      <w:tr w:rsidR="00EC0431" w:rsidRPr="006E5BBE" w:rsidTr="005D37C7">
        <w:trPr>
          <w:jc w:val="center"/>
        </w:trPr>
        <w:tc>
          <w:tcPr>
            <w:tcW w:w="1068" w:type="dxa"/>
            <w:tcBorders>
              <w:top w:val="single" w:sz="4" w:space="0" w:color="auto"/>
              <w:left w:val="single" w:sz="4" w:space="0" w:color="auto"/>
              <w:bottom w:val="single" w:sz="4" w:space="0" w:color="auto"/>
              <w:right w:val="single" w:sz="4" w:space="0" w:color="auto"/>
            </w:tcBorders>
            <w:vAlign w:val="center"/>
          </w:tcPr>
          <w:p w:rsidR="00EC0431" w:rsidRPr="006E5BBE" w:rsidRDefault="00EC0431" w:rsidP="005D37C7">
            <w:pPr>
              <w:pStyle w:val="TAC"/>
              <w:rPr>
                <w:rFonts w:cs="Arial"/>
                <w:lang w:eastAsia="en-US"/>
              </w:rPr>
            </w:pPr>
            <w:r w:rsidRPr="006E5BBE">
              <w:rPr>
                <w:rFonts w:cs="Arial"/>
                <w:lang w:eastAsia="en-US"/>
              </w:rPr>
              <w:t>20</w:t>
            </w:r>
          </w:p>
        </w:tc>
        <w:tc>
          <w:tcPr>
            <w:tcW w:w="1227" w:type="dxa"/>
            <w:tcBorders>
              <w:top w:val="single" w:sz="4" w:space="0" w:color="auto"/>
              <w:left w:val="single" w:sz="4" w:space="0" w:color="auto"/>
              <w:bottom w:val="single" w:sz="4" w:space="0" w:color="auto"/>
            </w:tcBorders>
          </w:tcPr>
          <w:p w:rsidR="00EC0431" w:rsidRPr="006E5BBE" w:rsidRDefault="00EC0431" w:rsidP="005D37C7">
            <w:pPr>
              <w:pStyle w:val="TAR"/>
              <w:rPr>
                <w:rFonts w:cs="Arial"/>
                <w:lang w:eastAsia="en-US"/>
              </w:rPr>
            </w:pPr>
            <w:r w:rsidRPr="006E5BBE">
              <w:rPr>
                <w:rFonts w:cs="Arial"/>
                <w:lang w:eastAsia="en-US"/>
              </w:rPr>
              <w:t>832 MHz</w:t>
            </w:r>
          </w:p>
        </w:tc>
        <w:tc>
          <w:tcPr>
            <w:tcW w:w="517" w:type="dxa"/>
            <w:tcBorders>
              <w:top w:val="single" w:sz="4" w:space="0" w:color="auto"/>
              <w:bottom w:val="single" w:sz="4" w:space="0" w:color="auto"/>
            </w:tcBorders>
          </w:tcPr>
          <w:p w:rsidR="00EC0431" w:rsidRPr="006E5BBE" w:rsidRDefault="00EC0431" w:rsidP="005D37C7">
            <w:pPr>
              <w:pStyle w:val="TAC"/>
              <w:rPr>
                <w:rFonts w:cs="Arial"/>
                <w:lang w:eastAsia="en-US"/>
              </w:rPr>
            </w:pPr>
            <w:r w:rsidRPr="006E5BBE">
              <w:rPr>
                <w:rFonts w:cs="Arial"/>
                <w:lang w:eastAsia="en-US"/>
              </w:rPr>
              <w:t>–</w:t>
            </w:r>
          </w:p>
        </w:tc>
        <w:tc>
          <w:tcPr>
            <w:tcW w:w="1175" w:type="dxa"/>
            <w:tcBorders>
              <w:top w:val="single" w:sz="4" w:space="0" w:color="auto"/>
              <w:bottom w:val="single" w:sz="4" w:space="0" w:color="auto"/>
              <w:right w:val="single" w:sz="4" w:space="0" w:color="auto"/>
            </w:tcBorders>
          </w:tcPr>
          <w:p w:rsidR="00EC0431" w:rsidRPr="006E5BBE" w:rsidRDefault="00EC0431" w:rsidP="005D37C7">
            <w:pPr>
              <w:pStyle w:val="TAL"/>
              <w:rPr>
                <w:rFonts w:cs="Arial"/>
                <w:lang w:eastAsia="en-US"/>
              </w:rPr>
            </w:pPr>
            <w:r w:rsidRPr="006E5BBE">
              <w:rPr>
                <w:rFonts w:cs="Arial"/>
                <w:lang w:eastAsia="en-US"/>
              </w:rPr>
              <w:t>862 MHz</w:t>
            </w:r>
          </w:p>
        </w:tc>
        <w:tc>
          <w:tcPr>
            <w:tcW w:w="1243" w:type="dxa"/>
            <w:tcBorders>
              <w:top w:val="single" w:sz="4" w:space="0" w:color="auto"/>
              <w:left w:val="single" w:sz="4" w:space="0" w:color="auto"/>
              <w:bottom w:val="single" w:sz="4" w:space="0" w:color="auto"/>
            </w:tcBorders>
          </w:tcPr>
          <w:p w:rsidR="00EC0431" w:rsidRPr="006E5BBE" w:rsidRDefault="00EC0431" w:rsidP="005D37C7">
            <w:pPr>
              <w:pStyle w:val="TAR"/>
              <w:rPr>
                <w:rFonts w:cs="Arial"/>
                <w:lang w:eastAsia="en-US"/>
              </w:rPr>
            </w:pPr>
            <w:r w:rsidRPr="006E5BBE">
              <w:rPr>
                <w:rFonts w:cs="Arial"/>
                <w:lang w:eastAsia="en-US"/>
              </w:rPr>
              <w:t>791 MHz</w:t>
            </w:r>
          </w:p>
        </w:tc>
        <w:tc>
          <w:tcPr>
            <w:tcW w:w="317" w:type="dxa"/>
            <w:tcBorders>
              <w:top w:val="single" w:sz="4" w:space="0" w:color="auto"/>
              <w:bottom w:val="single" w:sz="4" w:space="0" w:color="auto"/>
            </w:tcBorders>
          </w:tcPr>
          <w:p w:rsidR="00EC0431" w:rsidRPr="006E5BBE" w:rsidRDefault="00EC0431" w:rsidP="005D37C7">
            <w:pPr>
              <w:pStyle w:val="TAC"/>
              <w:rPr>
                <w:rFonts w:cs="Arial"/>
                <w:lang w:eastAsia="en-US"/>
              </w:rPr>
            </w:pPr>
            <w:r w:rsidRPr="006E5BBE">
              <w:rPr>
                <w:rFonts w:cs="Arial"/>
                <w:lang w:eastAsia="en-US"/>
              </w:rPr>
              <w:t>–</w:t>
            </w:r>
          </w:p>
        </w:tc>
        <w:tc>
          <w:tcPr>
            <w:tcW w:w="1201" w:type="dxa"/>
            <w:tcBorders>
              <w:top w:val="single" w:sz="4" w:space="0" w:color="auto"/>
              <w:bottom w:val="single" w:sz="4" w:space="0" w:color="auto"/>
              <w:right w:val="single" w:sz="4" w:space="0" w:color="auto"/>
            </w:tcBorders>
          </w:tcPr>
          <w:p w:rsidR="00EC0431" w:rsidRPr="006E5BBE" w:rsidRDefault="00EC0431" w:rsidP="005D37C7">
            <w:pPr>
              <w:pStyle w:val="TAL"/>
              <w:rPr>
                <w:rFonts w:cs="Arial"/>
                <w:lang w:eastAsia="en-US"/>
              </w:rPr>
            </w:pPr>
            <w:r w:rsidRPr="006E5BBE">
              <w:rPr>
                <w:rFonts w:cs="Arial"/>
                <w:lang w:eastAsia="en-US"/>
              </w:rPr>
              <w:t>821 MHz</w:t>
            </w:r>
          </w:p>
        </w:tc>
        <w:tc>
          <w:tcPr>
            <w:tcW w:w="906" w:type="dxa"/>
            <w:tcBorders>
              <w:top w:val="single" w:sz="4" w:space="0" w:color="auto"/>
              <w:left w:val="single" w:sz="4" w:space="0" w:color="auto"/>
              <w:bottom w:val="single" w:sz="4" w:space="0" w:color="auto"/>
              <w:right w:val="single" w:sz="4" w:space="0" w:color="auto"/>
            </w:tcBorders>
          </w:tcPr>
          <w:p w:rsidR="00EC0431" w:rsidRPr="006E5BBE" w:rsidRDefault="00EC0431" w:rsidP="005D37C7">
            <w:pPr>
              <w:pStyle w:val="TAC"/>
              <w:rPr>
                <w:rFonts w:cs="Arial"/>
                <w:lang w:eastAsia="en-US"/>
              </w:rPr>
            </w:pPr>
            <w:r w:rsidRPr="006E5BBE">
              <w:rPr>
                <w:rFonts w:cs="Arial"/>
                <w:lang w:eastAsia="en-US"/>
              </w:rPr>
              <w:t>FDD</w:t>
            </w:r>
          </w:p>
        </w:tc>
      </w:tr>
      <w:tr w:rsidR="004F79EC" w:rsidRPr="006E5BBE" w:rsidTr="001F0623">
        <w:trPr>
          <w:jc w:val="center"/>
        </w:trPr>
        <w:tc>
          <w:tcPr>
            <w:tcW w:w="1068" w:type="dxa"/>
            <w:tcBorders>
              <w:top w:val="single" w:sz="4" w:space="0" w:color="auto"/>
              <w:left w:val="single" w:sz="4" w:space="0" w:color="auto"/>
              <w:bottom w:val="single" w:sz="4" w:space="0" w:color="auto"/>
              <w:right w:val="single" w:sz="4" w:space="0" w:color="auto"/>
            </w:tcBorders>
            <w:vAlign w:val="center"/>
          </w:tcPr>
          <w:p w:rsidR="004F79EC" w:rsidRPr="006E5BBE" w:rsidRDefault="004F79EC" w:rsidP="001F0623">
            <w:pPr>
              <w:pStyle w:val="TAC"/>
              <w:rPr>
                <w:rFonts w:cs="Arial"/>
              </w:rPr>
            </w:pPr>
            <w:r w:rsidRPr="006E5BBE">
              <w:rPr>
                <w:rFonts w:cs="Arial"/>
              </w:rPr>
              <w:t>21</w:t>
            </w:r>
          </w:p>
        </w:tc>
        <w:tc>
          <w:tcPr>
            <w:tcW w:w="1227" w:type="dxa"/>
            <w:tcBorders>
              <w:top w:val="single" w:sz="4" w:space="0" w:color="auto"/>
              <w:left w:val="single" w:sz="4" w:space="0" w:color="auto"/>
              <w:bottom w:val="single" w:sz="4" w:space="0" w:color="auto"/>
            </w:tcBorders>
          </w:tcPr>
          <w:p w:rsidR="004F79EC" w:rsidRPr="006E5BBE" w:rsidRDefault="004F79EC" w:rsidP="001F0623">
            <w:pPr>
              <w:pStyle w:val="TAR"/>
              <w:rPr>
                <w:rFonts w:cs="Arial"/>
              </w:rPr>
            </w:pPr>
            <w:r w:rsidRPr="006E5BBE">
              <w:rPr>
                <w:rFonts w:cs="Arial"/>
              </w:rPr>
              <w:t>1447.9 MHz</w:t>
            </w:r>
          </w:p>
        </w:tc>
        <w:tc>
          <w:tcPr>
            <w:tcW w:w="517" w:type="dxa"/>
            <w:tcBorders>
              <w:top w:val="single" w:sz="4" w:space="0" w:color="auto"/>
              <w:bottom w:val="single" w:sz="4" w:space="0" w:color="auto"/>
            </w:tcBorders>
          </w:tcPr>
          <w:p w:rsidR="004F79EC" w:rsidRPr="006E5BBE" w:rsidRDefault="004F79EC" w:rsidP="001F0623">
            <w:pPr>
              <w:pStyle w:val="TAC"/>
              <w:rPr>
                <w:rFonts w:cs="Arial"/>
              </w:rPr>
            </w:pPr>
            <w:r w:rsidRPr="006E5BBE">
              <w:rPr>
                <w:rFonts w:cs="Arial"/>
              </w:rPr>
              <w:t>–</w:t>
            </w:r>
          </w:p>
        </w:tc>
        <w:tc>
          <w:tcPr>
            <w:tcW w:w="1175" w:type="dxa"/>
            <w:tcBorders>
              <w:top w:val="single" w:sz="4" w:space="0" w:color="auto"/>
              <w:bottom w:val="single" w:sz="4" w:space="0" w:color="auto"/>
              <w:right w:val="single" w:sz="4" w:space="0" w:color="auto"/>
            </w:tcBorders>
          </w:tcPr>
          <w:p w:rsidR="004F79EC" w:rsidRPr="006E5BBE" w:rsidRDefault="004F79EC" w:rsidP="001F0623">
            <w:pPr>
              <w:pStyle w:val="TAL"/>
              <w:rPr>
                <w:rFonts w:cs="Arial"/>
              </w:rPr>
            </w:pPr>
            <w:r w:rsidRPr="006E5BBE">
              <w:rPr>
                <w:rFonts w:cs="Arial"/>
              </w:rPr>
              <w:t>1462.9 MHz</w:t>
            </w:r>
          </w:p>
        </w:tc>
        <w:tc>
          <w:tcPr>
            <w:tcW w:w="1243" w:type="dxa"/>
            <w:tcBorders>
              <w:top w:val="single" w:sz="4" w:space="0" w:color="auto"/>
              <w:left w:val="single" w:sz="4" w:space="0" w:color="auto"/>
              <w:bottom w:val="single" w:sz="4" w:space="0" w:color="auto"/>
            </w:tcBorders>
          </w:tcPr>
          <w:p w:rsidR="004F79EC" w:rsidRPr="006E5BBE" w:rsidRDefault="004F79EC" w:rsidP="001F0623">
            <w:pPr>
              <w:pStyle w:val="TAR"/>
              <w:rPr>
                <w:rFonts w:cs="Arial"/>
              </w:rPr>
            </w:pPr>
            <w:r w:rsidRPr="006E5BBE">
              <w:rPr>
                <w:rFonts w:cs="Arial"/>
              </w:rPr>
              <w:t>1495.9 MHz</w:t>
            </w:r>
          </w:p>
        </w:tc>
        <w:tc>
          <w:tcPr>
            <w:tcW w:w="317" w:type="dxa"/>
            <w:tcBorders>
              <w:top w:val="single" w:sz="4" w:space="0" w:color="auto"/>
              <w:bottom w:val="single" w:sz="4" w:space="0" w:color="auto"/>
            </w:tcBorders>
          </w:tcPr>
          <w:p w:rsidR="004F79EC" w:rsidRPr="006E5BBE" w:rsidRDefault="004F79EC" w:rsidP="001F0623">
            <w:pPr>
              <w:pStyle w:val="TAC"/>
              <w:rPr>
                <w:rFonts w:cs="Arial"/>
              </w:rPr>
            </w:pPr>
            <w:r w:rsidRPr="006E5BBE">
              <w:rPr>
                <w:rFonts w:cs="Arial"/>
              </w:rPr>
              <w:t>–</w:t>
            </w:r>
          </w:p>
        </w:tc>
        <w:tc>
          <w:tcPr>
            <w:tcW w:w="1201" w:type="dxa"/>
            <w:tcBorders>
              <w:top w:val="single" w:sz="4" w:space="0" w:color="auto"/>
              <w:bottom w:val="single" w:sz="4" w:space="0" w:color="auto"/>
              <w:right w:val="single" w:sz="4" w:space="0" w:color="auto"/>
            </w:tcBorders>
          </w:tcPr>
          <w:p w:rsidR="004F79EC" w:rsidRPr="006E5BBE" w:rsidRDefault="004F79EC" w:rsidP="001F0623">
            <w:pPr>
              <w:pStyle w:val="TAL"/>
              <w:rPr>
                <w:rFonts w:cs="Arial"/>
              </w:rPr>
            </w:pPr>
            <w:r w:rsidRPr="006E5BBE">
              <w:rPr>
                <w:rFonts w:cs="Arial"/>
              </w:rPr>
              <w:t>1510.9 MHz</w:t>
            </w:r>
          </w:p>
        </w:tc>
        <w:tc>
          <w:tcPr>
            <w:tcW w:w="906" w:type="dxa"/>
            <w:tcBorders>
              <w:top w:val="single" w:sz="4" w:space="0" w:color="auto"/>
              <w:left w:val="single" w:sz="4" w:space="0" w:color="auto"/>
              <w:bottom w:val="single" w:sz="4" w:space="0" w:color="auto"/>
              <w:right w:val="single" w:sz="4" w:space="0" w:color="auto"/>
            </w:tcBorders>
          </w:tcPr>
          <w:p w:rsidR="004F79EC" w:rsidRPr="006E5BBE" w:rsidRDefault="004F79EC" w:rsidP="001F0623">
            <w:pPr>
              <w:pStyle w:val="TAC"/>
              <w:rPr>
                <w:rFonts w:cs="Arial"/>
              </w:rPr>
            </w:pPr>
            <w:r w:rsidRPr="006E5BBE">
              <w:rPr>
                <w:rFonts w:cs="Arial"/>
              </w:rPr>
              <w:t>FDD</w:t>
            </w:r>
          </w:p>
        </w:tc>
      </w:tr>
      <w:tr w:rsidR="00EC0431" w:rsidRPr="006E5BBE" w:rsidTr="005D37C7">
        <w:trPr>
          <w:jc w:val="center"/>
        </w:trPr>
        <w:tc>
          <w:tcPr>
            <w:tcW w:w="1068" w:type="dxa"/>
            <w:tcBorders>
              <w:top w:val="single" w:sz="4" w:space="0" w:color="auto"/>
              <w:left w:val="single" w:sz="4" w:space="0" w:color="auto"/>
              <w:bottom w:val="single" w:sz="4" w:space="0" w:color="auto"/>
              <w:right w:val="single" w:sz="4" w:space="0" w:color="auto"/>
            </w:tcBorders>
            <w:vAlign w:val="center"/>
          </w:tcPr>
          <w:p w:rsidR="00EC0431" w:rsidRPr="006E5BBE" w:rsidRDefault="00EC0431" w:rsidP="005D37C7">
            <w:pPr>
              <w:pStyle w:val="TAC"/>
              <w:rPr>
                <w:rFonts w:cs="Arial"/>
                <w:lang w:eastAsia="en-US"/>
              </w:rPr>
            </w:pPr>
            <w:r w:rsidRPr="006E5BBE">
              <w:rPr>
                <w:rFonts w:cs="Arial"/>
                <w:lang w:eastAsia="en-US"/>
              </w:rPr>
              <w:t>28</w:t>
            </w:r>
          </w:p>
        </w:tc>
        <w:tc>
          <w:tcPr>
            <w:tcW w:w="1227" w:type="dxa"/>
            <w:tcBorders>
              <w:top w:val="single" w:sz="4" w:space="0" w:color="auto"/>
              <w:left w:val="single" w:sz="4" w:space="0" w:color="auto"/>
              <w:bottom w:val="single" w:sz="4" w:space="0" w:color="auto"/>
            </w:tcBorders>
          </w:tcPr>
          <w:p w:rsidR="00EC0431" w:rsidRPr="006E5BBE" w:rsidRDefault="00EC0431" w:rsidP="005D37C7">
            <w:pPr>
              <w:pStyle w:val="TAR"/>
              <w:rPr>
                <w:rFonts w:cs="Arial"/>
                <w:lang w:eastAsia="en-US"/>
              </w:rPr>
            </w:pPr>
            <w:r w:rsidRPr="006E5BBE">
              <w:rPr>
                <w:rFonts w:cs="Arial"/>
                <w:lang w:eastAsia="en-US"/>
              </w:rPr>
              <w:t>703 MHz</w:t>
            </w:r>
          </w:p>
        </w:tc>
        <w:tc>
          <w:tcPr>
            <w:tcW w:w="517" w:type="dxa"/>
            <w:tcBorders>
              <w:top w:val="single" w:sz="4" w:space="0" w:color="auto"/>
              <w:bottom w:val="single" w:sz="4" w:space="0" w:color="auto"/>
            </w:tcBorders>
          </w:tcPr>
          <w:p w:rsidR="00EC0431" w:rsidRPr="006E5BBE" w:rsidRDefault="00EC0431" w:rsidP="005D37C7">
            <w:pPr>
              <w:pStyle w:val="TAC"/>
              <w:rPr>
                <w:rFonts w:cs="Arial"/>
                <w:lang w:eastAsia="en-US"/>
              </w:rPr>
            </w:pPr>
            <w:r w:rsidRPr="006E5BBE">
              <w:rPr>
                <w:rFonts w:cs="Arial"/>
                <w:lang w:eastAsia="en-US"/>
              </w:rPr>
              <w:t>–</w:t>
            </w:r>
          </w:p>
        </w:tc>
        <w:tc>
          <w:tcPr>
            <w:tcW w:w="1175" w:type="dxa"/>
            <w:tcBorders>
              <w:top w:val="single" w:sz="4" w:space="0" w:color="auto"/>
              <w:bottom w:val="single" w:sz="4" w:space="0" w:color="auto"/>
              <w:right w:val="single" w:sz="4" w:space="0" w:color="auto"/>
            </w:tcBorders>
          </w:tcPr>
          <w:p w:rsidR="00EC0431" w:rsidRPr="006E5BBE" w:rsidRDefault="00EC0431" w:rsidP="005D37C7">
            <w:pPr>
              <w:pStyle w:val="TAL"/>
              <w:rPr>
                <w:rFonts w:cs="Arial"/>
                <w:lang w:eastAsia="en-US"/>
              </w:rPr>
            </w:pPr>
            <w:r w:rsidRPr="006E5BBE">
              <w:rPr>
                <w:rFonts w:cs="Arial"/>
                <w:lang w:eastAsia="en-US"/>
              </w:rPr>
              <w:t>748 MHz</w:t>
            </w:r>
          </w:p>
        </w:tc>
        <w:tc>
          <w:tcPr>
            <w:tcW w:w="1243" w:type="dxa"/>
            <w:tcBorders>
              <w:top w:val="single" w:sz="4" w:space="0" w:color="auto"/>
              <w:left w:val="single" w:sz="4" w:space="0" w:color="auto"/>
              <w:bottom w:val="single" w:sz="4" w:space="0" w:color="auto"/>
            </w:tcBorders>
          </w:tcPr>
          <w:p w:rsidR="00EC0431" w:rsidRPr="006E5BBE" w:rsidRDefault="00EC0431" w:rsidP="005D37C7">
            <w:pPr>
              <w:pStyle w:val="TAR"/>
              <w:rPr>
                <w:rFonts w:cs="Arial"/>
                <w:lang w:eastAsia="en-US"/>
              </w:rPr>
            </w:pPr>
            <w:r w:rsidRPr="006E5BBE">
              <w:rPr>
                <w:rFonts w:cs="Arial"/>
                <w:lang w:eastAsia="en-US"/>
              </w:rPr>
              <w:t>758 MHz</w:t>
            </w:r>
          </w:p>
        </w:tc>
        <w:tc>
          <w:tcPr>
            <w:tcW w:w="317" w:type="dxa"/>
            <w:tcBorders>
              <w:top w:val="single" w:sz="4" w:space="0" w:color="auto"/>
              <w:bottom w:val="single" w:sz="4" w:space="0" w:color="auto"/>
            </w:tcBorders>
          </w:tcPr>
          <w:p w:rsidR="00EC0431" w:rsidRPr="006E5BBE" w:rsidRDefault="00EC0431" w:rsidP="005D37C7">
            <w:pPr>
              <w:pStyle w:val="TAC"/>
              <w:rPr>
                <w:rFonts w:cs="Arial"/>
                <w:lang w:eastAsia="en-US"/>
              </w:rPr>
            </w:pPr>
            <w:r w:rsidRPr="006E5BBE">
              <w:rPr>
                <w:rFonts w:cs="Arial"/>
                <w:lang w:eastAsia="en-US"/>
              </w:rPr>
              <w:t>–</w:t>
            </w:r>
          </w:p>
        </w:tc>
        <w:tc>
          <w:tcPr>
            <w:tcW w:w="1201" w:type="dxa"/>
            <w:tcBorders>
              <w:top w:val="single" w:sz="4" w:space="0" w:color="auto"/>
              <w:bottom w:val="single" w:sz="4" w:space="0" w:color="auto"/>
              <w:right w:val="single" w:sz="4" w:space="0" w:color="auto"/>
            </w:tcBorders>
          </w:tcPr>
          <w:p w:rsidR="00EC0431" w:rsidRPr="006E5BBE" w:rsidRDefault="00EC0431" w:rsidP="005D37C7">
            <w:pPr>
              <w:pStyle w:val="TAL"/>
              <w:rPr>
                <w:rFonts w:cs="Arial"/>
                <w:lang w:eastAsia="en-US"/>
              </w:rPr>
            </w:pPr>
            <w:r w:rsidRPr="006E5BBE">
              <w:rPr>
                <w:rFonts w:cs="Arial"/>
                <w:lang w:eastAsia="en-US"/>
              </w:rPr>
              <w:t>803 MHz</w:t>
            </w:r>
          </w:p>
        </w:tc>
        <w:tc>
          <w:tcPr>
            <w:tcW w:w="906" w:type="dxa"/>
            <w:tcBorders>
              <w:top w:val="single" w:sz="4" w:space="0" w:color="auto"/>
              <w:left w:val="single" w:sz="4" w:space="0" w:color="auto"/>
              <w:bottom w:val="single" w:sz="4" w:space="0" w:color="auto"/>
              <w:right w:val="single" w:sz="4" w:space="0" w:color="auto"/>
            </w:tcBorders>
          </w:tcPr>
          <w:p w:rsidR="00EC0431" w:rsidRPr="006E5BBE" w:rsidRDefault="00EC0431" w:rsidP="005D37C7">
            <w:pPr>
              <w:pStyle w:val="TAC"/>
              <w:rPr>
                <w:rFonts w:cs="Arial"/>
                <w:lang w:eastAsia="en-US"/>
              </w:rPr>
            </w:pPr>
            <w:r w:rsidRPr="006E5BBE">
              <w:rPr>
                <w:rFonts w:cs="Arial"/>
                <w:lang w:eastAsia="en-US"/>
              </w:rPr>
              <w:t>FDD</w:t>
            </w:r>
          </w:p>
        </w:tc>
      </w:tr>
      <w:tr w:rsidR="00EC0431" w:rsidRPr="006E5BBE" w:rsidTr="005D37C7">
        <w:trPr>
          <w:jc w:val="center"/>
        </w:trPr>
        <w:tc>
          <w:tcPr>
            <w:tcW w:w="1068" w:type="dxa"/>
            <w:tcBorders>
              <w:top w:val="single" w:sz="4" w:space="0" w:color="auto"/>
              <w:left w:val="single" w:sz="4" w:space="0" w:color="auto"/>
              <w:bottom w:val="single" w:sz="4" w:space="0" w:color="auto"/>
              <w:right w:val="single" w:sz="4" w:space="0" w:color="auto"/>
            </w:tcBorders>
            <w:vAlign w:val="center"/>
          </w:tcPr>
          <w:p w:rsidR="00EC0431" w:rsidRPr="006E5BBE" w:rsidRDefault="00EC0431" w:rsidP="005D37C7">
            <w:pPr>
              <w:pStyle w:val="TAC"/>
              <w:rPr>
                <w:rFonts w:cs="Arial"/>
                <w:lang w:eastAsia="en-US"/>
              </w:rPr>
            </w:pPr>
            <w:r w:rsidRPr="006E5BBE">
              <w:rPr>
                <w:rFonts w:cs="Arial"/>
                <w:lang w:eastAsia="en-US"/>
              </w:rPr>
              <w:t>32</w:t>
            </w:r>
          </w:p>
        </w:tc>
        <w:tc>
          <w:tcPr>
            <w:tcW w:w="1227" w:type="dxa"/>
            <w:tcBorders>
              <w:top w:val="single" w:sz="4" w:space="0" w:color="auto"/>
              <w:left w:val="single" w:sz="4" w:space="0" w:color="auto"/>
              <w:bottom w:val="single" w:sz="4" w:space="0" w:color="auto"/>
            </w:tcBorders>
          </w:tcPr>
          <w:p w:rsidR="00EC0431" w:rsidRPr="006E5BBE" w:rsidRDefault="00EC0431" w:rsidP="005D37C7">
            <w:pPr>
              <w:pStyle w:val="TAR"/>
              <w:rPr>
                <w:rFonts w:cs="Arial"/>
                <w:lang w:eastAsia="en-US"/>
              </w:rPr>
            </w:pPr>
          </w:p>
        </w:tc>
        <w:tc>
          <w:tcPr>
            <w:tcW w:w="517" w:type="dxa"/>
            <w:tcBorders>
              <w:top w:val="single" w:sz="4" w:space="0" w:color="auto"/>
              <w:bottom w:val="single" w:sz="4" w:space="0" w:color="auto"/>
            </w:tcBorders>
          </w:tcPr>
          <w:p w:rsidR="00EC0431" w:rsidRPr="006E5BBE" w:rsidRDefault="00EC0431" w:rsidP="005D37C7">
            <w:pPr>
              <w:pStyle w:val="TAC"/>
              <w:rPr>
                <w:rFonts w:cs="Arial"/>
                <w:lang w:eastAsia="en-US"/>
              </w:rPr>
            </w:pPr>
            <w:r w:rsidRPr="006E5BBE">
              <w:rPr>
                <w:rFonts w:cs="Arial"/>
                <w:lang w:eastAsia="zh-CN"/>
              </w:rPr>
              <w:t>N/A</w:t>
            </w:r>
          </w:p>
        </w:tc>
        <w:tc>
          <w:tcPr>
            <w:tcW w:w="1175" w:type="dxa"/>
            <w:tcBorders>
              <w:top w:val="single" w:sz="4" w:space="0" w:color="auto"/>
              <w:bottom w:val="single" w:sz="4" w:space="0" w:color="auto"/>
              <w:right w:val="single" w:sz="4" w:space="0" w:color="auto"/>
            </w:tcBorders>
          </w:tcPr>
          <w:p w:rsidR="00EC0431" w:rsidRPr="006E5BBE" w:rsidRDefault="00EC0431" w:rsidP="005D37C7">
            <w:pPr>
              <w:pStyle w:val="TAL"/>
              <w:rPr>
                <w:rFonts w:cs="Arial"/>
                <w:lang w:eastAsia="en-US"/>
              </w:rPr>
            </w:pPr>
          </w:p>
        </w:tc>
        <w:tc>
          <w:tcPr>
            <w:tcW w:w="1243" w:type="dxa"/>
            <w:tcBorders>
              <w:top w:val="single" w:sz="4" w:space="0" w:color="auto"/>
              <w:left w:val="single" w:sz="4" w:space="0" w:color="auto"/>
              <w:bottom w:val="single" w:sz="4" w:space="0" w:color="auto"/>
            </w:tcBorders>
          </w:tcPr>
          <w:p w:rsidR="00EC0431" w:rsidRPr="006E5BBE" w:rsidRDefault="00EC0431" w:rsidP="005D37C7">
            <w:pPr>
              <w:pStyle w:val="TAR"/>
              <w:rPr>
                <w:rFonts w:cs="Arial"/>
                <w:lang w:eastAsia="en-US"/>
              </w:rPr>
            </w:pPr>
            <w:r w:rsidRPr="006E5BBE">
              <w:rPr>
                <w:rFonts w:cs="Arial"/>
                <w:lang w:eastAsia="en-US"/>
              </w:rPr>
              <w:t>1452 MHz</w:t>
            </w:r>
          </w:p>
        </w:tc>
        <w:tc>
          <w:tcPr>
            <w:tcW w:w="317" w:type="dxa"/>
            <w:tcBorders>
              <w:top w:val="single" w:sz="4" w:space="0" w:color="auto"/>
              <w:bottom w:val="single" w:sz="4" w:space="0" w:color="auto"/>
            </w:tcBorders>
          </w:tcPr>
          <w:p w:rsidR="00EC0431" w:rsidRPr="006E5BBE" w:rsidRDefault="00EC0431" w:rsidP="005D37C7">
            <w:pPr>
              <w:pStyle w:val="TAC"/>
              <w:rPr>
                <w:rFonts w:cs="Arial"/>
                <w:lang w:eastAsia="en-US"/>
              </w:rPr>
            </w:pPr>
            <w:r w:rsidRPr="006E5BBE">
              <w:rPr>
                <w:rFonts w:cs="Arial"/>
                <w:lang w:eastAsia="en-US"/>
              </w:rPr>
              <w:t>–</w:t>
            </w:r>
          </w:p>
        </w:tc>
        <w:tc>
          <w:tcPr>
            <w:tcW w:w="1201" w:type="dxa"/>
            <w:tcBorders>
              <w:top w:val="single" w:sz="4" w:space="0" w:color="auto"/>
              <w:bottom w:val="single" w:sz="4" w:space="0" w:color="auto"/>
              <w:right w:val="single" w:sz="4" w:space="0" w:color="auto"/>
            </w:tcBorders>
          </w:tcPr>
          <w:p w:rsidR="00EC0431" w:rsidRPr="006E5BBE" w:rsidRDefault="00EC0431" w:rsidP="005D37C7">
            <w:pPr>
              <w:pStyle w:val="TAL"/>
              <w:rPr>
                <w:rFonts w:cs="Arial"/>
                <w:lang w:eastAsia="en-US"/>
              </w:rPr>
            </w:pPr>
            <w:r w:rsidRPr="006E5BBE">
              <w:rPr>
                <w:rFonts w:cs="Arial"/>
                <w:lang w:eastAsia="en-US"/>
              </w:rPr>
              <w:t>1496 MHz</w:t>
            </w:r>
          </w:p>
        </w:tc>
        <w:tc>
          <w:tcPr>
            <w:tcW w:w="906" w:type="dxa"/>
            <w:tcBorders>
              <w:top w:val="single" w:sz="4" w:space="0" w:color="auto"/>
              <w:left w:val="single" w:sz="4" w:space="0" w:color="auto"/>
              <w:bottom w:val="single" w:sz="4" w:space="0" w:color="auto"/>
              <w:right w:val="single" w:sz="4" w:space="0" w:color="auto"/>
            </w:tcBorders>
          </w:tcPr>
          <w:p w:rsidR="00EC0431" w:rsidRPr="006E5BBE" w:rsidRDefault="00EC0431" w:rsidP="005D37C7">
            <w:pPr>
              <w:pStyle w:val="TAC"/>
              <w:rPr>
                <w:rFonts w:cs="Arial"/>
                <w:lang w:eastAsia="en-US"/>
              </w:rPr>
            </w:pPr>
            <w:r w:rsidRPr="006E5BBE">
              <w:rPr>
                <w:rFonts w:cs="Arial"/>
                <w:lang w:eastAsia="en-US"/>
              </w:rPr>
              <w:t>FDD</w:t>
            </w:r>
            <w:r w:rsidRPr="006E5BBE">
              <w:rPr>
                <w:rFonts w:cs="Arial"/>
                <w:vertAlign w:val="superscript"/>
                <w:lang w:eastAsia="en-US"/>
              </w:rPr>
              <w:t>1</w:t>
            </w:r>
          </w:p>
        </w:tc>
      </w:tr>
      <w:tr w:rsidR="00EC0431" w:rsidRPr="006E5BBE" w:rsidTr="005D37C7">
        <w:trPr>
          <w:jc w:val="center"/>
        </w:trPr>
        <w:tc>
          <w:tcPr>
            <w:tcW w:w="7654" w:type="dxa"/>
            <w:gridSpan w:val="8"/>
            <w:tcBorders>
              <w:top w:val="single" w:sz="4" w:space="0" w:color="auto"/>
              <w:left w:val="single" w:sz="4" w:space="0" w:color="auto"/>
              <w:bottom w:val="single" w:sz="4" w:space="0" w:color="auto"/>
              <w:right w:val="single" w:sz="4" w:space="0" w:color="auto"/>
            </w:tcBorders>
          </w:tcPr>
          <w:p w:rsidR="00EC0431" w:rsidRPr="006E5BBE" w:rsidRDefault="00EC0431" w:rsidP="005D37C7">
            <w:pPr>
              <w:pStyle w:val="TAN"/>
              <w:rPr>
                <w:rFonts w:cs="Arial"/>
                <w:lang w:eastAsia="en-US"/>
              </w:rPr>
            </w:pPr>
            <w:r w:rsidRPr="006E5BBE">
              <w:rPr>
                <w:rFonts w:cs="Arial"/>
                <w:lang w:eastAsia="en-US"/>
              </w:rPr>
              <w:t>NOTE 1:</w:t>
            </w:r>
            <w:r w:rsidRPr="006E5BBE">
              <w:rPr>
                <w:rFonts w:cs="Arial"/>
                <w:lang w:eastAsia="en-US"/>
              </w:rPr>
              <w:tab/>
              <w:t>Restricted to E-UTRA operation when carrier aggregation is configured. The downlink operating band is paired with the uplink operating band (external) of the carrier aggregation configuration that is supporting the configured Pcell.</w:t>
            </w:r>
          </w:p>
        </w:tc>
      </w:tr>
    </w:tbl>
    <w:p w:rsidR="00EC0431" w:rsidRPr="006E5BBE" w:rsidRDefault="00EC0431" w:rsidP="00EC0431"/>
    <w:p w:rsidR="00EC0431" w:rsidRPr="006E5BBE" w:rsidRDefault="00EC0431" w:rsidP="00EC0431">
      <w:r w:rsidRPr="006E5BBE">
        <w:t>Deployment in other frequency bands is not precluded.</w:t>
      </w:r>
    </w:p>
    <w:p w:rsidR="00AB455F" w:rsidRPr="006E5BBE" w:rsidRDefault="00AB455F" w:rsidP="00DD62C1">
      <w:pPr>
        <w:pStyle w:val="Heading2"/>
      </w:pPr>
      <w:bookmarkStart w:id="21" w:name="_Toc518664287"/>
      <w:r w:rsidRPr="006E5BBE">
        <w:t>5.5</w:t>
      </w:r>
      <w:r w:rsidRPr="006E5BBE">
        <w:tab/>
        <w:t>E-UTRA TDD frequency bands</w:t>
      </w:r>
      <w:bookmarkEnd w:id="21"/>
    </w:p>
    <w:p w:rsidR="00EC0431" w:rsidRPr="006E5BBE" w:rsidRDefault="00EC0431" w:rsidP="00EC0431">
      <w:r w:rsidRPr="006E5BBE">
        <w:t>The requirements defined in this specification for E-UTRA TDD apply to the frequency bands defined in Table 5.5-1.</w:t>
      </w:r>
    </w:p>
    <w:p w:rsidR="00EC0431" w:rsidRPr="006E5BBE" w:rsidRDefault="00EC0431" w:rsidP="00EC0431">
      <w:pPr>
        <w:pStyle w:val="TH"/>
      </w:pPr>
      <w:r w:rsidRPr="006E5BBE">
        <w:lastRenderedPageBreak/>
        <w:t>Table 5.5-1 E-UTRA TDD operating bands</w:t>
      </w:r>
    </w:p>
    <w:tbl>
      <w:tblPr>
        <w:tblW w:w="7654" w:type="dxa"/>
        <w:jc w:val="center"/>
        <w:tblLook w:val="0000" w:firstRow="0" w:lastRow="0" w:firstColumn="0" w:lastColumn="0" w:noHBand="0" w:noVBand="0"/>
      </w:tblPr>
      <w:tblGrid>
        <w:gridCol w:w="1068"/>
        <w:gridCol w:w="1227"/>
        <w:gridCol w:w="517"/>
        <w:gridCol w:w="1175"/>
        <w:gridCol w:w="1243"/>
        <w:gridCol w:w="317"/>
        <w:gridCol w:w="1201"/>
        <w:gridCol w:w="906"/>
      </w:tblGrid>
      <w:tr w:rsidR="00EC0431" w:rsidRPr="006E5BBE" w:rsidTr="005D37C7">
        <w:trPr>
          <w:jc w:val="center"/>
        </w:trPr>
        <w:tc>
          <w:tcPr>
            <w:tcW w:w="1068" w:type="dxa"/>
            <w:vMerge w:val="restart"/>
            <w:tcBorders>
              <w:top w:val="single" w:sz="4" w:space="0" w:color="auto"/>
              <w:left w:val="single" w:sz="4" w:space="0" w:color="auto"/>
              <w:right w:val="single" w:sz="4" w:space="0" w:color="auto"/>
            </w:tcBorders>
            <w:vAlign w:val="center"/>
          </w:tcPr>
          <w:p w:rsidR="00EC0431" w:rsidRPr="006E5BBE" w:rsidRDefault="00EC0431" w:rsidP="005D37C7">
            <w:pPr>
              <w:pStyle w:val="TAH"/>
              <w:rPr>
                <w:rFonts w:cs="Arial"/>
                <w:lang w:eastAsia="en-US"/>
              </w:rPr>
            </w:pPr>
            <w:r w:rsidRPr="006E5BBE">
              <w:rPr>
                <w:rFonts w:cs="Arial"/>
                <w:lang w:eastAsia="en-US"/>
              </w:rPr>
              <w:t>E</w:t>
            </w:r>
            <w:r w:rsidRPr="006E5BBE">
              <w:rPr>
                <w:rFonts w:cs="Arial"/>
                <w:lang w:eastAsia="en-US"/>
              </w:rPr>
              <w:noBreakHyphen/>
              <w:t>UTRA Operating Band</w:t>
            </w:r>
          </w:p>
        </w:tc>
        <w:tc>
          <w:tcPr>
            <w:tcW w:w="2919" w:type="dxa"/>
            <w:gridSpan w:val="3"/>
            <w:tcBorders>
              <w:top w:val="single" w:sz="4" w:space="0" w:color="auto"/>
              <w:left w:val="single" w:sz="4" w:space="0" w:color="auto"/>
              <w:bottom w:val="single" w:sz="4" w:space="0" w:color="auto"/>
              <w:right w:val="single" w:sz="4" w:space="0" w:color="auto"/>
            </w:tcBorders>
            <w:vAlign w:val="center"/>
          </w:tcPr>
          <w:p w:rsidR="00EC0431" w:rsidRPr="006E5BBE" w:rsidRDefault="00EC0431" w:rsidP="005D37C7">
            <w:pPr>
              <w:pStyle w:val="TAH"/>
              <w:rPr>
                <w:rFonts w:cs="Arial"/>
                <w:lang w:eastAsia="en-US"/>
              </w:rPr>
            </w:pPr>
            <w:r w:rsidRPr="006E5BBE">
              <w:rPr>
                <w:rFonts w:cs="Arial"/>
                <w:lang w:eastAsia="en-US"/>
              </w:rPr>
              <w:t>Uplink (UL) operating band</w:t>
            </w:r>
            <w:r w:rsidRPr="006E5BBE">
              <w:rPr>
                <w:rFonts w:cs="Arial"/>
                <w:lang w:eastAsia="en-US"/>
              </w:rPr>
              <w:br/>
              <w:t>BS receive</w:t>
            </w:r>
            <w:r w:rsidRPr="006E5BBE">
              <w:rPr>
                <w:rFonts w:cs="Arial"/>
                <w:lang w:eastAsia="en-US"/>
              </w:rPr>
              <w:br/>
              <w:t>UE transmit</w:t>
            </w:r>
          </w:p>
        </w:tc>
        <w:tc>
          <w:tcPr>
            <w:tcW w:w="2761" w:type="dxa"/>
            <w:gridSpan w:val="3"/>
            <w:tcBorders>
              <w:top w:val="single" w:sz="4" w:space="0" w:color="auto"/>
              <w:bottom w:val="single" w:sz="4" w:space="0" w:color="auto"/>
              <w:right w:val="single" w:sz="4" w:space="0" w:color="auto"/>
            </w:tcBorders>
            <w:vAlign w:val="center"/>
          </w:tcPr>
          <w:p w:rsidR="00EC0431" w:rsidRPr="006E5BBE" w:rsidRDefault="00EC0431" w:rsidP="005D37C7">
            <w:pPr>
              <w:pStyle w:val="TAH"/>
              <w:rPr>
                <w:rFonts w:cs="Arial"/>
                <w:lang w:eastAsia="en-US"/>
              </w:rPr>
            </w:pPr>
            <w:r w:rsidRPr="006E5BBE">
              <w:rPr>
                <w:rFonts w:cs="Arial"/>
                <w:lang w:eastAsia="en-US"/>
              </w:rPr>
              <w:t>Downlink (DL) operating band</w:t>
            </w:r>
            <w:r w:rsidRPr="006E5BBE">
              <w:rPr>
                <w:rFonts w:cs="Arial"/>
                <w:lang w:eastAsia="en-US"/>
              </w:rPr>
              <w:br/>
              <w:t xml:space="preserve">BS transmit </w:t>
            </w:r>
            <w:r w:rsidRPr="006E5BBE">
              <w:rPr>
                <w:rFonts w:cs="Arial"/>
                <w:lang w:eastAsia="en-US"/>
              </w:rPr>
              <w:br/>
              <w:t>UE receive</w:t>
            </w:r>
          </w:p>
        </w:tc>
        <w:tc>
          <w:tcPr>
            <w:tcW w:w="906" w:type="dxa"/>
            <w:vMerge w:val="restart"/>
            <w:tcBorders>
              <w:top w:val="single" w:sz="4" w:space="0" w:color="auto"/>
              <w:left w:val="single" w:sz="4" w:space="0" w:color="auto"/>
              <w:right w:val="single" w:sz="4" w:space="0" w:color="auto"/>
            </w:tcBorders>
          </w:tcPr>
          <w:p w:rsidR="00EC0431" w:rsidRPr="006E5BBE" w:rsidRDefault="00EC0431" w:rsidP="005D37C7">
            <w:pPr>
              <w:pStyle w:val="TAH"/>
              <w:rPr>
                <w:rFonts w:cs="Arial"/>
                <w:lang w:eastAsia="en-US"/>
              </w:rPr>
            </w:pPr>
            <w:r w:rsidRPr="006E5BBE">
              <w:rPr>
                <w:rFonts w:cs="Arial"/>
                <w:lang w:eastAsia="en-US"/>
              </w:rPr>
              <w:t>Duplex Mode</w:t>
            </w:r>
          </w:p>
        </w:tc>
      </w:tr>
      <w:tr w:rsidR="00EC0431" w:rsidRPr="006E5BBE" w:rsidTr="005D37C7">
        <w:trPr>
          <w:jc w:val="center"/>
        </w:trPr>
        <w:tc>
          <w:tcPr>
            <w:tcW w:w="1068" w:type="dxa"/>
            <w:vMerge/>
            <w:tcBorders>
              <w:left w:val="single" w:sz="4" w:space="0" w:color="auto"/>
              <w:bottom w:val="single" w:sz="4" w:space="0" w:color="auto"/>
              <w:right w:val="single" w:sz="4" w:space="0" w:color="auto"/>
            </w:tcBorders>
            <w:vAlign w:val="center"/>
          </w:tcPr>
          <w:p w:rsidR="00EC0431" w:rsidRPr="006E5BBE" w:rsidRDefault="00EC0431" w:rsidP="005D37C7">
            <w:pPr>
              <w:pStyle w:val="TAH"/>
              <w:rPr>
                <w:rFonts w:cs="Arial"/>
                <w:lang w:eastAsia="en-US"/>
              </w:rPr>
            </w:pPr>
          </w:p>
        </w:tc>
        <w:tc>
          <w:tcPr>
            <w:tcW w:w="2919" w:type="dxa"/>
            <w:gridSpan w:val="3"/>
            <w:tcBorders>
              <w:top w:val="single" w:sz="4" w:space="0" w:color="auto"/>
              <w:left w:val="single" w:sz="4" w:space="0" w:color="auto"/>
              <w:bottom w:val="single" w:sz="4" w:space="0" w:color="auto"/>
              <w:right w:val="single" w:sz="4" w:space="0" w:color="auto"/>
            </w:tcBorders>
            <w:vAlign w:val="center"/>
          </w:tcPr>
          <w:p w:rsidR="00EC0431" w:rsidRPr="006E5BBE" w:rsidRDefault="00EC0431" w:rsidP="005D37C7">
            <w:pPr>
              <w:pStyle w:val="TAH"/>
              <w:rPr>
                <w:rFonts w:cs="Arial"/>
                <w:lang w:eastAsia="en-US"/>
              </w:rPr>
            </w:pPr>
            <w:r w:rsidRPr="006E5BBE">
              <w:rPr>
                <w:rFonts w:cs="Arial"/>
                <w:lang w:eastAsia="en-US"/>
              </w:rPr>
              <w:t>F</w:t>
            </w:r>
            <w:r w:rsidRPr="006E5BBE">
              <w:rPr>
                <w:rFonts w:cs="Arial"/>
                <w:vertAlign w:val="subscript"/>
                <w:lang w:eastAsia="en-US"/>
              </w:rPr>
              <w:t>UL_low</w:t>
            </w:r>
            <w:r w:rsidRPr="006E5BBE">
              <w:rPr>
                <w:rFonts w:cs="Arial"/>
                <w:lang w:eastAsia="en-US"/>
              </w:rPr>
              <w:t xml:space="preserve">   –  F</w:t>
            </w:r>
            <w:r w:rsidRPr="006E5BBE">
              <w:rPr>
                <w:rFonts w:cs="Arial"/>
                <w:vertAlign w:val="subscript"/>
                <w:lang w:eastAsia="en-US"/>
              </w:rPr>
              <w:t>UL_high</w:t>
            </w:r>
          </w:p>
        </w:tc>
        <w:tc>
          <w:tcPr>
            <w:tcW w:w="2761" w:type="dxa"/>
            <w:gridSpan w:val="3"/>
            <w:tcBorders>
              <w:top w:val="single" w:sz="4" w:space="0" w:color="auto"/>
              <w:bottom w:val="single" w:sz="4" w:space="0" w:color="auto"/>
              <w:right w:val="single" w:sz="4" w:space="0" w:color="auto"/>
            </w:tcBorders>
            <w:vAlign w:val="center"/>
          </w:tcPr>
          <w:p w:rsidR="00EC0431" w:rsidRPr="006E5BBE" w:rsidRDefault="00EC0431" w:rsidP="005D37C7">
            <w:pPr>
              <w:pStyle w:val="TAH"/>
              <w:rPr>
                <w:rFonts w:cs="Arial"/>
                <w:lang w:eastAsia="en-US"/>
              </w:rPr>
            </w:pPr>
            <w:r w:rsidRPr="006E5BBE">
              <w:rPr>
                <w:rFonts w:cs="Arial"/>
                <w:lang w:eastAsia="en-US"/>
              </w:rPr>
              <w:t>F</w:t>
            </w:r>
            <w:r w:rsidRPr="006E5BBE">
              <w:rPr>
                <w:rFonts w:cs="Arial"/>
                <w:vertAlign w:val="subscript"/>
                <w:lang w:eastAsia="en-US"/>
              </w:rPr>
              <w:t>DL_low</w:t>
            </w:r>
            <w:r w:rsidRPr="006E5BBE">
              <w:rPr>
                <w:rFonts w:cs="Arial"/>
                <w:lang w:eastAsia="en-US"/>
              </w:rPr>
              <w:t xml:space="preserve">  –  F</w:t>
            </w:r>
            <w:r w:rsidRPr="006E5BBE">
              <w:rPr>
                <w:rFonts w:cs="Arial"/>
                <w:vertAlign w:val="subscript"/>
                <w:lang w:eastAsia="en-US"/>
              </w:rPr>
              <w:t>DL_high</w:t>
            </w:r>
          </w:p>
        </w:tc>
        <w:tc>
          <w:tcPr>
            <w:tcW w:w="906" w:type="dxa"/>
            <w:vMerge/>
            <w:tcBorders>
              <w:left w:val="single" w:sz="4" w:space="0" w:color="auto"/>
              <w:bottom w:val="single" w:sz="4" w:space="0" w:color="auto"/>
              <w:right w:val="single" w:sz="4" w:space="0" w:color="auto"/>
            </w:tcBorders>
          </w:tcPr>
          <w:p w:rsidR="00EC0431" w:rsidRPr="006E5BBE" w:rsidRDefault="00EC0431" w:rsidP="005D37C7">
            <w:pPr>
              <w:pStyle w:val="TAC"/>
              <w:rPr>
                <w:rFonts w:cs="Arial"/>
                <w:lang w:eastAsia="en-US"/>
              </w:rPr>
            </w:pPr>
          </w:p>
        </w:tc>
      </w:tr>
      <w:tr w:rsidR="00EC0431" w:rsidRPr="006E5BBE" w:rsidTr="005D37C7">
        <w:trPr>
          <w:jc w:val="center"/>
        </w:trPr>
        <w:tc>
          <w:tcPr>
            <w:tcW w:w="1068" w:type="dxa"/>
            <w:tcBorders>
              <w:top w:val="single" w:sz="4" w:space="0" w:color="auto"/>
              <w:left w:val="single" w:sz="4" w:space="0" w:color="auto"/>
              <w:bottom w:val="single" w:sz="4" w:space="0" w:color="auto"/>
              <w:right w:val="single" w:sz="4" w:space="0" w:color="auto"/>
            </w:tcBorders>
            <w:vAlign w:val="center"/>
          </w:tcPr>
          <w:p w:rsidR="00EC0431" w:rsidRPr="006E5BBE" w:rsidRDefault="00EC0431" w:rsidP="005D37C7">
            <w:pPr>
              <w:pStyle w:val="TAC"/>
              <w:rPr>
                <w:rFonts w:cs="Arial"/>
                <w:lang w:eastAsia="en-US"/>
              </w:rPr>
            </w:pPr>
            <w:r w:rsidRPr="006E5BBE">
              <w:rPr>
                <w:rFonts w:cs="Arial"/>
                <w:lang w:eastAsia="en-US"/>
              </w:rPr>
              <w:t>38</w:t>
            </w:r>
          </w:p>
        </w:tc>
        <w:tc>
          <w:tcPr>
            <w:tcW w:w="1227" w:type="dxa"/>
            <w:tcBorders>
              <w:top w:val="single" w:sz="4" w:space="0" w:color="auto"/>
              <w:left w:val="single" w:sz="4" w:space="0" w:color="auto"/>
              <w:bottom w:val="single" w:sz="4" w:space="0" w:color="auto"/>
            </w:tcBorders>
          </w:tcPr>
          <w:p w:rsidR="00EC0431" w:rsidRPr="006E5BBE" w:rsidRDefault="00EC0431" w:rsidP="005D37C7">
            <w:pPr>
              <w:pStyle w:val="TAR"/>
              <w:rPr>
                <w:rFonts w:cs="Arial"/>
                <w:lang w:eastAsia="en-US"/>
              </w:rPr>
            </w:pPr>
            <w:r w:rsidRPr="006E5BBE">
              <w:rPr>
                <w:rFonts w:cs="Arial"/>
                <w:lang w:eastAsia="en-US"/>
              </w:rPr>
              <w:t>2570 MHz</w:t>
            </w:r>
          </w:p>
        </w:tc>
        <w:tc>
          <w:tcPr>
            <w:tcW w:w="517" w:type="dxa"/>
            <w:tcBorders>
              <w:top w:val="single" w:sz="4" w:space="0" w:color="auto"/>
              <w:bottom w:val="single" w:sz="4" w:space="0" w:color="auto"/>
            </w:tcBorders>
          </w:tcPr>
          <w:p w:rsidR="00EC0431" w:rsidRPr="006E5BBE" w:rsidRDefault="00EC0431" w:rsidP="005D37C7">
            <w:pPr>
              <w:pStyle w:val="TAC"/>
              <w:rPr>
                <w:rFonts w:cs="Arial"/>
                <w:lang w:eastAsia="en-US"/>
              </w:rPr>
            </w:pPr>
            <w:r w:rsidRPr="006E5BBE">
              <w:rPr>
                <w:rFonts w:cs="Arial"/>
                <w:lang w:eastAsia="en-US"/>
              </w:rPr>
              <w:t>–</w:t>
            </w:r>
          </w:p>
        </w:tc>
        <w:tc>
          <w:tcPr>
            <w:tcW w:w="1175" w:type="dxa"/>
            <w:tcBorders>
              <w:top w:val="single" w:sz="4" w:space="0" w:color="auto"/>
              <w:bottom w:val="single" w:sz="4" w:space="0" w:color="auto"/>
              <w:right w:val="single" w:sz="4" w:space="0" w:color="auto"/>
            </w:tcBorders>
          </w:tcPr>
          <w:p w:rsidR="00EC0431" w:rsidRPr="006E5BBE" w:rsidRDefault="00EC0431" w:rsidP="005D37C7">
            <w:pPr>
              <w:pStyle w:val="TAL"/>
              <w:rPr>
                <w:rFonts w:cs="Arial"/>
                <w:lang w:eastAsia="en-US"/>
              </w:rPr>
            </w:pPr>
            <w:r w:rsidRPr="006E5BBE">
              <w:rPr>
                <w:rFonts w:cs="Arial"/>
                <w:lang w:eastAsia="en-US"/>
              </w:rPr>
              <w:t>2620 MHz</w:t>
            </w:r>
          </w:p>
        </w:tc>
        <w:tc>
          <w:tcPr>
            <w:tcW w:w="1243" w:type="dxa"/>
            <w:tcBorders>
              <w:top w:val="single" w:sz="4" w:space="0" w:color="auto"/>
              <w:bottom w:val="single" w:sz="4" w:space="0" w:color="auto"/>
            </w:tcBorders>
          </w:tcPr>
          <w:p w:rsidR="00EC0431" w:rsidRPr="006E5BBE" w:rsidRDefault="00EC0431" w:rsidP="005D37C7">
            <w:pPr>
              <w:pStyle w:val="TAR"/>
              <w:rPr>
                <w:rFonts w:cs="Arial"/>
                <w:lang w:eastAsia="en-US"/>
              </w:rPr>
            </w:pPr>
            <w:r w:rsidRPr="006E5BBE">
              <w:rPr>
                <w:rFonts w:cs="Arial"/>
                <w:lang w:eastAsia="en-US"/>
              </w:rPr>
              <w:t>2570 MHz</w:t>
            </w:r>
          </w:p>
        </w:tc>
        <w:tc>
          <w:tcPr>
            <w:tcW w:w="317" w:type="dxa"/>
            <w:tcBorders>
              <w:top w:val="single" w:sz="4" w:space="0" w:color="auto"/>
              <w:bottom w:val="single" w:sz="4" w:space="0" w:color="auto"/>
            </w:tcBorders>
          </w:tcPr>
          <w:p w:rsidR="00EC0431" w:rsidRPr="006E5BBE" w:rsidRDefault="00EC0431" w:rsidP="005D37C7">
            <w:pPr>
              <w:pStyle w:val="TAC"/>
              <w:rPr>
                <w:rFonts w:cs="Arial"/>
                <w:lang w:eastAsia="en-US"/>
              </w:rPr>
            </w:pPr>
            <w:r w:rsidRPr="006E5BBE">
              <w:rPr>
                <w:rFonts w:cs="Arial"/>
                <w:lang w:eastAsia="en-US"/>
              </w:rPr>
              <w:t>–</w:t>
            </w:r>
          </w:p>
        </w:tc>
        <w:tc>
          <w:tcPr>
            <w:tcW w:w="1201" w:type="dxa"/>
            <w:tcBorders>
              <w:top w:val="single" w:sz="4" w:space="0" w:color="auto"/>
              <w:bottom w:val="single" w:sz="4" w:space="0" w:color="auto"/>
              <w:right w:val="single" w:sz="4" w:space="0" w:color="auto"/>
            </w:tcBorders>
          </w:tcPr>
          <w:p w:rsidR="00EC0431" w:rsidRPr="006E5BBE" w:rsidRDefault="00EC0431" w:rsidP="005D37C7">
            <w:pPr>
              <w:pStyle w:val="TAL"/>
              <w:rPr>
                <w:rFonts w:cs="Arial"/>
                <w:lang w:eastAsia="en-US"/>
              </w:rPr>
            </w:pPr>
            <w:r w:rsidRPr="006E5BBE">
              <w:rPr>
                <w:rFonts w:cs="Arial"/>
                <w:lang w:eastAsia="en-US"/>
              </w:rPr>
              <w:t>2620 MHz</w:t>
            </w:r>
          </w:p>
        </w:tc>
        <w:tc>
          <w:tcPr>
            <w:tcW w:w="906" w:type="dxa"/>
            <w:tcBorders>
              <w:top w:val="single" w:sz="4" w:space="0" w:color="auto"/>
              <w:left w:val="single" w:sz="4" w:space="0" w:color="auto"/>
              <w:bottom w:val="single" w:sz="4" w:space="0" w:color="auto"/>
              <w:right w:val="single" w:sz="4" w:space="0" w:color="auto"/>
            </w:tcBorders>
          </w:tcPr>
          <w:p w:rsidR="00EC0431" w:rsidRPr="006E5BBE" w:rsidRDefault="00EC0431" w:rsidP="005D37C7">
            <w:pPr>
              <w:pStyle w:val="TAC"/>
              <w:rPr>
                <w:rFonts w:cs="Arial"/>
                <w:lang w:eastAsia="en-US"/>
              </w:rPr>
            </w:pPr>
            <w:r w:rsidRPr="006E5BBE">
              <w:rPr>
                <w:rFonts w:cs="Arial"/>
                <w:lang w:eastAsia="en-US"/>
              </w:rPr>
              <w:t>TDD</w:t>
            </w:r>
          </w:p>
        </w:tc>
      </w:tr>
      <w:tr w:rsidR="00EC0431" w:rsidRPr="006E5BBE" w:rsidTr="005D37C7">
        <w:trPr>
          <w:jc w:val="center"/>
        </w:trPr>
        <w:tc>
          <w:tcPr>
            <w:tcW w:w="1068" w:type="dxa"/>
            <w:tcBorders>
              <w:top w:val="single" w:sz="4" w:space="0" w:color="auto"/>
              <w:left w:val="single" w:sz="4" w:space="0" w:color="auto"/>
              <w:bottom w:val="single" w:sz="4" w:space="0" w:color="auto"/>
              <w:right w:val="single" w:sz="4" w:space="0" w:color="auto"/>
            </w:tcBorders>
          </w:tcPr>
          <w:p w:rsidR="00EC0431" w:rsidRPr="006E5BBE" w:rsidRDefault="00EC0431" w:rsidP="005D37C7">
            <w:pPr>
              <w:pStyle w:val="TAC"/>
              <w:rPr>
                <w:rFonts w:cs="Arial"/>
                <w:lang w:eastAsia="en-US"/>
              </w:rPr>
            </w:pPr>
            <w:r w:rsidRPr="006E5BBE">
              <w:rPr>
                <w:rFonts w:cs="Arial"/>
                <w:lang w:eastAsia="en-US"/>
              </w:rPr>
              <w:t>39</w:t>
            </w:r>
          </w:p>
        </w:tc>
        <w:tc>
          <w:tcPr>
            <w:tcW w:w="1227" w:type="dxa"/>
            <w:tcBorders>
              <w:top w:val="single" w:sz="4" w:space="0" w:color="auto"/>
              <w:left w:val="single" w:sz="4" w:space="0" w:color="auto"/>
              <w:bottom w:val="single" w:sz="4" w:space="0" w:color="auto"/>
            </w:tcBorders>
          </w:tcPr>
          <w:p w:rsidR="00EC0431" w:rsidRPr="006E5BBE" w:rsidRDefault="00EC0431" w:rsidP="005D37C7">
            <w:pPr>
              <w:pStyle w:val="TAR"/>
              <w:rPr>
                <w:rFonts w:cs="Arial"/>
                <w:lang w:eastAsia="en-US"/>
              </w:rPr>
            </w:pPr>
            <w:r w:rsidRPr="006E5BBE">
              <w:rPr>
                <w:rFonts w:cs="Arial"/>
                <w:lang w:eastAsia="en-US"/>
              </w:rPr>
              <w:t>1880 MHz</w:t>
            </w:r>
          </w:p>
        </w:tc>
        <w:tc>
          <w:tcPr>
            <w:tcW w:w="517" w:type="dxa"/>
            <w:tcBorders>
              <w:top w:val="single" w:sz="4" w:space="0" w:color="auto"/>
              <w:bottom w:val="single" w:sz="4" w:space="0" w:color="auto"/>
            </w:tcBorders>
          </w:tcPr>
          <w:p w:rsidR="00EC0431" w:rsidRPr="006E5BBE" w:rsidRDefault="00EC0431" w:rsidP="005D37C7">
            <w:pPr>
              <w:pStyle w:val="TAC"/>
              <w:rPr>
                <w:rFonts w:cs="Arial"/>
                <w:lang w:eastAsia="en-US"/>
              </w:rPr>
            </w:pPr>
            <w:r w:rsidRPr="006E5BBE">
              <w:rPr>
                <w:rFonts w:cs="Arial"/>
                <w:lang w:eastAsia="en-US"/>
              </w:rPr>
              <w:t>–</w:t>
            </w:r>
          </w:p>
        </w:tc>
        <w:tc>
          <w:tcPr>
            <w:tcW w:w="1175" w:type="dxa"/>
            <w:tcBorders>
              <w:top w:val="single" w:sz="4" w:space="0" w:color="auto"/>
              <w:bottom w:val="single" w:sz="4" w:space="0" w:color="auto"/>
              <w:right w:val="single" w:sz="4" w:space="0" w:color="auto"/>
            </w:tcBorders>
          </w:tcPr>
          <w:p w:rsidR="00EC0431" w:rsidRPr="006E5BBE" w:rsidRDefault="00EC0431" w:rsidP="005D37C7">
            <w:pPr>
              <w:pStyle w:val="TAL"/>
              <w:rPr>
                <w:rFonts w:cs="Arial"/>
                <w:lang w:eastAsia="en-US"/>
              </w:rPr>
            </w:pPr>
            <w:r w:rsidRPr="006E5BBE">
              <w:rPr>
                <w:rFonts w:cs="Arial"/>
                <w:lang w:eastAsia="en-US"/>
              </w:rPr>
              <w:t>1920 MHz</w:t>
            </w:r>
          </w:p>
        </w:tc>
        <w:tc>
          <w:tcPr>
            <w:tcW w:w="1243" w:type="dxa"/>
            <w:tcBorders>
              <w:top w:val="single" w:sz="4" w:space="0" w:color="auto"/>
              <w:bottom w:val="single" w:sz="4" w:space="0" w:color="auto"/>
            </w:tcBorders>
          </w:tcPr>
          <w:p w:rsidR="00EC0431" w:rsidRPr="006E5BBE" w:rsidRDefault="00EC0431" w:rsidP="005D37C7">
            <w:pPr>
              <w:pStyle w:val="TAR"/>
              <w:rPr>
                <w:rFonts w:cs="Arial"/>
                <w:lang w:eastAsia="en-US"/>
              </w:rPr>
            </w:pPr>
            <w:r w:rsidRPr="006E5BBE">
              <w:rPr>
                <w:rFonts w:cs="Arial"/>
                <w:lang w:eastAsia="en-US"/>
              </w:rPr>
              <w:t>1880 MHz</w:t>
            </w:r>
          </w:p>
        </w:tc>
        <w:tc>
          <w:tcPr>
            <w:tcW w:w="317" w:type="dxa"/>
            <w:tcBorders>
              <w:top w:val="single" w:sz="4" w:space="0" w:color="auto"/>
              <w:bottom w:val="single" w:sz="4" w:space="0" w:color="auto"/>
            </w:tcBorders>
          </w:tcPr>
          <w:p w:rsidR="00EC0431" w:rsidRPr="006E5BBE" w:rsidRDefault="00EC0431" w:rsidP="005D37C7">
            <w:pPr>
              <w:pStyle w:val="TAC"/>
              <w:rPr>
                <w:rFonts w:cs="Arial"/>
                <w:lang w:eastAsia="en-US"/>
              </w:rPr>
            </w:pPr>
            <w:r w:rsidRPr="006E5BBE">
              <w:rPr>
                <w:rFonts w:cs="Arial"/>
                <w:lang w:eastAsia="en-US"/>
              </w:rPr>
              <w:t>–</w:t>
            </w:r>
          </w:p>
        </w:tc>
        <w:tc>
          <w:tcPr>
            <w:tcW w:w="1201" w:type="dxa"/>
            <w:tcBorders>
              <w:top w:val="single" w:sz="4" w:space="0" w:color="auto"/>
              <w:bottom w:val="single" w:sz="4" w:space="0" w:color="auto"/>
              <w:right w:val="single" w:sz="4" w:space="0" w:color="auto"/>
            </w:tcBorders>
          </w:tcPr>
          <w:p w:rsidR="00EC0431" w:rsidRPr="006E5BBE" w:rsidRDefault="00EC0431" w:rsidP="005D37C7">
            <w:pPr>
              <w:pStyle w:val="TAL"/>
              <w:rPr>
                <w:rFonts w:cs="Arial"/>
                <w:lang w:eastAsia="en-US"/>
              </w:rPr>
            </w:pPr>
            <w:r w:rsidRPr="006E5BBE">
              <w:rPr>
                <w:rFonts w:cs="Arial"/>
                <w:lang w:eastAsia="en-US"/>
              </w:rPr>
              <w:t>1920 MHz</w:t>
            </w:r>
          </w:p>
        </w:tc>
        <w:tc>
          <w:tcPr>
            <w:tcW w:w="906" w:type="dxa"/>
            <w:tcBorders>
              <w:top w:val="single" w:sz="4" w:space="0" w:color="auto"/>
              <w:left w:val="single" w:sz="4" w:space="0" w:color="auto"/>
              <w:bottom w:val="single" w:sz="4" w:space="0" w:color="auto"/>
              <w:right w:val="single" w:sz="4" w:space="0" w:color="auto"/>
            </w:tcBorders>
          </w:tcPr>
          <w:p w:rsidR="00EC0431" w:rsidRPr="006E5BBE" w:rsidRDefault="00EC0431" w:rsidP="005D37C7">
            <w:pPr>
              <w:pStyle w:val="TAC"/>
              <w:rPr>
                <w:rFonts w:cs="Arial"/>
                <w:lang w:eastAsia="en-US"/>
              </w:rPr>
            </w:pPr>
            <w:r w:rsidRPr="006E5BBE">
              <w:rPr>
                <w:rFonts w:cs="Arial"/>
                <w:lang w:eastAsia="en-US"/>
              </w:rPr>
              <w:t>TDD</w:t>
            </w:r>
          </w:p>
        </w:tc>
      </w:tr>
      <w:tr w:rsidR="00EC0431" w:rsidRPr="006E5BBE" w:rsidTr="005D37C7">
        <w:trPr>
          <w:jc w:val="center"/>
        </w:trPr>
        <w:tc>
          <w:tcPr>
            <w:tcW w:w="1068" w:type="dxa"/>
            <w:tcBorders>
              <w:top w:val="single" w:sz="4" w:space="0" w:color="auto"/>
              <w:left w:val="single" w:sz="4" w:space="0" w:color="auto"/>
              <w:bottom w:val="single" w:sz="4" w:space="0" w:color="auto"/>
              <w:right w:val="single" w:sz="4" w:space="0" w:color="auto"/>
            </w:tcBorders>
          </w:tcPr>
          <w:p w:rsidR="00EC0431" w:rsidRPr="006E5BBE" w:rsidRDefault="00EC0431" w:rsidP="005D37C7">
            <w:pPr>
              <w:pStyle w:val="TAC"/>
              <w:rPr>
                <w:rFonts w:cs="Arial"/>
                <w:lang w:eastAsia="en-US"/>
              </w:rPr>
            </w:pPr>
            <w:r w:rsidRPr="006E5BBE">
              <w:rPr>
                <w:rFonts w:cs="Arial"/>
                <w:lang w:eastAsia="en-US"/>
              </w:rPr>
              <w:t>40</w:t>
            </w:r>
          </w:p>
        </w:tc>
        <w:tc>
          <w:tcPr>
            <w:tcW w:w="1227" w:type="dxa"/>
            <w:tcBorders>
              <w:top w:val="single" w:sz="4" w:space="0" w:color="auto"/>
              <w:left w:val="single" w:sz="4" w:space="0" w:color="auto"/>
              <w:bottom w:val="single" w:sz="4" w:space="0" w:color="auto"/>
            </w:tcBorders>
          </w:tcPr>
          <w:p w:rsidR="00EC0431" w:rsidRPr="006E5BBE" w:rsidRDefault="00EC0431" w:rsidP="005D37C7">
            <w:pPr>
              <w:pStyle w:val="TAR"/>
              <w:rPr>
                <w:rFonts w:cs="Arial"/>
                <w:lang w:eastAsia="en-US"/>
              </w:rPr>
            </w:pPr>
            <w:r w:rsidRPr="006E5BBE">
              <w:rPr>
                <w:rFonts w:cs="Arial"/>
                <w:lang w:eastAsia="en-US"/>
              </w:rPr>
              <w:t>2300 MHz</w:t>
            </w:r>
          </w:p>
        </w:tc>
        <w:tc>
          <w:tcPr>
            <w:tcW w:w="517" w:type="dxa"/>
            <w:tcBorders>
              <w:top w:val="single" w:sz="4" w:space="0" w:color="auto"/>
              <w:bottom w:val="single" w:sz="4" w:space="0" w:color="auto"/>
            </w:tcBorders>
          </w:tcPr>
          <w:p w:rsidR="00EC0431" w:rsidRPr="006E5BBE" w:rsidRDefault="00EC0431" w:rsidP="005D37C7">
            <w:pPr>
              <w:pStyle w:val="TAC"/>
              <w:rPr>
                <w:rFonts w:cs="Arial"/>
                <w:lang w:eastAsia="en-US"/>
              </w:rPr>
            </w:pPr>
            <w:r w:rsidRPr="006E5BBE">
              <w:rPr>
                <w:rFonts w:cs="Arial"/>
                <w:lang w:eastAsia="en-US"/>
              </w:rPr>
              <w:t>–</w:t>
            </w:r>
          </w:p>
        </w:tc>
        <w:tc>
          <w:tcPr>
            <w:tcW w:w="1175" w:type="dxa"/>
            <w:tcBorders>
              <w:top w:val="single" w:sz="4" w:space="0" w:color="auto"/>
              <w:bottom w:val="single" w:sz="4" w:space="0" w:color="auto"/>
              <w:right w:val="single" w:sz="4" w:space="0" w:color="auto"/>
            </w:tcBorders>
          </w:tcPr>
          <w:p w:rsidR="00EC0431" w:rsidRPr="006E5BBE" w:rsidRDefault="00EC0431" w:rsidP="005D37C7">
            <w:pPr>
              <w:pStyle w:val="TAL"/>
              <w:rPr>
                <w:rFonts w:cs="Arial"/>
                <w:lang w:eastAsia="en-US"/>
              </w:rPr>
            </w:pPr>
            <w:r w:rsidRPr="006E5BBE">
              <w:rPr>
                <w:rFonts w:cs="Arial"/>
                <w:lang w:eastAsia="en-US"/>
              </w:rPr>
              <w:t>2400 MHz</w:t>
            </w:r>
          </w:p>
        </w:tc>
        <w:tc>
          <w:tcPr>
            <w:tcW w:w="1243" w:type="dxa"/>
            <w:tcBorders>
              <w:top w:val="single" w:sz="4" w:space="0" w:color="auto"/>
              <w:bottom w:val="single" w:sz="4" w:space="0" w:color="auto"/>
            </w:tcBorders>
          </w:tcPr>
          <w:p w:rsidR="00EC0431" w:rsidRPr="006E5BBE" w:rsidRDefault="00EC0431" w:rsidP="005D37C7">
            <w:pPr>
              <w:pStyle w:val="TAR"/>
              <w:rPr>
                <w:rFonts w:cs="Arial"/>
                <w:lang w:eastAsia="en-US"/>
              </w:rPr>
            </w:pPr>
            <w:r w:rsidRPr="006E5BBE">
              <w:rPr>
                <w:rFonts w:cs="Arial"/>
                <w:lang w:eastAsia="en-US"/>
              </w:rPr>
              <w:t>2300 MHz</w:t>
            </w:r>
          </w:p>
        </w:tc>
        <w:tc>
          <w:tcPr>
            <w:tcW w:w="317" w:type="dxa"/>
            <w:tcBorders>
              <w:top w:val="single" w:sz="4" w:space="0" w:color="auto"/>
              <w:bottom w:val="single" w:sz="4" w:space="0" w:color="auto"/>
            </w:tcBorders>
          </w:tcPr>
          <w:p w:rsidR="00EC0431" w:rsidRPr="006E5BBE" w:rsidRDefault="00EC0431" w:rsidP="005D37C7">
            <w:pPr>
              <w:pStyle w:val="TAC"/>
              <w:rPr>
                <w:rFonts w:cs="Arial"/>
                <w:lang w:eastAsia="en-US"/>
              </w:rPr>
            </w:pPr>
            <w:r w:rsidRPr="006E5BBE">
              <w:rPr>
                <w:rFonts w:cs="Arial"/>
                <w:lang w:eastAsia="en-US"/>
              </w:rPr>
              <w:t>–</w:t>
            </w:r>
          </w:p>
        </w:tc>
        <w:tc>
          <w:tcPr>
            <w:tcW w:w="1201" w:type="dxa"/>
            <w:tcBorders>
              <w:top w:val="single" w:sz="4" w:space="0" w:color="auto"/>
              <w:bottom w:val="single" w:sz="4" w:space="0" w:color="auto"/>
              <w:right w:val="single" w:sz="4" w:space="0" w:color="auto"/>
            </w:tcBorders>
          </w:tcPr>
          <w:p w:rsidR="00EC0431" w:rsidRPr="006E5BBE" w:rsidRDefault="00EC0431" w:rsidP="005D37C7">
            <w:pPr>
              <w:pStyle w:val="TAL"/>
              <w:rPr>
                <w:rFonts w:cs="Arial"/>
                <w:lang w:eastAsia="en-US"/>
              </w:rPr>
            </w:pPr>
            <w:r w:rsidRPr="006E5BBE">
              <w:rPr>
                <w:rFonts w:cs="Arial"/>
                <w:lang w:eastAsia="en-US"/>
              </w:rPr>
              <w:t>2400 MHz</w:t>
            </w:r>
          </w:p>
        </w:tc>
        <w:tc>
          <w:tcPr>
            <w:tcW w:w="906" w:type="dxa"/>
            <w:tcBorders>
              <w:top w:val="single" w:sz="4" w:space="0" w:color="auto"/>
              <w:left w:val="single" w:sz="4" w:space="0" w:color="auto"/>
              <w:bottom w:val="single" w:sz="4" w:space="0" w:color="auto"/>
              <w:right w:val="single" w:sz="4" w:space="0" w:color="auto"/>
            </w:tcBorders>
          </w:tcPr>
          <w:p w:rsidR="00EC0431" w:rsidRPr="006E5BBE" w:rsidRDefault="00EC0431" w:rsidP="005D37C7">
            <w:pPr>
              <w:pStyle w:val="TAC"/>
              <w:rPr>
                <w:rFonts w:cs="Arial"/>
                <w:lang w:eastAsia="en-US"/>
              </w:rPr>
            </w:pPr>
            <w:r w:rsidRPr="006E5BBE">
              <w:rPr>
                <w:rFonts w:cs="Arial"/>
                <w:lang w:eastAsia="en-US"/>
              </w:rPr>
              <w:t>TDD</w:t>
            </w:r>
          </w:p>
        </w:tc>
      </w:tr>
      <w:tr w:rsidR="00EC0431" w:rsidRPr="006E5BBE" w:rsidTr="005D37C7">
        <w:trPr>
          <w:jc w:val="center"/>
        </w:trPr>
        <w:tc>
          <w:tcPr>
            <w:tcW w:w="1068" w:type="dxa"/>
            <w:tcBorders>
              <w:top w:val="single" w:sz="4" w:space="0" w:color="auto"/>
              <w:left w:val="single" w:sz="4" w:space="0" w:color="auto"/>
              <w:bottom w:val="single" w:sz="4" w:space="0" w:color="auto"/>
              <w:right w:val="single" w:sz="4" w:space="0" w:color="auto"/>
            </w:tcBorders>
          </w:tcPr>
          <w:p w:rsidR="00EC0431" w:rsidRPr="006E5BBE" w:rsidRDefault="00EC0431" w:rsidP="005D37C7">
            <w:pPr>
              <w:pStyle w:val="TAC"/>
              <w:rPr>
                <w:rFonts w:cs="Arial"/>
                <w:lang w:eastAsia="en-US"/>
              </w:rPr>
            </w:pPr>
            <w:r w:rsidRPr="006E5BBE">
              <w:rPr>
                <w:rFonts w:cs="Arial"/>
                <w:lang w:eastAsia="zh-CN"/>
              </w:rPr>
              <w:t>41</w:t>
            </w:r>
          </w:p>
        </w:tc>
        <w:tc>
          <w:tcPr>
            <w:tcW w:w="1227" w:type="dxa"/>
            <w:tcBorders>
              <w:top w:val="single" w:sz="4" w:space="0" w:color="auto"/>
              <w:left w:val="single" w:sz="4" w:space="0" w:color="auto"/>
              <w:bottom w:val="single" w:sz="4" w:space="0" w:color="auto"/>
            </w:tcBorders>
          </w:tcPr>
          <w:p w:rsidR="00EC0431" w:rsidRPr="006E5BBE" w:rsidRDefault="00EC0431" w:rsidP="005D37C7">
            <w:pPr>
              <w:pStyle w:val="TAR"/>
              <w:wordWrap w:val="0"/>
              <w:rPr>
                <w:rFonts w:cs="Arial"/>
                <w:lang w:eastAsia="zh-CN"/>
              </w:rPr>
            </w:pPr>
            <w:r w:rsidRPr="006E5BBE">
              <w:rPr>
                <w:rFonts w:cs="Arial"/>
                <w:lang w:eastAsia="zh-CN"/>
              </w:rPr>
              <w:t>2496 MHz</w:t>
            </w:r>
          </w:p>
        </w:tc>
        <w:tc>
          <w:tcPr>
            <w:tcW w:w="517" w:type="dxa"/>
            <w:tcBorders>
              <w:top w:val="single" w:sz="4" w:space="0" w:color="auto"/>
              <w:bottom w:val="single" w:sz="4" w:space="0" w:color="auto"/>
            </w:tcBorders>
          </w:tcPr>
          <w:p w:rsidR="00EC0431" w:rsidRPr="006E5BBE" w:rsidRDefault="00EC0431" w:rsidP="005D37C7">
            <w:pPr>
              <w:pStyle w:val="TAC"/>
              <w:rPr>
                <w:rFonts w:cs="Arial"/>
                <w:lang w:eastAsia="en-US"/>
              </w:rPr>
            </w:pPr>
          </w:p>
        </w:tc>
        <w:tc>
          <w:tcPr>
            <w:tcW w:w="1175" w:type="dxa"/>
            <w:tcBorders>
              <w:top w:val="single" w:sz="4" w:space="0" w:color="auto"/>
              <w:bottom w:val="single" w:sz="4" w:space="0" w:color="auto"/>
              <w:right w:val="single" w:sz="4" w:space="0" w:color="auto"/>
            </w:tcBorders>
          </w:tcPr>
          <w:p w:rsidR="00EC0431" w:rsidRPr="006E5BBE" w:rsidRDefault="00EC0431" w:rsidP="005D37C7">
            <w:pPr>
              <w:pStyle w:val="TAL"/>
              <w:rPr>
                <w:rFonts w:cs="Arial"/>
                <w:lang w:eastAsia="zh-CN"/>
              </w:rPr>
            </w:pPr>
            <w:r w:rsidRPr="006E5BBE">
              <w:rPr>
                <w:rFonts w:cs="Arial"/>
                <w:lang w:eastAsia="zh-CN"/>
              </w:rPr>
              <w:t>2690 MHz</w:t>
            </w:r>
          </w:p>
        </w:tc>
        <w:tc>
          <w:tcPr>
            <w:tcW w:w="1243" w:type="dxa"/>
            <w:tcBorders>
              <w:top w:val="single" w:sz="4" w:space="0" w:color="auto"/>
              <w:bottom w:val="single" w:sz="4" w:space="0" w:color="auto"/>
            </w:tcBorders>
          </w:tcPr>
          <w:p w:rsidR="00EC0431" w:rsidRPr="006E5BBE" w:rsidRDefault="00EC0431" w:rsidP="005D37C7">
            <w:pPr>
              <w:pStyle w:val="TAR"/>
              <w:rPr>
                <w:rFonts w:cs="Arial"/>
                <w:lang w:eastAsia="en-US"/>
              </w:rPr>
            </w:pPr>
            <w:r w:rsidRPr="006E5BBE">
              <w:rPr>
                <w:rFonts w:cs="Arial"/>
                <w:lang w:eastAsia="zh-CN"/>
              </w:rPr>
              <w:t>2496 MHz</w:t>
            </w:r>
          </w:p>
        </w:tc>
        <w:tc>
          <w:tcPr>
            <w:tcW w:w="317" w:type="dxa"/>
            <w:tcBorders>
              <w:top w:val="single" w:sz="4" w:space="0" w:color="auto"/>
              <w:bottom w:val="single" w:sz="4" w:space="0" w:color="auto"/>
            </w:tcBorders>
          </w:tcPr>
          <w:p w:rsidR="00EC0431" w:rsidRPr="006E5BBE" w:rsidRDefault="00EC0431" w:rsidP="005D37C7">
            <w:pPr>
              <w:pStyle w:val="TAC"/>
              <w:rPr>
                <w:rFonts w:cs="Arial"/>
                <w:lang w:eastAsia="en-US"/>
              </w:rPr>
            </w:pPr>
          </w:p>
        </w:tc>
        <w:tc>
          <w:tcPr>
            <w:tcW w:w="1201" w:type="dxa"/>
            <w:tcBorders>
              <w:top w:val="single" w:sz="4" w:space="0" w:color="auto"/>
              <w:bottom w:val="single" w:sz="4" w:space="0" w:color="auto"/>
              <w:right w:val="single" w:sz="4" w:space="0" w:color="auto"/>
            </w:tcBorders>
          </w:tcPr>
          <w:p w:rsidR="00EC0431" w:rsidRPr="006E5BBE" w:rsidRDefault="00EC0431" w:rsidP="005D37C7">
            <w:pPr>
              <w:pStyle w:val="TAL"/>
              <w:rPr>
                <w:rFonts w:cs="Arial"/>
                <w:lang w:eastAsia="en-US"/>
              </w:rPr>
            </w:pPr>
            <w:r w:rsidRPr="006E5BBE">
              <w:rPr>
                <w:rFonts w:cs="Arial"/>
                <w:lang w:eastAsia="zh-CN"/>
              </w:rPr>
              <w:t>2690 MHz</w:t>
            </w:r>
          </w:p>
        </w:tc>
        <w:tc>
          <w:tcPr>
            <w:tcW w:w="906" w:type="dxa"/>
            <w:tcBorders>
              <w:top w:val="single" w:sz="4" w:space="0" w:color="auto"/>
              <w:left w:val="single" w:sz="4" w:space="0" w:color="auto"/>
              <w:bottom w:val="single" w:sz="4" w:space="0" w:color="auto"/>
              <w:right w:val="single" w:sz="4" w:space="0" w:color="auto"/>
            </w:tcBorders>
          </w:tcPr>
          <w:p w:rsidR="00EC0431" w:rsidRPr="006E5BBE" w:rsidRDefault="00EC0431" w:rsidP="005D37C7">
            <w:pPr>
              <w:pStyle w:val="TAC"/>
              <w:rPr>
                <w:rFonts w:cs="Arial"/>
                <w:lang w:eastAsia="en-US"/>
              </w:rPr>
            </w:pPr>
            <w:r w:rsidRPr="006E5BBE">
              <w:rPr>
                <w:rFonts w:cs="Arial"/>
                <w:lang w:eastAsia="en-US"/>
              </w:rPr>
              <w:t>TDD</w:t>
            </w:r>
          </w:p>
        </w:tc>
      </w:tr>
      <w:tr w:rsidR="00EC0431" w:rsidRPr="006E5BBE" w:rsidTr="005D37C7">
        <w:trPr>
          <w:jc w:val="center"/>
        </w:trPr>
        <w:tc>
          <w:tcPr>
            <w:tcW w:w="1068" w:type="dxa"/>
            <w:tcBorders>
              <w:top w:val="single" w:sz="4" w:space="0" w:color="auto"/>
              <w:left w:val="single" w:sz="4" w:space="0" w:color="auto"/>
              <w:bottom w:val="single" w:sz="4" w:space="0" w:color="auto"/>
              <w:right w:val="single" w:sz="4" w:space="0" w:color="auto"/>
            </w:tcBorders>
          </w:tcPr>
          <w:p w:rsidR="00EC0431" w:rsidRPr="006E5BBE" w:rsidRDefault="00EC0431" w:rsidP="005D37C7">
            <w:pPr>
              <w:pStyle w:val="TAC"/>
              <w:rPr>
                <w:rFonts w:cs="Arial"/>
                <w:lang w:eastAsia="zh-CN"/>
              </w:rPr>
            </w:pPr>
            <w:r w:rsidRPr="006E5BBE">
              <w:rPr>
                <w:rFonts w:cs="Arial"/>
                <w:lang w:eastAsia="zh-CN"/>
              </w:rPr>
              <w:t>42</w:t>
            </w:r>
          </w:p>
        </w:tc>
        <w:tc>
          <w:tcPr>
            <w:tcW w:w="1227" w:type="dxa"/>
            <w:tcBorders>
              <w:top w:val="single" w:sz="4" w:space="0" w:color="auto"/>
              <w:left w:val="single" w:sz="4" w:space="0" w:color="auto"/>
              <w:bottom w:val="single" w:sz="4" w:space="0" w:color="auto"/>
            </w:tcBorders>
          </w:tcPr>
          <w:p w:rsidR="00EC0431" w:rsidRPr="006E5BBE" w:rsidRDefault="00EC0431" w:rsidP="005D37C7">
            <w:pPr>
              <w:pStyle w:val="TAR"/>
              <w:wordWrap w:val="0"/>
              <w:rPr>
                <w:rFonts w:cs="Arial"/>
                <w:lang w:eastAsia="zh-CN"/>
              </w:rPr>
            </w:pPr>
            <w:r w:rsidRPr="006E5BBE">
              <w:rPr>
                <w:rFonts w:cs="Arial"/>
                <w:lang w:eastAsia="zh-CN"/>
              </w:rPr>
              <w:t>3400 MHz</w:t>
            </w:r>
          </w:p>
        </w:tc>
        <w:tc>
          <w:tcPr>
            <w:tcW w:w="517" w:type="dxa"/>
            <w:tcBorders>
              <w:top w:val="single" w:sz="4" w:space="0" w:color="auto"/>
              <w:bottom w:val="single" w:sz="4" w:space="0" w:color="auto"/>
            </w:tcBorders>
          </w:tcPr>
          <w:p w:rsidR="00EC0431" w:rsidRPr="006E5BBE" w:rsidRDefault="00EC0431" w:rsidP="005D37C7">
            <w:pPr>
              <w:pStyle w:val="TAC"/>
              <w:rPr>
                <w:rFonts w:cs="Arial"/>
                <w:lang w:eastAsia="en-US"/>
              </w:rPr>
            </w:pPr>
            <w:r w:rsidRPr="006E5BBE">
              <w:rPr>
                <w:rFonts w:cs="Arial"/>
                <w:lang w:eastAsia="en-US"/>
              </w:rPr>
              <w:t>–</w:t>
            </w:r>
          </w:p>
        </w:tc>
        <w:tc>
          <w:tcPr>
            <w:tcW w:w="1175" w:type="dxa"/>
            <w:tcBorders>
              <w:top w:val="single" w:sz="4" w:space="0" w:color="auto"/>
              <w:bottom w:val="single" w:sz="4" w:space="0" w:color="auto"/>
              <w:right w:val="single" w:sz="4" w:space="0" w:color="auto"/>
            </w:tcBorders>
          </w:tcPr>
          <w:p w:rsidR="00EC0431" w:rsidRPr="006E5BBE" w:rsidRDefault="00EC0431" w:rsidP="005D37C7">
            <w:pPr>
              <w:pStyle w:val="TAL"/>
              <w:rPr>
                <w:rFonts w:cs="Arial"/>
                <w:lang w:eastAsia="zh-CN"/>
              </w:rPr>
            </w:pPr>
            <w:r w:rsidRPr="006E5BBE">
              <w:rPr>
                <w:rFonts w:cs="Arial"/>
                <w:lang w:eastAsia="zh-CN"/>
              </w:rPr>
              <w:t>3600 MHz</w:t>
            </w:r>
          </w:p>
        </w:tc>
        <w:tc>
          <w:tcPr>
            <w:tcW w:w="1243" w:type="dxa"/>
            <w:tcBorders>
              <w:top w:val="single" w:sz="4" w:space="0" w:color="auto"/>
              <w:bottom w:val="single" w:sz="4" w:space="0" w:color="auto"/>
            </w:tcBorders>
          </w:tcPr>
          <w:p w:rsidR="00EC0431" w:rsidRPr="006E5BBE" w:rsidRDefault="00EC0431" w:rsidP="005D37C7">
            <w:pPr>
              <w:pStyle w:val="TAR"/>
              <w:rPr>
                <w:rFonts w:cs="Arial"/>
                <w:lang w:eastAsia="zh-CN"/>
              </w:rPr>
            </w:pPr>
            <w:r w:rsidRPr="006E5BBE">
              <w:rPr>
                <w:rFonts w:cs="Arial"/>
                <w:lang w:eastAsia="zh-CN"/>
              </w:rPr>
              <w:t>3400 MHz</w:t>
            </w:r>
          </w:p>
        </w:tc>
        <w:tc>
          <w:tcPr>
            <w:tcW w:w="317" w:type="dxa"/>
            <w:tcBorders>
              <w:top w:val="single" w:sz="4" w:space="0" w:color="auto"/>
              <w:bottom w:val="single" w:sz="4" w:space="0" w:color="auto"/>
            </w:tcBorders>
          </w:tcPr>
          <w:p w:rsidR="00EC0431" w:rsidRPr="006E5BBE" w:rsidRDefault="00EC0431" w:rsidP="005D37C7">
            <w:pPr>
              <w:pStyle w:val="TAC"/>
              <w:rPr>
                <w:rFonts w:cs="Arial"/>
                <w:lang w:eastAsia="en-US"/>
              </w:rPr>
            </w:pPr>
            <w:r w:rsidRPr="006E5BBE">
              <w:rPr>
                <w:rFonts w:cs="Arial"/>
                <w:lang w:eastAsia="en-US"/>
              </w:rPr>
              <w:t>–</w:t>
            </w:r>
          </w:p>
        </w:tc>
        <w:tc>
          <w:tcPr>
            <w:tcW w:w="1201" w:type="dxa"/>
            <w:tcBorders>
              <w:top w:val="single" w:sz="4" w:space="0" w:color="auto"/>
              <w:bottom w:val="single" w:sz="4" w:space="0" w:color="auto"/>
              <w:right w:val="single" w:sz="4" w:space="0" w:color="auto"/>
            </w:tcBorders>
          </w:tcPr>
          <w:p w:rsidR="00EC0431" w:rsidRPr="006E5BBE" w:rsidRDefault="00EC0431" w:rsidP="005D37C7">
            <w:pPr>
              <w:pStyle w:val="TAL"/>
              <w:rPr>
                <w:rFonts w:cs="Arial"/>
                <w:lang w:eastAsia="zh-CN"/>
              </w:rPr>
            </w:pPr>
            <w:r w:rsidRPr="006E5BBE">
              <w:rPr>
                <w:rFonts w:cs="Arial"/>
                <w:lang w:eastAsia="zh-CN"/>
              </w:rPr>
              <w:t>3600 MHz</w:t>
            </w:r>
          </w:p>
        </w:tc>
        <w:tc>
          <w:tcPr>
            <w:tcW w:w="906" w:type="dxa"/>
            <w:tcBorders>
              <w:top w:val="single" w:sz="4" w:space="0" w:color="auto"/>
              <w:left w:val="single" w:sz="4" w:space="0" w:color="auto"/>
              <w:bottom w:val="single" w:sz="4" w:space="0" w:color="auto"/>
              <w:right w:val="single" w:sz="4" w:space="0" w:color="auto"/>
            </w:tcBorders>
          </w:tcPr>
          <w:p w:rsidR="00EC0431" w:rsidRPr="006E5BBE" w:rsidRDefault="00EC0431" w:rsidP="005D37C7">
            <w:pPr>
              <w:pStyle w:val="TAC"/>
              <w:rPr>
                <w:rFonts w:cs="Arial"/>
                <w:lang w:eastAsia="en-US"/>
              </w:rPr>
            </w:pPr>
            <w:r w:rsidRPr="006E5BBE">
              <w:rPr>
                <w:rFonts w:cs="Arial"/>
                <w:lang w:eastAsia="en-US"/>
              </w:rPr>
              <w:t>TDD</w:t>
            </w:r>
          </w:p>
        </w:tc>
      </w:tr>
      <w:tr w:rsidR="00EC0431" w:rsidRPr="006E5BBE" w:rsidTr="005D37C7">
        <w:trPr>
          <w:jc w:val="center"/>
        </w:trPr>
        <w:tc>
          <w:tcPr>
            <w:tcW w:w="1068" w:type="dxa"/>
            <w:tcBorders>
              <w:top w:val="single" w:sz="4" w:space="0" w:color="auto"/>
              <w:left w:val="single" w:sz="4" w:space="0" w:color="auto"/>
              <w:bottom w:val="single" w:sz="4" w:space="0" w:color="auto"/>
              <w:right w:val="single" w:sz="4" w:space="0" w:color="auto"/>
            </w:tcBorders>
          </w:tcPr>
          <w:p w:rsidR="00EC0431" w:rsidRPr="006E5BBE" w:rsidRDefault="00EC0431" w:rsidP="005D37C7">
            <w:pPr>
              <w:pStyle w:val="TAC"/>
              <w:rPr>
                <w:rFonts w:cs="Arial"/>
                <w:lang w:eastAsia="en-US"/>
              </w:rPr>
            </w:pPr>
            <w:r w:rsidRPr="006E5BBE">
              <w:rPr>
                <w:rFonts w:cs="Arial"/>
                <w:lang w:eastAsia="en-US"/>
              </w:rPr>
              <w:t>46</w:t>
            </w:r>
          </w:p>
        </w:tc>
        <w:tc>
          <w:tcPr>
            <w:tcW w:w="1227" w:type="dxa"/>
            <w:tcBorders>
              <w:top w:val="single" w:sz="4" w:space="0" w:color="auto"/>
              <w:left w:val="single" w:sz="4" w:space="0" w:color="auto"/>
              <w:bottom w:val="single" w:sz="4" w:space="0" w:color="auto"/>
            </w:tcBorders>
          </w:tcPr>
          <w:p w:rsidR="00EC0431" w:rsidRPr="006E5BBE" w:rsidRDefault="00EC0431" w:rsidP="005D37C7">
            <w:pPr>
              <w:pStyle w:val="TAR"/>
              <w:wordWrap w:val="0"/>
              <w:rPr>
                <w:rFonts w:cs="Arial"/>
                <w:lang w:eastAsia="zh-CN"/>
              </w:rPr>
            </w:pPr>
            <w:r w:rsidRPr="006E5BBE">
              <w:rPr>
                <w:rFonts w:cs="Arial"/>
                <w:lang w:eastAsia="zh-CN"/>
              </w:rPr>
              <w:t>5150 MHz</w:t>
            </w:r>
          </w:p>
        </w:tc>
        <w:tc>
          <w:tcPr>
            <w:tcW w:w="517" w:type="dxa"/>
            <w:tcBorders>
              <w:top w:val="single" w:sz="4" w:space="0" w:color="auto"/>
              <w:bottom w:val="single" w:sz="4" w:space="0" w:color="auto"/>
            </w:tcBorders>
          </w:tcPr>
          <w:p w:rsidR="00EC0431" w:rsidRPr="006E5BBE" w:rsidRDefault="00EC0431" w:rsidP="005D37C7">
            <w:pPr>
              <w:pStyle w:val="TAC"/>
              <w:rPr>
                <w:rFonts w:cs="Arial"/>
                <w:lang w:eastAsia="en-US"/>
              </w:rPr>
            </w:pPr>
            <w:r w:rsidRPr="006E5BBE">
              <w:rPr>
                <w:rFonts w:cs="Arial"/>
                <w:lang w:eastAsia="en-US"/>
              </w:rPr>
              <w:t>–</w:t>
            </w:r>
          </w:p>
        </w:tc>
        <w:tc>
          <w:tcPr>
            <w:tcW w:w="1175" w:type="dxa"/>
            <w:tcBorders>
              <w:top w:val="single" w:sz="4" w:space="0" w:color="auto"/>
              <w:bottom w:val="single" w:sz="4" w:space="0" w:color="auto"/>
              <w:right w:val="single" w:sz="4" w:space="0" w:color="auto"/>
            </w:tcBorders>
          </w:tcPr>
          <w:p w:rsidR="00EC0431" w:rsidRPr="006E5BBE" w:rsidRDefault="00EC0431" w:rsidP="005D37C7">
            <w:pPr>
              <w:pStyle w:val="TAL"/>
              <w:rPr>
                <w:rFonts w:cs="Arial"/>
                <w:lang w:eastAsia="zh-CN"/>
              </w:rPr>
            </w:pPr>
            <w:r w:rsidRPr="006E5BBE">
              <w:rPr>
                <w:rFonts w:cs="Arial"/>
                <w:lang w:eastAsia="zh-CN"/>
              </w:rPr>
              <w:t>5925 MHz</w:t>
            </w:r>
          </w:p>
        </w:tc>
        <w:tc>
          <w:tcPr>
            <w:tcW w:w="1243" w:type="dxa"/>
            <w:tcBorders>
              <w:top w:val="single" w:sz="4" w:space="0" w:color="auto"/>
              <w:bottom w:val="single" w:sz="4" w:space="0" w:color="auto"/>
            </w:tcBorders>
          </w:tcPr>
          <w:p w:rsidR="00EC0431" w:rsidRPr="006E5BBE" w:rsidRDefault="00EC0431" w:rsidP="005D37C7">
            <w:pPr>
              <w:pStyle w:val="TAR"/>
              <w:rPr>
                <w:rFonts w:cs="Arial"/>
                <w:lang w:eastAsia="zh-CN"/>
              </w:rPr>
            </w:pPr>
            <w:r w:rsidRPr="006E5BBE">
              <w:rPr>
                <w:rFonts w:cs="Arial"/>
                <w:lang w:eastAsia="zh-CN"/>
              </w:rPr>
              <w:t>5150 MHz</w:t>
            </w:r>
          </w:p>
        </w:tc>
        <w:tc>
          <w:tcPr>
            <w:tcW w:w="317" w:type="dxa"/>
            <w:tcBorders>
              <w:top w:val="single" w:sz="4" w:space="0" w:color="auto"/>
              <w:bottom w:val="single" w:sz="4" w:space="0" w:color="auto"/>
            </w:tcBorders>
          </w:tcPr>
          <w:p w:rsidR="00EC0431" w:rsidRPr="006E5BBE" w:rsidRDefault="00EC0431" w:rsidP="005D37C7">
            <w:pPr>
              <w:pStyle w:val="TAC"/>
              <w:rPr>
                <w:rFonts w:cs="Arial"/>
                <w:lang w:eastAsia="en-US"/>
              </w:rPr>
            </w:pPr>
            <w:r w:rsidRPr="006E5BBE">
              <w:rPr>
                <w:rFonts w:cs="Arial"/>
                <w:lang w:eastAsia="en-US"/>
              </w:rPr>
              <w:t>–</w:t>
            </w:r>
          </w:p>
        </w:tc>
        <w:tc>
          <w:tcPr>
            <w:tcW w:w="1201" w:type="dxa"/>
            <w:tcBorders>
              <w:top w:val="single" w:sz="4" w:space="0" w:color="auto"/>
              <w:bottom w:val="single" w:sz="4" w:space="0" w:color="auto"/>
              <w:right w:val="single" w:sz="4" w:space="0" w:color="auto"/>
            </w:tcBorders>
          </w:tcPr>
          <w:p w:rsidR="00EC0431" w:rsidRPr="006E5BBE" w:rsidRDefault="00EC0431" w:rsidP="005D37C7">
            <w:pPr>
              <w:pStyle w:val="TAL"/>
              <w:rPr>
                <w:rFonts w:cs="Arial"/>
                <w:lang w:eastAsia="zh-CN"/>
              </w:rPr>
            </w:pPr>
            <w:r w:rsidRPr="006E5BBE">
              <w:rPr>
                <w:rFonts w:cs="Arial"/>
                <w:lang w:eastAsia="zh-CN"/>
              </w:rPr>
              <w:t>5925 MHz</w:t>
            </w:r>
          </w:p>
        </w:tc>
        <w:tc>
          <w:tcPr>
            <w:tcW w:w="906" w:type="dxa"/>
            <w:tcBorders>
              <w:top w:val="single" w:sz="4" w:space="0" w:color="auto"/>
              <w:left w:val="single" w:sz="4" w:space="0" w:color="auto"/>
              <w:bottom w:val="single" w:sz="4" w:space="0" w:color="auto"/>
              <w:right w:val="single" w:sz="4" w:space="0" w:color="auto"/>
            </w:tcBorders>
          </w:tcPr>
          <w:p w:rsidR="00EC0431" w:rsidRPr="006E5BBE" w:rsidRDefault="00EC0431" w:rsidP="005D37C7">
            <w:pPr>
              <w:pStyle w:val="TAC"/>
              <w:rPr>
                <w:rFonts w:cs="Arial"/>
                <w:lang w:eastAsia="en-US"/>
              </w:rPr>
            </w:pPr>
            <w:r w:rsidRPr="006E5BBE">
              <w:rPr>
                <w:rFonts w:cs="Arial"/>
                <w:lang w:eastAsia="en-US"/>
              </w:rPr>
              <w:t>TDD</w:t>
            </w:r>
            <w:r w:rsidRPr="006E5BBE">
              <w:rPr>
                <w:rFonts w:cs="Arial"/>
                <w:vertAlign w:val="superscript"/>
                <w:lang w:eastAsia="en-US"/>
              </w:rPr>
              <w:t>1,2</w:t>
            </w:r>
          </w:p>
        </w:tc>
      </w:tr>
      <w:tr w:rsidR="00EC0431" w:rsidRPr="006E5BBE" w:rsidTr="005D37C7">
        <w:trPr>
          <w:jc w:val="center"/>
        </w:trPr>
        <w:tc>
          <w:tcPr>
            <w:tcW w:w="7654" w:type="dxa"/>
            <w:gridSpan w:val="8"/>
            <w:tcBorders>
              <w:top w:val="single" w:sz="4" w:space="0" w:color="auto"/>
              <w:left w:val="single" w:sz="4" w:space="0" w:color="auto"/>
              <w:bottom w:val="single" w:sz="4" w:space="0" w:color="auto"/>
              <w:right w:val="single" w:sz="4" w:space="0" w:color="auto"/>
            </w:tcBorders>
          </w:tcPr>
          <w:p w:rsidR="00EC0431" w:rsidRPr="006E5BBE" w:rsidRDefault="00EC0431" w:rsidP="005D37C7">
            <w:pPr>
              <w:pStyle w:val="TAN"/>
              <w:rPr>
                <w:rFonts w:cs="Arial"/>
                <w:lang w:eastAsia="zh-CN"/>
              </w:rPr>
            </w:pPr>
            <w:r w:rsidRPr="006E5BBE">
              <w:rPr>
                <w:rFonts w:cs="Arial"/>
                <w:lang w:eastAsia="en-US"/>
              </w:rPr>
              <w:t>NOTE 1:</w:t>
            </w:r>
            <w:r w:rsidRPr="006E5BBE">
              <w:rPr>
                <w:rFonts w:cs="Arial"/>
                <w:lang w:eastAsia="en-US"/>
              </w:rPr>
              <w:tab/>
              <w:t>This band is</w:t>
            </w:r>
            <w:r w:rsidRPr="006E5BBE">
              <w:rPr>
                <w:rFonts w:cs="Arial"/>
                <w:lang w:eastAsia="zh-CN"/>
              </w:rPr>
              <w:t xml:space="preserve"> an unlicensed band restricted to licensed-assisted operation using Frame Structure Type 3</w:t>
            </w:r>
            <w:r w:rsidRPr="006E5BBE">
              <w:rPr>
                <w:rFonts w:cs="Arial"/>
                <w:lang w:eastAsia="en-US"/>
              </w:rPr>
              <w:t xml:space="preserve">  </w:t>
            </w:r>
          </w:p>
          <w:p w:rsidR="00EC0431" w:rsidRPr="006E5BBE" w:rsidRDefault="00EC0431" w:rsidP="005D37C7">
            <w:pPr>
              <w:pStyle w:val="TAN"/>
              <w:rPr>
                <w:rFonts w:cs="Arial"/>
                <w:lang w:eastAsia="en-US"/>
              </w:rPr>
            </w:pPr>
            <w:r w:rsidRPr="006E5BBE">
              <w:rPr>
                <w:rFonts w:cs="Arial"/>
                <w:lang w:eastAsia="en-US"/>
              </w:rPr>
              <w:t>NOTE 2:</w:t>
            </w:r>
            <w:r w:rsidRPr="006E5BBE">
              <w:rPr>
                <w:rFonts w:cs="Arial"/>
                <w:lang w:eastAsia="en-US"/>
              </w:rPr>
              <w:tab/>
              <w:t>In this version of the specification, restricted to E-UTRA DL operation when carrier aggregation is configured.</w:t>
            </w:r>
          </w:p>
        </w:tc>
      </w:tr>
    </w:tbl>
    <w:p w:rsidR="00EC0431" w:rsidRPr="006E5BBE" w:rsidRDefault="00EC0431" w:rsidP="00EC0431"/>
    <w:p w:rsidR="00EC0431" w:rsidRPr="006E5BBE" w:rsidRDefault="00EC0431" w:rsidP="00EB3B38">
      <w:r w:rsidRPr="006E5BBE">
        <w:t>Deployment in other frequency bands is not precluded.</w:t>
      </w:r>
    </w:p>
    <w:p w:rsidR="00AB455F" w:rsidRPr="006E5BBE" w:rsidRDefault="00AB455F" w:rsidP="00DD62C1">
      <w:pPr>
        <w:pStyle w:val="Heading1"/>
      </w:pPr>
      <w:bookmarkStart w:id="22" w:name="_Toc518664288"/>
      <w:r w:rsidRPr="006E5BBE">
        <w:t>6</w:t>
      </w:r>
      <w:r w:rsidRPr="006E5BBE">
        <w:tab/>
        <w:t>Transmitter total radiated power</w:t>
      </w:r>
      <w:bookmarkEnd w:id="22"/>
    </w:p>
    <w:p w:rsidR="00AB455F" w:rsidRPr="006E5BBE" w:rsidRDefault="00AB455F" w:rsidP="00DD62C1">
      <w:pPr>
        <w:pStyle w:val="Heading2"/>
      </w:pPr>
      <w:bookmarkStart w:id="23" w:name="_Toc518664289"/>
      <w:r w:rsidRPr="006E5BBE">
        <w:t>6.1</w:t>
      </w:r>
      <w:r w:rsidRPr="006E5BBE">
        <w:tab/>
        <w:t>Minimum requirement for roaming bands for handheld UE</w:t>
      </w:r>
      <w:bookmarkEnd w:id="23"/>
    </w:p>
    <w:p w:rsidR="00AB455F" w:rsidRPr="006E5BBE" w:rsidRDefault="00AB455F" w:rsidP="00AB455F">
      <w:pPr>
        <w:jc w:val="both"/>
      </w:pPr>
      <w:r w:rsidRPr="006E5BBE">
        <w:t>The average measured total radiated power (TRP) of low, mid and high channel for handheld UE shall be higher than the average TRP requirement specified in subclauses 6.1.1, 6.1.2 and 6.1.3. The averaging shall be done in linear scale for the TRP results of both right and left side of the phantom head in case of beside the head phantom and beside the head and hand phantom positions. For the hand phantom browsing mode position the averaging shall be done in linear scale for the TRP results of both right and left hand phantom measurements. Average TRP requirement is shown in the column “Average” on the requirement tables.</w:t>
      </w:r>
    </w:p>
    <w:p w:rsidR="00AB455F" w:rsidRPr="006E5BBE" w:rsidRDefault="00AB455F" w:rsidP="003F73B7">
      <w:pPr>
        <w:pStyle w:val="EQ"/>
      </w:pPr>
      <w:r w:rsidRPr="006E5BBE">
        <w:tab/>
      </w:r>
      <w:r w:rsidR="006F5A02">
        <w:rPr>
          <w:position w:val="-3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7pt;height:39.75pt">
            <v:imagedata r:id="rId11" o:title=""/>
          </v:shape>
        </w:pict>
      </w:r>
    </w:p>
    <w:p w:rsidR="00AB455F" w:rsidRPr="006E5BBE" w:rsidRDefault="00AB455F" w:rsidP="00AB455F">
      <w:r w:rsidRPr="006E5BBE">
        <w:t>In addition the lowest TRP of each measured channel shall be higher than minimum TRP requirement specified in subclauses 6.1.1, 6.1.2 and 6.1.3. Minimum TRP requirement is shown in the column “Min” on the requirement tables.</w:t>
      </w:r>
    </w:p>
    <w:p w:rsidR="00AB455F" w:rsidRPr="006E5BBE" w:rsidRDefault="00AB455F" w:rsidP="003F73B7">
      <w:pPr>
        <w:pStyle w:val="EQ"/>
      </w:pPr>
      <w:r w:rsidRPr="006E5BBE">
        <w:tab/>
      </w:r>
      <w:r w:rsidR="006F5A02">
        <w:rPr>
          <w:position w:val="-10"/>
        </w:rPr>
        <w:pict>
          <v:shape id="_x0000_i1026" type="#_x0000_t75" style="width:406.5pt;height:19.5pt">
            <v:imagedata r:id="rId12" o:title=""/>
          </v:shape>
        </w:pict>
      </w:r>
    </w:p>
    <w:p w:rsidR="00AB455F" w:rsidRPr="006E5BBE" w:rsidRDefault="00AB455F" w:rsidP="00DD62C1">
      <w:pPr>
        <w:pStyle w:val="Heading3"/>
      </w:pPr>
      <w:bookmarkStart w:id="24" w:name="_Toc518664290"/>
      <w:r w:rsidRPr="006E5BBE">
        <w:t>6.1.1</w:t>
      </w:r>
      <w:r w:rsidRPr="006E5BBE">
        <w:tab/>
        <w:t>Beside the head phantom position</w:t>
      </w:r>
      <w:bookmarkEnd w:id="24"/>
    </w:p>
    <w:p w:rsidR="00AB455F" w:rsidRPr="006E5BBE" w:rsidRDefault="00AB455F" w:rsidP="00AB455F">
      <w:pPr>
        <w:jc w:val="both"/>
      </w:pPr>
      <w:r w:rsidRPr="006E5BBE">
        <w:t>Beside the head phantom test method is defined in TR 25.914 [6] subclauses 5.1.1 and 5.1.2.</w:t>
      </w:r>
    </w:p>
    <w:p w:rsidR="00AB455F" w:rsidRPr="006E5BBE" w:rsidRDefault="00AB455F" w:rsidP="00DD62C1">
      <w:pPr>
        <w:pStyle w:val="Heading4"/>
      </w:pPr>
      <w:bookmarkStart w:id="25" w:name="_Toc518664291"/>
      <w:r w:rsidRPr="006E5BBE">
        <w:t>6.1.1.1</w:t>
      </w:r>
      <w:r w:rsidRPr="006E5BBE">
        <w:tab/>
        <w:t>GSM</w:t>
      </w:r>
      <w:bookmarkEnd w:id="25"/>
    </w:p>
    <w:p w:rsidR="00AB455F" w:rsidRPr="006E5BBE" w:rsidRDefault="00AB455F" w:rsidP="00AB455F">
      <w:pPr>
        <w:keepNext/>
        <w:keepLines/>
      </w:pPr>
      <w:r w:rsidRPr="006E5BBE">
        <w:t>Handheld MS TRP minimum performance requirements for GMSK in beside the head phantom position and the primary mechanical mode are defined in Table 6.1.1.1-1.</w:t>
      </w:r>
    </w:p>
    <w:p w:rsidR="00AB455F" w:rsidRPr="006E5BBE" w:rsidRDefault="00AB455F" w:rsidP="003F73B7">
      <w:pPr>
        <w:pStyle w:val="TH"/>
      </w:pPr>
      <w:r w:rsidRPr="006E5BBE">
        <w:t>Table 6.1.1.1-1: Handheld UE TRP minimum performance requirement for GSM roaming bands in beside the head phantom position and the primary mechanical mode</w:t>
      </w:r>
    </w:p>
    <w:tbl>
      <w:tblPr>
        <w:tblW w:w="104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5"/>
        <w:gridCol w:w="992"/>
        <w:gridCol w:w="850"/>
        <w:gridCol w:w="992"/>
        <w:gridCol w:w="851"/>
        <w:gridCol w:w="1031"/>
        <w:gridCol w:w="851"/>
        <w:gridCol w:w="1134"/>
        <w:gridCol w:w="850"/>
        <w:gridCol w:w="992"/>
        <w:gridCol w:w="851"/>
      </w:tblGrid>
      <w:tr w:rsidR="00AB455F" w:rsidRPr="006E5BBE" w:rsidTr="00AB455F">
        <w:trPr>
          <w:jc w:val="center"/>
        </w:trPr>
        <w:tc>
          <w:tcPr>
            <w:tcW w:w="1095" w:type="dxa"/>
            <w:vMerge w:val="restart"/>
          </w:tcPr>
          <w:p w:rsidR="00AB455F" w:rsidRPr="006E5BBE" w:rsidRDefault="00AB455F" w:rsidP="003F73B7">
            <w:pPr>
              <w:pStyle w:val="TAH"/>
              <w:rPr>
                <w:rFonts w:cs="Arial"/>
              </w:rPr>
            </w:pPr>
            <w:r w:rsidRPr="006E5BBE">
              <w:rPr>
                <w:rFonts w:cs="Arial"/>
              </w:rPr>
              <w:t>Operating band</w:t>
            </w:r>
          </w:p>
        </w:tc>
        <w:tc>
          <w:tcPr>
            <w:tcW w:w="1842" w:type="dxa"/>
            <w:gridSpan w:val="2"/>
          </w:tcPr>
          <w:p w:rsidR="00AB455F" w:rsidRPr="006E5BBE" w:rsidRDefault="00AB455F" w:rsidP="003F73B7">
            <w:pPr>
              <w:pStyle w:val="TAH"/>
              <w:rPr>
                <w:rFonts w:cs="Arial"/>
              </w:rPr>
            </w:pPr>
            <w:r w:rsidRPr="006E5BBE">
              <w:rPr>
                <w:rFonts w:cs="Arial"/>
              </w:rPr>
              <w:t>Power class  1</w:t>
            </w:r>
          </w:p>
        </w:tc>
        <w:tc>
          <w:tcPr>
            <w:tcW w:w="1843" w:type="dxa"/>
            <w:gridSpan w:val="2"/>
          </w:tcPr>
          <w:p w:rsidR="00AB455F" w:rsidRPr="006E5BBE" w:rsidRDefault="00AB455F" w:rsidP="003F73B7">
            <w:pPr>
              <w:pStyle w:val="TAH"/>
              <w:rPr>
                <w:rFonts w:cs="Arial"/>
              </w:rPr>
            </w:pPr>
            <w:r w:rsidRPr="006E5BBE">
              <w:rPr>
                <w:rFonts w:cs="Arial"/>
              </w:rPr>
              <w:t>Power class  2</w:t>
            </w:r>
          </w:p>
        </w:tc>
        <w:tc>
          <w:tcPr>
            <w:tcW w:w="1882" w:type="dxa"/>
            <w:gridSpan w:val="2"/>
          </w:tcPr>
          <w:p w:rsidR="00AB455F" w:rsidRPr="006E5BBE" w:rsidRDefault="00AB455F" w:rsidP="003F73B7">
            <w:pPr>
              <w:pStyle w:val="TAH"/>
              <w:rPr>
                <w:rFonts w:cs="Arial"/>
              </w:rPr>
            </w:pPr>
            <w:r w:rsidRPr="006E5BBE">
              <w:rPr>
                <w:rFonts w:cs="Arial"/>
              </w:rPr>
              <w:t>Power class  3</w:t>
            </w:r>
          </w:p>
        </w:tc>
        <w:tc>
          <w:tcPr>
            <w:tcW w:w="1984" w:type="dxa"/>
            <w:gridSpan w:val="2"/>
          </w:tcPr>
          <w:p w:rsidR="00AB455F" w:rsidRPr="006E5BBE" w:rsidRDefault="00AB455F" w:rsidP="003F73B7">
            <w:pPr>
              <w:pStyle w:val="TAH"/>
              <w:rPr>
                <w:rFonts w:cs="Arial"/>
              </w:rPr>
            </w:pPr>
            <w:r w:rsidRPr="006E5BBE">
              <w:rPr>
                <w:rFonts w:cs="Arial"/>
              </w:rPr>
              <w:t>Power class  4</w:t>
            </w:r>
          </w:p>
        </w:tc>
        <w:tc>
          <w:tcPr>
            <w:tcW w:w="1843" w:type="dxa"/>
            <w:gridSpan w:val="2"/>
          </w:tcPr>
          <w:p w:rsidR="00AB455F" w:rsidRPr="006E5BBE" w:rsidRDefault="00AB455F" w:rsidP="003F73B7">
            <w:pPr>
              <w:pStyle w:val="TAH"/>
              <w:rPr>
                <w:rFonts w:cs="Arial"/>
              </w:rPr>
            </w:pPr>
            <w:r w:rsidRPr="006E5BBE">
              <w:rPr>
                <w:rFonts w:cs="Arial"/>
              </w:rPr>
              <w:t>Power class  5</w:t>
            </w:r>
          </w:p>
        </w:tc>
      </w:tr>
      <w:tr w:rsidR="00AB455F" w:rsidRPr="006E5BBE" w:rsidTr="00AB455F">
        <w:trPr>
          <w:jc w:val="center"/>
        </w:trPr>
        <w:tc>
          <w:tcPr>
            <w:tcW w:w="1095" w:type="dxa"/>
            <w:vMerge/>
          </w:tcPr>
          <w:p w:rsidR="00AB455F" w:rsidRPr="006E5BBE" w:rsidRDefault="00AB455F" w:rsidP="003F73B7">
            <w:pPr>
              <w:pStyle w:val="TAH"/>
              <w:rPr>
                <w:rFonts w:cs="Arial"/>
                <w:bCs/>
              </w:rPr>
            </w:pPr>
          </w:p>
        </w:tc>
        <w:tc>
          <w:tcPr>
            <w:tcW w:w="1842" w:type="dxa"/>
            <w:gridSpan w:val="2"/>
          </w:tcPr>
          <w:p w:rsidR="00AB455F" w:rsidRPr="006E5BBE" w:rsidRDefault="00AB455F" w:rsidP="003F73B7">
            <w:pPr>
              <w:pStyle w:val="TAH"/>
              <w:rPr>
                <w:rFonts w:cs="Arial"/>
              </w:rPr>
            </w:pPr>
            <w:r w:rsidRPr="006E5BBE">
              <w:rPr>
                <w:rFonts w:cs="Arial"/>
              </w:rPr>
              <w:t>Power (dBm)</w:t>
            </w:r>
          </w:p>
        </w:tc>
        <w:tc>
          <w:tcPr>
            <w:tcW w:w="1843" w:type="dxa"/>
            <w:gridSpan w:val="2"/>
          </w:tcPr>
          <w:p w:rsidR="00AB455F" w:rsidRPr="006E5BBE" w:rsidRDefault="00AB455F" w:rsidP="003F73B7">
            <w:pPr>
              <w:pStyle w:val="TAH"/>
              <w:rPr>
                <w:rFonts w:cs="Arial"/>
              </w:rPr>
            </w:pPr>
            <w:r w:rsidRPr="006E5BBE">
              <w:rPr>
                <w:rFonts w:cs="Arial"/>
              </w:rPr>
              <w:t>Power (dBm)</w:t>
            </w:r>
          </w:p>
        </w:tc>
        <w:tc>
          <w:tcPr>
            <w:tcW w:w="1882" w:type="dxa"/>
            <w:gridSpan w:val="2"/>
          </w:tcPr>
          <w:p w:rsidR="00AB455F" w:rsidRPr="006E5BBE" w:rsidRDefault="00AB455F" w:rsidP="003F73B7">
            <w:pPr>
              <w:pStyle w:val="TAH"/>
              <w:rPr>
                <w:rFonts w:cs="Arial"/>
              </w:rPr>
            </w:pPr>
            <w:r w:rsidRPr="006E5BBE">
              <w:rPr>
                <w:rFonts w:cs="Arial"/>
              </w:rPr>
              <w:t>Power (dBm)</w:t>
            </w:r>
          </w:p>
        </w:tc>
        <w:tc>
          <w:tcPr>
            <w:tcW w:w="1984" w:type="dxa"/>
            <w:gridSpan w:val="2"/>
          </w:tcPr>
          <w:p w:rsidR="00AB455F" w:rsidRPr="006E5BBE" w:rsidRDefault="00AB455F" w:rsidP="003F73B7">
            <w:pPr>
              <w:pStyle w:val="TAH"/>
              <w:rPr>
                <w:rFonts w:cs="Arial"/>
              </w:rPr>
            </w:pPr>
            <w:r w:rsidRPr="006E5BBE">
              <w:rPr>
                <w:rFonts w:cs="Arial"/>
              </w:rPr>
              <w:t>Power (dBm)</w:t>
            </w:r>
          </w:p>
        </w:tc>
        <w:tc>
          <w:tcPr>
            <w:tcW w:w="1843" w:type="dxa"/>
            <w:gridSpan w:val="2"/>
          </w:tcPr>
          <w:p w:rsidR="00AB455F" w:rsidRPr="006E5BBE" w:rsidRDefault="00AB455F" w:rsidP="003F73B7">
            <w:pPr>
              <w:pStyle w:val="TAH"/>
              <w:rPr>
                <w:rFonts w:cs="Arial"/>
              </w:rPr>
            </w:pPr>
            <w:r w:rsidRPr="006E5BBE">
              <w:rPr>
                <w:rFonts w:cs="Arial"/>
              </w:rPr>
              <w:t>Power (dBm)</w:t>
            </w:r>
          </w:p>
        </w:tc>
      </w:tr>
      <w:tr w:rsidR="00AB455F" w:rsidRPr="006E5BBE" w:rsidTr="00AB455F">
        <w:trPr>
          <w:jc w:val="center"/>
        </w:trPr>
        <w:tc>
          <w:tcPr>
            <w:tcW w:w="1095" w:type="dxa"/>
            <w:vMerge/>
          </w:tcPr>
          <w:p w:rsidR="00AB455F" w:rsidRPr="006E5BBE" w:rsidRDefault="00AB455F" w:rsidP="003F73B7">
            <w:pPr>
              <w:pStyle w:val="TAH"/>
              <w:rPr>
                <w:rFonts w:cs="Arial"/>
                <w:bCs/>
              </w:rPr>
            </w:pPr>
          </w:p>
        </w:tc>
        <w:tc>
          <w:tcPr>
            <w:tcW w:w="992" w:type="dxa"/>
            <w:shd w:val="clear" w:color="auto" w:fill="auto"/>
          </w:tcPr>
          <w:p w:rsidR="00AB455F" w:rsidRPr="006E5BBE" w:rsidRDefault="00AB455F" w:rsidP="003F73B7">
            <w:pPr>
              <w:pStyle w:val="TAH"/>
              <w:rPr>
                <w:rFonts w:cs="Arial"/>
              </w:rPr>
            </w:pPr>
            <w:r w:rsidRPr="006E5BBE">
              <w:rPr>
                <w:rFonts w:cs="Arial"/>
              </w:rPr>
              <w:t>Average</w:t>
            </w:r>
          </w:p>
        </w:tc>
        <w:tc>
          <w:tcPr>
            <w:tcW w:w="850" w:type="dxa"/>
            <w:shd w:val="clear" w:color="auto" w:fill="auto"/>
          </w:tcPr>
          <w:p w:rsidR="00AB455F" w:rsidRPr="006E5BBE" w:rsidRDefault="00AB455F" w:rsidP="003F73B7">
            <w:pPr>
              <w:pStyle w:val="TAH"/>
              <w:rPr>
                <w:rFonts w:cs="Arial"/>
              </w:rPr>
            </w:pPr>
            <w:r w:rsidRPr="006E5BBE">
              <w:rPr>
                <w:rFonts w:cs="Arial"/>
              </w:rPr>
              <w:t>Min</w:t>
            </w:r>
          </w:p>
        </w:tc>
        <w:tc>
          <w:tcPr>
            <w:tcW w:w="992" w:type="dxa"/>
            <w:shd w:val="clear" w:color="auto" w:fill="auto"/>
          </w:tcPr>
          <w:p w:rsidR="00AB455F" w:rsidRPr="006E5BBE" w:rsidRDefault="00AB455F" w:rsidP="003F73B7">
            <w:pPr>
              <w:pStyle w:val="TAH"/>
              <w:rPr>
                <w:rFonts w:cs="Arial"/>
              </w:rPr>
            </w:pPr>
            <w:r w:rsidRPr="006E5BBE">
              <w:rPr>
                <w:rFonts w:cs="Arial"/>
              </w:rPr>
              <w:t>Average</w:t>
            </w:r>
          </w:p>
        </w:tc>
        <w:tc>
          <w:tcPr>
            <w:tcW w:w="851" w:type="dxa"/>
          </w:tcPr>
          <w:p w:rsidR="00AB455F" w:rsidRPr="006E5BBE" w:rsidRDefault="00AB455F" w:rsidP="003F73B7">
            <w:pPr>
              <w:pStyle w:val="TAH"/>
              <w:rPr>
                <w:rFonts w:cs="Arial"/>
              </w:rPr>
            </w:pPr>
            <w:r w:rsidRPr="006E5BBE">
              <w:rPr>
                <w:rFonts w:cs="Arial"/>
              </w:rPr>
              <w:t>Min</w:t>
            </w:r>
          </w:p>
        </w:tc>
        <w:tc>
          <w:tcPr>
            <w:tcW w:w="1031" w:type="dxa"/>
          </w:tcPr>
          <w:p w:rsidR="00AB455F" w:rsidRPr="006E5BBE" w:rsidRDefault="00AB455F" w:rsidP="003F73B7">
            <w:pPr>
              <w:pStyle w:val="TAH"/>
              <w:rPr>
                <w:rFonts w:cs="Arial"/>
              </w:rPr>
            </w:pPr>
            <w:r w:rsidRPr="006E5BBE">
              <w:rPr>
                <w:rFonts w:cs="Arial"/>
              </w:rPr>
              <w:t>Average</w:t>
            </w:r>
          </w:p>
        </w:tc>
        <w:tc>
          <w:tcPr>
            <w:tcW w:w="851" w:type="dxa"/>
          </w:tcPr>
          <w:p w:rsidR="00AB455F" w:rsidRPr="006E5BBE" w:rsidRDefault="00AB455F" w:rsidP="003F73B7">
            <w:pPr>
              <w:pStyle w:val="TAH"/>
              <w:rPr>
                <w:rFonts w:cs="Arial"/>
              </w:rPr>
            </w:pPr>
            <w:r w:rsidRPr="006E5BBE">
              <w:rPr>
                <w:rFonts w:cs="Arial"/>
              </w:rPr>
              <w:t>Min</w:t>
            </w:r>
          </w:p>
        </w:tc>
        <w:tc>
          <w:tcPr>
            <w:tcW w:w="1134" w:type="dxa"/>
          </w:tcPr>
          <w:p w:rsidR="00AB455F" w:rsidRPr="006E5BBE" w:rsidRDefault="00AB455F" w:rsidP="003F73B7">
            <w:pPr>
              <w:pStyle w:val="TAH"/>
              <w:rPr>
                <w:rFonts w:cs="Arial"/>
              </w:rPr>
            </w:pPr>
            <w:r w:rsidRPr="006E5BBE">
              <w:rPr>
                <w:rFonts w:cs="Arial"/>
              </w:rPr>
              <w:t>Average</w:t>
            </w:r>
          </w:p>
        </w:tc>
        <w:tc>
          <w:tcPr>
            <w:tcW w:w="850" w:type="dxa"/>
            <w:shd w:val="clear" w:color="auto" w:fill="auto"/>
          </w:tcPr>
          <w:p w:rsidR="00AB455F" w:rsidRPr="006E5BBE" w:rsidRDefault="00AB455F" w:rsidP="003F73B7">
            <w:pPr>
              <w:pStyle w:val="TAH"/>
              <w:rPr>
                <w:rFonts w:cs="Arial"/>
              </w:rPr>
            </w:pPr>
            <w:r w:rsidRPr="006E5BBE">
              <w:rPr>
                <w:rFonts w:cs="Arial"/>
              </w:rPr>
              <w:t>Min</w:t>
            </w:r>
          </w:p>
        </w:tc>
        <w:tc>
          <w:tcPr>
            <w:tcW w:w="992" w:type="dxa"/>
            <w:shd w:val="clear" w:color="auto" w:fill="auto"/>
          </w:tcPr>
          <w:p w:rsidR="00AB455F" w:rsidRPr="006E5BBE" w:rsidRDefault="00AB455F" w:rsidP="003F73B7">
            <w:pPr>
              <w:pStyle w:val="TAH"/>
              <w:rPr>
                <w:rFonts w:cs="Arial"/>
              </w:rPr>
            </w:pPr>
            <w:r w:rsidRPr="006E5BBE">
              <w:rPr>
                <w:rFonts w:cs="Arial"/>
              </w:rPr>
              <w:t>Average</w:t>
            </w:r>
          </w:p>
        </w:tc>
        <w:tc>
          <w:tcPr>
            <w:tcW w:w="851" w:type="dxa"/>
            <w:shd w:val="clear" w:color="auto" w:fill="auto"/>
          </w:tcPr>
          <w:p w:rsidR="00AB455F" w:rsidRPr="006E5BBE" w:rsidRDefault="00AB455F" w:rsidP="003F73B7">
            <w:pPr>
              <w:pStyle w:val="TAH"/>
              <w:rPr>
                <w:rFonts w:cs="Arial"/>
              </w:rPr>
            </w:pPr>
            <w:r w:rsidRPr="006E5BBE">
              <w:rPr>
                <w:rFonts w:cs="Arial"/>
              </w:rPr>
              <w:t>Min</w:t>
            </w:r>
          </w:p>
        </w:tc>
      </w:tr>
      <w:tr w:rsidR="00AB455F" w:rsidRPr="006E5BBE" w:rsidTr="00AB455F">
        <w:trPr>
          <w:jc w:val="center"/>
        </w:trPr>
        <w:tc>
          <w:tcPr>
            <w:tcW w:w="1095" w:type="dxa"/>
          </w:tcPr>
          <w:p w:rsidR="00AB455F" w:rsidRPr="006E5BBE" w:rsidRDefault="00AB455F" w:rsidP="003F73B7">
            <w:pPr>
              <w:pStyle w:val="TAC"/>
              <w:rPr>
                <w:rFonts w:cs="Arial"/>
              </w:rPr>
            </w:pPr>
            <w:r w:rsidRPr="006E5BBE">
              <w:rPr>
                <w:rFonts w:cs="Arial"/>
              </w:rPr>
              <w:t>GSM 850</w:t>
            </w:r>
          </w:p>
        </w:tc>
        <w:tc>
          <w:tcPr>
            <w:tcW w:w="992" w:type="dxa"/>
            <w:shd w:val="clear" w:color="auto" w:fill="auto"/>
          </w:tcPr>
          <w:p w:rsidR="00AB455F" w:rsidRPr="006E5BBE" w:rsidRDefault="00AB455F" w:rsidP="003F73B7">
            <w:pPr>
              <w:pStyle w:val="TAC"/>
              <w:rPr>
                <w:rFonts w:cs="Arial"/>
              </w:rPr>
            </w:pPr>
          </w:p>
        </w:tc>
        <w:tc>
          <w:tcPr>
            <w:tcW w:w="850" w:type="dxa"/>
            <w:shd w:val="clear" w:color="auto" w:fill="auto"/>
          </w:tcPr>
          <w:p w:rsidR="00AB455F" w:rsidRPr="006E5BBE" w:rsidRDefault="00AB455F" w:rsidP="003F73B7">
            <w:pPr>
              <w:pStyle w:val="TAC"/>
              <w:rPr>
                <w:rFonts w:cs="Arial"/>
              </w:rPr>
            </w:pPr>
          </w:p>
        </w:tc>
        <w:tc>
          <w:tcPr>
            <w:tcW w:w="992" w:type="dxa"/>
            <w:shd w:val="clear" w:color="auto" w:fill="auto"/>
          </w:tcPr>
          <w:p w:rsidR="00AB455F" w:rsidRPr="006E5BBE" w:rsidRDefault="00AB455F" w:rsidP="003F73B7">
            <w:pPr>
              <w:pStyle w:val="TAC"/>
              <w:rPr>
                <w:rFonts w:cs="Arial"/>
              </w:rPr>
            </w:pPr>
          </w:p>
        </w:tc>
        <w:tc>
          <w:tcPr>
            <w:tcW w:w="851" w:type="dxa"/>
          </w:tcPr>
          <w:p w:rsidR="00AB455F" w:rsidRPr="006E5BBE" w:rsidRDefault="00AB455F" w:rsidP="003F73B7">
            <w:pPr>
              <w:pStyle w:val="TAC"/>
              <w:rPr>
                <w:rFonts w:cs="Arial"/>
              </w:rPr>
            </w:pPr>
          </w:p>
        </w:tc>
        <w:tc>
          <w:tcPr>
            <w:tcW w:w="1031" w:type="dxa"/>
          </w:tcPr>
          <w:p w:rsidR="00AB455F" w:rsidRPr="006E5BBE" w:rsidRDefault="00AB455F" w:rsidP="003F73B7">
            <w:pPr>
              <w:pStyle w:val="TAC"/>
              <w:rPr>
                <w:rFonts w:cs="Arial"/>
              </w:rPr>
            </w:pPr>
          </w:p>
        </w:tc>
        <w:tc>
          <w:tcPr>
            <w:tcW w:w="851" w:type="dxa"/>
          </w:tcPr>
          <w:p w:rsidR="00AB455F" w:rsidRPr="006E5BBE" w:rsidRDefault="00AB455F" w:rsidP="003F73B7">
            <w:pPr>
              <w:pStyle w:val="TAC"/>
              <w:rPr>
                <w:rFonts w:cs="Arial"/>
              </w:rPr>
            </w:pPr>
          </w:p>
        </w:tc>
        <w:tc>
          <w:tcPr>
            <w:tcW w:w="1134" w:type="dxa"/>
          </w:tcPr>
          <w:p w:rsidR="00AB455F" w:rsidRPr="006E5BBE" w:rsidRDefault="00AB455F" w:rsidP="003F73B7">
            <w:pPr>
              <w:pStyle w:val="TAC"/>
              <w:rPr>
                <w:rFonts w:cs="Arial"/>
              </w:rPr>
            </w:pPr>
            <w:r w:rsidRPr="006E5BBE">
              <w:rPr>
                <w:rFonts w:cs="Arial"/>
              </w:rPr>
              <w:t>19</w:t>
            </w:r>
            <w:r w:rsidR="00BA41AC" w:rsidRPr="006E5BBE">
              <w:rPr>
                <w:rFonts w:cs="Arial"/>
              </w:rPr>
              <w:t>,</w:t>
            </w:r>
            <w:r w:rsidRPr="006E5BBE">
              <w:rPr>
                <w:rFonts w:cs="Arial"/>
              </w:rPr>
              <w:t>5</w:t>
            </w:r>
          </w:p>
        </w:tc>
        <w:tc>
          <w:tcPr>
            <w:tcW w:w="850" w:type="dxa"/>
            <w:shd w:val="clear" w:color="auto" w:fill="auto"/>
          </w:tcPr>
          <w:p w:rsidR="00AB455F" w:rsidRPr="006E5BBE" w:rsidRDefault="00AB455F" w:rsidP="003F73B7">
            <w:pPr>
              <w:pStyle w:val="TAC"/>
              <w:rPr>
                <w:rFonts w:cs="Arial"/>
              </w:rPr>
            </w:pPr>
            <w:r w:rsidRPr="006E5BBE">
              <w:rPr>
                <w:rFonts w:cs="Arial"/>
              </w:rPr>
              <w:t>17</w:t>
            </w:r>
            <w:r w:rsidR="00BA41AC" w:rsidRPr="006E5BBE">
              <w:rPr>
                <w:rFonts w:cs="Arial"/>
              </w:rPr>
              <w:t>,</w:t>
            </w:r>
            <w:r w:rsidRPr="006E5BBE">
              <w:rPr>
                <w:rFonts w:cs="Arial"/>
              </w:rPr>
              <w:t>5</w:t>
            </w:r>
          </w:p>
        </w:tc>
        <w:tc>
          <w:tcPr>
            <w:tcW w:w="992" w:type="dxa"/>
            <w:shd w:val="clear" w:color="auto" w:fill="auto"/>
          </w:tcPr>
          <w:p w:rsidR="00AB455F" w:rsidRPr="006E5BBE" w:rsidRDefault="00AB455F" w:rsidP="003F73B7">
            <w:pPr>
              <w:pStyle w:val="TAC"/>
              <w:rPr>
                <w:rFonts w:cs="Arial"/>
              </w:rPr>
            </w:pPr>
          </w:p>
        </w:tc>
        <w:tc>
          <w:tcPr>
            <w:tcW w:w="851" w:type="dxa"/>
            <w:shd w:val="clear" w:color="auto" w:fill="auto"/>
          </w:tcPr>
          <w:p w:rsidR="00AB455F" w:rsidRPr="006E5BBE" w:rsidRDefault="00AB455F" w:rsidP="003F73B7">
            <w:pPr>
              <w:pStyle w:val="TAC"/>
              <w:rPr>
                <w:rFonts w:cs="Arial"/>
              </w:rPr>
            </w:pPr>
          </w:p>
        </w:tc>
      </w:tr>
      <w:tr w:rsidR="00AB455F" w:rsidRPr="006E5BBE" w:rsidTr="00AB455F">
        <w:trPr>
          <w:jc w:val="center"/>
        </w:trPr>
        <w:tc>
          <w:tcPr>
            <w:tcW w:w="1095" w:type="dxa"/>
          </w:tcPr>
          <w:p w:rsidR="00AB455F" w:rsidRPr="006E5BBE" w:rsidRDefault="00AB455F" w:rsidP="003F73B7">
            <w:pPr>
              <w:pStyle w:val="TAC"/>
              <w:rPr>
                <w:rFonts w:cs="Arial"/>
              </w:rPr>
            </w:pPr>
            <w:r w:rsidRPr="006E5BBE">
              <w:rPr>
                <w:rFonts w:cs="Arial"/>
              </w:rPr>
              <w:t>GSM 900</w:t>
            </w:r>
          </w:p>
        </w:tc>
        <w:tc>
          <w:tcPr>
            <w:tcW w:w="992" w:type="dxa"/>
            <w:shd w:val="clear" w:color="auto" w:fill="auto"/>
          </w:tcPr>
          <w:p w:rsidR="00AB455F" w:rsidRPr="006E5BBE" w:rsidRDefault="00AB455F" w:rsidP="003F73B7">
            <w:pPr>
              <w:pStyle w:val="TAC"/>
              <w:rPr>
                <w:rFonts w:cs="Arial"/>
              </w:rPr>
            </w:pPr>
          </w:p>
        </w:tc>
        <w:tc>
          <w:tcPr>
            <w:tcW w:w="850" w:type="dxa"/>
            <w:shd w:val="clear" w:color="auto" w:fill="auto"/>
          </w:tcPr>
          <w:p w:rsidR="00AB455F" w:rsidRPr="006E5BBE" w:rsidRDefault="00AB455F" w:rsidP="003F73B7">
            <w:pPr>
              <w:pStyle w:val="TAC"/>
              <w:rPr>
                <w:rFonts w:cs="Arial"/>
              </w:rPr>
            </w:pPr>
          </w:p>
        </w:tc>
        <w:tc>
          <w:tcPr>
            <w:tcW w:w="992" w:type="dxa"/>
            <w:shd w:val="clear" w:color="auto" w:fill="auto"/>
          </w:tcPr>
          <w:p w:rsidR="00AB455F" w:rsidRPr="006E5BBE" w:rsidRDefault="00AB455F" w:rsidP="003F73B7">
            <w:pPr>
              <w:pStyle w:val="TAC"/>
              <w:rPr>
                <w:rFonts w:cs="Arial"/>
              </w:rPr>
            </w:pPr>
          </w:p>
        </w:tc>
        <w:tc>
          <w:tcPr>
            <w:tcW w:w="851" w:type="dxa"/>
          </w:tcPr>
          <w:p w:rsidR="00AB455F" w:rsidRPr="006E5BBE" w:rsidRDefault="00AB455F" w:rsidP="003F73B7">
            <w:pPr>
              <w:pStyle w:val="TAC"/>
              <w:rPr>
                <w:rFonts w:cs="Arial"/>
              </w:rPr>
            </w:pPr>
          </w:p>
        </w:tc>
        <w:tc>
          <w:tcPr>
            <w:tcW w:w="1031" w:type="dxa"/>
          </w:tcPr>
          <w:p w:rsidR="00AB455F" w:rsidRPr="006E5BBE" w:rsidRDefault="00AB455F" w:rsidP="003F73B7">
            <w:pPr>
              <w:pStyle w:val="TAC"/>
              <w:rPr>
                <w:rFonts w:cs="Arial"/>
              </w:rPr>
            </w:pPr>
          </w:p>
        </w:tc>
        <w:tc>
          <w:tcPr>
            <w:tcW w:w="851" w:type="dxa"/>
          </w:tcPr>
          <w:p w:rsidR="00AB455F" w:rsidRPr="006E5BBE" w:rsidRDefault="00AB455F" w:rsidP="003F73B7">
            <w:pPr>
              <w:pStyle w:val="TAC"/>
              <w:rPr>
                <w:rFonts w:cs="Arial"/>
              </w:rPr>
            </w:pPr>
          </w:p>
        </w:tc>
        <w:tc>
          <w:tcPr>
            <w:tcW w:w="1134" w:type="dxa"/>
          </w:tcPr>
          <w:p w:rsidR="00AB455F" w:rsidRPr="006E5BBE" w:rsidRDefault="00AB455F" w:rsidP="003F73B7">
            <w:pPr>
              <w:pStyle w:val="TAC"/>
              <w:rPr>
                <w:rFonts w:cs="Arial"/>
              </w:rPr>
            </w:pPr>
            <w:r w:rsidRPr="006E5BBE">
              <w:rPr>
                <w:rFonts w:cs="Arial"/>
              </w:rPr>
              <w:t>20</w:t>
            </w:r>
            <w:r w:rsidR="00BA41AC" w:rsidRPr="006E5BBE">
              <w:rPr>
                <w:rFonts w:cs="Arial"/>
              </w:rPr>
              <w:t>,</w:t>
            </w:r>
            <w:r w:rsidRPr="006E5BBE">
              <w:rPr>
                <w:rFonts w:cs="Arial"/>
              </w:rPr>
              <w:t>5</w:t>
            </w:r>
          </w:p>
        </w:tc>
        <w:tc>
          <w:tcPr>
            <w:tcW w:w="850" w:type="dxa"/>
            <w:shd w:val="clear" w:color="auto" w:fill="auto"/>
          </w:tcPr>
          <w:p w:rsidR="00AB455F" w:rsidRPr="006E5BBE" w:rsidRDefault="00AB455F" w:rsidP="003F73B7">
            <w:pPr>
              <w:pStyle w:val="TAC"/>
              <w:rPr>
                <w:rFonts w:cs="Arial"/>
              </w:rPr>
            </w:pPr>
            <w:r w:rsidRPr="006E5BBE">
              <w:rPr>
                <w:rFonts w:cs="Arial"/>
              </w:rPr>
              <w:t>18</w:t>
            </w:r>
            <w:r w:rsidR="00BA41AC" w:rsidRPr="006E5BBE">
              <w:rPr>
                <w:rFonts w:cs="Arial"/>
              </w:rPr>
              <w:t>,</w:t>
            </w:r>
            <w:r w:rsidRPr="006E5BBE">
              <w:rPr>
                <w:rFonts w:cs="Arial"/>
              </w:rPr>
              <w:t>5</w:t>
            </w:r>
          </w:p>
        </w:tc>
        <w:tc>
          <w:tcPr>
            <w:tcW w:w="992" w:type="dxa"/>
            <w:shd w:val="clear" w:color="auto" w:fill="auto"/>
          </w:tcPr>
          <w:p w:rsidR="00AB455F" w:rsidRPr="006E5BBE" w:rsidRDefault="00AB455F" w:rsidP="003F73B7">
            <w:pPr>
              <w:pStyle w:val="TAC"/>
              <w:rPr>
                <w:rFonts w:cs="Arial"/>
              </w:rPr>
            </w:pPr>
          </w:p>
        </w:tc>
        <w:tc>
          <w:tcPr>
            <w:tcW w:w="851" w:type="dxa"/>
            <w:shd w:val="clear" w:color="auto" w:fill="auto"/>
          </w:tcPr>
          <w:p w:rsidR="00AB455F" w:rsidRPr="006E5BBE" w:rsidRDefault="00AB455F" w:rsidP="003F73B7">
            <w:pPr>
              <w:pStyle w:val="TAC"/>
              <w:rPr>
                <w:rFonts w:cs="Arial"/>
              </w:rPr>
            </w:pPr>
          </w:p>
        </w:tc>
      </w:tr>
      <w:tr w:rsidR="00AB455F" w:rsidRPr="006E5BBE" w:rsidTr="00AB455F">
        <w:trPr>
          <w:jc w:val="center"/>
        </w:trPr>
        <w:tc>
          <w:tcPr>
            <w:tcW w:w="1095" w:type="dxa"/>
          </w:tcPr>
          <w:p w:rsidR="00AB455F" w:rsidRPr="006E5BBE" w:rsidRDefault="00AB455F" w:rsidP="003F73B7">
            <w:pPr>
              <w:pStyle w:val="TAC"/>
              <w:rPr>
                <w:rFonts w:cs="Arial"/>
              </w:rPr>
            </w:pPr>
            <w:r w:rsidRPr="006E5BBE">
              <w:rPr>
                <w:rFonts w:cs="Arial"/>
              </w:rPr>
              <w:t>DCS 1800</w:t>
            </w:r>
          </w:p>
        </w:tc>
        <w:tc>
          <w:tcPr>
            <w:tcW w:w="992" w:type="dxa"/>
            <w:shd w:val="clear" w:color="auto" w:fill="auto"/>
          </w:tcPr>
          <w:p w:rsidR="00AB455F" w:rsidRPr="006E5BBE" w:rsidRDefault="00AB455F" w:rsidP="003F73B7">
            <w:pPr>
              <w:pStyle w:val="TAC"/>
              <w:rPr>
                <w:rFonts w:cs="Arial"/>
              </w:rPr>
            </w:pPr>
            <w:r w:rsidRPr="006E5BBE">
              <w:rPr>
                <w:rFonts w:cs="Arial"/>
              </w:rPr>
              <w:t>21</w:t>
            </w:r>
          </w:p>
        </w:tc>
        <w:tc>
          <w:tcPr>
            <w:tcW w:w="850" w:type="dxa"/>
            <w:shd w:val="clear" w:color="auto" w:fill="auto"/>
          </w:tcPr>
          <w:p w:rsidR="00AB455F" w:rsidRPr="006E5BBE" w:rsidRDefault="00AB455F" w:rsidP="003F73B7">
            <w:pPr>
              <w:pStyle w:val="TAC"/>
              <w:rPr>
                <w:rFonts w:cs="Arial"/>
              </w:rPr>
            </w:pPr>
            <w:r w:rsidRPr="006E5BBE">
              <w:rPr>
                <w:rFonts w:cs="Arial"/>
              </w:rPr>
              <w:t>19</w:t>
            </w:r>
          </w:p>
        </w:tc>
        <w:tc>
          <w:tcPr>
            <w:tcW w:w="992" w:type="dxa"/>
            <w:shd w:val="clear" w:color="auto" w:fill="auto"/>
          </w:tcPr>
          <w:p w:rsidR="00AB455F" w:rsidRPr="006E5BBE" w:rsidRDefault="00AB455F" w:rsidP="003F73B7">
            <w:pPr>
              <w:pStyle w:val="TAC"/>
              <w:rPr>
                <w:rFonts w:cs="Arial"/>
              </w:rPr>
            </w:pPr>
          </w:p>
        </w:tc>
        <w:tc>
          <w:tcPr>
            <w:tcW w:w="851" w:type="dxa"/>
          </w:tcPr>
          <w:p w:rsidR="00AB455F" w:rsidRPr="006E5BBE" w:rsidRDefault="00AB455F" w:rsidP="003F73B7">
            <w:pPr>
              <w:pStyle w:val="TAC"/>
              <w:rPr>
                <w:rFonts w:cs="Arial"/>
              </w:rPr>
            </w:pPr>
          </w:p>
        </w:tc>
        <w:tc>
          <w:tcPr>
            <w:tcW w:w="1031" w:type="dxa"/>
          </w:tcPr>
          <w:p w:rsidR="00AB455F" w:rsidRPr="006E5BBE" w:rsidRDefault="00AB455F" w:rsidP="003F73B7">
            <w:pPr>
              <w:pStyle w:val="TAC"/>
              <w:rPr>
                <w:rFonts w:cs="Arial"/>
              </w:rPr>
            </w:pPr>
          </w:p>
        </w:tc>
        <w:tc>
          <w:tcPr>
            <w:tcW w:w="851" w:type="dxa"/>
          </w:tcPr>
          <w:p w:rsidR="00AB455F" w:rsidRPr="006E5BBE" w:rsidRDefault="00AB455F" w:rsidP="003F73B7">
            <w:pPr>
              <w:pStyle w:val="TAC"/>
              <w:rPr>
                <w:rFonts w:cs="Arial"/>
              </w:rPr>
            </w:pPr>
          </w:p>
        </w:tc>
        <w:tc>
          <w:tcPr>
            <w:tcW w:w="1134" w:type="dxa"/>
          </w:tcPr>
          <w:p w:rsidR="00AB455F" w:rsidRPr="006E5BBE" w:rsidRDefault="00AB455F" w:rsidP="003F73B7">
            <w:pPr>
              <w:pStyle w:val="TAC"/>
              <w:rPr>
                <w:rFonts w:cs="Arial"/>
              </w:rPr>
            </w:pPr>
          </w:p>
        </w:tc>
        <w:tc>
          <w:tcPr>
            <w:tcW w:w="850" w:type="dxa"/>
            <w:shd w:val="clear" w:color="auto" w:fill="auto"/>
          </w:tcPr>
          <w:p w:rsidR="00AB455F" w:rsidRPr="006E5BBE" w:rsidRDefault="00AB455F" w:rsidP="003F73B7">
            <w:pPr>
              <w:pStyle w:val="TAC"/>
              <w:rPr>
                <w:rFonts w:cs="Arial"/>
              </w:rPr>
            </w:pPr>
          </w:p>
        </w:tc>
        <w:tc>
          <w:tcPr>
            <w:tcW w:w="992" w:type="dxa"/>
            <w:shd w:val="clear" w:color="auto" w:fill="auto"/>
          </w:tcPr>
          <w:p w:rsidR="00AB455F" w:rsidRPr="006E5BBE" w:rsidRDefault="00AB455F" w:rsidP="003F73B7">
            <w:pPr>
              <w:pStyle w:val="TAC"/>
              <w:rPr>
                <w:rFonts w:cs="Arial"/>
              </w:rPr>
            </w:pPr>
          </w:p>
        </w:tc>
        <w:tc>
          <w:tcPr>
            <w:tcW w:w="851" w:type="dxa"/>
            <w:shd w:val="clear" w:color="auto" w:fill="auto"/>
          </w:tcPr>
          <w:p w:rsidR="00AB455F" w:rsidRPr="006E5BBE" w:rsidRDefault="00AB455F" w:rsidP="003F73B7">
            <w:pPr>
              <w:pStyle w:val="TAC"/>
              <w:rPr>
                <w:rFonts w:cs="Arial"/>
              </w:rPr>
            </w:pPr>
          </w:p>
        </w:tc>
      </w:tr>
      <w:tr w:rsidR="00AB455F" w:rsidRPr="006E5BBE" w:rsidTr="00AB455F">
        <w:trPr>
          <w:jc w:val="center"/>
        </w:trPr>
        <w:tc>
          <w:tcPr>
            <w:tcW w:w="1095" w:type="dxa"/>
          </w:tcPr>
          <w:p w:rsidR="00AB455F" w:rsidRPr="006E5BBE" w:rsidRDefault="00AB455F" w:rsidP="003F73B7">
            <w:pPr>
              <w:pStyle w:val="TAC"/>
              <w:rPr>
                <w:rFonts w:cs="Arial"/>
              </w:rPr>
            </w:pPr>
            <w:r w:rsidRPr="006E5BBE">
              <w:rPr>
                <w:rFonts w:cs="Arial"/>
              </w:rPr>
              <w:t>PCS 1900</w:t>
            </w:r>
          </w:p>
        </w:tc>
        <w:tc>
          <w:tcPr>
            <w:tcW w:w="992" w:type="dxa"/>
            <w:shd w:val="clear" w:color="auto" w:fill="auto"/>
          </w:tcPr>
          <w:p w:rsidR="00AB455F" w:rsidRPr="006E5BBE" w:rsidRDefault="00AB455F" w:rsidP="003F73B7">
            <w:pPr>
              <w:pStyle w:val="TAC"/>
              <w:rPr>
                <w:rFonts w:cs="Arial"/>
              </w:rPr>
            </w:pPr>
            <w:r w:rsidRPr="006E5BBE">
              <w:rPr>
                <w:rFonts w:cs="Arial"/>
              </w:rPr>
              <w:t>21</w:t>
            </w:r>
          </w:p>
        </w:tc>
        <w:tc>
          <w:tcPr>
            <w:tcW w:w="850" w:type="dxa"/>
            <w:shd w:val="clear" w:color="auto" w:fill="auto"/>
          </w:tcPr>
          <w:p w:rsidR="00AB455F" w:rsidRPr="006E5BBE" w:rsidRDefault="00AB455F" w:rsidP="003F73B7">
            <w:pPr>
              <w:pStyle w:val="TAC"/>
              <w:rPr>
                <w:rFonts w:cs="Arial"/>
              </w:rPr>
            </w:pPr>
            <w:r w:rsidRPr="006E5BBE">
              <w:rPr>
                <w:rFonts w:cs="Arial"/>
              </w:rPr>
              <w:t>19</w:t>
            </w:r>
          </w:p>
        </w:tc>
        <w:tc>
          <w:tcPr>
            <w:tcW w:w="992" w:type="dxa"/>
            <w:shd w:val="clear" w:color="auto" w:fill="auto"/>
          </w:tcPr>
          <w:p w:rsidR="00AB455F" w:rsidRPr="006E5BBE" w:rsidRDefault="00AB455F" w:rsidP="003F73B7">
            <w:pPr>
              <w:pStyle w:val="TAC"/>
              <w:rPr>
                <w:rFonts w:cs="Arial"/>
              </w:rPr>
            </w:pPr>
          </w:p>
        </w:tc>
        <w:tc>
          <w:tcPr>
            <w:tcW w:w="851" w:type="dxa"/>
          </w:tcPr>
          <w:p w:rsidR="00AB455F" w:rsidRPr="006E5BBE" w:rsidRDefault="00AB455F" w:rsidP="003F73B7">
            <w:pPr>
              <w:pStyle w:val="TAC"/>
              <w:rPr>
                <w:rFonts w:cs="Arial"/>
              </w:rPr>
            </w:pPr>
          </w:p>
        </w:tc>
        <w:tc>
          <w:tcPr>
            <w:tcW w:w="1031" w:type="dxa"/>
          </w:tcPr>
          <w:p w:rsidR="00AB455F" w:rsidRPr="006E5BBE" w:rsidRDefault="00AB455F" w:rsidP="003F73B7">
            <w:pPr>
              <w:pStyle w:val="TAC"/>
              <w:rPr>
                <w:rFonts w:cs="Arial"/>
              </w:rPr>
            </w:pPr>
          </w:p>
        </w:tc>
        <w:tc>
          <w:tcPr>
            <w:tcW w:w="851" w:type="dxa"/>
          </w:tcPr>
          <w:p w:rsidR="00AB455F" w:rsidRPr="006E5BBE" w:rsidRDefault="00AB455F" w:rsidP="003F73B7">
            <w:pPr>
              <w:pStyle w:val="TAC"/>
              <w:rPr>
                <w:rFonts w:cs="Arial"/>
              </w:rPr>
            </w:pPr>
          </w:p>
        </w:tc>
        <w:tc>
          <w:tcPr>
            <w:tcW w:w="1134" w:type="dxa"/>
          </w:tcPr>
          <w:p w:rsidR="00AB455F" w:rsidRPr="006E5BBE" w:rsidRDefault="00AB455F" w:rsidP="003F73B7">
            <w:pPr>
              <w:pStyle w:val="TAC"/>
              <w:rPr>
                <w:rFonts w:cs="Arial"/>
              </w:rPr>
            </w:pPr>
          </w:p>
        </w:tc>
        <w:tc>
          <w:tcPr>
            <w:tcW w:w="850" w:type="dxa"/>
            <w:shd w:val="clear" w:color="auto" w:fill="auto"/>
          </w:tcPr>
          <w:p w:rsidR="00AB455F" w:rsidRPr="006E5BBE" w:rsidRDefault="00AB455F" w:rsidP="003F73B7">
            <w:pPr>
              <w:pStyle w:val="TAC"/>
              <w:rPr>
                <w:rFonts w:cs="Arial"/>
              </w:rPr>
            </w:pPr>
          </w:p>
        </w:tc>
        <w:tc>
          <w:tcPr>
            <w:tcW w:w="992" w:type="dxa"/>
            <w:shd w:val="clear" w:color="auto" w:fill="auto"/>
          </w:tcPr>
          <w:p w:rsidR="00AB455F" w:rsidRPr="006E5BBE" w:rsidRDefault="00AB455F" w:rsidP="003F73B7">
            <w:pPr>
              <w:pStyle w:val="TAC"/>
              <w:rPr>
                <w:rFonts w:cs="Arial"/>
              </w:rPr>
            </w:pPr>
          </w:p>
        </w:tc>
        <w:tc>
          <w:tcPr>
            <w:tcW w:w="851" w:type="dxa"/>
            <w:shd w:val="clear" w:color="auto" w:fill="auto"/>
          </w:tcPr>
          <w:p w:rsidR="00AB455F" w:rsidRPr="006E5BBE" w:rsidRDefault="00AB455F" w:rsidP="003F73B7">
            <w:pPr>
              <w:pStyle w:val="TAC"/>
              <w:rPr>
                <w:rFonts w:cs="Arial"/>
              </w:rPr>
            </w:pPr>
          </w:p>
        </w:tc>
      </w:tr>
      <w:tr w:rsidR="00AB455F" w:rsidRPr="006E5BBE" w:rsidTr="00AB455F">
        <w:trPr>
          <w:jc w:val="center"/>
        </w:trPr>
        <w:tc>
          <w:tcPr>
            <w:tcW w:w="10489" w:type="dxa"/>
            <w:gridSpan w:val="11"/>
          </w:tcPr>
          <w:p w:rsidR="00AB455F" w:rsidRPr="006E5BBE" w:rsidRDefault="00AB455F" w:rsidP="003F73B7">
            <w:pPr>
              <w:pStyle w:val="TAN"/>
              <w:rPr>
                <w:rFonts w:cs="Arial"/>
              </w:rPr>
            </w:pPr>
            <w:r w:rsidRPr="006E5BBE">
              <w:rPr>
                <w:rFonts w:cs="Arial"/>
              </w:rPr>
              <w:t>NOTE:</w:t>
            </w:r>
            <w:r w:rsidRPr="006E5BBE">
              <w:rPr>
                <w:rFonts w:cs="Arial"/>
              </w:rPr>
              <w:tab/>
              <w:t>Applicable for dual-mode GSM/UMTS.</w:t>
            </w:r>
          </w:p>
        </w:tc>
      </w:tr>
    </w:tbl>
    <w:p w:rsidR="00AB455F" w:rsidRPr="006E5BBE" w:rsidRDefault="00AB455F" w:rsidP="00AB455F"/>
    <w:p w:rsidR="00AB455F" w:rsidRPr="006E5BBE" w:rsidRDefault="00AB455F" w:rsidP="00DD62C1">
      <w:pPr>
        <w:pStyle w:val="Heading4"/>
      </w:pPr>
      <w:bookmarkStart w:id="26" w:name="_Toc518664292"/>
      <w:r w:rsidRPr="006E5BBE">
        <w:lastRenderedPageBreak/>
        <w:t>6.1.1.2</w:t>
      </w:r>
      <w:r w:rsidRPr="006E5BBE">
        <w:tab/>
        <w:t>UTRA FDD</w:t>
      </w:r>
      <w:bookmarkEnd w:id="26"/>
    </w:p>
    <w:p w:rsidR="00AB455F" w:rsidRPr="006E5BBE" w:rsidRDefault="00AB455F" w:rsidP="00AB455F">
      <w:r w:rsidRPr="006E5BBE">
        <w:t>Handheld UE TRP minimum performance requirements for UTRA FDD in beside the head phantom position and the primary mechanical mode are defined in Table 6.1.1.2-1.</w:t>
      </w:r>
    </w:p>
    <w:p w:rsidR="00AB455F" w:rsidRPr="006E5BBE" w:rsidRDefault="00AB455F" w:rsidP="003F73B7">
      <w:pPr>
        <w:pStyle w:val="TH"/>
      </w:pPr>
      <w:r w:rsidRPr="006E5BBE">
        <w:t>Table 6.1.1.2-1: Handheld UE TRP minimum performance requirement for UTRA FDD roaming bands in beside the head phantom position and the primary mechanical mode</w:t>
      </w:r>
    </w:p>
    <w:tbl>
      <w:tblPr>
        <w:tblW w:w="96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6"/>
        <w:gridCol w:w="1455"/>
        <w:gridCol w:w="1559"/>
        <w:gridCol w:w="993"/>
        <w:gridCol w:w="850"/>
        <w:gridCol w:w="992"/>
        <w:gridCol w:w="851"/>
        <w:gridCol w:w="992"/>
        <w:gridCol w:w="851"/>
      </w:tblGrid>
      <w:tr w:rsidR="00AB455F" w:rsidRPr="006E5BBE" w:rsidTr="00AB455F">
        <w:trPr>
          <w:jc w:val="center"/>
        </w:trPr>
        <w:tc>
          <w:tcPr>
            <w:tcW w:w="1096" w:type="dxa"/>
            <w:vMerge w:val="restart"/>
          </w:tcPr>
          <w:p w:rsidR="00AB455F" w:rsidRPr="006E5BBE" w:rsidRDefault="00AB455F" w:rsidP="003F73B7">
            <w:pPr>
              <w:pStyle w:val="TAH"/>
              <w:rPr>
                <w:rFonts w:cs="Arial"/>
              </w:rPr>
            </w:pPr>
            <w:r w:rsidRPr="006E5BBE">
              <w:rPr>
                <w:rFonts w:cs="Arial"/>
              </w:rPr>
              <w:t>Operating band</w:t>
            </w:r>
          </w:p>
        </w:tc>
        <w:tc>
          <w:tcPr>
            <w:tcW w:w="1455" w:type="dxa"/>
          </w:tcPr>
          <w:p w:rsidR="00AB455F" w:rsidRPr="006E5BBE" w:rsidRDefault="00AB455F" w:rsidP="003F73B7">
            <w:pPr>
              <w:pStyle w:val="TAH"/>
              <w:rPr>
                <w:rFonts w:cs="Arial"/>
              </w:rPr>
            </w:pPr>
            <w:r w:rsidRPr="006E5BBE">
              <w:rPr>
                <w:rFonts w:cs="Arial"/>
              </w:rPr>
              <w:t>Power class  1</w:t>
            </w:r>
          </w:p>
        </w:tc>
        <w:tc>
          <w:tcPr>
            <w:tcW w:w="1559" w:type="dxa"/>
          </w:tcPr>
          <w:p w:rsidR="00AB455F" w:rsidRPr="006E5BBE" w:rsidRDefault="00AB455F" w:rsidP="003F73B7">
            <w:pPr>
              <w:pStyle w:val="TAH"/>
              <w:rPr>
                <w:rFonts w:cs="Arial"/>
              </w:rPr>
            </w:pPr>
            <w:r w:rsidRPr="006E5BBE">
              <w:rPr>
                <w:rFonts w:cs="Arial"/>
              </w:rPr>
              <w:t>Power class  2</w:t>
            </w:r>
          </w:p>
        </w:tc>
        <w:tc>
          <w:tcPr>
            <w:tcW w:w="1843" w:type="dxa"/>
            <w:gridSpan w:val="2"/>
          </w:tcPr>
          <w:p w:rsidR="00AB455F" w:rsidRPr="006E5BBE" w:rsidRDefault="00AB455F" w:rsidP="003F73B7">
            <w:pPr>
              <w:pStyle w:val="TAH"/>
              <w:rPr>
                <w:rFonts w:cs="Arial"/>
              </w:rPr>
            </w:pPr>
            <w:r w:rsidRPr="006E5BBE">
              <w:rPr>
                <w:rFonts w:cs="Arial"/>
              </w:rPr>
              <w:t>Power class  3</w:t>
            </w:r>
          </w:p>
        </w:tc>
        <w:tc>
          <w:tcPr>
            <w:tcW w:w="1843" w:type="dxa"/>
            <w:gridSpan w:val="2"/>
          </w:tcPr>
          <w:p w:rsidR="00AB455F" w:rsidRPr="006E5BBE" w:rsidRDefault="00AB455F" w:rsidP="003F73B7">
            <w:pPr>
              <w:pStyle w:val="TAH"/>
              <w:rPr>
                <w:rFonts w:cs="Arial"/>
              </w:rPr>
            </w:pPr>
            <w:r w:rsidRPr="006E5BBE">
              <w:rPr>
                <w:rFonts w:cs="Arial"/>
              </w:rPr>
              <w:t>Power class  3bis</w:t>
            </w:r>
          </w:p>
        </w:tc>
        <w:tc>
          <w:tcPr>
            <w:tcW w:w="1843" w:type="dxa"/>
            <w:gridSpan w:val="2"/>
          </w:tcPr>
          <w:p w:rsidR="00AB455F" w:rsidRPr="006E5BBE" w:rsidRDefault="00AB455F" w:rsidP="003F73B7">
            <w:pPr>
              <w:pStyle w:val="TAH"/>
              <w:rPr>
                <w:rFonts w:cs="Arial"/>
              </w:rPr>
            </w:pPr>
            <w:r w:rsidRPr="006E5BBE">
              <w:rPr>
                <w:rFonts w:cs="Arial"/>
              </w:rPr>
              <w:t>Power class  4</w:t>
            </w:r>
          </w:p>
        </w:tc>
      </w:tr>
      <w:tr w:rsidR="00AB455F" w:rsidRPr="006E5BBE" w:rsidTr="00AB455F">
        <w:trPr>
          <w:jc w:val="center"/>
        </w:trPr>
        <w:tc>
          <w:tcPr>
            <w:tcW w:w="1096" w:type="dxa"/>
            <w:vMerge/>
          </w:tcPr>
          <w:p w:rsidR="00AB455F" w:rsidRPr="006E5BBE" w:rsidRDefault="00AB455F" w:rsidP="003F73B7">
            <w:pPr>
              <w:pStyle w:val="TAH"/>
              <w:rPr>
                <w:rFonts w:cs="Arial"/>
                <w:bCs/>
              </w:rPr>
            </w:pPr>
          </w:p>
        </w:tc>
        <w:tc>
          <w:tcPr>
            <w:tcW w:w="1455" w:type="dxa"/>
          </w:tcPr>
          <w:p w:rsidR="00AB455F" w:rsidRPr="006E5BBE" w:rsidRDefault="00AB455F" w:rsidP="003F73B7">
            <w:pPr>
              <w:pStyle w:val="TAH"/>
              <w:rPr>
                <w:rFonts w:cs="Arial"/>
              </w:rPr>
            </w:pPr>
            <w:r w:rsidRPr="006E5BBE">
              <w:rPr>
                <w:rFonts w:cs="Arial"/>
              </w:rPr>
              <w:t>Power (dBm)</w:t>
            </w:r>
          </w:p>
        </w:tc>
        <w:tc>
          <w:tcPr>
            <w:tcW w:w="1559" w:type="dxa"/>
          </w:tcPr>
          <w:p w:rsidR="00AB455F" w:rsidRPr="006E5BBE" w:rsidRDefault="00AB455F" w:rsidP="003F73B7">
            <w:pPr>
              <w:pStyle w:val="TAH"/>
              <w:rPr>
                <w:rFonts w:cs="Arial"/>
              </w:rPr>
            </w:pPr>
            <w:r w:rsidRPr="006E5BBE">
              <w:rPr>
                <w:rFonts w:cs="Arial"/>
              </w:rPr>
              <w:t>Power (dBm)</w:t>
            </w:r>
          </w:p>
        </w:tc>
        <w:tc>
          <w:tcPr>
            <w:tcW w:w="1843" w:type="dxa"/>
            <w:gridSpan w:val="2"/>
          </w:tcPr>
          <w:p w:rsidR="00AB455F" w:rsidRPr="006E5BBE" w:rsidRDefault="00AB455F" w:rsidP="003F73B7">
            <w:pPr>
              <w:pStyle w:val="TAH"/>
              <w:rPr>
                <w:rFonts w:cs="Arial"/>
              </w:rPr>
            </w:pPr>
            <w:r w:rsidRPr="006E5BBE">
              <w:rPr>
                <w:rFonts w:cs="Arial"/>
              </w:rPr>
              <w:t>Power (dBm)</w:t>
            </w:r>
          </w:p>
        </w:tc>
        <w:tc>
          <w:tcPr>
            <w:tcW w:w="1843" w:type="dxa"/>
            <w:gridSpan w:val="2"/>
          </w:tcPr>
          <w:p w:rsidR="00AB455F" w:rsidRPr="006E5BBE" w:rsidRDefault="00AB455F" w:rsidP="003F73B7">
            <w:pPr>
              <w:pStyle w:val="TAH"/>
              <w:rPr>
                <w:rFonts w:cs="Arial"/>
              </w:rPr>
            </w:pPr>
            <w:r w:rsidRPr="006E5BBE">
              <w:rPr>
                <w:rFonts w:cs="Arial"/>
              </w:rPr>
              <w:t>Power (dBm)</w:t>
            </w:r>
          </w:p>
        </w:tc>
        <w:tc>
          <w:tcPr>
            <w:tcW w:w="1843" w:type="dxa"/>
            <w:gridSpan w:val="2"/>
          </w:tcPr>
          <w:p w:rsidR="00AB455F" w:rsidRPr="006E5BBE" w:rsidRDefault="00AB455F" w:rsidP="003F73B7">
            <w:pPr>
              <w:pStyle w:val="TAH"/>
              <w:rPr>
                <w:rFonts w:cs="Arial"/>
              </w:rPr>
            </w:pPr>
            <w:r w:rsidRPr="006E5BBE">
              <w:rPr>
                <w:rFonts w:cs="Arial"/>
              </w:rPr>
              <w:t>Power (dBm)</w:t>
            </w:r>
          </w:p>
        </w:tc>
      </w:tr>
      <w:tr w:rsidR="00AB455F" w:rsidRPr="006E5BBE" w:rsidTr="00AB455F">
        <w:trPr>
          <w:jc w:val="center"/>
        </w:trPr>
        <w:tc>
          <w:tcPr>
            <w:tcW w:w="1096" w:type="dxa"/>
            <w:vMerge/>
          </w:tcPr>
          <w:p w:rsidR="00AB455F" w:rsidRPr="006E5BBE" w:rsidRDefault="00AB455F" w:rsidP="003F73B7">
            <w:pPr>
              <w:pStyle w:val="TAH"/>
              <w:rPr>
                <w:rFonts w:cs="Arial"/>
                <w:bCs/>
              </w:rPr>
            </w:pPr>
          </w:p>
        </w:tc>
        <w:tc>
          <w:tcPr>
            <w:tcW w:w="1455" w:type="dxa"/>
          </w:tcPr>
          <w:p w:rsidR="00AB455F" w:rsidRPr="006E5BBE" w:rsidRDefault="00AB455F" w:rsidP="003F73B7">
            <w:pPr>
              <w:pStyle w:val="TAH"/>
              <w:rPr>
                <w:rFonts w:cs="Arial"/>
              </w:rPr>
            </w:pPr>
          </w:p>
        </w:tc>
        <w:tc>
          <w:tcPr>
            <w:tcW w:w="1559" w:type="dxa"/>
          </w:tcPr>
          <w:p w:rsidR="00AB455F" w:rsidRPr="006E5BBE" w:rsidRDefault="00AB455F" w:rsidP="003F73B7">
            <w:pPr>
              <w:pStyle w:val="TAH"/>
              <w:rPr>
                <w:rFonts w:cs="Arial"/>
              </w:rPr>
            </w:pPr>
          </w:p>
        </w:tc>
        <w:tc>
          <w:tcPr>
            <w:tcW w:w="993" w:type="dxa"/>
            <w:shd w:val="clear" w:color="auto" w:fill="auto"/>
          </w:tcPr>
          <w:p w:rsidR="00AB455F" w:rsidRPr="006E5BBE" w:rsidRDefault="00AB455F" w:rsidP="003F73B7">
            <w:pPr>
              <w:pStyle w:val="TAH"/>
              <w:rPr>
                <w:rFonts w:cs="Arial"/>
              </w:rPr>
            </w:pPr>
            <w:r w:rsidRPr="006E5BBE">
              <w:rPr>
                <w:rFonts w:cs="Arial"/>
              </w:rPr>
              <w:t>Average</w:t>
            </w:r>
          </w:p>
        </w:tc>
        <w:tc>
          <w:tcPr>
            <w:tcW w:w="850" w:type="dxa"/>
            <w:shd w:val="clear" w:color="auto" w:fill="auto"/>
          </w:tcPr>
          <w:p w:rsidR="00AB455F" w:rsidRPr="006E5BBE" w:rsidRDefault="00AB455F" w:rsidP="003F73B7">
            <w:pPr>
              <w:pStyle w:val="TAH"/>
              <w:rPr>
                <w:rFonts w:cs="Arial"/>
              </w:rPr>
            </w:pPr>
            <w:r w:rsidRPr="006E5BBE">
              <w:rPr>
                <w:rFonts w:cs="Arial"/>
              </w:rPr>
              <w:t>Min</w:t>
            </w:r>
          </w:p>
        </w:tc>
        <w:tc>
          <w:tcPr>
            <w:tcW w:w="992" w:type="dxa"/>
            <w:shd w:val="clear" w:color="auto" w:fill="auto"/>
          </w:tcPr>
          <w:p w:rsidR="00AB455F" w:rsidRPr="006E5BBE" w:rsidRDefault="00AB455F" w:rsidP="003F73B7">
            <w:pPr>
              <w:pStyle w:val="TAH"/>
              <w:rPr>
                <w:rFonts w:cs="Arial"/>
              </w:rPr>
            </w:pPr>
            <w:r w:rsidRPr="006E5BBE">
              <w:rPr>
                <w:rFonts w:cs="Arial"/>
              </w:rPr>
              <w:t>Average</w:t>
            </w:r>
          </w:p>
        </w:tc>
        <w:tc>
          <w:tcPr>
            <w:tcW w:w="851" w:type="dxa"/>
            <w:shd w:val="clear" w:color="auto" w:fill="auto"/>
          </w:tcPr>
          <w:p w:rsidR="00AB455F" w:rsidRPr="006E5BBE" w:rsidRDefault="00AB455F" w:rsidP="003F73B7">
            <w:pPr>
              <w:pStyle w:val="TAH"/>
              <w:rPr>
                <w:rFonts w:cs="Arial"/>
              </w:rPr>
            </w:pPr>
            <w:r w:rsidRPr="006E5BBE">
              <w:rPr>
                <w:rFonts w:cs="Arial"/>
              </w:rPr>
              <w:t>Min</w:t>
            </w:r>
          </w:p>
        </w:tc>
        <w:tc>
          <w:tcPr>
            <w:tcW w:w="992" w:type="dxa"/>
            <w:shd w:val="clear" w:color="auto" w:fill="auto"/>
          </w:tcPr>
          <w:p w:rsidR="00AB455F" w:rsidRPr="006E5BBE" w:rsidRDefault="00AB455F" w:rsidP="003F73B7">
            <w:pPr>
              <w:pStyle w:val="TAH"/>
              <w:rPr>
                <w:rFonts w:cs="Arial"/>
              </w:rPr>
            </w:pPr>
            <w:r w:rsidRPr="006E5BBE">
              <w:rPr>
                <w:rFonts w:cs="Arial"/>
              </w:rPr>
              <w:t>Average</w:t>
            </w:r>
          </w:p>
        </w:tc>
        <w:tc>
          <w:tcPr>
            <w:tcW w:w="851" w:type="dxa"/>
            <w:shd w:val="clear" w:color="auto" w:fill="auto"/>
          </w:tcPr>
          <w:p w:rsidR="00AB455F" w:rsidRPr="006E5BBE" w:rsidRDefault="00AB455F" w:rsidP="003F73B7">
            <w:pPr>
              <w:pStyle w:val="TAH"/>
              <w:rPr>
                <w:rFonts w:cs="Arial"/>
              </w:rPr>
            </w:pPr>
            <w:r w:rsidRPr="006E5BBE">
              <w:rPr>
                <w:rFonts w:cs="Arial"/>
              </w:rPr>
              <w:t>Min</w:t>
            </w:r>
          </w:p>
        </w:tc>
      </w:tr>
      <w:tr w:rsidR="00AB455F" w:rsidRPr="006E5BBE" w:rsidTr="00AB455F">
        <w:trPr>
          <w:jc w:val="center"/>
        </w:trPr>
        <w:tc>
          <w:tcPr>
            <w:tcW w:w="1096" w:type="dxa"/>
          </w:tcPr>
          <w:p w:rsidR="00AB455F" w:rsidRPr="006E5BBE" w:rsidRDefault="00AB455F" w:rsidP="003F73B7">
            <w:pPr>
              <w:pStyle w:val="TAC"/>
              <w:rPr>
                <w:rFonts w:cs="Arial"/>
              </w:rPr>
            </w:pPr>
            <w:r w:rsidRPr="006E5BBE">
              <w:rPr>
                <w:rFonts w:cs="Arial"/>
              </w:rPr>
              <w:t>I</w:t>
            </w:r>
          </w:p>
        </w:tc>
        <w:tc>
          <w:tcPr>
            <w:tcW w:w="1455" w:type="dxa"/>
          </w:tcPr>
          <w:p w:rsidR="00AB455F" w:rsidRPr="006E5BBE" w:rsidRDefault="00AB455F" w:rsidP="003F73B7">
            <w:pPr>
              <w:pStyle w:val="TAC"/>
              <w:rPr>
                <w:rFonts w:cs="Arial"/>
              </w:rPr>
            </w:pPr>
            <w:r w:rsidRPr="006E5BBE">
              <w:rPr>
                <w:rFonts w:cs="Arial"/>
              </w:rPr>
              <w:t>-</w:t>
            </w:r>
          </w:p>
        </w:tc>
        <w:tc>
          <w:tcPr>
            <w:tcW w:w="1559" w:type="dxa"/>
          </w:tcPr>
          <w:p w:rsidR="00AB455F" w:rsidRPr="006E5BBE" w:rsidRDefault="00AB455F" w:rsidP="003F73B7">
            <w:pPr>
              <w:pStyle w:val="TAC"/>
              <w:rPr>
                <w:rFonts w:cs="Arial"/>
              </w:rPr>
            </w:pPr>
            <w:r w:rsidRPr="006E5BBE">
              <w:rPr>
                <w:rFonts w:cs="Arial"/>
              </w:rPr>
              <w:t>-</w:t>
            </w:r>
          </w:p>
        </w:tc>
        <w:tc>
          <w:tcPr>
            <w:tcW w:w="993" w:type="dxa"/>
            <w:shd w:val="clear" w:color="auto" w:fill="auto"/>
          </w:tcPr>
          <w:p w:rsidR="00AB455F" w:rsidRPr="006E5BBE" w:rsidRDefault="00AB455F" w:rsidP="003F73B7">
            <w:pPr>
              <w:pStyle w:val="TAC"/>
              <w:rPr>
                <w:rFonts w:cs="Arial"/>
              </w:rPr>
            </w:pPr>
            <w:r w:rsidRPr="006E5BBE">
              <w:rPr>
                <w:rFonts w:cs="Arial"/>
              </w:rPr>
              <w:t>+15</w:t>
            </w:r>
          </w:p>
        </w:tc>
        <w:tc>
          <w:tcPr>
            <w:tcW w:w="850" w:type="dxa"/>
            <w:shd w:val="clear" w:color="auto" w:fill="auto"/>
          </w:tcPr>
          <w:p w:rsidR="00AB455F" w:rsidRPr="006E5BBE" w:rsidRDefault="00AB455F" w:rsidP="003F73B7">
            <w:pPr>
              <w:pStyle w:val="TAC"/>
              <w:rPr>
                <w:rFonts w:cs="Arial"/>
              </w:rPr>
            </w:pPr>
            <w:r w:rsidRPr="006E5BBE">
              <w:rPr>
                <w:rFonts w:cs="Arial"/>
              </w:rPr>
              <w:t>+13</w:t>
            </w:r>
          </w:p>
        </w:tc>
        <w:tc>
          <w:tcPr>
            <w:tcW w:w="992" w:type="dxa"/>
            <w:shd w:val="clear" w:color="auto" w:fill="auto"/>
          </w:tcPr>
          <w:p w:rsidR="00AB455F" w:rsidRPr="006E5BBE" w:rsidRDefault="00AB455F" w:rsidP="003F73B7">
            <w:pPr>
              <w:pStyle w:val="TAC"/>
              <w:rPr>
                <w:rFonts w:cs="Arial"/>
              </w:rPr>
            </w:pPr>
            <w:r w:rsidRPr="006E5BBE">
              <w:rPr>
                <w:rFonts w:cs="Arial"/>
              </w:rPr>
              <w:t>+15</w:t>
            </w:r>
          </w:p>
        </w:tc>
        <w:tc>
          <w:tcPr>
            <w:tcW w:w="851" w:type="dxa"/>
            <w:shd w:val="clear" w:color="auto" w:fill="auto"/>
          </w:tcPr>
          <w:p w:rsidR="00AB455F" w:rsidRPr="006E5BBE" w:rsidRDefault="00AB455F" w:rsidP="003F73B7">
            <w:pPr>
              <w:pStyle w:val="TAC"/>
              <w:rPr>
                <w:rFonts w:cs="Arial"/>
              </w:rPr>
            </w:pPr>
            <w:r w:rsidRPr="006E5BBE">
              <w:rPr>
                <w:rFonts w:cs="Arial"/>
              </w:rPr>
              <w:t>+13</w:t>
            </w:r>
          </w:p>
        </w:tc>
        <w:tc>
          <w:tcPr>
            <w:tcW w:w="992" w:type="dxa"/>
            <w:shd w:val="clear" w:color="auto" w:fill="auto"/>
          </w:tcPr>
          <w:p w:rsidR="00AB455F" w:rsidRPr="006E5BBE" w:rsidRDefault="00AB455F" w:rsidP="003F73B7">
            <w:pPr>
              <w:pStyle w:val="TAC"/>
              <w:rPr>
                <w:rFonts w:cs="Arial"/>
              </w:rPr>
            </w:pPr>
            <w:r w:rsidRPr="006E5BBE">
              <w:rPr>
                <w:rFonts w:cs="Arial"/>
              </w:rPr>
              <w:t>+13</w:t>
            </w:r>
          </w:p>
        </w:tc>
        <w:tc>
          <w:tcPr>
            <w:tcW w:w="851" w:type="dxa"/>
            <w:shd w:val="clear" w:color="auto" w:fill="auto"/>
          </w:tcPr>
          <w:p w:rsidR="00AB455F" w:rsidRPr="006E5BBE" w:rsidRDefault="00AB455F" w:rsidP="003F73B7">
            <w:pPr>
              <w:pStyle w:val="TAC"/>
              <w:rPr>
                <w:rFonts w:cs="Arial"/>
              </w:rPr>
            </w:pPr>
            <w:r w:rsidRPr="006E5BBE">
              <w:rPr>
                <w:rFonts w:cs="Arial"/>
              </w:rPr>
              <w:t>+11</w:t>
            </w:r>
          </w:p>
        </w:tc>
      </w:tr>
      <w:tr w:rsidR="00AB455F" w:rsidRPr="006E5BBE" w:rsidTr="00AB455F">
        <w:trPr>
          <w:jc w:val="center"/>
        </w:trPr>
        <w:tc>
          <w:tcPr>
            <w:tcW w:w="1096" w:type="dxa"/>
          </w:tcPr>
          <w:p w:rsidR="00AB455F" w:rsidRPr="006E5BBE" w:rsidRDefault="00AB455F" w:rsidP="003F73B7">
            <w:pPr>
              <w:pStyle w:val="TAC"/>
              <w:rPr>
                <w:rFonts w:cs="Arial"/>
              </w:rPr>
            </w:pPr>
            <w:r w:rsidRPr="006E5BBE">
              <w:rPr>
                <w:rFonts w:cs="Arial"/>
              </w:rPr>
              <w:t>II</w:t>
            </w:r>
          </w:p>
        </w:tc>
        <w:tc>
          <w:tcPr>
            <w:tcW w:w="1455" w:type="dxa"/>
          </w:tcPr>
          <w:p w:rsidR="00AB455F" w:rsidRPr="006E5BBE" w:rsidRDefault="00AB455F" w:rsidP="003F73B7">
            <w:pPr>
              <w:pStyle w:val="TAC"/>
              <w:rPr>
                <w:rFonts w:cs="Arial"/>
              </w:rPr>
            </w:pPr>
            <w:r w:rsidRPr="006E5BBE">
              <w:rPr>
                <w:rFonts w:cs="Arial"/>
              </w:rPr>
              <w:t>-</w:t>
            </w:r>
          </w:p>
        </w:tc>
        <w:tc>
          <w:tcPr>
            <w:tcW w:w="1559" w:type="dxa"/>
          </w:tcPr>
          <w:p w:rsidR="00AB455F" w:rsidRPr="006E5BBE" w:rsidRDefault="00AB455F" w:rsidP="003F73B7">
            <w:pPr>
              <w:pStyle w:val="TAC"/>
              <w:rPr>
                <w:rFonts w:cs="Arial"/>
              </w:rPr>
            </w:pPr>
            <w:r w:rsidRPr="006E5BBE">
              <w:rPr>
                <w:rFonts w:cs="Arial"/>
              </w:rPr>
              <w:t>-</w:t>
            </w:r>
          </w:p>
        </w:tc>
        <w:tc>
          <w:tcPr>
            <w:tcW w:w="993" w:type="dxa"/>
            <w:shd w:val="clear" w:color="auto" w:fill="auto"/>
          </w:tcPr>
          <w:p w:rsidR="00AB455F" w:rsidRPr="006E5BBE" w:rsidRDefault="00AB455F" w:rsidP="003F73B7">
            <w:pPr>
              <w:pStyle w:val="TAC"/>
              <w:rPr>
                <w:rFonts w:cs="Arial"/>
              </w:rPr>
            </w:pPr>
            <w:r w:rsidRPr="006E5BBE">
              <w:rPr>
                <w:rFonts w:cs="Arial"/>
              </w:rPr>
              <w:t>+15</w:t>
            </w:r>
          </w:p>
        </w:tc>
        <w:tc>
          <w:tcPr>
            <w:tcW w:w="850" w:type="dxa"/>
            <w:shd w:val="clear" w:color="auto" w:fill="auto"/>
          </w:tcPr>
          <w:p w:rsidR="00AB455F" w:rsidRPr="006E5BBE" w:rsidRDefault="00AB455F" w:rsidP="003F73B7">
            <w:pPr>
              <w:pStyle w:val="TAC"/>
              <w:rPr>
                <w:rFonts w:cs="Arial"/>
              </w:rPr>
            </w:pPr>
            <w:r w:rsidRPr="006E5BBE">
              <w:rPr>
                <w:rFonts w:cs="Arial"/>
              </w:rPr>
              <w:t>+13</w:t>
            </w:r>
          </w:p>
        </w:tc>
        <w:tc>
          <w:tcPr>
            <w:tcW w:w="992" w:type="dxa"/>
            <w:shd w:val="clear" w:color="auto" w:fill="auto"/>
          </w:tcPr>
          <w:p w:rsidR="00AB455F" w:rsidRPr="006E5BBE" w:rsidRDefault="00AB455F" w:rsidP="003F73B7">
            <w:pPr>
              <w:pStyle w:val="TAC"/>
              <w:rPr>
                <w:rFonts w:cs="Arial"/>
              </w:rPr>
            </w:pPr>
            <w:r w:rsidRPr="006E5BBE">
              <w:rPr>
                <w:rFonts w:cs="Arial"/>
              </w:rPr>
              <w:t>+15</w:t>
            </w:r>
          </w:p>
        </w:tc>
        <w:tc>
          <w:tcPr>
            <w:tcW w:w="851" w:type="dxa"/>
            <w:shd w:val="clear" w:color="auto" w:fill="auto"/>
          </w:tcPr>
          <w:p w:rsidR="00AB455F" w:rsidRPr="006E5BBE" w:rsidRDefault="00AB455F" w:rsidP="003F73B7">
            <w:pPr>
              <w:pStyle w:val="TAC"/>
              <w:rPr>
                <w:rFonts w:cs="Arial"/>
              </w:rPr>
            </w:pPr>
            <w:r w:rsidRPr="006E5BBE">
              <w:rPr>
                <w:rFonts w:cs="Arial"/>
              </w:rPr>
              <w:t>+13</w:t>
            </w:r>
          </w:p>
        </w:tc>
        <w:tc>
          <w:tcPr>
            <w:tcW w:w="992" w:type="dxa"/>
            <w:shd w:val="clear" w:color="auto" w:fill="auto"/>
          </w:tcPr>
          <w:p w:rsidR="00AB455F" w:rsidRPr="006E5BBE" w:rsidRDefault="00AB455F" w:rsidP="003F73B7">
            <w:pPr>
              <w:pStyle w:val="TAC"/>
              <w:rPr>
                <w:rFonts w:cs="Arial"/>
              </w:rPr>
            </w:pPr>
            <w:r w:rsidRPr="006E5BBE">
              <w:rPr>
                <w:rFonts w:cs="Arial"/>
              </w:rPr>
              <w:t>+13</w:t>
            </w:r>
          </w:p>
        </w:tc>
        <w:tc>
          <w:tcPr>
            <w:tcW w:w="851" w:type="dxa"/>
            <w:shd w:val="clear" w:color="auto" w:fill="auto"/>
          </w:tcPr>
          <w:p w:rsidR="00AB455F" w:rsidRPr="006E5BBE" w:rsidRDefault="00AB455F" w:rsidP="003F73B7">
            <w:pPr>
              <w:pStyle w:val="TAC"/>
              <w:rPr>
                <w:rFonts w:cs="Arial"/>
              </w:rPr>
            </w:pPr>
            <w:r w:rsidRPr="006E5BBE">
              <w:rPr>
                <w:rFonts w:cs="Arial"/>
              </w:rPr>
              <w:t>+11</w:t>
            </w:r>
          </w:p>
        </w:tc>
      </w:tr>
      <w:tr w:rsidR="00AB455F" w:rsidRPr="006E5BBE" w:rsidTr="00AB455F">
        <w:trPr>
          <w:jc w:val="center"/>
        </w:trPr>
        <w:tc>
          <w:tcPr>
            <w:tcW w:w="1096" w:type="dxa"/>
          </w:tcPr>
          <w:p w:rsidR="00AB455F" w:rsidRPr="006E5BBE" w:rsidRDefault="00AB455F" w:rsidP="003F73B7">
            <w:pPr>
              <w:pStyle w:val="TAC"/>
              <w:rPr>
                <w:rFonts w:cs="Arial"/>
              </w:rPr>
            </w:pPr>
            <w:r w:rsidRPr="006E5BBE">
              <w:rPr>
                <w:rFonts w:cs="Arial"/>
              </w:rPr>
              <w:t>III</w:t>
            </w:r>
          </w:p>
        </w:tc>
        <w:tc>
          <w:tcPr>
            <w:tcW w:w="1455" w:type="dxa"/>
          </w:tcPr>
          <w:p w:rsidR="00AB455F" w:rsidRPr="006E5BBE" w:rsidRDefault="00AB455F" w:rsidP="003F73B7">
            <w:pPr>
              <w:pStyle w:val="TAC"/>
              <w:rPr>
                <w:rFonts w:cs="Arial"/>
              </w:rPr>
            </w:pPr>
            <w:r w:rsidRPr="006E5BBE">
              <w:rPr>
                <w:rFonts w:cs="Arial"/>
              </w:rPr>
              <w:t>-</w:t>
            </w:r>
          </w:p>
        </w:tc>
        <w:tc>
          <w:tcPr>
            <w:tcW w:w="1559" w:type="dxa"/>
          </w:tcPr>
          <w:p w:rsidR="00AB455F" w:rsidRPr="006E5BBE" w:rsidRDefault="00AB455F" w:rsidP="003F73B7">
            <w:pPr>
              <w:pStyle w:val="TAC"/>
              <w:rPr>
                <w:rFonts w:cs="Arial"/>
              </w:rPr>
            </w:pPr>
            <w:r w:rsidRPr="006E5BBE">
              <w:rPr>
                <w:rFonts w:cs="Arial"/>
              </w:rPr>
              <w:t>-</w:t>
            </w:r>
          </w:p>
        </w:tc>
        <w:tc>
          <w:tcPr>
            <w:tcW w:w="993" w:type="dxa"/>
            <w:shd w:val="clear" w:color="auto" w:fill="auto"/>
          </w:tcPr>
          <w:p w:rsidR="00AB455F" w:rsidRPr="006E5BBE" w:rsidRDefault="00AB455F" w:rsidP="003F73B7">
            <w:pPr>
              <w:pStyle w:val="TAC"/>
              <w:rPr>
                <w:rFonts w:cs="Arial"/>
              </w:rPr>
            </w:pPr>
            <w:r w:rsidRPr="006E5BBE">
              <w:rPr>
                <w:rFonts w:cs="Arial"/>
              </w:rPr>
              <w:t>+15</w:t>
            </w:r>
          </w:p>
        </w:tc>
        <w:tc>
          <w:tcPr>
            <w:tcW w:w="850" w:type="dxa"/>
            <w:shd w:val="clear" w:color="auto" w:fill="auto"/>
          </w:tcPr>
          <w:p w:rsidR="00AB455F" w:rsidRPr="006E5BBE" w:rsidRDefault="00AB455F" w:rsidP="003F73B7">
            <w:pPr>
              <w:pStyle w:val="TAC"/>
              <w:rPr>
                <w:rFonts w:cs="Arial"/>
              </w:rPr>
            </w:pPr>
            <w:r w:rsidRPr="006E5BBE">
              <w:rPr>
                <w:rFonts w:cs="Arial"/>
              </w:rPr>
              <w:t>+13</w:t>
            </w:r>
          </w:p>
        </w:tc>
        <w:tc>
          <w:tcPr>
            <w:tcW w:w="992" w:type="dxa"/>
            <w:shd w:val="clear" w:color="auto" w:fill="auto"/>
          </w:tcPr>
          <w:p w:rsidR="00AB455F" w:rsidRPr="006E5BBE" w:rsidRDefault="00AB455F" w:rsidP="003F73B7">
            <w:pPr>
              <w:pStyle w:val="TAC"/>
              <w:rPr>
                <w:rFonts w:cs="Arial"/>
              </w:rPr>
            </w:pPr>
            <w:r w:rsidRPr="006E5BBE">
              <w:rPr>
                <w:rFonts w:cs="Arial"/>
              </w:rPr>
              <w:t>+15</w:t>
            </w:r>
          </w:p>
        </w:tc>
        <w:tc>
          <w:tcPr>
            <w:tcW w:w="851" w:type="dxa"/>
            <w:shd w:val="clear" w:color="auto" w:fill="auto"/>
          </w:tcPr>
          <w:p w:rsidR="00AB455F" w:rsidRPr="006E5BBE" w:rsidRDefault="00AB455F" w:rsidP="003F73B7">
            <w:pPr>
              <w:pStyle w:val="TAC"/>
              <w:rPr>
                <w:rFonts w:cs="Arial"/>
              </w:rPr>
            </w:pPr>
            <w:r w:rsidRPr="006E5BBE">
              <w:rPr>
                <w:rFonts w:cs="Arial"/>
              </w:rPr>
              <w:t>+13</w:t>
            </w:r>
          </w:p>
        </w:tc>
        <w:tc>
          <w:tcPr>
            <w:tcW w:w="992" w:type="dxa"/>
            <w:shd w:val="clear" w:color="auto" w:fill="auto"/>
          </w:tcPr>
          <w:p w:rsidR="00AB455F" w:rsidRPr="006E5BBE" w:rsidRDefault="00AB455F" w:rsidP="003F73B7">
            <w:pPr>
              <w:pStyle w:val="TAC"/>
              <w:rPr>
                <w:rFonts w:cs="Arial"/>
              </w:rPr>
            </w:pPr>
            <w:r w:rsidRPr="006E5BBE">
              <w:rPr>
                <w:rFonts w:cs="Arial"/>
              </w:rPr>
              <w:t>+13</w:t>
            </w:r>
          </w:p>
        </w:tc>
        <w:tc>
          <w:tcPr>
            <w:tcW w:w="851" w:type="dxa"/>
            <w:shd w:val="clear" w:color="auto" w:fill="auto"/>
          </w:tcPr>
          <w:p w:rsidR="00AB455F" w:rsidRPr="006E5BBE" w:rsidRDefault="00AB455F" w:rsidP="003F73B7">
            <w:pPr>
              <w:pStyle w:val="TAC"/>
              <w:rPr>
                <w:rFonts w:cs="Arial"/>
              </w:rPr>
            </w:pPr>
            <w:r w:rsidRPr="006E5BBE">
              <w:rPr>
                <w:rFonts w:cs="Arial"/>
              </w:rPr>
              <w:t>+11</w:t>
            </w:r>
          </w:p>
        </w:tc>
      </w:tr>
      <w:tr w:rsidR="00AB455F" w:rsidRPr="006E5BBE" w:rsidTr="00AB455F">
        <w:trPr>
          <w:jc w:val="center"/>
        </w:trPr>
        <w:tc>
          <w:tcPr>
            <w:tcW w:w="1096" w:type="dxa"/>
          </w:tcPr>
          <w:p w:rsidR="00AB455F" w:rsidRPr="006E5BBE" w:rsidRDefault="00AB455F" w:rsidP="003F73B7">
            <w:pPr>
              <w:pStyle w:val="TAC"/>
              <w:rPr>
                <w:rFonts w:cs="Arial"/>
              </w:rPr>
            </w:pPr>
            <w:r w:rsidRPr="006E5BBE">
              <w:rPr>
                <w:rFonts w:cs="Arial"/>
              </w:rPr>
              <w:t>IV</w:t>
            </w:r>
          </w:p>
        </w:tc>
        <w:tc>
          <w:tcPr>
            <w:tcW w:w="1455" w:type="dxa"/>
          </w:tcPr>
          <w:p w:rsidR="00AB455F" w:rsidRPr="006E5BBE" w:rsidRDefault="00AB455F" w:rsidP="003F73B7">
            <w:pPr>
              <w:pStyle w:val="TAC"/>
              <w:rPr>
                <w:rFonts w:cs="Arial"/>
              </w:rPr>
            </w:pPr>
            <w:r w:rsidRPr="006E5BBE">
              <w:rPr>
                <w:rFonts w:cs="Arial"/>
              </w:rPr>
              <w:t>-</w:t>
            </w:r>
          </w:p>
        </w:tc>
        <w:tc>
          <w:tcPr>
            <w:tcW w:w="1559" w:type="dxa"/>
          </w:tcPr>
          <w:p w:rsidR="00AB455F" w:rsidRPr="006E5BBE" w:rsidRDefault="00AB455F" w:rsidP="003F73B7">
            <w:pPr>
              <w:pStyle w:val="TAC"/>
              <w:rPr>
                <w:rFonts w:cs="Arial"/>
              </w:rPr>
            </w:pPr>
            <w:r w:rsidRPr="006E5BBE">
              <w:rPr>
                <w:rFonts w:cs="Arial"/>
              </w:rPr>
              <w:t>-</w:t>
            </w:r>
          </w:p>
        </w:tc>
        <w:tc>
          <w:tcPr>
            <w:tcW w:w="993" w:type="dxa"/>
            <w:shd w:val="clear" w:color="auto" w:fill="auto"/>
          </w:tcPr>
          <w:p w:rsidR="00AB455F" w:rsidRPr="006E5BBE" w:rsidRDefault="00AB455F" w:rsidP="003F73B7">
            <w:pPr>
              <w:pStyle w:val="TAC"/>
              <w:rPr>
                <w:rFonts w:cs="Arial"/>
              </w:rPr>
            </w:pPr>
            <w:r w:rsidRPr="006E5BBE">
              <w:rPr>
                <w:rFonts w:cs="Arial"/>
              </w:rPr>
              <w:t>+15</w:t>
            </w:r>
          </w:p>
        </w:tc>
        <w:tc>
          <w:tcPr>
            <w:tcW w:w="850" w:type="dxa"/>
            <w:shd w:val="clear" w:color="auto" w:fill="auto"/>
          </w:tcPr>
          <w:p w:rsidR="00AB455F" w:rsidRPr="006E5BBE" w:rsidRDefault="00AB455F" w:rsidP="003F73B7">
            <w:pPr>
              <w:pStyle w:val="TAC"/>
              <w:rPr>
                <w:rFonts w:cs="Arial"/>
              </w:rPr>
            </w:pPr>
            <w:r w:rsidRPr="006E5BBE">
              <w:rPr>
                <w:rFonts w:cs="Arial"/>
              </w:rPr>
              <w:t>+13</w:t>
            </w:r>
          </w:p>
        </w:tc>
        <w:tc>
          <w:tcPr>
            <w:tcW w:w="992" w:type="dxa"/>
            <w:shd w:val="clear" w:color="auto" w:fill="auto"/>
          </w:tcPr>
          <w:p w:rsidR="00AB455F" w:rsidRPr="006E5BBE" w:rsidRDefault="00AB455F" w:rsidP="003F73B7">
            <w:pPr>
              <w:pStyle w:val="TAC"/>
              <w:rPr>
                <w:rFonts w:cs="Arial"/>
              </w:rPr>
            </w:pPr>
            <w:r w:rsidRPr="006E5BBE">
              <w:rPr>
                <w:rFonts w:cs="Arial"/>
              </w:rPr>
              <w:t>+15</w:t>
            </w:r>
          </w:p>
        </w:tc>
        <w:tc>
          <w:tcPr>
            <w:tcW w:w="851" w:type="dxa"/>
            <w:shd w:val="clear" w:color="auto" w:fill="auto"/>
          </w:tcPr>
          <w:p w:rsidR="00AB455F" w:rsidRPr="006E5BBE" w:rsidRDefault="00AB455F" w:rsidP="003F73B7">
            <w:pPr>
              <w:pStyle w:val="TAC"/>
              <w:rPr>
                <w:rFonts w:cs="Arial"/>
              </w:rPr>
            </w:pPr>
            <w:r w:rsidRPr="006E5BBE">
              <w:rPr>
                <w:rFonts w:cs="Arial"/>
              </w:rPr>
              <w:t>+13</w:t>
            </w:r>
          </w:p>
        </w:tc>
        <w:tc>
          <w:tcPr>
            <w:tcW w:w="992" w:type="dxa"/>
            <w:shd w:val="clear" w:color="auto" w:fill="auto"/>
          </w:tcPr>
          <w:p w:rsidR="00AB455F" w:rsidRPr="006E5BBE" w:rsidRDefault="00AB455F" w:rsidP="003F73B7">
            <w:pPr>
              <w:pStyle w:val="TAC"/>
              <w:rPr>
                <w:rFonts w:cs="Arial"/>
              </w:rPr>
            </w:pPr>
            <w:r w:rsidRPr="006E5BBE">
              <w:rPr>
                <w:rFonts w:cs="Arial"/>
              </w:rPr>
              <w:t>+13</w:t>
            </w:r>
          </w:p>
        </w:tc>
        <w:tc>
          <w:tcPr>
            <w:tcW w:w="851" w:type="dxa"/>
            <w:shd w:val="clear" w:color="auto" w:fill="auto"/>
          </w:tcPr>
          <w:p w:rsidR="00AB455F" w:rsidRPr="006E5BBE" w:rsidRDefault="00AB455F" w:rsidP="003F73B7">
            <w:pPr>
              <w:pStyle w:val="TAC"/>
              <w:rPr>
                <w:rFonts w:cs="Arial"/>
              </w:rPr>
            </w:pPr>
            <w:r w:rsidRPr="006E5BBE">
              <w:rPr>
                <w:rFonts w:cs="Arial"/>
              </w:rPr>
              <w:t>+11</w:t>
            </w:r>
          </w:p>
        </w:tc>
      </w:tr>
      <w:tr w:rsidR="00AB455F" w:rsidRPr="006E5BBE" w:rsidTr="00AB455F">
        <w:trPr>
          <w:jc w:val="center"/>
        </w:trPr>
        <w:tc>
          <w:tcPr>
            <w:tcW w:w="1096" w:type="dxa"/>
          </w:tcPr>
          <w:p w:rsidR="00AB455F" w:rsidRPr="006E5BBE" w:rsidRDefault="00AB455F" w:rsidP="003F73B7">
            <w:pPr>
              <w:pStyle w:val="TAC"/>
              <w:rPr>
                <w:rFonts w:cs="Arial"/>
              </w:rPr>
            </w:pPr>
            <w:r w:rsidRPr="006E5BBE">
              <w:rPr>
                <w:rFonts w:cs="Arial"/>
              </w:rPr>
              <w:t>V</w:t>
            </w:r>
          </w:p>
        </w:tc>
        <w:tc>
          <w:tcPr>
            <w:tcW w:w="1455" w:type="dxa"/>
          </w:tcPr>
          <w:p w:rsidR="00AB455F" w:rsidRPr="006E5BBE" w:rsidRDefault="00AB455F" w:rsidP="003F73B7">
            <w:pPr>
              <w:pStyle w:val="TAC"/>
              <w:rPr>
                <w:rFonts w:cs="Arial"/>
              </w:rPr>
            </w:pPr>
            <w:r w:rsidRPr="006E5BBE">
              <w:rPr>
                <w:rFonts w:cs="Arial"/>
              </w:rPr>
              <w:t>-</w:t>
            </w:r>
          </w:p>
        </w:tc>
        <w:tc>
          <w:tcPr>
            <w:tcW w:w="1559" w:type="dxa"/>
          </w:tcPr>
          <w:p w:rsidR="00AB455F" w:rsidRPr="006E5BBE" w:rsidRDefault="00AB455F" w:rsidP="003F73B7">
            <w:pPr>
              <w:pStyle w:val="TAC"/>
              <w:rPr>
                <w:rFonts w:cs="Arial"/>
              </w:rPr>
            </w:pPr>
            <w:r w:rsidRPr="006E5BBE">
              <w:rPr>
                <w:rFonts w:cs="Arial"/>
              </w:rPr>
              <w:t>-</w:t>
            </w:r>
          </w:p>
        </w:tc>
        <w:tc>
          <w:tcPr>
            <w:tcW w:w="993" w:type="dxa"/>
            <w:shd w:val="clear" w:color="auto" w:fill="auto"/>
          </w:tcPr>
          <w:p w:rsidR="00AB455F" w:rsidRPr="006E5BBE" w:rsidRDefault="00AB455F" w:rsidP="003F73B7">
            <w:pPr>
              <w:pStyle w:val="TAC"/>
              <w:rPr>
                <w:rFonts w:cs="Arial"/>
              </w:rPr>
            </w:pPr>
            <w:r w:rsidRPr="006E5BBE">
              <w:rPr>
                <w:rFonts w:cs="Arial"/>
              </w:rPr>
              <w:t>+11</w:t>
            </w:r>
          </w:p>
        </w:tc>
        <w:tc>
          <w:tcPr>
            <w:tcW w:w="850" w:type="dxa"/>
            <w:shd w:val="clear" w:color="auto" w:fill="auto"/>
          </w:tcPr>
          <w:p w:rsidR="00AB455F" w:rsidRPr="006E5BBE" w:rsidRDefault="00AB455F" w:rsidP="003F73B7">
            <w:pPr>
              <w:pStyle w:val="TAC"/>
              <w:rPr>
                <w:rFonts w:cs="Arial"/>
              </w:rPr>
            </w:pPr>
            <w:r w:rsidRPr="006E5BBE">
              <w:rPr>
                <w:rFonts w:cs="Arial"/>
              </w:rPr>
              <w:t>+9</w:t>
            </w:r>
          </w:p>
        </w:tc>
        <w:tc>
          <w:tcPr>
            <w:tcW w:w="992" w:type="dxa"/>
            <w:shd w:val="clear" w:color="auto" w:fill="auto"/>
          </w:tcPr>
          <w:p w:rsidR="00AB455F" w:rsidRPr="006E5BBE" w:rsidRDefault="00AB455F" w:rsidP="003F73B7">
            <w:pPr>
              <w:pStyle w:val="TAC"/>
              <w:rPr>
                <w:rFonts w:cs="Arial"/>
              </w:rPr>
            </w:pPr>
            <w:r w:rsidRPr="006E5BBE">
              <w:rPr>
                <w:rFonts w:cs="Arial"/>
              </w:rPr>
              <w:t>+11</w:t>
            </w:r>
          </w:p>
        </w:tc>
        <w:tc>
          <w:tcPr>
            <w:tcW w:w="851" w:type="dxa"/>
            <w:shd w:val="clear" w:color="auto" w:fill="auto"/>
          </w:tcPr>
          <w:p w:rsidR="00AB455F" w:rsidRPr="006E5BBE" w:rsidRDefault="00AB455F" w:rsidP="003F73B7">
            <w:pPr>
              <w:pStyle w:val="TAC"/>
              <w:rPr>
                <w:rFonts w:cs="Arial"/>
              </w:rPr>
            </w:pPr>
            <w:r w:rsidRPr="006E5BBE">
              <w:rPr>
                <w:rFonts w:cs="Arial"/>
              </w:rPr>
              <w:t>+9</w:t>
            </w:r>
          </w:p>
        </w:tc>
        <w:tc>
          <w:tcPr>
            <w:tcW w:w="992" w:type="dxa"/>
            <w:shd w:val="clear" w:color="auto" w:fill="auto"/>
          </w:tcPr>
          <w:p w:rsidR="00AB455F" w:rsidRPr="006E5BBE" w:rsidRDefault="00AB455F" w:rsidP="003F73B7">
            <w:pPr>
              <w:pStyle w:val="TAC"/>
              <w:rPr>
                <w:rFonts w:cs="Arial"/>
              </w:rPr>
            </w:pPr>
            <w:r w:rsidRPr="006E5BBE">
              <w:rPr>
                <w:rFonts w:cs="Arial"/>
              </w:rPr>
              <w:t>+9</w:t>
            </w:r>
          </w:p>
        </w:tc>
        <w:tc>
          <w:tcPr>
            <w:tcW w:w="851" w:type="dxa"/>
            <w:shd w:val="clear" w:color="auto" w:fill="auto"/>
          </w:tcPr>
          <w:p w:rsidR="00AB455F" w:rsidRPr="006E5BBE" w:rsidRDefault="00AB455F" w:rsidP="003F73B7">
            <w:pPr>
              <w:pStyle w:val="TAC"/>
              <w:rPr>
                <w:rFonts w:cs="Arial"/>
              </w:rPr>
            </w:pPr>
            <w:r w:rsidRPr="006E5BBE">
              <w:rPr>
                <w:rFonts w:cs="Arial"/>
              </w:rPr>
              <w:t>+7</w:t>
            </w:r>
          </w:p>
        </w:tc>
      </w:tr>
      <w:tr w:rsidR="00AB455F" w:rsidRPr="006E5BBE" w:rsidTr="00AB455F">
        <w:trPr>
          <w:jc w:val="center"/>
        </w:trPr>
        <w:tc>
          <w:tcPr>
            <w:tcW w:w="1096" w:type="dxa"/>
          </w:tcPr>
          <w:p w:rsidR="00AB455F" w:rsidRPr="006E5BBE" w:rsidRDefault="00AB455F" w:rsidP="003F73B7">
            <w:pPr>
              <w:pStyle w:val="TAC"/>
              <w:rPr>
                <w:rFonts w:cs="Arial"/>
              </w:rPr>
            </w:pPr>
            <w:r w:rsidRPr="006E5BBE">
              <w:rPr>
                <w:rFonts w:cs="Arial"/>
              </w:rPr>
              <w:t>VI</w:t>
            </w:r>
          </w:p>
        </w:tc>
        <w:tc>
          <w:tcPr>
            <w:tcW w:w="1455" w:type="dxa"/>
          </w:tcPr>
          <w:p w:rsidR="00AB455F" w:rsidRPr="006E5BBE" w:rsidRDefault="00AB455F" w:rsidP="003F73B7">
            <w:pPr>
              <w:pStyle w:val="TAC"/>
              <w:rPr>
                <w:rFonts w:cs="Arial"/>
              </w:rPr>
            </w:pPr>
            <w:r w:rsidRPr="006E5BBE">
              <w:rPr>
                <w:rFonts w:cs="Arial"/>
              </w:rPr>
              <w:t>-</w:t>
            </w:r>
          </w:p>
        </w:tc>
        <w:tc>
          <w:tcPr>
            <w:tcW w:w="1559" w:type="dxa"/>
          </w:tcPr>
          <w:p w:rsidR="00AB455F" w:rsidRPr="006E5BBE" w:rsidRDefault="00AB455F" w:rsidP="003F73B7">
            <w:pPr>
              <w:pStyle w:val="TAC"/>
              <w:rPr>
                <w:rFonts w:cs="Arial"/>
              </w:rPr>
            </w:pPr>
            <w:r w:rsidRPr="006E5BBE">
              <w:rPr>
                <w:rFonts w:cs="Arial"/>
              </w:rPr>
              <w:t>-</w:t>
            </w:r>
          </w:p>
        </w:tc>
        <w:tc>
          <w:tcPr>
            <w:tcW w:w="993" w:type="dxa"/>
            <w:shd w:val="clear" w:color="auto" w:fill="auto"/>
          </w:tcPr>
          <w:p w:rsidR="00AB455F" w:rsidRPr="006E5BBE" w:rsidRDefault="00AB455F" w:rsidP="003F73B7">
            <w:pPr>
              <w:pStyle w:val="TAC"/>
              <w:rPr>
                <w:rFonts w:cs="Arial"/>
              </w:rPr>
            </w:pPr>
            <w:r w:rsidRPr="006E5BBE">
              <w:rPr>
                <w:rFonts w:cs="Arial"/>
              </w:rPr>
              <w:t>+11</w:t>
            </w:r>
          </w:p>
        </w:tc>
        <w:tc>
          <w:tcPr>
            <w:tcW w:w="850" w:type="dxa"/>
            <w:shd w:val="clear" w:color="auto" w:fill="auto"/>
          </w:tcPr>
          <w:p w:rsidR="00AB455F" w:rsidRPr="006E5BBE" w:rsidRDefault="00AB455F" w:rsidP="003F73B7">
            <w:pPr>
              <w:pStyle w:val="TAC"/>
              <w:rPr>
                <w:rFonts w:cs="Arial"/>
              </w:rPr>
            </w:pPr>
            <w:r w:rsidRPr="006E5BBE">
              <w:rPr>
                <w:rFonts w:cs="Arial"/>
              </w:rPr>
              <w:t>+9</w:t>
            </w:r>
          </w:p>
        </w:tc>
        <w:tc>
          <w:tcPr>
            <w:tcW w:w="992" w:type="dxa"/>
            <w:shd w:val="clear" w:color="auto" w:fill="auto"/>
          </w:tcPr>
          <w:p w:rsidR="00AB455F" w:rsidRPr="006E5BBE" w:rsidRDefault="00AB455F" w:rsidP="003F73B7">
            <w:pPr>
              <w:pStyle w:val="TAC"/>
              <w:rPr>
                <w:rFonts w:cs="Arial"/>
              </w:rPr>
            </w:pPr>
            <w:r w:rsidRPr="006E5BBE">
              <w:rPr>
                <w:rFonts w:cs="Arial"/>
              </w:rPr>
              <w:t>+11</w:t>
            </w:r>
          </w:p>
        </w:tc>
        <w:tc>
          <w:tcPr>
            <w:tcW w:w="851" w:type="dxa"/>
            <w:shd w:val="clear" w:color="auto" w:fill="auto"/>
          </w:tcPr>
          <w:p w:rsidR="00AB455F" w:rsidRPr="006E5BBE" w:rsidRDefault="00AB455F" w:rsidP="003F73B7">
            <w:pPr>
              <w:pStyle w:val="TAC"/>
              <w:rPr>
                <w:rFonts w:cs="Arial"/>
              </w:rPr>
            </w:pPr>
            <w:r w:rsidRPr="006E5BBE">
              <w:rPr>
                <w:rFonts w:cs="Arial"/>
              </w:rPr>
              <w:t>+9</w:t>
            </w:r>
          </w:p>
        </w:tc>
        <w:tc>
          <w:tcPr>
            <w:tcW w:w="992" w:type="dxa"/>
            <w:shd w:val="clear" w:color="auto" w:fill="auto"/>
          </w:tcPr>
          <w:p w:rsidR="00AB455F" w:rsidRPr="006E5BBE" w:rsidRDefault="00AB455F" w:rsidP="003F73B7">
            <w:pPr>
              <w:pStyle w:val="TAC"/>
              <w:rPr>
                <w:rFonts w:cs="Arial"/>
              </w:rPr>
            </w:pPr>
            <w:r w:rsidRPr="006E5BBE">
              <w:rPr>
                <w:rFonts w:cs="Arial"/>
              </w:rPr>
              <w:t>+9</w:t>
            </w:r>
          </w:p>
        </w:tc>
        <w:tc>
          <w:tcPr>
            <w:tcW w:w="851" w:type="dxa"/>
            <w:shd w:val="clear" w:color="auto" w:fill="auto"/>
          </w:tcPr>
          <w:p w:rsidR="00AB455F" w:rsidRPr="006E5BBE" w:rsidRDefault="00AB455F" w:rsidP="003F73B7">
            <w:pPr>
              <w:pStyle w:val="TAC"/>
              <w:rPr>
                <w:rFonts w:cs="Arial"/>
              </w:rPr>
            </w:pPr>
            <w:r w:rsidRPr="006E5BBE">
              <w:rPr>
                <w:rFonts w:cs="Arial"/>
              </w:rPr>
              <w:t>+7</w:t>
            </w:r>
          </w:p>
        </w:tc>
      </w:tr>
      <w:tr w:rsidR="00AB455F" w:rsidRPr="006E5BBE" w:rsidTr="00AB455F">
        <w:trPr>
          <w:jc w:val="center"/>
        </w:trPr>
        <w:tc>
          <w:tcPr>
            <w:tcW w:w="1096" w:type="dxa"/>
          </w:tcPr>
          <w:p w:rsidR="00AB455F" w:rsidRPr="006E5BBE" w:rsidRDefault="00AB455F" w:rsidP="003F73B7">
            <w:pPr>
              <w:pStyle w:val="TAC"/>
              <w:rPr>
                <w:rFonts w:cs="Arial"/>
              </w:rPr>
            </w:pPr>
            <w:r w:rsidRPr="006E5BBE">
              <w:rPr>
                <w:rFonts w:cs="Arial"/>
              </w:rPr>
              <w:t>VII</w:t>
            </w:r>
          </w:p>
        </w:tc>
        <w:tc>
          <w:tcPr>
            <w:tcW w:w="1455" w:type="dxa"/>
          </w:tcPr>
          <w:p w:rsidR="00AB455F" w:rsidRPr="006E5BBE" w:rsidRDefault="00AB455F" w:rsidP="003F73B7">
            <w:pPr>
              <w:pStyle w:val="TAC"/>
              <w:rPr>
                <w:rFonts w:cs="Arial"/>
              </w:rPr>
            </w:pPr>
            <w:r w:rsidRPr="006E5BBE">
              <w:rPr>
                <w:rFonts w:cs="Arial"/>
              </w:rPr>
              <w:t>-</w:t>
            </w:r>
          </w:p>
        </w:tc>
        <w:tc>
          <w:tcPr>
            <w:tcW w:w="1559" w:type="dxa"/>
          </w:tcPr>
          <w:p w:rsidR="00AB455F" w:rsidRPr="006E5BBE" w:rsidRDefault="00AB455F" w:rsidP="003F73B7">
            <w:pPr>
              <w:pStyle w:val="TAC"/>
              <w:rPr>
                <w:rFonts w:cs="Arial"/>
              </w:rPr>
            </w:pPr>
            <w:r w:rsidRPr="006E5BBE">
              <w:rPr>
                <w:rFonts w:cs="Arial"/>
              </w:rPr>
              <w:t>-</w:t>
            </w:r>
          </w:p>
        </w:tc>
        <w:tc>
          <w:tcPr>
            <w:tcW w:w="993" w:type="dxa"/>
            <w:shd w:val="clear" w:color="auto" w:fill="auto"/>
          </w:tcPr>
          <w:p w:rsidR="00AB455F" w:rsidRPr="006E5BBE" w:rsidRDefault="00AB455F" w:rsidP="003F73B7">
            <w:pPr>
              <w:pStyle w:val="TAC"/>
              <w:rPr>
                <w:rFonts w:cs="Arial"/>
              </w:rPr>
            </w:pPr>
            <w:r w:rsidRPr="006E5BBE">
              <w:rPr>
                <w:rFonts w:cs="Arial"/>
              </w:rPr>
              <w:t>+15</w:t>
            </w:r>
          </w:p>
        </w:tc>
        <w:tc>
          <w:tcPr>
            <w:tcW w:w="850" w:type="dxa"/>
            <w:shd w:val="clear" w:color="auto" w:fill="auto"/>
          </w:tcPr>
          <w:p w:rsidR="00AB455F" w:rsidRPr="006E5BBE" w:rsidRDefault="00AB455F" w:rsidP="003F73B7">
            <w:pPr>
              <w:pStyle w:val="TAC"/>
              <w:rPr>
                <w:rFonts w:cs="Arial"/>
              </w:rPr>
            </w:pPr>
            <w:r w:rsidRPr="006E5BBE">
              <w:rPr>
                <w:rFonts w:cs="Arial"/>
              </w:rPr>
              <w:t>+13</w:t>
            </w:r>
          </w:p>
        </w:tc>
        <w:tc>
          <w:tcPr>
            <w:tcW w:w="992" w:type="dxa"/>
            <w:shd w:val="clear" w:color="auto" w:fill="auto"/>
          </w:tcPr>
          <w:p w:rsidR="00AB455F" w:rsidRPr="006E5BBE" w:rsidRDefault="00AB455F" w:rsidP="003F73B7">
            <w:pPr>
              <w:pStyle w:val="TAC"/>
              <w:rPr>
                <w:rFonts w:cs="Arial"/>
              </w:rPr>
            </w:pPr>
            <w:r w:rsidRPr="006E5BBE">
              <w:rPr>
                <w:rFonts w:cs="Arial"/>
              </w:rPr>
              <w:t>+15</w:t>
            </w:r>
          </w:p>
        </w:tc>
        <w:tc>
          <w:tcPr>
            <w:tcW w:w="851" w:type="dxa"/>
            <w:shd w:val="clear" w:color="auto" w:fill="auto"/>
          </w:tcPr>
          <w:p w:rsidR="00AB455F" w:rsidRPr="006E5BBE" w:rsidRDefault="00AB455F" w:rsidP="003F73B7">
            <w:pPr>
              <w:pStyle w:val="TAC"/>
              <w:rPr>
                <w:rFonts w:cs="Arial"/>
              </w:rPr>
            </w:pPr>
            <w:r w:rsidRPr="006E5BBE">
              <w:rPr>
                <w:rFonts w:cs="Arial"/>
              </w:rPr>
              <w:t>+13</w:t>
            </w:r>
          </w:p>
        </w:tc>
        <w:tc>
          <w:tcPr>
            <w:tcW w:w="992" w:type="dxa"/>
            <w:shd w:val="clear" w:color="auto" w:fill="auto"/>
          </w:tcPr>
          <w:p w:rsidR="00AB455F" w:rsidRPr="006E5BBE" w:rsidRDefault="00AB455F" w:rsidP="003F73B7">
            <w:pPr>
              <w:pStyle w:val="TAC"/>
              <w:rPr>
                <w:rFonts w:cs="Arial"/>
              </w:rPr>
            </w:pPr>
            <w:r w:rsidRPr="006E5BBE">
              <w:rPr>
                <w:rFonts w:cs="Arial"/>
              </w:rPr>
              <w:t>+13</w:t>
            </w:r>
          </w:p>
        </w:tc>
        <w:tc>
          <w:tcPr>
            <w:tcW w:w="851" w:type="dxa"/>
            <w:shd w:val="clear" w:color="auto" w:fill="auto"/>
          </w:tcPr>
          <w:p w:rsidR="00AB455F" w:rsidRPr="006E5BBE" w:rsidRDefault="00AB455F" w:rsidP="003F73B7">
            <w:pPr>
              <w:pStyle w:val="TAC"/>
              <w:rPr>
                <w:rFonts w:cs="Arial"/>
              </w:rPr>
            </w:pPr>
            <w:r w:rsidRPr="006E5BBE">
              <w:rPr>
                <w:rFonts w:cs="Arial"/>
              </w:rPr>
              <w:t>+11</w:t>
            </w:r>
          </w:p>
        </w:tc>
      </w:tr>
      <w:tr w:rsidR="00AB455F" w:rsidRPr="006E5BBE" w:rsidTr="00AB455F">
        <w:trPr>
          <w:jc w:val="center"/>
        </w:trPr>
        <w:tc>
          <w:tcPr>
            <w:tcW w:w="1096" w:type="dxa"/>
          </w:tcPr>
          <w:p w:rsidR="00AB455F" w:rsidRPr="006E5BBE" w:rsidRDefault="00AB455F" w:rsidP="003F73B7">
            <w:pPr>
              <w:pStyle w:val="TAC"/>
              <w:rPr>
                <w:rFonts w:cs="Arial"/>
              </w:rPr>
            </w:pPr>
            <w:r w:rsidRPr="006E5BBE">
              <w:rPr>
                <w:rFonts w:cs="Arial"/>
              </w:rPr>
              <w:t>VIII</w:t>
            </w:r>
          </w:p>
        </w:tc>
        <w:tc>
          <w:tcPr>
            <w:tcW w:w="1455" w:type="dxa"/>
          </w:tcPr>
          <w:p w:rsidR="00AB455F" w:rsidRPr="006E5BBE" w:rsidRDefault="00AB455F" w:rsidP="003F73B7">
            <w:pPr>
              <w:pStyle w:val="TAC"/>
              <w:rPr>
                <w:rFonts w:cs="Arial"/>
              </w:rPr>
            </w:pPr>
            <w:r w:rsidRPr="006E5BBE">
              <w:rPr>
                <w:rFonts w:cs="Arial"/>
              </w:rPr>
              <w:t>-</w:t>
            </w:r>
          </w:p>
        </w:tc>
        <w:tc>
          <w:tcPr>
            <w:tcW w:w="1559" w:type="dxa"/>
          </w:tcPr>
          <w:p w:rsidR="00AB455F" w:rsidRPr="006E5BBE" w:rsidRDefault="00AB455F" w:rsidP="003F73B7">
            <w:pPr>
              <w:pStyle w:val="TAC"/>
              <w:rPr>
                <w:rFonts w:cs="Arial"/>
              </w:rPr>
            </w:pPr>
            <w:r w:rsidRPr="006E5BBE">
              <w:rPr>
                <w:rFonts w:cs="Arial"/>
              </w:rPr>
              <w:t>-</w:t>
            </w:r>
          </w:p>
        </w:tc>
        <w:tc>
          <w:tcPr>
            <w:tcW w:w="993" w:type="dxa"/>
            <w:shd w:val="clear" w:color="auto" w:fill="auto"/>
          </w:tcPr>
          <w:p w:rsidR="00AB455F" w:rsidRPr="006E5BBE" w:rsidRDefault="00AB455F" w:rsidP="003F73B7">
            <w:pPr>
              <w:pStyle w:val="TAC"/>
              <w:rPr>
                <w:rFonts w:cs="Arial"/>
              </w:rPr>
            </w:pPr>
            <w:r w:rsidRPr="006E5BBE">
              <w:rPr>
                <w:rFonts w:cs="Arial"/>
              </w:rPr>
              <w:t>+12</w:t>
            </w:r>
          </w:p>
        </w:tc>
        <w:tc>
          <w:tcPr>
            <w:tcW w:w="850" w:type="dxa"/>
            <w:shd w:val="clear" w:color="auto" w:fill="auto"/>
          </w:tcPr>
          <w:p w:rsidR="00AB455F" w:rsidRPr="006E5BBE" w:rsidRDefault="00AB455F" w:rsidP="003F73B7">
            <w:pPr>
              <w:pStyle w:val="TAC"/>
              <w:rPr>
                <w:rFonts w:cs="Arial"/>
              </w:rPr>
            </w:pPr>
            <w:r w:rsidRPr="006E5BBE">
              <w:rPr>
                <w:rFonts w:cs="Arial"/>
              </w:rPr>
              <w:t>+10</w:t>
            </w:r>
          </w:p>
        </w:tc>
        <w:tc>
          <w:tcPr>
            <w:tcW w:w="992" w:type="dxa"/>
            <w:shd w:val="clear" w:color="auto" w:fill="auto"/>
          </w:tcPr>
          <w:p w:rsidR="00AB455F" w:rsidRPr="006E5BBE" w:rsidRDefault="00AB455F" w:rsidP="003F73B7">
            <w:pPr>
              <w:pStyle w:val="TAC"/>
              <w:rPr>
                <w:rFonts w:cs="Arial"/>
              </w:rPr>
            </w:pPr>
            <w:r w:rsidRPr="006E5BBE">
              <w:rPr>
                <w:rFonts w:cs="Arial"/>
              </w:rPr>
              <w:t>+12</w:t>
            </w:r>
          </w:p>
        </w:tc>
        <w:tc>
          <w:tcPr>
            <w:tcW w:w="851" w:type="dxa"/>
            <w:shd w:val="clear" w:color="auto" w:fill="auto"/>
          </w:tcPr>
          <w:p w:rsidR="00AB455F" w:rsidRPr="006E5BBE" w:rsidRDefault="00AB455F" w:rsidP="003F73B7">
            <w:pPr>
              <w:pStyle w:val="TAC"/>
              <w:rPr>
                <w:rFonts w:cs="Arial"/>
              </w:rPr>
            </w:pPr>
            <w:r w:rsidRPr="006E5BBE">
              <w:rPr>
                <w:rFonts w:cs="Arial"/>
              </w:rPr>
              <w:t>+10</w:t>
            </w:r>
          </w:p>
        </w:tc>
        <w:tc>
          <w:tcPr>
            <w:tcW w:w="992" w:type="dxa"/>
            <w:shd w:val="clear" w:color="auto" w:fill="auto"/>
          </w:tcPr>
          <w:p w:rsidR="00AB455F" w:rsidRPr="006E5BBE" w:rsidRDefault="00AB455F" w:rsidP="003F73B7">
            <w:pPr>
              <w:pStyle w:val="TAC"/>
              <w:rPr>
                <w:rFonts w:cs="Arial"/>
              </w:rPr>
            </w:pPr>
            <w:r w:rsidRPr="006E5BBE">
              <w:rPr>
                <w:rFonts w:cs="Arial"/>
              </w:rPr>
              <w:t>+10</w:t>
            </w:r>
          </w:p>
        </w:tc>
        <w:tc>
          <w:tcPr>
            <w:tcW w:w="851" w:type="dxa"/>
            <w:shd w:val="clear" w:color="auto" w:fill="auto"/>
          </w:tcPr>
          <w:p w:rsidR="00AB455F" w:rsidRPr="006E5BBE" w:rsidRDefault="00AB455F" w:rsidP="003F73B7">
            <w:pPr>
              <w:pStyle w:val="TAC"/>
              <w:rPr>
                <w:rFonts w:cs="Arial"/>
              </w:rPr>
            </w:pPr>
            <w:r w:rsidRPr="006E5BBE">
              <w:rPr>
                <w:rFonts w:cs="Arial"/>
              </w:rPr>
              <w:t>+8</w:t>
            </w:r>
          </w:p>
        </w:tc>
      </w:tr>
      <w:tr w:rsidR="00AB455F" w:rsidRPr="006E5BBE" w:rsidTr="00AB455F">
        <w:trPr>
          <w:jc w:val="center"/>
        </w:trPr>
        <w:tc>
          <w:tcPr>
            <w:tcW w:w="1096" w:type="dxa"/>
          </w:tcPr>
          <w:p w:rsidR="00AB455F" w:rsidRPr="006E5BBE" w:rsidRDefault="00AB455F" w:rsidP="003F73B7">
            <w:pPr>
              <w:pStyle w:val="TAC"/>
              <w:rPr>
                <w:rFonts w:cs="Arial"/>
              </w:rPr>
            </w:pPr>
            <w:r w:rsidRPr="006E5BBE">
              <w:rPr>
                <w:rFonts w:cs="Arial"/>
              </w:rPr>
              <w:t>IX</w:t>
            </w:r>
          </w:p>
        </w:tc>
        <w:tc>
          <w:tcPr>
            <w:tcW w:w="1455" w:type="dxa"/>
          </w:tcPr>
          <w:p w:rsidR="00AB455F" w:rsidRPr="006E5BBE" w:rsidRDefault="00AB455F" w:rsidP="003F73B7">
            <w:pPr>
              <w:pStyle w:val="TAC"/>
              <w:rPr>
                <w:rFonts w:cs="Arial"/>
              </w:rPr>
            </w:pPr>
            <w:r w:rsidRPr="006E5BBE">
              <w:rPr>
                <w:rFonts w:cs="Arial"/>
              </w:rPr>
              <w:t>-</w:t>
            </w:r>
          </w:p>
        </w:tc>
        <w:tc>
          <w:tcPr>
            <w:tcW w:w="1559" w:type="dxa"/>
          </w:tcPr>
          <w:p w:rsidR="00AB455F" w:rsidRPr="006E5BBE" w:rsidRDefault="00AB455F" w:rsidP="003F73B7">
            <w:pPr>
              <w:pStyle w:val="TAC"/>
              <w:rPr>
                <w:rFonts w:cs="Arial"/>
              </w:rPr>
            </w:pPr>
            <w:r w:rsidRPr="006E5BBE">
              <w:rPr>
                <w:rFonts w:cs="Arial"/>
              </w:rPr>
              <w:t>-</w:t>
            </w:r>
          </w:p>
        </w:tc>
        <w:tc>
          <w:tcPr>
            <w:tcW w:w="993" w:type="dxa"/>
            <w:shd w:val="clear" w:color="auto" w:fill="auto"/>
          </w:tcPr>
          <w:p w:rsidR="00AB455F" w:rsidRPr="006E5BBE" w:rsidRDefault="00AB455F" w:rsidP="003F73B7">
            <w:pPr>
              <w:pStyle w:val="TAC"/>
              <w:rPr>
                <w:rFonts w:cs="Arial"/>
              </w:rPr>
            </w:pPr>
            <w:r w:rsidRPr="006E5BBE">
              <w:rPr>
                <w:rFonts w:cs="Arial"/>
              </w:rPr>
              <w:t>+15</w:t>
            </w:r>
          </w:p>
        </w:tc>
        <w:tc>
          <w:tcPr>
            <w:tcW w:w="850" w:type="dxa"/>
            <w:shd w:val="clear" w:color="auto" w:fill="auto"/>
          </w:tcPr>
          <w:p w:rsidR="00AB455F" w:rsidRPr="006E5BBE" w:rsidRDefault="00AB455F" w:rsidP="003F73B7">
            <w:pPr>
              <w:pStyle w:val="TAC"/>
              <w:rPr>
                <w:rFonts w:cs="Arial"/>
              </w:rPr>
            </w:pPr>
            <w:r w:rsidRPr="006E5BBE">
              <w:rPr>
                <w:rFonts w:cs="Arial"/>
              </w:rPr>
              <w:t>+13</w:t>
            </w:r>
          </w:p>
        </w:tc>
        <w:tc>
          <w:tcPr>
            <w:tcW w:w="992" w:type="dxa"/>
            <w:shd w:val="clear" w:color="auto" w:fill="auto"/>
          </w:tcPr>
          <w:p w:rsidR="00AB455F" w:rsidRPr="006E5BBE" w:rsidRDefault="00AB455F" w:rsidP="003F73B7">
            <w:pPr>
              <w:pStyle w:val="TAC"/>
              <w:rPr>
                <w:rFonts w:cs="Arial"/>
              </w:rPr>
            </w:pPr>
            <w:r w:rsidRPr="006E5BBE">
              <w:rPr>
                <w:rFonts w:cs="Arial"/>
              </w:rPr>
              <w:t>+15</w:t>
            </w:r>
          </w:p>
        </w:tc>
        <w:tc>
          <w:tcPr>
            <w:tcW w:w="851" w:type="dxa"/>
            <w:shd w:val="clear" w:color="auto" w:fill="auto"/>
          </w:tcPr>
          <w:p w:rsidR="00AB455F" w:rsidRPr="006E5BBE" w:rsidRDefault="00AB455F" w:rsidP="003F73B7">
            <w:pPr>
              <w:pStyle w:val="TAC"/>
              <w:rPr>
                <w:rFonts w:cs="Arial"/>
              </w:rPr>
            </w:pPr>
            <w:r w:rsidRPr="006E5BBE">
              <w:rPr>
                <w:rFonts w:cs="Arial"/>
              </w:rPr>
              <w:t>+13</w:t>
            </w:r>
          </w:p>
        </w:tc>
        <w:tc>
          <w:tcPr>
            <w:tcW w:w="992" w:type="dxa"/>
            <w:shd w:val="clear" w:color="auto" w:fill="auto"/>
          </w:tcPr>
          <w:p w:rsidR="00AB455F" w:rsidRPr="006E5BBE" w:rsidRDefault="00AB455F" w:rsidP="003F73B7">
            <w:pPr>
              <w:pStyle w:val="TAC"/>
              <w:rPr>
                <w:rFonts w:cs="Arial"/>
              </w:rPr>
            </w:pPr>
            <w:r w:rsidRPr="006E5BBE">
              <w:rPr>
                <w:rFonts w:cs="Arial"/>
              </w:rPr>
              <w:t>+13</w:t>
            </w:r>
          </w:p>
        </w:tc>
        <w:tc>
          <w:tcPr>
            <w:tcW w:w="851" w:type="dxa"/>
            <w:shd w:val="clear" w:color="auto" w:fill="auto"/>
          </w:tcPr>
          <w:p w:rsidR="00AB455F" w:rsidRPr="006E5BBE" w:rsidRDefault="00AB455F" w:rsidP="003F73B7">
            <w:pPr>
              <w:pStyle w:val="TAC"/>
              <w:rPr>
                <w:rFonts w:cs="Arial"/>
              </w:rPr>
            </w:pPr>
            <w:r w:rsidRPr="006E5BBE">
              <w:rPr>
                <w:rFonts w:cs="Arial"/>
              </w:rPr>
              <w:t>+11</w:t>
            </w:r>
          </w:p>
        </w:tc>
      </w:tr>
      <w:tr w:rsidR="00DE3052" w:rsidRPr="006E5BBE" w:rsidTr="00AB455F">
        <w:trPr>
          <w:jc w:val="center"/>
        </w:trPr>
        <w:tc>
          <w:tcPr>
            <w:tcW w:w="1096" w:type="dxa"/>
          </w:tcPr>
          <w:p w:rsidR="00DE3052" w:rsidRPr="006E5BBE" w:rsidRDefault="00DE3052" w:rsidP="00DE3052">
            <w:pPr>
              <w:pStyle w:val="TAC"/>
              <w:rPr>
                <w:rFonts w:cs="Arial"/>
                <w:lang w:eastAsia="ja-JP"/>
              </w:rPr>
            </w:pPr>
            <w:r w:rsidRPr="006E5BBE">
              <w:rPr>
                <w:rFonts w:cs="Arial"/>
                <w:lang w:eastAsia="ja-JP"/>
              </w:rPr>
              <w:t>XIX</w:t>
            </w:r>
          </w:p>
        </w:tc>
        <w:tc>
          <w:tcPr>
            <w:tcW w:w="1455" w:type="dxa"/>
          </w:tcPr>
          <w:p w:rsidR="00DE3052" w:rsidRPr="006E5BBE" w:rsidRDefault="00DE3052" w:rsidP="00DE3052">
            <w:pPr>
              <w:pStyle w:val="TAC"/>
              <w:rPr>
                <w:rFonts w:cs="Arial"/>
                <w:lang w:eastAsia="en-US"/>
              </w:rPr>
            </w:pPr>
            <w:r w:rsidRPr="006E5BBE">
              <w:rPr>
                <w:rFonts w:cs="Arial"/>
                <w:lang w:eastAsia="en-US"/>
              </w:rPr>
              <w:t>-</w:t>
            </w:r>
          </w:p>
        </w:tc>
        <w:tc>
          <w:tcPr>
            <w:tcW w:w="1559" w:type="dxa"/>
          </w:tcPr>
          <w:p w:rsidR="00DE3052" w:rsidRPr="006E5BBE" w:rsidRDefault="00DE3052" w:rsidP="00DE3052">
            <w:pPr>
              <w:pStyle w:val="TAC"/>
              <w:rPr>
                <w:rFonts w:cs="Arial"/>
                <w:lang w:eastAsia="en-US"/>
              </w:rPr>
            </w:pPr>
            <w:r w:rsidRPr="006E5BBE">
              <w:rPr>
                <w:rFonts w:cs="Arial"/>
                <w:lang w:eastAsia="en-US"/>
              </w:rPr>
              <w:t>-</w:t>
            </w:r>
          </w:p>
        </w:tc>
        <w:tc>
          <w:tcPr>
            <w:tcW w:w="993" w:type="dxa"/>
            <w:shd w:val="clear" w:color="auto" w:fill="auto"/>
          </w:tcPr>
          <w:p w:rsidR="00DE3052" w:rsidRPr="006E5BBE" w:rsidRDefault="00DE3052" w:rsidP="00DE3052">
            <w:pPr>
              <w:pStyle w:val="TAC"/>
              <w:rPr>
                <w:rFonts w:cs="Arial"/>
                <w:lang w:eastAsia="ja-JP"/>
              </w:rPr>
            </w:pPr>
            <w:r w:rsidRPr="006E5BBE">
              <w:rPr>
                <w:rFonts w:cs="Arial"/>
                <w:lang w:eastAsia="en-US"/>
              </w:rPr>
              <w:t>+1</w:t>
            </w:r>
            <w:r w:rsidRPr="006E5BBE">
              <w:rPr>
                <w:rFonts w:cs="Arial"/>
                <w:lang w:eastAsia="ja-JP"/>
              </w:rPr>
              <w:t>1</w:t>
            </w:r>
            <w:r w:rsidR="00BA41AC" w:rsidRPr="006E5BBE">
              <w:rPr>
                <w:rFonts w:cs="Arial"/>
                <w:lang w:eastAsia="ja-JP"/>
              </w:rPr>
              <w:t>,</w:t>
            </w:r>
            <w:r w:rsidRPr="006E5BBE">
              <w:rPr>
                <w:rFonts w:cs="Arial"/>
                <w:lang w:eastAsia="ja-JP"/>
              </w:rPr>
              <w:t>5</w:t>
            </w:r>
          </w:p>
        </w:tc>
        <w:tc>
          <w:tcPr>
            <w:tcW w:w="850" w:type="dxa"/>
            <w:shd w:val="clear" w:color="auto" w:fill="auto"/>
          </w:tcPr>
          <w:p w:rsidR="00DE3052" w:rsidRPr="006E5BBE" w:rsidRDefault="00DE3052" w:rsidP="00DE3052">
            <w:pPr>
              <w:pStyle w:val="TAC"/>
              <w:rPr>
                <w:rFonts w:cs="Arial"/>
                <w:lang w:eastAsia="ja-JP"/>
              </w:rPr>
            </w:pPr>
            <w:r w:rsidRPr="006E5BBE">
              <w:rPr>
                <w:rFonts w:cs="Arial"/>
                <w:lang w:eastAsia="en-US"/>
              </w:rPr>
              <w:t>+</w:t>
            </w:r>
            <w:r w:rsidRPr="006E5BBE">
              <w:rPr>
                <w:rFonts w:cs="Arial"/>
                <w:lang w:eastAsia="ja-JP"/>
              </w:rPr>
              <w:t>9</w:t>
            </w:r>
            <w:r w:rsidR="00BA41AC" w:rsidRPr="006E5BBE">
              <w:rPr>
                <w:rFonts w:cs="Arial"/>
                <w:lang w:eastAsia="ja-JP"/>
              </w:rPr>
              <w:t>,</w:t>
            </w:r>
            <w:r w:rsidRPr="006E5BBE">
              <w:rPr>
                <w:rFonts w:cs="Arial"/>
                <w:lang w:eastAsia="ja-JP"/>
              </w:rPr>
              <w:t>5</w:t>
            </w:r>
          </w:p>
        </w:tc>
        <w:tc>
          <w:tcPr>
            <w:tcW w:w="992" w:type="dxa"/>
            <w:shd w:val="clear" w:color="auto" w:fill="auto"/>
          </w:tcPr>
          <w:p w:rsidR="00DE3052" w:rsidRPr="006E5BBE" w:rsidRDefault="00DE3052" w:rsidP="00DE3052">
            <w:pPr>
              <w:pStyle w:val="TAC"/>
              <w:rPr>
                <w:rFonts w:cs="Arial"/>
                <w:lang w:eastAsia="ja-JP"/>
              </w:rPr>
            </w:pPr>
            <w:r w:rsidRPr="006E5BBE">
              <w:rPr>
                <w:rFonts w:cs="Arial"/>
                <w:lang w:eastAsia="en-US"/>
              </w:rPr>
              <w:t>+1</w:t>
            </w:r>
            <w:r w:rsidRPr="006E5BBE">
              <w:rPr>
                <w:rFonts w:cs="Arial"/>
                <w:lang w:eastAsia="ja-JP"/>
              </w:rPr>
              <w:t>1</w:t>
            </w:r>
            <w:r w:rsidR="00BA41AC" w:rsidRPr="006E5BBE">
              <w:rPr>
                <w:rFonts w:cs="Arial"/>
                <w:lang w:eastAsia="ja-JP"/>
              </w:rPr>
              <w:t>,</w:t>
            </w:r>
            <w:r w:rsidRPr="006E5BBE">
              <w:rPr>
                <w:rFonts w:cs="Arial"/>
                <w:lang w:eastAsia="ja-JP"/>
              </w:rPr>
              <w:t>5</w:t>
            </w:r>
          </w:p>
        </w:tc>
        <w:tc>
          <w:tcPr>
            <w:tcW w:w="851" w:type="dxa"/>
            <w:shd w:val="clear" w:color="auto" w:fill="auto"/>
          </w:tcPr>
          <w:p w:rsidR="00DE3052" w:rsidRPr="006E5BBE" w:rsidRDefault="00DE3052" w:rsidP="00DE3052">
            <w:pPr>
              <w:pStyle w:val="TAC"/>
              <w:rPr>
                <w:rFonts w:cs="Arial"/>
                <w:lang w:eastAsia="ja-JP"/>
              </w:rPr>
            </w:pPr>
            <w:r w:rsidRPr="006E5BBE">
              <w:rPr>
                <w:rFonts w:cs="Arial"/>
                <w:lang w:eastAsia="en-US"/>
              </w:rPr>
              <w:t>+</w:t>
            </w:r>
            <w:r w:rsidRPr="006E5BBE">
              <w:rPr>
                <w:rFonts w:cs="Arial"/>
                <w:lang w:eastAsia="ja-JP"/>
              </w:rPr>
              <w:t>9</w:t>
            </w:r>
            <w:r w:rsidR="00BA41AC" w:rsidRPr="006E5BBE">
              <w:rPr>
                <w:rFonts w:cs="Arial"/>
                <w:lang w:eastAsia="ja-JP"/>
              </w:rPr>
              <w:t>,</w:t>
            </w:r>
            <w:r w:rsidRPr="006E5BBE">
              <w:rPr>
                <w:rFonts w:cs="Arial"/>
                <w:lang w:eastAsia="ja-JP"/>
              </w:rPr>
              <w:t>5</w:t>
            </w:r>
          </w:p>
        </w:tc>
        <w:tc>
          <w:tcPr>
            <w:tcW w:w="992" w:type="dxa"/>
            <w:shd w:val="clear" w:color="auto" w:fill="auto"/>
          </w:tcPr>
          <w:p w:rsidR="00DE3052" w:rsidRPr="006E5BBE" w:rsidRDefault="00DE3052" w:rsidP="00DE3052">
            <w:pPr>
              <w:pStyle w:val="TAC"/>
              <w:rPr>
                <w:rFonts w:cs="Arial"/>
                <w:lang w:eastAsia="ja-JP"/>
              </w:rPr>
            </w:pPr>
            <w:r w:rsidRPr="006E5BBE">
              <w:rPr>
                <w:rFonts w:cs="Arial"/>
                <w:lang w:eastAsia="en-US"/>
              </w:rPr>
              <w:t>+</w:t>
            </w:r>
            <w:r w:rsidRPr="006E5BBE">
              <w:rPr>
                <w:rFonts w:cs="Arial"/>
                <w:lang w:eastAsia="ja-JP"/>
              </w:rPr>
              <w:t>9</w:t>
            </w:r>
            <w:r w:rsidR="00BA41AC" w:rsidRPr="006E5BBE">
              <w:rPr>
                <w:rFonts w:cs="Arial"/>
                <w:lang w:eastAsia="ja-JP"/>
              </w:rPr>
              <w:t>,</w:t>
            </w:r>
            <w:r w:rsidRPr="006E5BBE">
              <w:rPr>
                <w:rFonts w:cs="Arial"/>
                <w:lang w:eastAsia="ja-JP"/>
              </w:rPr>
              <w:t>5</w:t>
            </w:r>
          </w:p>
        </w:tc>
        <w:tc>
          <w:tcPr>
            <w:tcW w:w="851" w:type="dxa"/>
            <w:shd w:val="clear" w:color="auto" w:fill="auto"/>
          </w:tcPr>
          <w:p w:rsidR="00DE3052" w:rsidRPr="006E5BBE" w:rsidRDefault="00DE3052" w:rsidP="00DE3052">
            <w:pPr>
              <w:pStyle w:val="TAC"/>
              <w:rPr>
                <w:rFonts w:cs="Arial"/>
                <w:lang w:eastAsia="ja-JP"/>
              </w:rPr>
            </w:pPr>
            <w:r w:rsidRPr="006E5BBE">
              <w:rPr>
                <w:rFonts w:cs="Arial"/>
                <w:lang w:eastAsia="en-US"/>
              </w:rPr>
              <w:t>+</w:t>
            </w:r>
            <w:r w:rsidRPr="006E5BBE">
              <w:rPr>
                <w:rFonts w:cs="Arial"/>
                <w:lang w:eastAsia="ja-JP"/>
              </w:rPr>
              <w:t>7</w:t>
            </w:r>
            <w:r w:rsidR="00BA41AC" w:rsidRPr="006E5BBE">
              <w:rPr>
                <w:rFonts w:cs="Arial"/>
                <w:lang w:eastAsia="ja-JP"/>
              </w:rPr>
              <w:t>,</w:t>
            </w:r>
            <w:r w:rsidRPr="006E5BBE">
              <w:rPr>
                <w:rFonts w:cs="Arial"/>
                <w:lang w:eastAsia="ja-JP"/>
              </w:rPr>
              <w:t>5</w:t>
            </w:r>
          </w:p>
        </w:tc>
      </w:tr>
      <w:tr w:rsidR="00DE3052" w:rsidRPr="006E5BBE" w:rsidTr="00AB455F">
        <w:trPr>
          <w:jc w:val="center"/>
        </w:trPr>
        <w:tc>
          <w:tcPr>
            <w:tcW w:w="9639" w:type="dxa"/>
            <w:gridSpan w:val="9"/>
          </w:tcPr>
          <w:p w:rsidR="00DE3052" w:rsidRPr="006E5BBE" w:rsidRDefault="00DE3052" w:rsidP="00DE3052">
            <w:pPr>
              <w:pStyle w:val="TAN"/>
              <w:rPr>
                <w:rFonts w:cs="Arial"/>
              </w:rPr>
            </w:pPr>
            <w:r w:rsidRPr="006E5BBE">
              <w:rPr>
                <w:rFonts w:cs="Arial"/>
              </w:rPr>
              <w:t>NOTE:</w:t>
            </w:r>
            <w:r w:rsidRPr="006E5BBE">
              <w:rPr>
                <w:rFonts w:cs="Arial"/>
              </w:rPr>
              <w:tab/>
              <w:t>Applicable for dual-mode GSM/UMTS.</w:t>
            </w:r>
          </w:p>
        </w:tc>
      </w:tr>
    </w:tbl>
    <w:p w:rsidR="00AB455F" w:rsidRPr="006E5BBE" w:rsidRDefault="00AB455F" w:rsidP="00AB455F"/>
    <w:p w:rsidR="00AB455F" w:rsidRPr="006E5BBE" w:rsidRDefault="00AB455F" w:rsidP="00DD62C1">
      <w:pPr>
        <w:pStyle w:val="Heading4"/>
      </w:pPr>
      <w:bookmarkStart w:id="27" w:name="_Toc518664293"/>
      <w:r w:rsidRPr="006E5BBE">
        <w:t>6.1.1.3</w:t>
      </w:r>
      <w:r w:rsidRPr="006E5BBE">
        <w:tab/>
        <w:t>UTRA LCR TDD</w:t>
      </w:r>
      <w:bookmarkEnd w:id="27"/>
    </w:p>
    <w:p w:rsidR="00AB455F" w:rsidRPr="006E5BBE" w:rsidRDefault="00AB455F" w:rsidP="00AB455F">
      <w:pPr>
        <w:keepNext/>
        <w:keepLines/>
      </w:pPr>
      <w:r w:rsidRPr="006E5BBE">
        <w:t>Handheld UE TRP minimum performance requirements for UTRA LCR TDD in beside the head phantom position and the primary mechanical mode</w:t>
      </w:r>
      <w:r w:rsidRPr="006E5BBE">
        <w:rPr>
          <w:lang w:eastAsia="zh-CN"/>
        </w:rPr>
        <w:t xml:space="preserve"> are defined in Table 6.1.1.3-1</w:t>
      </w:r>
      <w:r w:rsidRPr="006E5BBE">
        <w:t>.</w:t>
      </w:r>
    </w:p>
    <w:p w:rsidR="00AB455F" w:rsidRPr="006E5BBE" w:rsidRDefault="00AB455F" w:rsidP="003F73B7">
      <w:pPr>
        <w:pStyle w:val="TH"/>
        <w:rPr>
          <w:lang w:eastAsia="zh-CN"/>
        </w:rPr>
      </w:pPr>
      <w:r w:rsidRPr="006E5BBE">
        <w:t>Table 6.1.1.</w:t>
      </w:r>
      <w:r w:rsidRPr="006E5BBE">
        <w:rPr>
          <w:lang w:eastAsia="zh-CN"/>
        </w:rPr>
        <w:t>3-1</w:t>
      </w:r>
      <w:r w:rsidRPr="006E5BBE">
        <w:t xml:space="preserve">: Handheld UE TRP minimum performance requirement for UTRA LCR </w:t>
      </w:r>
      <w:r w:rsidRPr="006E5BBE">
        <w:rPr>
          <w:lang w:eastAsia="zh-CN"/>
        </w:rPr>
        <w:t xml:space="preserve">TDD </w:t>
      </w:r>
      <w:r w:rsidRPr="006E5BBE">
        <w:t>roaming bands in beside the head phantom position and the primary mechanical mode</w:t>
      </w:r>
    </w:p>
    <w:tbl>
      <w:tblPr>
        <w:tblW w:w="0" w:type="auto"/>
        <w:jc w:val="center"/>
        <w:tblBorders>
          <w:top w:val="nil"/>
          <w:left w:val="nil"/>
          <w:bottom w:val="nil"/>
          <w:right w:val="nil"/>
        </w:tblBorders>
        <w:tblLook w:val="0000" w:firstRow="0" w:lastRow="0" w:firstColumn="0" w:lastColumn="0" w:noHBand="0" w:noVBand="0"/>
      </w:tblPr>
      <w:tblGrid>
        <w:gridCol w:w="1547"/>
        <w:gridCol w:w="927"/>
        <w:gridCol w:w="526"/>
        <w:gridCol w:w="927"/>
        <w:gridCol w:w="576"/>
        <w:gridCol w:w="927"/>
        <w:gridCol w:w="526"/>
        <w:gridCol w:w="977"/>
        <w:gridCol w:w="526"/>
      </w:tblGrid>
      <w:tr w:rsidR="00AB455F" w:rsidRPr="006E5BBE" w:rsidTr="00AB455F">
        <w:trPr>
          <w:trHeight w:val="277"/>
          <w:jc w:val="center"/>
        </w:trPr>
        <w:tc>
          <w:tcPr>
            <w:tcW w:w="0" w:type="auto"/>
            <w:vMerge w:val="restart"/>
            <w:tcBorders>
              <w:top w:val="single" w:sz="5" w:space="0" w:color="000000"/>
              <w:left w:val="single" w:sz="5" w:space="0" w:color="000000"/>
              <w:bottom w:val="single" w:sz="5" w:space="0" w:color="000000"/>
              <w:right w:val="single" w:sz="5" w:space="0" w:color="000000"/>
            </w:tcBorders>
          </w:tcPr>
          <w:p w:rsidR="00AB455F" w:rsidRPr="006E5BBE" w:rsidRDefault="00AB455F" w:rsidP="003F73B7">
            <w:pPr>
              <w:pStyle w:val="TAH"/>
              <w:rPr>
                <w:rFonts w:cs="Arial"/>
              </w:rPr>
            </w:pPr>
            <w:r w:rsidRPr="006E5BBE">
              <w:rPr>
                <w:rFonts w:cs="Arial"/>
              </w:rPr>
              <w:t xml:space="preserve">Operating band </w:t>
            </w:r>
          </w:p>
        </w:tc>
        <w:tc>
          <w:tcPr>
            <w:tcW w:w="0" w:type="auto"/>
            <w:gridSpan w:val="2"/>
            <w:tcBorders>
              <w:top w:val="single" w:sz="5" w:space="0" w:color="000000"/>
              <w:left w:val="single" w:sz="5" w:space="0" w:color="000000"/>
              <w:bottom w:val="single" w:sz="5" w:space="0" w:color="000000"/>
              <w:right w:val="single" w:sz="5" w:space="0" w:color="000000"/>
            </w:tcBorders>
          </w:tcPr>
          <w:p w:rsidR="00AB455F" w:rsidRPr="006E5BBE" w:rsidRDefault="00AB455F" w:rsidP="003F73B7">
            <w:pPr>
              <w:pStyle w:val="TAH"/>
              <w:rPr>
                <w:rFonts w:cs="Arial"/>
              </w:rPr>
            </w:pPr>
            <w:r w:rsidRPr="006E5BBE">
              <w:rPr>
                <w:rFonts w:cs="Arial"/>
              </w:rPr>
              <w:t xml:space="preserve">Power class  1 </w:t>
            </w:r>
          </w:p>
        </w:tc>
        <w:tc>
          <w:tcPr>
            <w:tcW w:w="0" w:type="auto"/>
            <w:gridSpan w:val="2"/>
            <w:tcBorders>
              <w:top w:val="single" w:sz="5" w:space="0" w:color="000000"/>
              <w:left w:val="single" w:sz="5" w:space="0" w:color="000000"/>
              <w:bottom w:val="single" w:sz="5" w:space="0" w:color="000000"/>
              <w:right w:val="single" w:sz="5" w:space="0" w:color="000000"/>
            </w:tcBorders>
          </w:tcPr>
          <w:p w:rsidR="00AB455F" w:rsidRPr="006E5BBE" w:rsidRDefault="00AB455F" w:rsidP="003F73B7">
            <w:pPr>
              <w:pStyle w:val="TAH"/>
              <w:rPr>
                <w:rFonts w:cs="Arial"/>
              </w:rPr>
            </w:pPr>
            <w:r w:rsidRPr="006E5BBE">
              <w:rPr>
                <w:rFonts w:cs="Arial"/>
              </w:rPr>
              <w:t xml:space="preserve">Power class  2 </w:t>
            </w:r>
          </w:p>
        </w:tc>
        <w:tc>
          <w:tcPr>
            <w:tcW w:w="0" w:type="auto"/>
            <w:gridSpan w:val="2"/>
            <w:tcBorders>
              <w:top w:val="single" w:sz="5" w:space="0" w:color="000000"/>
              <w:left w:val="single" w:sz="5" w:space="0" w:color="000000"/>
              <w:bottom w:val="single" w:sz="5" w:space="0" w:color="000000"/>
              <w:right w:val="single" w:sz="5" w:space="0" w:color="000000"/>
            </w:tcBorders>
          </w:tcPr>
          <w:p w:rsidR="00AB455F" w:rsidRPr="006E5BBE" w:rsidRDefault="00AB455F" w:rsidP="003F73B7">
            <w:pPr>
              <w:pStyle w:val="TAH"/>
              <w:rPr>
                <w:rFonts w:cs="Arial"/>
              </w:rPr>
            </w:pPr>
            <w:r w:rsidRPr="006E5BBE">
              <w:rPr>
                <w:rFonts w:cs="Arial"/>
              </w:rPr>
              <w:t xml:space="preserve">Power class  3 </w:t>
            </w:r>
          </w:p>
        </w:tc>
        <w:tc>
          <w:tcPr>
            <w:tcW w:w="0" w:type="auto"/>
            <w:gridSpan w:val="2"/>
            <w:tcBorders>
              <w:top w:val="single" w:sz="5" w:space="0" w:color="000000"/>
              <w:left w:val="single" w:sz="5" w:space="0" w:color="000000"/>
              <w:bottom w:val="single" w:sz="5" w:space="0" w:color="000000"/>
              <w:right w:val="single" w:sz="5" w:space="0" w:color="000000"/>
            </w:tcBorders>
          </w:tcPr>
          <w:p w:rsidR="00AB455F" w:rsidRPr="006E5BBE" w:rsidRDefault="00AB455F" w:rsidP="003F73B7">
            <w:pPr>
              <w:pStyle w:val="TAH"/>
              <w:rPr>
                <w:rFonts w:cs="Arial"/>
              </w:rPr>
            </w:pPr>
            <w:r w:rsidRPr="006E5BBE">
              <w:rPr>
                <w:rFonts w:cs="Arial"/>
              </w:rPr>
              <w:t xml:space="preserve">Power class  4 </w:t>
            </w:r>
          </w:p>
        </w:tc>
      </w:tr>
      <w:tr w:rsidR="00AB455F" w:rsidRPr="006E5BBE" w:rsidTr="00AB455F">
        <w:trPr>
          <w:trHeight w:val="316"/>
          <w:jc w:val="center"/>
        </w:trPr>
        <w:tc>
          <w:tcPr>
            <w:tcW w:w="0" w:type="auto"/>
            <w:vMerge/>
            <w:tcBorders>
              <w:top w:val="single" w:sz="5" w:space="0" w:color="000000"/>
              <w:left w:val="single" w:sz="5" w:space="0" w:color="000000"/>
              <w:bottom w:val="single" w:sz="5" w:space="0" w:color="000000"/>
              <w:right w:val="single" w:sz="5" w:space="0" w:color="000000"/>
            </w:tcBorders>
          </w:tcPr>
          <w:p w:rsidR="00AB455F" w:rsidRPr="006E5BBE" w:rsidRDefault="00AB455F" w:rsidP="003F73B7">
            <w:pPr>
              <w:pStyle w:val="TAH"/>
              <w:rPr>
                <w:rFonts w:cs="Arial"/>
              </w:rPr>
            </w:pPr>
          </w:p>
        </w:tc>
        <w:tc>
          <w:tcPr>
            <w:tcW w:w="0" w:type="auto"/>
            <w:gridSpan w:val="2"/>
            <w:tcBorders>
              <w:top w:val="single" w:sz="5" w:space="0" w:color="000000"/>
              <w:left w:val="single" w:sz="5" w:space="0" w:color="000000"/>
              <w:bottom w:val="single" w:sz="5" w:space="0" w:color="000000"/>
              <w:right w:val="single" w:sz="5" w:space="0" w:color="000000"/>
            </w:tcBorders>
          </w:tcPr>
          <w:p w:rsidR="00AB455F" w:rsidRPr="006E5BBE" w:rsidRDefault="00AB455F" w:rsidP="003F73B7">
            <w:pPr>
              <w:pStyle w:val="TAH"/>
              <w:rPr>
                <w:rFonts w:cs="Arial"/>
              </w:rPr>
            </w:pPr>
            <w:r w:rsidRPr="006E5BBE">
              <w:rPr>
                <w:rFonts w:cs="Arial"/>
              </w:rPr>
              <w:t xml:space="preserve">Power (dBm) </w:t>
            </w:r>
          </w:p>
        </w:tc>
        <w:tc>
          <w:tcPr>
            <w:tcW w:w="0" w:type="auto"/>
            <w:gridSpan w:val="2"/>
            <w:tcBorders>
              <w:top w:val="single" w:sz="5" w:space="0" w:color="000000"/>
              <w:left w:val="single" w:sz="5" w:space="0" w:color="000000"/>
              <w:bottom w:val="single" w:sz="5" w:space="0" w:color="000000"/>
              <w:right w:val="single" w:sz="5" w:space="0" w:color="000000"/>
            </w:tcBorders>
          </w:tcPr>
          <w:p w:rsidR="00AB455F" w:rsidRPr="006E5BBE" w:rsidRDefault="00AB455F" w:rsidP="003F73B7">
            <w:pPr>
              <w:pStyle w:val="TAH"/>
              <w:rPr>
                <w:rFonts w:cs="Arial"/>
              </w:rPr>
            </w:pPr>
            <w:r w:rsidRPr="006E5BBE">
              <w:rPr>
                <w:rFonts w:cs="Arial"/>
              </w:rPr>
              <w:t xml:space="preserve">Power (dBm) </w:t>
            </w:r>
          </w:p>
        </w:tc>
        <w:tc>
          <w:tcPr>
            <w:tcW w:w="0" w:type="auto"/>
            <w:gridSpan w:val="2"/>
            <w:tcBorders>
              <w:top w:val="single" w:sz="5" w:space="0" w:color="000000"/>
              <w:left w:val="single" w:sz="5" w:space="0" w:color="000000"/>
              <w:bottom w:val="single" w:sz="5" w:space="0" w:color="000000"/>
              <w:right w:val="single" w:sz="5" w:space="0" w:color="000000"/>
            </w:tcBorders>
          </w:tcPr>
          <w:p w:rsidR="00AB455F" w:rsidRPr="006E5BBE" w:rsidRDefault="00AB455F" w:rsidP="003F73B7">
            <w:pPr>
              <w:pStyle w:val="TAH"/>
              <w:rPr>
                <w:rFonts w:cs="Arial"/>
              </w:rPr>
            </w:pPr>
            <w:r w:rsidRPr="006E5BBE">
              <w:rPr>
                <w:rFonts w:cs="Arial"/>
              </w:rPr>
              <w:t xml:space="preserve">Power (dBm) </w:t>
            </w:r>
          </w:p>
        </w:tc>
        <w:tc>
          <w:tcPr>
            <w:tcW w:w="0" w:type="auto"/>
            <w:gridSpan w:val="2"/>
            <w:tcBorders>
              <w:top w:val="single" w:sz="5" w:space="0" w:color="000000"/>
              <w:left w:val="single" w:sz="5" w:space="0" w:color="000000"/>
              <w:bottom w:val="single" w:sz="5" w:space="0" w:color="000000"/>
              <w:right w:val="single" w:sz="5" w:space="0" w:color="000000"/>
            </w:tcBorders>
          </w:tcPr>
          <w:p w:rsidR="00AB455F" w:rsidRPr="006E5BBE" w:rsidRDefault="00AB455F" w:rsidP="003F73B7">
            <w:pPr>
              <w:pStyle w:val="TAH"/>
              <w:rPr>
                <w:rFonts w:cs="Arial"/>
              </w:rPr>
            </w:pPr>
            <w:r w:rsidRPr="006E5BBE">
              <w:rPr>
                <w:rFonts w:cs="Arial"/>
              </w:rPr>
              <w:t xml:space="preserve">Power (dBm) </w:t>
            </w:r>
          </w:p>
        </w:tc>
      </w:tr>
      <w:tr w:rsidR="00AB455F" w:rsidRPr="006E5BBE" w:rsidTr="00AB455F">
        <w:trPr>
          <w:trHeight w:val="244"/>
          <w:jc w:val="center"/>
        </w:trPr>
        <w:tc>
          <w:tcPr>
            <w:tcW w:w="0" w:type="auto"/>
            <w:vMerge/>
            <w:tcBorders>
              <w:top w:val="single" w:sz="5" w:space="0" w:color="000000"/>
              <w:left w:val="single" w:sz="5" w:space="0" w:color="000000"/>
              <w:bottom w:val="single" w:sz="5" w:space="0" w:color="000000"/>
              <w:right w:val="single" w:sz="5" w:space="0" w:color="000000"/>
            </w:tcBorders>
          </w:tcPr>
          <w:p w:rsidR="00AB455F" w:rsidRPr="006E5BBE" w:rsidRDefault="00AB455F" w:rsidP="003F73B7">
            <w:pPr>
              <w:pStyle w:val="TAH"/>
              <w:rPr>
                <w:rFonts w:cs="Arial"/>
              </w:rPr>
            </w:pPr>
          </w:p>
        </w:tc>
        <w:tc>
          <w:tcPr>
            <w:tcW w:w="0" w:type="auto"/>
            <w:tcBorders>
              <w:top w:val="single" w:sz="5" w:space="0" w:color="000000"/>
              <w:left w:val="single" w:sz="5" w:space="0" w:color="000000"/>
              <w:bottom w:val="single" w:sz="5" w:space="0" w:color="000000"/>
              <w:right w:val="single" w:sz="5" w:space="0" w:color="000000"/>
            </w:tcBorders>
          </w:tcPr>
          <w:p w:rsidR="00AB455F" w:rsidRPr="006E5BBE" w:rsidRDefault="00AB455F" w:rsidP="003F73B7">
            <w:pPr>
              <w:pStyle w:val="TAH"/>
              <w:rPr>
                <w:rFonts w:cs="Arial"/>
              </w:rPr>
            </w:pPr>
            <w:r w:rsidRPr="006E5BBE">
              <w:rPr>
                <w:rFonts w:cs="Arial"/>
              </w:rPr>
              <w:t xml:space="preserve">Average </w:t>
            </w:r>
          </w:p>
        </w:tc>
        <w:tc>
          <w:tcPr>
            <w:tcW w:w="0" w:type="auto"/>
            <w:tcBorders>
              <w:top w:val="single" w:sz="5" w:space="0" w:color="000000"/>
              <w:left w:val="single" w:sz="5" w:space="0" w:color="000000"/>
              <w:bottom w:val="single" w:sz="5" w:space="0" w:color="000000"/>
              <w:right w:val="single" w:sz="5" w:space="0" w:color="000000"/>
            </w:tcBorders>
          </w:tcPr>
          <w:p w:rsidR="00AB455F" w:rsidRPr="006E5BBE" w:rsidRDefault="00AB455F" w:rsidP="003F73B7">
            <w:pPr>
              <w:pStyle w:val="TAH"/>
              <w:rPr>
                <w:rFonts w:cs="Arial"/>
              </w:rPr>
            </w:pPr>
            <w:r w:rsidRPr="006E5BBE">
              <w:rPr>
                <w:rFonts w:cs="Arial"/>
              </w:rPr>
              <w:t>Min</w:t>
            </w:r>
          </w:p>
        </w:tc>
        <w:tc>
          <w:tcPr>
            <w:tcW w:w="0" w:type="auto"/>
            <w:tcBorders>
              <w:top w:val="single" w:sz="5" w:space="0" w:color="000000"/>
              <w:left w:val="single" w:sz="5" w:space="0" w:color="000000"/>
              <w:bottom w:val="single" w:sz="5" w:space="0" w:color="000000"/>
              <w:right w:val="single" w:sz="4" w:space="0" w:color="auto"/>
            </w:tcBorders>
          </w:tcPr>
          <w:p w:rsidR="00AB455F" w:rsidRPr="006E5BBE" w:rsidRDefault="00AB455F" w:rsidP="003F73B7">
            <w:pPr>
              <w:pStyle w:val="TAH"/>
              <w:rPr>
                <w:rFonts w:cs="Arial"/>
              </w:rPr>
            </w:pPr>
            <w:r w:rsidRPr="006E5BBE">
              <w:rPr>
                <w:rFonts w:cs="Arial"/>
              </w:rPr>
              <w:t xml:space="preserve">Average </w:t>
            </w:r>
          </w:p>
        </w:tc>
        <w:tc>
          <w:tcPr>
            <w:tcW w:w="0" w:type="auto"/>
            <w:tcBorders>
              <w:top w:val="single" w:sz="5" w:space="0" w:color="000000"/>
              <w:left w:val="single" w:sz="4" w:space="0" w:color="auto"/>
              <w:bottom w:val="single" w:sz="5" w:space="0" w:color="000000"/>
              <w:right w:val="single" w:sz="5" w:space="0" w:color="000000"/>
            </w:tcBorders>
          </w:tcPr>
          <w:p w:rsidR="00AB455F" w:rsidRPr="006E5BBE" w:rsidRDefault="00AB455F" w:rsidP="003F73B7">
            <w:pPr>
              <w:pStyle w:val="TAH"/>
              <w:rPr>
                <w:rFonts w:cs="Arial"/>
              </w:rPr>
            </w:pPr>
            <w:r w:rsidRPr="006E5BBE">
              <w:rPr>
                <w:rFonts w:cs="Arial"/>
              </w:rPr>
              <w:t>Min</w:t>
            </w:r>
          </w:p>
        </w:tc>
        <w:tc>
          <w:tcPr>
            <w:tcW w:w="0" w:type="auto"/>
            <w:tcBorders>
              <w:top w:val="single" w:sz="5" w:space="0" w:color="000000"/>
              <w:left w:val="single" w:sz="5" w:space="0" w:color="000000"/>
              <w:bottom w:val="single" w:sz="5" w:space="0" w:color="000000"/>
              <w:right w:val="single" w:sz="5" w:space="0" w:color="000000"/>
            </w:tcBorders>
          </w:tcPr>
          <w:p w:rsidR="00AB455F" w:rsidRPr="006E5BBE" w:rsidRDefault="00AB455F" w:rsidP="003F73B7">
            <w:pPr>
              <w:pStyle w:val="TAH"/>
              <w:rPr>
                <w:rFonts w:cs="Arial"/>
              </w:rPr>
            </w:pPr>
            <w:r w:rsidRPr="006E5BBE">
              <w:rPr>
                <w:rFonts w:cs="Arial"/>
              </w:rPr>
              <w:t xml:space="preserve">Average </w:t>
            </w:r>
          </w:p>
        </w:tc>
        <w:tc>
          <w:tcPr>
            <w:tcW w:w="0" w:type="auto"/>
            <w:tcBorders>
              <w:top w:val="single" w:sz="5" w:space="0" w:color="000000"/>
              <w:left w:val="single" w:sz="5" w:space="0" w:color="000000"/>
              <w:bottom w:val="single" w:sz="5" w:space="0" w:color="000000"/>
              <w:right w:val="single" w:sz="5" w:space="0" w:color="000000"/>
            </w:tcBorders>
          </w:tcPr>
          <w:p w:rsidR="00AB455F" w:rsidRPr="006E5BBE" w:rsidRDefault="00AB455F" w:rsidP="003F73B7">
            <w:pPr>
              <w:pStyle w:val="TAH"/>
              <w:rPr>
                <w:rFonts w:cs="Arial"/>
              </w:rPr>
            </w:pPr>
            <w:r w:rsidRPr="006E5BBE">
              <w:rPr>
                <w:rFonts w:cs="Arial"/>
              </w:rPr>
              <w:t>Min</w:t>
            </w:r>
          </w:p>
        </w:tc>
        <w:tc>
          <w:tcPr>
            <w:tcW w:w="0" w:type="auto"/>
            <w:tcBorders>
              <w:top w:val="single" w:sz="5" w:space="0" w:color="000000"/>
              <w:left w:val="single" w:sz="5" w:space="0" w:color="000000"/>
              <w:bottom w:val="single" w:sz="5" w:space="0" w:color="000000"/>
              <w:right w:val="single" w:sz="5" w:space="0" w:color="000000"/>
            </w:tcBorders>
          </w:tcPr>
          <w:p w:rsidR="00AB455F" w:rsidRPr="006E5BBE" w:rsidRDefault="00AB455F" w:rsidP="003F73B7">
            <w:pPr>
              <w:pStyle w:val="TAH"/>
              <w:rPr>
                <w:rFonts w:cs="Arial"/>
              </w:rPr>
            </w:pPr>
            <w:r w:rsidRPr="006E5BBE">
              <w:rPr>
                <w:rFonts w:cs="Arial"/>
              </w:rPr>
              <w:t xml:space="preserve"> Average </w:t>
            </w:r>
          </w:p>
        </w:tc>
        <w:tc>
          <w:tcPr>
            <w:tcW w:w="0" w:type="auto"/>
            <w:tcBorders>
              <w:top w:val="single" w:sz="5" w:space="0" w:color="000000"/>
              <w:left w:val="single" w:sz="5" w:space="0" w:color="000000"/>
              <w:bottom w:val="single" w:sz="5" w:space="0" w:color="000000"/>
              <w:right w:val="single" w:sz="5" w:space="0" w:color="000000"/>
            </w:tcBorders>
          </w:tcPr>
          <w:p w:rsidR="00AB455F" w:rsidRPr="006E5BBE" w:rsidRDefault="00AB455F" w:rsidP="003F73B7">
            <w:pPr>
              <w:pStyle w:val="TAH"/>
              <w:rPr>
                <w:rFonts w:cs="Arial"/>
              </w:rPr>
            </w:pPr>
            <w:r w:rsidRPr="006E5BBE">
              <w:rPr>
                <w:rFonts w:cs="Arial"/>
              </w:rPr>
              <w:t xml:space="preserve">Min </w:t>
            </w:r>
          </w:p>
        </w:tc>
      </w:tr>
      <w:tr w:rsidR="00AB455F" w:rsidRPr="006E5BBE" w:rsidTr="00AB455F">
        <w:trPr>
          <w:trHeight w:val="215"/>
          <w:jc w:val="center"/>
        </w:trPr>
        <w:tc>
          <w:tcPr>
            <w:tcW w:w="0" w:type="auto"/>
            <w:tcBorders>
              <w:top w:val="single" w:sz="5" w:space="0" w:color="000000"/>
              <w:left w:val="single" w:sz="5" w:space="0" w:color="000000"/>
              <w:bottom w:val="single" w:sz="5" w:space="0" w:color="000000"/>
              <w:right w:val="single" w:sz="5" w:space="0" w:color="000000"/>
            </w:tcBorders>
            <w:vAlign w:val="center"/>
          </w:tcPr>
          <w:p w:rsidR="00AB455F" w:rsidRPr="006E5BBE" w:rsidRDefault="00AB455F" w:rsidP="003F73B7">
            <w:pPr>
              <w:pStyle w:val="TAC"/>
              <w:rPr>
                <w:rFonts w:cs="Arial"/>
              </w:rPr>
            </w:pPr>
            <w:r w:rsidRPr="006E5BBE">
              <w:rPr>
                <w:rFonts w:cs="Arial"/>
              </w:rPr>
              <w:t>a</w:t>
            </w:r>
          </w:p>
        </w:tc>
        <w:tc>
          <w:tcPr>
            <w:tcW w:w="0" w:type="auto"/>
            <w:tcBorders>
              <w:top w:val="single" w:sz="5" w:space="0" w:color="000000"/>
              <w:left w:val="single" w:sz="5" w:space="0" w:color="000000"/>
              <w:bottom w:val="single" w:sz="5" w:space="0" w:color="000000"/>
              <w:right w:val="single" w:sz="5" w:space="0" w:color="000000"/>
            </w:tcBorders>
            <w:vAlign w:val="center"/>
          </w:tcPr>
          <w:p w:rsidR="00AB455F" w:rsidRPr="006E5BBE" w:rsidRDefault="00AB455F" w:rsidP="003F73B7">
            <w:pPr>
              <w:pStyle w:val="TAC"/>
              <w:rPr>
                <w:rFonts w:cs="Arial"/>
              </w:rPr>
            </w:pPr>
            <w:r w:rsidRPr="006E5BBE">
              <w:rPr>
                <w:rFonts w:cs="Arial"/>
              </w:rPr>
              <w:t xml:space="preserve"> </w:t>
            </w:r>
            <w:r w:rsidRPr="006E5BBE">
              <w:rPr>
                <w:rFonts w:ascii="Arial Unicode MS" w:eastAsia="Arial Unicode MS" w:hAnsi="Arial Unicode MS" w:cs="Arial Unicode MS"/>
              </w:rPr>
              <w:t>－</w:t>
            </w:r>
          </w:p>
        </w:tc>
        <w:tc>
          <w:tcPr>
            <w:tcW w:w="0" w:type="auto"/>
            <w:tcBorders>
              <w:top w:val="single" w:sz="5" w:space="0" w:color="000000"/>
              <w:left w:val="single" w:sz="5" w:space="0" w:color="000000"/>
              <w:bottom w:val="single" w:sz="5" w:space="0" w:color="000000"/>
              <w:right w:val="single" w:sz="5" w:space="0" w:color="000000"/>
            </w:tcBorders>
            <w:vAlign w:val="center"/>
          </w:tcPr>
          <w:p w:rsidR="00AB455F" w:rsidRPr="006E5BBE" w:rsidRDefault="00AB455F" w:rsidP="003F73B7">
            <w:pPr>
              <w:pStyle w:val="TAC"/>
              <w:rPr>
                <w:rFonts w:cs="Arial"/>
              </w:rPr>
            </w:pPr>
            <w:r w:rsidRPr="006E5BBE">
              <w:rPr>
                <w:rFonts w:ascii="Arial Unicode MS" w:eastAsia="Arial Unicode MS" w:hAnsi="Arial Unicode MS" w:cs="Arial Unicode MS"/>
              </w:rPr>
              <w:t>－</w:t>
            </w:r>
          </w:p>
        </w:tc>
        <w:tc>
          <w:tcPr>
            <w:tcW w:w="0" w:type="auto"/>
            <w:tcBorders>
              <w:top w:val="single" w:sz="5" w:space="0" w:color="000000"/>
              <w:left w:val="single" w:sz="5" w:space="0" w:color="000000"/>
              <w:bottom w:val="single" w:sz="5" w:space="0" w:color="000000"/>
              <w:right w:val="single" w:sz="4" w:space="0" w:color="auto"/>
            </w:tcBorders>
            <w:vAlign w:val="center"/>
          </w:tcPr>
          <w:p w:rsidR="00AB455F" w:rsidRPr="006E5BBE" w:rsidRDefault="00AB455F" w:rsidP="003F73B7">
            <w:pPr>
              <w:pStyle w:val="TAC"/>
              <w:rPr>
                <w:rFonts w:cs="Arial"/>
              </w:rPr>
            </w:pPr>
            <w:r w:rsidRPr="006E5BBE">
              <w:rPr>
                <w:rFonts w:cs="Arial"/>
              </w:rPr>
              <w:t>+15</w:t>
            </w:r>
          </w:p>
        </w:tc>
        <w:tc>
          <w:tcPr>
            <w:tcW w:w="0" w:type="auto"/>
            <w:tcBorders>
              <w:top w:val="single" w:sz="5" w:space="0" w:color="000000"/>
              <w:left w:val="single" w:sz="4" w:space="0" w:color="auto"/>
              <w:bottom w:val="single" w:sz="5" w:space="0" w:color="000000"/>
              <w:right w:val="single" w:sz="5" w:space="0" w:color="000000"/>
            </w:tcBorders>
            <w:vAlign w:val="center"/>
          </w:tcPr>
          <w:p w:rsidR="00AB455F" w:rsidRPr="006E5BBE" w:rsidRDefault="00AB455F" w:rsidP="003F73B7">
            <w:pPr>
              <w:pStyle w:val="TAC"/>
              <w:rPr>
                <w:rFonts w:cs="Arial"/>
              </w:rPr>
            </w:pPr>
            <w:r w:rsidRPr="006E5BBE">
              <w:rPr>
                <w:rFonts w:cs="Arial"/>
              </w:rPr>
              <w:t xml:space="preserve">+13 </w:t>
            </w:r>
          </w:p>
        </w:tc>
        <w:tc>
          <w:tcPr>
            <w:tcW w:w="0" w:type="auto"/>
            <w:tcBorders>
              <w:top w:val="single" w:sz="5" w:space="0" w:color="000000"/>
              <w:left w:val="single" w:sz="5" w:space="0" w:color="000000"/>
              <w:bottom w:val="single" w:sz="5" w:space="0" w:color="000000"/>
              <w:right w:val="single" w:sz="5" w:space="0" w:color="000000"/>
            </w:tcBorders>
            <w:vAlign w:val="center"/>
          </w:tcPr>
          <w:p w:rsidR="00AB455F" w:rsidRPr="006E5BBE" w:rsidRDefault="00AB455F" w:rsidP="003F73B7">
            <w:pPr>
              <w:pStyle w:val="TAC"/>
              <w:rPr>
                <w:rFonts w:cs="Arial"/>
              </w:rPr>
            </w:pPr>
            <w:r w:rsidRPr="006E5BBE">
              <w:rPr>
                <w:rFonts w:ascii="Arial Unicode MS" w:eastAsia="Arial Unicode MS" w:hAnsi="Arial Unicode MS" w:cs="Arial Unicode MS"/>
              </w:rPr>
              <w:t>－</w:t>
            </w:r>
          </w:p>
        </w:tc>
        <w:tc>
          <w:tcPr>
            <w:tcW w:w="0" w:type="auto"/>
            <w:tcBorders>
              <w:top w:val="single" w:sz="5" w:space="0" w:color="000000"/>
              <w:left w:val="single" w:sz="5" w:space="0" w:color="000000"/>
              <w:bottom w:val="single" w:sz="5" w:space="0" w:color="000000"/>
              <w:right w:val="single" w:sz="5" w:space="0" w:color="000000"/>
            </w:tcBorders>
            <w:vAlign w:val="center"/>
          </w:tcPr>
          <w:p w:rsidR="00AB455F" w:rsidRPr="006E5BBE" w:rsidRDefault="00AB455F" w:rsidP="003F73B7">
            <w:pPr>
              <w:pStyle w:val="TAC"/>
              <w:rPr>
                <w:rFonts w:cs="Arial"/>
              </w:rPr>
            </w:pPr>
            <w:r w:rsidRPr="006E5BBE">
              <w:rPr>
                <w:rFonts w:ascii="Arial Unicode MS" w:eastAsia="Arial Unicode MS" w:hAnsi="Arial Unicode MS" w:cs="Arial Unicode MS"/>
              </w:rPr>
              <w:t>－</w:t>
            </w:r>
          </w:p>
        </w:tc>
        <w:tc>
          <w:tcPr>
            <w:tcW w:w="0" w:type="auto"/>
            <w:tcBorders>
              <w:top w:val="single" w:sz="5" w:space="0" w:color="000000"/>
              <w:left w:val="single" w:sz="5" w:space="0" w:color="000000"/>
              <w:bottom w:val="single" w:sz="5" w:space="0" w:color="000000"/>
              <w:right w:val="single" w:sz="5" w:space="0" w:color="000000"/>
            </w:tcBorders>
            <w:vAlign w:val="center"/>
          </w:tcPr>
          <w:p w:rsidR="00AB455F" w:rsidRPr="006E5BBE" w:rsidRDefault="00AB455F" w:rsidP="003F73B7">
            <w:pPr>
              <w:pStyle w:val="TAC"/>
              <w:rPr>
                <w:rFonts w:cs="Arial"/>
              </w:rPr>
            </w:pPr>
            <w:r w:rsidRPr="006E5BBE">
              <w:rPr>
                <w:rFonts w:ascii="Arial Unicode MS" w:eastAsia="Arial Unicode MS" w:hAnsi="Arial Unicode MS" w:cs="Arial Unicode MS"/>
              </w:rPr>
              <w:t>－</w:t>
            </w:r>
          </w:p>
        </w:tc>
        <w:tc>
          <w:tcPr>
            <w:tcW w:w="0" w:type="auto"/>
            <w:tcBorders>
              <w:top w:val="single" w:sz="5" w:space="0" w:color="000000"/>
              <w:left w:val="single" w:sz="5" w:space="0" w:color="000000"/>
              <w:bottom w:val="single" w:sz="5" w:space="0" w:color="000000"/>
              <w:right w:val="single" w:sz="5" w:space="0" w:color="000000"/>
            </w:tcBorders>
            <w:vAlign w:val="center"/>
          </w:tcPr>
          <w:p w:rsidR="00AB455F" w:rsidRPr="006E5BBE" w:rsidRDefault="00AB455F" w:rsidP="003F73B7">
            <w:pPr>
              <w:pStyle w:val="TAC"/>
              <w:rPr>
                <w:rFonts w:cs="Arial"/>
              </w:rPr>
            </w:pPr>
            <w:r w:rsidRPr="006E5BBE">
              <w:rPr>
                <w:rFonts w:ascii="Arial Unicode MS" w:eastAsia="Arial Unicode MS" w:hAnsi="Arial Unicode MS" w:cs="Arial Unicode MS"/>
              </w:rPr>
              <w:t>－</w:t>
            </w:r>
          </w:p>
        </w:tc>
      </w:tr>
      <w:tr w:rsidR="00AB455F" w:rsidRPr="006E5BBE" w:rsidTr="00AB455F">
        <w:trPr>
          <w:trHeight w:val="215"/>
          <w:jc w:val="center"/>
        </w:trPr>
        <w:tc>
          <w:tcPr>
            <w:tcW w:w="0" w:type="auto"/>
            <w:tcBorders>
              <w:top w:val="single" w:sz="5" w:space="0" w:color="000000"/>
              <w:left w:val="single" w:sz="5" w:space="0" w:color="000000"/>
              <w:bottom w:val="single" w:sz="5" w:space="0" w:color="000000"/>
              <w:right w:val="single" w:sz="5" w:space="0" w:color="000000"/>
            </w:tcBorders>
            <w:vAlign w:val="center"/>
          </w:tcPr>
          <w:p w:rsidR="00AB455F" w:rsidRPr="006E5BBE" w:rsidRDefault="00AB455F" w:rsidP="003F73B7">
            <w:pPr>
              <w:pStyle w:val="TAC"/>
              <w:rPr>
                <w:rFonts w:cs="Arial"/>
              </w:rPr>
            </w:pPr>
            <w:r w:rsidRPr="006E5BBE">
              <w:rPr>
                <w:rFonts w:cs="Arial"/>
              </w:rPr>
              <w:t>b</w:t>
            </w:r>
          </w:p>
        </w:tc>
        <w:tc>
          <w:tcPr>
            <w:tcW w:w="0" w:type="auto"/>
            <w:tcBorders>
              <w:top w:val="single" w:sz="5" w:space="0" w:color="000000"/>
              <w:left w:val="single" w:sz="5" w:space="0" w:color="000000"/>
              <w:bottom w:val="single" w:sz="5" w:space="0" w:color="000000"/>
              <w:right w:val="single" w:sz="5" w:space="0" w:color="000000"/>
            </w:tcBorders>
            <w:vAlign w:val="center"/>
          </w:tcPr>
          <w:p w:rsidR="00AB455F" w:rsidRPr="006E5BBE" w:rsidRDefault="00AB455F" w:rsidP="003F73B7">
            <w:pPr>
              <w:pStyle w:val="TAC"/>
              <w:rPr>
                <w:rFonts w:cs="Arial"/>
              </w:rPr>
            </w:pPr>
            <w:r w:rsidRPr="006E5BBE">
              <w:rPr>
                <w:rFonts w:cs="Arial"/>
              </w:rPr>
              <w:t xml:space="preserve"> </w:t>
            </w:r>
            <w:r w:rsidRPr="006E5BBE">
              <w:rPr>
                <w:rFonts w:ascii="Arial Unicode MS" w:eastAsia="Arial Unicode MS" w:hAnsi="Arial Unicode MS" w:cs="Arial Unicode MS"/>
              </w:rPr>
              <w:t>－</w:t>
            </w:r>
          </w:p>
        </w:tc>
        <w:tc>
          <w:tcPr>
            <w:tcW w:w="0" w:type="auto"/>
            <w:tcBorders>
              <w:top w:val="single" w:sz="5" w:space="0" w:color="000000"/>
              <w:left w:val="single" w:sz="5" w:space="0" w:color="000000"/>
              <w:bottom w:val="single" w:sz="5" w:space="0" w:color="000000"/>
              <w:right w:val="single" w:sz="5" w:space="0" w:color="000000"/>
            </w:tcBorders>
            <w:vAlign w:val="center"/>
          </w:tcPr>
          <w:p w:rsidR="00AB455F" w:rsidRPr="006E5BBE" w:rsidRDefault="00AB455F" w:rsidP="003F73B7">
            <w:pPr>
              <w:pStyle w:val="TAC"/>
              <w:rPr>
                <w:rFonts w:cs="Arial"/>
              </w:rPr>
            </w:pPr>
            <w:r w:rsidRPr="006E5BBE">
              <w:rPr>
                <w:rFonts w:ascii="Arial Unicode MS" w:eastAsia="Arial Unicode MS" w:hAnsi="Arial Unicode MS" w:cs="Arial Unicode MS"/>
              </w:rPr>
              <w:t>－</w:t>
            </w:r>
          </w:p>
        </w:tc>
        <w:tc>
          <w:tcPr>
            <w:tcW w:w="0" w:type="auto"/>
            <w:tcBorders>
              <w:top w:val="single" w:sz="5" w:space="0" w:color="000000"/>
              <w:left w:val="single" w:sz="5" w:space="0" w:color="000000"/>
              <w:bottom w:val="single" w:sz="5" w:space="0" w:color="000000"/>
              <w:right w:val="single" w:sz="4" w:space="0" w:color="auto"/>
            </w:tcBorders>
            <w:vAlign w:val="center"/>
          </w:tcPr>
          <w:p w:rsidR="00AB455F" w:rsidRPr="006E5BBE" w:rsidRDefault="00AB455F" w:rsidP="003F73B7">
            <w:pPr>
              <w:pStyle w:val="TAC"/>
              <w:rPr>
                <w:rFonts w:cs="Arial"/>
              </w:rPr>
            </w:pPr>
            <w:r w:rsidRPr="006E5BBE">
              <w:rPr>
                <w:rFonts w:cs="Arial"/>
              </w:rPr>
              <w:t>TBD</w:t>
            </w:r>
          </w:p>
        </w:tc>
        <w:tc>
          <w:tcPr>
            <w:tcW w:w="0" w:type="auto"/>
            <w:tcBorders>
              <w:top w:val="single" w:sz="5" w:space="0" w:color="000000"/>
              <w:left w:val="single" w:sz="4" w:space="0" w:color="auto"/>
              <w:bottom w:val="single" w:sz="5" w:space="0" w:color="000000"/>
              <w:right w:val="single" w:sz="5" w:space="0" w:color="000000"/>
            </w:tcBorders>
            <w:vAlign w:val="center"/>
          </w:tcPr>
          <w:p w:rsidR="00AB455F" w:rsidRPr="006E5BBE" w:rsidRDefault="00AB455F" w:rsidP="003F73B7">
            <w:pPr>
              <w:pStyle w:val="TAC"/>
              <w:rPr>
                <w:rFonts w:cs="Arial"/>
              </w:rPr>
            </w:pPr>
            <w:r w:rsidRPr="006E5BBE">
              <w:rPr>
                <w:rFonts w:cs="Arial"/>
              </w:rPr>
              <w:t>TBD</w:t>
            </w:r>
          </w:p>
        </w:tc>
        <w:tc>
          <w:tcPr>
            <w:tcW w:w="0" w:type="auto"/>
            <w:tcBorders>
              <w:top w:val="single" w:sz="5" w:space="0" w:color="000000"/>
              <w:left w:val="single" w:sz="5" w:space="0" w:color="000000"/>
              <w:bottom w:val="single" w:sz="5" w:space="0" w:color="000000"/>
              <w:right w:val="single" w:sz="5" w:space="0" w:color="000000"/>
            </w:tcBorders>
            <w:vAlign w:val="center"/>
          </w:tcPr>
          <w:p w:rsidR="00AB455F" w:rsidRPr="006E5BBE" w:rsidRDefault="00AB455F" w:rsidP="003F73B7">
            <w:pPr>
              <w:pStyle w:val="TAC"/>
              <w:rPr>
                <w:rFonts w:cs="Arial"/>
              </w:rPr>
            </w:pPr>
            <w:r w:rsidRPr="006E5BBE">
              <w:rPr>
                <w:rFonts w:ascii="Arial Unicode MS" w:eastAsia="Arial Unicode MS" w:hAnsi="Arial Unicode MS" w:cs="Arial Unicode MS"/>
              </w:rPr>
              <w:t>－</w:t>
            </w:r>
          </w:p>
        </w:tc>
        <w:tc>
          <w:tcPr>
            <w:tcW w:w="0" w:type="auto"/>
            <w:tcBorders>
              <w:top w:val="single" w:sz="5" w:space="0" w:color="000000"/>
              <w:left w:val="single" w:sz="5" w:space="0" w:color="000000"/>
              <w:bottom w:val="single" w:sz="5" w:space="0" w:color="000000"/>
              <w:right w:val="single" w:sz="5" w:space="0" w:color="000000"/>
            </w:tcBorders>
            <w:vAlign w:val="center"/>
          </w:tcPr>
          <w:p w:rsidR="00AB455F" w:rsidRPr="006E5BBE" w:rsidRDefault="00AB455F" w:rsidP="003F73B7">
            <w:pPr>
              <w:pStyle w:val="TAC"/>
              <w:rPr>
                <w:rFonts w:cs="Arial"/>
              </w:rPr>
            </w:pPr>
            <w:r w:rsidRPr="006E5BBE">
              <w:rPr>
                <w:rFonts w:ascii="Arial Unicode MS" w:eastAsia="Arial Unicode MS" w:hAnsi="Arial Unicode MS" w:cs="Arial Unicode MS"/>
              </w:rPr>
              <w:t>－</w:t>
            </w:r>
          </w:p>
        </w:tc>
        <w:tc>
          <w:tcPr>
            <w:tcW w:w="0" w:type="auto"/>
            <w:tcBorders>
              <w:top w:val="single" w:sz="5" w:space="0" w:color="000000"/>
              <w:left w:val="single" w:sz="5" w:space="0" w:color="000000"/>
              <w:bottom w:val="single" w:sz="5" w:space="0" w:color="000000"/>
              <w:right w:val="single" w:sz="5" w:space="0" w:color="000000"/>
            </w:tcBorders>
            <w:vAlign w:val="center"/>
          </w:tcPr>
          <w:p w:rsidR="00AB455F" w:rsidRPr="006E5BBE" w:rsidRDefault="00AB455F" w:rsidP="003F73B7">
            <w:pPr>
              <w:pStyle w:val="TAC"/>
              <w:rPr>
                <w:rFonts w:cs="Arial"/>
              </w:rPr>
            </w:pPr>
            <w:r w:rsidRPr="006E5BBE">
              <w:rPr>
                <w:rFonts w:ascii="Arial Unicode MS" w:eastAsia="Arial Unicode MS" w:hAnsi="Arial Unicode MS" w:cs="Arial Unicode MS"/>
              </w:rPr>
              <w:t>－</w:t>
            </w:r>
          </w:p>
        </w:tc>
        <w:tc>
          <w:tcPr>
            <w:tcW w:w="0" w:type="auto"/>
            <w:tcBorders>
              <w:top w:val="single" w:sz="5" w:space="0" w:color="000000"/>
              <w:left w:val="single" w:sz="5" w:space="0" w:color="000000"/>
              <w:bottom w:val="single" w:sz="5" w:space="0" w:color="000000"/>
              <w:right w:val="single" w:sz="5" w:space="0" w:color="000000"/>
            </w:tcBorders>
            <w:vAlign w:val="center"/>
          </w:tcPr>
          <w:p w:rsidR="00AB455F" w:rsidRPr="006E5BBE" w:rsidRDefault="00AB455F" w:rsidP="003F73B7">
            <w:pPr>
              <w:pStyle w:val="TAC"/>
              <w:rPr>
                <w:rFonts w:cs="Arial"/>
              </w:rPr>
            </w:pPr>
            <w:r w:rsidRPr="006E5BBE">
              <w:rPr>
                <w:rFonts w:ascii="Arial Unicode MS" w:eastAsia="Arial Unicode MS" w:hAnsi="Arial Unicode MS" w:cs="Arial Unicode MS"/>
              </w:rPr>
              <w:t>－</w:t>
            </w:r>
          </w:p>
        </w:tc>
      </w:tr>
      <w:tr w:rsidR="00AB455F" w:rsidRPr="006E5BBE" w:rsidTr="00AB455F">
        <w:trPr>
          <w:trHeight w:val="215"/>
          <w:jc w:val="center"/>
        </w:trPr>
        <w:tc>
          <w:tcPr>
            <w:tcW w:w="0" w:type="auto"/>
            <w:tcBorders>
              <w:top w:val="single" w:sz="5" w:space="0" w:color="000000"/>
              <w:left w:val="single" w:sz="5" w:space="0" w:color="000000"/>
              <w:bottom w:val="single" w:sz="5" w:space="0" w:color="000000"/>
              <w:right w:val="single" w:sz="5" w:space="0" w:color="000000"/>
            </w:tcBorders>
            <w:vAlign w:val="center"/>
          </w:tcPr>
          <w:p w:rsidR="00AB455F" w:rsidRPr="006E5BBE" w:rsidRDefault="00AB455F" w:rsidP="003F73B7">
            <w:pPr>
              <w:pStyle w:val="TAC"/>
              <w:rPr>
                <w:rFonts w:cs="Arial"/>
              </w:rPr>
            </w:pPr>
            <w:r w:rsidRPr="006E5BBE">
              <w:rPr>
                <w:rFonts w:cs="Arial"/>
              </w:rPr>
              <w:t>c</w:t>
            </w:r>
          </w:p>
        </w:tc>
        <w:tc>
          <w:tcPr>
            <w:tcW w:w="0" w:type="auto"/>
            <w:tcBorders>
              <w:top w:val="single" w:sz="5" w:space="0" w:color="000000"/>
              <w:left w:val="single" w:sz="5" w:space="0" w:color="000000"/>
              <w:bottom w:val="single" w:sz="5" w:space="0" w:color="000000"/>
              <w:right w:val="single" w:sz="5" w:space="0" w:color="000000"/>
            </w:tcBorders>
            <w:vAlign w:val="center"/>
          </w:tcPr>
          <w:p w:rsidR="00AB455F" w:rsidRPr="006E5BBE" w:rsidRDefault="00AB455F" w:rsidP="003F73B7">
            <w:pPr>
              <w:pStyle w:val="TAC"/>
              <w:rPr>
                <w:rFonts w:cs="Arial"/>
              </w:rPr>
            </w:pPr>
            <w:r w:rsidRPr="006E5BBE">
              <w:rPr>
                <w:rFonts w:cs="Arial"/>
              </w:rPr>
              <w:t xml:space="preserve"> </w:t>
            </w:r>
            <w:r w:rsidRPr="006E5BBE">
              <w:rPr>
                <w:rFonts w:ascii="Arial Unicode MS" w:eastAsia="Arial Unicode MS" w:hAnsi="Arial Unicode MS" w:cs="Arial Unicode MS"/>
              </w:rPr>
              <w:t>－</w:t>
            </w:r>
          </w:p>
        </w:tc>
        <w:tc>
          <w:tcPr>
            <w:tcW w:w="0" w:type="auto"/>
            <w:tcBorders>
              <w:top w:val="single" w:sz="5" w:space="0" w:color="000000"/>
              <w:left w:val="single" w:sz="5" w:space="0" w:color="000000"/>
              <w:bottom w:val="single" w:sz="5" w:space="0" w:color="000000"/>
              <w:right w:val="single" w:sz="5" w:space="0" w:color="000000"/>
            </w:tcBorders>
            <w:vAlign w:val="center"/>
          </w:tcPr>
          <w:p w:rsidR="00AB455F" w:rsidRPr="006E5BBE" w:rsidRDefault="00AB455F" w:rsidP="003F73B7">
            <w:pPr>
              <w:pStyle w:val="TAC"/>
              <w:rPr>
                <w:rFonts w:cs="Arial"/>
              </w:rPr>
            </w:pPr>
            <w:r w:rsidRPr="006E5BBE">
              <w:rPr>
                <w:rFonts w:ascii="Arial Unicode MS" w:eastAsia="Arial Unicode MS" w:hAnsi="Arial Unicode MS" w:cs="Arial Unicode MS"/>
              </w:rPr>
              <w:t>－</w:t>
            </w:r>
          </w:p>
        </w:tc>
        <w:tc>
          <w:tcPr>
            <w:tcW w:w="0" w:type="auto"/>
            <w:tcBorders>
              <w:top w:val="single" w:sz="5" w:space="0" w:color="000000"/>
              <w:left w:val="single" w:sz="5" w:space="0" w:color="000000"/>
              <w:bottom w:val="single" w:sz="5" w:space="0" w:color="000000"/>
              <w:right w:val="single" w:sz="4" w:space="0" w:color="auto"/>
            </w:tcBorders>
            <w:vAlign w:val="center"/>
          </w:tcPr>
          <w:p w:rsidR="00AB455F" w:rsidRPr="006E5BBE" w:rsidRDefault="00AB455F" w:rsidP="003F73B7">
            <w:pPr>
              <w:pStyle w:val="TAC"/>
              <w:rPr>
                <w:rFonts w:cs="Arial"/>
              </w:rPr>
            </w:pPr>
            <w:r w:rsidRPr="006E5BBE">
              <w:rPr>
                <w:rFonts w:cs="Arial"/>
              </w:rPr>
              <w:t>TBD</w:t>
            </w:r>
          </w:p>
        </w:tc>
        <w:tc>
          <w:tcPr>
            <w:tcW w:w="0" w:type="auto"/>
            <w:tcBorders>
              <w:top w:val="single" w:sz="5" w:space="0" w:color="000000"/>
              <w:left w:val="single" w:sz="4" w:space="0" w:color="auto"/>
              <w:bottom w:val="single" w:sz="5" w:space="0" w:color="000000"/>
              <w:right w:val="single" w:sz="5" w:space="0" w:color="000000"/>
            </w:tcBorders>
            <w:vAlign w:val="center"/>
          </w:tcPr>
          <w:p w:rsidR="00AB455F" w:rsidRPr="006E5BBE" w:rsidRDefault="00AB455F" w:rsidP="003F73B7">
            <w:pPr>
              <w:pStyle w:val="TAC"/>
              <w:rPr>
                <w:rFonts w:cs="Arial"/>
              </w:rPr>
            </w:pPr>
            <w:r w:rsidRPr="006E5BBE">
              <w:rPr>
                <w:rFonts w:cs="Arial"/>
              </w:rPr>
              <w:t>TBD</w:t>
            </w:r>
          </w:p>
        </w:tc>
        <w:tc>
          <w:tcPr>
            <w:tcW w:w="0" w:type="auto"/>
            <w:tcBorders>
              <w:top w:val="single" w:sz="5" w:space="0" w:color="000000"/>
              <w:left w:val="single" w:sz="5" w:space="0" w:color="000000"/>
              <w:bottom w:val="single" w:sz="5" w:space="0" w:color="000000"/>
              <w:right w:val="single" w:sz="5" w:space="0" w:color="000000"/>
            </w:tcBorders>
            <w:vAlign w:val="center"/>
          </w:tcPr>
          <w:p w:rsidR="00AB455F" w:rsidRPr="006E5BBE" w:rsidRDefault="00AB455F" w:rsidP="003F73B7">
            <w:pPr>
              <w:pStyle w:val="TAC"/>
              <w:rPr>
                <w:rFonts w:cs="Arial"/>
              </w:rPr>
            </w:pPr>
            <w:r w:rsidRPr="006E5BBE">
              <w:rPr>
                <w:rFonts w:ascii="Arial Unicode MS" w:eastAsia="Arial Unicode MS" w:hAnsi="Arial Unicode MS" w:cs="Arial Unicode MS"/>
              </w:rPr>
              <w:t>－</w:t>
            </w:r>
          </w:p>
        </w:tc>
        <w:tc>
          <w:tcPr>
            <w:tcW w:w="0" w:type="auto"/>
            <w:tcBorders>
              <w:top w:val="single" w:sz="5" w:space="0" w:color="000000"/>
              <w:left w:val="single" w:sz="5" w:space="0" w:color="000000"/>
              <w:bottom w:val="single" w:sz="5" w:space="0" w:color="000000"/>
              <w:right w:val="single" w:sz="5" w:space="0" w:color="000000"/>
            </w:tcBorders>
            <w:vAlign w:val="center"/>
          </w:tcPr>
          <w:p w:rsidR="00AB455F" w:rsidRPr="006E5BBE" w:rsidRDefault="00AB455F" w:rsidP="003F73B7">
            <w:pPr>
              <w:pStyle w:val="TAC"/>
              <w:rPr>
                <w:rFonts w:cs="Arial"/>
              </w:rPr>
            </w:pPr>
            <w:r w:rsidRPr="006E5BBE">
              <w:rPr>
                <w:rFonts w:ascii="Arial Unicode MS" w:eastAsia="Arial Unicode MS" w:hAnsi="Arial Unicode MS" w:cs="Arial Unicode MS"/>
              </w:rPr>
              <w:t>－</w:t>
            </w:r>
          </w:p>
        </w:tc>
        <w:tc>
          <w:tcPr>
            <w:tcW w:w="0" w:type="auto"/>
            <w:tcBorders>
              <w:top w:val="single" w:sz="5" w:space="0" w:color="000000"/>
              <w:left w:val="single" w:sz="5" w:space="0" w:color="000000"/>
              <w:bottom w:val="single" w:sz="5" w:space="0" w:color="000000"/>
              <w:right w:val="single" w:sz="5" w:space="0" w:color="000000"/>
            </w:tcBorders>
            <w:vAlign w:val="center"/>
          </w:tcPr>
          <w:p w:rsidR="00AB455F" w:rsidRPr="006E5BBE" w:rsidRDefault="00AB455F" w:rsidP="003F73B7">
            <w:pPr>
              <w:pStyle w:val="TAC"/>
              <w:rPr>
                <w:rFonts w:cs="Arial"/>
              </w:rPr>
            </w:pPr>
            <w:r w:rsidRPr="006E5BBE">
              <w:rPr>
                <w:rFonts w:ascii="Arial Unicode MS" w:eastAsia="Arial Unicode MS" w:hAnsi="Arial Unicode MS" w:cs="Arial Unicode MS"/>
              </w:rPr>
              <w:t>－</w:t>
            </w:r>
          </w:p>
        </w:tc>
        <w:tc>
          <w:tcPr>
            <w:tcW w:w="0" w:type="auto"/>
            <w:tcBorders>
              <w:top w:val="single" w:sz="5" w:space="0" w:color="000000"/>
              <w:left w:val="single" w:sz="5" w:space="0" w:color="000000"/>
              <w:bottom w:val="single" w:sz="5" w:space="0" w:color="000000"/>
              <w:right w:val="single" w:sz="5" w:space="0" w:color="000000"/>
            </w:tcBorders>
            <w:vAlign w:val="center"/>
          </w:tcPr>
          <w:p w:rsidR="00AB455F" w:rsidRPr="006E5BBE" w:rsidRDefault="00AB455F" w:rsidP="003F73B7">
            <w:pPr>
              <w:pStyle w:val="TAC"/>
              <w:rPr>
                <w:rFonts w:cs="Arial"/>
              </w:rPr>
            </w:pPr>
            <w:r w:rsidRPr="006E5BBE">
              <w:rPr>
                <w:rFonts w:ascii="Arial Unicode MS" w:eastAsia="Arial Unicode MS" w:hAnsi="Arial Unicode MS" w:cs="Arial Unicode MS"/>
              </w:rPr>
              <w:t>－</w:t>
            </w:r>
          </w:p>
        </w:tc>
      </w:tr>
      <w:tr w:rsidR="00AB455F" w:rsidRPr="006E5BBE" w:rsidTr="00AB455F">
        <w:trPr>
          <w:trHeight w:val="215"/>
          <w:jc w:val="center"/>
        </w:trPr>
        <w:tc>
          <w:tcPr>
            <w:tcW w:w="0" w:type="auto"/>
            <w:tcBorders>
              <w:top w:val="single" w:sz="5" w:space="0" w:color="000000"/>
              <w:left w:val="single" w:sz="5" w:space="0" w:color="000000"/>
              <w:bottom w:val="single" w:sz="5" w:space="0" w:color="000000"/>
              <w:right w:val="single" w:sz="5" w:space="0" w:color="000000"/>
            </w:tcBorders>
            <w:vAlign w:val="center"/>
          </w:tcPr>
          <w:p w:rsidR="00AB455F" w:rsidRPr="006E5BBE" w:rsidRDefault="00AB455F" w:rsidP="003F73B7">
            <w:pPr>
              <w:pStyle w:val="TAC"/>
              <w:rPr>
                <w:rFonts w:cs="Arial"/>
              </w:rPr>
            </w:pPr>
            <w:r w:rsidRPr="006E5BBE">
              <w:rPr>
                <w:rFonts w:cs="Arial"/>
              </w:rPr>
              <w:t>d</w:t>
            </w:r>
          </w:p>
        </w:tc>
        <w:tc>
          <w:tcPr>
            <w:tcW w:w="0" w:type="auto"/>
            <w:tcBorders>
              <w:top w:val="single" w:sz="5" w:space="0" w:color="000000"/>
              <w:left w:val="single" w:sz="5" w:space="0" w:color="000000"/>
              <w:bottom w:val="single" w:sz="5" w:space="0" w:color="000000"/>
              <w:right w:val="single" w:sz="5" w:space="0" w:color="000000"/>
            </w:tcBorders>
            <w:vAlign w:val="center"/>
          </w:tcPr>
          <w:p w:rsidR="00AB455F" w:rsidRPr="006E5BBE" w:rsidRDefault="00AB455F" w:rsidP="003F73B7">
            <w:pPr>
              <w:pStyle w:val="TAC"/>
              <w:rPr>
                <w:rFonts w:cs="Arial"/>
              </w:rPr>
            </w:pPr>
            <w:r w:rsidRPr="006E5BBE">
              <w:rPr>
                <w:rFonts w:cs="Arial"/>
              </w:rPr>
              <w:t xml:space="preserve"> </w:t>
            </w:r>
            <w:r w:rsidRPr="006E5BBE">
              <w:rPr>
                <w:rFonts w:ascii="Arial Unicode MS" w:eastAsia="Arial Unicode MS" w:hAnsi="Arial Unicode MS" w:cs="Arial Unicode MS"/>
              </w:rPr>
              <w:t>－</w:t>
            </w:r>
          </w:p>
        </w:tc>
        <w:tc>
          <w:tcPr>
            <w:tcW w:w="0" w:type="auto"/>
            <w:tcBorders>
              <w:top w:val="single" w:sz="5" w:space="0" w:color="000000"/>
              <w:left w:val="single" w:sz="5" w:space="0" w:color="000000"/>
              <w:bottom w:val="single" w:sz="5" w:space="0" w:color="000000"/>
              <w:right w:val="single" w:sz="5" w:space="0" w:color="000000"/>
            </w:tcBorders>
            <w:vAlign w:val="center"/>
          </w:tcPr>
          <w:p w:rsidR="00AB455F" w:rsidRPr="006E5BBE" w:rsidRDefault="00AB455F" w:rsidP="003F73B7">
            <w:pPr>
              <w:pStyle w:val="TAC"/>
              <w:rPr>
                <w:rFonts w:cs="Arial"/>
              </w:rPr>
            </w:pPr>
            <w:r w:rsidRPr="006E5BBE">
              <w:rPr>
                <w:rFonts w:ascii="Arial Unicode MS" w:eastAsia="Arial Unicode MS" w:hAnsi="Arial Unicode MS" w:cs="Arial Unicode MS"/>
              </w:rPr>
              <w:t>－</w:t>
            </w:r>
          </w:p>
        </w:tc>
        <w:tc>
          <w:tcPr>
            <w:tcW w:w="0" w:type="auto"/>
            <w:tcBorders>
              <w:top w:val="single" w:sz="5" w:space="0" w:color="000000"/>
              <w:left w:val="single" w:sz="5" w:space="0" w:color="000000"/>
              <w:bottom w:val="single" w:sz="5" w:space="0" w:color="000000"/>
              <w:right w:val="single" w:sz="4" w:space="0" w:color="auto"/>
            </w:tcBorders>
            <w:vAlign w:val="center"/>
          </w:tcPr>
          <w:p w:rsidR="00AB455F" w:rsidRPr="006E5BBE" w:rsidRDefault="00AB455F" w:rsidP="003F73B7">
            <w:pPr>
              <w:pStyle w:val="TAC"/>
              <w:rPr>
                <w:rFonts w:cs="Arial"/>
              </w:rPr>
            </w:pPr>
            <w:r w:rsidRPr="006E5BBE">
              <w:rPr>
                <w:rFonts w:cs="Arial"/>
              </w:rPr>
              <w:t>TBD</w:t>
            </w:r>
          </w:p>
        </w:tc>
        <w:tc>
          <w:tcPr>
            <w:tcW w:w="0" w:type="auto"/>
            <w:tcBorders>
              <w:top w:val="single" w:sz="5" w:space="0" w:color="000000"/>
              <w:left w:val="single" w:sz="4" w:space="0" w:color="auto"/>
              <w:bottom w:val="single" w:sz="5" w:space="0" w:color="000000"/>
              <w:right w:val="single" w:sz="5" w:space="0" w:color="000000"/>
            </w:tcBorders>
            <w:vAlign w:val="center"/>
          </w:tcPr>
          <w:p w:rsidR="00AB455F" w:rsidRPr="006E5BBE" w:rsidRDefault="00AB455F" w:rsidP="003F73B7">
            <w:pPr>
              <w:pStyle w:val="TAC"/>
              <w:rPr>
                <w:rFonts w:cs="Arial"/>
              </w:rPr>
            </w:pPr>
            <w:r w:rsidRPr="006E5BBE">
              <w:rPr>
                <w:rFonts w:cs="Arial"/>
              </w:rPr>
              <w:t>TBD</w:t>
            </w:r>
          </w:p>
        </w:tc>
        <w:tc>
          <w:tcPr>
            <w:tcW w:w="0" w:type="auto"/>
            <w:tcBorders>
              <w:top w:val="single" w:sz="5" w:space="0" w:color="000000"/>
              <w:left w:val="single" w:sz="5" w:space="0" w:color="000000"/>
              <w:bottom w:val="single" w:sz="5" w:space="0" w:color="000000"/>
              <w:right w:val="single" w:sz="5" w:space="0" w:color="000000"/>
            </w:tcBorders>
            <w:vAlign w:val="center"/>
          </w:tcPr>
          <w:p w:rsidR="00AB455F" w:rsidRPr="006E5BBE" w:rsidRDefault="00AB455F" w:rsidP="003F73B7">
            <w:pPr>
              <w:pStyle w:val="TAC"/>
              <w:rPr>
                <w:rFonts w:cs="Arial"/>
              </w:rPr>
            </w:pPr>
            <w:r w:rsidRPr="006E5BBE">
              <w:rPr>
                <w:rFonts w:ascii="Arial Unicode MS" w:eastAsia="Arial Unicode MS" w:hAnsi="Arial Unicode MS" w:cs="Arial Unicode MS"/>
              </w:rPr>
              <w:t>－</w:t>
            </w:r>
          </w:p>
        </w:tc>
        <w:tc>
          <w:tcPr>
            <w:tcW w:w="0" w:type="auto"/>
            <w:tcBorders>
              <w:top w:val="single" w:sz="5" w:space="0" w:color="000000"/>
              <w:left w:val="single" w:sz="5" w:space="0" w:color="000000"/>
              <w:bottom w:val="single" w:sz="5" w:space="0" w:color="000000"/>
              <w:right w:val="single" w:sz="5" w:space="0" w:color="000000"/>
            </w:tcBorders>
            <w:vAlign w:val="center"/>
          </w:tcPr>
          <w:p w:rsidR="00AB455F" w:rsidRPr="006E5BBE" w:rsidRDefault="00AB455F" w:rsidP="003F73B7">
            <w:pPr>
              <w:pStyle w:val="TAC"/>
              <w:rPr>
                <w:rFonts w:cs="Arial"/>
              </w:rPr>
            </w:pPr>
            <w:r w:rsidRPr="006E5BBE">
              <w:rPr>
                <w:rFonts w:ascii="Arial Unicode MS" w:eastAsia="Arial Unicode MS" w:hAnsi="Arial Unicode MS" w:cs="Arial Unicode MS"/>
              </w:rPr>
              <w:t>－</w:t>
            </w:r>
          </w:p>
        </w:tc>
        <w:tc>
          <w:tcPr>
            <w:tcW w:w="0" w:type="auto"/>
            <w:tcBorders>
              <w:top w:val="single" w:sz="5" w:space="0" w:color="000000"/>
              <w:left w:val="single" w:sz="5" w:space="0" w:color="000000"/>
              <w:bottom w:val="single" w:sz="5" w:space="0" w:color="000000"/>
              <w:right w:val="single" w:sz="5" w:space="0" w:color="000000"/>
            </w:tcBorders>
            <w:vAlign w:val="center"/>
          </w:tcPr>
          <w:p w:rsidR="00AB455F" w:rsidRPr="006E5BBE" w:rsidRDefault="00AB455F" w:rsidP="003F73B7">
            <w:pPr>
              <w:pStyle w:val="TAC"/>
              <w:rPr>
                <w:rFonts w:cs="Arial"/>
              </w:rPr>
            </w:pPr>
            <w:r w:rsidRPr="006E5BBE">
              <w:rPr>
                <w:rFonts w:ascii="Arial Unicode MS" w:eastAsia="Arial Unicode MS" w:hAnsi="Arial Unicode MS" w:cs="Arial Unicode MS"/>
              </w:rPr>
              <w:t>－</w:t>
            </w:r>
          </w:p>
        </w:tc>
        <w:tc>
          <w:tcPr>
            <w:tcW w:w="0" w:type="auto"/>
            <w:tcBorders>
              <w:top w:val="single" w:sz="5" w:space="0" w:color="000000"/>
              <w:left w:val="single" w:sz="5" w:space="0" w:color="000000"/>
              <w:bottom w:val="single" w:sz="5" w:space="0" w:color="000000"/>
              <w:right w:val="single" w:sz="5" w:space="0" w:color="000000"/>
            </w:tcBorders>
            <w:vAlign w:val="center"/>
          </w:tcPr>
          <w:p w:rsidR="00AB455F" w:rsidRPr="006E5BBE" w:rsidRDefault="00AB455F" w:rsidP="003F73B7">
            <w:pPr>
              <w:pStyle w:val="TAC"/>
              <w:rPr>
                <w:rFonts w:cs="Arial"/>
              </w:rPr>
            </w:pPr>
            <w:r w:rsidRPr="006E5BBE">
              <w:rPr>
                <w:rFonts w:ascii="Arial Unicode MS" w:eastAsia="Arial Unicode MS" w:hAnsi="Arial Unicode MS" w:cs="Arial Unicode MS"/>
              </w:rPr>
              <w:t>－</w:t>
            </w:r>
          </w:p>
        </w:tc>
      </w:tr>
      <w:tr w:rsidR="00AB455F" w:rsidRPr="006E5BBE" w:rsidTr="00AB455F">
        <w:trPr>
          <w:trHeight w:val="215"/>
          <w:jc w:val="center"/>
        </w:trPr>
        <w:tc>
          <w:tcPr>
            <w:tcW w:w="0" w:type="auto"/>
            <w:tcBorders>
              <w:top w:val="single" w:sz="5" w:space="0" w:color="000000"/>
              <w:left w:val="single" w:sz="5" w:space="0" w:color="000000"/>
              <w:bottom w:val="single" w:sz="5" w:space="0" w:color="000000"/>
              <w:right w:val="single" w:sz="5" w:space="0" w:color="000000"/>
            </w:tcBorders>
            <w:vAlign w:val="center"/>
          </w:tcPr>
          <w:p w:rsidR="00AB455F" w:rsidRPr="006E5BBE" w:rsidRDefault="00AB455F" w:rsidP="003F73B7">
            <w:pPr>
              <w:pStyle w:val="TAC"/>
              <w:rPr>
                <w:rFonts w:cs="Arial"/>
              </w:rPr>
            </w:pPr>
            <w:r w:rsidRPr="006E5BBE">
              <w:rPr>
                <w:rFonts w:cs="Arial"/>
              </w:rPr>
              <w:t>e</w:t>
            </w:r>
          </w:p>
        </w:tc>
        <w:tc>
          <w:tcPr>
            <w:tcW w:w="0" w:type="auto"/>
            <w:tcBorders>
              <w:top w:val="single" w:sz="5" w:space="0" w:color="000000"/>
              <w:left w:val="single" w:sz="5" w:space="0" w:color="000000"/>
              <w:bottom w:val="single" w:sz="5" w:space="0" w:color="000000"/>
              <w:right w:val="single" w:sz="5" w:space="0" w:color="000000"/>
            </w:tcBorders>
            <w:vAlign w:val="center"/>
          </w:tcPr>
          <w:p w:rsidR="00AB455F" w:rsidRPr="006E5BBE" w:rsidRDefault="00AB455F" w:rsidP="003F73B7">
            <w:pPr>
              <w:pStyle w:val="TAC"/>
              <w:rPr>
                <w:rFonts w:cs="Arial"/>
              </w:rPr>
            </w:pPr>
            <w:r w:rsidRPr="006E5BBE">
              <w:rPr>
                <w:rFonts w:cs="Arial"/>
              </w:rPr>
              <w:t xml:space="preserve"> </w:t>
            </w:r>
            <w:r w:rsidRPr="006E5BBE">
              <w:rPr>
                <w:rFonts w:ascii="Arial Unicode MS" w:eastAsia="Arial Unicode MS" w:hAnsi="Arial Unicode MS" w:cs="Arial Unicode MS"/>
              </w:rPr>
              <w:t>－</w:t>
            </w:r>
          </w:p>
        </w:tc>
        <w:tc>
          <w:tcPr>
            <w:tcW w:w="0" w:type="auto"/>
            <w:tcBorders>
              <w:top w:val="single" w:sz="5" w:space="0" w:color="000000"/>
              <w:left w:val="single" w:sz="5" w:space="0" w:color="000000"/>
              <w:bottom w:val="single" w:sz="5" w:space="0" w:color="000000"/>
              <w:right w:val="single" w:sz="5" w:space="0" w:color="000000"/>
            </w:tcBorders>
            <w:vAlign w:val="center"/>
          </w:tcPr>
          <w:p w:rsidR="00AB455F" w:rsidRPr="006E5BBE" w:rsidRDefault="00AB455F" w:rsidP="003F73B7">
            <w:pPr>
              <w:pStyle w:val="TAC"/>
              <w:rPr>
                <w:rFonts w:cs="Arial"/>
              </w:rPr>
            </w:pPr>
            <w:r w:rsidRPr="006E5BBE">
              <w:rPr>
                <w:rFonts w:ascii="Arial Unicode MS" w:eastAsia="Arial Unicode MS" w:hAnsi="Arial Unicode MS" w:cs="Arial Unicode MS"/>
              </w:rPr>
              <w:t>－</w:t>
            </w:r>
          </w:p>
        </w:tc>
        <w:tc>
          <w:tcPr>
            <w:tcW w:w="0" w:type="auto"/>
            <w:tcBorders>
              <w:top w:val="single" w:sz="5" w:space="0" w:color="000000"/>
              <w:left w:val="single" w:sz="5" w:space="0" w:color="000000"/>
              <w:bottom w:val="single" w:sz="5" w:space="0" w:color="000000"/>
              <w:right w:val="single" w:sz="4" w:space="0" w:color="auto"/>
            </w:tcBorders>
            <w:vAlign w:val="center"/>
          </w:tcPr>
          <w:p w:rsidR="00AB455F" w:rsidRPr="006E5BBE" w:rsidRDefault="00AB455F" w:rsidP="003F73B7">
            <w:pPr>
              <w:pStyle w:val="TAC"/>
              <w:rPr>
                <w:rFonts w:cs="Arial"/>
              </w:rPr>
            </w:pPr>
            <w:r w:rsidRPr="006E5BBE">
              <w:rPr>
                <w:rFonts w:cs="Arial"/>
              </w:rPr>
              <w:t>+15</w:t>
            </w:r>
          </w:p>
        </w:tc>
        <w:tc>
          <w:tcPr>
            <w:tcW w:w="0" w:type="auto"/>
            <w:tcBorders>
              <w:top w:val="single" w:sz="5" w:space="0" w:color="000000"/>
              <w:left w:val="single" w:sz="4" w:space="0" w:color="auto"/>
              <w:bottom w:val="single" w:sz="5" w:space="0" w:color="000000"/>
              <w:right w:val="single" w:sz="5" w:space="0" w:color="000000"/>
            </w:tcBorders>
            <w:vAlign w:val="center"/>
          </w:tcPr>
          <w:p w:rsidR="00AB455F" w:rsidRPr="006E5BBE" w:rsidRDefault="00AB455F" w:rsidP="003F73B7">
            <w:pPr>
              <w:pStyle w:val="TAC"/>
              <w:rPr>
                <w:rFonts w:cs="Arial"/>
              </w:rPr>
            </w:pPr>
            <w:r w:rsidRPr="006E5BBE">
              <w:rPr>
                <w:rFonts w:cs="Arial"/>
              </w:rPr>
              <w:t xml:space="preserve">+13 </w:t>
            </w:r>
          </w:p>
        </w:tc>
        <w:tc>
          <w:tcPr>
            <w:tcW w:w="0" w:type="auto"/>
            <w:tcBorders>
              <w:top w:val="single" w:sz="5" w:space="0" w:color="000000"/>
              <w:left w:val="single" w:sz="5" w:space="0" w:color="000000"/>
              <w:bottom w:val="single" w:sz="5" w:space="0" w:color="000000"/>
              <w:right w:val="single" w:sz="5" w:space="0" w:color="000000"/>
            </w:tcBorders>
            <w:vAlign w:val="center"/>
          </w:tcPr>
          <w:p w:rsidR="00AB455F" w:rsidRPr="006E5BBE" w:rsidRDefault="00AB455F" w:rsidP="003F73B7">
            <w:pPr>
              <w:pStyle w:val="TAC"/>
              <w:rPr>
                <w:rFonts w:cs="Arial"/>
              </w:rPr>
            </w:pPr>
            <w:r w:rsidRPr="006E5BBE">
              <w:rPr>
                <w:rFonts w:ascii="Arial Unicode MS" w:eastAsia="Arial Unicode MS" w:hAnsi="Arial Unicode MS" w:cs="Arial Unicode MS"/>
              </w:rPr>
              <w:t>－</w:t>
            </w:r>
          </w:p>
        </w:tc>
        <w:tc>
          <w:tcPr>
            <w:tcW w:w="0" w:type="auto"/>
            <w:tcBorders>
              <w:top w:val="single" w:sz="5" w:space="0" w:color="000000"/>
              <w:left w:val="single" w:sz="5" w:space="0" w:color="000000"/>
              <w:bottom w:val="single" w:sz="5" w:space="0" w:color="000000"/>
              <w:right w:val="single" w:sz="5" w:space="0" w:color="000000"/>
            </w:tcBorders>
            <w:vAlign w:val="center"/>
          </w:tcPr>
          <w:p w:rsidR="00AB455F" w:rsidRPr="006E5BBE" w:rsidRDefault="00AB455F" w:rsidP="003F73B7">
            <w:pPr>
              <w:pStyle w:val="TAC"/>
              <w:rPr>
                <w:rFonts w:cs="Arial"/>
              </w:rPr>
            </w:pPr>
            <w:r w:rsidRPr="006E5BBE">
              <w:rPr>
                <w:rFonts w:ascii="Arial Unicode MS" w:eastAsia="Arial Unicode MS" w:hAnsi="Arial Unicode MS" w:cs="Arial Unicode MS"/>
              </w:rPr>
              <w:t>－</w:t>
            </w:r>
          </w:p>
        </w:tc>
        <w:tc>
          <w:tcPr>
            <w:tcW w:w="0" w:type="auto"/>
            <w:tcBorders>
              <w:top w:val="single" w:sz="5" w:space="0" w:color="000000"/>
              <w:left w:val="single" w:sz="5" w:space="0" w:color="000000"/>
              <w:bottom w:val="single" w:sz="5" w:space="0" w:color="000000"/>
              <w:right w:val="single" w:sz="5" w:space="0" w:color="000000"/>
            </w:tcBorders>
            <w:vAlign w:val="center"/>
          </w:tcPr>
          <w:p w:rsidR="00AB455F" w:rsidRPr="006E5BBE" w:rsidRDefault="00AB455F" w:rsidP="003F73B7">
            <w:pPr>
              <w:pStyle w:val="TAC"/>
              <w:rPr>
                <w:rFonts w:cs="Arial"/>
              </w:rPr>
            </w:pPr>
            <w:r w:rsidRPr="006E5BBE">
              <w:rPr>
                <w:rFonts w:ascii="Arial Unicode MS" w:eastAsia="Arial Unicode MS" w:hAnsi="Arial Unicode MS" w:cs="Arial Unicode MS"/>
              </w:rPr>
              <w:t>－</w:t>
            </w:r>
          </w:p>
        </w:tc>
        <w:tc>
          <w:tcPr>
            <w:tcW w:w="0" w:type="auto"/>
            <w:tcBorders>
              <w:top w:val="single" w:sz="5" w:space="0" w:color="000000"/>
              <w:left w:val="single" w:sz="5" w:space="0" w:color="000000"/>
              <w:bottom w:val="single" w:sz="5" w:space="0" w:color="000000"/>
              <w:right w:val="single" w:sz="5" w:space="0" w:color="000000"/>
            </w:tcBorders>
            <w:vAlign w:val="center"/>
          </w:tcPr>
          <w:p w:rsidR="00AB455F" w:rsidRPr="006E5BBE" w:rsidRDefault="00AB455F" w:rsidP="003F73B7">
            <w:pPr>
              <w:pStyle w:val="TAC"/>
              <w:rPr>
                <w:rFonts w:cs="Arial"/>
              </w:rPr>
            </w:pPr>
            <w:r w:rsidRPr="006E5BBE">
              <w:rPr>
                <w:rFonts w:ascii="Arial Unicode MS" w:eastAsia="Arial Unicode MS" w:hAnsi="Arial Unicode MS" w:cs="Arial Unicode MS"/>
              </w:rPr>
              <w:t>－</w:t>
            </w:r>
          </w:p>
        </w:tc>
      </w:tr>
      <w:tr w:rsidR="00AB455F" w:rsidRPr="006E5BBE" w:rsidTr="00AB455F">
        <w:trPr>
          <w:trHeight w:val="215"/>
          <w:jc w:val="center"/>
        </w:trPr>
        <w:tc>
          <w:tcPr>
            <w:tcW w:w="0" w:type="auto"/>
            <w:tcBorders>
              <w:top w:val="single" w:sz="5" w:space="0" w:color="000000"/>
              <w:left w:val="single" w:sz="5" w:space="0" w:color="000000"/>
              <w:bottom w:val="single" w:sz="5" w:space="0" w:color="000000"/>
              <w:right w:val="single" w:sz="5" w:space="0" w:color="000000"/>
            </w:tcBorders>
            <w:vAlign w:val="center"/>
          </w:tcPr>
          <w:p w:rsidR="00AB455F" w:rsidRPr="006E5BBE" w:rsidRDefault="00AB455F" w:rsidP="003F73B7">
            <w:pPr>
              <w:pStyle w:val="TAC"/>
              <w:rPr>
                <w:rFonts w:cs="Arial"/>
              </w:rPr>
            </w:pPr>
            <w:r w:rsidRPr="006E5BBE">
              <w:rPr>
                <w:rFonts w:cs="Arial"/>
              </w:rPr>
              <w:t>f</w:t>
            </w:r>
          </w:p>
        </w:tc>
        <w:tc>
          <w:tcPr>
            <w:tcW w:w="0" w:type="auto"/>
            <w:tcBorders>
              <w:top w:val="single" w:sz="5" w:space="0" w:color="000000"/>
              <w:left w:val="single" w:sz="5" w:space="0" w:color="000000"/>
              <w:bottom w:val="single" w:sz="5" w:space="0" w:color="000000"/>
              <w:right w:val="single" w:sz="5" w:space="0" w:color="000000"/>
            </w:tcBorders>
            <w:vAlign w:val="center"/>
          </w:tcPr>
          <w:p w:rsidR="00AB455F" w:rsidRPr="006E5BBE" w:rsidRDefault="00AB455F" w:rsidP="003F73B7">
            <w:pPr>
              <w:pStyle w:val="TAC"/>
              <w:rPr>
                <w:rFonts w:cs="Arial"/>
              </w:rPr>
            </w:pPr>
            <w:r w:rsidRPr="006E5BBE">
              <w:rPr>
                <w:rFonts w:cs="Arial"/>
              </w:rPr>
              <w:t xml:space="preserve"> </w:t>
            </w:r>
            <w:r w:rsidRPr="006E5BBE">
              <w:rPr>
                <w:rFonts w:ascii="Arial Unicode MS" w:eastAsia="Arial Unicode MS" w:hAnsi="Arial Unicode MS" w:cs="Arial Unicode MS"/>
              </w:rPr>
              <w:t>－</w:t>
            </w:r>
          </w:p>
        </w:tc>
        <w:tc>
          <w:tcPr>
            <w:tcW w:w="0" w:type="auto"/>
            <w:tcBorders>
              <w:top w:val="single" w:sz="5" w:space="0" w:color="000000"/>
              <w:left w:val="single" w:sz="5" w:space="0" w:color="000000"/>
              <w:bottom w:val="single" w:sz="5" w:space="0" w:color="000000"/>
              <w:right w:val="single" w:sz="5" w:space="0" w:color="000000"/>
            </w:tcBorders>
            <w:vAlign w:val="center"/>
          </w:tcPr>
          <w:p w:rsidR="00AB455F" w:rsidRPr="006E5BBE" w:rsidRDefault="00AB455F" w:rsidP="003F73B7">
            <w:pPr>
              <w:pStyle w:val="TAC"/>
              <w:rPr>
                <w:rFonts w:cs="Arial"/>
              </w:rPr>
            </w:pPr>
            <w:r w:rsidRPr="006E5BBE">
              <w:rPr>
                <w:rFonts w:ascii="Arial Unicode MS" w:eastAsia="Arial Unicode MS" w:hAnsi="Arial Unicode MS" w:cs="Arial Unicode MS"/>
              </w:rPr>
              <w:t>－</w:t>
            </w:r>
          </w:p>
        </w:tc>
        <w:tc>
          <w:tcPr>
            <w:tcW w:w="0" w:type="auto"/>
            <w:tcBorders>
              <w:top w:val="single" w:sz="5" w:space="0" w:color="000000"/>
              <w:left w:val="single" w:sz="5" w:space="0" w:color="000000"/>
              <w:bottom w:val="single" w:sz="5" w:space="0" w:color="000000"/>
              <w:right w:val="single" w:sz="4" w:space="0" w:color="auto"/>
            </w:tcBorders>
            <w:vAlign w:val="center"/>
          </w:tcPr>
          <w:p w:rsidR="00AB455F" w:rsidRPr="006E5BBE" w:rsidRDefault="00AB455F" w:rsidP="003F73B7">
            <w:pPr>
              <w:pStyle w:val="TAC"/>
              <w:rPr>
                <w:rFonts w:cs="Arial"/>
              </w:rPr>
            </w:pPr>
            <w:r w:rsidRPr="006E5BBE">
              <w:rPr>
                <w:rFonts w:cs="Arial"/>
              </w:rPr>
              <w:t>+15</w:t>
            </w:r>
          </w:p>
        </w:tc>
        <w:tc>
          <w:tcPr>
            <w:tcW w:w="0" w:type="auto"/>
            <w:tcBorders>
              <w:top w:val="single" w:sz="5" w:space="0" w:color="000000"/>
              <w:left w:val="single" w:sz="4" w:space="0" w:color="auto"/>
              <w:bottom w:val="single" w:sz="5" w:space="0" w:color="000000"/>
              <w:right w:val="single" w:sz="5" w:space="0" w:color="000000"/>
            </w:tcBorders>
            <w:vAlign w:val="center"/>
          </w:tcPr>
          <w:p w:rsidR="00AB455F" w:rsidRPr="006E5BBE" w:rsidRDefault="00AB455F" w:rsidP="003F73B7">
            <w:pPr>
              <w:pStyle w:val="TAC"/>
              <w:rPr>
                <w:rFonts w:cs="Arial"/>
              </w:rPr>
            </w:pPr>
            <w:r w:rsidRPr="006E5BBE">
              <w:rPr>
                <w:rFonts w:cs="Arial"/>
              </w:rPr>
              <w:t xml:space="preserve">+13 </w:t>
            </w:r>
          </w:p>
        </w:tc>
        <w:tc>
          <w:tcPr>
            <w:tcW w:w="0" w:type="auto"/>
            <w:tcBorders>
              <w:top w:val="single" w:sz="5" w:space="0" w:color="000000"/>
              <w:left w:val="single" w:sz="5" w:space="0" w:color="000000"/>
              <w:bottom w:val="single" w:sz="5" w:space="0" w:color="000000"/>
              <w:right w:val="single" w:sz="5" w:space="0" w:color="000000"/>
            </w:tcBorders>
            <w:vAlign w:val="center"/>
          </w:tcPr>
          <w:p w:rsidR="00AB455F" w:rsidRPr="006E5BBE" w:rsidRDefault="00AB455F" w:rsidP="003F73B7">
            <w:pPr>
              <w:pStyle w:val="TAC"/>
              <w:rPr>
                <w:rFonts w:cs="Arial"/>
              </w:rPr>
            </w:pPr>
            <w:r w:rsidRPr="006E5BBE">
              <w:rPr>
                <w:rFonts w:ascii="Arial Unicode MS" w:eastAsia="Arial Unicode MS" w:hAnsi="Arial Unicode MS" w:cs="Arial Unicode MS"/>
              </w:rPr>
              <w:t>－</w:t>
            </w:r>
          </w:p>
        </w:tc>
        <w:tc>
          <w:tcPr>
            <w:tcW w:w="0" w:type="auto"/>
            <w:tcBorders>
              <w:top w:val="single" w:sz="5" w:space="0" w:color="000000"/>
              <w:left w:val="single" w:sz="5" w:space="0" w:color="000000"/>
              <w:bottom w:val="single" w:sz="5" w:space="0" w:color="000000"/>
              <w:right w:val="single" w:sz="5" w:space="0" w:color="000000"/>
            </w:tcBorders>
            <w:vAlign w:val="center"/>
          </w:tcPr>
          <w:p w:rsidR="00AB455F" w:rsidRPr="006E5BBE" w:rsidRDefault="00AB455F" w:rsidP="003F73B7">
            <w:pPr>
              <w:pStyle w:val="TAC"/>
              <w:rPr>
                <w:rFonts w:cs="Arial"/>
              </w:rPr>
            </w:pPr>
            <w:r w:rsidRPr="006E5BBE">
              <w:rPr>
                <w:rFonts w:ascii="Arial Unicode MS" w:eastAsia="Arial Unicode MS" w:hAnsi="Arial Unicode MS" w:cs="Arial Unicode MS"/>
              </w:rPr>
              <w:t>－</w:t>
            </w:r>
          </w:p>
        </w:tc>
        <w:tc>
          <w:tcPr>
            <w:tcW w:w="0" w:type="auto"/>
            <w:tcBorders>
              <w:top w:val="single" w:sz="5" w:space="0" w:color="000000"/>
              <w:left w:val="single" w:sz="5" w:space="0" w:color="000000"/>
              <w:bottom w:val="single" w:sz="5" w:space="0" w:color="000000"/>
              <w:right w:val="single" w:sz="5" w:space="0" w:color="000000"/>
            </w:tcBorders>
            <w:vAlign w:val="center"/>
          </w:tcPr>
          <w:p w:rsidR="00AB455F" w:rsidRPr="006E5BBE" w:rsidRDefault="00AB455F" w:rsidP="003F73B7">
            <w:pPr>
              <w:pStyle w:val="TAC"/>
              <w:rPr>
                <w:rFonts w:cs="Arial"/>
              </w:rPr>
            </w:pPr>
            <w:r w:rsidRPr="006E5BBE">
              <w:rPr>
                <w:rFonts w:ascii="Arial Unicode MS" w:eastAsia="Arial Unicode MS" w:hAnsi="Arial Unicode MS" w:cs="Arial Unicode MS"/>
              </w:rPr>
              <w:t>－</w:t>
            </w:r>
          </w:p>
        </w:tc>
        <w:tc>
          <w:tcPr>
            <w:tcW w:w="0" w:type="auto"/>
            <w:tcBorders>
              <w:top w:val="single" w:sz="5" w:space="0" w:color="000000"/>
              <w:left w:val="single" w:sz="5" w:space="0" w:color="000000"/>
              <w:bottom w:val="single" w:sz="5" w:space="0" w:color="000000"/>
              <w:right w:val="single" w:sz="5" w:space="0" w:color="000000"/>
            </w:tcBorders>
            <w:vAlign w:val="center"/>
          </w:tcPr>
          <w:p w:rsidR="00AB455F" w:rsidRPr="006E5BBE" w:rsidRDefault="00AB455F" w:rsidP="003F73B7">
            <w:pPr>
              <w:pStyle w:val="TAC"/>
              <w:rPr>
                <w:rFonts w:cs="Arial"/>
              </w:rPr>
            </w:pPr>
            <w:r w:rsidRPr="006E5BBE">
              <w:rPr>
                <w:rFonts w:ascii="Arial Unicode MS" w:eastAsia="Arial Unicode MS" w:hAnsi="Arial Unicode MS" w:cs="Arial Unicode MS"/>
              </w:rPr>
              <w:t>－</w:t>
            </w:r>
          </w:p>
        </w:tc>
      </w:tr>
      <w:tr w:rsidR="00AB455F" w:rsidRPr="006E5BBE" w:rsidTr="00AB455F">
        <w:trPr>
          <w:trHeight w:val="215"/>
          <w:jc w:val="center"/>
        </w:trPr>
        <w:tc>
          <w:tcPr>
            <w:tcW w:w="0" w:type="auto"/>
            <w:gridSpan w:val="9"/>
            <w:tcBorders>
              <w:top w:val="single" w:sz="5" w:space="0" w:color="000000"/>
              <w:left w:val="single" w:sz="5" w:space="0" w:color="000000"/>
              <w:bottom w:val="single" w:sz="5" w:space="0" w:color="000000"/>
              <w:right w:val="single" w:sz="5" w:space="0" w:color="000000"/>
            </w:tcBorders>
            <w:vAlign w:val="center"/>
          </w:tcPr>
          <w:p w:rsidR="00AB455F" w:rsidRPr="006E5BBE" w:rsidRDefault="00AB455F" w:rsidP="003F73B7">
            <w:pPr>
              <w:pStyle w:val="TAN"/>
              <w:rPr>
                <w:rFonts w:cs="Arial"/>
              </w:rPr>
            </w:pPr>
            <w:r w:rsidRPr="006E5BBE">
              <w:rPr>
                <w:rFonts w:cs="Arial"/>
              </w:rPr>
              <w:t>NOTE:</w:t>
            </w:r>
            <w:r w:rsidRPr="006E5BBE">
              <w:rPr>
                <w:rFonts w:cs="Arial"/>
              </w:rPr>
              <w:tab/>
              <w:t>Applicable for dual-mode GSM /UTRA LCR TDD.</w:t>
            </w:r>
          </w:p>
        </w:tc>
      </w:tr>
    </w:tbl>
    <w:p w:rsidR="00AB455F" w:rsidRPr="006E5BBE" w:rsidRDefault="00AB455F" w:rsidP="00AB455F"/>
    <w:p w:rsidR="00AB455F" w:rsidRPr="006E5BBE" w:rsidRDefault="00AB455F" w:rsidP="00DD62C1">
      <w:pPr>
        <w:pStyle w:val="Heading3"/>
      </w:pPr>
      <w:bookmarkStart w:id="28" w:name="_Toc518664294"/>
      <w:r w:rsidRPr="006E5BBE">
        <w:t>6.1.2</w:t>
      </w:r>
      <w:r w:rsidRPr="006E5BBE">
        <w:tab/>
        <w:t>Beside the head and hand phantom position</w:t>
      </w:r>
      <w:bookmarkEnd w:id="28"/>
    </w:p>
    <w:p w:rsidR="00AB455F" w:rsidRPr="006E5BBE" w:rsidRDefault="00AB455F" w:rsidP="00AB455F">
      <w:pPr>
        <w:jc w:val="both"/>
      </w:pPr>
      <w:r w:rsidRPr="006E5BBE">
        <w:t>Beside the head and hand phantom position is defined in TR 25.914 [6] subclauses 5.1.5 and 5.1.6.</w:t>
      </w:r>
    </w:p>
    <w:p w:rsidR="00AB455F" w:rsidRPr="006E5BBE" w:rsidRDefault="00AB455F" w:rsidP="00DD62C1">
      <w:pPr>
        <w:pStyle w:val="Heading4"/>
      </w:pPr>
      <w:bookmarkStart w:id="29" w:name="_Toc518664295"/>
      <w:r w:rsidRPr="006E5BBE">
        <w:t>6.1.2.1</w:t>
      </w:r>
      <w:r w:rsidRPr="006E5BBE">
        <w:tab/>
        <w:t>UTRA FDD</w:t>
      </w:r>
      <w:bookmarkEnd w:id="29"/>
    </w:p>
    <w:p w:rsidR="000659A8" w:rsidRPr="006E5BBE" w:rsidRDefault="000659A8" w:rsidP="000659A8">
      <w:r w:rsidRPr="006E5BBE">
        <w:t>Handheld UE TRP minimum performance requirements for UTRA FDD in beside the head and hand phantom position and the primary mechanical mode are defined in Table 6.1.2.1-1.</w:t>
      </w:r>
    </w:p>
    <w:p w:rsidR="000659A8" w:rsidRPr="006E5BBE" w:rsidRDefault="000659A8" w:rsidP="000659A8">
      <w:pPr>
        <w:pStyle w:val="TH"/>
      </w:pPr>
      <w:r w:rsidRPr="006E5BBE">
        <w:lastRenderedPageBreak/>
        <w:t>Table 6.1.2.1-1: Handheld UE TRP minimum performance requirement for FDD roaming bands in beside the head and hand phantom position and the primary mechanical mode</w:t>
      </w:r>
    </w:p>
    <w:tbl>
      <w:tblPr>
        <w:tblW w:w="96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6"/>
        <w:gridCol w:w="1455"/>
        <w:gridCol w:w="1559"/>
        <w:gridCol w:w="993"/>
        <w:gridCol w:w="850"/>
        <w:gridCol w:w="992"/>
        <w:gridCol w:w="851"/>
        <w:gridCol w:w="992"/>
        <w:gridCol w:w="851"/>
      </w:tblGrid>
      <w:tr w:rsidR="000659A8" w:rsidRPr="006E5BBE" w:rsidTr="00C35E45">
        <w:trPr>
          <w:jc w:val="center"/>
        </w:trPr>
        <w:tc>
          <w:tcPr>
            <w:tcW w:w="1096" w:type="dxa"/>
            <w:vMerge w:val="restart"/>
          </w:tcPr>
          <w:p w:rsidR="000659A8" w:rsidRPr="006E5BBE" w:rsidRDefault="000659A8" w:rsidP="00C35E45">
            <w:pPr>
              <w:pStyle w:val="TAH"/>
              <w:rPr>
                <w:rFonts w:cs="Arial"/>
                <w:lang w:eastAsia="en-US"/>
              </w:rPr>
            </w:pPr>
            <w:r w:rsidRPr="006E5BBE">
              <w:rPr>
                <w:rFonts w:cs="Arial"/>
                <w:lang w:eastAsia="en-US"/>
              </w:rPr>
              <w:t>Operating band</w:t>
            </w:r>
          </w:p>
        </w:tc>
        <w:tc>
          <w:tcPr>
            <w:tcW w:w="1455" w:type="dxa"/>
          </w:tcPr>
          <w:p w:rsidR="000659A8" w:rsidRPr="006E5BBE" w:rsidRDefault="000659A8" w:rsidP="00C35E45">
            <w:pPr>
              <w:pStyle w:val="TAH"/>
              <w:rPr>
                <w:rFonts w:cs="Arial"/>
                <w:lang w:eastAsia="en-US"/>
              </w:rPr>
            </w:pPr>
            <w:r w:rsidRPr="006E5BBE">
              <w:rPr>
                <w:rFonts w:cs="Arial"/>
                <w:lang w:eastAsia="en-US"/>
              </w:rPr>
              <w:t>Power class  1</w:t>
            </w:r>
          </w:p>
        </w:tc>
        <w:tc>
          <w:tcPr>
            <w:tcW w:w="1559" w:type="dxa"/>
          </w:tcPr>
          <w:p w:rsidR="000659A8" w:rsidRPr="006E5BBE" w:rsidRDefault="000659A8" w:rsidP="00C35E45">
            <w:pPr>
              <w:pStyle w:val="TAH"/>
              <w:rPr>
                <w:rFonts w:cs="Arial"/>
                <w:lang w:eastAsia="en-US"/>
              </w:rPr>
            </w:pPr>
            <w:r w:rsidRPr="006E5BBE">
              <w:rPr>
                <w:rFonts w:cs="Arial"/>
                <w:lang w:eastAsia="en-US"/>
              </w:rPr>
              <w:t>Power class  2</w:t>
            </w:r>
          </w:p>
        </w:tc>
        <w:tc>
          <w:tcPr>
            <w:tcW w:w="1843" w:type="dxa"/>
            <w:gridSpan w:val="2"/>
          </w:tcPr>
          <w:p w:rsidR="000659A8" w:rsidRPr="006E5BBE" w:rsidRDefault="000659A8" w:rsidP="00C35E45">
            <w:pPr>
              <w:pStyle w:val="TAH"/>
              <w:rPr>
                <w:rFonts w:cs="Arial"/>
                <w:lang w:eastAsia="en-US"/>
              </w:rPr>
            </w:pPr>
            <w:r w:rsidRPr="006E5BBE">
              <w:rPr>
                <w:rFonts w:cs="Arial"/>
                <w:lang w:eastAsia="en-US"/>
              </w:rPr>
              <w:t>Power class  3</w:t>
            </w:r>
          </w:p>
        </w:tc>
        <w:tc>
          <w:tcPr>
            <w:tcW w:w="1843" w:type="dxa"/>
            <w:gridSpan w:val="2"/>
          </w:tcPr>
          <w:p w:rsidR="000659A8" w:rsidRPr="006E5BBE" w:rsidRDefault="000659A8" w:rsidP="00C35E45">
            <w:pPr>
              <w:pStyle w:val="TAH"/>
              <w:rPr>
                <w:rFonts w:cs="Arial"/>
                <w:lang w:eastAsia="en-US"/>
              </w:rPr>
            </w:pPr>
            <w:r w:rsidRPr="006E5BBE">
              <w:rPr>
                <w:rFonts w:cs="Arial"/>
                <w:lang w:eastAsia="en-US"/>
              </w:rPr>
              <w:t>Power class  3bis</w:t>
            </w:r>
          </w:p>
        </w:tc>
        <w:tc>
          <w:tcPr>
            <w:tcW w:w="1843" w:type="dxa"/>
            <w:gridSpan w:val="2"/>
          </w:tcPr>
          <w:p w:rsidR="000659A8" w:rsidRPr="006E5BBE" w:rsidRDefault="000659A8" w:rsidP="00C35E45">
            <w:pPr>
              <w:pStyle w:val="TAH"/>
              <w:rPr>
                <w:rFonts w:cs="Arial"/>
                <w:lang w:eastAsia="en-US"/>
              </w:rPr>
            </w:pPr>
            <w:r w:rsidRPr="006E5BBE">
              <w:rPr>
                <w:rFonts w:cs="Arial"/>
                <w:lang w:eastAsia="en-US"/>
              </w:rPr>
              <w:t>Power class  4</w:t>
            </w:r>
          </w:p>
        </w:tc>
      </w:tr>
      <w:tr w:rsidR="000659A8" w:rsidRPr="006E5BBE" w:rsidTr="00C35E45">
        <w:trPr>
          <w:jc w:val="center"/>
        </w:trPr>
        <w:tc>
          <w:tcPr>
            <w:tcW w:w="1096" w:type="dxa"/>
            <w:vMerge/>
          </w:tcPr>
          <w:p w:rsidR="000659A8" w:rsidRPr="006E5BBE" w:rsidRDefault="000659A8" w:rsidP="00C35E45">
            <w:pPr>
              <w:pStyle w:val="TAH"/>
              <w:rPr>
                <w:rFonts w:cs="Arial"/>
                <w:bCs/>
                <w:lang w:eastAsia="en-US"/>
              </w:rPr>
            </w:pPr>
          </w:p>
        </w:tc>
        <w:tc>
          <w:tcPr>
            <w:tcW w:w="1455" w:type="dxa"/>
          </w:tcPr>
          <w:p w:rsidR="000659A8" w:rsidRPr="006E5BBE" w:rsidRDefault="000659A8" w:rsidP="00C35E45">
            <w:pPr>
              <w:pStyle w:val="TAH"/>
              <w:rPr>
                <w:rFonts w:cs="Arial"/>
                <w:lang w:eastAsia="en-US"/>
              </w:rPr>
            </w:pPr>
            <w:r w:rsidRPr="006E5BBE">
              <w:rPr>
                <w:rFonts w:cs="Arial"/>
                <w:lang w:eastAsia="en-US"/>
              </w:rPr>
              <w:t>Power (dBm)</w:t>
            </w:r>
          </w:p>
        </w:tc>
        <w:tc>
          <w:tcPr>
            <w:tcW w:w="1559" w:type="dxa"/>
          </w:tcPr>
          <w:p w:rsidR="000659A8" w:rsidRPr="006E5BBE" w:rsidRDefault="000659A8" w:rsidP="00C35E45">
            <w:pPr>
              <w:pStyle w:val="TAH"/>
              <w:rPr>
                <w:rFonts w:cs="Arial"/>
                <w:lang w:eastAsia="en-US"/>
              </w:rPr>
            </w:pPr>
            <w:r w:rsidRPr="006E5BBE">
              <w:rPr>
                <w:rFonts w:cs="Arial"/>
                <w:lang w:eastAsia="en-US"/>
              </w:rPr>
              <w:t>Power (dBm)</w:t>
            </w:r>
          </w:p>
        </w:tc>
        <w:tc>
          <w:tcPr>
            <w:tcW w:w="1843" w:type="dxa"/>
            <w:gridSpan w:val="2"/>
          </w:tcPr>
          <w:p w:rsidR="000659A8" w:rsidRPr="006E5BBE" w:rsidRDefault="000659A8" w:rsidP="00C35E45">
            <w:pPr>
              <w:pStyle w:val="TAH"/>
              <w:rPr>
                <w:rFonts w:cs="Arial"/>
                <w:lang w:eastAsia="en-US"/>
              </w:rPr>
            </w:pPr>
            <w:r w:rsidRPr="006E5BBE">
              <w:rPr>
                <w:rFonts w:cs="Arial"/>
                <w:lang w:eastAsia="en-US"/>
              </w:rPr>
              <w:t>Power (dBm)</w:t>
            </w:r>
          </w:p>
        </w:tc>
        <w:tc>
          <w:tcPr>
            <w:tcW w:w="1843" w:type="dxa"/>
            <w:gridSpan w:val="2"/>
          </w:tcPr>
          <w:p w:rsidR="000659A8" w:rsidRPr="006E5BBE" w:rsidRDefault="000659A8" w:rsidP="00C35E45">
            <w:pPr>
              <w:pStyle w:val="TAH"/>
              <w:rPr>
                <w:rFonts w:cs="Arial"/>
                <w:lang w:eastAsia="en-US"/>
              </w:rPr>
            </w:pPr>
            <w:r w:rsidRPr="006E5BBE">
              <w:rPr>
                <w:rFonts w:cs="Arial"/>
                <w:lang w:eastAsia="en-US"/>
              </w:rPr>
              <w:t>Power (dBm)</w:t>
            </w:r>
          </w:p>
        </w:tc>
        <w:tc>
          <w:tcPr>
            <w:tcW w:w="1843" w:type="dxa"/>
            <w:gridSpan w:val="2"/>
          </w:tcPr>
          <w:p w:rsidR="000659A8" w:rsidRPr="006E5BBE" w:rsidRDefault="000659A8" w:rsidP="00C35E45">
            <w:pPr>
              <w:pStyle w:val="TAH"/>
              <w:rPr>
                <w:rFonts w:cs="Arial"/>
                <w:lang w:eastAsia="en-US"/>
              </w:rPr>
            </w:pPr>
            <w:r w:rsidRPr="006E5BBE">
              <w:rPr>
                <w:rFonts w:cs="Arial"/>
                <w:lang w:eastAsia="en-US"/>
              </w:rPr>
              <w:t>Power (dBm)</w:t>
            </w:r>
          </w:p>
        </w:tc>
      </w:tr>
      <w:tr w:rsidR="000659A8" w:rsidRPr="006E5BBE" w:rsidTr="00C35E45">
        <w:trPr>
          <w:jc w:val="center"/>
        </w:trPr>
        <w:tc>
          <w:tcPr>
            <w:tcW w:w="1096" w:type="dxa"/>
            <w:vMerge/>
          </w:tcPr>
          <w:p w:rsidR="000659A8" w:rsidRPr="006E5BBE" w:rsidRDefault="000659A8" w:rsidP="00C35E45">
            <w:pPr>
              <w:pStyle w:val="TAH"/>
              <w:rPr>
                <w:rFonts w:cs="Arial"/>
                <w:bCs/>
                <w:lang w:eastAsia="en-US"/>
              </w:rPr>
            </w:pPr>
          </w:p>
        </w:tc>
        <w:tc>
          <w:tcPr>
            <w:tcW w:w="1455" w:type="dxa"/>
          </w:tcPr>
          <w:p w:rsidR="000659A8" w:rsidRPr="006E5BBE" w:rsidRDefault="000659A8" w:rsidP="00C35E45">
            <w:pPr>
              <w:pStyle w:val="TAH"/>
              <w:rPr>
                <w:rFonts w:cs="Arial"/>
                <w:lang w:eastAsia="en-US"/>
              </w:rPr>
            </w:pPr>
          </w:p>
        </w:tc>
        <w:tc>
          <w:tcPr>
            <w:tcW w:w="1559" w:type="dxa"/>
          </w:tcPr>
          <w:p w:rsidR="000659A8" w:rsidRPr="006E5BBE" w:rsidRDefault="000659A8" w:rsidP="00C35E45">
            <w:pPr>
              <w:pStyle w:val="TAH"/>
              <w:rPr>
                <w:rFonts w:cs="Arial"/>
                <w:lang w:eastAsia="en-US"/>
              </w:rPr>
            </w:pPr>
          </w:p>
        </w:tc>
        <w:tc>
          <w:tcPr>
            <w:tcW w:w="993" w:type="dxa"/>
            <w:shd w:val="clear" w:color="auto" w:fill="auto"/>
          </w:tcPr>
          <w:p w:rsidR="000659A8" w:rsidRPr="006E5BBE" w:rsidRDefault="000659A8" w:rsidP="00C35E45">
            <w:pPr>
              <w:pStyle w:val="TAH"/>
              <w:rPr>
                <w:rFonts w:cs="Arial"/>
                <w:lang w:eastAsia="en-US"/>
              </w:rPr>
            </w:pPr>
            <w:r w:rsidRPr="006E5BBE">
              <w:rPr>
                <w:rFonts w:cs="Arial"/>
                <w:lang w:eastAsia="en-US"/>
              </w:rPr>
              <w:t>Average</w:t>
            </w:r>
          </w:p>
        </w:tc>
        <w:tc>
          <w:tcPr>
            <w:tcW w:w="850" w:type="dxa"/>
            <w:shd w:val="clear" w:color="auto" w:fill="auto"/>
          </w:tcPr>
          <w:p w:rsidR="000659A8" w:rsidRPr="006E5BBE" w:rsidRDefault="000659A8" w:rsidP="00C35E45">
            <w:pPr>
              <w:pStyle w:val="TAH"/>
              <w:rPr>
                <w:rFonts w:cs="Arial"/>
                <w:lang w:eastAsia="en-US"/>
              </w:rPr>
            </w:pPr>
            <w:r w:rsidRPr="006E5BBE">
              <w:rPr>
                <w:rFonts w:cs="Arial"/>
                <w:lang w:eastAsia="en-US"/>
              </w:rPr>
              <w:t>Min</w:t>
            </w:r>
          </w:p>
        </w:tc>
        <w:tc>
          <w:tcPr>
            <w:tcW w:w="992" w:type="dxa"/>
            <w:shd w:val="clear" w:color="auto" w:fill="auto"/>
          </w:tcPr>
          <w:p w:rsidR="000659A8" w:rsidRPr="006E5BBE" w:rsidRDefault="000659A8" w:rsidP="00C35E45">
            <w:pPr>
              <w:pStyle w:val="TAH"/>
              <w:rPr>
                <w:rFonts w:cs="Arial"/>
                <w:lang w:eastAsia="en-US"/>
              </w:rPr>
            </w:pPr>
            <w:r w:rsidRPr="006E5BBE">
              <w:rPr>
                <w:rFonts w:cs="Arial"/>
                <w:lang w:eastAsia="en-US"/>
              </w:rPr>
              <w:t>Average</w:t>
            </w:r>
          </w:p>
        </w:tc>
        <w:tc>
          <w:tcPr>
            <w:tcW w:w="851" w:type="dxa"/>
            <w:shd w:val="clear" w:color="auto" w:fill="auto"/>
          </w:tcPr>
          <w:p w:rsidR="000659A8" w:rsidRPr="006E5BBE" w:rsidRDefault="000659A8" w:rsidP="00C35E45">
            <w:pPr>
              <w:pStyle w:val="TAH"/>
              <w:rPr>
                <w:rFonts w:cs="Arial"/>
                <w:lang w:eastAsia="en-US"/>
              </w:rPr>
            </w:pPr>
            <w:r w:rsidRPr="006E5BBE">
              <w:rPr>
                <w:rFonts w:cs="Arial"/>
                <w:lang w:eastAsia="en-US"/>
              </w:rPr>
              <w:t>Min</w:t>
            </w:r>
          </w:p>
        </w:tc>
        <w:tc>
          <w:tcPr>
            <w:tcW w:w="992" w:type="dxa"/>
            <w:shd w:val="clear" w:color="auto" w:fill="auto"/>
          </w:tcPr>
          <w:p w:rsidR="000659A8" w:rsidRPr="006E5BBE" w:rsidRDefault="000659A8" w:rsidP="00C35E45">
            <w:pPr>
              <w:pStyle w:val="TAH"/>
              <w:rPr>
                <w:rFonts w:cs="Arial"/>
                <w:lang w:eastAsia="en-US"/>
              </w:rPr>
            </w:pPr>
            <w:r w:rsidRPr="006E5BBE">
              <w:rPr>
                <w:rFonts w:cs="Arial"/>
                <w:lang w:eastAsia="en-US"/>
              </w:rPr>
              <w:t>Average</w:t>
            </w:r>
          </w:p>
        </w:tc>
        <w:tc>
          <w:tcPr>
            <w:tcW w:w="851" w:type="dxa"/>
            <w:shd w:val="clear" w:color="auto" w:fill="auto"/>
          </w:tcPr>
          <w:p w:rsidR="000659A8" w:rsidRPr="006E5BBE" w:rsidRDefault="000659A8" w:rsidP="00C35E45">
            <w:pPr>
              <w:pStyle w:val="TAH"/>
              <w:rPr>
                <w:rFonts w:cs="Arial"/>
                <w:lang w:eastAsia="en-US"/>
              </w:rPr>
            </w:pPr>
            <w:r w:rsidRPr="006E5BBE">
              <w:rPr>
                <w:rFonts w:cs="Arial"/>
                <w:lang w:eastAsia="en-US"/>
              </w:rPr>
              <w:t>Min</w:t>
            </w:r>
          </w:p>
        </w:tc>
      </w:tr>
      <w:tr w:rsidR="00E27C9A" w:rsidRPr="006E5BBE" w:rsidTr="00C35E45">
        <w:trPr>
          <w:jc w:val="center"/>
        </w:trPr>
        <w:tc>
          <w:tcPr>
            <w:tcW w:w="1096" w:type="dxa"/>
          </w:tcPr>
          <w:p w:rsidR="00E27C9A" w:rsidRPr="006E5BBE" w:rsidRDefault="00E27C9A" w:rsidP="00E27C9A">
            <w:pPr>
              <w:pStyle w:val="TAC"/>
              <w:rPr>
                <w:rFonts w:cs="Arial"/>
                <w:lang w:eastAsia="en-US"/>
              </w:rPr>
            </w:pPr>
            <w:r w:rsidRPr="006E5BBE">
              <w:rPr>
                <w:rFonts w:cs="Arial"/>
                <w:lang w:eastAsia="en-US"/>
              </w:rPr>
              <w:t>I</w:t>
            </w:r>
          </w:p>
        </w:tc>
        <w:tc>
          <w:tcPr>
            <w:tcW w:w="1455" w:type="dxa"/>
          </w:tcPr>
          <w:p w:rsidR="00E27C9A" w:rsidRPr="006E5BBE" w:rsidRDefault="00E27C9A" w:rsidP="00E27C9A">
            <w:pPr>
              <w:pStyle w:val="TAC"/>
              <w:rPr>
                <w:rFonts w:cs="Arial"/>
                <w:lang w:eastAsia="en-US"/>
              </w:rPr>
            </w:pPr>
            <w:r w:rsidRPr="006E5BBE">
              <w:rPr>
                <w:rFonts w:cs="Arial"/>
                <w:lang w:eastAsia="en-US"/>
              </w:rPr>
              <w:t>-</w:t>
            </w:r>
          </w:p>
        </w:tc>
        <w:tc>
          <w:tcPr>
            <w:tcW w:w="1559" w:type="dxa"/>
          </w:tcPr>
          <w:p w:rsidR="00E27C9A" w:rsidRPr="006E5BBE" w:rsidRDefault="00E27C9A" w:rsidP="00E27C9A">
            <w:pPr>
              <w:pStyle w:val="TAC"/>
              <w:rPr>
                <w:rFonts w:cs="Arial"/>
                <w:lang w:eastAsia="en-US"/>
              </w:rPr>
            </w:pPr>
            <w:r w:rsidRPr="006E5BBE">
              <w:rPr>
                <w:rFonts w:cs="Arial"/>
                <w:lang w:eastAsia="en-US"/>
              </w:rPr>
              <w:t>-</w:t>
            </w:r>
          </w:p>
        </w:tc>
        <w:tc>
          <w:tcPr>
            <w:tcW w:w="993" w:type="dxa"/>
            <w:shd w:val="clear" w:color="auto" w:fill="auto"/>
          </w:tcPr>
          <w:p w:rsidR="00E27C9A" w:rsidRPr="006E5BBE" w:rsidRDefault="00E27C9A" w:rsidP="00E27C9A">
            <w:pPr>
              <w:pStyle w:val="TAC"/>
              <w:rPr>
                <w:rFonts w:cs="Arial"/>
                <w:lang w:eastAsia="en-US"/>
              </w:rPr>
            </w:pPr>
            <w:r w:rsidRPr="006E5BBE">
              <w:rPr>
                <w:rFonts w:cs="Arial"/>
                <w:lang w:eastAsia="en-US"/>
              </w:rPr>
              <w:t>13,25</w:t>
            </w:r>
          </w:p>
        </w:tc>
        <w:tc>
          <w:tcPr>
            <w:tcW w:w="850" w:type="dxa"/>
            <w:shd w:val="clear" w:color="auto" w:fill="auto"/>
          </w:tcPr>
          <w:p w:rsidR="00E27C9A" w:rsidRPr="006E5BBE" w:rsidRDefault="00E27C9A" w:rsidP="00E27C9A">
            <w:pPr>
              <w:pStyle w:val="TAC"/>
              <w:rPr>
                <w:rFonts w:cs="Arial"/>
                <w:lang w:eastAsia="en-US"/>
              </w:rPr>
            </w:pPr>
            <w:r w:rsidRPr="006E5BBE">
              <w:rPr>
                <w:rFonts w:cs="Arial"/>
                <w:lang w:eastAsia="en-US"/>
              </w:rPr>
              <w:t>TBD</w:t>
            </w:r>
          </w:p>
        </w:tc>
        <w:tc>
          <w:tcPr>
            <w:tcW w:w="992" w:type="dxa"/>
            <w:shd w:val="clear" w:color="auto" w:fill="auto"/>
          </w:tcPr>
          <w:p w:rsidR="00E27C9A" w:rsidRPr="006E5BBE" w:rsidRDefault="00E27C9A" w:rsidP="00E27C9A">
            <w:pPr>
              <w:pStyle w:val="TAC"/>
              <w:rPr>
                <w:rFonts w:cs="Arial"/>
                <w:lang w:eastAsia="en-US"/>
              </w:rPr>
            </w:pPr>
            <w:r w:rsidRPr="006E5BBE">
              <w:rPr>
                <w:rFonts w:cs="Arial"/>
                <w:lang w:eastAsia="en-US"/>
              </w:rPr>
              <w:t>TBD</w:t>
            </w:r>
          </w:p>
        </w:tc>
        <w:tc>
          <w:tcPr>
            <w:tcW w:w="851" w:type="dxa"/>
            <w:shd w:val="clear" w:color="auto" w:fill="auto"/>
          </w:tcPr>
          <w:p w:rsidR="00E27C9A" w:rsidRPr="006E5BBE" w:rsidRDefault="00E27C9A" w:rsidP="00E27C9A">
            <w:pPr>
              <w:pStyle w:val="TAC"/>
              <w:rPr>
                <w:rFonts w:cs="Arial"/>
                <w:lang w:eastAsia="en-US"/>
              </w:rPr>
            </w:pPr>
            <w:r w:rsidRPr="006E5BBE">
              <w:rPr>
                <w:rFonts w:cs="Arial"/>
                <w:lang w:eastAsia="en-US"/>
              </w:rPr>
              <w:t>TBD</w:t>
            </w:r>
          </w:p>
        </w:tc>
        <w:tc>
          <w:tcPr>
            <w:tcW w:w="992" w:type="dxa"/>
            <w:shd w:val="clear" w:color="auto" w:fill="auto"/>
          </w:tcPr>
          <w:p w:rsidR="00E27C9A" w:rsidRPr="006E5BBE" w:rsidRDefault="00E27C9A" w:rsidP="00E27C9A">
            <w:pPr>
              <w:pStyle w:val="TAC"/>
              <w:rPr>
                <w:rFonts w:cs="Arial"/>
                <w:lang w:eastAsia="en-US"/>
              </w:rPr>
            </w:pPr>
            <w:r w:rsidRPr="006E5BBE">
              <w:rPr>
                <w:rFonts w:cs="Arial"/>
                <w:lang w:eastAsia="en-US"/>
              </w:rPr>
              <w:t>TBD</w:t>
            </w:r>
          </w:p>
        </w:tc>
        <w:tc>
          <w:tcPr>
            <w:tcW w:w="851" w:type="dxa"/>
            <w:shd w:val="clear" w:color="auto" w:fill="auto"/>
          </w:tcPr>
          <w:p w:rsidR="00E27C9A" w:rsidRPr="006E5BBE" w:rsidRDefault="00E27C9A" w:rsidP="00E27C9A">
            <w:pPr>
              <w:pStyle w:val="TAC"/>
              <w:rPr>
                <w:rFonts w:cs="Arial"/>
                <w:lang w:eastAsia="en-US"/>
              </w:rPr>
            </w:pPr>
            <w:r w:rsidRPr="006E5BBE">
              <w:rPr>
                <w:rFonts w:cs="Arial"/>
                <w:lang w:eastAsia="en-US"/>
              </w:rPr>
              <w:t>TBD</w:t>
            </w:r>
          </w:p>
        </w:tc>
      </w:tr>
      <w:tr w:rsidR="00E27C9A" w:rsidRPr="006E5BBE" w:rsidTr="00C35E45">
        <w:trPr>
          <w:jc w:val="center"/>
        </w:trPr>
        <w:tc>
          <w:tcPr>
            <w:tcW w:w="1096" w:type="dxa"/>
          </w:tcPr>
          <w:p w:rsidR="00E27C9A" w:rsidRPr="006E5BBE" w:rsidRDefault="00E27C9A" w:rsidP="00E27C9A">
            <w:pPr>
              <w:pStyle w:val="TAC"/>
              <w:rPr>
                <w:rFonts w:cs="Arial"/>
                <w:lang w:eastAsia="en-US"/>
              </w:rPr>
            </w:pPr>
            <w:r w:rsidRPr="006E5BBE">
              <w:rPr>
                <w:rFonts w:cs="Arial"/>
                <w:lang w:eastAsia="en-US"/>
              </w:rPr>
              <w:t>II</w:t>
            </w:r>
          </w:p>
        </w:tc>
        <w:tc>
          <w:tcPr>
            <w:tcW w:w="1455" w:type="dxa"/>
          </w:tcPr>
          <w:p w:rsidR="00E27C9A" w:rsidRPr="006E5BBE" w:rsidRDefault="00E27C9A" w:rsidP="00E27C9A">
            <w:pPr>
              <w:pStyle w:val="TAC"/>
              <w:rPr>
                <w:rFonts w:cs="Arial"/>
                <w:lang w:eastAsia="en-US"/>
              </w:rPr>
            </w:pPr>
            <w:r w:rsidRPr="006E5BBE">
              <w:rPr>
                <w:rFonts w:cs="Arial"/>
                <w:lang w:eastAsia="en-US"/>
              </w:rPr>
              <w:t>-</w:t>
            </w:r>
          </w:p>
        </w:tc>
        <w:tc>
          <w:tcPr>
            <w:tcW w:w="1559" w:type="dxa"/>
          </w:tcPr>
          <w:p w:rsidR="00E27C9A" w:rsidRPr="006E5BBE" w:rsidRDefault="00E27C9A" w:rsidP="00E27C9A">
            <w:pPr>
              <w:pStyle w:val="TAC"/>
              <w:rPr>
                <w:rFonts w:cs="Arial"/>
                <w:lang w:eastAsia="en-US"/>
              </w:rPr>
            </w:pPr>
            <w:r w:rsidRPr="006E5BBE">
              <w:rPr>
                <w:rFonts w:cs="Arial"/>
                <w:lang w:eastAsia="en-US"/>
              </w:rPr>
              <w:t>-</w:t>
            </w:r>
          </w:p>
        </w:tc>
        <w:tc>
          <w:tcPr>
            <w:tcW w:w="993" w:type="dxa"/>
            <w:shd w:val="clear" w:color="auto" w:fill="auto"/>
          </w:tcPr>
          <w:p w:rsidR="00E27C9A" w:rsidRPr="006E5BBE" w:rsidRDefault="00E27C9A" w:rsidP="00E27C9A">
            <w:pPr>
              <w:pStyle w:val="TAC"/>
              <w:rPr>
                <w:rFonts w:cs="Arial"/>
                <w:lang w:eastAsia="en-US"/>
              </w:rPr>
            </w:pPr>
            <w:r w:rsidRPr="006E5BBE">
              <w:rPr>
                <w:rFonts w:cs="Arial"/>
                <w:lang w:eastAsia="en-US"/>
              </w:rPr>
              <w:t>13,25</w:t>
            </w:r>
          </w:p>
        </w:tc>
        <w:tc>
          <w:tcPr>
            <w:tcW w:w="850" w:type="dxa"/>
            <w:shd w:val="clear" w:color="auto" w:fill="auto"/>
          </w:tcPr>
          <w:p w:rsidR="00E27C9A" w:rsidRPr="006E5BBE" w:rsidRDefault="00E27C9A" w:rsidP="00E27C9A">
            <w:pPr>
              <w:pStyle w:val="TAC"/>
              <w:rPr>
                <w:rFonts w:cs="Arial"/>
                <w:lang w:eastAsia="en-US"/>
              </w:rPr>
            </w:pPr>
            <w:r w:rsidRPr="006E5BBE">
              <w:rPr>
                <w:rFonts w:cs="Arial"/>
                <w:lang w:eastAsia="en-US"/>
              </w:rPr>
              <w:t>TBD</w:t>
            </w:r>
          </w:p>
        </w:tc>
        <w:tc>
          <w:tcPr>
            <w:tcW w:w="992" w:type="dxa"/>
            <w:shd w:val="clear" w:color="auto" w:fill="auto"/>
          </w:tcPr>
          <w:p w:rsidR="00E27C9A" w:rsidRPr="006E5BBE" w:rsidRDefault="00E27C9A" w:rsidP="00E27C9A">
            <w:pPr>
              <w:pStyle w:val="TAC"/>
              <w:rPr>
                <w:rFonts w:cs="Arial"/>
                <w:lang w:eastAsia="en-US"/>
              </w:rPr>
            </w:pPr>
            <w:r w:rsidRPr="006E5BBE">
              <w:rPr>
                <w:rFonts w:cs="Arial"/>
                <w:lang w:eastAsia="en-US"/>
              </w:rPr>
              <w:t>TBD</w:t>
            </w:r>
          </w:p>
        </w:tc>
        <w:tc>
          <w:tcPr>
            <w:tcW w:w="851" w:type="dxa"/>
            <w:shd w:val="clear" w:color="auto" w:fill="auto"/>
          </w:tcPr>
          <w:p w:rsidR="00E27C9A" w:rsidRPr="006E5BBE" w:rsidRDefault="00E27C9A" w:rsidP="00E27C9A">
            <w:pPr>
              <w:pStyle w:val="TAC"/>
              <w:rPr>
                <w:rFonts w:cs="Arial"/>
                <w:lang w:eastAsia="en-US"/>
              </w:rPr>
            </w:pPr>
            <w:r w:rsidRPr="006E5BBE">
              <w:rPr>
                <w:rFonts w:cs="Arial"/>
                <w:lang w:eastAsia="en-US"/>
              </w:rPr>
              <w:t>TBD</w:t>
            </w:r>
          </w:p>
        </w:tc>
        <w:tc>
          <w:tcPr>
            <w:tcW w:w="992" w:type="dxa"/>
            <w:shd w:val="clear" w:color="auto" w:fill="auto"/>
          </w:tcPr>
          <w:p w:rsidR="00E27C9A" w:rsidRPr="006E5BBE" w:rsidRDefault="00E27C9A" w:rsidP="00E27C9A">
            <w:pPr>
              <w:pStyle w:val="TAC"/>
              <w:rPr>
                <w:rFonts w:cs="Arial"/>
                <w:sz w:val="20"/>
                <w:lang w:eastAsia="en-US"/>
              </w:rPr>
            </w:pPr>
            <w:r w:rsidRPr="006E5BBE">
              <w:rPr>
                <w:rFonts w:cs="Arial"/>
                <w:lang w:eastAsia="en-US"/>
              </w:rPr>
              <w:t>TBD</w:t>
            </w:r>
          </w:p>
        </w:tc>
        <w:tc>
          <w:tcPr>
            <w:tcW w:w="851" w:type="dxa"/>
            <w:shd w:val="clear" w:color="auto" w:fill="auto"/>
          </w:tcPr>
          <w:p w:rsidR="00E27C9A" w:rsidRPr="006E5BBE" w:rsidRDefault="00E27C9A" w:rsidP="00E27C9A">
            <w:pPr>
              <w:pStyle w:val="TAC"/>
              <w:rPr>
                <w:rFonts w:cs="Arial"/>
                <w:lang w:eastAsia="en-US"/>
              </w:rPr>
            </w:pPr>
            <w:r w:rsidRPr="006E5BBE">
              <w:rPr>
                <w:rFonts w:cs="Arial"/>
                <w:lang w:eastAsia="en-US"/>
              </w:rPr>
              <w:t>TBD</w:t>
            </w:r>
          </w:p>
        </w:tc>
      </w:tr>
      <w:tr w:rsidR="000659A8" w:rsidRPr="006E5BBE" w:rsidTr="00C35E45">
        <w:trPr>
          <w:jc w:val="center"/>
        </w:trPr>
        <w:tc>
          <w:tcPr>
            <w:tcW w:w="1096" w:type="dxa"/>
          </w:tcPr>
          <w:p w:rsidR="000659A8" w:rsidRPr="006E5BBE" w:rsidRDefault="000659A8" w:rsidP="00C35E45">
            <w:pPr>
              <w:pStyle w:val="TAC"/>
              <w:rPr>
                <w:rFonts w:cs="Arial"/>
                <w:lang w:eastAsia="en-US"/>
              </w:rPr>
            </w:pPr>
            <w:r w:rsidRPr="006E5BBE">
              <w:rPr>
                <w:rFonts w:cs="Arial"/>
                <w:lang w:eastAsia="en-US"/>
              </w:rPr>
              <w:t>III</w:t>
            </w:r>
          </w:p>
        </w:tc>
        <w:tc>
          <w:tcPr>
            <w:tcW w:w="1455" w:type="dxa"/>
          </w:tcPr>
          <w:p w:rsidR="000659A8" w:rsidRPr="006E5BBE" w:rsidRDefault="000659A8" w:rsidP="00C35E45">
            <w:pPr>
              <w:pStyle w:val="TAC"/>
              <w:rPr>
                <w:rFonts w:cs="Arial"/>
                <w:lang w:eastAsia="en-US"/>
              </w:rPr>
            </w:pPr>
            <w:r w:rsidRPr="006E5BBE">
              <w:rPr>
                <w:rFonts w:cs="Arial"/>
                <w:lang w:eastAsia="en-US"/>
              </w:rPr>
              <w:t>-</w:t>
            </w:r>
          </w:p>
        </w:tc>
        <w:tc>
          <w:tcPr>
            <w:tcW w:w="1559" w:type="dxa"/>
          </w:tcPr>
          <w:p w:rsidR="000659A8" w:rsidRPr="006E5BBE" w:rsidRDefault="000659A8" w:rsidP="00C35E45">
            <w:pPr>
              <w:pStyle w:val="TAC"/>
              <w:rPr>
                <w:rFonts w:cs="Arial"/>
                <w:lang w:eastAsia="en-US"/>
              </w:rPr>
            </w:pPr>
            <w:r w:rsidRPr="006E5BBE">
              <w:rPr>
                <w:rFonts w:cs="Arial"/>
                <w:lang w:eastAsia="en-US"/>
              </w:rPr>
              <w:t>-</w:t>
            </w:r>
          </w:p>
        </w:tc>
        <w:tc>
          <w:tcPr>
            <w:tcW w:w="993" w:type="dxa"/>
            <w:shd w:val="clear" w:color="auto" w:fill="auto"/>
          </w:tcPr>
          <w:p w:rsidR="000659A8" w:rsidRPr="006E5BBE" w:rsidRDefault="000659A8" w:rsidP="00C35E45">
            <w:pPr>
              <w:pStyle w:val="TAC"/>
              <w:rPr>
                <w:rFonts w:cs="Arial"/>
                <w:lang w:eastAsia="en-US"/>
              </w:rPr>
            </w:pPr>
            <w:r w:rsidRPr="006E5BBE">
              <w:rPr>
                <w:rFonts w:cs="Arial"/>
                <w:lang w:eastAsia="en-US"/>
              </w:rPr>
              <w:t>TBD</w:t>
            </w:r>
          </w:p>
        </w:tc>
        <w:tc>
          <w:tcPr>
            <w:tcW w:w="850" w:type="dxa"/>
            <w:shd w:val="clear" w:color="auto" w:fill="auto"/>
          </w:tcPr>
          <w:p w:rsidR="000659A8" w:rsidRPr="006E5BBE" w:rsidRDefault="000659A8" w:rsidP="00C35E45">
            <w:pPr>
              <w:pStyle w:val="TAC"/>
              <w:rPr>
                <w:rFonts w:cs="Arial"/>
                <w:lang w:eastAsia="en-US"/>
              </w:rPr>
            </w:pPr>
            <w:r w:rsidRPr="006E5BBE">
              <w:rPr>
                <w:rFonts w:cs="Arial"/>
                <w:lang w:eastAsia="en-US"/>
              </w:rPr>
              <w:t>TBD</w:t>
            </w:r>
          </w:p>
        </w:tc>
        <w:tc>
          <w:tcPr>
            <w:tcW w:w="992" w:type="dxa"/>
            <w:shd w:val="clear" w:color="auto" w:fill="auto"/>
          </w:tcPr>
          <w:p w:rsidR="000659A8" w:rsidRPr="006E5BBE" w:rsidRDefault="000659A8" w:rsidP="00C35E45">
            <w:pPr>
              <w:pStyle w:val="TAC"/>
              <w:rPr>
                <w:rFonts w:cs="Arial"/>
                <w:lang w:eastAsia="en-US"/>
              </w:rPr>
            </w:pPr>
            <w:r w:rsidRPr="006E5BBE">
              <w:rPr>
                <w:rFonts w:cs="Arial"/>
                <w:lang w:eastAsia="en-US"/>
              </w:rPr>
              <w:t>TBD</w:t>
            </w:r>
          </w:p>
        </w:tc>
        <w:tc>
          <w:tcPr>
            <w:tcW w:w="851" w:type="dxa"/>
            <w:shd w:val="clear" w:color="auto" w:fill="auto"/>
          </w:tcPr>
          <w:p w:rsidR="000659A8" w:rsidRPr="006E5BBE" w:rsidRDefault="000659A8" w:rsidP="00C35E45">
            <w:pPr>
              <w:pStyle w:val="TAC"/>
              <w:rPr>
                <w:rFonts w:cs="Arial"/>
                <w:lang w:eastAsia="en-US"/>
              </w:rPr>
            </w:pPr>
            <w:r w:rsidRPr="006E5BBE">
              <w:rPr>
                <w:rFonts w:cs="Arial"/>
                <w:lang w:eastAsia="en-US"/>
              </w:rPr>
              <w:t>TBD</w:t>
            </w:r>
          </w:p>
        </w:tc>
        <w:tc>
          <w:tcPr>
            <w:tcW w:w="992" w:type="dxa"/>
            <w:shd w:val="clear" w:color="auto" w:fill="auto"/>
          </w:tcPr>
          <w:p w:rsidR="000659A8" w:rsidRPr="006E5BBE" w:rsidRDefault="000659A8" w:rsidP="00C35E45">
            <w:pPr>
              <w:pStyle w:val="TAC"/>
              <w:rPr>
                <w:rFonts w:cs="Arial"/>
                <w:lang w:eastAsia="en-US"/>
              </w:rPr>
            </w:pPr>
            <w:r w:rsidRPr="006E5BBE">
              <w:rPr>
                <w:rFonts w:cs="Arial"/>
                <w:lang w:eastAsia="en-US"/>
              </w:rPr>
              <w:t>TBD</w:t>
            </w:r>
          </w:p>
        </w:tc>
        <w:tc>
          <w:tcPr>
            <w:tcW w:w="851" w:type="dxa"/>
            <w:shd w:val="clear" w:color="auto" w:fill="auto"/>
          </w:tcPr>
          <w:p w:rsidR="000659A8" w:rsidRPr="006E5BBE" w:rsidRDefault="000659A8" w:rsidP="00C35E45">
            <w:pPr>
              <w:pStyle w:val="TAC"/>
              <w:rPr>
                <w:rFonts w:cs="Arial"/>
                <w:lang w:eastAsia="en-US"/>
              </w:rPr>
            </w:pPr>
            <w:r w:rsidRPr="006E5BBE">
              <w:rPr>
                <w:rFonts w:cs="Arial"/>
                <w:lang w:eastAsia="en-US"/>
              </w:rPr>
              <w:t>TBD</w:t>
            </w:r>
          </w:p>
        </w:tc>
      </w:tr>
      <w:tr w:rsidR="000659A8" w:rsidRPr="006E5BBE" w:rsidTr="00C35E45">
        <w:trPr>
          <w:jc w:val="center"/>
        </w:trPr>
        <w:tc>
          <w:tcPr>
            <w:tcW w:w="1096" w:type="dxa"/>
          </w:tcPr>
          <w:p w:rsidR="000659A8" w:rsidRPr="006E5BBE" w:rsidRDefault="000659A8" w:rsidP="00C35E45">
            <w:pPr>
              <w:pStyle w:val="TAC"/>
              <w:rPr>
                <w:rFonts w:cs="Arial"/>
                <w:lang w:eastAsia="en-US"/>
              </w:rPr>
            </w:pPr>
            <w:r w:rsidRPr="006E5BBE">
              <w:rPr>
                <w:rFonts w:cs="Arial"/>
                <w:lang w:eastAsia="en-US"/>
              </w:rPr>
              <w:t>IV</w:t>
            </w:r>
          </w:p>
        </w:tc>
        <w:tc>
          <w:tcPr>
            <w:tcW w:w="1455" w:type="dxa"/>
          </w:tcPr>
          <w:p w:rsidR="000659A8" w:rsidRPr="006E5BBE" w:rsidRDefault="000659A8" w:rsidP="00C35E45">
            <w:pPr>
              <w:pStyle w:val="TAC"/>
              <w:rPr>
                <w:rFonts w:cs="Arial"/>
                <w:lang w:eastAsia="en-US"/>
              </w:rPr>
            </w:pPr>
            <w:r w:rsidRPr="006E5BBE">
              <w:rPr>
                <w:rFonts w:cs="Arial"/>
                <w:lang w:eastAsia="en-US"/>
              </w:rPr>
              <w:t>-</w:t>
            </w:r>
          </w:p>
        </w:tc>
        <w:tc>
          <w:tcPr>
            <w:tcW w:w="1559" w:type="dxa"/>
          </w:tcPr>
          <w:p w:rsidR="000659A8" w:rsidRPr="006E5BBE" w:rsidRDefault="000659A8" w:rsidP="00C35E45">
            <w:pPr>
              <w:pStyle w:val="TAC"/>
              <w:rPr>
                <w:rFonts w:cs="Arial"/>
                <w:lang w:eastAsia="en-US"/>
              </w:rPr>
            </w:pPr>
            <w:r w:rsidRPr="006E5BBE">
              <w:rPr>
                <w:rFonts w:cs="Arial"/>
                <w:lang w:eastAsia="en-US"/>
              </w:rPr>
              <w:t>-</w:t>
            </w:r>
          </w:p>
        </w:tc>
        <w:tc>
          <w:tcPr>
            <w:tcW w:w="993" w:type="dxa"/>
            <w:shd w:val="clear" w:color="auto" w:fill="auto"/>
          </w:tcPr>
          <w:p w:rsidR="000659A8" w:rsidRPr="006E5BBE" w:rsidRDefault="000659A8" w:rsidP="00C35E45">
            <w:pPr>
              <w:pStyle w:val="TAC"/>
              <w:rPr>
                <w:rFonts w:cs="Arial"/>
                <w:lang w:eastAsia="en-US"/>
              </w:rPr>
            </w:pPr>
            <w:r w:rsidRPr="006E5BBE">
              <w:rPr>
                <w:rFonts w:cs="Arial"/>
                <w:lang w:eastAsia="en-US"/>
              </w:rPr>
              <w:t>TBD</w:t>
            </w:r>
          </w:p>
        </w:tc>
        <w:tc>
          <w:tcPr>
            <w:tcW w:w="850" w:type="dxa"/>
            <w:shd w:val="clear" w:color="auto" w:fill="auto"/>
          </w:tcPr>
          <w:p w:rsidR="000659A8" w:rsidRPr="006E5BBE" w:rsidRDefault="000659A8" w:rsidP="00C35E45">
            <w:pPr>
              <w:pStyle w:val="TAC"/>
              <w:rPr>
                <w:rFonts w:cs="Arial"/>
                <w:lang w:eastAsia="en-US"/>
              </w:rPr>
            </w:pPr>
            <w:r w:rsidRPr="006E5BBE">
              <w:rPr>
                <w:rFonts w:cs="Arial"/>
                <w:lang w:eastAsia="en-US"/>
              </w:rPr>
              <w:t>TBD</w:t>
            </w:r>
          </w:p>
        </w:tc>
        <w:tc>
          <w:tcPr>
            <w:tcW w:w="992" w:type="dxa"/>
            <w:shd w:val="clear" w:color="auto" w:fill="auto"/>
          </w:tcPr>
          <w:p w:rsidR="000659A8" w:rsidRPr="006E5BBE" w:rsidRDefault="000659A8" w:rsidP="00C35E45">
            <w:pPr>
              <w:pStyle w:val="TAC"/>
              <w:rPr>
                <w:rFonts w:cs="Arial"/>
                <w:lang w:eastAsia="en-US"/>
              </w:rPr>
            </w:pPr>
            <w:r w:rsidRPr="006E5BBE">
              <w:rPr>
                <w:rFonts w:cs="Arial"/>
                <w:lang w:eastAsia="en-US"/>
              </w:rPr>
              <w:t>TBD</w:t>
            </w:r>
          </w:p>
        </w:tc>
        <w:tc>
          <w:tcPr>
            <w:tcW w:w="851" w:type="dxa"/>
            <w:shd w:val="clear" w:color="auto" w:fill="auto"/>
          </w:tcPr>
          <w:p w:rsidR="000659A8" w:rsidRPr="006E5BBE" w:rsidRDefault="000659A8" w:rsidP="00C35E45">
            <w:pPr>
              <w:pStyle w:val="TAC"/>
              <w:rPr>
                <w:rFonts w:cs="Arial"/>
                <w:lang w:eastAsia="en-US"/>
              </w:rPr>
            </w:pPr>
            <w:r w:rsidRPr="006E5BBE">
              <w:rPr>
                <w:rFonts w:cs="Arial"/>
                <w:lang w:eastAsia="en-US"/>
              </w:rPr>
              <w:t>TBD</w:t>
            </w:r>
          </w:p>
        </w:tc>
        <w:tc>
          <w:tcPr>
            <w:tcW w:w="992" w:type="dxa"/>
            <w:shd w:val="clear" w:color="auto" w:fill="auto"/>
          </w:tcPr>
          <w:p w:rsidR="000659A8" w:rsidRPr="006E5BBE" w:rsidRDefault="000659A8" w:rsidP="00C35E45">
            <w:pPr>
              <w:pStyle w:val="TAC"/>
              <w:rPr>
                <w:rFonts w:cs="Arial"/>
                <w:lang w:eastAsia="en-US"/>
              </w:rPr>
            </w:pPr>
            <w:r w:rsidRPr="006E5BBE">
              <w:rPr>
                <w:rFonts w:cs="Arial"/>
                <w:lang w:eastAsia="en-US"/>
              </w:rPr>
              <w:t>TBD</w:t>
            </w:r>
          </w:p>
        </w:tc>
        <w:tc>
          <w:tcPr>
            <w:tcW w:w="851" w:type="dxa"/>
            <w:shd w:val="clear" w:color="auto" w:fill="auto"/>
          </w:tcPr>
          <w:p w:rsidR="000659A8" w:rsidRPr="006E5BBE" w:rsidRDefault="000659A8" w:rsidP="00C35E45">
            <w:pPr>
              <w:pStyle w:val="TAC"/>
              <w:rPr>
                <w:rFonts w:cs="Arial"/>
                <w:lang w:eastAsia="en-US"/>
              </w:rPr>
            </w:pPr>
            <w:r w:rsidRPr="006E5BBE">
              <w:rPr>
                <w:rFonts w:cs="Arial"/>
                <w:lang w:eastAsia="en-US"/>
              </w:rPr>
              <w:t>TBD</w:t>
            </w:r>
          </w:p>
        </w:tc>
      </w:tr>
      <w:tr w:rsidR="000659A8" w:rsidRPr="006E5BBE" w:rsidTr="00C35E45">
        <w:trPr>
          <w:jc w:val="center"/>
        </w:trPr>
        <w:tc>
          <w:tcPr>
            <w:tcW w:w="1096" w:type="dxa"/>
          </w:tcPr>
          <w:p w:rsidR="000659A8" w:rsidRPr="006E5BBE" w:rsidRDefault="000659A8" w:rsidP="00C35E45">
            <w:pPr>
              <w:pStyle w:val="TAC"/>
              <w:rPr>
                <w:rFonts w:cs="Arial"/>
                <w:lang w:eastAsia="en-US"/>
              </w:rPr>
            </w:pPr>
            <w:r w:rsidRPr="006E5BBE">
              <w:rPr>
                <w:rFonts w:cs="Arial"/>
                <w:lang w:eastAsia="en-US"/>
              </w:rPr>
              <w:t>V</w:t>
            </w:r>
          </w:p>
        </w:tc>
        <w:tc>
          <w:tcPr>
            <w:tcW w:w="1455" w:type="dxa"/>
          </w:tcPr>
          <w:p w:rsidR="000659A8" w:rsidRPr="006E5BBE" w:rsidRDefault="000659A8" w:rsidP="00C35E45">
            <w:pPr>
              <w:pStyle w:val="TAC"/>
              <w:rPr>
                <w:rFonts w:cs="Arial"/>
                <w:lang w:eastAsia="en-US"/>
              </w:rPr>
            </w:pPr>
            <w:r w:rsidRPr="006E5BBE">
              <w:rPr>
                <w:rFonts w:cs="Arial"/>
                <w:lang w:eastAsia="en-US"/>
              </w:rPr>
              <w:t>-</w:t>
            </w:r>
          </w:p>
        </w:tc>
        <w:tc>
          <w:tcPr>
            <w:tcW w:w="1559" w:type="dxa"/>
          </w:tcPr>
          <w:p w:rsidR="000659A8" w:rsidRPr="006E5BBE" w:rsidRDefault="000659A8" w:rsidP="00C35E45">
            <w:pPr>
              <w:pStyle w:val="TAC"/>
              <w:rPr>
                <w:rFonts w:cs="Arial"/>
                <w:lang w:eastAsia="en-US"/>
              </w:rPr>
            </w:pPr>
            <w:r w:rsidRPr="006E5BBE">
              <w:rPr>
                <w:rFonts w:cs="Arial"/>
                <w:lang w:eastAsia="en-US"/>
              </w:rPr>
              <w:t>-</w:t>
            </w:r>
          </w:p>
        </w:tc>
        <w:tc>
          <w:tcPr>
            <w:tcW w:w="993" w:type="dxa"/>
            <w:shd w:val="clear" w:color="auto" w:fill="auto"/>
          </w:tcPr>
          <w:p w:rsidR="000659A8" w:rsidRPr="006E5BBE" w:rsidRDefault="00E27C9A" w:rsidP="00C35E45">
            <w:pPr>
              <w:pStyle w:val="TAC"/>
              <w:rPr>
                <w:rFonts w:cs="Arial"/>
                <w:lang w:eastAsia="en-US"/>
              </w:rPr>
            </w:pPr>
            <w:r w:rsidRPr="006E5BBE">
              <w:rPr>
                <w:rFonts w:cs="Arial"/>
                <w:lang w:eastAsia="en-US"/>
              </w:rPr>
              <w:t>9,40</w:t>
            </w:r>
          </w:p>
        </w:tc>
        <w:tc>
          <w:tcPr>
            <w:tcW w:w="850" w:type="dxa"/>
            <w:shd w:val="clear" w:color="auto" w:fill="auto"/>
          </w:tcPr>
          <w:p w:rsidR="000659A8" w:rsidRPr="006E5BBE" w:rsidRDefault="000659A8" w:rsidP="00C35E45">
            <w:pPr>
              <w:pStyle w:val="TAC"/>
              <w:rPr>
                <w:rFonts w:cs="Arial"/>
                <w:lang w:eastAsia="en-US"/>
              </w:rPr>
            </w:pPr>
            <w:r w:rsidRPr="006E5BBE">
              <w:rPr>
                <w:rFonts w:cs="Arial"/>
                <w:lang w:eastAsia="en-US"/>
              </w:rPr>
              <w:t>TBD</w:t>
            </w:r>
          </w:p>
        </w:tc>
        <w:tc>
          <w:tcPr>
            <w:tcW w:w="992" w:type="dxa"/>
            <w:shd w:val="clear" w:color="auto" w:fill="auto"/>
          </w:tcPr>
          <w:p w:rsidR="000659A8" w:rsidRPr="006E5BBE" w:rsidRDefault="000659A8" w:rsidP="00C35E45">
            <w:pPr>
              <w:pStyle w:val="TAC"/>
              <w:rPr>
                <w:rFonts w:cs="Arial"/>
                <w:lang w:eastAsia="en-US"/>
              </w:rPr>
            </w:pPr>
            <w:r w:rsidRPr="006E5BBE">
              <w:rPr>
                <w:rFonts w:cs="Arial"/>
                <w:lang w:eastAsia="en-US"/>
              </w:rPr>
              <w:t>TBD</w:t>
            </w:r>
          </w:p>
        </w:tc>
        <w:tc>
          <w:tcPr>
            <w:tcW w:w="851" w:type="dxa"/>
            <w:shd w:val="clear" w:color="auto" w:fill="auto"/>
          </w:tcPr>
          <w:p w:rsidR="000659A8" w:rsidRPr="006E5BBE" w:rsidRDefault="000659A8" w:rsidP="00C35E45">
            <w:pPr>
              <w:pStyle w:val="TAC"/>
              <w:rPr>
                <w:rFonts w:cs="Arial"/>
                <w:lang w:eastAsia="en-US"/>
              </w:rPr>
            </w:pPr>
            <w:r w:rsidRPr="006E5BBE">
              <w:rPr>
                <w:rFonts w:cs="Arial"/>
                <w:lang w:eastAsia="en-US"/>
              </w:rPr>
              <w:t>TBD</w:t>
            </w:r>
          </w:p>
        </w:tc>
        <w:tc>
          <w:tcPr>
            <w:tcW w:w="992" w:type="dxa"/>
            <w:shd w:val="clear" w:color="auto" w:fill="auto"/>
          </w:tcPr>
          <w:p w:rsidR="000659A8" w:rsidRPr="006E5BBE" w:rsidRDefault="000659A8" w:rsidP="00C35E45">
            <w:pPr>
              <w:pStyle w:val="TAC"/>
              <w:rPr>
                <w:rFonts w:cs="Arial"/>
                <w:lang w:eastAsia="en-US"/>
              </w:rPr>
            </w:pPr>
            <w:r w:rsidRPr="006E5BBE">
              <w:rPr>
                <w:rFonts w:cs="Arial"/>
                <w:lang w:eastAsia="en-US"/>
              </w:rPr>
              <w:t>TBD</w:t>
            </w:r>
          </w:p>
        </w:tc>
        <w:tc>
          <w:tcPr>
            <w:tcW w:w="851" w:type="dxa"/>
            <w:shd w:val="clear" w:color="auto" w:fill="auto"/>
          </w:tcPr>
          <w:p w:rsidR="000659A8" w:rsidRPr="006E5BBE" w:rsidRDefault="000659A8" w:rsidP="00C35E45">
            <w:pPr>
              <w:pStyle w:val="TAC"/>
              <w:rPr>
                <w:rFonts w:cs="Arial"/>
                <w:lang w:eastAsia="en-US"/>
              </w:rPr>
            </w:pPr>
            <w:r w:rsidRPr="006E5BBE">
              <w:rPr>
                <w:rFonts w:cs="Arial"/>
                <w:lang w:eastAsia="en-US"/>
              </w:rPr>
              <w:t>TBD</w:t>
            </w:r>
          </w:p>
        </w:tc>
      </w:tr>
      <w:tr w:rsidR="000659A8" w:rsidRPr="006E5BBE" w:rsidTr="00C35E45">
        <w:trPr>
          <w:jc w:val="center"/>
        </w:trPr>
        <w:tc>
          <w:tcPr>
            <w:tcW w:w="1096" w:type="dxa"/>
          </w:tcPr>
          <w:p w:rsidR="000659A8" w:rsidRPr="006E5BBE" w:rsidRDefault="000659A8" w:rsidP="00C35E45">
            <w:pPr>
              <w:pStyle w:val="TAC"/>
              <w:rPr>
                <w:rFonts w:cs="Arial"/>
                <w:lang w:eastAsia="en-US"/>
              </w:rPr>
            </w:pPr>
            <w:r w:rsidRPr="006E5BBE">
              <w:rPr>
                <w:rFonts w:cs="Arial"/>
                <w:lang w:eastAsia="en-US"/>
              </w:rPr>
              <w:t>VI</w:t>
            </w:r>
          </w:p>
        </w:tc>
        <w:tc>
          <w:tcPr>
            <w:tcW w:w="1455" w:type="dxa"/>
          </w:tcPr>
          <w:p w:rsidR="000659A8" w:rsidRPr="006E5BBE" w:rsidRDefault="000659A8" w:rsidP="00C35E45">
            <w:pPr>
              <w:pStyle w:val="TAC"/>
              <w:rPr>
                <w:rFonts w:cs="Arial"/>
                <w:lang w:eastAsia="en-US"/>
              </w:rPr>
            </w:pPr>
            <w:r w:rsidRPr="006E5BBE">
              <w:rPr>
                <w:rFonts w:cs="Arial"/>
                <w:lang w:eastAsia="en-US"/>
              </w:rPr>
              <w:t>-</w:t>
            </w:r>
          </w:p>
        </w:tc>
        <w:tc>
          <w:tcPr>
            <w:tcW w:w="1559" w:type="dxa"/>
          </w:tcPr>
          <w:p w:rsidR="000659A8" w:rsidRPr="006E5BBE" w:rsidRDefault="000659A8" w:rsidP="00C35E45">
            <w:pPr>
              <w:pStyle w:val="TAC"/>
              <w:rPr>
                <w:rFonts w:cs="Arial"/>
                <w:lang w:eastAsia="en-US"/>
              </w:rPr>
            </w:pPr>
            <w:r w:rsidRPr="006E5BBE">
              <w:rPr>
                <w:rFonts w:cs="Arial"/>
                <w:lang w:eastAsia="en-US"/>
              </w:rPr>
              <w:t>-</w:t>
            </w:r>
          </w:p>
        </w:tc>
        <w:tc>
          <w:tcPr>
            <w:tcW w:w="993" w:type="dxa"/>
            <w:shd w:val="clear" w:color="auto" w:fill="auto"/>
          </w:tcPr>
          <w:p w:rsidR="000659A8" w:rsidRPr="006E5BBE" w:rsidRDefault="0091593C" w:rsidP="00C35E45">
            <w:pPr>
              <w:pStyle w:val="TAC"/>
              <w:rPr>
                <w:rFonts w:cs="Arial"/>
                <w:lang w:eastAsia="en-US"/>
              </w:rPr>
            </w:pPr>
            <w:r w:rsidRPr="006E5BBE">
              <w:rPr>
                <w:rFonts w:cs="Arial"/>
                <w:lang w:eastAsia="ja-JP"/>
              </w:rPr>
              <w:t>9,40</w:t>
            </w:r>
          </w:p>
        </w:tc>
        <w:tc>
          <w:tcPr>
            <w:tcW w:w="850" w:type="dxa"/>
            <w:shd w:val="clear" w:color="auto" w:fill="auto"/>
          </w:tcPr>
          <w:p w:rsidR="000659A8" w:rsidRPr="006E5BBE" w:rsidRDefault="000659A8" w:rsidP="00C35E45">
            <w:pPr>
              <w:pStyle w:val="TAC"/>
              <w:rPr>
                <w:rFonts w:cs="Arial"/>
                <w:lang w:eastAsia="en-US"/>
              </w:rPr>
            </w:pPr>
            <w:r w:rsidRPr="006E5BBE">
              <w:rPr>
                <w:rFonts w:cs="Arial"/>
                <w:lang w:eastAsia="en-US"/>
              </w:rPr>
              <w:t>TBD</w:t>
            </w:r>
          </w:p>
        </w:tc>
        <w:tc>
          <w:tcPr>
            <w:tcW w:w="992" w:type="dxa"/>
            <w:shd w:val="clear" w:color="auto" w:fill="auto"/>
          </w:tcPr>
          <w:p w:rsidR="000659A8" w:rsidRPr="006E5BBE" w:rsidRDefault="000659A8" w:rsidP="00C35E45">
            <w:pPr>
              <w:pStyle w:val="TAC"/>
              <w:rPr>
                <w:rFonts w:cs="Arial"/>
                <w:lang w:eastAsia="en-US"/>
              </w:rPr>
            </w:pPr>
            <w:r w:rsidRPr="006E5BBE">
              <w:rPr>
                <w:rFonts w:cs="Arial"/>
                <w:lang w:eastAsia="en-US"/>
              </w:rPr>
              <w:t>TBD</w:t>
            </w:r>
          </w:p>
        </w:tc>
        <w:tc>
          <w:tcPr>
            <w:tcW w:w="851" w:type="dxa"/>
            <w:shd w:val="clear" w:color="auto" w:fill="auto"/>
          </w:tcPr>
          <w:p w:rsidR="000659A8" w:rsidRPr="006E5BBE" w:rsidRDefault="000659A8" w:rsidP="00C35E45">
            <w:pPr>
              <w:pStyle w:val="TAC"/>
              <w:rPr>
                <w:rFonts w:cs="Arial"/>
                <w:lang w:eastAsia="en-US"/>
              </w:rPr>
            </w:pPr>
            <w:r w:rsidRPr="006E5BBE">
              <w:rPr>
                <w:rFonts w:cs="Arial"/>
                <w:lang w:eastAsia="en-US"/>
              </w:rPr>
              <w:t>TBD</w:t>
            </w:r>
          </w:p>
        </w:tc>
        <w:tc>
          <w:tcPr>
            <w:tcW w:w="992" w:type="dxa"/>
            <w:shd w:val="clear" w:color="auto" w:fill="auto"/>
          </w:tcPr>
          <w:p w:rsidR="000659A8" w:rsidRPr="006E5BBE" w:rsidRDefault="000659A8" w:rsidP="00C35E45">
            <w:pPr>
              <w:pStyle w:val="TAC"/>
              <w:rPr>
                <w:rFonts w:cs="Arial"/>
                <w:lang w:eastAsia="en-US"/>
              </w:rPr>
            </w:pPr>
            <w:r w:rsidRPr="006E5BBE">
              <w:rPr>
                <w:rFonts w:cs="Arial"/>
                <w:lang w:eastAsia="en-US"/>
              </w:rPr>
              <w:t>TBD</w:t>
            </w:r>
          </w:p>
        </w:tc>
        <w:tc>
          <w:tcPr>
            <w:tcW w:w="851" w:type="dxa"/>
            <w:shd w:val="clear" w:color="auto" w:fill="auto"/>
          </w:tcPr>
          <w:p w:rsidR="000659A8" w:rsidRPr="006E5BBE" w:rsidRDefault="000659A8" w:rsidP="00C35E45">
            <w:pPr>
              <w:pStyle w:val="TAC"/>
              <w:rPr>
                <w:rFonts w:cs="Arial"/>
                <w:lang w:eastAsia="en-US"/>
              </w:rPr>
            </w:pPr>
            <w:r w:rsidRPr="006E5BBE">
              <w:rPr>
                <w:rFonts w:cs="Arial"/>
                <w:lang w:eastAsia="en-US"/>
              </w:rPr>
              <w:t>TBD</w:t>
            </w:r>
          </w:p>
        </w:tc>
      </w:tr>
      <w:tr w:rsidR="000659A8" w:rsidRPr="006E5BBE" w:rsidTr="00C35E45">
        <w:trPr>
          <w:jc w:val="center"/>
        </w:trPr>
        <w:tc>
          <w:tcPr>
            <w:tcW w:w="1096" w:type="dxa"/>
          </w:tcPr>
          <w:p w:rsidR="000659A8" w:rsidRPr="006E5BBE" w:rsidRDefault="000659A8" w:rsidP="00C35E45">
            <w:pPr>
              <w:pStyle w:val="TAC"/>
              <w:rPr>
                <w:rFonts w:cs="Arial"/>
                <w:lang w:eastAsia="en-US"/>
              </w:rPr>
            </w:pPr>
            <w:r w:rsidRPr="006E5BBE">
              <w:rPr>
                <w:rFonts w:cs="Arial"/>
                <w:lang w:eastAsia="en-US"/>
              </w:rPr>
              <w:t>VII</w:t>
            </w:r>
          </w:p>
        </w:tc>
        <w:tc>
          <w:tcPr>
            <w:tcW w:w="1455" w:type="dxa"/>
          </w:tcPr>
          <w:p w:rsidR="000659A8" w:rsidRPr="006E5BBE" w:rsidRDefault="000659A8" w:rsidP="00C35E45">
            <w:pPr>
              <w:pStyle w:val="TAC"/>
              <w:rPr>
                <w:rFonts w:cs="Arial"/>
                <w:lang w:eastAsia="en-US"/>
              </w:rPr>
            </w:pPr>
            <w:r w:rsidRPr="006E5BBE">
              <w:rPr>
                <w:rFonts w:cs="Arial"/>
                <w:lang w:eastAsia="en-US"/>
              </w:rPr>
              <w:t>-</w:t>
            </w:r>
          </w:p>
        </w:tc>
        <w:tc>
          <w:tcPr>
            <w:tcW w:w="1559" w:type="dxa"/>
          </w:tcPr>
          <w:p w:rsidR="000659A8" w:rsidRPr="006E5BBE" w:rsidRDefault="000659A8" w:rsidP="00C35E45">
            <w:pPr>
              <w:pStyle w:val="TAC"/>
              <w:rPr>
                <w:rFonts w:cs="Arial"/>
                <w:lang w:eastAsia="en-US"/>
              </w:rPr>
            </w:pPr>
            <w:r w:rsidRPr="006E5BBE">
              <w:rPr>
                <w:rFonts w:cs="Arial"/>
                <w:lang w:eastAsia="en-US"/>
              </w:rPr>
              <w:t>-</w:t>
            </w:r>
          </w:p>
        </w:tc>
        <w:tc>
          <w:tcPr>
            <w:tcW w:w="993" w:type="dxa"/>
            <w:shd w:val="clear" w:color="auto" w:fill="auto"/>
          </w:tcPr>
          <w:p w:rsidR="000659A8" w:rsidRPr="006E5BBE" w:rsidRDefault="000659A8" w:rsidP="00C35E45">
            <w:pPr>
              <w:pStyle w:val="TAC"/>
              <w:rPr>
                <w:rFonts w:cs="Arial"/>
                <w:lang w:eastAsia="en-US"/>
              </w:rPr>
            </w:pPr>
            <w:r w:rsidRPr="006E5BBE">
              <w:rPr>
                <w:rFonts w:cs="Arial"/>
                <w:lang w:eastAsia="en-US"/>
              </w:rPr>
              <w:t>TBD</w:t>
            </w:r>
          </w:p>
        </w:tc>
        <w:tc>
          <w:tcPr>
            <w:tcW w:w="850" w:type="dxa"/>
            <w:shd w:val="clear" w:color="auto" w:fill="auto"/>
          </w:tcPr>
          <w:p w:rsidR="000659A8" w:rsidRPr="006E5BBE" w:rsidRDefault="000659A8" w:rsidP="00C35E45">
            <w:pPr>
              <w:pStyle w:val="TAC"/>
              <w:rPr>
                <w:rFonts w:cs="Arial"/>
                <w:lang w:eastAsia="en-US"/>
              </w:rPr>
            </w:pPr>
            <w:r w:rsidRPr="006E5BBE">
              <w:rPr>
                <w:rFonts w:cs="Arial"/>
                <w:lang w:eastAsia="en-US"/>
              </w:rPr>
              <w:t>TBD</w:t>
            </w:r>
          </w:p>
        </w:tc>
        <w:tc>
          <w:tcPr>
            <w:tcW w:w="992" w:type="dxa"/>
            <w:shd w:val="clear" w:color="auto" w:fill="auto"/>
          </w:tcPr>
          <w:p w:rsidR="000659A8" w:rsidRPr="006E5BBE" w:rsidRDefault="000659A8" w:rsidP="00C35E45">
            <w:pPr>
              <w:pStyle w:val="TAC"/>
              <w:rPr>
                <w:rFonts w:cs="Arial"/>
                <w:lang w:eastAsia="en-US"/>
              </w:rPr>
            </w:pPr>
            <w:r w:rsidRPr="006E5BBE">
              <w:rPr>
                <w:rFonts w:cs="Arial"/>
                <w:lang w:eastAsia="en-US"/>
              </w:rPr>
              <w:t>TBD</w:t>
            </w:r>
          </w:p>
        </w:tc>
        <w:tc>
          <w:tcPr>
            <w:tcW w:w="851" w:type="dxa"/>
            <w:shd w:val="clear" w:color="auto" w:fill="auto"/>
          </w:tcPr>
          <w:p w:rsidR="000659A8" w:rsidRPr="006E5BBE" w:rsidRDefault="000659A8" w:rsidP="00C35E45">
            <w:pPr>
              <w:pStyle w:val="TAC"/>
              <w:rPr>
                <w:rFonts w:cs="Arial"/>
                <w:lang w:eastAsia="en-US"/>
              </w:rPr>
            </w:pPr>
            <w:r w:rsidRPr="006E5BBE">
              <w:rPr>
                <w:rFonts w:cs="Arial"/>
                <w:lang w:eastAsia="en-US"/>
              </w:rPr>
              <w:t>TBD</w:t>
            </w:r>
          </w:p>
        </w:tc>
        <w:tc>
          <w:tcPr>
            <w:tcW w:w="992" w:type="dxa"/>
            <w:shd w:val="clear" w:color="auto" w:fill="auto"/>
          </w:tcPr>
          <w:p w:rsidR="000659A8" w:rsidRPr="006E5BBE" w:rsidRDefault="000659A8" w:rsidP="00C35E45">
            <w:pPr>
              <w:pStyle w:val="TAC"/>
              <w:rPr>
                <w:rFonts w:cs="Arial"/>
                <w:lang w:eastAsia="en-US"/>
              </w:rPr>
            </w:pPr>
            <w:r w:rsidRPr="006E5BBE">
              <w:rPr>
                <w:rFonts w:cs="Arial"/>
                <w:lang w:eastAsia="en-US"/>
              </w:rPr>
              <w:t>TBD</w:t>
            </w:r>
          </w:p>
        </w:tc>
        <w:tc>
          <w:tcPr>
            <w:tcW w:w="851" w:type="dxa"/>
            <w:shd w:val="clear" w:color="auto" w:fill="auto"/>
          </w:tcPr>
          <w:p w:rsidR="000659A8" w:rsidRPr="006E5BBE" w:rsidRDefault="000659A8" w:rsidP="00C35E45">
            <w:pPr>
              <w:pStyle w:val="TAC"/>
              <w:rPr>
                <w:rFonts w:cs="Arial"/>
                <w:lang w:eastAsia="en-US"/>
              </w:rPr>
            </w:pPr>
            <w:r w:rsidRPr="006E5BBE">
              <w:rPr>
                <w:rFonts w:cs="Arial"/>
                <w:lang w:eastAsia="en-US"/>
              </w:rPr>
              <w:t>TBD</w:t>
            </w:r>
          </w:p>
        </w:tc>
      </w:tr>
      <w:tr w:rsidR="000659A8" w:rsidRPr="006E5BBE" w:rsidTr="00C35E45">
        <w:trPr>
          <w:jc w:val="center"/>
        </w:trPr>
        <w:tc>
          <w:tcPr>
            <w:tcW w:w="1096" w:type="dxa"/>
          </w:tcPr>
          <w:p w:rsidR="000659A8" w:rsidRPr="006E5BBE" w:rsidRDefault="000659A8" w:rsidP="00C35E45">
            <w:pPr>
              <w:pStyle w:val="TAC"/>
              <w:rPr>
                <w:rFonts w:cs="Arial"/>
                <w:lang w:eastAsia="en-US"/>
              </w:rPr>
            </w:pPr>
            <w:r w:rsidRPr="006E5BBE">
              <w:rPr>
                <w:rFonts w:cs="Arial"/>
                <w:lang w:eastAsia="en-US"/>
              </w:rPr>
              <w:t>VIII</w:t>
            </w:r>
          </w:p>
        </w:tc>
        <w:tc>
          <w:tcPr>
            <w:tcW w:w="1455" w:type="dxa"/>
          </w:tcPr>
          <w:p w:rsidR="000659A8" w:rsidRPr="006E5BBE" w:rsidRDefault="000659A8" w:rsidP="00C35E45">
            <w:pPr>
              <w:pStyle w:val="TAC"/>
              <w:rPr>
                <w:rFonts w:cs="Arial"/>
                <w:lang w:eastAsia="en-US"/>
              </w:rPr>
            </w:pPr>
            <w:r w:rsidRPr="006E5BBE">
              <w:rPr>
                <w:rFonts w:cs="Arial"/>
                <w:lang w:eastAsia="en-US"/>
              </w:rPr>
              <w:t>-</w:t>
            </w:r>
          </w:p>
        </w:tc>
        <w:tc>
          <w:tcPr>
            <w:tcW w:w="1559" w:type="dxa"/>
          </w:tcPr>
          <w:p w:rsidR="000659A8" w:rsidRPr="006E5BBE" w:rsidRDefault="000659A8" w:rsidP="00C35E45">
            <w:pPr>
              <w:pStyle w:val="TAC"/>
              <w:rPr>
                <w:rFonts w:cs="Arial"/>
                <w:lang w:eastAsia="en-US"/>
              </w:rPr>
            </w:pPr>
            <w:r w:rsidRPr="006E5BBE">
              <w:rPr>
                <w:rFonts w:cs="Arial"/>
                <w:lang w:eastAsia="en-US"/>
              </w:rPr>
              <w:t>-</w:t>
            </w:r>
          </w:p>
        </w:tc>
        <w:tc>
          <w:tcPr>
            <w:tcW w:w="993" w:type="dxa"/>
            <w:shd w:val="clear" w:color="auto" w:fill="auto"/>
          </w:tcPr>
          <w:p w:rsidR="000659A8" w:rsidRPr="006E5BBE" w:rsidRDefault="00E27C9A" w:rsidP="00C35E45">
            <w:pPr>
              <w:pStyle w:val="TAC"/>
              <w:rPr>
                <w:rFonts w:cs="Arial"/>
                <w:lang w:eastAsia="en-US"/>
              </w:rPr>
            </w:pPr>
            <w:r w:rsidRPr="006E5BBE">
              <w:rPr>
                <w:rFonts w:cs="Arial"/>
                <w:lang w:eastAsia="en-US"/>
              </w:rPr>
              <w:t>9,40</w:t>
            </w:r>
          </w:p>
        </w:tc>
        <w:tc>
          <w:tcPr>
            <w:tcW w:w="850" w:type="dxa"/>
            <w:shd w:val="clear" w:color="auto" w:fill="auto"/>
          </w:tcPr>
          <w:p w:rsidR="000659A8" w:rsidRPr="006E5BBE" w:rsidRDefault="000659A8" w:rsidP="00C35E45">
            <w:pPr>
              <w:pStyle w:val="TAC"/>
              <w:rPr>
                <w:rFonts w:cs="Arial"/>
                <w:lang w:eastAsia="en-US"/>
              </w:rPr>
            </w:pPr>
            <w:r w:rsidRPr="006E5BBE">
              <w:rPr>
                <w:rFonts w:cs="Arial"/>
                <w:lang w:eastAsia="en-US"/>
              </w:rPr>
              <w:t>TBD</w:t>
            </w:r>
          </w:p>
        </w:tc>
        <w:tc>
          <w:tcPr>
            <w:tcW w:w="992" w:type="dxa"/>
            <w:shd w:val="clear" w:color="auto" w:fill="auto"/>
          </w:tcPr>
          <w:p w:rsidR="000659A8" w:rsidRPr="006E5BBE" w:rsidRDefault="000659A8" w:rsidP="00C35E45">
            <w:pPr>
              <w:pStyle w:val="TAC"/>
              <w:rPr>
                <w:rFonts w:cs="Arial"/>
                <w:lang w:eastAsia="en-US"/>
              </w:rPr>
            </w:pPr>
            <w:r w:rsidRPr="006E5BBE">
              <w:rPr>
                <w:rFonts w:cs="Arial"/>
                <w:lang w:eastAsia="en-US"/>
              </w:rPr>
              <w:t>TBD</w:t>
            </w:r>
          </w:p>
        </w:tc>
        <w:tc>
          <w:tcPr>
            <w:tcW w:w="851" w:type="dxa"/>
            <w:shd w:val="clear" w:color="auto" w:fill="auto"/>
          </w:tcPr>
          <w:p w:rsidR="000659A8" w:rsidRPr="006E5BBE" w:rsidRDefault="000659A8" w:rsidP="00C35E45">
            <w:pPr>
              <w:pStyle w:val="TAC"/>
              <w:rPr>
                <w:rFonts w:cs="Arial"/>
                <w:lang w:eastAsia="en-US"/>
              </w:rPr>
            </w:pPr>
            <w:r w:rsidRPr="006E5BBE">
              <w:rPr>
                <w:rFonts w:cs="Arial"/>
                <w:lang w:eastAsia="en-US"/>
              </w:rPr>
              <w:t>TBD</w:t>
            </w:r>
          </w:p>
        </w:tc>
        <w:tc>
          <w:tcPr>
            <w:tcW w:w="992" w:type="dxa"/>
            <w:shd w:val="clear" w:color="auto" w:fill="auto"/>
          </w:tcPr>
          <w:p w:rsidR="000659A8" w:rsidRPr="006E5BBE" w:rsidRDefault="000659A8" w:rsidP="00C35E45">
            <w:pPr>
              <w:pStyle w:val="TAC"/>
              <w:rPr>
                <w:rFonts w:cs="Arial"/>
                <w:lang w:eastAsia="en-US"/>
              </w:rPr>
            </w:pPr>
            <w:r w:rsidRPr="006E5BBE">
              <w:rPr>
                <w:rFonts w:cs="Arial"/>
                <w:lang w:eastAsia="en-US"/>
              </w:rPr>
              <w:t>TBD</w:t>
            </w:r>
          </w:p>
        </w:tc>
        <w:tc>
          <w:tcPr>
            <w:tcW w:w="851" w:type="dxa"/>
            <w:shd w:val="clear" w:color="auto" w:fill="auto"/>
          </w:tcPr>
          <w:p w:rsidR="000659A8" w:rsidRPr="006E5BBE" w:rsidRDefault="000659A8" w:rsidP="00C35E45">
            <w:pPr>
              <w:pStyle w:val="TAC"/>
              <w:rPr>
                <w:rFonts w:cs="Arial"/>
                <w:lang w:eastAsia="en-US"/>
              </w:rPr>
            </w:pPr>
            <w:r w:rsidRPr="006E5BBE">
              <w:rPr>
                <w:rFonts w:cs="Arial"/>
                <w:lang w:eastAsia="en-US"/>
              </w:rPr>
              <w:t>TBD</w:t>
            </w:r>
          </w:p>
        </w:tc>
      </w:tr>
      <w:tr w:rsidR="000659A8" w:rsidRPr="006E5BBE" w:rsidTr="00C35E45">
        <w:trPr>
          <w:jc w:val="center"/>
        </w:trPr>
        <w:tc>
          <w:tcPr>
            <w:tcW w:w="1096" w:type="dxa"/>
          </w:tcPr>
          <w:p w:rsidR="000659A8" w:rsidRPr="006E5BBE" w:rsidRDefault="000659A8" w:rsidP="00C35E45">
            <w:pPr>
              <w:pStyle w:val="TAC"/>
              <w:rPr>
                <w:rFonts w:cs="Arial"/>
                <w:lang w:eastAsia="en-US"/>
              </w:rPr>
            </w:pPr>
            <w:r w:rsidRPr="006E5BBE">
              <w:rPr>
                <w:rFonts w:cs="Arial"/>
                <w:lang w:eastAsia="en-US"/>
              </w:rPr>
              <w:t>IX</w:t>
            </w:r>
          </w:p>
        </w:tc>
        <w:tc>
          <w:tcPr>
            <w:tcW w:w="1455" w:type="dxa"/>
          </w:tcPr>
          <w:p w:rsidR="000659A8" w:rsidRPr="006E5BBE" w:rsidRDefault="000659A8" w:rsidP="00C35E45">
            <w:pPr>
              <w:pStyle w:val="TAC"/>
              <w:rPr>
                <w:rFonts w:cs="Arial"/>
                <w:lang w:eastAsia="en-US"/>
              </w:rPr>
            </w:pPr>
            <w:r w:rsidRPr="006E5BBE">
              <w:rPr>
                <w:rFonts w:cs="Arial"/>
                <w:lang w:eastAsia="en-US"/>
              </w:rPr>
              <w:t>-</w:t>
            </w:r>
          </w:p>
        </w:tc>
        <w:tc>
          <w:tcPr>
            <w:tcW w:w="1559" w:type="dxa"/>
          </w:tcPr>
          <w:p w:rsidR="000659A8" w:rsidRPr="006E5BBE" w:rsidRDefault="000659A8" w:rsidP="00C35E45">
            <w:pPr>
              <w:pStyle w:val="TAC"/>
              <w:rPr>
                <w:rFonts w:cs="Arial"/>
                <w:lang w:eastAsia="en-US"/>
              </w:rPr>
            </w:pPr>
            <w:r w:rsidRPr="006E5BBE">
              <w:rPr>
                <w:rFonts w:cs="Arial"/>
                <w:lang w:eastAsia="en-US"/>
              </w:rPr>
              <w:t>-</w:t>
            </w:r>
          </w:p>
        </w:tc>
        <w:tc>
          <w:tcPr>
            <w:tcW w:w="993" w:type="dxa"/>
            <w:shd w:val="clear" w:color="auto" w:fill="auto"/>
          </w:tcPr>
          <w:p w:rsidR="000659A8" w:rsidRPr="006E5BBE" w:rsidRDefault="000659A8" w:rsidP="00C35E45">
            <w:pPr>
              <w:pStyle w:val="TAC"/>
              <w:rPr>
                <w:rFonts w:cs="Arial"/>
                <w:lang w:eastAsia="en-US"/>
              </w:rPr>
            </w:pPr>
            <w:r w:rsidRPr="006E5BBE">
              <w:rPr>
                <w:rFonts w:cs="Arial"/>
                <w:lang w:eastAsia="en-US"/>
              </w:rPr>
              <w:t>TBD</w:t>
            </w:r>
          </w:p>
        </w:tc>
        <w:tc>
          <w:tcPr>
            <w:tcW w:w="850" w:type="dxa"/>
            <w:shd w:val="clear" w:color="auto" w:fill="auto"/>
          </w:tcPr>
          <w:p w:rsidR="000659A8" w:rsidRPr="006E5BBE" w:rsidRDefault="000659A8" w:rsidP="00C35E45">
            <w:pPr>
              <w:pStyle w:val="TAC"/>
              <w:rPr>
                <w:rFonts w:cs="Arial"/>
                <w:lang w:eastAsia="en-US"/>
              </w:rPr>
            </w:pPr>
            <w:r w:rsidRPr="006E5BBE">
              <w:rPr>
                <w:rFonts w:cs="Arial"/>
                <w:lang w:eastAsia="en-US"/>
              </w:rPr>
              <w:t>TBD</w:t>
            </w:r>
          </w:p>
        </w:tc>
        <w:tc>
          <w:tcPr>
            <w:tcW w:w="992" w:type="dxa"/>
            <w:shd w:val="clear" w:color="auto" w:fill="auto"/>
          </w:tcPr>
          <w:p w:rsidR="000659A8" w:rsidRPr="006E5BBE" w:rsidRDefault="000659A8" w:rsidP="00C35E45">
            <w:pPr>
              <w:pStyle w:val="TAC"/>
              <w:rPr>
                <w:rFonts w:cs="Arial"/>
                <w:lang w:eastAsia="en-US"/>
              </w:rPr>
            </w:pPr>
            <w:r w:rsidRPr="006E5BBE">
              <w:rPr>
                <w:rFonts w:cs="Arial"/>
                <w:lang w:eastAsia="en-US"/>
              </w:rPr>
              <w:t>TBD</w:t>
            </w:r>
          </w:p>
        </w:tc>
        <w:tc>
          <w:tcPr>
            <w:tcW w:w="851" w:type="dxa"/>
            <w:shd w:val="clear" w:color="auto" w:fill="auto"/>
          </w:tcPr>
          <w:p w:rsidR="000659A8" w:rsidRPr="006E5BBE" w:rsidRDefault="000659A8" w:rsidP="00C35E45">
            <w:pPr>
              <w:pStyle w:val="TAC"/>
              <w:rPr>
                <w:rFonts w:cs="Arial"/>
                <w:lang w:eastAsia="en-US"/>
              </w:rPr>
            </w:pPr>
            <w:r w:rsidRPr="006E5BBE">
              <w:rPr>
                <w:rFonts w:cs="Arial"/>
                <w:lang w:eastAsia="en-US"/>
              </w:rPr>
              <w:t>TBD</w:t>
            </w:r>
          </w:p>
        </w:tc>
        <w:tc>
          <w:tcPr>
            <w:tcW w:w="992" w:type="dxa"/>
            <w:shd w:val="clear" w:color="auto" w:fill="auto"/>
          </w:tcPr>
          <w:p w:rsidR="000659A8" w:rsidRPr="006E5BBE" w:rsidRDefault="000659A8" w:rsidP="00C35E45">
            <w:pPr>
              <w:pStyle w:val="TAC"/>
              <w:rPr>
                <w:rFonts w:cs="Arial"/>
                <w:lang w:eastAsia="en-US"/>
              </w:rPr>
            </w:pPr>
            <w:r w:rsidRPr="006E5BBE">
              <w:rPr>
                <w:rFonts w:cs="Arial"/>
                <w:lang w:eastAsia="en-US"/>
              </w:rPr>
              <w:t>TBD</w:t>
            </w:r>
          </w:p>
        </w:tc>
        <w:tc>
          <w:tcPr>
            <w:tcW w:w="851" w:type="dxa"/>
            <w:shd w:val="clear" w:color="auto" w:fill="auto"/>
          </w:tcPr>
          <w:p w:rsidR="000659A8" w:rsidRPr="006E5BBE" w:rsidRDefault="000659A8" w:rsidP="00C35E45">
            <w:pPr>
              <w:pStyle w:val="TAC"/>
              <w:rPr>
                <w:rFonts w:cs="Arial"/>
                <w:lang w:eastAsia="en-US"/>
              </w:rPr>
            </w:pPr>
            <w:r w:rsidRPr="006E5BBE">
              <w:rPr>
                <w:rFonts w:cs="Arial"/>
                <w:lang w:eastAsia="en-US"/>
              </w:rPr>
              <w:t>TBD</w:t>
            </w:r>
          </w:p>
        </w:tc>
      </w:tr>
      <w:tr w:rsidR="000659A8" w:rsidRPr="006E5BBE" w:rsidTr="00C35E45">
        <w:trPr>
          <w:jc w:val="center"/>
        </w:trPr>
        <w:tc>
          <w:tcPr>
            <w:tcW w:w="1096" w:type="dxa"/>
          </w:tcPr>
          <w:p w:rsidR="000659A8" w:rsidRPr="006E5BBE" w:rsidRDefault="000659A8" w:rsidP="000659A8">
            <w:pPr>
              <w:pStyle w:val="TAC"/>
              <w:rPr>
                <w:rFonts w:cs="Arial"/>
                <w:lang w:eastAsia="en-US"/>
              </w:rPr>
            </w:pPr>
            <w:r w:rsidRPr="006E5BBE">
              <w:rPr>
                <w:rFonts w:cs="Arial"/>
                <w:lang w:eastAsia="en-US"/>
              </w:rPr>
              <w:t>XIX</w:t>
            </w:r>
          </w:p>
        </w:tc>
        <w:tc>
          <w:tcPr>
            <w:tcW w:w="1455" w:type="dxa"/>
          </w:tcPr>
          <w:p w:rsidR="000659A8" w:rsidRPr="006E5BBE" w:rsidRDefault="000659A8" w:rsidP="000659A8">
            <w:pPr>
              <w:pStyle w:val="TAC"/>
              <w:rPr>
                <w:rFonts w:cs="Arial"/>
                <w:lang w:eastAsia="en-US"/>
              </w:rPr>
            </w:pPr>
          </w:p>
        </w:tc>
        <w:tc>
          <w:tcPr>
            <w:tcW w:w="1559" w:type="dxa"/>
          </w:tcPr>
          <w:p w:rsidR="000659A8" w:rsidRPr="006E5BBE" w:rsidRDefault="000659A8" w:rsidP="000659A8">
            <w:pPr>
              <w:pStyle w:val="TAC"/>
              <w:rPr>
                <w:rFonts w:cs="Arial"/>
                <w:lang w:eastAsia="en-US"/>
              </w:rPr>
            </w:pPr>
          </w:p>
        </w:tc>
        <w:tc>
          <w:tcPr>
            <w:tcW w:w="993" w:type="dxa"/>
            <w:shd w:val="clear" w:color="auto" w:fill="auto"/>
          </w:tcPr>
          <w:p w:rsidR="000659A8" w:rsidRPr="006E5BBE" w:rsidRDefault="0091593C" w:rsidP="000659A8">
            <w:pPr>
              <w:pStyle w:val="TAC"/>
              <w:rPr>
                <w:rFonts w:cs="Arial"/>
                <w:lang w:eastAsia="en-US"/>
              </w:rPr>
            </w:pPr>
            <w:r w:rsidRPr="006E5BBE">
              <w:rPr>
                <w:rFonts w:cs="Arial"/>
                <w:lang w:eastAsia="ja-JP"/>
              </w:rPr>
              <w:t>9,40</w:t>
            </w:r>
          </w:p>
        </w:tc>
        <w:tc>
          <w:tcPr>
            <w:tcW w:w="850" w:type="dxa"/>
            <w:shd w:val="clear" w:color="auto" w:fill="auto"/>
          </w:tcPr>
          <w:p w:rsidR="000659A8" w:rsidRPr="006E5BBE" w:rsidRDefault="000659A8" w:rsidP="000659A8">
            <w:pPr>
              <w:pStyle w:val="TAC"/>
              <w:rPr>
                <w:rFonts w:cs="Arial"/>
                <w:lang w:eastAsia="en-US"/>
              </w:rPr>
            </w:pPr>
            <w:r w:rsidRPr="006E5BBE">
              <w:rPr>
                <w:rFonts w:cs="Arial"/>
                <w:lang w:eastAsia="en-US"/>
              </w:rPr>
              <w:t>TBD</w:t>
            </w:r>
          </w:p>
        </w:tc>
        <w:tc>
          <w:tcPr>
            <w:tcW w:w="992" w:type="dxa"/>
            <w:shd w:val="clear" w:color="auto" w:fill="auto"/>
          </w:tcPr>
          <w:p w:rsidR="000659A8" w:rsidRPr="006E5BBE" w:rsidRDefault="000659A8" w:rsidP="000659A8">
            <w:pPr>
              <w:pStyle w:val="TAC"/>
              <w:rPr>
                <w:rFonts w:cs="Arial"/>
                <w:lang w:eastAsia="en-US"/>
              </w:rPr>
            </w:pPr>
            <w:r w:rsidRPr="006E5BBE">
              <w:rPr>
                <w:rFonts w:cs="Arial"/>
                <w:lang w:eastAsia="en-US"/>
              </w:rPr>
              <w:t>TBD</w:t>
            </w:r>
          </w:p>
        </w:tc>
        <w:tc>
          <w:tcPr>
            <w:tcW w:w="851" w:type="dxa"/>
            <w:shd w:val="clear" w:color="auto" w:fill="auto"/>
          </w:tcPr>
          <w:p w:rsidR="000659A8" w:rsidRPr="006E5BBE" w:rsidRDefault="000659A8" w:rsidP="000659A8">
            <w:pPr>
              <w:pStyle w:val="TAC"/>
              <w:rPr>
                <w:rFonts w:cs="Arial"/>
                <w:lang w:eastAsia="en-US"/>
              </w:rPr>
            </w:pPr>
            <w:r w:rsidRPr="006E5BBE">
              <w:rPr>
                <w:rFonts w:cs="Arial"/>
                <w:lang w:eastAsia="en-US"/>
              </w:rPr>
              <w:t>TBD</w:t>
            </w:r>
          </w:p>
        </w:tc>
        <w:tc>
          <w:tcPr>
            <w:tcW w:w="992" w:type="dxa"/>
            <w:shd w:val="clear" w:color="auto" w:fill="auto"/>
          </w:tcPr>
          <w:p w:rsidR="000659A8" w:rsidRPr="006E5BBE" w:rsidRDefault="000659A8" w:rsidP="000659A8">
            <w:pPr>
              <w:pStyle w:val="TAC"/>
              <w:rPr>
                <w:rFonts w:cs="Arial"/>
                <w:lang w:eastAsia="en-US"/>
              </w:rPr>
            </w:pPr>
            <w:r w:rsidRPr="006E5BBE">
              <w:rPr>
                <w:rFonts w:cs="Arial"/>
                <w:lang w:eastAsia="en-US"/>
              </w:rPr>
              <w:t>TBD</w:t>
            </w:r>
          </w:p>
        </w:tc>
        <w:tc>
          <w:tcPr>
            <w:tcW w:w="851" w:type="dxa"/>
            <w:shd w:val="clear" w:color="auto" w:fill="auto"/>
          </w:tcPr>
          <w:p w:rsidR="000659A8" w:rsidRPr="006E5BBE" w:rsidRDefault="000659A8" w:rsidP="000659A8">
            <w:pPr>
              <w:pStyle w:val="TAC"/>
              <w:rPr>
                <w:rFonts w:cs="Arial"/>
                <w:lang w:eastAsia="en-US"/>
              </w:rPr>
            </w:pPr>
            <w:r w:rsidRPr="006E5BBE">
              <w:rPr>
                <w:rFonts w:cs="Arial"/>
                <w:lang w:eastAsia="en-US"/>
              </w:rPr>
              <w:t>TBD</w:t>
            </w:r>
          </w:p>
        </w:tc>
      </w:tr>
      <w:tr w:rsidR="000659A8" w:rsidRPr="006E5BBE" w:rsidTr="00C35E45">
        <w:trPr>
          <w:jc w:val="center"/>
        </w:trPr>
        <w:tc>
          <w:tcPr>
            <w:tcW w:w="9639" w:type="dxa"/>
            <w:gridSpan w:val="9"/>
          </w:tcPr>
          <w:p w:rsidR="000659A8" w:rsidRPr="006E5BBE" w:rsidRDefault="000659A8" w:rsidP="000659A8">
            <w:pPr>
              <w:pStyle w:val="TAN"/>
              <w:rPr>
                <w:rFonts w:cs="Arial"/>
                <w:lang w:eastAsia="en-US"/>
              </w:rPr>
            </w:pPr>
            <w:r w:rsidRPr="006E5BBE">
              <w:rPr>
                <w:rFonts w:cs="Arial"/>
                <w:lang w:eastAsia="en-US"/>
              </w:rPr>
              <w:t>NOTE</w:t>
            </w:r>
            <w:r w:rsidR="00E27C9A" w:rsidRPr="006E5BBE">
              <w:rPr>
                <w:rFonts w:cs="Arial"/>
                <w:lang w:eastAsia="en-US"/>
              </w:rPr>
              <w:t xml:space="preserve"> 1</w:t>
            </w:r>
            <w:r w:rsidRPr="006E5BBE">
              <w:rPr>
                <w:rFonts w:cs="Arial"/>
                <w:lang w:eastAsia="en-US"/>
              </w:rPr>
              <w:t>:</w:t>
            </w:r>
            <w:r w:rsidRPr="006E5BBE">
              <w:rPr>
                <w:rFonts w:cs="Arial"/>
                <w:lang w:eastAsia="en-US"/>
              </w:rPr>
              <w:tab/>
              <w:t>Applicable for dual-mode GSM/UMTS.</w:t>
            </w:r>
          </w:p>
          <w:p w:rsidR="00E27C9A" w:rsidRPr="006E5BBE" w:rsidRDefault="00E27C9A" w:rsidP="00E27C9A">
            <w:pPr>
              <w:pStyle w:val="TAN"/>
              <w:rPr>
                <w:rFonts w:cs="Arial"/>
                <w:lang w:eastAsia="en-US"/>
              </w:rPr>
            </w:pPr>
            <w:r w:rsidRPr="006E5BBE">
              <w:rPr>
                <w:rFonts w:cs="Arial"/>
                <w:lang w:eastAsia="en-US"/>
              </w:rPr>
              <w:t>NOTE 2:   Applicable for devices narrower than 72mm as defined in TR 25.914.</w:t>
            </w:r>
          </w:p>
          <w:p w:rsidR="00E27C9A" w:rsidRPr="006E5BBE" w:rsidRDefault="00E27C9A" w:rsidP="00E27C9A">
            <w:pPr>
              <w:pStyle w:val="TAN"/>
              <w:rPr>
                <w:rFonts w:cs="Arial"/>
                <w:b/>
                <w:bCs/>
                <w:lang w:eastAsia="en-US"/>
              </w:rPr>
            </w:pPr>
            <w:r w:rsidRPr="006E5BBE">
              <w:rPr>
                <w:rFonts w:cs="Arial"/>
                <w:lang w:eastAsia="en-US"/>
              </w:rPr>
              <w:t>NOTE 3:   Not applicable for devices supporting CDMA or aggregat</w:t>
            </w:r>
            <w:r w:rsidR="00337C2E" w:rsidRPr="006E5BBE">
              <w:rPr>
                <w:rFonts w:cs="Arial"/>
                <w:lang w:eastAsia="en-US"/>
              </w:rPr>
              <w:t>ed carriers (e.g. multi-carrier HSPA, LTE Carrier Aggregation)</w:t>
            </w:r>
            <w:r w:rsidRPr="006E5BBE">
              <w:rPr>
                <w:rFonts w:cs="Arial"/>
                <w:lang w:eastAsia="en-US"/>
              </w:rPr>
              <w:t>.</w:t>
            </w:r>
          </w:p>
        </w:tc>
      </w:tr>
    </w:tbl>
    <w:p w:rsidR="000659A8" w:rsidRPr="006E5BBE" w:rsidRDefault="000659A8" w:rsidP="000659A8"/>
    <w:p w:rsidR="00AB455F" w:rsidRPr="006E5BBE" w:rsidRDefault="00AB455F" w:rsidP="00DD62C1">
      <w:pPr>
        <w:pStyle w:val="Heading4"/>
      </w:pPr>
      <w:bookmarkStart w:id="30" w:name="_Toc518664296"/>
      <w:r w:rsidRPr="006E5BBE">
        <w:t>6.1.2.2</w:t>
      </w:r>
      <w:r w:rsidRPr="006E5BBE">
        <w:tab/>
        <w:t>UTRA LCR TDD</w:t>
      </w:r>
      <w:bookmarkEnd w:id="30"/>
    </w:p>
    <w:p w:rsidR="000659A8" w:rsidRPr="006E5BBE" w:rsidRDefault="000659A8" w:rsidP="000659A8">
      <w:pPr>
        <w:keepNext/>
        <w:keepLines/>
      </w:pPr>
      <w:r w:rsidRPr="006E5BBE">
        <w:t>Handheld UE TRP minimum performance requirements for UTRA LCR TDD in beside the head and hand phantom position and the primary mechanical mode</w:t>
      </w:r>
      <w:r w:rsidRPr="006E5BBE">
        <w:rPr>
          <w:lang w:eastAsia="zh-CN"/>
        </w:rPr>
        <w:t xml:space="preserve"> are defined in Table 6.1.2.2-1</w:t>
      </w:r>
      <w:r w:rsidRPr="006E5BBE">
        <w:t>.</w:t>
      </w:r>
    </w:p>
    <w:p w:rsidR="000659A8" w:rsidRPr="006E5BBE" w:rsidRDefault="000659A8" w:rsidP="000659A8">
      <w:pPr>
        <w:pStyle w:val="TH"/>
        <w:rPr>
          <w:lang w:eastAsia="zh-CN"/>
        </w:rPr>
      </w:pPr>
      <w:r w:rsidRPr="006E5BBE">
        <w:t>Table 6.1.2.2</w:t>
      </w:r>
      <w:r w:rsidRPr="006E5BBE">
        <w:rPr>
          <w:lang w:eastAsia="zh-CN"/>
        </w:rPr>
        <w:t>-1</w:t>
      </w:r>
      <w:r w:rsidRPr="006E5BBE">
        <w:t xml:space="preserve">: Handheld UE TRP minimum performance requirement for UTRA LCR </w:t>
      </w:r>
      <w:r w:rsidRPr="006E5BBE">
        <w:rPr>
          <w:lang w:eastAsia="zh-CN"/>
        </w:rPr>
        <w:t xml:space="preserve">TDD </w:t>
      </w:r>
      <w:r w:rsidRPr="006E5BBE">
        <w:t>roaming bands beside the head and hand phantom position and the primary mechanical mode</w:t>
      </w:r>
    </w:p>
    <w:tbl>
      <w:tblPr>
        <w:tblW w:w="0" w:type="auto"/>
        <w:jc w:val="center"/>
        <w:tblBorders>
          <w:top w:val="nil"/>
          <w:left w:val="nil"/>
          <w:bottom w:val="nil"/>
          <w:right w:val="nil"/>
        </w:tblBorders>
        <w:tblLook w:val="0000" w:firstRow="0" w:lastRow="0" w:firstColumn="0" w:lastColumn="0" w:noHBand="0" w:noVBand="0"/>
      </w:tblPr>
      <w:tblGrid>
        <w:gridCol w:w="1547"/>
        <w:gridCol w:w="927"/>
        <w:gridCol w:w="526"/>
        <w:gridCol w:w="927"/>
        <w:gridCol w:w="576"/>
        <w:gridCol w:w="927"/>
        <w:gridCol w:w="526"/>
        <w:gridCol w:w="977"/>
        <w:gridCol w:w="526"/>
      </w:tblGrid>
      <w:tr w:rsidR="000659A8" w:rsidRPr="006E5BBE" w:rsidTr="00C35E45">
        <w:trPr>
          <w:trHeight w:val="277"/>
          <w:jc w:val="center"/>
        </w:trPr>
        <w:tc>
          <w:tcPr>
            <w:tcW w:w="0" w:type="auto"/>
            <w:vMerge w:val="restart"/>
            <w:tcBorders>
              <w:top w:val="single" w:sz="5" w:space="0" w:color="000000"/>
              <w:left w:val="single" w:sz="5" w:space="0" w:color="000000"/>
              <w:bottom w:val="single" w:sz="5" w:space="0" w:color="000000"/>
              <w:right w:val="single" w:sz="5" w:space="0" w:color="000000"/>
            </w:tcBorders>
          </w:tcPr>
          <w:p w:rsidR="000659A8" w:rsidRPr="006E5BBE" w:rsidRDefault="000659A8" w:rsidP="00C35E45">
            <w:pPr>
              <w:pStyle w:val="TAH"/>
              <w:rPr>
                <w:rFonts w:cs="Arial"/>
                <w:lang w:eastAsia="en-US"/>
              </w:rPr>
            </w:pPr>
            <w:r w:rsidRPr="006E5BBE">
              <w:rPr>
                <w:rFonts w:cs="Arial"/>
                <w:lang w:eastAsia="en-US"/>
              </w:rPr>
              <w:t xml:space="preserve">Operating band </w:t>
            </w:r>
          </w:p>
        </w:tc>
        <w:tc>
          <w:tcPr>
            <w:tcW w:w="0" w:type="auto"/>
            <w:gridSpan w:val="2"/>
            <w:tcBorders>
              <w:top w:val="single" w:sz="5" w:space="0" w:color="000000"/>
              <w:left w:val="single" w:sz="5" w:space="0" w:color="000000"/>
              <w:bottom w:val="single" w:sz="5" w:space="0" w:color="000000"/>
              <w:right w:val="single" w:sz="5" w:space="0" w:color="000000"/>
            </w:tcBorders>
          </w:tcPr>
          <w:p w:rsidR="000659A8" w:rsidRPr="006E5BBE" w:rsidRDefault="000659A8" w:rsidP="00C35E45">
            <w:pPr>
              <w:pStyle w:val="TAH"/>
              <w:rPr>
                <w:rFonts w:cs="Arial"/>
                <w:lang w:eastAsia="en-US"/>
              </w:rPr>
            </w:pPr>
            <w:r w:rsidRPr="006E5BBE">
              <w:rPr>
                <w:rFonts w:cs="Arial"/>
                <w:lang w:eastAsia="en-US"/>
              </w:rPr>
              <w:t xml:space="preserve">Power class  1 </w:t>
            </w:r>
          </w:p>
        </w:tc>
        <w:tc>
          <w:tcPr>
            <w:tcW w:w="0" w:type="auto"/>
            <w:gridSpan w:val="2"/>
            <w:tcBorders>
              <w:top w:val="single" w:sz="5" w:space="0" w:color="000000"/>
              <w:left w:val="single" w:sz="5" w:space="0" w:color="000000"/>
              <w:bottom w:val="single" w:sz="5" w:space="0" w:color="000000"/>
              <w:right w:val="single" w:sz="5" w:space="0" w:color="000000"/>
            </w:tcBorders>
          </w:tcPr>
          <w:p w:rsidR="000659A8" w:rsidRPr="006E5BBE" w:rsidRDefault="000659A8" w:rsidP="00C35E45">
            <w:pPr>
              <w:pStyle w:val="TAH"/>
              <w:rPr>
                <w:rFonts w:cs="Arial"/>
                <w:lang w:eastAsia="en-US"/>
              </w:rPr>
            </w:pPr>
            <w:r w:rsidRPr="006E5BBE">
              <w:rPr>
                <w:rFonts w:cs="Arial"/>
                <w:lang w:eastAsia="en-US"/>
              </w:rPr>
              <w:t xml:space="preserve">Power class  2 </w:t>
            </w:r>
          </w:p>
        </w:tc>
        <w:tc>
          <w:tcPr>
            <w:tcW w:w="0" w:type="auto"/>
            <w:gridSpan w:val="2"/>
            <w:tcBorders>
              <w:top w:val="single" w:sz="5" w:space="0" w:color="000000"/>
              <w:left w:val="single" w:sz="5" w:space="0" w:color="000000"/>
              <w:bottom w:val="single" w:sz="5" w:space="0" w:color="000000"/>
              <w:right w:val="single" w:sz="5" w:space="0" w:color="000000"/>
            </w:tcBorders>
          </w:tcPr>
          <w:p w:rsidR="000659A8" w:rsidRPr="006E5BBE" w:rsidRDefault="000659A8" w:rsidP="00C35E45">
            <w:pPr>
              <w:pStyle w:val="TAH"/>
              <w:rPr>
                <w:rFonts w:cs="Arial"/>
                <w:lang w:eastAsia="en-US"/>
              </w:rPr>
            </w:pPr>
            <w:r w:rsidRPr="006E5BBE">
              <w:rPr>
                <w:rFonts w:cs="Arial"/>
                <w:lang w:eastAsia="en-US"/>
              </w:rPr>
              <w:t xml:space="preserve">Power class  3 </w:t>
            </w:r>
          </w:p>
        </w:tc>
        <w:tc>
          <w:tcPr>
            <w:tcW w:w="0" w:type="auto"/>
            <w:gridSpan w:val="2"/>
            <w:tcBorders>
              <w:top w:val="single" w:sz="5" w:space="0" w:color="000000"/>
              <w:left w:val="single" w:sz="5" w:space="0" w:color="000000"/>
              <w:bottom w:val="single" w:sz="5" w:space="0" w:color="000000"/>
              <w:right w:val="single" w:sz="5" w:space="0" w:color="000000"/>
            </w:tcBorders>
          </w:tcPr>
          <w:p w:rsidR="000659A8" w:rsidRPr="006E5BBE" w:rsidRDefault="000659A8" w:rsidP="00C35E45">
            <w:pPr>
              <w:pStyle w:val="TAH"/>
              <w:rPr>
                <w:rFonts w:cs="Arial"/>
                <w:lang w:eastAsia="en-US"/>
              </w:rPr>
            </w:pPr>
            <w:r w:rsidRPr="006E5BBE">
              <w:rPr>
                <w:rFonts w:cs="Arial"/>
                <w:lang w:eastAsia="en-US"/>
              </w:rPr>
              <w:t xml:space="preserve">Power class  4 </w:t>
            </w:r>
          </w:p>
        </w:tc>
      </w:tr>
      <w:tr w:rsidR="000659A8" w:rsidRPr="006E5BBE" w:rsidTr="00C35E45">
        <w:trPr>
          <w:trHeight w:val="316"/>
          <w:jc w:val="center"/>
        </w:trPr>
        <w:tc>
          <w:tcPr>
            <w:tcW w:w="0" w:type="auto"/>
            <w:vMerge/>
            <w:tcBorders>
              <w:top w:val="single" w:sz="5" w:space="0" w:color="000000"/>
              <w:left w:val="single" w:sz="5" w:space="0" w:color="000000"/>
              <w:bottom w:val="single" w:sz="5" w:space="0" w:color="000000"/>
              <w:right w:val="single" w:sz="5" w:space="0" w:color="000000"/>
            </w:tcBorders>
          </w:tcPr>
          <w:p w:rsidR="000659A8" w:rsidRPr="006E5BBE" w:rsidRDefault="000659A8" w:rsidP="00C35E45">
            <w:pPr>
              <w:pStyle w:val="TAH"/>
              <w:rPr>
                <w:rFonts w:cs="Arial"/>
                <w:lang w:eastAsia="en-US"/>
              </w:rPr>
            </w:pPr>
          </w:p>
        </w:tc>
        <w:tc>
          <w:tcPr>
            <w:tcW w:w="0" w:type="auto"/>
            <w:gridSpan w:val="2"/>
            <w:tcBorders>
              <w:top w:val="single" w:sz="5" w:space="0" w:color="000000"/>
              <w:left w:val="single" w:sz="5" w:space="0" w:color="000000"/>
              <w:bottom w:val="single" w:sz="5" w:space="0" w:color="000000"/>
              <w:right w:val="single" w:sz="5" w:space="0" w:color="000000"/>
            </w:tcBorders>
          </w:tcPr>
          <w:p w:rsidR="000659A8" w:rsidRPr="006E5BBE" w:rsidRDefault="000659A8" w:rsidP="00C35E45">
            <w:pPr>
              <w:pStyle w:val="TAH"/>
              <w:rPr>
                <w:rFonts w:cs="Arial"/>
                <w:lang w:eastAsia="en-US"/>
              </w:rPr>
            </w:pPr>
            <w:r w:rsidRPr="006E5BBE">
              <w:rPr>
                <w:rFonts w:cs="Arial"/>
                <w:lang w:eastAsia="en-US"/>
              </w:rPr>
              <w:t xml:space="preserve">Power (dBm) </w:t>
            </w:r>
          </w:p>
        </w:tc>
        <w:tc>
          <w:tcPr>
            <w:tcW w:w="0" w:type="auto"/>
            <w:gridSpan w:val="2"/>
            <w:tcBorders>
              <w:top w:val="single" w:sz="5" w:space="0" w:color="000000"/>
              <w:left w:val="single" w:sz="5" w:space="0" w:color="000000"/>
              <w:bottom w:val="single" w:sz="5" w:space="0" w:color="000000"/>
              <w:right w:val="single" w:sz="5" w:space="0" w:color="000000"/>
            </w:tcBorders>
          </w:tcPr>
          <w:p w:rsidR="000659A8" w:rsidRPr="006E5BBE" w:rsidRDefault="000659A8" w:rsidP="00C35E45">
            <w:pPr>
              <w:pStyle w:val="TAH"/>
              <w:rPr>
                <w:rFonts w:cs="Arial"/>
                <w:lang w:eastAsia="en-US"/>
              </w:rPr>
            </w:pPr>
            <w:r w:rsidRPr="006E5BBE">
              <w:rPr>
                <w:rFonts w:cs="Arial"/>
                <w:lang w:eastAsia="en-US"/>
              </w:rPr>
              <w:t xml:space="preserve">Power (dBm) </w:t>
            </w:r>
          </w:p>
        </w:tc>
        <w:tc>
          <w:tcPr>
            <w:tcW w:w="0" w:type="auto"/>
            <w:gridSpan w:val="2"/>
            <w:tcBorders>
              <w:top w:val="single" w:sz="5" w:space="0" w:color="000000"/>
              <w:left w:val="single" w:sz="5" w:space="0" w:color="000000"/>
              <w:bottom w:val="single" w:sz="5" w:space="0" w:color="000000"/>
              <w:right w:val="single" w:sz="5" w:space="0" w:color="000000"/>
            </w:tcBorders>
          </w:tcPr>
          <w:p w:rsidR="000659A8" w:rsidRPr="006E5BBE" w:rsidRDefault="000659A8" w:rsidP="00C35E45">
            <w:pPr>
              <w:pStyle w:val="TAH"/>
              <w:rPr>
                <w:rFonts w:cs="Arial"/>
                <w:lang w:eastAsia="en-US"/>
              </w:rPr>
            </w:pPr>
            <w:r w:rsidRPr="006E5BBE">
              <w:rPr>
                <w:rFonts w:cs="Arial"/>
                <w:lang w:eastAsia="en-US"/>
              </w:rPr>
              <w:t xml:space="preserve">Power (dBm) </w:t>
            </w:r>
          </w:p>
        </w:tc>
        <w:tc>
          <w:tcPr>
            <w:tcW w:w="0" w:type="auto"/>
            <w:gridSpan w:val="2"/>
            <w:tcBorders>
              <w:top w:val="single" w:sz="5" w:space="0" w:color="000000"/>
              <w:left w:val="single" w:sz="5" w:space="0" w:color="000000"/>
              <w:bottom w:val="single" w:sz="5" w:space="0" w:color="000000"/>
              <w:right w:val="single" w:sz="5" w:space="0" w:color="000000"/>
            </w:tcBorders>
          </w:tcPr>
          <w:p w:rsidR="000659A8" w:rsidRPr="006E5BBE" w:rsidRDefault="000659A8" w:rsidP="00C35E45">
            <w:pPr>
              <w:pStyle w:val="TAH"/>
              <w:rPr>
                <w:rFonts w:cs="Arial"/>
                <w:lang w:eastAsia="en-US"/>
              </w:rPr>
            </w:pPr>
            <w:r w:rsidRPr="006E5BBE">
              <w:rPr>
                <w:rFonts w:cs="Arial"/>
                <w:lang w:eastAsia="en-US"/>
              </w:rPr>
              <w:t xml:space="preserve">Power (dBm) </w:t>
            </w:r>
          </w:p>
        </w:tc>
      </w:tr>
      <w:tr w:rsidR="000659A8" w:rsidRPr="006E5BBE" w:rsidTr="00C35E45">
        <w:trPr>
          <w:trHeight w:val="244"/>
          <w:jc w:val="center"/>
        </w:trPr>
        <w:tc>
          <w:tcPr>
            <w:tcW w:w="0" w:type="auto"/>
            <w:vMerge/>
            <w:tcBorders>
              <w:top w:val="single" w:sz="5" w:space="0" w:color="000000"/>
              <w:left w:val="single" w:sz="5" w:space="0" w:color="000000"/>
              <w:bottom w:val="single" w:sz="5" w:space="0" w:color="000000"/>
              <w:right w:val="single" w:sz="5" w:space="0" w:color="000000"/>
            </w:tcBorders>
          </w:tcPr>
          <w:p w:rsidR="000659A8" w:rsidRPr="006E5BBE" w:rsidRDefault="000659A8" w:rsidP="00C35E45">
            <w:pPr>
              <w:pStyle w:val="TAH"/>
              <w:rPr>
                <w:rFonts w:cs="Arial"/>
                <w:lang w:eastAsia="en-US"/>
              </w:rPr>
            </w:pPr>
          </w:p>
        </w:tc>
        <w:tc>
          <w:tcPr>
            <w:tcW w:w="0" w:type="auto"/>
            <w:tcBorders>
              <w:top w:val="single" w:sz="5" w:space="0" w:color="000000"/>
              <w:left w:val="single" w:sz="5" w:space="0" w:color="000000"/>
              <w:bottom w:val="single" w:sz="5" w:space="0" w:color="000000"/>
              <w:right w:val="single" w:sz="5" w:space="0" w:color="000000"/>
            </w:tcBorders>
          </w:tcPr>
          <w:p w:rsidR="000659A8" w:rsidRPr="006E5BBE" w:rsidRDefault="000659A8" w:rsidP="00C35E45">
            <w:pPr>
              <w:pStyle w:val="TAH"/>
              <w:rPr>
                <w:rFonts w:cs="Arial"/>
                <w:lang w:eastAsia="en-US"/>
              </w:rPr>
            </w:pPr>
            <w:r w:rsidRPr="006E5BBE">
              <w:rPr>
                <w:rFonts w:cs="Arial"/>
                <w:lang w:eastAsia="en-US"/>
              </w:rPr>
              <w:t xml:space="preserve">Average </w:t>
            </w:r>
          </w:p>
        </w:tc>
        <w:tc>
          <w:tcPr>
            <w:tcW w:w="0" w:type="auto"/>
            <w:tcBorders>
              <w:top w:val="single" w:sz="5" w:space="0" w:color="000000"/>
              <w:left w:val="single" w:sz="5" w:space="0" w:color="000000"/>
              <w:bottom w:val="single" w:sz="5" w:space="0" w:color="000000"/>
              <w:right w:val="single" w:sz="5" w:space="0" w:color="000000"/>
            </w:tcBorders>
          </w:tcPr>
          <w:p w:rsidR="000659A8" w:rsidRPr="006E5BBE" w:rsidRDefault="000659A8" w:rsidP="00C35E45">
            <w:pPr>
              <w:pStyle w:val="TAH"/>
              <w:rPr>
                <w:rFonts w:cs="Arial"/>
                <w:lang w:eastAsia="en-US"/>
              </w:rPr>
            </w:pPr>
            <w:r w:rsidRPr="006E5BBE">
              <w:rPr>
                <w:rFonts w:cs="Arial"/>
                <w:lang w:eastAsia="en-US"/>
              </w:rPr>
              <w:t>Min</w:t>
            </w:r>
          </w:p>
        </w:tc>
        <w:tc>
          <w:tcPr>
            <w:tcW w:w="0" w:type="auto"/>
            <w:tcBorders>
              <w:top w:val="single" w:sz="5" w:space="0" w:color="000000"/>
              <w:left w:val="single" w:sz="5" w:space="0" w:color="000000"/>
              <w:bottom w:val="single" w:sz="5" w:space="0" w:color="000000"/>
              <w:right w:val="single" w:sz="4" w:space="0" w:color="auto"/>
            </w:tcBorders>
          </w:tcPr>
          <w:p w:rsidR="000659A8" w:rsidRPr="006E5BBE" w:rsidRDefault="000659A8" w:rsidP="00C35E45">
            <w:pPr>
              <w:pStyle w:val="TAH"/>
              <w:rPr>
                <w:rFonts w:cs="Arial"/>
                <w:lang w:eastAsia="en-US"/>
              </w:rPr>
            </w:pPr>
            <w:r w:rsidRPr="006E5BBE">
              <w:rPr>
                <w:rFonts w:cs="Arial"/>
                <w:lang w:eastAsia="en-US"/>
              </w:rPr>
              <w:t xml:space="preserve">Average </w:t>
            </w:r>
          </w:p>
        </w:tc>
        <w:tc>
          <w:tcPr>
            <w:tcW w:w="0" w:type="auto"/>
            <w:tcBorders>
              <w:top w:val="single" w:sz="5" w:space="0" w:color="000000"/>
              <w:left w:val="single" w:sz="4" w:space="0" w:color="auto"/>
              <w:bottom w:val="single" w:sz="5" w:space="0" w:color="000000"/>
              <w:right w:val="single" w:sz="5" w:space="0" w:color="000000"/>
            </w:tcBorders>
          </w:tcPr>
          <w:p w:rsidR="000659A8" w:rsidRPr="006E5BBE" w:rsidRDefault="000659A8" w:rsidP="00C35E45">
            <w:pPr>
              <w:pStyle w:val="TAH"/>
              <w:rPr>
                <w:rFonts w:cs="Arial"/>
                <w:lang w:eastAsia="en-US"/>
              </w:rPr>
            </w:pPr>
            <w:r w:rsidRPr="006E5BBE">
              <w:rPr>
                <w:rFonts w:cs="Arial"/>
                <w:lang w:eastAsia="en-US"/>
              </w:rPr>
              <w:t>Min</w:t>
            </w:r>
          </w:p>
        </w:tc>
        <w:tc>
          <w:tcPr>
            <w:tcW w:w="0" w:type="auto"/>
            <w:tcBorders>
              <w:top w:val="single" w:sz="5" w:space="0" w:color="000000"/>
              <w:left w:val="single" w:sz="5" w:space="0" w:color="000000"/>
              <w:bottom w:val="single" w:sz="5" w:space="0" w:color="000000"/>
              <w:right w:val="single" w:sz="5" w:space="0" w:color="000000"/>
            </w:tcBorders>
          </w:tcPr>
          <w:p w:rsidR="000659A8" w:rsidRPr="006E5BBE" w:rsidRDefault="000659A8" w:rsidP="00C35E45">
            <w:pPr>
              <w:pStyle w:val="TAH"/>
              <w:rPr>
                <w:rFonts w:cs="Arial"/>
                <w:lang w:eastAsia="en-US"/>
              </w:rPr>
            </w:pPr>
            <w:r w:rsidRPr="006E5BBE">
              <w:rPr>
                <w:rFonts w:cs="Arial"/>
                <w:lang w:eastAsia="en-US"/>
              </w:rPr>
              <w:t xml:space="preserve">Average </w:t>
            </w:r>
          </w:p>
        </w:tc>
        <w:tc>
          <w:tcPr>
            <w:tcW w:w="0" w:type="auto"/>
            <w:tcBorders>
              <w:top w:val="single" w:sz="5" w:space="0" w:color="000000"/>
              <w:left w:val="single" w:sz="5" w:space="0" w:color="000000"/>
              <w:bottom w:val="single" w:sz="5" w:space="0" w:color="000000"/>
              <w:right w:val="single" w:sz="5" w:space="0" w:color="000000"/>
            </w:tcBorders>
          </w:tcPr>
          <w:p w:rsidR="000659A8" w:rsidRPr="006E5BBE" w:rsidRDefault="000659A8" w:rsidP="00C35E45">
            <w:pPr>
              <w:pStyle w:val="TAH"/>
              <w:rPr>
                <w:rFonts w:cs="Arial"/>
                <w:lang w:eastAsia="en-US"/>
              </w:rPr>
            </w:pPr>
            <w:r w:rsidRPr="006E5BBE">
              <w:rPr>
                <w:rFonts w:cs="Arial"/>
                <w:lang w:eastAsia="en-US"/>
              </w:rPr>
              <w:t>Min</w:t>
            </w:r>
          </w:p>
        </w:tc>
        <w:tc>
          <w:tcPr>
            <w:tcW w:w="0" w:type="auto"/>
            <w:tcBorders>
              <w:top w:val="single" w:sz="5" w:space="0" w:color="000000"/>
              <w:left w:val="single" w:sz="5" w:space="0" w:color="000000"/>
              <w:bottom w:val="single" w:sz="5" w:space="0" w:color="000000"/>
              <w:right w:val="single" w:sz="5" w:space="0" w:color="000000"/>
            </w:tcBorders>
          </w:tcPr>
          <w:p w:rsidR="000659A8" w:rsidRPr="006E5BBE" w:rsidRDefault="000659A8" w:rsidP="00C35E45">
            <w:pPr>
              <w:pStyle w:val="TAH"/>
              <w:rPr>
                <w:rFonts w:cs="Arial"/>
                <w:lang w:eastAsia="en-US"/>
              </w:rPr>
            </w:pPr>
            <w:r w:rsidRPr="006E5BBE">
              <w:rPr>
                <w:rFonts w:cs="Arial"/>
                <w:lang w:eastAsia="en-US"/>
              </w:rPr>
              <w:t xml:space="preserve"> Average </w:t>
            </w:r>
          </w:p>
        </w:tc>
        <w:tc>
          <w:tcPr>
            <w:tcW w:w="0" w:type="auto"/>
            <w:tcBorders>
              <w:top w:val="single" w:sz="5" w:space="0" w:color="000000"/>
              <w:left w:val="single" w:sz="5" w:space="0" w:color="000000"/>
              <w:bottom w:val="single" w:sz="5" w:space="0" w:color="000000"/>
              <w:right w:val="single" w:sz="5" w:space="0" w:color="000000"/>
            </w:tcBorders>
          </w:tcPr>
          <w:p w:rsidR="000659A8" w:rsidRPr="006E5BBE" w:rsidRDefault="000659A8" w:rsidP="00C35E45">
            <w:pPr>
              <w:pStyle w:val="TAH"/>
              <w:rPr>
                <w:rFonts w:cs="Arial"/>
                <w:lang w:eastAsia="en-US"/>
              </w:rPr>
            </w:pPr>
            <w:r w:rsidRPr="006E5BBE">
              <w:rPr>
                <w:rFonts w:cs="Arial"/>
                <w:lang w:eastAsia="en-US"/>
              </w:rPr>
              <w:t xml:space="preserve">Min </w:t>
            </w:r>
          </w:p>
        </w:tc>
      </w:tr>
      <w:tr w:rsidR="000659A8" w:rsidRPr="006E5BBE" w:rsidTr="00C35E45">
        <w:trPr>
          <w:trHeight w:val="215"/>
          <w:jc w:val="center"/>
        </w:trPr>
        <w:tc>
          <w:tcPr>
            <w:tcW w:w="0" w:type="auto"/>
            <w:tcBorders>
              <w:top w:val="single" w:sz="5" w:space="0" w:color="000000"/>
              <w:left w:val="single" w:sz="5" w:space="0" w:color="000000"/>
              <w:bottom w:val="single" w:sz="5" w:space="0" w:color="000000"/>
              <w:right w:val="single" w:sz="5" w:space="0" w:color="000000"/>
            </w:tcBorders>
            <w:vAlign w:val="center"/>
          </w:tcPr>
          <w:p w:rsidR="000659A8" w:rsidRPr="006E5BBE" w:rsidRDefault="000659A8" w:rsidP="00C35E45">
            <w:pPr>
              <w:pStyle w:val="TAC"/>
              <w:rPr>
                <w:rFonts w:cs="Arial"/>
                <w:lang w:eastAsia="en-US"/>
              </w:rPr>
            </w:pPr>
            <w:r w:rsidRPr="006E5BBE">
              <w:rPr>
                <w:rFonts w:cs="Arial"/>
                <w:lang w:eastAsia="en-US"/>
              </w:rPr>
              <w:t>a</w:t>
            </w:r>
          </w:p>
        </w:tc>
        <w:tc>
          <w:tcPr>
            <w:tcW w:w="0" w:type="auto"/>
            <w:tcBorders>
              <w:top w:val="single" w:sz="5" w:space="0" w:color="000000"/>
              <w:left w:val="single" w:sz="5" w:space="0" w:color="000000"/>
              <w:bottom w:val="single" w:sz="5" w:space="0" w:color="000000"/>
              <w:right w:val="single" w:sz="5" w:space="0" w:color="000000"/>
            </w:tcBorders>
            <w:vAlign w:val="center"/>
          </w:tcPr>
          <w:p w:rsidR="000659A8" w:rsidRPr="006E5BBE" w:rsidRDefault="000659A8" w:rsidP="00C35E45">
            <w:pPr>
              <w:pStyle w:val="TAC"/>
              <w:rPr>
                <w:rFonts w:cs="Arial"/>
                <w:lang w:eastAsia="en-US"/>
              </w:rPr>
            </w:pPr>
            <w:r w:rsidRPr="006E5BBE">
              <w:rPr>
                <w:rFonts w:cs="Arial"/>
                <w:lang w:eastAsia="en-US"/>
              </w:rPr>
              <w:t xml:space="preserve"> </w:t>
            </w:r>
            <w:r w:rsidRPr="006E5BBE">
              <w:rPr>
                <w:rFonts w:ascii="Arial Unicode MS" w:eastAsia="Arial Unicode MS" w:hAnsi="Arial Unicode MS" w:cs="Arial Unicode MS"/>
                <w:lang w:eastAsia="en-US"/>
              </w:rPr>
              <w:t>－</w:t>
            </w:r>
          </w:p>
        </w:tc>
        <w:tc>
          <w:tcPr>
            <w:tcW w:w="0" w:type="auto"/>
            <w:tcBorders>
              <w:top w:val="single" w:sz="5" w:space="0" w:color="000000"/>
              <w:left w:val="single" w:sz="5" w:space="0" w:color="000000"/>
              <w:bottom w:val="single" w:sz="5" w:space="0" w:color="000000"/>
              <w:right w:val="single" w:sz="5" w:space="0" w:color="000000"/>
            </w:tcBorders>
            <w:vAlign w:val="center"/>
          </w:tcPr>
          <w:p w:rsidR="000659A8" w:rsidRPr="006E5BBE" w:rsidRDefault="000659A8" w:rsidP="00C35E45">
            <w:pPr>
              <w:pStyle w:val="TAC"/>
              <w:rPr>
                <w:rFonts w:cs="Arial"/>
                <w:lang w:eastAsia="en-US"/>
              </w:rPr>
            </w:pPr>
            <w:r w:rsidRPr="006E5BBE">
              <w:rPr>
                <w:rFonts w:ascii="Arial Unicode MS" w:eastAsia="Arial Unicode MS" w:hAnsi="Arial Unicode MS" w:cs="Arial Unicode MS"/>
                <w:lang w:eastAsia="en-US"/>
              </w:rPr>
              <w:t>－</w:t>
            </w:r>
          </w:p>
        </w:tc>
        <w:tc>
          <w:tcPr>
            <w:tcW w:w="0" w:type="auto"/>
            <w:tcBorders>
              <w:top w:val="single" w:sz="5" w:space="0" w:color="000000"/>
              <w:left w:val="single" w:sz="5" w:space="0" w:color="000000"/>
              <w:bottom w:val="single" w:sz="5" w:space="0" w:color="000000"/>
              <w:right w:val="single" w:sz="4" w:space="0" w:color="auto"/>
            </w:tcBorders>
            <w:vAlign w:val="center"/>
          </w:tcPr>
          <w:p w:rsidR="000659A8" w:rsidRPr="006E5BBE" w:rsidRDefault="000659A8" w:rsidP="00C35E45">
            <w:pPr>
              <w:pStyle w:val="TAC"/>
              <w:rPr>
                <w:rFonts w:cs="Arial"/>
                <w:lang w:eastAsia="en-US"/>
              </w:rPr>
            </w:pPr>
            <w:r w:rsidRPr="006E5BBE">
              <w:rPr>
                <w:rFonts w:cs="Arial"/>
                <w:lang w:eastAsia="en-US"/>
              </w:rPr>
              <w:t>TBD</w:t>
            </w:r>
          </w:p>
        </w:tc>
        <w:tc>
          <w:tcPr>
            <w:tcW w:w="0" w:type="auto"/>
            <w:tcBorders>
              <w:top w:val="single" w:sz="5" w:space="0" w:color="000000"/>
              <w:left w:val="single" w:sz="4" w:space="0" w:color="auto"/>
              <w:bottom w:val="single" w:sz="5" w:space="0" w:color="000000"/>
              <w:right w:val="single" w:sz="5" w:space="0" w:color="000000"/>
            </w:tcBorders>
            <w:vAlign w:val="center"/>
          </w:tcPr>
          <w:p w:rsidR="000659A8" w:rsidRPr="006E5BBE" w:rsidRDefault="000659A8" w:rsidP="00C35E45">
            <w:pPr>
              <w:pStyle w:val="TAC"/>
              <w:rPr>
                <w:rFonts w:cs="Arial"/>
                <w:lang w:eastAsia="en-US"/>
              </w:rPr>
            </w:pPr>
            <w:r w:rsidRPr="006E5BBE">
              <w:rPr>
                <w:rFonts w:cs="Arial"/>
                <w:lang w:eastAsia="en-US"/>
              </w:rPr>
              <w:t>TBD</w:t>
            </w:r>
          </w:p>
        </w:tc>
        <w:tc>
          <w:tcPr>
            <w:tcW w:w="0" w:type="auto"/>
            <w:tcBorders>
              <w:top w:val="single" w:sz="5" w:space="0" w:color="000000"/>
              <w:left w:val="single" w:sz="5" w:space="0" w:color="000000"/>
              <w:bottom w:val="single" w:sz="5" w:space="0" w:color="000000"/>
              <w:right w:val="single" w:sz="5" w:space="0" w:color="000000"/>
            </w:tcBorders>
            <w:vAlign w:val="center"/>
          </w:tcPr>
          <w:p w:rsidR="000659A8" w:rsidRPr="006E5BBE" w:rsidRDefault="000659A8" w:rsidP="00C35E45">
            <w:pPr>
              <w:pStyle w:val="TAC"/>
              <w:rPr>
                <w:rFonts w:cs="Arial"/>
                <w:lang w:eastAsia="en-US"/>
              </w:rPr>
            </w:pPr>
            <w:r w:rsidRPr="006E5BBE">
              <w:rPr>
                <w:rFonts w:ascii="Arial Unicode MS" w:eastAsia="Arial Unicode MS" w:hAnsi="Arial Unicode MS" w:cs="Arial Unicode MS"/>
                <w:lang w:eastAsia="en-US"/>
              </w:rPr>
              <w:t>－</w:t>
            </w:r>
          </w:p>
        </w:tc>
        <w:tc>
          <w:tcPr>
            <w:tcW w:w="0" w:type="auto"/>
            <w:tcBorders>
              <w:top w:val="single" w:sz="5" w:space="0" w:color="000000"/>
              <w:left w:val="single" w:sz="5" w:space="0" w:color="000000"/>
              <w:bottom w:val="single" w:sz="5" w:space="0" w:color="000000"/>
              <w:right w:val="single" w:sz="5" w:space="0" w:color="000000"/>
            </w:tcBorders>
            <w:vAlign w:val="center"/>
          </w:tcPr>
          <w:p w:rsidR="000659A8" w:rsidRPr="006E5BBE" w:rsidRDefault="000659A8" w:rsidP="00C35E45">
            <w:pPr>
              <w:pStyle w:val="TAC"/>
              <w:rPr>
                <w:rFonts w:cs="Arial"/>
                <w:lang w:eastAsia="en-US"/>
              </w:rPr>
            </w:pPr>
            <w:r w:rsidRPr="006E5BBE">
              <w:rPr>
                <w:rFonts w:ascii="Arial Unicode MS" w:eastAsia="Arial Unicode MS" w:hAnsi="Arial Unicode MS" w:cs="Arial Unicode MS"/>
                <w:lang w:eastAsia="en-US"/>
              </w:rPr>
              <w:t>－</w:t>
            </w:r>
          </w:p>
        </w:tc>
        <w:tc>
          <w:tcPr>
            <w:tcW w:w="0" w:type="auto"/>
            <w:tcBorders>
              <w:top w:val="single" w:sz="5" w:space="0" w:color="000000"/>
              <w:left w:val="single" w:sz="5" w:space="0" w:color="000000"/>
              <w:bottom w:val="single" w:sz="5" w:space="0" w:color="000000"/>
              <w:right w:val="single" w:sz="5" w:space="0" w:color="000000"/>
            </w:tcBorders>
            <w:vAlign w:val="center"/>
          </w:tcPr>
          <w:p w:rsidR="000659A8" w:rsidRPr="006E5BBE" w:rsidRDefault="000659A8" w:rsidP="00C35E45">
            <w:pPr>
              <w:pStyle w:val="TAC"/>
              <w:rPr>
                <w:rFonts w:cs="Arial"/>
                <w:lang w:eastAsia="en-US"/>
              </w:rPr>
            </w:pPr>
            <w:r w:rsidRPr="006E5BBE">
              <w:rPr>
                <w:rFonts w:ascii="Arial Unicode MS" w:eastAsia="Arial Unicode MS" w:hAnsi="Arial Unicode MS" w:cs="Arial Unicode MS"/>
                <w:lang w:eastAsia="en-US"/>
              </w:rPr>
              <w:t>－</w:t>
            </w:r>
          </w:p>
        </w:tc>
        <w:tc>
          <w:tcPr>
            <w:tcW w:w="0" w:type="auto"/>
            <w:tcBorders>
              <w:top w:val="single" w:sz="5" w:space="0" w:color="000000"/>
              <w:left w:val="single" w:sz="5" w:space="0" w:color="000000"/>
              <w:bottom w:val="single" w:sz="5" w:space="0" w:color="000000"/>
              <w:right w:val="single" w:sz="5" w:space="0" w:color="000000"/>
            </w:tcBorders>
            <w:vAlign w:val="center"/>
          </w:tcPr>
          <w:p w:rsidR="000659A8" w:rsidRPr="006E5BBE" w:rsidRDefault="000659A8" w:rsidP="00C35E45">
            <w:pPr>
              <w:pStyle w:val="TAC"/>
              <w:rPr>
                <w:rFonts w:cs="Arial"/>
                <w:lang w:eastAsia="en-US"/>
              </w:rPr>
            </w:pPr>
            <w:r w:rsidRPr="006E5BBE">
              <w:rPr>
                <w:rFonts w:ascii="Arial Unicode MS" w:eastAsia="Arial Unicode MS" w:hAnsi="Arial Unicode MS" w:cs="Arial Unicode MS"/>
                <w:lang w:eastAsia="en-US"/>
              </w:rPr>
              <w:t>－</w:t>
            </w:r>
          </w:p>
        </w:tc>
      </w:tr>
      <w:tr w:rsidR="000659A8" w:rsidRPr="006E5BBE" w:rsidTr="00C35E45">
        <w:trPr>
          <w:trHeight w:val="215"/>
          <w:jc w:val="center"/>
        </w:trPr>
        <w:tc>
          <w:tcPr>
            <w:tcW w:w="0" w:type="auto"/>
            <w:tcBorders>
              <w:top w:val="single" w:sz="5" w:space="0" w:color="000000"/>
              <w:left w:val="single" w:sz="5" w:space="0" w:color="000000"/>
              <w:bottom w:val="single" w:sz="5" w:space="0" w:color="000000"/>
              <w:right w:val="single" w:sz="5" w:space="0" w:color="000000"/>
            </w:tcBorders>
            <w:vAlign w:val="center"/>
          </w:tcPr>
          <w:p w:rsidR="000659A8" w:rsidRPr="006E5BBE" w:rsidRDefault="000659A8" w:rsidP="00C35E45">
            <w:pPr>
              <w:pStyle w:val="TAC"/>
              <w:rPr>
                <w:rFonts w:cs="Arial"/>
                <w:lang w:eastAsia="en-US"/>
              </w:rPr>
            </w:pPr>
            <w:r w:rsidRPr="006E5BBE">
              <w:rPr>
                <w:rFonts w:cs="Arial"/>
                <w:lang w:eastAsia="en-US"/>
              </w:rPr>
              <w:t>b</w:t>
            </w:r>
          </w:p>
        </w:tc>
        <w:tc>
          <w:tcPr>
            <w:tcW w:w="0" w:type="auto"/>
            <w:tcBorders>
              <w:top w:val="single" w:sz="5" w:space="0" w:color="000000"/>
              <w:left w:val="single" w:sz="5" w:space="0" w:color="000000"/>
              <w:bottom w:val="single" w:sz="5" w:space="0" w:color="000000"/>
              <w:right w:val="single" w:sz="5" w:space="0" w:color="000000"/>
            </w:tcBorders>
            <w:vAlign w:val="center"/>
          </w:tcPr>
          <w:p w:rsidR="000659A8" w:rsidRPr="006E5BBE" w:rsidRDefault="000659A8" w:rsidP="00C35E45">
            <w:pPr>
              <w:pStyle w:val="TAC"/>
              <w:rPr>
                <w:rFonts w:cs="Arial"/>
                <w:lang w:eastAsia="en-US"/>
              </w:rPr>
            </w:pPr>
            <w:r w:rsidRPr="006E5BBE">
              <w:rPr>
                <w:rFonts w:cs="Arial"/>
                <w:lang w:eastAsia="en-US"/>
              </w:rPr>
              <w:t xml:space="preserve"> </w:t>
            </w:r>
            <w:r w:rsidRPr="006E5BBE">
              <w:rPr>
                <w:rFonts w:ascii="Arial Unicode MS" w:eastAsia="Arial Unicode MS" w:hAnsi="Arial Unicode MS" w:cs="Arial Unicode MS"/>
                <w:lang w:eastAsia="en-US"/>
              </w:rPr>
              <w:t>－</w:t>
            </w:r>
          </w:p>
        </w:tc>
        <w:tc>
          <w:tcPr>
            <w:tcW w:w="0" w:type="auto"/>
            <w:tcBorders>
              <w:top w:val="single" w:sz="5" w:space="0" w:color="000000"/>
              <w:left w:val="single" w:sz="5" w:space="0" w:color="000000"/>
              <w:bottom w:val="single" w:sz="5" w:space="0" w:color="000000"/>
              <w:right w:val="single" w:sz="5" w:space="0" w:color="000000"/>
            </w:tcBorders>
            <w:vAlign w:val="center"/>
          </w:tcPr>
          <w:p w:rsidR="000659A8" w:rsidRPr="006E5BBE" w:rsidRDefault="000659A8" w:rsidP="00C35E45">
            <w:pPr>
              <w:pStyle w:val="TAC"/>
              <w:rPr>
                <w:rFonts w:cs="Arial"/>
                <w:lang w:eastAsia="en-US"/>
              </w:rPr>
            </w:pPr>
            <w:r w:rsidRPr="006E5BBE">
              <w:rPr>
                <w:rFonts w:ascii="Arial Unicode MS" w:eastAsia="Arial Unicode MS" w:hAnsi="Arial Unicode MS" w:cs="Arial Unicode MS"/>
                <w:lang w:eastAsia="en-US"/>
              </w:rPr>
              <w:t>－</w:t>
            </w:r>
          </w:p>
        </w:tc>
        <w:tc>
          <w:tcPr>
            <w:tcW w:w="0" w:type="auto"/>
            <w:tcBorders>
              <w:top w:val="single" w:sz="5" w:space="0" w:color="000000"/>
              <w:left w:val="single" w:sz="5" w:space="0" w:color="000000"/>
              <w:bottom w:val="single" w:sz="5" w:space="0" w:color="000000"/>
              <w:right w:val="single" w:sz="4" w:space="0" w:color="auto"/>
            </w:tcBorders>
            <w:vAlign w:val="center"/>
          </w:tcPr>
          <w:p w:rsidR="000659A8" w:rsidRPr="006E5BBE" w:rsidRDefault="000659A8" w:rsidP="00C35E45">
            <w:pPr>
              <w:pStyle w:val="TAC"/>
              <w:rPr>
                <w:rFonts w:cs="Arial"/>
                <w:lang w:eastAsia="en-US"/>
              </w:rPr>
            </w:pPr>
            <w:r w:rsidRPr="006E5BBE">
              <w:rPr>
                <w:rFonts w:cs="Arial"/>
                <w:lang w:eastAsia="en-US"/>
              </w:rPr>
              <w:t>TBD</w:t>
            </w:r>
          </w:p>
        </w:tc>
        <w:tc>
          <w:tcPr>
            <w:tcW w:w="0" w:type="auto"/>
            <w:tcBorders>
              <w:top w:val="single" w:sz="5" w:space="0" w:color="000000"/>
              <w:left w:val="single" w:sz="4" w:space="0" w:color="auto"/>
              <w:bottom w:val="single" w:sz="5" w:space="0" w:color="000000"/>
              <w:right w:val="single" w:sz="5" w:space="0" w:color="000000"/>
            </w:tcBorders>
            <w:vAlign w:val="center"/>
          </w:tcPr>
          <w:p w:rsidR="000659A8" w:rsidRPr="006E5BBE" w:rsidRDefault="000659A8" w:rsidP="00C35E45">
            <w:pPr>
              <w:pStyle w:val="TAC"/>
              <w:rPr>
                <w:rFonts w:cs="Arial"/>
                <w:lang w:eastAsia="en-US"/>
              </w:rPr>
            </w:pPr>
            <w:r w:rsidRPr="006E5BBE">
              <w:rPr>
                <w:rFonts w:cs="Arial"/>
                <w:lang w:eastAsia="en-US"/>
              </w:rPr>
              <w:t>TBD</w:t>
            </w:r>
          </w:p>
        </w:tc>
        <w:tc>
          <w:tcPr>
            <w:tcW w:w="0" w:type="auto"/>
            <w:tcBorders>
              <w:top w:val="single" w:sz="5" w:space="0" w:color="000000"/>
              <w:left w:val="single" w:sz="5" w:space="0" w:color="000000"/>
              <w:bottom w:val="single" w:sz="5" w:space="0" w:color="000000"/>
              <w:right w:val="single" w:sz="5" w:space="0" w:color="000000"/>
            </w:tcBorders>
            <w:vAlign w:val="center"/>
          </w:tcPr>
          <w:p w:rsidR="000659A8" w:rsidRPr="006E5BBE" w:rsidRDefault="000659A8" w:rsidP="00C35E45">
            <w:pPr>
              <w:pStyle w:val="TAC"/>
              <w:rPr>
                <w:rFonts w:cs="Arial"/>
                <w:lang w:eastAsia="en-US"/>
              </w:rPr>
            </w:pPr>
            <w:r w:rsidRPr="006E5BBE">
              <w:rPr>
                <w:rFonts w:ascii="Arial Unicode MS" w:eastAsia="Arial Unicode MS" w:hAnsi="Arial Unicode MS" w:cs="Arial Unicode MS"/>
                <w:lang w:eastAsia="en-US"/>
              </w:rPr>
              <w:t>－</w:t>
            </w:r>
          </w:p>
        </w:tc>
        <w:tc>
          <w:tcPr>
            <w:tcW w:w="0" w:type="auto"/>
            <w:tcBorders>
              <w:top w:val="single" w:sz="5" w:space="0" w:color="000000"/>
              <w:left w:val="single" w:sz="5" w:space="0" w:color="000000"/>
              <w:bottom w:val="single" w:sz="5" w:space="0" w:color="000000"/>
              <w:right w:val="single" w:sz="5" w:space="0" w:color="000000"/>
            </w:tcBorders>
            <w:vAlign w:val="center"/>
          </w:tcPr>
          <w:p w:rsidR="000659A8" w:rsidRPr="006E5BBE" w:rsidRDefault="000659A8" w:rsidP="00C35E45">
            <w:pPr>
              <w:pStyle w:val="TAC"/>
              <w:rPr>
                <w:rFonts w:cs="Arial"/>
                <w:lang w:eastAsia="en-US"/>
              </w:rPr>
            </w:pPr>
            <w:r w:rsidRPr="006E5BBE">
              <w:rPr>
                <w:rFonts w:ascii="Arial Unicode MS" w:eastAsia="Arial Unicode MS" w:hAnsi="Arial Unicode MS" w:cs="Arial Unicode MS"/>
                <w:lang w:eastAsia="en-US"/>
              </w:rPr>
              <w:t>－</w:t>
            </w:r>
          </w:p>
        </w:tc>
        <w:tc>
          <w:tcPr>
            <w:tcW w:w="0" w:type="auto"/>
            <w:tcBorders>
              <w:top w:val="single" w:sz="5" w:space="0" w:color="000000"/>
              <w:left w:val="single" w:sz="5" w:space="0" w:color="000000"/>
              <w:bottom w:val="single" w:sz="5" w:space="0" w:color="000000"/>
              <w:right w:val="single" w:sz="5" w:space="0" w:color="000000"/>
            </w:tcBorders>
            <w:vAlign w:val="center"/>
          </w:tcPr>
          <w:p w:rsidR="000659A8" w:rsidRPr="006E5BBE" w:rsidRDefault="000659A8" w:rsidP="00C35E45">
            <w:pPr>
              <w:pStyle w:val="TAC"/>
              <w:rPr>
                <w:rFonts w:cs="Arial"/>
                <w:lang w:eastAsia="en-US"/>
              </w:rPr>
            </w:pPr>
            <w:r w:rsidRPr="006E5BBE">
              <w:rPr>
                <w:rFonts w:ascii="Arial Unicode MS" w:eastAsia="Arial Unicode MS" w:hAnsi="Arial Unicode MS" w:cs="Arial Unicode MS"/>
                <w:lang w:eastAsia="en-US"/>
              </w:rPr>
              <w:t>－</w:t>
            </w:r>
          </w:p>
        </w:tc>
        <w:tc>
          <w:tcPr>
            <w:tcW w:w="0" w:type="auto"/>
            <w:tcBorders>
              <w:top w:val="single" w:sz="5" w:space="0" w:color="000000"/>
              <w:left w:val="single" w:sz="5" w:space="0" w:color="000000"/>
              <w:bottom w:val="single" w:sz="5" w:space="0" w:color="000000"/>
              <w:right w:val="single" w:sz="5" w:space="0" w:color="000000"/>
            </w:tcBorders>
            <w:vAlign w:val="center"/>
          </w:tcPr>
          <w:p w:rsidR="000659A8" w:rsidRPr="006E5BBE" w:rsidRDefault="000659A8" w:rsidP="00C35E45">
            <w:pPr>
              <w:pStyle w:val="TAC"/>
              <w:rPr>
                <w:rFonts w:cs="Arial"/>
                <w:lang w:eastAsia="en-US"/>
              </w:rPr>
            </w:pPr>
            <w:r w:rsidRPr="006E5BBE">
              <w:rPr>
                <w:rFonts w:ascii="Arial Unicode MS" w:eastAsia="Arial Unicode MS" w:hAnsi="Arial Unicode MS" w:cs="Arial Unicode MS"/>
                <w:lang w:eastAsia="en-US"/>
              </w:rPr>
              <w:t>－</w:t>
            </w:r>
          </w:p>
        </w:tc>
      </w:tr>
      <w:tr w:rsidR="000659A8" w:rsidRPr="006E5BBE" w:rsidTr="00C35E45">
        <w:trPr>
          <w:trHeight w:val="215"/>
          <w:jc w:val="center"/>
        </w:trPr>
        <w:tc>
          <w:tcPr>
            <w:tcW w:w="0" w:type="auto"/>
            <w:tcBorders>
              <w:top w:val="single" w:sz="5" w:space="0" w:color="000000"/>
              <w:left w:val="single" w:sz="5" w:space="0" w:color="000000"/>
              <w:bottom w:val="single" w:sz="5" w:space="0" w:color="000000"/>
              <w:right w:val="single" w:sz="5" w:space="0" w:color="000000"/>
            </w:tcBorders>
            <w:vAlign w:val="center"/>
          </w:tcPr>
          <w:p w:rsidR="000659A8" w:rsidRPr="006E5BBE" w:rsidRDefault="000659A8" w:rsidP="00C35E45">
            <w:pPr>
              <w:pStyle w:val="TAC"/>
              <w:rPr>
                <w:rFonts w:cs="Arial"/>
                <w:lang w:eastAsia="en-US"/>
              </w:rPr>
            </w:pPr>
            <w:r w:rsidRPr="006E5BBE">
              <w:rPr>
                <w:rFonts w:cs="Arial"/>
                <w:lang w:eastAsia="en-US"/>
              </w:rPr>
              <w:t>c</w:t>
            </w:r>
          </w:p>
        </w:tc>
        <w:tc>
          <w:tcPr>
            <w:tcW w:w="0" w:type="auto"/>
            <w:tcBorders>
              <w:top w:val="single" w:sz="5" w:space="0" w:color="000000"/>
              <w:left w:val="single" w:sz="5" w:space="0" w:color="000000"/>
              <w:bottom w:val="single" w:sz="5" w:space="0" w:color="000000"/>
              <w:right w:val="single" w:sz="5" w:space="0" w:color="000000"/>
            </w:tcBorders>
            <w:vAlign w:val="center"/>
          </w:tcPr>
          <w:p w:rsidR="000659A8" w:rsidRPr="006E5BBE" w:rsidRDefault="000659A8" w:rsidP="00C35E45">
            <w:pPr>
              <w:pStyle w:val="TAC"/>
              <w:rPr>
                <w:rFonts w:cs="Arial"/>
                <w:lang w:eastAsia="en-US"/>
              </w:rPr>
            </w:pPr>
            <w:r w:rsidRPr="006E5BBE">
              <w:rPr>
                <w:rFonts w:cs="Arial"/>
                <w:lang w:eastAsia="en-US"/>
              </w:rPr>
              <w:t xml:space="preserve"> </w:t>
            </w:r>
            <w:r w:rsidRPr="006E5BBE">
              <w:rPr>
                <w:rFonts w:ascii="Arial Unicode MS" w:eastAsia="Arial Unicode MS" w:hAnsi="Arial Unicode MS" w:cs="Arial Unicode MS"/>
                <w:lang w:eastAsia="en-US"/>
              </w:rPr>
              <w:t>－</w:t>
            </w:r>
          </w:p>
        </w:tc>
        <w:tc>
          <w:tcPr>
            <w:tcW w:w="0" w:type="auto"/>
            <w:tcBorders>
              <w:top w:val="single" w:sz="5" w:space="0" w:color="000000"/>
              <w:left w:val="single" w:sz="5" w:space="0" w:color="000000"/>
              <w:bottom w:val="single" w:sz="5" w:space="0" w:color="000000"/>
              <w:right w:val="single" w:sz="5" w:space="0" w:color="000000"/>
            </w:tcBorders>
            <w:vAlign w:val="center"/>
          </w:tcPr>
          <w:p w:rsidR="000659A8" w:rsidRPr="006E5BBE" w:rsidRDefault="000659A8" w:rsidP="00C35E45">
            <w:pPr>
              <w:pStyle w:val="TAC"/>
              <w:rPr>
                <w:rFonts w:cs="Arial"/>
                <w:lang w:eastAsia="en-US"/>
              </w:rPr>
            </w:pPr>
            <w:r w:rsidRPr="006E5BBE">
              <w:rPr>
                <w:rFonts w:ascii="Arial Unicode MS" w:eastAsia="Arial Unicode MS" w:hAnsi="Arial Unicode MS" w:cs="Arial Unicode MS"/>
                <w:lang w:eastAsia="en-US"/>
              </w:rPr>
              <w:t>－</w:t>
            </w:r>
          </w:p>
        </w:tc>
        <w:tc>
          <w:tcPr>
            <w:tcW w:w="0" w:type="auto"/>
            <w:tcBorders>
              <w:top w:val="single" w:sz="5" w:space="0" w:color="000000"/>
              <w:left w:val="single" w:sz="5" w:space="0" w:color="000000"/>
              <w:bottom w:val="single" w:sz="5" w:space="0" w:color="000000"/>
              <w:right w:val="single" w:sz="4" w:space="0" w:color="auto"/>
            </w:tcBorders>
            <w:vAlign w:val="center"/>
          </w:tcPr>
          <w:p w:rsidR="000659A8" w:rsidRPr="006E5BBE" w:rsidRDefault="000659A8" w:rsidP="00C35E45">
            <w:pPr>
              <w:pStyle w:val="TAC"/>
              <w:rPr>
                <w:rFonts w:cs="Arial"/>
                <w:lang w:eastAsia="en-US"/>
              </w:rPr>
            </w:pPr>
            <w:r w:rsidRPr="006E5BBE">
              <w:rPr>
                <w:rFonts w:cs="Arial"/>
                <w:lang w:eastAsia="en-US"/>
              </w:rPr>
              <w:t>TBD</w:t>
            </w:r>
          </w:p>
        </w:tc>
        <w:tc>
          <w:tcPr>
            <w:tcW w:w="0" w:type="auto"/>
            <w:tcBorders>
              <w:top w:val="single" w:sz="5" w:space="0" w:color="000000"/>
              <w:left w:val="single" w:sz="4" w:space="0" w:color="auto"/>
              <w:bottom w:val="single" w:sz="5" w:space="0" w:color="000000"/>
              <w:right w:val="single" w:sz="5" w:space="0" w:color="000000"/>
            </w:tcBorders>
            <w:vAlign w:val="center"/>
          </w:tcPr>
          <w:p w:rsidR="000659A8" w:rsidRPr="006E5BBE" w:rsidRDefault="000659A8" w:rsidP="00C35E45">
            <w:pPr>
              <w:pStyle w:val="TAC"/>
              <w:rPr>
                <w:rFonts w:cs="Arial"/>
                <w:lang w:eastAsia="en-US"/>
              </w:rPr>
            </w:pPr>
            <w:r w:rsidRPr="006E5BBE">
              <w:rPr>
                <w:rFonts w:cs="Arial"/>
                <w:lang w:eastAsia="en-US"/>
              </w:rPr>
              <w:t>TBD</w:t>
            </w:r>
          </w:p>
        </w:tc>
        <w:tc>
          <w:tcPr>
            <w:tcW w:w="0" w:type="auto"/>
            <w:tcBorders>
              <w:top w:val="single" w:sz="5" w:space="0" w:color="000000"/>
              <w:left w:val="single" w:sz="5" w:space="0" w:color="000000"/>
              <w:bottom w:val="single" w:sz="5" w:space="0" w:color="000000"/>
              <w:right w:val="single" w:sz="5" w:space="0" w:color="000000"/>
            </w:tcBorders>
            <w:vAlign w:val="center"/>
          </w:tcPr>
          <w:p w:rsidR="000659A8" w:rsidRPr="006E5BBE" w:rsidRDefault="000659A8" w:rsidP="00C35E45">
            <w:pPr>
              <w:pStyle w:val="TAC"/>
              <w:rPr>
                <w:rFonts w:cs="Arial"/>
                <w:lang w:eastAsia="en-US"/>
              </w:rPr>
            </w:pPr>
            <w:r w:rsidRPr="006E5BBE">
              <w:rPr>
                <w:rFonts w:ascii="Arial Unicode MS" w:eastAsia="Arial Unicode MS" w:hAnsi="Arial Unicode MS" w:cs="Arial Unicode MS"/>
                <w:lang w:eastAsia="en-US"/>
              </w:rPr>
              <w:t>－</w:t>
            </w:r>
          </w:p>
        </w:tc>
        <w:tc>
          <w:tcPr>
            <w:tcW w:w="0" w:type="auto"/>
            <w:tcBorders>
              <w:top w:val="single" w:sz="5" w:space="0" w:color="000000"/>
              <w:left w:val="single" w:sz="5" w:space="0" w:color="000000"/>
              <w:bottom w:val="single" w:sz="5" w:space="0" w:color="000000"/>
              <w:right w:val="single" w:sz="5" w:space="0" w:color="000000"/>
            </w:tcBorders>
            <w:vAlign w:val="center"/>
          </w:tcPr>
          <w:p w:rsidR="000659A8" w:rsidRPr="006E5BBE" w:rsidRDefault="000659A8" w:rsidP="00C35E45">
            <w:pPr>
              <w:pStyle w:val="TAC"/>
              <w:rPr>
                <w:rFonts w:cs="Arial"/>
                <w:lang w:eastAsia="en-US"/>
              </w:rPr>
            </w:pPr>
            <w:r w:rsidRPr="006E5BBE">
              <w:rPr>
                <w:rFonts w:ascii="Arial Unicode MS" w:eastAsia="Arial Unicode MS" w:hAnsi="Arial Unicode MS" w:cs="Arial Unicode MS"/>
                <w:lang w:eastAsia="en-US"/>
              </w:rPr>
              <w:t>－</w:t>
            </w:r>
          </w:p>
        </w:tc>
        <w:tc>
          <w:tcPr>
            <w:tcW w:w="0" w:type="auto"/>
            <w:tcBorders>
              <w:top w:val="single" w:sz="5" w:space="0" w:color="000000"/>
              <w:left w:val="single" w:sz="5" w:space="0" w:color="000000"/>
              <w:bottom w:val="single" w:sz="5" w:space="0" w:color="000000"/>
              <w:right w:val="single" w:sz="5" w:space="0" w:color="000000"/>
            </w:tcBorders>
            <w:vAlign w:val="center"/>
          </w:tcPr>
          <w:p w:rsidR="000659A8" w:rsidRPr="006E5BBE" w:rsidRDefault="000659A8" w:rsidP="00C35E45">
            <w:pPr>
              <w:pStyle w:val="TAC"/>
              <w:rPr>
                <w:rFonts w:cs="Arial"/>
                <w:lang w:eastAsia="en-US"/>
              </w:rPr>
            </w:pPr>
            <w:r w:rsidRPr="006E5BBE">
              <w:rPr>
                <w:rFonts w:ascii="Arial Unicode MS" w:eastAsia="Arial Unicode MS" w:hAnsi="Arial Unicode MS" w:cs="Arial Unicode MS"/>
                <w:lang w:eastAsia="en-US"/>
              </w:rPr>
              <w:t>－</w:t>
            </w:r>
          </w:p>
        </w:tc>
        <w:tc>
          <w:tcPr>
            <w:tcW w:w="0" w:type="auto"/>
            <w:tcBorders>
              <w:top w:val="single" w:sz="5" w:space="0" w:color="000000"/>
              <w:left w:val="single" w:sz="5" w:space="0" w:color="000000"/>
              <w:bottom w:val="single" w:sz="5" w:space="0" w:color="000000"/>
              <w:right w:val="single" w:sz="5" w:space="0" w:color="000000"/>
            </w:tcBorders>
            <w:vAlign w:val="center"/>
          </w:tcPr>
          <w:p w:rsidR="000659A8" w:rsidRPr="006E5BBE" w:rsidRDefault="000659A8" w:rsidP="00C35E45">
            <w:pPr>
              <w:pStyle w:val="TAC"/>
              <w:rPr>
                <w:rFonts w:cs="Arial"/>
                <w:lang w:eastAsia="en-US"/>
              </w:rPr>
            </w:pPr>
            <w:r w:rsidRPr="006E5BBE">
              <w:rPr>
                <w:rFonts w:ascii="Arial Unicode MS" w:eastAsia="Arial Unicode MS" w:hAnsi="Arial Unicode MS" w:cs="Arial Unicode MS"/>
                <w:lang w:eastAsia="en-US"/>
              </w:rPr>
              <w:t>－</w:t>
            </w:r>
          </w:p>
        </w:tc>
      </w:tr>
      <w:tr w:rsidR="000659A8" w:rsidRPr="006E5BBE" w:rsidTr="00C35E45">
        <w:trPr>
          <w:trHeight w:val="215"/>
          <w:jc w:val="center"/>
        </w:trPr>
        <w:tc>
          <w:tcPr>
            <w:tcW w:w="0" w:type="auto"/>
            <w:tcBorders>
              <w:top w:val="single" w:sz="5" w:space="0" w:color="000000"/>
              <w:left w:val="single" w:sz="5" w:space="0" w:color="000000"/>
              <w:bottom w:val="single" w:sz="5" w:space="0" w:color="000000"/>
              <w:right w:val="single" w:sz="5" w:space="0" w:color="000000"/>
            </w:tcBorders>
            <w:vAlign w:val="center"/>
          </w:tcPr>
          <w:p w:rsidR="000659A8" w:rsidRPr="006E5BBE" w:rsidRDefault="000659A8" w:rsidP="00C35E45">
            <w:pPr>
              <w:pStyle w:val="TAC"/>
              <w:rPr>
                <w:rFonts w:cs="Arial"/>
                <w:lang w:eastAsia="en-US"/>
              </w:rPr>
            </w:pPr>
            <w:r w:rsidRPr="006E5BBE">
              <w:rPr>
                <w:rFonts w:cs="Arial"/>
                <w:lang w:eastAsia="en-US"/>
              </w:rPr>
              <w:t>d</w:t>
            </w:r>
          </w:p>
        </w:tc>
        <w:tc>
          <w:tcPr>
            <w:tcW w:w="0" w:type="auto"/>
            <w:tcBorders>
              <w:top w:val="single" w:sz="5" w:space="0" w:color="000000"/>
              <w:left w:val="single" w:sz="5" w:space="0" w:color="000000"/>
              <w:bottom w:val="single" w:sz="5" w:space="0" w:color="000000"/>
              <w:right w:val="single" w:sz="5" w:space="0" w:color="000000"/>
            </w:tcBorders>
            <w:vAlign w:val="center"/>
          </w:tcPr>
          <w:p w:rsidR="000659A8" w:rsidRPr="006E5BBE" w:rsidRDefault="000659A8" w:rsidP="00C35E45">
            <w:pPr>
              <w:pStyle w:val="TAC"/>
              <w:rPr>
                <w:rFonts w:cs="Arial"/>
                <w:lang w:eastAsia="en-US"/>
              </w:rPr>
            </w:pPr>
            <w:r w:rsidRPr="006E5BBE">
              <w:rPr>
                <w:rFonts w:cs="Arial"/>
                <w:lang w:eastAsia="en-US"/>
              </w:rPr>
              <w:t xml:space="preserve"> </w:t>
            </w:r>
            <w:r w:rsidRPr="006E5BBE">
              <w:rPr>
                <w:rFonts w:ascii="Arial Unicode MS" w:eastAsia="Arial Unicode MS" w:hAnsi="Arial Unicode MS" w:cs="Arial Unicode MS"/>
                <w:lang w:eastAsia="en-US"/>
              </w:rPr>
              <w:t>－</w:t>
            </w:r>
          </w:p>
        </w:tc>
        <w:tc>
          <w:tcPr>
            <w:tcW w:w="0" w:type="auto"/>
            <w:tcBorders>
              <w:top w:val="single" w:sz="5" w:space="0" w:color="000000"/>
              <w:left w:val="single" w:sz="5" w:space="0" w:color="000000"/>
              <w:bottom w:val="single" w:sz="5" w:space="0" w:color="000000"/>
              <w:right w:val="single" w:sz="5" w:space="0" w:color="000000"/>
            </w:tcBorders>
            <w:vAlign w:val="center"/>
          </w:tcPr>
          <w:p w:rsidR="000659A8" w:rsidRPr="006E5BBE" w:rsidRDefault="000659A8" w:rsidP="00C35E45">
            <w:pPr>
              <w:pStyle w:val="TAC"/>
              <w:rPr>
                <w:rFonts w:cs="Arial"/>
                <w:lang w:eastAsia="en-US"/>
              </w:rPr>
            </w:pPr>
            <w:r w:rsidRPr="006E5BBE">
              <w:rPr>
                <w:rFonts w:ascii="Arial Unicode MS" w:eastAsia="Arial Unicode MS" w:hAnsi="Arial Unicode MS" w:cs="Arial Unicode MS"/>
                <w:lang w:eastAsia="en-US"/>
              </w:rPr>
              <w:t>－</w:t>
            </w:r>
          </w:p>
        </w:tc>
        <w:tc>
          <w:tcPr>
            <w:tcW w:w="0" w:type="auto"/>
            <w:tcBorders>
              <w:top w:val="single" w:sz="5" w:space="0" w:color="000000"/>
              <w:left w:val="single" w:sz="5" w:space="0" w:color="000000"/>
              <w:bottom w:val="single" w:sz="5" w:space="0" w:color="000000"/>
              <w:right w:val="single" w:sz="4" w:space="0" w:color="auto"/>
            </w:tcBorders>
            <w:vAlign w:val="center"/>
          </w:tcPr>
          <w:p w:rsidR="000659A8" w:rsidRPr="006E5BBE" w:rsidRDefault="000659A8" w:rsidP="00C35E45">
            <w:pPr>
              <w:pStyle w:val="TAC"/>
              <w:rPr>
                <w:rFonts w:cs="Arial"/>
                <w:lang w:eastAsia="en-US"/>
              </w:rPr>
            </w:pPr>
            <w:r w:rsidRPr="006E5BBE">
              <w:rPr>
                <w:rFonts w:cs="Arial"/>
                <w:lang w:eastAsia="en-US"/>
              </w:rPr>
              <w:t>TBD</w:t>
            </w:r>
          </w:p>
        </w:tc>
        <w:tc>
          <w:tcPr>
            <w:tcW w:w="0" w:type="auto"/>
            <w:tcBorders>
              <w:top w:val="single" w:sz="5" w:space="0" w:color="000000"/>
              <w:left w:val="single" w:sz="4" w:space="0" w:color="auto"/>
              <w:bottom w:val="single" w:sz="5" w:space="0" w:color="000000"/>
              <w:right w:val="single" w:sz="5" w:space="0" w:color="000000"/>
            </w:tcBorders>
            <w:vAlign w:val="center"/>
          </w:tcPr>
          <w:p w:rsidR="000659A8" w:rsidRPr="006E5BBE" w:rsidRDefault="000659A8" w:rsidP="00C35E45">
            <w:pPr>
              <w:pStyle w:val="TAC"/>
              <w:rPr>
                <w:rFonts w:cs="Arial"/>
                <w:lang w:eastAsia="en-US"/>
              </w:rPr>
            </w:pPr>
            <w:r w:rsidRPr="006E5BBE">
              <w:rPr>
                <w:rFonts w:cs="Arial"/>
                <w:lang w:eastAsia="en-US"/>
              </w:rPr>
              <w:t>TBD</w:t>
            </w:r>
          </w:p>
        </w:tc>
        <w:tc>
          <w:tcPr>
            <w:tcW w:w="0" w:type="auto"/>
            <w:tcBorders>
              <w:top w:val="single" w:sz="5" w:space="0" w:color="000000"/>
              <w:left w:val="single" w:sz="5" w:space="0" w:color="000000"/>
              <w:bottom w:val="single" w:sz="5" w:space="0" w:color="000000"/>
              <w:right w:val="single" w:sz="5" w:space="0" w:color="000000"/>
            </w:tcBorders>
            <w:vAlign w:val="center"/>
          </w:tcPr>
          <w:p w:rsidR="000659A8" w:rsidRPr="006E5BBE" w:rsidRDefault="000659A8" w:rsidP="00C35E45">
            <w:pPr>
              <w:pStyle w:val="TAC"/>
              <w:rPr>
                <w:rFonts w:cs="Arial"/>
                <w:lang w:eastAsia="en-US"/>
              </w:rPr>
            </w:pPr>
            <w:r w:rsidRPr="006E5BBE">
              <w:rPr>
                <w:rFonts w:ascii="Arial Unicode MS" w:eastAsia="Arial Unicode MS" w:hAnsi="Arial Unicode MS" w:cs="Arial Unicode MS"/>
                <w:lang w:eastAsia="en-US"/>
              </w:rPr>
              <w:t>－</w:t>
            </w:r>
          </w:p>
        </w:tc>
        <w:tc>
          <w:tcPr>
            <w:tcW w:w="0" w:type="auto"/>
            <w:tcBorders>
              <w:top w:val="single" w:sz="5" w:space="0" w:color="000000"/>
              <w:left w:val="single" w:sz="5" w:space="0" w:color="000000"/>
              <w:bottom w:val="single" w:sz="5" w:space="0" w:color="000000"/>
              <w:right w:val="single" w:sz="5" w:space="0" w:color="000000"/>
            </w:tcBorders>
            <w:vAlign w:val="center"/>
          </w:tcPr>
          <w:p w:rsidR="000659A8" w:rsidRPr="006E5BBE" w:rsidRDefault="000659A8" w:rsidP="00C35E45">
            <w:pPr>
              <w:pStyle w:val="TAC"/>
              <w:rPr>
                <w:rFonts w:cs="Arial"/>
                <w:lang w:eastAsia="en-US"/>
              </w:rPr>
            </w:pPr>
            <w:r w:rsidRPr="006E5BBE">
              <w:rPr>
                <w:rFonts w:ascii="Arial Unicode MS" w:eastAsia="Arial Unicode MS" w:hAnsi="Arial Unicode MS" w:cs="Arial Unicode MS"/>
                <w:lang w:eastAsia="en-US"/>
              </w:rPr>
              <w:t>－</w:t>
            </w:r>
          </w:p>
        </w:tc>
        <w:tc>
          <w:tcPr>
            <w:tcW w:w="0" w:type="auto"/>
            <w:tcBorders>
              <w:top w:val="single" w:sz="5" w:space="0" w:color="000000"/>
              <w:left w:val="single" w:sz="5" w:space="0" w:color="000000"/>
              <w:bottom w:val="single" w:sz="5" w:space="0" w:color="000000"/>
              <w:right w:val="single" w:sz="5" w:space="0" w:color="000000"/>
            </w:tcBorders>
            <w:vAlign w:val="center"/>
          </w:tcPr>
          <w:p w:rsidR="000659A8" w:rsidRPr="006E5BBE" w:rsidRDefault="000659A8" w:rsidP="00C35E45">
            <w:pPr>
              <w:pStyle w:val="TAC"/>
              <w:rPr>
                <w:rFonts w:cs="Arial"/>
                <w:lang w:eastAsia="en-US"/>
              </w:rPr>
            </w:pPr>
            <w:r w:rsidRPr="006E5BBE">
              <w:rPr>
                <w:rFonts w:ascii="Arial Unicode MS" w:eastAsia="Arial Unicode MS" w:hAnsi="Arial Unicode MS" w:cs="Arial Unicode MS"/>
                <w:lang w:eastAsia="en-US"/>
              </w:rPr>
              <w:t>－</w:t>
            </w:r>
          </w:p>
        </w:tc>
        <w:tc>
          <w:tcPr>
            <w:tcW w:w="0" w:type="auto"/>
            <w:tcBorders>
              <w:top w:val="single" w:sz="5" w:space="0" w:color="000000"/>
              <w:left w:val="single" w:sz="5" w:space="0" w:color="000000"/>
              <w:bottom w:val="single" w:sz="5" w:space="0" w:color="000000"/>
              <w:right w:val="single" w:sz="5" w:space="0" w:color="000000"/>
            </w:tcBorders>
            <w:vAlign w:val="center"/>
          </w:tcPr>
          <w:p w:rsidR="000659A8" w:rsidRPr="006E5BBE" w:rsidRDefault="000659A8" w:rsidP="00C35E45">
            <w:pPr>
              <w:pStyle w:val="TAC"/>
              <w:rPr>
                <w:rFonts w:cs="Arial"/>
                <w:lang w:eastAsia="en-US"/>
              </w:rPr>
            </w:pPr>
            <w:r w:rsidRPr="006E5BBE">
              <w:rPr>
                <w:rFonts w:ascii="Arial Unicode MS" w:eastAsia="Arial Unicode MS" w:hAnsi="Arial Unicode MS" w:cs="Arial Unicode MS"/>
                <w:lang w:eastAsia="en-US"/>
              </w:rPr>
              <w:t>－</w:t>
            </w:r>
          </w:p>
        </w:tc>
      </w:tr>
      <w:tr w:rsidR="000659A8" w:rsidRPr="006E5BBE" w:rsidTr="00C35E45">
        <w:trPr>
          <w:trHeight w:val="215"/>
          <w:jc w:val="center"/>
        </w:trPr>
        <w:tc>
          <w:tcPr>
            <w:tcW w:w="0" w:type="auto"/>
            <w:tcBorders>
              <w:top w:val="single" w:sz="5" w:space="0" w:color="000000"/>
              <w:left w:val="single" w:sz="5" w:space="0" w:color="000000"/>
              <w:bottom w:val="single" w:sz="5" w:space="0" w:color="000000"/>
              <w:right w:val="single" w:sz="5" w:space="0" w:color="000000"/>
            </w:tcBorders>
            <w:vAlign w:val="center"/>
          </w:tcPr>
          <w:p w:rsidR="000659A8" w:rsidRPr="006E5BBE" w:rsidRDefault="000659A8" w:rsidP="00C35E45">
            <w:pPr>
              <w:pStyle w:val="TAC"/>
              <w:rPr>
                <w:rFonts w:cs="Arial"/>
                <w:lang w:eastAsia="en-US"/>
              </w:rPr>
            </w:pPr>
            <w:r w:rsidRPr="006E5BBE">
              <w:rPr>
                <w:rFonts w:cs="Arial"/>
                <w:lang w:eastAsia="en-US"/>
              </w:rPr>
              <w:t>e</w:t>
            </w:r>
          </w:p>
        </w:tc>
        <w:tc>
          <w:tcPr>
            <w:tcW w:w="0" w:type="auto"/>
            <w:tcBorders>
              <w:top w:val="single" w:sz="5" w:space="0" w:color="000000"/>
              <w:left w:val="single" w:sz="5" w:space="0" w:color="000000"/>
              <w:bottom w:val="single" w:sz="5" w:space="0" w:color="000000"/>
              <w:right w:val="single" w:sz="5" w:space="0" w:color="000000"/>
            </w:tcBorders>
            <w:vAlign w:val="center"/>
          </w:tcPr>
          <w:p w:rsidR="000659A8" w:rsidRPr="006E5BBE" w:rsidRDefault="000659A8" w:rsidP="00C35E45">
            <w:pPr>
              <w:pStyle w:val="TAC"/>
              <w:rPr>
                <w:rFonts w:cs="Arial"/>
                <w:lang w:eastAsia="en-US"/>
              </w:rPr>
            </w:pPr>
            <w:r w:rsidRPr="006E5BBE">
              <w:rPr>
                <w:rFonts w:cs="Arial"/>
                <w:lang w:eastAsia="en-US"/>
              </w:rPr>
              <w:t xml:space="preserve"> </w:t>
            </w:r>
            <w:r w:rsidRPr="006E5BBE">
              <w:rPr>
                <w:rFonts w:ascii="Arial Unicode MS" w:eastAsia="Arial Unicode MS" w:hAnsi="Arial Unicode MS" w:cs="Arial Unicode MS"/>
                <w:lang w:eastAsia="en-US"/>
              </w:rPr>
              <w:t>－</w:t>
            </w:r>
          </w:p>
        </w:tc>
        <w:tc>
          <w:tcPr>
            <w:tcW w:w="0" w:type="auto"/>
            <w:tcBorders>
              <w:top w:val="single" w:sz="5" w:space="0" w:color="000000"/>
              <w:left w:val="single" w:sz="5" w:space="0" w:color="000000"/>
              <w:bottom w:val="single" w:sz="5" w:space="0" w:color="000000"/>
              <w:right w:val="single" w:sz="5" w:space="0" w:color="000000"/>
            </w:tcBorders>
            <w:vAlign w:val="center"/>
          </w:tcPr>
          <w:p w:rsidR="000659A8" w:rsidRPr="006E5BBE" w:rsidRDefault="000659A8" w:rsidP="00C35E45">
            <w:pPr>
              <w:pStyle w:val="TAC"/>
              <w:rPr>
                <w:rFonts w:cs="Arial"/>
                <w:lang w:eastAsia="en-US"/>
              </w:rPr>
            </w:pPr>
            <w:r w:rsidRPr="006E5BBE">
              <w:rPr>
                <w:rFonts w:ascii="Arial Unicode MS" w:eastAsia="Arial Unicode MS" w:hAnsi="Arial Unicode MS" w:cs="Arial Unicode MS"/>
                <w:lang w:eastAsia="en-US"/>
              </w:rPr>
              <w:t>－</w:t>
            </w:r>
          </w:p>
        </w:tc>
        <w:tc>
          <w:tcPr>
            <w:tcW w:w="0" w:type="auto"/>
            <w:tcBorders>
              <w:top w:val="single" w:sz="5" w:space="0" w:color="000000"/>
              <w:left w:val="single" w:sz="5" w:space="0" w:color="000000"/>
              <w:bottom w:val="single" w:sz="5" w:space="0" w:color="000000"/>
              <w:right w:val="single" w:sz="4" w:space="0" w:color="auto"/>
            </w:tcBorders>
            <w:vAlign w:val="center"/>
          </w:tcPr>
          <w:p w:rsidR="000659A8" w:rsidRPr="006E5BBE" w:rsidRDefault="000659A8" w:rsidP="00C35E45">
            <w:pPr>
              <w:pStyle w:val="TAC"/>
              <w:rPr>
                <w:rFonts w:cs="Arial"/>
                <w:lang w:eastAsia="en-US"/>
              </w:rPr>
            </w:pPr>
            <w:r w:rsidRPr="006E5BBE">
              <w:rPr>
                <w:rFonts w:cs="Arial"/>
                <w:lang w:eastAsia="en-US"/>
              </w:rPr>
              <w:t>TBD</w:t>
            </w:r>
          </w:p>
        </w:tc>
        <w:tc>
          <w:tcPr>
            <w:tcW w:w="0" w:type="auto"/>
            <w:tcBorders>
              <w:top w:val="single" w:sz="5" w:space="0" w:color="000000"/>
              <w:left w:val="single" w:sz="4" w:space="0" w:color="auto"/>
              <w:bottom w:val="single" w:sz="5" w:space="0" w:color="000000"/>
              <w:right w:val="single" w:sz="5" w:space="0" w:color="000000"/>
            </w:tcBorders>
            <w:vAlign w:val="center"/>
          </w:tcPr>
          <w:p w:rsidR="000659A8" w:rsidRPr="006E5BBE" w:rsidRDefault="000659A8" w:rsidP="00C35E45">
            <w:pPr>
              <w:pStyle w:val="TAC"/>
              <w:rPr>
                <w:rFonts w:cs="Arial"/>
                <w:lang w:eastAsia="en-US"/>
              </w:rPr>
            </w:pPr>
            <w:r w:rsidRPr="006E5BBE">
              <w:rPr>
                <w:rFonts w:cs="Arial"/>
                <w:lang w:eastAsia="en-US"/>
              </w:rPr>
              <w:t>TBD</w:t>
            </w:r>
          </w:p>
        </w:tc>
        <w:tc>
          <w:tcPr>
            <w:tcW w:w="0" w:type="auto"/>
            <w:tcBorders>
              <w:top w:val="single" w:sz="5" w:space="0" w:color="000000"/>
              <w:left w:val="single" w:sz="5" w:space="0" w:color="000000"/>
              <w:bottom w:val="single" w:sz="5" w:space="0" w:color="000000"/>
              <w:right w:val="single" w:sz="5" w:space="0" w:color="000000"/>
            </w:tcBorders>
            <w:vAlign w:val="center"/>
          </w:tcPr>
          <w:p w:rsidR="000659A8" w:rsidRPr="006E5BBE" w:rsidRDefault="000659A8" w:rsidP="00C35E45">
            <w:pPr>
              <w:pStyle w:val="TAC"/>
              <w:rPr>
                <w:rFonts w:cs="Arial"/>
                <w:lang w:eastAsia="en-US"/>
              </w:rPr>
            </w:pPr>
            <w:r w:rsidRPr="006E5BBE">
              <w:rPr>
                <w:rFonts w:ascii="Arial Unicode MS" w:eastAsia="Arial Unicode MS" w:hAnsi="Arial Unicode MS" w:cs="Arial Unicode MS"/>
                <w:lang w:eastAsia="en-US"/>
              </w:rPr>
              <w:t>－</w:t>
            </w:r>
          </w:p>
        </w:tc>
        <w:tc>
          <w:tcPr>
            <w:tcW w:w="0" w:type="auto"/>
            <w:tcBorders>
              <w:top w:val="single" w:sz="5" w:space="0" w:color="000000"/>
              <w:left w:val="single" w:sz="5" w:space="0" w:color="000000"/>
              <w:bottom w:val="single" w:sz="5" w:space="0" w:color="000000"/>
              <w:right w:val="single" w:sz="5" w:space="0" w:color="000000"/>
            </w:tcBorders>
            <w:vAlign w:val="center"/>
          </w:tcPr>
          <w:p w:rsidR="000659A8" w:rsidRPr="006E5BBE" w:rsidRDefault="000659A8" w:rsidP="00C35E45">
            <w:pPr>
              <w:pStyle w:val="TAC"/>
              <w:rPr>
                <w:rFonts w:cs="Arial"/>
                <w:lang w:eastAsia="en-US"/>
              </w:rPr>
            </w:pPr>
            <w:r w:rsidRPr="006E5BBE">
              <w:rPr>
                <w:rFonts w:ascii="Arial Unicode MS" w:eastAsia="Arial Unicode MS" w:hAnsi="Arial Unicode MS" w:cs="Arial Unicode MS"/>
                <w:lang w:eastAsia="en-US"/>
              </w:rPr>
              <w:t>－</w:t>
            </w:r>
          </w:p>
        </w:tc>
        <w:tc>
          <w:tcPr>
            <w:tcW w:w="0" w:type="auto"/>
            <w:tcBorders>
              <w:top w:val="single" w:sz="5" w:space="0" w:color="000000"/>
              <w:left w:val="single" w:sz="5" w:space="0" w:color="000000"/>
              <w:bottom w:val="single" w:sz="5" w:space="0" w:color="000000"/>
              <w:right w:val="single" w:sz="5" w:space="0" w:color="000000"/>
            </w:tcBorders>
            <w:vAlign w:val="center"/>
          </w:tcPr>
          <w:p w:rsidR="000659A8" w:rsidRPr="006E5BBE" w:rsidRDefault="000659A8" w:rsidP="00C35E45">
            <w:pPr>
              <w:pStyle w:val="TAC"/>
              <w:rPr>
                <w:rFonts w:cs="Arial"/>
                <w:lang w:eastAsia="en-US"/>
              </w:rPr>
            </w:pPr>
            <w:r w:rsidRPr="006E5BBE">
              <w:rPr>
                <w:rFonts w:ascii="Arial Unicode MS" w:eastAsia="Arial Unicode MS" w:hAnsi="Arial Unicode MS" w:cs="Arial Unicode MS"/>
                <w:lang w:eastAsia="en-US"/>
              </w:rPr>
              <w:t>－</w:t>
            </w:r>
          </w:p>
        </w:tc>
        <w:tc>
          <w:tcPr>
            <w:tcW w:w="0" w:type="auto"/>
            <w:tcBorders>
              <w:top w:val="single" w:sz="5" w:space="0" w:color="000000"/>
              <w:left w:val="single" w:sz="5" w:space="0" w:color="000000"/>
              <w:bottom w:val="single" w:sz="5" w:space="0" w:color="000000"/>
              <w:right w:val="single" w:sz="5" w:space="0" w:color="000000"/>
            </w:tcBorders>
            <w:vAlign w:val="center"/>
          </w:tcPr>
          <w:p w:rsidR="000659A8" w:rsidRPr="006E5BBE" w:rsidRDefault="000659A8" w:rsidP="00C35E45">
            <w:pPr>
              <w:pStyle w:val="TAC"/>
              <w:rPr>
                <w:rFonts w:cs="Arial"/>
                <w:lang w:eastAsia="en-US"/>
              </w:rPr>
            </w:pPr>
            <w:r w:rsidRPr="006E5BBE">
              <w:rPr>
                <w:rFonts w:ascii="Arial Unicode MS" w:eastAsia="Arial Unicode MS" w:hAnsi="Arial Unicode MS" w:cs="Arial Unicode MS"/>
                <w:lang w:eastAsia="en-US"/>
              </w:rPr>
              <w:t>－</w:t>
            </w:r>
          </w:p>
        </w:tc>
      </w:tr>
      <w:tr w:rsidR="000659A8" w:rsidRPr="006E5BBE" w:rsidTr="00C35E45">
        <w:trPr>
          <w:trHeight w:val="215"/>
          <w:jc w:val="center"/>
        </w:trPr>
        <w:tc>
          <w:tcPr>
            <w:tcW w:w="0" w:type="auto"/>
            <w:tcBorders>
              <w:top w:val="single" w:sz="5" w:space="0" w:color="000000"/>
              <w:left w:val="single" w:sz="5" w:space="0" w:color="000000"/>
              <w:bottom w:val="single" w:sz="5" w:space="0" w:color="000000"/>
              <w:right w:val="single" w:sz="5" w:space="0" w:color="000000"/>
            </w:tcBorders>
            <w:vAlign w:val="center"/>
          </w:tcPr>
          <w:p w:rsidR="000659A8" w:rsidRPr="006E5BBE" w:rsidRDefault="000659A8" w:rsidP="00C35E45">
            <w:pPr>
              <w:pStyle w:val="TAC"/>
              <w:rPr>
                <w:rFonts w:cs="Arial"/>
                <w:lang w:eastAsia="en-US"/>
              </w:rPr>
            </w:pPr>
            <w:r w:rsidRPr="006E5BBE">
              <w:rPr>
                <w:rFonts w:cs="Arial"/>
                <w:lang w:eastAsia="en-US"/>
              </w:rPr>
              <w:t>f</w:t>
            </w:r>
          </w:p>
        </w:tc>
        <w:tc>
          <w:tcPr>
            <w:tcW w:w="0" w:type="auto"/>
            <w:tcBorders>
              <w:top w:val="single" w:sz="5" w:space="0" w:color="000000"/>
              <w:left w:val="single" w:sz="5" w:space="0" w:color="000000"/>
              <w:bottom w:val="single" w:sz="5" w:space="0" w:color="000000"/>
              <w:right w:val="single" w:sz="5" w:space="0" w:color="000000"/>
            </w:tcBorders>
            <w:vAlign w:val="center"/>
          </w:tcPr>
          <w:p w:rsidR="000659A8" w:rsidRPr="006E5BBE" w:rsidRDefault="000659A8" w:rsidP="00C35E45">
            <w:pPr>
              <w:pStyle w:val="TAC"/>
              <w:rPr>
                <w:rFonts w:cs="Arial"/>
                <w:lang w:eastAsia="en-US"/>
              </w:rPr>
            </w:pPr>
            <w:r w:rsidRPr="006E5BBE">
              <w:rPr>
                <w:rFonts w:cs="Arial"/>
                <w:lang w:eastAsia="en-US"/>
              </w:rPr>
              <w:t xml:space="preserve"> </w:t>
            </w:r>
            <w:r w:rsidRPr="006E5BBE">
              <w:rPr>
                <w:rFonts w:ascii="Arial Unicode MS" w:eastAsia="Arial Unicode MS" w:hAnsi="Arial Unicode MS" w:cs="Arial Unicode MS"/>
                <w:lang w:eastAsia="en-US"/>
              </w:rPr>
              <w:t>－</w:t>
            </w:r>
          </w:p>
        </w:tc>
        <w:tc>
          <w:tcPr>
            <w:tcW w:w="0" w:type="auto"/>
            <w:tcBorders>
              <w:top w:val="single" w:sz="5" w:space="0" w:color="000000"/>
              <w:left w:val="single" w:sz="5" w:space="0" w:color="000000"/>
              <w:bottom w:val="single" w:sz="5" w:space="0" w:color="000000"/>
              <w:right w:val="single" w:sz="5" w:space="0" w:color="000000"/>
            </w:tcBorders>
            <w:vAlign w:val="center"/>
          </w:tcPr>
          <w:p w:rsidR="000659A8" w:rsidRPr="006E5BBE" w:rsidRDefault="000659A8" w:rsidP="00C35E45">
            <w:pPr>
              <w:pStyle w:val="TAC"/>
              <w:rPr>
                <w:rFonts w:cs="Arial"/>
                <w:lang w:eastAsia="en-US"/>
              </w:rPr>
            </w:pPr>
            <w:r w:rsidRPr="006E5BBE">
              <w:rPr>
                <w:rFonts w:ascii="Arial Unicode MS" w:eastAsia="Arial Unicode MS" w:hAnsi="Arial Unicode MS" w:cs="Arial Unicode MS"/>
                <w:lang w:eastAsia="en-US"/>
              </w:rPr>
              <w:t>－</w:t>
            </w:r>
          </w:p>
        </w:tc>
        <w:tc>
          <w:tcPr>
            <w:tcW w:w="0" w:type="auto"/>
            <w:tcBorders>
              <w:top w:val="single" w:sz="5" w:space="0" w:color="000000"/>
              <w:left w:val="single" w:sz="5" w:space="0" w:color="000000"/>
              <w:bottom w:val="single" w:sz="5" w:space="0" w:color="000000"/>
              <w:right w:val="single" w:sz="4" w:space="0" w:color="auto"/>
            </w:tcBorders>
            <w:vAlign w:val="center"/>
          </w:tcPr>
          <w:p w:rsidR="000659A8" w:rsidRPr="006E5BBE" w:rsidRDefault="000659A8" w:rsidP="00C35E45">
            <w:pPr>
              <w:pStyle w:val="TAC"/>
              <w:rPr>
                <w:rFonts w:cs="Arial"/>
                <w:lang w:eastAsia="en-US"/>
              </w:rPr>
            </w:pPr>
            <w:r w:rsidRPr="006E5BBE">
              <w:rPr>
                <w:rFonts w:cs="Arial"/>
                <w:lang w:eastAsia="en-US"/>
              </w:rPr>
              <w:t>TBD</w:t>
            </w:r>
          </w:p>
        </w:tc>
        <w:tc>
          <w:tcPr>
            <w:tcW w:w="0" w:type="auto"/>
            <w:tcBorders>
              <w:top w:val="single" w:sz="5" w:space="0" w:color="000000"/>
              <w:left w:val="single" w:sz="4" w:space="0" w:color="auto"/>
              <w:bottom w:val="single" w:sz="5" w:space="0" w:color="000000"/>
              <w:right w:val="single" w:sz="5" w:space="0" w:color="000000"/>
            </w:tcBorders>
            <w:vAlign w:val="center"/>
          </w:tcPr>
          <w:p w:rsidR="000659A8" w:rsidRPr="006E5BBE" w:rsidRDefault="000659A8" w:rsidP="00C35E45">
            <w:pPr>
              <w:pStyle w:val="TAC"/>
              <w:rPr>
                <w:rFonts w:cs="Arial"/>
                <w:lang w:eastAsia="en-US"/>
              </w:rPr>
            </w:pPr>
            <w:r w:rsidRPr="006E5BBE">
              <w:rPr>
                <w:rFonts w:cs="Arial"/>
                <w:lang w:eastAsia="en-US"/>
              </w:rPr>
              <w:t>TBD</w:t>
            </w:r>
          </w:p>
        </w:tc>
        <w:tc>
          <w:tcPr>
            <w:tcW w:w="0" w:type="auto"/>
            <w:tcBorders>
              <w:top w:val="single" w:sz="5" w:space="0" w:color="000000"/>
              <w:left w:val="single" w:sz="5" w:space="0" w:color="000000"/>
              <w:bottom w:val="single" w:sz="5" w:space="0" w:color="000000"/>
              <w:right w:val="single" w:sz="5" w:space="0" w:color="000000"/>
            </w:tcBorders>
            <w:vAlign w:val="center"/>
          </w:tcPr>
          <w:p w:rsidR="000659A8" w:rsidRPr="006E5BBE" w:rsidRDefault="000659A8" w:rsidP="00C35E45">
            <w:pPr>
              <w:pStyle w:val="TAC"/>
              <w:rPr>
                <w:rFonts w:cs="Arial"/>
                <w:lang w:eastAsia="en-US"/>
              </w:rPr>
            </w:pPr>
            <w:r w:rsidRPr="006E5BBE">
              <w:rPr>
                <w:rFonts w:ascii="Arial Unicode MS" w:eastAsia="Arial Unicode MS" w:hAnsi="Arial Unicode MS" w:cs="Arial Unicode MS"/>
                <w:lang w:eastAsia="en-US"/>
              </w:rPr>
              <w:t>－</w:t>
            </w:r>
          </w:p>
        </w:tc>
        <w:tc>
          <w:tcPr>
            <w:tcW w:w="0" w:type="auto"/>
            <w:tcBorders>
              <w:top w:val="single" w:sz="5" w:space="0" w:color="000000"/>
              <w:left w:val="single" w:sz="5" w:space="0" w:color="000000"/>
              <w:bottom w:val="single" w:sz="5" w:space="0" w:color="000000"/>
              <w:right w:val="single" w:sz="5" w:space="0" w:color="000000"/>
            </w:tcBorders>
            <w:vAlign w:val="center"/>
          </w:tcPr>
          <w:p w:rsidR="000659A8" w:rsidRPr="006E5BBE" w:rsidRDefault="000659A8" w:rsidP="00C35E45">
            <w:pPr>
              <w:pStyle w:val="TAC"/>
              <w:rPr>
                <w:rFonts w:cs="Arial"/>
                <w:lang w:eastAsia="en-US"/>
              </w:rPr>
            </w:pPr>
            <w:r w:rsidRPr="006E5BBE">
              <w:rPr>
                <w:rFonts w:ascii="Arial Unicode MS" w:eastAsia="Arial Unicode MS" w:hAnsi="Arial Unicode MS" w:cs="Arial Unicode MS"/>
                <w:lang w:eastAsia="en-US"/>
              </w:rPr>
              <w:t>－</w:t>
            </w:r>
          </w:p>
        </w:tc>
        <w:tc>
          <w:tcPr>
            <w:tcW w:w="0" w:type="auto"/>
            <w:tcBorders>
              <w:top w:val="single" w:sz="5" w:space="0" w:color="000000"/>
              <w:left w:val="single" w:sz="5" w:space="0" w:color="000000"/>
              <w:bottom w:val="single" w:sz="5" w:space="0" w:color="000000"/>
              <w:right w:val="single" w:sz="5" w:space="0" w:color="000000"/>
            </w:tcBorders>
            <w:vAlign w:val="center"/>
          </w:tcPr>
          <w:p w:rsidR="000659A8" w:rsidRPr="006E5BBE" w:rsidRDefault="000659A8" w:rsidP="00C35E45">
            <w:pPr>
              <w:pStyle w:val="TAC"/>
              <w:rPr>
                <w:rFonts w:cs="Arial"/>
                <w:lang w:eastAsia="en-US"/>
              </w:rPr>
            </w:pPr>
            <w:r w:rsidRPr="006E5BBE">
              <w:rPr>
                <w:rFonts w:ascii="Arial Unicode MS" w:eastAsia="Arial Unicode MS" w:hAnsi="Arial Unicode MS" w:cs="Arial Unicode MS"/>
                <w:lang w:eastAsia="en-US"/>
              </w:rPr>
              <w:t>－</w:t>
            </w:r>
          </w:p>
        </w:tc>
        <w:tc>
          <w:tcPr>
            <w:tcW w:w="0" w:type="auto"/>
            <w:tcBorders>
              <w:top w:val="single" w:sz="5" w:space="0" w:color="000000"/>
              <w:left w:val="single" w:sz="5" w:space="0" w:color="000000"/>
              <w:bottom w:val="single" w:sz="5" w:space="0" w:color="000000"/>
              <w:right w:val="single" w:sz="5" w:space="0" w:color="000000"/>
            </w:tcBorders>
            <w:vAlign w:val="center"/>
          </w:tcPr>
          <w:p w:rsidR="000659A8" w:rsidRPr="006E5BBE" w:rsidRDefault="000659A8" w:rsidP="00C35E45">
            <w:pPr>
              <w:pStyle w:val="TAC"/>
              <w:rPr>
                <w:rFonts w:cs="Arial"/>
                <w:lang w:eastAsia="en-US"/>
              </w:rPr>
            </w:pPr>
            <w:r w:rsidRPr="006E5BBE">
              <w:rPr>
                <w:rFonts w:ascii="Arial Unicode MS" w:eastAsia="Arial Unicode MS" w:hAnsi="Arial Unicode MS" w:cs="Arial Unicode MS"/>
                <w:lang w:eastAsia="en-US"/>
              </w:rPr>
              <w:t>－</w:t>
            </w:r>
          </w:p>
        </w:tc>
      </w:tr>
      <w:tr w:rsidR="000659A8" w:rsidRPr="006E5BBE" w:rsidTr="00C35E45">
        <w:trPr>
          <w:trHeight w:val="215"/>
          <w:jc w:val="center"/>
        </w:trPr>
        <w:tc>
          <w:tcPr>
            <w:tcW w:w="0" w:type="auto"/>
            <w:gridSpan w:val="9"/>
            <w:tcBorders>
              <w:top w:val="single" w:sz="5" w:space="0" w:color="000000"/>
              <w:left w:val="single" w:sz="5" w:space="0" w:color="000000"/>
              <w:bottom w:val="single" w:sz="5" w:space="0" w:color="000000"/>
              <w:right w:val="single" w:sz="5" w:space="0" w:color="000000"/>
            </w:tcBorders>
            <w:vAlign w:val="center"/>
          </w:tcPr>
          <w:p w:rsidR="000659A8" w:rsidRPr="006E5BBE" w:rsidRDefault="000659A8" w:rsidP="00C35E45">
            <w:pPr>
              <w:pStyle w:val="TAN"/>
              <w:rPr>
                <w:rFonts w:cs="Arial"/>
                <w:lang w:eastAsia="en-US"/>
              </w:rPr>
            </w:pPr>
            <w:r w:rsidRPr="006E5BBE">
              <w:rPr>
                <w:rFonts w:cs="Arial"/>
                <w:lang w:eastAsia="en-US"/>
              </w:rPr>
              <w:t xml:space="preserve"> NOTE:</w:t>
            </w:r>
            <w:r w:rsidRPr="006E5BBE">
              <w:rPr>
                <w:rFonts w:cs="Arial"/>
                <w:lang w:eastAsia="en-US"/>
              </w:rPr>
              <w:tab/>
              <w:t>Applicable for dual-mode GSM /UTRA LCR TDD.</w:t>
            </w:r>
          </w:p>
        </w:tc>
      </w:tr>
    </w:tbl>
    <w:p w:rsidR="000659A8" w:rsidRPr="006E5BBE" w:rsidRDefault="000659A8" w:rsidP="000659A8"/>
    <w:p w:rsidR="00AB455F" w:rsidRPr="006E5BBE" w:rsidRDefault="00071EAC" w:rsidP="00DD62C1">
      <w:pPr>
        <w:pStyle w:val="Heading4"/>
      </w:pPr>
      <w:bookmarkStart w:id="31" w:name="_Toc518664297"/>
      <w:r w:rsidRPr="006E5BBE">
        <w:t>6.1.2.3</w:t>
      </w:r>
      <w:r w:rsidRPr="006E5BBE">
        <w:tab/>
        <w:t>E-</w:t>
      </w:r>
      <w:r w:rsidR="00AB455F" w:rsidRPr="006E5BBE">
        <w:t>UTRA FDD</w:t>
      </w:r>
      <w:bookmarkEnd w:id="31"/>
    </w:p>
    <w:p w:rsidR="00AB455F" w:rsidRPr="006E5BBE" w:rsidRDefault="00071EAC" w:rsidP="00DD62C1">
      <w:pPr>
        <w:pStyle w:val="Heading4"/>
      </w:pPr>
      <w:bookmarkStart w:id="32" w:name="_Toc518664298"/>
      <w:r w:rsidRPr="006E5BBE">
        <w:t>6.1.2.4</w:t>
      </w:r>
      <w:r w:rsidRPr="006E5BBE">
        <w:tab/>
        <w:t>E-</w:t>
      </w:r>
      <w:r w:rsidR="00AB455F" w:rsidRPr="006E5BBE">
        <w:t>UTRA TDD</w:t>
      </w:r>
      <w:bookmarkEnd w:id="32"/>
    </w:p>
    <w:p w:rsidR="00AB455F" w:rsidRPr="006E5BBE" w:rsidRDefault="00AB455F" w:rsidP="00DD62C1">
      <w:pPr>
        <w:pStyle w:val="Heading3"/>
      </w:pPr>
      <w:bookmarkStart w:id="33" w:name="_Toc518664299"/>
      <w:r w:rsidRPr="006E5BBE">
        <w:t>6.1.3</w:t>
      </w:r>
      <w:r w:rsidRPr="006E5BBE">
        <w:tab/>
        <w:t>Hand phantom browsing mode position</w:t>
      </w:r>
      <w:bookmarkEnd w:id="33"/>
    </w:p>
    <w:p w:rsidR="00AB455F" w:rsidRPr="006E5BBE" w:rsidRDefault="00AB455F" w:rsidP="00AB455F">
      <w:pPr>
        <w:jc w:val="both"/>
      </w:pPr>
      <w:r w:rsidRPr="006E5BBE">
        <w:t>Hand phantom browsing mode position is defined in TR 25.914 [6] subclauses 5.1.5 and 5.1.7.</w:t>
      </w:r>
    </w:p>
    <w:p w:rsidR="00AB455F" w:rsidRPr="006E5BBE" w:rsidRDefault="00AB455F" w:rsidP="007D74CD">
      <w:pPr>
        <w:pStyle w:val="Heading4"/>
      </w:pPr>
      <w:bookmarkStart w:id="34" w:name="_Toc518664300"/>
      <w:r w:rsidRPr="006E5BBE">
        <w:t>6.1.3.1</w:t>
      </w:r>
      <w:r w:rsidRPr="006E5BBE">
        <w:tab/>
        <w:t>UTRA FDD</w:t>
      </w:r>
      <w:bookmarkEnd w:id="34"/>
    </w:p>
    <w:p w:rsidR="000659A8" w:rsidRPr="006E5BBE" w:rsidRDefault="000659A8" w:rsidP="000659A8">
      <w:r w:rsidRPr="006E5BBE">
        <w:t>Handheld UE TRP minimum performance requirements for UTRA FDD in hand phantom browsing mode position are defined in Table 6.1.3.1-1.</w:t>
      </w:r>
    </w:p>
    <w:p w:rsidR="000659A8" w:rsidRPr="006E5BBE" w:rsidRDefault="000659A8" w:rsidP="000659A8">
      <w:pPr>
        <w:pStyle w:val="TH"/>
      </w:pPr>
      <w:r w:rsidRPr="006E5BBE">
        <w:lastRenderedPageBreak/>
        <w:t xml:space="preserve">Table 6.1.3.1-1: Handheld UE TRP minimum performance requirement for UTRA FDD roaming bands in hand phantom browsing mode position </w:t>
      </w:r>
    </w:p>
    <w:tbl>
      <w:tblPr>
        <w:tblW w:w="96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6"/>
        <w:gridCol w:w="1455"/>
        <w:gridCol w:w="1559"/>
        <w:gridCol w:w="993"/>
        <w:gridCol w:w="850"/>
        <w:gridCol w:w="992"/>
        <w:gridCol w:w="851"/>
        <w:gridCol w:w="992"/>
        <w:gridCol w:w="851"/>
      </w:tblGrid>
      <w:tr w:rsidR="000659A8" w:rsidRPr="006E5BBE" w:rsidTr="00C35E45">
        <w:trPr>
          <w:jc w:val="center"/>
        </w:trPr>
        <w:tc>
          <w:tcPr>
            <w:tcW w:w="1096" w:type="dxa"/>
            <w:vMerge w:val="restart"/>
          </w:tcPr>
          <w:p w:rsidR="000659A8" w:rsidRPr="006E5BBE" w:rsidRDefault="000659A8" w:rsidP="00C35E45">
            <w:pPr>
              <w:pStyle w:val="TAH"/>
              <w:rPr>
                <w:rFonts w:cs="Arial"/>
                <w:lang w:eastAsia="en-US"/>
              </w:rPr>
            </w:pPr>
            <w:r w:rsidRPr="006E5BBE">
              <w:rPr>
                <w:rFonts w:cs="Arial"/>
                <w:lang w:eastAsia="en-US"/>
              </w:rPr>
              <w:t>Operating band</w:t>
            </w:r>
          </w:p>
        </w:tc>
        <w:tc>
          <w:tcPr>
            <w:tcW w:w="1455" w:type="dxa"/>
          </w:tcPr>
          <w:p w:rsidR="000659A8" w:rsidRPr="006E5BBE" w:rsidRDefault="000659A8" w:rsidP="00C35E45">
            <w:pPr>
              <w:pStyle w:val="TAH"/>
              <w:rPr>
                <w:rFonts w:cs="Arial"/>
                <w:lang w:eastAsia="en-US"/>
              </w:rPr>
            </w:pPr>
            <w:r w:rsidRPr="006E5BBE">
              <w:rPr>
                <w:rFonts w:cs="Arial"/>
                <w:lang w:eastAsia="en-US"/>
              </w:rPr>
              <w:t>Power class  1</w:t>
            </w:r>
          </w:p>
        </w:tc>
        <w:tc>
          <w:tcPr>
            <w:tcW w:w="1559" w:type="dxa"/>
          </w:tcPr>
          <w:p w:rsidR="000659A8" w:rsidRPr="006E5BBE" w:rsidRDefault="000659A8" w:rsidP="00C35E45">
            <w:pPr>
              <w:pStyle w:val="TAH"/>
              <w:rPr>
                <w:rFonts w:cs="Arial"/>
                <w:lang w:eastAsia="en-US"/>
              </w:rPr>
            </w:pPr>
            <w:r w:rsidRPr="006E5BBE">
              <w:rPr>
                <w:rFonts w:cs="Arial"/>
                <w:lang w:eastAsia="en-US"/>
              </w:rPr>
              <w:t>Power class  2</w:t>
            </w:r>
          </w:p>
        </w:tc>
        <w:tc>
          <w:tcPr>
            <w:tcW w:w="1843" w:type="dxa"/>
            <w:gridSpan w:val="2"/>
          </w:tcPr>
          <w:p w:rsidR="000659A8" w:rsidRPr="006E5BBE" w:rsidRDefault="000659A8" w:rsidP="00C35E45">
            <w:pPr>
              <w:pStyle w:val="TAH"/>
              <w:rPr>
                <w:rFonts w:cs="Arial"/>
                <w:lang w:eastAsia="en-US"/>
              </w:rPr>
            </w:pPr>
            <w:r w:rsidRPr="006E5BBE">
              <w:rPr>
                <w:rFonts w:cs="Arial"/>
                <w:lang w:eastAsia="en-US"/>
              </w:rPr>
              <w:t>Power class  3</w:t>
            </w:r>
          </w:p>
        </w:tc>
        <w:tc>
          <w:tcPr>
            <w:tcW w:w="1843" w:type="dxa"/>
            <w:gridSpan w:val="2"/>
          </w:tcPr>
          <w:p w:rsidR="000659A8" w:rsidRPr="006E5BBE" w:rsidRDefault="000659A8" w:rsidP="00C35E45">
            <w:pPr>
              <w:pStyle w:val="TAH"/>
              <w:rPr>
                <w:rFonts w:cs="Arial"/>
                <w:lang w:eastAsia="en-US"/>
              </w:rPr>
            </w:pPr>
            <w:r w:rsidRPr="006E5BBE">
              <w:rPr>
                <w:rFonts w:cs="Arial"/>
                <w:lang w:eastAsia="en-US"/>
              </w:rPr>
              <w:t>Power class  3bis</w:t>
            </w:r>
          </w:p>
        </w:tc>
        <w:tc>
          <w:tcPr>
            <w:tcW w:w="1843" w:type="dxa"/>
            <w:gridSpan w:val="2"/>
          </w:tcPr>
          <w:p w:rsidR="000659A8" w:rsidRPr="006E5BBE" w:rsidRDefault="000659A8" w:rsidP="00C35E45">
            <w:pPr>
              <w:pStyle w:val="TAH"/>
              <w:rPr>
                <w:rFonts w:cs="Arial"/>
                <w:lang w:eastAsia="en-US"/>
              </w:rPr>
            </w:pPr>
            <w:r w:rsidRPr="006E5BBE">
              <w:rPr>
                <w:rFonts w:cs="Arial"/>
                <w:lang w:eastAsia="en-US"/>
              </w:rPr>
              <w:t>Power class  4</w:t>
            </w:r>
          </w:p>
        </w:tc>
      </w:tr>
      <w:tr w:rsidR="000659A8" w:rsidRPr="006E5BBE" w:rsidTr="00C35E45">
        <w:trPr>
          <w:jc w:val="center"/>
        </w:trPr>
        <w:tc>
          <w:tcPr>
            <w:tcW w:w="1096" w:type="dxa"/>
            <w:vMerge/>
          </w:tcPr>
          <w:p w:rsidR="000659A8" w:rsidRPr="006E5BBE" w:rsidRDefault="000659A8" w:rsidP="00C35E45">
            <w:pPr>
              <w:pStyle w:val="TAH"/>
              <w:rPr>
                <w:rFonts w:cs="Arial"/>
                <w:bCs/>
                <w:lang w:eastAsia="en-US"/>
              </w:rPr>
            </w:pPr>
          </w:p>
        </w:tc>
        <w:tc>
          <w:tcPr>
            <w:tcW w:w="1455" w:type="dxa"/>
          </w:tcPr>
          <w:p w:rsidR="000659A8" w:rsidRPr="006E5BBE" w:rsidRDefault="000659A8" w:rsidP="00C35E45">
            <w:pPr>
              <w:pStyle w:val="TAH"/>
              <w:rPr>
                <w:rFonts w:cs="Arial"/>
                <w:lang w:eastAsia="en-US"/>
              </w:rPr>
            </w:pPr>
            <w:r w:rsidRPr="006E5BBE">
              <w:rPr>
                <w:rFonts w:cs="Arial"/>
                <w:lang w:eastAsia="en-US"/>
              </w:rPr>
              <w:t>Power (dBm)</w:t>
            </w:r>
          </w:p>
        </w:tc>
        <w:tc>
          <w:tcPr>
            <w:tcW w:w="1559" w:type="dxa"/>
          </w:tcPr>
          <w:p w:rsidR="000659A8" w:rsidRPr="006E5BBE" w:rsidRDefault="000659A8" w:rsidP="00C35E45">
            <w:pPr>
              <w:pStyle w:val="TAH"/>
              <w:rPr>
                <w:rFonts w:cs="Arial"/>
                <w:lang w:eastAsia="en-US"/>
              </w:rPr>
            </w:pPr>
            <w:r w:rsidRPr="006E5BBE">
              <w:rPr>
                <w:rFonts w:cs="Arial"/>
                <w:lang w:eastAsia="en-US"/>
              </w:rPr>
              <w:t>Power (dBm)</w:t>
            </w:r>
          </w:p>
        </w:tc>
        <w:tc>
          <w:tcPr>
            <w:tcW w:w="1843" w:type="dxa"/>
            <w:gridSpan w:val="2"/>
          </w:tcPr>
          <w:p w:rsidR="000659A8" w:rsidRPr="006E5BBE" w:rsidRDefault="000659A8" w:rsidP="00C35E45">
            <w:pPr>
              <w:pStyle w:val="TAH"/>
              <w:rPr>
                <w:rFonts w:cs="Arial"/>
                <w:lang w:eastAsia="en-US"/>
              </w:rPr>
            </w:pPr>
            <w:r w:rsidRPr="006E5BBE">
              <w:rPr>
                <w:rFonts w:cs="Arial"/>
                <w:lang w:eastAsia="en-US"/>
              </w:rPr>
              <w:t>Power (dBm)</w:t>
            </w:r>
          </w:p>
        </w:tc>
        <w:tc>
          <w:tcPr>
            <w:tcW w:w="1843" w:type="dxa"/>
            <w:gridSpan w:val="2"/>
          </w:tcPr>
          <w:p w:rsidR="000659A8" w:rsidRPr="006E5BBE" w:rsidRDefault="000659A8" w:rsidP="00C35E45">
            <w:pPr>
              <w:pStyle w:val="TAH"/>
              <w:rPr>
                <w:rFonts w:cs="Arial"/>
                <w:lang w:eastAsia="en-US"/>
              </w:rPr>
            </w:pPr>
            <w:r w:rsidRPr="006E5BBE">
              <w:rPr>
                <w:rFonts w:cs="Arial"/>
                <w:lang w:eastAsia="en-US"/>
              </w:rPr>
              <w:t>Power (dBm)</w:t>
            </w:r>
          </w:p>
        </w:tc>
        <w:tc>
          <w:tcPr>
            <w:tcW w:w="1843" w:type="dxa"/>
            <w:gridSpan w:val="2"/>
          </w:tcPr>
          <w:p w:rsidR="000659A8" w:rsidRPr="006E5BBE" w:rsidRDefault="000659A8" w:rsidP="00C35E45">
            <w:pPr>
              <w:pStyle w:val="TAH"/>
              <w:rPr>
                <w:rFonts w:cs="Arial"/>
                <w:lang w:eastAsia="en-US"/>
              </w:rPr>
            </w:pPr>
            <w:r w:rsidRPr="006E5BBE">
              <w:rPr>
                <w:rFonts w:cs="Arial"/>
                <w:lang w:eastAsia="en-US"/>
              </w:rPr>
              <w:t>Power (dBm)</w:t>
            </w:r>
          </w:p>
        </w:tc>
      </w:tr>
      <w:tr w:rsidR="000659A8" w:rsidRPr="006E5BBE" w:rsidTr="00C35E45">
        <w:trPr>
          <w:jc w:val="center"/>
        </w:trPr>
        <w:tc>
          <w:tcPr>
            <w:tcW w:w="1096" w:type="dxa"/>
            <w:vMerge/>
          </w:tcPr>
          <w:p w:rsidR="000659A8" w:rsidRPr="006E5BBE" w:rsidRDefault="000659A8" w:rsidP="00C35E45">
            <w:pPr>
              <w:pStyle w:val="TAH"/>
              <w:rPr>
                <w:rFonts w:cs="Arial"/>
                <w:bCs/>
                <w:lang w:eastAsia="en-US"/>
              </w:rPr>
            </w:pPr>
          </w:p>
        </w:tc>
        <w:tc>
          <w:tcPr>
            <w:tcW w:w="1455" w:type="dxa"/>
          </w:tcPr>
          <w:p w:rsidR="000659A8" w:rsidRPr="006E5BBE" w:rsidRDefault="000659A8" w:rsidP="00C35E45">
            <w:pPr>
              <w:pStyle w:val="TAH"/>
              <w:rPr>
                <w:rFonts w:cs="Arial"/>
                <w:lang w:eastAsia="en-US"/>
              </w:rPr>
            </w:pPr>
          </w:p>
        </w:tc>
        <w:tc>
          <w:tcPr>
            <w:tcW w:w="1559" w:type="dxa"/>
          </w:tcPr>
          <w:p w:rsidR="000659A8" w:rsidRPr="006E5BBE" w:rsidRDefault="000659A8" w:rsidP="00C35E45">
            <w:pPr>
              <w:pStyle w:val="TAH"/>
              <w:rPr>
                <w:rFonts w:cs="Arial"/>
                <w:lang w:eastAsia="en-US"/>
              </w:rPr>
            </w:pPr>
          </w:p>
        </w:tc>
        <w:tc>
          <w:tcPr>
            <w:tcW w:w="993" w:type="dxa"/>
            <w:shd w:val="clear" w:color="auto" w:fill="auto"/>
          </w:tcPr>
          <w:p w:rsidR="000659A8" w:rsidRPr="006E5BBE" w:rsidRDefault="000659A8" w:rsidP="00C35E45">
            <w:pPr>
              <w:pStyle w:val="TAH"/>
              <w:rPr>
                <w:rFonts w:cs="Arial"/>
                <w:lang w:eastAsia="en-US"/>
              </w:rPr>
            </w:pPr>
            <w:r w:rsidRPr="006E5BBE">
              <w:rPr>
                <w:rFonts w:cs="Arial"/>
                <w:lang w:eastAsia="en-US"/>
              </w:rPr>
              <w:t>Average</w:t>
            </w:r>
          </w:p>
        </w:tc>
        <w:tc>
          <w:tcPr>
            <w:tcW w:w="850" w:type="dxa"/>
            <w:shd w:val="clear" w:color="auto" w:fill="auto"/>
          </w:tcPr>
          <w:p w:rsidR="000659A8" w:rsidRPr="006E5BBE" w:rsidRDefault="000659A8" w:rsidP="00C35E45">
            <w:pPr>
              <w:pStyle w:val="TAH"/>
              <w:rPr>
                <w:rFonts w:cs="Arial"/>
                <w:lang w:eastAsia="en-US"/>
              </w:rPr>
            </w:pPr>
            <w:r w:rsidRPr="006E5BBE">
              <w:rPr>
                <w:rFonts w:cs="Arial"/>
                <w:lang w:eastAsia="en-US"/>
              </w:rPr>
              <w:t>Min</w:t>
            </w:r>
          </w:p>
        </w:tc>
        <w:tc>
          <w:tcPr>
            <w:tcW w:w="992" w:type="dxa"/>
            <w:shd w:val="clear" w:color="auto" w:fill="auto"/>
          </w:tcPr>
          <w:p w:rsidR="000659A8" w:rsidRPr="006E5BBE" w:rsidRDefault="000659A8" w:rsidP="00C35E45">
            <w:pPr>
              <w:pStyle w:val="TAH"/>
              <w:rPr>
                <w:rFonts w:cs="Arial"/>
                <w:lang w:eastAsia="en-US"/>
              </w:rPr>
            </w:pPr>
            <w:r w:rsidRPr="006E5BBE">
              <w:rPr>
                <w:rFonts w:cs="Arial"/>
                <w:lang w:eastAsia="en-US"/>
              </w:rPr>
              <w:t>Average</w:t>
            </w:r>
          </w:p>
        </w:tc>
        <w:tc>
          <w:tcPr>
            <w:tcW w:w="851" w:type="dxa"/>
            <w:shd w:val="clear" w:color="auto" w:fill="auto"/>
          </w:tcPr>
          <w:p w:rsidR="000659A8" w:rsidRPr="006E5BBE" w:rsidRDefault="000659A8" w:rsidP="00C35E45">
            <w:pPr>
              <w:pStyle w:val="TAH"/>
              <w:rPr>
                <w:rFonts w:cs="Arial"/>
                <w:lang w:eastAsia="en-US"/>
              </w:rPr>
            </w:pPr>
            <w:r w:rsidRPr="006E5BBE">
              <w:rPr>
                <w:rFonts w:cs="Arial"/>
                <w:lang w:eastAsia="en-US"/>
              </w:rPr>
              <w:t>Min</w:t>
            </w:r>
          </w:p>
        </w:tc>
        <w:tc>
          <w:tcPr>
            <w:tcW w:w="992" w:type="dxa"/>
            <w:shd w:val="clear" w:color="auto" w:fill="auto"/>
          </w:tcPr>
          <w:p w:rsidR="000659A8" w:rsidRPr="006E5BBE" w:rsidRDefault="000659A8" w:rsidP="00C35E45">
            <w:pPr>
              <w:pStyle w:val="TAH"/>
              <w:rPr>
                <w:rFonts w:cs="Arial"/>
                <w:lang w:eastAsia="en-US"/>
              </w:rPr>
            </w:pPr>
            <w:r w:rsidRPr="006E5BBE">
              <w:rPr>
                <w:rFonts w:cs="Arial"/>
                <w:lang w:eastAsia="en-US"/>
              </w:rPr>
              <w:t>Average</w:t>
            </w:r>
          </w:p>
        </w:tc>
        <w:tc>
          <w:tcPr>
            <w:tcW w:w="851" w:type="dxa"/>
            <w:shd w:val="clear" w:color="auto" w:fill="auto"/>
          </w:tcPr>
          <w:p w:rsidR="000659A8" w:rsidRPr="006E5BBE" w:rsidRDefault="000659A8" w:rsidP="00C35E45">
            <w:pPr>
              <w:pStyle w:val="TAH"/>
              <w:rPr>
                <w:rFonts w:cs="Arial"/>
                <w:lang w:eastAsia="en-US"/>
              </w:rPr>
            </w:pPr>
            <w:r w:rsidRPr="006E5BBE">
              <w:rPr>
                <w:rFonts w:cs="Arial"/>
                <w:lang w:eastAsia="en-US"/>
              </w:rPr>
              <w:t>Min</w:t>
            </w:r>
          </w:p>
        </w:tc>
      </w:tr>
      <w:tr w:rsidR="000659A8" w:rsidRPr="006E5BBE" w:rsidTr="00C35E45">
        <w:trPr>
          <w:jc w:val="center"/>
        </w:trPr>
        <w:tc>
          <w:tcPr>
            <w:tcW w:w="1096" w:type="dxa"/>
          </w:tcPr>
          <w:p w:rsidR="000659A8" w:rsidRPr="006E5BBE" w:rsidRDefault="000659A8" w:rsidP="00C35E45">
            <w:pPr>
              <w:pStyle w:val="TAC"/>
              <w:rPr>
                <w:rFonts w:cs="Arial"/>
                <w:lang w:eastAsia="en-US"/>
              </w:rPr>
            </w:pPr>
            <w:r w:rsidRPr="006E5BBE">
              <w:rPr>
                <w:rFonts w:cs="Arial"/>
                <w:lang w:eastAsia="en-US"/>
              </w:rPr>
              <w:t>I</w:t>
            </w:r>
          </w:p>
        </w:tc>
        <w:tc>
          <w:tcPr>
            <w:tcW w:w="1455" w:type="dxa"/>
          </w:tcPr>
          <w:p w:rsidR="000659A8" w:rsidRPr="006E5BBE" w:rsidRDefault="000659A8" w:rsidP="00C35E45">
            <w:pPr>
              <w:pStyle w:val="TAC"/>
              <w:rPr>
                <w:rFonts w:cs="Arial"/>
                <w:lang w:eastAsia="en-US"/>
              </w:rPr>
            </w:pPr>
            <w:r w:rsidRPr="006E5BBE">
              <w:rPr>
                <w:rFonts w:cs="Arial"/>
                <w:lang w:eastAsia="en-US"/>
              </w:rPr>
              <w:t>-</w:t>
            </w:r>
          </w:p>
        </w:tc>
        <w:tc>
          <w:tcPr>
            <w:tcW w:w="1559" w:type="dxa"/>
          </w:tcPr>
          <w:p w:rsidR="000659A8" w:rsidRPr="006E5BBE" w:rsidRDefault="000659A8" w:rsidP="00C35E45">
            <w:pPr>
              <w:pStyle w:val="TAC"/>
              <w:rPr>
                <w:rFonts w:cs="Arial"/>
                <w:lang w:eastAsia="en-US"/>
              </w:rPr>
            </w:pPr>
            <w:r w:rsidRPr="006E5BBE">
              <w:rPr>
                <w:rFonts w:cs="Arial"/>
                <w:lang w:eastAsia="en-US"/>
              </w:rPr>
              <w:t>-</w:t>
            </w:r>
          </w:p>
        </w:tc>
        <w:tc>
          <w:tcPr>
            <w:tcW w:w="993" w:type="dxa"/>
            <w:shd w:val="clear" w:color="auto" w:fill="auto"/>
          </w:tcPr>
          <w:p w:rsidR="000659A8" w:rsidRPr="006E5BBE" w:rsidRDefault="000659A8" w:rsidP="00C35E45">
            <w:pPr>
              <w:pStyle w:val="TAC"/>
              <w:rPr>
                <w:rFonts w:cs="Arial"/>
                <w:lang w:eastAsia="en-US"/>
              </w:rPr>
            </w:pPr>
            <w:r w:rsidRPr="006E5BBE">
              <w:rPr>
                <w:rFonts w:cs="Arial"/>
                <w:lang w:eastAsia="en-US"/>
              </w:rPr>
              <w:t>TBD</w:t>
            </w:r>
          </w:p>
        </w:tc>
        <w:tc>
          <w:tcPr>
            <w:tcW w:w="850" w:type="dxa"/>
            <w:shd w:val="clear" w:color="auto" w:fill="auto"/>
          </w:tcPr>
          <w:p w:rsidR="000659A8" w:rsidRPr="006E5BBE" w:rsidRDefault="000659A8" w:rsidP="00C35E45">
            <w:pPr>
              <w:pStyle w:val="TAC"/>
              <w:rPr>
                <w:rFonts w:cs="Arial"/>
                <w:lang w:eastAsia="en-US"/>
              </w:rPr>
            </w:pPr>
            <w:r w:rsidRPr="006E5BBE">
              <w:rPr>
                <w:rFonts w:cs="Arial"/>
                <w:lang w:eastAsia="en-US"/>
              </w:rPr>
              <w:t>TBD</w:t>
            </w:r>
          </w:p>
        </w:tc>
        <w:tc>
          <w:tcPr>
            <w:tcW w:w="992" w:type="dxa"/>
            <w:shd w:val="clear" w:color="auto" w:fill="auto"/>
          </w:tcPr>
          <w:p w:rsidR="000659A8" w:rsidRPr="006E5BBE" w:rsidRDefault="000659A8" w:rsidP="00C35E45">
            <w:pPr>
              <w:pStyle w:val="TAC"/>
              <w:rPr>
                <w:rFonts w:cs="Arial"/>
                <w:lang w:eastAsia="en-US"/>
              </w:rPr>
            </w:pPr>
            <w:r w:rsidRPr="006E5BBE">
              <w:rPr>
                <w:rFonts w:cs="Arial"/>
                <w:lang w:eastAsia="en-US"/>
              </w:rPr>
              <w:t>TBD</w:t>
            </w:r>
          </w:p>
        </w:tc>
        <w:tc>
          <w:tcPr>
            <w:tcW w:w="851" w:type="dxa"/>
            <w:shd w:val="clear" w:color="auto" w:fill="auto"/>
          </w:tcPr>
          <w:p w:rsidR="000659A8" w:rsidRPr="006E5BBE" w:rsidRDefault="000659A8" w:rsidP="00C35E45">
            <w:pPr>
              <w:pStyle w:val="TAC"/>
              <w:rPr>
                <w:rFonts w:cs="Arial"/>
                <w:lang w:eastAsia="en-US"/>
              </w:rPr>
            </w:pPr>
            <w:r w:rsidRPr="006E5BBE">
              <w:rPr>
                <w:rFonts w:cs="Arial"/>
                <w:lang w:eastAsia="en-US"/>
              </w:rPr>
              <w:t>TBD</w:t>
            </w:r>
          </w:p>
        </w:tc>
        <w:tc>
          <w:tcPr>
            <w:tcW w:w="992" w:type="dxa"/>
            <w:shd w:val="clear" w:color="auto" w:fill="auto"/>
          </w:tcPr>
          <w:p w:rsidR="000659A8" w:rsidRPr="006E5BBE" w:rsidRDefault="000659A8" w:rsidP="00C35E45">
            <w:pPr>
              <w:pStyle w:val="TAC"/>
              <w:rPr>
                <w:rFonts w:cs="Arial"/>
                <w:lang w:eastAsia="en-US"/>
              </w:rPr>
            </w:pPr>
            <w:r w:rsidRPr="006E5BBE">
              <w:rPr>
                <w:rFonts w:cs="Arial"/>
                <w:lang w:eastAsia="en-US"/>
              </w:rPr>
              <w:t>TBD</w:t>
            </w:r>
          </w:p>
        </w:tc>
        <w:tc>
          <w:tcPr>
            <w:tcW w:w="851" w:type="dxa"/>
            <w:shd w:val="clear" w:color="auto" w:fill="auto"/>
          </w:tcPr>
          <w:p w:rsidR="000659A8" w:rsidRPr="006E5BBE" w:rsidRDefault="000659A8" w:rsidP="00C35E45">
            <w:pPr>
              <w:pStyle w:val="TAC"/>
              <w:rPr>
                <w:rFonts w:cs="Arial"/>
                <w:lang w:eastAsia="en-US"/>
              </w:rPr>
            </w:pPr>
            <w:r w:rsidRPr="006E5BBE">
              <w:rPr>
                <w:rFonts w:cs="Arial"/>
                <w:lang w:eastAsia="en-US"/>
              </w:rPr>
              <w:t>TBD</w:t>
            </w:r>
          </w:p>
        </w:tc>
      </w:tr>
      <w:tr w:rsidR="000659A8" w:rsidRPr="006E5BBE" w:rsidTr="00C35E45">
        <w:trPr>
          <w:jc w:val="center"/>
        </w:trPr>
        <w:tc>
          <w:tcPr>
            <w:tcW w:w="1096" w:type="dxa"/>
          </w:tcPr>
          <w:p w:rsidR="000659A8" w:rsidRPr="006E5BBE" w:rsidRDefault="000659A8" w:rsidP="00C35E45">
            <w:pPr>
              <w:pStyle w:val="TAC"/>
              <w:rPr>
                <w:rFonts w:cs="Arial"/>
                <w:lang w:eastAsia="en-US"/>
              </w:rPr>
            </w:pPr>
            <w:r w:rsidRPr="006E5BBE">
              <w:rPr>
                <w:rFonts w:cs="Arial"/>
                <w:lang w:eastAsia="en-US"/>
              </w:rPr>
              <w:t>II</w:t>
            </w:r>
          </w:p>
        </w:tc>
        <w:tc>
          <w:tcPr>
            <w:tcW w:w="1455" w:type="dxa"/>
          </w:tcPr>
          <w:p w:rsidR="000659A8" w:rsidRPr="006E5BBE" w:rsidRDefault="000659A8" w:rsidP="00C35E45">
            <w:pPr>
              <w:pStyle w:val="TAC"/>
              <w:rPr>
                <w:rFonts w:cs="Arial"/>
                <w:lang w:eastAsia="en-US"/>
              </w:rPr>
            </w:pPr>
            <w:r w:rsidRPr="006E5BBE">
              <w:rPr>
                <w:rFonts w:cs="Arial"/>
                <w:lang w:eastAsia="en-US"/>
              </w:rPr>
              <w:t>-</w:t>
            </w:r>
          </w:p>
        </w:tc>
        <w:tc>
          <w:tcPr>
            <w:tcW w:w="1559" w:type="dxa"/>
          </w:tcPr>
          <w:p w:rsidR="000659A8" w:rsidRPr="006E5BBE" w:rsidRDefault="000659A8" w:rsidP="00C35E45">
            <w:pPr>
              <w:pStyle w:val="TAC"/>
              <w:rPr>
                <w:rFonts w:cs="Arial"/>
                <w:lang w:eastAsia="en-US"/>
              </w:rPr>
            </w:pPr>
            <w:r w:rsidRPr="006E5BBE">
              <w:rPr>
                <w:rFonts w:cs="Arial"/>
                <w:lang w:eastAsia="en-US"/>
              </w:rPr>
              <w:t>-</w:t>
            </w:r>
          </w:p>
        </w:tc>
        <w:tc>
          <w:tcPr>
            <w:tcW w:w="993" w:type="dxa"/>
            <w:shd w:val="clear" w:color="auto" w:fill="auto"/>
          </w:tcPr>
          <w:p w:rsidR="000659A8" w:rsidRPr="006E5BBE" w:rsidRDefault="000659A8" w:rsidP="00C35E45">
            <w:pPr>
              <w:pStyle w:val="TAC"/>
              <w:rPr>
                <w:rFonts w:cs="Arial"/>
                <w:lang w:eastAsia="en-US"/>
              </w:rPr>
            </w:pPr>
            <w:r w:rsidRPr="006E5BBE">
              <w:rPr>
                <w:rFonts w:cs="Arial"/>
                <w:lang w:eastAsia="en-US"/>
              </w:rPr>
              <w:t>TBD</w:t>
            </w:r>
          </w:p>
        </w:tc>
        <w:tc>
          <w:tcPr>
            <w:tcW w:w="850" w:type="dxa"/>
            <w:shd w:val="clear" w:color="auto" w:fill="auto"/>
          </w:tcPr>
          <w:p w:rsidR="000659A8" w:rsidRPr="006E5BBE" w:rsidRDefault="000659A8" w:rsidP="00C35E45">
            <w:pPr>
              <w:pStyle w:val="TAC"/>
              <w:rPr>
                <w:rFonts w:cs="Arial"/>
                <w:lang w:eastAsia="en-US"/>
              </w:rPr>
            </w:pPr>
            <w:r w:rsidRPr="006E5BBE">
              <w:rPr>
                <w:rFonts w:cs="Arial"/>
                <w:lang w:eastAsia="en-US"/>
              </w:rPr>
              <w:t>TBD</w:t>
            </w:r>
          </w:p>
        </w:tc>
        <w:tc>
          <w:tcPr>
            <w:tcW w:w="992" w:type="dxa"/>
            <w:shd w:val="clear" w:color="auto" w:fill="auto"/>
          </w:tcPr>
          <w:p w:rsidR="000659A8" w:rsidRPr="006E5BBE" w:rsidRDefault="000659A8" w:rsidP="00C35E45">
            <w:pPr>
              <w:pStyle w:val="TAC"/>
              <w:rPr>
                <w:rFonts w:cs="Arial"/>
                <w:lang w:eastAsia="en-US"/>
              </w:rPr>
            </w:pPr>
            <w:r w:rsidRPr="006E5BBE">
              <w:rPr>
                <w:rFonts w:cs="Arial"/>
                <w:lang w:eastAsia="en-US"/>
              </w:rPr>
              <w:t>TBD</w:t>
            </w:r>
          </w:p>
        </w:tc>
        <w:tc>
          <w:tcPr>
            <w:tcW w:w="851" w:type="dxa"/>
            <w:shd w:val="clear" w:color="auto" w:fill="auto"/>
          </w:tcPr>
          <w:p w:rsidR="000659A8" w:rsidRPr="006E5BBE" w:rsidRDefault="000659A8" w:rsidP="00C35E45">
            <w:pPr>
              <w:pStyle w:val="TAC"/>
              <w:rPr>
                <w:rFonts w:cs="Arial"/>
                <w:lang w:eastAsia="en-US"/>
              </w:rPr>
            </w:pPr>
            <w:r w:rsidRPr="006E5BBE">
              <w:rPr>
                <w:rFonts w:cs="Arial"/>
                <w:lang w:eastAsia="en-US"/>
              </w:rPr>
              <w:t>TBD</w:t>
            </w:r>
          </w:p>
        </w:tc>
        <w:tc>
          <w:tcPr>
            <w:tcW w:w="992" w:type="dxa"/>
            <w:shd w:val="clear" w:color="auto" w:fill="auto"/>
          </w:tcPr>
          <w:p w:rsidR="000659A8" w:rsidRPr="006E5BBE" w:rsidRDefault="000659A8" w:rsidP="00C35E45">
            <w:pPr>
              <w:pStyle w:val="TAC"/>
              <w:rPr>
                <w:rFonts w:cs="Arial"/>
                <w:sz w:val="20"/>
                <w:lang w:eastAsia="en-US"/>
              </w:rPr>
            </w:pPr>
            <w:r w:rsidRPr="006E5BBE">
              <w:rPr>
                <w:rFonts w:cs="Arial"/>
                <w:lang w:eastAsia="en-US"/>
              </w:rPr>
              <w:t>TBD</w:t>
            </w:r>
          </w:p>
        </w:tc>
        <w:tc>
          <w:tcPr>
            <w:tcW w:w="851" w:type="dxa"/>
            <w:shd w:val="clear" w:color="auto" w:fill="auto"/>
          </w:tcPr>
          <w:p w:rsidR="000659A8" w:rsidRPr="006E5BBE" w:rsidRDefault="000659A8" w:rsidP="00C35E45">
            <w:pPr>
              <w:pStyle w:val="TAC"/>
              <w:rPr>
                <w:rFonts w:cs="Arial"/>
                <w:lang w:eastAsia="en-US"/>
              </w:rPr>
            </w:pPr>
            <w:r w:rsidRPr="006E5BBE">
              <w:rPr>
                <w:rFonts w:cs="Arial"/>
                <w:lang w:eastAsia="en-US"/>
              </w:rPr>
              <w:t>TBD</w:t>
            </w:r>
          </w:p>
        </w:tc>
      </w:tr>
      <w:tr w:rsidR="000659A8" w:rsidRPr="006E5BBE" w:rsidTr="00C35E45">
        <w:trPr>
          <w:jc w:val="center"/>
        </w:trPr>
        <w:tc>
          <w:tcPr>
            <w:tcW w:w="1096" w:type="dxa"/>
          </w:tcPr>
          <w:p w:rsidR="000659A8" w:rsidRPr="006E5BBE" w:rsidRDefault="000659A8" w:rsidP="00C35E45">
            <w:pPr>
              <w:pStyle w:val="TAC"/>
              <w:rPr>
                <w:rFonts w:cs="Arial"/>
                <w:lang w:eastAsia="en-US"/>
              </w:rPr>
            </w:pPr>
            <w:r w:rsidRPr="006E5BBE">
              <w:rPr>
                <w:rFonts w:cs="Arial"/>
                <w:lang w:eastAsia="en-US"/>
              </w:rPr>
              <w:t>III</w:t>
            </w:r>
          </w:p>
        </w:tc>
        <w:tc>
          <w:tcPr>
            <w:tcW w:w="1455" w:type="dxa"/>
          </w:tcPr>
          <w:p w:rsidR="000659A8" w:rsidRPr="006E5BBE" w:rsidRDefault="000659A8" w:rsidP="00C35E45">
            <w:pPr>
              <w:pStyle w:val="TAC"/>
              <w:rPr>
                <w:rFonts w:cs="Arial"/>
                <w:lang w:eastAsia="en-US"/>
              </w:rPr>
            </w:pPr>
            <w:r w:rsidRPr="006E5BBE">
              <w:rPr>
                <w:rFonts w:cs="Arial"/>
                <w:lang w:eastAsia="en-US"/>
              </w:rPr>
              <w:t>-</w:t>
            </w:r>
          </w:p>
        </w:tc>
        <w:tc>
          <w:tcPr>
            <w:tcW w:w="1559" w:type="dxa"/>
          </w:tcPr>
          <w:p w:rsidR="000659A8" w:rsidRPr="006E5BBE" w:rsidRDefault="000659A8" w:rsidP="00C35E45">
            <w:pPr>
              <w:pStyle w:val="TAC"/>
              <w:rPr>
                <w:rFonts w:cs="Arial"/>
                <w:lang w:eastAsia="en-US"/>
              </w:rPr>
            </w:pPr>
            <w:r w:rsidRPr="006E5BBE">
              <w:rPr>
                <w:rFonts w:cs="Arial"/>
                <w:lang w:eastAsia="en-US"/>
              </w:rPr>
              <w:t>-</w:t>
            </w:r>
          </w:p>
        </w:tc>
        <w:tc>
          <w:tcPr>
            <w:tcW w:w="993" w:type="dxa"/>
            <w:shd w:val="clear" w:color="auto" w:fill="auto"/>
          </w:tcPr>
          <w:p w:rsidR="000659A8" w:rsidRPr="006E5BBE" w:rsidRDefault="000659A8" w:rsidP="00C35E45">
            <w:pPr>
              <w:pStyle w:val="TAC"/>
              <w:rPr>
                <w:rFonts w:cs="Arial"/>
                <w:lang w:eastAsia="en-US"/>
              </w:rPr>
            </w:pPr>
            <w:r w:rsidRPr="006E5BBE">
              <w:rPr>
                <w:rFonts w:cs="Arial"/>
                <w:lang w:eastAsia="en-US"/>
              </w:rPr>
              <w:t>TBD</w:t>
            </w:r>
          </w:p>
        </w:tc>
        <w:tc>
          <w:tcPr>
            <w:tcW w:w="850" w:type="dxa"/>
            <w:shd w:val="clear" w:color="auto" w:fill="auto"/>
          </w:tcPr>
          <w:p w:rsidR="000659A8" w:rsidRPr="006E5BBE" w:rsidRDefault="000659A8" w:rsidP="00C35E45">
            <w:pPr>
              <w:pStyle w:val="TAC"/>
              <w:rPr>
                <w:rFonts w:cs="Arial"/>
                <w:lang w:eastAsia="en-US"/>
              </w:rPr>
            </w:pPr>
            <w:r w:rsidRPr="006E5BBE">
              <w:rPr>
                <w:rFonts w:cs="Arial"/>
                <w:lang w:eastAsia="en-US"/>
              </w:rPr>
              <w:t>TBD</w:t>
            </w:r>
          </w:p>
        </w:tc>
        <w:tc>
          <w:tcPr>
            <w:tcW w:w="992" w:type="dxa"/>
            <w:shd w:val="clear" w:color="auto" w:fill="auto"/>
          </w:tcPr>
          <w:p w:rsidR="000659A8" w:rsidRPr="006E5BBE" w:rsidRDefault="000659A8" w:rsidP="00C35E45">
            <w:pPr>
              <w:pStyle w:val="TAC"/>
              <w:rPr>
                <w:rFonts w:cs="Arial"/>
                <w:lang w:eastAsia="en-US"/>
              </w:rPr>
            </w:pPr>
            <w:r w:rsidRPr="006E5BBE">
              <w:rPr>
                <w:rFonts w:cs="Arial"/>
                <w:lang w:eastAsia="en-US"/>
              </w:rPr>
              <w:t>TBD</w:t>
            </w:r>
          </w:p>
        </w:tc>
        <w:tc>
          <w:tcPr>
            <w:tcW w:w="851" w:type="dxa"/>
            <w:shd w:val="clear" w:color="auto" w:fill="auto"/>
          </w:tcPr>
          <w:p w:rsidR="000659A8" w:rsidRPr="006E5BBE" w:rsidRDefault="000659A8" w:rsidP="00C35E45">
            <w:pPr>
              <w:pStyle w:val="TAC"/>
              <w:rPr>
                <w:rFonts w:cs="Arial"/>
                <w:lang w:eastAsia="en-US"/>
              </w:rPr>
            </w:pPr>
            <w:r w:rsidRPr="006E5BBE">
              <w:rPr>
                <w:rFonts w:cs="Arial"/>
                <w:lang w:eastAsia="en-US"/>
              </w:rPr>
              <w:t>TBD</w:t>
            </w:r>
          </w:p>
        </w:tc>
        <w:tc>
          <w:tcPr>
            <w:tcW w:w="992" w:type="dxa"/>
            <w:shd w:val="clear" w:color="auto" w:fill="auto"/>
          </w:tcPr>
          <w:p w:rsidR="000659A8" w:rsidRPr="006E5BBE" w:rsidRDefault="000659A8" w:rsidP="00C35E45">
            <w:pPr>
              <w:pStyle w:val="TAC"/>
              <w:rPr>
                <w:rFonts w:cs="Arial"/>
                <w:lang w:eastAsia="en-US"/>
              </w:rPr>
            </w:pPr>
            <w:r w:rsidRPr="006E5BBE">
              <w:rPr>
                <w:rFonts w:cs="Arial"/>
                <w:lang w:eastAsia="en-US"/>
              </w:rPr>
              <w:t>TBD</w:t>
            </w:r>
          </w:p>
        </w:tc>
        <w:tc>
          <w:tcPr>
            <w:tcW w:w="851" w:type="dxa"/>
            <w:shd w:val="clear" w:color="auto" w:fill="auto"/>
          </w:tcPr>
          <w:p w:rsidR="000659A8" w:rsidRPr="006E5BBE" w:rsidRDefault="000659A8" w:rsidP="00C35E45">
            <w:pPr>
              <w:pStyle w:val="TAC"/>
              <w:rPr>
                <w:rFonts w:cs="Arial"/>
                <w:lang w:eastAsia="en-US"/>
              </w:rPr>
            </w:pPr>
            <w:r w:rsidRPr="006E5BBE">
              <w:rPr>
                <w:rFonts w:cs="Arial"/>
                <w:lang w:eastAsia="en-US"/>
              </w:rPr>
              <w:t>TBD</w:t>
            </w:r>
          </w:p>
        </w:tc>
      </w:tr>
      <w:tr w:rsidR="000659A8" w:rsidRPr="006E5BBE" w:rsidTr="00C35E45">
        <w:trPr>
          <w:jc w:val="center"/>
        </w:trPr>
        <w:tc>
          <w:tcPr>
            <w:tcW w:w="1096" w:type="dxa"/>
          </w:tcPr>
          <w:p w:rsidR="000659A8" w:rsidRPr="006E5BBE" w:rsidRDefault="000659A8" w:rsidP="00C35E45">
            <w:pPr>
              <w:pStyle w:val="TAC"/>
              <w:rPr>
                <w:rFonts w:cs="Arial"/>
                <w:lang w:eastAsia="en-US"/>
              </w:rPr>
            </w:pPr>
            <w:r w:rsidRPr="006E5BBE">
              <w:rPr>
                <w:rFonts w:cs="Arial"/>
                <w:lang w:eastAsia="en-US"/>
              </w:rPr>
              <w:t>IV</w:t>
            </w:r>
          </w:p>
        </w:tc>
        <w:tc>
          <w:tcPr>
            <w:tcW w:w="1455" w:type="dxa"/>
          </w:tcPr>
          <w:p w:rsidR="000659A8" w:rsidRPr="006E5BBE" w:rsidRDefault="000659A8" w:rsidP="00C35E45">
            <w:pPr>
              <w:pStyle w:val="TAC"/>
              <w:rPr>
                <w:rFonts w:cs="Arial"/>
                <w:lang w:eastAsia="en-US"/>
              </w:rPr>
            </w:pPr>
            <w:r w:rsidRPr="006E5BBE">
              <w:rPr>
                <w:rFonts w:cs="Arial"/>
                <w:lang w:eastAsia="en-US"/>
              </w:rPr>
              <w:t>-</w:t>
            </w:r>
          </w:p>
        </w:tc>
        <w:tc>
          <w:tcPr>
            <w:tcW w:w="1559" w:type="dxa"/>
          </w:tcPr>
          <w:p w:rsidR="000659A8" w:rsidRPr="006E5BBE" w:rsidRDefault="000659A8" w:rsidP="00C35E45">
            <w:pPr>
              <w:pStyle w:val="TAC"/>
              <w:rPr>
                <w:rFonts w:cs="Arial"/>
                <w:lang w:eastAsia="en-US"/>
              </w:rPr>
            </w:pPr>
            <w:r w:rsidRPr="006E5BBE">
              <w:rPr>
                <w:rFonts w:cs="Arial"/>
                <w:lang w:eastAsia="en-US"/>
              </w:rPr>
              <w:t>-</w:t>
            </w:r>
          </w:p>
        </w:tc>
        <w:tc>
          <w:tcPr>
            <w:tcW w:w="993" w:type="dxa"/>
            <w:shd w:val="clear" w:color="auto" w:fill="auto"/>
          </w:tcPr>
          <w:p w:rsidR="000659A8" w:rsidRPr="006E5BBE" w:rsidRDefault="000659A8" w:rsidP="00C35E45">
            <w:pPr>
              <w:pStyle w:val="TAC"/>
              <w:rPr>
                <w:rFonts w:cs="Arial"/>
                <w:lang w:eastAsia="en-US"/>
              </w:rPr>
            </w:pPr>
            <w:r w:rsidRPr="006E5BBE">
              <w:rPr>
                <w:rFonts w:cs="Arial"/>
                <w:lang w:eastAsia="en-US"/>
              </w:rPr>
              <w:t>TBD</w:t>
            </w:r>
          </w:p>
        </w:tc>
        <w:tc>
          <w:tcPr>
            <w:tcW w:w="850" w:type="dxa"/>
            <w:shd w:val="clear" w:color="auto" w:fill="auto"/>
          </w:tcPr>
          <w:p w:rsidR="000659A8" w:rsidRPr="006E5BBE" w:rsidRDefault="000659A8" w:rsidP="00C35E45">
            <w:pPr>
              <w:pStyle w:val="TAC"/>
              <w:rPr>
                <w:rFonts w:cs="Arial"/>
                <w:lang w:eastAsia="en-US"/>
              </w:rPr>
            </w:pPr>
            <w:r w:rsidRPr="006E5BBE">
              <w:rPr>
                <w:rFonts w:cs="Arial"/>
                <w:lang w:eastAsia="en-US"/>
              </w:rPr>
              <w:t>TBD</w:t>
            </w:r>
          </w:p>
        </w:tc>
        <w:tc>
          <w:tcPr>
            <w:tcW w:w="992" w:type="dxa"/>
            <w:shd w:val="clear" w:color="auto" w:fill="auto"/>
          </w:tcPr>
          <w:p w:rsidR="000659A8" w:rsidRPr="006E5BBE" w:rsidRDefault="000659A8" w:rsidP="00C35E45">
            <w:pPr>
              <w:pStyle w:val="TAC"/>
              <w:rPr>
                <w:rFonts w:cs="Arial"/>
                <w:lang w:eastAsia="en-US"/>
              </w:rPr>
            </w:pPr>
            <w:r w:rsidRPr="006E5BBE">
              <w:rPr>
                <w:rFonts w:cs="Arial"/>
                <w:lang w:eastAsia="en-US"/>
              </w:rPr>
              <w:t>TBD</w:t>
            </w:r>
          </w:p>
        </w:tc>
        <w:tc>
          <w:tcPr>
            <w:tcW w:w="851" w:type="dxa"/>
            <w:shd w:val="clear" w:color="auto" w:fill="auto"/>
          </w:tcPr>
          <w:p w:rsidR="000659A8" w:rsidRPr="006E5BBE" w:rsidRDefault="000659A8" w:rsidP="00C35E45">
            <w:pPr>
              <w:pStyle w:val="TAC"/>
              <w:rPr>
                <w:rFonts w:cs="Arial"/>
                <w:lang w:eastAsia="en-US"/>
              </w:rPr>
            </w:pPr>
            <w:r w:rsidRPr="006E5BBE">
              <w:rPr>
                <w:rFonts w:cs="Arial"/>
                <w:lang w:eastAsia="en-US"/>
              </w:rPr>
              <w:t>TBD</w:t>
            </w:r>
          </w:p>
        </w:tc>
        <w:tc>
          <w:tcPr>
            <w:tcW w:w="992" w:type="dxa"/>
            <w:shd w:val="clear" w:color="auto" w:fill="auto"/>
          </w:tcPr>
          <w:p w:rsidR="000659A8" w:rsidRPr="006E5BBE" w:rsidRDefault="000659A8" w:rsidP="00C35E45">
            <w:pPr>
              <w:pStyle w:val="TAC"/>
              <w:rPr>
                <w:rFonts w:cs="Arial"/>
                <w:lang w:eastAsia="en-US"/>
              </w:rPr>
            </w:pPr>
            <w:r w:rsidRPr="006E5BBE">
              <w:rPr>
                <w:rFonts w:cs="Arial"/>
                <w:lang w:eastAsia="en-US"/>
              </w:rPr>
              <w:t>TBD</w:t>
            </w:r>
          </w:p>
        </w:tc>
        <w:tc>
          <w:tcPr>
            <w:tcW w:w="851" w:type="dxa"/>
            <w:shd w:val="clear" w:color="auto" w:fill="auto"/>
          </w:tcPr>
          <w:p w:rsidR="000659A8" w:rsidRPr="006E5BBE" w:rsidRDefault="000659A8" w:rsidP="00C35E45">
            <w:pPr>
              <w:pStyle w:val="TAC"/>
              <w:rPr>
                <w:rFonts w:cs="Arial"/>
                <w:lang w:eastAsia="en-US"/>
              </w:rPr>
            </w:pPr>
            <w:r w:rsidRPr="006E5BBE">
              <w:rPr>
                <w:rFonts w:cs="Arial"/>
                <w:lang w:eastAsia="en-US"/>
              </w:rPr>
              <w:t>TBD</w:t>
            </w:r>
          </w:p>
        </w:tc>
      </w:tr>
      <w:tr w:rsidR="000659A8" w:rsidRPr="006E5BBE" w:rsidTr="00C35E45">
        <w:trPr>
          <w:jc w:val="center"/>
        </w:trPr>
        <w:tc>
          <w:tcPr>
            <w:tcW w:w="1096" w:type="dxa"/>
          </w:tcPr>
          <w:p w:rsidR="000659A8" w:rsidRPr="006E5BBE" w:rsidRDefault="000659A8" w:rsidP="00C35E45">
            <w:pPr>
              <w:pStyle w:val="TAC"/>
              <w:rPr>
                <w:rFonts w:cs="Arial"/>
                <w:lang w:eastAsia="en-US"/>
              </w:rPr>
            </w:pPr>
            <w:r w:rsidRPr="006E5BBE">
              <w:rPr>
                <w:rFonts w:cs="Arial"/>
                <w:lang w:eastAsia="en-US"/>
              </w:rPr>
              <w:t>V</w:t>
            </w:r>
          </w:p>
        </w:tc>
        <w:tc>
          <w:tcPr>
            <w:tcW w:w="1455" w:type="dxa"/>
          </w:tcPr>
          <w:p w:rsidR="000659A8" w:rsidRPr="006E5BBE" w:rsidRDefault="000659A8" w:rsidP="00C35E45">
            <w:pPr>
              <w:pStyle w:val="TAC"/>
              <w:rPr>
                <w:rFonts w:cs="Arial"/>
                <w:lang w:eastAsia="en-US"/>
              </w:rPr>
            </w:pPr>
            <w:r w:rsidRPr="006E5BBE">
              <w:rPr>
                <w:rFonts w:cs="Arial"/>
                <w:lang w:eastAsia="en-US"/>
              </w:rPr>
              <w:t>-</w:t>
            </w:r>
          </w:p>
        </w:tc>
        <w:tc>
          <w:tcPr>
            <w:tcW w:w="1559" w:type="dxa"/>
          </w:tcPr>
          <w:p w:rsidR="000659A8" w:rsidRPr="006E5BBE" w:rsidRDefault="000659A8" w:rsidP="00C35E45">
            <w:pPr>
              <w:pStyle w:val="TAC"/>
              <w:rPr>
                <w:rFonts w:cs="Arial"/>
                <w:lang w:eastAsia="en-US"/>
              </w:rPr>
            </w:pPr>
            <w:r w:rsidRPr="006E5BBE">
              <w:rPr>
                <w:rFonts w:cs="Arial"/>
                <w:lang w:eastAsia="en-US"/>
              </w:rPr>
              <w:t>-</w:t>
            </w:r>
          </w:p>
        </w:tc>
        <w:tc>
          <w:tcPr>
            <w:tcW w:w="993" w:type="dxa"/>
            <w:shd w:val="clear" w:color="auto" w:fill="auto"/>
          </w:tcPr>
          <w:p w:rsidR="000659A8" w:rsidRPr="006E5BBE" w:rsidRDefault="000659A8" w:rsidP="00C35E45">
            <w:pPr>
              <w:pStyle w:val="TAC"/>
              <w:rPr>
                <w:rFonts w:cs="Arial"/>
                <w:lang w:eastAsia="en-US"/>
              </w:rPr>
            </w:pPr>
            <w:r w:rsidRPr="006E5BBE">
              <w:rPr>
                <w:rFonts w:cs="Arial"/>
                <w:lang w:eastAsia="en-US"/>
              </w:rPr>
              <w:t>TBD</w:t>
            </w:r>
          </w:p>
        </w:tc>
        <w:tc>
          <w:tcPr>
            <w:tcW w:w="850" w:type="dxa"/>
            <w:shd w:val="clear" w:color="auto" w:fill="auto"/>
          </w:tcPr>
          <w:p w:rsidR="000659A8" w:rsidRPr="006E5BBE" w:rsidRDefault="000659A8" w:rsidP="00C35E45">
            <w:pPr>
              <w:pStyle w:val="TAC"/>
              <w:rPr>
                <w:rFonts w:cs="Arial"/>
                <w:lang w:eastAsia="en-US"/>
              </w:rPr>
            </w:pPr>
            <w:r w:rsidRPr="006E5BBE">
              <w:rPr>
                <w:rFonts w:cs="Arial"/>
                <w:lang w:eastAsia="en-US"/>
              </w:rPr>
              <w:t>TBD</w:t>
            </w:r>
          </w:p>
        </w:tc>
        <w:tc>
          <w:tcPr>
            <w:tcW w:w="992" w:type="dxa"/>
            <w:shd w:val="clear" w:color="auto" w:fill="auto"/>
          </w:tcPr>
          <w:p w:rsidR="000659A8" w:rsidRPr="006E5BBE" w:rsidRDefault="000659A8" w:rsidP="00C35E45">
            <w:pPr>
              <w:pStyle w:val="TAC"/>
              <w:rPr>
                <w:rFonts w:cs="Arial"/>
                <w:lang w:eastAsia="en-US"/>
              </w:rPr>
            </w:pPr>
            <w:r w:rsidRPr="006E5BBE">
              <w:rPr>
                <w:rFonts w:cs="Arial"/>
                <w:lang w:eastAsia="en-US"/>
              </w:rPr>
              <w:t>TBD</w:t>
            </w:r>
          </w:p>
        </w:tc>
        <w:tc>
          <w:tcPr>
            <w:tcW w:w="851" w:type="dxa"/>
            <w:shd w:val="clear" w:color="auto" w:fill="auto"/>
          </w:tcPr>
          <w:p w:rsidR="000659A8" w:rsidRPr="006E5BBE" w:rsidRDefault="000659A8" w:rsidP="00C35E45">
            <w:pPr>
              <w:pStyle w:val="TAC"/>
              <w:rPr>
                <w:rFonts w:cs="Arial"/>
                <w:lang w:eastAsia="en-US"/>
              </w:rPr>
            </w:pPr>
            <w:r w:rsidRPr="006E5BBE">
              <w:rPr>
                <w:rFonts w:cs="Arial"/>
                <w:lang w:eastAsia="en-US"/>
              </w:rPr>
              <w:t>TBD</w:t>
            </w:r>
          </w:p>
        </w:tc>
        <w:tc>
          <w:tcPr>
            <w:tcW w:w="992" w:type="dxa"/>
            <w:shd w:val="clear" w:color="auto" w:fill="auto"/>
          </w:tcPr>
          <w:p w:rsidR="000659A8" w:rsidRPr="006E5BBE" w:rsidRDefault="000659A8" w:rsidP="00C35E45">
            <w:pPr>
              <w:pStyle w:val="TAC"/>
              <w:rPr>
                <w:rFonts w:cs="Arial"/>
                <w:lang w:eastAsia="en-US"/>
              </w:rPr>
            </w:pPr>
            <w:r w:rsidRPr="006E5BBE">
              <w:rPr>
                <w:rFonts w:cs="Arial"/>
                <w:lang w:eastAsia="en-US"/>
              </w:rPr>
              <w:t>TBD</w:t>
            </w:r>
          </w:p>
        </w:tc>
        <w:tc>
          <w:tcPr>
            <w:tcW w:w="851" w:type="dxa"/>
            <w:shd w:val="clear" w:color="auto" w:fill="auto"/>
          </w:tcPr>
          <w:p w:rsidR="000659A8" w:rsidRPr="006E5BBE" w:rsidRDefault="000659A8" w:rsidP="00C35E45">
            <w:pPr>
              <w:pStyle w:val="TAC"/>
              <w:rPr>
                <w:rFonts w:cs="Arial"/>
                <w:lang w:eastAsia="en-US"/>
              </w:rPr>
            </w:pPr>
            <w:r w:rsidRPr="006E5BBE">
              <w:rPr>
                <w:rFonts w:cs="Arial"/>
                <w:lang w:eastAsia="en-US"/>
              </w:rPr>
              <w:t>TBD</w:t>
            </w:r>
          </w:p>
        </w:tc>
      </w:tr>
      <w:tr w:rsidR="000659A8" w:rsidRPr="006E5BBE" w:rsidTr="00C35E45">
        <w:trPr>
          <w:jc w:val="center"/>
        </w:trPr>
        <w:tc>
          <w:tcPr>
            <w:tcW w:w="1096" w:type="dxa"/>
          </w:tcPr>
          <w:p w:rsidR="000659A8" w:rsidRPr="006E5BBE" w:rsidRDefault="000659A8" w:rsidP="00C35E45">
            <w:pPr>
              <w:pStyle w:val="TAC"/>
              <w:rPr>
                <w:rFonts w:cs="Arial"/>
                <w:lang w:eastAsia="en-US"/>
              </w:rPr>
            </w:pPr>
            <w:r w:rsidRPr="006E5BBE">
              <w:rPr>
                <w:rFonts w:cs="Arial"/>
                <w:lang w:eastAsia="en-US"/>
              </w:rPr>
              <w:t>VI</w:t>
            </w:r>
          </w:p>
        </w:tc>
        <w:tc>
          <w:tcPr>
            <w:tcW w:w="1455" w:type="dxa"/>
          </w:tcPr>
          <w:p w:rsidR="000659A8" w:rsidRPr="006E5BBE" w:rsidRDefault="000659A8" w:rsidP="00C35E45">
            <w:pPr>
              <w:pStyle w:val="TAC"/>
              <w:rPr>
                <w:rFonts w:cs="Arial"/>
                <w:lang w:eastAsia="en-US"/>
              </w:rPr>
            </w:pPr>
            <w:r w:rsidRPr="006E5BBE">
              <w:rPr>
                <w:rFonts w:cs="Arial"/>
                <w:lang w:eastAsia="en-US"/>
              </w:rPr>
              <w:t>-</w:t>
            </w:r>
          </w:p>
        </w:tc>
        <w:tc>
          <w:tcPr>
            <w:tcW w:w="1559" w:type="dxa"/>
          </w:tcPr>
          <w:p w:rsidR="000659A8" w:rsidRPr="006E5BBE" w:rsidRDefault="000659A8" w:rsidP="00C35E45">
            <w:pPr>
              <w:pStyle w:val="TAC"/>
              <w:rPr>
                <w:rFonts w:cs="Arial"/>
                <w:lang w:eastAsia="en-US"/>
              </w:rPr>
            </w:pPr>
            <w:r w:rsidRPr="006E5BBE">
              <w:rPr>
                <w:rFonts w:cs="Arial"/>
                <w:lang w:eastAsia="en-US"/>
              </w:rPr>
              <w:t>-</w:t>
            </w:r>
          </w:p>
        </w:tc>
        <w:tc>
          <w:tcPr>
            <w:tcW w:w="993" w:type="dxa"/>
            <w:shd w:val="clear" w:color="auto" w:fill="auto"/>
          </w:tcPr>
          <w:p w:rsidR="000659A8" w:rsidRPr="006E5BBE" w:rsidRDefault="000659A8" w:rsidP="00C35E45">
            <w:pPr>
              <w:pStyle w:val="TAC"/>
              <w:rPr>
                <w:rFonts w:cs="Arial"/>
                <w:lang w:eastAsia="en-US"/>
              </w:rPr>
            </w:pPr>
            <w:r w:rsidRPr="006E5BBE">
              <w:rPr>
                <w:rFonts w:cs="Arial"/>
                <w:lang w:eastAsia="en-US"/>
              </w:rPr>
              <w:t>TBD</w:t>
            </w:r>
          </w:p>
        </w:tc>
        <w:tc>
          <w:tcPr>
            <w:tcW w:w="850" w:type="dxa"/>
            <w:shd w:val="clear" w:color="auto" w:fill="auto"/>
          </w:tcPr>
          <w:p w:rsidR="000659A8" w:rsidRPr="006E5BBE" w:rsidRDefault="000659A8" w:rsidP="00C35E45">
            <w:pPr>
              <w:pStyle w:val="TAC"/>
              <w:rPr>
                <w:rFonts w:cs="Arial"/>
                <w:lang w:eastAsia="en-US"/>
              </w:rPr>
            </w:pPr>
            <w:r w:rsidRPr="006E5BBE">
              <w:rPr>
                <w:rFonts w:cs="Arial"/>
                <w:lang w:eastAsia="en-US"/>
              </w:rPr>
              <w:t>TBD</w:t>
            </w:r>
          </w:p>
        </w:tc>
        <w:tc>
          <w:tcPr>
            <w:tcW w:w="992" w:type="dxa"/>
            <w:shd w:val="clear" w:color="auto" w:fill="auto"/>
          </w:tcPr>
          <w:p w:rsidR="000659A8" w:rsidRPr="006E5BBE" w:rsidRDefault="000659A8" w:rsidP="00C35E45">
            <w:pPr>
              <w:pStyle w:val="TAC"/>
              <w:rPr>
                <w:rFonts w:cs="Arial"/>
                <w:lang w:eastAsia="en-US"/>
              </w:rPr>
            </w:pPr>
            <w:r w:rsidRPr="006E5BBE">
              <w:rPr>
                <w:rFonts w:cs="Arial"/>
                <w:lang w:eastAsia="en-US"/>
              </w:rPr>
              <w:t>TBD</w:t>
            </w:r>
          </w:p>
        </w:tc>
        <w:tc>
          <w:tcPr>
            <w:tcW w:w="851" w:type="dxa"/>
            <w:shd w:val="clear" w:color="auto" w:fill="auto"/>
          </w:tcPr>
          <w:p w:rsidR="000659A8" w:rsidRPr="006E5BBE" w:rsidRDefault="000659A8" w:rsidP="00C35E45">
            <w:pPr>
              <w:pStyle w:val="TAC"/>
              <w:rPr>
                <w:rFonts w:cs="Arial"/>
                <w:lang w:eastAsia="en-US"/>
              </w:rPr>
            </w:pPr>
            <w:r w:rsidRPr="006E5BBE">
              <w:rPr>
                <w:rFonts w:cs="Arial"/>
                <w:lang w:eastAsia="en-US"/>
              </w:rPr>
              <w:t>TBD</w:t>
            </w:r>
          </w:p>
        </w:tc>
        <w:tc>
          <w:tcPr>
            <w:tcW w:w="992" w:type="dxa"/>
            <w:shd w:val="clear" w:color="auto" w:fill="auto"/>
          </w:tcPr>
          <w:p w:rsidR="000659A8" w:rsidRPr="006E5BBE" w:rsidRDefault="000659A8" w:rsidP="00C35E45">
            <w:pPr>
              <w:pStyle w:val="TAC"/>
              <w:rPr>
                <w:rFonts w:cs="Arial"/>
                <w:lang w:eastAsia="en-US"/>
              </w:rPr>
            </w:pPr>
            <w:r w:rsidRPr="006E5BBE">
              <w:rPr>
                <w:rFonts w:cs="Arial"/>
                <w:lang w:eastAsia="en-US"/>
              </w:rPr>
              <w:t>TBD</w:t>
            </w:r>
          </w:p>
        </w:tc>
        <w:tc>
          <w:tcPr>
            <w:tcW w:w="851" w:type="dxa"/>
            <w:shd w:val="clear" w:color="auto" w:fill="auto"/>
          </w:tcPr>
          <w:p w:rsidR="000659A8" w:rsidRPr="006E5BBE" w:rsidRDefault="000659A8" w:rsidP="00C35E45">
            <w:pPr>
              <w:pStyle w:val="TAC"/>
              <w:rPr>
                <w:rFonts w:cs="Arial"/>
                <w:lang w:eastAsia="en-US"/>
              </w:rPr>
            </w:pPr>
            <w:r w:rsidRPr="006E5BBE">
              <w:rPr>
                <w:rFonts w:cs="Arial"/>
                <w:lang w:eastAsia="en-US"/>
              </w:rPr>
              <w:t>TBD</w:t>
            </w:r>
          </w:p>
        </w:tc>
      </w:tr>
      <w:tr w:rsidR="000659A8" w:rsidRPr="006E5BBE" w:rsidTr="00C35E45">
        <w:trPr>
          <w:jc w:val="center"/>
        </w:trPr>
        <w:tc>
          <w:tcPr>
            <w:tcW w:w="1096" w:type="dxa"/>
          </w:tcPr>
          <w:p w:rsidR="000659A8" w:rsidRPr="006E5BBE" w:rsidRDefault="000659A8" w:rsidP="00C35E45">
            <w:pPr>
              <w:pStyle w:val="TAC"/>
              <w:rPr>
                <w:rFonts w:cs="Arial"/>
                <w:lang w:eastAsia="en-US"/>
              </w:rPr>
            </w:pPr>
            <w:r w:rsidRPr="006E5BBE">
              <w:rPr>
                <w:rFonts w:cs="Arial"/>
                <w:lang w:eastAsia="en-US"/>
              </w:rPr>
              <w:t>VII</w:t>
            </w:r>
          </w:p>
        </w:tc>
        <w:tc>
          <w:tcPr>
            <w:tcW w:w="1455" w:type="dxa"/>
          </w:tcPr>
          <w:p w:rsidR="000659A8" w:rsidRPr="006E5BBE" w:rsidRDefault="000659A8" w:rsidP="00C35E45">
            <w:pPr>
              <w:pStyle w:val="TAC"/>
              <w:rPr>
                <w:rFonts w:cs="Arial"/>
                <w:lang w:eastAsia="en-US"/>
              </w:rPr>
            </w:pPr>
            <w:r w:rsidRPr="006E5BBE">
              <w:rPr>
                <w:rFonts w:cs="Arial"/>
                <w:lang w:eastAsia="en-US"/>
              </w:rPr>
              <w:t>-</w:t>
            </w:r>
          </w:p>
        </w:tc>
        <w:tc>
          <w:tcPr>
            <w:tcW w:w="1559" w:type="dxa"/>
          </w:tcPr>
          <w:p w:rsidR="000659A8" w:rsidRPr="006E5BBE" w:rsidRDefault="000659A8" w:rsidP="00C35E45">
            <w:pPr>
              <w:pStyle w:val="TAC"/>
              <w:rPr>
                <w:rFonts w:cs="Arial"/>
                <w:lang w:eastAsia="en-US"/>
              </w:rPr>
            </w:pPr>
            <w:r w:rsidRPr="006E5BBE">
              <w:rPr>
                <w:rFonts w:cs="Arial"/>
                <w:lang w:eastAsia="en-US"/>
              </w:rPr>
              <w:t>-</w:t>
            </w:r>
          </w:p>
        </w:tc>
        <w:tc>
          <w:tcPr>
            <w:tcW w:w="993" w:type="dxa"/>
            <w:shd w:val="clear" w:color="auto" w:fill="auto"/>
          </w:tcPr>
          <w:p w:rsidR="000659A8" w:rsidRPr="006E5BBE" w:rsidRDefault="000659A8" w:rsidP="00C35E45">
            <w:pPr>
              <w:pStyle w:val="TAC"/>
              <w:rPr>
                <w:rFonts w:cs="Arial"/>
                <w:lang w:eastAsia="en-US"/>
              </w:rPr>
            </w:pPr>
            <w:r w:rsidRPr="006E5BBE">
              <w:rPr>
                <w:rFonts w:cs="Arial"/>
                <w:lang w:eastAsia="en-US"/>
              </w:rPr>
              <w:t>TBD</w:t>
            </w:r>
          </w:p>
        </w:tc>
        <w:tc>
          <w:tcPr>
            <w:tcW w:w="850" w:type="dxa"/>
            <w:shd w:val="clear" w:color="auto" w:fill="auto"/>
          </w:tcPr>
          <w:p w:rsidR="000659A8" w:rsidRPr="006E5BBE" w:rsidRDefault="000659A8" w:rsidP="00C35E45">
            <w:pPr>
              <w:pStyle w:val="TAC"/>
              <w:rPr>
                <w:rFonts w:cs="Arial"/>
                <w:lang w:eastAsia="en-US"/>
              </w:rPr>
            </w:pPr>
            <w:r w:rsidRPr="006E5BBE">
              <w:rPr>
                <w:rFonts w:cs="Arial"/>
                <w:lang w:eastAsia="en-US"/>
              </w:rPr>
              <w:t>TBD</w:t>
            </w:r>
          </w:p>
        </w:tc>
        <w:tc>
          <w:tcPr>
            <w:tcW w:w="992" w:type="dxa"/>
            <w:shd w:val="clear" w:color="auto" w:fill="auto"/>
          </w:tcPr>
          <w:p w:rsidR="000659A8" w:rsidRPr="006E5BBE" w:rsidRDefault="000659A8" w:rsidP="00C35E45">
            <w:pPr>
              <w:pStyle w:val="TAC"/>
              <w:rPr>
                <w:rFonts w:cs="Arial"/>
                <w:lang w:eastAsia="en-US"/>
              </w:rPr>
            </w:pPr>
            <w:r w:rsidRPr="006E5BBE">
              <w:rPr>
                <w:rFonts w:cs="Arial"/>
                <w:lang w:eastAsia="en-US"/>
              </w:rPr>
              <w:t>TBD</w:t>
            </w:r>
          </w:p>
        </w:tc>
        <w:tc>
          <w:tcPr>
            <w:tcW w:w="851" w:type="dxa"/>
            <w:shd w:val="clear" w:color="auto" w:fill="auto"/>
          </w:tcPr>
          <w:p w:rsidR="000659A8" w:rsidRPr="006E5BBE" w:rsidRDefault="000659A8" w:rsidP="00C35E45">
            <w:pPr>
              <w:pStyle w:val="TAC"/>
              <w:rPr>
                <w:rFonts w:cs="Arial"/>
                <w:lang w:eastAsia="en-US"/>
              </w:rPr>
            </w:pPr>
            <w:r w:rsidRPr="006E5BBE">
              <w:rPr>
                <w:rFonts w:cs="Arial"/>
                <w:lang w:eastAsia="en-US"/>
              </w:rPr>
              <w:t>TBD</w:t>
            </w:r>
          </w:p>
        </w:tc>
        <w:tc>
          <w:tcPr>
            <w:tcW w:w="992" w:type="dxa"/>
            <w:shd w:val="clear" w:color="auto" w:fill="auto"/>
          </w:tcPr>
          <w:p w:rsidR="000659A8" w:rsidRPr="006E5BBE" w:rsidRDefault="000659A8" w:rsidP="00C35E45">
            <w:pPr>
              <w:pStyle w:val="TAC"/>
              <w:rPr>
                <w:rFonts w:cs="Arial"/>
                <w:lang w:eastAsia="en-US"/>
              </w:rPr>
            </w:pPr>
            <w:r w:rsidRPr="006E5BBE">
              <w:rPr>
                <w:rFonts w:cs="Arial"/>
                <w:lang w:eastAsia="en-US"/>
              </w:rPr>
              <w:t>TBD</w:t>
            </w:r>
          </w:p>
        </w:tc>
        <w:tc>
          <w:tcPr>
            <w:tcW w:w="851" w:type="dxa"/>
            <w:shd w:val="clear" w:color="auto" w:fill="auto"/>
          </w:tcPr>
          <w:p w:rsidR="000659A8" w:rsidRPr="006E5BBE" w:rsidRDefault="000659A8" w:rsidP="00C35E45">
            <w:pPr>
              <w:pStyle w:val="TAC"/>
              <w:rPr>
                <w:rFonts w:cs="Arial"/>
                <w:lang w:eastAsia="en-US"/>
              </w:rPr>
            </w:pPr>
            <w:r w:rsidRPr="006E5BBE">
              <w:rPr>
                <w:rFonts w:cs="Arial"/>
                <w:lang w:eastAsia="en-US"/>
              </w:rPr>
              <w:t>TBD</w:t>
            </w:r>
          </w:p>
        </w:tc>
      </w:tr>
      <w:tr w:rsidR="000659A8" w:rsidRPr="006E5BBE" w:rsidTr="00C35E45">
        <w:trPr>
          <w:jc w:val="center"/>
        </w:trPr>
        <w:tc>
          <w:tcPr>
            <w:tcW w:w="1096" w:type="dxa"/>
          </w:tcPr>
          <w:p w:rsidR="000659A8" w:rsidRPr="006E5BBE" w:rsidRDefault="000659A8" w:rsidP="00C35E45">
            <w:pPr>
              <w:pStyle w:val="TAC"/>
              <w:rPr>
                <w:rFonts w:cs="Arial"/>
                <w:lang w:eastAsia="en-US"/>
              </w:rPr>
            </w:pPr>
            <w:r w:rsidRPr="006E5BBE">
              <w:rPr>
                <w:rFonts w:cs="Arial"/>
                <w:lang w:eastAsia="en-US"/>
              </w:rPr>
              <w:t>VIII</w:t>
            </w:r>
          </w:p>
        </w:tc>
        <w:tc>
          <w:tcPr>
            <w:tcW w:w="1455" w:type="dxa"/>
          </w:tcPr>
          <w:p w:rsidR="000659A8" w:rsidRPr="006E5BBE" w:rsidRDefault="000659A8" w:rsidP="00C35E45">
            <w:pPr>
              <w:pStyle w:val="TAC"/>
              <w:rPr>
                <w:rFonts w:cs="Arial"/>
                <w:lang w:eastAsia="en-US"/>
              </w:rPr>
            </w:pPr>
            <w:r w:rsidRPr="006E5BBE">
              <w:rPr>
                <w:rFonts w:cs="Arial"/>
                <w:lang w:eastAsia="en-US"/>
              </w:rPr>
              <w:t>-</w:t>
            </w:r>
          </w:p>
        </w:tc>
        <w:tc>
          <w:tcPr>
            <w:tcW w:w="1559" w:type="dxa"/>
          </w:tcPr>
          <w:p w:rsidR="000659A8" w:rsidRPr="006E5BBE" w:rsidRDefault="000659A8" w:rsidP="00C35E45">
            <w:pPr>
              <w:pStyle w:val="TAC"/>
              <w:rPr>
                <w:rFonts w:cs="Arial"/>
                <w:lang w:eastAsia="en-US"/>
              </w:rPr>
            </w:pPr>
            <w:r w:rsidRPr="006E5BBE">
              <w:rPr>
                <w:rFonts w:cs="Arial"/>
                <w:lang w:eastAsia="en-US"/>
              </w:rPr>
              <w:t>-</w:t>
            </w:r>
          </w:p>
        </w:tc>
        <w:tc>
          <w:tcPr>
            <w:tcW w:w="993" w:type="dxa"/>
            <w:shd w:val="clear" w:color="auto" w:fill="auto"/>
          </w:tcPr>
          <w:p w:rsidR="000659A8" w:rsidRPr="006E5BBE" w:rsidRDefault="000659A8" w:rsidP="00C35E45">
            <w:pPr>
              <w:pStyle w:val="TAC"/>
              <w:rPr>
                <w:rFonts w:cs="Arial"/>
                <w:lang w:eastAsia="en-US"/>
              </w:rPr>
            </w:pPr>
            <w:r w:rsidRPr="006E5BBE">
              <w:rPr>
                <w:rFonts w:cs="Arial"/>
                <w:lang w:eastAsia="en-US"/>
              </w:rPr>
              <w:t>TBD</w:t>
            </w:r>
          </w:p>
        </w:tc>
        <w:tc>
          <w:tcPr>
            <w:tcW w:w="850" w:type="dxa"/>
            <w:shd w:val="clear" w:color="auto" w:fill="auto"/>
          </w:tcPr>
          <w:p w:rsidR="000659A8" w:rsidRPr="006E5BBE" w:rsidRDefault="000659A8" w:rsidP="00C35E45">
            <w:pPr>
              <w:pStyle w:val="TAC"/>
              <w:rPr>
                <w:rFonts w:cs="Arial"/>
                <w:lang w:eastAsia="en-US"/>
              </w:rPr>
            </w:pPr>
            <w:r w:rsidRPr="006E5BBE">
              <w:rPr>
                <w:rFonts w:cs="Arial"/>
                <w:lang w:eastAsia="en-US"/>
              </w:rPr>
              <w:t>TBD</w:t>
            </w:r>
          </w:p>
        </w:tc>
        <w:tc>
          <w:tcPr>
            <w:tcW w:w="992" w:type="dxa"/>
            <w:shd w:val="clear" w:color="auto" w:fill="auto"/>
          </w:tcPr>
          <w:p w:rsidR="000659A8" w:rsidRPr="006E5BBE" w:rsidRDefault="000659A8" w:rsidP="00C35E45">
            <w:pPr>
              <w:pStyle w:val="TAC"/>
              <w:rPr>
                <w:rFonts w:cs="Arial"/>
                <w:lang w:eastAsia="en-US"/>
              </w:rPr>
            </w:pPr>
            <w:r w:rsidRPr="006E5BBE">
              <w:rPr>
                <w:rFonts w:cs="Arial"/>
                <w:lang w:eastAsia="en-US"/>
              </w:rPr>
              <w:t>TBD</w:t>
            </w:r>
          </w:p>
        </w:tc>
        <w:tc>
          <w:tcPr>
            <w:tcW w:w="851" w:type="dxa"/>
            <w:shd w:val="clear" w:color="auto" w:fill="auto"/>
          </w:tcPr>
          <w:p w:rsidR="000659A8" w:rsidRPr="006E5BBE" w:rsidRDefault="000659A8" w:rsidP="00C35E45">
            <w:pPr>
              <w:pStyle w:val="TAC"/>
              <w:rPr>
                <w:rFonts w:cs="Arial"/>
                <w:lang w:eastAsia="en-US"/>
              </w:rPr>
            </w:pPr>
            <w:r w:rsidRPr="006E5BBE">
              <w:rPr>
                <w:rFonts w:cs="Arial"/>
                <w:lang w:eastAsia="en-US"/>
              </w:rPr>
              <w:t>TBD</w:t>
            </w:r>
          </w:p>
        </w:tc>
        <w:tc>
          <w:tcPr>
            <w:tcW w:w="992" w:type="dxa"/>
            <w:shd w:val="clear" w:color="auto" w:fill="auto"/>
          </w:tcPr>
          <w:p w:rsidR="000659A8" w:rsidRPr="006E5BBE" w:rsidRDefault="000659A8" w:rsidP="00C35E45">
            <w:pPr>
              <w:pStyle w:val="TAC"/>
              <w:rPr>
                <w:rFonts w:cs="Arial"/>
                <w:lang w:eastAsia="en-US"/>
              </w:rPr>
            </w:pPr>
            <w:r w:rsidRPr="006E5BBE">
              <w:rPr>
                <w:rFonts w:cs="Arial"/>
                <w:lang w:eastAsia="en-US"/>
              </w:rPr>
              <w:t>TBD</w:t>
            </w:r>
          </w:p>
        </w:tc>
        <w:tc>
          <w:tcPr>
            <w:tcW w:w="851" w:type="dxa"/>
            <w:shd w:val="clear" w:color="auto" w:fill="auto"/>
          </w:tcPr>
          <w:p w:rsidR="000659A8" w:rsidRPr="006E5BBE" w:rsidRDefault="000659A8" w:rsidP="00C35E45">
            <w:pPr>
              <w:pStyle w:val="TAC"/>
              <w:rPr>
                <w:rFonts w:cs="Arial"/>
                <w:lang w:eastAsia="en-US"/>
              </w:rPr>
            </w:pPr>
            <w:r w:rsidRPr="006E5BBE">
              <w:rPr>
                <w:rFonts w:cs="Arial"/>
                <w:lang w:eastAsia="en-US"/>
              </w:rPr>
              <w:t>TBD</w:t>
            </w:r>
          </w:p>
        </w:tc>
      </w:tr>
      <w:tr w:rsidR="000659A8" w:rsidRPr="006E5BBE" w:rsidTr="00C35E45">
        <w:trPr>
          <w:jc w:val="center"/>
        </w:trPr>
        <w:tc>
          <w:tcPr>
            <w:tcW w:w="1096" w:type="dxa"/>
          </w:tcPr>
          <w:p w:rsidR="000659A8" w:rsidRPr="006E5BBE" w:rsidRDefault="000659A8" w:rsidP="00C35E45">
            <w:pPr>
              <w:pStyle w:val="TAC"/>
              <w:rPr>
                <w:rFonts w:cs="Arial"/>
                <w:lang w:eastAsia="en-US"/>
              </w:rPr>
            </w:pPr>
            <w:r w:rsidRPr="006E5BBE">
              <w:rPr>
                <w:rFonts w:cs="Arial"/>
                <w:lang w:eastAsia="en-US"/>
              </w:rPr>
              <w:t>IX</w:t>
            </w:r>
          </w:p>
        </w:tc>
        <w:tc>
          <w:tcPr>
            <w:tcW w:w="1455" w:type="dxa"/>
          </w:tcPr>
          <w:p w:rsidR="000659A8" w:rsidRPr="006E5BBE" w:rsidRDefault="000659A8" w:rsidP="00C35E45">
            <w:pPr>
              <w:pStyle w:val="TAC"/>
              <w:rPr>
                <w:rFonts w:cs="Arial"/>
                <w:lang w:eastAsia="en-US"/>
              </w:rPr>
            </w:pPr>
            <w:r w:rsidRPr="006E5BBE">
              <w:rPr>
                <w:rFonts w:cs="Arial"/>
                <w:lang w:eastAsia="en-US"/>
              </w:rPr>
              <w:t>-</w:t>
            </w:r>
          </w:p>
        </w:tc>
        <w:tc>
          <w:tcPr>
            <w:tcW w:w="1559" w:type="dxa"/>
          </w:tcPr>
          <w:p w:rsidR="000659A8" w:rsidRPr="006E5BBE" w:rsidRDefault="000659A8" w:rsidP="00C35E45">
            <w:pPr>
              <w:pStyle w:val="TAC"/>
              <w:rPr>
                <w:rFonts w:cs="Arial"/>
                <w:lang w:eastAsia="en-US"/>
              </w:rPr>
            </w:pPr>
            <w:r w:rsidRPr="006E5BBE">
              <w:rPr>
                <w:rFonts w:cs="Arial"/>
                <w:lang w:eastAsia="en-US"/>
              </w:rPr>
              <w:t>-</w:t>
            </w:r>
          </w:p>
        </w:tc>
        <w:tc>
          <w:tcPr>
            <w:tcW w:w="993" w:type="dxa"/>
            <w:shd w:val="clear" w:color="auto" w:fill="auto"/>
          </w:tcPr>
          <w:p w:rsidR="000659A8" w:rsidRPr="006E5BBE" w:rsidRDefault="000659A8" w:rsidP="00C35E45">
            <w:pPr>
              <w:pStyle w:val="TAC"/>
              <w:rPr>
                <w:rFonts w:cs="Arial"/>
                <w:lang w:eastAsia="en-US"/>
              </w:rPr>
            </w:pPr>
            <w:r w:rsidRPr="006E5BBE">
              <w:rPr>
                <w:rFonts w:cs="Arial"/>
                <w:lang w:eastAsia="en-US"/>
              </w:rPr>
              <w:t>TBD</w:t>
            </w:r>
          </w:p>
        </w:tc>
        <w:tc>
          <w:tcPr>
            <w:tcW w:w="850" w:type="dxa"/>
            <w:shd w:val="clear" w:color="auto" w:fill="auto"/>
          </w:tcPr>
          <w:p w:rsidR="000659A8" w:rsidRPr="006E5BBE" w:rsidRDefault="000659A8" w:rsidP="00C35E45">
            <w:pPr>
              <w:pStyle w:val="TAC"/>
              <w:rPr>
                <w:rFonts w:cs="Arial"/>
                <w:lang w:eastAsia="en-US"/>
              </w:rPr>
            </w:pPr>
            <w:r w:rsidRPr="006E5BBE">
              <w:rPr>
                <w:rFonts w:cs="Arial"/>
                <w:lang w:eastAsia="en-US"/>
              </w:rPr>
              <w:t>TBD</w:t>
            </w:r>
          </w:p>
        </w:tc>
        <w:tc>
          <w:tcPr>
            <w:tcW w:w="992" w:type="dxa"/>
            <w:shd w:val="clear" w:color="auto" w:fill="auto"/>
          </w:tcPr>
          <w:p w:rsidR="000659A8" w:rsidRPr="006E5BBE" w:rsidRDefault="000659A8" w:rsidP="00C35E45">
            <w:pPr>
              <w:pStyle w:val="TAC"/>
              <w:rPr>
                <w:rFonts w:cs="Arial"/>
                <w:lang w:eastAsia="en-US"/>
              </w:rPr>
            </w:pPr>
            <w:r w:rsidRPr="006E5BBE">
              <w:rPr>
                <w:rFonts w:cs="Arial"/>
                <w:lang w:eastAsia="en-US"/>
              </w:rPr>
              <w:t>TBD</w:t>
            </w:r>
          </w:p>
        </w:tc>
        <w:tc>
          <w:tcPr>
            <w:tcW w:w="851" w:type="dxa"/>
            <w:shd w:val="clear" w:color="auto" w:fill="auto"/>
          </w:tcPr>
          <w:p w:rsidR="000659A8" w:rsidRPr="006E5BBE" w:rsidRDefault="000659A8" w:rsidP="00C35E45">
            <w:pPr>
              <w:pStyle w:val="TAC"/>
              <w:rPr>
                <w:rFonts w:cs="Arial"/>
                <w:lang w:eastAsia="en-US"/>
              </w:rPr>
            </w:pPr>
            <w:r w:rsidRPr="006E5BBE">
              <w:rPr>
                <w:rFonts w:cs="Arial"/>
                <w:lang w:eastAsia="en-US"/>
              </w:rPr>
              <w:t>TBD</w:t>
            </w:r>
          </w:p>
        </w:tc>
        <w:tc>
          <w:tcPr>
            <w:tcW w:w="992" w:type="dxa"/>
            <w:shd w:val="clear" w:color="auto" w:fill="auto"/>
          </w:tcPr>
          <w:p w:rsidR="000659A8" w:rsidRPr="006E5BBE" w:rsidRDefault="000659A8" w:rsidP="00C35E45">
            <w:pPr>
              <w:pStyle w:val="TAC"/>
              <w:rPr>
                <w:rFonts w:cs="Arial"/>
                <w:lang w:eastAsia="en-US"/>
              </w:rPr>
            </w:pPr>
            <w:r w:rsidRPr="006E5BBE">
              <w:rPr>
                <w:rFonts w:cs="Arial"/>
                <w:lang w:eastAsia="en-US"/>
              </w:rPr>
              <w:t>TBD</w:t>
            </w:r>
          </w:p>
        </w:tc>
        <w:tc>
          <w:tcPr>
            <w:tcW w:w="851" w:type="dxa"/>
            <w:shd w:val="clear" w:color="auto" w:fill="auto"/>
          </w:tcPr>
          <w:p w:rsidR="000659A8" w:rsidRPr="006E5BBE" w:rsidRDefault="000659A8" w:rsidP="00C35E45">
            <w:pPr>
              <w:pStyle w:val="TAC"/>
              <w:rPr>
                <w:rFonts w:cs="Arial"/>
                <w:lang w:eastAsia="en-US"/>
              </w:rPr>
            </w:pPr>
            <w:r w:rsidRPr="006E5BBE">
              <w:rPr>
                <w:rFonts w:cs="Arial"/>
                <w:lang w:eastAsia="en-US"/>
              </w:rPr>
              <w:t>TBD</w:t>
            </w:r>
          </w:p>
        </w:tc>
      </w:tr>
      <w:tr w:rsidR="000659A8" w:rsidRPr="006E5BBE" w:rsidTr="00C35E45">
        <w:trPr>
          <w:jc w:val="center"/>
        </w:trPr>
        <w:tc>
          <w:tcPr>
            <w:tcW w:w="1096" w:type="dxa"/>
          </w:tcPr>
          <w:p w:rsidR="000659A8" w:rsidRPr="006E5BBE" w:rsidRDefault="000659A8" w:rsidP="000659A8">
            <w:pPr>
              <w:pStyle w:val="TAC"/>
              <w:rPr>
                <w:rFonts w:cs="Arial"/>
                <w:lang w:eastAsia="en-US"/>
              </w:rPr>
            </w:pPr>
            <w:r w:rsidRPr="006E5BBE">
              <w:rPr>
                <w:rFonts w:cs="Arial"/>
                <w:lang w:eastAsia="en-US"/>
              </w:rPr>
              <w:t>XIX</w:t>
            </w:r>
          </w:p>
        </w:tc>
        <w:tc>
          <w:tcPr>
            <w:tcW w:w="1455" w:type="dxa"/>
          </w:tcPr>
          <w:p w:rsidR="000659A8" w:rsidRPr="006E5BBE" w:rsidRDefault="000659A8" w:rsidP="000659A8">
            <w:pPr>
              <w:pStyle w:val="TAC"/>
              <w:rPr>
                <w:rFonts w:cs="Arial"/>
                <w:lang w:eastAsia="en-US"/>
              </w:rPr>
            </w:pPr>
          </w:p>
        </w:tc>
        <w:tc>
          <w:tcPr>
            <w:tcW w:w="1559" w:type="dxa"/>
          </w:tcPr>
          <w:p w:rsidR="000659A8" w:rsidRPr="006E5BBE" w:rsidRDefault="000659A8" w:rsidP="000659A8">
            <w:pPr>
              <w:pStyle w:val="TAC"/>
              <w:rPr>
                <w:rFonts w:cs="Arial"/>
                <w:lang w:eastAsia="en-US"/>
              </w:rPr>
            </w:pPr>
          </w:p>
        </w:tc>
        <w:tc>
          <w:tcPr>
            <w:tcW w:w="993" w:type="dxa"/>
            <w:shd w:val="clear" w:color="auto" w:fill="auto"/>
          </w:tcPr>
          <w:p w:rsidR="000659A8" w:rsidRPr="006E5BBE" w:rsidRDefault="000659A8" w:rsidP="000659A8">
            <w:pPr>
              <w:pStyle w:val="TAC"/>
              <w:rPr>
                <w:rFonts w:cs="Arial"/>
                <w:lang w:eastAsia="en-US"/>
              </w:rPr>
            </w:pPr>
            <w:r w:rsidRPr="006E5BBE">
              <w:rPr>
                <w:rFonts w:cs="Arial"/>
                <w:lang w:eastAsia="en-US"/>
              </w:rPr>
              <w:t>TBD</w:t>
            </w:r>
          </w:p>
        </w:tc>
        <w:tc>
          <w:tcPr>
            <w:tcW w:w="850" w:type="dxa"/>
            <w:shd w:val="clear" w:color="auto" w:fill="auto"/>
          </w:tcPr>
          <w:p w:rsidR="000659A8" w:rsidRPr="006E5BBE" w:rsidRDefault="000659A8" w:rsidP="000659A8">
            <w:pPr>
              <w:pStyle w:val="TAC"/>
              <w:rPr>
                <w:rFonts w:cs="Arial"/>
                <w:lang w:eastAsia="en-US"/>
              </w:rPr>
            </w:pPr>
            <w:r w:rsidRPr="006E5BBE">
              <w:rPr>
                <w:rFonts w:cs="Arial"/>
                <w:lang w:eastAsia="en-US"/>
              </w:rPr>
              <w:t>TBD</w:t>
            </w:r>
          </w:p>
        </w:tc>
        <w:tc>
          <w:tcPr>
            <w:tcW w:w="992" w:type="dxa"/>
            <w:shd w:val="clear" w:color="auto" w:fill="auto"/>
          </w:tcPr>
          <w:p w:rsidR="000659A8" w:rsidRPr="006E5BBE" w:rsidRDefault="000659A8" w:rsidP="000659A8">
            <w:pPr>
              <w:pStyle w:val="TAC"/>
              <w:rPr>
                <w:rFonts w:cs="Arial"/>
                <w:lang w:eastAsia="en-US"/>
              </w:rPr>
            </w:pPr>
            <w:r w:rsidRPr="006E5BBE">
              <w:rPr>
                <w:rFonts w:cs="Arial"/>
                <w:lang w:eastAsia="en-US"/>
              </w:rPr>
              <w:t>TBD</w:t>
            </w:r>
          </w:p>
        </w:tc>
        <w:tc>
          <w:tcPr>
            <w:tcW w:w="851" w:type="dxa"/>
            <w:shd w:val="clear" w:color="auto" w:fill="auto"/>
          </w:tcPr>
          <w:p w:rsidR="000659A8" w:rsidRPr="006E5BBE" w:rsidRDefault="000659A8" w:rsidP="000659A8">
            <w:pPr>
              <w:pStyle w:val="TAC"/>
              <w:rPr>
                <w:rFonts w:cs="Arial"/>
                <w:lang w:eastAsia="en-US"/>
              </w:rPr>
            </w:pPr>
            <w:r w:rsidRPr="006E5BBE">
              <w:rPr>
                <w:rFonts w:cs="Arial"/>
                <w:lang w:eastAsia="en-US"/>
              </w:rPr>
              <w:t>TBD</w:t>
            </w:r>
          </w:p>
        </w:tc>
        <w:tc>
          <w:tcPr>
            <w:tcW w:w="992" w:type="dxa"/>
            <w:shd w:val="clear" w:color="auto" w:fill="auto"/>
          </w:tcPr>
          <w:p w:rsidR="000659A8" w:rsidRPr="006E5BBE" w:rsidRDefault="000659A8" w:rsidP="000659A8">
            <w:pPr>
              <w:pStyle w:val="TAC"/>
              <w:rPr>
                <w:rFonts w:cs="Arial"/>
                <w:lang w:eastAsia="en-US"/>
              </w:rPr>
            </w:pPr>
            <w:r w:rsidRPr="006E5BBE">
              <w:rPr>
                <w:rFonts w:cs="Arial"/>
                <w:lang w:eastAsia="en-US"/>
              </w:rPr>
              <w:t>TBD</w:t>
            </w:r>
          </w:p>
        </w:tc>
        <w:tc>
          <w:tcPr>
            <w:tcW w:w="851" w:type="dxa"/>
            <w:shd w:val="clear" w:color="auto" w:fill="auto"/>
          </w:tcPr>
          <w:p w:rsidR="000659A8" w:rsidRPr="006E5BBE" w:rsidRDefault="000659A8" w:rsidP="000659A8">
            <w:pPr>
              <w:pStyle w:val="TAC"/>
              <w:rPr>
                <w:rFonts w:cs="Arial"/>
                <w:lang w:eastAsia="en-US"/>
              </w:rPr>
            </w:pPr>
            <w:r w:rsidRPr="006E5BBE">
              <w:rPr>
                <w:rFonts w:cs="Arial"/>
                <w:lang w:eastAsia="en-US"/>
              </w:rPr>
              <w:t>TBD</w:t>
            </w:r>
          </w:p>
        </w:tc>
      </w:tr>
      <w:tr w:rsidR="000659A8" w:rsidRPr="006E5BBE" w:rsidTr="00C35E45">
        <w:trPr>
          <w:jc w:val="center"/>
        </w:trPr>
        <w:tc>
          <w:tcPr>
            <w:tcW w:w="9639" w:type="dxa"/>
            <w:gridSpan w:val="9"/>
          </w:tcPr>
          <w:p w:rsidR="000659A8" w:rsidRPr="006E5BBE" w:rsidRDefault="000659A8" w:rsidP="000659A8">
            <w:pPr>
              <w:pStyle w:val="TAN"/>
              <w:rPr>
                <w:rFonts w:cs="Arial"/>
                <w:b/>
                <w:bCs/>
                <w:lang w:eastAsia="en-US"/>
              </w:rPr>
            </w:pPr>
            <w:r w:rsidRPr="006E5BBE">
              <w:rPr>
                <w:rFonts w:cs="Arial"/>
                <w:lang w:eastAsia="en-US"/>
              </w:rPr>
              <w:t>NOTE:</w:t>
            </w:r>
            <w:r w:rsidRPr="006E5BBE">
              <w:rPr>
                <w:rFonts w:cs="Arial"/>
                <w:lang w:eastAsia="en-US"/>
              </w:rPr>
              <w:tab/>
              <w:t>Applicable for dual-mode GSM/UMTS.</w:t>
            </w:r>
          </w:p>
        </w:tc>
      </w:tr>
    </w:tbl>
    <w:p w:rsidR="000659A8" w:rsidRPr="006E5BBE" w:rsidRDefault="000659A8" w:rsidP="000659A8"/>
    <w:p w:rsidR="00AB455F" w:rsidRPr="006E5BBE" w:rsidRDefault="00AB455F" w:rsidP="007D74CD">
      <w:pPr>
        <w:pStyle w:val="Heading4"/>
      </w:pPr>
      <w:bookmarkStart w:id="35" w:name="_Toc518664301"/>
      <w:r w:rsidRPr="006E5BBE">
        <w:t>6.1.3.2</w:t>
      </w:r>
      <w:r w:rsidRPr="006E5BBE">
        <w:tab/>
        <w:t>UTRA LCR TDD</w:t>
      </w:r>
      <w:bookmarkEnd w:id="35"/>
    </w:p>
    <w:p w:rsidR="000659A8" w:rsidRPr="006E5BBE" w:rsidRDefault="000659A8" w:rsidP="000659A8">
      <w:pPr>
        <w:keepNext/>
        <w:keepLines/>
      </w:pPr>
      <w:r w:rsidRPr="006E5BBE">
        <w:t xml:space="preserve">Handheld UE TRP minimum performance requirements for UTRA LCR TDD UE in hand phantom browsing mode position </w:t>
      </w:r>
      <w:r w:rsidRPr="006E5BBE">
        <w:rPr>
          <w:lang w:eastAsia="zh-CN"/>
        </w:rPr>
        <w:t>are defined in Table 6.1.3.2-1</w:t>
      </w:r>
      <w:r w:rsidRPr="006E5BBE">
        <w:t>.</w:t>
      </w:r>
    </w:p>
    <w:p w:rsidR="000659A8" w:rsidRPr="006E5BBE" w:rsidRDefault="000659A8" w:rsidP="000659A8">
      <w:pPr>
        <w:pStyle w:val="TH"/>
        <w:rPr>
          <w:lang w:eastAsia="zh-CN"/>
        </w:rPr>
      </w:pPr>
      <w:r w:rsidRPr="006E5BBE">
        <w:t>Table 6.1.3.</w:t>
      </w:r>
      <w:r w:rsidRPr="006E5BBE">
        <w:rPr>
          <w:lang w:eastAsia="zh-CN"/>
        </w:rPr>
        <w:t>2-1</w:t>
      </w:r>
      <w:r w:rsidRPr="006E5BBE">
        <w:t xml:space="preserve">: Handheld UE TRP minimum performance requirement for UTRA LCR </w:t>
      </w:r>
      <w:r w:rsidRPr="006E5BBE">
        <w:rPr>
          <w:lang w:eastAsia="zh-CN"/>
        </w:rPr>
        <w:t xml:space="preserve">TDD </w:t>
      </w:r>
      <w:r w:rsidRPr="006E5BBE">
        <w:t>roaming bands in hand phantom browsing mode position</w:t>
      </w:r>
    </w:p>
    <w:tbl>
      <w:tblPr>
        <w:tblW w:w="0" w:type="auto"/>
        <w:jc w:val="center"/>
        <w:tblBorders>
          <w:top w:val="nil"/>
          <w:left w:val="nil"/>
          <w:bottom w:val="nil"/>
          <w:right w:val="nil"/>
        </w:tblBorders>
        <w:tblLook w:val="0000" w:firstRow="0" w:lastRow="0" w:firstColumn="0" w:lastColumn="0" w:noHBand="0" w:noVBand="0"/>
      </w:tblPr>
      <w:tblGrid>
        <w:gridCol w:w="1547"/>
        <w:gridCol w:w="927"/>
        <w:gridCol w:w="526"/>
        <w:gridCol w:w="927"/>
        <w:gridCol w:w="576"/>
        <w:gridCol w:w="927"/>
        <w:gridCol w:w="526"/>
        <w:gridCol w:w="977"/>
        <w:gridCol w:w="526"/>
      </w:tblGrid>
      <w:tr w:rsidR="000659A8" w:rsidRPr="006E5BBE" w:rsidTr="00C35E45">
        <w:trPr>
          <w:trHeight w:val="277"/>
          <w:jc w:val="center"/>
        </w:trPr>
        <w:tc>
          <w:tcPr>
            <w:tcW w:w="0" w:type="auto"/>
            <w:vMerge w:val="restart"/>
            <w:tcBorders>
              <w:top w:val="single" w:sz="5" w:space="0" w:color="000000"/>
              <w:left w:val="single" w:sz="5" w:space="0" w:color="000000"/>
              <w:bottom w:val="single" w:sz="5" w:space="0" w:color="000000"/>
              <w:right w:val="single" w:sz="5" w:space="0" w:color="000000"/>
            </w:tcBorders>
          </w:tcPr>
          <w:p w:rsidR="000659A8" w:rsidRPr="006E5BBE" w:rsidRDefault="000659A8" w:rsidP="00C35E45">
            <w:pPr>
              <w:pStyle w:val="TAH"/>
              <w:rPr>
                <w:rFonts w:cs="Arial"/>
                <w:lang w:eastAsia="en-US"/>
              </w:rPr>
            </w:pPr>
            <w:r w:rsidRPr="006E5BBE">
              <w:rPr>
                <w:rFonts w:cs="Arial"/>
                <w:lang w:eastAsia="en-US"/>
              </w:rPr>
              <w:t xml:space="preserve">Operating band </w:t>
            </w:r>
          </w:p>
        </w:tc>
        <w:tc>
          <w:tcPr>
            <w:tcW w:w="0" w:type="auto"/>
            <w:gridSpan w:val="2"/>
            <w:tcBorders>
              <w:top w:val="single" w:sz="5" w:space="0" w:color="000000"/>
              <w:left w:val="single" w:sz="5" w:space="0" w:color="000000"/>
              <w:bottom w:val="single" w:sz="5" w:space="0" w:color="000000"/>
              <w:right w:val="single" w:sz="5" w:space="0" w:color="000000"/>
            </w:tcBorders>
          </w:tcPr>
          <w:p w:rsidR="000659A8" w:rsidRPr="006E5BBE" w:rsidRDefault="000659A8" w:rsidP="00C35E45">
            <w:pPr>
              <w:pStyle w:val="TAH"/>
              <w:rPr>
                <w:rFonts w:cs="Arial"/>
                <w:lang w:eastAsia="en-US"/>
              </w:rPr>
            </w:pPr>
            <w:r w:rsidRPr="006E5BBE">
              <w:rPr>
                <w:rFonts w:cs="Arial"/>
                <w:lang w:eastAsia="en-US"/>
              </w:rPr>
              <w:t xml:space="preserve">Power class  1 </w:t>
            </w:r>
          </w:p>
        </w:tc>
        <w:tc>
          <w:tcPr>
            <w:tcW w:w="0" w:type="auto"/>
            <w:gridSpan w:val="2"/>
            <w:tcBorders>
              <w:top w:val="single" w:sz="5" w:space="0" w:color="000000"/>
              <w:left w:val="single" w:sz="5" w:space="0" w:color="000000"/>
              <w:bottom w:val="single" w:sz="5" w:space="0" w:color="000000"/>
              <w:right w:val="single" w:sz="5" w:space="0" w:color="000000"/>
            </w:tcBorders>
          </w:tcPr>
          <w:p w:rsidR="000659A8" w:rsidRPr="006E5BBE" w:rsidRDefault="000659A8" w:rsidP="00C35E45">
            <w:pPr>
              <w:pStyle w:val="TAH"/>
              <w:rPr>
                <w:rFonts w:cs="Arial"/>
                <w:lang w:eastAsia="en-US"/>
              </w:rPr>
            </w:pPr>
            <w:r w:rsidRPr="006E5BBE">
              <w:rPr>
                <w:rFonts w:cs="Arial"/>
                <w:lang w:eastAsia="en-US"/>
              </w:rPr>
              <w:t xml:space="preserve">Power class  2 </w:t>
            </w:r>
          </w:p>
        </w:tc>
        <w:tc>
          <w:tcPr>
            <w:tcW w:w="0" w:type="auto"/>
            <w:gridSpan w:val="2"/>
            <w:tcBorders>
              <w:top w:val="single" w:sz="5" w:space="0" w:color="000000"/>
              <w:left w:val="single" w:sz="5" w:space="0" w:color="000000"/>
              <w:bottom w:val="single" w:sz="5" w:space="0" w:color="000000"/>
              <w:right w:val="single" w:sz="5" w:space="0" w:color="000000"/>
            </w:tcBorders>
          </w:tcPr>
          <w:p w:rsidR="000659A8" w:rsidRPr="006E5BBE" w:rsidRDefault="000659A8" w:rsidP="00C35E45">
            <w:pPr>
              <w:pStyle w:val="TAH"/>
              <w:rPr>
                <w:rFonts w:cs="Arial"/>
                <w:lang w:eastAsia="en-US"/>
              </w:rPr>
            </w:pPr>
            <w:r w:rsidRPr="006E5BBE">
              <w:rPr>
                <w:rFonts w:cs="Arial"/>
                <w:lang w:eastAsia="en-US"/>
              </w:rPr>
              <w:t xml:space="preserve">Power class  3 </w:t>
            </w:r>
          </w:p>
        </w:tc>
        <w:tc>
          <w:tcPr>
            <w:tcW w:w="0" w:type="auto"/>
            <w:gridSpan w:val="2"/>
            <w:tcBorders>
              <w:top w:val="single" w:sz="5" w:space="0" w:color="000000"/>
              <w:left w:val="single" w:sz="5" w:space="0" w:color="000000"/>
              <w:bottom w:val="single" w:sz="5" w:space="0" w:color="000000"/>
              <w:right w:val="single" w:sz="5" w:space="0" w:color="000000"/>
            </w:tcBorders>
          </w:tcPr>
          <w:p w:rsidR="000659A8" w:rsidRPr="006E5BBE" w:rsidRDefault="000659A8" w:rsidP="00C35E45">
            <w:pPr>
              <w:pStyle w:val="TAH"/>
              <w:rPr>
                <w:rFonts w:cs="Arial"/>
                <w:lang w:eastAsia="en-US"/>
              </w:rPr>
            </w:pPr>
            <w:r w:rsidRPr="006E5BBE">
              <w:rPr>
                <w:rFonts w:cs="Arial"/>
                <w:lang w:eastAsia="en-US"/>
              </w:rPr>
              <w:t xml:space="preserve">Power class  4 </w:t>
            </w:r>
          </w:p>
        </w:tc>
      </w:tr>
      <w:tr w:rsidR="000659A8" w:rsidRPr="006E5BBE" w:rsidTr="00C35E45">
        <w:trPr>
          <w:trHeight w:val="316"/>
          <w:jc w:val="center"/>
        </w:trPr>
        <w:tc>
          <w:tcPr>
            <w:tcW w:w="0" w:type="auto"/>
            <w:vMerge/>
            <w:tcBorders>
              <w:top w:val="single" w:sz="5" w:space="0" w:color="000000"/>
              <w:left w:val="single" w:sz="5" w:space="0" w:color="000000"/>
              <w:bottom w:val="single" w:sz="5" w:space="0" w:color="000000"/>
              <w:right w:val="single" w:sz="5" w:space="0" w:color="000000"/>
            </w:tcBorders>
          </w:tcPr>
          <w:p w:rsidR="000659A8" w:rsidRPr="006E5BBE" w:rsidRDefault="000659A8" w:rsidP="00C35E45">
            <w:pPr>
              <w:pStyle w:val="TAH"/>
              <w:rPr>
                <w:rFonts w:cs="Arial"/>
                <w:lang w:eastAsia="en-US"/>
              </w:rPr>
            </w:pPr>
          </w:p>
        </w:tc>
        <w:tc>
          <w:tcPr>
            <w:tcW w:w="0" w:type="auto"/>
            <w:gridSpan w:val="2"/>
            <w:tcBorders>
              <w:top w:val="single" w:sz="5" w:space="0" w:color="000000"/>
              <w:left w:val="single" w:sz="5" w:space="0" w:color="000000"/>
              <w:bottom w:val="single" w:sz="5" w:space="0" w:color="000000"/>
              <w:right w:val="single" w:sz="5" w:space="0" w:color="000000"/>
            </w:tcBorders>
          </w:tcPr>
          <w:p w:rsidR="000659A8" w:rsidRPr="006E5BBE" w:rsidRDefault="000659A8" w:rsidP="00C35E45">
            <w:pPr>
              <w:pStyle w:val="TAH"/>
              <w:rPr>
                <w:rFonts w:cs="Arial"/>
                <w:lang w:eastAsia="en-US"/>
              </w:rPr>
            </w:pPr>
            <w:r w:rsidRPr="006E5BBE">
              <w:rPr>
                <w:rFonts w:cs="Arial"/>
                <w:lang w:eastAsia="en-US"/>
              </w:rPr>
              <w:t xml:space="preserve">Power (dBm) </w:t>
            </w:r>
          </w:p>
        </w:tc>
        <w:tc>
          <w:tcPr>
            <w:tcW w:w="0" w:type="auto"/>
            <w:gridSpan w:val="2"/>
            <w:tcBorders>
              <w:top w:val="single" w:sz="5" w:space="0" w:color="000000"/>
              <w:left w:val="single" w:sz="5" w:space="0" w:color="000000"/>
              <w:bottom w:val="single" w:sz="5" w:space="0" w:color="000000"/>
              <w:right w:val="single" w:sz="5" w:space="0" w:color="000000"/>
            </w:tcBorders>
          </w:tcPr>
          <w:p w:rsidR="000659A8" w:rsidRPr="006E5BBE" w:rsidRDefault="000659A8" w:rsidP="00C35E45">
            <w:pPr>
              <w:pStyle w:val="TAH"/>
              <w:rPr>
                <w:rFonts w:cs="Arial"/>
                <w:lang w:eastAsia="en-US"/>
              </w:rPr>
            </w:pPr>
            <w:r w:rsidRPr="006E5BBE">
              <w:rPr>
                <w:rFonts w:cs="Arial"/>
                <w:lang w:eastAsia="en-US"/>
              </w:rPr>
              <w:t xml:space="preserve">Power (dBm) </w:t>
            </w:r>
          </w:p>
        </w:tc>
        <w:tc>
          <w:tcPr>
            <w:tcW w:w="0" w:type="auto"/>
            <w:gridSpan w:val="2"/>
            <w:tcBorders>
              <w:top w:val="single" w:sz="5" w:space="0" w:color="000000"/>
              <w:left w:val="single" w:sz="5" w:space="0" w:color="000000"/>
              <w:bottom w:val="single" w:sz="5" w:space="0" w:color="000000"/>
              <w:right w:val="single" w:sz="5" w:space="0" w:color="000000"/>
            </w:tcBorders>
          </w:tcPr>
          <w:p w:rsidR="000659A8" w:rsidRPr="006E5BBE" w:rsidRDefault="000659A8" w:rsidP="00C35E45">
            <w:pPr>
              <w:pStyle w:val="TAH"/>
              <w:rPr>
                <w:rFonts w:cs="Arial"/>
                <w:lang w:eastAsia="en-US"/>
              </w:rPr>
            </w:pPr>
            <w:r w:rsidRPr="006E5BBE">
              <w:rPr>
                <w:rFonts w:cs="Arial"/>
                <w:lang w:eastAsia="en-US"/>
              </w:rPr>
              <w:t xml:space="preserve">Power (dBm) </w:t>
            </w:r>
          </w:p>
        </w:tc>
        <w:tc>
          <w:tcPr>
            <w:tcW w:w="0" w:type="auto"/>
            <w:gridSpan w:val="2"/>
            <w:tcBorders>
              <w:top w:val="single" w:sz="5" w:space="0" w:color="000000"/>
              <w:left w:val="single" w:sz="5" w:space="0" w:color="000000"/>
              <w:bottom w:val="single" w:sz="5" w:space="0" w:color="000000"/>
              <w:right w:val="single" w:sz="5" w:space="0" w:color="000000"/>
            </w:tcBorders>
          </w:tcPr>
          <w:p w:rsidR="000659A8" w:rsidRPr="006E5BBE" w:rsidRDefault="000659A8" w:rsidP="00C35E45">
            <w:pPr>
              <w:pStyle w:val="TAH"/>
              <w:rPr>
                <w:rFonts w:cs="Arial"/>
                <w:lang w:eastAsia="en-US"/>
              </w:rPr>
            </w:pPr>
            <w:r w:rsidRPr="006E5BBE">
              <w:rPr>
                <w:rFonts w:cs="Arial"/>
                <w:lang w:eastAsia="en-US"/>
              </w:rPr>
              <w:t xml:space="preserve">Power (dBm) </w:t>
            </w:r>
          </w:p>
        </w:tc>
      </w:tr>
      <w:tr w:rsidR="000659A8" w:rsidRPr="006E5BBE" w:rsidTr="00C35E45">
        <w:trPr>
          <w:trHeight w:val="244"/>
          <w:jc w:val="center"/>
        </w:trPr>
        <w:tc>
          <w:tcPr>
            <w:tcW w:w="0" w:type="auto"/>
            <w:vMerge/>
            <w:tcBorders>
              <w:top w:val="single" w:sz="5" w:space="0" w:color="000000"/>
              <w:left w:val="single" w:sz="5" w:space="0" w:color="000000"/>
              <w:bottom w:val="single" w:sz="5" w:space="0" w:color="000000"/>
              <w:right w:val="single" w:sz="5" w:space="0" w:color="000000"/>
            </w:tcBorders>
          </w:tcPr>
          <w:p w:rsidR="000659A8" w:rsidRPr="006E5BBE" w:rsidRDefault="000659A8" w:rsidP="00C35E45">
            <w:pPr>
              <w:pStyle w:val="TAH"/>
              <w:rPr>
                <w:rFonts w:cs="Arial"/>
                <w:lang w:eastAsia="en-US"/>
              </w:rPr>
            </w:pPr>
          </w:p>
        </w:tc>
        <w:tc>
          <w:tcPr>
            <w:tcW w:w="0" w:type="auto"/>
            <w:tcBorders>
              <w:top w:val="single" w:sz="5" w:space="0" w:color="000000"/>
              <w:left w:val="single" w:sz="5" w:space="0" w:color="000000"/>
              <w:bottom w:val="single" w:sz="5" w:space="0" w:color="000000"/>
              <w:right w:val="single" w:sz="5" w:space="0" w:color="000000"/>
            </w:tcBorders>
          </w:tcPr>
          <w:p w:rsidR="000659A8" w:rsidRPr="006E5BBE" w:rsidRDefault="000659A8" w:rsidP="00C35E45">
            <w:pPr>
              <w:pStyle w:val="TAH"/>
              <w:rPr>
                <w:rFonts w:cs="Arial"/>
                <w:lang w:eastAsia="en-US"/>
              </w:rPr>
            </w:pPr>
            <w:r w:rsidRPr="006E5BBE">
              <w:rPr>
                <w:rFonts w:cs="Arial"/>
                <w:lang w:eastAsia="en-US"/>
              </w:rPr>
              <w:t xml:space="preserve">Average </w:t>
            </w:r>
          </w:p>
        </w:tc>
        <w:tc>
          <w:tcPr>
            <w:tcW w:w="0" w:type="auto"/>
            <w:tcBorders>
              <w:top w:val="single" w:sz="5" w:space="0" w:color="000000"/>
              <w:left w:val="single" w:sz="5" w:space="0" w:color="000000"/>
              <w:bottom w:val="single" w:sz="5" w:space="0" w:color="000000"/>
              <w:right w:val="single" w:sz="5" w:space="0" w:color="000000"/>
            </w:tcBorders>
          </w:tcPr>
          <w:p w:rsidR="000659A8" w:rsidRPr="006E5BBE" w:rsidRDefault="000659A8" w:rsidP="00C35E45">
            <w:pPr>
              <w:pStyle w:val="TAH"/>
              <w:rPr>
                <w:rFonts w:cs="Arial"/>
                <w:lang w:eastAsia="en-US"/>
              </w:rPr>
            </w:pPr>
            <w:r w:rsidRPr="006E5BBE">
              <w:rPr>
                <w:rFonts w:cs="Arial"/>
                <w:lang w:eastAsia="en-US"/>
              </w:rPr>
              <w:t>Min</w:t>
            </w:r>
          </w:p>
        </w:tc>
        <w:tc>
          <w:tcPr>
            <w:tcW w:w="0" w:type="auto"/>
            <w:tcBorders>
              <w:top w:val="single" w:sz="5" w:space="0" w:color="000000"/>
              <w:left w:val="single" w:sz="5" w:space="0" w:color="000000"/>
              <w:bottom w:val="single" w:sz="5" w:space="0" w:color="000000"/>
              <w:right w:val="single" w:sz="4" w:space="0" w:color="auto"/>
            </w:tcBorders>
          </w:tcPr>
          <w:p w:rsidR="000659A8" w:rsidRPr="006E5BBE" w:rsidRDefault="000659A8" w:rsidP="00C35E45">
            <w:pPr>
              <w:pStyle w:val="TAH"/>
              <w:rPr>
                <w:rFonts w:cs="Arial"/>
                <w:lang w:eastAsia="en-US"/>
              </w:rPr>
            </w:pPr>
            <w:r w:rsidRPr="006E5BBE">
              <w:rPr>
                <w:rFonts w:cs="Arial"/>
                <w:lang w:eastAsia="en-US"/>
              </w:rPr>
              <w:t xml:space="preserve">Average </w:t>
            </w:r>
          </w:p>
        </w:tc>
        <w:tc>
          <w:tcPr>
            <w:tcW w:w="0" w:type="auto"/>
            <w:tcBorders>
              <w:top w:val="single" w:sz="5" w:space="0" w:color="000000"/>
              <w:left w:val="single" w:sz="4" w:space="0" w:color="auto"/>
              <w:bottom w:val="single" w:sz="5" w:space="0" w:color="000000"/>
              <w:right w:val="single" w:sz="5" w:space="0" w:color="000000"/>
            </w:tcBorders>
          </w:tcPr>
          <w:p w:rsidR="000659A8" w:rsidRPr="006E5BBE" w:rsidRDefault="000659A8" w:rsidP="00C35E45">
            <w:pPr>
              <w:pStyle w:val="TAH"/>
              <w:rPr>
                <w:rFonts w:cs="Arial"/>
                <w:lang w:eastAsia="en-US"/>
              </w:rPr>
            </w:pPr>
            <w:r w:rsidRPr="006E5BBE">
              <w:rPr>
                <w:rFonts w:cs="Arial"/>
                <w:lang w:eastAsia="en-US"/>
              </w:rPr>
              <w:t>Min</w:t>
            </w:r>
          </w:p>
        </w:tc>
        <w:tc>
          <w:tcPr>
            <w:tcW w:w="0" w:type="auto"/>
            <w:tcBorders>
              <w:top w:val="single" w:sz="5" w:space="0" w:color="000000"/>
              <w:left w:val="single" w:sz="5" w:space="0" w:color="000000"/>
              <w:bottom w:val="single" w:sz="5" w:space="0" w:color="000000"/>
              <w:right w:val="single" w:sz="5" w:space="0" w:color="000000"/>
            </w:tcBorders>
          </w:tcPr>
          <w:p w:rsidR="000659A8" w:rsidRPr="006E5BBE" w:rsidRDefault="000659A8" w:rsidP="00C35E45">
            <w:pPr>
              <w:pStyle w:val="TAH"/>
              <w:rPr>
                <w:rFonts w:cs="Arial"/>
                <w:lang w:eastAsia="en-US"/>
              </w:rPr>
            </w:pPr>
            <w:r w:rsidRPr="006E5BBE">
              <w:rPr>
                <w:rFonts w:cs="Arial"/>
                <w:lang w:eastAsia="en-US"/>
              </w:rPr>
              <w:t xml:space="preserve">Average </w:t>
            </w:r>
          </w:p>
        </w:tc>
        <w:tc>
          <w:tcPr>
            <w:tcW w:w="0" w:type="auto"/>
            <w:tcBorders>
              <w:top w:val="single" w:sz="5" w:space="0" w:color="000000"/>
              <w:left w:val="single" w:sz="5" w:space="0" w:color="000000"/>
              <w:bottom w:val="single" w:sz="5" w:space="0" w:color="000000"/>
              <w:right w:val="single" w:sz="5" w:space="0" w:color="000000"/>
            </w:tcBorders>
          </w:tcPr>
          <w:p w:rsidR="000659A8" w:rsidRPr="006E5BBE" w:rsidRDefault="000659A8" w:rsidP="00C35E45">
            <w:pPr>
              <w:pStyle w:val="TAH"/>
              <w:rPr>
                <w:rFonts w:cs="Arial"/>
                <w:lang w:eastAsia="en-US"/>
              </w:rPr>
            </w:pPr>
            <w:r w:rsidRPr="006E5BBE">
              <w:rPr>
                <w:rFonts w:cs="Arial"/>
                <w:lang w:eastAsia="en-US"/>
              </w:rPr>
              <w:t>Min</w:t>
            </w:r>
          </w:p>
        </w:tc>
        <w:tc>
          <w:tcPr>
            <w:tcW w:w="0" w:type="auto"/>
            <w:tcBorders>
              <w:top w:val="single" w:sz="5" w:space="0" w:color="000000"/>
              <w:left w:val="single" w:sz="5" w:space="0" w:color="000000"/>
              <w:bottom w:val="single" w:sz="5" w:space="0" w:color="000000"/>
              <w:right w:val="single" w:sz="5" w:space="0" w:color="000000"/>
            </w:tcBorders>
          </w:tcPr>
          <w:p w:rsidR="000659A8" w:rsidRPr="006E5BBE" w:rsidRDefault="000659A8" w:rsidP="00C35E45">
            <w:pPr>
              <w:pStyle w:val="TAH"/>
              <w:rPr>
                <w:rFonts w:cs="Arial"/>
                <w:lang w:eastAsia="en-US"/>
              </w:rPr>
            </w:pPr>
            <w:r w:rsidRPr="006E5BBE">
              <w:rPr>
                <w:rFonts w:cs="Arial"/>
                <w:lang w:eastAsia="en-US"/>
              </w:rPr>
              <w:t xml:space="preserve"> Average </w:t>
            </w:r>
          </w:p>
        </w:tc>
        <w:tc>
          <w:tcPr>
            <w:tcW w:w="0" w:type="auto"/>
            <w:tcBorders>
              <w:top w:val="single" w:sz="5" w:space="0" w:color="000000"/>
              <w:left w:val="single" w:sz="5" w:space="0" w:color="000000"/>
              <w:bottom w:val="single" w:sz="5" w:space="0" w:color="000000"/>
              <w:right w:val="single" w:sz="5" w:space="0" w:color="000000"/>
            </w:tcBorders>
          </w:tcPr>
          <w:p w:rsidR="000659A8" w:rsidRPr="006E5BBE" w:rsidRDefault="000659A8" w:rsidP="00C35E45">
            <w:pPr>
              <w:pStyle w:val="TAH"/>
              <w:rPr>
                <w:rFonts w:cs="Arial"/>
                <w:lang w:eastAsia="en-US"/>
              </w:rPr>
            </w:pPr>
            <w:r w:rsidRPr="006E5BBE">
              <w:rPr>
                <w:rFonts w:cs="Arial"/>
                <w:lang w:eastAsia="en-US"/>
              </w:rPr>
              <w:t xml:space="preserve">Min </w:t>
            </w:r>
          </w:p>
        </w:tc>
      </w:tr>
      <w:tr w:rsidR="000659A8" w:rsidRPr="006E5BBE" w:rsidTr="00C35E45">
        <w:trPr>
          <w:trHeight w:val="215"/>
          <w:jc w:val="center"/>
        </w:trPr>
        <w:tc>
          <w:tcPr>
            <w:tcW w:w="0" w:type="auto"/>
            <w:tcBorders>
              <w:top w:val="single" w:sz="5" w:space="0" w:color="000000"/>
              <w:left w:val="single" w:sz="5" w:space="0" w:color="000000"/>
              <w:bottom w:val="single" w:sz="5" w:space="0" w:color="000000"/>
              <w:right w:val="single" w:sz="5" w:space="0" w:color="000000"/>
            </w:tcBorders>
            <w:vAlign w:val="center"/>
          </w:tcPr>
          <w:p w:rsidR="000659A8" w:rsidRPr="006E5BBE" w:rsidRDefault="000659A8" w:rsidP="00C35E45">
            <w:pPr>
              <w:pStyle w:val="TAC"/>
              <w:rPr>
                <w:rFonts w:cs="Arial"/>
                <w:lang w:eastAsia="en-US"/>
              </w:rPr>
            </w:pPr>
            <w:r w:rsidRPr="006E5BBE">
              <w:rPr>
                <w:rFonts w:cs="Arial"/>
                <w:lang w:eastAsia="en-US"/>
              </w:rPr>
              <w:t>a</w:t>
            </w:r>
          </w:p>
        </w:tc>
        <w:tc>
          <w:tcPr>
            <w:tcW w:w="0" w:type="auto"/>
            <w:tcBorders>
              <w:top w:val="single" w:sz="5" w:space="0" w:color="000000"/>
              <w:left w:val="single" w:sz="5" w:space="0" w:color="000000"/>
              <w:bottom w:val="single" w:sz="5" w:space="0" w:color="000000"/>
              <w:right w:val="single" w:sz="5" w:space="0" w:color="000000"/>
            </w:tcBorders>
            <w:vAlign w:val="center"/>
          </w:tcPr>
          <w:p w:rsidR="000659A8" w:rsidRPr="006E5BBE" w:rsidRDefault="000659A8" w:rsidP="00C35E45">
            <w:pPr>
              <w:pStyle w:val="TAC"/>
              <w:rPr>
                <w:rFonts w:cs="Arial"/>
                <w:lang w:eastAsia="en-US"/>
              </w:rPr>
            </w:pPr>
            <w:r w:rsidRPr="006E5BBE">
              <w:rPr>
                <w:rFonts w:cs="Arial"/>
                <w:lang w:eastAsia="en-US"/>
              </w:rPr>
              <w:t xml:space="preserve"> </w:t>
            </w:r>
            <w:r w:rsidRPr="006E5BBE">
              <w:rPr>
                <w:rFonts w:ascii="Arial Unicode MS" w:eastAsia="Arial Unicode MS" w:hAnsi="Arial Unicode MS" w:cs="Arial Unicode MS"/>
                <w:lang w:eastAsia="en-US"/>
              </w:rPr>
              <w:t>－</w:t>
            </w:r>
          </w:p>
        </w:tc>
        <w:tc>
          <w:tcPr>
            <w:tcW w:w="0" w:type="auto"/>
            <w:tcBorders>
              <w:top w:val="single" w:sz="5" w:space="0" w:color="000000"/>
              <w:left w:val="single" w:sz="5" w:space="0" w:color="000000"/>
              <w:bottom w:val="single" w:sz="5" w:space="0" w:color="000000"/>
              <w:right w:val="single" w:sz="5" w:space="0" w:color="000000"/>
            </w:tcBorders>
            <w:vAlign w:val="center"/>
          </w:tcPr>
          <w:p w:rsidR="000659A8" w:rsidRPr="006E5BBE" w:rsidRDefault="000659A8" w:rsidP="00C35E45">
            <w:pPr>
              <w:pStyle w:val="TAC"/>
              <w:rPr>
                <w:rFonts w:cs="Arial"/>
                <w:lang w:eastAsia="en-US"/>
              </w:rPr>
            </w:pPr>
            <w:r w:rsidRPr="006E5BBE">
              <w:rPr>
                <w:rFonts w:ascii="Arial Unicode MS" w:eastAsia="Arial Unicode MS" w:hAnsi="Arial Unicode MS" w:cs="Arial Unicode MS"/>
                <w:lang w:eastAsia="en-US"/>
              </w:rPr>
              <w:t>－</w:t>
            </w:r>
          </w:p>
        </w:tc>
        <w:tc>
          <w:tcPr>
            <w:tcW w:w="0" w:type="auto"/>
            <w:tcBorders>
              <w:top w:val="single" w:sz="5" w:space="0" w:color="000000"/>
              <w:left w:val="single" w:sz="5" w:space="0" w:color="000000"/>
              <w:bottom w:val="single" w:sz="5" w:space="0" w:color="000000"/>
              <w:right w:val="single" w:sz="4" w:space="0" w:color="auto"/>
            </w:tcBorders>
            <w:vAlign w:val="center"/>
          </w:tcPr>
          <w:p w:rsidR="000659A8" w:rsidRPr="006E5BBE" w:rsidRDefault="000659A8" w:rsidP="00C35E45">
            <w:pPr>
              <w:pStyle w:val="TAC"/>
              <w:rPr>
                <w:rFonts w:cs="Arial"/>
                <w:lang w:eastAsia="en-US"/>
              </w:rPr>
            </w:pPr>
            <w:r w:rsidRPr="006E5BBE">
              <w:rPr>
                <w:rFonts w:cs="Arial"/>
                <w:lang w:eastAsia="en-US"/>
              </w:rPr>
              <w:t>TBD</w:t>
            </w:r>
          </w:p>
        </w:tc>
        <w:tc>
          <w:tcPr>
            <w:tcW w:w="0" w:type="auto"/>
            <w:tcBorders>
              <w:top w:val="single" w:sz="5" w:space="0" w:color="000000"/>
              <w:left w:val="single" w:sz="4" w:space="0" w:color="auto"/>
              <w:bottom w:val="single" w:sz="5" w:space="0" w:color="000000"/>
              <w:right w:val="single" w:sz="5" w:space="0" w:color="000000"/>
            </w:tcBorders>
            <w:vAlign w:val="center"/>
          </w:tcPr>
          <w:p w:rsidR="000659A8" w:rsidRPr="006E5BBE" w:rsidRDefault="000659A8" w:rsidP="00C35E45">
            <w:pPr>
              <w:pStyle w:val="TAC"/>
              <w:rPr>
                <w:rFonts w:cs="Arial"/>
                <w:lang w:eastAsia="en-US"/>
              </w:rPr>
            </w:pPr>
            <w:r w:rsidRPr="006E5BBE">
              <w:rPr>
                <w:rFonts w:cs="Arial"/>
                <w:lang w:eastAsia="en-US"/>
              </w:rPr>
              <w:t>TBD</w:t>
            </w:r>
          </w:p>
        </w:tc>
        <w:tc>
          <w:tcPr>
            <w:tcW w:w="0" w:type="auto"/>
            <w:tcBorders>
              <w:top w:val="single" w:sz="5" w:space="0" w:color="000000"/>
              <w:left w:val="single" w:sz="5" w:space="0" w:color="000000"/>
              <w:bottom w:val="single" w:sz="5" w:space="0" w:color="000000"/>
              <w:right w:val="single" w:sz="5" w:space="0" w:color="000000"/>
            </w:tcBorders>
            <w:vAlign w:val="center"/>
          </w:tcPr>
          <w:p w:rsidR="000659A8" w:rsidRPr="006E5BBE" w:rsidRDefault="000659A8" w:rsidP="00C35E45">
            <w:pPr>
              <w:pStyle w:val="TAC"/>
              <w:rPr>
                <w:rFonts w:cs="Arial"/>
                <w:lang w:eastAsia="en-US"/>
              </w:rPr>
            </w:pPr>
            <w:r w:rsidRPr="006E5BBE">
              <w:rPr>
                <w:rFonts w:ascii="Arial Unicode MS" w:eastAsia="Arial Unicode MS" w:hAnsi="Arial Unicode MS" w:cs="Arial Unicode MS"/>
                <w:lang w:eastAsia="en-US"/>
              </w:rPr>
              <w:t>－</w:t>
            </w:r>
          </w:p>
        </w:tc>
        <w:tc>
          <w:tcPr>
            <w:tcW w:w="0" w:type="auto"/>
            <w:tcBorders>
              <w:top w:val="single" w:sz="5" w:space="0" w:color="000000"/>
              <w:left w:val="single" w:sz="5" w:space="0" w:color="000000"/>
              <w:bottom w:val="single" w:sz="5" w:space="0" w:color="000000"/>
              <w:right w:val="single" w:sz="5" w:space="0" w:color="000000"/>
            </w:tcBorders>
            <w:vAlign w:val="center"/>
          </w:tcPr>
          <w:p w:rsidR="000659A8" w:rsidRPr="006E5BBE" w:rsidRDefault="000659A8" w:rsidP="00C35E45">
            <w:pPr>
              <w:pStyle w:val="TAC"/>
              <w:rPr>
                <w:rFonts w:cs="Arial"/>
                <w:lang w:eastAsia="en-US"/>
              </w:rPr>
            </w:pPr>
            <w:r w:rsidRPr="006E5BBE">
              <w:rPr>
                <w:rFonts w:ascii="Arial Unicode MS" w:eastAsia="Arial Unicode MS" w:hAnsi="Arial Unicode MS" w:cs="Arial Unicode MS"/>
                <w:lang w:eastAsia="en-US"/>
              </w:rPr>
              <w:t>－</w:t>
            </w:r>
          </w:p>
        </w:tc>
        <w:tc>
          <w:tcPr>
            <w:tcW w:w="0" w:type="auto"/>
            <w:tcBorders>
              <w:top w:val="single" w:sz="5" w:space="0" w:color="000000"/>
              <w:left w:val="single" w:sz="5" w:space="0" w:color="000000"/>
              <w:bottom w:val="single" w:sz="5" w:space="0" w:color="000000"/>
              <w:right w:val="single" w:sz="5" w:space="0" w:color="000000"/>
            </w:tcBorders>
            <w:vAlign w:val="center"/>
          </w:tcPr>
          <w:p w:rsidR="000659A8" w:rsidRPr="006E5BBE" w:rsidRDefault="000659A8" w:rsidP="00C35E45">
            <w:pPr>
              <w:pStyle w:val="TAC"/>
              <w:rPr>
                <w:rFonts w:cs="Arial"/>
                <w:lang w:eastAsia="en-US"/>
              </w:rPr>
            </w:pPr>
            <w:r w:rsidRPr="006E5BBE">
              <w:rPr>
                <w:rFonts w:ascii="Arial Unicode MS" w:eastAsia="Arial Unicode MS" w:hAnsi="Arial Unicode MS" w:cs="Arial Unicode MS"/>
                <w:lang w:eastAsia="en-US"/>
              </w:rPr>
              <w:t>－</w:t>
            </w:r>
          </w:p>
        </w:tc>
        <w:tc>
          <w:tcPr>
            <w:tcW w:w="0" w:type="auto"/>
            <w:tcBorders>
              <w:top w:val="single" w:sz="5" w:space="0" w:color="000000"/>
              <w:left w:val="single" w:sz="5" w:space="0" w:color="000000"/>
              <w:bottom w:val="single" w:sz="5" w:space="0" w:color="000000"/>
              <w:right w:val="single" w:sz="5" w:space="0" w:color="000000"/>
            </w:tcBorders>
            <w:vAlign w:val="center"/>
          </w:tcPr>
          <w:p w:rsidR="000659A8" w:rsidRPr="006E5BBE" w:rsidRDefault="000659A8" w:rsidP="00C35E45">
            <w:pPr>
              <w:pStyle w:val="TAC"/>
              <w:rPr>
                <w:rFonts w:cs="Arial"/>
                <w:lang w:eastAsia="en-US"/>
              </w:rPr>
            </w:pPr>
            <w:r w:rsidRPr="006E5BBE">
              <w:rPr>
                <w:rFonts w:ascii="Arial Unicode MS" w:eastAsia="Arial Unicode MS" w:hAnsi="Arial Unicode MS" w:cs="Arial Unicode MS"/>
                <w:lang w:eastAsia="en-US"/>
              </w:rPr>
              <w:t>－</w:t>
            </w:r>
          </w:p>
        </w:tc>
      </w:tr>
      <w:tr w:rsidR="000659A8" w:rsidRPr="006E5BBE" w:rsidTr="00C35E45">
        <w:trPr>
          <w:trHeight w:val="215"/>
          <w:jc w:val="center"/>
        </w:trPr>
        <w:tc>
          <w:tcPr>
            <w:tcW w:w="0" w:type="auto"/>
            <w:tcBorders>
              <w:top w:val="single" w:sz="5" w:space="0" w:color="000000"/>
              <w:left w:val="single" w:sz="5" w:space="0" w:color="000000"/>
              <w:bottom w:val="single" w:sz="5" w:space="0" w:color="000000"/>
              <w:right w:val="single" w:sz="5" w:space="0" w:color="000000"/>
            </w:tcBorders>
            <w:vAlign w:val="center"/>
          </w:tcPr>
          <w:p w:rsidR="000659A8" w:rsidRPr="006E5BBE" w:rsidRDefault="000659A8" w:rsidP="00C35E45">
            <w:pPr>
              <w:pStyle w:val="TAC"/>
              <w:rPr>
                <w:rFonts w:cs="Arial"/>
                <w:lang w:eastAsia="en-US"/>
              </w:rPr>
            </w:pPr>
            <w:r w:rsidRPr="006E5BBE">
              <w:rPr>
                <w:rFonts w:cs="Arial"/>
                <w:lang w:eastAsia="en-US"/>
              </w:rPr>
              <w:t>b</w:t>
            </w:r>
          </w:p>
        </w:tc>
        <w:tc>
          <w:tcPr>
            <w:tcW w:w="0" w:type="auto"/>
            <w:tcBorders>
              <w:top w:val="single" w:sz="5" w:space="0" w:color="000000"/>
              <w:left w:val="single" w:sz="5" w:space="0" w:color="000000"/>
              <w:bottom w:val="single" w:sz="5" w:space="0" w:color="000000"/>
              <w:right w:val="single" w:sz="5" w:space="0" w:color="000000"/>
            </w:tcBorders>
            <w:vAlign w:val="center"/>
          </w:tcPr>
          <w:p w:rsidR="000659A8" w:rsidRPr="006E5BBE" w:rsidRDefault="000659A8" w:rsidP="00C35E45">
            <w:pPr>
              <w:pStyle w:val="TAC"/>
              <w:rPr>
                <w:rFonts w:cs="Arial"/>
                <w:lang w:eastAsia="en-US"/>
              </w:rPr>
            </w:pPr>
            <w:r w:rsidRPr="006E5BBE">
              <w:rPr>
                <w:rFonts w:cs="Arial"/>
                <w:lang w:eastAsia="en-US"/>
              </w:rPr>
              <w:t xml:space="preserve"> </w:t>
            </w:r>
            <w:r w:rsidRPr="006E5BBE">
              <w:rPr>
                <w:rFonts w:ascii="Arial Unicode MS" w:eastAsia="Arial Unicode MS" w:hAnsi="Arial Unicode MS" w:cs="Arial Unicode MS"/>
                <w:lang w:eastAsia="en-US"/>
              </w:rPr>
              <w:t>－</w:t>
            </w:r>
          </w:p>
        </w:tc>
        <w:tc>
          <w:tcPr>
            <w:tcW w:w="0" w:type="auto"/>
            <w:tcBorders>
              <w:top w:val="single" w:sz="5" w:space="0" w:color="000000"/>
              <w:left w:val="single" w:sz="5" w:space="0" w:color="000000"/>
              <w:bottom w:val="single" w:sz="5" w:space="0" w:color="000000"/>
              <w:right w:val="single" w:sz="5" w:space="0" w:color="000000"/>
            </w:tcBorders>
            <w:vAlign w:val="center"/>
          </w:tcPr>
          <w:p w:rsidR="000659A8" w:rsidRPr="006E5BBE" w:rsidRDefault="000659A8" w:rsidP="00C35E45">
            <w:pPr>
              <w:pStyle w:val="TAC"/>
              <w:rPr>
                <w:rFonts w:cs="Arial"/>
                <w:lang w:eastAsia="en-US"/>
              </w:rPr>
            </w:pPr>
            <w:r w:rsidRPr="006E5BBE">
              <w:rPr>
                <w:rFonts w:ascii="Arial Unicode MS" w:eastAsia="Arial Unicode MS" w:hAnsi="Arial Unicode MS" w:cs="Arial Unicode MS"/>
                <w:lang w:eastAsia="en-US"/>
              </w:rPr>
              <w:t>－</w:t>
            </w:r>
          </w:p>
        </w:tc>
        <w:tc>
          <w:tcPr>
            <w:tcW w:w="0" w:type="auto"/>
            <w:tcBorders>
              <w:top w:val="single" w:sz="5" w:space="0" w:color="000000"/>
              <w:left w:val="single" w:sz="5" w:space="0" w:color="000000"/>
              <w:bottom w:val="single" w:sz="5" w:space="0" w:color="000000"/>
              <w:right w:val="single" w:sz="4" w:space="0" w:color="auto"/>
            </w:tcBorders>
            <w:vAlign w:val="center"/>
          </w:tcPr>
          <w:p w:rsidR="000659A8" w:rsidRPr="006E5BBE" w:rsidRDefault="000659A8" w:rsidP="00C35E45">
            <w:pPr>
              <w:pStyle w:val="TAC"/>
              <w:rPr>
                <w:rFonts w:cs="Arial"/>
                <w:lang w:eastAsia="en-US"/>
              </w:rPr>
            </w:pPr>
            <w:r w:rsidRPr="006E5BBE">
              <w:rPr>
                <w:rFonts w:cs="Arial"/>
                <w:lang w:eastAsia="en-US"/>
              </w:rPr>
              <w:t>TBD</w:t>
            </w:r>
          </w:p>
        </w:tc>
        <w:tc>
          <w:tcPr>
            <w:tcW w:w="0" w:type="auto"/>
            <w:tcBorders>
              <w:top w:val="single" w:sz="5" w:space="0" w:color="000000"/>
              <w:left w:val="single" w:sz="4" w:space="0" w:color="auto"/>
              <w:bottom w:val="single" w:sz="5" w:space="0" w:color="000000"/>
              <w:right w:val="single" w:sz="5" w:space="0" w:color="000000"/>
            </w:tcBorders>
            <w:vAlign w:val="center"/>
          </w:tcPr>
          <w:p w:rsidR="000659A8" w:rsidRPr="006E5BBE" w:rsidRDefault="000659A8" w:rsidP="00C35E45">
            <w:pPr>
              <w:pStyle w:val="TAC"/>
              <w:rPr>
                <w:rFonts w:cs="Arial"/>
                <w:lang w:eastAsia="en-US"/>
              </w:rPr>
            </w:pPr>
            <w:r w:rsidRPr="006E5BBE">
              <w:rPr>
                <w:rFonts w:cs="Arial"/>
                <w:lang w:eastAsia="en-US"/>
              </w:rPr>
              <w:t>TBD</w:t>
            </w:r>
          </w:p>
        </w:tc>
        <w:tc>
          <w:tcPr>
            <w:tcW w:w="0" w:type="auto"/>
            <w:tcBorders>
              <w:top w:val="single" w:sz="5" w:space="0" w:color="000000"/>
              <w:left w:val="single" w:sz="5" w:space="0" w:color="000000"/>
              <w:bottom w:val="single" w:sz="5" w:space="0" w:color="000000"/>
              <w:right w:val="single" w:sz="5" w:space="0" w:color="000000"/>
            </w:tcBorders>
            <w:vAlign w:val="center"/>
          </w:tcPr>
          <w:p w:rsidR="000659A8" w:rsidRPr="006E5BBE" w:rsidRDefault="000659A8" w:rsidP="00C35E45">
            <w:pPr>
              <w:pStyle w:val="TAC"/>
              <w:rPr>
                <w:rFonts w:cs="Arial"/>
                <w:lang w:eastAsia="en-US"/>
              </w:rPr>
            </w:pPr>
            <w:r w:rsidRPr="006E5BBE">
              <w:rPr>
                <w:rFonts w:ascii="Arial Unicode MS" w:eastAsia="Arial Unicode MS" w:hAnsi="Arial Unicode MS" w:cs="Arial Unicode MS"/>
                <w:lang w:eastAsia="en-US"/>
              </w:rPr>
              <w:t>－</w:t>
            </w:r>
          </w:p>
        </w:tc>
        <w:tc>
          <w:tcPr>
            <w:tcW w:w="0" w:type="auto"/>
            <w:tcBorders>
              <w:top w:val="single" w:sz="5" w:space="0" w:color="000000"/>
              <w:left w:val="single" w:sz="5" w:space="0" w:color="000000"/>
              <w:bottom w:val="single" w:sz="5" w:space="0" w:color="000000"/>
              <w:right w:val="single" w:sz="5" w:space="0" w:color="000000"/>
            </w:tcBorders>
            <w:vAlign w:val="center"/>
          </w:tcPr>
          <w:p w:rsidR="000659A8" w:rsidRPr="006E5BBE" w:rsidRDefault="000659A8" w:rsidP="00C35E45">
            <w:pPr>
              <w:pStyle w:val="TAC"/>
              <w:rPr>
                <w:rFonts w:cs="Arial"/>
                <w:lang w:eastAsia="en-US"/>
              </w:rPr>
            </w:pPr>
            <w:r w:rsidRPr="006E5BBE">
              <w:rPr>
                <w:rFonts w:ascii="Arial Unicode MS" w:eastAsia="Arial Unicode MS" w:hAnsi="Arial Unicode MS" w:cs="Arial Unicode MS"/>
                <w:lang w:eastAsia="en-US"/>
              </w:rPr>
              <w:t>－</w:t>
            </w:r>
          </w:p>
        </w:tc>
        <w:tc>
          <w:tcPr>
            <w:tcW w:w="0" w:type="auto"/>
            <w:tcBorders>
              <w:top w:val="single" w:sz="5" w:space="0" w:color="000000"/>
              <w:left w:val="single" w:sz="5" w:space="0" w:color="000000"/>
              <w:bottom w:val="single" w:sz="5" w:space="0" w:color="000000"/>
              <w:right w:val="single" w:sz="5" w:space="0" w:color="000000"/>
            </w:tcBorders>
            <w:vAlign w:val="center"/>
          </w:tcPr>
          <w:p w:rsidR="000659A8" w:rsidRPr="006E5BBE" w:rsidRDefault="000659A8" w:rsidP="00C35E45">
            <w:pPr>
              <w:pStyle w:val="TAC"/>
              <w:rPr>
                <w:rFonts w:cs="Arial"/>
                <w:lang w:eastAsia="en-US"/>
              </w:rPr>
            </w:pPr>
            <w:r w:rsidRPr="006E5BBE">
              <w:rPr>
                <w:rFonts w:ascii="Arial Unicode MS" w:eastAsia="Arial Unicode MS" w:hAnsi="Arial Unicode MS" w:cs="Arial Unicode MS"/>
                <w:lang w:eastAsia="en-US"/>
              </w:rPr>
              <w:t>－</w:t>
            </w:r>
          </w:p>
        </w:tc>
        <w:tc>
          <w:tcPr>
            <w:tcW w:w="0" w:type="auto"/>
            <w:tcBorders>
              <w:top w:val="single" w:sz="5" w:space="0" w:color="000000"/>
              <w:left w:val="single" w:sz="5" w:space="0" w:color="000000"/>
              <w:bottom w:val="single" w:sz="5" w:space="0" w:color="000000"/>
              <w:right w:val="single" w:sz="5" w:space="0" w:color="000000"/>
            </w:tcBorders>
            <w:vAlign w:val="center"/>
          </w:tcPr>
          <w:p w:rsidR="000659A8" w:rsidRPr="006E5BBE" w:rsidRDefault="000659A8" w:rsidP="00C35E45">
            <w:pPr>
              <w:pStyle w:val="TAC"/>
              <w:rPr>
                <w:rFonts w:cs="Arial"/>
                <w:lang w:eastAsia="en-US"/>
              </w:rPr>
            </w:pPr>
            <w:r w:rsidRPr="006E5BBE">
              <w:rPr>
                <w:rFonts w:ascii="Arial Unicode MS" w:eastAsia="Arial Unicode MS" w:hAnsi="Arial Unicode MS" w:cs="Arial Unicode MS"/>
                <w:lang w:eastAsia="en-US"/>
              </w:rPr>
              <w:t>－</w:t>
            </w:r>
          </w:p>
        </w:tc>
      </w:tr>
      <w:tr w:rsidR="000659A8" w:rsidRPr="006E5BBE" w:rsidTr="00C35E45">
        <w:trPr>
          <w:trHeight w:val="215"/>
          <w:jc w:val="center"/>
        </w:trPr>
        <w:tc>
          <w:tcPr>
            <w:tcW w:w="0" w:type="auto"/>
            <w:tcBorders>
              <w:top w:val="single" w:sz="5" w:space="0" w:color="000000"/>
              <w:left w:val="single" w:sz="5" w:space="0" w:color="000000"/>
              <w:bottom w:val="single" w:sz="5" w:space="0" w:color="000000"/>
              <w:right w:val="single" w:sz="5" w:space="0" w:color="000000"/>
            </w:tcBorders>
            <w:vAlign w:val="center"/>
          </w:tcPr>
          <w:p w:rsidR="000659A8" w:rsidRPr="006E5BBE" w:rsidRDefault="000659A8" w:rsidP="00C35E45">
            <w:pPr>
              <w:pStyle w:val="TAC"/>
              <w:rPr>
                <w:rFonts w:cs="Arial"/>
                <w:lang w:eastAsia="en-US"/>
              </w:rPr>
            </w:pPr>
            <w:r w:rsidRPr="006E5BBE">
              <w:rPr>
                <w:rFonts w:cs="Arial"/>
                <w:lang w:eastAsia="en-US"/>
              </w:rPr>
              <w:t>c</w:t>
            </w:r>
          </w:p>
        </w:tc>
        <w:tc>
          <w:tcPr>
            <w:tcW w:w="0" w:type="auto"/>
            <w:tcBorders>
              <w:top w:val="single" w:sz="5" w:space="0" w:color="000000"/>
              <w:left w:val="single" w:sz="5" w:space="0" w:color="000000"/>
              <w:bottom w:val="single" w:sz="5" w:space="0" w:color="000000"/>
              <w:right w:val="single" w:sz="5" w:space="0" w:color="000000"/>
            </w:tcBorders>
            <w:vAlign w:val="center"/>
          </w:tcPr>
          <w:p w:rsidR="000659A8" w:rsidRPr="006E5BBE" w:rsidRDefault="000659A8" w:rsidP="00C35E45">
            <w:pPr>
              <w:pStyle w:val="TAC"/>
              <w:rPr>
                <w:rFonts w:cs="Arial"/>
                <w:lang w:eastAsia="en-US"/>
              </w:rPr>
            </w:pPr>
            <w:r w:rsidRPr="006E5BBE">
              <w:rPr>
                <w:rFonts w:cs="Arial"/>
                <w:lang w:eastAsia="en-US"/>
              </w:rPr>
              <w:t xml:space="preserve"> </w:t>
            </w:r>
            <w:r w:rsidRPr="006E5BBE">
              <w:rPr>
                <w:rFonts w:ascii="Arial Unicode MS" w:eastAsia="Arial Unicode MS" w:hAnsi="Arial Unicode MS" w:cs="Arial Unicode MS"/>
                <w:lang w:eastAsia="en-US"/>
              </w:rPr>
              <w:t>－</w:t>
            </w:r>
          </w:p>
        </w:tc>
        <w:tc>
          <w:tcPr>
            <w:tcW w:w="0" w:type="auto"/>
            <w:tcBorders>
              <w:top w:val="single" w:sz="5" w:space="0" w:color="000000"/>
              <w:left w:val="single" w:sz="5" w:space="0" w:color="000000"/>
              <w:bottom w:val="single" w:sz="5" w:space="0" w:color="000000"/>
              <w:right w:val="single" w:sz="5" w:space="0" w:color="000000"/>
            </w:tcBorders>
            <w:vAlign w:val="center"/>
          </w:tcPr>
          <w:p w:rsidR="000659A8" w:rsidRPr="006E5BBE" w:rsidRDefault="000659A8" w:rsidP="00C35E45">
            <w:pPr>
              <w:pStyle w:val="TAC"/>
              <w:rPr>
                <w:rFonts w:cs="Arial"/>
                <w:lang w:eastAsia="en-US"/>
              </w:rPr>
            </w:pPr>
            <w:r w:rsidRPr="006E5BBE">
              <w:rPr>
                <w:rFonts w:ascii="Arial Unicode MS" w:eastAsia="Arial Unicode MS" w:hAnsi="Arial Unicode MS" w:cs="Arial Unicode MS"/>
                <w:lang w:eastAsia="en-US"/>
              </w:rPr>
              <w:t>－</w:t>
            </w:r>
          </w:p>
        </w:tc>
        <w:tc>
          <w:tcPr>
            <w:tcW w:w="0" w:type="auto"/>
            <w:tcBorders>
              <w:top w:val="single" w:sz="5" w:space="0" w:color="000000"/>
              <w:left w:val="single" w:sz="5" w:space="0" w:color="000000"/>
              <w:bottom w:val="single" w:sz="5" w:space="0" w:color="000000"/>
              <w:right w:val="single" w:sz="4" w:space="0" w:color="auto"/>
            </w:tcBorders>
            <w:vAlign w:val="center"/>
          </w:tcPr>
          <w:p w:rsidR="000659A8" w:rsidRPr="006E5BBE" w:rsidRDefault="000659A8" w:rsidP="00C35E45">
            <w:pPr>
              <w:pStyle w:val="TAC"/>
              <w:rPr>
                <w:rFonts w:cs="Arial"/>
                <w:lang w:eastAsia="en-US"/>
              </w:rPr>
            </w:pPr>
            <w:r w:rsidRPr="006E5BBE">
              <w:rPr>
                <w:rFonts w:cs="Arial"/>
                <w:lang w:eastAsia="en-US"/>
              </w:rPr>
              <w:t>TBD</w:t>
            </w:r>
          </w:p>
        </w:tc>
        <w:tc>
          <w:tcPr>
            <w:tcW w:w="0" w:type="auto"/>
            <w:tcBorders>
              <w:top w:val="single" w:sz="5" w:space="0" w:color="000000"/>
              <w:left w:val="single" w:sz="4" w:space="0" w:color="auto"/>
              <w:bottom w:val="single" w:sz="5" w:space="0" w:color="000000"/>
              <w:right w:val="single" w:sz="5" w:space="0" w:color="000000"/>
            </w:tcBorders>
            <w:vAlign w:val="center"/>
          </w:tcPr>
          <w:p w:rsidR="000659A8" w:rsidRPr="006E5BBE" w:rsidRDefault="000659A8" w:rsidP="00C35E45">
            <w:pPr>
              <w:pStyle w:val="TAC"/>
              <w:rPr>
                <w:rFonts w:cs="Arial"/>
                <w:lang w:eastAsia="en-US"/>
              </w:rPr>
            </w:pPr>
            <w:r w:rsidRPr="006E5BBE">
              <w:rPr>
                <w:rFonts w:cs="Arial"/>
                <w:lang w:eastAsia="en-US"/>
              </w:rPr>
              <w:t>TBD</w:t>
            </w:r>
          </w:p>
        </w:tc>
        <w:tc>
          <w:tcPr>
            <w:tcW w:w="0" w:type="auto"/>
            <w:tcBorders>
              <w:top w:val="single" w:sz="5" w:space="0" w:color="000000"/>
              <w:left w:val="single" w:sz="5" w:space="0" w:color="000000"/>
              <w:bottom w:val="single" w:sz="5" w:space="0" w:color="000000"/>
              <w:right w:val="single" w:sz="5" w:space="0" w:color="000000"/>
            </w:tcBorders>
            <w:vAlign w:val="center"/>
          </w:tcPr>
          <w:p w:rsidR="000659A8" w:rsidRPr="006E5BBE" w:rsidRDefault="000659A8" w:rsidP="00C35E45">
            <w:pPr>
              <w:pStyle w:val="TAC"/>
              <w:rPr>
                <w:rFonts w:cs="Arial"/>
                <w:lang w:eastAsia="en-US"/>
              </w:rPr>
            </w:pPr>
            <w:r w:rsidRPr="006E5BBE">
              <w:rPr>
                <w:rFonts w:ascii="Arial Unicode MS" w:eastAsia="Arial Unicode MS" w:hAnsi="Arial Unicode MS" w:cs="Arial Unicode MS"/>
                <w:lang w:eastAsia="en-US"/>
              </w:rPr>
              <w:t>－</w:t>
            </w:r>
          </w:p>
        </w:tc>
        <w:tc>
          <w:tcPr>
            <w:tcW w:w="0" w:type="auto"/>
            <w:tcBorders>
              <w:top w:val="single" w:sz="5" w:space="0" w:color="000000"/>
              <w:left w:val="single" w:sz="5" w:space="0" w:color="000000"/>
              <w:bottom w:val="single" w:sz="5" w:space="0" w:color="000000"/>
              <w:right w:val="single" w:sz="5" w:space="0" w:color="000000"/>
            </w:tcBorders>
            <w:vAlign w:val="center"/>
          </w:tcPr>
          <w:p w:rsidR="000659A8" w:rsidRPr="006E5BBE" w:rsidRDefault="000659A8" w:rsidP="00C35E45">
            <w:pPr>
              <w:pStyle w:val="TAC"/>
              <w:rPr>
                <w:rFonts w:cs="Arial"/>
                <w:lang w:eastAsia="en-US"/>
              </w:rPr>
            </w:pPr>
            <w:r w:rsidRPr="006E5BBE">
              <w:rPr>
                <w:rFonts w:ascii="Arial Unicode MS" w:eastAsia="Arial Unicode MS" w:hAnsi="Arial Unicode MS" w:cs="Arial Unicode MS"/>
                <w:lang w:eastAsia="en-US"/>
              </w:rPr>
              <w:t>－</w:t>
            </w:r>
          </w:p>
        </w:tc>
        <w:tc>
          <w:tcPr>
            <w:tcW w:w="0" w:type="auto"/>
            <w:tcBorders>
              <w:top w:val="single" w:sz="5" w:space="0" w:color="000000"/>
              <w:left w:val="single" w:sz="5" w:space="0" w:color="000000"/>
              <w:bottom w:val="single" w:sz="5" w:space="0" w:color="000000"/>
              <w:right w:val="single" w:sz="5" w:space="0" w:color="000000"/>
            </w:tcBorders>
            <w:vAlign w:val="center"/>
          </w:tcPr>
          <w:p w:rsidR="000659A8" w:rsidRPr="006E5BBE" w:rsidRDefault="000659A8" w:rsidP="00C35E45">
            <w:pPr>
              <w:pStyle w:val="TAC"/>
              <w:rPr>
                <w:rFonts w:cs="Arial"/>
                <w:lang w:eastAsia="en-US"/>
              </w:rPr>
            </w:pPr>
            <w:r w:rsidRPr="006E5BBE">
              <w:rPr>
                <w:rFonts w:ascii="Arial Unicode MS" w:eastAsia="Arial Unicode MS" w:hAnsi="Arial Unicode MS" w:cs="Arial Unicode MS"/>
                <w:lang w:eastAsia="en-US"/>
              </w:rPr>
              <w:t>－</w:t>
            </w:r>
          </w:p>
        </w:tc>
        <w:tc>
          <w:tcPr>
            <w:tcW w:w="0" w:type="auto"/>
            <w:tcBorders>
              <w:top w:val="single" w:sz="5" w:space="0" w:color="000000"/>
              <w:left w:val="single" w:sz="5" w:space="0" w:color="000000"/>
              <w:bottom w:val="single" w:sz="5" w:space="0" w:color="000000"/>
              <w:right w:val="single" w:sz="5" w:space="0" w:color="000000"/>
            </w:tcBorders>
            <w:vAlign w:val="center"/>
          </w:tcPr>
          <w:p w:rsidR="000659A8" w:rsidRPr="006E5BBE" w:rsidRDefault="000659A8" w:rsidP="00C35E45">
            <w:pPr>
              <w:pStyle w:val="TAC"/>
              <w:rPr>
                <w:rFonts w:cs="Arial"/>
                <w:lang w:eastAsia="en-US"/>
              </w:rPr>
            </w:pPr>
            <w:r w:rsidRPr="006E5BBE">
              <w:rPr>
                <w:rFonts w:ascii="Arial Unicode MS" w:eastAsia="Arial Unicode MS" w:hAnsi="Arial Unicode MS" w:cs="Arial Unicode MS"/>
                <w:lang w:eastAsia="en-US"/>
              </w:rPr>
              <w:t>－</w:t>
            </w:r>
          </w:p>
        </w:tc>
      </w:tr>
      <w:tr w:rsidR="000659A8" w:rsidRPr="006E5BBE" w:rsidTr="00C35E45">
        <w:trPr>
          <w:trHeight w:val="215"/>
          <w:jc w:val="center"/>
        </w:trPr>
        <w:tc>
          <w:tcPr>
            <w:tcW w:w="0" w:type="auto"/>
            <w:tcBorders>
              <w:top w:val="single" w:sz="5" w:space="0" w:color="000000"/>
              <w:left w:val="single" w:sz="5" w:space="0" w:color="000000"/>
              <w:bottom w:val="single" w:sz="5" w:space="0" w:color="000000"/>
              <w:right w:val="single" w:sz="5" w:space="0" w:color="000000"/>
            </w:tcBorders>
            <w:vAlign w:val="center"/>
          </w:tcPr>
          <w:p w:rsidR="000659A8" w:rsidRPr="006E5BBE" w:rsidRDefault="000659A8" w:rsidP="00C35E45">
            <w:pPr>
              <w:pStyle w:val="TAC"/>
              <w:rPr>
                <w:rFonts w:cs="Arial"/>
                <w:lang w:eastAsia="en-US"/>
              </w:rPr>
            </w:pPr>
            <w:r w:rsidRPr="006E5BBE">
              <w:rPr>
                <w:rFonts w:cs="Arial"/>
                <w:lang w:eastAsia="en-US"/>
              </w:rPr>
              <w:t>d</w:t>
            </w:r>
          </w:p>
        </w:tc>
        <w:tc>
          <w:tcPr>
            <w:tcW w:w="0" w:type="auto"/>
            <w:tcBorders>
              <w:top w:val="single" w:sz="5" w:space="0" w:color="000000"/>
              <w:left w:val="single" w:sz="5" w:space="0" w:color="000000"/>
              <w:bottom w:val="single" w:sz="5" w:space="0" w:color="000000"/>
              <w:right w:val="single" w:sz="5" w:space="0" w:color="000000"/>
            </w:tcBorders>
            <w:vAlign w:val="center"/>
          </w:tcPr>
          <w:p w:rsidR="000659A8" w:rsidRPr="006E5BBE" w:rsidRDefault="000659A8" w:rsidP="00C35E45">
            <w:pPr>
              <w:pStyle w:val="TAC"/>
              <w:rPr>
                <w:rFonts w:cs="Arial"/>
                <w:lang w:eastAsia="en-US"/>
              </w:rPr>
            </w:pPr>
            <w:r w:rsidRPr="006E5BBE">
              <w:rPr>
                <w:rFonts w:cs="Arial"/>
                <w:lang w:eastAsia="en-US"/>
              </w:rPr>
              <w:t xml:space="preserve"> </w:t>
            </w:r>
            <w:r w:rsidRPr="006E5BBE">
              <w:rPr>
                <w:rFonts w:ascii="Arial Unicode MS" w:eastAsia="Arial Unicode MS" w:hAnsi="Arial Unicode MS" w:cs="Arial Unicode MS"/>
                <w:lang w:eastAsia="en-US"/>
              </w:rPr>
              <w:t>－</w:t>
            </w:r>
          </w:p>
        </w:tc>
        <w:tc>
          <w:tcPr>
            <w:tcW w:w="0" w:type="auto"/>
            <w:tcBorders>
              <w:top w:val="single" w:sz="5" w:space="0" w:color="000000"/>
              <w:left w:val="single" w:sz="5" w:space="0" w:color="000000"/>
              <w:bottom w:val="single" w:sz="5" w:space="0" w:color="000000"/>
              <w:right w:val="single" w:sz="5" w:space="0" w:color="000000"/>
            </w:tcBorders>
            <w:vAlign w:val="center"/>
          </w:tcPr>
          <w:p w:rsidR="000659A8" w:rsidRPr="006E5BBE" w:rsidRDefault="000659A8" w:rsidP="00C35E45">
            <w:pPr>
              <w:pStyle w:val="TAC"/>
              <w:rPr>
                <w:rFonts w:cs="Arial"/>
                <w:lang w:eastAsia="en-US"/>
              </w:rPr>
            </w:pPr>
            <w:r w:rsidRPr="006E5BBE">
              <w:rPr>
                <w:rFonts w:ascii="Arial Unicode MS" w:eastAsia="Arial Unicode MS" w:hAnsi="Arial Unicode MS" w:cs="Arial Unicode MS"/>
                <w:lang w:eastAsia="en-US"/>
              </w:rPr>
              <w:t>－</w:t>
            </w:r>
          </w:p>
        </w:tc>
        <w:tc>
          <w:tcPr>
            <w:tcW w:w="0" w:type="auto"/>
            <w:tcBorders>
              <w:top w:val="single" w:sz="5" w:space="0" w:color="000000"/>
              <w:left w:val="single" w:sz="5" w:space="0" w:color="000000"/>
              <w:bottom w:val="single" w:sz="5" w:space="0" w:color="000000"/>
              <w:right w:val="single" w:sz="4" w:space="0" w:color="auto"/>
            </w:tcBorders>
            <w:vAlign w:val="center"/>
          </w:tcPr>
          <w:p w:rsidR="000659A8" w:rsidRPr="006E5BBE" w:rsidRDefault="000659A8" w:rsidP="00C35E45">
            <w:pPr>
              <w:pStyle w:val="TAC"/>
              <w:rPr>
                <w:rFonts w:cs="Arial"/>
                <w:lang w:eastAsia="en-US"/>
              </w:rPr>
            </w:pPr>
            <w:r w:rsidRPr="006E5BBE">
              <w:rPr>
                <w:rFonts w:cs="Arial"/>
                <w:lang w:eastAsia="en-US"/>
              </w:rPr>
              <w:t>TBD</w:t>
            </w:r>
          </w:p>
        </w:tc>
        <w:tc>
          <w:tcPr>
            <w:tcW w:w="0" w:type="auto"/>
            <w:tcBorders>
              <w:top w:val="single" w:sz="5" w:space="0" w:color="000000"/>
              <w:left w:val="single" w:sz="4" w:space="0" w:color="auto"/>
              <w:bottom w:val="single" w:sz="5" w:space="0" w:color="000000"/>
              <w:right w:val="single" w:sz="5" w:space="0" w:color="000000"/>
            </w:tcBorders>
            <w:vAlign w:val="center"/>
          </w:tcPr>
          <w:p w:rsidR="000659A8" w:rsidRPr="006E5BBE" w:rsidRDefault="000659A8" w:rsidP="00C35E45">
            <w:pPr>
              <w:pStyle w:val="TAC"/>
              <w:rPr>
                <w:rFonts w:cs="Arial"/>
                <w:lang w:eastAsia="en-US"/>
              </w:rPr>
            </w:pPr>
            <w:r w:rsidRPr="006E5BBE">
              <w:rPr>
                <w:rFonts w:cs="Arial"/>
                <w:lang w:eastAsia="en-US"/>
              </w:rPr>
              <w:t>TBD</w:t>
            </w:r>
          </w:p>
        </w:tc>
        <w:tc>
          <w:tcPr>
            <w:tcW w:w="0" w:type="auto"/>
            <w:tcBorders>
              <w:top w:val="single" w:sz="5" w:space="0" w:color="000000"/>
              <w:left w:val="single" w:sz="5" w:space="0" w:color="000000"/>
              <w:bottom w:val="single" w:sz="5" w:space="0" w:color="000000"/>
              <w:right w:val="single" w:sz="5" w:space="0" w:color="000000"/>
            </w:tcBorders>
            <w:vAlign w:val="center"/>
          </w:tcPr>
          <w:p w:rsidR="000659A8" w:rsidRPr="006E5BBE" w:rsidRDefault="000659A8" w:rsidP="00C35E45">
            <w:pPr>
              <w:pStyle w:val="TAC"/>
              <w:rPr>
                <w:rFonts w:cs="Arial"/>
                <w:lang w:eastAsia="en-US"/>
              </w:rPr>
            </w:pPr>
            <w:r w:rsidRPr="006E5BBE">
              <w:rPr>
                <w:rFonts w:ascii="Arial Unicode MS" w:eastAsia="Arial Unicode MS" w:hAnsi="Arial Unicode MS" w:cs="Arial Unicode MS"/>
                <w:lang w:eastAsia="en-US"/>
              </w:rPr>
              <w:t>－</w:t>
            </w:r>
          </w:p>
        </w:tc>
        <w:tc>
          <w:tcPr>
            <w:tcW w:w="0" w:type="auto"/>
            <w:tcBorders>
              <w:top w:val="single" w:sz="5" w:space="0" w:color="000000"/>
              <w:left w:val="single" w:sz="5" w:space="0" w:color="000000"/>
              <w:bottom w:val="single" w:sz="5" w:space="0" w:color="000000"/>
              <w:right w:val="single" w:sz="5" w:space="0" w:color="000000"/>
            </w:tcBorders>
            <w:vAlign w:val="center"/>
          </w:tcPr>
          <w:p w:rsidR="000659A8" w:rsidRPr="006E5BBE" w:rsidRDefault="000659A8" w:rsidP="00C35E45">
            <w:pPr>
              <w:pStyle w:val="TAC"/>
              <w:rPr>
                <w:rFonts w:cs="Arial"/>
                <w:lang w:eastAsia="en-US"/>
              </w:rPr>
            </w:pPr>
            <w:r w:rsidRPr="006E5BBE">
              <w:rPr>
                <w:rFonts w:ascii="Arial Unicode MS" w:eastAsia="Arial Unicode MS" w:hAnsi="Arial Unicode MS" w:cs="Arial Unicode MS"/>
                <w:lang w:eastAsia="en-US"/>
              </w:rPr>
              <w:t>－</w:t>
            </w:r>
          </w:p>
        </w:tc>
        <w:tc>
          <w:tcPr>
            <w:tcW w:w="0" w:type="auto"/>
            <w:tcBorders>
              <w:top w:val="single" w:sz="5" w:space="0" w:color="000000"/>
              <w:left w:val="single" w:sz="5" w:space="0" w:color="000000"/>
              <w:bottom w:val="single" w:sz="5" w:space="0" w:color="000000"/>
              <w:right w:val="single" w:sz="5" w:space="0" w:color="000000"/>
            </w:tcBorders>
            <w:vAlign w:val="center"/>
          </w:tcPr>
          <w:p w:rsidR="000659A8" w:rsidRPr="006E5BBE" w:rsidRDefault="000659A8" w:rsidP="00C35E45">
            <w:pPr>
              <w:pStyle w:val="TAC"/>
              <w:rPr>
                <w:rFonts w:cs="Arial"/>
                <w:lang w:eastAsia="en-US"/>
              </w:rPr>
            </w:pPr>
            <w:r w:rsidRPr="006E5BBE">
              <w:rPr>
                <w:rFonts w:ascii="Arial Unicode MS" w:eastAsia="Arial Unicode MS" w:hAnsi="Arial Unicode MS" w:cs="Arial Unicode MS"/>
                <w:lang w:eastAsia="en-US"/>
              </w:rPr>
              <w:t>－</w:t>
            </w:r>
          </w:p>
        </w:tc>
        <w:tc>
          <w:tcPr>
            <w:tcW w:w="0" w:type="auto"/>
            <w:tcBorders>
              <w:top w:val="single" w:sz="5" w:space="0" w:color="000000"/>
              <w:left w:val="single" w:sz="5" w:space="0" w:color="000000"/>
              <w:bottom w:val="single" w:sz="5" w:space="0" w:color="000000"/>
              <w:right w:val="single" w:sz="5" w:space="0" w:color="000000"/>
            </w:tcBorders>
            <w:vAlign w:val="center"/>
          </w:tcPr>
          <w:p w:rsidR="000659A8" w:rsidRPr="006E5BBE" w:rsidRDefault="000659A8" w:rsidP="00C35E45">
            <w:pPr>
              <w:pStyle w:val="TAC"/>
              <w:rPr>
                <w:rFonts w:cs="Arial"/>
                <w:lang w:eastAsia="en-US"/>
              </w:rPr>
            </w:pPr>
            <w:r w:rsidRPr="006E5BBE">
              <w:rPr>
                <w:rFonts w:ascii="Arial Unicode MS" w:eastAsia="Arial Unicode MS" w:hAnsi="Arial Unicode MS" w:cs="Arial Unicode MS"/>
                <w:lang w:eastAsia="en-US"/>
              </w:rPr>
              <w:t>－</w:t>
            </w:r>
          </w:p>
        </w:tc>
      </w:tr>
      <w:tr w:rsidR="000659A8" w:rsidRPr="006E5BBE" w:rsidTr="00C35E45">
        <w:trPr>
          <w:trHeight w:val="215"/>
          <w:jc w:val="center"/>
        </w:trPr>
        <w:tc>
          <w:tcPr>
            <w:tcW w:w="0" w:type="auto"/>
            <w:tcBorders>
              <w:top w:val="single" w:sz="5" w:space="0" w:color="000000"/>
              <w:left w:val="single" w:sz="5" w:space="0" w:color="000000"/>
              <w:bottom w:val="single" w:sz="5" w:space="0" w:color="000000"/>
              <w:right w:val="single" w:sz="5" w:space="0" w:color="000000"/>
            </w:tcBorders>
            <w:vAlign w:val="center"/>
          </w:tcPr>
          <w:p w:rsidR="000659A8" w:rsidRPr="006E5BBE" w:rsidRDefault="000659A8" w:rsidP="00C35E45">
            <w:pPr>
              <w:pStyle w:val="TAC"/>
              <w:rPr>
                <w:rFonts w:cs="Arial"/>
                <w:lang w:eastAsia="en-US"/>
              </w:rPr>
            </w:pPr>
            <w:r w:rsidRPr="006E5BBE">
              <w:rPr>
                <w:rFonts w:cs="Arial"/>
                <w:lang w:eastAsia="en-US"/>
              </w:rPr>
              <w:t>e</w:t>
            </w:r>
          </w:p>
        </w:tc>
        <w:tc>
          <w:tcPr>
            <w:tcW w:w="0" w:type="auto"/>
            <w:tcBorders>
              <w:top w:val="single" w:sz="5" w:space="0" w:color="000000"/>
              <w:left w:val="single" w:sz="5" w:space="0" w:color="000000"/>
              <w:bottom w:val="single" w:sz="5" w:space="0" w:color="000000"/>
              <w:right w:val="single" w:sz="5" w:space="0" w:color="000000"/>
            </w:tcBorders>
            <w:vAlign w:val="center"/>
          </w:tcPr>
          <w:p w:rsidR="000659A8" w:rsidRPr="006E5BBE" w:rsidRDefault="000659A8" w:rsidP="00C35E45">
            <w:pPr>
              <w:pStyle w:val="TAC"/>
              <w:rPr>
                <w:rFonts w:cs="Arial"/>
                <w:lang w:eastAsia="en-US"/>
              </w:rPr>
            </w:pPr>
            <w:r w:rsidRPr="006E5BBE">
              <w:rPr>
                <w:rFonts w:cs="Arial"/>
                <w:lang w:eastAsia="en-US"/>
              </w:rPr>
              <w:t xml:space="preserve"> </w:t>
            </w:r>
            <w:r w:rsidRPr="006E5BBE">
              <w:rPr>
                <w:rFonts w:ascii="Arial Unicode MS" w:eastAsia="Arial Unicode MS" w:hAnsi="Arial Unicode MS" w:cs="Arial Unicode MS"/>
                <w:lang w:eastAsia="en-US"/>
              </w:rPr>
              <w:t>－</w:t>
            </w:r>
          </w:p>
        </w:tc>
        <w:tc>
          <w:tcPr>
            <w:tcW w:w="0" w:type="auto"/>
            <w:tcBorders>
              <w:top w:val="single" w:sz="5" w:space="0" w:color="000000"/>
              <w:left w:val="single" w:sz="5" w:space="0" w:color="000000"/>
              <w:bottom w:val="single" w:sz="5" w:space="0" w:color="000000"/>
              <w:right w:val="single" w:sz="5" w:space="0" w:color="000000"/>
            </w:tcBorders>
            <w:vAlign w:val="center"/>
          </w:tcPr>
          <w:p w:rsidR="000659A8" w:rsidRPr="006E5BBE" w:rsidRDefault="000659A8" w:rsidP="00C35E45">
            <w:pPr>
              <w:pStyle w:val="TAC"/>
              <w:rPr>
                <w:rFonts w:cs="Arial"/>
                <w:lang w:eastAsia="en-US"/>
              </w:rPr>
            </w:pPr>
            <w:r w:rsidRPr="006E5BBE">
              <w:rPr>
                <w:rFonts w:ascii="Arial Unicode MS" w:eastAsia="Arial Unicode MS" w:hAnsi="Arial Unicode MS" w:cs="Arial Unicode MS"/>
                <w:lang w:eastAsia="en-US"/>
              </w:rPr>
              <w:t>－</w:t>
            </w:r>
          </w:p>
        </w:tc>
        <w:tc>
          <w:tcPr>
            <w:tcW w:w="0" w:type="auto"/>
            <w:tcBorders>
              <w:top w:val="single" w:sz="5" w:space="0" w:color="000000"/>
              <w:left w:val="single" w:sz="5" w:space="0" w:color="000000"/>
              <w:bottom w:val="single" w:sz="5" w:space="0" w:color="000000"/>
              <w:right w:val="single" w:sz="4" w:space="0" w:color="auto"/>
            </w:tcBorders>
            <w:vAlign w:val="center"/>
          </w:tcPr>
          <w:p w:rsidR="000659A8" w:rsidRPr="006E5BBE" w:rsidRDefault="000659A8" w:rsidP="00C35E45">
            <w:pPr>
              <w:pStyle w:val="TAC"/>
              <w:rPr>
                <w:rFonts w:cs="Arial"/>
                <w:lang w:eastAsia="en-US"/>
              </w:rPr>
            </w:pPr>
            <w:r w:rsidRPr="006E5BBE">
              <w:rPr>
                <w:rFonts w:cs="Arial"/>
                <w:lang w:eastAsia="en-US"/>
              </w:rPr>
              <w:t>TBD</w:t>
            </w:r>
          </w:p>
        </w:tc>
        <w:tc>
          <w:tcPr>
            <w:tcW w:w="0" w:type="auto"/>
            <w:tcBorders>
              <w:top w:val="single" w:sz="5" w:space="0" w:color="000000"/>
              <w:left w:val="single" w:sz="4" w:space="0" w:color="auto"/>
              <w:bottom w:val="single" w:sz="5" w:space="0" w:color="000000"/>
              <w:right w:val="single" w:sz="5" w:space="0" w:color="000000"/>
            </w:tcBorders>
            <w:vAlign w:val="center"/>
          </w:tcPr>
          <w:p w:rsidR="000659A8" w:rsidRPr="006E5BBE" w:rsidRDefault="000659A8" w:rsidP="00C35E45">
            <w:pPr>
              <w:pStyle w:val="TAC"/>
              <w:rPr>
                <w:rFonts w:cs="Arial"/>
                <w:lang w:eastAsia="en-US"/>
              </w:rPr>
            </w:pPr>
            <w:r w:rsidRPr="006E5BBE">
              <w:rPr>
                <w:rFonts w:cs="Arial"/>
                <w:lang w:eastAsia="en-US"/>
              </w:rPr>
              <w:t>TBD</w:t>
            </w:r>
          </w:p>
        </w:tc>
        <w:tc>
          <w:tcPr>
            <w:tcW w:w="0" w:type="auto"/>
            <w:tcBorders>
              <w:top w:val="single" w:sz="5" w:space="0" w:color="000000"/>
              <w:left w:val="single" w:sz="5" w:space="0" w:color="000000"/>
              <w:bottom w:val="single" w:sz="5" w:space="0" w:color="000000"/>
              <w:right w:val="single" w:sz="5" w:space="0" w:color="000000"/>
            </w:tcBorders>
            <w:vAlign w:val="center"/>
          </w:tcPr>
          <w:p w:rsidR="000659A8" w:rsidRPr="006E5BBE" w:rsidRDefault="000659A8" w:rsidP="00C35E45">
            <w:pPr>
              <w:pStyle w:val="TAC"/>
              <w:rPr>
                <w:rFonts w:cs="Arial"/>
                <w:lang w:eastAsia="en-US"/>
              </w:rPr>
            </w:pPr>
            <w:r w:rsidRPr="006E5BBE">
              <w:rPr>
                <w:rFonts w:ascii="Arial Unicode MS" w:eastAsia="Arial Unicode MS" w:hAnsi="Arial Unicode MS" w:cs="Arial Unicode MS"/>
                <w:lang w:eastAsia="en-US"/>
              </w:rPr>
              <w:t>－</w:t>
            </w:r>
          </w:p>
        </w:tc>
        <w:tc>
          <w:tcPr>
            <w:tcW w:w="0" w:type="auto"/>
            <w:tcBorders>
              <w:top w:val="single" w:sz="5" w:space="0" w:color="000000"/>
              <w:left w:val="single" w:sz="5" w:space="0" w:color="000000"/>
              <w:bottom w:val="single" w:sz="5" w:space="0" w:color="000000"/>
              <w:right w:val="single" w:sz="5" w:space="0" w:color="000000"/>
            </w:tcBorders>
            <w:vAlign w:val="center"/>
          </w:tcPr>
          <w:p w:rsidR="000659A8" w:rsidRPr="006E5BBE" w:rsidRDefault="000659A8" w:rsidP="00C35E45">
            <w:pPr>
              <w:pStyle w:val="TAC"/>
              <w:rPr>
                <w:rFonts w:cs="Arial"/>
                <w:lang w:eastAsia="en-US"/>
              </w:rPr>
            </w:pPr>
            <w:r w:rsidRPr="006E5BBE">
              <w:rPr>
                <w:rFonts w:ascii="Arial Unicode MS" w:eastAsia="Arial Unicode MS" w:hAnsi="Arial Unicode MS" w:cs="Arial Unicode MS"/>
                <w:lang w:eastAsia="en-US"/>
              </w:rPr>
              <w:t>－</w:t>
            </w:r>
          </w:p>
        </w:tc>
        <w:tc>
          <w:tcPr>
            <w:tcW w:w="0" w:type="auto"/>
            <w:tcBorders>
              <w:top w:val="single" w:sz="5" w:space="0" w:color="000000"/>
              <w:left w:val="single" w:sz="5" w:space="0" w:color="000000"/>
              <w:bottom w:val="single" w:sz="5" w:space="0" w:color="000000"/>
              <w:right w:val="single" w:sz="5" w:space="0" w:color="000000"/>
            </w:tcBorders>
            <w:vAlign w:val="center"/>
          </w:tcPr>
          <w:p w:rsidR="000659A8" w:rsidRPr="006E5BBE" w:rsidRDefault="000659A8" w:rsidP="00C35E45">
            <w:pPr>
              <w:pStyle w:val="TAC"/>
              <w:rPr>
                <w:rFonts w:cs="Arial"/>
                <w:lang w:eastAsia="en-US"/>
              </w:rPr>
            </w:pPr>
            <w:r w:rsidRPr="006E5BBE">
              <w:rPr>
                <w:rFonts w:ascii="Arial Unicode MS" w:eastAsia="Arial Unicode MS" w:hAnsi="Arial Unicode MS" w:cs="Arial Unicode MS"/>
                <w:lang w:eastAsia="en-US"/>
              </w:rPr>
              <w:t>－</w:t>
            </w:r>
          </w:p>
        </w:tc>
        <w:tc>
          <w:tcPr>
            <w:tcW w:w="0" w:type="auto"/>
            <w:tcBorders>
              <w:top w:val="single" w:sz="5" w:space="0" w:color="000000"/>
              <w:left w:val="single" w:sz="5" w:space="0" w:color="000000"/>
              <w:bottom w:val="single" w:sz="5" w:space="0" w:color="000000"/>
              <w:right w:val="single" w:sz="5" w:space="0" w:color="000000"/>
            </w:tcBorders>
            <w:vAlign w:val="center"/>
          </w:tcPr>
          <w:p w:rsidR="000659A8" w:rsidRPr="006E5BBE" w:rsidRDefault="000659A8" w:rsidP="00C35E45">
            <w:pPr>
              <w:pStyle w:val="TAC"/>
              <w:rPr>
                <w:rFonts w:cs="Arial"/>
                <w:lang w:eastAsia="en-US"/>
              </w:rPr>
            </w:pPr>
            <w:r w:rsidRPr="006E5BBE">
              <w:rPr>
                <w:rFonts w:ascii="Arial Unicode MS" w:eastAsia="Arial Unicode MS" w:hAnsi="Arial Unicode MS" w:cs="Arial Unicode MS"/>
                <w:lang w:eastAsia="en-US"/>
              </w:rPr>
              <w:t>－</w:t>
            </w:r>
          </w:p>
        </w:tc>
      </w:tr>
      <w:tr w:rsidR="000659A8" w:rsidRPr="006E5BBE" w:rsidTr="00C35E45">
        <w:trPr>
          <w:trHeight w:val="215"/>
          <w:jc w:val="center"/>
        </w:trPr>
        <w:tc>
          <w:tcPr>
            <w:tcW w:w="0" w:type="auto"/>
            <w:tcBorders>
              <w:top w:val="single" w:sz="5" w:space="0" w:color="000000"/>
              <w:left w:val="single" w:sz="5" w:space="0" w:color="000000"/>
              <w:bottom w:val="single" w:sz="5" w:space="0" w:color="000000"/>
              <w:right w:val="single" w:sz="5" w:space="0" w:color="000000"/>
            </w:tcBorders>
            <w:vAlign w:val="center"/>
          </w:tcPr>
          <w:p w:rsidR="000659A8" w:rsidRPr="006E5BBE" w:rsidRDefault="000659A8" w:rsidP="00C35E45">
            <w:pPr>
              <w:pStyle w:val="TAC"/>
              <w:rPr>
                <w:rFonts w:cs="Arial"/>
                <w:lang w:eastAsia="en-US"/>
              </w:rPr>
            </w:pPr>
            <w:r w:rsidRPr="006E5BBE">
              <w:rPr>
                <w:rFonts w:cs="Arial"/>
                <w:lang w:eastAsia="en-US"/>
              </w:rPr>
              <w:t>f</w:t>
            </w:r>
          </w:p>
        </w:tc>
        <w:tc>
          <w:tcPr>
            <w:tcW w:w="0" w:type="auto"/>
            <w:tcBorders>
              <w:top w:val="single" w:sz="5" w:space="0" w:color="000000"/>
              <w:left w:val="single" w:sz="5" w:space="0" w:color="000000"/>
              <w:bottom w:val="single" w:sz="5" w:space="0" w:color="000000"/>
              <w:right w:val="single" w:sz="5" w:space="0" w:color="000000"/>
            </w:tcBorders>
            <w:vAlign w:val="center"/>
          </w:tcPr>
          <w:p w:rsidR="000659A8" w:rsidRPr="006E5BBE" w:rsidRDefault="000659A8" w:rsidP="00C35E45">
            <w:pPr>
              <w:pStyle w:val="TAC"/>
              <w:rPr>
                <w:rFonts w:cs="Arial"/>
                <w:lang w:eastAsia="en-US"/>
              </w:rPr>
            </w:pPr>
            <w:r w:rsidRPr="006E5BBE">
              <w:rPr>
                <w:rFonts w:cs="Arial"/>
                <w:lang w:eastAsia="en-US"/>
              </w:rPr>
              <w:t xml:space="preserve"> </w:t>
            </w:r>
            <w:r w:rsidRPr="006E5BBE">
              <w:rPr>
                <w:rFonts w:ascii="Arial Unicode MS" w:eastAsia="Arial Unicode MS" w:hAnsi="Arial Unicode MS" w:cs="Arial Unicode MS"/>
                <w:lang w:eastAsia="en-US"/>
              </w:rPr>
              <w:t>－</w:t>
            </w:r>
          </w:p>
        </w:tc>
        <w:tc>
          <w:tcPr>
            <w:tcW w:w="0" w:type="auto"/>
            <w:tcBorders>
              <w:top w:val="single" w:sz="5" w:space="0" w:color="000000"/>
              <w:left w:val="single" w:sz="5" w:space="0" w:color="000000"/>
              <w:bottom w:val="single" w:sz="5" w:space="0" w:color="000000"/>
              <w:right w:val="single" w:sz="5" w:space="0" w:color="000000"/>
            </w:tcBorders>
            <w:vAlign w:val="center"/>
          </w:tcPr>
          <w:p w:rsidR="000659A8" w:rsidRPr="006E5BBE" w:rsidRDefault="000659A8" w:rsidP="00C35E45">
            <w:pPr>
              <w:pStyle w:val="TAC"/>
              <w:rPr>
                <w:rFonts w:cs="Arial"/>
                <w:lang w:eastAsia="en-US"/>
              </w:rPr>
            </w:pPr>
            <w:r w:rsidRPr="006E5BBE">
              <w:rPr>
                <w:rFonts w:ascii="Arial Unicode MS" w:eastAsia="Arial Unicode MS" w:hAnsi="Arial Unicode MS" w:cs="Arial Unicode MS"/>
                <w:lang w:eastAsia="en-US"/>
              </w:rPr>
              <w:t>－</w:t>
            </w:r>
          </w:p>
        </w:tc>
        <w:tc>
          <w:tcPr>
            <w:tcW w:w="0" w:type="auto"/>
            <w:tcBorders>
              <w:top w:val="single" w:sz="5" w:space="0" w:color="000000"/>
              <w:left w:val="single" w:sz="5" w:space="0" w:color="000000"/>
              <w:bottom w:val="single" w:sz="5" w:space="0" w:color="000000"/>
              <w:right w:val="single" w:sz="4" w:space="0" w:color="auto"/>
            </w:tcBorders>
            <w:vAlign w:val="center"/>
          </w:tcPr>
          <w:p w:rsidR="000659A8" w:rsidRPr="006E5BBE" w:rsidRDefault="000659A8" w:rsidP="00C35E45">
            <w:pPr>
              <w:pStyle w:val="TAC"/>
              <w:rPr>
                <w:rFonts w:cs="Arial"/>
                <w:lang w:eastAsia="en-US"/>
              </w:rPr>
            </w:pPr>
            <w:r w:rsidRPr="006E5BBE">
              <w:rPr>
                <w:rFonts w:cs="Arial"/>
                <w:lang w:eastAsia="en-US"/>
              </w:rPr>
              <w:t>TBD</w:t>
            </w:r>
          </w:p>
        </w:tc>
        <w:tc>
          <w:tcPr>
            <w:tcW w:w="0" w:type="auto"/>
            <w:tcBorders>
              <w:top w:val="single" w:sz="5" w:space="0" w:color="000000"/>
              <w:left w:val="single" w:sz="4" w:space="0" w:color="auto"/>
              <w:bottom w:val="single" w:sz="5" w:space="0" w:color="000000"/>
              <w:right w:val="single" w:sz="5" w:space="0" w:color="000000"/>
            </w:tcBorders>
            <w:vAlign w:val="center"/>
          </w:tcPr>
          <w:p w:rsidR="000659A8" w:rsidRPr="006E5BBE" w:rsidRDefault="000659A8" w:rsidP="00C35E45">
            <w:pPr>
              <w:pStyle w:val="TAC"/>
              <w:rPr>
                <w:rFonts w:cs="Arial"/>
                <w:lang w:eastAsia="en-US"/>
              </w:rPr>
            </w:pPr>
            <w:r w:rsidRPr="006E5BBE">
              <w:rPr>
                <w:rFonts w:cs="Arial"/>
                <w:lang w:eastAsia="en-US"/>
              </w:rPr>
              <w:t>TBD</w:t>
            </w:r>
          </w:p>
        </w:tc>
        <w:tc>
          <w:tcPr>
            <w:tcW w:w="0" w:type="auto"/>
            <w:tcBorders>
              <w:top w:val="single" w:sz="5" w:space="0" w:color="000000"/>
              <w:left w:val="single" w:sz="5" w:space="0" w:color="000000"/>
              <w:bottom w:val="single" w:sz="5" w:space="0" w:color="000000"/>
              <w:right w:val="single" w:sz="5" w:space="0" w:color="000000"/>
            </w:tcBorders>
            <w:vAlign w:val="center"/>
          </w:tcPr>
          <w:p w:rsidR="000659A8" w:rsidRPr="006E5BBE" w:rsidRDefault="000659A8" w:rsidP="00C35E45">
            <w:pPr>
              <w:pStyle w:val="TAC"/>
              <w:rPr>
                <w:rFonts w:cs="Arial"/>
                <w:lang w:eastAsia="en-US"/>
              </w:rPr>
            </w:pPr>
            <w:r w:rsidRPr="006E5BBE">
              <w:rPr>
                <w:rFonts w:ascii="Arial Unicode MS" w:eastAsia="Arial Unicode MS" w:hAnsi="Arial Unicode MS" w:cs="Arial Unicode MS"/>
                <w:lang w:eastAsia="en-US"/>
              </w:rPr>
              <w:t>－</w:t>
            </w:r>
          </w:p>
        </w:tc>
        <w:tc>
          <w:tcPr>
            <w:tcW w:w="0" w:type="auto"/>
            <w:tcBorders>
              <w:top w:val="single" w:sz="5" w:space="0" w:color="000000"/>
              <w:left w:val="single" w:sz="5" w:space="0" w:color="000000"/>
              <w:bottom w:val="single" w:sz="5" w:space="0" w:color="000000"/>
              <w:right w:val="single" w:sz="5" w:space="0" w:color="000000"/>
            </w:tcBorders>
            <w:vAlign w:val="center"/>
          </w:tcPr>
          <w:p w:rsidR="000659A8" w:rsidRPr="006E5BBE" w:rsidRDefault="000659A8" w:rsidP="00C35E45">
            <w:pPr>
              <w:pStyle w:val="TAC"/>
              <w:rPr>
                <w:rFonts w:cs="Arial"/>
                <w:lang w:eastAsia="en-US"/>
              </w:rPr>
            </w:pPr>
            <w:r w:rsidRPr="006E5BBE">
              <w:rPr>
                <w:rFonts w:ascii="Arial Unicode MS" w:eastAsia="Arial Unicode MS" w:hAnsi="Arial Unicode MS" w:cs="Arial Unicode MS"/>
                <w:lang w:eastAsia="en-US"/>
              </w:rPr>
              <w:t>－</w:t>
            </w:r>
          </w:p>
        </w:tc>
        <w:tc>
          <w:tcPr>
            <w:tcW w:w="0" w:type="auto"/>
            <w:tcBorders>
              <w:top w:val="single" w:sz="5" w:space="0" w:color="000000"/>
              <w:left w:val="single" w:sz="5" w:space="0" w:color="000000"/>
              <w:bottom w:val="single" w:sz="5" w:space="0" w:color="000000"/>
              <w:right w:val="single" w:sz="5" w:space="0" w:color="000000"/>
            </w:tcBorders>
            <w:vAlign w:val="center"/>
          </w:tcPr>
          <w:p w:rsidR="000659A8" w:rsidRPr="006E5BBE" w:rsidRDefault="000659A8" w:rsidP="00C35E45">
            <w:pPr>
              <w:pStyle w:val="TAC"/>
              <w:rPr>
                <w:rFonts w:cs="Arial"/>
                <w:lang w:eastAsia="en-US"/>
              </w:rPr>
            </w:pPr>
            <w:r w:rsidRPr="006E5BBE">
              <w:rPr>
                <w:rFonts w:ascii="Arial Unicode MS" w:eastAsia="Arial Unicode MS" w:hAnsi="Arial Unicode MS" w:cs="Arial Unicode MS"/>
                <w:lang w:eastAsia="en-US"/>
              </w:rPr>
              <w:t>－</w:t>
            </w:r>
          </w:p>
        </w:tc>
        <w:tc>
          <w:tcPr>
            <w:tcW w:w="0" w:type="auto"/>
            <w:tcBorders>
              <w:top w:val="single" w:sz="5" w:space="0" w:color="000000"/>
              <w:left w:val="single" w:sz="5" w:space="0" w:color="000000"/>
              <w:bottom w:val="single" w:sz="5" w:space="0" w:color="000000"/>
              <w:right w:val="single" w:sz="5" w:space="0" w:color="000000"/>
            </w:tcBorders>
            <w:vAlign w:val="center"/>
          </w:tcPr>
          <w:p w:rsidR="000659A8" w:rsidRPr="006E5BBE" w:rsidRDefault="000659A8" w:rsidP="00C35E45">
            <w:pPr>
              <w:pStyle w:val="TAC"/>
              <w:rPr>
                <w:rFonts w:cs="Arial"/>
                <w:lang w:eastAsia="en-US"/>
              </w:rPr>
            </w:pPr>
            <w:r w:rsidRPr="006E5BBE">
              <w:rPr>
                <w:rFonts w:ascii="Arial Unicode MS" w:eastAsia="Arial Unicode MS" w:hAnsi="Arial Unicode MS" w:cs="Arial Unicode MS"/>
                <w:lang w:eastAsia="en-US"/>
              </w:rPr>
              <w:t>－</w:t>
            </w:r>
          </w:p>
        </w:tc>
      </w:tr>
      <w:tr w:rsidR="000659A8" w:rsidRPr="006E5BBE" w:rsidTr="00C35E45">
        <w:trPr>
          <w:trHeight w:val="215"/>
          <w:jc w:val="center"/>
        </w:trPr>
        <w:tc>
          <w:tcPr>
            <w:tcW w:w="0" w:type="auto"/>
            <w:gridSpan w:val="9"/>
            <w:tcBorders>
              <w:top w:val="single" w:sz="5" w:space="0" w:color="000000"/>
              <w:left w:val="single" w:sz="5" w:space="0" w:color="000000"/>
              <w:bottom w:val="single" w:sz="5" w:space="0" w:color="000000"/>
              <w:right w:val="single" w:sz="5" w:space="0" w:color="000000"/>
            </w:tcBorders>
            <w:vAlign w:val="center"/>
          </w:tcPr>
          <w:p w:rsidR="000659A8" w:rsidRPr="006E5BBE" w:rsidRDefault="000659A8" w:rsidP="00C35E45">
            <w:pPr>
              <w:pStyle w:val="TAN"/>
              <w:rPr>
                <w:rFonts w:cs="Arial"/>
                <w:lang w:eastAsia="en-US"/>
              </w:rPr>
            </w:pPr>
            <w:r w:rsidRPr="006E5BBE">
              <w:rPr>
                <w:rFonts w:cs="Arial"/>
                <w:lang w:eastAsia="en-US"/>
              </w:rPr>
              <w:t xml:space="preserve"> NOTE:</w:t>
            </w:r>
            <w:r w:rsidRPr="006E5BBE">
              <w:rPr>
                <w:rFonts w:cs="Arial"/>
                <w:lang w:eastAsia="en-US"/>
              </w:rPr>
              <w:tab/>
              <w:t>Applicable for dual-mode GSM /UTRA LCR TDD.</w:t>
            </w:r>
          </w:p>
        </w:tc>
      </w:tr>
    </w:tbl>
    <w:p w:rsidR="000659A8" w:rsidRPr="006E5BBE" w:rsidRDefault="000659A8" w:rsidP="00EF1B97"/>
    <w:p w:rsidR="00AB455F" w:rsidRPr="006E5BBE" w:rsidRDefault="00071EAC" w:rsidP="007D74CD">
      <w:pPr>
        <w:pStyle w:val="Heading4"/>
      </w:pPr>
      <w:bookmarkStart w:id="36" w:name="_Toc518664302"/>
      <w:r w:rsidRPr="006E5BBE">
        <w:t>6.1.3.3</w:t>
      </w:r>
      <w:r w:rsidRPr="006E5BBE">
        <w:tab/>
        <w:t>E-</w:t>
      </w:r>
      <w:r w:rsidR="00AB455F" w:rsidRPr="006E5BBE">
        <w:t>UTRA FDD</w:t>
      </w:r>
      <w:bookmarkEnd w:id="36"/>
    </w:p>
    <w:p w:rsidR="00AB455F" w:rsidRPr="006E5BBE" w:rsidRDefault="00071EAC" w:rsidP="007D74CD">
      <w:pPr>
        <w:pStyle w:val="Heading4"/>
      </w:pPr>
      <w:bookmarkStart w:id="37" w:name="_Toc518664303"/>
      <w:r w:rsidRPr="006E5BBE">
        <w:t>6.1.3.4</w:t>
      </w:r>
      <w:r w:rsidRPr="006E5BBE">
        <w:tab/>
        <w:t>E-</w:t>
      </w:r>
      <w:r w:rsidR="00AB455F" w:rsidRPr="006E5BBE">
        <w:t>UTRA TDD</w:t>
      </w:r>
      <w:bookmarkEnd w:id="37"/>
    </w:p>
    <w:p w:rsidR="00AB455F" w:rsidRPr="006E5BBE" w:rsidRDefault="00AB455F" w:rsidP="00DD62C1">
      <w:pPr>
        <w:pStyle w:val="Heading2"/>
      </w:pPr>
      <w:bookmarkStart w:id="38" w:name="_Toc518664304"/>
      <w:r w:rsidRPr="006E5BBE">
        <w:t>6.2</w:t>
      </w:r>
      <w:r w:rsidRPr="006E5BBE">
        <w:tab/>
        <w:t>Minimum requirement for roaming bands for LME</w:t>
      </w:r>
      <w:bookmarkEnd w:id="38"/>
    </w:p>
    <w:p w:rsidR="00AB455F" w:rsidRPr="006E5BBE" w:rsidRDefault="00AB455F" w:rsidP="00AB455F">
      <w:r w:rsidRPr="006E5BBE">
        <w:t xml:space="preserve">The average measured TRP of low, mid and high channel for laptop mounted equipment shall be higher than the average TRP requirement specified in </w:t>
      </w:r>
      <w:r w:rsidR="00D602C0" w:rsidRPr="006E5BBE">
        <w:t xml:space="preserve">this </w:t>
      </w:r>
      <w:r w:rsidRPr="006E5BBE">
        <w:t>subclause. The averaging shall be done in linear scale for the TRP results. Average TRP requirement is shown in the column “Average” on the requirement tables.</w:t>
      </w:r>
    </w:p>
    <w:p w:rsidR="00AB455F" w:rsidRPr="006E5BBE" w:rsidRDefault="00AB455F" w:rsidP="003F73B7">
      <w:pPr>
        <w:pStyle w:val="EQ"/>
      </w:pPr>
      <w:r w:rsidRPr="006E5BBE">
        <w:tab/>
      </w:r>
      <w:r w:rsidR="006F5A02">
        <w:pict>
          <v:shape id="_x0000_i1027" type="#_x0000_t75" style="width:229.5pt;height:39.75pt">
            <v:imagedata r:id="rId13" o:title=""/>
          </v:shape>
        </w:pict>
      </w:r>
    </w:p>
    <w:p w:rsidR="00AB455F" w:rsidRPr="006E5BBE" w:rsidRDefault="00AB455F" w:rsidP="00AB455F">
      <w:r w:rsidRPr="006E5BBE">
        <w:t xml:space="preserve">In addition the lowest TRP of each measured channel shall be higher than minimum TRP requirement specified in </w:t>
      </w:r>
      <w:r w:rsidR="00D602C0" w:rsidRPr="006E5BBE">
        <w:t xml:space="preserve">this </w:t>
      </w:r>
      <w:r w:rsidRPr="006E5BBE">
        <w:t>subclause. Minimum TRP requirement is shown in the column “Min” on the requirement tables.</w:t>
      </w:r>
    </w:p>
    <w:p w:rsidR="00AB455F" w:rsidRPr="006E5BBE" w:rsidRDefault="00AB455F" w:rsidP="003F73B7">
      <w:pPr>
        <w:pStyle w:val="EQ"/>
      </w:pPr>
      <w:r w:rsidRPr="006E5BBE">
        <w:tab/>
      </w:r>
      <w:r w:rsidR="006F5A02">
        <w:pict>
          <v:shape id="_x0000_i1028" type="#_x0000_t75" style="width:217.5pt;height:19.5pt">
            <v:imagedata r:id="rId14" o:title=""/>
          </v:shape>
        </w:pict>
      </w:r>
    </w:p>
    <w:p w:rsidR="00AB455F" w:rsidRPr="006E5BBE" w:rsidRDefault="00AB455F" w:rsidP="00AB455F">
      <w:r w:rsidRPr="006E5BBE">
        <w:lastRenderedPageBreak/>
        <w:t xml:space="preserve">LME requirements in this clause are defined to be measured with laptop ground plane phantom as defined in TR 25.914 [6] subclauses 5.1.3 and 5.1.4. </w:t>
      </w:r>
    </w:p>
    <w:p w:rsidR="00AB455F" w:rsidRPr="006E5BBE" w:rsidRDefault="00AB455F" w:rsidP="00DD62C1">
      <w:pPr>
        <w:pStyle w:val="Heading3"/>
      </w:pPr>
      <w:bookmarkStart w:id="39" w:name="_Toc518664305"/>
      <w:r w:rsidRPr="006E5BBE">
        <w:t>6.2.1</w:t>
      </w:r>
      <w:r w:rsidRPr="006E5BBE">
        <w:tab/>
        <w:t>GSM</w:t>
      </w:r>
      <w:bookmarkEnd w:id="39"/>
    </w:p>
    <w:p w:rsidR="00AB455F" w:rsidRPr="006E5BBE" w:rsidRDefault="00AB455F" w:rsidP="00AB455F">
      <w:r w:rsidRPr="006E5BBE">
        <w:t xml:space="preserve">LME TRP minimum performance requirements for GSM with laptop ground plane phantom in data transfer position </w:t>
      </w:r>
      <w:r w:rsidRPr="006E5BBE">
        <w:rPr>
          <w:lang w:eastAsia="zh-CN"/>
        </w:rPr>
        <w:t>are defined in Table 6.2.1-1.</w:t>
      </w:r>
    </w:p>
    <w:p w:rsidR="00AB455F" w:rsidRPr="006E5BBE" w:rsidRDefault="00AB455F" w:rsidP="00AF79EB">
      <w:pPr>
        <w:pStyle w:val="TH"/>
      </w:pPr>
      <w:r w:rsidRPr="006E5BBE">
        <w:t>Table 6.2.1-1: LME TRP minimum performance requirement for GSM in the data transfer position</w:t>
      </w:r>
    </w:p>
    <w:tbl>
      <w:tblPr>
        <w:tblW w:w="104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5"/>
        <w:gridCol w:w="992"/>
        <w:gridCol w:w="850"/>
        <w:gridCol w:w="992"/>
        <w:gridCol w:w="851"/>
        <w:gridCol w:w="1031"/>
        <w:gridCol w:w="851"/>
        <w:gridCol w:w="1134"/>
        <w:gridCol w:w="850"/>
        <w:gridCol w:w="992"/>
        <w:gridCol w:w="851"/>
      </w:tblGrid>
      <w:tr w:rsidR="00AB455F" w:rsidRPr="006E5BBE" w:rsidTr="00AB455F">
        <w:trPr>
          <w:jc w:val="center"/>
        </w:trPr>
        <w:tc>
          <w:tcPr>
            <w:tcW w:w="1095" w:type="dxa"/>
            <w:vMerge w:val="restart"/>
          </w:tcPr>
          <w:p w:rsidR="00AB455F" w:rsidRPr="006E5BBE" w:rsidRDefault="00AB455F" w:rsidP="003F73B7">
            <w:pPr>
              <w:pStyle w:val="TAH"/>
              <w:rPr>
                <w:rFonts w:cs="Arial"/>
              </w:rPr>
            </w:pPr>
            <w:r w:rsidRPr="006E5BBE">
              <w:rPr>
                <w:rFonts w:cs="Arial"/>
              </w:rPr>
              <w:t>Operating band</w:t>
            </w:r>
          </w:p>
        </w:tc>
        <w:tc>
          <w:tcPr>
            <w:tcW w:w="1842" w:type="dxa"/>
            <w:gridSpan w:val="2"/>
          </w:tcPr>
          <w:p w:rsidR="00AB455F" w:rsidRPr="006E5BBE" w:rsidRDefault="00AB455F" w:rsidP="003F73B7">
            <w:pPr>
              <w:pStyle w:val="TAH"/>
              <w:rPr>
                <w:rFonts w:cs="Arial"/>
              </w:rPr>
            </w:pPr>
            <w:r w:rsidRPr="006E5BBE">
              <w:rPr>
                <w:rFonts w:cs="Arial"/>
              </w:rPr>
              <w:t>Power class  1</w:t>
            </w:r>
          </w:p>
        </w:tc>
        <w:tc>
          <w:tcPr>
            <w:tcW w:w="1843" w:type="dxa"/>
            <w:gridSpan w:val="2"/>
          </w:tcPr>
          <w:p w:rsidR="00AB455F" w:rsidRPr="006E5BBE" w:rsidRDefault="00AB455F" w:rsidP="003F73B7">
            <w:pPr>
              <w:pStyle w:val="TAH"/>
              <w:rPr>
                <w:rFonts w:cs="Arial"/>
              </w:rPr>
            </w:pPr>
            <w:r w:rsidRPr="006E5BBE">
              <w:rPr>
                <w:rFonts w:cs="Arial"/>
              </w:rPr>
              <w:t>Power class  2</w:t>
            </w:r>
          </w:p>
        </w:tc>
        <w:tc>
          <w:tcPr>
            <w:tcW w:w="1882" w:type="dxa"/>
            <w:gridSpan w:val="2"/>
          </w:tcPr>
          <w:p w:rsidR="00AB455F" w:rsidRPr="006E5BBE" w:rsidRDefault="00AB455F" w:rsidP="003F73B7">
            <w:pPr>
              <w:pStyle w:val="TAH"/>
              <w:rPr>
                <w:rFonts w:cs="Arial"/>
              </w:rPr>
            </w:pPr>
            <w:r w:rsidRPr="006E5BBE">
              <w:rPr>
                <w:rFonts w:cs="Arial"/>
              </w:rPr>
              <w:t>Power class  3</w:t>
            </w:r>
          </w:p>
        </w:tc>
        <w:tc>
          <w:tcPr>
            <w:tcW w:w="1984" w:type="dxa"/>
            <w:gridSpan w:val="2"/>
          </w:tcPr>
          <w:p w:rsidR="00AB455F" w:rsidRPr="006E5BBE" w:rsidRDefault="00AB455F" w:rsidP="003F73B7">
            <w:pPr>
              <w:pStyle w:val="TAH"/>
              <w:rPr>
                <w:rFonts w:cs="Arial"/>
              </w:rPr>
            </w:pPr>
            <w:r w:rsidRPr="006E5BBE">
              <w:rPr>
                <w:rFonts w:cs="Arial"/>
              </w:rPr>
              <w:t>Power class  4</w:t>
            </w:r>
          </w:p>
        </w:tc>
        <w:tc>
          <w:tcPr>
            <w:tcW w:w="1843" w:type="dxa"/>
            <w:gridSpan w:val="2"/>
          </w:tcPr>
          <w:p w:rsidR="00AB455F" w:rsidRPr="006E5BBE" w:rsidRDefault="00AB455F" w:rsidP="003F73B7">
            <w:pPr>
              <w:pStyle w:val="TAH"/>
              <w:rPr>
                <w:rFonts w:cs="Arial"/>
              </w:rPr>
            </w:pPr>
            <w:r w:rsidRPr="006E5BBE">
              <w:rPr>
                <w:rFonts w:cs="Arial"/>
              </w:rPr>
              <w:t>Power class  5</w:t>
            </w:r>
          </w:p>
        </w:tc>
      </w:tr>
      <w:tr w:rsidR="00AB455F" w:rsidRPr="006E5BBE" w:rsidTr="00AB455F">
        <w:trPr>
          <w:jc w:val="center"/>
        </w:trPr>
        <w:tc>
          <w:tcPr>
            <w:tcW w:w="1095" w:type="dxa"/>
            <w:vMerge/>
          </w:tcPr>
          <w:p w:rsidR="00AB455F" w:rsidRPr="006E5BBE" w:rsidRDefault="00AB455F" w:rsidP="003F73B7">
            <w:pPr>
              <w:pStyle w:val="TAH"/>
              <w:rPr>
                <w:rFonts w:cs="Arial"/>
                <w:bCs/>
              </w:rPr>
            </w:pPr>
          </w:p>
        </w:tc>
        <w:tc>
          <w:tcPr>
            <w:tcW w:w="1842" w:type="dxa"/>
            <w:gridSpan w:val="2"/>
          </w:tcPr>
          <w:p w:rsidR="00AB455F" w:rsidRPr="006E5BBE" w:rsidRDefault="00AB455F" w:rsidP="003F73B7">
            <w:pPr>
              <w:pStyle w:val="TAH"/>
              <w:rPr>
                <w:rFonts w:cs="Arial"/>
              </w:rPr>
            </w:pPr>
            <w:r w:rsidRPr="006E5BBE">
              <w:rPr>
                <w:rFonts w:cs="Arial"/>
              </w:rPr>
              <w:t>Power (dBm)</w:t>
            </w:r>
          </w:p>
        </w:tc>
        <w:tc>
          <w:tcPr>
            <w:tcW w:w="1843" w:type="dxa"/>
            <w:gridSpan w:val="2"/>
          </w:tcPr>
          <w:p w:rsidR="00AB455F" w:rsidRPr="006E5BBE" w:rsidRDefault="00AB455F" w:rsidP="003F73B7">
            <w:pPr>
              <w:pStyle w:val="TAH"/>
              <w:rPr>
                <w:rFonts w:cs="Arial"/>
              </w:rPr>
            </w:pPr>
            <w:r w:rsidRPr="006E5BBE">
              <w:rPr>
                <w:rFonts w:cs="Arial"/>
              </w:rPr>
              <w:t>Power (dBm)</w:t>
            </w:r>
          </w:p>
        </w:tc>
        <w:tc>
          <w:tcPr>
            <w:tcW w:w="1882" w:type="dxa"/>
            <w:gridSpan w:val="2"/>
          </w:tcPr>
          <w:p w:rsidR="00AB455F" w:rsidRPr="006E5BBE" w:rsidRDefault="00AB455F" w:rsidP="003F73B7">
            <w:pPr>
              <w:pStyle w:val="TAH"/>
              <w:rPr>
                <w:rFonts w:cs="Arial"/>
              </w:rPr>
            </w:pPr>
            <w:r w:rsidRPr="006E5BBE">
              <w:rPr>
                <w:rFonts w:cs="Arial"/>
              </w:rPr>
              <w:t>Power (dBm)</w:t>
            </w:r>
          </w:p>
        </w:tc>
        <w:tc>
          <w:tcPr>
            <w:tcW w:w="1984" w:type="dxa"/>
            <w:gridSpan w:val="2"/>
          </w:tcPr>
          <w:p w:rsidR="00AB455F" w:rsidRPr="006E5BBE" w:rsidRDefault="00AB455F" w:rsidP="003F73B7">
            <w:pPr>
              <w:pStyle w:val="TAH"/>
              <w:rPr>
                <w:rFonts w:cs="Arial"/>
              </w:rPr>
            </w:pPr>
            <w:r w:rsidRPr="006E5BBE">
              <w:rPr>
                <w:rFonts w:cs="Arial"/>
              </w:rPr>
              <w:t>Power (dBm)</w:t>
            </w:r>
          </w:p>
        </w:tc>
        <w:tc>
          <w:tcPr>
            <w:tcW w:w="1843" w:type="dxa"/>
            <w:gridSpan w:val="2"/>
          </w:tcPr>
          <w:p w:rsidR="00AB455F" w:rsidRPr="006E5BBE" w:rsidRDefault="00AB455F" w:rsidP="003F73B7">
            <w:pPr>
              <w:pStyle w:val="TAH"/>
              <w:rPr>
                <w:rFonts w:cs="Arial"/>
              </w:rPr>
            </w:pPr>
            <w:r w:rsidRPr="006E5BBE">
              <w:rPr>
                <w:rFonts w:cs="Arial"/>
              </w:rPr>
              <w:t>Power (dBm)</w:t>
            </w:r>
          </w:p>
        </w:tc>
      </w:tr>
      <w:tr w:rsidR="00AB455F" w:rsidRPr="006E5BBE" w:rsidTr="00AB455F">
        <w:trPr>
          <w:jc w:val="center"/>
        </w:trPr>
        <w:tc>
          <w:tcPr>
            <w:tcW w:w="1095" w:type="dxa"/>
            <w:vMerge/>
          </w:tcPr>
          <w:p w:rsidR="00AB455F" w:rsidRPr="006E5BBE" w:rsidRDefault="00AB455F" w:rsidP="003F73B7">
            <w:pPr>
              <w:pStyle w:val="TAH"/>
              <w:rPr>
                <w:rFonts w:cs="Arial"/>
                <w:bCs/>
              </w:rPr>
            </w:pPr>
          </w:p>
        </w:tc>
        <w:tc>
          <w:tcPr>
            <w:tcW w:w="992" w:type="dxa"/>
            <w:shd w:val="clear" w:color="auto" w:fill="auto"/>
          </w:tcPr>
          <w:p w:rsidR="00AB455F" w:rsidRPr="006E5BBE" w:rsidRDefault="00AB455F" w:rsidP="003F73B7">
            <w:pPr>
              <w:pStyle w:val="TAH"/>
              <w:rPr>
                <w:rFonts w:cs="Arial"/>
              </w:rPr>
            </w:pPr>
            <w:r w:rsidRPr="006E5BBE">
              <w:rPr>
                <w:rFonts w:cs="Arial"/>
              </w:rPr>
              <w:t>Average</w:t>
            </w:r>
          </w:p>
        </w:tc>
        <w:tc>
          <w:tcPr>
            <w:tcW w:w="850" w:type="dxa"/>
            <w:shd w:val="clear" w:color="auto" w:fill="auto"/>
          </w:tcPr>
          <w:p w:rsidR="00AB455F" w:rsidRPr="006E5BBE" w:rsidRDefault="00AB455F" w:rsidP="003F73B7">
            <w:pPr>
              <w:pStyle w:val="TAH"/>
              <w:rPr>
                <w:rFonts w:cs="Arial"/>
              </w:rPr>
            </w:pPr>
            <w:r w:rsidRPr="006E5BBE">
              <w:rPr>
                <w:rFonts w:cs="Arial"/>
              </w:rPr>
              <w:t>Min</w:t>
            </w:r>
          </w:p>
        </w:tc>
        <w:tc>
          <w:tcPr>
            <w:tcW w:w="992" w:type="dxa"/>
            <w:shd w:val="clear" w:color="auto" w:fill="auto"/>
          </w:tcPr>
          <w:p w:rsidR="00AB455F" w:rsidRPr="006E5BBE" w:rsidRDefault="00AB455F" w:rsidP="003F73B7">
            <w:pPr>
              <w:pStyle w:val="TAH"/>
              <w:rPr>
                <w:rFonts w:cs="Arial"/>
              </w:rPr>
            </w:pPr>
            <w:r w:rsidRPr="006E5BBE">
              <w:rPr>
                <w:rFonts w:cs="Arial"/>
              </w:rPr>
              <w:t>Average</w:t>
            </w:r>
          </w:p>
        </w:tc>
        <w:tc>
          <w:tcPr>
            <w:tcW w:w="851" w:type="dxa"/>
          </w:tcPr>
          <w:p w:rsidR="00AB455F" w:rsidRPr="006E5BBE" w:rsidRDefault="00AB455F" w:rsidP="003F73B7">
            <w:pPr>
              <w:pStyle w:val="TAH"/>
              <w:rPr>
                <w:rFonts w:cs="Arial"/>
              </w:rPr>
            </w:pPr>
            <w:r w:rsidRPr="006E5BBE">
              <w:rPr>
                <w:rFonts w:cs="Arial"/>
              </w:rPr>
              <w:t>Min</w:t>
            </w:r>
          </w:p>
        </w:tc>
        <w:tc>
          <w:tcPr>
            <w:tcW w:w="1031" w:type="dxa"/>
          </w:tcPr>
          <w:p w:rsidR="00AB455F" w:rsidRPr="006E5BBE" w:rsidRDefault="00AB455F" w:rsidP="003F73B7">
            <w:pPr>
              <w:pStyle w:val="TAH"/>
              <w:rPr>
                <w:rFonts w:cs="Arial"/>
              </w:rPr>
            </w:pPr>
            <w:r w:rsidRPr="006E5BBE">
              <w:rPr>
                <w:rFonts w:cs="Arial"/>
              </w:rPr>
              <w:t>Average</w:t>
            </w:r>
          </w:p>
        </w:tc>
        <w:tc>
          <w:tcPr>
            <w:tcW w:w="851" w:type="dxa"/>
          </w:tcPr>
          <w:p w:rsidR="00AB455F" w:rsidRPr="006E5BBE" w:rsidRDefault="00AB455F" w:rsidP="003F73B7">
            <w:pPr>
              <w:pStyle w:val="TAH"/>
              <w:rPr>
                <w:rFonts w:cs="Arial"/>
              </w:rPr>
            </w:pPr>
            <w:r w:rsidRPr="006E5BBE">
              <w:rPr>
                <w:rFonts w:cs="Arial"/>
              </w:rPr>
              <w:t>Min</w:t>
            </w:r>
          </w:p>
        </w:tc>
        <w:tc>
          <w:tcPr>
            <w:tcW w:w="1134" w:type="dxa"/>
          </w:tcPr>
          <w:p w:rsidR="00AB455F" w:rsidRPr="006E5BBE" w:rsidRDefault="00AB455F" w:rsidP="003F73B7">
            <w:pPr>
              <w:pStyle w:val="TAH"/>
              <w:rPr>
                <w:rFonts w:cs="Arial"/>
              </w:rPr>
            </w:pPr>
            <w:r w:rsidRPr="006E5BBE">
              <w:rPr>
                <w:rFonts w:cs="Arial"/>
              </w:rPr>
              <w:t>Average</w:t>
            </w:r>
          </w:p>
        </w:tc>
        <w:tc>
          <w:tcPr>
            <w:tcW w:w="850" w:type="dxa"/>
            <w:shd w:val="clear" w:color="auto" w:fill="auto"/>
          </w:tcPr>
          <w:p w:rsidR="00AB455F" w:rsidRPr="006E5BBE" w:rsidRDefault="00AB455F" w:rsidP="003F73B7">
            <w:pPr>
              <w:pStyle w:val="TAH"/>
              <w:rPr>
                <w:rFonts w:cs="Arial"/>
              </w:rPr>
            </w:pPr>
            <w:r w:rsidRPr="006E5BBE">
              <w:rPr>
                <w:rFonts w:cs="Arial"/>
              </w:rPr>
              <w:t>Min</w:t>
            </w:r>
          </w:p>
        </w:tc>
        <w:tc>
          <w:tcPr>
            <w:tcW w:w="992" w:type="dxa"/>
            <w:shd w:val="clear" w:color="auto" w:fill="auto"/>
          </w:tcPr>
          <w:p w:rsidR="00AB455F" w:rsidRPr="006E5BBE" w:rsidRDefault="00AB455F" w:rsidP="003F73B7">
            <w:pPr>
              <w:pStyle w:val="TAH"/>
              <w:rPr>
                <w:rFonts w:cs="Arial"/>
              </w:rPr>
            </w:pPr>
            <w:r w:rsidRPr="006E5BBE">
              <w:rPr>
                <w:rFonts w:cs="Arial"/>
              </w:rPr>
              <w:t>Average</w:t>
            </w:r>
          </w:p>
        </w:tc>
        <w:tc>
          <w:tcPr>
            <w:tcW w:w="851" w:type="dxa"/>
            <w:shd w:val="clear" w:color="auto" w:fill="auto"/>
          </w:tcPr>
          <w:p w:rsidR="00AB455F" w:rsidRPr="006E5BBE" w:rsidRDefault="00AB455F" w:rsidP="003F73B7">
            <w:pPr>
              <w:pStyle w:val="TAH"/>
              <w:rPr>
                <w:rFonts w:cs="Arial"/>
              </w:rPr>
            </w:pPr>
            <w:r w:rsidRPr="006E5BBE">
              <w:rPr>
                <w:rFonts w:cs="Arial"/>
              </w:rPr>
              <w:t>Min</w:t>
            </w:r>
          </w:p>
        </w:tc>
      </w:tr>
      <w:tr w:rsidR="00AB455F" w:rsidRPr="006E5BBE" w:rsidTr="00AB455F">
        <w:trPr>
          <w:jc w:val="center"/>
        </w:trPr>
        <w:tc>
          <w:tcPr>
            <w:tcW w:w="1095" w:type="dxa"/>
          </w:tcPr>
          <w:p w:rsidR="00AB455F" w:rsidRPr="006E5BBE" w:rsidRDefault="00AB455F" w:rsidP="003F73B7">
            <w:pPr>
              <w:pStyle w:val="TAC"/>
              <w:rPr>
                <w:rFonts w:cs="Arial"/>
              </w:rPr>
            </w:pPr>
            <w:r w:rsidRPr="006E5BBE">
              <w:rPr>
                <w:rFonts w:cs="Arial"/>
              </w:rPr>
              <w:t>GSM 850</w:t>
            </w:r>
          </w:p>
        </w:tc>
        <w:tc>
          <w:tcPr>
            <w:tcW w:w="992" w:type="dxa"/>
            <w:shd w:val="clear" w:color="auto" w:fill="auto"/>
          </w:tcPr>
          <w:p w:rsidR="00AB455F" w:rsidRPr="006E5BBE" w:rsidRDefault="00AB455F" w:rsidP="003F73B7">
            <w:pPr>
              <w:pStyle w:val="TAC"/>
              <w:rPr>
                <w:rFonts w:cs="Arial"/>
              </w:rPr>
            </w:pPr>
            <w:r w:rsidRPr="006E5BBE">
              <w:rPr>
                <w:rFonts w:cs="Arial"/>
              </w:rPr>
              <w:t>-</w:t>
            </w:r>
          </w:p>
        </w:tc>
        <w:tc>
          <w:tcPr>
            <w:tcW w:w="850" w:type="dxa"/>
            <w:shd w:val="clear" w:color="auto" w:fill="auto"/>
          </w:tcPr>
          <w:p w:rsidR="00AB455F" w:rsidRPr="006E5BBE" w:rsidRDefault="00AB455F" w:rsidP="003F73B7">
            <w:pPr>
              <w:pStyle w:val="TAC"/>
              <w:rPr>
                <w:rFonts w:cs="Arial"/>
              </w:rPr>
            </w:pPr>
            <w:r w:rsidRPr="006E5BBE">
              <w:rPr>
                <w:rFonts w:cs="Arial"/>
              </w:rPr>
              <w:t>-</w:t>
            </w:r>
          </w:p>
        </w:tc>
        <w:tc>
          <w:tcPr>
            <w:tcW w:w="992" w:type="dxa"/>
            <w:shd w:val="clear" w:color="auto" w:fill="auto"/>
          </w:tcPr>
          <w:p w:rsidR="00AB455F" w:rsidRPr="006E5BBE" w:rsidRDefault="00AB455F" w:rsidP="003F73B7">
            <w:pPr>
              <w:pStyle w:val="TAC"/>
              <w:rPr>
                <w:rFonts w:cs="Arial"/>
              </w:rPr>
            </w:pPr>
            <w:r w:rsidRPr="006E5BBE">
              <w:rPr>
                <w:rFonts w:cs="Arial"/>
              </w:rPr>
              <w:t>-</w:t>
            </w:r>
          </w:p>
        </w:tc>
        <w:tc>
          <w:tcPr>
            <w:tcW w:w="851" w:type="dxa"/>
          </w:tcPr>
          <w:p w:rsidR="00AB455F" w:rsidRPr="006E5BBE" w:rsidRDefault="00AB455F" w:rsidP="003F73B7">
            <w:pPr>
              <w:pStyle w:val="TAC"/>
              <w:rPr>
                <w:rFonts w:cs="Arial"/>
              </w:rPr>
            </w:pPr>
            <w:r w:rsidRPr="006E5BBE">
              <w:rPr>
                <w:rFonts w:cs="Arial"/>
              </w:rPr>
              <w:t>-</w:t>
            </w:r>
          </w:p>
        </w:tc>
        <w:tc>
          <w:tcPr>
            <w:tcW w:w="1031" w:type="dxa"/>
          </w:tcPr>
          <w:p w:rsidR="00AB455F" w:rsidRPr="006E5BBE" w:rsidRDefault="00AB455F" w:rsidP="003F73B7">
            <w:pPr>
              <w:pStyle w:val="TAC"/>
              <w:rPr>
                <w:rFonts w:cs="Arial"/>
              </w:rPr>
            </w:pPr>
            <w:r w:rsidRPr="006E5BBE">
              <w:rPr>
                <w:rFonts w:cs="Arial"/>
              </w:rPr>
              <w:t>-</w:t>
            </w:r>
          </w:p>
        </w:tc>
        <w:tc>
          <w:tcPr>
            <w:tcW w:w="851" w:type="dxa"/>
          </w:tcPr>
          <w:p w:rsidR="00AB455F" w:rsidRPr="006E5BBE" w:rsidRDefault="00AB455F" w:rsidP="003F73B7">
            <w:pPr>
              <w:pStyle w:val="TAC"/>
              <w:rPr>
                <w:rFonts w:cs="Arial"/>
              </w:rPr>
            </w:pPr>
            <w:r w:rsidRPr="006E5BBE">
              <w:rPr>
                <w:rFonts w:cs="Arial"/>
              </w:rPr>
              <w:t>-</w:t>
            </w:r>
          </w:p>
        </w:tc>
        <w:tc>
          <w:tcPr>
            <w:tcW w:w="1134" w:type="dxa"/>
          </w:tcPr>
          <w:p w:rsidR="00AB455F" w:rsidRPr="006E5BBE" w:rsidRDefault="00AB455F" w:rsidP="003F73B7">
            <w:pPr>
              <w:pStyle w:val="TAC"/>
              <w:rPr>
                <w:rFonts w:cs="Arial"/>
              </w:rPr>
            </w:pPr>
            <w:r w:rsidRPr="006E5BBE">
              <w:rPr>
                <w:rFonts w:cs="Arial"/>
              </w:rPr>
              <w:t>TBD</w:t>
            </w:r>
          </w:p>
        </w:tc>
        <w:tc>
          <w:tcPr>
            <w:tcW w:w="850" w:type="dxa"/>
            <w:shd w:val="clear" w:color="auto" w:fill="auto"/>
          </w:tcPr>
          <w:p w:rsidR="00AB455F" w:rsidRPr="006E5BBE" w:rsidRDefault="00AB455F" w:rsidP="003F73B7">
            <w:pPr>
              <w:pStyle w:val="TAC"/>
              <w:rPr>
                <w:rFonts w:cs="Arial"/>
              </w:rPr>
            </w:pPr>
            <w:r w:rsidRPr="006E5BBE">
              <w:rPr>
                <w:rFonts w:cs="Arial"/>
              </w:rPr>
              <w:t>TBD</w:t>
            </w:r>
          </w:p>
        </w:tc>
        <w:tc>
          <w:tcPr>
            <w:tcW w:w="992" w:type="dxa"/>
            <w:shd w:val="clear" w:color="auto" w:fill="auto"/>
          </w:tcPr>
          <w:p w:rsidR="00AB455F" w:rsidRPr="006E5BBE" w:rsidRDefault="00AB455F" w:rsidP="003F73B7">
            <w:pPr>
              <w:pStyle w:val="TAC"/>
              <w:rPr>
                <w:rFonts w:cs="Arial"/>
              </w:rPr>
            </w:pPr>
            <w:r w:rsidRPr="006E5BBE">
              <w:rPr>
                <w:rFonts w:cs="Arial"/>
              </w:rPr>
              <w:t>-</w:t>
            </w:r>
          </w:p>
        </w:tc>
        <w:tc>
          <w:tcPr>
            <w:tcW w:w="851" w:type="dxa"/>
            <w:shd w:val="clear" w:color="auto" w:fill="auto"/>
          </w:tcPr>
          <w:p w:rsidR="00AB455F" w:rsidRPr="006E5BBE" w:rsidRDefault="00AB455F" w:rsidP="003F73B7">
            <w:pPr>
              <w:pStyle w:val="TAC"/>
              <w:rPr>
                <w:rFonts w:cs="Arial"/>
              </w:rPr>
            </w:pPr>
            <w:r w:rsidRPr="006E5BBE">
              <w:rPr>
                <w:rFonts w:cs="Arial"/>
              </w:rPr>
              <w:t>-</w:t>
            </w:r>
          </w:p>
        </w:tc>
      </w:tr>
      <w:tr w:rsidR="00AB455F" w:rsidRPr="006E5BBE" w:rsidTr="00AB455F">
        <w:trPr>
          <w:jc w:val="center"/>
        </w:trPr>
        <w:tc>
          <w:tcPr>
            <w:tcW w:w="1095" w:type="dxa"/>
          </w:tcPr>
          <w:p w:rsidR="00AB455F" w:rsidRPr="006E5BBE" w:rsidRDefault="00AB455F" w:rsidP="003F73B7">
            <w:pPr>
              <w:pStyle w:val="TAC"/>
              <w:rPr>
                <w:rFonts w:cs="Arial"/>
              </w:rPr>
            </w:pPr>
            <w:r w:rsidRPr="006E5BBE">
              <w:rPr>
                <w:rFonts w:cs="Arial"/>
              </w:rPr>
              <w:t>GSM 900</w:t>
            </w:r>
          </w:p>
        </w:tc>
        <w:tc>
          <w:tcPr>
            <w:tcW w:w="992" w:type="dxa"/>
            <w:shd w:val="clear" w:color="auto" w:fill="auto"/>
          </w:tcPr>
          <w:p w:rsidR="00AB455F" w:rsidRPr="006E5BBE" w:rsidRDefault="00AB455F" w:rsidP="003F73B7">
            <w:pPr>
              <w:pStyle w:val="TAC"/>
              <w:rPr>
                <w:rFonts w:cs="Arial"/>
              </w:rPr>
            </w:pPr>
            <w:r w:rsidRPr="006E5BBE">
              <w:rPr>
                <w:rFonts w:cs="Arial"/>
              </w:rPr>
              <w:t>-</w:t>
            </w:r>
          </w:p>
        </w:tc>
        <w:tc>
          <w:tcPr>
            <w:tcW w:w="850" w:type="dxa"/>
            <w:shd w:val="clear" w:color="auto" w:fill="auto"/>
          </w:tcPr>
          <w:p w:rsidR="00AB455F" w:rsidRPr="006E5BBE" w:rsidRDefault="00AB455F" w:rsidP="003F73B7">
            <w:pPr>
              <w:pStyle w:val="TAC"/>
              <w:rPr>
                <w:rFonts w:cs="Arial"/>
              </w:rPr>
            </w:pPr>
            <w:r w:rsidRPr="006E5BBE">
              <w:rPr>
                <w:rFonts w:cs="Arial"/>
              </w:rPr>
              <w:t>-</w:t>
            </w:r>
          </w:p>
        </w:tc>
        <w:tc>
          <w:tcPr>
            <w:tcW w:w="992" w:type="dxa"/>
            <w:shd w:val="clear" w:color="auto" w:fill="auto"/>
          </w:tcPr>
          <w:p w:rsidR="00AB455F" w:rsidRPr="006E5BBE" w:rsidRDefault="00AB455F" w:rsidP="003F73B7">
            <w:pPr>
              <w:pStyle w:val="TAC"/>
              <w:rPr>
                <w:rFonts w:cs="Arial"/>
              </w:rPr>
            </w:pPr>
            <w:r w:rsidRPr="006E5BBE">
              <w:rPr>
                <w:rFonts w:cs="Arial"/>
              </w:rPr>
              <w:t>-</w:t>
            </w:r>
          </w:p>
        </w:tc>
        <w:tc>
          <w:tcPr>
            <w:tcW w:w="851" w:type="dxa"/>
          </w:tcPr>
          <w:p w:rsidR="00AB455F" w:rsidRPr="006E5BBE" w:rsidRDefault="00AB455F" w:rsidP="003F73B7">
            <w:pPr>
              <w:pStyle w:val="TAC"/>
              <w:rPr>
                <w:rFonts w:cs="Arial"/>
              </w:rPr>
            </w:pPr>
            <w:r w:rsidRPr="006E5BBE">
              <w:rPr>
                <w:rFonts w:cs="Arial"/>
              </w:rPr>
              <w:t>-</w:t>
            </w:r>
          </w:p>
        </w:tc>
        <w:tc>
          <w:tcPr>
            <w:tcW w:w="1031" w:type="dxa"/>
          </w:tcPr>
          <w:p w:rsidR="00AB455F" w:rsidRPr="006E5BBE" w:rsidRDefault="00AB455F" w:rsidP="003F73B7">
            <w:pPr>
              <w:pStyle w:val="TAC"/>
              <w:rPr>
                <w:rFonts w:cs="Arial"/>
              </w:rPr>
            </w:pPr>
            <w:r w:rsidRPr="006E5BBE">
              <w:rPr>
                <w:rFonts w:cs="Arial"/>
              </w:rPr>
              <w:t>-</w:t>
            </w:r>
          </w:p>
        </w:tc>
        <w:tc>
          <w:tcPr>
            <w:tcW w:w="851" w:type="dxa"/>
          </w:tcPr>
          <w:p w:rsidR="00AB455F" w:rsidRPr="006E5BBE" w:rsidRDefault="00AB455F" w:rsidP="003F73B7">
            <w:pPr>
              <w:pStyle w:val="TAC"/>
              <w:rPr>
                <w:rFonts w:cs="Arial"/>
              </w:rPr>
            </w:pPr>
            <w:r w:rsidRPr="006E5BBE">
              <w:rPr>
                <w:rFonts w:cs="Arial"/>
              </w:rPr>
              <w:t>-</w:t>
            </w:r>
          </w:p>
        </w:tc>
        <w:tc>
          <w:tcPr>
            <w:tcW w:w="1134" w:type="dxa"/>
          </w:tcPr>
          <w:p w:rsidR="00AB455F" w:rsidRPr="006E5BBE" w:rsidRDefault="00AB455F" w:rsidP="003F73B7">
            <w:pPr>
              <w:pStyle w:val="TAC"/>
              <w:rPr>
                <w:rFonts w:cs="Arial"/>
              </w:rPr>
            </w:pPr>
            <w:r w:rsidRPr="006E5BBE">
              <w:rPr>
                <w:rFonts w:cs="Arial"/>
              </w:rPr>
              <w:t>TBD</w:t>
            </w:r>
          </w:p>
        </w:tc>
        <w:tc>
          <w:tcPr>
            <w:tcW w:w="850" w:type="dxa"/>
            <w:shd w:val="clear" w:color="auto" w:fill="auto"/>
          </w:tcPr>
          <w:p w:rsidR="00AB455F" w:rsidRPr="006E5BBE" w:rsidRDefault="00AB455F" w:rsidP="003F73B7">
            <w:pPr>
              <w:pStyle w:val="TAC"/>
              <w:rPr>
                <w:rFonts w:cs="Arial"/>
              </w:rPr>
            </w:pPr>
            <w:r w:rsidRPr="006E5BBE">
              <w:rPr>
                <w:rFonts w:cs="Arial"/>
              </w:rPr>
              <w:t>TBD</w:t>
            </w:r>
          </w:p>
        </w:tc>
        <w:tc>
          <w:tcPr>
            <w:tcW w:w="992" w:type="dxa"/>
            <w:shd w:val="clear" w:color="auto" w:fill="auto"/>
          </w:tcPr>
          <w:p w:rsidR="00AB455F" w:rsidRPr="006E5BBE" w:rsidRDefault="00AB455F" w:rsidP="003F73B7">
            <w:pPr>
              <w:pStyle w:val="TAC"/>
              <w:rPr>
                <w:rFonts w:cs="Arial"/>
              </w:rPr>
            </w:pPr>
            <w:r w:rsidRPr="006E5BBE">
              <w:rPr>
                <w:rFonts w:cs="Arial"/>
              </w:rPr>
              <w:t>-</w:t>
            </w:r>
          </w:p>
        </w:tc>
        <w:tc>
          <w:tcPr>
            <w:tcW w:w="851" w:type="dxa"/>
            <w:shd w:val="clear" w:color="auto" w:fill="auto"/>
          </w:tcPr>
          <w:p w:rsidR="00AB455F" w:rsidRPr="006E5BBE" w:rsidRDefault="00AB455F" w:rsidP="003F73B7">
            <w:pPr>
              <w:pStyle w:val="TAC"/>
              <w:rPr>
                <w:rFonts w:cs="Arial"/>
              </w:rPr>
            </w:pPr>
            <w:r w:rsidRPr="006E5BBE">
              <w:rPr>
                <w:rFonts w:cs="Arial"/>
              </w:rPr>
              <w:t>-</w:t>
            </w:r>
          </w:p>
        </w:tc>
      </w:tr>
      <w:tr w:rsidR="00AB455F" w:rsidRPr="006E5BBE" w:rsidTr="00AB455F">
        <w:trPr>
          <w:jc w:val="center"/>
        </w:trPr>
        <w:tc>
          <w:tcPr>
            <w:tcW w:w="1095" w:type="dxa"/>
          </w:tcPr>
          <w:p w:rsidR="00AB455F" w:rsidRPr="006E5BBE" w:rsidRDefault="00AB455F" w:rsidP="003F73B7">
            <w:pPr>
              <w:pStyle w:val="TAC"/>
              <w:rPr>
                <w:rFonts w:cs="Arial"/>
              </w:rPr>
            </w:pPr>
            <w:r w:rsidRPr="006E5BBE">
              <w:rPr>
                <w:rFonts w:cs="Arial"/>
              </w:rPr>
              <w:t>DCS 1800</w:t>
            </w:r>
          </w:p>
        </w:tc>
        <w:tc>
          <w:tcPr>
            <w:tcW w:w="992" w:type="dxa"/>
            <w:shd w:val="clear" w:color="auto" w:fill="auto"/>
          </w:tcPr>
          <w:p w:rsidR="00AB455F" w:rsidRPr="006E5BBE" w:rsidRDefault="00AB455F" w:rsidP="003F73B7">
            <w:pPr>
              <w:pStyle w:val="TAC"/>
              <w:rPr>
                <w:rFonts w:cs="Arial"/>
              </w:rPr>
            </w:pPr>
            <w:r w:rsidRPr="006E5BBE">
              <w:rPr>
                <w:rFonts w:cs="Arial"/>
              </w:rPr>
              <w:t>TBD</w:t>
            </w:r>
          </w:p>
        </w:tc>
        <w:tc>
          <w:tcPr>
            <w:tcW w:w="850" w:type="dxa"/>
            <w:shd w:val="clear" w:color="auto" w:fill="auto"/>
          </w:tcPr>
          <w:p w:rsidR="00AB455F" w:rsidRPr="006E5BBE" w:rsidRDefault="00AB455F" w:rsidP="003F73B7">
            <w:pPr>
              <w:pStyle w:val="TAC"/>
              <w:rPr>
                <w:rFonts w:cs="Arial"/>
              </w:rPr>
            </w:pPr>
            <w:r w:rsidRPr="006E5BBE">
              <w:rPr>
                <w:rFonts w:cs="Arial"/>
              </w:rPr>
              <w:t>TBD</w:t>
            </w:r>
          </w:p>
        </w:tc>
        <w:tc>
          <w:tcPr>
            <w:tcW w:w="992" w:type="dxa"/>
            <w:shd w:val="clear" w:color="auto" w:fill="auto"/>
          </w:tcPr>
          <w:p w:rsidR="00AB455F" w:rsidRPr="006E5BBE" w:rsidRDefault="00AB455F" w:rsidP="003F73B7">
            <w:pPr>
              <w:pStyle w:val="TAC"/>
              <w:rPr>
                <w:rFonts w:cs="Arial"/>
              </w:rPr>
            </w:pPr>
            <w:r w:rsidRPr="006E5BBE">
              <w:rPr>
                <w:rFonts w:cs="Arial"/>
              </w:rPr>
              <w:t>-</w:t>
            </w:r>
          </w:p>
        </w:tc>
        <w:tc>
          <w:tcPr>
            <w:tcW w:w="851" w:type="dxa"/>
          </w:tcPr>
          <w:p w:rsidR="00AB455F" w:rsidRPr="006E5BBE" w:rsidRDefault="00AB455F" w:rsidP="003F73B7">
            <w:pPr>
              <w:pStyle w:val="TAC"/>
              <w:rPr>
                <w:rFonts w:cs="Arial"/>
              </w:rPr>
            </w:pPr>
            <w:r w:rsidRPr="006E5BBE">
              <w:rPr>
                <w:rFonts w:cs="Arial"/>
              </w:rPr>
              <w:t>-</w:t>
            </w:r>
          </w:p>
        </w:tc>
        <w:tc>
          <w:tcPr>
            <w:tcW w:w="1031" w:type="dxa"/>
          </w:tcPr>
          <w:p w:rsidR="00AB455F" w:rsidRPr="006E5BBE" w:rsidRDefault="00AB455F" w:rsidP="003F73B7">
            <w:pPr>
              <w:pStyle w:val="TAC"/>
              <w:rPr>
                <w:rFonts w:cs="Arial"/>
              </w:rPr>
            </w:pPr>
            <w:r w:rsidRPr="006E5BBE">
              <w:rPr>
                <w:rFonts w:cs="Arial"/>
              </w:rPr>
              <w:t>-</w:t>
            </w:r>
          </w:p>
        </w:tc>
        <w:tc>
          <w:tcPr>
            <w:tcW w:w="851" w:type="dxa"/>
          </w:tcPr>
          <w:p w:rsidR="00AB455F" w:rsidRPr="006E5BBE" w:rsidRDefault="00AB455F" w:rsidP="003F73B7">
            <w:pPr>
              <w:pStyle w:val="TAC"/>
              <w:rPr>
                <w:rFonts w:cs="Arial"/>
              </w:rPr>
            </w:pPr>
            <w:r w:rsidRPr="006E5BBE">
              <w:rPr>
                <w:rFonts w:cs="Arial"/>
              </w:rPr>
              <w:t>-</w:t>
            </w:r>
          </w:p>
        </w:tc>
        <w:tc>
          <w:tcPr>
            <w:tcW w:w="1134" w:type="dxa"/>
          </w:tcPr>
          <w:p w:rsidR="00AB455F" w:rsidRPr="006E5BBE" w:rsidRDefault="00AB455F" w:rsidP="003F73B7">
            <w:pPr>
              <w:pStyle w:val="TAC"/>
              <w:rPr>
                <w:rFonts w:cs="Arial"/>
              </w:rPr>
            </w:pPr>
            <w:r w:rsidRPr="006E5BBE">
              <w:rPr>
                <w:rFonts w:cs="Arial"/>
              </w:rPr>
              <w:t>-</w:t>
            </w:r>
          </w:p>
        </w:tc>
        <w:tc>
          <w:tcPr>
            <w:tcW w:w="850" w:type="dxa"/>
            <w:shd w:val="clear" w:color="auto" w:fill="auto"/>
          </w:tcPr>
          <w:p w:rsidR="00AB455F" w:rsidRPr="006E5BBE" w:rsidRDefault="00AB455F" w:rsidP="003F73B7">
            <w:pPr>
              <w:pStyle w:val="TAC"/>
              <w:rPr>
                <w:rFonts w:cs="Arial"/>
              </w:rPr>
            </w:pPr>
            <w:r w:rsidRPr="006E5BBE">
              <w:rPr>
                <w:rFonts w:cs="Arial"/>
              </w:rPr>
              <w:t>-</w:t>
            </w:r>
          </w:p>
        </w:tc>
        <w:tc>
          <w:tcPr>
            <w:tcW w:w="992" w:type="dxa"/>
            <w:shd w:val="clear" w:color="auto" w:fill="auto"/>
          </w:tcPr>
          <w:p w:rsidR="00AB455F" w:rsidRPr="006E5BBE" w:rsidRDefault="00AB455F" w:rsidP="003F73B7">
            <w:pPr>
              <w:pStyle w:val="TAC"/>
              <w:rPr>
                <w:rFonts w:cs="Arial"/>
              </w:rPr>
            </w:pPr>
            <w:r w:rsidRPr="006E5BBE">
              <w:rPr>
                <w:rFonts w:cs="Arial"/>
              </w:rPr>
              <w:t>-</w:t>
            </w:r>
          </w:p>
        </w:tc>
        <w:tc>
          <w:tcPr>
            <w:tcW w:w="851" w:type="dxa"/>
            <w:shd w:val="clear" w:color="auto" w:fill="auto"/>
          </w:tcPr>
          <w:p w:rsidR="00AB455F" w:rsidRPr="006E5BBE" w:rsidRDefault="00AB455F" w:rsidP="003F73B7">
            <w:pPr>
              <w:pStyle w:val="TAC"/>
              <w:rPr>
                <w:rFonts w:cs="Arial"/>
              </w:rPr>
            </w:pPr>
            <w:r w:rsidRPr="006E5BBE">
              <w:rPr>
                <w:rFonts w:cs="Arial"/>
              </w:rPr>
              <w:t>-</w:t>
            </w:r>
          </w:p>
        </w:tc>
      </w:tr>
      <w:tr w:rsidR="00AB455F" w:rsidRPr="006E5BBE" w:rsidTr="00AB455F">
        <w:trPr>
          <w:jc w:val="center"/>
        </w:trPr>
        <w:tc>
          <w:tcPr>
            <w:tcW w:w="1095" w:type="dxa"/>
          </w:tcPr>
          <w:p w:rsidR="00AB455F" w:rsidRPr="006E5BBE" w:rsidRDefault="00AB455F" w:rsidP="003F73B7">
            <w:pPr>
              <w:pStyle w:val="TAC"/>
              <w:rPr>
                <w:rFonts w:cs="Arial"/>
              </w:rPr>
            </w:pPr>
            <w:r w:rsidRPr="006E5BBE">
              <w:rPr>
                <w:rFonts w:cs="Arial"/>
              </w:rPr>
              <w:t>PCS 1900</w:t>
            </w:r>
          </w:p>
        </w:tc>
        <w:tc>
          <w:tcPr>
            <w:tcW w:w="992" w:type="dxa"/>
            <w:shd w:val="clear" w:color="auto" w:fill="auto"/>
          </w:tcPr>
          <w:p w:rsidR="00AB455F" w:rsidRPr="006E5BBE" w:rsidRDefault="00AB455F" w:rsidP="003F73B7">
            <w:pPr>
              <w:pStyle w:val="TAC"/>
              <w:rPr>
                <w:rFonts w:cs="Arial"/>
              </w:rPr>
            </w:pPr>
            <w:r w:rsidRPr="006E5BBE">
              <w:rPr>
                <w:rFonts w:cs="Arial"/>
              </w:rPr>
              <w:t>TBD</w:t>
            </w:r>
          </w:p>
        </w:tc>
        <w:tc>
          <w:tcPr>
            <w:tcW w:w="850" w:type="dxa"/>
            <w:shd w:val="clear" w:color="auto" w:fill="auto"/>
          </w:tcPr>
          <w:p w:rsidR="00AB455F" w:rsidRPr="006E5BBE" w:rsidRDefault="00AB455F" w:rsidP="003F73B7">
            <w:pPr>
              <w:pStyle w:val="TAC"/>
              <w:rPr>
                <w:rFonts w:cs="Arial"/>
              </w:rPr>
            </w:pPr>
            <w:r w:rsidRPr="006E5BBE">
              <w:rPr>
                <w:rFonts w:cs="Arial"/>
              </w:rPr>
              <w:t>TBD</w:t>
            </w:r>
          </w:p>
        </w:tc>
        <w:tc>
          <w:tcPr>
            <w:tcW w:w="992" w:type="dxa"/>
            <w:shd w:val="clear" w:color="auto" w:fill="auto"/>
          </w:tcPr>
          <w:p w:rsidR="00AB455F" w:rsidRPr="006E5BBE" w:rsidRDefault="00AB455F" w:rsidP="003F73B7">
            <w:pPr>
              <w:pStyle w:val="TAC"/>
              <w:rPr>
                <w:rFonts w:cs="Arial"/>
              </w:rPr>
            </w:pPr>
            <w:r w:rsidRPr="006E5BBE">
              <w:rPr>
                <w:rFonts w:cs="Arial"/>
              </w:rPr>
              <w:t>-</w:t>
            </w:r>
          </w:p>
        </w:tc>
        <w:tc>
          <w:tcPr>
            <w:tcW w:w="851" w:type="dxa"/>
          </w:tcPr>
          <w:p w:rsidR="00AB455F" w:rsidRPr="006E5BBE" w:rsidRDefault="00AB455F" w:rsidP="003F73B7">
            <w:pPr>
              <w:pStyle w:val="TAC"/>
              <w:rPr>
                <w:rFonts w:cs="Arial"/>
              </w:rPr>
            </w:pPr>
            <w:r w:rsidRPr="006E5BBE">
              <w:rPr>
                <w:rFonts w:cs="Arial"/>
              </w:rPr>
              <w:t>-</w:t>
            </w:r>
          </w:p>
        </w:tc>
        <w:tc>
          <w:tcPr>
            <w:tcW w:w="1031" w:type="dxa"/>
          </w:tcPr>
          <w:p w:rsidR="00AB455F" w:rsidRPr="006E5BBE" w:rsidRDefault="00AB455F" w:rsidP="003F73B7">
            <w:pPr>
              <w:pStyle w:val="TAC"/>
              <w:rPr>
                <w:rFonts w:cs="Arial"/>
              </w:rPr>
            </w:pPr>
            <w:r w:rsidRPr="006E5BBE">
              <w:rPr>
                <w:rFonts w:cs="Arial"/>
              </w:rPr>
              <w:t>-</w:t>
            </w:r>
          </w:p>
        </w:tc>
        <w:tc>
          <w:tcPr>
            <w:tcW w:w="851" w:type="dxa"/>
          </w:tcPr>
          <w:p w:rsidR="00AB455F" w:rsidRPr="006E5BBE" w:rsidRDefault="00AB455F" w:rsidP="003F73B7">
            <w:pPr>
              <w:pStyle w:val="TAC"/>
              <w:rPr>
                <w:rFonts w:cs="Arial"/>
              </w:rPr>
            </w:pPr>
            <w:r w:rsidRPr="006E5BBE">
              <w:rPr>
                <w:rFonts w:cs="Arial"/>
              </w:rPr>
              <w:t>-</w:t>
            </w:r>
          </w:p>
        </w:tc>
        <w:tc>
          <w:tcPr>
            <w:tcW w:w="1134" w:type="dxa"/>
          </w:tcPr>
          <w:p w:rsidR="00AB455F" w:rsidRPr="006E5BBE" w:rsidRDefault="00AB455F" w:rsidP="003F73B7">
            <w:pPr>
              <w:pStyle w:val="TAC"/>
              <w:rPr>
                <w:rFonts w:cs="Arial"/>
              </w:rPr>
            </w:pPr>
            <w:r w:rsidRPr="006E5BBE">
              <w:rPr>
                <w:rFonts w:cs="Arial"/>
              </w:rPr>
              <w:t>-</w:t>
            </w:r>
          </w:p>
        </w:tc>
        <w:tc>
          <w:tcPr>
            <w:tcW w:w="850" w:type="dxa"/>
            <w:shd w:val="clear" w:color="auto" w:fill="auto"/>
          </w:tcPr>
          <w:p w:rsidR="00AB455F" w:rsidRPr="006E5BBE" w:rsidRDefault="00AB455F" w:rsidP="003F73B7">
            <w:pPr>
              <w:pStyle w:val="TAC"/>
              <w:rPr>
                <w:rFonts w:cs="Arial"/>
              </w:rPr>
            </w:pPr>
            <w:r w:rsidRPr="006E5BBE">
              <w:rPr>
                <w:rFonts w:cs="Arial"/>
              </w:rPr>
              <w:t>-</w:t>
            </w:r>
          </w:p>
        </w:tc>
        <w:tc>
          <w:tcPr>
            <w:tcW w:w="992" w:type="dxa"/>
            <w:shd w:val="clear" w:color="auto" w:fill="auto"/>
          </w:tcPr>
          <w:p w:rsidR="00AB455F" w:rsidRPr="006E5BBE" w:rsidRDefault="00AB455F" w:rsidP="003F73B7">
            <w:pPr>
              <w:pStyle w:val="TAC"/>
              <w:rPr>
                <w:rFonts w:cs="Arial"/>
              </w:rPr>
            </w:pPr>
            <w:r w:rsidRPr="006E5BBE">
              <w:rPr>
                <w:rFonts w:cs="Arial"/>
              </w:rPr>
              <w:t>-</w:t>
            </w:r>
          </w:p>
        </w:tc>
        <w:tc>
          <w:tcPr>
            <w:tcW w:w="851" w:type="dxa"/>
            <w:shd w:val="clear" w:color="auto" w:fill="auto"/>
          </w:tcPr>
          <w:p w:rsidR="00AB455F" w:rsidRPr="006E5BBE" w:rsidRDefault="00AB455F" w:rsidP="003F73B7">
            <w:pPr>
              <w:pStyle w:val="TAC"/>
              <w:rPr>
                <w:rFonts w:cs="Arial"/>
              </w:rPr>
            </w:pPr>
            <w:r w:rsidRPr="006E5BBE">
              <w:rPr>
                <w:rFonts w:cs="Arial"/>
              </w:rPr>
              <w:t>-</w:t>
            </w:r>
          </w:p>
        </w:tc>
      </w:tr>
      <w:tr w:rsidR="00AB455F" w:rsidRPr="006E5BBE" w:rsidTr="00AB455F">
        <w:trPr>
          <w:jc w:val="center"/>
        </w:trPr>
        <w:tc>
          <w:tcPr>
            <w:tcW w:w="10489" w:type="dxa"/>
            <w:gridSpan w:val="11"/>
          </w:tcPr>
          <w:p w:rsidR="00AB455F" w:rsidRPr="006E5BBE" w:rsidRDefault="00AB455F" w:rsidP="003F73B7">
            <w:pPr>
              <w:pStyle w:val="TAN"/>
              <w:rPr>
                <w:rFonts w:cs="Arial"/>
              </w:rPr>
            </w:pPr>
            <w:r w:rsidRPr="006E5BBE">
              <w:rPr>
                <w:rFonts w:cs="Arial"/>
              </w:rPr>
              <w:t>NOTE 1:</w:t>
            </w:r>
            <w:r w:rsidRPr="006E5BBE">
              <w:rPr>
                <w:rFonts w:cs="Arial"/>
              </w:rPr>
              <w:tab/>
              <w:t>Applicable for dual-mode GSM/UMTS.</w:t>
            </w:r>
          </w:p>
          <w:p w:rsidR="00AB455F" w:rsidRPr="006E5BBE" w:rsidRDefault="00AB455F" w:rsidP="003F73B7">
            <w:pPr>
              <w:pStyle w:val="TAN"/>
              <w:rPr>
                <w:rFonts w:cs="Arial"/>
              </w:rPr>
            </w:pPr>
            <w:r w:rsidRPr="006E5BBE">
              <w:rPr>
                <w:rFonts w:cs="Arial"/>
              </w:rPr>
              <w:t xml:space="preserve">NOTE 2: </w:t>
            </w:r>
            <w:r w:rsidRPr="006E5BBE">
              <w:rPr>
                <w:rFonts w:cs="Arial"/>
              </w:rPr>
              <w:tab/>
              <w:t>Applicable for USB plug-in devices.</w:t>
            </w:r>
          </w:p>
        </w:tc>
      </w:tr>
    </w:tbl>
    <w:p w:rsidR="00AB455F" w:rsidRPr="006E5BBE" w:rsidRDefault="00AB455F" w:rsidP="00AB455F"/>
    <w:p w:rsidR="00AB455F" w:rsidRPr="006E5BBE" w:rsidRDefault="00AB455F" w:rsidP="00DD62C1">
      <w:pPr>
        <w:pStyle w:val="Heading3"/>
      </w:pPr>
      <w:bookmarkStart w:id="40" w:name="_Toc518664306"/>
      <w:r w:rsidRPr="006E5BBE">
        <w:t>6.2.2</w:t>
      </w:r>
      <w:r w:rsidRPr="006E5BBE">
        <w:tab/>
        <w:t>UTRA FDD</w:t>
      </w:r>
      <w:bookmarkEnd w:id="40"/>
    </w:p>
    <w:p w:rsidR="00AB455F" w:rsidRPr="006E5BBE" w:rsidRDefault="00AB455F" w:rsidP="00AB455F">
      <w:r w:rsidRPr="006E5BBE">
        <w:t xml:space="preserve">LME TRP minimum performance requirements for UTRA FDD with laptop ground plane phantom in data transfer position </w:t>
      </w:r>
      <w:r w:rsidRPr="006E5BBE">
        <w:rPr>
          <w:lang w:eastAsia="zh-CN"/>
        </w:rPr>
        <w:t>are defined in Table 6.2.2-1.</w:t>
      </w:r>
    </w:p>
    <w:p w:rsidR="00AB455F" w:rsidRPr="006E5BBE" w:rsidRDefault="00AB455F" w:rsidP="003F73B7">
      <w:pPr>
        <w:pStyle w:val="TH"/>
      </w:pPr>
      <w:r w:rsidRPr="006E5BBE">
        <w:t>Table 6.2.2-1: LME TRP minimum performance requirement for UTRA FDD in the data transfer position</w:t>
      </w:r>
    </w:p>
    <w:tbl>
      <w:tblPr>
        <w:tblW w:w="96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6"/>
        <w:gridCol w:w="1455"/>
        <w:gridCol w:w="1559"/>
        <w:gridCol w:w="993"/>
        <w:gridCol w:w="850"/>
        <w:gridCol w:w="992"/>
        <w:gridCol w:w="851"/>
        <w:gridCol w:w="992"/>
        <w:gridCol w:w="851"/>
      </w:tblGrid>
      <w:tr w:rsidR="00AB455F" w:rsidRPr="006E5BBE" w:rsidTr="00AB455F">
        <w:trPr>
          <w:jc w:val="center"/>
        </w:trPr>
        <w:tc>
          <w:tcPr>
            <w:tcW w:w="1096" w:type="dxa"/>
            <w:vMerge w:val="restart"/>
          </w:tcPr>
          <w:p w:rsidR="00AB455F" w:rsidRPr="006E5BBE" w:rsidRDefault="00AB455F" w:rsidP="003F73B7">
            <w:pPr>
              <w:pStyle w:val="TAH"/>
              <w:rPr>
                <w:rFonts w:cs="Arial"/>
              </w:rPr>
            </w:pPr>
            <w:r w:rsidRPr="006E5BBE">
              <w:rPr>
                <w:rFonts w:cs="Arial"/>
              </w:rPr>
              <w:t>Operating band</w:t>
            </w:r>
          </w:p>
        </w:tc>
        <w:tc>
          <w:tcPr>
            <w:tcW w:w="1455" w:type="dxa"/>
          </w:tcPr>
          <w:p w:rsidR="00AB455F" w:rsidRPr="006E5BBE" w:rsidRDefault="00AB455F" w:rsidP="003F73B7">
            <w:pPr>
              <w:pStyle w:val="TAH"/>
              <w:rPr>
                <w:rFonts w:cs="Arial"/>
              </w:rPr>
            </w:pPr>
            <w:r w:rsidRPr="006E5BBE">
              <w:rPr>
                <w:rFonts w:cs="Arial"/>
              </w:rPr>
              <w:t>Power class  1</w:t>
            </w:r>
          </w:p>
        </w:tc>
        <w:tc>
          <w:tcPr>
            <w:tcW w:w="1559" w:type="dxa"/>
          </w:tcPr>
          <w:p w:rsidR="00AB455F" w:rsidRPr="006E5BBE" w:rsidRDefault="00AB455F" w:rsidP="003F73B7">
            <w:pPr>
              <w:pStyle w:val="TAH"/>
              <w:rPr>
                <w:rFonts w:cs="Arial"/>
              </w:rPr>
            </w:pPr>
            <w:r w:rsidRPr="006E5BBE">
              <w:rPr>
                <w:rFonts w:cs="Arial"/>
              </w:rPr>
              <w:t>Power class  2</w:t>
            </w:r>
          </w:p>
        </w:tc>
        <w:tc>
          <w:tcPr>
            <w:tcW w:w="1843" w:type="dxa"/>
            <w:gridSpan w:val="2"/>
          </w:tcPr>
          <w:p w:rsidR="00AB455F" w:rsidRPr="006E5BBE" w:rsidRDefault="00AB455F" w:rsidP="003F73B7">
            <w:pPr>
              <w:pStyle w:val="TAH"/>
              <w:rPr>
                <w:rFonts w:cs="Arial"/>
              </w:rPr>
            </w:pPr>
            <w:r w:rsidRPr="006E5BBE">
              <w:rPr>
                <w:rFonts w:cs="Arial"/>
              </w:rPr>
              <w:t>Power class  3</w:t>
            </w:r>
          </w:p>
        </w:tc>
        <w:tc>
          <w:tcPr>
            <w:tcW w:w="1843" w:type="dxa"/>
            <w:gridSpan w:val="2"/>
          </w:tcPr>
          <w:p w:rsidR="00AB455F" w:rsidRPr="006E5BBE" w:rsidRDefault="00AB455F" w:rsidP="003F73B7">
            <w:pPr>
              <w:pStyle w:val="TAH"/>
              <w:rPr>
                <w:rFonts w:cs="Arial"/>
              </w:rPr>
            </w:pPr>
            <w:r w:rsidRPr="006E5BBE">
              <w:rPr>
                <w:rFonts w:cs="Arial"/>
              </w:rPr>
              <w:t>Power class  3bis</w:t>
            </w:r>
          </w:p>
        </w:tc>
        <w:tc>
          <w:tcPr>
            <w:tcW w:w="1843" w:type="dxa"/>
            <w:gridSpan w:val="2"/>
          </w:tcPr>
          <w:p w:rsidR="00AB455F" w:rsidRPr="006E5BBE" w:rsidRDefault="00AB455F" w:rsidP="003F73B7">
            <w:pPr>
              <w:pStyle w:val="TAH"/>
              <w:rPr>
                <w:rFonts w:cs="Arial"/>
              </w:rPr>
            </w:pPr>
            <w:r w:rsidRPr="006E5BBE">
              <w:rPr>
                <w:rFonts w:cs="Arial"/>
              </w:rPr>
              <w:t>Power class  4</w:t>
            </w:r>
          </w:p>
        </w:tc>
      </w:tr>
      <w:tr w:rsidR="00AB455F" w:rsidRPr="006E5BBE" w:rsidTr="00AB455F">
        <w:trPr>
          <w:jc w:val="center"/>
        </w:trPr>
        <w:tc>
          <w:tcPr>
            <w:tcW w:w="1096" w:type="dxa"/>
            <w:vMerge/>
          </w:tcPr>
          <w:p w:rsidR="00AB455F" w:rsidRPr="006E5BBE" w:rsidRDefault="00AB455F" w:rsidP="003F73B7">
            <w:pPr>
              <w:pStyle w:val="TAH"/>
              <w:rPr>
                <w:rFonts w:cs="Arial"/>
                <w:bCs/>
              </w:rPr>
            </w:pPr>
          </w:p>
        </w:tc>
        <w:tc>
          <w:tcPr>
            <w:tcW w:w="1455" w:type="dxa"/>
          </w:tcPr>
          <w:p w:rsidR="00AB455F" w:rsidRPr="006E5BBE" w:rsidRDefault="00AB455F" w:rsidP="003F73B7">
            <w:pPr>
              <w:pStyle w:val="TAH"/>
              <w:rPr>
                <w:rFonts w:cs="Arial"/>
              </w:rPr>
            </w:pPr>
            <w:r w:rsidRPr="006E5BBE">
              <w:rPr>
                <w:rFonts w:cs="Arial"/>
              </w:rPr>
              <w:t>Power (dBm)</w:t>
            </w:r>
          </w:p>
        </w:tc>
        <w:tc>
          <w:tcPr>
            <w:tcW w:w="1559" w:type="dxa"/>
          </w:tcPr>
          <w:p w:rsidR="00AB455F" w:rsidRPr="006E5BBE" w:rsidRDefault="00AB455F" w:rsidP="003F73B7">
            <w:pPr>
              <w:pStyle w:val="TAH"/>
              <w:rPr>
                <w:rFonts w:cs="Arial"/>
              </w:rPr>
            </w:pPr>
            <w:r w:rsidRPr="006E5BBE">
              <w:rPr>
                <w:rFonts w:cs="Arial"/>
              </w:rPr>
              <w:t>Power (dBm)</w:t>
            </w:r>
          </w:p>
        </w:tc>
        <w:tc>
          <w:tcPr>
            <w:tcW w:w="1843" w:type="dxa"/>
            <w:gridSpan w:val="2"/>
          </w:tcPr>
          <w:p w:rsidR="00AB455F" w:rsidRPr="006E5BBE" w:rsidRDefault="00AB455F" w:rsidP="003F73B7">
            <w:pPr>
              <w:pStyle w:val="TAH"/>
              <w:rPr>
                <w:rFonts w:cs="Arial"/>
              </w:rPr>
            </w:pPr>
            <w:r w:rsidRPr="006E5BBE">
              <w:rPr>
                <w:rFonts w:cs="Arial"/>
              </w:rPr>
              <w:t>Power (dBm)</w:t>
            </w:r>
          </w:p>
        </w:tc>
        <w:tc>
          <w:tcPr>
            <w:tcW w:w="1843" w:type="dxa"/>
            <w:gridSpan w:val="2"/>
          </w:tcPr>
          <w:p w:rsidR="00AB455F" w:rsidRPr="006E5BBE" w:rsidRDefault="00AB455F" w:rsidP="003F73B7">
            <w:pPr>
              <w:pStyle w:val="TAH"/>
              <w:rPr>
                <w:rFonts w:cs="Arial"/>
              </w:rPr>
            </w:pPr>
            <w:r w:rsidRPr="006E5BBE">
              <w:rPr>
                <w:rFonts w:cs="Arial"/>
              </w:rPr>
              <w:t>Power (dBm)</w:t>
            </w:r>
          </w:p>
        </w:tc>
        <w:tc>
          <w:tcPr>
            <w:tcW w:w="1843" w:type="dxa"/>
            <w:gridSpan w:val="2"/>
          </w:tcPr>
          <w:p w:rsidR="00AB455F" w:rsidRPr="006E5BBE" w:rsidRDefault="00AB455F" w:rsidP="003F73B7">
            <w:pPr>
              <w:pStyle w:val="TAH"/>
              <w:rPr>
                <w:rFonts w:cs="Arial"/>
              </w:rPr>
            </w:pPr>
            <w:r w:rsidRPr="006E5BBE">
              <w:rPr>
                <w:rFonts w:cs="Arial"/>
              </w:rPr>
              <w:t>Power (dBm)</w:t>
            </w:r>
          </w:p>
        </w:tc>
      </w:tr>
      <w:tr w:rsidR="00AB455F" w:rsidRPr="006E5BBE" w:rsidTr="00AB455F">
        <w:trPr>
          <w:jc w:val="center"/>
        </w:trPr>
        <w:tc>
          <w:tcPr>
            <w:tcW w:w="1096" w:type="dxa"/>
            <w:vMerge/>
          </w:tcPr>
          <w:p w:rsidR="00AB455F" w:rsidRPr="006E5BBE" w:rsidRDefault="00AB455F" w:rsidP="003F73B7">
            <w:pPr>
              <w:pStyle w:val="TAH"/>
              <w:rPr>
                <w:rFonts w:cs="Arial"/>
                <w:bCs/>
              </w:rPr>
            </w:pPr>
          </w:p>
        </w:tc>
        <w:tc>
          <w:tcPr>
            <w:tcW w:w="1455" w:type="dxa"/>
          </w:tcPr>
          <w:p w:rsidR="00AB455F" w:rsidRPr="006E5BBE" w:rsidRDefault="00AB455F" w:rsidP="003F73B7">
            <w:pPr>
              <w:pStyle w:val="TAH"/>
              <w:rPr>
                <w:rFonts w:cs="Arial"/>
              </w:rPr>
            </w:pPr>
          </w:p>
        </w:tc>
        <w:tc>
          <w:tcPr>
            <w:tcW w:w="1559" w:type="dxa"/>
          </w:tcPr>
          <w:p w:rsidR="00AB455F" w:rsidRPr="006E5BBE" w:rsidRDefault="00AB455F" w:rsidP="003F73B7">
            <w:pPr>
              <w:pStyle w:val="TAH"/>
              <w:rPr>
                <w:rFonts w:cs="Arial"/>
              </w:rPr>
            </w:pPr>
          </w:p>
        </w:tc>
        <w:tc>
          <w:tcPr>
            <w:tcW w:w="993" w:type="dxa"/>
            <w:shd w:val="clear" w:color="auto" w:fill="auto"/>
          </w:tcPr>
          <w:p w:rsidR="00AB455F" w:rsidRPr="006E5BBE" w:rsidRDefault="00AB455F" w:rsidP="003F73B7">
            <w:pPr>
              <w:pStyle w:val="TAH"/>
              <w:rPr>
                <w:rFonts w:cs="Arial"/>
              </w:rPr>
            </w:pPr>
            <w:r w:rsidRPr="006E5BBE">
              <w:rPr>
                <w:rFonts w:cs="Arial"/>
              </w:rPr>
              <w:t>Average</w:t>
            </w:r>
          </w:p>
        </w:tc>
        <w:tc>
          <w:tcPr>
            <w:tcW w:w="850" w:type="dxa"/>
            <w:shd w:val="clear" w:color="auto" w:fill="auto"/>
          </w:tcPr>
          <w:p w:rsidR="00AB455F" w:rsidRPr="006E5BBE" w:rsidRDefault="00AB455F" w:rsidP="003F73B7">
            <w:pPr>
              <w:pStyle w:val="TAH"/>
              <w:rPr>
                <w:rFonts w:cs="Arial"/>
              </w:rPr>
            </w:pPr>
            <w:r w:rsidRPr="006E5BBE">
              <w:rPr>
                <w:rFonts w:cs="Arial"/>
              </w:rPr>
              <w:t>Min</w:t>
            </w:r>
          </w:p>
        </w:tc>
        <w:tc>
          <w:tcPr>
            <w:tcW w:w="992" w:type="dxa"/>
            <w:shd w:val="clear" w:color="auto" w:fill="auto"/>
          </w:tcPr>
          <w:p w:rsidR="00AB455F" w:rsidRPr="006E5BBE" w:rsidRDefault="00AB455F" w:rsidP="003F73B7">
            <w:pPr>
              <w:pStyle w:val="TAH"/>
              <w:rPr>
                <w:rFonts w:cs="Arial"/>
              </w:rPr>
            </w:pPr>
            <w:r w:rsidRPr="006E5BBE">
              <w:rPr>
                <w:rFonts w:cs="Arial"/>
              </w:rPr>
              <w:t>Average</w:t>
            </w:r>
          </w:p>
        </w:tc>
        <w:tc>
          <w:tcPr>
            <w:tcW w:w="851" w:type="dxa"/>
            <w:shd w:val="clear" w:color="auto" w:fill="auto"/>
          </w:tcPr>
          <w:p w:rsidR="00AB455F" w:rsidRPr="006E5BBE" w:rsidRDefault="00AB455F" w:rsidP="003F73B7">
            <w:pPr>
              <w:pStyle w:val="TAH"/>
              <w:rPr>
                <w:rFonts w:cs="Arial"/>
              </w:rPr>
            </w:pPr>
            <w:r w:rsidRPr="006E5BBE">
              <w:rPr>
                <w:rFonts w:cs="Arial"/>
              </w:rPr>
              <w:t>Min</w:t>
            </w:r>
          </w:p>
        </w:tc>
        <w:tc>
          <w:tcPr>
            <w:tcW w:w="992" w:type="dxa"/>
            <w:shd w:val="clear" w:color="auto" w:fill="auto"/>
          </w:tcPr>
          <w:p w:rsidR="00AB455F" w:rsidRPr="006E5BBE" w:rsidRDefault="00AB455F" w:rsidP="003F73B7">
            <w:pPr>
              <w:pStyle w:val="TAH"/>
              <w:rPr>
                <w:rFonts w:cs="Arial"/>
              </w:rPr>
            </w:pPr>
            <w:r w:rsidRPr="006E5BBE">
              <w:rPr>
                <w:rFonts w:cs="Arial"/>
              </w:rPr>
              <w:t>Average</w:t>
            </w:r>
          </w:p>
        </w:tc>
        <w:tc>
          <w:tcPr>
            <w:tcW w:w="851" w:type="dxa"/>
            <w:shd w:val="clear" w:color="auto" w:fill="auto"/>
          </w:tcPr>
          <w:p w:rsidR="00AB455F" w:rsidRPr="006E5BBE" w:rsidRDefault="00AB455F" w:rsidP="003F73B7">
            <w:pPr>
              <w:pStyle w:val="TAH"/>
              <w:rPr>
                <w:rFonts w:cs="Arial"/>
              </w:rPr>
            </w:pPr>
            <w:r w:rsidRPr="006E5BBE">
              <w:rPr>
                <w:rFonts w:cs="Arial"/>
              </w:rPr>
              <w:t>Min</w:t>
            </w:r>
          </w:p>
        </w:tc>
      </w:tr>
      <w:tr w:rsidR="00AB455F" w:rsidRPr="006E5BBE" w:rsidTr="00AB455F">
        <w:trPr>
          <w:jc w:val="center"/>
        </w:trPr>
        <w:tc>
          <w:tcPr>
            <w:tcW w:w="1096" w:type="dxa"/>
          </w:tcPr>
          <w:p w:rsidR="00AB455F" w:rsidRPr="006E5BBE" w:rsidRDefault="00AB455F" w:rsidP="003F73B7">
            <w:pPr>
              <w:pStyle w:val="TAC"/>
              <w:rPr>
                <w:rFonts w:cs="Arial"/>
              </w:rPr>
            </w:pPr>
            <w:r w:rsidRPr="006E5BBE">
              <w:rPr>
                <w:rFonts w:cs="Arial"/>
              </w:rPr>
              <w:t>I</w:t>
            </w:r>
          </w:p>
        </w:tc>
        <w:tc>
          <w:tcPr>
            <w:tcW w:w="1455" w:type="dxa"/>
          </w:tcPr>
          <w:p w:rsidR="00AB455F" w:rsidRPr="006E5BBE" w:rsidRDefault="00AB455F" w:rsidP="003F73B7">
            <w:pPr>
              <w:pStyle w:val="TAC"/>
              <w:rPr>
                <w:rFonts w:cs="Arial"/>
              </w:rPr>
            </w:pPr>
            <w:r w:rsidRPr="006E5BBE">
              <w:rPr>
                <w:rFonts w:cs="Arial"/>
              </w:rPr>
              <w:t>-</w:t>
            </w:r>
          </w:p>
        </w:tc>
        <w:tc>
          <w:tcPr>
            <w:tcW w:w="1559" w:type="dxa"/>
          </w:tcPr>
          <w:p w:rsidR="00AB455F" w:rsidRPr="006E5BBE" w:rsidRDefault="00AB455F" w:rsidP="003F73B7">
            <w:pPr>
              <w:pStyle w:val="TAC"/>
              <w:rPr>
                <w:rFonts w:cs="Arial"/>
              </w:rPr>
            </w:pPr>
            <w:r w:rsidRPr="006E5BBE">
              <w:rPr>
                <w:rFonts w:cs="Arial"/>
              </w:rPr>
              <w:t>-</w:t>
            </w:r>
          </w:p>
        </w:tc>
        <w:tc>
          <w:tcPr>
            <w:tcW w:w="993" w:type="dxa"/>
            <w:shd w:val="clear" w:color="auto" w:fill="auto"/>
          </w:tcPr>
          <w:p w:rsidR="00AB455F" w:rsidRPr="006E5BBE" w:rsidRDefault="00AB455F" w:rsidP="003F73B7">
            <w:pPr>
              <w:pStyle w:val="TAC"/>
              <w:rPr>
                <w:rFonts w:cs="Arial"/>
              </w:rPr>
            </w:pPr>
            <w:r w:rsidRPr="006E5BBE">
              <w:rPr>
                <w:rFonts w:cs="Arial"/>
              </w:rPr>
              <w:t>TBD</w:t>
            </w:r>
          </w:p>
        </w:tc>
        <w:tc>
          <w:tcPr>
            <w:tcW w:w="850" w:type="dxa"/>
            <w:shd w:val="clear" w:color="auto" w:fill="auto"/>
          </w:tcPr>
          <w:p w:rsidR="00AB455F" w:rsidRPr="006E5BBE" w:rsidRDefault="00AB455F" w:rsidP="003F73B7">
            <w:pPr>
              <w:pStyle w:val="TAC"/>
              <w:rPr>
                <w:rFonts w:cs="Arial"/>
              </w:rPr>
            </w:pPr>
            <w:r w:rsidRPr="006E5BBE">
              <w:rPr>
                <w:rFonts w:cs="Arial"/>
              </w:rPr>
              <w:t>TBD</w:t>
            </w:r>
          </w:p>
        </w:tc>
        <w:tc>
          <w:tcPr>
            <w:tcW w:w="992" w:type="dxa"/>
            <w:shd w:val="clear" w:color="auto" w:fill="auto"/>
          </w:tcPr>
          <w:p w:rsidR="00AB455F" w:rsidRPr="006E5BBE" w:rsidRDefault="00AB455F" w:rsidP="003F73B7">
            <w:pPr>
              <w:pStyle w:val="TAC"/>
              <w:rPr>
                <w:rFonts w:cs="Arial"/>
              </w:rPr>
            </w:pPr>
            <w:r w:rsidRPr="006E5BBE">
              <w:rPr>
                <w:rFonts w:cs="Arial"/>
              </w:rPr>
              <w:t>TBD</w:t>
            </w:r>
          </w:p>
        </w:tc>
        <w:tc>
          <w:tcPr>
            <w:tcW w:w="851" w:type="dxa"/>
            <w:shd w:val="clear" w:color="auto" w:fill="auto"/>
          </w:tcPr>
          <w:p w:rsidR="00AB455F" w:rsidRPr="006E5BBE" w:rsidRDefault="00AB455F" w:rsidP="003F73B7">
            <w:pPr>
              <w:pStyle w:val="TAC"/>
              <w:rPr>
                <w:rFonts w:cs="Arial"/>
              </w:rPr>
            </w:pPr>
            <w:r w:rsidRPr="006E5BBE">
              <w:rPr>
                <w:rFonts w:cs="Arial"/>
              </w:rPr>
              <w:t>TBD</w:t>
            </w:r>
          </w:p>
        </w:tc>
        <w:tc>
          <w:tcPr>
            <w:tcW w:w="992" w:type="dxa"/>
            <w:shd w:val="clear" w:color="auto" w:fill="auto"/>
          </w:tcPr>
          <w:p w:rsidR="00AB455F" w:rsidRPr="006E5BBE" w:rsidRDefault="00AB455F" w:rsidP="003F73B7">
            <w:pPr>
              <w:pStyle w:val="TAC"/>
              <w:rPr>
                <w:rFonts w:cs="Arial"/>
              </w:rPr>
            </w:pPr>
            <w:r w:rsidRPr="006E5BBE">
              <w:rPr>
                <w:rFonts w:cs="Arial"/>
              </w:rPr>
              <w:t>TBD</w:t>
            </w:r>
          </w:p>
        </w:tc>
        <w:tc>
          <w:tcPr>
            <w:tcW w:w="851" w:type="dxa"/>
            <w:shd w:val="clear" w:color="auto" w:fill="auto"/>
          </w:tcPr>
          <w:p w:rsidR="00AB455F" w:rsidRPr="006E5BBE" w:rsidRDefault="00AB455F" w:rsidP="003F73B7">
            <w:pPr>
              <w:pStyle w:val="TAC"/>
              <w:rPr>
                <w:rFonts w:cs="Arial"/>
              </w:rPr>
            </w:pPr>
            <w:r w:rsidRPr="006E5BBE">
              <w:rPr>
                <w:rFonts w:cs="Arial"/>
              </w:rPr>
              <w:t>TBD</w:t>
            </w:r>
          </w:p>
        </w:tc>
      </w:tr>
      <w:tr w:rsidR="00AB455F" w:rsidRPr="006E5BBE" w:rsidTr="00AB455F">
        <w:trPr>
          <w:jc w:val="center"/>
        </w:trPr>
        <w:tc>
          <w:tcPr>
            <w:tcW w:w="1096" w:type="dxa"/>
          </w:tcPr>
          <w:p w:rsidR="00AB455F" w:rsidRPr="006E5BBE" w:rsidRDefault="00AB455F" w:rsidP="003F73B7">
            <w:pPr>
              <w:pStyle w:val="TAC"/>
              <w:rPr>
                <w:rFonts w:cs="Arial"/>
              </w:rPr>
            </w:pPr>
            <w:r w:rsidRPr="006E5BBE">
              <w:rPr>
                <w:rFonts w:cs="Arial"/>
              </w:rPr>
              <w:t>II</w:t>
            </w:r>
          </w:p>
        </w:tc>
        <w:tc>
          <w:tcPr>
            <w:tcW w:w="1455" w:type="dxa"/>
          </w:tcPr>
          <w:p w:rsidR="00AB455F" w:rsidRPr="006E5BBE" w:rsidRDefault="00AB455F" w:rsidP="003F73B7">
            <w:pPr>
              <w:pStyle w:val="TAC"/>
              <w:rPr>
                <w:rFonts w:cs="Arial"/>
              </w:rPr>
            </w:pPr>
            <w:r w:rsidRPr="006E5BBE">
              <w:rPr>
                <w:rFonts w:cs="Arial"/>
              </w:rPr>
              <w:t>-</w:t>
            </w:r>
          </w:p>
        </w:tc>
        <w:tc>
          <w:tcPr>
            <w:tcW w:w="1559" w:type="dxa"/>
          </w:tcPr>
          <w:p w:rsidR="00AB455F" w:rsidRPr="006E5BBE" w:rsidRDefault="00AB455F" w:rsidP="003F73B7">
            <w:pPr>
              <w:pStyle w:val="TAC"/>
              <w:rPr>
                <w:rFonts w:cs="Arial"/>
              </w:rPr>
            </w:pPr>
            <w:r w:rsidRPr="006E5BBE">
              <w:rPr>
                <w:rFonts w:cs="Arial"/>
              </w:rPr>
              <w:t>-</w:t>
            </w:r>
          </w:p>
        </w:tc>
        <w:tc>
          <w:tcPr>
            <w:tcW w:w="993" w:type="dxa"/>
            <w:shd w:val="clear" w:color="auto" w:fill="auto"/>
          </w:tcPr>
          <w:p w:rsidR="00AB455F" w:rsidRPr="006E5BBE" w:rsidRDefault="00AB455F" w:rsidP="003F73B7">
            <w:pPr>
              <w:pStyle w:val="TAC"/>
              <w:rPr>
                <w:rFonts w:cs="Arial"/>
              </w:rPr>
            </w:pPr>
            <w:r w:rsidRPr="006E5BBE">
              <w:rPr>
                <w:rFonts w:cs="Arial"/>
              </w:rPr>
              <w:t>TBD</w:t>
            </w:r>
          </w:p>
        </w:tc>
        <w:tc>
          <w:tcPr>
            <w:tcW w:w="850" w:type="dxa"/>
            <w:shd w:val="clear" w:color="auto" w:fill="auto"/>
          </w:tcPr>
          <w:p w:rsidR="00AB455F" w:rsidRPr="006E5BBE" w:rsidRDefault="00AB455F" w:rsidP="003F73B7">
            <w:pPr>
              <w:pStyle w:val="TAC"/>
              <w:rPr>
                <w:rFonts w:cs="Arial"/>
              </w:rPr>
            </w:pPr>
            <w:r w:rsidRPr="006E5BBE">
              <w:rPr>
                <w:rFonts w:cs="Arial"/>
              </w:rPr>
              <w:t>TBD</w:t>
            </w:r>
          </w:p>
        </w:tc>
        <w:tc>
          <w:tcPr>
            <w:tcW w:w="992" w:type="dxa"/>
            <w:shd w:val="clear" w:color="auto" w:fill="auto"/>
          </w:tcPr>
          <w:p w:rsidR="00AB455F" w:rsidRPr="006E5BBE" w:rsidRDefault="00AB455F" w:rsidP="003F73B7">
            <w:pPr>
              <w:pStyle w:val="TAC"/>
              <w:rPr>
                <w:rFonts w:cs="Arial"/>
              </w:rPr>
            </w:pPr>
            <w:r w:rsidRPr="006E5BBE">
              <w:rPr>
                <w:rFonts w:cs="Arial"/>
              </w:rPr>
              <w:t>TBD</w:t>
            </w:r>
          </w:p>
        </w:tc>
        <w:tc>
          <w:tcPr>
            <w:tcW w:w="851" w:type="dxa"/>
            <w:shd w:val="clear" w:color="auto" w:fill="auto"/>
          </w:tcPr>
          <w:p w:rsidR="00AB455F" w:rsidRPr="006E5BBE" w:rsidRDefault="00AB455F" w:rsidP="003F73B7">
            <w:pPr>
              <w:pStyle w:val="TAC"/>
              <w:rPr>
                <w:rFonts w:cs="Arial"/>
              </w:rPr>
            </w:pPr>
            <w:r w:rsidRPr="006E5BBE">
              <w:rPr>
                <w:rFonts w:cs="Arial"/>
              </w:rPr>
              <w:t>TBD</w:t>
            </w:r>
          </w:p>
        </w:tc>
        <w:tc>
          <w:tcPr>
            <w:tcW w:w="992" w:type="dxa"/>
            <w:shd w:val="clear" w:color="auto" w:fill="auto"/>
          </w:tcPr>
          <w:p w:rsidR="00AB455F" w:rsidRPr="006E5BBE" w:rsidRDefault="00AB455F" w:rsidP="003F73B7">
            <w:pPr>
              <w:pStyle w:val="TAC"/>
              <w:rPr>
                <w:rFonts w:cs="Arial"/>
              </w:rPr>
            </w:pPr>
            <w:r w:rsidRPr="006E5BBE">
              <w:rPr>
                <w:rFonts w:cs="Arial"/>
              </w:rPr>
              <w:t>TBD</w:t>
            </w:r>
          </w:p>
        </w:tc>
        <w:tc>
          <w:tcPr>
            <w:tcW w:w="851" w:type="dxa"/>
            <w:shd w:val="clear" w:color="auto" w:fill="auto"/>
          </w:tcPr>
          <w:p w:rsidR="00AB455F" w:rsidRPr="006E5BBE" w:rsidRDefault="00AB455F" w:rsidP="003F73B7">
            <w:pPr>
              <w:pStyle w:val="TAC"/>
              <w:rPr>
                <w:rFonts w:cs="Arial"/>
              </w:rPr>
            </w:pPr>
            <w:r w:rsidRPr="006E5BBE">
              <w:rPr>
                <w:rFonts w:cs="Arial"/>
              </w:rPr>
              <w:t>TBD</w:t>
            </w:r>
          </w:p>
        </w:tc>
      </w:tr>
      <w:tr w:rsidR="00AB455F" w:rsidRPr="006E5BBE" w:rsidTr="00AB455F">
        <w:trPr>
          <w:jc w:val="center"/>
        </w:trPr>
        <w:tc>
          <w:tcPr>
            <w:tcW w:w="1096" w:type="dxa"/>
          </w:tcPr>
          <w:p w:rsidR="00AB455F" w:rsidRPr="006E5BBE" w:rsidRDefault="00AB455F" w:rsidP="003F73B7">
            <w:pPr>
              <w:pStyle w:val="TAC"/>
              <w:rPr>
                <w:rFonts w:cs="Arial"/>
              </w:rPr>
            </w:pPr>
            <w:r w:rsidRPr="006E5BBE">
              <w:rPr>
                <w:rFonts w:cs="Arial"/>
              </w:rPr>
              <w:t>III</w:t>
            </w:r>
          </w:p>
        </w:tc>
        <w:tc>
          <w:tcPr>
            <w:tcW w:w="1455" w:type="dxa"/>
          </w:tcPr>
          <w:p w:rsidR="00AB455F" w:rsidRPr="006E5BBE" w:rsidRDefault="00AB455F" w:rsidP="003F73B7">
            <w:pPr>
              <w:pStyle w:val="TAC"/>
              <w:rPr>
                <w:rFonts w:cs="Arial"/>
              </w:rPr>
            </w:pPr>
            <w:r w:rsidRPr="006E5BBE">
              <w:rPr>
                <w:rFonts w:cs="Arial"/>
              </w:rPr>
              <w:t>-</w:t>
            </w:r>
          </w:p>
        </w:tc>
        <w:tc>
          <w:tcPr>
            <w:tcW w:w="1559" w:type="dxa"/>
          </w:tcPr>
          <w:p w:rsidR="00AB455F" w:rsidRPr="006E5BBE" w:rsidRDefault="00AB455F" w:rsidP="003F73B7">
            <w:pPr>
              <w:pStyle w:val="TAC"/>
              <w:rPr>
                <w:rFonts w:cs="Arial"/>
              </w:rPr>
            </w:pPr>
            <w:r w:rsidRPr="006E5BBE">
              <w:rPr>
                <w:rFonts w:cs="Arial"/>
              </w:rPr>
              <w:t>-</w:t>
            </w:r>
          </w:p>
        </w:tc>
        <w:tc>
          <w:tcPr>
            <w:tcW w:w="993" w:type="dxa"/>
            <w:shd w:val="clear" w:color="auto" w:fill="auto"/>
          </w:tcPr>
          <w:p w:rsidR="00AB455F" w:rsidRPr="006E5BBE" w:rsidRDefault="00AB455F" w:rsidP="003F73B7">
            <w:pPr>
              <w:pStyle w:val="TAC"/>
              <w:rPr>
                <w:rFonts w:cs="Arial"/>
              </w:rPr>
            </w:pPr>
            <w:r w:rsidRPr="006E5BBE">
              <w:rPr>
                <w:rFonts w:cs="Arial"/>
              </w:rPr>
              <w:t>TBD</w:t>
            </w:r>
          </w:p>
        </w:tc>
        <w:tc>
          <w:tcPr>
            <w:tcW w:w="850" w:type="dxa"/>
            <w:shd w:val="clear" w:color="auto" w:fill="auto"/>
          </w:tcPr>
          <w:p w:rsidR="00AB455F" w:rsidRPr="006E5BBE" w:rsidRDefault="00AB455F" w:rsidP="003F73B7">
            <w:pPr>
              <w:pStyle w:val="TAC"/>
              <w:rPr>
                <w:rFonts w:cs="Arial"/>
              </w:rPr>
            </w:pPr>
            <w:r w:rsidRPr="006E5BBE">
              <w:rPr>
                <w:rFonts w:cs="Arial"/>
              </w:rPr>
              <w:t>TBD</w:t>
            </w:r>
          </w:p>
        </w:tc>
        <w:tc>
          <w:tcPr>
            <w:tcW w:w="992" w:type="dxa"/>
            <w:shd w:val="clear" w:color="auto" w:fill="auto"/>
          </w:tcPr>
          <w:p w:rsidR="00AB455F" w:rsidRPr="006E5BBE" w:rsidRDefault="00AB455F" w:rsidP="003F73B7">
            <w:pPr>
              <w:pStyle w:val="TAC"/>
              <w:rPr>
                <w:rFonts w:cs="Arial"/>
              </w:rPr>
            </w:pPr>
            <w:r w:rsidRPr="006E5BBE">
              <w:rPr>
                <w:rFonts w:cs="Arial"/>
              </w:rPr>
              <w:t>TBD</w:t>
            </w:r>
          </w:p>
        </w:tc>
        <w:tc>
          <w:tcPr>
            <w:tcW w:w="851" w:type="dxa"/>
            <w:shd w:val="clear" w:color="auto" w:fill="auto"/>
          </w:tcPr>
          <w:p w:rsidR="00AB455F" w:rsidRPr="006E5BBE" w:rsidRDefault="00AB455F" w:rsidP="003F73B7">
            <w:pPr>
              <w:pStyle w:val="TAC"/>
              <w:rPr>
                <w:rFonts w:cs="Arial"/>
              </w:rPr>
            </w:pPr>
            <w:r w:rsidRPr="006E5BBE">
              <w:rPr>
                <w:rFonts w:cs="Arial"/>
              </w:rPr>
              <w:t>TBD</w:t>
            </w:r>
          </w:p>
        </w:tc>
        <w:tc>
          <w:tcPr>
            <w:tcW w:w="992" w:type="dxa"/>
            <w:shd w:val="clear" w:color="auto" w:fill="auto"/>
          </w:tcPr>
          <w:p w:rsidR="00AB455F" w:rsidRPr="006E5BBE" w:rsidRDefault="00AB455F" w:rsidP="003F73B7">
            <w:pPr>
              <w:pStyle w:val="TAC"/>
              <w:rPr>
                <w:rFonts w:cs="Arial"/>
              </w:rPr>
            </w:pPr>
            <w:r w:rsidRPr="006E5BBE">
              <w:rPr>
                <w:rFonts w:cs="Arial"/>
              </w:rPr>
              <w:t>TBD</w:t>
            </w:r>
          </w:p>
        </w:tc>
        <w:tc>
          <w:tcPr>
            <w:tcW w:w="851" w:type="dxa"/>
            <w:shd w:val="clear" w:color="auto" w:fill="auto"/>
          </w:tcPr>
          <w:p w:rsidR="00AB455F" w:rsidRPr="006E5BBE" w:rsidRDefault="00AB455F" w:rsidP="003F73B7">
            <w:pPr>
              <w:pStyle w:val="TAC"/>
              <w:rPr>
                <w:rFonts w:cs="Arial"/>
              </w:rPr>
            </w:pPr>
            <w:r w:rsidRPr="006E5BBE">
              <w:rPr>
                <w:rFonts w:cs="Arial"/>
              </w:rPr>
              <w:t>TBD</w:t>
            </w:r>
          </w:p>
        </w:tc>
      </w:tr>
      <w:tr w:rsidR="00AB455F" w:rsidRPr="006E5BBE" w:rsidTr="00AB455F">
        <w:trPr>
          <w:jc w:val="center"/>
        </w:trPr>
        <w:tc>
          <w:tcPr>
            <w:tcW w:w="1096" w:type="dxa"/>
          </w:tcPr>
          <w:p w:rsidR="00AB455F" w:rsidRPr="006E5BBE" w:rsidRDefault="00AB455F" w:rsidP="003F73B7">
            <w:pPr>
              <w:pStyle w:val="TAC"/>
              <w:rPr>
                <w:rFonts w:cs="Arial"/>
              </w:rPr>
            </w:pPr>
            <w:r w:rsidRPr="006E5BBE">
              <w:rPr>
                <w:rFonts w:cs="Arial"/>
              </w:rPr>
              <w:t>IV</w:t>
            </w:r>
          </w:p>
        </w:tc>
        <w:tc>
          <w:tcPr>
            <w:tcW w:w="1455" w:type="dxa"/>
          </w:tcPr>
          <w:p w:rsidR="00AB455F" w:rsidRPr="006E5BBE" w:rsidRDefault="00AB455F" w:rsidP="003F73B7">
            <w:pPr>
              <w:pStyle w:val="TAC"/>
              <w:rPr>
                <w:rFonts w:cs="Arial"/>
              </w:rPr>
            </w:pPr>
            <w:r w:rsidRPr="006E5BBE">
              <w:rPr>
                <w:rFonts w:cs="Arial"/>
              </w:rPr>
              <w:t>-</w:t>
            </w:r>
          </w:p>
        </w:tc>
        <w:tc>
          <w:tcPr>
            <w:tcW w:w="1559" w:type="dxa"/>
          </w:tcPr>
          <w:p w:rsidR="00AB455F" w:rsidRPr="006E5BBE" w:rsidRDefault="00AB455F" w:rsidP="003F73B7">
            <w:pPr>
              <w:pStyle w:val="TAC"/>
              <w:rPr>
                <w:rFonts w:cs="Arial"/>
              </w:rPr>
            </w:pPr>
            <w:r w:rsidRPr="006E5BBE">
              <w:rPr>
                <w:rFonts w:cs="Arial"/>
              </w:rPr>
              <w:t>-</w:t>
            </w:r>
          </w:p>
        </w:tc>
        <w:tc>
          <w:tcPr>
            <w:tcW w:w="993" w:type="dxa"/>
            <w:shd w:val="clear" w:color="auto" w:fill="auto"/>
          </w:tcPr>
          <w:p w:rsidR="00AB455F" w:rsidRPr="006E5BBE" w:rsidRDefault="00AB455F" w:rsidP="003F73B7">
            <w:pPr>
              <w:pStyle w:val="TAC"/>
              <w:rPr>
                <w:rFonts w:cs="Arial"/>
              </w:rPr>
            </w:pPr>
            <w:r w:rsidRPr="006E5BBE">
              <w:rPr>
                <w:rFonts w:cs="Arial"/>
              </w:rPr>
              <w:t>TBD</w:t>
            </w:r>
          </w:p>
        </w:tc>
        <w:tc>
          <w:tcPr>
            <w:tcW w:w="850" w:type="dxa"/>
            <w:shd w:val="clear" w:color="auto" w:fill="auto"/>
          </w:tcPr>
          <w:p w:rsidR="00AB455F" w:rsidRPr="006E5BBE" w:rsidRDefault="00AB455F" w:rsidP="003F73B7">
            <w:pPr>
              <w:pStyle w:val="TAC"/>
              <w:rPr>
                <w:rFonts w:cs="Arial"/>
              </w:rPr>
            </w:pPr>
            <w:r w:rsidRPr="006E5BBE">
              <w:rPr>
                <w:rFonts w:cs="Arial"/>
              </w:rPr>
              <w:t>TBD</w:t>
            </w:r>
          </w:p>
        </w:tc>
        <w:tc>
          <w:tcPr>
            <w:tcW w:w="992" w:type="dxa"/>
            <w:shd w:val="clear" w:color="auto" w:fill="auto"/>
          </w:tcPr>
          <w:p w:rsidR="00AB455F" w:rsidRPr="006E5BBE" w:rsidRDefault="00AB455F" w:rsidP="003F73B7">
            <w:pPr>
              <w:pStyle w:val="TAC"/>
              <w:rPr>
                <w:rFonts w:cs="Arial"/>
              </w:rPr>
            </w:pPr>
            <w:r w:rsidRPr="006E5BBE">
              <w:rPr>
                <w:rFonts w:cs="Arial"/>
              </w:rPr>
              <w:t>TBD</w:t>
            </w:r>
          </w:p>
        </w:tc>
        <w:tc>
          <w:tcPr>
            <w:tcW w:w="851" w:type="dxa"/>
            <w:shd w:val="clear" w:color="auto" w:fill="auto"/>
          </w:tcPr>
          <w:p w:rsidR="00AB455F" w:rsidRPr="006E5BBE" w:rsidRDefault="00AB455F" w:rsidP="003F73B7">
            <w:pPr>
              <w:pStyle w:val="TAC"/>
              <w:rPr>
                <w:rFonts w:cs="Arial"/>
              </w:rPr>
            </w:pPr>
            <w:r w:rsidRPr="006E5BBE">
              <w:rPr>
                <w:rFonts w:cs="Arial"/>
              </w:rPr>
              <w:t>TBD</w:t>
            </w:r>
          </w:p>
        </w:tc>
        <w:tc>
          <w:tcPr>
            <w:tcW w:w="992" w:type="dxa"/>
            <w:shd w:val="clear" w:color="auto" w:fill="auto"/>
          </w:tcPr>
          <w:p w:rsidR="00AB455F" w:rsidRPr="006E5BBE" w:rsidRDefault="00AB455F" w:rsidP="003F73B7">
            <w:pPr>
              <w:pStyle w:val="TAC"/>
              <w:rPr>
                <w:rFonts w:cs="Arial"/>
              </w:rPr>
            </w:pPr>
            <w:r w:rsidRPr="006E5BBE">
              <w:rPr>
                <w:rFonts w:cs="Arial"/>
              </w:rPr>
              <w:t>TBD</w:t>
            </w:r>
          </w:p>
        </w:tc>
        <w:tc>
          <w:tcPr>
            <w:tcW w:w="851" w:type="dxa"/>
            <w:shd w:val="clear" w:color="auto" w:fill="auto"/>
          </w:tcPr>
          <w:p w:rsidR="00AB455F" w:rsidRPr="006E5BBE" w:rsidRDefault="00AB455F" w:rsidP="003F73B7">
            <w:pPr>
              <w:pStyle w:val="TAC"/>
              <w:rPr>
                <w:rFonts w:cs="Arial"/>
              </w:rPr>
            </w:pPr>
            <w:r w:rsidRPr="006E5BBE">
              <w:rPr>
                <w:rFonts w:cs="Arial"/>
              </w:rPr>
              <w:t>TBD</w:t>
            </w:r>
          </w:p>
        </w:tc>
      </w:tr>
      <w:tr w:rsidR="00AB455F" w:rsidRPr="006E5BBE" w:rsidTr="00AB455F">
        <w:trPr>
          <w:jc w:val="center"/>
        </w:trPr>
        <w:tc>
          <w:tcPr>
            <w:tcW w:w="1096" w:type="dxa"/>
          </w:tcPr>
          <w:p w:rsidR="00AB455F" w:rsidRPr="006E5BBE" w:rsidRDefault="00AB455F" w:rsidP="003F73B7">
            <w:pPr>
              <w:pStyle w:val="TAC"/>
              <w:rPr>
                <w:rFonts w:cs="Arial"/>
              </w:rPr>
            </w:pPr>
            <w:r w:rsidRPr="006E5BBE">
              <w:rPr>
                <w:rFonts w:cs="Arial"/>
              </w:rPr>
              <w:t>V</w:t>
            </w:r>
          </w:p>
        </w:tc>
        <w:tc>
          <w:tcPr>
            <w:tcW w:w="1455" w:type="dxa"/>
          </w:tcPr>
          <w:p w:rsidR="00AB455F" w:rsidRPr="006E5BBE" w:rsidRDefault="00AB455F" w:rsidP="003F73B7">
            <w:pPr>
              <w:pStyle w:val="TAC"/>
              <w:rPr>
                <w:rFonts w:cs="Arial"/>
              </w:rPr>
            </w:pPr>
            <w:r w:rsidRPr="006E5BBE">
              <w:rPr>
                <w:rFonts w:cs="Arial"/>
              </w:rPr>
              <w:t>-</w:t>
            </w:r>
          </w:p>
        </w:tc>
        <w:tc>
          <w:tcPr>
            <w:tcW w:w="1559" w:type="dxa"/>
          </w:tcPr>
          <w:p w:rsidR="00AB455F" w:rsidRPr="006E5BBE" w:rsidRDefault="00AB455F" w:rsidP="003F73B7">
            <w:pPr>
              <w:pStyle w:val="TAC"/>
              <w:rPr>
                <w:rFonts w:cs="Arial"/>
              </w:rPr>
            </w:pPr>
            <w:r w:rsidRPr="006E5BBE">
              <w:rPr>
                <w:rFonts w:cs="Arial"/>
              </w:rPr>
              <w:t>-</w:t>
            </w:r>
          </w:p>
        </w:tc>
        <w:tc>
          <w:tcPr>
            <w:tcW w:w="993" w:type="dxa"/>
            <w:shd w:val="clear" w:color="auto" w:fill="auto"/>
          </w:tcPr>
          <w:p w:rsidR="00AB455F" w:rsidRPr="006E5BBE" w:rsidRDefault="00AB455F" w:rsidP="003F73B7">
            <w:pPr>
              <w:pStyle w:val="TAC"/>
              <w:rPr>
                <w:rFonts w:cs="Arial"/>
              </w:rPr>
            </w:pPr>
            <w:r w:rsidRPr="006E5BBE">
              <w:rPr>
                <w:rFonts w:cs="Arial"/>
              </w:rPr>
              <w:t>TBD</w:t>
            </w:r>
          </w:p>
        </w:tc>
        <w:tc>
          <w:tcPr>
            <w:tcW w:w="850" w:type="dxa"/>
            <w:shd w:val="clear" w:color="auto" w:fill="auto"/>
          </w:tcPr>
          <w:p w:rsidR="00AB455F" w:rsidRPr="006E5BBE" w:rsidRDefault="00AB455F" w:rsidP="003F73B7">
            <w:pPr>
              <w:pStyle w:val="TAC"/>
              <w:rPr>
                <w:rFonts w:cs="Arial"/>
              </w:rPr>
            </w:pPr>
            <w:r w:rsidRPr="006E5BBE">
              <w:rPr>
                <w:rFonts w:cs="Arial"/>
              </w:rPr>
              <w:t>TBD</w:t>
            </w:r>
          </w:p>
        </w:tc>
        <w:tc>
          <w:tcPr>
            <w:tcW w:w="992" w:type="dxa"/>
            <w:shd w:val="clear" w:color="auto" w:fill="auto"/>
          </w:tcPr>
          <w:p w:rsidR="00AB455F" w:rsidRPr="006E5BBE" w:rsidRDefault="00AB455F" w:rsidP="003F73B7">
            <w:pPr>
              <w:pStyle w:val="TAC"/>
              <w:rPr>
                <w:rFonts w:cs="Arial"/>
              </w:rPr>
            </w:pPr>
            <w:r w:rsidRPr="006E5BBE">
              <w:rPr>
                <w:rFonts w:cs="Arial"/>
              </w:rPr>
              <w:t>TBD</w:t>
            </w:r>
          </w:p>
        </w:tc>
        <w:tc>
          <w:tcPr>
            <w:tcW w:w="851" w:type="dxa"/>
            <w:shd w:val="clear" w:color="auto" w:fill="auto"/>
          </w:tcPr>
          <w:p w:rsidR="00AB455F" w:rsidRPr="006E5BBE" w:rsidRDefault="00AB455F" w:rsidP="003F73B7">
            <w:pPr>
              <w:pStyle w:val="TAC"/>
              <w:rPr>
                <w:rFonts w:cs="Arial"/>
              </w:rPr>
            </w:pPr>
            <w:r w:rsidRPr="006E5BBE">
              <w:rPr>
                <w:rFonts w:cs="Arial"/>
              </w:rPr>
              <w:t>TBD</w:t>
            </w:r>
          </w:p>
        </w:tc>
        <w:tc>
          <w:tcPr>
            <w:tcW w:w="992" w:type="dxa"/>
            <w:shd w:val="clear" w:color="auto" w:fill="auto"/>
          </w:tcPr>
          <w:p w:rsidR="00AB455F" w:rsidRPr="006E5BBE" w:rsidRDefault="00AB455F" w:rsidP="003F73B7">
            <w:pPr>
              <w:pStyle w:val="TAC"/>
              <w:rPr>
                <w:rFonts w:cs="Arial"/>
              </w:rPr>
            </w:pPr>
            <w:r w:rsidRPr="006E5BBE">
              <w:rPr>
                <w:rFonts w:cs="Arial"/>
              </w:rPr>
              <w:t>TBD</w:t>
            </w:r>
          </w:p>
        </w:tc>
        <w:tc>
          <w:tcPr>
            <w:tcW w:w="851" w:type="dxa"/>
            <w:shd w:val="clear" w:color="auto" w:fill="auto"/>
          </w:tcPr>
          <w:p w:rsidR="00AB455F" w:rsidRPr="006E5BBE" w:rsidRDefault="00AB455F" w:rsidP="003F73B7">
            <w:pPr>
              <w:pStyle w:val="TAC"/>
              <w:rPr>
                <w:rFonts w:cs="Arial"/>
              </w:rPr>
            </w:pPr>
            <w:r w:rsidRPr="006E5BBE">
              <w:rPr>
                <w:rFonts w:cs="Arial"/>
              </w:rPr>
              <w:t>TBD</w:t>
            </w:r>
          </w:p>
        </w:tc>
      </w:tr>
      <w:tr w:rsidR="00AB455F" w:rsidRPr="006E5BBE" w:rsidTr="00AB455F">
        <w:trPr>
          <w:jc w:val="center"/>
        </w:trPr>
        <w:tc>
          <w:tcPr>
            <w:tcW w:w="1096" w:type="dxa"/>
          </w:tcPr>
          <w:p w:rsidR="00AB455F" w:rsidRPr="006E5BBE" w:rsidRDefault="00AB455F" w:rsidP="003F73B7">
            <w:pPr>
              <w:pStyle w:val="TAC"/>
              <w:rPr>
                <w:rFonts w:cs="Arial"/>
              </w:rPr>
            </w:pPr>
            <w:r w:rsidRPr="006E5BBE">
              <w:rPr>
                <w:rFonts w:cs="Arial"/>
              </w:rPr>
              <w:t>VI</w:t>
            </w:r>
          </w:p>
        </w:tc>
        <w:tc>
          <w:tcPr>
            <w:tcW w:w="1455" w:type="dxa"/>
          </w:tcPr>
          <w:p w:rsidR="00AB455F" w:rsidRPr="006E5BBE" w:rsidRDefault="00AB455F" w:rsidP="003F73B7">
            <w:pPr>
              <w:pStyle w:val="TAC"/>
              <w:rPr>
                <w:rFonts w:cs="Arial"/>
              </w:rPr>
            </w:pPr>
            <w:r w:rsidRPr="006E5BBE">
              <w:rPr>
                <w:rFonts w:cs="Arial"/>
              </w:rPr>
              <w:t>-</w:t>
            </w:r>
          </w:p>
        </w:tc>
        <w:tc>
          <w:tcPr>
            <w:tcW w:w="1559" w:type="dxa"/>
          </w:tcPr>
          <w:p w:rsidR="00AB455F" w:rsidRPr="006E5BBE" w:rsidRDefault="00AB455F" w:rsidP="003F73B7">
            <w:pPr>
              <w:pStyle w:val="TAC"/>
              <w:rPr>
                <w:rFonts w:cs="Arial"/>
              </w:rPr>
            </w:pPr>
            <w:r w:rsidRPr="006E5BBE">
              <w:rPr>
                <w:rFonts w:cs="Arial"/>
              </w:rPr>
              <w:t>-</w:t>
            </w:r>
          </w:p>
        </w:tc>
        <w:tc>
          <w:tcPr>
            <w:tcW w:w="993" w:type="dxa"/>
            <w:shd w:val="clear" w:color="auto" w:fill="auto"/>
          </w:tcPr>
          <w:p w:rsidR="00AB455F" w:rsidRPr="006E5BBE" w:rsidRDefault="00AB455F" w:rsidP="003F73B7">
            <w:pPr>
              <w:pStyle w:val="TAC"/>
              <w:rPr>
                <w:rFonts w:cs="Arial"/>
              </w:rPr>
            </w:pPr>
            <w:r w:rsidRPr="006E5BBE">
              <w:rPr>
                <w:rFonts w:cs="Arial"/>
              </w:rPr>
              <w:t>TBD</w:t>
            </w:r>
          </w:p>
        </w:tc>
        <w:tc>
          <w:tcPr>
            <w:tcW w:w="850" w:type="dxa"/>
            <w:shd w:val="clear" w:color="auto" w:fill="auto"/>
          </w:tcPr>
          <w:p w:rsidR="00AB455F" w:rsidRPr="006E5BBE" w:rsidRDefault="00AB455F" w:rsidP="003F73B7">
            <w:pPr>
              <w:pStyle w:val="TAC"/>
              <w:rPr>
                <w:rFonts w:cs="Arial"/>
              </w:rPr>
            </w:pPr>
            <w:r w:rsidRPr="006E5BBE">
              <w:rPr>
                <w:rFonts w:cs="Arial"/>
              </w:rPr>
              <w:t>TBD</w:t>
            </w:r>
          </w:p>
        </w:tc>
        <w:tc>
          <w:tcPr>
            <w:tcW w:w="992" w:type="dxa"/>
            <w:shd w:val="clear" w:color="auto" w:fill="auto"/>
          </w:tcPr>
          <w:p w:rsidR="00AB455F" w:rsidRPr="006E5BBE" w:rsidRDefault="00AB455F" w:rsidP="003F73B7">
            <w:pPr>
              <w:pStyle w:val="TAC"/>
              <w:rPr>
                <w:rFonts w:cs="Arial"/>
              </w:rPr>
            </w:pPr>
            <w:r w:rsidRPr="006E5BBE">
              <w:rPr>
                <w:rFonts w:cs="Arial"/>
              </w:rPr>
              <w:t>TBD</w:t>
            </w:r>
          </w:p>
        </w:tc>
        <w:tc>
          <w:tcPr>
            <w:tcW w:w="851" w:type="dxa"/>
            <w:shd w:val="clear" w:color="auto" w:fill="auto"/>
          </w:tcPr>
          <w:p w:rsidR="00AB455F" w:rsidRPr="006E5BBE" w:rsidRDefault="00AB455F" w:rsidP="003F73B7">
            <w:pPr>
              <w:pStyle w:val="TAC"/>
              <w:rPr>
                <w:rFonts w:cs="Arial"/>
              </w:rPr>
            </w:pPr>
            <w:r w:rsidRPr="006E5BBE">
              <w:rPr>
                <w:rFonts w:cs="Arial"/>
              </w:rPr>
              <w:t>TBD</w:t>
            </w:r>
          </w:p>
        </w:tc>
        <w:tc>
          <w:tcPr>
            <w:tcW w:w="992" w:type="dxa"/>
            <w:shd w:val="clear" w:color="auto" w:fill="auto"/>
          </w:tcPr>
          <w:p w:rsidR="00AB455F" w:rsidRPr="006E5BBE" w:rsidRDefault="00AB455F" w:rsidP="003F73B7">
            <w:pPr>
              <w:pStyle w:val="TAC"/>
              <w:rPr>
                <w:rFonts w:cs="Arial"/>
              </w:rPr>
            </w:pPr>
            <w:r w:rsidRPr="006E5BBE">
              <w:rPr>
                <w:rFonts w:cs="Arial"/>
              </w:rPr>
              <w:t>TBD</w:t>
            </w:r>
          </w:p>
        </w:tc>
        <w:tc>
          <w:tcPr>
            <w:tcW w:w="851" w:type="dxa"/>
            <w:shd w:val="clear" w:color="auto" w:fill="auto"/>
          </w:tcPr>
          <w:p w:rsidR="00AB455F" w:rsidRPr="006E5BBE" w:rsidRDefault="00AB455F" w:rsidP="003F73B7">
            <w:pPr>
              <w:pStyle w:val="TAC"/>
              <w:rPr>
                <w:rFonts w:cs="Arial"/>
              </w:rPr>
            </w:pPr>
            <w:r w:rsidRPr="006E5BBE">
              <w:rPr>
                <w:rFonts w:cs="Arial"/>
              </w:rPr>
              <w:t>TBD</w:t>
            </w:r>
          </w:p>
        </w:tc>
      </w:tr>
      <w:tr w:rsidR="00AB455F" w:rsidRPr="006E5BBE" w:rsidTr="00AB455F">
        <w:trPr>
          <w:jc w:val="center"/>
        </w:trPr>
        <w:tc>
          <w:tcPr>
            <w:tcW w:w="1096" w:type="dxa"/>
          </w:tcPr>
          <w:p w:rsidR="00AB455F" w:rsidRPr="006E5BBE" w:rsidRDefault="00AB455F" w:rsidP="003F73B7">
            <w:pPr>
              <w:pStyle w:val="TAC"/>
              <w:rPr>
                <w:rFonts w:cs="Arial"/>
              </w:rPr>
            </w:pPr>
            <w:r w:rsidRPr="006E5BBE">
              <w:rPr>
                <w:rFonts w:cs="Arial"/>
              </w:rPr>
              <w:t>VII</w:t>
            </w:r>
          </w:p>
        </w:tc>
        <w:tc>
          <w:tcPr>
            <w:tcW w:w="1455" w:type="dxa"/>
          </w:tcPr>
          <w:p w:rsidR="00AB455F" w:rsidRPr="006E5BBE" w:rsidRDefault="00AB455F" w:rsidP="003F73B7">
            <w:pPr>
              <w:pStyle w:val="TAC"/>
              <w:rPr>
                <w:rFonts w:cs="Arial"/>
              </w:rPr>
            </w:pPr>
            <w:r w:rsidRPr="006E5BBE">
              <w:rPr>
                <w:rFonts w:cs="Arial"/>
              </w:rPr>
              <w:t>-</w:t>
            </w:r>
          </w:p>
        </w:tc>
        <w:tc>
          <w:tcPr>
            <w:tcW w:w="1559" w:type="dxa"/>
          </w:tcPr>
          <w:p w:rsidR="00AB455F" w:rsidRPr="006E5BBE" w:rsidRDefault="00AB455F" w:rsidP="003F73B7">
            <w:pPr>
              <w:pStyle w:val="TAC"/>
              <w:rPr>
                <w:rFonts w:cs="Arial"/>
              </w:rPr>
            </w:pPr>
            <w:r w:rsidRPr="006E5BBE">
              <w:rPr>
                <w:rFonts w:cs="Arial"/>
              </w:rPr>
              <w:t>-</w:t>
            </w:r>
          </w:p>
        </w:tc>
        <w:tc>
          <w:tcPr>
            <w:tcW w:w="993" w:type="dxa"/>
            <w:shd w:val="clear" w:color="auto" w:fill="auto"/>
          </w:tcPr>
          <w:p w:rsidR="00AB455F" w:rsidRPr="006E5BBE" w:rsidRDefault="00AB455F" w:rsidP="003F73B7">
            <w:pPr>
              <w:pStyle w:val="TAC"/>
              <w:rPr>
                <w:rFonts w:cs="Arial"/>
              </w:rPr>
            </w:pPr>
            <w:r w:rsidRPr="006E5BBE">
              <w:rPr>
                <w:rFonts w:cs="Arial"/>
              </w:rPr>
              <w:t>TBD</w:t>
            </w:r>
          </w:p>
        </w:tc>
        <w:tc>
          <w:tcPr>
            <w:tcW w:w="850" w:type="dxa"/>
            <w:shd w:val="clear" w:color="auto" w:fill="auto"/>
          </w:tcPr>
          <w:p w:rsidR="00AB455F" w:rsidRPr="006E5BBE" w:rsidRDefault="00AB455F" w:rsidP="003F73B7">
            <w:pPr>
              <w:pStyle w:val="TAC"/>
              <w:rPr>
                <w:rFonts w:cs="Arial"/>
              </w:rPr>
            </w:pPr>
            <w:r w:rsidRPr="006E5BBE">
              <w:rPr>
                <w:rFonts w:cs="Arial"/>
              </w:rPr>
              <w:t>TBD</w:t>
            </w:r>
          </w:p>
        </w:tc>
        <w:tc>
          <w:tcPr>
            <w:tcW w:w="992" w:type="dxa"/>
            <w:shd w:val="clear" w:color="auto" w:fill="auto"/>
          </w:tcPr>
          <w:p w:rsidR="00AB455F" w:rsidRPr="006E5BBE" w:rsidRDefault="00AB455F" w:rsidP="003F73B7">
            <w:pPr>
              <w:pStyle w:val="TAC"/>
              <w:rPr>
                <w:rFonts w:cs="Arial"/>
              </w:rPr>
            </w:pPr>
            <w:r w:rsidRPr="006E5BBE">
              <w:rPr>
                <w:rFonts w:cs="Arial"/>
              </w:rPr>
              <w:t>TBD</w:t>
            </w:r>
          </w:p>
        </w:tc>
        <w:tc>
          <w:tcPr>
            <w:tcW w:w="851" w:type="dxa"/>
            <w:shd w:val="clear" w:color="auto" w:fill="auto"/>
          </w:tcPr>
          <w:p w:rsidR="00AB455F" w:rsidRPr="006E5BBE" w:rsidRDefault="00AB455F" w:rsidP="003F73B7">
            <w:pPr>
              <w:pStyle w:val="TAC"/>
              <w:rPr>
                <w:rFonts w:cs="Arial"/>
              </w:rPr>
            </w:pPr>
            <w:r w:rsidRPr="006E5BBE">
              <w:rPr>
                <w:rFonts w:cs="Arial"/>
              </w:rPr>
              <w:t>TBD</w:t>
            </w:r>
          </w:p>
        </w:tc>
        <w:tc>
          <w:tcPr>
            <w:tcW w:w="992" w:type="dxa"/>
            <w:shd w:val="clear" w:color="auto" w:fill="auto"/>
          </w:tcPr>
          <w:p w:rsidR="00AB455F" w:rsidRPr="006E5BBE" w:rsidRDefault="00AB455F" w:rsidP="003F73B7">
            <w:pPr>
              <w:pStyle w:val="TAC"/>
              <w:rPr>
                <w:rFonts w:cs="Arial"/>
              </w:rPr>
            </w:pPr>
            <w:r w:rsidRPr="006E5BBE">
              <w:rPr>
                <w:rFonts w:cs="Arial"/>
              </w:rPr>
              <w:t>TBD</w:t>
            </w:r>
          </w:p>
        </w:tc>
        <w:tc>
          <w:tcPr>
            <w:tcW w:w="851" w:type="dxa"/>
            <w:shd w:val="clear" w:color="auto" w:fill="auto"/>
          </w:tcPr>
          <w:p w:rsidR="00AB455F" w:rsidRPr="006E5BBE" w:rsidRDefault="00AB455F" w:rsidP="003F73B7">
            <w:pPr>
              <w:pStyle w:val="TAC"/>
              <w:rPr>
                <w:rFonts w:cs="Arial"/>
              </w:rPr>
            </w:pPr>
            <w:r w:rsidRPr="006E5BBE">
              <w:rPr>
                <w:rFonts w:cs="Arial"/>
              </w:rPr>
              <w:t>TBD</w:t>
            </w:r>
          </w:p>
        </w:tc>
      </w:tr>
      <w:tr w:rsidR="00AB455F" w:rsidRPr="006E5BBE" w:rsidTr="00AB455F">
        <w:trPr>
          <w:jc w:val="center"/>
        </w:trPr>
        <w:tc>
          <w:tcPr>
            <w:tcW w:w="1096" w:type="dxa"/>
          </w:tcPr>
          <w:p w:rsidR="00AB455F" w:rsidRPr="006E5BBE" w:rsidRDefault="00AB455F" w:rsidP="003F73B7">
            <w:pPr>
              <w:pStyle w:val="TAC"/>
              <w:rPr>
                <w:rFonts w:cs="Arial"/>
              </w:rPr>
            </w:pPr>
            <w:r w:rsidRPr="006E5BBE">
              <w:rPr>
                <w:rFonts w:cs="Arial"/>
              </w:rPr>
              <w:t>VIII</w:t>
            </w:r>
          </w:p>
        </w:tc>
        <w:tc>
          <w:tcPr>
            <w:tcW w:w="1455" w:type="dxa"/>
          </w:tcPr>
          <w:p w:rsidR="00AB455F" w:rsidRPr="006E5BBE" w:rsidRDefault="00AB455F" w:rsidP="003F73B7">
            <w:pPr>
              <w:pStyle w:val="TAC"/>
              <w:rPr>
                <w:rFonts w:cs="Arial"/>
              </w:rPr>
            </w:pPr>
            <w:r w:rsidRPr="006E5BBE">
              <w:rPr>
                <w:rFonts w:cs="Arial"/>
              </w:rPr>
              <w:t>-</w:t>
            </w:r>
          </w:p>
        </w:tc>
        <w:tc>
          <w:tcPr>
            <w:tcW w:w="1559" w:type="dxa"/>
          </w:tcPr>
          <w:p w:rsidR="00AB455F" w:rsidRPr="006E5BBE" w:rsidRDefault="00AB455F" w:rsidP="003F73B7">
            <w:pPr>
              <w:pStyle w:val="TAC"/>
              <w:rPr>
                <w:rFonts w:cs="Arial"/>
              </w:rPr>
            </w:pPr>
            <w:r w:rsidRPr="006E5BBE">
              <w:rPr>
                <w:rFonts w:cs="Arial"/>
              </w:rPr>
              <w:t>-</w:t>
            </w:r>
          </w:p>
        </w:tc>
        <w:tc>
          <w:tcPr>
            <w:tcW w:w="993" w:type="dxa"/>
            <w:shd w:val="clear" w:color="auto" w:fill="auto"/>
          </w:tcPr>
          <w:p w:rsidR="00AB455F" w:rsidRPr="006E5BBE" w:rsidRDefault="00AB455F" w:rsidP="003F73B7">
            <w:pPr>
              <w:pStyle w:val="TAC"/>
              <w:rPr>
                <w:rFonts w:cs="Arial"/>
              </w:rPr>
            </w:pPr>
            <w:r w:rsidRPr="006E5BBE">
              <w:rPr>
                <w:rFonts w:cs="Arial"/>
              </w:rPr>
              <w:t>TBD</w:t>
            </w:r>
          </w:p>
        </w:tc>
        <w:tc>
          <w:tcPr>
            <w:tcW w:w="850" w:type="dxa"/>
            <w:shd w:val="clear" w:color="auto" w:fill="auto"/>
          </w:tcPr>
          <w:p w:rsidR="00AB455F" w:rsidRPr="006E5BBE" w:rsidRDefault="00AB455F" w:rsidP="003F73B7">
            <w:pPr>
              <w:pStyle w:val="TAC"/>
              <w:rPr>
                <w:rFonts w:cs="Arial"/>
              </w:rPr>
            </w:pPr>
            <w:r w:rsidRPr="006E5BBE">
              <w:rPr>
                <w:rFonts w:cs="Arial"/>
              </w:rPr>
              <w:t>TBD</w:t>
            </w:r>
          </w:p>
        </w:tc>
        <w:tc>
          <w:tcPr>
            <w:tcW w:w="992" w:type="dxa"/>
            <w:shd w:val="clear" w:color="auto" w:fill="auto"/>
          </w:tcPr>
          <w:p w:rsidR="00AB455F" w:rsidRPr="006E5BBE" w:rsidRDefault="00AB455F" w:rsidP="003F73B7">
            <w:pPr>
              <w:pStyle w:val="TAC"/>
              <w:rPr>
                <w:rFonts w:cs="Arial"/>
              </w:rPr>
            </w:pPr>
            <w:r w:rsidRPr="006E5BBE">
              <w:rPr>
                <w:rFonts w:cs="Arial"/>
              </w:rPr>
              <w:t>TBD</w:t>
            </w:r>
          </w:p>
        </w:tc>
        <w:tc>
          <w:tcPr>
            <w:tcW w:w="851" w:type="dxa"/>
            <w:shd w:val="clear" w:color="auto" w:fill="auto"/>
          </w:tcPr>
          <w:p w:rsidR="00AB455F" w:rsidRPr="006E5BBE" w:rsidRDefault="00AB455F" w:rsidP="003F73B7">
            <w:pPr>
              <w:pStyle w:val="TAC"/>
              <w:rPr>
                <w:rFonts w:cs="Arial"/>
              </w:rPr>
            </w:pPr>
            <w:r w:rsidRPr="006E5BBE">
              <w:rPr>
                <w:rFonts w:cs="Arial"/>
              </w:rPr>
              <w:t>TBD</w:t>
            </w:r>
          </w:p>
        </w:tc>
        <w:tc>
          <w:tcPr>
            <w:tcW w:w="992" w:type="dxa"/>
            <w:shd w:val="clear" w:color="auto" w:fill="auto"/>
          </w:tcPr>
          <w:p w:rsidR="00AB455F" w:rsidRPr="006E5BBE" w:rsidRDefault="00AB455F" w:rsidP="003F73B7">
            <w:pPr>
              <w:pStyle w:val="TAC"/>
              <w:rPr>
                <w:rFonts w:cs="Arial"/>
              </w:rPr>
            </w:pPr>
            <w:r w:rsidRPr="006E5BBE">
              <w:rPr>
                <w:rFonts w:cs="Arial"/>
              </w:rPr>
              <w:t>TBD</w:t>
            </w:r>
          </w:p>
        </w:tc>
        <w:tc>
          <w:tcPr>
            <w:tcW w:w="851" w:type="dxa"/>
            <w:shd w:val="clear" w:color="auto" w:fill="auto"/>
          </w:tcPr>
          <w:p w:rsidR="00AB455F" w:rsidRPr="006E5BBE" w:rsidRDefault="00AB455F" w:rsidP="003F73B7">
            <w:pPr>
              <w:pStyle w:val="TAC"/>
              <w:rPr>
                <w:rFonts w:cs="Arial"/>
              </w:rPr>
            </w:pPr>
            <w:r w:rsidRPr="006E5BBE">
              <w:rPr>
                <w:rFonts w:cs="Arial"/>
              </w:rPr>
              <w:t>TBD</w:t>
            </w:r>
          </w:p>
        </w:tc>
      </w:tr>
      <w:tr w:rsidR="00AB455F" w:rsidRPr="006E5BBE" w:rsidTr="00AB455F">
        <w:trPr>
          <w:jc w:val="center"/>
        </w:trPr>
        <w:tc>
          <w:tcPr>
            <w:tcW w:w="1096" w:type="dxa"/>
          </w:tcPr>
          <w:p w:rsidR="00AB455F" w:rsidRPr="006E5BBE" w:rsidRDefault="00AB455F" w:rsidP="003F73B7">
            <w:pPr>
              <w:pStyle w:val="TAC"/>
              <w:rPr>
                <w:rFonts w:cs="Arial"/>
              </w:rPr>
            </w:pPr>
            <w:r w:rsidRPr="006E5BBE">
              <w:rPr>
                <w:rFonts w:cs="Arial"/>
              </w:rPr>
              <w:t>IX</w:t>
            </w:r>
          </w:p>
        </w:tc>
        <w:tc>
          <w:tcPr>
            <w:tcW w:w="1455" w:type="dxa"/>
          </w:tcPr>
          <w:p w:rsidR="00AB455F" w:rsidRPr="006E5BBE" w:rsidRDefault="00AB455F" w:rsidP="003F73B7">
            <w:pPr>
              <w:pStyle w:val="TAC"/>
              <w:rPr>
                <w:rFonts w:cs="Arial"/>
              </w:rPr>
            </w:pPr>
            <w:r w:rsidRPr="006E5BBE">
              <w:rPr>
                <w:rFonts w:cs="Arial"/>
              </w:rPr>
              <w:t>-</w:t>
            </w:r>
          </w:p>
        </w:tc>
        <w:tc>
          <w:tcPr>
            <w:tcW w:w="1559" w:type="dxa"/>
          </w:tcPr>
          <w:p w:rsidR="00AB455F" w:rsidRPr="006E5BBE" w:rsidRDefault="00AB455F" w:rsidP="003F73B7">
            <w:pPr>
              <w:pStyle w:val="TAC"/>
              <w:rPr>
                <w:rFonts w:cs="Arial"/>
              </w:rPr>
            </w:pPr>
            <w:r w:rsidRPr="006E5BBE">
              <w:rPr>
                <w:rFonts w:cs="Arial"/>
              </w:rPr>
              <w:t>-</w:t>
            </w:r>
          </w:p>
        </w:tc>
        <w:tc>
          <w:tcPr>
            <w:tcW w:w="993" w:type="dxa"/>
            <w:shd w:val="clear" w:color="auto" w:fill="auto"/>
          </w:tcPr>
          <w:p w:rsidR="00AB455F" w:rsidRPr="006E5BBE" w:rsidRDefault="00AB455F" w:rsidP="003F73B7">
            <w:pPr>
              <w:pStyle w:val="TAC"/>
              <w:rPr>
                <w:rFonts w:cs="Arial"/>
              </w:rPr>
            </w:pPr>
            <w:r w:rsidRPr="006E5BBE">
              <w:rPr>
                <w:rFonts w:cs="Arial"/>
              </w:rPr>
              <w:t>TBD</w:t>
            </w:r>
          </w:p>
        </w:tc>
        <w:tc>
          <w:tcPr>
            <w:tcW w:w="850" w:type="dxa"/>
            <w:shd w:val="clear" w:color="auto" w:fill="auto"/>
          </w:tcPr>
          <w:p w:rsidR="00AB455F" w:rsidRPr="006E5BBE" w:rsidRDefault="00AB455F" w:rsidP="003F73B7">
            <w:pPr>
              <w:pStyle w:val="TAC"/>
              <w:rPr>
                <w:rFonts w:cs="Arial"/>
              </w:rPr>
            </w:pPr>
            <w:r w:rsidRPr="006E5BBE">
              <w:rPr>
                <w:rFonts w:cs="Arial"/>
              </w:rPr>
              <w:t>TBD</w:t>
            </w:r>
          </w:p>
        </w:tc>
        <w:tc>
          <w:tcPr>
            <w:tcW w:w="992" w:type="dxa"/>
            <w:shd w:val="clear" w:color="auto" w:fill="auto"/>
          </w:tcPr>
          <w:p w:rsidR="00AB455F" w:rsidRPr="006E5BBE" w:rsidRDefault="00AB455F" w:rsidP="003F73B7">
            <w:pPr>
              <w:pStyle w:val="TAC"/>
              <w:rPr>
                <w:rFonts w:cs="Arial"/>
              </w:rPr>
            </w:pPr>
            <w:r w:rsidRPr="006E5BBE">
              <w:rPr>
                <w:rFonts w:cs="Arial"/>
              </w:rPr>
              <w:t>TBD</w:t>
            </w:r>
          </w:p>
        </w:tc>
        <w:tc>
          <w:tcPr>
            <w:tcW w:w="851" w:type="dxa"/>
            <w:shd w:val="clear" w:color="auto" w:fill="auto"/>
          </w:tcPr>
          <w:p w:rsidR="00AB455F" w:rsidRPr="006E5BBE" w:rsidRDefault="00AB455F" w:rsidP="003F73B7">
            <w:pPr>
              <w:pStyle w:val="TAC"/>
              <w:rPr>
                <w:rFonts w:cs="Arial"/>
              </w:rPr>
            </w:pPr>
            <w:r w:rsidRPr="006E5BBE">
              <w:rPr>
                <w:rFonts w:cs="Arial"/>
              </w:rPr>
              <w:t>TBD</w:t>
            </w:r>
          </w:p>
        </w:tc>
        <w:tc>
          <w:tcPr>
            <w:tcW w:w="992" w:type="dxa"/>
            <w:shd w:val="clear" w:color="auto" w:fill="auto"/>
          </w:tcPr>
          <w:p w:rsidR="00AB455F" w:rsidRPr="006E5BBE" w:rsidRDefault="00AB455F" w:rsidP="003F73B7">
            <w:pPr>
              <w:pStyle w:val="TAC"/>
              <w:rPr>
                <w:rFonts w:cs="Arial"/>
              </w:rPr>
            </w:pPr>
            <w:r w:rsidRPr="006E5BBE">
              <w:rPr>
                <w:rFonts w:cs="Arial"/>
              </w:rPr>
              <w:t>TBD</w:t>
            </w:r>
          </w:p>
        </w:tc>
        <w:tc>
          <w:tcPr>
            <w:tcW w:w="851" w:type="dxa"/>
            <w:shd w:val="clear" w:color="auto" w:fill="auto"/>
          </w:tcPr>
          <w:p w:rsidR="00AB455F" w:rsidRPr="006E5BBE" w:rsidRDefault="00AB455F" w:rsidP="003F73B7">
            <w:pPr>
              <w:pStyle w:val="TAC"/>
              <w:rPr>
                <w:rFonts w:cs="Arial"/>
              </w:rPr>
            </w:pPr>
            <w:r w:rsidRPr="006E5BBE">
              <w:rPr>
                <w:rFonts w:cs="Arial"/>
              </w:rPr>
              <w:t>TBD</w:t>
            </w:r>
          </w:p>
        </w:tc>
      </w:tr>
      <w:tr w:rsidR="00DE3052" w:rsidRPr="006E5BBE" w:rsidTr="00AB455F">
        <w:trPr>
          <w:jc w:val="center"/>
        </w:trPr>
        <w:tc>
          <w:tcPr>
            <w:tcW w:w="1096" w:type="dxa"/>
          </w:tcPr>
          <w:p w:rsidR="00DE3052" w:rsidRPr="006E5BBE" w:rsidRDefault="00DE3052" w:rsidP="00DE3052">
            <w:pPr>
              <w:pStyle w:val="TAC"/>
              <w:rPr>
                <w:rFonts w:cs="Arial"/>
                <w:lang w:eastAsia="en-US"/>
              </w:rPr>
            </w:pPr>
            <w:r w:rsidRPr="006E5BBE">
              <w:rPr>
                <w:rFonts w:cs="Arial"/>
                <w:lang w:eastAsia="en-US"/>
              </w:rPr>
              <w:t>XIX</w:t>
            </w:r>
          </w:p>
        </w:tc>
        <w:tc>
          <w:tcPr>
            <w:tcW w:w="1455" w:type="dxa"/>
          </w:tcPr>
          <w:p w:rsidR="00DE3052" w:rsidRPr="006E5BBE" w:rsidRDefault="00DE3052" w:rsidP="00DE3052">
            <w:pPr>
              <w:pStyle w:val="TAC"/>
              <w:rPr>
                <w:rFonts w:cs="Arial"/>
                <w:lang w:eastAsia="en-US"/>
              </w:rPr>
            </w:pPr>
          </w:p>
        </w:tc>
        <w:tc>
          <w:tcPr>
            <w:tcW w:w="1559" w:type="dxa"/>
          </w:tcPr>
          <w:p w:rsidR="00DE3052" w:rsidRPr="006E5BBE" w:rsidRDefault="00DE3052" w:rsidP="00DE3052">
            <w:pPr>
              <w:pStyle w:val="TAC"/>
              <w:rPr>
                <w:rFonts w:cs="Arial"/>
                <w:lang w:eastAsia="en-US"/>
              </w:rPr>
            </w:pPr>
          </w:p>
        </w:tc>
        <w:tc>
          <w:tcPr>
            <w:tcW w:w="993" w:type="dxa"/>
            <w:shd w:val="clear" w:color="auto" w:fill="auto"/>
          </w:tcPr>
          <w:p w:rsidR="00DE3052" w:rsidRPr="006E5BBE" w:rsidRDefault="00DE3052" w:rsidP="00DE3052">
            <w:pPr>
              <w:pStyle w:val="TAC"/>
              <w:rPr>
                <w:rFonts w:cs="Arial"/>
                <w:lang w:eastAsia="en-US"/>
              </w:rPr>
            </w:pPr>
            <w:r w:rsidRPr="006E5BBE">
              <w:rPr>
                <w:rFonts w:cs="Arial"/>
                <w:lang w:eastAsia="en-US"/>
              </w:rPr>
              <w:t>TBD</w:t>
            </w:r>
          </w:p>
        </w:tc>
        <w:tc>
          <w:tcPr>
            <w:tcW w:w="850" w:type="dxa"/>
            <w:shd w:val="clear" w:color="auto" w:fill="auto"/>
          </w:tcPr>
          <w:p w:rsidR="00DE3052" w:rsidRPr="006E5BBE" w:rsidRDefault="00DE3052" w:rsidP="00DE3052">
            <w:pPr>
              <w:pStyle w:val="TAC"/>
              <w:rPr>
                <w:rFonts w:cs="Arial"/>
                <w:lang w:eastAsia="en-US"/>
              </w:rPr>
            </w:pPr>
            <w:r w:rsidRPr="006E5BBE">
              <w:rPr>
                <w:rFonts w:cs="Arial"/>
                <w:lang w:eastAsia="en-US"/>
              </w:rPr>
              <w:t>TBD</w:t>
            </w:r>
          </w:p>
        </w:tc>
        <w:tc>
          <w:tcPr>
            <w:tcW w:w="992" w:type="dxa"/>
            <w:shd w:val="clear" w:color="auto" w:fill="auto"/>
          </w:tcPr>
          <w:p w:rsidR="00DE3052" w:rsidRPr="006E5BBE" w:rsidRDefault="00DE3052" w:rsidP="00DE3052">
            <w:pPr>
              <w:pStyle w:val="TAC"/>
              <w:rPr>
                <w:rFonts w:cs="Arial"/>
                <w:lang w:eastAsia="en-US"/>
              </w:rPr>
            </w:pPr>
            <w:r w:rsidRPr="006E5BBE">
              <w:rPr>
                <w:rFonts w:cs="Arial"/>
                <w:lang w:eastAsia="en-US"/>
              </w:rPr>
              <w:t>TBD</w:t>
            </w:r>
          </w:p>
        </w:tc>
        <w:tc>
          <w:tcPr>
            <w:tcW w:w="851" w:type="dxa"/>
            <w:shd w:val="clear" w:color="auto" w:fill="auto"/>
          </w:tcPr>
          <w:p w:rsidR="00DE3052" w:rsidRPr="006E5BBE" w:rsidRDefault="00DE3052" w:rsidP="00DE3052">
            <w:pPr>
              <w:pStyle w:val="TAC"/>
              <w:rPr>
                <w:rFonts w:cs="Arial"/>
                <w:lang w:eastAsia="en-US"/>
              </w:rPr>
            </w:pPr>
            <w:r w:rsidRPr="006E5BBE">
              <w:rPr>
                <w:rFonts w:cs="Arial"/>
                <w:lang w:eastAsia="en-US"/>
              </w:rPr>
              <w:t>TBD</w:t>
            </w:r>
          </w:p>
        </w:tc>
        <w:tc>
          <w:tcPr>
            <w:tcW w:w="992" w:type="dxa"/>
            <w:shd w:val="clear" w:color="auto" w:fill="auto"/>
          </w:tcPr>
          <w:p w:rsidR="00DE3052" w:rsidRPr="006E5BBE" w:rsidRDefault="00DE3052" w:rsidP="00DE3052">
            <w:pPr>
              <w:pStyle w:val="TAC"/>
              <w:rPr>
                <w:rFonts w:cs="Arial"/>
                <w:lang w:eastAsia="en-US"/>
              </w:rPr>
            </w:pPr>
            <w:r w:rsidRPr="006E5BBE">
              <w:rPr>
                <w:rFonts w:cs="Arial"/>
                <w:lang w:eastAsia="en-US"/>
              </w:rPr>
              <w:t>TBD</w:t>
            </w:r>
          </w:p>
        </w:tc>
        <w:tc>
          <w:tcPr>
            <w:tcW w:w="851" w:type="dxa"/>
            <w:shd w:val="clear" w:color="auto" w:fill="auto"/>
          </w:tcPr>
          <w:p w:rsidR="00DE3052" w:rsidRPr="006E5BBE" w:rsidRDefault="00DE3052" w:rsidP="00DE3052">
            <w:pPr>
              <w:pStyle w:val="TAC"/>
              <w:rPr>
                <w:rFonts w:cs="Arial"/>
                <w:lang w:eastAsia="en-US"/>
              </w:rPr>
            </w:pPr>
            <w:r w:rsidRPr="006E5BBE">
              <w:rPr>
                <w:rFonts w:cs="Arial"/>
                <w:lang w:eastAsia="en-US"/>
              </w:rPr>
              <w:t>TBD</w:t>
            </w:r>
          </w:p>
        </w:tc>
      </w:tr>
      <w:tr w:rsidR="00DE3052" w:rsidRPr="006E5BBE" w:rsidTr="00AB455F">
        <w:trPr>
          <w:jc w:val="center"/>
        </w:trPr>
        <w:tc>
          <w:tcPr>
            <w:tcW w:w="9639" w:type="dxa"/>
            <w:gridSpan w:val="9"/>
          </w:tcPr>
          <w:p w:rsidR="00DE3052" w:rsidRPr="006E5BBE" w:rsidRDefault="00DE3052" w:rsidP="00DE3052">
            <w:pPr>
              <w:pStyle w:val="TAN"/>
              <w:rPr>
                <w:rFonts w:cs="Arial"/>
              </w:rPr>
            </w:pPr>
            <w:r w:rsidRPr="006E5BBE">
              <w:rPr>
                <w:rFonts w:cs="Arial"/>
              </w:rPr>
              <w:t>NOTE 1:</w:t>
            </w:r>
            <w:r w:rsidRPr="006E5BBE">
              <w:rPr>
                <w:rFonts w:cs="Arial"/>
              </w:rPr>
              <w:tab/>
              <w:t>Applicable for dual-mode GSM/UMTS.</w:t>
            </w:r>
          </w:p>
          <w:p w:rsidR="00DE3052" w:rsidRPr="006E5BBE" w:rsidRDefault="00DE3052" w:rsidP="00DE3052">
            <w:pPr>
              <w:pStyle w:val="TAN"/>
              <w:rPr>
                <w:rFonts w:cs="Arial"/>
                <w:b/>
                <w:bCs/>
              </w:rPr>
            </w:pPr>
            <w:r w:rsidRPr="006E5BBE">
              <w:rPr>
                <w:rFonts w:cs="Arial"/>
              </w:rPr>
              <w:t xml:space="preserve">NOTE 2: </w:t>
            </w:r>
            <w:r w:rsidRPr="006E5BBE">
              <w:rPr>
                <w:rFonts w:cs="Arial"/>
              </w:rPr>
              <w:tab/>
              <w:t>Applicable for USB plug-in devices.</w:t>
            </w:r>
          </w:p>
        </w:tc>
      </w:tr>
    </w:tbl>
    <w:p w:rsidR="00AB455F" w:rsidRPr="006E5BBE" w:rsidRDefault="00AB455F" w:rsidP="00AB455F"/>
    <w:p w:rsidR="00AB455F" w:rsidRPr="006E5BBE" w:rsidRDefault="00AB455F" w:rsidP="00DD62C1">
      <w:pPr>
        <w:pStyle w:val="Heading3"/>
      </w:pPr>
      <w:bookmarkStart w:id="41" w:name="_Toc518664307"/>
      <w:r w:rsidRPr="006E5BBE">
        <w:t>6.2.3</w:t>
      </w:r>
      <w:r w:rsidRPr="006E5BBE">
        <w:tab/>
        <w:t>UTRA LCR TDD</w:t>
      </w:r>
      <w:bookmarkEnd w:id="41"/>
    </w:p>
    <w:p w:rsidR="00AB455F" w:rsidRPr="006E5BBE" w:rsidRDefault="00AB455F" w:rsidP="00AB455F">
      <w:r w:rsidRPr="006E5BBE">
        <w:t xml:space="preserve">LME TRP minimum performance requirements for UTRA LCR TDD with laptop ground plane phantom in data transfer position </w:t>
      </w:r>
      <w:r w:rsidRPr="006E5BBE">
        <w:rPr>
          <w:lang w:eastAsia="zh-CN"/>
        </w:rPr>
        <w:t>are defined in Table 6.2.3-1.</w:t>
      </w:r>
    </w:p>
    <w:p w:rsidR="00AB455F" w:rsidRPr="006E5BBE" w:rsidRDefault="00AB455F" w:rsidP="00592954">
      <w:pPr>
        <w:pStyle w:val="TH"/>
        <w:rPr>
          <w:lang w:eastAsia="zh-CN"/>
        </w:rPr>
      </w:pPr>
      <w:r w:rsidRPr="006E5BBE">
        <w:lastRenderedPageBreak/>
        <w:t>Table 6.</w:t>
      </w:r>
      <w:r w:rsidRPr="006E5BBE">
        <w:rPr>
          <w:lang w:eastAsia="zh-CN"/>
        </w:rPr>
        <w:t>2.3-1</w:t>
      </w:r>
      <w:r w:rsidRPr="006E5BBE">
        <w:t>: LME TRP minimum performance requirement for UTRA LCR TDD in the data transfer position</w:t>
      </w:r>
    </w:p>
    <w:tbl>
      <w:tblPr>
        <w:tblW w:w="0" w:type="auto"/>
        <w:jc w:val="center"/>
        <w:tblBorders>
          <w:top w:val="nil"/>
          <w:left w:val="nil"/>
          <w:bottom w:val="nil"/>
          <w:right w:val="nil"/>
        </w:tblBorders>
        <w:tblLook w:val="0000" w:firstRow="0" w:lastRow="0" w:firstColumn="0" w:lastColumn="0" w:noHBand="0" w:noVBand="0"/>
      </w:tblPr>
      <w:tblGrid>
        <w:gridCol w:w="1547"/>
        <w:gridCol w:w="927"/>
        <w:gridCol w:w="526"/>
        <w:gridCol w:w="927"/>
        <w:gridCol w:w="576"/>
        <w:gridCol w:w="927"/>
        <w:gridCol w:w="526"/>
        <w:gridCol w:w="977"/>
        <w:gridCol w:w="526"/>
      </w:tblGrid>
      <w:tr w:rsidR="00AB455F" w:rsidRPr="006E5BBE" w:rsidTr="00AB455F">
        <w:trPr>
          <w:trHeight w:val="277"/>
          <w:jc w:val="center"/>
        </w:trPr>
        <w:tc>
          <w:tcPr>
            <w:tcW w:w="0" w:type="auto"/>
            <w:vMerge w:val="restart"/>
            <w:tcBorders>
              <w:top w:val="single" w:sz="5" w:space="0" w:color="000000"/>
              <w:left w:val="single" w:sz="5" w:space="0" w:color="000000"/>
              <w:bottom w:val="single" w:sz="5" w:space="0" w:color="000000"/>
              <w:right w:val="single" w:sz="5" w:space="0" w:color="000000"/>
            </w:tcBorders>
          </w:tcPr>
          <w:p w:rsidR="00AB455F" w:rsidRPr="006E5BBE" w:rsidRDefault="00AB455F" w:rsidP="00592954">
            <w:pPr>
              <w:pStyle w:val="TAH"/>
              <w:rPr>
                <w:rFonts w:cs="Arial"/>
              </w:rPr>
            </w:pPr>
            <w:r w:rsidRPr="006E5BBE">
              <w:rPr>
                <w:rFonts w:cs="Arial"/>
              </w:rPr>
              <w:t xml:space="preserve">Operating band </w:t>
            </w:r>
          </w:p>
        </w:tc>
        <w:tc>
          <w:tcPr>
            <w:tcW w:w="0" w:type="auto"/>
            <w:gridSpan w:val="2"/>
            <w:tcBorders>
              <w:top w:val="single" w:sz="5" w:space="0" w:color="000000"/>
              <w:left w:val="single" w:sz="5" w:space="0" w:color="000000"/>
              <w:bottom w:val="single" w:sz="5" w:space="0" w:color="000000"/>
              <w:right w:val="single" w:sz="5" w:space="0" w:color="000000"/>
            </w:tcBorders>
          </w:tcPr>
          <w:p w:rsidR="00AB455F" w:rsidRPr="006E5BBE" w:rsidRDefault="00AB455F" w:rsidP="00592954">
            <w:pPr>
              <w:pStyle w:val="TAH"/>
              <w:rPr>
                <w:rFonts w:cs="Arial"/>
              </w:rPr>
            </w:pPr>
            <w:r w:rsidRPr="006E5BBE">
              <w:rPr>
                <w:rFonts w:cs="Arial"/>
              </w:rPr>
              <w:t xml:space="preserve">Power class  1 </w:t>
            </w:r>
          </w:p>
        </w:tc>
        <w:tc>
          <w:tcPr>
            <w:tcW w:w="0" w:type="auto"/>
            <w:gridSpan w:val="2"/>
            <w:tcBorders>
              <w:top w:val="single" w:sz="5" w:space="0" w:color="000000"/>
              <w:left w:val="single" w:sz="5" w:space="0" w:color="000000"/>
              <w:bottom w:val="single" w:sz="5" w:space="0" w:color="000000"/>
              <w:right w:val="single" w:sz="5" w:space="0" w:color="000000"/>
            </w:tcBorders>
          </w:tcPr>
          <w:p w:rsidR="00AB455F" w:rsidRPr="006E5BBE" w:rsidRDefault="00AB455F" w:rsidP="00592954">
            <w:pPr>
              <w:pStyle w:val="TAH"/>
              <w:rPr>
                <w:rFonts w:cs="Arial"/>
              </w:rPr>
            </w:pPr>
            <w:r w:rsidRPr="006E5BBE">
              <w:rPr>
                <w:rFonts w:cs="Arial"/>
              </w:rPr>
              <w:t xml:space="preserve">Power class  2 </w:t>
            </w:r>
          </w:p>
        </w:tc>
        <w:tc>
          <w:tcPr>
            <w:tcW w:w="0" w:type="auto"/>
            <w:gridSpan w:val="2"/>
            <w:tcBorders>
              <w:top w:val="single" w:sz="5" w:space="0" w:color="000000"/>
              <w:left w:val="single" w:sz="5" w:space="0" w:color="000000"/>
              <w:bottom w:val="single" w:sz="5" w:space="0" w:color="000000"/>
              <w:right w:val="single" w:sz="5" w:space="0" w:color="000000"/>
            </w:tcBorders>
          </w:tcPr>
          <w:p w:rsidR="00AB455F" w:rsidRPr="006E5BBE" w:rsidRDefault="00AB455F" w:rsidP="00592954">
            <w:pPr>
              <w:pStyle w:val="TAH"/>
              <w:rPr>
                <w:rFonts w:cs="Arial"/>
              </w:rPr>
            </w:pPr>
            <w:r w:rsidRPr="006E5BBE">
              <w:rPr>
                <w:rFonts w:cs="Arial"/>
              </w:rPr>
              <w:t xml:space="preserve">Power class  3 </w:t>
            </w:r>
          </w:p>
        </w:tc>
        <w:tc>
          <w:tcPr>
            <w:tcW w:w="0" w:type="auto"/>
            <w:gridSpan w:val="2"/>
            <w:tcBorders>
              <w:top w:val="single" w:sz="5" w:space="0" w:color="000000"/>
              <w:left w:val="single" w:sz="5" w:space="0" w:color="000000"/>
              <w:bottom w:val="single" w:sz="5" w:space="0" w:color="000000"/>
              <w:right w:val="single" w:sz="5" w:space="0" w:color="000000"/>
            </w:tcBorders>
          </w:tcPr>
          <w:p w:rsidR="00AB455F" w:rsidRPr="006E5BBE" w:rsidRDefault="00AB455F" w:rsidP="00592954">
            <w:pPr>
              <w:pStyle w:val="TAH"/>
              <w:rPr>
                <w:rFonts w:cs="Arial"/>
              </w:rPr>
            </w:pPr>
            <w:r w:rsidRPr="006E5BBE">
              <w:rPr>
                <w:rFonts w:cs="Arial"/>
              </w:rPr>
              <w:t xml:space="preserve">Power class  4 </w:t>
            </w:r>
          </w:p>
        </w:tc>
      </w:tr>
      <w:tr w:rsidR="00AB455F" w:rsidRPr="006E5BBE" w:rsidTr="00AB455F">
        <w:trPr>
          <w:trHeight w:val="316"/>
          <w:jc w:val="center"/>
        </w:trPr>
        <w:tc>
          <w:tcPr>
            <w:tcW w:w="0" w:type="auto"/>
            <w:vMerge/>
            <w:tcBorders>
              <w:top w:val="single" w:sz="5" w:space="0" w:color="000000"/>
              <w:left w:val="single" w:sz="5" w:space="0" w:color="000000"/>
              <w:bottom w:val="single" w:sz="5" w:space="0" w:color="000000"/>
              <w:right w:val="single" w:sz="5" w:space="0" w:color="000000"/>
            </w:tcBorders>
          </w:tcPr>
          <w:p w:rsidR="00AB455F" w:rsidRPr="006E5BBE" w:rsidRDefault="00AB455F" w:rsidP="00592954">
            <w:pPr>
              <w:pStyle w:val="TAH"/>
              <w:rPr>
                <w:rFonts w:cs="Arial"/>
              </w:rPr>
            </w:pPr>
          </w:p>
        </w:tc>
        <w:tc>
          <w:tcPr>
            <w:tcW w:w="0" w:type="auto"/>
            <w:gridSpan w:val="2"/>
            <w:tcBorders>
              <w:top w:val="single" w:sz="5" w:space="0" w:color="000000"/>
              <w:left w:val="single" w:sz="5" w:space="0" w:color="000000"/>
              <w:bottom w:val="single" w:sz="5" w:space="0" w:color="000000"/>
              <w:right w:val="single" w:sz="5" w:space="0" w:color="000000"/>
            </w:tcBorders>
          </w:tcPr>
          <w:p w:rsidR="00AB455F" w:rsidRPr="006E5BBE" w:rsidRDefault="00AB455F" w:rsidP="00592954">
            <w:pPr>
              <w:pStyle w:val="TAH"/>
              <w:rPr>
                <w:rFonts w:cs="Arial"/>
              </w:rPr>
            </w:pPr>
            <w:r w:rsidRPr="006E5BBE">
              <w:rPr>
                <w:rFonts w:cs="Arial"/>
              </w:rPr>
              <w:t xml:space="preserve">Power (dBm) </w:t>
            </w:r>
          </w:p>
        </w:tc>
        <w:tc>
          <w:tcPr>
            <w:tcW w:w="0" w:type="auto"/>
            <w:gridSpan w:val="2"/>
            <w:tcBorders>
              <w:top w:val="single" w:sz="5" w:space="0" w:color="000000"/>
              <w:left w:val="single" w:sz="5" w:space="0" w:color="000000"/>
              <w:bottom w:val="single" w:sz="5" w:space="0" w:color="000000"/>
              <w:right w:val="single" w:sz="5" w:space="0" w:color="000000"/>
            </w:tcBorders>
          </w:tcPr>
          <w:p w:rsidR="00AB455F" w:rsidRPr="006E5BBE" w:rsidRDefault="00AB455F" w:rsidP="00592954">
            <w:pPr>
              <w:pStyle w:val="TAH"/>
              <w:rPr>
                <w:rFonts w:cs="Arial"/>
              </w:rPr>
            </w:pPr>
            <w:r w:rsidRPr="006E5BBE">
              <w:rPr>
                <w:rFonts w:cs="Arial"/>
              </w:rPr>
              <w:t xml:space="preserve">Power (dBm) </w:t>
            </w:r>
          </w:p>
        </w:tc>
        <w:tc>
          <w:tcPr>
            <w:tcW w:w="0" w:type="auto"/>
            <w:gridSpan w:val="2"/>
            <w:tcBorders>
              <w:top w:val="single" w:sz="5" w:space="0" w:color="000000"/>
              <w:left w:val="single" w:sz="5" w:space="0" w:color="000000"/>
              <w:bottom w:val="single" w:sz="5" w:space="0" w:color="000000"/>
              <w:right w:val="single" w:sz="5" w:space="0" w:color="000000"/>
            </w:tcBorders>
          </w:tcPr>
          <w:p w:rsidR="00AB455F" w:rsidRPr="006E5BBE" w:rsidRDefault="00AB455F" w:rsidP="00592954">
            <w:pPr>
              <w:pStyle w:val="TAH"/>
              <w:rPr>
                <w:rFonts w:cs="Arial"/>
              </w:rPr>
            </w:pPr>
            <w:r w:rsidRPr="006E5BBE">
              <w:rPr>
                <w:rFonts w:cs="Arial"/>
              </w:rPr>
              <w:t xml:space="preserve">Power (dBm) </w:t>
            </w:r>
          </w:p>
        </w:tc>
        <w:tc>
          <w:tcPr>
            <w:tcW w:w="0" w:type="auto"/>
            <w:gridSpan w:val="2"/>
            <w:tcBorders>
              <w:top w:val="single" w:sz="5" w:space="0" w:color="000000"/>
              <w:left w:val="single" w:sz="5" w:space="0" w:color="000000"/>
              <w:bottom w:val="single" w:sz="5" w:space="0" w:color="000000"/>
              <w:right w:val="single" w:sz="5" w:space="0" w:color="000000"/>
            </w:tcBorders>
          </w:tcPr>
          <w:p w:rsidR="00AB455F" w:rsidRPr="006E5BBE" w:rsidRDefault="00AB455F" w:rsidP="00592954">
            <w:pPr>
              <w:pStyle w:val="TAH"/>
              <w:rPr>
                <w:rFonts w:cs="Arial"/>
              </w:rPr>
            </w:pPr>
            <w:r w:rsidRPr="006E5BBE">
              <w:rPr>
                <w:rFonts w:cs="Arial"/>
              </w:rPr>
              <w:t xml:space="preserve">Power (dBm) </w:t>
            </w:r>
          </w:p>
        </w:tc>
      </w:tr>
      <w:tr w:rsidR="00AB455F" w:rsidRPr="006E5BBE" w:rsidTr="00AB455F">
        <w:trPr>
          <w:trHeight w:val="244"/>
          <w:jc w:val="center"/>
        </w:trPr>
        <w:tc>
          <w:tcPr>
            <w:tcW w:w="0" w:type="auto"/>
            <w:vMerge/>
            <w:tcBorders>
              <w:top w:val="single" w:sz="5" w:space="0" w:color="000000"/>
              <w:left w:val="single" w:sz="5" w:space="0" w:color="000000"/>
              <w:bottom w:val="single" w:sz="5" w:space="0" w:color="000000"/>
              <w:right w:val="single" w:sz="5" w:space="0" w:color="000000"/>
            </w:tcBorders>
          </w:tcPr>
          <w:p w:rsidR="00AB455F" w:rsidRPr="006E5BBE" w:rsidRDefault="00AB455F" w:rsidP="00592954">
            <w:pPr>
              <w:pStyle w:val="TAH"/>
              <w:rPr>
                <w:rFonts w:cs="Arial"/>
              </w:rPr>
            </w:pPr>
          </w:p>
        </w:tc>
        <w:tc>
          <w:tcPr>
            <w:tcW w:w="0" w:type="auto"/>
            <w:tcBorders>
              <w:top w:val="single" w:sz="5" w:space="0" w:color="000000"/>
              <w:left w:val="single" w:sz="5" w:space="0" w:color="000000"/>
              <w:bottom w:val="single" w:sz="5" w:space="0" w:color="000000"/>
              <w:right w:val="single" w:sz="5" w:space="0" w:color="000000"/>
            </w:tcBorders>
          </w:tcPr>
          <w:p w:rsidR="00AB455F" w:rsidRPr="006E5BBE" w:rsidRDefault="00AB455F" w:rsidP="00592954">
            <w:pPr>
              <w:pStyle w:val="TAH"/>
              <w:rPr>
                <w:rFonts w:cs="Arial"/>
              </w:rPr>
            </w:pPr>
            <w:r w:rsidRPr="006E5BBE">
              <w:rPr>
                <w:rFonts w:cs="Arial"/>
              </w:rPr>
              <w:t xml:space="preserve">Average </w:t>
            </w:r>
          </w:p>
        </w:tc>
        <w:tc>
          <w:tcPr>
            <w:tcW w:w="0" w:type="auto"/>
            <w:tcBorders>
              <w:top w:val="single" w:sz="5" w:space="0" w:color="000000"/>
              <w:left w:val="single" w:sz="5" w:space="0" w:color="000000"/>
              <w:bottom w:val="single" w:sz="5" w:space="0" w:color="000000"/>
              <w:right w:val="single" w:sz="5" w:space="0" w:color="000000"/>
            </w:tcBorders>
          </w:tcPr>
          <w:p w:rsidR="00AB455F" w:rsidRPr="006E5BBE" w:rsidRDefault="00AB455F" w:rsidP="00592954">
            <w:pPr>
              <w:pStyle w:val="TAH"/>
              <w:rPr>
                <w:rFonts w:cs="Arial"/>
              </w:rPr>
            </w:pPr>
            <w:r w:rsidRPr="006E5BBE">
              <w:rPr>
                <w:rFonts w:cs="Arial"/>
              </w:rPr>
              <w:t>Min</w:t>
            </w:r>
          </w:p>
        </w:tc>
        <w:tc>
          <w:tcPr>
            <w:tcW w:w="0" w:type="auto"/>
            <w:tcBorders>
              <w:top w:val="single" w:sz="5" w:space="0" w:color="000000"/>
              <w:left w:val="single" w:sz="5" w:space="0" w:color="000000"/>
              <w:bottom w:val="single" w:sz="5" w:space="0" w:color="000000"/>
              <w:right w:val="single" w:sz="4" w:space="0" w:color="auto"/>
            </w:tcBorders>
          </w:tcPr>
          <w:p w:rsidR="00AB455F" w:rsidRPr="006E5BBE" w:rsidRDefault="00AB455F" w:rsidP="00592954">
            <w:pPr>
              <w:pStyle w:val="TAH"/>
              <w:rPr>
                <w:rFonts w:cs="Arial"/>
              </w:rPr>
            </w:pPr>
            <w:r w:rsidRPr="006E5BBE">
              <w:rPr>
                <w:rFonts w:cs="Arial"/>
              </w:rPr>
              <w:t xml:space="preserve">Average </w:t>
            </w:r>
          </w:p>
        </w:tc>
        <w:tc>
          <w:tcPr>
            <w:tcW w:w="0" w:type="auto"/>
            <w:tcBorders>
              <w:top w:val="single" w:sz="5" w:space="0" w:color="000000"/>
              <w:left w:val="single" w:sz="4" w:space="0" w:color="auto"/>
              <w:bottom w:val="single" w:sz="5" w:space="0" w:color="000000"/>
              <w:right w:val="single" w:sz="5" w:space="0" w:color="000000"/>
            </w:tcBorders>
          </w:tcPr>
          <w:p w:rsidR="00AB455F" w:rsidRPr="006E5BBE" w:rsidRDefault="00AB455F" w:rsidP="00592954">
            <w:pPr>
              <w:pStyle w:val="TAH"/>
              <w:rPr>
                <w:rFonts w:cs="Arial"/>
              </w:rPr>
            </w:pPr>
            <w:r w:rsidRPr="006E5BBE">
              <w:rPr>
                <w:rFonts w:cs="Arial"/>
              </w:rPr>
              <w:t>Min</w:t>
            </w:r>
          </w:p>
        </w:tc>
        <w:tc>
          <w:tcPr>
            <w:tcW w:w="0" w:type="auto"/>
            <w:tcBorders>
              <w:top w:val="single" w:sz="5" w:space="0" w:color="000000"/>
              <w:left w:val="single" w:sz="5" w:space="0" w:color="000000"/>
              <w:bottom w:val="single" w:sz="5" w:space="0" w:color="000000"/>
              <w:right w:val="single" w:sz="5" w:space="0" w:color="000000"/>
            </w:tcBorders>
          </w:tcPr>
          <w:p w:rsidR="00AB455F" w:rsidRPr="006E5BBE" w:rsidRDefault="00AB455F" w:rsidP="00592954">
            <w:pPr>
              <w:pStyle w:val="TAH"/>
              <w:rPr>
                <w:rFonts w:cs="Arial"/>
              </w:rPr>
            </w:pPr>
            <w:r w:rsidRPr="006E5BBE">
              <w:rPr>
                <w:rFonts w:cs="Arial"/>
              </w:rPr>
              <w:t xml:space="preserve">Average </w:t>
            </w:r>
          </w:p>
        </w:tc>
        <w:tc>
          <w:tcPr>
            <w:tcW w:w="0" w:type="auto"/>
            <w:tcBorders>
              <w:top w:val="single" w:sz="5" w:space="0" w:color="000000"/>
              <w:left w:val="single" w:sz="5" w:space="0" w:color="000000"/>
              <w:bottom w:val="single" w:sz="5" w:space="0" w:color="000000"/>
              <w:right w:val="single" w:sz="5" w:space="0" w:color="000000"/>
            </w:tcBorders>
          </w:tcPr>
          <w:p w:rsidR="00AB455F" w:rsidRPr="006E5BBE" w:rsidRDefault="00AB455F" w:rsidP="00592954">
            <w:pPr>
              <w:pStyle w:val="TAH"/>
              <w:rPr>
                <w:rFonts w:cs="Arial"/>
              </w:rPr>
            </w:pPr>
            <w:r w:rsidRPr="006E5BBE">
              <w:rPr>
                <w:rFonts w:cs="Arial"/>
              </w:rPr>
              <w:t>Min</w:t>
            </w:r>
          </w:p>
        </w:tc>
        <w:tc>
          <w:tcPr>
            <w:tcW w:w="0" w:type="auto"/>
            <w:tcBorders>
              <w:top w:val="single" w:sz="5" w:space="0" w:color="000000"/>
              <w:left w:val="single" w:sz="5" w:space="0" w:color="000000"/>
              <w:bottom w:val="single" w:sz="5" w:space="0" w:color="000000"/>
              <w:right w:val="single" w:sz="5" w:space="0" w:color="000000"/>
            </w:tcBorders>
          </w:tcPr>
          <w:p w:rsidR="00AB455F" w:rsidRPr="006E5BBE" w:rsidRDefault="00AB455F" w:rsidP="00592954">
            <w:pPr>
              <w:pStyle w:val="TAH"/>
              <w:rPr>
                <w:rFonts w:cs="Arial"/>
              </w:rPr>
            </w:pPr>
            <w:r w:rsidRPr="006E5BBE">
              <w:rPr>
                <w:rFonts w:cs="Arial"/>
              </w:rPr>
              <w:t xml:space="preserve"> Average </w:t>
            </w:r>
          </w:p>
        </w:tc>
        <w:tc>
          <w:tcPr>
            <w:tcW w:w="0" w:type="auto"/>
            <w:tcBorders>
              <w:top w:val="single" w:sz="5" w:space="0" w:color="000000"/>
              <w:left w:val="single" w:sz="5" w:space="0" w:color="000000"/>
              <w:bottom w:val="single" w:sz="5" w:space="0" w:color="000000"/>
              <w:right w:val="single" w:sz="5" w:space="0" w:color="000000"/>
            </w:tcBorders>
          </w:tcPr>
          <w:p w:rsidR="00AB455F" w:rsidRPr="006E5BBE" w:rsidRDefault="00AB455F" w:rsidP="00592954">
            <w:pPr>
              <w:pStyle w:val="TAH"/>
              <w:rPr>
                <w:rFonts w:cs="Arial"/>
              </w:rPr>
            </w:pPr>
            <w:r w:rsidRPr="006E5BBE">
              <w:rPr>
                <w:rFonts w:cs="Arial"/>
              </w:rPr>
              <w:t xml:space="preserve">Min </w:t>
            </w:r>
          </w:p>
        </w:tc>
      </w:tr>
      <w:tr w:rsidR="00AB455F" w:rsidRPr="006E5BBE" w:rsidTr="00AB455F">
        <w:trPr>
          <w:trHeight w:val="215"/>
          <w:jc w:val="center"/>
        </w:trPr>
        <w:tc>
          <w:tcPr>
            <w:tcW w:w="0" w:type="auto"/>
            <w:tcBorders>
              <w:top w:val="single" w:sz="5" w:space="0" w:color="000000"/>
              <w:left w:val="single" w:sz="5" w:space="0" w:color="000000"/>
              <w:bottom w:val="single" w:sz="5" w:space="0" w:color="000000"/>
              <w:right w:val="single" w:sz="5" w:space="0" w:color="000000"/>
            </w:tcBorders>
            <w:vAlign w:val="center"/>
          </w:tcPr>
          <w:p w:rsidR="00AB455F" w:rsidRPr="006E5BBE" w:rsidRDefault="00AB455F" w:rsidP="00592954">
            <w:pPr>
              <w:pStyle w:val="TAC"/>
              <w:rPr>
                <w:rFonts w:cs="Arial"/>
              </w:rPr>
            </w:pPr>
            <w:r w:rsidRPr="006E5BBE">
              <w:rPr>
                <w:rFonts w:cs="Arial"/>
              </w:rPr>
              <w:t>a</w:t>
            </w:r>
          </w:p>
        </w:tc>
        <w:tc>
          <w:tcPr>
            <w:tcW w:w="0" w:type="auto"/>
            <w:tcBorders>
              <w:top w:val="single" w:sz="5" w:space="0" w:color="000000"/>
              <w:left w:val="single" w:sz="5" w:space="0" w:color="000000"/>
              <w:bottom w:val="single" w:sz="5" w:space="0" w:color="000000"/>
              <w:right w:val="single" w:sz="5" w:space="0" w:color="000000"/>
            </w:tcBorders>
            <w:vAlign w:val="center"/>
          </w:tcPr>
          <w:p w:rsidR="00AB455F" w:rsidRPr="006E5BBE" w:rsidRDefault="00AB455F" w:rsidP="00592954">
            <w:pPr>
              <w:pStyle w:val="TAC"/>
              <w:rPr>
                <w:rFonts w:cs="Arial"/>
              </w:rPr>
            </w:pPr>
            <w:r w:rsidRPr="006E5BBE">
              <w:rPr>
                <w:rFonts w:cs="Arial"/>
              </w:rPr>
              <w:t xml:space="preserve"> </w:t>
            </w:r>
            <w:r w:rsidRPr="006E5BBE">
              <w:rPr>
                <w:rFonts w:eastAsia="Arial Unicode MS" w:cs="Arial Unicode MS"/>
              </w:rPr>
              <w:t>－</w:t>
            </w:r>
          </w:p>
        </w:tc>
        <w:tc>
          <w:tcPr>
            <w:tcW w:w="0" w:type="auto"/>
            <w:tcBorders>
              <w:top w:val="single" w:sz="5" w:space="0" w:color="000000"/>
              <w:left w:val="single" w:sz="5" w:space="0" w:color="000000"/>
              <w:bottom w:val="single" w:sz="5" w:space="0" w:color="000000"/>
              <w:right w:val="single" w:sz="5" w:space="0" w:color="000000"/>
            </w:tcBorders>
            <w:vAlign w:val="center"/>
          </w:tcPr>
          <w:p w:rsidR="00AB455F" w:rsidRPr="006E5BBE" w:rsidRDefault="00AB455F" w:rsidP="00592954">
            <w:pPr>
              <w:pStyle w:val="TAC"/>
              <w:rPr>
                <w:rFonts w:cs="Arial"/>
              </w:rPr>
            </w:pPr>
            <w:r w:rsidRPr="006E5BBE">
              <w:rPr>
                <w:rFonts w:eastAsia="Arial Unicode MS" w:cs="Arial Unicode MS"/>
              </w:rPr>
              <w:t>－</w:t>
            </w:r>
          </w:p>
        </w:tc>
        <w:tc>
          <w:tcPr>
            <w:tcW w:w="0" w:type="auto"/>
            <w:tcBorders>
              <w:top w:val="single" w:sz="5" w:space="0" w:color="000000"/>
              <w:left w:val="single" w:sz="5" w:space="0" w:color="000000"/>
              <w:bottom w:val="single" w:sz="5" w:space="0" w:color="000000"/>
              <w:right w:val="single" w:sz="4" w:space="0" w:color="auto"/>
            </w:tcBorders>
            <w:vAlign w:val="center"/>
          </w:tcPr>
          <w:p w:rsidR="00AB455F" w:rsidRPr="006E5BBE" w:rsidRDefault="00AB455F" w:rsidP="00592954">
            <w:pPr>
              <w:pStyle w:val="TAC"/>
              <w:rPr>
                <w:rFonts w:cs="Arial"/>
              </w:rPr>
            </w:pPr>
            <w:r w:rsidRPr="006E5BBE">
              <w:rPr>
                <w:rFonts w:cs="Arial"/>
              </w:rPr>
              <w:t>TBD</w:t>
            </w:r>
          </w:p>
        </w:tc>
        <w:tc>
          <w:tcPr>
            <w:tcW w:w="0" w:type="auto"/>
            <w:tcBorders>
              <w:top w:val="single" w:sz="5" w:space="0" w:color="000000"/>
              <w:left w:val="single" w:sz="4" w:space="0" w:color="auto"/>
              <w:bottom w:val="single" w:sz="5" w:space="0" w:color="000000"/>
              <w:right w:val="single" w:sz="5" w:space="0" w:color="000000"/>
            </w:tcBorders>
            <w:vAlign w:val="center"/>
          </w:tcPr>
          <w:p w:rsidR="00AB455F" w:rsidRPr="006E5BBE" w:rsidRDefault="00AB455F" w:rsidP="00592954">
            <w:pPr>
              <w:pStyle w:val="TAC"/>
              <w:rPr>
                <w:rFonts w:cs="Arial"/>
              </w:rPr>
            </w:pPr>
            <w:r w:rsidRPr="006E5BBE">
              <w:rPr>
                <w:rFonts w:cs="Arial"/>
              </w:rPr>
              <w:t xml:space="preserve">TBD </w:t>
            </w:r>
          </w:p>
        </w:tc>
        <w:tc>
          <w:tcPr>
            <w:tcW w:w="0" w:type="auto"/>
            <w:tcBorders>
              <w:top w:val="single" w:sz="5" w:space="0" w:color="000000"/>
              <w:left w:val="single" w:sz="5" w:space="0" w:color="000000"/>
              <w:bottom w:val="single" w:sz="5" w:space="0" w:color="000000"/>
              <w:right w:val="single" w:sz="5" w:space="0" w:color="000000"/>
            </w:tcBorders>
            <w:vAlign w:val="center"/>
          </w:tcPr>
          <w:p w:rsidR="00AB455F" w:rsidRPr="006E5BBE" w:rsidRDefault="00AB455F" w:rsidP="00592954">
            <w:pPr>
              <w:pStyle w:val="TAC"/>
              <w:rPr>
                <w:rFonts w:cs="Arial"/>
              </w:rPr>
            </w:pPr>
            <w:r w:rsidRPr="006E5BBE">
              <w:rPr>
                <w:rFonts w:eastAsia="Arial Unicode MS" w:cs="Arial Unicode MS"/>
              </w:rPr>
              <w:t>－</w:t>
            </w:r>
          </w:p>
        </w:tc>
        <w:tc>
          <w:tcPr>
            <w:tcW w:w="0" w:type="auto"/>
            <w:tcBorders>
              <w:top w:val="single" w:sz="5" w:space="0" w:color="000000"/>
              <w:left w:val="single" w:sz="5" w:space="0" w:color="000000"/>
              <w:bottom w:val="single" w:sz="5" w:space="0" w:color="000000"/>
              <w:right w:val="single" w:sz="5" w:space="0" w:color="000000"/>
            </w:tcBorders>
            <w:vAlign w:val="center"/>
          </w:tcPr>
          <w:p w:rsidR="00AB455F" w:rsidRPr="006E5BBE" w:rsidRDefault="00AB455F" w:rsidP="00592954">
            <w:pPr>
              <w:pStyle w:val="TAC"/>
              <w:rPr>
                <w:rFonts w:cs="Arial"/>
              </w:rPr>
            </w:pPr>
            <w:r w:rsidRPr="006E5BBE">
              <w:rPr>
                <w:rFonts w:eastAsia="Arial Unicode MS" w:cs="Arial Unicode MS"/>
              </w:rPr>
              <w:t>－</w:t>
            </w:r>
          </w:p>
        </w:tc>
        <w:tc>
          <w:tcPr>
            <w:tcW w:w="0" w:type="auto"/>
            <w:tcBorders>
              <w:top w:val="single" w:sz="5" w:space="0" w:color="000000"/>
              <w:left w:val="single" w:sz="5" w:space="0" w:color="000000"/>
              <w:bottom w:val="single" w:sz="5" w:space="0" w:color="000000"/>
              <w:right w:val="single" w:sz="5" w:space="0" w:color="000000"/>
            </w:tcBorders>
            <w:vAlign w:val="center"/>
          </w:tcPr>
          <w:p w:rsidR="00AB455F" w:rsidRPr="006E5BBE" w:rsidRDefault="00AB455F" w:rsidP="00592954">
            <w:pPr>
              <w:pStyle w:val="TAC"/>
              <w:rPr>
                <w:rFonts w:cs="Arial"/>
              </w:rPr>
            </w:pPr>
            <w:r w:rsidRPr="006E5BBE">
              <w:rPr>
                <w:rFonts w:eastAsia="Arial Unicode MS" w:cs="Arial Unicode MS"/>
              </w:rPr>
              <w:t>－</w:t>
            </w:r>
          </w:p>
        </w:tc>
        <w:tc>
          <w:tcPr>
            <w:tcW w:w="0" w:type="auto"/>
            <w:tcBorders>
              <w:top w:val="single" w:sz="5" w:space="0" w:color="000000"/>
              <w:left w:val="single" w:sz="5" w:space="0" w:color="000000"/>
              <w:bottom w:val="single" w:sz="5" w:space="0" w:color="000000"/>
              <w:right w:val="single" w:sz="5" w:space="0" w:color="000000"/>
            </w:tcBorders>
            <w:vAlign w:val="center"/>
          </w:tcPr>
          <w:p w:rsidR="00AB455F" w:rsidRPr="006E5BBE" w:rsidRDefault="00AB455F" w:rsidP="00592954">
            <w:pPr>
              <w:pStyle w:val="TAC"/>
              <w:rPr>
                <w:rFonts w:cs="Arial"/>
              </w:rPr>
            </w:pPr>
            <w:r w:rsidRPr="006E5BBE">
              <w:rPr>
                <w:rFonts w:eastAsia="Arial Unicode MS" w:cs="Arial Unicode MS"/>
              </w:rPr>
              <w:t>－</w:t>
            </w:r>
          </w:p>
        </w:tc>
      </w:tr>
      <w:tr w:rsidR="00AB455F" w:rsidRPr="006E5BBE" w:rsidTr="00AB455F">
        <w:trPr>
          <w:trHeight w:val="215"/>
          <w:jc w:val="center"/>
        </w:trPr>
        <w:tc>
          <w:tcPr>
            <w:tcW w:w="0" w:type="auto"/>
            <w:tcBorders>
              <w:top w:val="single" w:sz="5" w:space="0" w:color="000000"/>
              <w:left w:val="single" w:sz="5" w:space="0" w:color="000000"/>
              <w:bottom w:val="single" w:sz="5" w:space="0" w:color="000000"/>
              <w:right w:val="single" w:sz="5" w:space="0" w:color="000000"/>
            </w:tcBorders>
            <w:vAlign w:val="center"/>
          </w:tcPr>
          <w:p w:rsidR="00AB455F" w:rsidRPr="006E5BBE" w:rsidRDefault="00AB455F" w:rsidP="00592954">
            <w:pPr>
              <w:pStyle w:val="TAC"/>
              <w:rPr>
                <w:rFonts w:cs="Arial"/>
              </w:rPr>
            </w:pPr>
            <w:r w:rsidRPr="006E5BBE">
              <w:rPr>
                <w:rFonts w:cs="Arial"/>
              </w:rPr>
              <w:t>b</w:t>
            </w:r>
          </w:p>
        </w:tc>
        <w:tc>
          <w:tcPr>
            <w:tcW w:w="0" w:type="auto"/>
            <w:tcBorders>
              <w:top w:val="single" w:sz="5" w:space="0" w:color="000000"/>
              <w:left w:val="single" w:sz="5" w:space="0" w:color="000000"/>
              <w:bottom w:val="single" w:sz="5" w:space="0" w:color="000000"/>
              <w:right w:val="single" w:sz="5" w:space="0" w:color="000000"/>
            </w:tcBorders>
            <w:vAlign w:val="center"/>
          </w:tcPr>
          <w:p w:rsidR="00AB455F" w:rsidRPr="006E5BBE" w:rsidRDefault="00AB455F" w:rsidP="00592954">
            <w:pPr>
              <w:pStyle w:val="TAC"/>
              <w:rPr>
                <w:rFonts w:cs="Arial"/>
              </w:rPr>
            </w:pPr>
            <w:r w:rsidRPr="006E5BBE">
              <w:rPr>
                <w:rFonts w:cs="Arial"/>
              </w:rPr>
              <w:t xml:space="preserve"> </w:t>
            </w:r>
            <w:r w:rsidRPr="006E5BBE">
              <w:rPr>
                <w:rFonts w:eastAsia="Arial Unicode MS" w:cs="Arial Unicode MS"/>
              </w:rPr>
              <w:t>－</w:t>
            </w:r>
          </w:p>
        </w:tc>
        <w:tc>
          <w:tcPr>
            <w:tcW w:w="0" w:type="auto"/>
            <w:tcBorders>
              <w:top w:val="single" w:sz="5" w:space="0" w:color="000000"/>
              <w:left w:val="single" w:sz="5" w:space="0" w:color="000000"/>
              <w:bottom w:val="single" w:sz="5" w:space="0" w:color="000000"/>
              <w:right w:val="single" w:sz="5" w:space="0" w:color="000000"/>
            </w:tcBorders>
            <w:vAlign w:val="center"/>
          </w:tcPr>
          <w:p w:rsidR="00AB455F" w:rsidRPr="006E5BBE" w:rsidRDefault="00AB455F" w:rsidP="00592954">
            <w:pPr>
              <w:pStyle w:val="TAC"/>
              <w:rPr>
                <w:rFonts w:cs="Arial"/>
              </w:rPr>
            </w:pPr>
            <w:r w:rsidRPr="006E5BBE">
              <w:rPr>
                <w:rFonts w:eastAsia="Arial Unicode MS" w:cs="Arial Unicode MS"/>
              </w:rPr>
              <w:t>－</w:t>
            </w:r>
          </w:p>
        </w:tc>
        <w:tc>
          <w:tcPr>
            <w:tcW w:w="0" w:type="auto"/>
            <w:tcBorders>
              <w:top w:val="single" w:sz="5" w:space="0" w:color="000000"/>
              <w:left w:val="single" w:sz="5" w:space="0" w:color="000000"/>
              <w:bottom w:val="single" w:sz="5" w:space="0" w:color="000000"/>
              <w:right w:val="single" w:sz="4" w:space="0" w:color="auto"/>
            </w:tcBorders>
            <w:vAlign w:val="center"/>
          </w:tcPr>
          <w:p w:rsidR="00AB455F" w:rsidRPr="006E5BBE" w:rsidRDefault="00AB455F" w:rsidP="00592954">
            <w:pPr>
              <w:pStyle w:val="TAC"/>
              <w:rPr>
                <w:rFonts w:cs="Arial"/>
              </w:rPr>
            </w:pPr>
            <w:r w:rsidRPr="006E5BBE">
              <w:rPr>
                <w:rFonts w:cs="Arial"/>
              </w:rPr>
              <w:t>TBD</w:t>
            </w:r>
          </w:p>
        </w:tc>
        <w:tc>
          <w:tcPr>
            <w:tcW w:w="0" w:type="auto"/>
            <w:tcBorders>
              <w:top w:val="single" w:sz="5" w:space="0" w:color="000000"/>
              <w:left w:val="single" w:sz="4" w:space="0" w:color="auto"/>
              <w:bottom w:val="single" w:sz="5" w:space="0" w:color="000000"/>
              <w:right w:val="single" w:sz="5" w:space="0" w:color="000000"/>
            </w:tcBorders>
            <w:vAlign w:val="center"/>
          </w:tcPr>
          <w:p w:rsidR="00AB455F" w:rsidRPr="006E5BBE" w:rsidRDefault="00AB455F" w:rsidP="00592954">
            <w:pPr>
              <w:pStyle w:val="TAC"/>
              <w:rPr>
                <w:rFonts w:cs="Arial"/>
              </w:rPr>
            </w:pPr>
            <w:r w:rsidRPr="006E5BBE">
              <w:rPr>
                <w:rFonts w:cs="Arial"/>
              </w:rPr>
              <w:t>TBD</w:t>
            </w:r>
          </w:p>
        </w:tc>
        <w:tc>
          <w:tcPr>
            <w:tcW w:w="0" w:type="auto"/>
            <w:tcBorders>
              <w:top w:val="single" w:sz="5" w:space="0" w:color="000000"/>
              <w:left w:val="single" w:sz="5" w:space="0" w:color="000000"/>
              <w:bottom w:val="single" w:sz="5" w:space="0" w:color="000000"/>
              <w:right w:val="single" w:sz="5" w:space="0" w:color="000000"/>
            </w:tcBorders>
            <w:vAlign w:val="center"/>
          </w:tcPr>
          <w:p w:rsidR="00AB455F" w:rsidRPr="006E5BBE" w:rsidRDefault="00AB455F" w:rsidP="00592954">
            <w:pPr>
              <w:pStyle w:val="TAC"/>
              <w:rPr>
                <w:rFonts w:cs="Arial"/>
              </w:rPr>
            </w:pPr>
            <w:r w:rsidRPr="006E5BBE">
              <w:rPr>
                <w:rFonts w:eastAsia="Arial Unicode MS" w:cs="Arial Unicode MS"/>
              </w:rPr>
              <w:t>－</w:t>
            </w:r>
          </w:p>
        </w:tc>
        <w:tc>
          <w:tcPr>
            <w:tcW w:w="0" w:type="auto"/>
            <w:tcBorders>
              <w:top w:val="single" w:sz="5" w:space="0" w:color="000000"/>
              <w:left w:val="single" w:sz="5" w:space="0" w:color="000000"/>
              <w:bottom w:val="single" w:sz="5" w:space="0" w:color="000000"/>
              <w:right w:val="single" w:sz="5" w:space="0" w:color="000000"/>
            </w:tcBorders>
            <w:vAlign w:val="center"/>
          </w:tcPr>
          <w:p w:rsidR="00AB455F" w:rsidRPr="006E5BBE" w:rsidRDefault="00AB455F" w:rsidP="00592954">
            <w:pPr>
              <w:pStyle w:val="TAC"/>
              <w:rPr>
                <w:rFonts w:cs="Arial"/>
              </w:rPr>
            </w:pPr>
            <w:r w:rsidRPr="006E5BBE">
              <w:rPr>
                <w:rFonts w:eastAsia="Arial Unicode MS" w:cs="Arial Unicode MS"/>
              </w:rPr>
              <w:t>－</w:t>
            </w:r>
          </w:p>
        </w:tc>
        <w:tc>
          <w:tcPr>
            <w:tcW w:w="0" w:type="auto"/>
            <w:tcBorders>
              <w:top w:val="single" w:sz="5" w:space="0" w:color="000000"/>
              <w:left w:val="single" w:sz="5" w:space="0" w:color="000000"/>
              <w:bottom w:val="single" w:sz="5" w:space="0" w:color="000000"/>
              <w:right w:val="single" w:sz="5" w:space="0" w:color="000000"/>
            </w:tcBorders>
            <w:vAlign w:val="center"/>
          </w:tcPr>
          <w:p w:rsidR="00AB455F" w:rsidRPr="006E5BBE" w:rsidRDefault="00AB455F" w:rsidP="00592954">
            <w:pPr>
              <w:pStyle w:val="TAC"/>
              <w:rPr>
                <w:rFonts w:cs="Arial"/>
              </w:rPr>
            </w:pPr>
            <w:r w:rsidRPr="006E5BBE">
              <w:rPr>
                <w:rFonts w:eastAsia="Arial Unicode MS" w:cs="Arial Unicode MS"/>
              </w:rPr>
              <w:t>－</w:t>
            </w:r>
          </w:p>
        </w:tc>
        <w:tc>
          <w:tcPr>
            <w:tcW w:w="0" w:type="auto"/>
            <w:tcBorders>
              <w:top w:val="single" w:sz="5" w:space="0" w:color="000000"/>
              <w:left w:val="single" w:sz="5" w:space="0" w:color="000000"/>
              <w:bottom w:val="single" w:sz="5" w:space="0" w:color="000000"/>
              <w:right w:val="single" w:sz="5" w:space="0" w:color="000000"/>
            </w:tcBorders>
            <w:vAlign w:val="center"/>
          </w:tcPr>
          <w:p w:rsidR="00AB455F" w:rsidRPr="006E5BBE" w:rsidRDefault="00AB455F" w:rsidP="00592954">
            <w:pPr>
              <w:pStyle w:val="TAC"/>
              <w:rPr>
                <w:rFonts w:cs="Arial"/>
              </w:rPr>
            </w:pPr>
            <w:r w:rsidRPr="006E5BBE">
              <w:rPr>
                <w:rFonts w:eastAsia="Arial Unicode MS" w:cs="Arial Unicode MS"/>
              </w:rPr>
              <w:t>－</w:t>
            </w:r>
          </w:p>
        </w:tc>
      </w:tr>
      <w:tr w:rsidR="00AB455F" w:rsidRPr="006E5BBE" w:rsidTr="00AB455F">
        <w:trPr>
          <w:trHeight w:val="215"/>
          <w:jc w:val="center"/>
        </w:trPr>
        <w:tc>
          <w:tcPr>
            <w:tcW w:w="0" w:type="auto"/>
            <w:tcBorders>
              <w:top w:val="single" w:sz="5" w:space="0" w:color="000000"/>
              <w:left w:val="single" w:sz="5" w:space="0" w:color="000000"/>
              <w:bottom w:val="single" w:sz="5" w:space="0" w:color="000000"/>
              <w:right w:val="single" w:sz="5" w:space="0" w:color="000000"/>
            </w:tcBorders>
            <w:vAlign w:val="center"/>
          </w:tcPr>
          <w:p w:rsidR="00AB455F" w:rsidRPr="006E5BBE" w:rsidRDefault="00AB455F" w:rsidP="00592954">
            <w:pPr>
              <w:pStyle w:val="TAC"/>
              <w:rPr>
                <w:rFonts w:cs="Arial"/>
              </w:rPr>
            </w:pPr>
            <w:r w:rsidRPr="006E5BBE">
              <w:rPr>
                <w:rFonts w:cs="Arial"/>
              </w:rPr>
              <w:t>c</w:t>
            </w:r>
          </w:p>
        </w:tc>
        <w:tc>
          <w:tcPr>
            <w:tcW w:w="0" w:type="auto"/>
            <w:tcBorders>
              <w:top w:val="single" w:sz="5" w:space="0" w:color="000000"/>
              <w:left w:val="single" w:sz="5" w:space="0" w:color="000000"/>
              <w:bottom w:val="single" w:sz="5" w:space="0" w:color="000000"/>
              <w:right w:val="single" w:sz="5" w:space="0" w:color="000000"/>
            </w:tcBorders>
            <w:vAlign w:val="center"/>
          </w:tcPr>
          <w:p w:rsidR="00AB455F" w:rsidRPr="006E5BBE" w:rsidRDefault="00AB455F" w:rsidP="00592954">
            <w:pPr>
              <w:pStyle w:val="TAC"/>
              <w:rPr>
                <w:rFonts w:cs="Arial"/>
              </w:rPr>
            </w:pPr>
            <w:r w:rsidRPr="006E5BBE">
              <w:rPr>
                <w:rFonts w:cs="Arial"/>
              </w:rPr>
              <w:t xml:space="preserve"> </w:t>
            </w:r>
            <w:r w:rsidRPr="006E5BBE">
              <w:rPr>
                <w:rFonts w:eastAsia="Arial Unicode MS" w:cs="Arial Unicode MS"/>
              </w:rPr>
              <w:t>－</w:t>
            </w:r>
          </w:p>
        </w:tc>
        <w:tc>
          <w:tcPr>
            <w:tcW w:w="0" w:type="auto"/>
            <w:tcBorders>
              <w:top w:val="single" w:sz="5" w:space="0" w:color="000000"/>
              <w:left w:val="single" w:sz="5" w:space="0" w:color="000000"/>
              <w:bottom w:val="single" w:sz="5" w:space="0" w:color="000000"/>
              <w:right w:val="single" w:sz="5" w:space="0" w:color="000000"/>
            </w:tcBorders>
            <w:vAlign w:val="center"/>
          </w:tcPr>
          <w:p w:rsidR="00AB455F" w:rsidRPr="006E5BBE" w:rsidRDefault="00AB455F" w:rsidP="00592954">
            <w:pPr>
              <w:pStyle w:val="TAC"/>
              <w:rPr>
                <w:rFonts w:cs="Arial"/>
              </w:rPr>
            </w:pPr>
            <w:r w:rsidRPr="006E5BBE">
              <w:rPr>
                <w:rFonts w:eastAsia="Arial Unicode MS" w:cs="Arial Unicode MS"/>
              </w:rPr>
              <w:t>－</w:t>
            </w:r>
          </w:p>
        </w:tc>
        <w:tc>
          <w:tcPr>
            <w:tcW w:w="0" w:type="auto"/>
            <w:tcBorders>
              <w:top w:val="single" w:sz="5" w:space="0" w:color="000000"/>
              <w:left w:val="single" w:sz="5" w:space="0" w:color="000000"/>
              <w:bottom w:val="single" w:sz="5" w:space="0" w:color="000000"/>
              <w:right w:val="single" w:sz="4" w:space="0" w:color="auto"/>
            </w:tcBorders>
            <w:vAlign w:val="center"/>
          </w:tcPr>
          <w:p w:rsidR="00AB455F" w:rsidRPr="006E5BBE" w:rsidRDefault="00AB455F" w:rsidP="00592954">
            <w:pPr>
              <w:pStyle w:val="TAC"/>
              <w:rPr>
                <w:rFonts w:cs="Arial"/>
              </w:rPr>
            </w:pPr>
            <w:r w:rsidRPr="006E5BBE">
              <w:rPr>
                <w:rFonts w:cs="Arial"/>
              </w:rPr>
              <w:t>TBD</w:t>
            </w:r>
          </w:p>
        </w:tc>
        <w:tc>
          <w:tcPr>
            <w:tcW w:w="0" w:type="auto"/>
            <w:tcBorders>
              <w:top w:val="single" w:sz="5" w:space="0" w:color="000000"/>
              <w:left w:val="single" w:sz="4" w:space="0" w:color="auto"/>
              <w:bottom w:val="single" w:sz="5" w:space="0" w:color="000000"/>
              <w:right w:val="single" w:sz="5" w:space="0" w:color="000000"/>
            </w:tcBorders>
            <w:vAlign w:val="center"/>
          </w:tcPr>
          <w:p w:rsidR="00AB455F" w:rsidRPr="006E5BBE" w:rsidRDefault="00AB455F" w:rsidP="00592954">
            <w:pPr>
              <w:pStyle w:val="TAC"/>
              <w:rPr>
                <w:rFonts w:cs="Arial"/>
              </w:rPr>
            </w:pPr>
            <w:r w:rsidRPr="006E5BBE">
              <w:rPr>
                <w:rFonts w:cs="Arial"/>
              </w:rPr>
              <w:t>TBD</w:t>
            </w:r>
          </w:p>
        </w:tc>
        <w:tc>
          <w:tcPr>
            <w:tcW w:w="0" w:type="auto"/>
            <w:tcBorders>
              <w:top w:val="single" w:sz="5" w:space="0" w:color="000000"/>
              <w:left w:val="single" w:sz="5" w:space="0" w:color="000000"/>
              <w:bottom w:val="single" w:sz="5" w:space="0" w:color="000000"/>
              <w:right w:val="single" w:sz="5" w:space="0" w:color="000000"/>
            </w:tcBorders>
            <w:vAlign w:val="center"/>
          </w:tcPr>
          <w:p w:rsidR="00AB455F" w:rsidRPr="006E5BBE" w:rsidRDefault="00AB455F" w:rsidP="00592954">
            <w:pPr>
              <w:pStyle w:val="TAC"/>
              <w:rPr>
                <w:rFonts w:cs="Arial"/>
              </w:rPr>
            </w:pPr>
            <w:r w:rsidRPr="006E5BBE">
              <w:rPr>
                <w:rFonts w:eastAsia="Arial Unicode MS" w:cs="Arial Unicode MS"/>
              </w:rPr>
              <w:t>－</w:t>
            </w:r>
          </w:p>
        </w:tc>
        <w:tc>
          <w:tcPr>
            <w:tcW w:w="0" w:type="auto"/>
            <w:tcBorders>
              <w:top w:val="single" w:sz="5" w:space="0" w:color="000000"/>
              <w:left w:val="single" w:sz="5" w:space="0" w:color="000000"/>
              <w:bottom w:val="single" w:sz="5" w:space="0" w:color="000000"/>
              <w:right w:val="single" w:sz="5" w:space="0" w:color="000000"/>
            </w:tcBorders>
            <w:vAlign w:val="center"/>
          </w:tcPr>
          <w:p w:rsidR="00AB455F" w:rsidRPr="006E5BBE" w:rsidRDefault="00AB455F" w:rsidP="00592954">
            <w:pPr>
              <w:pStyle w:val="TAC"/>
              <w:rPr>
                <w:rFonts w:cs="Arial"/>
              </w:rPr>
            </w:pPr>
            <w:r w:rsidRPr="006E5BBE">
              <w:rPr>
                <w:rFonts w:eastAsia="Arial Unicode MS" w:cs="Arial Unicode MS"/>
              </w:rPr>
              <w:t>－</w:t>
            </w:r>
          </w:p>
        </w:tc>
        <w:tc>
          <w:tcPr>
            <w:tcW w:w="0" w:type="auto"/>
            <w:tcBorders>
              <w:top w:val="single" w:sz="5" w:space="0" w:color="000000"/>
              <w:left w:val="single" w:sz="5" w:space="0" w:color="000000"/>
              <w:bottom w:val="single" w:sz="5" w:space="0" w:color="000000"/>
              <w:right w:val="single" w:sz="5" w:space="0" w:color="000000"/>
            </w:tcBorders>
            <w:vAlign w:val="center"/>
          </w:tcPr>
          <w:p w:rsidR="00AB455F" w:rsidRPr="006E5BBE" w:rsidRDefault="00AB455F" w:rsidP="00592954">
            <w:pPr>
              <w:pStyle w:val="TAC"/>
              <w:rPr>
                <w:rFonts w:cs="Arial"/>
              </w:rPr>
            </w:pPr>
            <w:r w:rsidRPr="006E5BBE">
              <w:rPr>
                <w:rFonts w:eastAsia="Arial Unicode MS" w:cs="Arial Unicode MS"/>
              </w:rPr>
              <w:t>－</w:t>
            </w:r>
          </w:p>
        </w:tc>
        <w:tc>
          <w:tcPr>
            <w:tcW w:w="0" w:type="auto"/>
            <w:tcBorders>
              <w:top w:val="single" w:sz="5" w:space="0" w:color="000000"/>
              <w:left w:val="single" w:sz="5" w:space="0" w:color="000000"/>
              <w:bottom w:val="single" w:sz="5" w:space="0" w:color="000000"/>
              <w:right w:val="single" w:sz="5" w:space="0" w:color="000000"/>
            </w:tcBorders>
            <w:vAlign w:val="center"/>
          </w:tcPr>
          <w:p w:rsidR="00AB455F" w:rsidRPr="006E5BBE" w:rsidRDefault="00AB455F" w:rsidP="00592954">
            <w:pPr>
              <w:pStyle w:val="TAC"/>
              <w:rPr>
                <w:rFonts w:cs="Arial"/>
              </w:rPr>
            </w:pPr>
            <w:r w:rsidRPr="006E5BBE">
              <w:rPr>
                <w:rFonts w:eastAsia="Arial Unicode MS" w:cs="Arial Unicode MS"/>
              </w:rPr>
              <w:t>－</w:t>
            </w:r>
          </w:p>
        </w:tc>
      </w:tr>
      <w:tr w:rsidR="00AB455F" w:rsidRPr="006E5BBE" w:rsidTr="00AB455F">
        <w:trPr>
          <w:trHeight w:val="215"/>
          <w:jc w:val="center"/>
        </w:trPr>
        <w:tc>
          <w:tcPr>
            <w:tcW w:w="0" w:type="auto"/>
            <w:tcBorders>
              <w:top w:val="single" w:sz="5" w:space="0" w:color="000000"/>
              <w:left w:val="single" w:sz="5" w:space="0" w:color="000000"/>
              <w:bottom w:val="single" w:sz="5" w:space="0" w:color="000000"/>
              <w:right w:val="single" w:sz="5" w:space="0" w:color="000000"/>
            </w:tcBorders>
            <w:vAlign w:val="center"/>
          </w:tcPr>
          <w:p w:rsidR="00AB455F" w:rsidRPr="006E5BBE" w:rsidRDefault="00AB455F" w:rsidP="00592954">
            <w:pPr>
              <w:pStyle w:val="TAC"/>
              <w:rPr>
                <w:rFonts w:cs="Arial"/>
              </w:rPr>
            </w:pPr>
            <w:r w:rsidRPr="006E5BBE">
              <w:rPr>
                <w:rFonts w:cs="Arial"/>
              </w:rPr>
              <w:t>d</w:t>
            </w:r>
          </w:p>
        </w:tc>
        <w:tc>
          <w:tcPr>
            <w:tcW w:w="0" w:type="auto"/>
            <w:tcBorders>
              <w:top w:val="single" w:sz="5" w:space="0" w:color="000000"/>
              <w:left w:val="single" w:sz="5" w:space="0" w:color="000000"/>
              <w:bottom w:val="single" w:sz="5" w:space="0" w:color="000000"/>
              <w:right w:val="single" w:sz="5" w:space="0" w:color="000000"/>
            </w:tcBorders>
            <w:vAlign w:val="center"/>
          </w:tcPr>
          <w:p w:rsidR="00AB455F" w:rsidRPr="006E5BBE" w:rsidRDefault="00AB455F" w:rsidP="00592954">
            <w:pPr>
              <w:pStyle w:val="TAC"/>
              <w:rPr>
                <w:rFonts w:cs="Arial"/>
              </w:rPr>
            </w:pPr>
            <w:r w:rsidRPr="006E5BBE">
              <w:rPr>
                <w:rFonts w:cs="Arial"/>
              </w:rPr>
              <w:t xml:space="preserve"> </w:t>
            </w:r>
            <w:r w:rsidRPr="006E5BBE">
              <w:rPr>
                <w:rFonts w:eastAsia="Arial Unicode MS" w:cs="Arial Unicode MS"/>
              </w:rPr>
              <w:t>－</w:t>
            </w:r>
          </w:p>
        </w:tc>
        <w:tc>
          <w:tcPr>
            <w:tcW w:w="0" w:type="auto"/>
            <w:tcBorders>
              <w:top w:val="single" w:sz="5" w:space="0" w:color="000000"/>
              <w:left w:val="single" w:sz="5" w:space="0" w:color="000000"/>
              <w:bottom w:val="single" w:sz="5" w:space="0" w:color="000000"/>
              <w:right w:val="single" w:sz="5" w:space="0" w:color="000000"/>
            </w:tcBorders>
            <w:vAlign w:val="center"/>
          </w:tcPr>
          <w:p w:rsidR="00AB455F" w:rsidRPr="006E5BBE" w:rsidRDefault="00AB455F" w:rsidP="00592954">
            <w:pPr>
              <w:pStyle w:val="TAC"/>
              <w:rPr>
                <w:rFonts w:cs="Arial"/>
              </w:rPr>
            </w:pPr>
            <w:r w:rsidRPr="006E5BBE">
              <w:rPr>
                <w:rFonts w:eastAsia="Arial Unicode MS" w:cs="Arial Unicode MS"/>
              </w:rPr>
              <w:t>－</w:t>
            </w:r>
          </w:p>
        </w:tc>
        <w:tc>
          <w:tcPr>
            <w:tcW w:w="0" w:type="auto"/>
            <w:tcBorders>
              <w:top w:val="single" w:sz="5" w:space="0" w:color="000000"/>
              <w:left w:val="single" w:sz="5" w:space="0" w:color="000000"/>
              <w:bottom w:val="single" w:sz="5" w:space="0" w:color="000000"/>
              <w:right w:val="single" w:sz="4" w:space="0" w:color="auto"/>
            </w:tcBorders>
            <w:vAlign w:val="center"/>
          </w:tcPr>
          <w:p w:rsidR="00AB455F" w:rsidRPr="006E5BBE" w:rsidRDefault="00AB455F" w:rsidP="00592954">
            <w:pPr>
              <w:pStyle w:val="TAC"/>
              <w:rPr>
                <w:rFonts w:cs="Arial"/>
              </w:rPr>
            </w:pPr>
            <w:r w:rsidRPr="006E5BBE">
              <w:rPr>
                <w:rFonts w:cs="Arial"/>
              </w:rPr>
              <w:t>TBD</w:t>
            </w:r>
          </w:p>
        </w:tc>
        <w:tc>
          <w:tcPr>
            <w:tcW w:w="0" w:type="auto"/>
            <w:tcBorders>
              <w:top w:val="single" w:sz="5" w:space="0" w:color="000000"/>
              <w:left w:val="single" w:sz="4" w:space="0" w:color="auto"/>
              <w:bottom w:val="single" w:sz="5" w:space="0" w:color="000000"/>
              <w:right w:val="single" w:sz="5" w:space="0" w:color="000000"/>
            </w:tcBorders>
            <w:vAlign w:val="center"/>
          </w:tcPr>
          <w:p w:rsidR="00AB455F" w:rsidRPr="006E5BBE" w:rsidRDefault="00AB455F" w:rsidP="00592954">
            <w:pPr>
              <w:pStyle w:val="TAC"/>
              <w:rPr>
                <w:rFonts w:cs="Arial"/>
              </w:rPr>
            </w:pPr>
            <w:r w:rsidRPr="006E5BBE">
              <w:rPr>
                <w:rFonts w:cs="Arial"/>
              </w:rPr>
              <w:t>TBD</w:t>
            </w:r>
          </w:p>
        </w:tc>
        <w:tc>
          <w:tcPr>
            <w:tcW w:w="0" w:type="auto"/>
            <w:tcBorders>
              <w:top w:val="single" w:sz="5" w:space="0" w:color="000000"/>
              <w:left w:val="single" w:sz="5" w:space="0" w:color="000000"/>
              <w:bottom w:val="single" w:sz="5" w:space="0" w:color="000000"/>
              <w:right w:val="single" w:sz="5" w:space="0" w:color="000000"/>
            </w:tcBorders>
            <w:vAlign w:val="center"/>
          </w:tcPr>
          <w:p w:rsidR="00AB455F" w:rsidRPr="006E5BBE" w:rsidRDefault="00AB455F" w:rsidP="00592954">
            <w:pPr>
              <w:pStyle w:val="TAC"/>
              <w:rPr>
                <w:rFonts w:cs="Arial"/>
              </w:rPr>
            </w:pPr>
            <w:r w:rsidRPr="006E5BBE">
              <w:rPr>
                <w:rFonts w:eastAsia="Arial Unicode MS" w:cs="Arial Unicode MS"/>
              </w:rPr>
              <w:t>－</w:t>
            </w:r>
          </w:p>
        </w:tc>
        <w:tc>
          <w:tcPr>
            <w:tcW w:w="0" w:type="auto"/>
            <w:tcBorders>
              <w:top w:val="single" w:sz="5" w:space="0" w:color="000000"/>
              <w:left w:val="single" w:sz="5" w:space="0" w:color="000000"/>
              <w:bottom w:val="single" w:sz="5" w:space="0" w:color="000000"/>
              <w:right w:val="single" w:sz="5" w:space="0" w:color="000000"/>
            </w:tcBorders>
            <w:vAlign w:val="center"/>
          </w:tcPr>
          <w:p w:rsidR="00AB455F" w:rsidRPr="006E5BBE" w:rsidRDefault="00AB455F" w:rsidP="00592954">
            <w:pPr>
              <w:pStyle w:val="TAC"/>
              <w:rPr>
                <w:rFonts w:cs="Arial"/>
              </w:rPr>
            </w:pPr>
            <w:r w:rsidRPr="006E5BBE">
              <w:rPr>
                <w:rFonts w:eastAsia="Arial Unicode MS" w:cs="Arial Unicode MS"/>
              </w:rPr>
              <w:t>－</w:t>
            </w:r>
          </w:p>
        </w:tc>
        <w:tc>
          <w:tcPr>
            <w:tcW w:w="0" w:type="auto"/>
            <w:tcBorders>
              <w:top w:val="single" w:sz="5" w:space="0" w:color="000000"/>
              <w:left w:val="single" w:sz="5" w:space="0" w:color="000000"/>
              <w:bottom w:val="single" w:sz="5" w:space="0" w:color="000000"/>
              <w:right w:val="single" w:sz="5" w:space="0" w:color="000000"/>
            </w:tcBorders>
            <w:vAlign w:val="center"/>
          </w:tcPr>
          <w:p w:rsidR="00AB455F" w:rsidRPr="006E5BBE" w:rsidRDefault="00AB455F" w:rsidP="00592954">
            <w:pPr>
              <w:pStyle w:val="TAC"/>
              <w:rPr>
                <w:rFonts w:cs="Arial"/>
              </w:rPr>
            </w:pPr>
            <w:r w:rsidRPr="006E5BBE">
              <w:rPr>
                <w:rFonts w:eastAsia="Arial Unicode MS" w:cs="Arial Unicode MS"/>
              </w:rPr>
              <w:t>－</w:t>
            </w:r>
          </w:p>
        </w:tc>
        <w:tc>
          <w:tcPr>
            <w:tcW w:w="0" w:type="auto"/>
            <w:tcBorders>
              <w:top w:val="single" w:sz="5" w:space="0" w:color="000000"/>
              <w:left w:val="single" w:sz="5" w:space="0" w:color="000000"/>
              <w:bottom w:val="single" w:sz="5" w:space="0" w:color="000000"/>
              <w:right w:val="single" w:sz="5" w:space="0" w:color="000000"/>
            </w:tcBorders>
            <w:vAlign w:val="center"/>
          </w:tcPr>
          <w:p w:rsidR="00AB455F" w:rsidRPr="006E5BBE" w:rsidRDefault="00AB455F" w:rsidP="00592954">
            <w:pPr>
              <w:pStyle w:val="TAC"/>
              <w:rPr>
                <w:rFonts w:cs="Arial"/>
              </w:rPr>
            </w:pPr>
            <w:r w:rsidRPr="006E5BBE">
              <w:rPr>
                <w:rFonts w:eastAsia="Arial Unicode MS" w:cs="Arial Unicode MS"/>
              </w:rPr>
              <w:t>－</w:t>
            </w:r>
          </w:p>
        </w:tc>
      </w:tr>
      <w:tr w:rsidR="00AB455F" w:rsidRPr="006E5BBE" w:rsidTr="00AB455F">
        <w:trPr>
          <w:trHeight w:val="215"/>
          <w:jc w:val="center"/>
        </w:trPr>
        <w:tc>
          <w:tcPr>
            <w:tcW w:w="0" w:type="auto"/>
            <w:tcBorders>
              <w:top w:val="single" w:sz="5" w:space="0" w:color="000000"/>
              <w:left w:val="single" w:sz="5" w:space="0" w:color="000000"/>
              <w:bottom w:val="single" w:sz="5" w:space="0" w:color="000000"/>
              <w:right w:val="single" w:sz="5" w:space="0" w:color="000000"/>
            </w:tcBorders>
            <w:vAlign w:val="center"/>
          </w:tcPr>
          <w:p w:rsidR="00AB455F" w:rsidRPr="006E5BBE" w:rsidRDefault="00AB455F" w:rsidP="00592954">
            <w:pPr>
              <w:pStyle w:val="TAC"/>
              <w:rPr>
                <w:rFonts w:cs="Arial"/>
              </w:rPr>
            </w:pPr>
            <w:r w:rsidRPr="006E5BBE">
              <w:rPr>
                <w:rFonts w:cs="Arial"/>
              </w:rPr>
              <w:t>e</w:t>
            </w:r>
          </w:p>
        </w:tc>
        <w:tc>
          <w:tcPr>
            <w:tcW w:w="0" w:type="auto"/>
            <w:tcBorders>
              <w:top w:val="single" w:sz="5" w:space="0" w:color="000000"/>
              <w:left w:val="single" w:sz="5" w:space="0" w:color="000000"/>
              <w:bottom w:val="single" w:sz="5" w:space="0" w:color="000000"/>
              <w:right w:val="single" w:sz="5" w:space="0" w:color="000000"/>
            </w:tcBorders>
            <w:vAlign w:val="center"/>
          </w:tcPr>
          <w:p w:rsidR="00AB455F" w:rsidRPr="006E5BBE" w:rsidRDefault="00AB455F" w:rsidP="00592954">
            <w:pPr>
              <w:pStyle w:val="TAC"/>
              <w:rPr>
                <w:rFonts w:cs="Arial"/>
              </w:rPr>
            </w:pPr>
            <w:r w:rsidRPr="006E5BBE">
              <w:rPr>
                <w:rFonts w:cs="Arial"/>
              </w:rPr>
              <w:t xml:space="preserve"> </w:t>
            </w:r>
            <w:r w:rsidRPr="006E5BBE">
              <w:rPr>
                <w:rFonts w:eastAsia="Arial Unicode MS" w:cs="Arial Unicode MS"/>
              </w:rPr>
              <w:t>－</w:t>
            </w:r>
          </w:p>
        </w:tc>
        <w:tc>
          <w:tcPr>
            <w:tcW w:w="0" w:type="auto"/>
            <w:tcBorders>
              <w:top w:val="single" w:sz="5" w:space="0" w:color="000000"/>
              <w:left w:val="single" w:sz="5" w:space="0" w:color="000000"/>
              <w:bottom w:val="single" w:sz="5" w:space="0" w:color="000000"/>
              <w:right w:val="single" w:sz="5" w:space="0" w:color="000000"/>
            </w:tcBorders>
            <w:vAlign w:val="center"/>
          </w:tcPr>
          <w:p w:rsidR="00AB455F" w:rsidRPr="006E5BBE" w:rsidRDefault="00AB455F" w:rsidP="00592954">
            <w:pPr>
              <w:pStyle w:val="TAC"/>
              <w:rPr>
                <w:rFonts w:cs="Arial"/>
              </w:rPr>
            </w:pPr>
            <w:r w:rsidRPr="006E5BBE">
              <w:rPr>
                <w:rFonts w:eastAsia="Arial Unicode MS" w:cs="Arial Unicode MS"/>
              </w:rPr>
              <w:t>－</w:t>
            </w:r>
          </w:p>
        </w:tc>
        <w:tc>
          <w:tcPr>
            <w:tcW w:w="0" w:type="auto"/>
            <w:tcBorders>
              <w:top w:val="single" w:sz="5" w:space="0" w:color="000000"/>
              <w:left w:val="single" w:sz="5" w:space="0" w:color="000000"/>
              <w:bottom w:val="single" w:sz="5" w:space="0" w:color="000000"/>
              <w:right w:val="single" w:sz="4" w:space="0" w:color="auto"/>
            </w:tcBorders>
            <w:vAlign w:val="center"/>
          </w:tcPr>
          <w:p w:rsidR="00AB455F" w:rsidRPr="006E5BBE" w:rsidRDefault="00AB455F" w:rsidP="00592954">
            <w:pPr>
              <w:pStyle w:val="TAC"/>
              <w:rPr>
                <w:rFonts w:cs="Arial"/>
              </w:rPr>
            </w:pPr>
            <w:r w:rsidRPr="006E5BBE">
              <w:rPr>
                <w:rFonts w:cs="Arial"/>
              </w:rPr>
              <w:t>TBD</w:t>
            </w:r>
          </w:p>
        </w:tc>
        <w:tc>
          <w:tcPr>
            <w:tcW w:w="0" w:type="auto"/>
            <w:tcBorders>
              <w:top w:val="single" w:sz="5" w:space="0" w:color="000000"/>
              <w:left w:val="single" w:sz="4" w:space="0" w:color="auto"/>
              <w:bottom w:val="single" w:sz="5" w:space="0" w:color="000000"/>
              <w:right w:val="single" w:sz="5" w:space="0" w:color="000000"/>
            </w:tcBorders>
            <w:vAlign w:val="center"/>
          </w:tcPr>
          <w:p w:rsidR="00AB455F" w:rsidRPr="006E5BBE" w:rsidRDefault="00AB455F" w:rsidP="00592954">
            <w:pPr>
              <w:pStyle w:val="TAC"/>
              <w:rPr>
                <w:rFonts w:cs="Arial"/>
              </w:rPr>
            </w:pPr>
            <w:r w:rsidRPr="006E5BBE">
              <w:rPr>
                <w:rFonts w:cs="Arial"/>
              </w:rPr>
              <w:t xml:space="preserve">TBD </w:t>
            </w:r>
          </w:p>
        </w:tc>
        <w:tc>
          <w:tcPr>
            <w:tcW w:w="0" w:type="auto"/>
            <w:tcBorders>
              <w:top w:val="single" w:sz="5" w:space="0" w:color="000000"/>
              <w:left w:val="single" w:sz="5" w:space="0" w:color="000000"/>
              <w:bottom w:val="single" w:sz="5" w:space="0" w:color="000000"/>
              <w:right w:val="single" w:sz="5" w:space="0" w:color="000000"/>
            </w:tcBorders>
            <w:vAlign w:val="center"/>
          </w:tcPr>
          <w:p w:rsidR="00AB455F" w:rsidRPr="006E5BBE" w:rsidRDefault="00AB455F" w:rsidP="00592954">
            <w:pPr>
              <w:pStyle w:val="TAC"/>
              <w:rPr>
                <w:rFonts w:cs="Arial"/>
              </w:rPr>
            </w:pPr>
            <w:r w:rsidRPr="006E5BBE">
              <w:rPr>
                <w:rFonts w:eastAsia="Arial Unicode MS" w:cs="Arial Unicode MS"/>
              </w:rPr>
              <w:t>－</w:t>
            </w:r>
          </w:p>
        </w:tc>
        <w:tc>
          <w:tcPr>
            <w:tcW w:w="0" w:type="auto"/>
            <w:tcBorders>
              <w:top w:val="single" w:sz="5" w:space="0" w:color="000000"/>
              <w:left w:val="single" w:sz="5" w:space="0" w:color="000000"/>
              <w:bottom w:val="single" w:sz="5" w:space="0" w:color="000000"/>
              <w:right w:val="single" w:sz="5" w:space="0" w:color="000000"/>
            </w:tcBorders>
            <w:vAlign w:val="center"/>
          </w:tcPr>
          <w:p w:rsidR="00AB455F" w:rsidRPr="006E5BBE" w:rsidRDefault="00AB455F" w:rsidP="00592954">
            <w:pPr>
              <w:pStyle w:val="TAC"/>
              <w:rPr>
                <w:rFonts w:cs="Arial"/>
              </w:rPr>
            </w:pPr>
            <w:r w:rsidRPr="006E5BBE">
              <w:rPr>
                <w:rFonts w:eastAsia="Arial Unicode MS" w:cs="Arial Unicode MS"/>
              </w:rPr>
              <w:t>－</w:t>
            </w:r>
          </w:p>
        </w:tc>
        <w:tc>
          <w:tcPr>
            <w:tcW w:w="0" w:type="auto"/>
            <w:tcBorders>
              <w:top w:val="single" w:sz="5" w:space="0" w:color="000000"/>
              <w:left w:val="single" w:sz="5" w:space="0" w:color="000000"/>
              <w:bottom w:val="single" w:sz="5" w:space="0" w:color="000000"/>
              <w:right w:val="single" w:sz="5" w:space="0" w:color="000000"/>
            </w:tcBorders>
            <w:vAlign w:val="center"/>
          </w:tcPr>
          <w:p w:rsidR="00AB455F" w:rsidRPr="006E5BBE" w:rsidRDefault="00AB455F" w:rsidP="00592954">
            <w:pPr>
              <w:pStyle w:val="TAC"/>
              <w:rPr>
                <w:rFonts w:cs="Arial"/>
              </w:rPr>
            </w:pPr>
            <w:r w:rsidRPr="006E5BBE">
              <w:rPr>
                <w:rFonts w:eastAsia="Arial Unicode MS" w:cs="Arial Unicode MS"/>
              </w:rPr>
              <w:t>－</w:t>
            </w:r>
          </w:p>
        </w:tc>
        <w:tc>
          <w:tcPr>
            <w:tcW w:w="0" w:type="auto"/>
            <w:tcBorders>
              <w:top w:val="single" w:sz="5" w:space="0" w:color="000000"/>
              <w:left w:val="single" w:sz="5" w:space="0" w:color="000000"/>
              <w:bottom w:val="single" w:sz="5" w:space="0" w:color="000000"/>
              <w:right w:val="single" w:sz="5" w:space="0" w:color="000000"/>
            </w:tcBorders>
            <w:vAlign w:val="center"/>
          </w:tcPr>
          <w:p w:rsidR="00AB455F" w:rsidRPr="006E5BBE" w:rsidRDefault="00AB455F" w:rsidP="00592954">
            <w:pPr>
              <w:pStyle w:val="TAC"/>
              <w:rPr>
                <w:rFonts w:cs="Arial"/>
              </w:rPr>
            </w:pPr>
            <w:r w:rsidRPr="006E5BBE">
              <w:rPr>
                <w:rFonts w:eastAsia="Arial Unicode MS" w:cs="Arial Unicode MS"/>
              </w:rPr>
              <w:t>－</w:t>
            </w:r>
          </w:p>
        </w:tc>
      </w:tr>
      <w:tr w:rsidR="00AB455F" w:rsidRPr="006E5BBE" w:rsidTr="00AB455F">
        <w:trPr>
          <w:trHeight w:val="215"/>
          <w:jc w:val="center"/>
        </w:trPr>
        <w:tc>
          <w:tcPr>
            <w:tcW w:w="0" w:type="auto"/>
            <w:tcBorders>
              <w:top w:val="single" w:sz="5" w:space="0" w:color="000000"/>
              <w:left w:val="single" w:sz="5" w:space="0" w:color="000000"/>
              <w:bottom w:val="single" w:sz="5" w:space="0" w:color="000000"/>
              <w:right w:val="single" w:sz="5" w:space="0" w:color="000000"/>
            </w:tcBorders>
            <w:vAlign w:val="center"/>
          </w:tcPr>
          <w:p w:rsidR="00AB455F" w:rsidRPr="006E5BBE" w:rsidRDefault="00AB455F" w:rsidP="00592954">
            <w:pPr>
              <w:pStyle w:val="TAC"/>
              <w:rPr>
                <w:rFonts w:cs="Arial"/>
              </w:rPr>
            </w:pPr>
            <w:r w:rsidRPr="006E5BBE">
              <w:rPr>
                <w:rFonts w:cs="Arial"/>
              </w:rPr>
              <w:t>f</w:t>
            </w:r>
          </w:p>
        </w:tc>
        <w:tc>
          <w:tcPr>
            <w:tcW w:w="0" w:type="auto"/>
            <w:tcBorders>
              <w:top w:val="single" w:sz="5" w:space="0" w:color="000000"/>
              <w:left w:val="single" w:sz="5" w:space="0" w:color="000000"/>
              <w:bottom w:val="single" w:sz="5" w:space="0" w:color="000000"/>
              <w:right w:val="single" w:sz="5" w:space="0" w:color="000000"/>
            </w:tcBorders>
            <w:vAlign w:val="center"/>
          </w:tcPr>
          <w:p w:rsidR="00AB455F" w:rsidRPr="006E5BBE" w:rsidRDefault="00AB455F" w:rsidP="00592954">
            <w:pPr>
              <w:pStyle w:val="TAC"/>
              <w:rPr>
                <w:rFonts w:cs="Arial"/>
              </w:rPr>
            </w:pPr>
            <w:r w:rsidRPr="006E5BBE">
              <w:rPr>
                <w:rFonts w:cs="Arial"/>
              </w:rPr>
              <w:t xml:space="preserve"> </w:t>
            </w:r>
            <w:r w:rsidRPr="006E5BBE">
              <w:rPr>
                <w:rFonts w:eastAsia="Arial Unicode MS" w:cs="Arial Unicode MS"/>
              </w:rPr>
              <w:t>－</w:t>
            </w:r>
          </w:p>
        </w:tc>
        <w:tc>
          <w:tcPr>
            <w:tcW w:w="0" w:type="auto"/>
            <w:tcBorders>
              <w:top w:val="single" w:sz="5" w:space="0" w:color="000000"/>
              <w:left w:val="single" w:sz="5" w:space="0" w:color="000000"/>
              <w:bottom w:val="single" w:sz="5" w:space="0" w:color="000000"/>
              <w:right w:val="single" w:sz="5" w:space="0" w:color="000000"/>
            </w:tcBorders>
            <w:vAlign w:val="center"/>
          </w:tcPr>
          <w:p w:rsidR="00AB455F" w:rsidRPr="006E5BBE" w:rsidRDefault="00AB455F" w:rsidP="00592954">
            <w:pPr>
              <w:pStyle w:val="TAC"/>
              <w:rPr>
                <w:rFonts w:cs="Arial"/>
              </w:rPr>
            </w:pPr>
            <w:r w:rsidRPr="006E5BBE">
              <w:rPr>
                <w:rFonts w:eastAsia="Arial Unicode MS" w:cs="Arial Unicode MS"/>
              </w:rPr>
              <w:t>－</w:t>
            </w:r>
          </w:p>
        </w:tc>
        <w:tc>
          <w:tcPr>
            <w:tcW w:w="0" w:type="auto"/>
            <w:tcBorders>
              <w:top w:val="single" w:sz="5" w:space="0" w:color="000000"/>
              <w:left w:val="single" w:sz="5" w:space="0" w:color="000000"/>
              <w:bottom w:val="single" w:sz="5" w:space="0" w:color="000000"/>
              <w:right w:val="single" w:sz="4" w:space="0" w:color="auto"/>
            </w:tcBorders>
            <w:vAlign w:val="center"/>
          </w:tcPr>
          <w:p w:rsidR="00AB455F" w:rsidRPr="006E5BBE" w:rsidRDefault="00AB455F" w:rsidP="00592954">
            <w:pPr>
              <w:pStyle w:val="TAC"/>
              <w:rPr>
                <w:rFonts w:cs="Arial"/>
              </w:rPr>
            </w:pPr>
            <w:r w:rsidRPr="006E5BBE">
              <w:rPr>
                <w:rFonts w:cs="Arial"/>
              </w:rPr>
              <w:t>TBD</w:t>
            </w:r>
          </w:p>
        </w:tc>
        <w:tc>
          <w:tcPr>
            <w:tcW w:w="0" w:type="auto"/>
            <w:tcBorders>
              <w:top w:val="single" w:sz="5" w:space="0" w:color="000000"/>
              <w:left w:val="single" w:sz="4" w:space="0" w:color="auto"/>
              <w:bottom w:val="single" w:sz="5" w:space="0" w:color="000000"/>
              <w:right w:val="single" w:sz="5" w:space="0" w:color="000000"/>
            </w:tcBorders>
            <w:vAlign w:val="center"/>
          </w:tcPr>
          <w:p w:rsidR="00AB455F" w:rsidRPr="006E5BBE" w:rsidRDefault="00AB455F" w:rsidP="00592954">
            <w:pPr>
              <w:pStyle w:val="TAC"/>
              <w:rPr>
                <w:rFonts w:cs="Arial"/>
              </w:rPr>
            </w:pPr>
            <w:r w:rsidRPr="006E5BBE">
              <w:rPr>
                <w:rFonts w:cs="Arial"/>
              </w:rPr>
              <w:t xml:space="preserve">TBD </w:t>
            </w:r>
          </w:p>
        </w:tc>
        <w:tc>
          <w:tcPr>
            <w:tcW w:w="0" w:type="auto"/>
            <w:tcBorders>
              <w:top w:val="single" w:sz="5" w:space="0" w:color="000000"/>
              <w:left w:val="single" w:sz="5" w:space="0" w:color="000000"/>
              <w:bottom w:val="single" w:sz="5" w:space="0" w:color="000000"/>
              <w:right w:val="single" w:sz="5" w:space="0" w:color="000000"/>
            </w:tcBorders>
            <w:vAlign w:val="center"/>
          </w:tcPr>
          <w:p w:rsidR="00AB455F" w:rsidRPr="006E5BBE" w:rsidRDefault="00AB455F" w:rsidP="00592954">
            <w:pPr>
              <w:pStyle w:val="TAC"/>
              <w:rPr>
                <w:rFonts w:cs="Arial"/>
              </w:rPr>
            </w:pPr>
            <w:r w:rsidRPr="006E5BBE">
              <w:rPr>
                <w:rFonts w:eastAsia="Arial Unicode MS" w:cs="Arial Unicode MS"/>
              </w:rPr>
              <w:t>－</w:t>
            </w:r>
          </w:p>
        </w:tc>
        <w:tc>
          <w:tcPr>
            <w:tcW w:w="0" w:type="auto"/>
            <w:tcBorders>
              <w:top w:val="single" w:sz="5" w:space="0" w:color="000000"/>
              <w:left w:val="single" w:sz="5" w:space="0" w:color="000000"/>
              <w:bottom w:val="single" w:sz="5" w:space="0" w:color="000000"/>
              <w:right w:val="single" w:sz="5" w:space="0" w:color="000000"/>
            </w:tcBorders>
            <w:vAlign w:val="center"/>
          </w:tcPr>
          <w:p w:rsidR="00AB455F" w:rsidRPr="006E5BBE" w:rsidRDefault="00AB455F" w:rsidP="00592954">
            <w:pPr>
              <w:pStyle w:val="TAC"/>
              <w:rPr>
                <w:rFonts w:cs="Arial"/>
              </w:rPr>
            </w:pPr>
            <w:r w:rsidRPr="006E5BBE">
              <w:rPr>
                <w:rFonts w:eastAsia="Arial Unicode MS" w:cs="Arial Unicode MS"/>
              </w:rPr>
              <w:t>－</w:t>
            </w:r>
          </w:p>
        </w:tc>
        <w:tc>
          <w:tcPr>
            <w:tcW w:w="0" w:type="auto"/>
            <w:tcBorders>
              <w:top w:val="single" w:sz="5" w:space="0" w:color="000000"/>
              <w:left w:val="single" w:sz="5" w:space="0" w:color="000000"/>
              <w:bottom w:val="single" w:sz="5" w:space="0" w:color="000000"/>
              <w:right w:val="single" w:sz="5" w:space="0" w:color="000000"/>
            </w:tcBorders>
            <w:vAlign w:val="center"/>
          </w:tcPr>
          <w:p w:rsidR="00AB455F" w:rsidRPr="006E5BBE" w:rsidRDefault="00AB455F" w:rsidP="00592954">
            <w:pPr>
              <w:pStyle w:val="TAC"/>
              <w:rPr>
                <w:rFonts w:cs="Arial"/>
              </w:rPr>
            </w:pPr>
            <w:r w:rsidRPr="006E5BBE">
              <w:rPr>
                <w:rFonts w:eastAsia="Arial Unicode MS" w:cs="Arial Unicode MS"/>
              </w:rPr>
              <w:t>－</w:t>
            </w:r>
          </w:p>
        </w:tc>
        <w:tc>
          <w:tcPr>
            <w:tcW w:w="0" w:type="auto"/>
            <w:tcBorders>
              <w:top w:val="single" w:sz="5" w:space="0" w:color="000000"/>
              <w:left w:val="single" w:sz="5" w:space="0" w:color="000000"/>
              <w:bottom w:val="single" w:sz="5" w:space="0" w:color="000000"/>
              <w:right w:val="single" w:sz="5" w:space="0" w:color="000000"/>
            </w:tcBorders>
            <w:vAlign w:val="center"/>
          </w:tcPr>
          <w:p w:rsidR="00AB455F" w:rsidRPr="006E5BBE" w:rsidRDefault="00AB455F" w:rsidP="00592954">
            <w:pPr>
              <w:pStyle w:val="TAC"/>
              <w:rPr>
                <w:rFonts w:cs="Arial"/>
              </w:rPr>
            </w:pPr>
            <w:r w:rsidRPr="006E5BBE">
              <w:rPr>
                <w:rFonts w:eastAsia="Arial Unicode MS" w:cs="Arial Unicode MS"/>
              </w:rPr>
              <w:t>－</w:t>
            </w:r>
          </w:p>
        </w:tc>
      </w:tr>
      <w:tr w:rsidR="00AB455F" w:rsidRPr="006E5BBE" w:rsidTr="00AB455F">
        <w:trPr>
          <w:trHeight w:val="215"/>
          <w:jc w:val="center"/>
        </w:trPr>
        <w:tc>
          <w:tcPr>
            <w:tcW w:w="0" w:type="auto"/>
            <w:gridSpan w:val="9"/>
            <w:tcBorders>
              <w:top w:val="single" w:sz="5" w:space="0" w:color="000000"/>
              <w:left w:val="single" w:sz="5" w:space="0" w:color="000000"/>
              <w:bottom w:val="single" w:sz="5" w:space="0" w:color="000000"/>
              <w:right w:val="single" w:sz="5" w:space="0" w:color="000000"/>
            </w:tcBorders>
            <w:vAlign w:val="center"/>
          </w:tcPr>
          <w:p w:rsidR="00AB455F" w:rsidRPr="006E5BBE" w:rsidRDefault="00AB455F" w:rsidP="00592954">
            <w:pPr>
              <w:pStyle w:val="TAN"/>
              <w:rPr>
                <w:rFonts w:cs="Arial"/>
              </w:rPr>
            </w:pPr>
            <w:r w:rsidRPr="006E5BBE">
              <w:rPr>
                <w:rFonts w:cs="Arial"/>
              </w:rPr>
              <w:t>NOTE 1:</w:t>
            </w:r>
            <w:r w:rsidRPr="006E5BBE">
              <w:rPr>
                <w:rFonts w:cs="Arial"/>
              </w:rPr>
              <w:tab/>
              <w:t>Applicable for dual-mode GSM /UTRA LCR TDD.</w:t>
            </w:r>
          </w:p>
          <w:p w:rsidR="00AB455F" w:rsidRPr="006E5BBE" w:rsidRDefault="00AB455F" w:rsidP="00592954">
            <w:pPr>
              <w:pStyle w:val="TAN"/>
              <w:rPr>
                <w:rFonts w:cs="Arial"/>
              </w:rPr>
            </w:pPr>
            <w:r w:rsidRPr="006E5BBE">
              <w:rPr>
                <w:rFonts w:cs="Arial"/>
              </w:rPr>
              <w:t xml:space="preserve">NOTE 2: </w:t>
            </w:r>
            <w:r w:rsidRPr="006E5BBE">
              <w:rPr>
                <w:rFonts w:cs="Arial"/>
              </w:rPr>
              <w:tab/>
              <w:t>Applicable for USB plug-in devices.</w:t>
            </w:r>
          </w:p>
        </w:tc>
      </w:tr>
    </w:tbl>
    <w:p w:rsidR="00AB455F" w:rsidRPr="006E5BBE" w:rsidRDefault="00AB455F" w:rsidP="00AB455F"/>
    <w:p w:rsidR="00AB455F" w:rsidRPr="006E5BBE" w:rsidRDefault="00AB455F" w:rsidP="00DD62C1">
      <w:pPr>
        <w:pStyle w:val="Heading3"/>
      </w:pPr>
      <w:bookmarkStart w:id="42" w:name="_Toc518664308"/>
      <w:r w:rsidRPr="006E5BBE">
        <w:t>6.2.4</w:t>
      </w:r>
      <w:r w:rsidRPr="006E5BBE">
        <w:tab/>
        <w:t>E-UTRA FDD</w:t>
      </w:r>
      <w:bookmarkEnd w:id="42"/>
    </w:p>
    <w:p w:rsidR="00AB455F" w:rsidRPr="006E5BBE" w:rsidRDefault="00AB455F" w:rsidP="00DD62C1">
      <w:pPr>
        <w:pStyle w:val="Heading3"/>
      </w:pPr>
      <w:bookmarkStart w:id="43" w:name="_Toc518664309"/>
      <w:r w:rsidRPr="006E5BBE">
        <w:t>6.2.</w:t>
      </w:r>
      <w:r w:rsidR="001F13B1" w:rsidRPr="006E5BBE">
        <w:t>5</w:t>
      </w:r>
      <w:r w:rsidRPr="006E5BBE">
        <w:tab/>
        <w:t>E-UTRA TDD</w:t>
      </w:r>
      <w:bookmarkEnd w:id="43"/>
    </w:p>
    <w:p w:rsidR="00AB455F" w:rsidRPr="006E5BBE" w:rsidRDefault="00AB455F" w:rsidP="00DD62C1">
      <w:pPr>
        <w:pStyle w:val="Heading2"/>
      </w:pPr>
      <w:bookmarkStart w:id="44" w:name="_Toc518664310"/>
      <w:r w:rsidRPr="006E5BBE">
        <w:t>6.3</w:t>
      </w:r>
      <w:r w:rsidRPr="006E5BBE">
        <w:tab/>
        <w:t>Minimum requirement for roaming bands for LEE</w:t>
      </w:r>
      <w:bookmarkEnd w:id="44"/>
    </w:p>
    <w:p w:rsidR="00AB455F" w:rsidRPr="006E5BBE" w:rsidRDefault="00AB455F" w:rsidP="00AB455F">
      <w:r w:rsidRPr="006E5BBE">
        <w:t xml:space="preserve">The average measured TRP of low, mid and high channel for laptop embedded equipment shall be higher than the average TRP requirement specified in </w:t>
      </w:r>
      <w:r w:rsidR="003E1A8F" w:rsidRPr="006E5BBE">
        <w:t xml:space="preserve">this </w:t>
      </w:r>
      <w:r w:rsidRPr="006E5BBE">
        <w:t>subclause. The averaging shall be done in linear scale for the TRP results. Average TRP requirement is shown in the column “Average” on the requirement tables.</w:t>
      </w:r>
    </w:p>
    <w:p w:rsidR="00AB455F" w:rsidRPr="006E5BBE" w:rsidRDefault="00AB455F" w:rsidP="00592954">
      <w:pPr>
        <w:pStyle w:val="EQ"/>
      </w:pPr>
      <w:r w:rsidRPr="006E5BBE">
        <w:tab/>
      </w:r>
      <w:r w:rsidR="006F5A02">
        <w:pict>
          <v:shape id="_x0000_i1029" type="#_x0000_t75" style="width:229.5pt;height:39.75pt">
            <v:imagedata r:id="rId13" o:title=""/>
          </v:shape>
        </w:pict>
      </w:r>
    </w:p>
    <w:p w:rsidR="00AB455F" w:rsidRPr="006E5BBE" w:rsidRDefault="00AB455F" w:rsidP="00AB455F">
      <w:r w:rsidRPr="006E5BBE">
        <w:t xml:space="preserve">In addition the lowest TRP of each measured channel shall be higher than minimum TRP requirement specified in </w:t>
      </w:r>
      <w:r w:rsidR="003E1A8F" w:rsidRPr="006E5BBE">
        <w:t xml:space="preserve">this </w:t>
      </w:r>
      <w:r w:rsidRPr="006E5BBE">
        <w:t>subclause. Minimum TRP requirement is shown in the column “Min” on the requirement tables.</w:t>
      </w:r>
    </w:p>
    <w:p w:rsidR="00AB455F" w:rsidRPr="006E5BBE" w:rsidRDefault="00AB455F" w:rsidP="00592954">
      <w:pPr>
        <w:pStyle w:val="EQ"/>
      </w:pPr>
      <w:r w:rsidRPr="006E5BBE">
        <w:tab/>
      </w:r>
      <w:r w:rsidR="006F5A02">
        <w:pict>
          <v:shape id="_x0000_i1030" type="#_x0000_t75" style="width:217.5pt;height:19.5pt">
            <v:imagedata r:id="rId14" o:title=""/>
          </v:shape>
        </w:pict>
      </w:r>
    </w:p>
    <w:p w:rsidR="00AB455F" w:rsidRPr="006E5BBE" w:rsidRDefault="00AB455F" w:rsidP="00AB455F">
      <w:r w:rsidRPr="006E5BBE">
        <w:t>LEE requirements in this clause are defined to be measured as defined in TR 25.914 [6]</w:t>
      </w:r>
      <w:r w:rsidR="00DC2AEF" w:rsidRPr="006E5BBE">
        <w:t>:</w:t>
      </w:r>
      <w:r w:rsidRPr="006E5BBE">
        <w:t xml:space="preserve"> subclause 5.3</w:t>
      </w:r>
      <w:r w:rsidR="00494516" w:rsidRPr="006E5BBE">
        <w:t>.1 applies to notebook devices, and subclause 5.3.2 applies to tablet devices</w:t>
      </w:r>
      <w:r w:rsidRPr="006E5BBE">
        <w:t xml:space="preserve">. </w:t>
      </w:r>
    </w:p>
    <w:p w:rsidR="00AB455F" w:rsidRPr="006E5BBE" w:rsidRDefault="00AB455F" w:rsidP="007D74CD">
      <w:pPr>
        <w:pStyle w:val="Heading3"/>
      </w:pPr>
      <w:bookmarkStart w:id="45" w:name="_Toc518664311"/>
      <w:r w:rsidRPr="006E5BBE">
        <w:t>6.3.1</w:t>
      </w:r>
      <w:r w:rsidRPr="006E5BBE">
        <w:tab/>
        <w:t>GSM</w:t>
      </w:r>
      <w:bookmarkEnd w:id="45"/>
    </w:p>
    <w:p w:rsidR="00AB455F" w:rsidRPr="006E5BBE" w:rsidRDefault="00AB455F" w:rsidP="00AB455F">
      <w:r w:rsidRPr="006E5BBE">
        <w:t xml:space="preserve">LEE TRP minimum performance requirements for GSM </w:t>
      </w:r>
      <w:r w:rsidRPr="006E5BBE">
        <w:rPr>
          <w:lang w:eastAsia="zh-CN"/>
        </w:rPr>
        <w:t>are defined in Table</w:t>
      </w:r>
      <w:r w:rsidR="00494516" w:rsidRPr="006E5BBE">
        <w:rPr>
          <w:lang w:eastAsia="zh-CN"/>
        </w:rPr>
        <w:t>s</w:t>
      </w:r>
      <w:r w:rsidRPr="006E5BBE">
        <w:rPr>
          <w:lang w:eastAsia="zh-CN"/>
        </w:rPr>
        <w:t xml:space="preserve"> 6.3.1-1</w:t>
      </w:r>
      <w:r w:rsidR="00494516" w:rsidRPr="006E5BBE">
        <w:rPr>
          <w:lang w:eastAsia="zh-CN"/>
        </w:rPr>
        <w:t xml:space="preserve"> and 6.3.1-2</w:t>
      </w:r>
      <w:r w:rsidRPr="006E5BBE">
        <w:rPr>
          <w:lang w:eastAsia="zh-CN"/>
        </w:rPr>
        <w:t>.</w:t>
      </w:r>
    </w:p>
    <w:p w:rsidR="00AB455F" w:rsidRPr="006E5BBE" w:rsidRDefault="00AB455F" w:rsidP="00592954">
      <w:pPr>
        <w:pStyle w:val="TH"/>
      </w:pPr>
      <w:r w:rsidRPr="006E5BBE">
        <w:t xml:space="preserve">Table 6.3.1-1: </w:t>
      </w:r>
      <w:r w:rsidR="00494516" w:rsidRPr="006E5BBE">
        <w:t>Notebook</w:t>
      </w:r>
      <w:r w:rsidRPr="006E5BBE">
        <w:t xml:space="preserve"> TRP minimum performance requirement for GSM in the data transfer position</w:t>
      </w:r>
    </w:p>
    <w:tbl>
      <w:tblPr>
        <w:tblW w:w="104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5"/>
        <w:gridCol w:w="992"/>
        <w:gridCol w:w="850"/>
        <w:gridCol w:w="992"/>
        <w:gridCol w:w="851"/>
        <w:gridCol w:w="1031"/>
        <w:gridCol w:w="851"/>
        <w:gridCol w:w="1134"/>
        <w:gridCol w:w="850"/>
        <w:gridCol w:w="992"/>
        <w:gridCol w:w="851"/>
      </w:tblGrid>
      <w:tr w:rsidR="00AB455F" w:rsidRPr="006E5BBE" w:rsidTr="00AB455F">
        <w:trPr>
          <w:jc w:val="center"/>
        </w:trPr>
        <w:tc>
          <w:tcPr>
            <w:tcW w:w="1095" w:type="dxa"/>
            <w:vMerge w:val="restart"/>
          </w:tcPr>
          <w:p w:rsidR="00AB455F" w:rsidRPr="006E5BBE" w:rsidRDefault="00AB455F" w:rsidP="00592954">
            <w:pPr>
              <w:pStyle w:val="TAH"/>
              <w:rPr>
                <w:rFonts w:cs="Arial"/>
              </w:rPr>
            </w:pPr>
            <w:r w:rsidRPr="006E5BBE">
              <w:rPr>
                <w:rFonts w:cs="Arial"/>
              </w:rPr>
              <w:t>Operating band</w:t>
            </w:r>
          </w:p>
        </w:tc>
        <w:tc>
          <w:tcPr>
            <w:tcW w:w="1842" w:type="dxa"/>
            <w:gridSpan w:val="2"/>
          </w:tcPr>
          <w:p w:rsidR="00AB455F" w:rsidRPr="006E5BBE" w:rsidRDefault="00AB455F" w:rsidP="00592954">
            <w:pPr>
              <w:pStyle w:val="TAH"/>
              <w:rPr>
                <w:rFonts w:cs="Arial"/>
              </w:rPr>
            </w:pPr>
            <w:r w:rsidRPr="006E5BBE">
              <w:rPr>
                <w:rFonts w:cs="Arial"/>
              </w:rPr>
              <w:t>Power class  1</w:t>
            </w:r>
          </w:p>
        </w:tc>
        <w:tc>
          <w:tcPr>
            <w:tcW w:w="1843" w:type="dxa"/>
            <w:gridSpan w:val="2"/>
          </w:tcPr>
          <w:p w:rsidR="00AB455F" w:rsidRPr="006E5BBE" w:rsidRDefault="00AB455F" w:rsidP="00592954">
            <w:pPr>
              <w:pStyle w:val="TAH"/>
              <w:rPr>
                <w:rFonts w:cs="Arial"/>
              </w:rPr>
            </w:pPr>
            <w:r w:rsidRPr="006E5BBE">
              <w:rPr>
                <w:rFonts w:cs="Arial"/>
              </w:rPr>
              <w:t>Power class  2</w:t>
            </w:r>
          </w:p>
        </w:tc>
        <w:tc>
          <w:tcPr>
            <w:tcW w:w="1882" w:type="dxa"/>
            <w:gridSpan w:val="2"/>
          </w:tcPr>
          <w:p w:rsidR="00AB455F" w:rsidRPr="006E5BBE" w:rsidRDefault="00AB455F" w:rsidP="00592954">
            <w:pPr>
              <w:pStyle w:val="TAH"/>
              <w:rPr>
                <w:rFonts w:cs="Arial"/>
              </w:rPr>
            </w:pPr>
            <w:r w:rsidRPr="006E5BBE">
              <w:rPr>
                <w:rFonts w:cs="Arial"/>
              </w:rPr>
              <w:t>Power class  3</w:t>
            </w:r>
          </w:p>
        </w:tc>
        <w:tc>
          <w:tcPr>
            <w:tcW w:w="1984" w:type="dxa"/>
            <w:gridSpan w:val="2"/>
          </w:tcPr>
          <w:p w:rsidR="00AB455F" w:rsidRPr="006E5BBE" w:rsidRDefault="00AB455F" w:rsidP="00592954">
            <w:pPr>
              <w:pStyle w:val="TAH"/>
              <w:rPr>
                <w:rFonts w:cs="Arial"/>
              </w:rPr>
            </w:pPr>
            <w:r w:rsidRPr="006E5BBE">
              <w:rPr>
                <w:rFonts w:cs="Arial"/>
              </w:rPr>
              <w:t>Power class  4</w:t>
            </w:r>
          </w:p>
        </w:tc>
        <w:tc>
          <w:tcPr>
            <w:tcW w:w="1843" w:type="dxa"/>
            <w:gridSpan w:val="2"/>
          </w:tcPr>
          <w:p w:rsidR="00AB455F" w:rsidRPr="006E5BBE" w:rsidRDefault="00AB455F" w:rsidP="00592954">
            <w:pPr>
              <w:pStyle w:val="TAH"/>
              <w:rPr>
                <w:rFonts w:cs="Arial"/>
              </w:rPr>
            </w:pPr>
            <w:r w:rsidRPr="006E5BBE">
              <w:rPr>
                <w:rFonts w:cs="Arial"/>
              </w:rPr>
              <w:t>Power class  5</w:t>
            </w:r>
          </w:p>
        </w:tc>
      </w:tr>
      <w:tr w:rsidR="00AB455F" w:rsidRPr="006E5BBE" w:rsidTr="00AB455F">
        <w:trPr>
          <w:jc w:val="center"/>
        </w:trPr>
        <w:tc>
          <w:tcPr>
            <w:tcW w:w="1095" w:type="dxa"/>
            <w:vMerge/>
          </w:tcPr>
          <w:p w:rsidR="00AB455F" w:rsidRPr="006E5BBE" w:rsidRDefault="00AB455F" w:rsidP="00592954">
            <w:pPr>
              <w:pStyle w:val="TAH"/>
              <w:rPr>
                <w:rFonts w:cs="Arial"/>
                <w:bCs/>
              </w:rPr>
            </w:pPr>
          </w:p>
        </w:tc>
        <w:tc>
          <w:tcPr>
            <w:tcW w:w="1842" w:type="dxa"/>
            <w:gridSpan w:val="2"/>
          </w:tcPr>
          <w:p w:rsidR="00AB455F" w:rsidRPr="006E5BBE" w:rsidRDefault="00AB455F" w:rsidP="00592954">
            <w:pPr>
              <w:pStyle w:val="TAH"/>
              <w:rPr>
                <w:rFonts w:cs="Arial"/>
              </w:rPr>
            </w:pPr>
            <w:r w:rsidRPr="006E5BBE">
              <w:rPr>
                <w:rFonts w:cs="Arial"/>
              </w:rPr>
              <w:t>Power (dBm)</w:t>
            </w:r>
          </w:p>
        </w:tc>
        <w:tc>
          <w:tcPr>
            <w:tcW w:w="1843" w:type="dxa"/>
            <w:gridSpan w:val="2"/>
          </w:tcPr>
          <w:p w:rsidR="00AB455F" w:rsidRPr="006E5BBE" w:rsidRDefault="00AB455F" w:rsidP="00592954">
            <w:pPr>
              <w:pStyle w:val="TAH"/>
              <w:rPr>
                <w:rFonts w:cs="Arial"/>
              </w:rPr>
            </w:pPr>
            <w:r w:rsidRPr="006E5BBE">
              <w:rPr>
                <w:rFonts w:cs="Arial"/>
              </w:rPr>
              <w:t>Power (dBm)</w:t>
            </w:r>
          </w:p>
        </w:tc>
        <w:tc>
          <w:tcPr>
            <w:tcW w:w="1882" w:type="dxa"/>
            <w:gridSpan w:val="2"/>
          </w:tcPr>
          <w:p w:rsidR="00AB455F" w:rsidRPr="006E5BBE" w:rsidRDefault="00AB455F" w:rsidP="00592954">
            <w:pPr>
              <w:pStyle w:val="TAH"/>
              <w:rPr>
                <w:rFonts w:cs="Arial"/>
              </w:rPr>
            </w:pPr>
            <w:r w:rsidRPr="006E5BBE">
              <w:rPr>
                <w:rFonts w:cs="Arial"/>
              </w:rPr>
              <w:t>Power (dBm)</w:t>
            </w:r>
          </w:p>
        </w:tc>
        <w:tc>
          <w:tcPr>
            <w:tcW w:w="1984" w:type="dxa"/>
            <w:gridSpan w:val="2"/>
          </w:tcPr>
          <w:p w:rsidR="00AB455F" w:rsidRPr="006E5BBE" w:rsidRDefault="00AB455F" w:rsidP="00592954">
            <w:pPr>
              <w:pStyle w:val="TAH"/>
              <w:rPr>
                <w:rFonts w:cs="Arial"/>
              </w:rPr>
            </w:pPr>
            <w:r w:rsidRPr="006E5BBE">
              <w:rPr>
                <w:rFonts w:cs="Arial"/>
              </w:rPr>
              <w:t>Power (dBm)</w:t>
            </w:r>
          </w:p>
        </w:tc>
        <w:tc>
          <w:tcPr>
            <w:tcW w:w="1843" w:type="dxa"/>
            <w:gridSpan w:val="2"/>
          </w:tcPr>
          <w:p w:rsidR="00AB455F" w:rsidRPr="006E5BBE" w:rsidRDefault="00AB455F" w:rsidP="00592954">
            <w:pPr>
              <w:pStyle w:val="TAH"/>
              <w:rPr>
                <w:rFonts w:cs="Arial"/>
              </w:rPr>
            </w:pPr>
            <w:r w:rsidRPr="006E5BBE">
              <w:rPr>
                <w:rFonts w:cs="Arial"/>
              </w:rPr>
              <w:t>Power (dBm)</w:t>
            </w:r>
          </w:p>
        </w:tc>
      </w:tr>
      <w:tr w:rsidR="00AB455F" w:rsidRPr="006E5BBE" w:rsidTr="00AB455F">
        <w:trPr>
          <w:jc w:val="center"/>
        </w:trPr>
        <w:tc>
          <w:tcPr>
            <w:tcW w:w="1095" w:type="dxa"/>
            <w:vMerge/>
          </w:tcPr>
          <w:p w:rsidR="00AB455F" w:rsidRPr="006E5BBE" w:rsidRDefault="00AB455F" w:rsidP="00592954">
            <w:pPr>
              <w:pStyle w:val="TAH"/>
              <w:rPr>
                <w:rFonts w:cs="Arial"/>
                <w:bCs/>
              </w:rPr>
            </w:pPr>
          </w:p>
        </w:tc>
        <w:tc>
          <w:tcPr>
            <w:tcW w:w="992" w:type="dxa"/>
            <w:shd w:val="clear" w:color="auto" w:fill="auto"/>
          </w:tcPr>
          <w:p w:rsidR="00AB455F" w:rsidRPr="006E5BBE" w:rsidRDefault="00AB455F" w:rsidP="00592954">
            <w:pPr>
              <w:pStyle w:val="TAH"/>
              <w:rPr>
                <w:rFonts w:cs="Arial"/>
              </w:rPr>
            </w:pPr>
            <w:r w:rsidRPr="006E5BBE">
              <w:rPr>
                <w:rFonts w:cs="Arial"/>
              </w:rPr>
              <w:t>Average</w:t>
            </w:r>
          </w:p>
        </w:tc>
        <w:tc>
          <w:tcPr>
            <w:tcW w:w="850" w:type="dxa"/>
            <w:shd w:val="clear" w:color="auto" w:fill="auto"/>
          </w:tcPr>
          <w:p w:rsidR="00AB455F" w:rsidRPr="006E5BBE" w:rsidRDefault="00AB455F" w:rsidP="00592954">
            <w:pPr>
              <w:pStyle w:val="TAH"/>
              <w:rPr>
                <w:rFonts w:cs="Arial"/>
              </w:rPr>
            </w:pPr>
            <w:r w:rsidRPr="006E5BBE">
              <w:rPr>
                <w:rFonts w:cs="Arial"/>
              </w:rPr>
              <w:t>Min</w:t>
            </w:r>
          </w:p>
        </w:tc>
        <w:tc>
          <w:tcPr>
            <w:tcW w:w="992" w:type="dxa"/>
            <w:shd w:val="clear" w:color="auto" w:fill="auto"/>
          </w:tcPr>
          <w:p w:rsidR="00AB455F" w:rsidRPr="006E5BBE" w:rsidRDefault="00AB455F" w:rsidP="00592954">
            <w:pPr>
              <w:pStyle w:val="TAH"/>
              <w:rPr>
                <w:rFonts w:cs="Arial"/>
              </w:rPr>
            </w:pPr>
            <w:r w:rsidRPr="006E5BBE">
              <w:rPr>
                <w:rFonts w:cs="Arial"/>
              </w:rPr>
              <w:t>Average</w:t>
            </w:r>
          </w:p>
        </w:tc>
        <w:tc>
          <w:tcPr>
            <w:tcW w:w="851" w:type="dxa"/>
          </w:tcPr>
          <w:p w:rsidR="00AB455F" w:rsidRPr="006E5BBE" w:rsidRDefault="00AB455F" w:rsidP="00592954">
            <w:pPr>
              <w:pStyle w:val="TAH"/>
              <w:rPr>
                <w:rFonts w:cs="Arial"/>
              </w:rPr>
            </w:pPr>
            <w:r w:rsidRPr="006E5BBE">
              <w:rPr>
                <w:rFonts w:cs="Arial"/>
              </w:rPr>
              <w:t>Min</w:t>
            </w:r>
          </w:p>
        </w:tc>
        <w:tc>
          <w:tcPr>
            <w:tcW w:w="1031" w:type="dxa"/>
          </w:tcPr>
          <w:p w:rsidR="00AB455F" w:rsidRPr="006E5BBE" w:rsidRDefault="00AB455F" w:rsidP="00592954">
            <w:pPr>
              <w:pStyle w:val="TAH"/>
              <w:rPr>
                <w:rFonts w:cs="Arial"/>
              </w:rPr>
            </w:pPr>
            <w:r w:rsidRPr="006E5BBE">
              <w:rPr>
                <w:rFonts w:cs="Arial"/>
              </w:rPr>
              <w:t>Average</w:t>
            </w:r>
          </w:p>
        </w:tc>
        <w:tc>
          <w:tcPr>
            <w:tcW w:w="851" w:type="dxa"/>
          </w:tcPr>
          <w:p w:rsidR="00AB455F" w:rsidRPr="006E5BBE" w:rsidRDefault="00AB455F" w:rsidP="00592954">
            <w:pPr>
              <w:pStyle w:val="TAH"/>
              <w:rPr>
                <w:rFonts w:cs="Arial"/>
              </w:rPr>
            </w:pPr>
            <w:r w:rsidRPr="006E5BBE">
              <w:rPr>
                <w:rFonts w:cs="Arial"/>
              </w:rPr>
              <w:t>Min</w:t>
            </w:r>
          </w:p>
        </w:tc>
        <w:tc>
          <w:tcPr>
            <w:tcW w:w="1134" w:type="dxa"/>
          </w:tcPr>
          <w:p w:rsidR="00AB455F" w:rsidRPr="006E5BBE" w:rsidRDefault="00AB455F" w:rsidP="00592954">
            <w:pPr>
              <w:pStyle w:val="TAH"/>
              <w:rPr>
                <w:rFonts w:cs="Arial"/>
              </w:rPr>
            </w:pPr>
            <w:r w:rsidRPr="006E5BBE">
              <w:rPr>
                <w:rFonts w:cs="Arial"/>
              </w:rPr>
              <w:t>Average</w:t>
            </w:r>
          </w:p>
        </w:tc>
        <w:tc>
          <w:tcPr>
            <w:tcW w:w="850" w:type="dxa"/>
            <w:shd w:val="clear" w:color="auto" w:fill="auto"/>
          </w:tcPr>
          <w:p w:rsidR="00AB455F" w:rsidRPr="006E5BBE" w:rsidRDefault="00AB455F" w:rsidP="00592954">
            <w:pPr>
              <w:pStyle w:val="TAH"/>
              <w:rPr>
                <w:rFonts w:cs="Arial"/>
              </w:rPr>
            </w:pPr>
            <w:r w:rsidRPr="006E5BBE">
              <w:rPr>
                <w:rFonts w:cs="Arial"/>
              </w:rPr>
              <w:t>Min</w:t>
            </w:r>
          </w:p>
        </w:tc>
        <w:tc>
          <w:tcPr>
            <w:tcW w:w="992" w:type="dxa"/>
            <w:shd w:val="clear" w:color="auto" w:fill="auto"/>
          </w:tcPr>
          <w:p w:rsidR="00AB455F" w:rsidRPr="006E5BBE" w:rsidRDefault="00AB455F" w:rsidP="00592954">
            <w:pPr>
              <w:pStyle w:val="TAH"/>
              <w:rPr>
                <w:rFonts w:cs="Arial"/>
              </w:rPr>
            </w:pPr>
            <w:r w:rsidRPr="006E5BBE">
              <w:rPr>
                <w:rFonts w:cs="Arial"/>
              </w:rPr>
              <w:t>Average</w:t>
            </w:r>
          </w:p>
        </w:tc>
        <w:tc>
          <w:tcPr>
            <w:tcW w:w="851" w:type="dxa"/>
            <w:shd w:val="clear" w:color="auto" w:fill="auto"/>
          </w:tcPr>
          <w:p w:rsidR="00AB455F" w:rsidRPr="006E5BBE" w:rsidRDefault="00AB455F" w:rsidP="00592954">
            <w:pPr>
              <w:pStyle w:val="TAH"/>
              <w:rPr>
                <w:rFonts w:cs="Arial"/>
              </w:rPr>
            </w:pPr>
            <w:r w:rsidRPr="006E5BBE">
              <w:rPr>
                <w:rFonts w:cs="Arial"/>
              </w:rPr>
              <w:t>Min</w:t>
            </w:r>
          </w:p>
        </w:tc>
      </w:tr>
      <w:tr w:rsidR="00AB455F" w:rsidRPr="006E5BBE" w:rsidTr="00AB455F">
        <w:trPr>
          <w:jc w:val="center"/>
        </w:trPr>
        <w:tc>
          <w:tcPr>
            <w:tcW w:w="1095" w:type="dxa"/>
          </w:tcPr>
          <w:p w:rsidR="00AB455F" w:rsidRPr="006E5BBE" w:rsidRDefault="00AB455F" w:rsidP="00592954">
            <w:pPr>
              <w:pStyle w:val="TAC"/>
              <w:rPr>
                <w:rFonts w:cs="Arial"/>
              </w:rPr>
            </w:pPr>
            <w:r w:rsidRPr="006E5BBE">
              <w:rPr>
                <w:rFonts w:cs="Arial"/>
              </w:rPr>
              <w:t>GSM 850</w:t>
            </w:r>
          </w:p>
        </w:tc>
        <w:tc>
          <w:tcPr>
            <w:tcW w:w="992" w:type="dxa"/>
            <w:shd w:val="clear" w:color="auto" w:fill="auto"/>
          </w:tcPr>
          <w:p w:rsidR="00AB455F" w:rsidRPr="006E5BBE" w:rsidRDefault="00AB455F" w:rsidP="00592954">
            <w:pPr>
              <w:pStyle w:val="TAC"/>
              <w:rPr>
                <w:rFonts w:cs="Arial"/>
              </w:rPr>
            </w:pPr>
            <w:r w:rsidRPr="006E5BBE">
              <w:rPr>
                <w:rFonts w:cs="Arial"/>
              </w:rPr>
              <w:t>-</w:t>
            </w:r>
          </w:p>
        </w:tc>
        <w:tc>
          <w:tcPr>
            <w:tcW w:w="850" w:type="dxa"/>
            <w:shd w:val="clear" w:color="auto" w:fill="auto"/>
          </w:tcPr>
          <w:p w:rsidR="00AB455F" w:rsidRPr="006E5BBE" w:rsidRDefault="00AB455F" w:rsidP="00592954">
            <w:pPr>
              <w:pStyle w:val="TAC"/>
              <w:rPr>
                <w:rFonts w:cs="Arial"/>
              </w:rPr>
            </w:pPr>
            <w:r w:rsidRPr="006E5BBE">
              <w:rPr>
                <w:rFonts w:cs="Arial"/>
              </w:rPr>
              <w:t>-</w:t>
            </w:r>
          </w:p>
        </w:tc>
        <w:tc>
          <w:tcPr>
            <w:tcW w:w="992" w:type="dxa"/>
            <w:shd w:val="clear" w:color="auto" w:fill="auto"/>
          </w:tcPr>
          <w:p w:rsidR="00AB455F" w:rsidRPr="006E5BBE" w:rsidRDefault="00AB455F" w:rsidP="00592954">
            <w:pPr>
              <w:pStyle w:val="TAC"/>
              <w:rPr>
                <w:rFonts w:cs="Arial"/>
              </w:rPr>
            </w:pPr>
            <w:r w:rsidRPr="006E5BBE">
              <w:rPr>
                <w:rFonts w:cs="Arial"/>
              </w:rPr>
              <w:t>-</w:t>
            </w:r>
          </w:p>
        </w:tc>
        <w:tc>
          <w:tcPr>
            <w:tcW w:w="851" w:type="dxa"/>
          </w:tcPr>
          <w:p w:rsidR="00AB455F" w:rsidRPr="006E5BBE" w:rsidRDefault="00AB455F" w:rsidP="00592954">
            <w:pPr>
              <w:pStyle w:val="TAC"/>
              <w:rPr>
                <w:rFonts w:cs="Arial"/>
              </w:rPr>
            </w:pPr>
            <w:r w:rsidRPr="006E5BBE">
              <w:rPr>
                <w:rFonts w:cs="Arial"/>
              </w:rPr>
              <w:t>-</w:t>
            </w:r>
          </w:p>
        </w:tc>
        <w:tc>
          <w:tcPr>
            <w:tcW w:w="1031" w:type="dxa"/>
          </w:tcPr>
          <w:p w:rsidR="00AB455F" w:rsidRPr="006E5BBE" w:rsidRDefault="00AB455F" w:rsidP="00592954">
            <w:pPr>
              <w:pStyle w:val="TAC"/>
              <w:rPr>
                <w:rFonts w:cs="Arial"/>
              </w:rPr>
            </w:pPr>
            <w:r w:rsidRPr="006E5BBE">
              <w:rPr>
                <w:rFonts w:cs="Arial"/>
              </w:rPr>
              <w:t>-</w:t>
            </w:r>
          </w:p>
        </w:tc>
        <w:tc>
          <w:tcPr>
            <w:tcW w:w="851" w:type="dxa"/>
          </w:tcPr>
          <w:p w:rsidR="00AB455F" w:rsidRPr="006E5BBE" w:rsidRDefault="00AB455F" w:rsidP="00592954">
            <w:pPr>
              <w:pStyle w:val="TAC"/>
              <w:rPr>
                <w:rFonts w:cs="Arial"/>
              </w:rPr>
            </w:pPr>
            <w:r w:rsidRPr="006E5BBE">
              <w:rPr>
                <w:rFonts w:cs="Arial"/>
              </w:rPr>
              <w:t>-</w:t>
            </w:r>
          </w:p>
        </w:tc>
        <w:tc>
          <w:tcPr>
            <w:tcW w:w="1134" w:type="dxa"/>
          </w:tcPr>
          <w:p w:rsidR="00AB455F" w:rsidRPr="006E5BBE" w:rsidRDefault="00AB455F" w:rsidP="00592954">
            <w:pPr>
              <w:pStyle w:val="TAC"/>
              <w:rPr>
                <w:rFonts w:cs="Arial"/>
              </w:rPr>
            </w:pPr>
            <w:r w:rsidRPr="006E5BBE">
              <w:rPr>
                <w:rFonts w:cs="Arial"/>
              </w:rPr>
              <w:t>TBD</w:t>
            </w:r>
          </w:p>
        </w:tc>
        <w:tc>
          <w:tcPr>
            <w:tcW w:w="850" w:type="dxa"/>
            <w:shd w:val="clear" w:color="auto" w:fill="auto"/>
          </w:tcPr>
          <w:p w:rsidR="00AB455F" w:rsidRPr="006E5BBE" w:rsidRDefault="00AB455F" w:rsidP="00592954">
            <w:pPr>
              <w:pStyle w:val="TAC"/>
              <w:rPr>
                <w:rFonts w:cs="Arial"/>
              </w:rPr>
            </w:pPr>
            <w:r w:rsidRPr="006E5BBE">
              <w:rPr>
                <w:rFonts w:cs="Arial"/>
              </w:rPr>
              <w:t>TBD</w:t>
            </w:r>
          </w:p>
        </w:tc>
        <w:tc>
          <w:tcPr>
            <w:tcW w:w="992" w:type="dxa"/>
            <w:shd w:val="clear" w:color="auto" w:fill="auto"/>
          </w:tcPr>
          <w:p w:rsidR="00AB455F" w:rsidRPr="006E5BBE" w:rsidRDefault="00AB455F" w:rsidP="00592954">
            <w:pPr>
              <w:pStyle w:val="TAC"/>
              <w:rPr>
                <w:rFonts w:cs="Arial"/>
              </w:rPr>
            </w:pPr>
            <w:r w:rsidRPr="006E5BBE">
              <w:rPr>
                <w:rFonts w:cs="Arial"/>
              </w:rPr>
              <w:t>-</w:t>
            </w:r>
          </w:p>
        </w:tc>
        <w:tc>
          <w:tcPr>
            <w:tcW w:w="851" w:type="dxa"/>
            <w:shd w:val="clear" w:color="auto" w:fill="auto"/>
          </w:tcPr>
          <w:p w:rsidR="00AB455F" w:rsidRPr="006E5BBE" w:rsidRDefault="00AB455F" w:rsidP="00592954">
            <w:pPr>
              <w:pStyle w:val="TAC"/>
              <w:rPr>
                <w:rFonts w:cs="Arial"/>
              </w:rPr>
            </w:pPr>
            <w:r w:rsidRPr="006E5BBE">
              <w:rPr>
                <w:rFonts w:cs="Arial"/>
              </w:rPr>
              <w:t>-</w:t>
            </w:r>
          </w:p>
        </w:tc>
      </w:tr>
      <w:tr w:rsidR="00AB455F" w:rsidRPr="006E5BBE" w:rsidTr="00AB455F">
        <w:trPr>
          <w:jc w:val="center"/>
        </w:trPr>
        <w:tc>
          <w:tcPr>
            <w:tcW w:w="1095" w:type="dxa"/>
          </w:tcPr>
          <w:p w:rsidR="00AB455F" w:rsidRPr="006E5BBE" w:rsidRDefault="00AB455F" w:rsidP="00592954">
            <w:pPr>
              <w:pStyle w:val="TAC"/>
              <w:rPr>
                <w:rFonts w:cs="Arial"/>
              </w:rPr>
            </w:pPr>
            <w:r w:rsidRPr="006E5BBE">
              <w:rPr>
                <w:rFonts w:cs="Arial"/>
              </w:rPr>
              <w:t>GSM 900</w:t>
            </w:r>
          </w:p>
        </w:tc>
        <w:tc>
          <w:tcPr>
            <w:tcW w:w="992" w:type="dxa"/>
            <w:shd w:val="clear" w:color="auto" w:fill="auto"/>
          </w:tcPr>
          <w:p w:rsidR="00AB455F" w:rsidRPr="006E5BBE" w:rsidRDefault="00AB455F" w:rsidP="00592954">
            <w:pPr>
              <w:pStyle w:val="TAC"/>
              <w:rPr>
                <w:rFonts w:cs="Arial"/>
              </w:rPr>
            </w:pPr>
            <w:r w:rsidRPr="006E5BBE">
              <w:rPr>
                <w:rFonts w:cs="Arial"/>
              </w:rPr>
              <w:t>-</w:t>
            </w:r>
          </w:p>
        </w:tc>
        <w:tc>
          <w:tcPr>
            <w:tcW w:w="850" w:type="dxa"/>
            <w:shd w:val="clear" w:color="auto" w:fill="auto"/>
          </w:tcPr>
          <w:p w:rsidR="00AB455F" w:rsidRPr="006E5BBE" w:rsidRDefault="00AB455F" w:rsidP="00592954">
            <w:pPr>
              <w:pStyle w:val="TAC"/>
              <w:rPr>
                <w:rFonts w:cs="Arial"/>
              </w:rPr>
            </w:pPr>
            <w:r w:rsidRPr="006E5BBE">
              <w:rPr>
                <w:rFonts w:cs="Arial"/>
              </w:rPr>
              <w:t>-</w:t>
            </w:r>
          </w:p>
        </w:tc>
        <w:tc>
          <w:tcPr>
            <w:tcW w:w="992" w:type="dxa"/>
            <w:shd w:val="clear" w:color="auto" w:fill="auto"/>
          </w:tcPr>
          <w:p w:rsidR="00AB455F" w:rsidRPr="006E5BBE" w:rsidRDefault="00AB455F" w:rsidP="00592954">
            <w:pPr>
              <w:pStyle w:val="TAC"/>
              <w:rPr>
                <w:rFonts w:cs="Arial"/>
              </w:rPr>
            </w:pPr>
            <w:r w:rsidRPr="006E5BBE">
              <w:rPr>
                <w:rFonts w:cs="Arial"/>
              </w:rPr>
              <w:t>-</w:t>
            </w:r>
          </w:p>
        </w:tc>
        <w:tc>
          <w:tcPr>
            <w:tcW w:w="851" w:type="dxa"/>
          </w:tcPr>
          <w:p w:rsidR="00AB455F" w:rsidRPr="006E5BBE" w:rsidRDefault="00AB455F" w:rsidP="00592954">
            <w:pPr>
              <w:pStyle w:val="TAC"/>
              <w:rPr>
                <w:rFonts w:cs="Arial"/>
              </w:rPr>
            </w:pPr>
            <w:r w:rsidRPr="006E5BBE">
              <w:rPr>
                <w:rFonts w:cs="Arial"/>
              </w:rPr>
              <w:t>-</w:t>
            </w:r>
          </w:p>
        </w:tc>
        <w:tc>
          <w:tcPr>
            <w:tcW w:w="1031" w:type="dxa"/>
          </w:tcPr>
          <w:p w:rsidR="00AB455F" w:rsidRPr="006E5BBE" w:rsidRDefault="00AB455F" w:rsidP="00592954">
            <w:pPr>
              <w:pStyle w:val="TAC"/>
              <w:rPr>
                <w:rFonts w:cs="Arial"/>
              </w:rPr>
            </w:pPr>
            <w:r w:rsidRPr="006E5BBE">
              <w:rPr>
                <w:rFonts w:cs="Arial"/>
              </w:rPr>
              <w:t>-</w:t>
            </w:r>
          </w:p>
        </w:tc>
        <w:tc>
          <w:tcPr>
            <w:tcW w:w="851" w:type="dxa"/>
          </w:tcPr>
          <w:p w:rsidR="00AB455F" w:rsidRPr="006E5BBE" w:rsidRDefault="00AB455F" w:rsidP="00592954">
            <w:pPr>
              <w:pStyle w:val="TAC"/>
              <w:rPr>
                <w:rFonts w:cs="Arial"/>
              </w:rPr>
            </w:pPr>
            <w:r w:rsidRPr="006E5BBE">
              <w:rPr>
                <w:rFonts w:cs="Arial"/>
              </w:rPr>
              <w:t>-</w:t>
            </w:r>
          </w:p>
        </w:tc>
        <w:tc>
          <w:tcPr>
            <w:tcW w:w="1134" w:type="dxa"/>
          </w:tcPr>
          <w:p w:rsidR="00AB455F" w:rsidRPr="006E5BBE" w:rsidRDefault="00AB455F" w:rsidP="00592954">
            <w:pPr>
              <w:pStyle w:val="TAC"/>
              <w:rPr>
                <w:rFonts w:cs="Arial"/>
              </w:rPr>
            </w:pPr>
            <w:r w:rsidRPr="006E5BBE">
              <w:rPr>
                <w:rFonts w:cs="Arial"/>
              </w:rPr>
              <w:t>TBD</w:t>
            </w:r>
          </w:p>
        </w:tc>
        <w:tc>
          <w:tcPr>
            <w:tcW w:w="850" w:type="dxa"/>
            <w:shd w:val="clear" w:color="auto" w:fill="auto"/>
          </w:tcPr>
          <w:p w:rsidR="00AB455F" w:rsidRPr="006E5BBE" w:rsidRDefault="00AB455F" w:rsidP="00592954">
            <w:pPr>
              <w:pStyle w:val="TAC"/>
              <w:rPr>
                <w:rFonts w:cs="Arial"/>
              </w:rPr>
            </w:pPr>
            <w:r w:rsidRPr="006E5BBE">
              <w:rPr>
                <w:rFonts w:cs="Arial"/>
              </w:rPr>
              <w:t>TBD</w:t>
            </w:r>
          </w:p>
        </w:tc>
        <w:tc>
          <w:tcPr>
            <w:tcW w:w="992" w:type="dxa"/>
            <w:shd w:val="clear" w:color="auto" w:fill="auto"/>
          </w:tcPr>
          <w:p w:rsidR="00AB455F" w:rsidRPr="006E5BBE" w:rsidRDefault="00AB455F" w:rsidP="00592954">
            <w:pPr>
              <w:pStyle w:val="TAC"/>
              <w:rPr>
                <w:rFonts w:cs="Arial"/>
              </w:rPr>
            </w:pPr>
            <w:r w:rsidRPr="006E5BBE">
              <w:rPr>
                <w:rFonts w:cs="Arial"/>
              </w:rPr>
              <w:t>-</w:t>
            </w:r>
          </w:p>
        </w:tc>
        <w:tc>
          <w:tcPr>
            <w:tcW w:w="851" w:type="dxa"/>
            <w:shd w:val="clear" w:color="auto" w:fill="auto"/>
          </w:tcPr>
          <w:p w:rsidR="00AB455F" w:rsidRPr="006E5BBE" w:rsidRDefault="00AB455F" w:rsidP="00592954">
            <w:pPr>
              <w:pStyle w:val="TAC"/>
              <w:rPr>
                <w:rFonts w:cs="Arial"/>
              </w:rPr>
            </w:pPr>
            <w:r w:rsidRPr="006E5BBE">
              <w:rPr>
                <w:rFonts w:cs="Arial"/>
              </w:rPr>
              <w:t>-</w:t>
            </w:r>
          </w:p>
        </w:tc>
      </w:tr>
      <w:tr w:rsidR="00AB455F" w:rsidRPr="006E5BBE" w:rsidTr="00AB455F">
        <w:trPr>
          <w:jc w:val="center"/>
        </w:trPr>
        <w:tc>
          <w:tcPr>
            <w:tcW w:w="1095" w:type="dxa"/>
          </w:tcPr>
          <w:p w:rsidR="00AB455F" w:rsidRPr="006E5BBE" w:rsidRDefault="00AB455F" w:rsidP="00592954">
            <w:pPr>
              <w:pStyle w:val="TAC"/>
              <w:rPr>
                <w:rFonts w:cs="Arial"/>
              </w:rPr>
            </w:pPr>
            <w:r w:rsidRPr="006E5BBE">
              <w:rPr>
                <w:rFonts w:cs="Arial"/>
              </w:rPr>
              <w:t>DCS 1800</w:t>
            </w:r>
          </w:p>
        </w:tc>
        <w:tc>
          <w:tcPr>
            <w:tcW w:w="992" w:type="dxa"/>
            <w:shd w:val="clear" w:color="auto" w:fill="auto"/>
          </w:tcPr>
          <w:p w:rsidR="00AB455F" w:rsidRPr="006E5BBE" w:rsidRDefault="00AB455F" w:rsidP="00592954">
            <w:pPr>
              <w:pStyle w:val="TAC"/>
              <w:rPr>
                <w:rFonts w:cs="Arial"/>
              </w:rPr>
            </w:pPr>
            <w:r w:rsidRPr="006E5BBE">
              <w:rPr>
                <w:rFonts w:cs="Arial"/>
              </w:rPr>
              <w:t>TBD</w:t>
            </w:r>
          </w:p>
        </w:tc>
        <w:tc>
          <w:tcPr>
            <w:tcW w:w="850" w:type="dxa"/>
            <w:shd w:val="clear" w:color="auto" w:fill="auto"/>
          </w:tcPr>
          <w:p w:rsidR="00AB455F" w:rsidRPr="006E5BBE" w:rsidRDefault="00AB455F" w:rsidP="00592954">
            <w:pPr>
              <w:pStyle w:val="TAC"/>
              <w:rPr>
                <w:rFonts w:cs="Arial"/>
              </w:rPr>
            </w:pPr>
            <w:r w:rsidRPr="006E5BBE">
              <w:rPr>
                <w:rFonts w:cs="Arial"/>
              </w:rPr>
              <w:t>TBD</w:t>
            </w:r>
          </w:p>
        </w:tc>
        <w:tc>
          <w:tcPr>
            <w:tcW w:w="992" w:type="dxa"/>
            <w:shd w:val="clear" w:color="auto" w:fill="auto"/>
          </w:tcPr>
          <w:p w:rsidR="00AB455F" w:rsidRPr="006E5BBE" w:rsidRDefault="00AB455F" w:rsidP="00592954">
            <w:pPr>
              <w:pStyle w:val="TAC"/>
              <w:rPr>
                <w:rFonts w:cs="Arial"/>
              </w:rPr>
            </w:pPr>
            <w:r w:rsidRPr="006E5BBE">
              <w:rPr>
                <w:rFonts w:cs="Arial"/>
              </w:rPr>
              <w:t>-</w:t>
            </w:r>
          </w:p>
        </w:tc>
        <w:tc>
          <w:tcPr>
            <w:tcW w:w="851" w:type="dxa"/>
          </w:tcPr>
          <w:p w:rsidR="00AB455F" w:rsidRPr="006E5BBE" w:rsidRDefault="00AB455F" w:rsidP="00592954">
            <w:pPr>
              <w:pStyle w:val="TAC"/>
              <w:rPr>
                <w:rFonts w:cs="Arial"/>
              </w:rPr>
            </w:pPr>
            <w:r w:rsidRPr="006E5BBE">
              <w:rPr>
                <w:rFonts w:cs="Arial"/>
              </w:rPr>
              <w:t>-</w:t>
            </w:r>
          </w:p>
        </w:tc>
        <w:tc>
          <w:tcPr>
            <w:tcW w:w="1031" w:type="dxa"/>
          </w:tcPr>
          <w:p w:rsidR="00AB455F" w:rsidRPr="006E5BBE" w:rsidRDefault="00AB455F" w:rsidP="00592954">
            <w:pPr>
              <w:pStyle w:val="TAC"/>
              <w:rPr>
                <w:rFonts w:cs="Arial"/>
              </w:rPr>
            </w:pPr>
            <w:r w:rsidRPr="006E5BBE">
              <w:rPr>
                <w:rFonts w:cs="Arial"/>
              </w:rPr>
              <w:t>-</w:t>
            </w:r>
          </w:p>
        </w:tc>
        <w:tc>
          <w:tcPr>
            <w:tcW w:w="851" w:type="dxa"/>
          </w:tcPr>
          <w:p w:rsidR="00AB455F" w:rsidRPr="006E5BBE" w:rsidRDefault="00AB455F" w:rsidP="00592954">
            <w:pPr>
              <w:pStyle w:val="TAC"/>
              <w:rPr>
                <w:rFonts w:cs="Arial"/>
              </w:rPr>
            </w:pPr>
            <w:r w:rsidRPr="006E5BBE">
              <w:rPr>
                <w:rFonts w:cs="Arial"/>
              </w:rPr>
              <w:t>-</w:t>
            </w:r>
          </w:p>
        </w:tc>
        <w:tc>
          <w:tcPr>
            <w:tcW w:w="1134" w:type="dxa"/>
          </w:tcPr>
          <w:p w:rsidR="00AB455F" w:rsidRPr="006E5BBE" w:rsidRDefault="00AB455F" w:rsidP="00592954">
            <w:pPr>
              <w:pStyle w:val="TAC"/>
              <w:rPr>
                <w:rFonts w:cs="Arial"/>
              </w:rPr>
            </w:pPr>
            <w:r w:rsidRPr="006E5BBE">
              <w:rPr>
                <w:rFonts w:cs="Arial"/>
              </w:rPr>
              <w:t>-</w:t>
            </w:r>
          </w:p>
        </w:tc>
        <w:tc>
          <w:tcPr>
            <w:tcW w:w="850" w:type="dxa"/>
            <w:shd w:val="clear" w:color="auto" w:fill="auto"/>
          </w:tcPr>
          <w:p w:rsidR="00AB455F" w:rsidRPr="006E5BBE" w:rsidRDefault="00AB455F" w:rsidP="00592954">
            <w:pPr>
              <w:pStyle w:val="TAC"/>
              <w:rPr>
                <w:rFonts w:cs="Arial"/>
              </w:rPr>
            </w:pPr>
            <w:r w:rsidRPr="006E5BBE">
              <w:rPr>
                <w:rFonts w:cs="Arial"/>
              </w:rPr>
              <w:t>-</w:t>
            </w:r>
          </w:p>
        </w:tc>
        <w:tc>
          <w:tcPr>
            <w:tcW w:w="992" w:type="dxa"/>
            <w:shd w:val="clear" w:color="auto" w:fill="auto"/>
          </w:tcPr>
          <w:p w:rsidR="00AB455F" w:rsidRPr="006E5BBE" w:rsidRDefault="00AB455F" w:rsidP="00592954">
            <w:pPr>
              <w:pStyle w:val="TAC"/>
              <w:rPr>
                <w:rFonts w:cs="Arial"/>
              </w:rPr>
            </w:pPr>
            <w:r w:rsidRPr="006E5BBE">
              <w:rPr>
                <w:rFonts w:cs="Arial"/>
              </w:rPr>
              <w:t>-</w:t>
            </w:r>
          </w:p>
        </w:tc>
        <w:tc>
          <w:tcPr>
            <w:tcW w:w="851" w:type="dxa"/>
            <w:shd w:val="clear" w:color="auto" w:fill="auto"/>
          </w:tcPr>
          <w:p w:rsidR="00AB455F" w:rsidRPr="006E5BBE" w:rsidRDefault="00AB455F" w:rsidP="00592954">
            <w:pPr>
              <w:pStyle w:val="TAC"/>
              <w:rPr>
                <w:rFonts w:cs="Arial"/>
              </w:rPr>
            </w:pPr>
            <w:r w:rsidRPr="006E5BBE">
              <w:rPr>
                <w:rFonts w:cs="Arial"/>
              </w:rPr>
              <w:t>-</w:t>
            </w:r>
          </w:p>
        </w:tc>
      </w:tr>
      <w:tr w:rsidR="00AB455F" w:rsidRPr="006E5BBE" w:rsidTr="00AB455F">
        <w:trPr>
          <w:jc w:val="center"/>
        </w:trPr>
        <w:tc>
          <w:tcPr>
            <w:tcW w:w="1095" w:type="dxa"/>
          </w:tcPr>
          <w:p w:rsidR="00AB455F" w:rsidRPr="006E5BBE" w:rsidRDefault="00AB455F" w:rsidP="00592954">
            <w:pPr>
              <w:pStyle w:val="TAC"/>
              <w:rPr>
                <w:rFonts w:cs="Arial"/>
              </w:rPr>
            </w:pPr>
            <w:r w:rsidRPr="006E5BBE">
              <w:rPr>
                <w:rFonts w:cs="Arial"/>
              </w:rPr>
              <w:t>PCS 1900</w:t>
            </w:r>
          </w:p>
        </w:tc>
        <w:tc>
          <w:tcPr>
            <w:tcW w:w="992" w:type="dxa"/>
            <w:shd w:val="clear" w:color="auto" w:fill="auto"/>
          </w:tcPr>
          <w:p w:rsidR="00AB455F" w:rsidRPr="006E5BBE" w:rsidRDefault="00AB455F" w:rsidP="00592954">
            <w:pPr>
              <w:pStyle w:val="TAC"/>
              <w:rPr>
                <w:rFonts w:cs="Arial"/>
              </w:rPr>
            </w:pPr>
            <w:r w:rsidRPr="006E5BBE">
              <w:rPr>
                <w:rFonts w:cs="Arial"/>
              </w:rPr>
              <w:t>TBD</w:t>
            </w:r>
          </w:p>
        </w:tc>
        <w:tc>
          <w:tcPr>
            <w:tcW w:w="850" w:type="dxa"/>
            <w:shd w:val="clear" w:color="auto" w:fill="auto"/>
          </w:tcPr>
          <w:p w:rsidR="00AB455F" w:rsidRPr="006E5BBE" w:rsidRDefault="00AB455F" w:rsidP="00592954">
            <w:pPr>
              <w:pStyle w:val="TAC"/>
              <w:rPr>
                <w:rFonts w:cs="Arial"/>
              </w:rPr>
            </w:pPr>
            <w:r w:rsidRPr="006E5BBE">
              <w:rPr>
                <w:rFonts w:cs="Arial"/>
              </w:rPr>
              <w:t>TBD</w:t>
            </w:r>
          </w:p>
        </w:tc>
        <w:tc>
          <w:tcPr>
            <w:tcW w:w="992" w:type="dxa"/>
            <w:shd w:val="clear" w:color="auto" w:fill="auto"/>
          </w:tcPr>
          <w:p w:rsidR="00AB455F" w:rsidRPr="006E5BBE" w:rsidRDefault="00AB455F" w:rsidP="00592954">
            <w:pPr>
              <w:pStyle w:val="TAC"/>
              <w:rPr>
                <w:rFonts w:cs="Arial"/>
              </w:rPr>
            </w:pPr>
            <w:r w:rsidRPr="006E5BBE">
              <w:rPr>
                <w:rFonts w:cs="Arial"/>
              </w:rPr>
              <w:t>-</w:t>
            </w:r>
          </w:p>
        </w:tc>
        <w:tc>
          <w:tcPr>
            <w:tcW w:w="851" w:type="dxa"/>
          </w:tcPr>
          <w:p w:rsidR="00AB455F" w:rsidRPr="006E5BBE" w:rsidRDefault="00AB455F" w:rsidP="00592954">
            <w:pPr>
              <w:pStyle w:val="TAC"/>
              <w:rPr>
                <w:rFonts w:cs="Arial"/>
              </w:rPr>
            </w:pPr>
            <w:r w:rsidRPr="006E5BBE">
              <w:rPr>
                <w:rFonts w:cs="Arial"/>
              </w:rPr>
              <w:t>-</w:t>
            </w:r>
          </w:p>
        </w:tc>
        <w:tc>
          <w:tcPr>
            <w:tcW w:w="1031" w:type="dxa"/>
          </w:tcPr>
          <w:p w:rsidR="00AB455F" w:rsidRPr="006E5BBE" w:rsidRDefault="00AB455F" w:rsidP="00592954">
            <w:pPr>
              <w:pStyle w:val="TAC"/>
              <w:rPr>
                <w:rFonts w:cs="Arial"/>
              </w:rPr>
            </w:pPr>
            <w:r w:rsidRPr="006E5BBE">
              <w:rPr>
                <w:rFonts w:cs="Arial"/>
              </w:rPr>
              <w:t>-</w:t>
            </w:r>
          </w:p>
        </w:tc>
        <w:tc>
          <w:tcPr>
            <w:tcW w:w="851" w:type="dxa"/>
          </w:tcPr>
          <w:p w:rsidR="00AB455F" w:rsidRPr="006E5BBE" w:rsidRDefault="00AB455F" w:rsidP="00592954">
            <w:pPr>
              <w:pStyle w:val="TAC"/>
              <w:rPr>
                <w:rFonts w:cs="Arial"/>
              </w:rPr>
            </w:pPr>
            <w:r w:rsidRPr="006E5BBE">
              <w:rPr>
                <w:rFonts w:cs="Arial"/>
              </w:rPr>
              <w:t>-</w:t>
            </w:r>
          </w:p>
        </w:tc>
        <w:tc>
          <w:tcPr>
            <w:tcW w:w="1134" w:type="dxa"/>
          </w:tcPr>
          <w:p w:rsidR="00AB455F" w:rsidRPr="006E5BBE" w:rsidRDefault="00AB455F" w:rsidP="00592954">
            <w:pPr>
              <w:pStyle w:val="TAC"/>
              <w:rPr>
                <w:rFonts w:cs="Arial"/>
              </w:rPr>
            </w:pPr>
            <w:r w:rsidRPr="006E5BBE">
              <w:rPr>
                <w:rFonts w:cs="Arial"/>
              </w:rPr>
              <w:t>-</w:t>
            </w:r>
          </w:p>
        </w:tc>
        <w:tc>
          <w:tcPr>
            <w:tcW w:w="850" w:type="dxa"/>
            <w:shd w:val="clear" w:color="auto" w:fill="auto"/>
          </w:tcPr>
          <w:p w:rsidR="00AB455F" w:rsidRPr="006E5BBE" w:rsidRDefault="00AB455F" w:rsidP="00592954">
            <w:pPr>
              <w:pStyle w:val="TAC"/>
              <w:rPr>
                <w:rFonts w:cs="Arial"/>
              </w:rPr>
            </w:pPr>
            <w:r w:rsidRPr="006E5BBE">
              <w:rPr>
                <w:rFonts w:cs="Arial"/>
              </w:rPr>
              <w:t>-</w:t>
            </w:r>
          </w:p>
        </w:tc>
        <w:tc>
          <w:tcPr>
            <w:tcW w:w="992" w:type="dxa"/>
            <w:shd w:val="clear" w:color="auto" w:fill="auto"/>
          </w:tcPr>
          <w:p w:rsidR="00AB455F" w:rsidRPr="006E5BBE" w:rsidRDefault="00AB455F" w:rsidP="00592954">
            <w:pPr>
              <w:pStyle w:val="TAC"/>
              <w:rPr>
                <w:rFonts w:cs="Arial"/>
              </w:rPr>
            </w:pPr>
            <w:r w:rsidRPr="006E5BBE">
              <w:rPr>
                <w:rFonts w:cs="Arial"/>
              </w:rPr>
              <w:t>-</w:t>
            </w:r>
          </w:p>
        </w:tc>
        <w:tc>
          <w:tcPr>
            <w:tcW w:w="851" w:type="dxa"/>
            <w:shd w:val="clear" w:color="auto" w:fill="auto"/>
          </w:tcPr>
          <w:p w:rsidR="00AB455F" w:rsidRPr="006E5BBE" w:rsidRDefault="00AB455F" w:rsidP="00592954">
            <w:pPr>
              <w:pStyle w:val="TAC"/>
              <w:rPr>
                <w:rFonts w:cs="Arial"/>
              </w:rPr>
            </w:pPr>
            <w:r w:rsidRPr="006E5BBE">
              <w:rPr>
                <w:rFonts w:cs="Arial"/>
              </w:rPr>
              <w:t>-</w:t>
            </w:r>
          </w:p>
        </w:tc>
      </w:tr>
      <w:tr w:rsidR="00AB455F" w:rsidRPr="006E5BBE" w:rsidTr="00AB455F">
        <w:trPr>
          <w:jc w:val="center"/>
        </w:trPr>
        <w:tc>
          <w:tcPr>
            <w:tcW w:w="10489" w:type="dxa"/>
            <w:gridSpan w:val="11"/>
          </w:tcPr>
          <w:p w:rsidR="00AB455F" w:rsidRPr="006E5BBE" w:rsidRDefault="00AB455F" w:rsidP="00592954">
            <w:pPr>
              <w:pStyle w:val="TAN"/>
              <w:rPr>
                <w:rFonts w:cs="Arial"/>
              </w:rPr>
            </w:pPr>
            <w:r w:rsidRPr="006E5BBE">
              <w:rPr>
                <w:rFonts w:cs="Arial"/>
              </w:rPr>
              <w:t>NOTE 1:</w:t>
            </w:r>
            <w:r w:rsidRPr="006E5BBE">
              <w:rPr>
                <w:rFonts w:cs="Arial"/>
              </w:rPr>
              <w:tab/>
              <w:t>Applicable for dual-mode GSM/UMTS.</w:t>
            </w:r>
          </w:p>
          <w:p w:rsidR="00AB455F" w:rsidRPr="006E5BBE" w:rsidRDefault="00AB455F" w:rsidP="00592954">
            <w:pPr>
              <w:pStyle w:val="TAN"/>
              <w:rPr>
                <w:rFonts w:cs="Arial"/>
              </w:rPr>
            </w:pPr>
            <w:r w:rsidRPr="006E5BBE">
              <w:rPr>
                <w:rFonts w:cs="Arial"/>
              </w:rPr>
              <w:t xml:space="preserve">NOTE 2: </w:t>
            </w:r>
            <w:r w:rsidRPr="006E5BBE">
              <w:rPr>
                <w:rFonts w:cs="Arial"/>
              </w:rPr>
              <w:tab/>
              <w:t>Applicable for notebook devices.</w:t>
            </w:r>
          </w:p>
        </w:tc>
      </w:tr>
    </w:tbl>
    <w:p w:rsidR="00AB455F" w:rsidRPr="006E5BBE" w:rsidRDefault="00AB455F" w:rsidP="00AB455F"/>
    <w:p w:rsidR="00494516" w:rsidRPr="006E5BBE" w:rsidRDefault="00494516" w:rsidP="00AF79EB">
      <w:pPr>
        <w:pStyle w:val="TH"/>
      </w:pPr>
      <w:r w:rsidRPr="006E5BBE">
        <w:lastRenderedPageBreak/>
        <w:t>Table 6.3.1-2: Tablet TRP minimum performance requirement for GSM in the data transfer position</w:t>
      </w:r>
    </w:p>
    <w:tbl>
      <w:tblPr>
        <w:tblW w:w="104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5"/>
        <w:gridCol w:w="992"/>
        <w:gridCol w:w="850"/>
        <w:gridCol w:w="992"/>
        <w:gridCol w:w="851"/>
        <w:gridCol w:w="1031"/>
        <w:gridCol w:w="851"/>
        <w:gridCol w:w="1134"/>
        <w:gridCol w:w="850"/>
        <w:gridCol w:w="992"/>
        <w:gridCol w:w="851"/>
      </w:tblGrid>
      <w:tr w:rsidR="00494516" w:rsidRPr="006E5BBE" w:rsidTr="002A57E1">
        <w:trPr>
          <w:jc w:val="center"/>
        </w:trPr>
        <w:tc>
          <w:tcPr>
            <w:tcW w:w="1095" w:type="dxa"/>
            <w:vMerge w:val="restart"/>
          </w:tcPr>
          <w:p w:rsidR="00494516" w:rsidRPr="006E5BBE" w:rsidRDefault="00494516" w:rsidP="002A57E1">
            <w:pPr>
              <w:pStyle w:val="TAH"/>
              <w:rPr>
                <w:rFonts w:cs="Arial"/>
              </w:rPr>
            </w:pPr>
            <w:r w:rsidRPr="006E5BBE">
              <w:rPr>
                <w:rFonts w:cs="Arial"/>
              </w:rPr>
              <w:t>Operating band</w:t>
            </w:r>
          </w:p>
        </w:tc>
        <w:tc>
          <w:tcPr>
            <w:tcW w:w="1842" w:type="dxa"/>
            <w:gridSpan w:val="2"/>
          </w:tcPr>
          <w:p w:rsidR="00494516" w:rsidRPr="006E5BBE" w:rsidRDefault="00494516" w:rsidP="002A57E1">
            <w:pPr>
              <w:pStyle w:val="TAH"/>
              <w:rPr>
                <w:rFonts w:cs="Arial"/>
              </w:rPr>
            </w:pPr>
            <w:r w:rsidRPr="006E5BBE">
              <w:rPr>
                <w:rFonts w:cs="Arial"/>
              </w:rPr>
              <w:t>Power class  1</w:t>
            </w:r>
          </w:p>
        </w:tc>
        <w:tc>
          <w:tcPr>
            <w:tcW w:w="1843" w:type="dxa"/>
            <w:gridSpan w:val="2"/>
          </w:tcPr>
          <w:p w:rsidR="00494516" w:rsidRPr="006E5BBE" w:rsidRDefault="00494516" w:rsidP="002A57E1">
            <w:pPr>
              <w:pStyle w:val="TAH"/>
              <w:rPr>
                <w:rFonts w:cs="Arial"/>
              </w:rPr>
            </w:pPr>
            <w:r w:rsidRPr="006E5BBE">
              <w:rPr>
                <w:rFonts w:cs="Arial"/>
              </w:rPr>
              <w:t>Power class  2</w:t>
            </w:r>
          </w:p>
        </w:tc>
        <w:tc>
          <w:tcPr>
            <w:tcW w:w="1882" w:type="dxa"/>
            <w:gridSpan w:val="2"/>
          </w:tcPr>
          <w:p w:rsidR="00494516" w:rsidRPr="006E5BBE" w:rsidRDefault="00494516" w:rsidP="002A57E1">
            <w:pPr>
              <w:pStyle w:val="TAH"/>
              <w:rPr>
                <w:rFonts w:cs="Arial"/>
              </w:rPr>
            </w:pPr>
            <w:r w:rsidRPr="006E5BBE">
              <w:rPr>
                <w:rFonts w:cs="Arial"/>
              </w:rPr>
              <w:t>Power class  3</w:t>
            </w:r>
          </w:p>
        </w:tc>
        <w:tc>
          <w:tcPr>
            <w:tcW w:w="1984" w:type="dxa"/>
            <w:gridSpan w:val="2"/>
          </w:tcPr>
          <w:p w:rsidR="00494516" w:rsidRPr="006E5BBE" w:rsidRDefault="00494516" w:rsidP="002A57E1">
            <w:pPr>
              <w:pStyle w:val="TAH"/>
              <w:rPr>
                <w:rFonts w:cs="Arial"/>
              </w:rPr>
            </w:pPr>
            <w:r w:rsidRPr="006E5BBE">
              <w:rPr>
                <w:rFonts w:cs="Arial"/>
              </w:rPr>
              <w:t>Power class  4</w:t>
            </w:r>
          </w:p>
        </w:tc>
        <w:tc>
          <w:tcPr>
            <w:tcW w:w="1843" w:type="dxa"/>
            <w:gridSpan w:val="2"/>
          </w:tcPr>
          <w:p w:rsidR="00494516" w:rsidRPr="006E5BBE" w:rsidRDefault="00494516" w:rsidP="002A57E1">
            <w:pPr>
              <w:pStyle w:val="TAH"/>
              <w:rPr>
                <w:rFonts w:cs="Arial"/>
              </w:rPr>
            </w:pPr>
            <w:r w:rsidRPr="006E5BBE">
              <w:rPr>
                <w:rFonts w:cs="Arial"/>
              </w:rPr>
              <w:t>Power class  5</w:t>
            </w:r>
          </w:p>
        </w:tc>
      </w:tr>
      <w:tr w:rsidR="00494516" w:rsidRPr="006E5BBE" w:rsidTr="002A57E1">
        <w:trPr>
          <w:jc w:val="center"/>
        </w:trPr>
        <w:tc>
          <w:tcPr>
            <w:tcW w:w="1095" w:type="dxa"/>
            <w:vMerge/>
          </w:tcPr>
          <w:p w:rsidR="00494516" w:rsidRPr="006E5BBE" w:rsidRDefault="00494516" w:rsidP="002A57E1">
            <w:pPr>
              <w:pStyle w:val="TAH"/>
              <w:rPr>
                <w:rFonts w:cs="Arial"/>
                <w:bCs/>
              </w:rPr>
            </w:pPr>
          </w:p>
        </w:tc>
        <w:tc>
          <w:tcPr>
            <w:tcW w:w="1842" w:type="dxa"/>
            <w:gridSpan w:val="2"/>
          </w:tcPr>
          <w:p w:rsidR="00494516" w:rsidRPr="006E5BBE" w:rsidRDefault="00494516" w:rsidP="002A57E1">
            <w:pPr>
              <w:pStyle w:val="TAH"/>
              <w:rPr>
                <w:rFonts w:cs="Arial"/>
              </w:rPr>
            </w:pPr>
            <w:r w:rsidRPr="006E5BBE">
              <w:rPr>
                <w:rFonts w:cs="Arial"/>
              </w:rPr>
              <w:t>Power (dBm)</w:t>
            </w:r>
          </w:p>
        </w:tc>
        <w:tc>
          <w:tcPr>
            <w:tcW w:w="1843" w:type="dxa"/>
            <w:gridSpan w:val="2"/>
          </w:tcPr>
          <w:p w:rsidR="00494516" w:rsidRPr="006E5BBE" w:rsidRDefault="00494516" w:rsidP="002A57E1">
            <w:pPr>
              <w:pStyle w:val="TAH"/>
              <w:rPr>
                <w:rFonts w:cs="Arial"/>
              </w:rPr>
            </w:pPr>
            <w:r w:rsidRPr="006E5BBE">
              <w:rPr>
                <w:rFonts w:cs="Arial"/>
              </w:rPr>
              <w:t>Power (dBm)</w:t>
            </w:r>
          </w:p>
        </w:tc>
        <w:tc>
          <w:tcPr>
            <w:tcW w:w="1882" w:type="dxa"/>
            <w:gridSpan w:val="2"/>
          </w:tcPr>
          <w:p w:rsidR="00494516" w:rsidRPr="006E5BBE" w:rsidRDefault="00494516" w:rsidP="002A57E1">
            <w:pPr>
              <w:pStyle w:val="TAH"/>
              <w:rPr>
                <w:rFonts w:cs="Arial"/>
              </w:rPr>
            </w:pPr>
            <w:r w:rsidRPr="006E5BBE">
              <w:rPr>
                <w:rFonts w:cs="Arial"/>
              </w:rPr>
              <w:t>Power (dBm)</w:t>
            </w:r>
          </w:p>
        </w:tc>
        <w:tc>
          <w:tcPr>
            <w:tcW w:w="1984" w:type="dxa"/>
            <w:gridSpan w:val="2"/>
          </w:tcPr>
          <w:p w:rsidR="00494516" w:rsidRPr="006E5BBE" w:rsidRDefault="00494516" w:rsidP="002A57E1">
            <w:pPr>
              <w:pStyle w:val="TAH"/>
              <w:rPr>
                <w:rFonts w:cs="Arial"/>
              </w:rPr>
            </w:pPr>
            <w:r w:rsidRPr="006E5BBE">
              <w:rPr>
                <w:rFonts w:cs="Arial"/>
              </w:rPr>
              <w:t>Power (dBm)</w:t>
            </w:r>
          </w:p>
        </w:tc>
        <w:tc>
          <w:tcPr>
            <w:tcW w:w="1843" w:type="dxa"/>
            <w:gridSpan w:val="2"/>
          </w:tcPr>
          <w:p w:rsidR="00494516" w:rsidRPr="006E5BBE" w:rsidRDefault="00494516" w:rsidP="002A57E1">
            <w:pPr>
              <w:pStyle w:val="TAH"/>
              <w:rPr>
                <w:rFonts w:cs="Arial"/>
              </w:rPr>
            </w:pPr>
            <w:r w:rsidRPr="006E5BBE">
              <w:rPr>
                <w:rFonts w:cs="Arial"/>
              </w:rPr>
              <w:t>Power (dBm)</w:t>
            </w:r>
          </w:p>
        </w:tc>
      </w:tr>
      <w:tr w:rsidR="00494516" w:rsidRPr="006E5BBE" w:rsidTr="002A57E1">
        <w:trPr>
          <w:jc w:val="center"/>
        </w:trPr>
        <w:tc>
          <w:tcPr>
            <w:tcW w:w="1095" w:type="dxa"/>
            <w:vMerge/>
          </w:tcPr>
          <w:p w:rsidR="00494516" w:rsidRPr="006E5BBE" w:rsidRDefault="00494516" w:rsidP="002A57E1">
            <w:pPr>
              <w:pStyle w:val="TAH"/>
              <w:rPr>
                <w:rFonts w:cs="Arial"/>
                <w:bCs/>
              </w:rPr>
            </w:pPr>
          </w:p>
        </w:tc>
        <w:tc>
          <w:tcPr>
            <w:tcW w:w="992" w:type="dxa"/>
            <w:shd w:val="clear" w:color="auto" w:fill="auto"/>
          </w:tcPr>
          <w:p w:rsidR="00494516" w:rsidRPr="006E5BBE" w:rsidRDefault="00494516" w:rsidP="002A57E1">
            <w:pPr>
              <w:pStyle w:val="TAH"/>
              <w:rPr>
                <w:rFonts w:cs="Arial"/>
              </w:rPr>
            </w:pPr>
            <w:r w:rsidRPr="006E5BBE">
              <w:rPr>
                <w:rFonts w:cs="Arial"/>
              </w:rPr>
              <w:t>Average</w:t>
            </w:r>
          </w:p>
        </w:tc>
        <w:tc>
          <w:tcPr>
            <w:tcW w:w="850" w:type="dxa"/>
            <w:shd w:val="clear" w:color="auto" w:fill="auto"/>
          </w:tcPr>
          <w:p w:rsidR="00494516" w:rsidRPr="006E5BBE" w:rsidRDefault="00494516" w:rsidP="002A57E1">
            <w:pPr>
              <w:pStyle w:val="TAH"/>
              <w:rPr>
                <w:rFonts w:cs="Arial"/>
              </w:rPr>
            </w:pPr>
            <w:r w:rsidRPr="006E5BBE">
              <w:rPr>
                <w:rFonts w:cs="Arial"/>
              </w:rPr>
              <w:t>Min</w:t>
            </w:r>
          </w:p>
        </w:tc>
        <w:tc>
          <w:tcPr>
            <w:tcW w:w="992" w:type="dxa"/>
            <w:shd w:val="clear" w:color="auto" w:fill="auto"/>
          </w:tcPr>
          <w:p w:rsidR="00494516" w:rsidRPr="006E5BBE" w:rsidRDefault="00494516" w:rsidP="002A57E1">
            <w:pPr>
              <w:pStyle w:val="TAH"/>
              <w:rPr>
                <w:rFonts w:cs="Arial"/>
              </w:rPr>
            </w:pPr>
            <w:r w:rsidRPr="006E5BBE">
              <w:rPr>
                <w:rFonts w:cs="Arial"/>
              </w:rPr>
              <w:t>Average</w:t>
            </w:r>
          </w:p>
        </w:tc>
        <w:tc>
          <w:tcPr>
            <w:tcW w:w="851" w:type="dxa"/>
          </w:tcPr>
          <w:p w:rsidR="00494516" w:rsidRPr="006E5BBE" w:rsidRDefault="00494516" w:rsidP="002A57E1">
            <w:pPr>
              <w:pStyle w:val="TAH"/>
              <w:rPr>
                <w:rFonts w:cs="Arial"/>
              </w:rPr>
            </w:pPr>
            <w:r w:rsidRPr="006E5BBE">
              <w:rPr>
                <w:rFonts w:cs="Arial"/>
              </w:rPr>
              <w:t>Min</w:t>
            </w:r>
          </w:p>
        </w:tc>
        <w:tc>
          <w:tcPr>
            <w:tcW w:w="1031" w:type="dxa"/>
          </w:tcPr>
          <w:p w:rsidR="00494516" w:rsidRPr="006E5BBE" w:rsidRDefault="00494516" w:rsidP="002A57E1">
            <w:pPr>
              <w:pStyle w:val="TAH"/>
              <w:rPr>
                <w:rFonts w:cs="Arial"/>
              </w:rPr>
            </w:pPr>
            <w:r w:rsidRPr="006E5BBE">
              <w:rPr>
                <w:rFonts w:cs="Arial"/>
              </w:rPr>
              <w:t>Average</w:t>
            </w:r>
          </w:p>
        </w:tc>
        <w:tc>
          <w:tcPr>
            <w:tcW w:w="851" w:type="dxa"/>
          </w:tcPr>
          <w:p w:rsidR="00494516" w:rsidRPr="006E5BBE" w:rsidRDefault="00494516" w:rsidP="002A57E1">
            <w:pPr>
              <w:pStyle w:val="TAH"/>
              <w:rPr>
                <w:rFonts w:cs="Arial"/>
              </w:rPr>
            </w:pPr>
            <w:r w:rsidRPr="006E5BBE">
              <w:rPr>
                <w:rFonts w:cs="Arial"/>
              </w:rPr>
              <w:t>Min</w:t>
            </w:r>
          </w:p>
        </w:tc>
        <w:tc>
          <w:tcPr>
            <w:tcW w:w="1134" w:type="dxa"/>
          </w:tcPr>
          <w:p w:rsidR="00494516" w:rsidRPr="006E5BBE" w:rsidRDefault="00494516" w:rsidP="002A57E1">
            <w:pPr>
              <w:pStyle w:val="TAH"/>
              <w:rPr>
                <w:rFonts w:cs="Arial"/>
              </w:rPr>
            </w:pPr>
            <w:r w:rsidRPr="006E5BBE">
              <w:rPr>
                <w:rFonts w:cs="Arial"/>
              </w:rPr>
              <w:t>Average</w:t>
            </w:r>
          </w:p>
        </w:tc>
        <w:tc>
          <w:tcPr>
            <w:tcW w:w="850" w:type="dxa"/>
            <w:shd w:val="clear" w:color="auto" w:fill="auto"/>
          </w:tcPr>
          <w:p w:rsidR="00494516" w:rsidRPr="006E5BBE" w:rsidRDefault="00494516" w:rsidP="002A57E1">
            <w:pPr>
              <w:pStyle w:val="TAH"/>
              <w:rPr>
                <w:rFonts w:cs="Arial"/>
              </w:rPr>
            </w:pPr>
            <w:r w:rsidRPr="006E5BBE">
              <w:rPr>
                <w:rFonts w:cs="Arial"/>
              </w:rPr>
              <w:t>Min</w:t>
            </w:r>
          </w:p>
        </w:tc>
        <w:tc>
          <w:tcPr>
            <w:tcW w:w="992" w:type="dxa"/>
            <w:shd w:val="clear" w:color="auto" w:fill="auto"/>
          </w:tcPr>
          <w:p w:rsidR="00494516" w:rsidRPr="006E5BBE" w:rsidRDefault="00494516" w:rsidP="002A57E1">
            <w:pPr>
              <w:pStyle w:val="TAH"/>
              <w:rPr>
                <w:rFonts w:cs="Arial"/>
              </w:rPr>
            </w:pPr>
            <w:r w:rsidRPr="006E5BBE">
              <w:rPr>
                <w:rFonts w:cs="Arial"/>
              </w:rPr>
              <w:t>Average</w:t>
            </w:r>
          </w:p>
        </w:tc>
        <w:tc>
          <w:tcPr>
            <w:tcW w:w="851" w:type="dxa"/>
            <w:shd w:val="clear" w:color="auto" w:fill="auto"/>
          </w:tcPr>
          <w:p w:rsidR="00494516" w:rsidRPr="006E5BBE" w:rsidRDefault="00494516" w:rsidP="002A57E1">
            <w:pPr>
              <w:pStyle w:val="TAH"/>
              <w:rPr>
                <w:rFonts w:cs="Arial"/>
              </w:rPr>
            </w:pPr>
            <w:r w:rsidRPr="006E5BBE">
              <w:rPr>
                <w:rFonts w:cs="Arial"/>
              </w:rPr>
              <w:t>Min</w:t>
            </w:r>
          </w:p>
        </w:tc>
      </w:tr>
      <w:tr w:rsidR="00494516" w:rsidRPr="006E5BBE" w:rsidTr="002A57E1">
        <w:trPr>
          <w:jc w:val="center"/>
        </w:trPr>
        <w:tc>
          <w:tcPr>
            <w:tcW w:w="1095" w:type="dxa"/>
          </w:tcPr>
          <w:p w:rsidR="00494516" w:rsidRPr="006E5BBE" w:rsidRDefault="00494516" w:rsidP="002A57E1">
            <w:pPr>
              <w:pStyle w:val="TAC"/>
              <w:rPr>
                <w:rFonts w:cs="Arial"/>
              </w:rPr>
            </w:pPr>
            <w:r w:rsidRPr="006E5BBE">
              <w:rPr>
                <w:rFonts w:cs="Arial"/>
              </w:rPr>
              <w:t>GSM 850</w:t>
            </w:r>
          </w:p>
        </w:tc>
        <w:tc>
          <w:tcPr>
            <w:tcW w:w="992" w:type="dxa"/>
            <w:shd w:val="clear" w:color="auto" w:fill="auto"/>
          </w:tcPr>
          <w:p w:rsidR="00494516" w:rsidRPr="006E5BBE" w:rsidRDefault="00494516" w:rsidP="002A57E1">
            <w:pPr>
              <w:pStyle w:val="TAC"/>
              <w:rPr>
                <w:rFonts w:cs="Arial"/>
              </w:rPr>
            </w:pPr>
            <w:r w:rsidRPr="006E5BBE">
              <w:rPr>
                <w:rFonts w:cs="Arial"/>
              </w:rPr>
              <w:t>-</w:t>
            </w:r>
          </w:p>
        </w:tc>
        <w:tc>
          <w:tcPr>
            <w:tcW w:w="850" w:type="dxa"/>
            <w:shd w:val="clear" w:color="auto" w:fill="auto"/>
          </w:tcPr>
          <w:p w:rsidR="00494516" w:rsidRPr="006E5BBE" w:rsidRDefault="00494516" w:rsidP="002A57E1">
            <w:pPr>
              <w:pStyle w:val="TAC"/>
              <w:rPr>
                <w:rFonts w:cs="Arial"/>
              </w:rPr>
            </w:pPr>
            <w:r w:rsidRPr="006E5BBE">
              <w:rPr>
                <w:rFonts w:cs="Arial"/>
              </w:rPr>
              <w:t>-</w:t>
            </w:r>
          </w:p>
        </w:tc>
        <w:tc>
          <w:tcPr>
            <w:tcW w:w="992" w:type="dxa"/>
            <w:shd w:val="clear" w:color="auto" w:fill="auto"/>
          </w:tcPr>
          <w:p w:rsidR="00494516" w:rsidRPr="006E5BBE" w:rsidRDefault="00494516" w:rsidP="002A57E1">
            <w:pPr>
              <w:pStyle w:val="TAC"/>
              <w:rPr>
                <w:rFonts w:cs="Arial"/>
              </w:rPr>
            </w:pPr>
            <w:r w:rsidRPr="006E5BBE">
              <w:rPr>
                <w:rFonts w:cs="Arial"/>
              </w:rPr>
              <w:t>-</w:t>
            </w:r>
          </w:p>
        </w:tc>
        <w:tc>
          <w:tcPr>
            <w:tcW w:w="851" w:type="dxa"/>
          </w:tcPr>
          <w:p w:rsidR="00494516" w:rsidRPr="006E5BBE" w:rsidRDefault="00494516" w:rsidP="002A57E1">
            <w:pPr>
              <w:pStyle w:val="TAC"/>
              <w:rPr>
                <w:rFonts w:cs="Arial"/>
              </w:rPr>
            </w:pPr>
            <w:r w:rsidRPr="006E5BBE">
              <w:rPr>
                <w:rFonts w:cs="Arial"/>
              </w:rPr>
              <w:t>-</w:t>
            </w:r>
          </w:p>
        </w:tc>
        <w:tc>
          <w:tcPr>
            <w:tcW w:w="1031" w:type="dxa"/>
          </w:tcPr>
          <w:p w:rsidR="00494516" w:rsidRPr="006E5BBE" w:rsidRDefault="00494516" w:rsidP="002A57E1">
            <w:pPr>
              <w:pStyle w:val="TAC"/>
              <w:rPr>
                <w:rFonts w:cs="Arial"/>
              </w:rPr>
            </w:pPr>
            <w:r w:rsidRPr="006E5BBE">
              <w:rPr>
                <w:rFonts w:cs="Arial"/>
              </w:rPr>
              <w:t>-</w:t>
            </w:r>
          </w:p>
        </w:tc>
        <w:tc>
          <w:tcPr>
            <w:tcW w:w="851" w:type="dxa"/>
          </w:tcPr>
          <w:p w:rsidR="00494516" w:rsidRPr="006E5BBE" w:rsidRDefault="00494516" w:rsidP="002A57E1">
            <w:pPr>
              <w:pStyle w:val="TAC"/>
              <w:rPr>
                <w:rFonts w:cs="Arial"/>
              </w:rPr>
            </w:pPr>
            <w:r w:rsidRPr="006E5BBE">
              <w:rPr>
                <w:rFonts w:cs="Arial"/>
              </w:rPr>
              <w:t>-</w:t>
            </w:r>
          </w:p>
        </w:tc>
        <w:tc>
          <w:tcPr>
            <w:tcW w:w="1134" w:type="dxa"/>
          </w:tcPr>
          <w:p w:rsidR="00494516" w:rsidRPr="006E5BBE" w:rsidRDefault="00494516" w:rsidP="002A57E1">
            <w:pPr>
              <w:pStyle w:val="TAC"/>
              <w:rPr>
                <w:rFonts w:cs="Arial"/>
              </w:rPr>
            </w:pPr>
            <w:r w:rsidRPr="006E5BBE">
              <w:rPr>
                <w:rFonts w:cs="Arial"/>
              </w:rPr>
              <w:t>TBD</w:t>
            </w:r>
          </w:p>
        </w:tc>
        <w:tc>
          <w:tcPr>
            <w:tcW w:w="850" w:type="dxa"/>
            <w:shd w:val="clear" w:color="auto" w:fill="auto"/>
          </w:tcPr>
          <w:p w:rsidR="00494516" w:rsidRPr="006E5BBE" w:rsidRDefault="00494516" w:rsidP="002A57E1">
            <w:pPr>
              <w:pStyle w:val="TAC"/>
              <w:rPr>
                <w:rFonts w:cs="Arial"/>
              </w:rPr>
            </w:pPr>
            <w:r w:rsidRPr="006E5BBE">
              <w:rPr>
                <w:rFonts w:cs="Arial"/>
              </w:rPr>
              <w:t>TBD</w:t>
            </w:r>
          </w:p>
        </w:tc>
        <w:tc>
          <w:tcPr>
            <w:tcW w:w="992" w:type="dxa"/>
            <w:shd w:val="clear" w:color="auto" w:fill="auto"/>
          </w:tcPr>
          <w:p w:rsidR="00494516" w:rsidRPr="006E5BBE" w:rsidRDefault="00494516" w:rsidP="002A57E1">
            <w:pPr>
              <w:pStyle w:val="TAC"/>
              <w:rPr>
                <w:rFonts w:cs="Arial"/>
              </w:rPr>
            </w:pPr>
            <w:r w:rsidRPr="006E5BBE">
              <w:rPr>
                <w:rFonts w:cs="Arial"/>
              </w:rPr>
              <w:t>-</w:t>
            </w:r>
          </w:p>
        </w:tc>
        <w:tc>
          <w:tcPr>
            <w:tcW w:w="851" w:type="dxa"/>
            <w:shd w:val="clear" w:color="auto" w:fill="auto"/>
          </w:tcPr>
          <w:p w:rsidR="00494516" w:rsidRPr="006E5BBE" w:rsidRDefault="00494516" w:rsidP="002A57E1">
            <w:pPr>
              <w:pStyle w:val="TAC"/>
              <w:rPr>
                <w:rFonts w:cs="Arial"/>
              </w:rPr>
            </w:pPr>
            <w:r w:rsidRPr="006E5BBE">
              <w:rPr>
                <w:rFonts w:cs="Arial"/>
              </w:rPr>
              <w:t>-</w:t>
            </w:r>
          </w:p>
        </w:tc>
      </w:tr>
      <w:tr w:rsidR="00494516" w:rsidRPr="006E5BBE" w:rsidTr="002A57E1">
        <w:trPr>
          <w:jc w:val="center"/>
        </w:trPr>
        <w:tc>
          <w:tcPr>
            <w:tcW w:w="1095" w:type="dxa"/>
          </w:tcPr>
          <w:p w:rsidR="00494516" w:rsidRPr="006E5BBE" w:rsidRDefault="00494516" w:rsidP="002A57E1">
            <w:pPr>
              <w:pStyle w:val="TAC"/>
              <w:rPr>
                <w:rFonts w:cs="Arial"/>
              </w:rPr>
            </w:pPr>
            <w:r w:rsidRPr="006E5BBE">
              <w:rPr>
                <w:rFonts w:cs="Arial"/>
              </w:rPr>
              <w:t>GSM 900</w:t>
            </w:r>
          </w:p>
        </w:tc>
        <w:tc>
          <w:tcPr>
            <w:tcW w:w="992" w:type="dxa"/>
            <w:shd w:val="clear" w:color="auto" w:fill="auto"/>
          </w:tcPr>
          <w:p w:rsidR="00494516" w:rsidRPr="006E5BBE" w:rsidRDefault="00494516" w:rsidP="002A57E1">
            <w:pPr>
              <w:pStyle w:val="TAC"/>
              <w:rPr>
                <w:rFonts w:cs="Arial"/>
              </w:rPr>
            </w:pPr>
            <w:r w:rsidRPr="006E5BBE">
              <w:rPr>
                <w:rFonts w:cs="Arial"/>
              </w:rPr>
              <w:t>-</w:t>
            </w:r>
          </w:p>
        </w:tc>
        <w:tc>
          <w:tcPr>
            <w:tcW w:w="850" w:type="dxa"/>
            <w:shd w:val="clear" w:color="auto" w:fill="auto"/>
          </w:tcPr>
          <w:p w:rsidR="00494516" w:rsidRPr="006E5BBE" w:rsidRDefault="00494516" w:rsidP="002A57E1">
            <w:pPr>
              <w:pStyle w:val="TAC"/>
              <w:rPr>
                <w:rFonts w:cs="Arial"/>
              </w:rPr>
            </w:pPr>
            <w:r w:rsidRPr="006E5BBE">
              <w:rPr>
                <w:rFonts w:cs="Arial"/>
              </w:rPr>
              <w:t>-</w:t>
            </w:r>
          </w:p>
        </w:tc>
        <w:tc>
          <w:tcPr>
            <w:tcW w:w="992" w:type="dxa"/>
            <w:shd w:val="clear" w:color="auto" w:fill="auto"/>
          </w:tcPr>
          <w:p w:rsidR="00494516" w:rsidRPr="006E5BBE" w:rsidRDefault="00494516" w:rsidP="002A57E1">
            <w:pPr>
              <w:pStyle w:val="TAC"/>
              <w:rPr>
                <w:rFonts w:cs="Arial"/>
              </w:rPr>
            </w:pPr>
            <w:r w:rsidRPr="006E5BBE">
              <w:rPr>
                <w:rFonts w:cs="Arial"/>
              </w:rPr>
              <w:t>-</w:t>
            </w:r>
          </w:p>
        </w:tc>
        <w:tc>
          <w:tcPr>
            <w:tcW w:w="851" w:type="dxa"/>
          </w:tcPr>
          <w:p w:rsidR="00494516" w:rsidRPr="006E5BBE" w:rsidRDefault="00494516" w:rsidP="002A57E1">
            <w:pPr>
              <w:pStyle w:val="TAC"/>
              <w:rPr>
                <w:rFonts w:cs="Arial"/>
              </w:rPr>
            </w:pPr>
            <w:r w:rsidRPr="006E5BBE">
              <w:rPr>
                <w:rFonts w:cs="Arial"/>
              </w:rPr>
              <w:t>-</w:t>
            </w:r>
          </w:p>
        </w:tc>
        <w:tc>
          <w:tcPr>
            <w:tcW w:w="1031" w:type="dxa"/>
          </w:tcPr>
          <w:p w:rsidR="00494516" w:rsidRPr="006E5BBE" w:rsidRDefault="00494516" w:rsidP="002A57E1">
            <w:pPr>
              <w:pStyle w:val="TAC"/>
              <w:rPr>
                <w:rFonts w:cs="Arial"/>
              </w:rPr>
            </w:pPr>
            <w:r w:rsidRPr="006E5BBE">
              <w:rPr>
                <w:rFonts w:cs="Arial"/>
              </w:rPr>
              <w:t>-</w:t>
            </w:r>
          </w:p>
        </w:tc>
        <w:tc>
          <w:tcPr>
            <w:tcW w:w="851" w:type="dxa"/>
          </w:tcPr>
          <w:p w:rsidR="00494516" w:rsidRPr="006E5BBE" w:rsidRDefault="00494516" w:rsidP="002A57E1">
            <w:pPr>
              <w:pStyle w:val="TAC"/>
              <w:rPr>
                <w:rFonts w:cs="Arial"/>
              </w:rPr>
            </w:pPr>
            <w:r w:rsidRPr="006E5BBE">
              <w:rPr>
                <w:rFonts w:cs="Arial"/>
              </w:rPr>
              <w:t>-</w:t>
            </w:r>
          </w:p>
        </w:tc>
        <w:tc>
          <w:tcPr>
            <w:tcW w:w="1134" w:type="dxa"/>
          </w:tcPr>
          <w:p w:rsidR="00494516" w:rsidRPr="006E5BBE" w:rsidRDefault="00494516" w:rsidP="002A57E1">
            <w:pPr>
              <w:pStyle w:val="TAC"/>
              <w:rPr>
                <w:rFonts w:cs="Arial"/>
              </w:rPr>
            </w:pPr>
            <w:r w:rsidRPr="006E5BBE">
              <w:rPr>
                <w:rFonts w:cs="Arial"/>
              </w:rPr>
              <w:t>TBD</w:t>
            </w:r>
          </w:p>
        </w:tc>
        <w:tc>
          <w:tcPr>
            <w:tcW w:w="850" w:type="dxa"/>
            <w:shd w:val="clear" w:color="auto" w:fill="auto"/>
          </w:tcPr>
          <w:p w:rsidR="00494516" w:rsidRPr="006E5BBE" w:rsidRDefault="00494516" w:rsidP="002A57E1">
            <w:pPr>
              <w:pStyle w:val="TAC"/>
              <w:rPr>
                <w:rFonts w:cs="Arial"/>
              </w:rPr>
            </w:pPr>
            <w:r w:rsidRPr="006E5BBE">
              <w:rPr>
                <w:rFonts w:cs="Arial"/>
              </w:rPr>
              <w:t>TBD</w:t>
            </w:r>
          </w:p>
        </w:tc>
        <w:tc>
          <w:tcPr>
            <w:tcW w:w="992" w:type="dxa"/>
            <w:shd w:val="clear" w:color="auto" w:fill="auto"/>
          </w:tcPr>
          <w:p w:rsidR="00494516" w:rsidRPr="006E5BBE" w:rsidRDefault="00494516" w:rsidP="002A57E1">
            <w:pPr>
              <w:pStyle w:val="TAC"/>
              <w:rPr>
                <w:rFonts w:cs="Arial"/>
              </w:rPr>
            </w:pPr>
            <w:r w:rsidRPr="006E5BBE">
              <w:rPr>
                <w:rFonts w:cs="Arial"/>
              </w:rPr>
              <w:t>-</w:t>
            </w:r>
          </w:p>
        </w:tc>
        <w:tc>
          <w:tcPr>
            <w:tcW w:w="851" w:type="dxa"/>
            <w:shd w:val="clear" w:color="auto" w:fill="auto"/>
          </w:tcPr>
          <w:p w:rsidR="00494516" w:rsidRPr="006E5BBE" w:rsidRDefault="00494516" w:rsidP="002A57E1">
            <w:pPr>
              <w:pStyle w:val="TAC"/>
              <w:rPr>
                <w:rFonts w:cs="Arial"/>
              </w:rPr>
            </w:pPr>
            <w:r w:rsidRPr="006E5BBE">
              <w:rPr>
                <w:rFonts w:cs="Arial"/>
              </w:rPr>
              <w:t>-</w:t>
            </w:r>
          </w:p>
        </w:tc>
      </w:tr>
      <w:tr w:rsidR="00494516" w:rsidRPr="006E5BBE" w:rsidTr="002A57E1">
        <w:trPr>
          <w:jc w:val="center"/>
        </w:trPr>
        <w:tc>
          <w:tcPr>
            <w:tcW w:w="1095" w:type="dxa"/>
          </w:tcPr>
          <w:p w:rsidR="00494516" w:rsidRPr="006E5BBE" w:rsidRDefault="00494516" w:rsidP="002A57E1">
            <w:pPr>
              <w:pStyle w:val="TAC"/>
              <w:rPr>
                <w:rFonts w:cs="Arial"/>
              </w:rPr>
            </w:pPr>
            <w:r w:rsidRPr="006E5BBE">
              <w:rPr>
                <w:rFonts w:cs="Arial"/>
              </w:rPr>
              <w:t>DCS 1800</w:t>
            </w:r>
          </w:p>
        </w:tc>
        <w:tc>
          <w:tcPr>
            <w:tcW w:w="992" w:type="dxa"/>
            <w:shd w:val="clear" w:color="auto" w:fill="auto"/>
          </w:tcPr>
          <w:p w:rsidR="00494516" w:rsidRPr="006E5BBE" w:rsidRDefault="00494516" w:rsidP="002A57E1">
            <w:pPr>
              <w:pStyle w:val="TAC"/>
              <w:rPr>
                <w:rFonts w:cs="Arial"/>
              </w:rPr>
            </w:pPr>
            <w:r w:rsidRPr="006E5BBE">
              <w:rPr>
                <w:rFonts w:cs="Arial"/>
              </w:rPr>
              <w:t>TBD</w:t>
            </w:r>
          </w:p>
        </w:tc>
        <w:tc>
          <w:tcPr>
            <w:tcW w:w="850" w:type="dxa"/>
            <w:shd w:val="clear" w:color="auto" w:fill="auto"/>
          </w:tcPr>
          <w:p w:rsidR="00494516" w:rsidRPr="006E5BBE" w:rsidRDefault="00494516" w:rsidP="002A57E1">
            <w:pPr>
              <w:pStyle w:val="TAC"/>
              <w:rPr>
                <w:rFonts w:cs="Arial"/>
              </w:rPr>
            </w:pPr>
            <w:r w:rsidRPr="006E5BBE">
              <w:rPr>
                <w:rFonts w:cs="Arial"/>
              </w:rPr>
              <w:t>TBD</w:t>
            </w:r>
          </w:p>
        </w:tc>
        <w:tc>
          <w:tcPr>
            <w:tcW w:w="992" w:type="dxa"/>
            <w:shd w:val="clear" w:color="auto" w:fill="auto"/>
          </w:tcPr>
          <w:p w:rsidR="00494516" w:rsidRPr="006E5BBE" w:rsidRDefault="00494516" w:rsidP="002A57E1">
            <w:pPr>
              <w:pStyle w:val="TAC"/>
              <w:rPr>
                <w:rFonts w:cs="Arial"/>
              </w:rPr>
            </w:pPr>
            <w:r w:rsidRPr="006E5BBE">
              <w:rPr>
                <w:rFonts w:cs="Arial"/>
              </w:rPr>
              <w:t>-</w:t>
            </w:r>
          </w:p>
        </w:tc>
        <w:tc>
          <w:tcPr>
            <w:tcW w:w="851" w:type="dxa"/>
          </w:tcPr>
          <w:p w:rsidR="00494516" w:rsidRPr="006E5BBE" w:rsidRDefault="00494516" w:rsidP="002A57E1">
            <w:pPr>
              <w:pStyle w:val="TAC"/>
              <w:rPr>
                <w:rFonts w:cs="Arial"/>
              </w:rPr>
            </w:pPr>
            <w:r w:rsidRPr="006E5BBE">
              <w:rPr>
                <w:rFonts w:cs="Arial"/>
              </w:rPr>
              <w:t>-</w:t>
            </w:r>
          </w:p>
        </w:tc>
        <w:tc>
          <w:tcPr>
            <w:tcW w:w="1031" w:type="dxa"/>
          </w:tcPr>
          <w:p w:rsidR="00494516" w:rsidRPr="006E5BBE" w:rsidRDefault="00494516" w:rsidP="002A57E1">
            <w:pPr>
              <w:pStyle w:val="TAC"/>
              <w:rPr>
                <w:rFonts w:cs="Arial"/>
              </w:rPr>
            </w:pPr>
            <w:r w:rsidRPr="006E5BBE">
              <w:rPr>
                <w:rFonts w:cs="Arial"/>
              </w:rPr>
              <w:t>-</w:t>
            </w:r>
          </w:p>
        </w:tc>
        <w:tc>
          <w:tcPr>
            <w:tcW w:w="851" w:type="dxa"/>
          </w:tcPr>
          <w:p w:rsidR="00494516" w:rsidRPr="006E5BBE" w:rsidRDefault="00494516" w:rsidP="002A57E1">
            <w:pPr>
              <w:pStyle w:val="TAC"/>
              <w:rPr>
                <w:rFonts w:cs="Arial"/>
              </w:rPr>
            </w:pPr>
            <w:r w:rsidRPr="006E5BBE">
              <w:rPr>
                <w:rFonts w:cs="Arial"/>
              </w:rPr>
              <w:t>-</w:t>
            </w:r>
          </w:p>
        </w:tc>
        <w:tc>
          <w:tcPr>
            <w:tcW w:w="1134" w:type="dxa"/>
          </w:tcPr>
          <w:p w:rsidR="00494516" w:rsidRPr="006E5BBE" w:rsidRDefault="00494516" w:rsidP="002A57E1">
            <w:pPr>
              <w:pStyle w:val="TAC"/>
              <w:rPr>
                <w:rFonts w:cs="Arial"/>
              </w:rPr>
            </w:pPr>
            <w:r w:rsidRPr="006E5BBE">
              <w:rPr>
                <w:rFonts w:cs="Arial"/>
              </w:rPr>
              <w:t>-</w:t>
            </w:r>
          </w:p>
        </w:tc>
        <w:tc>
          <w:tcPr>
            <w:tcW w:w="850" w:type="dxa"/>
            <w:shd w:val="clear" w:color="auto" w:fill="auto"/>
          </w:tcPr>
          <w:p w:rsidR="00494516" w:rsidRPr="006E5BBE" w:rsidRDefault="00494516" w:rsidP="002A57E1">
            <w:pPr>
              <w:pStyle w:val="TAC"/>
              <w:rPr>
                <w:rFonts w:cs="Arial"/>
              </w:rPr>
            </w:pPr>
            <w:r w:rsidRPr="006E5BBE">
              <w:rPr>
                <w:rFonts w:cs="Arial"/>
              </w:rPr>
              <w:t>-</w:t>
            </w:r>
          </w:p>
        </w:tc>
        <w:tc>
          <w:tcPr>
            <w:tcW w:w="992" w:type="dxa"/>
            <w:shd w:val="clear" w:color="auto" w:fill="auto"/>
          </w:tcPr>
          <w:p w:rsidR="00494516" w:rsidRPr="006E5BBE" w:rsidRDefault="00494516" w:rsidP="002A57E1">
            <w:pPr>
              <w:pStyle w:val="TAC"/>
              <w:rPr>
                <w:rFonts w:cs="Arial"/>
              </w:rPr>
            </w:pPr>
            <w:r w:rsidRPr="006E5BBE">
              <w:rPr>
                <w:rFonts w:cs="Arial"/>
              </w:rPr>
              <w:t>-</w:t>
            </w:r>
          </w:p>
        </w:tc>
        <w:tc>
          <w:tcPr>
            <w:tcW w:w="851" w:type="dxa"/>
            <w:shd w:val="clear" w:color="auto" w:fill="auto"/>
          </w:tcPr>
          <w:p w:rsidR="00494516" w:rsidRPr="006E5BBE" w:rsidRDefault="00494516" w:rsidP="002A57E1">
            <w:pPr>
              <w:pStyle w:val="TAC"/>
              <w:rPr>
                <w:rFonts w:cs="Arial"/>
              </w:rPr>
            </w:pPr>
            <w:r w:rsidRPr="006E5BBE">
              <w:rPr>
                <w:rFonts w:cs="Arial"/>
              </w:rPr>
              <w:t>-</w:t>
            </w:r>
          </w:p>
        </w:tc>
      </w:tr>
      <w:tr w:rsidR="00494516" w:rsidRPr="006E5BBE" w:rsidTr="002A57E1">
        <w:trPr>
          <w:jc w:val="center"/>
        </w:trPr>
        <w:tc>
          <w:tcPr>
            <w:tcW w:w="1095" w:type="dxa"/>
          </w:tcPr>
          <w:p w:rsidR="00494516" w:rsidRPr="006E5BBE" w:rsidRDefault="00494516" w:rsidP="002A57E1">
            <w:pPr>
              <w:pStyle w:val="TAC"/>
              <w:rPr>
                <w:rFonts w:cs="Arial"/>
              </w:rPr>
            </w:pPr>
            <w:r w:rsidRPr="006E5BBE">
              <w:rPr>
                <w:rFonts w:cs="Arial"/>
              </w:rPr>
              <w:t>PCS 1900</w:t>
            </w:r>
          </w:p>
        </w:tc>
        <w:tc>
          <w:tcPr>
            <w:tcW w:w="992" w:type="dxa"/>
            <w:shd w:val="clear" w:color="auto" w:fill="auto"/>
          </w:tcPr>
          <w:p w:rsidR="00494516" w:rsidRPr="006E5BBE" w:rsidRDefault="00494516" w:rsidP="002A57E1">
            <w:pPr>
              <w:pStyle w:val="TAC"/>
              <w:rPr>
                <w:rFonts w:cs="Arial"/>
              </w:rPr>
            </w:pPr>
            <w:r w:rsidRPr="006E5BBE">
              <w:rPr>
                <w:rFonts w:cs="Arial"/>
              </w:rPr>
              <w:t>TBD</w:t>
            </w:r>
          </w:p>
        </w:tc>
        <w:tc>
          <w:tcPr>
            <w:tcW w:w="850" w:type="dxa"/>
            <w:shd w:val="clear" w:color="auto" w:fill="auto"/>
          </w:tcPr>
          <w:p w:rsidR="00494516" w:rsidRPr="006E5BBE" w:rsidRDefault="00494516" w:rsidP="002A57E1">
            <w:pPr>
              <w:pStyle w:val="TAC"/>
              <w:rPr>
                <w:rFonts w:cs="Arial"/>
              </w:rPr>
            </w:pPr>
            <w:r w:rsidRPr="006E5BBE">
              <w:rPr>
                <w:rFonts w:cs="Arial"/>
              </w:rPr>
              <w:t>TBD</w:t>
            </w:r>
          </w:p>
        </w:tc>
        <w:tc>
          <w:tcPr>
            <w:tcW w:w="992" w:type="dxa"/>
            <w:shd w:val="clear" w:color="auto" w:fill="auto"/>
          </w:tcPr>
          <w:p w:rsidR="00494516" w:rsidRPr="006E5BBE" w:rsidRDefault="00494516" w:rsidP="002A57E1">
            <w:pPr>
              <w:pStyle w:val="TAC"/>
              <w:rPr>
                <w:rFonts w:cs="Arial"/>
              </w:rPr>
            </w:pPr>
            <w:r w:rsidRPr="006E5BBE">
              <w:rPr>
                <w:rFonts w:cs="Arial"/>
              </w:rPr>
              <w:t>-</w:t>
            </w:r>
          </w:p>
        </w:tc>
        <w:tc>
          <w:tcPr>
            <w:tcW w:w="851" w:type="dxa"/>
          </w:tcPr>
          <w:p w:rsidR="00494516" w:rsidRPr="006E5BBE" w:rsidRDefault="00494516" w:rsidP="002A57E1">
            <w:pPr>
              <w:pStyle w:val="TAC"/>
              <w:rPr>
                <w:rFonts w:cs="Arial"/>
              </w:rPr>
            </w:pPr>
            <w:r w:rsidRPr="006E5BBE">
              <w:rPr>
                <w:rFonts w:cs="Arial"/>
              </w:rPr>
              <w:t>-</w:t>
            </w:r>
          </w:p>
        </w:tc>
        <w:tc>
          <w:tcPr>
            <w:tcW w:w="1031" w:type="dxa"/>
          </w:tcPr>
          <w:p w:rsidR="00494516" w:rsidRPr="006E5BBE" w:rsidRDefault="00494516" w:rsidP="002A57E1">
            <w:pPr>
              <w:pStyle w:val="TAC"/>
              <w:rPr>
                <w:rFonts w:cs="Arial"/>
              </w:rPr>
            </w:pPr>
            <w:r w:rsidRPr="006E5BBE">
              <w:rPr>
                <w:rFonts w:cs="Arial"/>
              </w:rPr>
              <w:t>-</w:t>
            </w:r>
          </w:p>
        </w:tc>
        <w:tc>
          <w:tcPr>
            <w:tcW w:w="851" w:type="dxa"/>
          </w:tcPr>
          <w:p w:rsidR="00494516" w:rsidRPr="006E5BBE" w:rsidRDefault="00494516" w:rsidP="002A57E1">
            <w:pPr>
              <w:pStyle w:val="TAC"/>
              <w:rPr>
                <w:rFonts w:cs="Arial"/>
              </w:rPr>
            </w:pPr>
            <w:r w:rsidRPr="006E5BBE">
              <w:rPr>
                <w:rFonts w:cs="Arial"/>
              </w:rPr>
              <w:t>-</w:t>
            </w:r>
          </w:p>
        </w:tc>
        <w:tc>
          <w:tcPr>
            <w:tcW w:w="1134" w:type="dxa"/>
          </w:tcPr>
          <w:p w:rsidR="00494516" w:rsidRPr="006E5BBE" w:rsidRDefault="00494516" w:rsidP="002A57E1">
            <w:pPr>
              <w:pStyle w:val="TAC"/>
              <w:rPr>
                <w:rFonts w:cs="Arial"/>
              </w:rPr>
            </w:pPr>
            <w:r w:rsidRPr="006E5BBE">
              <w:rPr>
                <w:rFonts w:cs="Arial"/>
              </w:rPr>
              <w:t>-</w:t>
            </w:r>
          </w:p>
        </w:tc>
        <w:tc>
          <w:tcPr>
            <w:tcW w:w="850" w:type="dxa"/>
            <w:shd w:val="clear" w:color="auto" w:fill="auto"/>
          </w:tcPr>
          <w:p w:rsidR="00494516" w:rsidRPr="006E5BBE" w:rsidRDefault="00494516" w:rsidP="002A57E1">
            <w:pPr>
              <w:pStyle w:val="TAC"/>
              <w:rPr>
                <w:rFonts w:cs="Arial"/>
              </w:rPr>
            </w:pPr>
            <w:r w:rsidRPr="006E5BBE">
              <w:rPr>
                <w:rFonts w:cs="Arial"/>
              </w:rPr>
              <w:t>-</w:t>
            </w:r>
          </w:p>
        </w:tc>
        <w:tc>
          <w:tcPr>
            <w:tcW w:w="992" w:type="dxa"/>
            <w:shd w:val="clear" w:color="auto" w:fill="auto"/>
          </w:tcPr>
          <w:p w:rsidR="00494516" w:rsidRPr="006E5BBE" w:rsidRDefault="00494516" w:rsidP="002A57E1">
            <w:pPr>
              <w:pStyle w:val="TAC"/>
              <w:rPr>
                <w:rFonts w:cs="Arial"/>
              </w:rPr>
            </w:pPr>
            <w:r w:rsidRPr="006E5BBE">
              <w:rPr>
                <w:rFonts w:cs="Arial"/>
              </w:rPr>
              <w:t>-</w:t>
            </w:r>
          </w:p>
        </w:tc>
        <w:tc>
          <w:tcPr>
            <w:tcW w:w="851" w:type="dxa"/>
            <w:shd w:val="clear" w:color="auto" w:fill="auto"/>
          </w:tcPr>
          <w:p w:rsidR="00494516" w:rsidRPr="006E5BBE" w:rsidRDefault="00494516" w:rsidP="002A57E1">
            <w:pPr>
              <w:pStyle w:val="TAC"/>
              <w:rPr>
                <w:rFonts w:cs="Arial"/>
              </w:rPr>
            </w:pPr>
            <w:r w:rsidRPr="006E5BBE">
              <w:rPr>
                <w:rFonts w:cs="Arial"/>
              </w:rPr>
              <w:t>-</w:t>
            </w:r>
          </w:p>
        </w:tc>
      </w:tr>
      <w:tr w:rsidR="00494516" w:rsidRPr="006E5BBE" w:rsidTr="002A57E1">
        <w:trPr>
          <w:jc w:val="center"/>
        </w:trPr>
        <w:tc>
          <w:tcPr>
            <w:tcW w:w="10489" w:type="dxa"/>
            <w:gridSpan w:val="11"/>
          </w:tcPr>
          <w:p w:rsidR="00494516" w:rsidRPr="006E5BBE" w:rsidRDefault="00494516" w:rsidP="002A57E1">
            <w:pPr>
              <w:pStyle w:val="TAN"/>
              <w:rPr>
                <w:rFonts w:cs="Arial"/>
              </w:rPr>
            </w:pPr>
            <w:r w:rsidRPr="006E5BBE">
              <w:rPr>
                <w:rFonts w:cs="Arial"/>
              </w:rPr>
              <w:t>NOTE 1:</w:t>
            </w:r>
            <w:r w:rsidRPr="006E5BBE">
              <w:rPr>
                <w:rFonts w:cs="Arial"/>
              </w:rPr>
              <w:tab/>
              <w:t>Applicable for dual-mode GSM/UMTS.</w:t>
            </w:r>
          </w:p>
          <w:p w:rsidR="00494516" w:rsidRPr="006E5BBE" w:rsidRDefault="00494516" w:rsidP="002A57E1">
            <w:pPr>
              <w:pStyle w:val="TAN"/>
              <w:rPr>
                <w:rFonts w:cs="Arial"/>
              </w:rPr>
            </w:pPr>
            <w:r w:rsidRPr="006E5BBE">
              <w:rPr>
                <w:rFonts w:cs="Arial"/>
              </w:rPr>
              <w:t xml:space="preserve">NOTE 2: </w:t>
            </w:r>
            <w:r w:rsidRPr="006E5BBE">
              <w:rPr>
                <w:rFonts w:cs="Arial"/>
              </w:rPr>
              <w:tab/>
              <w:t>Applicable for tablet devices.</w:t>
            </w:r>
          </w:p>
        </w:tc>
      </w:tr>
    </w:tbl>
    <w:p w:rsidR="00494516" w:rsidRPr="006E5BBE" w:rsidRDefault="00494516" w:rsidP="00AB455F"/>
    <w:p w:rsidR="00AB455F" w:rsidRPr="006E5BBE" w:rsidRDefault="00AB455F" w:rsidP="007D74CD">
      <w:pPr>
        <w:pStyle w:val="Heading3"/>
      </w:pPr>
      <w:bookmarkStart w:id="46" w:name="_Toc518664312"/>
      <w:r w:rsidRPr="006E5BBE">
        <w:t>6.3.2</w:t>
      </w:r>
      <w:r w:rsidRPr="006E5BBE">
        <w:tab/>
        <w:t>UTRA FDD</w:t>
      </w:r>
      <w:bookmarkEnd w:id="46"/>
    </w:p>
    <w:p w:rsidR="00AB455F" w:rsidRPr="006E5BBE" w:rsidRDefault="00AB455F" w:rsidP="00AB455F">
      <w:r w:rsidRPr="006E5BBE">
        <w:t xml:space="preserve">LEE TRP minimum performance requirements for UTRA FDD </w:t>
      </w:r>
      <w:r w:rsidRPr="006E5BBE">
        <w:rPr>
          <w:lang w:eastAsia="zh-CN"/>
        </w:rPr>
        <w:t>are defined in Table</w:t>
      </w:r>
      <w:r w:rsidR="00494516" w:rsidRPr="006E5BBE">
        <w:rPr>
          <w:lang w:eastAsia="zh-CN"/>
        </w:rPr>
        <w:t>s</w:t>
      </w:r>
      <w:r w:rsidRPr="006E5BBE">
        <w:rPr>
          <w:lang w:eastAsia="zh-CN"/>
        </w:rPr>
        <w:t xml:space="preserve"> 6.3.2-1</w:t>
      </w:r>
      <w:r w:rsidR="00494516" w:rsidRPr="006E5BBE">
        <w:rPr>
          <w:lang w:eastAsia="zh-CN"/>
        </w:rPr>
        <w:t xml:space="preserve"> and 6.3.2-2</w:t>
      </w:r>
      <w:r w:rsidRPr="006E5BBE">
        <w:rPr>
          <w:lang w:eastAsia="zh-CN"/>
        </w:rPr>
        <w:t>.</w:t>
      </w:r>
    </w:p>
    <w:p w:rsidR="00AB455F" w:rsidRPr="006E5BBE" w:rsidRDefault="00AB455F" w:rsidP="00592954">
      <w:pPr>
        <w:pStyle w:val="TH"/>
      </w:pPr>
      <w:r w:rsidRPr="006E5BBE">
        <w:t xml:space="preserve">Table 6.3.2-1: </w:t>
      </w:r>
      <w:r w:rsidR="00494516" w:rsidRPr="006E5BBE">
        <w:t>Notebook</w:t>
      </w:r>
      <w:r w:rsidRPr="006E5BBE">
        <w:t xml:space="preserve"> TRP minimum performance requirement for UTRA FDD in the data transfers position</w:t>
      </w:r>
    </w:p>
    <w:tbl>
      <w:tblPr>
        <w:tblW w:w="96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6"/>
        <w:gridCol w:w="1455"/>
        <w:gridCol w:w="1559"/>
        <w:gridCol w:w="993"/>
        <w:gridCol w:w="850"/>
        <w:gridCol w:w="992"/>
        <w:gridCol w:w="851"/>
        <w:gridCol w:w="992"/>
        <w:gridCol w:w="851"/>
      </w:tblGrid>
      <w:tr w:rsidR="00AB455F" w:rsidRPr="006E5BBE" w:rsidTr="00AB455F">
        <w:trPr>
          <w:jc w:val="center"/>
        </w:trPr>
        <w:tc>
          <w:tcPr>
            <w:tcW w:w="1096" w:type="dxa"/>
            <w:vMerge w:val="restart"/>
          </w:tcPr>
          <w:p w:rsidR="00AB455F" w:rsidRPr="006E5BBE" w:rsidRDefault="00AB455F" w:rsidP="00592954">
            <w:pPr>
              <w:pStyle w:val="TAH"/>
              <w:rPr>
                <w:rFonts w:cs="Arial"/>
              </w:rPr>
            </w:pPr>
            <w:r w:rsidRPr="006E5BBE">
              <w:rPr>
                <w:rFonts w:cs="Arial"/>
              </w:rPr>
              <w:t>Operating band</w:t>
            </w:r>
          </w:p>
        </w:tc>
        <w:tc>
          <w:tcPr>
            <w:tcW w:w="1455" w:type="dxa"/>
          </w:tcPr>
          <w:p w:rsidR="00AB455F" w:rsidRPr="006E5BBE" w:rsidRDefault="00AB455F" w:rsidP="00592954">
            <w:pPr>
              <w:pStyle w:val="TAH"/>
              <w:rPr>
                <w:rFonts w:cs="Arial"/>
              </w:rPr>
            </w:pPr>
            <w:r w:rsidRPr="006E5BBE">
              <w:rPr>
                <w:rFonts w:cs="Arial"/>
              </w:rPr>
              <w:t>Power class  1</w:t>
            </w:r>
          </w:p>
        </w:tc>
        <w:tc>
          <w:tcPr>
            <w:tcW w:w="1559" w:type="dxa"/>
          </w:tcPr>
          <w:p w:rsidR="00AB455F" w:rsidRPr="006E5BBE" w:rsidRDefault="00AB455F" w:rsidP="00592954">
            <w:pPr>
              <w:pStyle w:val="TAH"/>
              <w:rPr>
                <w:rFonts w:cs="Arial"/>
              </w:rPr>
            </w:pPr>
            <w:r w:rsidRPr="006E5BBE">
              <w:rPr>
                <w:rFonts w:cs="Arial"/>
              </w:rPr>
              <w:t>Power class  2</w:t>
            </w:r>
          </w:p>
        </w:tc>
        <w:tc>
          <w:tcPr>
            <w:tcW w:w="1843" w:type="dxa"/>
            <w:gridSpan w:val="2"/>
          </w:tcPr>
          <w:p w:rsidR="00AB455F" w:rsidRPr="006E5BBE" w:rsidRDefault="00AB455F" w:rsidP="00592954">
            <w:pPr>
              <w:pStyle w:val="TAH"/>
              <w:rPr>
                <w:rFonts w:cs="Arial"/>
              </w:rPr>
            </w:pPr>
            <w:r w:rsidRPr="006E5BBE">
              <w:rPr>
                <w:rFonts w:cs="Arial"/>
              </w:rPr>
              <w:t>Power class  3</w:t>
            </w:r>
          </w:p>
        </w:tc>
        <w:tc>
          <w:tcPr>
            <w:tcW w:w="1843" w:type="dxa"/>
            <w:gridSpan w:val="2"/>
          </w:tcPr>
          <w:p w:rsidR="00AB455F" w:rsidRPr="006E5BBE" w:rsidRDefault="00AB455F" w:rsidP="00592954">
            <w:pPr>
              <w:pStyle w:val="TAH"/>
              <w:rPr>
                <w:rFonts w:cs="Arial"/>
              </w:rPr>
            </w:pPr>
            <w:r w:rsidRPr="006E5BBE">
              <w:rPr>
                <w:rFonts w:cs="Arial"/>
              </w:rPr>
              <w:t>Power class  3bis</w:t>
            </w:r>
          </w:p>
        </w:tc>
        <w:tc>
          <w:tcPr>
            <w:tcW w:w="1843" w:type="dxa"/>
            <w:gridSpan w:val="2"/>
          </w:tcPr>
          <w:p w:rsidR="00AB455F" w:rsidRPr="006E5BBE" w:rsidRDefault="00AB455F" w:rsidP="00592954">
            <w:pPr>
              <w:pStyle w:val="TAH"/>
              <w:rPr>
                <w:rFonts w:cs="Arial"/>
              </w:rPr>
            </w:pPr>
            <w:r w:rsidRPr="006E5BBE">
              <w:rPr>
                <w:rFonts w:cs="Arial"/>
              </w:rPr>
              <w:t>Power class  4</w:t>
            </w:r>
          </w:p>
        </w:tc>
      </w:tr>
      <w:tr w:rsidR="00AB455F" w:rsidRPr="006E5BBE" w:rsidTr="00AB455F">
        <w:trPr>
          <w:jc w:val="center"/>
        </w:trPr>
        <w:tc>
          <w:tcPr>
            <w:tcW w:w="1096" w:type="dxa"/>
            <w:vMerge/>
          </w:tcPr>
          <w:p w:rsidR="00AB455F" w:rsidRPr="006E5BBE" w:rsidRDefault="00AB455F" w:rsidP="00592954">
            <w:pPr>
              <w:pStyle w:val="TAH"/>
              <w:rPr>
                <w:rFonts w:cs="Arial"/>
                <w:bCs/>
              </w:rPr>
            </w:pPr>
          </w:p>
        </w:tc>
        <w:tc>
          <w:tcPr>
            <w:tcW w:w="1455" w:type="dxa"/>
          </w:tcPr>
          <w:p w:rsidR="00AB455F" w:rsidRPr="006E5BBE" w:rsidRDefault="00AB455F" w:rsidP="00592954">
            <w:pPr>
              <w:pStyle w:val="TAH"/>
              <w:rPr>
                <w:rFonts w:cs="Arial"/>
              </w:rPr>
            </w:pPr>
            <w:r w:rsidRPr="006E5BBE">
              <w:rPr>
                <w:rFonts w:cs="Arial"/>
              </w:rPr>
              <w:t>Power (dBm)</w:t>
            </w:r>
          </w:p>
        </w:tc>
        <w:tc>
          <w:tcPr>
            <w:tcW w:w="1559" w:type="dxa"/>
          </w:tcPr>
          <w:p w:rsidR="00AB455F" w:rsidRPr="006E5BBE" w:rsidRDefault="00AB455F" w:rsidP="00592954">
            <w:pPr>
              <w:pStyle w:val="TAH"/>
              <w:rPr>
                <w:rFonts w:cs="Arial"/>
              </w:rPr>
            </w:pPr>
            <w:r w:rsidRPr="006E5BBE">
              <w:rPr>
                <w:rFonts w:cs="Arial"/>
              </w:rPr>
              <w:t>Power (dBm)</w:t>
            </w:r>
          </w:p>
        </w:tc>
        <w:tc>
          <w:tcPr>
            <w:tcW w:w="1843" w:type="dxa"/>
            <w:gridSpan w:val="2"/>
          </w:tcPr>
          <w:p w:rsidR="00AB455F" w:rsidRPr="006E5BBE" w:rsidRDefault="00AB455F" w:rsidP="00592954">
            <w:pPr>
              <w:pStyle w:val="TAH"/>
              <w:rPr>
                <w:rFonts w:cs="Arial"/>
              </w:rPr>
            </w:pPr>
            <w:r w:rsidRPr="006E5BBE">
              <w:rPr>
                <w:rFonts w:cs="Arial"/>
              </w:rPr>
              <w:t>Power (dBm)</w:t>
            </w:r>
          </w:p>
        </w:tc>
        <w:tc>
          <w:tcPr>
            <w:tcW w:w="1843" w:type="dxa"/>
            <w:gridSpan w:val="2"/>
          </w:tcPr>
          <w:p w:rsidR="00AB455F" w:rsidRPr="006E5BBE" w:rsidRDefault="00AB455F" w:rsidP="00592954">
            <w:pPr>
              <w:pStyle w:val="TAH"/>
              <w:rPr>
                <w:rFonts w:cs="Arial"/>
              </w:rPr>
            </w:pPr>
            <w:r w:rsidRPr="006E5BBE">
              <w:rPr>
                <w:rFonts w:cs="Arial"/>
              </w:rPr>
              <w:t>Power (dBm)</w:t>
            </w:r>
          </w:p>
        </w:tc>
        <w:tc>
          <w:tcPr>
            <w:tcW w:w="1843" w:type="dxa"/>
            <w:gridSpan w:val="2"/>
          </w:tcPr>
          <w:p w:rsidR="00AB455F" w:rsidRPr="006E5BBE" w:rsidRDefault="00AB455F" w:rsidP="00592954">
            <w:pPr>
              <w:pStyle w:val="TAH"/>
              <w:rPr>
                <w:rFonts w:cs="Arial"/>
              </w:rPr>
            </w:pPr>
            <w:r w:rsidRPr="006E5BBE">
              <w:rPr>
                <w:rFonts w:cs="Arial"/>
              </w:rPr>
              <w:t>Power (dBm)</w:t>
            </w:r>
          </w:p>
        </w:tc>
      </w:tr>
      <w:tr w:rsidR="00AB455F" w:rsidRPr="006E5BBE" w:rsidTr="00AB455F">
        <w:trPr>
          <w:jc w:val="center"/>
        </w:trPr>
        <w:tc>
          <w:tcPr>
            <w:tcW w:w="1096" w:type="dxa"/>
            <w:vMerge/>
          </w:tcPr>
          <w:p w:rsidR="00AB455F" w:rsidRPr="006E5BBE" w:rsidRDefault="00AB455F" w:rsidP="00592954">
            <w:pPr>
              <w:pStyle w:val="TAH"/>
              <w:rPr>
                <w:rFonts w:cs="Arial"/>
                <w:bCs/>
              </w:rPr>
            </w:pPr>
          </w:p>
        </w:tc>
        <w:tc>
          <w:tcPr>
            <w:tcW w:w="1455" w:type="dxa"/>
          </w:tcPr>
          <w:p w:rsidR="00AB455F" w:rsidRPr="006E5BBE" w:rsidRDefault="00AB455F" w:rsidP="00592954">
            <w:pPr>
              <w:pStyle w:val="TAH"/>
              <w:rPr>
                <w:rFonts w:cs="Arial"/>
              </w:rPr>
            </w:pPr>
          </w:p>
        </w:tc>
        <w:tc>
          <w:tcPr>
            <w:tcW w:w="1559" w:type="dxa"/>
          </w:tcPr>
          <w:p w:rsidR="00AB455F" w:rsidRPr="006E5BBE" w:rsidRDefault="00AB455F" w:rsidP="00592954">
            <w:pPr>
              <w:pStyle w:val="TAH"/>
              <w:rPr>
                <w:rFonts w:cs="Arial"/>
              </w:rPr>
            </w:pPr>
          </w:p>
        </w:tc>
        <w:tc>
          <w:tcPr>
            <w:tcW w:w="993" w:type="dxa"/>
            <w:shd w:val="clear" w:color="auto" w:fill="auto"/>
          </w:tcPr>
          <w:p w:rsidR="00AB455F" w:rsidRPr="006E5BBE" w:rsidRDefault="00AB455F" w:rsidP="00592954">
            <w:pPr>
              <w:pStyle w:val="TAH"/>
              <w:rPr>
                <w:rFonts w:cs="Arial"/>
              </w:rPr>
            </w:pPr>
            <w:r w:rsidRPr="006E5BBE">
              <w:rPr>
                <w:rFonts w:cs="Arial"/>
              </w:rPr>
              <w:t>Average</w:t>
            </w:r>
          </w:p>
        </w:tc>
        <w:tc>
          <w:tcPr>
            <w:tcW w:w="850" w:type="dxa"/>
            <w:shd w:val="clear" w:color="auto" w:fill="auto"/>
          </w:tcPr>
          <w:p w:rsidR="00AB455F" w:rsidRPr="006E5BBE" w:rsidRDefault="00AB455F" w:rsidP="00592954">
            <w:pPr>
              <w:pStyle w:val="TAH"/>
              <w:rPr>
                <w:rFonts w:cs="Arial"/>
              </w:rPr>
            </w:pPr>
            <w:r w:rsidRPr="006E5BBE">
              <w:rPr>
                <w:rFonts w:cs="Arial"/>
              </w:rPr>
              <w:t>Min</w:t>
            </w:r>
          </w:p>
        </w:tc>
        <w:tc>
          <w:tcPr>
            <w:tcW w:w="992" w:type="dxa"/>
            <w:shd w:val="clear" w:color="auto" w:fill="auto"/>
          </w:tcPr>
          <w:p w:rsidR="00AB455F" w:rsidRPr="006E5BBE" w:rsidRDefault="00AB455F" w:rsidP="00592954">
            <w:pPr>
              <w:pStyle w:val="TAH"/>
              <w:rPr>
                <w:rFonts w:cs="Arial"/>
              </w:rPr>
            </w:pPr>
            <w:r w:rsidRPr="006E5BBE">
              <w:rPr>
                <w:rFonts w:cs="Arial"/>
              </w:rPr>
              <w:t>Average</w:t>
            </w:r>
          </w:p>
        </w:tc>
        <w:tc>
          <w:tcPr>
            <w:tcW w:w="851" w:type="dxa"/>
            <w:shd w:val="clear" w:color="auto" w:fill="auto"/>
          </w:tcPr>
          <w:p w:rsidR="00AB455F" w:rsidRPr="006E5BBE" w:rsidRDefault="00AB455F" w:rsidP="00592954">
            <w:pPr>
              <w:pStyle w:val="TAH"/>
              <w:rPr>
                <w:rFonts w:cs="Arial"/>
              </w:rPr>
            </w:pPr>
            <w:r w:rsidRPr="006E5BBE">
              <w:rPr>
                <w:rFonts w:cs="Arial"/>
              </w:rPr>
              <w:t>Min</w:t>
            </w:r>
          </w:p>
        </w:tc>
        <w:tc>
          <w:tcPr>
            <w:tcW w:w="992" w:type="dxa"/>
            <w:shd w:val="clear" w:color="auto" w:fill="auto"/>
          </w:tcPr>
          <w:p w:rsidR="00AB455F" w:rsidRPr="006E5BBE" w:rsidRDefault="00AB455F" w:rsidP="00592954">
            <w:pPr>
              <w:pStyle w:val="TAH"/>
              <w:rPr>
                <w:rFonts w:cs="Arial"/>
              </w:rPr>
            </w:pPr>
            <w:r w:rsidRPr="006E5BBE">
              <w:rPr>
                <w:rFonts w:cs="Arial"/>
              </w:rPr>
              <w:t>Average</w:t>
            </w:r>
          </w:p>
        </w:tc>
        <w:tc>
          <w:tcPr>
            <w:tcW w:w="851" w:type="dxa"/>
            <w:shd w:val="clear" w:color="auto" w:fill="auto"/>
          </w:tcPr>
          <w:p w:rsidR="00AB455F" w:rsidRPr="006E5BBE" w:rsidRDefault="00AB455F" w:rsidP="00592954">
            <w:pPr>
              <w:pStyle w:val="TAH"/>
              <w:rPr>
                <w:rFonts w:cs="Arial"/>
              </w:rPr>
            </w:pPr>
            <w:r w:rsidRPr="006E5BBE">
              <w:rPr>
                <w:rFonts w:cs="Arial"/>
              </w:rPr>
              <w:t>Min</w:t>
            </w:r>
          </w:p>
        </w:tc>
      </w:tr>
      <w:tr w:rsidR="006A3AF4" w:rsidRPr="006E5BBE" w:rsidTr="00AB455F">
        <w:trPr>
          <w:jc w:val="center"/>
        </w:trPr>
        <w:tc>
          <w:tcPr>
            <w:tcW w:w="1096" w:type="dxa"/>
          </w:tcPr>
          <w:p w:rsidR="006A3AF4" w:rsidRPr="006E5BBE" w:rsidRDefault="006A3AF4" w:rsidP="006A3AF4">
            <w:pPr>
              <w:pStyle w:val="TAC"/>
              <w:rPr>
                <w:rFonts w:cs="Arial"/>
              </w:rPr>
            </w:pPr>
            <w:r w:rsidRPr="006E5BBE">
              <w:rPr>
                <w:rFonts w:cs="Arial"/>
              </w:rPr>
              <w:t>I</w:t>
            </w:r>
          </w:p>
        </w:tc>
        <w:tc>
          <w:tcPr>
            <w:tcW w:w="1455" w:type="dxa"/>
          </w:tcPr>
          <w:p w:rsidR="006A3AF4" w:rsidRPr="006E5BBE" w:rsidRDefault="006A3AF4" w:rsidP="006A3AF4">
            <w:pPr>
              <w:pStyle w:val="TAC"/>
              <w:rPr>
                <w:rFonts w:cs="Arial"/>
              </w:rPr>
            </w:pPr>
            <w:r w:rsidRPr="006E5BBE">
              <w:rPr>
                <w:rFonts w:cs="Arial"/>
              </w:rPr>
              <w:t>-</w:t>
            </w:r>
          </w:p>
        </w:tc>
        <w:tc>
          <w:tcPr>
            <w:tcW w:w="1559" w:type="dxa"/>
          </w:tcPr>
          <w:p w:rsidR="006A3AF4" w:rsidRPr="006E5BBE" w:rsidRDefault="006A3AF4" w:rsidP="006A3AF4">
            <w:pPr>
              <w:pStyle w:val="TAC"/>
              <w:rPr>
                <w:rFonts w:cs="Arial"/>
              </w:rPr>
            </w:pPr>
            <w:r w:rsidRPr="006E5BBE">
              <w:rPr>
                <w:rFonts w:cs="Arial"/>
              </w:rPr>
              <w:t>-</w:t>
            </w:r>
          </w:p>
        </w:tc>
        <w:tc>
          <w:tcPr>
            <w:tcW w:w="993" w:type="dxa"/>
            <w:shd w:val="clear" w:color="auto" w:fill="auto"/>
          </w:tcPr>
          <w:p w:rsidR="006A3AF4" w:rsidRPr="006E5BBE" w:rsidRDefault="006A3AF4" w:rsidP="006A3AF4">
            <w:pPr>
              <w:pStyle w:val="TAC"/>
              <w:rPr>
                <w:rFonts w:cs="Arial"/>
              </w:rPr>
            </w:pPr>
            <w:r w:rsidRPr="006E5BBE">
              <w:rPr>
                <w:rFonts w:cs="Arial"/>
              </w:rPr>
              <w:t>19</w:t>
            </w:r>
            <w:r w:rsidR="00BA41AC" w:rsidRPr="006E5BBE">
              <w:rPr>
                <w:rFonts w:cs="Arial"/>
              </w:rPr>
              <w:t>,</w:t>
            </w:r>
            <w:r w:rsidRPr="006E5BBE">
              <w:rPr>
                <w:rFonts w:cs="Arial"/>
              </w:rPr>
              <w:t>0</w:t>
            </w:r>
          </w:p>
        </w:tc>
        <w:tc>
          <w:tcPr>
            <w:tcW w:w="850" w:type="dxa"/>
            <w:shd w:val="clear" w:color="auto" w:fill="auto"/>
          </w:tcPr>
          <w:p w:rsidR="006A3AF4" w:rsidRPr="006E5BBE" w:rsidRDefault="006A3AF4" w:rsidP="006A3AF4">
            <w:pPr>
              <w:pStyle w:val="TAC"/>
              <w:rPr>
                <w:rFonts w:cs="Arial"/>
              </w:rPr>
            </w:pPr>
            <w:r w:rsidRPr="006E5BBE">
              <w:rPr>
                <w:rFonts w:cs="Arial"/>
              </w:rPr>
              <w:t>17</w:t>
            </w:r>
            <w:r w:rsidR="00BA41AC" w:rsidRPr="006E5BBE">
              <w:rPr>
                <w:rFonts w:cs="Arial"/>
              </w:rPr>
              <w:t>,</w:t>
            </w:r>
            <w:r w:rsidRPr="006E5BBE">
              <w:rPr>
                <w:rFonts w:cs="Arial"/>
              </w:rPr>
              <w:t>5</w:t>
            </w:r>
          </w:p>
        </w:tc>
        <w:tc>
          <w:tcPr>
            <w:tcW w:w="992" w:type="dxa"/>
            <w:shd w:val="clear" w:color="auto" w:fill="auto"/>
          </w:tcPr>
          <w:p w:rsidR="006A3AF4" w:rsidRPr="006E5BBE" w:rsidRDefault="006A3AF4" w:rsidP="006A3AF4">
            <w:pPr>
              <w:pStyle w:val="TAC"/>
              <w:rPr>
                <w:rFonts w:cs="Arial"/>
              </w:rPr>
            </w:pPr>
            <w:r w:rsidRPr="006E5BBE">
              <w:rPr>
                <w:rFonts w:cs="Arial"/>
              </w:rPr>
              <w:t>TBD</w:t>
            </w:r>
          </w:p>
        </w:tc>
        <w:tc>
          <w:tcPr>
            <w:tcW w:w="851" w:type="dxa"/>
            <w:shd w:val="clear" w:color="auto" w:fill="auto"/>
          </w:tcPr>
          <w:p w:rsidR="006A3AF4" w:rsidRPr="006E5BBE" w:rsidRDefault="006A3AF4" w:rsidP="006A3AF4">
            <w:pPr>
              <w:pStyle w:val="TAC"/>
              <w:rPr>
                <w:rFonts w:cs="Arial"/>
              </w:rPr>
            </w:pPr>
            <w:r w:rsidRPr="006E5BBE">
              <w:rPr>
                <w:rFonts w:cs="Arial"/>
              </w:rPr>
              <w:t>TBD</w:t>
            </w:r>
          </w:p>
        </w:tc>
        <w:tc>
          <w:tcPr>
            <w:tcW w:w="992" w:type="dxa"/>
            <w:shd w:val="clear" w:color="auto" w:fill="auto"/>
          </w:tcPr>
          <w:p w:rsidR="006A3AF4" w:rsidRPr="006E5BBE" w:rsidRDefault="006A3AF4" w:rsidP="006A3AF4">
            <w:pPr>
              <w:pStyle w:val="TAC"/>
              <w:rPr>
                <w:rFonts w:cs="Arial"/>
              </w:rPr>
            </w:pPr>
            <w:r w:rsidRPr="006E5BBE">
              <w:rPr>
                <w:rFonts w:cs="Arial"/>
              </w:rPr>
              <w:t>TBD</w:t>
            </w:r>
          </w:p>
        </w:tc>
        <w:tc>
          <w:tcPr>
            <w:tcW w:w="851" w:type="dxa"/>
            <w:shd w:val="clear" w:color="auto" w:fill="auto"/>
          </w:tcPr>
          <w:p w:rsidR="006A3AF4" w:rsidRPr="006E5BBE" w:rsidRDefault="006A3AF4" w:rsidP="006A3AF4">
            <w:pPr>
              <w:pStyle w:val="TAC"/>
              <w:rPr>
                <w:rFonts w:cs="Arial"/>
              </w:rPr>
            </w:pPr>
            <w:r w:rsidRPr="006E5BBE">
              <w:rPr>
                <w:rFonts w:cs="Arial"/>
              </w:rPr>
              <w:t>TBD</w:t>
            </w:r>
          </w:p>
        </w:tc>
      </w:tr>
      <w:tr w:rsidR="00AB455F" w:rsidRPr="006E5BBE" w:rsidTr="00AB455F">
        <w:trPr>
          <w:jc w:val="center"/>
        </w:trPr>
        <w:tc>
          <w:tcPr>
            <w:tcW w:w="1096" w:type="dxa"/>
          </w:tcPr>
          <w:p w:rsidR="00AB455F" w:rsidRPr="006E5BBE" w:rsidRDefault="00AB455F" w:rsidP="00592954">
            <w:pPr>
              <w:pStyle w:val="TAC"/>
              <w:rPr>
                <w:rFonts w:cs="Arial"/>
              </w:rPr>
            </w:pPr>
            <w:r w:rsidRPr="006E5BBE">
              <w:rPr>
                <w:rFonts w:cs="Arial"/>
              </w:rPr>
              <w:t>II</w:t>
            </w:r>
          </w:p>
        </w:tc>
        <w:tc>
          <w:tcPr>
            <w:tcW w:w="1455" w:type="dxa"/>
          </w:tcPr>
          <w:p w:rsidR="00AB455F" w:rsidRPr="006E5BBE" w:rsidRDefault="00AB455F" w:rsidP="00592954">
            <w:pPr>
              <w:pStyle w:val="TAC"/>
              <w:rPr>
                <w:rFonts w:cs="Arial"/>
              </w:rPr>
            </w:pPr>
            <w:r w:rsidRPr="006E5BBE">
              <w:rPr>
                <w:rFonts w:cs="Arial"/>
              </w:rPr>
              <w:t>-</w:t>
            </w:r>
          </w:p>
        </w:tc>
        <w:tc>
          <w:tcPr>
            <w:tcW w:w="1559" w:type="dxa"/>
          </w:tcPr>
          <w:p w:rsidR="00AB455F" w:rsidRPr="006E5BBE" w:rsidRDefault="00AB455F" w:rsidP="00592954">
            <w:pPr>
              <w:pStyle w:val="TAC"/>
              <w:rPr>
                <w:rFonts w:cs="Arial"/>
              </w:rPr>
            </w:pPr>
            <w:r w:rsidRPr="006E5BBE">
              <w:rPr>
                <w:rFonts w:cs="Arial"/>
              </w:rPr>
              <w:t>-</w:t>
            </w:r>
          </w:p>
        </w:tc>
        <w:tc>
          <w:tcPr>
            <w:tcW w:w="993" w:type="dxa"/>
            <w:shd w:val="clear" w:color="auto" w:fill="auto"/>
          </w:tcPr>
          <w:p w:rsidR="00AB455F" w:rsidRPr="006E5BBE" w:rsidRDefault="00AB455F" w:rsidP="00592954">
            <w:pPr>
              <w:pStyle w:val="TAC"/>
              <w:rPr>
                <w:rFonts w:cs="Arial"/>
              </w:rPr>
            </w:pPr>
            <w:r w:rsidRPr="006E5BBE">
              <w:rPr>
                <w:rFonts w:cs="Arial"/>
              </w:rPr>
              <w:t>TBD</w:t>
            </w:r>
          </w:p>
        </w:tc>
        <w:tc>
          <w:tcPr>
            <w:tcW w:w="850" w:type="dxa"/>
            <w:shd w:val="clear" w:color="auto" w:fill="auto"/>
          </w:tcPr>
          <w:p w:rsidR="00AB455F" w:rsidRPr="006E5BBE" w:rsidRDefault="00AB455F" w:rsidP="00592954">
            <w:pPr>
              <w:pStyle w:val="TAC"/>
              <w:rPr>
                <w:rFonts w:cs="Arial"/>
              </w:rPr>
            </w:pPr>
            <w:r w:rsidRPr="006E5BBE">
              <w:rPr>
                <w:rFonts w:cs="Arial"/>
              </w:rPr>
              <w:t>TBD</w:t>
            </w:r>
          </w:p>
        </w:tc>
        <w:tc>
          <w:tcPr>
            <w:tcW w:w="992" w:type="dxa"/>
            <w:shd w:val="clear" w:color="auto" w:fill="auto"/>
          </w:tcPr>
          <w:p w:rsidR="00AB455F" w:rsidRPr="006E5BBE" w:rsidRDefault="00AB455F" w:rsidP="00592954">
            <w:pPr>
              <w:pStyle w:val="TAC"/>
              <w:rPr>
                <w:rFonts w:cs="Arial"/>
              </w:rPr>
            </w:pPr>
            <w:r w:rsidRPr="006E5BBE">
              <w:rPr>
                <w:rFonts w:cs="Arial"/>
              </w:rPr>
              <w:t>TBD</w:t>
            </w:r>
          </w:p>
        </w:tc>
        <w:tc>
          <w:tcPr>
            <w:tcW w:w="851" w:type="dxa"/>
            <w:shd w:val="clear" w:color="auto" w:fill="auto"/>
          </w:tcPr>
          <w:p w:rsidR="00AB455F" w:rsidRPr="006E5BBE" w:rsidRDefault="00AB455F" w:rsidP="00592954">
            <w:pPr>
              <w:pStyle w:val="TAC"/>
              <w:rPr>
                <w:rFonts w:cs="Arial"/>
              </w:rPr>
            </w:pPr>
            <w:r w:rsidRPr="006E5BBE">
              <w:rPr>
                <w:rFonts w:cs="Arial"/>
              </w:rPr>
              <w:t>TBD</w:t>
            </w:r>
          </w:p>
        </w:tc>
        <w:tc>
          <w:tcPr>
            <w:tcW w:w="992" w:type="dxa"/>
            <w:shd w:val="clear" w:color="auto" w:fill="auto"/>
          </w:tcPr>
          <w:p w:rsidR="00AB455F" w:rsidRPr="006E5BBE" w:rsidRDefault="00AB455F" w:rsidP="00592954">
            <w:pPr>
              <w:pStyle w:val="TAC"/>
              <w:rPr>
                <w:rFonts w:cs="Arial"/>
              </w:rPr>
            </w:pPr>
            <w:r w:rsidRPr="006E5BBE">
              <w:rPr>
                <w:rFonts w:cs="Arial"/>
              </w:rPr>
              <w:t>TBD</w:t>
            </w:r>
          </w:p>
        </w:tc>
        <w:tc>
          <w:tcPr>
            <w:tcW w:w="851" w:type="dxa"/>
            <w:shd w:val="clear" w:color="auto" w:fill="auto"/>
          </w:tcPr>
          <w:p w:rsidR="00AB455F" w:rsidRPr="006E5BBE" w:rsidRDefault="00AB455F" w:rsidP="00592954">
            <w:pPr>
              <w:pStyle w:val="TAC"/>
              <w:rPr>
                <w:rFonts w:cs="Arial"/>
              </w:rPr>
            </w:pPr>
            <w:r w:rsidRPr="006E5BBE">
              <w:rPr>
                <w:rFonts w:cs="Arial"/>
              </w:rPr>
              <w:t>TBD</w:t>
            </w:r>
          </w:p>
        </w:tc>
      </w:tr>
      <w:tr w:rsidR="00AB455F" w:rsidRPr="006E5BBE" w:rsidTr="00AB455F">
        <w:trPr>
          <w:jc w:val="center"/>
        </w:trPr>
        <w:tc>
          <w:tcPr>
            <w:tcW w:w="1096" w:type="dxa"/>
          </w:tcPr>
          <w:p w:rsidR="00AB455F" w:rsidRPr="006E5BBE" w:rsidRDefault="00AB455F" w:rsidP="00592954">
            <w:pPr>
              <w:pStyle w:val="TAC"/>
              <w:rPr>
                <w:rFonts w:cs="Arial"/>
              </w:rPr>
            </w:pPr>
            <w:r w:rsidRPr="006E5BBE">
              <w:rPr>
                <w:rFonts w:cs="Arial"/>
              </w:rPr>
              <w:t>III</w:t>
            </w:r>
          </w:p>
        </w:tc>
        <w:tc>
          <w:tcPr>
            <w:tcW w:w="1455" w:type="dxa"/>
          </w:tcPr>
          <w:p w:rsidR="00AB455F" w:rsidRPr="006E5BBE" w:rsidRDefault="00AB455F" w:rsidP="00592954">
            <w:pPr>
              <w:pStyle w:val="TAC"/>
              <w:rPr>
                <w:rFonts w:cs="Arial"/>
              </w:rPr>
            </w:pPr>
            <w:r w:rsidRPr="006E5BBE">
              <w:rPr>
                <w:rFonts w:cs="Arial"/>
              </w:rPr>
              <w:t>-</w:t>
            </w:r>
          </w:p>
        </w:tc>
        <w:tc>
          <w:tcPr>
            <w:tcW w:w="1559" w:type="dxa"/>
          </w:tcPr>
          <w:p w:rsidR="00AB455F" w:rsidRPr="006E5BBE" w:rsidRDefault="00AB455F" w:rsidP="00592954">
            <w:pPr>
              <w:pStyle w:val="TAC"/>
              <w:rPr>
                <w:rFonts w:cs="Arial"/>
              </w:rPr>
            </w:pPr>
            <w:r w:rsidRPr="006E5BBE">
              <w:rPr>
                <w:rFonts w:cs="Arial"/>
              </w:rPr>
              <w:t>-</w:t>
            </w:r>
          </w:p>
        </w:tc>
        <w:tc>
          <w:tcPr>
            <w:tcW w:w="993" w:type="dxa"/>
            <w:shd w:val="clear" w:color="auto" w:fill="auto"/>
          </w:tcPr>
          <w:p w:rsidR="00AB455F" w:rsidRPr="006E5BBE" w:rsidRDefault="00AB455F" w:rsidP="00592954">
            <w:pPr>
              <w:pStyle w:val="TAC"/>
              <w:rPr>
                <w:rFonts w:cs="Arial"/>
              </w:rPr>
            </w:pPr>
            <w:r w:rsidRPr="006E5BBE">
              <w:rPr>
                <w:rFonts w:cs="Arial"/>
              </w:rPr>
              <w:t>TBD</w:t>
            </w:r>
          </w:p>
        </w:tc>
        <w:tc>
          <w:tcPr>
            <w:tcW w:w="850" w:type="dxa"/>
            <w:shd w:val="clear" w:color="auto" w:fill="auto"/>
          </w:tcPr>
          <w:p w:rsidR="00AB455F" w:rsidRPr="006E5BBE" w:rsidRDefault="00AB455F" w:rsidP="00592954">
            <w:pPr>
              <w:pStyle w:val="TAC"/>
              <w:rPr>
                <w:rFonts w:cs="Arial"/>
              </w:rPr>
            </w:pPr>
            <w:r w:rsidRPr="006E5BBE">
              <w:rPr>
                <w:rFonts w:cs="Arial"/>
              </w:rPr>
              <w:t>TBD</w:t>
            </w:r>
          </w:p>
        </w:tc>
        <w:tc>
          <w:tcPr>
            <w:tcW w:w="992" w:type="dxa"/>
            <w:shd w:val="clear" w:color="auto" w:fill="auto"/>
          </w:tcPr>
          <w:p w:rsidR="00AB455F" w:rsidRPr="006E5BBE" w:rsidRDefault="00AB455F" w:rsidP="00592954">
            <w:pPr>
              <w:pStyle w:val="TAC"/>
              <w:rPr>
                <w:rFonts w:cs="Arial"/>
              </w:rPr>
            </w:pPr>
            <w:r w:rsidRPr="006E5BBE">
              <w:rPr>
                <w:rFonts w:cs="Arial"/>
              </w:rPr>
              <w:t>TBD</w:t>
            </w:r>
          </w:p>
        </w:tc>
        <w:tc>
          <w:tcPr>
            <w:tcW w:w="851" w:type="dxa"/>
            <w:shd w:val="clear" w:color="auto" w:fill="auto"/>
          </w:tcPr>
          <w:p w:rsidR="00AB455F" w:rsidRPr="006E5BBE" w:rsidRDefault="00AB455F" w:rsidP="00592954">
            <w:pPr>
              <w:pStyle w:val="TAC"/>
              <w:rPr>
                <w:rFonts w:cs="Arial"/>
              </w:rPr>
            </w:pPr>
            <w:r w:rsidRPr="006E5BBE">
              <w:rPr>
                <w:rFonts w:cs="Arial"/>
              </w:rPr>
              <w:t>TBD</w:t>
            </w:r>
          </w:p>
        </w:tc>
        <w:tc>
          <w:tcPr>
            <w:tcW w:w="992" w:type="dxa"/>
            <w:shd w:val="clear" w:color="auto" w:fill="auto"/>
          </w:tcPr>
          <w:p w:rsidR="00AB455F" w:rsidRPr="006E5BBE" w:rsidRDefault="00AB455F" w:rsidP="00592954">
            <w:pPr>
              <w:pStyle w:val="TAC"/>
              <w:rPr>
                <w:rFonts w:cs="Arial"/>
              </w:rPr>
            </w:pPr>
            <w:r w:rsidRPr="006E5BBE">
              <w:rPr>
                <w:rFonts w:cs="Arial"/>
              </w:rPr>
              <w:t>TBD</w:t>
            </w:r>
          </w:p>
        </w:tc>
        <w:tc>
          <w:tcPr>
            <w:tcW w:w="851" w:type="dxa"/>
            <w:shd w:val="clear" w:color="auto" w:fill="auto"/>
          </w:tcPr>
          <w:p w:rsidR="00AB455F" w:rsidRPr="006E5BBE" w:rsidRDefault="00AB455F" w:rsidP="00592954">
            <w:pPr>
              <w:pStyle w:val="TAC"/>
              <w:rPr>
                <w:rFonts w:cs="Arial"/>
              </w:rPr>
            </w:pPr>
            <w:r w:rsidRPr="006E5BBE">
              <w:rPr>
                <w:rFonts w:cs="Arial"/>
              </w:rPr>
              <w:t>TBD</w:t>
            </w:r>
          </w:p>
        </w:tc>
      </w:tr>
      <w:tr w:rsidR="00AB455F" w:rsidRPr="006E5BBE" w:rsidTr="00AB455F">
        <w:trPr>
          <w:jc w:val="center"/>
        </w:trPr>
        <w:tc>
          <w:tcPr>
            <w:tcW w:w="1096" w:type="dxa"/>
          </w:tcPr>
          <w:p w:rsidR="00AB455F" w:rsidRPr="006E5BBE" w:rsidRDefault="00AB455F" w:rsidP="00592954">
            <w:pPr>
              <w:pStyle w:val="TAC"/>
              <w:rPr>
                <w:rFonts w:cs="Arial"/>
              </w:rPr>
            </w:pPr>
            <w:r w:rsidRPr="006E5BBE">
              <w:rPr>
                <w:rFonts w:cs="Arial"/>
              </w:rPr>
              <w:t>IV</w:t>
            </w:r>
          </w:p>
        </w:tc>
        <w:tc>
          <w:tcPr>
            <w:tcW w:w="1455" w:type="dxa"/>
          </w:tcPr>
          <w:p w:rsidR="00AB455F" w:rsidRPr="006E5BBE" w:rsidRDefault="00AB455F" w:rsidP="00592954">
            <w:pPr>
              <w:pStyle w:val="TAC"/>
              <w:rPr>
                <w:rFonts w:cs="Arial"/>
              </w:rPr>
            </w:pPr>
            <w:r w:rsidRPr="006E5BBE">
              <w:rPr>
                <w:rFonts w:cs="Arial"/>
              </w:rPr>
              <w:t>-</w:t>
            </w:r>
          </w:p>
        </w:tc>
        <w:tc>
          <w:tcPr>
            <w:tcW w:w="1559" w:type="dxa"/>
          </w:tcPr>
          <w:p w:rsidR="00AB455F" w:rsidRPr="006E5BBE" w:rsidRDefault="00AB455F" w:rsidP="00592954">
            <w:pPr>
              <w:pStyle w:val="TAC"/>
              <w:rPr>
                <w:rFonts w:cs="Arial"/>
              </w:rPr>
            </w:pPr>
            <w:r w:rsidRPr="006E5BBE">
              <w:rPr>
                <w:rFonts w:cs="Arial"/>
              </w:rPr>
              <w:t>-</w:t>
            </w:r>
          </w:p>
        </w:tc>
        <w:tc>
          <w:tcPr>
            <w:tcW w:w="993" w:type="dxa"/>
            <w:shd w:val="clear" w:color="auto" w:fill="auto"/>
          </w:tcPr>
          <w:p w:rsidR="00AB455F" w:rsidRPr="006E5BBE" w:rsidRDefault="00AB455F" w:rsidP="00592954">
            <w:pPr>
              <w:pStyle w:val="TAC"/>
              <w:rPr>
                <w:rFonts w:cs="Arial"/>
              </w:rPr>
            </w:pPr>
            <w:r w:rsidRPr="006E5BBE">
              <w:rPr>
                <w:rFonts w:cs="Arial"/>
              </w:rPr>
              <w:t>TBD</w:t>
            </w:r>
          </w:p>
        </w:tc>
        <w:tc>
          <w:tcPr>
            <w:tcW w:w="850" w:type="dxa"/>
            <w:shd w:val="clear" w:color="auto" w:fill="auto"/>
          </w:tcPr>
          <w:p w:rsidR="00AB455F" w:rsidRPr="006E5BBE" w:rsidRDefault="00AB455F" w:rsidP="00592954">
            <w:pPr>
              <w:pStyle w:val="TAC"/>
              <w:rPr>
                <w:rFonts w:cs="Arial"/>
              </w:rPr>
            </w:pPr>
            <w:r w:rsidRPr="006E5BBE">
              <w:rPr>
                <w:rFonts w:cs="Arial"/>
              </w:rPr>
              <w:t>TBD</w:t>
            </w:r>
          </w:p>
        </w:tc>
        <w:tc>
          <w:tcPr>
            <w:tcW w:w="992" w:type="dxa"/>
            <w:shd w:val="clear" w:color="auto" w:fill="auto"/>
          </w:tcPr>
          <w:p w:rsidR="00AB455F" w:rsidRPr="006E5BBE" w:rsidRDefault="00AB455F" w:rsidP="00592954">
            <w:pPr>
              <w:pStyle w:val="TAC"/>
              <w:rPr>
                <w:rFonts w:cs="Arial"/>
              </w:rPr>
            </w:pPr>
            <w:r w:rsidRPr="006E5BBE">
              <w:rPr>
                <w:rFonts w:cs="Arial"/>
              </w:rPr>
              <w:t>TBD</w:t>
            </w:r>
          </w:p>
        </w:tc>
        <w:tc>
          <w:tcPr>
            <w:tcW w:w="851" w:type="dxa"/>
            <w:shd w:val="clear" w:color="auto" w:fill="auto"/>
          </w:tcPr>
          <w:p w:rsidR="00AB455F" w:rsidRPr="006E5BBE" w:rsidRDefault="00AB455F" w:rsidP="00592954">
            <w:pPr>
              <w:pStyle w:val="TAC"/>
              <w:rPr>
                <w:rFonts w:cs="Arial"/>
              </w:rPr>
            </w:pPr>
            <w:r w:rsidRPr="006E5BBE">
              <w:rPr>
                <w:rFonts w:cs="Arial"/>
              </w:rPr>
              <w:t>TBD</w:t>
            </w:r>
          </w:p>
        </w:tc>
        <w:tc>
          <w:tcPr>
            <w:tcW w:w="992" w:type="dxa"/>
            <w:shd w:val="clear" w:color="auto" w:fill="auto"/>
          </w:tcPr>
          <w:p w:rsidR="00AB455F" w:rsidRPr="006E5BBE" w:rsidRDefault="00AB455F" w:rsidP="00592954">
            <w:pPr>
              <w:pStyle w:val="TAC"/>
              <w:rPr>
                <w:rFonts w:cs="Arial"/>
              </w:rPr>
            </w:pPr>
            <w:r w:rsidRPr="006E5BBE">
              <w:rPr>
                <w:rFonts w:cs="Arial"/>
              </w:rPr>
              <w:t>TBD</w:t>
            </w:r>
          </w:p>
        </w:tc>
        <w:tc>
          <w:tcPr>
            <w:tcW w:w="851" w:type="dxa"/>
            <w:shd w:val="clear" w:color="auto" w:fill="auto"/>
          </w:tcPr>
          <w:p w:rsidR="00AB455F" w:rsidRPr="006E5BBE" w:rsidRDefault="00AB455F" w:rsidP="00592954">
            <w:pPr>
              <w:pStyle w:val="TAC"/>
              <w:rPr>
                <w:rFonts w:cs="Arial"/>
              </w:rPr>
            </w:pPr>
            <w:r w:rsidRPr="006E5BBE">
              <w:rPr>
                <w:rFonts w:cs="Arial"/>
              </w:rPr>
              <w:t>TBD</w:t>
            </w:r>
          </w:p>
        </w:tc>
      </w:tr>
      <w:tr w:rsidR="00AB455F" w:rsidRPr="006E5BBE" w:rsidTr="00AB455F">
        <w:trPr>
          <w:jc w:val="center"/>
        </w:trPr>
        <w:tc>
          <w:tcPr>
            <w:tcW w:w="1096" w:type="dxa"/>
          </w:tcPr>
          <w:p w:rsidR="00AB455F" w:rsidRPr="006E5BBE" w:rsidRDefault="00AB455F" w:rsidP="00592954">
            <w:pPr>
              <w:pStyle w:val="TAC"/>
              <w:rPr>
                <w:rFonts w:cs="Arial"/>
              </w:rPr>
            </w:pPr>
            <w:r w:rsidRPr="006E5BBE">
              <w:rPr>
                <w:rFonts w:cs="Arial"/>
              </w:rPr>
              <w:t>V</w:t>
            </w:r>
          </w:p>
        </w:tc>
        <w:tc>
          <w:tcPr>
            <w:tcW w:w="1455" w:type="dxa"/>
          </w:tcPr>
          <w:p w:rsidR="00AB455F" w:rsidRPr="006E5BBE" w:rsidRDefault="00AB455F" w:rsidP="00592954">
            <w:pPr>
              <w:pStyle w:val="TAC"/>
              <w:rPr>
                <w:rFonts w:cs="Arial"/>
              </w:rPr>
            </w:pPr>
            <w:r w:rsidRPr="006E5BBE">
              <w:rPr>
                <w:rFonts w:cs="Arial"/>
              </w:rPr>
              <w:t>-</w:t>
            </w:r>
          </w:p>
        </w:tc>
        <w:tc>
          <w:tcPr>
            <w:tcW w:w="1559" w:type="dxa"/>
          </w:tcPr>
          <w:p w:rsidR="00AB455F" w:rsidRPr="006E5BBE" w:rsidRDefault="00AB455F" w:rsidP="00592954">
            <w:pPr>
              <w:pStyle w:val="TAC"/>
              <w:rPr>
                <w:rFonts w:cs="Arial"/>
              </w:rPr>
            </w:pPr>
            <w:r w:rsidRPr="006E5BBE">
              <w:rPr>
                <w:rFonts w:cs="Arial"/>
              </w:rPr>
              <w:t>-</w:t>
            </w:r>
          </w:p>
        </w:tc>
        <w:tc>
          <w:tcPr>
            <w:tcW w:w="993" w:type="dxa"/>
            <w:shd w:val="clear" w:color="auto" w:fill="auto"/>
          </w:tcPr>
          <w:p w:rsidR="00AB455F" w:rsidRPr="006E5BBE" w:rsidRDefault="00AB455F" w:rsidP="00592954">
            <w:pPr>
              <w:pStyle w:val="TAC"/>
              <w:rPr>
                <w:rFonts w:cs="Arial"/>
              </w:rPr>
            </w:pPr>
            <w:r w:rsidRPr="006E5BBE">
              <w:rPr>
                <w:rFonts w:cs="Arial"/>
              </w:rPr>
              <w:t>TBD</w:t>
            </w:r>
          </w:p>
        </w:tc>
        <w:tc>
          <w:tcPr>
            <w:tcW w:w="850" w:type="dxa"/>
            <w:shd w:val="clear" w:color="auto" w:fill="auto"/>
          </w:tcPr>
          <w:p w:rsidR="00AB455F" w:rsidRPr="006E5BBE" w:rsidRDefault="00AB455F" w:rsidP="00592954">
            <w:pPr>
              <w:pStyle w:val="TAC"/>
              <w:rPr>
                <w:rFonts w:cs="Arial"/>
              </w:rPr>
            </w:pPr>
            <w:r w:rsidRPr="006E5BBE">
              <w:rPr>
                <w:rFonts w:cs="Arial"/>
              </w:rPr>
              <w:t>TBD</w:t>
            </w:r>
          </w:p>
        </w:tc>
        <w:tc>
          <w:tcPr>
            <w:tcW w:w="992" w:type="dxa"/>
            <w:shd w:val="clear" w:color="auto" w:fill="auto"/>
          </w:tcPr>
          <w:p w:rsidR="00AB455F" w:rsidRPr="006E5BBE" w:rsidRDefault="00AB455F" w:rsidP="00592954">
            <w:pPr>
              <w:pStyle w:val="TAC"/>
              <w:rPr>
                <w:rFonts w:cs="Arial"/>
              </w:rPr>
            </w:pPr>
            <w:r w:rsidRPr="006E5BBE">
              <w:rPr>
                <w:rFonts w:cs="Arial"/>
              </w:rPr>
              <w:t>TBD</w:t>
            </w:r>
          </w:p>
        </w:tc>
        <w:tc>
          <w:tcPr>
            <w:tcW w:w="851" w:type="dxa"/>
            <w:shd w:val="clear" w:color="auto" w:fill="auto"/>
          </w:tcPr>
          <w:p w:rsidR="00AB455F" w:rsidRPr="006E5BBE" w:rsidRDefault="00AB455F" w:rsidP="00592954">
            <w:pPr>
              <w:pStyle w:val="TAC"/>
              <w:rPr>
                <w:rFonts w:cs="Arial"/>
              </w:rPr>
            </w:pPr>
            <w:r w:rsidRPr="006E5BBE">
              <w:rPr>
                <w:rFonts w:cs="Arial"/>
              </w:rPr>
              <w:t>TBD</w:t>
            </w:r>
          </w:p>
        </w:tc>
        <w:tc>
          <w:tcPr>
            <w:tcW w:w="992" w:type="dxa"/>
            <w:shd w:val="clear" w:color="auto" w:fill="auto"/>
          </w:tcPr>
          <w:p w:rsidR="00AB455F" w:rsidRPr="006E5BBE" w:rsidRDefault="00AB455F" w:rsidP="00592954">
            <w:pPr>
              <w:pStyle w:val="TAC"/>
              <w:rPr>
                <w:rFonts w:cs="Arial"/>
              </w:rPr>
            </w:pPr>
            <w:r w:rsidRPr="006E5BBE">
              <w:rPr>
                <w:rFonts w:cs="Arial"/>
              </w:rPr>
              <w:t>TBD</w:t>
            </w:r>
          </w:p>
        </w:tc>
        <w:tc>
          <w:tcPr>
            <w:tcW w:w="851" w:type="dxa"/>
            <w:shd w:val="clear" w:color="auto" w:fill="auto"/>
          </w:tcPr>
          <w:p w:rsidR="00AB455F" w:rsidRPr="006E5BBE" w:rsidRDefault="00AB455F" w:rsidP="00592954">
            <w:pPr>
              <w:pStyle w:val="TAC"/>
              <w:rPr>
                <w:rFonts w:cs="Arial"/>
              </w:rPr>
            </w:pPr>
            <w:r w:rsidRPr="006E5BBE">
              <w:rPr>
                <w:rFonts w:cs="Arial"/>
              </w:rPr>
              <w:t>TBD</w:t>
            </w:r>
          </w:p>
        </w:tc>
      </w:tr>
      <w:tr w:rsidR="007F5A4D" w:rsidRPr="006E5BBE" w:rsidTr="00AB455F">
        <w:trPr>
          <w:jc w:val="center"/>
        </w:trPr>
        <w:tc>
          <w:tcPr>
            <w:tcW w:w="1096" w:type="dxa"/>
          </w:tcPr>
          <w:p w:rsidR="007F5A4D" w:rsidRPr="006E5BBE" w:rsidRDefault="007F5A4D" w:rsidP="007F5A4D">
            <w:pPr>
              <w:pStyle w:val="TAC"/>
              <w:rPr>
                <w:rFonts w:cs="Arial"/>
              </w:rPr>
            </w:pPr>
            <w:r w:rsidRPr="006E5BBE">
              <w:rPr>
                <w:rFonts w:cs="Arial"/>
              </w:rPr>
              <w:t>VI</w:t>
            </w:r>
          </w:p>
        </w:tc>
        <w:tc>
          <w:tcPr>
            <w:tcW w:w="1455" w:type="dxa"/>
          </w:tcPr>
          <w:p w:rsidR="007F5A4D" w:rsidRPr="006E5BBE" w:rsidRDefault="007F5A4D" w:rsidP="007F5A4D">
            <w:pPr>
              <w:pStyle w:val="TAC"/>
              <w:rPr>
                <w:rFonts w:cs="Arial"/>
              </w:rPr>
            </w:pPr>
            <w:r w:rsidRPr="006E5BBE">
              <w:rPr>
                <w:rFonts w:cs="Arial"/>
              </w:rPr>
              <w:t>-</w:t>
            </w:r>
          </w:p>
        </w:tc>
        <w:tc>
          <w:tcPr>
            <w:tcW w:w="1559" w:type="dxa"/>
          </w:tcPr>
          <w:p w:rsidR="007F5A4D" w:rsidRPr="006E5BBE" w:rsidRDefault="007F5A4D" w:rsidP="007F5A4D">
            <w:pPr>
              <w:pStyle w:val="TAC"/>
              <w:rPr>
                <w:rFonts w:cs="Arial"/>
              </w:rPr>
            </w:pPr>
            <w:r w:rsidRPr="006E5BBE">
              <w:rPr>
                <w:rFonts w:cs="Arial"/>
              </w:rPr>
              <w:t>-</w:t>
            </w:r>
          </w:p>
        </w:tc>
        <w:tc>
          <w:tcPr>
            <w:tcW w:w="993" w:type="dxa"/>
            <w:shd w:val="clear" w:color="auto" w:fill="auto"/>
          </w:tcPr>
          <w:p w:rsidR="007F5A4D" w:rsidRPr="006E5BBE" w:rsidRDefault="007F5A4D" w:rsidP="007F5A4D">
            <w:pPr>
              <w:pStyle w:val="TAC"/>
              <w:rPr>
                <w:rFonts w:cs="Arial"/>
              </w:rPr>
            </w:pPr>
            <w:r w:rsidRPr="006E5BBE">
              <w:rPr>
                <w:rFonts w:cs="Arial"/>
              </w:rPr>
              <w:t>18</w:t>
            </w:r>
            <w:r w:rsidR="00BA41AC" w:rsidRPr="006E5BBE">
              <w:rPr>
                <w:rFonts w:cs="Arial"/>
              </w:rPr>
              <w:t>,</w:t>
            </w:r>
            <w:r w:rsidRPr="006E5BBE">
              <w:rPr>
                <w:rFonts w:cs="Arial"/>
              </w:rPr>
              <w:t>5</w:t>
            </w:r>
          </w:p>
        </w:tc>
        <w:tc>
          <w:tcPr>
            <w:tcW w:w="850" w:type="dxa"/>
            <w:shd w:val="clear" w:color="auto" w:fill="auto"/>
          </w:tcPr>
          <w:p w:rsidR="007F5A4D" w:rsidRPr="006E5BBE" w:rsidRDefault="007F5A4D" w:rsidP="007F5A4D">
            <w:pPr>
              <w:pStyle w:val="TAC"/>
              <w:rPr>
                <w:rFonts w:cs="Arial"/>
              </w:rPr>
            </w:pPr>
            <w:r w:rsidRPr="006E5BBE">
              <w:rPr>
                <w:rFonts w:cs="Arial"/>
              </w:rPr>
              <w:t>16</w:t>
            </w:r>
            <w:r w:rsidR="00BA41AC" w:rsidRPr="006E5BBE">
              <w:rPr>
                <w:rFonts w:cs="Arial"/>
              </w:rPr>
              <w:t>,</w:t>
            </w:r>
            <w:r w:rsidRPr="006E5BBE">
              <w:rPr>
                <w:rFonts w:cs="Arial"/>
              </w:rPr>
              <w:t>5</w:t>
            </w:r>
            <w:r w:rsidRPr="006E5BBE">
              <w:rPr>
                <w:rFonts w:cs="Arial"/>
                <w:lang w:eastAsia="ja-JP"/>
              </w:rPr>
              <w:t xml:space="preserve"> </w:t>
            </w:r>
          </w:p>
        </w:tc>
        <w:tc>
          <w:tcPr>
            <w:tcW w:w="992" w:type="dxa"/>
            <w:shd w:val="clear" w:color="auto" w:fill="auto"/>
          </w:tcPr>
          <w:p w:rsidR="007F5A4D" w:rsidRPr="006E5BBE" w:rsidRDefault="007F5A4D" w:rsidP="007F5A4D">
            <w:pPr>
              <w:pStyle w:val="TAC"/>
              <w:rPr>
                <w:rFonts w:cs="Arial"/>
              </w:rPr>
            </w:pPr>
            <w:r w:rsidRPr="006E5BBE">
              <w:rPr>
                <w:rFonts w:cs="Arial"/>
              </w:rPr>
              <w:t>TBD</w:t>
            </w:r>
          </w:p>
        </w:tc>
        <w:tc>
          <w:tcPr>
            <w:tcW w:w="851" w:type="dxa"/>
            <w:shd w:val="clear" w:color="auto" w:fill="auto"/>
          </w:tcPr>
          <w:p w:rsidR="007F5A4D" w:rsidRPr="006E5BBE" w:rsidRDefault="007F5A4D" w:rsidP="007F5A4D">
            <w:pPr>
              <w:pStyle w:val="TAC"/>
              <w:rPr>
                <w:rFonts w:cs="Arial"/>
              </w:rPr>
            </w:pPr>
            <w:r w:rsidRPr="006E5BBE">
              <w:rPr>
                <w:rFonts w:cs="Arial"/>
              </w:rPr>
              <w:t>TBD</w:t>
            </w:r>
          </w:p>
        </w:tc>
        <w:tc>
          <w:tcPr>
            <w:tcW w:w="992" w:type="dxa"/>
            <w:shd w:val="clear" w:color="auto" w:fill="auto"/>
          </w:tcPr>
          <w:p w:rsidR="007F5A4D" w:rsidRPr="006E5BBE" w:rsidRDefault="007F5A4D" w:rsidP="007F5A4D">
            <w:pPr>
              <w:pStyle w:val="TAC"/>
              <w:rPr>
                <w:rFonts w:cs="Arial"/>
              </w:rPr>
            </w:pPr>
            <w:r w:rsidRPr="006E5BBE">
              <w:rPr>
                <w:rFonts w:cs="Arial"/>
              </w:rPr>
              <w:t>TBD</w:t>
            </w:r>
          </w:p>
        </w:tc>
        <w:tc>
          <w:tcPr>
            <w:tcW w:w="851" w:type="dxa"/>
            <w:shd w:val="clear" w:color="auto" w:fill="auto"/>
          </w:tcPr>
          <w:p w:rsidR="007F5A4D" w:rsidRPr="006E5BBE" w:rsidRDefault="007F5A4D" w:rsidP="007F5A4D">
            <w:pPr>
              <w:pStyle w:val="TAC"/>
              <w:rPr>
                <w:rFonts w:cs="Arial"/>
              </w:rPr>
            </w:pPr>
            <w:r w:rsidRPr="006E5BBE">
              <w:rPr>
                <w:rFonts w:cs="Arial"/>
              </w:rPr>
              <w:t>TBD</w:t>
            </w:r>
          </w:p>
        </w:tc>
      </w:tr>
      <w:tr w:rsidR="00AB455F" w:rsidRPr="006E5BBE" w:rsidTr="00AB455F">
        <w:trPr>
          <w:jc w:val="center"/>
        </w:trPr>
        <w:tc>
          <w:tcPr>
            <w:tcW w:w="1096" w:type="dxa"/>
          </w:tcPr>
          <w:p w:rsidR="00AB455F" w:rsidRPr="006E5BBE" w:rsidRDefault="00AB455F" w:rsidP="00592954">
            <w:pPr>
              <w:pStyle w:val="TAC"/>
              <w:rPr>
                <w:rFonts w:cs="Arial"/>
              </w:rPr>
            </w:pPr>
            <w:r w:rsidRPr="006E5BBE">
              <w:rPr>
                <w:rFonts w:cs="Arial"/>
              </w:rPr>
              <w:t>VII</w:t>
            </w:r>
          </w:p>
        </w:tc>
        <w:tc>
          <w:tcPr>
            <w:tcW w:w="1455" w:type="dxa"/>
          </w:tcPr>
          <w:p w:rsidR="00AB455F" w:rsidRPr="006E5BBE" w:rsidRDefault="00AB455F" w:rsidP="00592954">
            <w:pPr>
              <w:pStyle w:val="TAC"/>
              <w:rPr>
                <w:rFonts w:cs="Arial"/>
              </w:rPr>
            </w:pPr>
            <w:r w:rsidRPr="006E5BBE">
              <w:rPr>
                <w:rFonts w:cs="Arial"/>
              </w:rPr>
              <w:t>-</w:t>
            </w:r>
          </w:p>
        </w:tc>
        <w:tc>
          <w:tcPr>
            <w:tcW w:w="1559" w:type="dxa"/>
          </w:tcPr>
          <w:p w:rsidR="00AB455F" w:rsidRPr="006E5BBE" w:rsidRDefault="00AB455F" w:rsidP="00592954">
            <w:pPr>
              <w:pStyle w:val="TAC"/>
              <w:rPr>
                <w:rFonts w:cs="Arial"/>
              </w:rPr>
            </w:pPr>
            <w:r w:rsidRPr="006E5BBE">
              <w:rPr>
                <w:rFonts w:cs="Arial"/>
              </w:rPr>
              <w:t>-</w:t>
            </w:r>
          </w:p>
        </w:tc>
        <w:tc>
          <w:tcPr>
            <w:tcW w:w="993" w:type="dxa"/>
            <w:shd w:val="clear" w:color="auto" w:fill="auto"/>
          </w:tcPr>
          <w:p w:rsidR="00AB455F" w:rsidRPr="006E5BBE" w:rsidRDefault="00AB455F" w:rsidP="00592954">
            <w:pPr>
              <w:pStyle w:val="TAC"/>
              <w:rPr>
                <w:rFonts w:cs="Arial"/>
              </w:rPr>
            </w:pPr>
            <w:r w:rsidRPr="006E5BBE">
              <w:rPr>
                <w:rFonts w:cs="Arial"/>
              </w:rPr>
              <w:t>TBD</w:t>
            </w:r>
          </w:p>
        </w:tc>
        <w:tc>
          <w:tcPr>
            <w:tcW w:w="850" w:type="dxa"/>
            <w:shd w:val="clear" w:color="auto" w:fill="auto"/>
          </w:tcPr>
          <w:p w:rsidR="00AB455F" w:rsidRPr="006E5BBE" w:rsidRDefault="00AB455F" w:rsidP="00592954">
            <w:pPr>
              <w:pStyle w:val="TAC"/>
              <w:rPr>
                <w:rFonts w:cs="Arial"/>
              </w:rPr>
            </w:pPr>
            <w:r w:rsidRPr="006E5BBE">
              <w:rPr>
                <w:rFonts w:cs="Arial"/>
              </w:rPr>
              <w:t>TBD</w:t>
            </w:r>
          </w:p>
        </w:tc>
        <w:tc>
          <w:tcPr>
            <w:tcW w:w="992" w:type="dxa"/>
            <w:shd w:val="clear" w:color="auto" w:fill="auto"/>
          </w:tcPr>
          <w:p w:rsidR="00AB455F" w:rsidRPr="006E5BBE" w:rsidRDefault="00AB455F" w:rsidP="00592954">
            <w:pPr>
              <w:pStyle w:val="TAC"/>
              <w:rPr>
                <w:rFonts w:cs="Arial"/>
              </w:rPr>
            </w:pPr>
            <w:r w:rsidRPr="006E5BBE">
              <w:rPr>
                <w:rFonts w:cs="Arial"/>
              </w:rPr>
              <w:t>TBD</w:t>
            </w:r>
          </w:p>
        </w:tc>
        <w:tc>
          <w:tcPr>
            <w:tcW w:w="851" w:type="dxa"/>
            <w:shd w:val="clear" w:color="auto" w:fill="auto"/>
          </w:tcPr>
          <w:p w:rsidR="00AB455F" w:rsidRPr="006E5BBE" w:rsidRDefault="00AB455F" w:rsidP="00592954">
            <w:pPr>
              <w:pStyle w:val="TAC"/>
              <w:rPr>
                <w:rFonts w:cs="Arial"/>
              </w:rPr>
            </w:pPr>
            <w:r w:rsidRPr="006E5BBE">
              <w:rPr>
                <w:rFonts w:cs="Arial"/>
              </w:rPr>
              <w:t>TBD</w:t>
            </w:r>
          </w:p>
        </w:tc>
        <w:tc>
          <w:tcPr>
            <w:tcW w:w="992" w:type="dxa"/>
            <w:shd w:val="clear" w:color="auto" w:fill="auto"/>
          </w:tcPr>
          <w:p w:rsidR="00AB455F" w:rsidRPr="006E5BBE" w:rsidRDefault="00AB455F" w:rsidP="00592954">
            <w:pPr>
              <w:pStyle w:val="TAC"/>
              <w:rPr>
                <w:rFonts w:cs="Arial"/>
              </w:rPr>
            </w:pPr>
            <w:r w:rsidRPr="006E5BBE">
              <w:rPr>
                <w:rFonts w:cs="Arial"/>
              </w:rPr>
              <w:t>TBD</w:t>
            </w:r>
          </w:p>
        </w:tc>
        <w:tc>
          <w:tcPr>
            <w:tcW w:w="851" w:type="dxa"/>
            <w:shd w:val="clear" w:color="auto" w:fill="auto"/>
          </w:tcPr>
          <w:p w:rsidR="00AB455F" w:rsidRPr="006E5BBE" w:rsidRDefault="00AB455F" w:rsidP="00592954">
            <w:pPr>
              <w:pStyle w:val="TAC"/>
              <w:rPr>
                <w:rFonts w:cs="Arial"/>
              </w:rPr>
            </w:pPr>
            <w:r w:rsidRPr="006E5BBE">
              <w:rPr>
                <w:rFonts w:cs="Arial"/>
              </w:rPr>
              <w:t>TBD</w:t>
            </w:r>
          </w:p>
        </w:tc>
      </w:tr>
      <w:tr w:rsidR="006A3AF4" w:rsidRPr="006E5BBE" w:rsidTr="00AB455F">
        <w:trPr>
          <w:jc w:val="center"/>
        </w:trPr>
        <w:tc>
          <w:tcPr>
            <w:tcW w:w="1096" w:type="dxa"/>
          </w:tcPr>
          <w:p w:rsidR="006A3AF4" w:rsidRPr="006E5BBE" w:rsidRDefault="006A3AF4" w:rsidP="006A3AF4">
            <w:pPr>
              <w:pStyle w:val="TAC"/>
              <w:rPr>
                <w:rFonts w:cs="Arial"/>
              </w:rPr>
            </w:pPr>
            <w:r w:rsidRPr="006E5BBE">
              <w:rPr>
                <w:rFonts w:cs="Arial"/>
              </w:rPr>
              <w:t>VIII</w:t>
            </w:r>
          </w:p>
        </w:tc>
        <w:tc>
          <w:tcPr>
            <w:tcW w:w="1455" w:type="dxa"/>
          </w:tcPr>
          <w:p w:rsidR="006A3AF4" w:rsidRPr="006E5BBE" w:rsidRDefault="006A3AF4" w:rsidP="006A3AF4">
            <w:pPr>
              <w:pStyle w:val="TAC"/>
              <w:rPr>
                <w:rFonts w:cs="Arial"/>
              </w:rPr>
            </w:pPr>
            <w:r w:rsidRPr="006E5BBE">
              <w:rPr>
                <w:rFonts w:cs="Arial"/>
              </w:rPr>
              <w:t>-</w:t>
            </w:r>
          </w:p>
        </w:tc>
        <w:tc>
          <w:tcPr>
            <w:tcW w:w="1559" w:type="dxa"/>
          </w:tcPr>
          <w:p w:rsidR="006A3AF4" w:rsidRPr="006E5BBE" w:rsidRDefault="006A3AF4" w:rsidP="006A3AF4">
            <w:pPr>
              <w:pStyle w:val="TAC"/>
              <w:rPr>
                <w:rFonts w:cs="Arial"/>
              </w:rPr>
            </w:pPr>
            <w:r w:rsidRPr="006E5BBE">
              <w:rPr>
                <w:rFonts w:cs="Arial"/>
              </w:rPr>
              <w:t>-</w:t>
            </w:r>
          </w:p>
        </w:tc>
        <w:tc>
          <w:tcPr>
            <w:tcW w:w="993" w:type="dxa"/>
            <w:shd w:val="clear" w:color="auto" w:fill="auto"/>
          </w:tcPr>
          <w:p w:rsidR="006A3AF4" w:rsidRPr="006E5BBE" w:rsidRDefault="006A3AF4" w:rsidP="006A3AF4">
            <w:pPr>
              <w:pStyle w:val="TAC"/>
              <w:rPr>
                <w:rFonts w:cs="Arial"/>
              </w:rPr>
            </w:pPr>
            <w:r w:rsidRPr="006E5BBE">
              <w:rPr>
                <w:rFonts w:cs="Arial"/>
              </w:rPr>
              <w:t>18</w:t>
            </w:r>
            <w:r w:rsidR="00BA41AC" w:rsidRPr="006E5BBE">
              <w:rPr>
                <w:rFonts w:cs="Arial"/>
              </w:rPr>
              <w:t>,</w:t>
            </w:r>
            <w:r w:rsidRPr="006E5BBE">
              <w:rPr>
                <w:rFonts w:cs="Arial"/>
              </w:rPr>
              <w:t>5</w:t>
            </w:r>
          </w:p>
        </w:tc>
        <w:tc>
          <w:tcPr>
            <w:tcW w:w="850" w:type="dxa"/>
            <w:shd w:val="clear" w:color="auto" w:fill="auto"/>
          </w:tcPr>
          <w:p w:rsidR="006A3AF4" w:rsidRPr="006E5BBE" w:rsidRDefault="006A3AF4" w:rsidP="006A3AF4">
            <w:pPr>
              <w:pStyle w:val="TAC"/>
              <w:rPr>
                <w:rFonts w:cs="Arial"/>
              </w:rPr>
            </w:pPr>
            <w:r w:rsidRPr="006E5BBE">
              <w:rPr>
                <w:rFonts w:cs="Arial"/>
              </w:rPr>
              <w:t>16</w:t>
            </w:r>
            <w:r w:rsidR="00BA41AC" w:rsidRPr="006E5BBE">
              <w:rPr>
                <w:rFonts w:cs="Arial"/>
              </w:rPr>
              <w:t>,</w:t>
            </w:r>
            <w:r w:rsidRPr="006E5BBE">
              <w:rPr>
                <w:rFonts w:cs="Arial"/>
              </w:rPr>
              <w:t>5</w:t>
            </w:r>
          </w:p>
        </w:tc>
        <w:tc>
          <w:tcPr>
            <w:tcW w:w="992" w:type="dxa"/>
            <w:shd w:val="clear" w:color="auto" w:fill="auto"/>
          </w:tcPr>
          <w:p w:rsidR="006A3AF4" w:rsidRPr="006E5BBE" w:rsidRDefault="006A3AF4" w:rsidP="006A3AF4">
            <w:pPr>
              <w:pStyle w:val="TAC"/>
              <w:rPr>
                <w:rFonts w:cs="Arial"/>
              </w:rPr>
            </w:pPr>
            <w:r w:rsidRPr="006E5BBE">
              <w:rPr>
                <w:rFonts w:cs="Arial"/>
              </w:rPr>
              <w:t>TBD</w:t>
            </w:r>
          </w:p>
        </w:tc>
        <w:tc>
          <w:tcPr>
            <w:tcW w:w="851" w:type="dxa"/>
            <w:shd w:val="clear" w:color="auto" w:fill="auto"/>
          </w:tcPr>
          <w:p w:rsidR="006A3AF4" w:rsidRPr="006E5BBE" w:rsidRDefault="006A3AF4" w:rsidP="006A3AF4">
            <w:pPr>
              <w:pStyle w:val="TAC"/>
              <w:rPr>
                <w:rFonts w:cs="Arial"/>
              </w:rPr>
            </w:pPr>
            <w:r w:rsidRPr="006E5BBE">
              <w:rPr>
                <w:rFonts w:cs="Arial"/>
              </w:rPr>
              <w:t>TBD</w:t>
            </w:r>
          </w:p>
        </w:tc>
        <w:tc>
          <w:tcPr>
            <w:tcW w:w="992" w:type="dxa"/>
            <w:shd w:val="clear" w:color="auto" w:fill="auto"/>
          </w:tcPr>
          <w:p w:rsidR="006A3AF4" w:rsidRPr="006E5BBE" w:rsidRDefault="006A3AF4" w:rsidP="006A3AF4">
            <w:pPr>
              <w:pStyle w:val="TAC"/>
              <w:rPr>
                <w:rFonts w:cs="Arial"/>
              </w:rPr>
            </w:pPr>
            <w:r w:rsidRPr="006E5BBE">
              <w:rPr>
                <w:rFonts w:cs="Arial"/>
              </w:rPr>
              <w:t>TBD</w:t>
            </w:r>
          </w:p>
        </w:tc>
        <w:tc>
          <w:tcPr>
            <w:tcW w:w="851" w:type="dxa"/>
            <w:shd w:val="clear" w:color="auto" w:fill="auto"/>
          </w:tcPr>
          <w:p w:rsidR="006A3AF4" w:rsidRPr="006E5BBE" w:rsidRDefault="006A3AF4" w:rsidP="006A3AF4">
            <w:pPr>
              <w:pStyle w:val="TAC"/>
              <w:rPr>
                <w:rFonts w:cs="Arial"/>
              </w:rPr>
            </w:pPr>
            <w:r w:rsidRPr="006E5BBE">
              <w:rPr>
                <w:rFonts w:cs="Arial"/>
              </w:rPr>
              <w:t>TBD</w:t>
            </w:r>
          </w:p>
        </w:tc>
      </w:tr>
      <w:tr w:rsidR="00AB455F" w:rsidRPr="006E5BBE" w:rsidTr="00AB455F">
        <w:trPr>
          <w:jc w:val="center"/>
        </w:trPr>
        <w:tc>
          <w:tcPr>
            <w:tcW w:w="1096" w:type="dxa"/>
          </w:tcPr>
          <w:p w:rsidR="00AB455F" w:rsidRPr="006E5BBE" w:rsidRDefault="00AB455F" w:rsidP="00592954">
            <w:pPr>
              <w:pStyle w:val="TAC"/>
              <w:rPr>
                <w:rFonts w:cs="Arial"/>
              </w:rPr>
            </w:pPr>
            <w:r w:rsidRPr="006E5BBE">
              <w:rPr>
                <w:rFonts w:cs="Arial"/>
              </w:rPr>
              <w:t>IX</w:t>
            </w:r>
          </w:p>
        </w:tc>
        <w:tc>
          <w:tcPr>
            <w:tcW w:w="1455" w:type="dxa"/>
          </w:tcPr>
          <w:p w:rsidR="00AB455F" w:rsidRPr="006E5BBE" w:rsidRDefault="00AB455F" w:rsidP="00592954">
            <w:pPr>
              <w:pStyle w:val="TAC"/>
              <w:rPr>
                <w:rFonts w:cs="Arial"/>
              </w:rPr>
            </w:pPr>
            <w:r w:rsidRPr="006E5BBE">
              <w:rPr>
                <w:rFonts w:cs="Arial"/>
              </w:rPr>
              <w:t>-</w:t>
            </w:r>
          </w:p>
        </w:tc>
        <w:tc>
          <w:tcPr>
            <w:tcW w:w="1559" w:type="dxa"/>
          </w:tcPr>
          <w:p w:rsidR="00AB455F" w:rsidRPr="006E5BBE" w:rsidRDefault="00AB455F" w:rsidP="00592954">
            <w:pPr>
              <w:pStyle w:val="TAC"/>
              <w:rPr>
                <w:rFonts w:cs="Arial"/>
              </w:rPr>
            </w:pPr>
            <w:r w:rsidRPr="006E5BBE">
              <w:rPr>
                <w:rFonts w:cs="Arial"/>
              </w:rPr>
              <w:t>-</w:t>
            </w:r>
          </w:p>
        </w:tc>
        <w:tc>
          <w:tcPr>
            <w:tcW w:w="993" w:type="dxa"/>
            <w:shd w:val="clear" w:color="auto" w:fill="auto"/>
          </w:tcPr>
          <w:p w:rsidR="00AB455F" w:rsidRPr="006E5BBE" w:rsidRDefault="00AB455F" w:rsidP="00592954">
            <w:pPr>
              <w:pStyle w:val="TAC"/>
              <w:rPr>
                <w:rFonts w:cs="Arial"/>
              </w:rPr>
            </w:pPr>
            <w:r w:rsidRPr="006E5BBE">
              <w:rPr>
                <w:rFonts w:cs="Arial"/>
              </w:rPr>
              <w:t>TBD</w:t>
            </w:r>
          </w:p>
        </w:tc>
        <w:tc>
          <w:tcPr>
            <w:tcW w:w="850" w:type="dxa"/>
            <w:shd w:val="clear" w:color="auto" w:fill="auto"/>
          </w:tcPr>
          <w:p w:rsidR="00AB455F" w:rsidRPr="006E5BBE" w:rsidRDefault="00AB455F" w:rsidP="00592954">
            <w:pPr>
              <w:pStyle w:val="TAC"/>
              <w:rPr>
                <w:rFonts w:cs="Arial"/>
              </w:rPr>
            </w:pPr>
            <w:r w:rsidRPr="006E5BBE">
              <w:rPr>
                <w:rFonts w:cs="Arial"/>
              </w:rPr>
              <w:t>TBD</w:t>
            </w:r>
          </w:p>
        </w:tc>
        <w:tc>
          <w:tcPr>
            <w:tcW w:w="992" w:type="dxa"/>
            <w:shd w:val="clear" w:color="auto" w:fill="auto"/>
          </w:tcPr>
          <w:p w:rsidR="00AB455F" w:rsidRPr="006E5BBE" w:rsidRDefault="00AB455F" w:rsidP="00592954">
            <w:pPr>
              <w:pStyle w:val="TAC"/>
              <w:rPr>
                <w:rFonts w:cs="Arial"/>
              </w:rPr>
            </w:pPr>
            <w:r w:rsidRPr="006E5BBE">
              <w:rPr>
                <w:rFonts w:cs="Arial"/>
              </w:rPr>
              <w:t>TBD</w:t>
            </w:r>
          </w:p>
        </w:tc>
        <w:tc>
          <w:tcPr>
            <w:tcW w:w="851" w:type="dxa"/>
            <w:shd w:val="clear" w:color="auto" w:fill="auto"/>
          </w:tcPr>
          <w:p w:rsidR="00AB455F" w:rsidRPr="006E5BBE" w:rsidRDefault="00AB455F" w:rsidP="00592954">
            <w:pPr>
              <w:pStyle w:val="TAC"/>
              <w:rPr>
                <w:rFonts w:cs="Arial"/>
              </w:rPr>
            </w:pPr>
            <w:r w:rsidRPr="006E5BBE">
              <w:rPr>
                <w:rFonts w:cs="Arial"/>
              </w:rPr>
              <w:t>TBD</w:t>
            </w:r>
          </w:p>
        </w:tc>
        <w:tc>
          <w:tcPr>
            <w:tcW w:w="992" w:type="dxa"/>
            <w:shd w:val="clear" w:color="auto" w:fill="auto"/>
          </w:tcPr>
          <w:p w:rsidR="00AB455F" w:rsidRPr="006E5BBE" w:rsidRDefault="00AB455F" w:rsidP="00592954">
            <w:pPr>
              <w:pStyle w:val="TAC"/>
              <w:rPr>
                <w:rFonts w:cs="Arial"/>
              </w:rPr>
            </w:pPr>
            <w:r w:rsidRPr="006E5BBE">
              <w:rPr>
                <w:rFonts w:cs="Arial"/>
              </w:rPr>
              <w:t>TBD</w:t>
            </w:r>
          </w:p>
        </w:tc>
        <w:tc>
          <w:tcPr>
            <w:tcW w:w="851" w:type="dxa"/>
            <w:shd w:val="clear" w:color="auto" w:fill="auto"/>
          </w:tcPr>
          <w:p w:rsidR="00AB455F" w:rsidRPr="006E5BBE" w:rsidRDefault="00AB455F" w:rsidP="00592954">
            <w:pPr>
              <w:pStyle w:val="TAC"/>
              <w:rPr>
                <w:rFonts w:cs="Arial"/>
              </w:rPr>
            </w:pPr>
            <w:r w:rsidRPr="006E5BBE">
              <w:rPr>
                <w:rFonts w:cs="Arial"/>
              </w:rPr>
              <w:t>TBD</w:t>
            </w:r>
          </w:p>
        </w:tc>
      </w:tr>
      <w:tr w:rsidR="007F5A4D" w:rsidRPr="006E5BBE" w:rsidTr="00AB455F">
        <w:trPr>
          <w:jc w:val="center"/>
        </w:trPr>
        <w:tc>
          <w:tcPr>
            <w:tcW w:w="1096" w:type="dxa"/>
          </w:tcPr>
          <w:p w:rsidR="007F5A4D" w:rsidRPr="006E5BBE" w:rsidRDefault="007F5A4D" w:rsidP="007F5A4D">
            <w:pPr>
              <w:pStyle w:val="TAC"/>
              <w:rPr>
                <w:rFonts w:cs="Arial"/>
                <w:lang w:eastAsia="en-US"/>
              </w:rPr>
            </w:pPr>
            <w:r w:rsidRPr="006E5BBE">
              <w:rPr>
                <w:rFonts w:cs="Arial"/>
                <w:lang w:eastAsia="en-US"/>
              </w:rPr>
              <w:t>XIX</w:t>
            </w:r>
          </w:p>
        </w:tc>
        <w:tc>
          <w:tcPr>
            <w:tcW w:w="1455" w:type="dxa"/>
          </w:tcPr>
          <w:p w:rsidR="007F5A4D" w:rsidRPr="006E5BBE" w:rsidRDefault="007F5A4D" w:rsidP="007F5A4D">
            <w:pPr>
              <w:pStyle w:val="TAC"/>
              <w:rPr>
                <w:rFonts w:cs="Arial"/>
                <w:lang w:eastAsia="en-US"/>
              </w:rPr>
            </w:pPr>
          </w:p>
        </w:tc>
        <w:tc>
          <w:tcPr>
            <w:tcW w:w="1559" w:type="dxa"/>
          </w:tcPr>
          <w:p w:rsidR="007F5A4D" w:rsidRPr="006E5BBE" w:rsidRDefault="007F5A4D" w:rsidP="007F5A4D">
            <w:pPr>
              <w:pStyle w:val="TAC"/>
              <w:rPr>
                <w:rFonts w:cs="Arial"/>
                <w:lang w:eastAsia="en-US"/>
              </w:rPr>
            </w:pPr>
          </w:p>
        </w:tc>
        <w:tc>
          <w:tcPr>
            <w:tcW w:w="993" w:type="dxa"/>
            <w:shd w:val="clear" w:color="auto" w:fill="auto"/>
          </w:tcPr>
          <w:p w:rsidR="007F5A4D" w:rsidRPr="006E5BBE" w:rsidRDefault="007F5A4D" w:rsidP="007F5A4D">
            <w:pPr>
              <w:pStyle w:val="TAC"/>
              <w:rPr>
                <w:rFonts w:cs="Arial"/>
                <w:lang w:eastAsia="en-US"/>
              </w:rPr>
            </w:pPr>
            <w:r w:rsidRPr="006E5BBE">
              <w:rPr>
                <w:rFonts w:cs="Arial"/>
              </w:rPr>
              <w:t>18</w:t>
            </w:r>
            <w:r w:rsidR="00BA41AC" w:rsidRPr="006E5BBE">
              <w:rPr>
                <w:rFonts w:cs="Arial"/>
              </w:rPr>
              <w:t>,</w:t>
            </w:r>
            <w:r w:rsidRPr="006E5BBE">
              <w:rPr>
                <w:rFonts w:cs="Arial"/>
              </w:rPr>
              <w:t>5</w:t>
            </w:r>
            <w:r w:rsidRPr="006E5BBE">
              <w:rPr>
                <w:rFonts w:cs="Arial"/>
                <w:lang w:eastAsia="ja-JP"/>
              </w:rPr>
              <w:t xml:space="preserve"> </w:t>
            </w:r>
          </w:p>
        </w:tc>
        <w:tc>
          <w:tcPr>
            <w:tcW w:w="850" w:type="dxa"/>
            <w:shd w:val="clear" w:color="auto" w:fill="auto"/>
          </w:tcPr>
          <w:p w:rsidR="007F5A4D" w:rsidRPr="006E5BBE" w:rsidRDefault="007F5A4D" w:rsidP="007F5A4D">
            <w:pPr>
              <w:pStyle w:val="TAC"/>
              <w:rPr>
                <w:rFonts w:cs="Arial"/>
                <w:lang w:eastAsia="en-US"/>
              </w:rPr>
            </w:pPr>
            <w:r w:rsidRPr="006E5BBE">
              <w:rPr>
                <w:rFonts w:cs="Arial"/>
              </w:rPr>
              <w:t>16</w:t>
            </w:r>
            <w:r w:rsidR="00BA41AC" w:rsidRPr="006E5BBE">
              <w:rPr>
                <w:rFonts w:cs="Arial"/>
              </w:rPr>
              <w:t>,</w:t>
            </w:r>
            <w:r w:rsidRPr="006E5BBE">
              <w:rPr>
                <w:rFonts w:cs="Arial"/>
              </w:rPr>
              <w:t>5</w:t>
            </w:r>
            <w:r w:rsidRPr="006E5BBE">
              <w:rPr>
                <w:rFonts w:cs="Arial"/>
                <w:lang w:eastAsia="ja-JP"/>
              </w:rPr>
              <w:t xml:space="preserve"> </w:t>
            </w:r>
          </w:p>
        </w:tc>
        <w:tc>
          <w:tcPr>
            <w:tcW w:w="992" w:type="dxa"/>
            <w:shd w:val="clear" w:color="auto" w:fill="auto"/>
          </w:tcPr>
          <w:p w:rsidR="007F5A4D" w:rsidRPr="006E5BBE" w:rsidRDefault="007F5A4D" w:rsidP="007F5A4D">
            <w:pPr>
              <w:pStyle w:val="TAC"/>
              <w:rPr>
                <w:rFonts w:cs="Arial"/>
                <w:lang w:eastAsia="en-US"/>
              </w:rPr>
            </w:pPr>
            <w:r w:rsidRPr="006E5BBE">
              <w:rPr>
                <w:rFonts w:cs="Arial"/>
                <w:lang w:eastAsia="en-US"/>
              </w:rPr>
              <w:t>TBD</w:t>
            </w:r>
          </w:p>
        </w:tc>
        <w:tc>
          <w:tcPr>
            <w:tcW w:w="851" w:type="dxa"/>
            <w:shd w:val="clear" w:color="auto" w:fill="auto"/>
          </w:tcPr>
          <w:p w:rsidR="007F5A4D" w:rsidRPr="006E5BBE" w:rsidRDefault="007F5A4D" w:rsidP="007F5A4D">
            <w:pPr>
              <w:pStyle w:val="TAC"/>
              <w:rPr>
                <w:rFonts w:cs="Arial"/>
                <w:lang w:eastAsia="en-US"/>
              </w:rPr>
            </w:pPr>
            <w:r w:rsidRPr="006E5BBE">
              <w:rPr>
                <w:rFonts w:cs="Arial"/>
                <w:lang w:eastAsia="en-US"/>
              </w:rPr>
              <w:t>TBD</w:t>
            </w:r>
          </w:p>
        </w:tc>
        <w:tc>
          <w:tcPr>
            <w:tcW w:w="992" w:type="dxa"/>
            <w:shd w:val="clear" w:color="auto" w:fill="auto"/>
          </w:tcPr>
          <w:p w:rsidR="007F5A4D" w:rsidRPr="006E5BBE" w:rsidRDefault="007F5A4D" w:rsidP="007F5A4D">
            <w:pPr>
              <w:pStyle w:val="TAC"/>
              <w:rPr>
                <w:rFonts w:cs="Arial"/>
                <w:lang w:eastAsia="en-US"/>
              </w:rPr>
            </w:pPr>
            <w:r w:rsidRPr="006E5BBE">
              <w:rPr>
                <w:rFonts w:cs="Arial"/>
                <w:lang w:eastAsia="en-US"/>
              </w:rPr>
              <w:t>TBD</w:t>
            </w:r>
          </w:p>
        </w:tc>
        <w:tc>
          <w:tcPr>
            <w:tcW w:w="851" w:type="dxa"/>
            <w:shd w:val="clear" w:color="auto" w:fill="auto"/>
          </w:tcPr>
          <w:p w:rsidR="007F5A4D" w:rsidRPr="006E5BBE" w:rsidRDefault="007F5A4D" w:rsidP="007F5A4D">
            <w:pPr>
              <w:pStyle w:val="TAC"/>
              <w:rPr>
                <w:rFonts w:cs="Arial"/>
                <w:lang w:eastAsia="en-US"/>
              </w:rPr>
            </w:pPr>
            <w:r w:rsidRPr="006E5BBE">
              <w:rPr>
                <w:rFonts w:cs="Arial"/>
                <w:lang w:eastAsia="en-US"/>
              </w:rPr>
              <w:t>TBD</w:t>
            </w:r>
          </w:p>
        </w:tc>
      </w:tr>
      <w:tr w:rsidR="00DE3052" w:rsidRPr="006E5BBE" w:rsidTr="00AB455F">
        <w:trPr>
          <w:jc w:val="center"/>
        </w:trPr>
        <w:tc>
          <w:tcPr>
            <w:tcW w:w="9639" w:type="dxa"/>
            <w:gridSpan w:val="9"/>
          </w:tcPr>
          <w:p w:rsidR="00DE3052" w:rsidRPr="006E5BBE" w:rsidRDefault="00DE3052" w:rsidP="00DE3052">
            <w:pPr>
              <w:pStyle w:val="TAN"/>
              <w:rPr>
                <w:rFonts w:cs="Arial"/>
              </w:rPr>
            </w:pPr>
            <w:r w:rsidRPr="006E5BBE">
              <w:rPr>
                <w:rFonts w:cs="Arial"/>
              </w:rPr>
              <w:t xml:space="preserve">NOTE 1: Applicable for </w:t>
            </w:r>
            <w:r w:rsidR="006A3AF4" w:rsidRPr="006E5BBE">
              <w:rPr>
                <w:rFonts w:cs="Arial"/>
              </w:rPr>
              <w:t>multi</w:t>
            </w:r>
            <w:r w:rsidRPr="006E5BBE">
              <w:rPr>
                <w:rFonts w:cs="Arial"/>
              </w:rPr>
              <w:t>-mode GSM/UMTS</w:t>
            </w:r>
            <w:r w:rsidR="006A3AF4" w:rsidRPr="006E5BBE">
              <w:rPr>
                <w:rFonts w:cs="Arial"/>
              </w:rPr>
              <w:t>/LTE</w:t>
            </w:r>
            <w:r w:rsidRPr="006E5BBE">
              <w:rPr>
                <w:rFonts w:cs="Arial"/>
              </w:rPr>
              <w:t>.</w:t>
            </w:r>
          </w:p>
          <w:p w:rsidR="00DE3052" w:rsidRPr="006E5BBE" w:rsidRDefault="00DE3052" w:rsidP="00DE3052">
            <w:pPr>
              <w:pStyle w:val="TAN"/>
              <w:rPr>
                <w:rFonts w:cs="Arial"/>
                <w:b/>
                <w:bCs/>
              </w:rPr>
            </w:pPr>
            <w:r w:rsidRPr="006E5BBE">
              <w:rPr>
                <w:rFonts w:cs="Arial"/>
              </w:rPr>
              <w:t>NOTE 2: Applicable for notebook devices.</w:t>
            </w:r>
          </w:p>
        </w:tc>
      </w:tr>
    </w:tbl>
    <w:p w:rsidR="00AB455F" w:rsidRPr="006E5BBE" w:rsidRDefault="00AB455F" w:rsidP="00AB455F"/>
    <w:p w:rsidR="006A3AF4" w:rsidRPr="006E5BBE" w:rsidRDefault="006A3AF4" w:rsidP="006A3AF4">
      <w:r w:rsidRPr="006E5BBE">
        <w:t>NOTE: TRP minimum performance requirements in table 6.3.2-1 apply to HSPA and LTE UEs supporting only single carrier operation. Their applicability to multi-carrier operation is FFS. This is because it has not been verified whether the UEs measured to derive the requirements supported carrier aggregation or not.</w:t>
      </w:r>
    </w:p>
    <w:p w:rsidR="00494516" w:rsidRPr="006E5BBE" w:rsidRDefault="00494516" w:rsidP="00494516">
      <w:pPr>
        <w:pStyle w:val="TH"/>
      </w:pPr>
      <w:r w:rsidRPr="006E5BBE">
        <w:t>Table 6.3.2-2: Tablet TRP minimum performance requirement for UTRA FDD in the data transfer position</w:t>
      </w:r>
    </w:p>
    <w:tbl>
      <w:tblPr>
        <w:tblW w:w="96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6"/>
        <w:gridCol w:w="1455"/>
        <w:gridCol w:w="1559"/>
        <w:gridCol w:w="993"/>
        <w:gridCol w:w="850"/>
        <w:gridCol w:w="992"/>
        <w:gridCol w:w="851"/>
        <w:gridCol w:w="992"/>
        <w:gridCol w:w="851"/>
      </w:tblGrid>
      <w:tr w:rsidR="00494516" w:rsidRPr="006E5BBE" w:rsidTr="002A57E1">
        <w:trPr>
          <w:jc w:val="center"/>
        </w:trPr>
        <w:tc>
          <w:tcPr>
            <w:tcW w:w="1096" w:type="dxa"/>
            <w:vMerge w:val="restart"/>
          </w:tcPr>
          <w:p w:rsidR="00494516" w:rsidRPr="006E5BBE" w:rsidRDefault="00494516" w:rsidP="002A57E1">
            <w:pPr>
              <w:pStyle w:val="TAH"/>
              <w:rPr>
                <w:rFonts w:cs="Arial"/>
              </w:rPr>
            </w:pPr>
            <w:r w:rsidRPr="006E5BBE">
              <w:rPr>
                <w:rFonts w:cs="Arial"/>
              </w:rPr>
              <w:t>Operating band</w:t>
            </w:r>
          </w:p>
        </w:tc>
        <w:tc>
          <w:tcPr>
            <w:tcW w:w="1455" w:type="dxa"/>
          </w:tcPr>
          <w:p w:rsidR="00494516" w:rsidRPr="006E5BBE" w:rsidRDefault="00494516" w:rsidP="002A57E1">
            <w:pPr>
              <w:pStyle w:val="TAH"/>
              <w:rPr>
                <w:rFonts w:cs="Arial"/>
              </w:rPr>
            </w:pPr>
            <w:r w:rsidRPr="006E5BBE">
              <w:rPr>
                <w:rFonts w:cs="Arial"/>
              </w:rPr>
              <w:t>Power class  1</w:t>
            </w:r>
          </w:p>
        </w:tc>
        <w:tc>
          <w:tcPr>
            <w:tcW w:w="1559" w:type="dxa"/>
          </w:tcPr>
          <w:p w:rsidR="00494516" w:rsidRPr="006E5BBE" w:rsidRDefault="00494516" w:rsidP="002A57E1">
            <w:pPr>
              <w:pStyle w:val="TAH"/>
              <w:rPr>
                <w:rFonts w:cs="Arial"/>
              </w:rPr>
            </w:pPr>
            <w:r w:rsidRPr="006E5BBE">
              <w:rPr>
                <w:rFonts w:cs="Arial"/>
              </w:rPr>
              <w:t>Power class  2</w:t>
            </w:r>
          </w:p>
        </w:tc>
        <w:tc>
          <w:tcPr>
            <w:tcW w:w="1843" w:type="dxa"/>
            <w:gridSpan w:val="2"/>
          </w:tcPr>
          <w:p w:rsidR="00494516" w:rsidRPr="006E5BBE" w:rsidRDefault="00494516" w:rsidP="002A57E1">
            <w:pPr>
              <w:pStyle w:val="TAH"/>
              <w:rPr>
                <w:rFonts w:cs="Arial"/>
              </w:rPr>
            </w:pPr>
            <w:r w:rsidRPr="006E5BBE">
              <w:rPr>
                <w:rFonts w:cs="Arial"/>
              </w:rPr>
              <w:t>Power class  3</w:t>
            </w:r>
          </w:p>
        </w:tc>
        <w:tc>
          <w:tcPr>
            <w:tcW w:w="1843" w:type="dxa"/>
            <w:gridSpan w:val="2"/>
          </w:tcPr>
          <w:p w:rsidR="00494516" w:rsidRPr="006E5BBE" w:rsidRDefault="00494516" w:rsidP="002A57E1">
            <w:pPr>
              <w:pStyle w:val="TAH"/>
              <w:rPr>
                <w:rFonts w:cs="Arial"/>
              </w:rPr>
            </w:pPr>
            <w:r w:rsidRPr="006E5BBE">
              <w:rPr>
                <w:rFonts w:cs="Arial"/>
              </w:rPr>
              <w:t>Power class  3bis</w:t>
            </w:r>
          </w:p>
        </w:tc>
        <w:tc>
          <w:tcPr>
            <w:tcW w:w="1843" w:type="dxa"/>
            <w:gridSpan w:val="2"/>
          </w:tcPr>
          <w:p w:rsidR="00494516" w:rsidRPr="006E5BBE" w:rsidRDefault="00494516" w:rsidP="002A57E1">
            <w:pPr>
              <w:pStyle w:val="TAH"/>
              <w:rPr>
                <w:rFonts w:cs="Arial"/>
              </w:rPr>
            </w:pPr>
            <w:r w:rsidRPr="006E5BBE">
              <w:rPr>
                <w:rFonts w:cs="Arial"/>
              </w:rPr>
              <w:t>Power class  4</w:t>
            </w:r>
          </w:p>
        </w:tc>
      </w:tr>
      <w:tr w:rsidR="00494516" w:rsidRPr="006E5BBE" w:rsidTr="002A57E1">
        <w:trPr>
          <w:jc w:val="center"/>
        </w:trPr>
        <w:tc>
          <w:tcPr>
            <w:tcW w:w="1096" w:type="dxa"/>
            <w:vMerge/>
          </w:tcPr>
          <w:p w:rsidR="00494516" w:rsidRPr="006E5BBE" w:rsidRDefault="00494516" w:rsidP="002A57E1">
            <w:pPr>
              <w:pStyle w:val="TAH"/>
              <w:rPr>
                <w:rFonts w:cs="Arial"/>
                <w:bCs/>
              </w:rPr>
            </w:pPr>
          </w:p>
        </w:tc>
        <w:tc>
          <w:tcPr>
            <w:tcW w:w="1455" w:type="dxa"/>
          </w:tcPr>
          <w:p w:rsidR="00494516" w:rsidRPr="006E5BBE" w:rsidRDefault="00494516" w:rsidP="002A57E1">
            <w:pPr>
              <w:pStyle w:val="TAH"/>
              <w:rPr>
                <w:rFonts w:cs="Arial"/>
              </w:rPr>
            </w:pPr>
            <w:r w:rsidRPr="006E5BBE">
              <w:rPr>
                <w:rFonts w:cs="Arial"/>
              </w:rPr>
              <w:t>Power (dBm)</w:t>
            </w:r>
          </w:p>
        </w:tc>
        <w:tc>
          <w:tcPr>
            <w:tcW w:w="1559" w:type="dxa"/>
          </w:tcPr>
          <w:p w:rsidR="00494516" w:rsidRPr="006E5BBE" w:rsidRDefault="00494516" w:rsidP="002A57E1">
            <w:pPr>
              <w:pStyle w:val="TAH"/>
              <w:rPr>
                <w:rFonts w:cs="Arial"/>
              </w:rPr>
            </w:pPr>
            <w:r w:rsidRPr="006E5BBE">
              <w:rPr>
                <w:rFonts w:cs="Arial"/>
              </w:rPr>
              <w:t>Power (dBm)</w:t>
            </w:r>
          </w:p>
        </w:tc>
        <w:tc>
          <w:tcPr>
            <w:tcW w:w="1843" w:type="dxa"/>
            <w:gridSpan w:val="2"/>
          </w:tcPr>
          <w:p w:rsidR="00494516" w:rsidRPr="006E5BBE" w:rsidRDefault="00494516" w:rsidP="002A57E1">
            <w:pPr>
              <w:pStyle w:val="TAH"/>
              <w:rPr>
                <w:rFonts w:cs="Arial"/>
              </w:rPr>
            </w:pPr>
            <w:r w:rsidRPr="006E5BBE">
              <w:rPr>
                <w:rFonts w:cs="Arial"/>
              </w:rPr>
              <w:t>Power (dBm)</w:t>
            </w:r>
          </w:p>
        </w:tc>
        <w:tc>
          <w:tcPr>
            <w:tcW w:w="1843" w:type="dxa"/>
            <w:gridSpan w:val="2"/>
          </w:tcPr>
          <w:p w:rsidR="00494516" w:rsidRPr="006E5BBE" w:rsidRDefault="00494516" w:rsidP="002A57E1">
            <w:pPr>
              <w:pStyle w:val="TAH"/>
              <w:rPr>
                <w:rFonts w:cs="Arial"/>
              </w:rPr>
            </w:pPr>
            <w:r w:rsidRPr="006E5BBE">
              <w:rPr>
                <w:rFonts w:cs="Arial"/>
              </w:rPr>
              <w:t>Power (dBm)</w:t>
            </w:r>
          </w:p>
        </w:tc>
        <w:tc>
          <w:tcPr>
            <w:tcW w:w="1843" w:type="dxa"/>
            <w:gridSpan w:val="2"/>
          </w:tcPr>
          <w:p w:rsidR="00494516" w:rsidRPr="006E5BBE" w:rsidRDefault="00494516" w:rsidP="002A57E1">
            <w:pPr>
              <w:pStyle w:val="TAH"/>
              <w:rPr>
                <w:rFonts w:cs="Arial"/>
              </w:rPr>
            </w:pPr>
            <w:r w:rsidRPr="006E5BBE">
              <w:rPr>
                <w:rFonts w:cs="Arial"/>
              </w:rPr>
              <w:t>Power (dBm)</w:t>
            </w:r>
          </w:p>
        </w:tc>
      </w:tr>
      <w:tr w:rsidR="00494516" w:rsidRPr="006E5BBE" w:rsidTr="002A57E1">
        <w:trPr>
          <w:jc w:val="center"/>
        </w:trPr>
        <w:tc>
          <w:tcPr>
            <w:tcW w:w="1096" w:type="dxa"/>
            <w:vMerge/>
          </w:tcPr>
          <w:p w:rsidR="00494516" w:rsidRPr="006E5BBE" w:rsidRDefault="00494516" w:rsidP="002A57E1">
            <w:pPr>
              <w:pStyle w:val="TAH"/>
              <w:rPr>
                <w:rFonts w:cs="Arial"/>
                <w:bCs/>
              </w:rPr>
            </w:pPr>
          </w:p>
        </w:tc>
        <w:tc>
          <w:tcPr>
            <w:tcW w:w="1455" w:type="dxa"/>
          </w:tcPr>
          <w:p w:rsidR="00494516" w:rsidRPr="006E5BBE" w:rsidRDefault="00494516" w:rsidP="002A57E1">
            <w:pPr>
              <w:pStyle w:val="TAH"/>
              <w:rPr>
                <w:rFonts w:cs="Arial"/>
              </w:rPr>
            </w:pPr>
          </w:p>
        </w:tc>
        <w:tc>
          <w:tcPr>
            <w:tcW w:w="1559" w:type="dxa"/>
          </w:tcPr>
          <w:p w:rsidR="00494516" w:rsidRPr="006E5BBE" w:rsidRDefault="00494516" w:rsidP="002A57E1">
            <w:pPr>
              <w:pStyle w:val="TAH"/>
              <w:rPr>
                <w:rFonts w:cs="Arial"/>
              </w:rPr>
            </w:pPr>
          </w:p>
        </w:tc>
        <w:tc>
          <w:tcPr>
            <w:tcW w:w="993" w:type="dxa"/>
            <w:shd w:val="clear" w:color="auto" w:fill="auto"/>
          </w:tcPr>
          <w:p w:rsidR="00494516" w:rsidRPr="006E5BBE" w:rsidRDefault="00494516" w:rsidP="002A57E1">
            <w:pPr>
              <w:pStyle w:val="TAH"/>
              <w:rPr>
                <w:rFonts w:cs="Arial"/>
              </w:rPr>
            </w:pPr>
            <w:r w:rsidRPr="006E5BBE">
              <w:rPr>
                <w:rFonts w:cs="Arial"/>
              </w:rPr>
              <w:t>Average</w:t>
            </w:r>
          </w:p>
        </w:tc>
        <w:tc>
          <w:tcPr>
            <w:tcW w:w="850" w:type="dxa"/>
            <w:shd w:val="clear" w:color="auto" w:fill="auto"/>
          </w:tcPr>
          <w:p w:rsidR="00494516" w:rsidRPr="006E5BBE" w:rsidRDefault="00494516" w:rsidP="002A57E1">
            <w:pPr>
              <w:pStyle w:val="TAH"/>
              <w:rPr>
                <w:rFonts w:cs="Arial"/>
              </w:rPr>
            </w:pPr>
            <w:r w:rsidRPr="006E5BBE">
              <w:rPr>
                <w:rFonts w:cs="Arial"/>
              </w:rPr>
              <w:t>Min</w:t>
            </w:r>
          </w:p>
        </w:tc>
        <w:tc>
          <w:tcPr>
            <w:tcW w:w="992" w:type="dxa"/>
            <w:shd w:val="clear" w:color="auto" w:fill="auto"/>
          </w:tcPr>
          <w:p w:rsidR="00494516" w:rsidRPr="006E5BBE" w:rsidRDefault="00494516" w:rsidP="002A57E1">
            <w:pPr>
              <w:pStyle w:val="TAH"/>
              <w:rPr>
                <w:rFonts w:cs="Arial"/>
              </w:rPr>
            </w:pPr>
            <w:r w:rsidRPr="006E5BBE">
              <w:rPr>
                <w:rFonts w:cs="Arial"/>
              </w:rPr>
              <w:t>Average</w:t>
            </w:r>
          </w:p>
        </w:tc>
        <w:tc>
          <w:tcPr>
            <w:tcW w:w="851" w:type="dxa"/>
            <w:shd w:val="clear" w:color="auto" w:fill="auto"/>
          </w:tcPr>
          <w:p w:rsidR="00494516" w:rsidRPr="006E5BBE" w:rsidRDefault="00494516" w:rsidP="002A57E1">
            <w:pPr>
              <w:pStyle w:val="TAH"/>
              <w:rPr>
                <w:rFonts w:cs="Arial"/>
              </w:rPr>
            </w:pPr>
            <w:r w:rsidRPr="006E5BBE">
              <w:rPr>
                <w:rFonts w:cs="Arial"/>
              </w:rPr>
              <w:t>Min</w:t>
            </w:r>
          </w:p>
        </w:tc>
        <w:tc>
          <w:tcPr>
            <w:tcW w:w="992" w:type="dxa"/>
            <w:shd w:val="clear" w:color="auto" w:fill="auto"/>
          </w:tcPr>
          <w:p w:rsidR="00494516" w:rsidRPr="006E5BBE" w:rsidRDefault="00494516" w:rsidP="002A57E1">
            <w:pPr>
              <w:pStyle w:val="TAH"/>
              <w:rPr>
                <w:rFonts w:cs="Arial"/>
              </w:rPr>
            </w:pPr>
            <w:r w:rsidRPr="006E5BBE">
              <w:rPr>
                <w:rFonts w:cs="Arial"/>
              </w:rPr>
              <w:t>Average</w:t>
            </w:r>
          </w:p>
        </w:tc>
        <w:tc>
          <w:tcPr>
            <w:tcW w:w="851" w:type="dxa"/>
            <w:shd w:val="clear" w:color="auto" w:fill="auto"/>
          </w:tcPr>
          <w:p w:rsidR="00494516" w:rsidRPr="006E5BBE" w:rsidRDefault="00494516" w:rsidP="002A57E1">
            <w:pPr>
              <w:pStyle w:val="TAH"/>
              <w:rPr>
                <w:rFonts w:cs="Arial"/>
              </w:rPr>
            </w:pPr>
            <w:r w:rsidRPr="006E5BBE">
              <w:rPr>
                <w:rFonts w:cs="Arial"/>
              </w:rPr>
              <w:t>Min</w:t>
            </w:r>
          </w:p>
        </w:tc>
      </w:tr>
      <w:tr w:rsidR="00494516" w:rsidRPr="006E5BBE" w:rsidTr="002A57E1">
        <w:trPr>
          <w:jc w:val="center"/>
        </w:trPr>
        <w:tc>
          <w:tcPr>
            <w:tcW w:w="1096" w:type="dxa"/>
          </w:tcPr>
          <w:p w:rsidR="00494516" w:rsidRPr="006E5BBE" w:rsidRDefault="00494516" w:rsidP="002A57E1">
            <w:pPr>
              <w:pStyle w:val="TAC"/>
              <w:rPr>
                <w:rFonts w:cs="Arial"/>
              </w:rPr>
            </w:pPr>
            <w:r w:rsidRPr="006E5BBE">
              <w:rPr>
                <w:rFonts w:cs="Arial"/>
              </w:rPr>
              <w:t>I</w:t>
            </w:r>
          </w:p>
        </w:tc>
        <w:tc>
          <w:tcPr>
            <w:tcW w:w="1455" w:type="dxa"/>
          </w:tcPr>
          <w:p w:rsidR="00494516" w:rsidRPr="006E5BBE" w:rsidRDefault="00494516" w:rsidP="002A57E1">
            <w:pPr>
              <w:pStyle w:val="TAC"/>
              <w:rPr>
                <w:rFonts w:cs="Arial"/>
              </w:rPr>
            </w:pPr>
            <w:r w:rsidRPr="006E5BBE">
              <w:rPr>
                <w:rFonts w:cs="Arial"/>
              </w:rPr>
              <w:t>-</w:t>
            </w:r>
          </w:p>
        </w:tc>
        <w:tc>
          <w:tcPr>
            <w:tcW w:w="1559" w:type="dxa"/>
          </w:tcPr>
          <w:p w:rsidR="00494516" w:rsidRPr="006E5BBE" w:rsidRDefault="00494516" w:rsidP="002A57E1">
            <w:pPr>
              <w:pStyle w:val="TAC"/>
              <w:rPr>
                <w:rFonts w:cs="Arial"/>
              </w:rPr>
            </w:pPr>
            <w:r w:rsidRPr="006E5BBE">
              <w:rPr>
                <w:rFonts w:cs="Arial"/>
              </w:rPr>
              <w:t>-</w:t>
            </w:r>
          </w:p>
        </w:tc>
        <w:tc>
          <w:tcPr>
            <w:tcW w:w="993" w:type="dxa"/>
            <w:shd w:val="clear" w:color="auto" w:fill="auto"/>
          </w:tcPr>
          <w:p w:rsidR="00494516" w:rsidRPr="006E5BBE" w:rsidRDefault="00FE7909" w:rsidP="002A57E1">
            <w:pPr>
              <w:pStyle w:val="TAC"/>
              <w:rPr>
                <w:rFonts w:cs="Arial"/>
              </w:rPr>
            </w:pPr>
            <w:r w:rsidRPr="006E5BBE">
              <w:rPr>
                <w:rFonts w:cs="Arial"/>
              </w:rPr>
              <w:t>19</w:t>
            </w:r>
          </w:p>
        </w:tc>
        <w:tc>
          <w:tcPr>
            <w:tcW w:w="850" w:type="dxa"/>
            <w:shd w:val="clear" w:color="auto" w:fill="auto"/>
          </w:tcPr>
          <w:p w:rsidR="00494516" w:rsidRPr="006E5BBE" w:rsidRDefault="00FC352F" w:rsidP="002A57E1">
            <w:pPr>
              <w:pStyle w:val="TAC"/>
              <w:rPr>
                <w:rFonts w:cs="Arial"/>
              </w:rPr>
            </w:pPr>
            <w:r w:rsidRPr="006E5BBE">
              <w:rPr>
                <w:rFonts w:cs="Arial"/>
                <w:lang w:eastAsia="ja-JP"/>
              </w:rPr>
              <w:t>17,5</w:t>
            </w:r>
          </w:p>
        </w:tc>
        <w:tc>
          <w:tcPr>
            <w:tcW w:w="992" w:type="dxa"/>
            <w:shd w:val="clear" w:color="auto" w:fill="auto"/>
          </w:tcPr>
          <w:p w:rsidR="00494516" w:rsidRPr="006E5BBE" w:rsidRDefault="00494516" w:rsidP="002A57E1">
            <w:pPr>
              <w:pStyle w:val="TAC"/>
              <w:rPr>
                <w:rFonts w:cs="Arial"/>
              </w:rPr>
            </w:pPr>
            <w:r w:rsidRPr="006E5BBE">
              <w:rPr>
                <w:rFonts w:cs="Arial"/>
              </w:rPr>
              <w:t>TBD</w:t>
            </w:r>
          </w:p>
        </w:tc>
        <w:tc>
          <w:tcPr>
            <w:tcW w:w="851" w:type="dxa"/>
            <w:shd w:val="clear" w:color="auto" w:fill="auto"/>
          </w:tcPr>
          <w:p w:rsidR="00494516" w:rsidRPr="006E5BBE" w:rsidRDefault="00494516" w:rsidP="002A57E1">
            <w:pPr>
              <w:pStyle w:val="TAC"/>
              <w:rPr>
                <w:rFonts w:cs="Arial"/>
              </w:rPr>
            </w:pPr>
            <w:r w:rsidRPr="006E5BBE">
              <w:rPr>
                <w:rFonts w:cs="Arial"/>
              </w:rPr>
              <w:t>TBD</w:t>
            </w:r>
          </w:p>
        </w:tc>
        <w:tc>
          <w:tcPr>
            <w:tcW w:w="992" w:type="dxa"/>
            <w:shd w:val="clear" w:color="auto" w:fill="auto"/>
          </w:tcPr>
          <w:p w:rsidR="00494516" w:rsidRPr="006E5BBE" w:rsidRDefault="00494516" w:rsidP="002A57E1">
            <w:pPr>
              <w:pStyle w:val="TAC"/>
              <w:rPr>
                <w:rFonts w:cs="Arial"/>
              </w:rPr>
            </w:pPr>
            <w:r w:rsidRPr="006E5BBE">
              <w:rPr>
                <w:rFonts w:cs="Arial"/>
              </w:rPr>
              <w:t>TBD</w:t>
            </w:r>
          </w:p>
        </w:tc>
        <w:tc>
          <w:tcPr>
            <w:tcW w:w="851" w:type="dxa"/>
            <w:shd w:val="clear" w:color="auto" w:fill="auto"/>
          </w:tcPr>
          <w:p w:rsidR="00494516" w:rsidRPr="006E5BBE" w:rsidRDefault="00494516" w:rsidP="002A57E1">
            <w:pPr>
              <w:pStyle w:val="TAC"/>
              <w:rPr>
                <w:rFonts w:cs="Arial"/>
              </w:rPr>
            </w:pPr>
            <w:r w:rsidRPr="006E5BBE">
              <w:rPr>
                <w:rFonts w:cs="Arial"/>
              </w:rPr>
              <w:t>TBD</w:t>
            </w:r>
          </w:p>
        </w:tc>
      </w:tr>
      <w:tr w:rsidR="00494516" w:rsidRPr="006E5BBE" w:rsidTr="002A57E1">
        <w:trPr>
          <w:jc w:val="center"/>
        </w:trPr>
        <w:tc>
          <w:tcPr>
            <w:tcW w:w="1096" w:type="dxa"/>
          </w:tcPr>
          <w:p w:rsidR="00494516" w:rsidRPr="006E5BBE" w:rsidRDefault="00494516" w:rsidP="002A57E1">
            <w:pPr>
              <w:pStyle w:val="TAC"/>
              <w:rPr>
                <w:rFonts w:cs="Arial"/>
              </w:rPr>
            </w:pPr>
            <w:r w:rsidRPr="006E5BBE">
              <w:rPr>
                <w:rFonts w:cs="Arial"/>
              </w:rPr>
              <w:t>II</w:t>
            </w:r>
          </w:p>
        </w:tc>
        <w:tc>
          <w:tcPr>
            <w:tcW w:w="1455" w:type="dxa"/>
          </w:tcPr>
          <w:p w:rsidR="00494516" w:rsidRPr="006E5BBE" w:rsidRDefault="00494516" w:rsidP="002A57E1">
            <w:pPr>
              <w:pStyle w:val="TAC"/>
              <w:rPr>
                <w:rFonts w:cs="Arial"/>
              </w:rPr>
            </w:pPr>
            <w:r w:rsidRPr="006E5BBE">
              <w:rPr>
                <w:rFonts w:cs="Arial"/>
              </w:rPr>
              <w:t>-</w:t>
            </w:r>
          </w:p>
        </w:tc>
        <w:tc>
          <w:tcPr>
            <w:tcW w:w="1559" w:type="dxa"/>
          </w:tcPr>
          <w:p w:rsidR="00494516" w:rsidRPr="006E5BBE" w:rsidRDefault="00494516" w:rsidP="002A57E1">
            <w:pPr>
              <w:pStyle w:val="TAC"/>
              <w:rPr>
                <w:rFonts w:cs="Arial"/>
              </w:rPr>
            </w:pPr>
            <w:r w:rsidRPr="006E5BBE">
              <w:rPr>
                <w:rFonts w:cs="Arial"/>
              </w:rPr>
              <w:t>-</w:t>
            </w:r>
          </w:p>
        </w:tc>
        <w:tc>
          <w:tcPr>
            <w:tcW w:w="993" w:type="dxa"/>
            <w:shd w:val="clear" w:color="auto" w:fill="auto"/>
          </w:tcPr>
          <w:p w:rsidR="00494516" w:rsidRPr="006E5BBE" w:rsidRDefault="00494516" w:rsidP="002A57E1">
            <w:pPr>
              <w:pStyle w:val="TAC"/>
              <w:rPr>
                <w:rFonts w:cs="Arial"/>
              </w:rPr>
            </w:pPr>
            <w:r w:rsidRPr="006E5BBE">
              <w:rPr>
                <w:rFonts w:cs="Arial"/>
              </w:rPr>
              <w:t>TBD</w:t>
            </w:r>
          </w:p>
        </w:tc>
        <w:tc>
          <w:tcPr>
            <w:tcW w:w="850" w:type="dxa"/>
            <w:shd w:val="clear" w:color="auto" w:fill="auto"/>
          </w:tcPr>
          <w:p w:rsidR="00494516" w:rsidRPr="006E5BBE" w:rsidRDefault="00494516" w:rsidP="002A57E1">
            <w:pPr>
              <w:pStyle w:val="TAC"/>
              <w:rPr>
                <w:rFonts w:cs="Arial"/>
              </w:rPr>
            </w:pPr>
            <w:r w:rsidRPr="006E5BBE">
              <w:rPr>
                <w:rFonts w:cs="Arial"/>
              </w:rPr>
              <w:t>TBD</w:t>
            </w:r>
          </w:p>
        </w:tc>
        <w:tc>
          <w:tcPr>
            <w:tcW w:w="992" w:type="dxa"/>
            <w:shd w:val="clear" w:color="auto" w:fill="auto"/>
          </w:tcPr>
          <w:p w:rsidR="00494516" w:rsidRPr="006E5BBE" w:rsidRDefault="00494516" w:rsidP="002A57E1">
            <w:pPr>
              <w:pStyle w:val="TAC"/>
              <w:rPr>
                <w:rFonts w:cs="Arial"/>
              </w:rPr>
            </w:pPr>
            <w:r w:rsidRPr="006E5BBE">
              <w:rPr>
                <w:rFonts w:cs="Arial"/>
              </w:rPr>
              <w:t>TBD</w:t>
            </w:r>
          </w:p>
        </w:tc>
        <w:tc>
          <w:tcPr>
            <w:tcW w:w="851" w:type="dxa"/>
            <w:shd w:val="clear" w:color="auto" w:fill="auto"/>
          </w:tcPr>
          <w:p w:rsidR="00494516" w:rsidRPr="006E5BBE" w:rsidRDefault="00494516" w:rsidP="002A57E1">
            <w:pPr>
              <w:pStyle w:val="TAC"/>
              <w:rPr>
                <w:rFonts w:cs="Arial"/>
              </w:rPr>
            </w:pPr>
            <w:r w:rsidRPr="006E5BBE">
              <w:rPr>
                <w:rFonts w:cs="Arial"/>
              </w:rPr>
              <w:t>TBD</w:t>
            </w:r>
          </w:p>
        </w:tc>
        <w:tc>
          <w:tcPr>
            <w:tcW w:w="992" w:type="dxa"/>
            <w:shd w:val="clear" w:color="auto" w:fill="auto"/>
          </w:tcPr>
          <w:p w:rsidR="00494516" w:rsidRPr="006E5BBE" w:rsidRDefault="00494516" w:rsidP="002A57E1">
            <w:pPr>
              <w:pStyle w:val="TAC"/>
              <w:rPr>
                <w:rFonts w:cs="Arial"/>
              </w:rPr>
            </w:pPr>
            <w:r w:rsidRPr="006E5BBE">
              <w:rPr>
                <w:rFonts w:cs="Arial"/>
              </w:rPr>
              <w:t>TBD</w:t>
            </w:r>
          </w:p>
        </w:tc>
        <w:tc>
          <w:tcPr>
            <w:tcW w:w="851" w:type="dxa"/>
            <w:shd w:val="clear" w:color="auto" w:fill="auto"/>
          </w:tcPr>
          <w:p w:rsidR="00494516" w:rsidRPr="006E5BBE" w:rsidRDefault="00494516" w:rsidP="002A57E1">
            <w:pPr>
              <w:pStyle w:val="TAC"/>
              <w:rPr>
                <w:rFonts w:cs="Arial"/>
              </w:rPr>
            </w:pPr>
            <w:r w:rsidRPr="006E5BBE">
              <w:rPr>
                <w:rFonts w:cs="Arial"/>
              </w:rPr>
              <w:t>TBD</w:t>
            </w:r>
          </w:p>
        </w:tc>
      </w:tr>
      <w:tr w:rsidR="00494516" w:rsidRPr="006E5BBE" w:rsidTr="002A57E1">
        <w:trPr>
          <w:jc w:val="center"/>
        </w:trPr>
        <w:tc>
          <w:tcPr>
            <w:tcW w:w="1096" w:type="dxa"/>
          </w:tcPr>
          <w:p w:rsidR="00494516" w:rsidRPr="006E5BBE" w:rsidRDefault="00494516" w:rsidP="002A57E1">
            <w:pPr>
              <w:pStyle w:val="TAC"/>
              <w:rPr>
                <w:rFonts w:cs="Arial"/>
              </w:rPr>
            </w:pPr>
            <w:r w:rsidRPr="006E5BBE">
              <w:rPr>
                <w:rFonts w:cs="Arial"/>
              </w:rPr>
              <w:t>III</w:t>
            </w:r>
          </w:p>
        </w:tc>
        <w:tc>
          <w:tcPr>
            <w:tcW w:w="1455" w:type="dxa"/>
          </w:tcPr>
          <w:p w:rsidR="00494516" w:rsidRPr="006E5BBE" w:rsidRDefault="00494516" w:rsidP="002A57E1">
            <w:pPr>
              <w:pStyle w:val="TAC"/>
              <w:rPr>
                <w:rFonts w:cs="Arial"/>
              </w:rPr>
            </w:pPr>
            <w:r w:rsidRPr="006E5BBE">
              <w:rPr>
                <w:rFonts w:cs="Arial"/>
              </w:rPr>
              <w:t>-</w:t>
            </w:r>
          </w:p>
        </w:tc>
        <w:tc>
          <w:tcPr>
            <w:tcW w:w="1559" w:type="dxa"/>
          </w:tcPr>
          <w:p w:rsidR="00494516" w:rsidRPr="006E5BBE" w:rsidRDefault="00494516" w:rsidP="002A57E1">
            <w:pPr>
              <w:pStyle w:val="TAC"/>
              <w:rPr>
                <w:rFonts w:cs="Arial"/>
              </w:rPr>
            </w:pPr>
            <w:r w:rsidRPr="006E5BBE">
              <w:rPr>
                <w:rFonts w:cs="Arial"/>
              </w:rPr>
              <w:t>-</w:t>
            </w:r>
          </w:p>
        </w:tc>
        <w:tc>
          <w:tcPr>
            <w:tcW w:w="993" w:type="dxa"/>
            <w:shd w:val="clear" w:color="auto" w:fill="auto"/>
          </w:tcPr>
          <w:p w:rsidR="00494516" w:rsidRPr="006E5BBE" w:rsidRDefault="00494516" w:rsidP="002A57E1">
            <w:pPr>
              <w:pStyle w:val="TAC"/>
              <w:rPr>
                <w:rFonts w:cs="Arial"/>
              </w:rPr>
            </w:pPr>
            <w:r w:rsidRPr="006E5BBE">
              <w:rPr>
                <w:rFonts w:cs="Arial"/>
              </w:rPr>
              <w:t>TBD</w:t>
            </w:r>
          </w:p>
        </w:tc>
        <w:tc>
          <w:tcPr>
            <w:tcW w:w="850" w:type="dxa"/>
            <w:shd w:val="clear" w:color="auto" w:fill="auto"/>
          </w:tcPr>
          <w:p w:rsidR="00494516" w:rsidRPr="006E5BBE" w:rsidRDefault="00494516" w:rsidP="002A57E1">
            <w:pPr>
              <w:pStyle w:val="TAC"/>
              <w:rPr>
                <w:rFonts w:cs="Arial"/>
              </w:rPr>
            </w:pPr>
            <w:r w:rsidRPr="006E5BBE">
              <w:rPr>
                <w:rFonts w:cs="Arial"/>
              </w:rPr>
              <w:t>TBD</w:t>
            </w:r>
          </w:p>
        </w:tc>
        <w:tc>
          <w:tcPr>
            <w:tcW w:w="992" w:type="dxa"/>
            <w:shd w:val="clear" w:color="auto" w:fill="auto"/>
          </w:tcPr>
          <w:p w:rsidR="00494516" w:rsidRPr="006E5BBE" w:rsidRDefault="00494516" w:rsidP="002A57E1">
            <w:pPr>
              <w:pStyle w:val="TAC"/>
              <w:rPr>
                <w:rFonts w:cs="Arial"/>
              </w:rPr>
            </w:pPr>
            <w:r w:rsidRPr="006E5BBE">
              <w:rPr>
                <w:rFonts w:cs="Arial"/>
              </w:rPr>
              <w:t>TBD</w:t>
            </w:r>
          </w:p>
        </w:tc>
        <w:tc>
          <w:tcPr>
            <w:tcW w:w="851" w:type="dxa"/>
            <w:shd w:val="clear" w:color="auto" w:fill="auto"/>
          </w:tcPr>
          <w:p w:rsidR="00494516" w:rsidRPr="006E5BBE" w:rsidRDefault="00494516" w:rsidP="002A57E1">
            <w:pPr>
              <w:pStyle w:val="TAC"/>
              <w:rPr>
                <w:rFonts w:cs="Arial"/>
              </w:rPr>
            </w:pPr>
            <w:r w:rsidRPr="006E5BBE">
              <w:rPr>
                <w:rFonts w:cs="Arial"/>
              </w:rPr>
              <w:t>TBD</w:t>
            </w:r>
          </w:p>
        </w:tc>
        <w:tc>
          <w:tcPr>
            <w:tcW w:w="992" w:type="dxa"/>
            <w:shd w:val="clear" w:color="auto" w:fill="auto"/>
          </w:tcPr>
          <w:p w:rsidR="00494516" w:rsidRPr="006E5BBE" w:rsidRDefault="00494516" w:rsidP="002A57E1">
            <w:pPr>
              <w:pStyle w:val="TAC"/>
              <w:rPr>
                <w:rFonts w:cs="Arial"/>
              </w:rPr>
            </w:pPr>
            <w:r w:rsidRPr="006E5BBE">
              <w:rPr>
                <w:rFonts w:cs="Arial"/>
              </w:rPr>
              <w:t>TBD</w:t>
            </w:r>
          </w:p>
        </w:tc>
        <w:tc>
          <w:tcPr>
            <w:tcW w:w="851" w:type="dxa"/>
            <w:shd w:val="clear" w:color="auto" w:fill="auto"/>
          </w:tcPr>
          <w:p w:rsidR="00494516" w:rsidRPr="006E5BBE" w:rsidRDefault="00494516" w:rsidP="002A57E1">
            <w:pPr>
              <w:pStyle w:val="TAC"/>
              <w:rPr>
                <w:rFonts w:cs="Arial"/>
              </w:rPr>
            </w:pPr>
            <w:r w:rsidRPr="006E5BBE">
              <w:rPr>
                <w:rFonts w:cs="Arial"/>
              </w:rPr>
              <w:t>TBD</w:t>
            </w:r>
          </w:p>
        </w:tc>
      </w:tr>
      <w:tr w:rsidR="00494516" w:rsidRPr="006E5BBE" w:rsidTr="002A57E1">
        <w:trPr>
          <w:jc w:val="center"/>
        </w:trPr>
        <w:tc>
          <w:tcPr>
            <w:tcW w:w="1096" w:type="dxa"/>
          </w:tcPr>
          <w:p w:rsidR="00494516" w:rsidRPr="006E5BBE" w:rsidRDefault="00494516" w:rsidP="002A57E1">
            <w:pPr>
              <w:pStyle w:val="TAC"/>
              <w:rPr>
                <w:rFonts w:cs="Arial"/>
              </w:rPr>
            </w:pPr>
            <w:r w:rsidRPr="006E5BBE">
              <w:rPr>
                <w:rFonts w:cs="Arial"/>
              </w:rPr>
              <w:t>IV</w:t>
            </w:r>
          </w:p>
        </w:tc>
        <w:tc>
          <w:tcPr>
            <w:tcW w:w="1455" w:type="dxa"/>
          </w:tcPr>
          <w:p w:rsidR="00494516" w:rsidRPr="006E5BBE" w:rsidRDefault="00494516" w:rsidP="002A57E1">
            <w:pPr>
              <w:pStyle w:val="TAC"/>
              <w:rPr>
                <w:rFonts w:cs="Arial"/>
              </w:rPr>
            </w:pPr>
            <w:r w:rsidRPr="006E5BBE">
              <w:rPr>
                <w:rFonts w:cs="Arial"/>
              </w:rPr>
              <w:t>-</w:t>
            </w:r>
          </w:p>
        </w:tc>
        <w:tc>
          <w:tcPr>
            <w:tcW w:w="1559" w:type="dxa"/>
          </w:tcPr>
          <w:p w:rsidR="00494516" w:rsidRPr="006E5BBE" w:rsidRDefault="00494516" w:rsidP="002A57E1">
            <w:pPr>
              <w:pStyle w:val="TAC"/>
              <w:rPr>
                <w:rFonts w:cs="Arial"/>
              </w:rPr>
            </w:pPr>
            <w:r w:rsidRPr="006E5BBE">
              <w:rPr>
                <w:rFonts w:cs="Arial"/>
              </w:rPr>
              <w:t>-</w:t>
            </w:r>
          </w:p>
        </w:tc>
        <w:tc>
          <w:tcPr>
            <w:tcW w:w="993" w:type="dxa"/>
            <w:shd w:val="clear" w:color="auto" w:fill="auto"/>
          </w:tcPr>
          <w:p w:rsidR="00494516" w:rsidRPr="006E5BBE" w:rsidRDefault="00494516" w:rsidP="002A57E1">
            <w:pPr>
              <w:pStyle w:val="TAC"/>
              <w:rPr>
                <w:rFonts w:cs="Arial"/>
              </w:rPr>
            </w:pPr>
            <w:r w:rsidRPr="006E5BBE">
              <w:rPr>
                <w:rFonts w:cs="Arial"/>
              </w:rPr>
              <w:t>TBD</w:t>
            </w:r>
          </w:p>
        </w:tc>
        <w:tc>
          <w:tcPr>
            <w:tcW w:w="850" w:type="dxa"/>
            <w:shd w:val="clear" w:color="auto" w:fill="auto"/>
          </w:tcPr>
          <w:p w:rsidR="00494516" w:rsidRPr="006E5BBE" w:rsidRDefault="00494516" w:rsidP="002A57E1">
            <w:pPr>
              <w:pStyle w:val="TAC"/>
              <w:rPr>
                <w:rFonts w:cs="Arial"/>
              </w:rPr>
            </w:pPr>
            <w:r w:rsidRPr="006E5BBE">
              <w:rPr>
                <w:rFonts w:cs="Arial"/>
              </w:rPr>
              <w:t>TBD</w:t>
            </w:r>
          </w:p>
        </w:tc>
        <w:tc>
          <w:tcPr>
            <w:tcW w:w="992" w:type="dxa"/>
            <w:shd w:val="clear" w:color="auto" w:fill="auto"/>
          </w:tcPr>
          <w:p w:rsidR="00494516" w:rsidRPr="006E5BBE" w:rsidRDefault="00494516" w:rsidP="002A57E1">
            <w:pPr>
              <w:pStyle w:val="TAC"/>
              <w:rPr>
                <w:rFonts w:cs="Arial"/>
              </w:rPr>
            </w:pPr>
            <w:r w:rsidRPr="006E5BBE">
              <w:rPr>
                <w:rFonts w:cs="Arial"/>
              </w:rPr>
              <w:t>TBD</w:t>
            </w:r>
          </w:p>
        </w:tc>
        <w:tc>
          <w:tcPr>
            <w:tcW w:w="851" w:type="dxa"/>
            <w:shd w:val="clear" w:color="auto" w:fill="auto"/>
          </w:tcPr>
          <w:p w:rsidR="00494516" w:rsidRPr="006E5BBE" w:rsidRDefault="00494516" w:rsidP="002A57E1">
            <w:pPr>
              <w:pStyle w:val="TAC"/>
              <w:rPr>
                <w:rFonts w:cs="Arial"/>
              </w:rPr>
            </w:pPr>
            <w:r w:rsidRPr="006E5BBE">
              <w:rPr>
                <w:rFonts w:cs="Arial"/>
              </w:rPr>
              <w:t>TBD</w:t>
            </w:r>
          </w:p>
        </w:tc>
        <w:tc>
          <w:tcPr>
            <w:tcW w:w="992" w:type="dxa"/>
            <w:shd w:val="clear" w:color="auto" w:fill="auto"/>
          </w:tcPr>
          <w:p w:rsidR="00494516" w:rsidRPr="006E5BBE" w:rsidRDefault="00494516" w:rsidP="002A57E1">
            <w:pPr>
              <w:pStyle w:val="TAC"/>
              <w:rPr>
                <w:rFonts w:cs="Arial"/>
              </w:rPr>
            </w:pPr>
            <w:r w:rsidRPr="006E5BBE">
              <w:rPr>
                <w:rFonts w:cs="Arial"/>
              </w:rPr>
              <w:t>TBD</w:t>
            </w:r>
          </w:p>
        </w:tc>
        <w:tc>
          <w:tcPr>
            <w:tcW w:w="851" w:type="dxa"/>
            <w:shd w:val="clear" w:color="auto" w:fill="auto"/>
          </w:tcPr>
          <w:p w:rsidR="00494516" w:rsidRPr="006E5BBE" w:rsidRDefault="00494516" w:rsidP="002A57E1">
            <w:pPr>
              <w:pStyle w:val="TAC"/>
              <w:rPr>
                <w:rFonts w:cs="Arial"/>
              </w:rPr>
            </w:pPr>
            <w:r w:rsidRPr="006E5BBE">
              <w:rPr>
                <w:rFonts w:cs="Arial"/>
              </w:rPr>
              <w:t>TBD</w:t>
            </w:r>
          </w:p>
        </w:tc>
      </w:tr>
      <w:tr w:rsidR="00494516" w:rsidRPr="006E5BBE" w:rsidTr="002A57E1">
        <w:trPr>
          <w:jc w:val="center"/>
        </w:trPr>
        <w:tc>
          <w:tcPr>
            <w:tcW w:w="1096" w:type="dxa"/>
          </w:tcPr>
          <w:p w:rsidR="00494516" w:rsidRPr="006E5BBE" w:rsidRDefault="00494516" w:rsidP="002A57E1">
            <w:pPr>
              <w:pStyle w:val="TAC"/>
              <w:rPr>
                <w:rFonts w:cs="Arial"/>
              </w:rPr>
            </w:pPr>
            <w:r w:rsidRPr="006E5BBE">
              <w:rPr>
                <w:rFonts w:cs="Arial"/>
              </w:rPr>
              <w:t>V</w:t>
            </w:r>
          </w:p>
        </w:tc>
        <w:tc>
          <w:tcPr>
            <w:tcW w:w="1455" w:type="dxa"/>
          </w:tcPr>
          <w:p w:rsidR="00494516" w:rsidRPr="006E5BBE" w:rsidRDefault="00494516" w:rsidP="002A57E1">
            <w:pPr>
              <w:pStyle w:val="TAC"/>
              <w:rPr>
                <w:rFonts w:cs="Arial"/>
              </w:rPr>
            </w:pPr>
            <w:r w:rsidRPr="006E5BBE">
              <w:rPr>
                <w:rFonts w:cs="Arial"/>
              </w:rPr>
              <w:t>-</w:t>
            </w:r>
          </w:p>
        </w:tc>
        <w:tc>
          <w:tcPr>
            <w:tcW w:w="1559" w:type="dxa"/>
          </w:tcPr>
          <w:p w:rsidR="00494516" w:rsidRPr="006E5BBE" w:rsidRDefault="00494516" w:rsidP="002A57E1">
            <w:pPr>
              <w:pStyle w:val="TAC"/>
              <w:rPr>
                <w:rFonts w:cs="Arial"/>
              </w:rPr>
            </w:pPr>
            <w:r w:rsidRPr="006E5BBE">
              <w:rPr>
                <w:rFonts w:cs="Arial"/>
              </w:rPr>
              <w:t>-</w:t>
            </w:r>
          </w:p>
        </w:tc>
        <w:tc>
          <w:tcPr>
            <w:tcW w:w="993" w:type="dxa"/>
            <w:shd w:val="clear" w:color="auto" w:fill="auto"/>
          </w:tcPr>
          <w:p w:rsidR="00494516" w:rsidRPr="006E5BBE" w:rsidRDefault="00FE7909" w:rsidP="002A57E1">
            <w:pPr>
              <w:pStyle w:val="TAC"/>
              <w:rPr>
                <w:rFonts w:cs="Arial"/>
              </w:rPr>
            </w:pPr>
            <w:r w:rsidRPr="006E5BBE">
              <w:rPr>
                <w:rFonts w:cs="Arial"/>
              </w:rPr>
              <w:t>17</w:t>
            </w:r>
          </w:p>
        </w:tc>
        <w:tc>
          <w:tcPr>
            <w:tcW w:w="850" w:type="dxa"/>
            <w:shd w:val="clear" w:color="auto" w:fill="auto"/>
          </w:tcPr>
          <w:p w:rsidR="00494516" w:rsidRPr="006E5BBE" w:rsidRDefault="00FC352F" w:rsidP="002A57E1">
            <w:pPr>
              <w:pStyle w:val="TAC"/>
              <w:rPr>
                <w:rFonts w:cs="Arial"/>
              </w:rPr>
            </w:pPr>
            <w:r w:rsidRPr="006E5BBE">
              <w:rPr>
                <w:rFonts w:cs="Arial"/>
                <w:lang w:eastAsia="ja-JP"/>
              </w:rPr>
              <w:t>15,0</w:t>
            </w:r>
          </w:p>
        </w:tc>
        <w:tc>
          <w:tcPr>
            <w:tcW w:w="992" w:type="dxa"/>
            <w:shd w:val="clear" w:color="auto" w:fill="auto"/>
          </w:tcPr>
          <w:p w:rsidR="00494516" w:rsidRPr="006E5BBE" w:rsidRDefault="00494516" w:rsidP="002A57E1">
            <w:pPr>
              <w:pStyle w:val="TAC"/>
              <w:rPr>
                <w:rFonts w:cs="Arial"/>
              </w:rPr>
            </w:pPr>
            <w:r w:rsidRPr="006E5BBE">
              <w:rPr>
                <w:rFonts w:cs="Arial"/>
              </w:rPr>
              <w:t>TBD</w:t>
            </w:r>
          </w:p>
        </w:tc>
        <w:tc>
          <w:tcPr>
            <w:tcW w:w="851" w:type="dxa"/>
            <w:shd w:val="clear" w:color="auto" w:fill="auto"/>
          </w:tcPr>
          <w:p w:rsidR="00494516" w:rsidRPr="006E5BBE" w:rsidRDefault="00494516" w:rsidP="002A57E1">
            <w:pPr>
              <w:pStyle w:val="TAC"/>
              <w:rPr>
                <w:rFonts w:cs="Arial"/>
              </w:rPr>
            </w:pPr>
            <w:r w:rsidRPr="006E5BBE">
              <w:rPr>
                <w:rFonts w:cs="Arial"/>
              </w:rPr>
              <w:t>TBD</w:t>
            </w:r>
          </w:p>
        </w:tc>
        <w:tc>
          <w:tcPr>
            <w:tcW w:w="992" w:type="dxa"/>
            <w:shd w:val="clear" w:color="auto" w:fill="auto"/>
          </w:tcPr>
          <w:p w:rsidR="00494516" w:rsidRPr="006E5BBE" w:rsidRDefault="00494516" w:rsidP="002A57E1">
            <w:pPr>
              <w:pStyle w:val="TAC"/>
              <w:rPr>
                <w:rFonts w:cs="Arial"/>
              </w:rPr>
            </w:pPr>
            <w:r w:rsidRPr="006E5BBE">
              <w:rPr>
                <w:rFonts w:cs="Arial"/>
              </w:rPr>
              <w:t>TBD</w:t>
            </w:r>
          </w:p>
        </w:tc>
        <w:tc>
          <w:tcPr>
            <w:tcW w:w="851" w:type="dxa"/>
            <w:shd w:val="clear" w:color="auto" w:fill="auto"/>
          </w:tcPr>
          <w:p w:rsidR="00494516" w:rsidRPr="006E5BBE" w:rsidRDefault="00494516" w:rsidP="002A57E1">
            <w:pPr>
              <w:pStyle w:val="TAC"/>
              <w:rPr>
                <w:rFonts w:cs="Arial"/>
              </w:rPr>
            </w:pPr>
            <w:r w:rsidRPr="006E5BBE">
              <w:rPr>
                <w:rFonts w:cs="Arial"/>
              </w:rPr>
              <w:t>TBD</w:t>
            </w:r>
          </w:p>
        </w:tc>
      </w:tr>
      <w:tr w:rsidR="00494516" w:rsidRPr="006E5BBE" w:rsidTr="002A57E1">
        <w:trPr>
          <w:jc w:val="center"/>
        </w:trPr>
        <w:tc>
          <w:tcPr>
            <w:tcW w:w="1096" w:type="dxa"/>
          </w:tcPr>
          <w:p w:rsidR="00494516" w:rsidRPr="006E5BBE" w:rsidRDefault="00494516" w:rsidP="002A57E1">
            <w:pPr>
              <w:pStyle w:val="TAC"/>
              <w:rPr>
                <w:rFonts w:cs="Arial"/>
              </w:rPr>
            </w:pPr>
            <w:r w:rsidRPr="006E5BBE">
              <w:rPr>
                <w:rFonts w:cs="Arial"/>
              </w:rPr>
              <w:t>VI</w:t>
            </w:r>
          </w:p>
        </w:tc>
        <w:tc>
          <w:tcPr>
            <w:tcW w:w="1455" w:type="dxa"/>
          </w:tcPr>
          <w:p w:rsidR="00494516" w:rsidRPr="006E5BBE" w:rsidRDefault="00494516" w:rsidP="002A57E1">
            <w:pPr>
              <w:pStyle w:val="TAC"/>
              <w:rPr>
                <w:rFonts w:cs="Arial"/>
              </w:rPr>
            </w:pPr>
            <w:r w:rsidRPr="006E5BBE">
              <w:rPr>
                <w:rFonts w:cs="Arial"/>
              </w:rPr>
              <w:t>-</w:t>
            </w:r>
          </w:p>
        </w:tc>
        <w:tc>
          <w:tcPr>
            <w:tcW w:w="1559" w:type="dxa"/>
          </w:tcPr>
          <w:p w:rsidR="00494516" w:rsidRPr="006E5BBE" w:rsidRDefault="00494516" w:rsidP="002A57E1">
            <w:pPr>
              <w:pStyle w:val="TAC"/>
              <w:rPr>
                <w:rFonts w:cs="Arial"/>
              </w:rPr>
            </w:pPr>
            <w:r w:rsidRPr="006E5BBE">
              <w:rPr>
                <w:rFonts w:cs="Arial"/>
              </w:rPr>
              <w:t>-</w:t>
            </w:r>
          </w:p>
        </w:tc>
        <w:tc>
          <w:tcPr>
            <w:tcW w:w="993" w:type="dxa"/>
            <w:shd w:val="clear" w:color="auto" w:fill="auto"/>
          </w:tcPr>
          <w:p w:rsidR="00494516" w:rsidRPr="006E5BBE" w:rsidRDefault="00494516" w:rsidP="002A57E1">
            <w:pPr>
              <w:pStyle w:val="TAC"/>
              <w:rPr>
                <w:rFonts w:cs="Arial"/>
              </w:rPr>
            </w:pPr>
            <w:r w:rsidRPr="006E5BBE">
              <w:rPr>
                <w:rFonts w:cs="Arial"/>
              </w:rPr>
              <w:t>TBD</w:t>
            </w:r>
          </w:p>
        </w:tc>
        <w:tc>
          <w:tcPr>
            <w:tcW w:w="850" w:type="dxa"/>
            <w:shd w:val="clear" w:color="auto" w:fill="auto"/>
          </w:tcPr>
          <w:p w:rsidR="00494516" w:rsidRPr="006E5BBE" w:rsidRDefault="00494516" w:rsidP="002A57E1">
            <w:pPr>
              <w:pStyle w:val="TAC"/>
              <w:rPr>
                <w:rFonts w:cs="Arial"/>
              </w:rPr>
            </w:pPr>
            <w:r w:rsidRPr="006E5BBE">
              <w:rPr>
                <w:rFonts w:cs="Arial"/>
              </w:rPr>
              <w:t>TBD</w:t>
            </w:r>
          </w:p>
        </w:tc>
        <w:tc>
          <w:tcPr>
            <w:tcW w:w="992" w:type="dxa"/>
            <w:shd w:val="clear" w:color="auto" w:fill="auto"/>
          </w:tcPr>
          <w:p w:rsidR="00494516" w:rsidRPr="006E5BBE" w:rsidRDefault="00494516" w:rsidP="002A57E1">
            <w:pPr>
              <w:pStyle w:val="TAC"/>
              <w:rPr>
                <w:rFonts w:cs="Arial"/>
              </w:rPr>
            </w:pPr>
            <w:r w:rsidRPr="006E5BBE">
              <w:rPr>
                <w:rFonts w:cs="Arial"/>
              </w:rPr>
              <w:t>TBD</w:t>
            </w:r>
          </w:p>
        </w:tc>
        <w:tc>
          <w:tcPr>
            <w:tcW w:w="851" w:type="dxa"/>
            <w:shd w:val="clear" w:color="auto" w:fill="auto"/>
          </w:tcPr>
          <w:p w:rsidR="00494516" w:rsidRPr="006E5BBE" w:rsidRDefault="00494516" w:rsidP="002A57E1">
            <w:pPr>
              <w:pStyle w:val="TAC"/>
              <w:rPr>
                <w:rFonts w:cs="Arial"/>
              </w:rPr>
            </w:pPr>
            <w:r w:rsidRPr="006E5BBE">
              <w:rPr>
                <w:rFonts w:cs="Arial"/>
              </w:rPr>
              <w:t>TBD</w:t>
            </w:r>
          </w:p>
        </w:tc>
        <w:tc>
          <w:tcPr>
            <w:tcW w:w="992" w:type="dxa"/>
            <w:shd w:val="clear" w:color="auto" w:fill="auto"/>
          </w:tcPr>
          <w:p w:rsidR="00494516" w:rsidRPr="006E5BBE" w:rsidRDefault="00494516" w:rsidP="002A57E1">
            <w:pPr>
              <w:pStyle w:val="TAC"/>
              <w:rPr>
                <w:rFonts w:cs="Arial"/>
              </w:rPr>
            </w:pPr>
            <w:r w:rsidRPr="006E5BBE">
              <w:rPr>
                <w:rFonts w:cs="Arial"/>
              </w:rPr>
              <w:t>TBD</w:t>
            </w:r>
          </w:p>
        </w:tc>
        <w:tc>
          <w:tcPr>
            <w:tcW w:w="851" w:type="dxa"/>
            <w:shd w:val="clear" w:color="auto" w:fill="auto"/>
          </w:tcPr>
          <w:p w:rsidR="00494516" w:rsidRPr="006E5BBE" w:rsidRDefault="00494516" w:rsidP="002A57E1">
            <w:pPr>
              <w:pStyle w:val="TAC"/>
              <w:rPr>
                <w:rFonts w:cs="Arial"/>
              </w:rPr>
            </w:pPr>
            <w:r w:rsidRPr="006E5BBE">
              <w:rPr>
                <w:rFonts w:cs="Arial"/>
              </w:rPr>
              <w:t>TBD</w:t>
            </w:r>
          </w:p>
        </w:tc>
      </w:tr>
      <w:tr w:rsidR="00494516" w:rsidRPr="006E5BBE" w:rsidTr="002A57E1">
        <w:trPr>
          <w:jc w:val="center"/>
        </w:trPr>
        <w:tc>
          <w:tcPr>
            <w:tcW w:w="1096" w:type="dxa"/>
          </w:tcPr>
          <w:p w:rsidR="00494516" w:rsidRPr="006E5BBE" w:rsidRDefault="00494516" w:rsidP="002A57E1">
            <w:pPr>
              <w:pStyle w:val="TAC"/>
              <w:rPr>
                <w:rFonts w:cs="Arial"/>
              </w:rPr>
            </w:pPr>
            <w:r w:rsidRPr="006E5BBE">
              <w:rPr>
                <w:rFonts w:cs="Arial"/>
              </w:rPr>
              <w:t>VII</w:t>
            </w:r>
          </w:p>
        </w:tc>
        <w:tc>
          <w:tcPr>
            <w:tcW w:w="1455" w:type="dxa"/>
          </w:tcPr>
          <w:p w:rsidR="00494516" w:rsidRPr="006E5BBE" w:rsidRDefault="00494516" w:rsidP="002A57E1">
            <w:pPr>
              <w:pStyle w:val="TAC"/>
              <w:rPr>
                <w:rFonts w:cs="Arial"/>
              </w:rPr>
            </w:pPr>
            <w:r w:rsidRPr="006E5BBE">
              <w:rPr>
                <w:rFonts w:cs="Arial"/>
              </w:rPr>
              <w:t>-</w:t>
            </w:r>
          </w:p>
        </w:tc>
        <w:tc>
          <w:tcPr>
            <w:tcW w:w="1559" w:type="dxa"/>
          </w:tcPr>
          <w:p w:rsidR="00494516" w:rsidRPr="006E5BBE" w:rsidRDefault="00494516" w:rsidP="002A57E1">
            <w:pPr>
              <w:pStyle w:val="TAC"/>
              <w:rPr>
                <w:rFonts w:cs="Arial"/>
              </w:rPr>
            </w:pPr>
            <w:r w:rsidRPr="006E5BBE">
              <w:rPr>
                <w:rFonts w:cs="Arial"/>
              </w:rPr>
              <w:t>-</w:t>
            </w:r>
          </w:p>
        </w:tc>
        <w:tc>
          <w:tcPr>
            <w:tcW w:w="993" w:type="dxa"/>
            <w:shd w:val="clear" w:color="auto" w:fill="auto"/>
          </w:tcPr>
          <w:p w:rsidR="00494516" w:rsidRPr="006E5BBE" w:rsidRDefault="00494516" w:rsidP="002A57E1">
            <w:pPr>
              <w:pStyle w:val="TAC"/>
              <w:rPr>
                <w:rFonts w:cs="Arial"/>
              </w:rPr>
            </w:pPr>
            <w:r w:rsidRPr="006E5BBE">
              <w:rPr>
                <w:rFonts w:cs="Arial"/>
              </w:rPr>
              <w:t>TBD</w:t>
            </w:r>
          </w:p>
        </w:tc>
        <w:tc>
          <w:tcPr>
            <w:tcW w:w="850" w:type="dxa"/>
            <w:shd w:val="clear" w:color="auto" w:fill="auto"/>
          </w:tcPr>
          <w:p w:rsidR="00494516" w:rsidRPr="006E5BBE" w:rsidRDefault="00494516" w:rsidP="002A57E1">
            <w:pPr>
              <w:pStyle w:val="TAC"/>
              <w:rPr>
                <w:rFonts w:cs="Arial"/>
              </w:rPr>
            </w:pPr>
            <w:r w:rsidRPr="006E5BBE">
              <w:rPr>
                <w:rFonts w:cs="Arial"/>
              </w:rPr>
              <w:t>TBD</w:t>
            </w:r>
          </w:p>
        </w:tc>
        <w:tc>
          <w:tcPr>
            <w:tcW w:w="992" w:type="dxa"/>
            <w:shd w:val="clear" w:color="auto" w:fill="auto"/>
          </w:tcPr>
          <w:p w:rsidR="00494516" w:rsidRPr="006E5BBE" w:rsidRDefault="00494516" w:rsidP="002A57E1">
            <w:pPr>
              <w:pStyle w:val="TAC"/>
              <w:rPr>
                <w:rFonts w:cs="Arial"/>
              </w:rPr>
            </w:pPr>
            <w:r w:rsidRPr="006E5BBE">
              <w:rPr>
                <w:rFonts w:cs="Arial"/>
              </w:rPr>
              <w:t>TBD</w:t>
            </w:r>
          </w:p>
        </w:tc>
        <w:tc>
          <w:tcPr>
            <w:tcW w:w="851" w:type="dxa"/>
            <w:shd w:val="clear" w:color="auto" w:fill="auto"/>
          </w:tcPr>
          <w:p w:rsidR="00494516" w:rsidRPr="006E5BBE" w:rsidRDefault="00494516" w:rsidP="002A57E1">
            <w:pPr>
              <w:pStyle w:val="TAC"/>
              <w:rPr>
                <w:rFonts w:cs="Arial"/>
              </w:rPr>
            </w:pPr>
            <w:r w:rsidRPr="006E5BBE">
              <w:rPr>
                <w:rFonts w:cs="Arial"/>
              </w:rPr>
              <w:t>TBD</w:t>
            </w:r>
          </w:p>
        </w:tc>
        <w:tc>
          <w:tcPr>
            <w:tcW w:w="992" w:type="dxa"/>
            <w:shd w:val="clear" w:color="auto" w:fill="auto"/>
          </w:tcPr>
          <w:p w:rsidR="00494516" w:rsidRPr="006E5BBE" w:rsidRDefault="00494516" w:rsidP="002A57E1">
            <w:pPr>
              <w:pStyle w:val="TAC"/>
              <w:rPr>
                <w:rFonts w:cs="Arial"/>
              </w:rPr>
            </w:pPr>
            <w:r w:rsidRPr="006E5BBE">
              <w:rPr>
                <w:rFonts w:cs="Arial"/>
              </w:rPr>
              <w:t>TBD</w:t>
            </w:r>
          </w:p>
        </w:tc>
        <w:tc>
          <w:tcPr>
            <w:tcW w:w="851" w:type="dxa"/>
            <w:shd w:val="clear" w:color="auto" w:fill="auto"/>
          </w:tcPr>
          <w:p w:rsidR="00494516" w:rsidRPr="006E5BBE" w:rsidRDefault="00494516" w:rsidP="002A57E1">
            <w:pPr>
              <w:pStyle w:val="TAC"/>
              <w:rPr>
                <w:rFonts w:cs="Arial"/>
              </w:rPr>
            </w:pPr>
            <w:r w:rsidRPr="006E5BBE">
              <w:rPr>
                <w:rFonts w:cs="Arial"/>
              </w:rPr>
              <w:t>TBD</w:t>
            </w:r>
          </w:p>
        </w:tc>
      </w:tr>
      <w:tr w:rsidR="00494516" w:rsidRPr="006E5BBE" w:rsidTr="002A57E1">
        <w:trPr>
          <w:jc w:val="center"/>
        </w:trPr>
        <w:tc>
          <w:tcPr>
            <w:tcW w:w="1096" w:type="dxa"/>
          </w:tcPr>
          <w:p w:rsidR="00494516" w:rsidRPr="006E5BBE" w:rsidRDefault="00494516" w:rsidP="002A57E1">
            <w:pPr>
              <w:pStyle w:val="TAC"/>
              <w:rPr>
                <w:rFonts w:cs="Arial"/>
              </w:rPr>
            </w:pPr>
            <w:r w:rsidRPr="006E5BBE">
              <w:rPr>
                <w:rFonts w:cs="Arial"/>
              </w:rPr>
              <w:t>VIII</w:t>
            </w:r>
          </w:p>
        </w:tc>
        <w:tc>
          <w:tcPr>
            <w:tcW w:w="1455" w:type="dxa"/>
          </w:tcPr>
          <w:p w:rsidR="00494516" w:rsidRPr="006E5BBE" w:rsidRDefault="00494516" w:rsidP="002A57E1">
            <w:pPr>
              <w:pStyle w:val="TAC"/>
              <w:rPr>
                <w:rFonts w:cs="Arial"/>
              </w:rPr>
            </w:pPr>
            <w:r w:rsidRPr="006E5BBE">
              <w:rPr>
                <w:rFonts w:cs="Arial"/>
              </w:rPr>
              <w:t>-</w:t>
            </w:r>
          </w:p>
        </w:tc>
        <w:tc>
          <w:tcPr>
            <w:tcW w:w="1559" w:type="dxa"/>
          </w:tcPr>
          <w:p w:rsidR="00494516" w:rsidRPr="006E5BBE" w:rsidRDefault="00494516" w:rsidP="002A57E1">
            <w:pPr>
              <w:pStyle w:val="TAC"/>
              <w:rPr>
                <w:rFonts w:cs="Arial"/>
              </w:rPr>
            </w:pPr>
            <w:r w:rsidRPr="006E5BBE">
              <w:rPr>
                <w:rFonts w:cs="Arial"/>
              </w:rPr>
              <w:t>-</w:t>
            </w:r>
          </w:p>
        </w:tc>
        <w:tc>
          <w:tcPr>
            <w:tcW w:w="993" w:type="dxa"/>
            <w:shd w:val="clear" w:color="auto" w:fill="auto"/>
          </w:tcPr>
          <w:p w:rsidR="00494516" w:rsidRPr="006E5BBE" w:rsidRDefault="00494516" w:rsidP="002A57E1">
            <w:pPr>
              <w:pStyle w:val="TAC"/>
              <w:rPr>
                <w:rFonts w:cs="Arial"/>
              </w:rPr>
            </w:pPr>
            <w:r w:rsidRPr="006E5BBE">
              <w:rPr>
                <w:rFonts w:cs="Arial"/>
              </w:rPr>
              <w:t>TBD</w:t>
            </w:r>
          </w:p>
        </w:tc>
        <w:tc>
          <w:tcPr>
            <w:tcW w:w="850" w:type="dxa"/>
            <w:shd w:val="clear" w:color="auto" w:fill="auto"/>
          </w:tcPr>
          <w:p w:rsidR="00494516" w:rsidRPr="006E5BBE" w:rsidRDefault="00494516" w:rsidP="002A57E1">
            <w:pPr>
              <w:pStyle w:val="TAC"/>
              <w:rPr>
                <w:rFonts w:cs="Arial"/>
              </w:rPr>
            </w:pPr>
            <w:r w:rsidRPr="006E5BBE">
              <w:rPr>
                <w:rFonts w:cs="Arial"/>
              </w:rPr>
              <w:t>TBD</w:t>
            </w:r>
          </w:p>
        </w:tc>
        <w:tc>
          <w:tcPr>
            <w:tcW w:w="992" w:type="dxa"/>
            <w:shd w:val="clear" w:color="auto" w:fill="auto"/>
          </w:tcPr>
          <w:p w:rsidR="00494516" w:rsidRPr="006E5BBE" w:rsidRDefault="00494516" w:rsidP="002A57E1">
            <w:pPr>
              <w:pStyle w:val="TAC"/>
              <w:rPr>
                <w:rFonts w:cs="Arial"/>
              </w:rPr>
            </w:pPr>
            <w:r w:rsidRPr="006E5BBE">
              <w:rPr>
                <w:rFonts w:cs="Arial"/>
              </w:rPr>
              <w:t>TBD</w:t>
            </w:r>
          </w:p>
        </w:tc>
        <w:tc>
          <w:tcPr>
            <w:tcW w:w="851" w:type="dxa"/>
            <w:shd w:val="clear" w:color="auto" w:fill="auto"/>
          </w:tcPr>
          <w:p w:rsidR="00494516" w:rsidRPr="006E5BBE" w:rsidRDefault="00494516" w:rsidP="002A57E1">
            <w:pPr>
              <w:pStyle w:val="TAC"/>
              <w:rPr>
                <w:rFonts w:cs="Arial"/>
              </w:rPr>
            </w:pPr>
            <w:r w:rsidRPr="006E5BBE">
              <w:rPr>
                <w:rFonts w:cs="Arial"/>
              </w:rPr>
              <w:t>TBD</w:t>
            </w:r>
          </w:p>
        </w:tc>
        <w:tc>
          <w:tcPr>
            <w:tcW w:w="992" w:type="dxa"/>
            <w:shd w:val="clear" w:color="auto" w:fill="auto"/>
          </w:tcPr>
          <w:p w:rsidR="00494516" w:rsidRPr="006E5BBE" w:rsidRDefault="00494516" w:rsidP="002A57E1">
            <w:pPr>
              <w:pStyle w:val="TAC"/>
              <w:rPr>
                <w:rFonts w:cs="Arial"/>
              </w:rPr>
            </w:pPr>
            <w:r w:rsidRPr="006E5BBE">
              <w:rPr>
                <w:rFonts w:cs="Arial"/>
              </w:rPr>
              <w:t>TBD</w:t>
            </w:r>
          </w:p>
        </w:tc>
        <w:tc>
          <w:tcPr>
            <w:tcW w:w="851" w:type="dxa"/>
            <w:shd w:val="clear" w:color="auto" w:fill="auto"/>
          </w:tcPr>
          <w:p w:rsidR="00494516" w:rsidRPr="006E5BBE" w:rsidRDefault="00494516" w:rsidP="002A57E1">
            <w:pPr>
              <w:pStyle w:val="TAC"/>
              <w:rPr>
                <w:rFonts w:cs="Arial"/>
              </w:rPr>
            </w:pPr>
            <w:r w:rsidRPr="006E5BBE">
              <w:rPr>
                <w:rFonts w:cs="Arial"/>
              </w:rPr>
              <w:t>TBD</w:t>
            </w:r>
          </w:p>
        </w:tc>
      </w:tr>
      <w:tr w:rsidR="00494516" w:rsidRPr="006E5BBE" w:rsidTr="002A57E1">
        <w:trPr>
          <w:jc w:val="center"/>
        </w:trPr>
        <w:tc>
          <w:tcPr>
            <w:tcW w:w="1096" w:type="dxa"/>
          </w:tcPr>
          <w:p w:rsidR="00494516" w:rsidRPr="006E5BBE" w:rsidRDefault="00494516" w:rsidP="002A57E1">
            <w:pPr>
              <w:pStyle w:val="TAC"/>
              <w:rPr>
                <w:rFonts w:cs="Arial"/>
              </w:rPr>
            </w:pPr>
            <w:r w:rsidRPr="006E5BBE">
              <w:rPr>
                <w:rFonts w:cs="Arial"/>
              </w:rPr>
              <w:t>IX</w:t>
            </w:r>
          </w:p>
        </w:tc>
        <w:tc>
          <w:tcPr>
            <w:tcW w:w="1455" w:type="dxa"/>
          </w:tcPr>
          <w:p w:rsidR="00494516" w:rsidRPr="006E5BBE" w:rsidRDefault="00494516" w:rsidP="002A57E1">
            <w:pPr>
              <w:pStyle w:val="TAC"/>
              <w:rPr>
                <w:rFonts w:cs="Arial"/>
              </w:rPr>
            </w:pPr>
            <w:r w:rsidRPr="006E5BBE">
              <w:rPr>
                <w:rFonts w:cs="Arial"/>
              </w:rPr>
              <w:t>-</w:t>
            </w:r>
          </w:p>
        </w:tc>
        <w:tc>
          <w:tcPr>
            <w:tcW w:w="1559" w:type="dxa"/>
          </w:tcPr>
          <w:p w:rsidR="00494516" w:rsidRPr="006E5BBE" w:rsidRDefault="00494516" w:rsidP="002A57E1">
            <w:pPr>
              <w:pStyle w:val="TAC"/>
              <w:rPr>
                <w:rFonts w:cs="Arial"/>
              </w:rPr>
            </w:pPr>
            <w:r w:rsidRPr="006E5BBE">
              <w:rPr>
                <w:rFonts w:cs="Arial"/>
              </w:rPr>
              <w:t>-</w:t>
            </w:r>
          </w:p>
        </w:tc>
        <w:tc>
          <w:tcPr>
            <w:tcW w:w="993" w:type="dxa"/>
            <w:shd w:val="clear" w:color="auto" w:fill="auto"/>
          </w:tcPr>
          <w:p w:rsidR="00494516" w:rsidRPr="006E5BBE" w:rsidRDefault="00494516" w:rsidP="002A57E1">
            <w:pPr>
              <w:pStyle w:val="TAC"/>
              <w:rPr>
                <w:rFonts w:cs="Arial"/>
              </w:rPr>
            </w:pPr>
            <w:r w:rsidRPr="006E5BBE">
              <w:rPr>
                <w:rFonts w:cs="Arial"/>
              </w:rPr>
              <w:t>TBD</w:t>
            </w:r>
          </w:p>
        </w:tc>
        <w:tc>
          <w:tcPr>
            <w:tcW w:w="850" w:type="dxa"/>
            <w:shd w:val="clear" w:color="auto" w:fill="auto"/>
          </w:tcPr>
          <w:p w:rsidR="00494516" w:rsidRPr="006E5BBE" w:rsidRDefault="00494516" w:rsidP="002A57E1">
            <w:pPr>
              <w:pStyle w:val="TAC"/>
              <w:rPr>
                <w:rFonts w:cs="Arial"/>
              </w:rPr>
            </w:pPr>
            <w:r w:rsidRPr="006E5BBE">
              <w:rPr>
                <w:rFonts w:cs="Arial"/>
              </w:rPr>
              <w:t>TBD</w:t>
            </w:r>
          </w:p>
        </w:tc>
        <w:tc>
          <w:tcPr>
            <w:tcW w:w="992" w:type="dxa"/>
            <w:shd w:val="clear" w:color="auto" w:fill="auto"/>
          </w:tcPr>
          <w:p w:rsidR="00494516" w:rsidRPr="006E5BBE" w:rsidRDefault="00494516" w:rsidP="002A57E1">
            <w:pPr>
              <w:pStyle w:val="TAC"/>
              <w:rPr>
                <w:rFonts w:cs="Arial"/>
              </w:rPr>
            </w:pPr>
            <w:r w:rsidRPr="006E5BBE">
              <w:rPr>
                <w:rFonts w:cs="Arial"/>
              </w:rPr>
              <w:t>TBD</w:t>
            </w:r>
          </w:p>
        </w:tc>
        <w:tc>
          <w:tcPr>
            <w:tcW w:w="851" w:type="dxa"/>
            <w:shd w:val="clear" w:color="auto" w:fill="auto"/>
          </w:tcPr>
          <w:p w:rsidR="00494516" w:rsidRPr="006E5BBE" w:rsidRDefault="00494516" w:rsidP="002A57E1">
            <w:pPr>
              <w:pStyle w:val="TAC"/>
              <w:rPr>
                <w:rFonts w:cs="Arial"/>
              </w:rPr>
            </w:pPr>
            <w:r w:rsidRPr="006E5BBE">
              <w:rPr>
                <w:rFonts w:cs="Arial"/>
              </w:rPr>
              <w:t>TBD</w:t>
            </w:r>
          </w:p>
        </w:tc>
        <w:tc>
          <w:tcPr>
            <w:tcW w:w="992" w:type="dxa"/>
            <w:shd w:val="clear" w:color="auto" w:fill="auto"/>
          </w:tcPr>
          <w:p w:rsidR="00494516" w:rsidRPr="006E5BBE" w:rsidRDefault="00494516" w:rsidP="002A57E1">
            <w:pPr>
              <w:pStyle w:val="TAC"/>
              <w:rPr>
                <w:rFonts w:cs="Arial"/>
              </w:rPr>
            </w:pPr>
            <w:r w:rsidRPr="006E5BBE">
              <w:rPr>
                <w:rFonts w:cs="Arial"/>
              </w:rPr>
              <w:t>TBD</w:t>
            </w:r>
          </w:p>
        </w:tc>
        <w:tc>
          <w:tcPr>
            <w:tcW w:w="851" w:type="dxa"/>
            <w:shd w:val="clear" w:color="auto" w:fill="auto"/>
          </w:tcPr>
          <w:p w:rsidR="00494516" w:rsidRPr="006E5BBE" w:rsidRDefault="00494516" w:rsidP="002A57E1">
            <w:pPr>
              <w:pStyle w:val="TAC"/>
              <w:rPr>
                <w:rFonts w:cs="Arial"/>
              </w:rPr>
            </w:pPr>
            <w:r w:rsidRPr="006E5BBE">
              <w:rPr>
                <w:rFonts w:cs="Arial"/>
              </w:rPr>
              <w:t>TBD</w:t>
            </w:r>
          </w:p>
        </w:tc>
      </w:tr>
      <w:tr w:rsidR="00494516" w:rsidRPr="006E5BBE" w:rsidTr="002A57E1">
        <w:trPr>
          <w:jc w:val="center"/>
        </w:trPr>
        <w:tc>
          <w:tcPr>
            <w:tcW w:w="1096" w:type="dxa"/>
          </w:tcPr>
          <w:p w:rsidR="00494516" w:rsidRPr="006E5BBE" w:rsidRDefault="00494516" w:rsidP="002A57E1">
            <w:pPr>
              <w:pStyle w:val="TAC"/>
              <w:rPr>
                <w:rFonts w:cs="Arial"/>
                <w:lang w:eastAsia="en-US"/>
              </w:rPr>
            </w:pPr>
            <w:r w:rsidRPr="006E5BBE">
              <w:rPr>
                <w:rFonts w:cs="Arial"/>
                <w:lang w:eastAsia="en-US"/>
              </w:rPr>
              <w:t>XIX</w:t>
            </w:r>
          </w:p>
        </w:tc>
        <w:tc>
          <w:tcPr>
            <w:tcW w:w="1455" w:type="dxa"/>
          </w:tcPr>
          <w:p w:rsidR="00494516" w:rsidRPr="006E5BBE" w:rsidRDefault="00494516" w:rsidP="002A57E1">
            <w:pPr>
              <w:pStyle w:val="TAC"/>
              <w:rPr>
                <w:rFonts w:cs="Arial"/>
                <w:lang w:eastAsia="en-US"/>
              </w:rPr>
            </w:pPr>
          </w:p>
        </w:tc>
        <w:tc>
          <w:tcPr>
            <w:tcW w:w="1559" w:type="dxa"/>
          </w:tcPr>
          <w:p w:rsidR="00494516" w:rsidRPr="006E5BBE" w:rsidRDefault="00494516" w:rsidP="002A57E1">
            <w:pPr>
              <w:pStyle w:val="TAC"/>
              <w:rPr>
                <w:rFonts w:cs="Arial"/>
                <w:lang w:eastAsia="en-US"/>
              </w:rPr>
            </w:pPr>
          </w:p>
        </w:tc>
        <w:tc>
          <w:tcPr>
            <w:tcW w:w="993" w:type="dxa"/>
            <w:shd w:val="clear" w:color="auto" w:fill="auto"/>
          </w:tcPr>
          <w:p w:rsidR="00494516" w:rsidRPr="006E5BBE" w:rsidRDefault="00FE7909" w:rsidP="002A57E1">
            <w:pPr>
              <w:pStyle w:val="TAC"/>
              <w:rPr>
                <w:rFonts w:cs="Arial"/>
                <w:lang w:eastAsia="en-US"/>
              </w:rPr>
            </w:pPr>
            <w:r w:rsidRPr="006E5BBE">
              <w:rPr>
                <w:rFonts w:cs="Arial"/>
                <w:lang w:eastAsia="en-US"/>
              </w:rPr>
              <w:t>17</w:t>
            </w:r>
          </w:p>
        </w:tc>
        <w:tc>
          <w:tcPr>
            <w:tcW w:w="850" w:type="dxa"/>
            <w:shd w:val="clear" w:color="auto" w:fill="auto"/>
          </w:tcPr>
          <w:p w:rsidR="00494516" w:rsidRPr="006E5BBE" w:rsidRDefault="00FC352F" w:rsidP="002A57E1">
            <w:pPr>
              <w:pStyle w:val="TAC"/>
              <w:rPr>
                <w:rFonts w:cs="Arial"/>
                <w:lang w:eastAsia="en-US"/>
              </w:rPr>
            </w:pPr>
            <w:r w:rsidRPr="006E5BBE">
              <w:rPr>
                <w:rFonts w:cs="Arial"/>
                <w:lang w:eastAsia="ja-JP"/>
              </w:rPr>
              <w:t>15,0</w:t>
            </w:r>
          </w:p>
        </w:tc>
        <w:tc>
          <w:tcPr>
            <w:tcW w:w="992" w:type="dxa"/>
            <w:shd w:val="clear" w:color="auto" w:fill="auto"/>
          </w:tcPr>
          <w:p w:rsidR="00494516" w:rsidRPr="006E5BBE" w:rsidRDefault="00494516" w:rsidP="002A57E1">
            <w:pPr>
              <w:pStyle w:val="TAC"/>
              <w:rPr>
                <w:rFonts w:cs="Arial"/>
                <w:lang w:eastAsia="en-US"/>
              </w:rPr>
            </w:pPr>
            <w:r w:rsidRPr="006E5BBE">
              <w:rPr>
                <w:rFonts w:cs="Arial"/>
                <w:lang w:eastAsia="en-US"/>
              </w:rPr>
              <w:t>TBD</w:t>
            </w:r>
          </w:p>
        </w:tc>
        <w:tc>
          <w:tcPr>
            <w:tcW w:w="851" w:type="dxa"/>
            <w:shd w:val="clear" w:color="auto" w:fill="auto"/>
          </w:tcPr>
          <w:p w:rsidR="00494516" w:rsidRPr="006E5BBE" w:rsidRDefault="00494516" w:rsidP="002A57E1">
            <w:pPr>
              <w:pStyle w:val="TAC"/>
              <w:rPr>
                <w:rFonts w:cs="Arial"/>
                <w:lang w:eastAsia="en-US"/>
              </w:rPr>
            </w:pPr>
            <w:r w:rsidRPr="006E5BBE">
              <w:rPr>
                <w:rFonts w:cs="Arial"/>
                <w:lang w:eastAsia="en-US"/>
              </w:rPr>
              <w:t>TBD</w:t>
            </w:r>
          </w:p>
        </w:tc>
        <w:tc>
          <w:tcPr>
            <w:tcW w:w="992" w:type="dxa"/>
            <w:shd w:val="clear" w:color="auto" w:fill="auto"/>
          </w:tcPr>
          <w:p w:rsidR="00494516" w:rsidRPr="006E5BBE" w:rsidRDefault="00494516" w:rsidP="002A57E1">
            <w:pPr>
              <w:pStyle w:val="TAC"/>
              <w:rPr>
                <w:rFonts w:cs="Arial"/>
                <w:lang w:eastAsia="en-US"/>
              </w:rPr>
            </w:pPr>
            <w:r w:rsidRPr="006E5BBE">
              <w:rPr>
                <w:rFonts w:cs="Arial"/>
                <w:lang w:eastAsia="en-US"/>
              </w:rPr>
              <w:t>TBD</w:t>
            </w:r>
          </w:p>
        </w:tc>
        <w:tc>
          <w:tcPr>
            <w:tcW w:w="851" w:type="dxa"/>
            <w:shd w:val="clear" w:color="auto" w:fill="auto"/>
          </w:tcPr>
          <w:p w:rsidR="00494516" w:rsidRPr="006E5BBE" w:rsidRDefault="00494516" w:rsidP="002A57E1">
            <w:pPr>
              <w:pStyle w:val="TAC"/>
              <w:rPr>
                <w:rFonts w:cs="Arial"/>
                <w:lang w:eastAsia="en-US"/>
              </w:rPr>
            </w:pPr>
            <w:r w:rsidRPr="006E5BBE">
              <w:rPr>
                <w:rFonts w:cs="Arial"/>
                <w:lang w:eastAsia="en-US"/>
              </w:rPr>
              <w:t>TBD</w:t>
            </w:r>
          </w:p>
        </w:tc>
      </w:tr>
      <w:tr w:rsidR="00494516" w:rsidRPr="006E5BBE" w:rsidTr="002A57E1">
        <w:trPr>
          <w:jc w:val="center"/>
        </w:trPr>
        <w:tc>
          <w:tcPr>
            <w:tcW w:w="9639" w:type="dxa"/>
            <w:gridSpan w:val="9"/>
          </w:tcPr>
          <w:p w:rsidR="00494516" w:rsidRPr="006E5BBE" w:rsidRDefault="00494516" w:rsidP="002A57E1">
            <w:pPr>
              <w:pStyle w:val="TAN"/>
              <w:rPr>
                <w:rFonts w:cs="Arial"/>
              </w:rPr>
            </w:pPr>
            <w:r w:rsidRPr="006E5BBE">
              <w:rPr>
                <w:rFonts w:cs="Arial"/>
              </w:rPr>
              <w:t>NOTE 1: Applicable for dual-mode GSM/UMTS.</w:t>
            </w:r>
          </w:p>
          <w:p w:rsidR="00494516" w:rsidRPr="006E5BBE" w:rsidRDefault="00494516" w:rsidP="002A57E1">
            <w:pPr>
              <w:pStyle w:val="TAN"/>
              <w:rPr>
                <w:rFonts w:cs="Arial"/>
                <w:b/>
                <w:bCs/>
              </w:rPr>
            </w:pPr>
            <w:r w:rsidRPr="006E5BBE">
              <w:rPr>
                <w:rFonts w:cs="Arial"/>
              </w:rPr>
              <w:t>NOTE 2: Applicable for tablet devices</w:t>
            </w:r>
            <w:r w:rsidR="00FE7909" w:rsidRPr="006E5BBE">
              <w:rPr>
                <w:rFonts w:cs="Arial"/>
              </w:rPr>
              <w:t xml:space="preserve"> with two antennas</w:t>
            </w:r>
            <w:r w:rsidRPr="006E5BBE">
              <w:rPr>
                <w:rFonts w:cs="Arial"/>
              </w:rPr>
              <w:t>.</w:t>
            </w:r>
          </w:p>
        </w:tc>
      </w:tr>
    </w:tbl>
    <w:p w:rsidR="00494516" w:rsidRPr="006E5BBE" w:rsidRDefault="00494516" w:rsidP="00AB455F"/>
    <w:p w:rsidR="00AB455F" w:rsidRPr="006E5BBE" w:rsidRDefault="00AB455F" w:rsidP="007D74CD">
      <w:pPr>
        <w:pStyle w:val="Heading3"/>
      </w:pPr>
      <w:bookmarkStart w:id="47" w:name="_Toc518664313"/>
      <w:r w:rsidRPr="006E5BBE">
        <w:lastRenderedPageBreak/>
        <w:t>6.3.3</w:t>
      </w:r>
      <w:r w:rsidRPr="006E5BBE">
        <w:tab/>
        <w:t>UTRA LCR TDD</w:t>
      </w:r>
      <w:bookmarkEnd w:id="47"/>
    </w:p>
    <w:p w:rsidR="00AB455F" w:rsidRPr="006E5BBE" w:rsidRDefault="00AB455F" w:rsidP="00AB455F">
      <w:r w:rsidRPr="006E5BBE">
        <w:t xml:space="preserve">LEE TRP minimum performance requirements for UTRA LCR TDD </w:t>
      </w:r>
      <w:r w:rsidRPr="006E5BBE">
        <w:rPr>
          <w:lang w:eastAsia="zh-CN"/>
        </w:rPr>
        <w:t>are defined in Table</w:t>
      </w:r>
      <w:r w:rsidR="00494516" w:rsidRPr="006E5BBE">
        <w:rPr>
          <w:lang w:eastAsia="zh-CN"/>
        </w:rPr>
        <w:t>s</w:t>
      </w:r>
      <w:r w:rsidRPr="006E5BBE">
        <w:rPr>
          <w:lang w:eastAsia="zh-CN"/>
        </w:rPr>
        <w:t xml:space="preserve"> 6.3.3-1</w:t>
      </w:r>
      <w:r w:rsidR="00494516" w:rsidRPr="006E5BBE">
        <w:rPr>
          <w:lang w:eastAsia="zh-CN"/>
        </w:rPr>
        <w:t xml:space="preserve"> and 6.3.3-2</w:t>
      </w:r>
      <w:r w:rsidRPr="006E5BBE">
        <w:rPr>
          <w:lang w:eastAsia="zh-CN"/>
        </w:rPr>
        <w:t>.</w:t>
      </w:r>
    </w:p>
    <w:p w:rsidR="00AB455F" w:rsidRPr="006E5BBE" w:rsidRDefault="00AB455F" w:rsidP="00592954">
      <w:pPr>
        <w:pStyle w:val="TH"/>
        <w:rPr>
          <w:lang w:eastAsia="zh-CN"/>
        </w:rPr>
      </w:pPr>
      <w:r w:rsidRPr="006E5BBE">
        <w:t>Table 6.</w:t>
      </w:r>
      <w:r w:rsidRPr="006E5BBE">
        <w:rPr>
          <w:lang w:eastAsia="zh-CN"/>
        </w:rPr>
        <w:t>3.3-1</w:t>
      </w:r>
      <w:r w:rsidRPr="006E5BBE">
        <w:t xml:space="preserve">: </w:t>
      </w:r>
      <w:r w:rsidR="00494516" w:rsidRPr="006E5BBE">
        <w:t>Notebook</w:t>
      </w:r>
      <w:r w:rsidRPr="006E5BBE">
        <w:t xml:space="preserve"> TRP minimum performance requirement for UTRA LCR TDD in the data transfer position</w:t>
      </w:r>
    </w:p>
    <w:tbl>
      <w:tblPr>
        <w:tblW w:w="0" w:type="auto"/>
        <w:jc w:val="center"/>
        <w:tblBorders>
          <w:top w:val="nil"/>
          <w:left w:val="nil"/>
          <w:bottom w:val="nil"/>
          <w:right w:val="nil"/>
        </w:tblBorders>
        <w:tblLook w:val="0000" w:firstRow="0" w:lastRow="0" w:firstColumn="0" w:lastColumn="0" w:noHBand="0" w:noVBand="0"/>
      </w:tblPr>
      <w:tblGrid>
        <w:gridCol w:w="1547"/>
        <w:gridCol w:w="927"/>
        <w:gridCol w:w="526"/>
        <w:gridCol w:w="927"/>
        <w:gridCol w:w="576"/>
        <w:gridCol w:w="927"/>
        <w:gridCol w:w="526"/>
        <w:gridCol w:w="977"/>
        <w:gridCol w:w="526"/>
      </w:tblGrid>
      <w:tr w:rsidR="00AB455F" w:rsidRPr="006E5BBE" w:rsidTr="00AB455F">
        <w:trPr>
          <w:trHeight w:val="277"/>
          <w:jc w:val="center"/>
        </w:trPr>
        <w:tc>
          <w:tcPr>
            <w:tcW w:w="0" w:type="auto"/>
            <w:vMerge w:val="restart"/>
            <w:tcBorders>
              <w:top w:val="single" w:sz="5" w:space="0" w:color="000000"/>
              <w:left w:val="single" w:sz="5" w:space="0" w:color="000000"/>
              <w:bottom w:val="single" w:sz="5" w:space="0" w:color="000000"/>
              <w:right w:val="single" w:sz="5" w:space="0" w:color="000000"/>
            </w:tcBorders>
          </w:tcPr>
          <w:p w:rsidR="00AB455F" w:rsidRPr="006E5BBE" w:rsidRDefault="00AB455F" w:rsidP="00592954">
            <w:pPr>
              <w:pStyle w:val="TAH"/>
              <w:rPr>
                <w:rFonts w:cs="Arial"/>
              </w:rPr>
            </w:pPr>
            <w:r w:rsidRPr="006E5BBE">
              <w:rPr>
                <w:rFonts w:cs="Arial"/>
              </w:rPr>
              <w:t xml:space="preserve">Operating band </w:t>
            </w:r>
          </w:p>
        </w:tc>
        <w:tc>
          <w:tcPr>
            <w:tcW w:w="0" w:type="auto"/>
            <w:gridSpan w:val="2"/>
            <w:tcBorders>
              <w:top w:val="single" w:sz="5" w:space="0" w:color="000000"/>
              <w:left w:val="single" w:sz="5" w:space="0" w:color="000000"/>
              <w:bottom w:val="single" w:sz="5" w:space="0" w:color="000000"/>
              <w:right w:val="single" w:sz="5" w:space="0" w:color="000000"/>
            </w:tcBorders>
          </w:tcPr>
          <w:p w:rsidR="00AB455F" w:rsidRPr="006E5BBE" w:rsidRDefault="00AB455F" w:rsidP="00592954">
            <w:pPr>
              <w:pStyle w:val="TAH"/>
              <w:rPr>
                <w:rFonts w:cs="Arial"/>
              </w:rPr>
            </w:pPr>
            <w:r w:rsidRPr="006E5BBE">
              <w:rPr>
                <w:rFonts w:cs="Arial"/>
              </w:rPr>
              <w:t xml:space="preserve">Power class  1 </w:t>
            </w:r>
          </w:p>
        </w:tc>
        <w:tc>
          <w:tcPr>
            <w:tcW w:w="0" w:type="auto"/>
            <w:gridSpan w:val="2"/>
            <w:tcBorders>
              <w:top w:val="single" w:sz="5" w:space="0" w:color="000000"/>
              <w:left w:val="single" w:sz="5" w:space="0" w:color="000000"/>
              <w:bottom w:val="single" w:sz="5" w:space="0" w:color="000000"/>
              <w:right w:val="single" w:sz="5" w:space="0" w:color="000000"/>
            </w:tcBorders>
          </w:tcPr>
          <w:p w:rsidR="00AB455F" w:rsidRPr="006E5BBE" w:rsidRDefault="00AB455F" w:rsidP="00592954">
            <w:pPr>
              <w:pStyle w:val="TAH"/>
              <w:rPr>
                <w:rFonts w:cs="Arial"/>
              </w:rPr>
            </w:pPr>
            <w:r w:rsidRPr="006E5BBE">
              <w:rPr>
                <w:rFonts w:cs="Arial"/>
              </w:rPr>
              <w:t xml:space="preserve">Power class  2 </w:t>
            </w:r>
          </w:p>
        </w:tc>
        <w:tc>
          <w:tcPr>
            <w:tcW w:w="0" w:type="auto"/>
            <w:gridSpan w:val="2"/>
            <w:tcBorders>
              <w:top w:val="single" w:sz="5" w:space="0" w:color="000000"/>
              <w:left w:val="single" w:sz="5" w:space="0" w:color="000000"/>
              <w:bottom w:val="single" w:sz="5" w:space="0" w:color="000000"/>
              <w:right w:val="single" w:sz="5" w:space="0" w:color="000000"/>
            </w:tcBorders>
          </w:tcPr>
          <w:p w:rsidR="00AB455F" w:rsidRPr="006E5BBE" w:rsidRDefault="00AB455F" w:rsidP="00592954">
            <w:pPr>
              <w:pStyle w:val="TAH"/>
              <w:rPr>
                <w:rFonts w:cs="Arial"/>
              </w:rPr>
            </w:pPr>
            <w:r w:rsidRPr="006E5BBE">
              <w:rPr>
                <w:rFonts w:cs="Arial"/>
              </w:rPr>
              <w:t xml:space="preserve">Power class  3 </w:t>
            </w:r>
          </w:p>
        </w:tc>
        <w:tc>
          <w:tcPr>
            <w:tcW w:w="0" w:type="auto"/>
            <w:gridSpan w:val="2"/>
            <w:tcBorders>
              <w:top w:val="single" w:sz="5" w:space="0" w:color="000000"/>
              <w:left w:val="single" w:sz="5" w:space="0" w:color="000000"/>
              <w:bottom w:val="single" w:sz="5" w:space="0" w:color="000000"/>
              <w:right w:val="single" w:sz="5" w:space="0" w:color="000000"/>
            </w:tcBorders>
          </w:tcPr>
          <w:p w:rsidR="00AB455F" w:rsidRPr="006E5BBE" w:rsidRDefault="00AB455F" w:rsidP="00592954">
            <w:pPr>
              <w:pStyle w:val="TAH"/>
              <w:rPr>
                <w:rFonts w:cs="Arial"/>
              </w:rPr>
            </w:pPr>
            <w:r w:rsidRPr="006E5BBE">
              <w:rPr>
                <w:rFonts w:cs="Arial"/>
              </w:rPr>
              <w:t xml:space="preserve">Power class  4 </w:t>
            </w:r>
          </w:p>
        </w:tc>
      </w:tr>
      <w:tr w:rsidR="00AB455F" w:rsidRPr="006E5BBE" w:rsidTr="00AB455F">
        <w:trPr>
          <w:trHeight w:val="316"/>
          <w:jc w:val="center"/>
        </w:trPr>
        <w:tc>
          <w:tcPr>
            <w:tcW w:w="0" w:type="auto"/>
            <w:vMerge/>
            <w:tcBorders>
              <w:top w:val="single" w:sz="5" w:space="0" w:color="000000"/>
              <w:left w:val="single" w:sz="5" w:space="0" w:color="000000"/>
              <w:bottom w:val="single" w:sz="5" w:space="0" w:color="000000"/>
              <w:right w:val="single" w:sz="5" w:space="0" w:color="000000"/>
            </w:tcBorders>
          </w:tcPr>
          <w:p w:rsidR="00AB455F" w:rsidRPr="006E5BBE" w:rsidRDefault="00AB455F" w:rsidP="00592954">
            <w:pPr>
              <w:pStyle w:val="TAH"/>
              <w:rPr>
                <w:rFonts w:cs="Arial"/>
              </w:rPr>
            </w:pPr>
          </w:p>
        </w:tc>
        <w:tc>
          <w:tcPr>
            <w:tcW w:w="0" w:type="auto"/>
            <w:gridSpan w:val="2"/>
            <w:tcBorders>
              <w:top w:val="single" w:sz="5" w:space="0" w:color="000000"/>
              <w:left w:val="single" w:sz="5" w:space="0" w:color="000000"/>
              <w:bottom w:val="single" w:sz="5" w:space="0" w:color="000000"/>
              <w:right w:val="single" w:sz="5" w:space="0" w:color="000000"/>
            </w:tcBorders>
          </w:tcPr>
          <w:p w:rsidR="00AB455F" w:rsidRPr="006E5BBE" w:rsidRDefault="00AB455F" w:rsidP="00592954">
            <w:pPr>
              <w:pStyle w:val="TAH"/>
              <w:rPr>
                <w:rFonts w:cs="Arial"/>
              </w:rPr>
            </w:pPr>
            <w:r w:rsidRPr="006E5BBE">
              <w:rPr>
                <w:rFonts w:cs="Arial"/>
              </w:rPr>
              <w:t xml:space="preserve">Power (dBm) </w:t>
            </w:r>
          </w:p>
        </w:tc>
        <w:tc>
          <w:tcPr>
            <w:tcW w:w="0" w:type="auto"/>
            <w:gridSpan w:val="2"/>
            <w:tcBorders>
              <w:top w:val="single" w:sz="5" w:space="0" w:color="000000"/>
              <w:left w:val="single" w:sz="5" w:space="0" w:color="000000"/>
              <w:bottom w:val="single" w:sz="5" w:space="0" w:color="000000"/>
              <w:right w:val="single" w:sz="5" w:space="0" w:color="000000"/>
            </w:tcBorders>
          </w:tcPr>
          <w:p w:rsidR="00AB455F" w:rsidRPr="006E5BBE" w:rsidRDefault="00AB455F" w:rsidP="00592954">
            <w:pPr>
              <w:pStyle w:val="TAH"/>
              <w:rPr>
                <w:rFonts w:cs="Arial"/>
              </w:rPr>
            </w:pPr>
            <w:r w:rsidRPr="006E5BBE">
              <w:rPr>
                <w:rFonts w:cs="Arial"/>
              </w:rPr>
              <w:t xml:space="preserve">Power (dBm) </w:t>
            </w:r>
          </w:p>
        </w:tc>
        <w:tc>
          <w:tcPr>
            <w:tcW w:w="0" w:type="auto"/>
            <w:gridSpan w:val="2"/>
            <w:tcBorders>
              <w:top w:val="single" w:sz="5" w:space="0" w:color="000000"/>
              <w:left w:val="single" w:sz="5" w:space="0" w:color="000000"/>
              <w:bottom w:val="single" w:sz="5" w:space="0" w:color="000000"/>
              <w:right w:val="single" w:sz="5" w:space="0" w:color="000000"/>
            </w:tcBorders>
          </w:tcPr>
          <w:p w:rsidR="00AB455F" w:rsidRPr="006E5BBE" w:rsidRDefault="00AB455F" w:rsidP="00592954">
            <w:pPr>
              <w:pStyle w:val="TAH"/>
              <w:rPr>
                <w:rFonts w:cs="Arial"/>
              </w:rPr>
            </w:pPr>
            <w:r w:rsidRPr="006E5BBE">
              <w:rPr>
                <w:rFonts w:cs="Arial"/>
              </w:rPr>
              <w:t xml:space="preserve">Power (dBm) </w:t>
            </w:r>
          </w:p>
        </w:tc>
        <w:tc>
          <w:tcPr>
            <w:tcW w:w="0" w:type="auto"/>
            <w:gridSpan w:val="2"/>
            <w:tcBorders>
              <w:top w:val="single" w:sz="5" w:space="0" w:color="000000"/>
              <w:left w:val="single" w:sz="5" w:space="0" w:color="000000"/>
              <w:bottom w:val="single" w:sz="5" w:space="0" w:color="000000"/>
              <w:right w:val="single" w:sz="5" w:space="0" w:color="000000"/>
            </w:tcBorders>
          </w:tcPr>
          <w:p w:rsidR="00AB455F" w:rsidRPr="006E5BBE" w:rsidRDefault="00AB455F" w:rsidP="00592954">
            <w:pPr>
              <w:pStyle w:val="TAH"/>
              <w:rPr>
                <w:rFonts w:cs="Arial"/>
              </w:rPr>
            </w:pPr>
            <w:r w:rsidRPr="006E5BBE">
              <w:rPr>
                <w:rFonts w:cs="Arial"/>
              </w:rPr>
              <w:t xml:space="preserve">Power (dBm) </w:t>
            </w:r>
          </w:p>
        </w:tc>
      </w:tr>
      <w:tr w:rsidR="00AB455F" w:rsidRPr="006E5BBE" w:rsidTr="00AB455F">
        <w:trPr>
          <w:trHeight w:val="244"/>
          <w:jc w:val="center"/>
        </w:trPr>
        <w:tc>
          <w:tcPr>
            <w:tcW w:w="0" w:type="auto"/>
            <w:vMerge/>
            <w:tcBorders>
              <w:top w:val="single" w:sz="5" w:space="0" w:color="000000"/>
              <w:left w:val="single" w:sz="5" w:space="0" w:color="000000"/>
              <w:bottom w:val="single" w:sz="5" w:space="0" w:color="000000"/>
              <w:right w:val="single" w:sz="5" w:space="0" w:color="000000"/>
            </w:tcBorders>
          </w:tcPr>
          <w:p w:rsidR="00AB455F" w:rsidRPr="006E5BBE" w:rsidRDefault="00AB455F" w:rsidP="00592954">
            <w:pPr>
              <w:pStyle w:val="TAH"/>
              <w:rPr>
                <w:rFonts w:cs="Arial"/>
              </w:rPr>
            </w:pPr>
          </w:p>
        </w:tc>
        <w:tc>
          <w:tcPr>
            <w:tcW w:w="0" w:type="auto"/>
            <w:tcBorders>
              <w:top w:val="single" w:sz="5" w:space="0" w:color="000000"/>
              <w:left w:val="single" w:sz="5" w:space="0" w:color="000000"/>
              <w:bottom w:val="single" w:sz="5" w:space="0" w:color="000000"/>
              <w:right w:val="single" w:sz="5" w:space="0" w:color="000000"/>
            </w:tcBorders>
          </w:tcPr>
          <w:p w:rsidR="00AB455F" w:rsidRPr="006E5BBE" w:rsidRDefault="00AB455F" w:rsidP="00592954">
            <w:pPr>
              <w:pStyle w:val="TAH"/>
              <w:rPr>
                <w:rFonts w:cs="Arial"/>
              </w:rPr>
            </w:pPr>
            <w:r w:rsidRPr="006E5BBE">
              <w:rPr>
                <w:rFonts w:cs="Arial"/>
              </w:rPr>
              <w:t xml:space="preserve">Average </w:t>
            </w:r>
          </w:p>
        </w:tc>
        <w:tc>
          <w:tcPr>
            <w:tcW w:w="0" w:type="auto"/>
            <w:tcBorders>
              <w:top w:val="single" w:sz="5" w:space="0" w:color="000000"/>
              <w:left w:val="single" w:sz="5" w:space="0" w:color="000000"/>
              <w:bottom w:val="single" w:sz="5" w:space="0" w:color="000000"/>
              <w:right w:val="single" w:sz="5" w:space="0" w:color="000000"/>
            </w:tcBorders>
          </w:tcPr>
          <w:p w:rsidR="00AB455F" w:rsidRPr="006E5BBE" w:rsidRDefault="00AB455F" w:rsidP="00592954">
            <w:pPr>
              <w:pStyle w:val="TAH"/>
              <w:rPr>
                <w:rFonts w:cs="Arial"/>
              </w:rPr>
            </w:pPr>
            <w:r w:rsidRPr="006E5BBE">
              <w:rPr>
                <w:rFonts w:cs="Arial"/>
              </w:rPr>
              <w:t>Min</w:t>
            </w:r>
          </w:p>
        </w:tc>
        <w:tc>
          <w:tcPr>
            <w:tcW w:w="0" w:type="auto"/>
            <w:tcBorders>
              <w:top w:val="single" w:sz="5" w:space="0" w:color="000000"/>
              <w:left w:val="single" w:sz="5" w:space="0" w:color="000000"/>
              <w:bottom w:val="single" w:sz="5" w:space="0" w:color="000000"/>
              <w:right w:val="single" w:sz="4" w:space="0" w:color="auto"/>
            </w:tcBorders>
          </w:tcPr>
          <w:p w:rsidR="00AB455F" w:rsidRPr="006E5BBE" w:rsidRDefault="00AB455F" w:rsidP="00592954">
            <w:pPr>
              <w:pStyle w:val="TAH"/>
              <w:rPr>
                <w:rFonts w:cs="Arial"/>
              </w:rPr>
            </w:pPr>
            <w:r w:rsidRPr="006E5BBE">
              <w:rPr>
                <w:rFonts w:cs="Arial"/>
              </w:rPr>
              <w:t xml:space="preserve">Average </w:t>
            </w:r>
          </w:p>
        </w:tc>
        <w:tc>
          <w:tcPr>
            <w:tcW w:w="0" w:type="auto"/>
            <w:tcBorders>
              <w:top w:val="single" w:sz="5" w:space="0" w:color="000000"/>
              <w:left w:val="single" w:sz="4" w:space="0" w:color="auto"/>
              <w:bottom w:val="single" w:sz="5" w:space="0" w:color="000000"/>
              <w:right w:val="single" w:sz="5" w:space="0" w:color="000000"/>
            </w:tcBorders>
          </w:tcPr>
          <w:p w:rsidR="00AB455F" w:rsidRPr="006E5BBE" w:rsidRDefault="00AB455F" w:rsidP="00592954">
            <w:pPr>
              <w:pStyle w:val="TAH"/>
              <w:rPr>
                <w:rFonts w:cs="Arial"/>
              </w:rPr>
            </w:pPr>
            <w:r w:rsidRPr="006E5BBE">
              <w:rPr>
                <w:rFonts w:cs="Arial"/>
              </w:rPr>
              <w:t>Min</w:t>
            </w:r>
          </w:p>
        </w:tc>
        <w:tc>
          <w:tcPr>
            <w:tcW w:w="0" w:type="auto"/>
            <w:tcBorders>
              <w:top w:val="single" w:sz="5" w:space="0" w:color="000000"/>
              <w:left w:val="single" w:sz="5" w:space="0" w:color="000000"/>
              <w:bottom w:val="single" w:sz="5" w:space="0" w:color="000000"/>
              <w:right w:val="single" w:sz="5" w:space="0" w:color="000000"/>
            </w:tcBorders>
          </w:tcPr>
          <w:p w:rsidR="00AB455F" w:rsidRPr="006E5BBE" w:rsidRDefault="00AB455F" w:rsidP="00592954">
            <w:pPr>
              <w:pStyle w:val="TAH"/>
              <w:rPr>
                <w:rFonts w:cs="Arial"/>
              </w:rPr>
            </w:pPr>
            <w:r w:rsidRPr="006E5BBE">
              <w:rPr>
                <w:rFonts w:cs="Arial"/>
              </w:rPr>
              <w:t xml:space="preserve">Average </w:t>
            </w:r>
          </w:p>
        </w:tc>
        <w:tc>
          <w:tcPr>
            <w:tcW w:w="0" w:type="auto"/>
            <w:tcBorders>
              <w:top w:val="single" w:sz="5" w:space="0" w:color="000000"/>
              <w:left w:val="single" w:sz="5" w:space="0" w:color="000000"/>
              <w:bottom w:val="single" w:sz="5" w:space="0" w:color="000000"/>
              <w:right w:val="single" w:sz="5" w:space="0" w:color="000000"/>
            </w:tcBorders>
          </w:tcPr>
          <w:p w:rsidR="00AB455F" w:rsidRPr="006E5BBE" w:rsidRDefault="00AB455F" w:rsidP="00592954">
            <w:pPr>
              <w:pStyle w:val="TAH"/>
              <w:rPr>
                <w:rFonts w:cs="Arial"/>
              </w:rPr>
            </w:pPr>
            <w:r w:rsidRPr="006E5BBE">
              <w:rPr>
                <w:rFonts w:cs="Arial"/>
              </w:rPr>
              <w:t>Min</w:t>
            </w:r>
          </w:p>
        </w:tc>
        <w:tc>
          <w:tcPr>
            <w:tcW w:w="0" w:type="auto"/>
            <w:tcBorders>
              <w:top w:val="single" w:sz="5" w:space="0" w:color="000000"/>
              <w:left w:val="single" w:sz="5" w:space="0" w:color="000000"/>
              <w:bottom w:val="single" w:sz="5" w:space="0" w:color="000000"/>
              <w:right w:val="single" w:sz="5" w:space="0" w:color="000000"/>
            </w:tcBorders>
          </w:tcPr>
          <w:p w:rsidR="00AB455F" w:rsidRPr="006E5BBE" w:rsidRDefault="00AB455F" w:rsidP="00592954">
            <w:pPr>
              <w:pStyle w:val="TAH"/>
              <w:rPr>
                <w:rFonts w:cs="Arial"/>
              </w:rPr>
            </w:pPr>
            <w:r w:rsidRPr="006E5BBE">
              <w:rPr>
                <w:rFonts w:cs="Arial"/>
              </w:rPr>
              <w:t xml:space="preserve"> Average </w:t>
            </w:r>
          </w:p>
        </w:tc>
        <w:tc>
          <w:tcPr>
            <w:tcW w:w="0" w:type="auto"/>
            <w:tcBorders>
              <w:top w:val="single" w:sz="5" w:space="0" w:color="000000"/>
              <w:left w:val="single" w:sz="5" w:space="0" w:color="000000"/>
              <w:bottom w:val="single" w:sz="5" w:space="0" w:color="000000"/>
              <w:right w:val="single" w:sz="5" w:space="0" w:color="000000"/>
            </w:tcBorders>
          </w:tcPr>
          <w:p w:rsidR="00AB455F" w:rsidRPr="006E5BBE" w:rsidRDefault="00AB455F" w:rsidP="00592954">
            <w:pPr>
              <w:pStyle w:val="TAH"/>
              <w:rPr>
                <w:rFonts w:cs="Arial"/>
              </w:rPr>
            </w:pPr>
            <w:r w:rsidRPr="006E5BBE">
              <w:rPr>
                <w:rFonts w:cs="Arial"/>
              </w:rPr>
              <w:t xml:space="preserve">Min </w:t>
            </w:r>
          </w:p>
        </w:tc>
      </w:tr>
      <w:tr w:rsidR="00AB455F" w:rsidRPr="006E5BBE" w:rsidTr="00AB455F">
        <w:trPr>
          <w:trHeight w:val="215"/>
          <w:jc w:val="center"/>
        </w:trPr>
        <w:tc>
          <w:tcPr>
            <w:tcW w:w="0" w:type="auto"/>
            <w:tcBorders>
              <w:top w:val="single" w:sz="5" w:space="0" w:color="000000"/>
              <w:left w:val="single" w:sz="5" w:space="0" w:color="000000"/>
              <w:bottom w:val="single" w:sz="5" w:space="0" w:color="000000"/>
              <w:right w:val="single" w:sz="5" w:space="0" w:color="000000"/>
            </w:tcBorders>
            <w:vAlign w:val="center"/>
          </w:tcPr>
          <w:p w:rsidR="00AB455F" w:rsidRPr="006E5BBE" w:rsidRDefault="00AB455F" w:rsidP="00592954">
            <w:pPr>
              <w:pStyle w:val="TAC"/>
              <w:rPr>
                <w:rFonts w:cs="Arial"/>
              </w:rPr>
            </w:pPr>
            <w:r w:rsidRPr="006E5BBE">
              <w:rPr>
                <w:rFonts w:cs="Arial"/>
              </w:rPr>
              <w:t>a</w:t>
            </w:r>
          </w:p>
        </w:tc>
        <w:tc>
          <w:tcPr>
            <w:tcW w:w="0" w:type="auto"/>
            <w:tcBorders>
              <w:top w:val="single" w:sz="5" w:space="0" w:color="000000"/>
              <w:left w:val="single" w:sz="5" w:space="0" w:color="000000"/>
              <w:bottom w:val="single" w:sz="5" w:space="0" w:color="000000"/>
              <w:right w:val="single" w:sz="5" w:space="0" w:color="000000"/>
            </w:tcBorders>
            <w:vAlign w:val="center"/>
          </w:tcPr>
          <w:p w:rsidR="00AB455F" w:rsidRPr="006E5BBE" w:rsidRDefault="00AB455F" w:rsidP="00592954">
            <w:pPr>
              <w:pStyle w:val="TAC"/>
              <w:rPr>
                <w:rFonts w:cs="Arial"/>
              </w:rPr>
            </w:pPr>
            <w:r w:rsidRPr="006E5BBE">
              <w:rPr>
                <w:rFonts w:cs="Arial"/>
              </w:rPr>
              <w:t xml:space="preserve"> </w:t>
            </w:r>
            <w:r w:rsidRPr="006E5BBE">
              <w:rPr>
                <w:rFonts w:ascii="Arial Unicode MS" w:eastAsia="Arial Unicode MS" w:hAnsi="Arial Unicode MS" w:cs="Arial Unicode MS"/>
              </w:rPr>
              <w:t>－</w:t>
            </w:r>
          </w:p>
        </w:tc>
        <w:tc>
          <w:tcPr>
            <w:tcW w:w="0" w:type="auto"/>
            <w:tcBorders>
              <w:top w:val="single" w:sz="5" w:space="0" w:color="000000"/>
              <w:left w:val="single" w:sz="5" w:space="0" w:color="000000"/>
              <w:bottom w:val="single" w:sz="5" w:space="0" w:color="000000"/>
              <w:right w:val="single" w:sz="5" w:space="0" w:color="000000"/>
            </w:tcBorders>
            <w:vAlign w:val="center"/>
          </w:tcPr>
          <w:p w:rsidR="00AB455F" w:rsidRPr="006E5BBE" w:rsidRDefault="00AB455F" w:rsidP="00592954">
            <w:pPr>
              <w:pStyle w:val="TAC"/>
              <w:rPr>
                <w:rFonts w:cs="Arial"/>
              </w:rPr>
            </w:pPr>
            <w:r w:rsidRPr="006E5BBE">
              <w:rPr>
                <w:rFonts w:ascii="Arial Unicode MS" w:eastAsia="Arial Unicode MS" w:hAnsi="Arial Unicode MS" w:cs="Arial Unicode MS"/>
              </w:rPr>
              <w:t>－</w:t>
            </w:r>
          </w:p>
        </w:tc>
        <w:tc>
          <w:tcPr>
            <w:tcW w:w="0" w:type="auto"/>
            <w:tcBorders>
              <w:top w:val="single" w:sz="5" w:space="0" w:color="000000"/>
              <w:left w:val="single" w:sz="5" w:space="0" w:color="000000"/>
              <w:bottom w:val="single" w:sz="5" w:space="0" w:color="000000"/>
              <w:right w:val="single" w:sz="4" w:space="0" w:color="auto"/>
            </w:tcBorders>
            <w:vAlign w:val="center"/>
          </w:tcPr>
          <w:p w:rsidR="00AB455F" w:rsidRPr="006E5BBE" w:rsidRDefault="00AB455F" w:rsidP="00592954">
            <w:pPr>
              <w:pStyle w:val="TAC"/>
              <w:rPr>
                <w:rFonts w:cs="Arial"/>
              </w:rPr>
            </w:pPr>
            <w:r w:rsidRPr="006E5BBE">
              <w:rPr>
                <w:rFonts w:cs="Arial"/>
              </w:rPr>
              <w:t>TBD</w:t>
            </w:r>
          </w:p>
        </w:tc>
        <w:tc>
          <w:tcPr>
            <w:tcW w:w="0" w:type="auto"/>
            <w:tcBorders>
              <w:top w:val="single" w:sz="5" w:space="0" w:color="000000"/>
              <w:left w:val="single" w:sz="4" w:space="0" w:color="auto"/>
              <w:bottom w:val="single" w:sz="5" w:space="0" w:color="000000"/>
              <w:right w:val="single" w:sz="5" w:space="0" w:color="000000"/>
            </w:tcBorders>
            <w:vAlign w:val="center"/>
          </w:tcPr>
          <w:p w:rsidR="00AB455F" w:rsidRPr="006E5BBE" w:rsidRDefault="00AB455F" w:rsidP="00592954">
            <w:pPr>
              <w:pStyle w:val="TAC"/>
              <w:rPr>
                <w:rFonts w:cs="Arial"/>
              </w:rPr>
            </w:pPr>
            <w:r w:rsidRPr="006E5BBE">
              <w:rPr>
                <w:rFonts w:cs="Arial"/>
              </w:rPr>
              <w:t xml:space="preserve">TBD </w:t>
            </w:r>
          </w:p>
        </w:tc>
        <w:tc>
          <w:tcPr>
            <w:tcW w:w="0" w:type="auto"/>
            <w:tcBorders>
              <w:top w:val="single" w:sz="5" w:space="0" w:color="000000"/>
              <w:left w:val="single" w:sz="5" w:space="0" w:color="000000"/>
              <w:bottom w:val="single" w:sz="5" w:space="0" w:color="000000"/>
              <w:right w:val="single" w:sz="5" w:space="0" w:color="000000"/>
            </w:tcBorders>
            <w:vAlign w:val="center"/>
          </w:tcPr>
          <w:p w:rsidR="00AB455F" w:rsidRPr="006E5BBE" w:rsidRDefault="00AB455F" w:rsidP="00592954">
            <w:pPr>
              <w:pStyle w:val="TAC"/>
              <w:rPr>
                <w:rFonts w:cs="Arial"/>
              </w:rPr>
            </w:pPr>
            <w:r w:rsidRPr="006E5BBE">
              <w:rPr>
                <w:rFonts w:ascii="Arial Unicode MS" w:eastAsia="Arial Unicode MS" w:hAnsi="Arial Unicode MS" w:cs="Arial Unicode MS"/>
              </w:rPr>
              <w:t>－</w:t>
            </w:r>
          </w:p>
        </w:tc>
        <w:tc>
          <w:tcPr>
            <w:tcW w:w="0" w:type="auto"/>
            <w:tcBorders>
              <w:top w:val="single" w:sz="5" w:space="0" w:color="000000"/>
              <w:left w:val="single" w:sz="5" w:space="0" w:color="000000"/>
              <w:bottom w:val="single" w:sz="5" w:space="0" w:color="000000"/>
              <w:right w:val="single" w:sz="5" w:space="0" w:color="000000"/>
            </w:tcBorders>
            <w:vAlign w:val="center"/>
          </w:tcPr>
          <w:p w:rsidR="00AB455F" w:rsidRPr="006E5BBE" w:rsidRDefault="00AB455F" w:rsidP="00592954">
            <w:pPr>
              <w:pStyle w:val="TAC"/>
              <w:rPr>
                <w:rFonts w:cs="Arial"/>
              </w:rPr>
            </w:pPr>
            <w:r w:rsidRPr="006E5BBE">
              <w:rPr>
                <w:rFonts w:ascii="Arial Unicode MS" w:eastAsia="Arial Unicode MS" w:hAnsi="Arial Unicode MS" w:cs="Arial Unicode MS"/>
              </w:rPr>
              <w:t>－</w:t>
            </w:r>
          </w:p>
        </w:tc>
        <w:tc>
          <w:tcPr>
            <w:tcW w:w="0" w:type="auto"/>
            <w:tcBorders>
              <w:top w:val="single" w:sz="5" w:space="0" w:color="000000"/>
              <w:left w:val="single" w:sz="5" w:space="0" w:color="000000"/>
              <w:bottom w:val="single" w:sz="5" w:space="0" w:color="000000"/>
              <w:right w:val="single" w:sz="5" w:space="0" w:color="000000"/>
            </w:tcBorders>
            <w:vAlign w:val="center"/>
          </w:tcPr>
          <w:p w:rsidR="00AB455F" w:rsidRPr="006E5BBE" w:rsidRDefault="00AB455F" w:rsidP="00592954">
            <w:pPr>
              <w:pStyle w:val="TAC"/>
              <w:rPr>
                <w:rFonts w:cs="Arial"/>
              </w:rPr>
            </w:pPr>
            <w:r w:rsidRPr="006E5BBE">
              <w:rPr>
                <w:rFonts w:ascii="Arial Unicode MS" w:eastAsia="Arial Unicode MS" w:hAnsi="Arial Unicode MS" w:cs="Arial Unicode MS"/>
              </w:rPr>
              <w:t>－</w:t>
            </w:r>
          </w:p>
        </w:tc>
        <w:tc>
          <w:tcPr>
            <w:tcW w:w="0" w:type="auto"/>
            <w:tcBorders>
              <w:top w:val="single" w:sz="5" w:space="0" w:color="000000"/>
              <w:left w:val="single" w:sz="5" w:space="0" w:color="000000"/>
              <w:bottom w:val="single" w:sz="5" w:space="0" w:color="000000"/>
              <w:right w:val="single" w:sz="5" w:space="0" w:color="000000"/>
            </w:tcBorders>
            <w:vAlign w:val="center"/>
          </w:tcPr>
          <w:p w:rsidR="00AB455F" w:rsidRPr="006E5BBE" w:rsidRDefault="00AB455F" w:rsidP="00592954">
            <w:pPr>
              <w:pStyle w:val="TAC"/>
              <w:rPr>
                <w:rFonts w:cs="Arial"/>
              </w:rPr>
            </w:pPr>
            <w:r w:rsidRPr="006E5BBE">
              <w:rPr>
                <w:rFonts w:ascii="Arial Unicode MS" w:eastAsia="Arial Unicode MS" w:hAnsi="Arial Unicode MS" w:cs="Arial Unicode MS"/>
              </w:rPr>
              <w:t>－</w:t>
            </w:r>
          </w:p>
        </w:tc>
      </w:tr>
      <w:tr w:rsidR="00AB455F" w:rsidRPr="006E5BBE" w:rsidTr="00AB455F">
        <w:trPr>
          <w:trHeight w:val="215"/>
          <w:jc w:val="center"/>
        </w:trPr>
        <w:tc>
          <w:tcPr>
            <w:tcW w:w="0" w:type="auto"/>
            <w:tcBorders>
              <w:top w:val="single" w:sz="5" w:space="0" w:color="000000"/>
              <w:left w:val="single" w:sz="5" w:space="0" w:color="000000"/>
              <w:bottom w:val="single" w:sz="5" w:space="0" w:color="000000"/>
              <w:right w:val="single" w:sz="5" w:space="0" w:color="000000"/>
            </w:tcBorders>
            <w:vAlign w:val="center"/>
          </w:tcPr>
          <w:p w:rsidR="00AB455F" w:rsidRPr="006E5BBE" w:rsidRDefault="00AB455F" w:rsidP="00592954">
            <w:pPr>
              <w:pStyle w:val="TAC"/>
              <w:rPr>
                <w:rFonts w:cs="Arial"/>
              </w:rPr>
            </w:pPr>
            <w:r w:rsidRPr="006E5BBE">
              <w:rPr>
                <w:rFonts w:cs="Arial"/>
              </w:rPr>
              <w:t>b</w:t>
            </w:r>
          </w:p>
        </w:tc>
        <w:tc>
          <w:tcPr>
            <w:tcW w:w="0" w:type="auto"/>
            <w:tcBorders>
              <w:top w:val="single" w:sz="5" w:space="0" w:color="000000"/>
              <w:left w:val="single" w:sz="5" w:space="0" w:color="000000"/>
              <w:bottom w:val="single" w:sz="5" w:space="0" w:color="000000"/>
              <w:right w:val="single" w:sz="5" w:space="0" w:color="000000"/>
            </w:tcBorders>
            <w:vAlign w:val="center"/>
          </w:tcPr>
          <w:p w:rsidR="00AB455F" w:rsidRPr="006E5BBE" w:rsidRDefault="00AB455F" w:rsidP="00592954">
            <w:pPr>
              <w:pStyle w:val="TAC"/>
              <w:rPr>
                <w:rFonts w:cs="Arial"/>
              </w:rPr>
            </w:pPr>
            <w:r w:rsidRPr="006E5BBE">
              <w:rPr>
                <w:rFonts w:cs="Arial"/>
              </w:rPr>
              <w:t xml:space="preserve"> </w:t>
            </w:r>
            <w:r w:rsidRPr="006E5BBE">
              <w:rPr>
                <w:rFonts w:ascii="Arial Unicode MS" w:eastAsia="Arial Unicode MS" w:hAnsi="Arial Unicode MS" w:cs="Arial Unicode MS"/>
              </w:rPr>
              <w:t>－</w:t>
            </w:r>
          </w:p>
        </w:tc>
        <w:tc>
          <w:tcPr>
            <w:tcW w:w="0" w:type="auto"/>
            <w:tcBorders>
              <w:top w:val="single" w:sz="5" w:space="0" w:color="000000"/>
              <w:left w:val="single" w:sz="5" w:space="0" w:color="000000"/>
              <w:bottom w:val="single" w:sz="5" w:space="0" w:color="000000"/>
              <w:right w:val="single" w:sz="5" w:space="0" w:color="000000"/>
            </w:tcBorders>
            <w:vAlign w:val="center"/>
          </w:tcPr>
          <w:p w:rsidR="00AB455F" w:rsidRPr="006E5BBE" w:rsidRDefault="00AB455F" w:rsidP="00592954">
            <w:pPr>
              <w:pStyle w:val="TAC"/>
              <w:rPr>
                <w:rFonts w:cs="Arial"/>
              </w:rPr>
            </w:pPr>
            <w:r w:rsidRPr="006E5BBE">
              <w:rPr>
                <w:rFonts w:ascii="Arial Unicode MS" w:eastAsia="Arial Unicode MS" w:hAnsi="Arial Unicode MS" w:cs="Arial Unicode MS"/>
              </w:rPr>
              <w:t>－</w:t>
            </w:r>
          </w:p>
        </w:tc>
        <w:tc>
          <w:tcPr>
            <w:tcW w:w="0" w:type="auto"/>
            <w:tcBorders>
              <w:top w:val="single" w:sz="5" w:space="0" w:color="000000"/>
              <w:left w:val="single" w:sz="5" w:space="0" w:color="000000"/>
              <w:bottom w:val="single" w:sz="5" w:space="0" w:color="000000"/>
              <w:right w:val="single" w:sz="4" w:space="0" w:color="auto"/>
            </w:tcBorders>
            <w:vAlign w:val="center"/>
          </w:tcPr>
          <w:p w:rsidR="00AB455F" w:rsidRPr="006E5BBE" w:rsidRDefault="00AB455F" w:rsidP="00592954">
            <w:pPr>
              <w:pStyle w:val="TAC"/>
              <w:rPr>
                <w:rFonts w:cs="Arial"/>
              </w:rPr>
            </w:pPr>
            <w:r w:rsidRPr="006E5BBE">
              <w:rPr>
                <w:rFonts w:cs="Arial"/>
              </w:rPr>
              <w:t>TBD</w:t>
            </w:r>
          </w:p>
        </w:tc>
        <w:tc>
          <w:tcPr>
            <w:tcW w:w="0" w:type="auto"/>
            <w:tcBorders>
              <w:top w:val="single" w:sz="5" w:space="0" w:color="000000"/>
              <w:left w:val="single" w:sz="4" w:space="0" w:color="auto"/>
              <w:bottom w:val="single" w:sz="5" w:space="0" w:color="000000"/>
              <w:right w:val="single" w:sz="5" w:space="0" w:color="000000"/>
            </w:tcBorders>
            <w:vAlign w:val="center"/>
          </w:tcPr>
          <w:p w:rsidR="00AB455F" w:rsidRPr="006E5BBE" w:rsidRDefault="00AB455F" w:rsidP="00592954">
            <w:pPr>
              <w:pStyle w:val="TAC"/>
              <w:rPr>
                <w:rFonts w:cs="Arial"/>
              </w:rPr>
            </w:pPr>
            <w:r w:rsidRPr="006E5BBE">
              <w:rPr>
                <w:rFonts w:cs="Arial"/>
              </w:rPr>
              <w:t>TBD</w:t>
            </w:r>
          </w:p>
        </w:tc>
        <w:tc>
          <w:tcPr>
            <w:tcW w:w="0" w:type="auto"/>
            <w:tcBorders>
              <w:top w:val="single" w:sz="5" w:space="0" w:color="000000"/>
              <w:left w:val="single" w:sz="5" w:space="0" w:color="000000"/>
              <w:bottom w:val="single" w:sz="5" w:space="0" w:color="000000"/>
              <w:right w:val="single" w:sz="5" w:space="0" w:color="000000"/>
            </w:tcBorders>
            <w:vAlign w:val="center"/>
          </w:tcPr>
          <w:p w:rsidR="00AB455F" w:rsidRPr="006E5BBE" w:rsidRDefault="00AB455F" w:rsidP="00592954">
            <w:pPr>
              <w:pStyle w:val="TAC"/>
              <w:rPr>
                <w:rFonts w:cs="Arial"/>
              </w:rPr>
            </w:pPr>
            <w:r w:rsidRPr="006E5BBE">
              <w:rPr>
                <w:rFonts w:ascii="Arial Unicode MS" w:eastAsia="Arial Unicode MS" w:hAnsi="Arial Unicode MS" w:cs="Arial Unicode MS"/>
              </w:rPr>
              <w:t>－</w:t>
            </w:r>
          </w:p>
        </w:tc>
        <w:tc>
          <w:tcPr>
            <w:tcW w:w="0" w:type="auto"/>
            <w:tcBorders>
              <w:top w:val="single" w:sz="5" w:space="0" w:color="000000"/>
              <w:left w:val="single" w:sz="5" w:space="0" w:color="000000"/>
              <w:bottom w:val="single" w:sz="5" w:space="0" w:color="000000"/>
              <w:right w:val="single" w:sz="5" w:space="0" w:color="000000"/>
            </w:tcBorders>
            <w:vAlign w:val="center"/>
          </w:tcPr>
          <w:p w:rsidR="00AB455F" w:rsidRPr="006E5BBE" w:rsidRDefault="00AB455F" w:rsidP="00592954">
            <w:pPr>
              <w:pStyle w:val="TAC"/>
              <w:rPr>
                <w:rFonts w:cs="Arial"/>
              </w:rPr>
            </w:pPr>
            <w:r w:rsidRPr="006E5BBE">
              <w:rPr>
                <w:rFonts w:ascii="Arial Unicode MS" w:eastAsia="Arial Unicode MS" w:hAnsi="Arial Unicode MS" w:cs="Arial Unicode MS"/>
              </w:rPr>
              <w:t>－</w:t>
            </w:r>
          </w:p>
        </w:tc>
        <w:tc>
          <w:tcPr>
            <w:tcW w:w="0" w:type="auto"/>
            <w:tcBorders>
              <w:top w:val="single" w:sz="5" w:space="0" w:color="000000"/>
              <w:left w:val="single" w:sz="5" w:space="0" w:color="000000"/>
              <w:bottom w:val="single" w:sz="5" w:space="0" w:color="000000"/>
              <w:right w:val="single" w:sz="5" w:space="0" w:color="000000"/>
            </w:tcBorders>
            <w:vAlign w:val="center"/>
          </w:tcPr>
          <w:p w:rsidR="00AB455F" w:rsidRPr="006E5BBE" w:rsidRDefault="00AB455F" w:rsidP="00592954">
            <w:pPr>
              <w:pStyle w:val="TAC"/>
              <w:rPr>
                <w:rFonts w:cs="Arial"/>
              </w:rPr>
            </w:pPr>
            <w:r w:rsidRPr="006E5BBE">
              <w:rPr>
                <w:rFonts w:ascii="Arial Unicode MS" w:eastAsia="Arial Unicode MS" w:hAnsi="Arial Unicode MS" w:cs="Arial Unicode MS"/>
              </w:rPr>
              <w:t>－</w:t>
            </w:r>
          </w:p>
        </w:tc>
        <w:tc>
          <w:tcPr>
            <w:tcW w:w="0" w:type="auto"/>
            <w:tcBorders>
              <w:top w:val="single" w:sz="5" w:space="0" w:color="000000"/>
              <w:left w:val="single" w:sz="5" w:space="0" w:color="000000"/>
              <w:bottom w:val="single" w:sz="5" w:space="0" w:color="000000"/>
              <w:right w:val="single" w:sz="5" w:space="0" w:color="000000"/>
            </w:tcBorders>
            <w:vAlign w:val="center"/>
          </w:tcPr>
          <w:p w:rsidR="00AB455F" w:rsidRPr="006E5BBE" w:rsidRDefault="00AB455F" w:rsidP="00592954">
            <w:pPr>
              <w:pStyle w:val="TAC"/>
              <w:rPr>
                <w:rFonts w:cs="Arial"/>
              </w:rPr>
            </w:pPr>
            <w:r w:rsidRPr="006E5BBE">
              <w:rPr>
                <w:rFonts w:ascii="Arial Unicode MS" w:eastAsia="Arial Unicode MS" w:hAnsi="Arial Unicode MS" w:cs="Arial Unicode MS"/>
              </w:rPr>
              <w:t>－</w:t>
            </w:r>
          </w:p>
        </w:tc>
      </w:tr>
      <w:tr w:rsidR="00AB455F" w:rsidRPr="006E5BBE" w:rsidTr="00AB455F">
        <w:trPr>
          <w:trHeight w:val="215"/>
          <w:jc w:val="center"/>
        </w:trPr>
        <w:tc>
          <w:tcPr>
            <w:tcW w:w="0" w:type="auto"/>
            <w:tcBorders>
              <w:top w:val="single" w:sz="5" w:space="0" w:color="000000"/>
              <w:left w:val="single" w:sz="5" w:space="0" w:color="000000"/>
              <w:bottom w:val="single" w:sz="5" w:space="0" w:color="000000"/>
              <w:right w:val="single" w:sz="5" w:space="0" w:color="000000"/>
            </w:tcBorders>
            <w:vAlign w:val="center"/>
          </w:tcPr>
          <w:p w:rsidR="00AB455F" w:rsidRPr="006E5BBE" w:rsidRDefault="00AB455F" w:rsidP="00592954">
            <w:pPr>
              <w:pStyle w:val="TAC"/>
              <w:rPr>
                <w:rFonts w:cs="Arial"/>
              </w:rPr>
            </w:pPr>
            <w:r w:rsidRPr="006E5BBE">
              <w:rPr>
                <w:rFonts w:cs="Arial"/>
              </w:rPr>
              <w:t>c</w:t>
            </w:r>
          </w:p>
        </w:tc>
        <w:tc>
          <w:tcPr>
            <w:tcW w:w="0" w:type="auto"/>
            <w:tcBorders>
              <w:top w:val="single" w:sz="5" w:space="0" w:color="000000"/>
              <w:left w:val="single" w:sz="5" w:space="0" w:color="000000"/>
              <w:bottom w:val="single" w:sz="5" w:space="0" w:color="000000"/>
              <w:right w:val="single" w:sz="5" w:space="0" w:color="000000"/>
            </w:tcBorders>
            <w:vAlign w:val="center"/>
          </w:tcPr>
          <w:p w:rsidR="00AB455F" w:rsidRPr="006E5BBE" w:rsidRDefault="00AB455F" w:rsidP="00592954">
            <w:pPr>
              <w:pStyle w:val="TAC"/>
              <w:rPr>
                <w:rFonts w:cs="Arial"/>
              </w:rPr>
            </w:pPr>
            <w:r w:rsidRPr="006E5BBE">
              <w:rPr>
                <w:rFonts w:cs="Arial"/>
              </w:rPr>
              <w:t xml:space="preserve"> </w:t>
            </w:r>
            <w:r w:rsidRPr="006E5BBE">
              <w:rPr>
                <w:rFonts w:ascii="Arial Unicode MS" w:eastAsia="Arial Unicode MS" w:hAnsi="Arial Unicode MS" w:cs="Arial Unicode MS"/>
              </w:rPr>
              <w:t>－</w:t>
            </w:r>
          </w:p>
        </w:tc>
        <w:tc>
          <w:tcPr>
            <w:tcW w:w="0" w:type="auto"/>
            <w:tcBorders>
              <w:top w:val="single" w:sz="5" w:space="0" w:color="000000"/>
              <w:left w:val="single" w:sz="5" w:space="0" w:color="000000"/>
              <w:bottom w:val="single" w:sz="5" w:space="0" w:color="000000"/>
              <w:right w:val="single" w:sz="5" w:space="0" w:color="000000"/>
            </w:tcBorders>
            <w:vAlign w:val="center"/>
          </w:tcPr>
          <w:p w:rsidR="00AB455F" w:rsidRPr="006E5BBE" w:rsidRDefault="00AB455F" w:rsidP="00592954">
            <w:pPr>
              <w:pStyle w:val="TAC"/>
              <w:rPr>
                <w:rFonts w:cs="Arial"/>
              </w:rPr>
            </w:pPr>
            <w:r w:rsidRPr="006E5BBE">
              <w:rPr>
                <w:rFonts w:ascii="Arial Unicode MS" w:eastAsia="Arial Unicode MS" w:hAnsi="Arial Unicode MS" w:cs="Arial Unicode MS"/>
              </w:rPr>
              <w:t>－</w:t>
            </w:r>
          </w:p>
        </w:tc>
        <w:tc>
          <w:tcPr>
            <w:tcW w:w="0" w:type="auto"/>
            <w:tcBorders>
              <w:top w:val="single" w:sz="5" w:space="0" w:color="000000"/>
              <w:left w:val="single" w:sz="5" w:space="0" w:color="000000"/>
              <w:bottom w:val="single" w:sz="5" w:space="0" w:color="000000"/>
              <w:right w:val="single" w:sz="4" w:space="0" w:color="auto"/>
            </w:tcBorders>
            <w:vAlign w:val="center"/>
          </w:tcPr>
          <w:p w:rsidR="00AB455F" w:rsidRPr="006E5BBE" w:rsidRDefault="00AB455F" w:rsidP="00592954">
            <w:pPr>
              <w:pStyle w:val="TAC"/>
              <w:rPr>
                <w:rFonts w:cs="Arial"/>
              </w:rPr>
            </w:pPr>
            <w:r w:rsidRPr="006E5BBE">
              <w:rPr>
                <w:rFonts w:cs="Arial"/>
              </w:rPr>
              <w:t>TBD</w:t>
            </w:r>
          </w:p>
        </w:tc>
        <w:tc>
          <w:tcPr>
            <w:tcW w:w="0" w:type="auto"/>
            <w:tcBorders>
              <w:top w:val="single" w:sz="5" w:space="0" w:color="000000"/>
              <w:left w:val="single" w:sz="4" w:space="0" w:color="auto"/>
              <w:bottom w:val="single" w:sz="5" w:space="0" w:color="000000"/>
              <w:right w:val="single" w:sz="5" w:space="0" w:color="000000"/>
            </w:tcBorders>
            <w:vAlign w:val="center"/>
          </w:tcPr>
          <w:p w:rsidR="00AB455F" w:rsidRPr="006E5BBE" w:rsidRDefault="00AB455F" w:rsidP="00592954">
            <w:pPr>
              <w:pStyle w:val="TAC"/>
              <w:rPr>
                <w:rFonts w:cs="Arial"/>
              </w:rPr>
            </w:pPr>
            <w:r w:rsidRPr="006E5BBE">
              <w:rPr>
                <w:rFonts w:cs="Arial"/>
              </w:rPr>
              <w:t>TBD</w:t>
            </w:r>
          </w:p>
        </w:tc>
        <w:tc>
          <w:tcPr>
            <w:tcW w:w="0" w:type="auto"/>
            <w:tcBorders>
              <w:top w:val="single" w:sz="5" w:space="0" w:color="000000"/>
              <w:left w:val="single" w:sz="5" w:space="0" w:color="000000"/>
              <w:bottom w:val="single" w:sz="5" w:space="0" w:color="000000"/>
              <w:right w:val="single" w:sz="5" w:space="0" w:color="000000"/>
            </w:tcBorders>
            <w:vAlign w:val="center"/>
          </w:tcPr>
          <w:p w:rsidR="00AB455F" w:rsidRPr="006E5BBE" w:rsidRDefault="00AB455F" w:rsidP="00592954">
            <w:pPr>
              <w:pStyle w:val="TAC"/>
              <w:rPr>
                <w:rFonts w:cs="Arial"/>
              </w:rPr>
            </w:pPr>
            <w:r w:rsidRPr="006E5BBE">
              <w:rPr>
                <w:rFonts w:ascii="Arial Unicode MS" w:eastAsia="Arial Unicode MS" w:hAnsi="Arial Unicode MS" w:cs="Arial Unicode MS"/>
              </w:rPr>
              <w:t>－</w:t>
            </w:r>
          </w:p>
        </w:tc>
        <w:tc>
          <w:tcPr>
            <w:tcW w:w="0" w:type="auto"/>
            <w:tcBorders>
              <w:top w:val="single" w:sz="5" w:space="0" w:color="000000"/>
              <w:left w:val="single" w:sz="5" w:space="0" w:color="000000"/>
              <w:bottom w:val="single" w:sz="5" w:space="0" w:color="000000"/>
              <w:right w:val="single" w:sz="5" w:space="0" w:color="000000"/>
            </w:tcBorders>
            <w:vAlign w:val="center"/>
          </w:tcPr>
          <w:p w:rsidR="00AB455F" w:rsidRPr="006E5BBE" w:rsidRDefault="00AB455F" w:rsidP="00592954">
            <w:pPr>
              <w:pStyle w:val="TAC"/>
              <w:rPr>
                <w:rFonts w:cs="Arial"/>
              </w:rPr>
            </w:pPr>
            <w:r w:rsidRPr="006E5BBE">
              <w:rPr>
                <w:rFonts w:ascii="Arial Unicode MS" w:eastAsia="Arial Unicode MS" w:hAnsi="Arial Unicode MS" w:cs="Arial Unicode MS"/>
              </w:rPr>
              <w:t>－</w:t>
            </w:r>
          </w:p>
        </w:tc>
        <w:tc>
          <w:tcPr>
            <w:tcW w:w="0" w:type="auto"/>
            <w:tcBorders>
              <w:top w:val="single" w:sz="5" w:space="0" w:color="000000"/>
              <w:left w:val="single" w:sz="5" w:space="0" w:color="000000"/>
              <w:bottom w:val="single" w:sz="5" w:space="0" w:color="000000"/>
              <w:right w:val="single" w:sz="5" w:space="0" w:color="000000"/>
            </w:tcBorders>
            <w:vAlign w:val="center"/>
          </w:tcPr>
          <w:p w:rsidR="00AB455F" w:rsidRPr="006E5BBE" w:rsidRDefault="00AB455F" w:rsidP="00592954">
            <w:pPr>
              <w:pStyle w:val="TAC"/>
              <w:rPr>
                <w:rFonts w:cs="Arial"/>
              </w:rPr>
            </w:pPr>
            <w:r w:rsidRPr="006E5BBE">
              <w:rPr>
                <w:rFonts w:ascii="Arial Unicode MS" w:eastAsia="Arial Unicode MS" w:hAnsi="Arial Unicode MS" w:cs="Arial Unicode MS"/>
              </w:rPr>
              <w:t>－</w:t>
            </w:r>
          </w:p>
        </w:tc>
        <w:tc>
          <w:tcPr>
            <w:tcW w:w="0" w:type="auto"/>
            <w:tcBorders>
              <w:top w:val="single" w:sz="5" w:space="0" w:color="000000"/>
              <w:left w:val="single" w:sz="5" w:space="0" w:color="000000"/>
              <w:bottom w:val="single" w:sz="5" w:space="0" w:color="000000"/>
              <w:right w:val="single" w:sz="5" w:space="0" w:color="000000"/>
            </w:tcBorders>
            <w:vAlign w:val="center"/>
          </w:tcPr>
          <w:p w:rsidR="00AB455F" w:rsidRPr="006E5BBE" w:rsidRDefault="00AB455F" w:rsidP="00592954">
            <w:pPr>
              <w:pStyle w:val="TAC"/>
              <w:rPr>
                <w:rFonts w:cs="Arial"/>
              </w:rPr>
            </w:pPr>
            <w:r w:rsidRPr="006E5BBE">
              <w:rPr>
                <w:rFonts w:ascii="Arial Unicode MS" w:eastAsia="Arial Unicode MS" w:hAnsi="Arial Unicode MS" w:cs="Arial Unicode MS"/>
              </w:rPr>
              <w:t>－</w:t>
            </w:r>
          </w:p>
        </w:tc>
      </w:tr>
      <w:tr w:rsidR="00AB455F" w:rsidRPr="006E5BBE" w:rsidTr="00AB455F">
        <w:trPr>
          <w:trHeight w:val="215"/>
          <w:jc w:val="center"/>
        </w:trPr>
        <w:tc>
          <w:tcPr>
            <w:tcW w:w="0" w:type="auto"/>
            <w:tcBorders>
              <w:top w:val="single" w:sz="5" w:space="0" w:color="000000"/>
              <w:left w:val="single" w:sz="5" w:space="0" w:color="000000"/>
              <w:bottom w:val="single" w:sz="5" w:space="0" w:color="000000"/>
              <w:right w:val="single" w:sz="5" w:space="0" w:color="000000"/>
            </w:tcBorders>
            <w:vAlign w:val="center"/>
          </w:tcPr>
          <w:p w:rsidR="00AB455F" w:rsidRPr="006E5BBE" w:rsidRDefault="00AB455F" w:rsidP="00592954">
            <w:pPr>
              <w:pStyle w:val="TAC"/>
              <w:rPr>
                <w:rFonts w:cs="Arial"/>
              </w:rPr>
            </w:pPr>
            <w:r w:rsidRPr="006E5BBE">
              <w:rPr>
                <w:rFonts w:cs="Arial"/>
              </w:rPr>
              <w:t>d</w:t>
            </w:r>
          </w:p>
        </w:tc>
        <w:tc>
          <w:tcPr>
            <w:tcW w:w="0" w:type="auto"/>
            <w:tcBorders>
              <w:top w:val="single" w:sz="5" w:space="0" w:color="000000"/>
              <w:left w:val="single" w:sz="5" w:space="0" w:color="000000"/>
              <w:bottom w:val="single" w:sz="5" w:space="0" w:color="000000"/>
              <w:right w:val="single" w:sz="5" w:space="0" w:color="000000"/>
            </w:tcBorders>
            <w:vAlign w:val="center"/>
          </w:tcPr>
          <w:p w:rsidR="00AB455F" w:rsidRPr="006E5BBE" w:rsidRDefault="00AB455F" w:rsidP="00592954">
            <w:pPr>
              <w:pStyle w:val="TAC"/>
              <w:rPr>
                <w:rFonts w:cs="Arial"/>
              </w:rPr>
            </w:pPr>
            <w:r w:rsidRPr="006E5BBE">
              <w:rPr>
                <w:rFonts w:cs="Arial"/>
              </w:rPr>
              <w:t xml:space="preserve"> </w:t>
            </w:r>
            <w:r w:rsidRPr="006E5BBE">
              <w:rPr>
                <w:rFonts w:ascii="Arial Unicode MS" w:eastAsia="Arial Unicode MS" w:hAnsi="Arial Unicode MS" w:cs="Arial Unicode MS"/>
              </w:rPr>
              <w:t>－</w:t>
            </w:r>
          </w:p>
        </w:tc>
        <w:tc>
          <w:tcPr>
            <w:tcW w:w="0" w:type="auto"/>
            <w:tcBorders>
              <w:top w:val="single" w:sz="5" w:space="0" w:color="000000"/>
              <w:left w:val="single" w:sz="5" w:space="0" w:color="000000"/>
              <w:bottom w:val="single" w:sz="5" w:space="0" w:color="000000"/>
              <w:right w:val="single" w:sz="5" w:space="0" w:color="000000"/>
            </w:tcBorders>
            <w:vAlign w:val="center"/>
          </w:tcPr>
          <w:p w:rsidR="00AB455F" w:rsidRPr="006E5BBE" w:rsidRDefault="00AB455F" w:rsidP="00592954">
            <w:pPr>
              <w:pStyle w:val="TAC"/>
              <w:rPr>
                <w:rFonts w:cs="Arial"/>
              </w:rPr>
            </w:pPr>
            <w:r w:rsidRPr="006E5BBE">
              <w:rPr>
                <w:rFonts w:ascii="Arial Unicode MS" w:eastAsia="Arial Unicode MS" w:hAnsi="Arial Unicode MS" w:cs="Arial Unicode MS"/>
              </w:rPr>
              <w:t>－</w:t>
            </w:r>
          </w:p>
        </w:tc>
        <w:tc>
          <w:tcPr>
            <w:tcW w:w="0" w:type="auto"/>
            <w:tcBorders>
              <w:top w:val="single" w:sz="5" w:space="0" w:color="000000"/>
              <w:left w:val="single" w:sz="5" w:space="0" w:color="000000"/>
              <w:bottom w:val="single" w:sz="5" w:space="0" w:color="000000"/>
              <w:right w:val="single" w:sz="4" w:space="0" w:color="auto"/>
            </w:tcBorders>
            <w:vAlign w:val="center"/>
          </w:tcPr>
          <w:p w:rsidR="00AB455F" w:rsidRPr="006E5BBE" w:rsidRDefault="00AB455F" w:rsidP="00592954">
            <w:pPr>
              <w:pStyle w:val="TAC"/>
              <w:rPr>
                <w:rFonts w:cs="Arial"/>
              </w:rPr>
            </w:pPr>
            <w:r w:rsidRPr="006E5BBE">
              <w:rPr>
                <w:rFonts w:cs="Arial"/>
              </w:rPr>
              <w:t>TBD</w:t>
            </w:r>
          </w:p>
        </w:tc>
        <w:tc>
          <w:tcPr>
            <w:tcW w:w="0" w:type="auto"/>
            <w:tcBorders>
              <w:top w:val="single" w:sz="5" w:space="0" w:color="000000"/>
              <w:left w:val="single" w:sz="4" w:space="0" w:color="auto"/>
              <w:bottom w:val="single" w:sz="5" w:space="0" w:color="000000"/>
              <w:right w:val="single" w:sz="5" w:space="0" w:color="000000"/>
            </w:tcBorders>
            <w:vAlign w:val="center"/>
          </w:tcPr>
          <w:p w:rsidR="00AB455F" w:rsidRPr="006E5BBE" w:rsidRDefault="00AB455F" w:rsidP="00592954">
            <w:pPr>
              <w:pStyle w:val="TAC"/>
              <w:rPr>
                <w:rFonts w:cs="Arial"/>
              </w:rPr>
            </w:pPr>
            <w:r w:rsidRPr="006E5BBE">
              <w:rPr>
                <w:rFonts w:cs="Arial"/>
              </w:rPr>
              <w:t>TBD</w:t>
            </w:r>
          </w:p>
        </w:tc>
        <w:tc>
          <w:tcPr>
            <w:tcW w:w="0" w:type="auto"/>
            <w:tcBorders>
              <w:top w:val="single" w:sz="5" w:space="0" w:color="000000"/>
              <w:left w:val="single" w:sz="5" w:space="0" w:color="000000"/>
              <w:bottom w:val="single" w:sz="5" w:space="0" w:color="000000"/>
              <w:right w:val="single" w:sz="5" w:space="0" w:color="000000"/>
            </w:tcBorders>
            <w:vAlign w:val="center"/>
          </w:tcPr>
          <w:p w:rsidR="00AB455F" w:rsidRPr="006E5BBE" w:rsidRDefault="00AB455F" w:rsidP="00592954">
            <w:pPr>
              <w:pStyle w:val="TAC"/>
              <w:rPr>
                <w:rFonts w:cs="Arial"/>
              </w:rPr>
            </w:pPr>
            <w:r w:rsidRPr="006E5BBE">
              <w:rPr>
                <w:rFonts w:ascii="Arial Unicode MS" w:eastAsia="Arial Unicode MS" w:hAnsi="Arial Unicode MS" w:cs="Arial Unicode MS"/>
              </w:rPr>
              <w:t>－</w:t>
            </w:r>
          </w:p>
        </w:tc>
        <w:tc>
          <w:tcPr>
            <w:tcW w:w="0" w:type="auto"/>
            <w:tcBorders>
              <w:top w:val="single" w:sz="5" w:space="0" w:color="000000"/>
              <w:left w:val="single" w:sz="5" w:space="0" w:color="000000"/>
              <w:bottom w:val="single" w:sz="5" w:space="0" w:color="000000"/>
              <w:right w:val="single" w:sz="5" w:space="0" w:color="000000"/>
            </w:tcBorders>
            <w:vAlign w:val="center"/>
          </w:tcPr>
          <w:p w:rsidR="00AB455F" w:rsidRPr="006E5BBE" w:rsidRDefault="00AB455F" w:rsidP="00592954">
            <w:pPr>
              <w:pStyle w:val="TAC"/>
              <w:rPr>
                <w:rFonts w:cs="Arial"/>
              </w:rPr>
            </w:pPr>
            <w:r w:rsidRPr="006E5BBE">
              <w:rPr>
                <w:rFonts w:ascii="Arial Unicode MS" w:eastAsia="Arial Unicode MS" w:hAnsi="Arial Unicode MS" w:cs="Arial Unicode MS"/>
              </w:rPr>
              <w:t>－</w:t>
            </w:r>
          </w:p>
        </w:tc>
        <w:tc>
          <w:tcPr>
            <w:tcW w:w="0" w:type="auto"/>
            <w:tcBorders>
              <w:top w:val="single" w:sz="5" w:space="0" w:color="000000"/>
              <w:left w:val="single" w:sz="5" w:space="0" w:color="000000"/>
              <w:bottom w:val="single" w:sz="5" w:space="0" w:color="000000"/>
              <w:right w:val="single" w:sz="5" w:space="0" w:color="000000"/>
            </w:tcBorders>
            <w:vAlign w:val="center"/>
          </w:tcPr>
          <w:p w:rsidR="00AB455F" w:rsidRPr="006E5BBE" w:rsidRDefault="00AB455F" w:rsidP="00592954">
            <w:pPr>
              <w:pStyle w:val="TAC"/>
              <w:rPr>
                <w:rFonts w:cs="Arial"/>
              </w:rPr>
            </w:pPr>
            <w:r w:rsidRPr="006E5BBE">
              <w:rPr>
                <w:rFonts w:ascii="Arial Unicode MS" w:eastAsia="Arial Unicode MS" w:hAnsi="Arial Unicode MS" w:cs="Arial Unicode MS"/>
              </w:rPr>
              <w:t>－</w:t>
            </w:r>
          </w:p>
        </w:tc>
        <w:tc>
          <w:tcPr>
            <w:tcW w:w="0" w:type="auto"/>
            <w:tcBorders>
              <w:top w:val="single" w:sz="5" w:space="0" w:color="000000"/>
              <w:left w:val="single" w:sz="5" w:space="0" w:color="000000"/>
              <w:bottom w:val="single" w:sz="5" w:space="0" w:color="000000"/>
              <w:right w:val="single" w:sz="5" w:space="0" w:color="000000"/>
            </w:tcBorders>
            <w:vAlign w:val="center"/>
          </w:tcPr>
          <w:p w:rsidR="00AB455F" w:rsidRPr="006E5BBE" w:rsidRDefault="00AB455F" w:rsidP="00592954">
            <w:pPr>
              <w:pStyle w:val="TAC"/>
              <w:rPr>
                <w:rFonts w:cs="Arial"/>
              </w:rPr>
            </w:pPr>
            <w:r w:rsidRPr="006E5BBE">
              <w:rPr>
                <w:rFonts w:ascii="Arial Unicode MS" w:eastAsia="Arial Unicode MS" w:hAnsi="Arial Unicode MS" w:cs="Arial Unicode MS"/>
              </w:rPr>
              <w:t>－</w:t>
            </w:r>
          </w:p>
        </w:tc>
      </w:tr>
      <w:tr w:rsidR="00AB455F" w:rsidRPr="006E5BBE" w:rsidTr="00AB455F">
        <w:trPr>
          <w:trHeight w:val="215"/>
          <w:jc w:val="center"/>
        </w:trPr>
        <w:tc>
          <w:tcPr>
            <w:tcW w:w="0" w:type="auto"/>
            <w:tcBorders>
              <w:top w:val="single" w:sz="5" w:space="0" w:color="000000"/>
              <w:left w:val="single" w:sz="5" w:space="0" w:color="000000"/>
              <w:bottom w:val="single" w:sz="5" w:space="0" w:color="000000"/>
              <w:right w:val="single" w:sz="5" w:space="0" w:color="000000"/>
            </w:tcBorders>
            <w:vAlign w:val="center"/>
          </w:tcPr>
          <w:p w:rsidR="00AB455F" w:rsidRPr="006E5BBE" w:rsidRDefault="00AB455F" w:rsidP="00592954">
            <w:pPr>
              <w:pStyle w:val="TAC"/>
              <w:rPr>
                <w:rFonts w:cs="Arial"/>
              </w:rPr>
            </w:pPr>
            <w:r w:rsidRPr="006E5BBE">
              <w:rPr>
                <w:rFonts w:cs="Arial"/>
              </w:rPr>
              <w:t>e</w:t>
            </w:r>
          </w:p>
        </w:tc>
        <w:tc>
          <w:tcPr>
            <w:tcW w:w="0" w:type="auto"/>
            <w:tcBorders>
              <w:top w:val="single" w:sz="5" w:space="0" w:color="000000"/>
              <w:left w:val="single" w:sz="5" w:space="0" w:color="000000"/>
              <w:bottom w:val="single" w:sz="5" w:space="0" w:color="000000"/>
              <w:right w:val="single" w:sz="5" w:space="0" w:color="000000"/>
            </w:tcBorders>
            <w:vAlign w:val="center"/>
          </w:tcPr>
          <w:p w:rsidR="00AB455F" w:rsidRPr="006E5BBE" w:rsidRDefault="00AB455F" w:rsidP="00592954">
            <w:pPr>
              <w:pStyle w:val="TAC"/>
              <w:rPr>
                <w:rFonts w:cs="Arial"/>
              </w:rPr>
            </w:pPr>
            <w:r w:rsidRPr="006E5BBE">
              <w:rPr>
                <w:rFonts w:cs="Arial"/>
              </w:rPr>
              <w:t xml:space="preserve"> </w:t>
            </w:r>
            <w:r w:rsidRPr="006E5BBE">
              <w:rPr>
                <w:rFonts w:ascii="Arial Unicode MS" w:eastAsia="Arial Unicode MS" w:hAnsi="Arial Unicode MS" w:cs="Arial Unicode MS"/>
              </w:rPr>
              <w:t>－</w:t>
            </w:r>
          </w:p>
        </w:tc>
        <w:tc>
          <w:tcPr>
            <w:tcW w:w="0" w:type="auto"/>
            <w:tcBorders>
              <w:top w:val="single" w:sz="5" w:space="0" w:color="000000"/>
              <w:left w:val="single" w:sz="5" w:space="0" w:color="000000"/>
              <w:bottom w:val="single" w:sz="5" w:space="0" w:color="000000"/>
              <w:right w:val="single" w:sz="5" w:space="0" w:color="000000"/>
            </w:tcBorders>
            <w:vAlign w:val="center"/>
          </w:tcPr>
          <w:p w:rsidR="00AB455F" w:rsidRPr="006E5BBE" w:rsidRDefault="00AB455F" w:rsidP="00592954">
            <w:pPr>
              <w:pStyle w:val="TAC"/>
              <w:rPr>
                <w:rFonts w:cs="Arial"/>
              </w:rPr>
            </w:pPr>
            <w:r w:rsidRPr="006E5BBE">
              <w:rPr>
                <w:rFonts w:ascii="Arial Unicode MS" w:eastAsia="Arial Unicode MS" w:hAnsi="Arial Unicode MS" w:cs="Arial Unicode MS"/>
              </w:rPr>
              <w:t>－</w:t>
            </w:r>
          </w:p>
        </w:tc>
        <w:tc>
          <w:tcPr>
            <w:tcW w:w="0" w:type="auto"/>
            <w:tcBorders>
              <w:top w:val="single" w:sz="5" w:space="0" w:color="000000"/>
              <w:left w:val="single" w:sz="5" w:space="0" w:color="000000"/>
              <w:bottom w:val="single" w:sz="5" w:space="0" w:color="000000"/>
              <w:right w:val="single" w:sz="4" w:space="0" w:color="auto"/>
            </w:tcBorders>
            <w:vAlign w:val="center"/>
          </w:tcPr>
          <w:p w:rsidR="00AB455F" w:rsidRPr="006E5BBE" w:rsidRDefault="00AB455F" w:rsidP="00592954">
            <w:pPr>
              <w:pStyle w:val="TAC"/>
              <w:rPr>
                <w:rFonts w:cs="Arial"/>
              </w:rPr>
            </w:pPr>
            <w:r w:rsidRPr="006E5BBE">
              <w:rPr>
                <w:rFonts w:cs="Arial"/>
              </w:rPr>
              <w:t>TBD</w:t>
            </w:r>
          </w:p>
        </w:tc>
        <w:tc>
          <w:tcPr>
            <w:tcW w:w="0" w:type="auto"/>
            <w:tcBorders>
              <w:top w:val="single" w:sz="5" w:space="0" w:color="000000"/>
              <w:left w:val="single" w:sz="4" w:space="0" w:color="auto"/>
              <w:bottom w:val="single" w:sz="5" w:space="0" w:color="000000"/>
              <w:right w:val="single" w:sz="5" w:space="0" w:color="000000"/>
            </w:tcBorders>
            <w:vAlign w:val="center"/>
          </w:tcPr>
          <w:p w:rsidR="00AB455F" w:rsidRPr="006E5BBE" w:rsidRDefault="00AB455F" w:rsidP="00592954">
            <w:pPr>
              <w:pStyle w:val="TAC"/>
              <w:rPr>
                <w:rFonts w:cs="Arial"/>
              </w:rPr>
            </w:pPr>
            <w:r w:rsidRPr="006E5BBE">
              <w:rPr>
                <w:rFonts w:cs="Arial"/>
              </w:rPr>
              <w:t xml:space="preserve">TBD </w:t>
            </w:r>
          </w:p>
        </w:tc>
        <w:tc>
          <w:tcPr>
            <w:tcW w:w="0" w:type="auto"/>
            <w:tcBorders>
              <w:top w:val="single" w:sz="5" w:space="0" w:color="000000"/>
              <w:left w:val="single" w:sz="5" w:space="0" w:color="000000"/>
              <w:bottom w:val="single" w:sz="5" w:space="0" w:color="000000"/>
              <w:right w:val="single" w:sz="5" w:space="0" w:color="000000"/>
            </w:tcBorders>
            <w:vAlign w:val="center"/>
          </w:tcPr>
          <w:p w:rsidR="00AB455F" w:rsidRPr="006E5BBE" w:rsidRDefault="00AB455F" w:rsidP="00592954">
            <w:pPr>
              <w:pStyle w:val="TAC"/>
              <w:rPr>
                <w:rFonts w:cs="Arial"/>
              </w:rPr>
            </w:pPr>
            <w:r w:rsidRPr="006E5BBE">
              <w:rPr>
                <w:rFonts w:ascii="Arial Unicode MS" w:eastAsia="Arial Unicode MS" w:hAnsi="Arial Unicode MS" w:cs="Arial Unicode MS"/>
              </w:rPr>
              <w:t>－</w:t>
            </w:r>
          </w:p>
        </w:tc>
        <w:tc>
          <w:tcPr>
            <w:tcW w:w="0" w:type="auto"/>
            <w:tcBorders>
              <w:top w:val="single" w:sz="5" w:space="0" w:color="000000"/>
              <w:left w:val="single" w:sz="5" w:space="0" w:color="000000"/>
              <w:bottom w:val="single" w:sz="5" w:space="0" w:color="000000"/>
              <w:right w:val="single" w:sz="5" w:space="0" w:color="000000"/>
            </w:tcBorders>
            <w:vAlign w:val="center"/>
          </w:tcPr>
          <w:p w:rsidR="00AB455F" w:rsidRPr="006E5BBE" w:rsidRDefault="00AB455F" w:rsidP="00592954">
            <w:pPr>
              <w:pStyle w:val="TAC"/>
              <w:rPr>
                <w:rFonts w:cs="Arial"/>
              </w:rPr>
            </w:pPr>
            <w:r w:rsidRPr="006E5BBE">
              <w:rPr>
                <w:rFonts w:ascii="Arial Unicode MS" w:eastAsia="Arial Unicode MS" w:hAnsi="Arial Unicode MS" w:cs="Arial Unicode MS"/>
              </w:rPr>
              <w:t>－</w:t>
            </w:r>
          </w:p>
        </w:tc>
        <w:tc>
          <w:tcPr>
            <w:tcW w:w="0" w:type="auto"/>
            <w:tcBorders>
              <w:top w:val="single" w:sz="5" w:space="0" w:color="000000"/>
              <w:left w:val="single" w:sz="5" w:space="0" w:color="000000"/>
              <w:bottom w:val="single" w:sz="5" w:space="0" w:color="000000"/>
              <w:right w:val="single" w:sz="5" w:space="0" w:color="000000"/>
            </w:tcBorders>
            <w:vAlign w:val="center"/>
          </w:tcPr>
          <w:p w:rsidR="00AB455F" w:rsidRPr="006E5BBE" w:rsidRDefault="00AB455F" w:rsidP="00592954">
            <w:pPr>
              <w:pStyle w:val="TAC"/>
              <w:rPr>
                <w:rFonts w:cs="Arial"/>
              </w:rPr>
            </w:pPr>
            <w:r w:rsidRPr="006E5BBE">
              <w:rPr>
                <w:rFonts w:ascii="Arial Unicode MS" w:eastAsia="Arial Unicode MS" w:hAnsi="Arial Unicode MS" w:cs="Arial Unicode MS"/>
              </w:rPr>
              <w:t>－</w:t>
            </w:r>
          </w:p>
        </w:tc>
        <w:tc>
          <w:tcPr>
            <w:tcW w:w="0" w:type="auto"/>
            <w:tcBorders>
              <w:top w:val="single" w:sz="5" w:space="0" w:color="000000"/>
              <w:left w:val="single" w:sz="5" w:space="0" w:color="000000"/>
              <w:bottom w:val="single" w:sz="5" w:space="0" w:color="000000"/>
              <w:right w:val="single" w:sz="5" w:space="0" w:color="000000"/>
            </w:tcBorders>
            <w:vAlign w:val="center"/>
          </w:tcPr>
          <w:p w:rsidR="00AB455F" w:rsidRPr="006E5BBE" w:rsidRDefault="00AB455F" w:rsidP="00592954">
            <w:pPr>
              <w:pStyle w:val="TAC"/>
              <w:rPr>
                <w:rFonts w:cs="Arial"/>
              </w:rPr>
            </w:pPr>
            <w:r w:rsidRPr="006E5BBE">
              <w:rPr>
                <w:rFonts w:ascii="Arial Unicode MS" w:eastAsia="Arial Unicode MS" w:hAnsi="Arial Unicode MS" w:cs="Arial Unicode MS"/>
              </w:rPr>
              <w:t>－</w:t>
            </w:r>
          </w:p>
        </w:tc>
      </w:tr>
      <w:tr w:rsidR="00AB455F" w:rsidRPr="006E5BBE" w:rsidTr="00AB455F">
        <w:trPr>
          <w:trHeight w:val="215"/>
          <w:jc w:val="center"/>
        </w:trPr>
        <w:tc>
          <w:tcPr>
            <w:tcW w:w="0" w:type="auto"/>
            <w:tcBorders>
              <w:top w:val="single" w:sz="5" w:space="0" w:color="000000"/>
              <w:left w:val="single" w:sz="5" w:space="0" w:color="000000"/>
              <w:bottom w:val="single" w:sz="5" w:space="0" w:color="000000"/>
              <w:right w:val="single" w:sz="5" w:space="0" w:color="000000"/>
            </w:tcBorders>
            <w:vAlign w:val="center"/>
          </w:tcPr>
          <w:p w:rsidR="00AB455F" w:rsidRPr="006E5BBE" w:rsidRDefault="00AB455F" w:rsidP="00592954">
            <w:pPr>
              <w:pStyle w:val="TAC"/>
              <w:rPr>
                <w:rFonts w:cs="Arial"/>
              </w:rPr>
            </w:pPr>
            <w:r w:rsidRPr="006E5BBE">
              <w:rPr>
                <w:rFonts w:cs="Arial"/>
              </w:rPr>
              <w:t>f</w:t>
            </w:r>
          </w:p>
        </w:tc>
        <w:tc>
          <w:tcPr>
            <w:tcW w:w="0" w:type="auto"/>
            <w:tcBorders>
              <w:top w:val="single" w:sz="5" w:space="0" w:color="000000"/>
              <w:left w:val="single" w:sz="5" w:space="0" w:color="000000"/>
              <w:bottom w:val="single" w:sz="5" w:space="0" w:color="000000"/>
              <w:right w:val="single" w:sz="5" w:space="0" w:color="000000"/>
            </w:tcBorders>
            <w:vAlign w:val="center"/>
          </w:tcPr>
          <w:p w:rsidR="00AB455F" w:rsidRPr="006E5BBE" w:rsidRDefault="00AB455F" w:rsidP="00592954">
            <w:pPr>
              <w:pStyle w:val="TAC"/>
              <w:rPr>
                <w:rFonts w:cs="Arial"/>
              </w:rPr>
            </w:pPr>
            <w:r w:rsidRPr="006E5BBE">
              <w:rPr>
                <w:rFonts w:cs="Arial"/>
              </w:rPr>
              <w:t xml:space="preserve"> </w:t>
            </w:r>
            <w:r w:rsidRPr="006E5BBE">
              <w:rPr>
                <w:rFonts w:ascii="Arial Unicode MS" w:eastAsia="Arial Unicode MS" w:hAnsi="Arial Unicode MS" w:cs="Arial Unicode MS"/>
              </w:rPr>
              <w:t>－</w:t>
            </w:r>
          </w:p>
        </w:tc>
        <w:tc>
          <w:tcPr>
            <w:tcW w:w="0" w:type="auto"/>
            <w:tcBorders>
              <w:top w:val="single" w:sz="5" w:space="0" w:color="000000"/>
              <w:left w:val="single" w:sz="5" w:space="0" w:color="000000"/>
              <w:bottom w:val="single" w:sz="5" w:space="0" w:color="000000"/>
              <w:right w:val="single" w:sz="5" w:space="0" w:color="000000"/>
            </w:tcBorders>
            <w:vAlign w:val="center"/>
          </w:tcPr>
          <w:p w:rsidR="00AB455F" w:rsidRPr="006E5BBE" w:rsidRDefault="00AB455F" w:rsidP="00592954">
            <w:pPr>
              <w:pStyle w:val="TAC"/>
              <w:rPr>
                <w:rFonts w:cs="Arial"/>
              </w:rPr>
            </w:pPr>
            <w:r w:rsidRPr="006E5BBE">
              <w:rPr>
                <w:rFonts w:ascii="Arial Unicode MS" w:eastAsia="Arial Unicode MS" w:hAnsi="Arial Unicode MS" w:cs="Arial Unicode MS"/>
              </w:rPr>
              <w:t>－</w:t>
            </w:r>
          </w:p>
        </w:tc>
        <w:tc>
          <w:tcPr>
            <w:tcW w:w="0" w:type="auto"/>
            <w:tcBorders>
              <w:top w:val="single" w:sz="5" w:space="0" w:color="000000"/>
              <w:left w:val="single" w:sz="5" w:space="0" w:color="000000"/>
              <w:bottom w:val="single" w:sz="5" w:space="0" w:color="000000"/>
              <w:right w:val="single" w:sz="4" w:space="0" w:color="auto"/>
            </w:tcBorders>
            <w:vAlign w:val="center"/>
          </w:tcPr>
          <w:p w:rsidR="00AB455F" w:rsidRPr="006E5BBE" w:rsidRDefault="00AB455F" w:rsidP="00592954">
            <w:pPr>
              <w:pStyle w:val="TAC"/>
              <w:rPr>
                <w:rFonts w:cs="Arial"/>
              </w:rPr>
            </w:pPr>
            <w:r w:rsidRPr="006E5BBE">
              <w:rPr>
                <w:rFonts w:cs="Arial"/>
              </w:rPr>
              <w:t>TBD</w:t>
            </w:r>
          </w:p>
        </w:tc>
        <w:tc>
          <w:tcPr>
            <w:tcW w:w="0" w:type="auto"/>
            <w:tcBorders>
              <w:top w:val="single" w:sz="5" w:space="0" w:color="000000"/>
              <w:left w:val="single" w:sz="4" w:space="0" w:color="auto"/>
              <w:bottom w:val="single" w:sz="5" w:space="0" w:color="000000"/>
              <w:right w:val="single" w:sz="5" w:space="0" w:color="000000"/>
            </w:tcBorders>
            <w:vAlign w:val="center"/>
          </w:tcPr>
          <w:p w:rsidR="00AB455F" w:rsidRPr="006E5BBE" w:rsidRDefault="00AB455F" w:rsidP="00592954">
            <w:pPr>
              <w:pStyle w:val="TAC"/>
              <w:rPr>
                <w:rFonts w:cs="Arial"/>
              </w:rPr>
            </w:pPr>
            <w:r w:rsidRPr="006E5BBE">
              <w:rPr>
                <w:rFonts w:cs="Arial"/>
              </w:rPr>
              <w:t xml:space="preserve">TBD </w:t>
            </w:r>
          </w:p>
        </w:tc>
        <w:tc>
          <w:tcPr>
            <w:tcW w:w="0" w:type="auto"/>
            <w:tcBorders>
              <w:top w:val="single" w:sz="5" w:space="0" w:color="000000"/>
              <w:left w:val="single" w:sz="5" w:space="0" w:color="000000"/>
              <w:bottom w:val="single" w:sz="5" w:space="0" w:color="000000"/>
              <w:right w:val="single" w:sz="5" w:space="0" w:color="000000"/>
            </w:tcBorders>
            <w:vAlign w:val="center"/>
          </w:tcPr>
          <w:p w:rsidR="00AB455F" w:rsidRPr="006E5BBE" w:rsidRDefault="00AB455F" w:rsidP="00592954">
            <w:pPr>
              <w:pStyle w:val="TAC"/>
              <w:rPr>
                <w:rFonts w:cs="Arial"/>
              </w:rPr>
            </w:pPr>
            <w:r w:rsidRPr="006E5BBE">
              <w:rPr>
                <w:rFonts w:ascii="Arial Unicode MS" w:eastAsia="Arial Unicode MS" w:hAnsi="Arial Unicode MS" w:cs="Arial Unicode MS"/>
              </w:rPr>
              <w:t>－</w:t>
            </w:r>
          </w:p>
        </w:tc>
        <w:tc>
          <w:tcPr>
            <w:tcW w:w="0" w:type="auto"/>
            <w:tcBorders>
              <w:top w:val="single" w:sz="5" w:space="0" w:color="000000"/>
              <w:left w:val="single" w:sz="5" w:space="0" w:color="000000"/>
              <w:bottom w:val="single" w:sz="5" w:space="0" w:color="000000"/>
              <w:right w:val="single" w:sz="5" w:space="0" w:color="000000"/>
            </w:tcBorders>
            <w:vAlign w:val="center"/>
          </w:tcPr>
          <w:p w:rsidR="00AB455F" w:rsidRPr="006E5BBE" w:rsidRDefault="00AB455F" w:rsidP="00592954">
            <w:pPr>
              <w:pStyle w:val="TAC"/>
              <w:rPr>
                <w:rFonts w:cs="Arial"/>
              </w:rPr>
            </w:pPr>
            <w:r w:rsidRPr="006E5BBE">
              <w:rPr>
                <w:rFonts w:ascii="Arial Unicode MS" w:eastAsia="Arial Unicode MS" w:hAnsi="Arial Unicode MS" w:cs="Arial Unicode MS"/>
              </w:rPr>
              <w:t>－</w:t>
            </w:r>
          </w:p>
        </w:tc>
        <w:tc>
          <w:tcPr>
            <w:tcW w:w="0" w:type="auto"/>
            <w:tcBorders>
              <w:top w:val="single" w:sz="5" w:space="0" w:color="000000"/>
              <w:left w:val="single" w:sz="5" w:space="0" w:color="000000"/>
              <w:bottom w:val="single" w:sz="5" w:space="0" w:color="000000"/>
              <w:right w:val="single" w:sz="5" w:space="0" w:color="000000"/>
            </w:tcBorders>
            <w:vAlign w:val="center"/>
          </w:tcPr>
          <w:p w:rsidR="00AB455F" w:rsidRPr="006E5BBE" w:rsidRDefault="00AB455F" w:rsidP="00592954">
            <w:pPr>
              <w:pStyle w:val="TAC"/>
              <w:rPr>
                <w:rFonts w:cs="Arial"/>
              </w:rPr>
            </w:pPr>
            <w:r w:rsidRPr="006E5BBE">
              <w:rPr>
                <w:rFonts w:ascii="Arial Unicode MS" w:eastAsia="Arial Unicode MS" w:hAnsi="Arial Unicode MS" w:cs="Arial Unicode MS"/>
              </w:rPr>
              <w:t>－</w:t>
            </w:r>
          </w:p>
        </w:tc>
        <w:tc>
          <w:tcPr>
            <w:tcW w:w="0" w:type="auto"/>
            <w:tcBorders>
              <w:top w:val="single" w:sz="5" w:space="0" w:color="000000"/>
              <w:left w:val="single" w:sz="5" w:space="0" w:color="000000"/>
              <w:bottom w:val="single" w:sz="5" w:space="0" w:color="000000"/>
              <w:right w:val="single" w:sz="5" w:space="0" w:color="000000"/>
            </w:tcBorders>
            <w:vAlign w:val="center"/>
          </w:tcPr>
          <w:p w:rsidR="00AB455F" w:rsidRPr="006E5BBE" w:rsidRDefault="00AB455F" w:rsidP="00592954">
            <w:pPr>
              <w:pStyle w:val="TAC"/>
              <w:rPr>
                <w:rFonts w:cs="Arial"/>
              </w:rPr>
            </w:pPr>
            <w:r w:rsidRPr="006E5BBE">
              <w:rPr>
                <w:rFonts w:ascii="Arial Unicode MS" w:eastAsia="Arial Unicode MS" w:hAnsi="Arial Unicode MS" w:cs="Arial Unicode MS"/>
              </w:rPr>
              <w:t>－</w:t>
            </w:r>
          </w:p>
        </w:tc>
      </w:tr>
      <w:tr w:rsidR="00AB455F" w:rsidRPr="006E5BBE" w:rsidTr="00AB455F">
        <w:trPr>
          <w:trHeight w:val="215"/>
          <w:jc w:val="center"/>
        </w:trPr>
        <w:tc>
          <w:tcPr>
            <w:tcW w:w="0" w:type="auto"/>
            <w:gridSpan w:val="9"/>
            <w:tcBorders>
              <w:top w:val="single" w:sz="5" w:space="0" w:color="000000"/>
              <w:left w:val="single" w:sz="5" w:space="0" w:color="000000"/>
              <w:bottom w:val="single" w:sz="5" w:space="0" w:color="000000"/>
              <w:right w:val="single" w:sz="5" w:space="0" w:color="000000"/>
            </w:tcBorders>
            <w:vAlign w:val="center"/>
          </w:tcPr>
          <w:p w:rsidR="00AB455F" w:rsidRPr="006E5BBE" w:rsidRDefault="00AB455F" w:rsidP="00592954">
            <w:pPr>
              <w:pStyle w:val="TAN"/>
              <w:rPr>
                <w:rFonts w:cs="Arial"/>
              </w:rPr>
            </w:pPr>
            <w:r w:rsidRPr="006E5BBE">
              <w:rPr>
                <w:rFonts w:cs="Arial"/>
              </w:rPr>
              <w:t>NOTE 1:</w:t>
            </w:r>
            <w:r w:rsidRPr="006E5BBE">
              <w:rPr>
                <w:rFonts w:cs="Arial"/>
              </w:rPr>
              <w:tab/>
              <w:t>Applicable for dual-mode GSM /UTRA LCR TDD.</w:t>
            </w:r>
          </w:p>
          <w:p w:rsidR="00AB455F" w:rsidRPr="006E5BBE" w:rsidRDefault="00AB455F" w:rsidP="00592954">
            <w:pPr>
              <w:pStyle w:val="TAN"/>
              <w:rPr>
                <w:rFonts w:cs="Arial"/>
              </w:rPr>
            </w:pPr>
            <w:r w:rsidRPr="006E5BBE">
              <w:rPr>
                <w:rFonts w:cs="Arial"/>
              </w:rPr>
              <w:t xml:space="preserve">NOTE 2: </w:t>
            </w:r>
            <w:r w:rsidRPr="006E5BBE">
              <w:rPr>
                <w:rFonts w:cs="Arial"/>
              </w:rPr>
              <w:tab/>
              <w:t xml:space="preserve">Applicable for </w:t>
            </w:r>
            <w:r w:rsidR="00494516" w:rsidRPr="006E5BBE">
              <w:rPr>
                <w:rFonts w:cs="Arial"/>
              </w:rPr>
              <w:t xml:space="preserve">notebook </w:t>
            </w:r>
            <w:r w:rsidRPr="006E5BBE">
              <w:rPr>
                <w:rFonts w:cs="Arial"/>
              </w:rPr>
              <w:t>devices.</w:t>
            </w:r>
          </w:p>
        </w:tc>
      </w:tr>
    </w:tbl>
    <w:p w:rsidR="00AB455F" w:rsidRPr="006E5BBE" w:rsidRDefault="00AB455F" w:rsidP="00AB455F"/>
    <w:p w:rsidR="00494516" w:rsidRPr="006E5BBE" w:rsidRDefault="00494516" w:rsidP="00494516">
      <w:pPr>
        <w:pStyle w:val="TH"/>
        <w:rPr>
          <w:lang w:eastAsia="zh-CN"/>
        </w:rPr>
      </w:pPr>
      <w:r w:rsidRPr="006E5BBE">
        <w:t>Table 6.</w:t>
      </w:r>
      <w:r w:rsidRPr="006E5BBE">
        <w:rPr>
          <w:lang w:eastAsia="zh-CN"/>
        </w:rPr>
        <w:t>3.3-2</w:t>
      </w:r>
      <w:r w:rsidRPr="006E5BBE">
        <w:t>: Tablet TRP minimum performance requirement for UTRA LCR TDD in the data transfer position</w:t>
      </w:r>
    </w:p>
    <w:tbl>
      <w:tblPr>
        <w:tblW w:w="0" w:type="auto"/>
        <w:jc w:val="center"/>
        <w:tblBorders>
          <w:top w:val="nil"/>
          <w:left w:val="nil"/>
          <w:bottom w:val="nil"/>
          <w:right w:val="nil"/>
        </w:tblBorders>
        <w:tblLook w:val="0000" w:firstRow="0" w:lastRow="0" w:firstColumn="0" w:lastColumn="0" w:noHBand="0" w:noVBand="0"/>
      </w:tblPr>
      <w:tblGrid>
        <w:gridCol w:w="1547"/>
        <w:gridCol w:w="927"/>
        <w:gridCol w:w="526"/>
        <w:gridCol w:w="927"/>
        <w:gridCol w:w="576"/>
        <w:gridCol w:w="927"/>
        <w:gridCol w:w="526"/>
        <w:gridCol w:w="977"/>
        <w:gridCol w:w="526"/>
      </w:tblGrid>
      <w:tr w:rsidR="00494516" w:rsidRPr="006E5BBE" w:rsidTr="002A57E1">
        <w:trPr>
          <w:trHeight w:val="277"/>
          <w:jc w:val="center"/>
        </w:trPr>
        <w:tc>
          <w:tcPr>
            <w:tcW w:w="0" w:type="auto"/>
            <w:vMerge w:val="restart"/>
            <w:tcBorders>
              <w:top w:val="single" w:sz="5" w:space="0" w:color="000000"/>
              <w:left w:val="single" w:sz="5" w:space="0" w:color="000000"/>
              <w:bottom w:val="single" w:sz="5" w:space="0" w:color="000000"/>
              <w:right w:val="single" w:sz="5" w:space="0" w:color="000000"/>
            </w:tcBorders>
          </w:tcPr>
          <w:p w:rsidR="00494516" w:rsidRPr="006E5BBE" w:rsidRDefault="00494516" w:rsidP="002A57E1">
            <w:pPr>
              <w:pStyle w:val="TAH"/>
              <w:rPr>
                <w:rFonts w:cs="Arial"/>
              </w:rPr>
            </w:pPr>
            <w:r w:rsidRPr="006E5BBE">
              <w:rPr>
                <w:rFonts w:cs="Arial"/>
              </w:rPr>
              <w:t xml:space="preserve">Operating band </w:t>
            </w:r>
          </w:p>
        </w:tc>
        <w:tc>
          <w:tcPr>
            <w:tcW w:w="0" w:type="auto"/>
            <w:gridSpan w:val="2"/>
            <w:tcBorders>
              <w:top w:val="single" w:sz="5" w:space="0" w:color="000000"/>
              <w:left w:val="single" w:sz="5" w:space="0" w:color="000000"/>
              <w:bottom w:val="single" w:sz="5" w:space="0" w:color="000000"/>
              <w:right w:val="single" w:sz="5" w:space="0" w:color="000000"/>
            </w:tcBorders>
          </w:tcPr>
          <w:p w:rsidR="00494516" w:rsidRPr="006E5BBE" w:rsidRDefault="00494516" w:rsidP="002A57E1">
            <w:pPr>
              <w:pStyle w:val="TAH"/>
              <w:rPr>
                <w:rFonts w:cs="Arial"/>
              </w:rPr>
            </w:pPr>
            <w:r w:rsidRPr="006E5BBE">
              <w:rPr>
                <w:rFonts w:cs="Arial"/>
              </w:rPr>
              <w:t xml:space="preserve">Power class  1 </w:t>
            </w:r>
          </w:p>
        </w:tc>
        <w:tc>
          <w:tcPr>
            <w:tcW w:w="0" w:type="auto"/>
            <w:gridSpan w:val="2"/>
            <w:tcBorders>
              <w:top w:val="single" w:sz="5" w:space="0" w:color="000000"/>
              <w:left w:val="single" w:sz="5" w:space="0" w:color="000000"/>
              <w:bottom w:val="single" w:sz="5" w:space="0" w:color="000000"/>
              <w:right w:val="single" w:sz="5" w:space="0" w:color="000000"/>
            </w:tcBorders>
          </w:tcPr>
          <w:p w:rsidR="00494516" w:rsidRPr="006E5BBE" w:rsidRDefault="00494516" w:rsidP="002A57E1">
            <w:pPr>
              <w:pStyle w:val="TAH"/>
              <w:rPr>
                <w:rFonts w:cs="Arial"/>
              </w:rPr>
            </w:pPr>
            <w:r w:rsidRPr="006E5BBE">
              <w:rPr>
                <w:rFonts w:cs="Arial"/>
              </w:rPr>
              <w:t xml:space="preserve">Power class  2 </w:t>
            </w:r>
          </w:p>
        </w:tc>
        <w:tc>
          <w:tcPr>
            <w:tcW w:w="0" w:type="auto"/>
            <w:gridSpan w:val="2"/>
            <w:tcBorders>
              <w:top w:val="single" w:sz="5" w:space="0" w:color="000000"/>
              <w:left w:val="single" w:sz="5" w:space="0" w:color="000000"/>
              <w:bottom w:val="single" w:sz="5" w:space="0" w:color="000000"/>
              <w:right w:val="single" w:sz="5" w:space="0" w:color="000000"/>
            </w:tcBorders>
          </w:tcPr>
          <w:p w:rsidR="00494516" w:rsidRPr="006E5BBE" w:rsidRDefault="00494516" w:rsidP="002A57E1">
            <w:pPr>
              <w:pStyle w:val="TAH"/>
              <w:rPr>
                <w:rFonts w:cs="Arial"/>
              </w:rPr>
            </w:pPr>
            <w:r w:rsidRPr="006E5BBE">
              <w:rPr>
                <w:rFonts w:cs="Arial"/>
              </w:rPr>
              <w:t xml:space="preserve">Power class  3 </w:t>
            </w:r>
          </w:p>
        </w:tc>
        <w:tc>
          <w:tcPr>
            <w:tcW w:w="0" w:type="auto"/>
            <w:gridSpan w:val="2"/>
            <w:tcBorders>
              <w:top w:val="single" w:sz="5" w:space="0" w:color="000000"/>
              <w:left w:val="single" w:sz="5" w:space="0" w:color="000000"/>
              <w:bottom w:val="single" w:sz="5" w:space="0" w:color="000000"/>
              <w:right w:val="single" w:sz="5" w:space="0" w:color="000000"/>
            </w:tcBorders>
          </w:tcPr>
          <w:p w:rsidR="00494516" w:rsidRPr="006E5BBE" w:rsidRDefault="00494516" w:rsidP="002A57E1">
            <w:pPr>
              <w:pStyle w:val="TAH"/>
              <w:rPr>
                <w:rFonts w:cs="Arial"/>
              </w:rPr>
            </w:pPr>
            <w:r w:rsidRPr="006E5BBE">
              <w:rPr>
                <w:rFonts w:cs="Arial"/>
              </w:rPr>
              <w:t xml:space="preserve">Power class  4 </w:t>
            </w:r>
          </w:p>
        </w:tc>
      </w:tr>
      <w:tr w:rsidR="00494516" w:rsidRPr="006E5BBE" w:rsidTr="002A57E1">
        <w:trPr>
          <w:trHeight w:val="316"/>
          <w:jc w:val="center"/>
        </w:trPr>
        <w:tc>
          <w:tcPr>
            <w:tcW w:w="0" w:type="auto"/>
            <w:vMerge/>
            <w:tcBorders>
              <w:top w:val="single" w:sz="5" w:space="0" w:color="000000"/>
              <w:left w:val="single" w:sz="5" w:space="0" w:color="000000"/>
              <w:bottom w:val="single" w:sz="5" w:space="0" w:color="000000"/>
              <w:right w:val="single" w:sz="5" w:space="0" w:color="000000"/>
            </w:tcBorders>
          </w:tcPr>
          <w:p w:rsidR="00494516" w:rsidRPr="006E5BBE" w:rsidRDefault="00494516" w:rsidP="002A57E1">
            <w:pPr>
              <w:pStyle w:val="TAH"/>
              <w:rPr>
                <w:rFonts w:cs="Arial"/>
              </w:rPr>
            </w:pPr>
          </w:p>
        </w:tc>
        <w:tc>
          <w:tcPr>
            <w:tcW w:w="0" w:type="auto"/>
            <w:gridSpan w:val="2"/>
            <w:tcBorders>
              <w:top w:val="single" w:sz="5" w:space="0" w:color="000000"/>
              <w:left w:val="single" w:sz="5" w:space="0" w:color="000000"/>
              <w:bottom w:val="single" w:sz="5" w:space="0" w:color="000000"/>
              <w:right w:val="single" w:sz="5" w:space="0" w:color="000000"/>
            </w:tcBorders>
          </w:tcPr>
          <w:p w:rsidR="00494516" w:rsidRPr="006E5BBE" w:rsidRDefault="00494516" w:rsidP="002A57E1">
            <w:pPr>
              <w:pStyle w:val="TAH"/>
              <w:rPr>
                <w:rFonts w:cs="Arial"/>
              </w:rPr>
            </w:pPr>
            <w:r w:rsidRPr="006E5BBE">
              <w:rPr>
                <w:rFonts w:cs="Arial"/>
              </w:rPr>
              <w:t xml:space="preserve">Power (dBm) </w:t>
            </w:r>
          </w:p>
        </w:tc>
        <w:tc>
          <w:tcPr>
            <w:tcW w:w="0" w:type="auto"/>
            <w:gridSpan w:val="2"/>
            <w:tcBorders>
              <w:top w:val="single" w:sz="5" w:space="0" w:color="000000"/>
              <w:left w:val="single" w:sz="5" w:space="0" w:color="000000"/>
              <w:bottom w:val="single" w:sz="5" w:space="0" w:color="000000"/>
              <w:right w:val="single" w:sz="5" w:space="0" w:color="000000"/>
            </w:tcBorders>
          </w:tcPr>
          <w:p w:rsidR="00494516" w:rsidRPr="006E5BBE" w:rsidRDefault="00494516" w:rsidP="002A57E1">
            <w:pPr>
              <w:pStyle w:val="TAH"/>
              <w:rPr>
                <w:rFonts w:cs="Arial"/>
              </w:rPr>
            </w:pPr>
            <w:r w:rsidRPr="006E5BBE">
              <w:rPr>
                <w:rFonts w:cs="Arial"/>
              </w:rPr>
              <w:t xml:space="preserve">Power (dBm) </w:t>
            </w:r>
          </w:p>
        </w:tc>
        <w:tc>
          <w:tcPr>
            <w:tcW w:w="0" w:type="auto"/>
            <w:gridSpan w:val="2"/>
            <w:tcBorders>
              <w:top w:val="single" w:sz="5" w:space="0" w:color="000000"/>
              <w:left w:val="single" w:sz="5" w:space="0" w:color="000000"/>
              <w:bottom w:val="single" w:sz="5" w:space="0" w:color="000000"/>
              <w:right w:val="single" w:sz="5" w:space="0" w:color="000000"/>
            </w:tcBorders>
          </w:tcPr>
          <w:p w:rsidR="00494516" w:rsidRPr="006E5BBE" w:rsidRDefault="00494516" w:rsidP="002A57E1">
            <w:pPr>
              <w:pStyle w:val="TAH"/>
              <w:rPr>
                <w:rFonts w:cs="Arial"/>
              </w:rPr>
            </w:pPr>
            <w:r w:rsidRPr="006E5BBE">
              <w:rPr>
                <w:rFonts w:cs="Arial"/>
              </w:rPr>
              <w:t xml:space="preserve">Power (dBm) </w:t>
            </w:r>
          </w:p>
        </w:tc>
        <w:tc>
          <w:tcPr>
            <w:tcW w:w="0" w:type="auto"/>
            <w:gridSpan w:val="2"/>
            <w:tcBorders>
              <w:top w:val="single" w:sz="5" w:space="0" w:color="000000"/>
              <w:left w:val="single" w:sz="5" w:space="0" w:color="000000"/>
              <w:bottom w:val="single" w:sz="5" w:space="0" w:color="000000"/>
              <w:right w:val="single" w:sz="5" w:space="0" w:color="000000"/>
            </w:tcBorders>
          </w:tcPr>
          <w:p w:rsidR="00494516" w:rsidRPr="006E5BBE" w:rsidRDefault="00494516" w:rsidP="002A57E1">
            <w:pPr>
              <w:pStyle w:val="TAH"/>
              <w:rPr>
                <w:rFonts w:cs="Arial"/>
              </w:rPr>
            </w:pPr>
            <w:r w:rsidRPr="006E5BBE">
              <w:rPr>
                <w:rFonts w:cs="Arial"/>
              </w:rPr>
              <w:t xml:space="preserve">Power (dBm) </w:t>
            </w:r>
          </w:p>
        </w:tc>
      </w:tr>
      <w:tr w:rsidR="00494516" w:rsidRPr="006E5BBE" w:rsidTr="002A57E1">
        <w:trPr>
          <w:trHeight w:val="244"/>
          <w:jc w:val="center"/>
        </w:trPr>
        <w:tc>
          <w:tcPr>
            <w:tcW w:w="0" w:type="auto"/>
            <w:vMerge/>
            <w:tcBorders>
              <w:top w:val="single" w:sz="5" w:space="0" w:color="000000"/>
              <w:left w:val="single" w:sz="5" w:space="0" w:color="000000"/>
              <w:bottom w:val="single" w:sz="5" w:space="0" w:color="000000"/>
              <w:right w:val="single" w:sz="5" w:space="0" w:color="000000"/>
            </w:tcBorders>
          </w:tcPr>
          <w:p w:rsidR="00494516" w:rsidRPr="006E5BBE" w:rsidRDefault="00494516" w:rsidP="002A57E1">
            <w:pPr>
              <w:pStyle w:val="TAH"/>
              <w:rPr>
                <w:rFonts w:cs="Arial"/>
              </w:rPr>
            </w:pPr>
          </w:p>
        </w:tc>
        <w:tc>
          <w:tcPr>
            <w:tcW w:w="0" w:type="auto"/>
            <w:tcBorders>
              <w:top w:val="single" w:sz="5" w:space="0" w:color="000000"/>
              <w:left w:val="single" w:sz="5" w:space="0" w:color="000000"/>
              <w:bottom w:val="single" w:sz="5" w:space="0" w:color="000000"/>
              <w:right w:val="single" w:sz="5" w:space="0" w:color="000000"/>
            </w:tcBorders>
          </w:tcPr>
          <w:p w:rsidR="00494516" w:rsidRPr="006E5BBE" w:rsidRDefault="00494516" w:rsidP="002A57E1">
            <w:pPr>
              <w:pStyle w:val="TAH"/>
              <w:rPr>
                <w:rFonts w:cs="Arial"/>
              </w:rPr>
            </w:pPr>
            <w:r w:rsidRPr="006E5BBE">
              <w:rPr>
                <w:rFonts w:cs="Arial"/>
              </w:rPr>
              <w:t xml:space="preserve">Average </w:t>
            </w:r>
          </w:p>
        </w:tc>
        <w:tc>
          <w:tcPr>
            <w:tcW w:w="0" w:type="auto"/>
            <w:tcBorders>
              <w:top w:val="single" w:sz="5" w:space="0" w:color="000000"/>
              <w:left w:val="single" w:sz="5" w:space="0" w:color="000000"/>
              <w:bottom w:val="single" w:sz="5" w:space="0" w:color="000000"/>
              <w:right w:val="single" w:sz="5" w:space="0" w:color="000000"/>
            </w:tcBorders>
          </w:tcPr>
          <w:p w:rsidR="00494516" w:rsidRPr="006E5BBE" w:rsidRDefault="00494516" w:rsidP="002A57E1">
            <w:pPr>
              <w:pStyle w:val="TAH"/>
              <w:rPr>
                <w:rFonts w:cs="Arial"/>
              </w:rPr>
            </w:pPr>
            <w:r w:rsidRPr="006E5BBE">
              <w:rPr>
                <w:rFonts w:cs="Arial"/>
              </w:rPr>
              <w:t>Min</w:t>
            </w:r>
          </w:p>
        </w:tc>
        <w:tc>
          <w:tcPr>
            <w:tcW w:w="0" w:type="auto"/>
            <w:tcBorders>
              <w:top w:val="single" w:sz="5" w:space="0" w:color="000000"/>
              <w:left w:val="single" w:sz="5" w:space="0" w:color="000000"/>
              <w:bottom w:val="single" w:sz="5" w:space="0" w:color="000000"/>
              <w:right w:val="single" w:sz="4" w:space="0" w:color="auto"/>
            </w:tcBorders>
          </w:tcPr>
          <w:p w:rsidR="00494516" w:rsidRPr="006E5BBE" w:rsidRDefault="00494516" w:rsidP="002A57E1">
            <w:pPr>
              <w:pStyle w:val="TAH"/>
              <w:rPr>
                <w:rFonts w:cs="Arial"/>
              </w:rPr>
            </w:pPr>
            <w:r w:rsidRPr="006E5BBE">
              <w:rPr>
                <w:rFonts w:cs="Arial"/>
              </w:rPr>
              <w:t xml:space="preserve">Average </w:t>
            </w:r>
          </w:p>
        </w:tc>
        <w:tc>
          <w:tcPr>
            <w:tcW w:w="0" w:type="auto"/>
            <w:tcBorders>
              <w:top w:val="single" w:sz="5" w:space="0" w:color="000000"/>
              <w:left w:val="single" w:sz="4" w:space="0" w:color="auto"/>
              <w:bottom w:val="single" w:sz="5" w:space="0" w:color="000000"/>
              <w:right w:val="single" w:sz="5" w:space="0" w:color="000000"/>
            </w:tcBorders>
          </w:tcPr>
          <w:p w:rsidR="00494516" w:rsidRPr="006E5BBE" w:rsidRDefault="00494516" w:rsidP="002A57E1">
            <w:pPr>
              <w:pStyle w:val="TAH"/>
              <w:rPr>
                <w:rFonts w:cs="Arial"/>
              </w:rPr>
            </w:pPr>
            <w:r w:rsidRPr="006E5BBE">
              <w:rPr>
                <w:rFonts w:cs="Arial"/>
              </w:rPr>
              <w:t>Min</w:t>
            </w:r>
          </w:p>
        </w:tc>
        <w:tc>
          <w:tcPr>
            <w:tcW w:w="0" w:type="auto"/>
            <w:tcBorders>
              <w:top w:val="single" w:sz="5" w:space="0" w:color="000000"/>
              <w:left w:val="single" w:sz="5" w:space="0" w:color="000000"/>
              <w:bottom w:val="single" w:sz="5" w:space="0" w:color="000000"/>
              <w:right w:val="single" w:sz="5" w:space="0" w:color="000000"/>
            </w:tcBorders>
          </w:tcPr>
          <w:p w:rsidR="00494516" w:rsidRPr="006E5BBE" w:rsidRDefault="00494516" w:rsidP="002A57E1">
            <w:pPr>
              <w:pStyle w:val="TAH"/>
              <w:rPr>
                <w:rFonts w:cs="Arial"/>
              </w:rPr>
            </w:pPr>
            <w:r w:rsidRPr="006E5BBE">
              <w:rPr>
                <w:rFonts w:cs="Arial"/>
              </w:rPr>
              <w:t xml:space="preserve">Average </w:t>
            </w:r>
          </w:p>
        </w:tc>
        <w:tc>
          <w:tcPr>
            <w:tcW w:w="0" w:type="auto"/>
            <w:tcBorders>
              <w:top w:val="single" w:sz="5" w:space="0" w:color="000000"/>
              <w:left w:val="single" w:sz="5" w:space="0" w:color="000000"/>
              <w:bottom w:val="single" w:sz="5" w:space="0" w:color="000000"/>
              <w:right w:val="single" w:sz="5" w:space="0" w:color="000000"/>
            </w:tcBorders>
          </w:tcPr>
          <w:p w:rsidR="00494516" w:rsidRPr="006E5BBE" w:rsidRDefault="00494516" w:rsidP="002A57E1">
            <w:pPr>
              <w:pStyle w:val="TAH"/>
              <w:rPr>
                <w:rFonts w:cs="Arial"/>
              </w:rPr>
            </w:pPr>
            <w:r w:rsidRPr="006E5BBE">
              <w:rPr>
                <w:rFonts w:cs="Arial"/>
              </w:rPr>
              <w:t>Min</w:t>
            </w:r>
          </w:p>
        </w:tc>
        <w:tc>
          <w:tcPr>
            <w:tcW w:w="0" w:type="auto"/>
            <w:tcBorders>
              <w:top w:val="single" w:sz="5" w:space="0" w:color="000000"/>
              <w:left w:val="single" w:sz="5" w:space="0" w:color="000000"/>
              <w:bottom w:val="single" w:sz="5" w:space="0" w:color="000000"/>
              <w:right w:val="single" w:sz="5" w:space="0" w:color="000000"/>
            </w:tcBorders>
          </w:tcPr>
          <w:p w:rsidR="00494516" w:rsidRPr="006E5BBE" w:rsidRDefault="00494516" w:rsidP="002A57E1">
            <w:pPr>
              <w:pStyle w:val="TAH"/>
              <w:rPr>
                <w:rFonts w:cs="Arial"/>
              </w:rPr>
            </w:pPr>
            <w:r w:rsidRPr="006E5BBE">
              <w:rPr>
                <w:rFonts w:cs="Arial"/>
              </w:rPr>
              <w:t xml:space="preserve"> Average </w:t>
            </w:r>
          </w:p>
        </w:tc>
        <w:tc>
          <w:tcPr>
            <w:tcW w:w="0" w:type="auto"/>
            <w:tcBorders>
              <w:top w:val="single" w:sz="5" w:space="0" w:color="000000"/>
              <w:left w:val="single" w:sz="5" w:space="0" w:color="000000"/>
              <w:bottom w:val="single" w:sz="5" w:space="0" w:color="000000"/>
              <w:right w:val="single" w:sz="5" w:space="0" w:color="000000"/>
            </w:tcBorders>
          </w:tcPr>
          <w:p w:rsidR="00494516" w:rsidRPr="006E5BBE" w:rsidRDefault="00494516" w:rsidP="002A57E1">
            <w:pPr>
              <w:pStyle w:val="TAH"/>
              <w:rPr>
                <w:rFonts w:cs="Arial"/>
              </w:rPr>
            </w:pPr>
            <w:r w:rsidRPr="006E5BBE">
              <w:rPr>
                <w:rFonts w:cs="Arial"/>
              </w:rPr>
              <w:t xml:space="preserve">Min </w:t>
            </w:r>
          </w:p>
        </w:tc>
      </w:tr>
      <w:tr w:rsidR="00494516" w:rsidRPr="006E5BBE" w:rsidTr="002A57E1">
        <w:trPr>
          <w:trHeight w:val="215"/>
          <w:jc w:val="center"/>
        </w:trPr>
        <w:tc>
          <w:tcPr>
            <w:tcW w:w="0" w:type="auto"/>
            <w:tcBorders>
              <w:top w:val="single" w:sz="5" w:space="0" w:color="000000"/>
              <w:left w:val="single" w:sz="5" w:space="0" w:color="000000"/>
              <w:bottom w:val="single" w:sz="5" w:space="0" w:color="000000"/>
              <w:right w:val="single" w:sz="5" w:space="0" w:color="000000"/>
            </w:tcBorders>
            <w:vAlign w:val="center"/>
          </w:tcPr>
          <w:p w:rsidR="00494516" w:rsidRPr="006E5BBE" w:rsidRDefault="00494516" w:rsidP="002A57E1">
            <w:pPr>
              <w:pStyle w:val="TAC"/>
              <w:rPr>
                <w:rFonts w:cs="Arial"/>
              </w:rPr>
            </w:pPr>
            <w:r w:rsidRPr="006E5BBE">
              <w:rPr>
                <w:rFonts w:cs="Arial"/>
              </w:rPr>
              <w:t>a</w:t>
            </w:r>
          </w:p>
        </w:tc>
        <w:tc>
          <w:tcPr>
            <w:tcW w:w="0" w:type="auto"/>
            <w:tcBorders>
              <w:top w:val="single" w:sz="5" w:space="0" w:color="000000"/>
              <w:left w:val="single" w:sz="5" w:space="0" w:color="000000"/>
              <w:bottom w:val="single" w:sz="5" w:space="0" w:color="000000"/>
              <w:right w:val="single" w:sz="5" w:space="0" w:color="000000"/>
            </w:tcBorders>
            <w:vAlign w:val="center"/>
          </w:tcPr>
          <w:p w:rsidR="00494516" w:rsidRPr="006E5BBE" w:rsidRDefault="00494516" w:rsidP="002A57E1">
            <w:pPr>
              <w:pStyle w:val="TAC"/>
              <w:rPr>
                <w:rFonts w:cs="Arial"/>
              </w:rPr>
            </w:pPr>
            <w:r w:rsidRPr="006E5BBE">
              <w:rPr>
                <w:rFonts w:cs="Arial"/>
              </w:rPr>
              <w:t xml:space="preserve"> </w:t>
            </w:r>
            <w:r w:rsidRPr="006E5BBE">
              <w:rPr>
                <w:rFonts w:ascii="Arial Unicode MS" w:eastAsia="Arial Unicode MS" w:hAnsi="Arial Unicode MS" w:cs="Arial Unicode MS"/>
              </w:rPr>
              <w:t>－</w:t>
            </w:r>
          </w:p>
        </w:tc>
        <w:tc>
          <w:tcPr>
            <w:tcW w:w="0" w:type="auto"/>
            <w:tcBorders>
              <w:top w:val="single" w:sz="5" w:space="0" w:color="000000"/>
              <w:left w:val="single" w:sz="5" w:space="0" w:color="000000"/>
              <w:bottom w:val="single" w:sz="5" w:space="0" w:color="000000"/>
              <w:right w:val="single" w:sz="5" w:space="0" w:color="000000"/>
            </w:tcBorders>
            <w:vAlign w:val="center"/>
          </w:tcPr>
          <w:p w:rsidR="00494516" w:rsidRPr="006E5BBE" w:rsidRDefault="00494516" w:rsidP="002A57E1">
            <w:pPr>
              <w:pStyle w:val="TAC"/>
              <w:rPr>
                <w:rFonts w:cs="Arial"/>
              </w:rPr>
            </w:pPr>
            <w:r w:rsidRPr="006E5BBE">
              <w:rPr>
                <w:rFonts w:ascii="Arial Unicode MS" w:eastAsia="Arial Unicode MS" w:hAnsi="Arial Unicode MS" w:cs="Arial Unicode MS"/>
              </w:rPr>
              <w:t>－</w:t>
            </w:r>
          </w:p>
        </w:tc>
        <w:tc>
          <w:tcPr>
            <w:tcW w:w="0" w:type="auto"/>
            <w:tcBorders>
              <w:top w:val="single" w:sz="5" w:space="0" w:color="000000"/>
              <w:left w:val="single" w:sz="5" w:space="0" w:color="000000"/>
              <w:bottom w:val="single" w:sz="5" w:space="0" w:color="000000"/>
              <w:right w:val="single" w:sz="4" w:space="0" w:color="auto"/>
            </w:tcBorders>
            <w:vAlign w:val="center"/>
          </w:tcPr>
          <w:p w:rsidR="00494516" w:rsidRPr="006E5BBE" w:rsidRDefault="00494516" w:rsidP="002A57E1">
            <w:pPr>
              <w:pStyle w:val="TAC"/>
              <w:rPr>
                <w:rFonts w:cs="Arial"/>
              </w:rPr>
            </w:pPr>
            <w:r w:rsidRPr="006E5BBE">
              <w:rPr>
                <w:rFonts w:cs="Arial"/>
              </w:rPr>
              <w:t>TBD</w:t>
            </w:r>
          </w:p>
        </w:tc>
        <w:tc>
          <w:tcPr>
            <w:tcW w:w="0" w:type="auto"/>
            <w:tcBorders>
              <w:top w:val="single" w:sz="5" w:space="0" w:color="000000"/>
              <w:left w:val="single" w:sz="4" w:space="0" w:color="auto"/>
              <w:bottom w:val="single" w:sz="5" w:space="0" w:color="000000"/>
              <w:right w:val="single" w:sz="5" w:space="0" w:color="000000"/>
            </w:tcBorders>
            <w:vAlign w:val="center"/>
          </w:tcPr>
          <w:p w:rsidR="00494516" w:rsidRPr="006E5BBE" w:rsidRDefault="00494516" w:rsidP="002A57E1">
            <w:pPr>
              <w:pStyle w:val="TAC"/>
              <w:rPr>
                <w:rFonts w:cs="Arial"/>
              </w:rPr>
            </w:pPr>
            <w:r w:rsidRPr="006E5BBE">
              <w:rPr>
                <w:rFonts w:cs="Arial"/>
              </w:rPr>
              <w:t xml:space="preserve">TBD </w:t>
            </w:r>
          </w:p>
        </w:tc>
        <w:tc>
          <w:tcPr>
            <w:tcW w:w="0" w:type="auto"/>
            <w:tcBorders>
              <w:top w:val="single" w:sz="5" w:space="0" w:color="000000"/>
              <w:left w:val="single" w:sz="5" w:space="0" w:color="000000"/>
              <w:bottom w:val="single" w:sz="5" w:space="0" w:color="000000"/>
              <w:right w:val="single" w:sz="5" w:space="0" w:color="000000"/>
            </w:tcBorders>
            <w:vAlign w:val="center"/>
          </w:tcPr>
          <w:p w:rsidR="00494516" w:rsidRPr="006E5BBE" w:rsidRDefault="00494516" w:rsidP="002A57E1">
            <w:pPr>
              <w:pStyle w:val="TAC"/>
              <w:rPr>
                <w:rFonts w:cs="Arial"/>
              </w:rPr>
            </w:pPr>
            <w:r w:rsidRPr="006E5BBE">
              <w:rPr>
                <w:rFonts w:ascii="Arial Unicode MS" w:eastAsia="Arial Unicode MS" w:hAnsi="Arial Unicode MS" w:cs="Arial Unicode MS"/>
              </w:rPr>
              <w:t>－</w:t>
            </w:r>
          </w:p>
        </w:tc>
        <w:tc>
          <w:tcPr>
            <w:tcW w:w="0" w:type="auto"/>
            <w:tcBorders>
              <w:top w:val="single" w:sz="5" w:space="0" w:color="000000"/>
              <w:left w:val="single" w:sz="5" w:space="0" w:color="000000"/>
              <w:bottom w:val="single" w:sz="5" w:space="0" w:color="000000"/>
              <w:right w:val="single" w:sz="5" w:space="0" w:color="000000"/>
            </w:tcBorders>
            <w:vAlign w:val="center"/>
          </w:tcPr>
          <w:p w:rsidR="00494516" w:rsidRPr="006E5BBE" w:rsidRDefault="00494516" w:rsidP="002A57E1">
            <w:pPr>
              <w:pStyle w:val="TAC"/>
              <w:rPr>
                <w:rFonts w:cs="Arial"/>
              </w:rPr>
            </w:pPr>
            <w:r w:rsidRPr="006E5BBE">
              <w:rPr>
                <w:rFonts w:ascii="Arial Unicode MS" w:eastAsia="Arial Unicode MS" w:hAnsi="Arial Unicode MS" w:cs="Arial Unicode MS"/>
              </w:rPr>
              <w:t>－</w:t>
            </w:r>
          </w:p>
        </w:tc>
        <w:tc>
          <w:tcPr>
            <w:tcW w:w="0" w:type="auto"/>
            <w:tcBorders>
              <w:top w:val="single" w:sz="5" w:space="0" w:color="000000"/>
              <w:left w:val="single" w:sz="5" w:space="0" w:color="000000"/>
              <w:bottom w:val="single" w:sz="5" w:space="0" w:color="000000"/>
              <w:right w:val="single" w:sz="5" w:space="0" w:color="000000"/>
            </w:tcBorders>
            <w:vAlign w:val="center"/>
          </w:tcPr>
          <w:p w:rsidR="00494516" w:rsidRPr="006E5BBE" w:rsidRDefault="00494516" w:rsidP="002A57E1">
            <w:pPr>
              <w:pStyle w:val="TAC"/>
              <w:rPr>
                <w:rFonts w:cs="Arial"/>
              </w:rPr>
            </w:pPr>
            <w:r w:rsidRPr="006E5BBE">
              <w:rPr>
                <w:rFonts w:ascii="Arial Unicode MS" w:eastAsia="Arial Unicode MS" w:hAnsi="Arial Unicode MS" w:cs="Arial Unicode MS"/>
              </w:rPr>
              <w:t>－</w:t>
            </w:r>
          </w:p>
        </w:tc>
        <w:tc>
          <w:tcPr>
            <w:tcW w:w="0" w:type="auto"/>
            <w:tcBorders>
              <w:top w:val="single" w:sz="5" w:space="0" w:color="000000"/>
              <w:left w:val="single" w:sz="5" w:space="0" w:color="000000"/>
              <w:bottom w:val="single" w:sz="5" w:space="0" w:color="000000"/>
              <w:right w:val="single" w:sz="5" w:space="0" w:color="000000"/>
            </w:tcBorders>
            <w:vAlign w:val="center"/>
          </w:tcPr>
          <w:p w:rsidR="00494516" w:rsidRPr="006E5BBE" w:rsidRDefault="00494516" w:rsidP="002A57E1">
            <w:pPr>
              <w:pStyle w:val="TAC"/>
              <w:rPr>
                <w:rFonts w:cs="Arial"/>
              </w:rPr>
            </w:pPr>
            <w:r w:rsidRPr="006E5BBE">
              <w:rPr>
                <w:rFonts w:ascii="Arial Unicode MS" w:eastAsia="Arial Unicode MS" w:hAnsi="Arial Unicode MS" w:cs="Arial Unicode MS"/>
              </w:rPr>
              <w:t>－</w:t>
            </w:r>
          </w:p>
        </w:tc>
      </w:tr>
      <w:tr w:rsidR="00494516" w:rsidRPr="006E5BBE" w:rsidTr="002A57E1">
        <w:trPr>
          <w:trHeight w:val="215"/>
          <w:jc w:val="center"/>
        </w:trPr>
        <w:tc>
          <w:tcPr>
            <w:tcW w:w="0" w:type="auto"/>
            <w:tcBorders>
              <w:top w:val="single" w:sz="5" w:space="0" w:color="000000"/>
              <w:left w:val="single" w:sz="5" w:space="0" w:color="000000"/>
              <w:bottom w:val="single" w:sz="5" w:space="0" w:color="000000"/>
              <w:right w:val="single" w:sz="5" w:space="0" w:color="000000"/>
            </w:tcBorders>
            <w:vAlign w:val="center"/>
          </w:tcPr>
          <w:p w:rsidR="00494516" w:rsidRPr="006E5BBE" w:rsidRDefault="00494516" w:rsidP="002A57E1">
            <w:pPr>
              <w:pStyle w:val="TAC"/>
              <w:rPr>
                <w:rFonts w:cs="Arial"/>
              </w:rPr>
            </w:pPr>
            <w:r w:rsidRPr="006E5BBE">
              <w:rPr>
                <w:rFonts w:cs="Arial"/>
              </w:rPr>
              <w:t>b</w:t>
            </w:r>
          </w:p>
        </w:tc>
        <w:tc>
          <w:tcPr>
            <w:tcW w:w="0" w:type="auto"/>
            <w:tcBorders>
              <w:top w:val="single" w:sz="5" w:space="0" w:color="000000"/>
              <w:left w:val="single" w:sz="5" w:space="0" w:color="000000"/>
              <w:bottom w:val="single" w:sz="5" w:space="0" w:color="000000"/>
              <w:right w:val="single" w:sz="5" w:space="0" w:color="000000"/>
            </w:tcBorders>
            <w:vAlign w:val="center"/>
          </w:tcPr>
          <w:p w:rsidR="00494516" w:rsidRPr="006E5BBE" w:rsidRDefault="00494516" w:rsidP="002A57E1">
            <w:pPr>
              <w:pStyle w:val="TAC"/>
              <w:rPr>
                <w:rFonts w:cs="Arial"/>
              </w:rPr>
            </w:pPr>
            <w:r w:rsidRPr="006E5BBE">
              <w:rPr>
                <w:rFonts w:cs="Arial"/>
              </w:rPr>
              <w:t xml:space="preserve"> </w:t>
            </w:r>
            <w:r w:rsidRPr="006E5BBE">
              <w:rPr>
                <w:rFonts w:ascii="Arial Unicode MS" w:eastAsia="Arial Unicode MS" w:hAnsi="Arial Unicode MS" w:cs="Arial Unicode MS"/>
              </w:rPr>
              <w:t>－</w:t>
            </w:r>
          </w:p>
        </w:tc>
        <w:tc>
          <w:tcPr>
            <w:tcW w:w="0" w:type="auto"/>
            <w:tcBorders>
              <w:top w:val="single" w:sz="5" w:space="0" w:color="000000"/>
              <w:left w:val="single" w:sz="5" w:space="0" w:color="000000"/>
              <w:bottom w:val="single" w:sz="5" w:space="0" w:color="000000"/>
              <w:right w:val="single" w:sz="5" w:space="0" w:color="000000"/>
            </w:tcBorders>
            <w:vAlign w:val="center"/>
          </w:tcPr>
          <w:p w:rsidR="00494516" w:rsidRPr="006E5BBE" w:rsidRDefault="00494516" w:rsidP="002A57E1">
            <w:pPr>
              <w:pStyle w:val="TAC"/>
              <w:rPr>
                <w:rFonts w:cs="Arial"/>
              </w:rPr>
            </w:pPr>
            <w:r w:rsidRPr="006E5BBE">
              <w:rPr>
                <w:rFonts w:ascii="Arial Unicode MS" w:eastAsia="Arial Unicode MS" w:hAnsi="Arial Unicode MS" w:cs="Arial Unicode MS"/>
              </w:rPr>
              <w:t>－</w:t>
            </w:r>
          </w:p>
        </w:tc>
        <w:tc>
          <w:tcPr>
            <w:tcW w:w="0" w:type="auto"/>
            <w:tcBorders>
              <w:top w:val="single" w:sz="5" w:space="0" w:color="000000"/>
              <w:left w:val="single" w:sz="5" w:space="0" w:color="000000"/>
              <w:bottom w:val="single" w:sz="5" w:space="0" w:color="000000"/>
              <w:right w:val="single" w:sz="4" w:space="0" w:color="auto"/>
            </w:tcBorders>
            <w:vAlign w:val="center"/>
          </w:tcPr>
          <w:p w:rsidR="00494516" w:rsidRPr="006E5BBE" w:rsidRDefault="00494516" w:rsidP="002A57E1">
            <w:pPr>
              <w:pStyle w:val="TAC"/>
              <w:rPr>
                <w:rFonts w:cs="Arial"/>
              </w:rPr>
            </w:pPr>
            <w:r w:rsidRPr="006E5BBE">
              <w:rPr>
                <w:rFonts w:cs="Arial"/>
              </w:rPr>
              <w:t>TBD</w:t>
            </w:r>
          </w:p>
        </w:tc>
        <w:tc>
          <w:tcPr>
            <w:tcW w:w="0" w:type="auto"/>
            <w:tcBorders>
              <w:top w:val="single" w:sz="5" w:space="0" w:color="000000"/>
              <w:left w:val="single" w:sz="4" w:space="0" w:color="auto"/>
              <w:bottom w:val="single" w:sz="5" w:space="0" w:color="000000"/>
              <w:right w:val="single" w:sz="5" w:space="0" w:color="000000"/>
            </w:tcBorders>
            <w:vAlign w:val="center"/>
          </w:tcPr>
          <w:p w:rsidR="00494516" w:rsidRPr="006E5BBE" w:rsidRDefault="00494516" w:rsidP="002A57E1">
            <w:pPr>
              <w:pStyle w:val="TAC"/>
              <w:rPr>
                <w:rFonts w:cs="Arial"/>
              </w:rPr>
            </w:pPr>
            <w:r w:rsidRPr="006E5BBE">
              <w:rPr>
                <w:rFonts w:cs="Arial"/>
              </w:rPr>
              <w:t>TBD</w:t>
            </w:r>
          </w:p>
        </w:tc>
        <w:tc>
          <w:tcPr>
            <w:tcW w:w="0" w:type="auto"/>
            <w:tcBorders>
              <w:top w:val="single" w:sz="5" w:space="0" w:color="000000"/>
              <w:left w:val="single" w:sz="5" w:space="0" w:color="000000"/>
              <w:bottom w:val="single" w:sz="5" w:space="0" w:color="000000"/>
              <w:right w:val="single" w:sz="5" w:space="0" w:color="000000"/>
            </w:tcBorders>
            <w:vAlign w:val="center"/>
          </w:tcPr>
          <w:p w:rsidR="00494516" w:rsidRPr="006E5BBE" w:rsidRDefault="00494516" w:rsidP="002A57E1">
            <w:pPr>
              <w:pStyle w:val="TAC"/>
              <w:rPr>
                <w:rFonts w:cs="Arial"/>
              </w:rPr>
            </w:pPr>
            <w:r w:rsidRPr="006E5BBE">
              <w:rPr>
                <w:rFonts w:ascii="Arial Unicode MS" w:eastAsia="Arial Unicode MS" w:hAnsi="Arial Unicode MS" w:cs="Arial Unicode MS"/>
              </w:rPr>
              <w:t>－</w:t>
            </w:r>
          </w:p>
        </w:tc>
        <w:tc>
          <w:tcPr>
            <w:tcW w:w="0" w:type="auto"/>
            <w:tcBorders>
              <w:top w:val="single" w:sz="5" w:space="0" w:color="000000"/>
              <w:left w:val="single" w:sz="5" w:space="0" w:color="000000"/>
              <w:bottom w:val="single" w:sz="5" w:space="0" w:color="000000"/>
              <w:right w:val="single" w:sz="5" w:space="0" w:color="000000"/>
            </w:tcBorders>
            <w:vAlign w:val="center"/>
          </w:tcPr>
          <w:p w:rsidR="00494516" w:rsidRPr="006E5BBE" w:rsidRDefault="00494516" w:rsidP="002A57E1">
            <w:pPr>
              <w:pStyle w:val="TAC"/>
              <w:rPr>
                <w:rFonts w:cs="Arial"/>
              </w:rPr>
            </w:pPr>
            <w:r w:rsidRPr="006E5BBE">
              <w:rPr>
                <w:rFonts w:ascii="Arial Unicode MS" w:eastAsia="Arial Unicode MS" w:hAnsi="Arial Unicode MS" w:cs="Arial Unicode MS"/>
              </w:rPr>
              <w:t>－</w:t>
            </w:r>
          </w:p>
        </w:tc>
        <w:tc>
          <w:tcPr>
            <w:tcW w:w="0" w:type="auto"/>
            <w:tcBorders>
              <w:top w:val="single" w:sz="5" w:space="0" w:color="000000"/>
              <w:left w:val="single" w:sz="5" w:space="0" w:color="000000"/>
              <w:bottom w:val="single" w:sz="5" w:space="0" w:color="000000"/>
              <w:right w:val="single" w:sz="5" w:space="0" w:color="000000"/>
            </w:tcBorders>
            <w:vAlign w:val="center"/>
          </w:tcPr>
          <w:p w:rsidR="00494516" w:rsidRPr="006E5BBE" w:rsidRDefault="00494516" w:rsidP="002A57E1">
            <w:pPr>
              <w:pStyle w:val="TAC"/>
              <w:rPr>
                <w:rFonts w:cs="Arial"/>
              </w:rPr>
            </w:pPr>
            <w:r w:rsidRPr="006E5BBE">
              <w:rPr>
                <w:rFonts w:ascii="Arial Unicode MS" w:eastAsia="Arial Unicode MS" w:hAnsi="Arial Unicode MS" w:cs="Arial Unicode MS"/>
              </w:rPr>
              <w:t>－</w:t>
            </w:r>
          </w:p>
        </w:tc>
        <w:tc>
          <w:tcPr>
            <w:tcW w:w="0" w:type="auto"/>
            <w:tcBorders>
              <w:top w:val="single" w:sz="5" w:space="0" w:color="000000"/>
              <w:left w:val="single" w:sz="5" w:space="0" w:color="000000"/>
              <w:bottom w:val="single" w:sz="5" w:space="0" w:color="000000"/>
              <w:right w:val="single" w:sz="5" w:space="0" w:color="000000"/>
            </w:tcBorders>
            <w:vAlign w:val="center"/>
          </w:tcPr>
          <w:p w:rsidR="00494516" w:rsidRPr="006E5BBE" w:rsidRDefault="00494516" w:rsidP="002A57E1">
            <w:pPr>
              <w:pStyle w:val="TAC"/>
              <w:rPr>
                <w:rFonts w:cs="Arial"/>
              </w:rPr>
            </w:pPr>
            <w:r w:rsidRPr="006E5BBE">
              <w:rPr>
                <w:rFonts w:ascii="Arial Unicode MS" w:eastAsia="Arial Unicode MS" w:hAnsi="Arial Unicode MS" w:cs="Arial Unicode MS"/>
              </w:rPr>
              <w:t>－</w:t>
            </w:r>
          </w:p>
        </w:tc>
      </w:tr>
      <w:tr w:rsidR="00494516" w:rsidRPr="006E5BBE" w:rsidTr="002A57E1">
        <w:trPr>
          <w:trHeight w:val="215"/>
          <w:jc w:val="center"/>
        </w:trPr>
        <w:tc>
          <w:tcPr>
            <w:tcW w:w="0" w:type="auto"/>
            <w:tcBorders>
              <w:top w:val="single" w:sz="5" w:space="0" w:color="000000"/>
              <w:left w:val="single" w:sz="5" w:space="0" w:color="000000"/>
              <w:bottom w:val="single" w:sz="5" w:space="0" w:color="000000"/>
              <w:right w:val="single" w:sz="5" w:space="0" w:color="000000"/>
            </w:tcBorders>
            <w:vAlign w:val="center"/>
          </w:tcPr>
          <w:p w:rsidR="00494516" w:rsidRPr="006E5BBE" w:rsidRDefault="00494516" w:rsidP="002A57E1">
            <w:pPr>
              <w:pStyle w:val="TAC"/>
              <w:rPr>
                <w:rFonts w:cs="Arial"/>
              </w:rPr>
            </w:pPr>
            <w:r w:rsidRPr="006E5BBE">
              <w:rPr>
                <w:rFonts w:cs="Arial"/>
              </w:rPr>
              <w:t>c</w:t>
            </w:r>
          </w:p>
        </w:tc>
        <w:tc>
          <w:tcPr>
            <w:tcW w:w="0" w:type="auto"/>
            <w:tcBorders>
              <w:top w:val="single" w:sz="5" w:space="0" w:color="000000"/>
              <w:left w:val="single" w:sz="5" w:space="0" w:color="000000"/>
              <w:bottom w:val="single" w:sz="5" w:space="0" w:color="000000"/>
              <w:right w:val="single" w:sz="5" w:space="0" w:color="000000"/>
            </w:tcBorders>
            <w:vAlign w:val="center"/>
          </w:tcPr>
          <w:p w:rsidR="00494516" w:rsidRPr="006E5BBE" w:rsidRDefault="00494516" w:rsidP="002A57E1">
            <w:pPr>
              <w:pStyle w:val="TAC"/>
              <w:rPr>
                <w:rFonts w:cs="Arial"/>
              </w:rPr>
            </w:pPr>
            <w:r w:rsidRPr="006E5BBE">
              <w:rPr>
                <w:rFonts w:cs="Arial"/>
              </w:rPr>
              <w:t xml:space="preserve"> </w:t>
            </w:r>
            <w:r w:rsidRPr="006E5BBE">
              <w:rPr>
                <w:rFonts w:ascii="Arial Unicode MS" w:eastAsia="Arial Unicode MS" w:hAnsi="Arial Unicode MS" w:cs="Arial Unicode MS"/>
              </w:rPr>
              <w:t>－</w:t>
            </w:r>
          </w:p>
        </w:tc>
        <w:tc>
          <w:tcPr>
            <w:tcW w:w="0" w:type="auto"/>
            <w:tcBorders>
              <w:top w:val="single" w:sz="5" w:space="0" w:color="000000"/>
              <w:left w:val="single" w:sz="5" w:space="0" w:color="000000"/>
              <w:bottom w:val="single" w:sz="5" w:space="0" w:color="000000"/>
              <w:right w:val="single" w:sz="5" w:space="0" w:color="000000"/>
            </w:tcBorders>
            <w:vAlign w:val="center"/>
          </w:tcPr>
          <w:p w:rsidR="00494516" w:rsidRPr="006E5BBE" w:rsidRDefault="00494516" w:rsidP="002A57E1">
            <w:pPr>
              <w:pStyle w:val="TAC"/>
              <w:rPr>
                <w:rFonts w:cs="Arial"/>
              </w:rPr>
            </w:pPr>
            <w:r w:rsidRPr="006E5BBE">
              <w:rPr>
                <w:rFonts w:ascii="Arial Unicode MS" w:eastAsia="Arial Unicode MS" w:hAnsi="Arial Unicode MS" w:cs="Arial Unicode MS"/>
              </w:rPr>
              <w:t>－</w:t>
            </w:r>
          </w:p>
        </w:tc>
        <w:tc>
          <w:tcPr>
            <w:tcW w:w="0" w:type="auto"/>
            <w:tcBorders>
              <w:top w:val="single" w:sz="5" w:space="0" w:color="000000"/>
              <w:left w:val="single" w:sz="5" w:space="0" w:color="000000"/>
              <w:bottom w:val="single" w:sz="5" w:space="0" w:color="000000"/>
              <w:right w:val="single" w:sz="4" w:space="0" w:color="auto"/>
            </w:tcBorders>
            <w:vAlign w:val="center"/>
          </w:tcPr>
          <w:p w:rsidR="00494516" w:rsidRPr="006E5BBE" w:rsidRDefault="00494516" w:rsidP="002A57E1">
            <w:pPr>
              <w:pStyle w:val="TAC"/>
              <w:rPr>
                <w:rFonts w:cs="Arial"/>
              </w:rPr>
            </w:pPr>
            <w:r w:rsidRPr="006E5BBE">
              <w:rPr>
                <w:rFonts w:cs="Arial"/>
              </w:rPr>
              <w:t>TBD</w:t>
            </w:r>
          </w:p>
        </w:tc>
        <w:tc>
          <w:tcPr>
            <w:tcW w:w="0" w:type="auto"/>
            <w:tcBorders>
              <w:top w:val="single" w:sz="5" w:space="0" w:color="000000"/>
              <w:left w:val="single" w:sz="4" w:space="0" w:color="auto"/>
              <w:bottom w:val="single" w:sz="5" w:space="0" w:color="000000"/>
              <w:right w:val="single" w:sz="5" w:space="0" w:color="000000"/>
            </w:tcBorders>
            <w:vAlign w:val="center"/>
          </w:tcPr>
          <w:p w:rsidR="00494516" w:rsidRPr="006E5BBE" w:rsidRDefault="00494516" w:rsidP="002A57E1">
            <w:pPr>
              <w:pStyle w:val="TAC"/>
              <w:rPr>
                <w:rFonts w:cs="Arial"/>
              </w:rPr>
            </w:pPr>
            <w:r w:rsidRPr="006E5BBE">
              <w:rPr>
                <w:rFonts w:cs="Arial"/>
              </w:rPr>
              <w:t>TBD</w:t>
            </w:r>
          </w:p>
        </w:tc>
        <w:tc>
          <w:tcPr>
            <w:tcW w:w="0" w:type="auto"/>
            <w:tcBorders>
              <w:top w:val="single" w:sz="5" w:space="0" w:color="000000"/>
              <w:left w:val="single" w:sz="5" w:space="0" w:color="000000"/>
              <w:bottom w:val="single" w:sz="5" w:space="0" w:color="000000"/>
              <w:right w:val="single" w:sz="5" w:space="0" w:color="000000"/>
            </w:tcBorders>
            <w:vAlign w:val="center"/>
          </w:tcPr>
          <w:p w:rsidR="00494516" w:rsidRPr="006E5BBE" w:rsidRDefault="00494516" w:rsidP="002A57E1">
            <w:pPr>
              <w:pStyle w:val="TAC"/>
              <w:rPr>
                <w:rFonts w:cs="Arial"/>
              </w:rPr>
            </w:pPr>
            <w:r w:rsidRPr="006E5BBE">
              <w:rPr>
                <w:rFonts w:ascii="Arial Unicode MS" w:eastAsia="Arial Unicode MS" w:hAnsi="Arial Unicode MS" w:cs="Arial Unicode MS"/>
              </w:rPr>
              <w:t>－</w:t>
            </w:r>
          </w:p>
        </w:tc>
        <w:tc>
          <w:tcPr>
            <w:tcW w:w="0" w:type="auto"/>
            <w:tcBorders>
              <w:top w:val="single" w:sz="5" w:space="0" w:color="000000"/>
              <w:left w:val="single" w:sz="5" w:space="0" w:color="000000"/>
              <w:bottom w:val="single" w:sz="5" w:space="0" w:color="000000"/>
              <w:right w:val="single" w:sz="5" w:space="0" w:color="000000"/>
            </w:tcBorders>
            <w:vAlign w:val="center"/>
          </w:tcPr>
          <w:p w:rsidR="00494516" w:rsidRPr="006E5BBE" w:rsidRDefault="00494516" w:rsidP="002A57E1">
            <w:pPr>
              <w:pStyle w:val="TAC"/>
              <w:rPr>
                <w:rFonts w:cs="Arial"/>
              </w:rPr>
            </w:pPr>
            <w:r w:rsidRPr="006E5BBE">
              <w:rPr>
                <w:rFonts w:ascii="Arial Unicode MS" w:eastAsia="Arial Unicode MS" w:hAnsi="Arial Unicode MS" w:cs="Arial Unicode MS"/>
              </w:rPr>
              <w:t>－</w:t>
            </w:r>
          </w:p>
        </w:tc>
        <w:tc>
          <w:tcPr>
            <w:tcW w:w="0" w:type="auto"/>
            <w:tcBorders>
              <w:top w:val="single" w:sz="5" w:space="0" w:color="000000"/>
              <w:left w:val="single" w:sz="5" w:space="0" w:color="000000"/>
              <w:bottom w:val="single" w:sz="5" w:space="0" w:color="000000"/>
              <w:right w:val="single" w:sz="5" w:space="0" w:color="000000"/>
            </w:tcBorders>
            <w:vAlign w:val="center"/>
          </w:tcPr>
          <w:p w:rsidR="00494516" w:rsidRPr="006E5BBE" w:rsidRDefault="00494516" w:rsidP="002A57E1">
            <w:pPr>
              <w:pStyle w:val="TAC"/>
              <w:rPr>
                <w:rFonts w:cs="Arial"/>
              </w:rPr>
            </w:pPr>
            <w:r w:rsidRPr="006E5BBE">
              <w:rPr>
                <w:rFonts w:ascii="Arial Unicode MS" w:eastAsia="Arial Unicode MS" w:hAnsi="Arial Unicode MS" w:cs="Arial Unicode MS"/>
              </w:rPr>
              <w:t>－</w:t>
            </w:r>
          </w:p>
        </w:tc>
        <w:tc>
          <w:tcPr>
            <w:tcW w:w="0" w:type="auto"/>
            <w:tcBorders>
              <w:top w:val="single" w:sz="5" w:space="0" w:color="000000"/>
              <w:left w:val="single" w:sz="5" w:space="0" w:color="000000"/>
              <w:bottom w:val="single" w:sz="5" w:space="0" w:color="000000"/>
              <w:right w:val="single" w:sz="5" w:space="0" w:color="000000"/>
            </w:tcBorders>
            <w:vAlign w:val="center"/>
          </w:tcPr>
          <w:p w:rsidR="00494516" w:rsidRPr="006E5BBE" w:rsidRDefault="00494516" w:rsidP="002A57E1">
            <w:pPr>
              <w:pStyle w:val="TAC"/>
              <w:rPr>
                <w:rFonts w:cs="Arial"/>
              </w:rPr>
            </w:pPr>
            <w:r w:rsidRPr="006E5BBE">
              <w:rPr>
                <w:rFonts w:ascii="Arial Unicode MS" w:eastAsia="Arial Unicode MS" w:hAnsi="Arial Unicode MS" w:cs="Arial Unicode MS"/>
              </w:rPr>
              <w:t>－</w:t>
            </w:r>
          </w:p>
        </w:tc>
      </w:tr>
      <w:tr w:rsidR="00494516" w:rsidRPr="006E5BBE" w:rsidTr="002A57E1">
        <w:trPr>
          <w:trHeight w:val="215"/>
          <w:jc w:val="center"/>
        </w:trPr>
        <w:tc>
          <w:tcPr>
            <w:tcW w:w="0" w:type="auto"/>
            <w:tcBorders>
              <w:top w:val="single" w:sz="5" w:space="0" w:color="000000"/>
              <w:left w:val="single" w:sz="5" w:space="0" w:color="000000"/>
              <w:bottom w:val="single" w:sz="5" w:space="0" w:color="000000"/>
              <w:right w:val="single" w:sz="5" w:space="0" w:color="000000"/>
            </w:tcBorders>
            <w:vAlign w:val="center"/>
          </w:tcPr>
          <w:p w:rsidR="00494516" w:rsidRPr="006E5BBE" w:rsidRDefault="00494516" w:rsidP="002A57E1">
            <w:pPr>
              <w:pStyle w:val="TAC"/>
              <w:rPr>
                <w:rFonts w:cs="Arial"/>
              </w:rPr>
            </w:pPr>
            <w:r w:rsidRPr="006E5BBE">
              <w:rPr>
                <w:rFonts w:cs="Arial"/>
              </w:rPr>
              <w:t>d</w:t>
            </w:r>
          </w:p>
        </w:tc>
        <w:tc>
          <w:tcPr>
            <w:tcW w:w="0" w:type="auto"/>
            <w:tcBorders>
              <w:top w:val="single" w:sz="5" w:space="0" w:color="000000"/>
              <w:left w:val="single" w:sz="5" w:space="0" w:color="000000"/>
              <w:bottom w:val="single" w:sz="5" w:space="0" w:color="000000"/>
              <w:right w:val="single" w:sz="5" w:space="0" w:color="000000"/>
            </w:tcBorders>
            <w:vAlign w:val="center"/>
          </w:tcPr>
          <w:p w:rsidR="00494516" w:rsidRPr="006E5BBE" w:rsidRDefault="00494516" w:rsidP="002A57E1">
            <w:pPr>
              <w:pStyle w:val="TAC"/>
              <w:rPr>
                <w:rFonts w:cs="Arial"/>
              </w:rPr>
            </w:pPr>
            <w:r w:rsidRPr="006E5BBE">
              <w:rPr>
                <w:rFonts w:cs="Arial"/>
              </w:rPr>
              <w:t xml:space="preserve"> </w:t>
            </w:r>
            <w:r w:rsidRPr="006E5BBE">
              <w:rPr>
                <w:rFonts w:ascii="Arial Unicode MS" w:eastAsia="Arial Unicode MS" w:hAnsi="Arial Unicode MS" w:cs="Arial Unicode MS"/>
              </w:rPr>
              <w:t>－</w:t>
            </w:r>
          </w:p>
        </w:tc>
        <w:tc>
          <w:tcPr>
            <w:tcW w:w="0" w:type="auto"/>
            <w:tcBorders>
              <w:top w:val="single" w:sz="5" w:space="0" w:color="000000"/>
              <w:left w:val="single" w:sz="5" w:space="0" w:color="000000"/>
              <w:bottom w:val="single" w:sz="5" w:space="0" w:color="000000"/>
              <w:right w:val="single" w:sz="5" w:space="0" w:color="000000"/>
            </w:tcBorders>
            <w:vAlign w:val="center"/>
          </w:tcPr>
          <w:p w:rsidR="00494516" w:rsidRPr="006E5BBE" w:rsidRDefault="00494516" w:rsidP="002A57E1">
            <w:pPr>
              <w:pStyle w:val="TAC"/>
              <w:rPr>
                <w:rFonts w:cs="Arial"/>
              </w:rPr>
            </w:pPr>
            <w:r w:rsidRPr="006E5BBE">
              <w:rPr>
                <w:rFonts w:ascii="Arial Unicode MS" w:eastAsia="Arial Unicode MS" w:hAnsi="Arial Unicode MS" w:cs="Arial Unicode MS"/>
              </w:rPr>
              <w:t>－</w:t>
            </w:r>
          </w:p>
        </w:tc>
        <w:tc>
          <w:tcPr>
            <w:tcW w:w="0" w:type="auto"/>
            <w:tcBorders>
              <w:top w:val="single" w:sz="5" w:space="0" w:color="000000"/>
              <w:left w:val="single" w:sz="5" w:space="0" w:color="000000"/>
              <w:bottom w:val="single" w:sz="5" w:space="0" w:color="000000"/>
              <w:right w:val="single" w:sz="4" w:space="0" w:color="auto"/>
            </w:tcBorders>
            <w:vAlign w:val="center"/>
          </w:tcPr>
          <w:p w:rsidR="00494516" w:rsidRPr="006E5BBE" w:rsidRDefault="00494516" w:rsidP="002A57E1">
            <w:pPr>
              <w:pStyle w:val="TAC"/>
              <w:rPr>
                <w:rFonts w:cs="Arial"/>
              </w:rPr>
            </w:pPr>
            <w:r w:rsidRPr="006E5BBE">
              <w:rPr>
                <w:rFonts w:cs="Arial"/>
              </w:rPr>
              <w:t>TBD</w:t>
            </w:r>
          </w:p>
        </w:tc>
        <w:tc>
          <w:tcPr>
            <w:tcW w:w="0" w:type="auto"/>
            <w:tcBorders>
              <w:top w:val="single" w:sz="5" w:space="0" w:color="000000"/>
              <w:left w:val="single" w:sz="4" w:space="0" w:color="auto"/>
              <w:bottom w:val="single" w:sz="5" w:space="0" w:color="000000"/>
              <w:right w:val="single" w:sz="5" w:space="0" w:color="000000"/>
            </w:tcBorders>
            <w:vAlign w:val="center"/>
          </w:tcPr>
          <w:p w:rsidR="00494516" w:rsidRPr="006E5BBE" w:rsidRDefault="00494516" w:rsidP="002A57E1">
            <w:pPr>
              <w:pStyle w:val="TAC"/>
              <w:rPr>
                <w:rFonts w:cs="Arial"/>
              </w:rPr>
            </w:pPr>
            <w:r w:rsidRPr="006E5BBE">
              <w:rPr>
                <w:rFonts w:cs="Arial"/>
              </w:rPr>
              <w:t>TBD</w:t>
            </w:r>
          </w:p>
        </w:tc>
        <w:tc>
          <w:tcPr>
            <w:tcW w:w="0" w:type="auto"/>
            <w:tcBorders>
              <w:top w:val="single" w:sz="5" w:space="0" w:color="000000"/>
              <w:left w:val="single" w:sz="5" w:space="0" w:color="000000"/>
              <w:bottom w:val="single" w:sz="5" w:space="0" w:color="000000"/>
              <w:right w:val="single" w:sz="5" w:space="0" w:color="000000"/>
            </w:tcBorders>
            <w:vAlign w:val="center"/>
          </w:tcPr>
          <w:p w:rsidR="00494516" w:rsidRPr="006E5BBE" w:rsidRDefault="00494516" w:rsidP="002A57E1">
            <w:pPr>
              <w:pStyle w:val="TAC"/>
              <w:rPr>
                <w:rFonts w:cs="Arial"/>
              </w:rPr>
            </w:pPr>
            <w:r w:rsidRPr="006E5BBE">
              <w:rPr>
                <w:rFonts w:ascii="Arial Unicode MS" w:eastAsia="Arial Unicode MS" w:hAnsi="Arial Unicode MS" w:cs="Arial Unicode MS"/>
              </w:rPr>
              <w:t>－</w:t>
            </w:r>
          </w:p>
        </w:tc>
        <w:tc>
          <w:tcPr>
            <w:tcW w:w="0" w:type="auto"/>
            <w:tcBorders>
              <w:top w:val="single" w:sz="5" w:space="0" w:color="000000"/>
              <w:left w:val="single" w:sz="5" w:space="0" w:color="000000"/>
              <w:bottom w:val="single" w:sz="5" w:space="0" w:color="000000"/>
              <w:right w:val="single" w:sz="5" w:space="0" w:color="000000"/>
            </w:tcBorders>
            <w:vAlign w:val="center"/>
          </w:tcPr>
          <w:p w:rsidR="00494516" w:rsidRPr="006E5BBE" w:rsidRDefault="00494516" w:rsidP="002A57E1">
            <w:pPr>
              <w:pStyle w:val="TAC"/>
              <w:rPr>
                <w:rFonts w:cs="Arial"/>
              </w:rPr>
            </w:pPr>
            <w:r w:rsidRPr="006E5BBE">
              <w:rPr>
                <w:rFonts w:ascii="Arial Unicode MS" w:eastAsia="Arial Unicode MS" w:hAnsi="Arial Unicode MS" w:cs="Arial Unicode MS"/>
              </w:rPr>
              <w:t>－</w:t>
            </w:r>
          </w:p>
        </w:tc>
        <w:tc>
          <w:tcPr>
            <w:tcW w:w="0" w:type="auto"/>
            <w:tcBorders>
              <w:top w:val="single" w:sz="5" w:space="0" w:color="000000"/>
              <w:left w:val="single" w:sz="5" w:space="0" w:color="000000"/>
              <w:bottom w:val="single" w:sz="5" w:space="0" w:color="000000"/>
              <w:right w:val="single" w:sz="5" w:space="0" w:color="000000"/>
            </w:tcBorders>
            <w:vAlign w:val="center"/>
          </w:tcPr>
          <w:p w:rsidR="00494516" w:rsidRPr="006E5BBE" w:rsidRDefault="00494516" w:rsidP="002A57E1">
            <w:pPr>
              <w:pStyle w:val="TAC"/>
              <w:rPr>
                <w:rFonts w:cs="Arial"/>
              </w:rPr>
            </w:pPr>
            <w:r w:rsidRPr="006E5BBE">
              <w:rPr>
                <w:rFonts w:ascii="Arial Unicode MS" w:eastAsia="Arial Unicode MS" w:hAnsi="Arial Unicode MS" w:cs="Arial Unicode MS"/>
              </w:rPr>
              <w:t>－</w:t>
            </w:r>
          </w:p>
        </w:tc>
        <w:tc>
          <w:tcPr>
            <w:tcW w:w="0" w:type="auto"/>
            <w:tcBorders>
              <w:top w:val="single" w:sz="5" w:space="0" w:color="000000"/>
              <w:left w:val="single" w:sz="5" w:space="0" w:color="000000"/>
              <w:bottom w:val="single" w:sz="5" w:space="0" w:color="000000"/>
              <w:right w:val="single" w:sz="5" w:space="0" w:color="000000"/>
            </w:tcBorders>
            <w:vAlign w:val="center"/>
          </w:tcPr>
          <w:p w:rsidR="00494516" w:rsidRPr="006E5BBE" w:rsidRDefault="00494516" w:rsidP="002A57E1">
            <w:pPr>
              <w:pStyle w:val="TAC"/>
              <w:rPr>
                <w:rFonts w:cs="Arial"/>
              </w:rPr>
            </w:pPr>
            <w:r w:rsidRPr="006E5BBE">
              <w:rPr>
                <w:rFonts w:ascii="Arial Unicode MS" w:eastAsia="Arial Unicode MS" w:hAnsi="Arial Unicode MS" w:cs="Arial Unicode MS"/>
              </w:rPr>
              <w:t>－</w:t>
            </w:r>
          </w:p>
        </w:tc>
      </w:tr>
      <w:tr w:rsidR="00494516" w:rsidRPr="006E5BBE" w:rsidTr="002A57E1">
        <w:trPr>
          <w:trHeight w:val="215"/>
          <w:jc w:val="center"/>
        </w:trPr>
        <w:tc>
          <w:tcPr>
            <w:tcW w:w="0" w:type="auto"/>
            <w:tcBorders>
              <w:top w:val="single" w:sz="5" w:space="0" w:color="000000"/>
              <w:left w:val="single" w:sz="5" w:space="0" w:color="000000"/>
              <w:bottom w:val="single" w:sz="5" w:space="0" w:color="000000"/>
              <w:right w:val="single" w:sz="5" w:space="0" w:color="000000"/>
            </w:tcBorders>
            <w:vAlign w:val="center"/>
          </w:tcPr>
          <w:p w:rsidR="00494516" w:rsidRPr="006E5BBE" w:rsidRDefault="00494516" w:rsidP="002A57E1">
            <w:pPr>
              <w:pStyle w:val="TAC"/>
              <w:rPr>
                <w:rFonts w:cs="Arial"/>
              </w:rPr>
            </w:pPr>
            <w:r w:rsidRPr="006E5BBE">
              <w:rPr>
                <w:rFonts w:cs="Arial"/>
              </w:rPr>
              <w:t>e</w:t>
            </w:r>
          </w:p>
        </w:tc>
        <w:tc>
          <w:tcPr>
            <w:tcW w:w="0" w:type="auto"/>
            <w:tcBorders>
              <w:top w:val="single" w:sz="5" w:space="0" w:color="000000"/>
              <w:left w:val="single" w:sz="5" w:space="0" w:color="000000"/>
              <w:bottom w:val="single" w:sz="5" w:space="0" w:color="000000"/>
              <w:right w:val="single" w:sz="5" w:space="0" w:color="000000"/>
            </w:tcBorders>
            <w:vAlign w:val="center"/>
          </w:tcPr>
          <w:p w:rsidR="00494516" w:rsidRPr="006E5BBE" w:rsidRDefault="00494516" w:rsidP="002A57E1">
            <w:pPr>
              <w:pStyle w:val="TAC"/>
              <w:rPr>
                <w:rFonts w:cs="Arial"/>
              </w:rPr>
            </w:pPr>
            <w:r w:rsidRPr="006E5BBE">
              <w:rPr>
                <w:rFonts w:cs="Arial"/>
              </w:rPr>
              <w:t xml:space="preserve"> </w:t>
            </w:r>
            <w:r w:rsidRPr="006E5BBE">
              <w:rPr>
                <w:rFonts w:ascii="Arial Unicode MS" w:eastAsia="Arial Unicode MS" w:hAnsi="Arial Unicode MS" w:cs="Arial Unicode MS"/>
              </w:rPr>
              <w:t>－</w:t>
            </w:r>
          </w:p>
        </w:tc>
        <w:tc>
          <w:tcPr>
            <w:tcW w:w="0" w:type="auto"/>
            <w:tcBorders>
              <w:top w:val="single" w:sz="5" w:space="0" w:color="000000"/>
              <w:left w:val="single" w:sz="5" w:space="0" w:color="000000"/>
              <w:bottom w:val="single" w:sz="5" w:space="0" w:color="000000"/>
              <w:right w:val="single" w:sz="5" w:space="0" w:color="000000"/>
            </w:tcBorders>
            <w:vAlign w:val="center"/>
          </w:tcPr>
          <w:p w:rsidR="00494516" w:rsidRPr="006E5BBE" w:rsidRDefault="00494516" w:rsidP="002A57E1">
            <w:pPr>
              <w:pStyle w:val="TAC"/>
              <w:rPr>
                <w:rFonts w:cs="Arial"/>
              </w:rPr>
            </w:pPr>
            <w:r w:rsidRPr="006E5BBE">
              <w:rPr>
                <w:rFonts w:ascii="Arial Unicode MS" w:eastAsia="Arial Unicode MS" w:hAnsi="Arial Unicode MS" w:cs="Arial Unicode MS"/>
              </w:rPr>
              <w:t>－</w:t>
            </w:r>
          </w:p>
        </w:tc>
        <w:tc>
          <w:tcPr>
            <w:tcW w:w="0" w:type="auto"/>
            <w:tcBorders>
              <w:top w:val="single" w:sz="5" w:space="0" w:color="000000"/>
              <w:left w:val="single" w:sz="5" w:space="0" w:color="000000"/>
              <w:bottom w:val="single" w:sz="5" w:space="0" w:color="000000"/>
              <w:right w:val="single" w:sz="4" w:space="0" w:color="auto"/>
            </w:tcBorders>
            <w:vAlign w:val="center"/>
          </w:tcPr>
          <w:p w:rsidR="00494516" w:rsidRPr="006E5BBE" w:rsidRDefault="00494516" w:rsidP="002A57E1">
            <w:pPr>
              <w:pStyle w:val="TAC"/>
              <w:rPr>
                <w:rFonts w:cs="Arial"/>
              </w:rPr>
            </w:pPr>
            <w:r w:rsidRPr="006E5BBE">
              <w:rPr>
                <w:rFonts w:cs="Arial"/>
              </w:rPr>
              <w:t>TBD</w:t>
            </w:r>
          </w:p>
        </w:tc>
        <w:tc>
          <w:tcPr>
            <w:tcW w:w="0" w:type="auto"/>
            <w:tcBorders>
              <w:top w:val="single" w:sz="5" w:space="0" w:color="000000"/>
              <w:left w:val="single" w:sz="4" w:space="0" w:color="auto"/>
              <w:bottom w:val="single" w:sz="5" w:space="0" w:color="000000"/>
              <w:right w:val="single" w:sz="5" w:space="0" w:color="000000"/>
            </w:tcBorders>
            <w:vAlign w:val="center"/>
          </w:tcPr>
          <w:p w:rsidR="00494516" w:rsidRPr="006E5BBE" w:rsidRDefault="00494516" w:rsidP="002A57E1">
            <w:pPr>
              <w:pStyle w:val="TAC"/>
              <w:rPr>
                <w:rFonts w:cs="Arial"/>
              </w:rPr>
            </w:pPr>
            <w:r w:rsidRPr="006E5BBE">
              <w:rPr>
                <w:rFonts w:cs="Arial"/>
              </w:rPr>
              <w:t xml:space="preserve">TBD </w:t>
            </w:r>
          </w:p>
        </w:tc>
        <w:tc>
          <w:tcPr>
            <w:tcW w:w="0" w:type="auto"/>
            <w:tcBorders>
              <w:top w:val="single" w:sz="5" w:space="0" w:color="000000"/>
              <w:left w:val="single" w:sz="5" w:space="0" w:color="000000"/>
              <w:bottom w:val="single" w:sz="5" w:space="0" w:color="000000"/>
              <w:right w:val="single" w:sz="5" w:space="0" w:color="000000"/>
            </w:tcBorders>
            <w:vAlign w:val="center"/>
          </w:tcPr>
          <w:p w:rsidR="00494516" w:rsidRPr="006E5BBE" w:rsidRDefault="00494516" w:rsidP="002A57E1">
            <w:pPr>
              <w:pStyle w:val="TAC"/>
              <w:rPr>
                <w:rFonts w:cs="Arial"/>
              </w:rPr>
            </w:pPr>
            <w:r w:rsidRPr="006E5BBE">
              <w:rPr>
                <w:rFonts w:ascii="Arial Unicode MS" w:eastAsia="Arial Unicode MS" w:hAnsi="Arial Unicode MS" w:cs="Arial Unicode MS"/>
              </w:rPr>
              <w:t>－</w:t>
            </w:r>
          </w:p>
        </w:tc>
        <w:tc>
          <w:tcPr>
            <w:tcW w:w="0" w:type="auto"/>
            <w:tcBorders>
              <w:top w:val="single" w:sz="5" w:space="0" w:color="000000"/>
              <w:left w:val="single" w:sz="5" w:space="0" w:color="000000"/>
              <w:bottom w:val="single" w:sz="5" w:space="0" w:color="000000"/>
              <w:right w:val="single" w:sz="5" w:space="0" w:color="000000"/>
            </w:tcBorders>
            <w:vAlign w:val="center"/>
          </w:tcPr>
          <w:p w:rsidR="00494516" w:rsidRPr="006E5BBE" w:rsidRDefault="00494516" w:rsidP="002A57E1">
            <w:pPr>
              <w:pStyle w:val="TAC"/>
              <w:rPr>
                <w:rFonts w:cs="Arial"/>
              </w:rPr>
            </w:pPr>
            <w:r w:rsidRPr="006E5BBE">
              <w:rPr>
                <w:rFonts w:ascii="Arial Unicode MS" w:eastAsia="Arial Unicode MS" w:hAnsi="Arial Unicode MS" w:cs="Arial Unicode MS"/>
              </w:rPr>
              <w:t>－</w:t>
            </w:r>
          </w:p>
        </w:tc>
        <w:tc>
          <w:tcPr>
            <w:tcW w:w="0" w:type="auto"/>
            <w:tcBorders>
              <w:top w:val="single" w:sz="5" w:space="0" w:color="000000"/>
              <w:left w:val="single" w:sz="5" w:space="0" w:color="000000"/>
              <w:bottom w:val="single" w:sz="5" w:space="0" w:color="000000"/>
              <w:right w:val="single" w:sz="5" w:space="0" w:color="000000"/>
            </w:tcBorders>
            <w:vAlign w:val="center"/>
          </w:tcPr>
          <w:p w:rsidR="00494516" w:rsidRPr="006E5BBE" w:rsidRDefault="00494516" w:rsidP="002A57E1">
            <w:pPr>
              <w:pStyle w:val="TAC"/>
              <w:rPr>
                <w:rFonts w:cs="Arial"/>
              </w:rPr>
            </w:pPr>
            <w:r w:rsidRPr="006E5BBE">
              <w:rPr>
                <w:rFonts w:ascii="Arial Unicode MS" w:eastAsia="Arial Unicode MS" w:hAnsi="Arial Unicode MS" w:cs="Arial Unicode MS"/>
              </w:rPr>
              <w:t>－</w:t>
            </w:r>
          </w:p>
        </w:tc>
        <w:tc>
          <w:tcPr>
            <w:tcW w:w="0" w:type="auto"/>
            <w:tcBorders>
              <w:top w:val="single" w:sz="5" w:space="0" w:color="000000"/>
              <w:left w:val="single" w:sz="5" w:space="0" w:color="000000"/>
              <w:bottom w:val="single" w:sz="5" w:space="0" w:color="000000"/>
              <w:right w:val="single" w:sz="5" w:space="0" w:color="000000"/>
            </w:tcBorders>
            <w:vAlign w:val="center"/>
          </w:tcPr>
          <w:p w:rsidR="00494516" w:rsidRPr="006E5BBE" w:rsidRDefault="00494516" w:rsidP="002A57E1">
            <w:pPr>
              <w:pStyle w:val="TAC"/>
              <w:rPr>
                <w:rFonts w:cs="Arial"/>
              </w:rPr>
            </w:pPr>
            <w:r w:rsidRPr="006E5BBE">
              <w:rPr>
                <w:rFonts w:ascii="Arial Unicode MS" w:eastAsia="Arial Unicode MS" w:hAnsi="Arial Unicode MS" w:cs="Arial Unicode MS"/>
              </w:rPr>
              <w:t>－</w:t>
            </w:r>
          </w:p>
        </w:tc>
      </w:tr>
      <w:tr w:rsidR="00494516" w:rsidRPr="006E5BBE" w:rsidTr="002A57E1">
        <w:trPr>
          <w:trHeight w:val="215"/>
          <w:jc w:val="center"/>
        </w:trPr>
        <w:tc>
          <w:tcPr>
            <w:tcW w:w="0" w:type="auto"/>
            <w:tcBorders>
              <w:top w:val="single" w:sz="5" w:space="0" w:color="000000"/>
              <w:left w:val="single" w:sz="5" w:space="0" w:color="000000"/>
              <w:bottom w:val="single" w:sz="5" w:space="0" w:color="000000"/>
              <w:right w:val="single" w:sz="5" w:space="0" w:color="000000"/>
            </w:tcBorders>
            <w:vAlign w:val="center"/>
          </w:tcPr>
          <w:p w:rsidR="00494516" w:rsidRPr="006E5BBE" w:rsidRDefault="00494516" w:rsidP="002A57E1">
            <w:pPr>
              <w:pStyle w:val="TAC"/>
              <w:rPr>
                <w:rFonts w:cs="Arial"/>
              </w:rPr>
            </w:pPr>
            <w:r w:rsidRPr="006E5BBE">
              <w:rPr>
                <w:rFonts w:cs="Arial"/>
              </w:rPr>
              <w:t>f</w:t>
            </w:r>
          </w:p>
        </w:tc>
        <w:tc>
          <w:tcPr>
            <w:tcW w:w="0" w:type="auto"/>
            <w:tcBorders>
              <w:top w:val="single" w:sz="5" w:space="0" w:color="000000"/>
              <w:left w:val="single" w:sz="5" w:space="0" w:color="000000"/>
              <w:bottom w:val="single" w:sz="5" w:space="0" w:color="000000"/>
              <w:right w:val="single" w:sz="5" w:space="0" w:color="000000"/>
            </w:tcBorders>
            <w:vAlign w:val="center"/>
          </w:tcPr>
          <w:p w:rsidR="00494516" w:rsidRPr="006E5BBE" w:rsidRDefault="00494516" w:rsidP="002A57E1">
            <w:pPr>
              <w:pStyle w:val="TAC"/>
              <w:rPr>
                <w:rFonts w:cs="Arial"/>
              </w:rPr>
            </w:pPr>
            <w:r w:rsidRPr="006E5BBE">
              <w:rPr>
                <w:rFonts w:cs="Arial"/>
              </w:rPr>
              <w:t xml:space="preserve"> </w:t>
            </w:r>
            <w:r w:rsidRPr="006E5BBE">
              <w:rPr>
                <w:rFonts w:ascii="Arial Unicode MS" w:eastAsia="Arial Unicode MS" w:hAnsi="Arial Unicode MS" w:cs="Arial Unicode MS"/>
              </w:rPr>
              <w:t>－</w:t>
            </w:r>
          </w:p>
        </w:tc>
        <w:tc>
          <w:tcPr>
            <w:tcW w:w="0" w:type="auto"/>
            <w:tcBorders>
              <w:top w:val="single" w:sz="5" w:space="0" w:color="000000"/>
              <w:left w:val="single" w:sz="5" w:space="0" w:color="000000"/>
              <w:bottom w:val="single" w:sz="5" w:space="0" w:color="000000"/>
              <w:right w:val="single" w:sz="5" w:space="0" w:color="000000"/>
            </w:tcBorders>
            <w:vAlign w:val="center"/>
          </w:tcPr>
          <w:p w:rsidR="00494516" w:rsidRPr="006E5BBE" w:rsidRDefault="00494516" w:rsidP="002A57E1">
            <w:pPr>
              <w:pStyle w:val="TAC"/>
              <w:rPr>
                <w:rFonts w:cs="Arial"/>
              </w:rPr>
            </w:pPr>
            <w:r w:rsidRPr="006E5BBE">
              <w:rPr>
                <w:rFonts w:ascii="Arial Unicode MS" w:eastAsia="Arial Unicode MS" w:hAnsi="Arial Unicode MS" w:cs="Arial Unicode MS"/>
              </w:rPr>
              <w:t>－</w:t>
            </w:r>
          </w:p>
        </w:tc>
        <w:tc>
          <w:tcPr>
            <w:tcW w:w="0" w:type="auto"/>
            <w:tcBorders>
              <w:top w:val="single" w:sz="5" w:space="0" w:color="000000"/>
              <w:left w:val="single" w:sz="5" w:space="0" w:color="000000"/>
              <w:bottom w:val="single" w:sz="5" w:space="0" w:color="000000"/>
              <w:right w:val="single" w:sz="4" w:space="0" w:color="auto"/>
            </w:tcBorders>
            <w:vAlign w:val="center"/>
          </w:tcPr>
          <w:p w:rsidR="00494516" w:rsidRPr="006E5BBE" w:rsidRDefault="00494516" w:rsidP="002A57E1">
            <w:pPr>
              <w:pStyle w:val="TAC"/>
              <w:rPr>
                <w:rFonts w:cs="Arial"/>
              </w:rPr>
            </w:pPr>
            <w:r w:rsidRPr="006E5BBE">
              <w:rPr>
                <w:rFonts w:cs="Arial"/>
              </w:rPr>
              <w:t>TBD</w:t>
            </w:r>
          </w:p>
        </w:tc>
        <w:tc>
          <w:tcPr>
            <w:tcW w:w="0" w:type="auto"/>
            <w:tcBorders>
              <w:top w:val="single" w:sz="5" w:space="0" w:color="000000"/>
              <w:left w:val="single" w:sz="4" w:space="0" w:color="auto"/>
              <w:bottom w:val="single" w:sz="5" w:space="0" w:color="000000"/>
              <w:right w:val="single" w:sz="5" w:space="0" w:color="000000"/>
            </w:tcBorders>
            <w:vAlign w:val="center"/>
          </w:tcPr>
          <w:p w:rsidR="00494516" w:rsidRPr="006E5BBE" w:rsidRDefault="00494516" w:rsidP="002A57E1">
            <w:pPr>
              <w:pStyle w:val="TAC"/>
              <w:rPr>
                <w:rFonts w:cs="Arial"/>
              </w:rPr>
            </w:pPr>
            <w:r w:rsidRPr="006E5BBE">
              <w:rPr>
                <w:rFonts w:cs="Arial"/>
              </w:rPr>
              <w:t xml:space="preserve">TBD </w:t>
            </w:r>
          </w:p>
        </w:tc>
        <w:tc>
          <w:tcPr>
            <w:tcW w:w="0" w:type="auto"/>
            <w:tcBorders>
              <w:top w:val="single" w:sz="5" w:space="0" w:color="000000"/>
              <w:left w:val="single" w:sz="5" w:space="0" w:color="000000"/>
              <w:bottom w:val="single" w:sz="5" w:space="0" w:color="000000"/>
              <w:right w:val="single" w:sz="5" w:space="0" w:color="000000"/>
            </w:tcBorders>
            <w:vAlign w:val="center"/>
          </w:tcPr>
          <w:p w:rsidR="00494516" w:rsidRPr="006E5BBE" w:rsidRDefault="00494516" w:rsidP="002A57E1">
            <w:pPr>
              <w:pStyle w:val="TAC"/>
              <w:rPr>
                <w:rFonts w:cs="Arial"/>
              </w:rPr>
            </w:pPr>
            <w:r w:rsidRPr="006E5BBE">
              <w:rPr>
                <w:rFonts w:ascii="Arial Unicode MS" w:eastAsia="Arial Unicode MS" w:hAnsi="Arial Unicode MS" w:cs="Arial Unicode MS"/>
              </w:rPr>
              <w:t>－</w:t>
            </w:r>
          </w:p>
        </w:tc>
        <w:tc>
          <w:tcPr>
            <w:tcW w:w="0" w:type="auto"/>
            <w:tcBorders>
              <w:top w:val="single" w:sz="5" w:space="0" w:color="000000"/>
              <w:left w:val="single" w:sz="5" w:space="0" w:color="000000"/>
              <w:bottom w:val="single" w:sz="5" w:space="0" w:color="000000"/>
              <w:right w:val="single" w:sz="5" w:space="0" w:color="000000"/>
            </w:tcBorders>
            <w:vAlign w:val="center"/>
          </w:tcPr>
          <w:p w:rsidR="00494516" w:rsidRPr="006E5BBE" w:rsidRDefault="00494516" w:rsidP="002A57E1">
            <w:pPr>
              <w:pStyle w:val="TAC"/>
              <w:rPr>
                <w:rFonts w:cs="Arial"/>
              </w:rPr>
            </w:pPr>
            <w:r w:rsidRPr="006E5BBE">
              <w:rPr>
                <w:rFonts w:ascii="Arial Unicode MS" w:eastAsia="Arial Unicode MS" w:hAnsi="Arial Unicode MS" w:cs="Arial Unicode MS"/>
              </w:rPr>
              <w:t>－</w:t>
            </w:r>
          </w:p>
        </w:tc>
        <w:tc>
          <w:tcPr>
            <w:tcW w:w="0" w:type="auto"/>
            <w:tcBorders>
              <w:top w:val="single" w:sz="5" w:space="0" w:color="000000"/>
              <w:left w:val="single" w:sz="5" w:space="0" w:color="000000"/>
              <w:bottom w:val="single" w:sz="5" w:space="0" w:color="000000"/>
              <w:right w:val="single" w:sz="5" w:space="0" w:color="000000"/>
            </w:tcBorders>
            <w:vAlign w:val="center"/>
          </w:tcPr>
          <w:p w:rsidR="00494516" w:rsidRPr="006E5BBE" w:rsidRDefault="00494516" w:rsidP="002A57E1">
            <w:pPr>
              <w:pStyle w:val="TAC"/>
              <w:rPr>
                <w:rFonts w:cs="Arial"/>
              </w:rPr>
            </w:pPr>
            <w:r w:rsidRPr="006E5BBE">
              <w:rPr>
                <w:rFonts w:ascii="Arial Unicode MS" w:eastAsia="Arial Unicode MS" w:hAnsi="Arial Unicode MS" w:cs="Arial Unicode MS"/>
              </w:rPr>
              <w:t>－</w:t>
            </w:r>
          </w:p>
        </w:tc>
        <w:tc>
          <w:tcPr>
            <w:tcW w:w="0" w:type="auto"/>
            <w:tcBorders>
              <w:top w:val="single" w:sz="5" w:space="0" w:color="000000"/>
              <w:left w:val="single" w:sz="5" w:space="0" w:color="000000"/>
              <w:bottom w:val="single" w:sz="5" w:space="0" w:color="000000"/>
              <w:right w:val="single" w:sz="5" w:space="0" w:color="000000"/>
            </w:tcBorders>
            <w:vAlign w:val="center"/>
          </w:tcPr>
          <w:p w:rsidR="00494516" w:rsidRPr="006E5BBE" w:rsidRDefault="00494516" w:rsidP="002A57E1">
            <w:pPr>
              <w:pStyle w:val="TAC"/>
              <w:rPr>
                <w:rFonts w:cs="Arial"/>
              </w:rPr>
            </w:pPr>
            <w:r w:rsidRPr="006E5BBE">
              <w:rPr>
                <w:rFonts w:ascii="Arial Unicode MS" w:eastAsia="Arial Unicode MS" w:hAnsi="Arial Unicode MS" w:cs="Arial Unicode MS"/>
              </w:rPr>
              <w:t>－</w:t>
            </w:r>
          </w:p>
        </w:tc>
      </w:tr>
      <w:tr w:rsidR="00494516" w:rsidRPr="006E5BBE" w:rsidTr="002A57E1">
        <w:trPr>
          <w:trHeight w:val="215"/>
          <w:jc w:val="center"/>
        </w:trPr>
        <w:tc>
          <w:tcPr>
            <w:tcW w:w="0" w:type="auto"/>
            <w:gridSpan w:val="9"/>
            <w:tcBorders>
              <w:top w:val="single" w:sz="5" w:space="0" w:color="000000"/>
              <w:left w:val="single" w:sz="5" w:space="0" w:color="000000"/>
              <w:bottom w:val="single" w:sz="5" w:space="0" w:color="000000"/>
              <w:right w:val="single" w:sz="5" w:space="0" w:color="000000"/>
            </w:tcBorders>
            <w:vAlign w:val="center"/>
          </w:tcPr>
          <w:p w:rsidR="00494516" w:rsidRPr="006E5BBE" w:rsidRDefault="00494516" w:rsidP="002A57E1">
            <w:pPr>
              <w:pStyle w:val="TAN"/>
              <w:rPr>
                <w:rFonts w:cs="Arial"/>
              </w:rPr>
            </w:pPr>
            <w:r w:rsidRPr="006E5BBE">
              <w:rPr>
                <w:rFonts w:cs="Arial"/>
              </w:rPr>
              <w:t>NOTE 1:</w:t>
            </w:r>
            <w:r w:rsidRPr="006E5BBE">
              <w:rPr>
                <w:rFonts w:cs="Arial"/>
              </w:rPr>
              <w:tab/>
              <w:t>Applicable for dual-mode GSM /UTRA LCR TDD.</w:t>
            </w:r>
          </w:p>
          <w:p w:rsidR="00494516" w:rsidRPr="006E5BBE" w:rsidRDefault="00494516" w:rsidP="002A57E1">
            <w:pPr>
              <w:pStyle w:val="TAN"/>
              <w:rPr>
                <w:rFonts w:cs="Arial"/>
              </w:rPr>
            </w:pPr>
            <w:r w:rsidRPr="006E5BBE">
              <w:rPr>
                <w:rFonts w:cs="Arial"/>
              </w:rPr>
              <w:t xml:space="preserve">NOTE 2: </w:t>
            </w:r>
            <w:r w:rsidRPr="006E5BBE">
              <w:rPr>
                <w:rFonts w:cs="Arial"/>
              </w:rPr>
              <w:tab/>
              <w:t>Applicable for tablet devices.</w:t>
            </w:r>
          </w:p>
        </w:tc>
      </w:tr>
    </w:tbl>
    <w:p w:rsidR="00494516" w:rsidRPr="006E5BBE" w:rsidRDefault="00494516" w:rsidP="00AB455F"/>
    <w:p w:rsidR="00AB455F" w:rsidRPr="006E5BBE" w:rsidRDefault="00AB455F" w:rsidP="007D74CD">
      <w:pPr>
        <w:pStyle w:val="Heading3"/>
      </w:pPr>
      <w:bookmarkStart w:id="48" w:name="_Toc518664314"/>
      <w:r w:rsidRPr="006E5BBE">
        <w:t>6.3.4</w:t>
      </w:r>
      <w:r w:rsidRPr="006E5BBE">
        <w:tab/>
        <w:t>E-UTRA FDD</w:t>
      </w:r>
      <w:bookmarkEnd w:id="48"/>
    </w:p>
    <w:p w:rsidR="004F79EC" w:rsidRPr="006E5BBE" w:rsidRDefault="004F79EC" w:rsidP="004F79EC">
      <w:r w:rsidRPr="006E5BBE">
        <w:t xml:space="preserve">LEE TRP minimum performance requirements for E-UTRA FDD </w:t>
      </w:r>
      <w:r w:rsidRPr="006E5BBE">
        <w:rPr>
          <w:lang w:eastAsia="zh-CN"/>
        </w:rPr>
        <w:t>are defined in Table 6.3.4-1 for Tablet devices.</w:t>
      </w:r>
    </w:p>
    <w:p w:rsidR="004F79EC" w:rsidRPr="006E5BBE" w:rsidRDefault="004F79EC" w:rsidP="004F79EC">
      <w:pPr>
        <w:pStyle w:val="TH"/>
      </w:pPr>
      <w:r w:rsidRPr="006E5BBE">
        <w:lastRenderedPageBreak/>
        <w:t>Table 6.3.4-1: Tablet TRP minimum requirements for E-UTRA FDD in the data transfer position</w:t>
      </w:r>
    </w:p>
    <w:tbl>
      <w:tblPr>
        <w:tblW w:w="75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6"/>
        <w:gridCol w:w="1455"/>
        <w:gridCol w:w="1559"/>
        <w:gridCol w:w="993"/>
        <w:gridCol w:w="850"/>
        <w:gridCol w:w="1631"/>
      </w:tblGrid>
      <w:tr w:rsidR="004F79EC" w:rsidRPr="006E5BBE" w:rsidTr="001F0623">
        <w:trPr>
          <w:jc w:val="center"/>
        </w:trPr>
        <w:tc>
          <w:tcPr>
            <w:tcW w:w="1096" w:type="dxa"/>
            <w:vMerge w:val="restart"/>
          </w:tcPr>
          <w:p w:rsidR="004F79EC" w:rsidRPr="006E5BBE" w:rsidRDefault="004F79EC" w:rsidP="001F0623">
            <w:pPr>
              <w:pStyle w:val="TAH"/>
              <w:rPr>
                <w:rFonts w:cs="Arial"/>
              </w:rPr>
            </w:pPr>
            <w:r w:rsidRPr="006E5BBE">
              <w:rPr>
                <w:rFonts w:cs="Arial"/>
              </w:rPr>
              <w:t>Operating band</w:t>
            </w:r>
          </w:p>
        </w:tc>
        <w:tc>
          <w:tcPr>
            <w:tcW w:w="1455" w:type="dxa"/>
          </w:tcPr>
          <w:p w:rsidR="004F79EC" w:rsidRPr="006E5BBE" w:rsidRDefault="004F79EC" w:rsidP="004F79EC">
            <w:pPr>
              <w:pStyle w:val="TAH"/>
              <w:rPr>
                <w:rFonts w:cs="Arial"/>
              </w:rPr>
            </w:pPr>
            <w:r w:rsidRPr="006E5BBE">
              <w:rPr>
                <w:rFonts w:cs="Arial"/>
              </w:rPr>
              <w:t>Power Class 1</w:t>
            </w:r>
          </w:p>
        </w:tc>
        <w:tc>
          <w:tcPr>
            <w:tcW w:w="1559" w:type="dxa"/>
          </w:tcPr>
          <w:p w:rsidR="004F79EC" w:rsidRPr="006E5BBE" w:rsidRDefault="004F79EC" w:rsidP="004F79EC">
            <w:pPr>
              <w:pStyle w:val="TAH"/>
              <w:rPr>
                <w:rFonts w:cs="Arial"/>
              </w:rPr>
            </w:pPr>
            <w:r w:rsidRPr="006E5BBE">
              <w:rPr>
                <w:rFonts w:cs="Arial"/>
              </w:rPr>
              <w:t>Power Class 2</w:t>
            </w:r>
          </w:p>
        </w:tc>
        <w:tc>
          <w:tcPr>
            <w:tcW w:w="1843" w:type="dxa"/>
            <w:gridSpan w:val="2"/>
          </w:tcPr>
          <w:p w:rsidR="004F79EC" w:rsidRPr="006E5BBE" w:rsidRDefault="004F79EC" w:rsidP="004F79EC">
            <w:pPr>
              <w:pStyle w:val="TAH"/>
              <w:rPr>
                <w:rFonts w:cs="Arial"/>
              </w:rPr>
            </w:pPr>
            <w:r w:rsidRPr="006E5BBE">
              <w:rPr>
                <w:rFonts w:cs="Arial"/>
              </w:rPr>
              <w:t>Power Class 3</w:t>
            </w:r>
          </w:p>
        </w:tc>
        <w:tc>
          <w:tcPr>
            <w:tcW w:w="1631" w:type="dxa"/>
          </w:tcPr>
          <w:p w:rsidR="004F79EC" w:rsidRPr="006E5BBE" w:rsidRDefault="004F79EC" w:rsidP="004F79EC">
            <w:pPr>
              <w:pStyle w:val="TAH"/>
              <w:rPr>
                <w:rFonts w:cs="Arial"/>
              </w:rPr>
            </w:pPr>
            <w:r w:rsidRPr="006E5BBE">
              <w:rPr>
                <w:rFonts w:cs="Arial"/>
              </w:rPr>
              <w:t>Power Class 4</w:t>
            </w:r>
          </w:p>
        </w:tc>
      </w:tr>
      <w:tr w:rsidR="004F79EC" w:rsidRPr="006E5BBE" w:rsidTr="001F0623">
        <w:trPr>
          <w:jc w:val="center"/>
        </w:trPr>
        <w:tc>
          <w:tcPr>
            <w:tcW w:w="1096" w:type="dxa"/>
            <w:vMerge/>
          </w:tcPr>
          <w:p w:rsidR="004F79EC" w:rsidRPr="006E5BBE" w:rsidRDefault="004F79EC" w:rsidP="001F0623">
            <w:pPr>
              <w:pStyle w:val="TAH"/>
              <w:rPr>
                <w:rFonts w:cs="Arial"/>
                <w:bCs/>
              </w:rPr>
            </w:pPr>
          </w:p>
        </w:tc>
        <w:tc>
          <w:tcPr>
            <w:tcW w:w="1455" w:type="dxa"/>
          </w:tcPr>
          <w:p w:rsidR="004F79EC" w:rsidRPr="006E5BBE" w:rsidRDefault="004F79EC" w:rsidP="001F0623">
            <w:pPr>
              <w:pStyle w:val="TAH"/>
              <w:rPr>
                <w:rFonts w:cs="Arial"/>
              </w:rPr>
            </w:pPr>
            <w:r w:rsidRPr="006E5BBE">
              <w:rPr>
                <w:rFonts w:cs="Arial"/>
              </w:rPr>
              <w:t>Power (dBm)</w:t>
            </w:r>
          </w:p>
        </w:tc>
        <w:tc>
          <w:tcPr>
            <w:tcW w:w="1559" w:type="dxa"/>
          </w:tcPr>
          <w:p w:rsidR="004F79EC" w:rsidRPr="006E5BBE" w:rsidRDefault="004F79EC" w:rsidP="001F0623">
            <w:pPr>
              <w:pStyle w:val="TAH"/>
              <w:rPr>
                <w:rFonts w:cs="Arial"/>
              </w:rPr>
            </w:pPr>
            <w:r w:rsidRPr="006E5BBE">
              <w:rPr>
                <w:rFonts w:cs="Arial"/>
              </w:rPr>
              <w:t>Power (dBm)</w:t>
            </w:r>
          </w:p>
        </w:tc>
        <w:tc>
          <w:tcPr>
            <w:tcW w:w="1843" w:type="dxa"/>
            <w:gridSpan w:val="2"/>
          </w:tcPr>
          <w:p w:rsidR="004F79EC" w:rsidRPr="006E5BBE" w:rsidRDefault="004F79EC" w:rsidP="001F0623">
            <w:pPr>
              <w:pStyle w:val="TAH"/>
              <w:rPr>
                <w:rFonts w:cs="Arial"/>
              </w:rPr>
            </w:pPr>
            <w:r w:rsidRPr="006E5BBE">
              <w:rPr>
                <w:rFonts w:cs="Arial"/>
              </w:rPr>
              <w:t>Power (dBm)</w:t>
            </w:r>
          </w:p>
        </w:tc>
        <w:tc>
          <w:tcPr>
            <w:tcW w:w="1631" w:type="dxa"/>
          </w:tcPr>
          <w:p w:rsidR="004F79EC" w:rsidRPr="006E5BBE" w:rsidRDefault="004F79EC" w:rsidP="001F0623">
            <w:pPr>
              <w:pStyle w:val="TAH"/>
              <w:rPr>
                <w:rFonts w:cs="Arial"/>
              </w:rPr>
            </w:pPr>
            <w:r w:rsidRPr="006E5BBE">
              <w:rPr>
                <w:rFonts w:cs="Arial"/>
              </w:rPr>
              <w:t>Power (dBm)</w:t>
            </w:r>
          </w:p>
        </w:tc>
      </w:tr>
      <w:tr w:rsidR="004F79EC" w:rsidRPr="006E5BBE" w:rsidTr="001F0623">
        <w:trPr>
          <w:jc w:val="center"/>
        </w:trPr>
        <w:tc>
          <w:tcPr>
            <w:tcW w:w="1096" w:type="dxa"/>
            <w:vMerge/>
          </w:tcPr>
          <w:p w:rsidR="004F79EC" w:rsidRPr="006E5BBE" w:rsidRDefault="004F79EC" w:rsidP="001F0623">
            <w:pPr>
              <w:pStyle w:val="TAH"/>
              <w:rPr>
                <w:rFonts w:cs="Arial"/>
                <w:bCs/>
              </w:rPr>
            </w:pPr>
          </w:p>
        </w:tc>
        <w:tc>
          <w:tcPr>
            <w:tcW w:w="1455" w:type="dxa"/>
          </w:tcPr>
          <w:p w:rsidR="004F79EC" w:rsidRPr="006E5BBE" w:rsidRDefault="004F79EC" w:rsidP="001F0623">
            <w:pPr>
              <w:pStyle w:val="TAH"/>
              <w:rPr>
                <w:rFonts w:cs="Arial"/>
              </w:rPr>
            </w:pPr>
          </w:p>
        </w:tc>
        <w:tc>
          <w:tcPr>
            <w:tcW w:w="1559" w:type="dxa"/>
          </w:tcPr>
          <w:p w:rsidR="004F79EC" w:rsidRPr="006E5BBE" w:rsidRDefault="004F79EC" w:rsidP="001F0623">
            <w:pPr>
              <w:pStyle w:val="TAH"/>
              <w:rPr>
                <w:rFonts w:cs="Arial"/>
              </w:rPr>
            </w:pPr>
          </w:p>
        </w:tc>
        <w:tc>
          <w:tcPr>
            <w:tcW w:w="993" w:type="dxa"/>
            <w:shd w:val="clear" w:color="auto" w:fill="auto"/>
          </w:tcPr>
          <w:p w:rsidR="004F79EC" w:rsidRPr="006E5BBE" w:rsidRDefault="004F79EC" w:rsidP="001F0623">
            <w:pPr>
              <w:pStyle w:val="TAH"/>
              <w:rPr>
                <w:rFonts w:cs="Arial"/>
              </w:rPr>
            </w:pPr>
            <w:r w:rsidRPr="006E5BBE">
              <w:rPr>
                <w:rFonts w:cs="Arial"/>
              </w:rPr>
              <w:t>Average</w:t>
            </w:r>
          </w:p>
        </w:tc>
        <w:tc>
          <w:tcPr>
            <w:tcW w:w="850" w:type="dxa"/>
            <w:shd w:val="clear" w:color="auto" w:fill="auto"/>
          </w:tcPr>
          <w:p w:rsidR="004F79EC" w:rsidRPr="006E5BBE" w:rsidRDefault="004F79EC" w:rsidP="001F0623">
            <w:pPr>
              <w:pStyle w:val="TAH"/>
              <w:rPr>
                <w:rFonts w:cs="Arial"/>
              </w:rPr>
            </w:pPr>
            <w:r w:rsidRPr="006E5BBE">
              <w:rPr>
                <w:rFonts w:cs="Arial"/>
              </w:rPr>
              <w:t>Min</w:t>
            </w:r>
          </w:p>
        </w:tc>
        <w:tc>
          <w:tcPr>
            <w:tcW w:w="1631" w:type="dxa"/>
            <w:shd w:val="clear" w:color="auto" w:fill="auto"/>
          </w:tcPr>
          <w:p w:rsidR="004F79EC" w:rsidRPr="006E5BBE" w:rsidRDefault="004F79EC" w:rsidP="001F0623">
            <w:pPr>
              <w:pStyle w:val="TAH"/>
              <w:rPr>
                <w:rFonts w:cs="Arial"/>
              </w:rPr>
            </w:pPr>
          </w:p>
        </w:tc>
      </w:tr>
      <w:tr w:rsidR="004F79EC" w:rsidRPr="006E5BBE" w:rsidTr="001F0623">
        <w:trPr>
          <w:jc w:val="center"/>
        </w:trPr>
        <w:tc>
          <w:tcPr>
            <w:tcW w:w="1096" w:type="dxa"/>
          </w:tcPr>
          <w:p w:rsidR="004F79EC" w:rsidRPr="006E5BBE" w:rsidRDefault="004F79EC" w:rsidP="001F0623">
            <w:pPr>
              <w:pStyle w:val="TAC"/>
              <w:rPr>
                <w:rFonts w:cs="Arial"/>
              </w:rPr>
            </w:pPr>
            <w:r w:rsidRPr="006E5BBE">
              <w:rPr>
                <w:rFonts w:cs="Arial"/>
              </w:rPr>
              <w:t>1</w:t>
            </w:r>
          </w:p>
        </w:tc>
        <w:tc>
          <w:tcPr>
            <w:tcW w:w="1455" w:type="dxa"/>
          </w:tcPr>
          <w:p w:rsidR="004F79EC" w:rsidRPr="006E5BBE" w:rsidRDefault="004F79EC" w:rsidP="001F0623">
            <w:pPr>
              <w:pStyle w:val="TAC"/>
              <w:rPr>
                <w:rFonts w:cs="Arial"/>
              </w:rPr>
            </w:pPr>
          </w:p>
        </w:tc>
        <w:tc>
          <w:tcPr>
            <w:tcW w:w="1559" w:type="dxa"/>
          </w:tcPr>
          <w:p w:rsidR="004F79EC" w:rsidRPr="006E5BBE" w:rsidRDefault="004F79EC" w:rsidP="001F0623">
            <w:pPr>
              <w:pStyle w:val="TAC"/>
              <w:rPr>
                <w:rFonts w:cs="Arial"/>
              </w:rPr>
            </w:pPr>
          </w:p>
        </w:tc>
        <w:tc>
          <w:tcPr>
            <w:tcW w:w="993" w:type="dxa"/>
            <w:shd w:val="clear" w:color="auto" w:fill="auto"/>
          </w:tcPr>
          <w:p w:rsidR="004F79EC" w:rsidRPr="006E5BBE" w:rsidRDefault="004F79EC" w:rsidP="001F0623">
            <w:pPr>
              <w:pStyle w:val="TAC"/>
              <w:rPr>
                <w:rFonts w:cs="Arial"/>
              </w:rPr>
            </w:pPr>
            <w:r w:rsidRPr="006E5BBE">
              <w:rPr>
                <w:rFonts w:cs="Arial"/>
              </w:rPr>
              <w:t>18.5</w:t>
            </w:r>
          </w:p>
        </w:tc>
        <w:tc>
          <w:tcPr>
            <w:tcW w:w="850" w:type="dxa"/>
            <w:shd w:val="clear" w:color="auto" w:fill="auto"/>
          </w:tcPr>
          <w:p w:rsidR="004F79EC" w:rsidRPr="006E5BBE" w:rsidRDefault="004F79EC" w:rsidP="001F0623">
            <w:pPr>
              <w:pStyle w:val="TAC"/>
              <w:rPr>
                <w:rFonts w:cs="Arial"/>
              </w:rPr>
            </w:pPr>
            <w:r w:rsidRPr="006E5BBE">
              <w:rPr>
                <w:rFonts w:cs="Arial"/>
              </w:rPr>
              <w:t>17.0</w:t>
            </w:r>
          </w:p>
        </w:tc>
        <w:tc>
          <w:tcPr>
            <w:tcW w:w="1631" w:type="dxa"/>
            <w:shd w:val="clear" w:color="auto" w:fill="auto"/>
          </w:tcPr>
          <w:p w:rsidR="004F79EC" w:rsidRPr="006E5BBE" w:rsidRDefault="004F79EC" w:rsidP="001F0623">
            <w:pPr>
              <w:pStyle w:val="TAC"/>
              <w:rPr>
                <w:rFonts w:cs="Arial"/>
              </w:rPr>
            </w:pPr>
          </w:p>
        </w:tc>
      </w:tr>
      <w:tr w:rsidR="004F79EC" w:rsidRPr="006E5BBE" w:rsidTr="001F0623">
        <w:trPr>
          <w:jc w:val="center"/>
        </w:trPr>
        <w:tc>
          <w:tcPr>
            <w:tcW w:w="1096" w:type="dxa"/>
          </w:tcPr>
          <w:p w:rsidR="004F79EC" w:rsidRPr="006E5BBE" w:rsidRDefault="004F79EC" w:rsidP="001F0623">
            <w:pPr>
              <w:pStyle w:val="TAC"/>
              <w:rPr>
                <w:rFonts w:cs="Arial"/>
              </w:rPr>
            </w:pPr>
            <w:r w:rsidRPr="006E5BBE">
              <w:rPr>
                <w:rFonts w:cs="Arial"/>
              </w:rPr>
              <w:t>2</w:t>
            </w:r>
          </w:p>
        </w:tc>
        <w:tc>
          <w:tcPr>
            <w:tcW w:w="1455" w:type="dxa"/>
          </w:tcPr>
          <w:p w:rsidR="004F79EC" w:rsidRPr="006E5BBE" w:rsidRDefault="004F79EC" w:rsidP="001F0623">
            <w:pPr>
              <w:pStyle w:val="TAC"/>
              <w:rPr>
                <w:rFonts w:cs="Arial"/>
              </w:rPr>
            </w:pPr>
          </w:p>
        </w:tc>
        <w:tc>
          <w:tcPr>
            <w:tcW w:w="1559" w:type="dxa"/>
          </w:tcPr>
          <w:p w:rsidR="004F79EC" w:rsidRPr="006E5BBE" w:rsidRDefault="004F79EC" w:rsidP="001F0623">
            <w:pPr>
              <w:pStyle w:val="TAC"/>
              <w:rPr>
                <w:rFonts w:cs="Arial"/>
              </w:rPr>
            </w:pPr>
          </w:p>
        </w:tc>
        <w:tc>
          <w:tcPr>
            <w:tcW w:w="993" w:type="dxa"/>
            <w:shd w:val="clear" w:color="auto" w:fill="auto"/>
          </w:tcPr>
          <w:p w:rsidR="004F79EC" w:rsidRPr="006E5BBE" w:rsidRDefault="004F79EC" w:rsidP="001F0623">
            <w:pPr>
              <w:pStyle w:val="TAC"/>
              <w:rPr>
                <w:rFonts w:cs="Arial"/>
              </w:rPr>
            </w:pPr>
          </w:p>
        </w:tc>
        <w:tc>
          <w:tcPr>
            <w:tcW w:w="850" w:type="dxa"/>
            <w:shd w:val="clear" w:color="auto" w:fill="auto"/>
          </w:tcPr>
          <w:p w:rsidR="004F79EC" w:rsidRPr="006E5BBE" w:rsidRDefault="004F79EC" w:rsidP="001F0623">
            <w:pPr>
              <w:pStyle w:val="TAC"/>
              <w:rPr>
                <w:rFonts w:cs="Arial"/>
              </w:rPr>
            </w:pPr>
          </w:p>
        </w:tc>
        <w:tc>
          <w:tcPr>
            <w:tcW w:w="1631" w:type="dxa"/>
            <w:shd w:val="clear" w:color="auto" w:fill="auto"/>
          </w:tcPr>
          <w:p w:rsidR="004F79EC" w:rsidRPr="006E5BBE" w:rsidRDefault="004F79EC" w:rsidP="001F0623">
            <w:pPr>
              <w:pStyle w:val="TAC"/>
              <w:rPr>
                <w:rFonts w:cs="Arial"/>
              </w:rPr>
            </w:pPr>
          </w:p>
        </w:tc>
      </w:tr>
      <w:tr w:rsidR="004F79EC" w:rsidRPr="006E5BBE" w:rsidTr="001F0623">
        <w:trPr>
          <w:jc w:val="center"/>
        </w:trPr>
        <w:tc>
          <w:tcPr>
            <w:tcW w:w="1096" w:type="dxa"/>
          </w:tcPr>
          <w:p w:rsidR="004F79EC" w:rsidRPr="006E5BBE" w:rsidRDefault="004F79EC" w:rsidP="001F0623">
            <w:pPr>
              <w:pStyle w:val="TAC"/>
              <w:rPr>
                <w:rFonts w:cs="Arial"/>
              </w:rPr>
            </w:pPr>
            <w:r w:rsidRPr="006E5BBE">
              <w:rPr>
                <w:rFonts w:cs="Arial"/>
              </w:rPr>
              <w:t>3</w:t>
            </w:r>
          </w:p>
        </w:tc>
        <w:tc>
          <w:tcPr>
            <w:tcW w:w="1455" w:type="dxa"/>
          </w:tcPr>
          <w:p w:rsidR="004F79EC" w:rsidRPr="006E5BBE" w:rsidRDefault="004F79EC" w:rsidP="001F0623">
            <w:pPr>
              <w:pStyle w:val="TAC"/>
              <w:rPr>
                <w:rFonts w:cs="Arial"/>
              </w:rPr>
            </w:pPr>
          </w:p>
        </w:tc>
        <w:tc>
          <w:tcPr>
            <w:tcW w:w="1559" w:type="dxa"/>
          </w:tcPr>
          <w:p w:rsidR="004F79EC" w:rsidRPr="006E5BBE" w:rsidRDefault="004F79EC" w:rsidP="001F0623">
            <w:pPr>
              <w:pStyle w:val="TAC"/>
              <w:rPr>
                <w:rFonts w:cs="Arial"/>
              </w:rPr>
            </w:pPr>
          </w:p>
        </w:tc>
        <w:tc>
          <w:tcPr>
            <w:tcW w:w="993" w:type="dxa"/>
            <w:shd w:val="clear" w:color="auto" w:fill="auto"/>
          </w:tcPr>
          <w:p w:rsidR="004F79EC" w:rsidRPr="006E5BBE" w:rsidRDefault="004F79EC" w:rsidP="001F0623">
            <w:pPr>
              <w:pStyle w:val="TAC"/>
              <w:rPr>
                <w:rFonts w:cs="Arial"/>
              </w:rPr>
            </w:pPr>
            <w:r w:rsidRPr="006E5BBE">
              <w:rPr>
                <w:rFonts w:cs="Arial"/>
              </w:rPr>
              <w:t>18.5</w:t>
            </w:r>
          </w:p>
        </w:tc>
        <w:tc>
          <w:tcPr>
            <w:tcW w:w="850" w:type="dxa"/>
            <w:shd w:val="clear" w:color="auto" w:fill="auto"/>
          </w:tcPr>
          <w:p w:rsidR="004F79EC" w:rsidRPr="006E5BBE" w:rsidRDefault="004F79EC" w:rsidP="001F0623">
            <w:pPr>
              <w:pStyle w:val="TAC"/>
              <w:rPr>
                <w:rFonts w:cs="Arial"/>
              </w:rPr>
            </w:pPr>
            <w:r w:rsidRPr="006E5BBE">
              <w:rPr>
                <w:rFonts w:cs="Arial"/>
              </w:rPr>
              <w:t>17.0</w:t>
            </w:r>
          </w:p>
        </w:tc>
        <w:tc>
          <w:tcPr>
            <w:tcW w:w="1631" w:type="dxa"/>
            <w:shd w:val="clear" w:color="auto" w:fill="auto"/>
          </w:tcPr>
          <w:p w:rsidR="004F79EC" w:rsidRPr="006E5BBE" w:rsidRDefault="004F79EC" w:rsidP="001F0623">
            <w:pPr>
              <w:pStyle w:val="TAC"/>
              <w:rPr>
                <w:rFonts w:cs="Arial"/>
              </w:rPr>
            </w:pPr>
          </w:p>
        </w:tc>
      </w:tr>
      <w:tr w:rsidR="004F79EC" w:rsidRPr="006E5BBE" w:rsidTr="001F0623">
        <w:trPr>
          <w:jc w:val="center"/>
        </w:trPr>
        <w:tc>
          <w:tcPr>
            <w:tcW w:w="1096" w:type="dxa"/>
          </w:tcPr>
          <w:p w:rsidR="004F79EC" w:rsidRPr="006E5BBE" w:rsidRDefault="004F79EC" w:rsidP="001F0623">
            <w:pPr>
              <w:pStyle w:val="TAC"/>
              <w:rPr>
                <w:rFonts w:cs="Arial"/>
              </w:rPr>
            </w:pPr>
            <w:r w:rsidRPr="006E5BBE">
              <w:rPr>
                <w:rFonts w:cs="Arial"/>
              </w:rPr>
              <w:t>4</w:t>
            </w:r>
          </w:p>
        </w:tc>
        <w:tc>
          <w:tcPr>
            <w:tcW w:w="1455" w:type="dxa"/>
          </w:tcPr>
          <w:p w:rsidR="004F79EC" w:rsidRPr="006E5BBE" w:rsidRDefault="004F79EC" w:rsidP="001F0623">
            <w:pPr>
              <w:pStyle w:val="TAC"/>
              <w:rPr>
                <w:rFonts w:cs="Arial"/>
              </w:rPr>
            </w:pPr>
          </w:p>
        </w:tc>
        <w:tc>
          <w:tcPr>
            <w:tcW w:w="1559" w:type="dxa"/>
          </w:tcPr>
          <w:p w:rsidR="004F79EC" w:rsidRPr="006E5BBE" w:rsidRDefault="004F79EC" w:rsidP="001F0623">
            <w:pPr>
              <w:pStyle w:val="TAC"/>
              <w:rPr>
                <w:rFonts w:cs="Arial"/>
              </w:rPr>
            </w:pPr>
          </w:p>
        </w:tc>
        <w:tc>
          <w:tcPr>
            <w:tcW w:w="993" w:type="dxa"/>
            <w:shd w:val="clear" w:color="auto" w:fill="auto"/>
          </w:tcPr>
          <w:p w:rsidR="004F79EC" w:rsidRPr="006E5BBE" w:rsidRDefault="004F79EC" w:rsidP="001F0623">
            <w:pPr>
              <w:pStyle w:val="TAC"/>
              <w:rPr>
                <w:rFonts w:cs="Arial"/>
              </w:rPr>
            </w:pPr>
          </w:p>
        </w:tc>
        <w:tc>
          <w:tcPr>
            <w:tcW w:w="850" w:type="dxa"/>
            <w:shd w:val="clear" w:color="auto" w:fill="auto"/>
          </w:tcPr>
          <w:p w:rsidR="004F79EC" w:rsidRPr="006E5BBE" w:rsidRDefault="004F79EC" w:rsidP="001F0623">
            <w:pPr>
              <w:pStyle w:val="TAC"/>
              <w:rPr>
                <w:rFonts w:cs="Arial"/>
              </w:rPr>
            </w:pPr>
          </w:p>
        </w:tc>
        <w:tc>
          <w:tcPr>
            <w:tcW w:w="1631" w:type="dxa"/>
            <w:shd w:val="clear" w:color="auto" w:fill="auto"/>
          </w:tcPr>
          <w:p w:rsidR="004F79EC" w:rsidRPr="006E5BBE" w:rsidRDefault="004F79EC" w:rsidP="001F0623">
            <w:pPr>
              <w:pStyle w:val="TAC"/>
              <w:rPr>
                <w:rFonts w:cs="Arial"/>
              </w:rPr>
            </w:pPr>
          </w:p>
        </w:tc>
      </w:tr>
      <w:tr w:rsidR="004F79EC" w:rsidRPr="006E5BBE" w:rsidTr="001F0623">
        <w:trPr>
          <w:jc w:val="center"/>
        </w:trPr>
        <w:tc>
          <w:tcPr>
            <w:tcW w:w="1096" w:type="dxa"/>
          </w:tcPr>
          <w:p w:rsidR="004F79EC" w:rsidRPr="006E5BBE" w:rsidRDefault="004F79EC" w:rsidP="001F0623">
            <w:pPr>
              <w:pStyle w:val="TAC"/>
              <w:rPr>
                <w:rFonts w:cs="Arial"/>
              </w:rPr>
            </w:pPr>
            <w:r w:rsidRPr="006E5BBE">
              <w:rPr>
                <w:rFonts w:cs="Arial"/>
              </w:rPr>
              <w:t>5</w:t>
            </w:r>
          </w:p>
        </w:tc>
        <w:tc>
          <w:tcPr>
            <w:tcW w:w="1455" w:type="dxa"/>
          </w:tcPr>
          <w:p w:rsidR="004F79EC" w:rsidRPr="006E5BBE" w:rsidRDefault="004F79EC" w:rsidP="001F0623">
            <w:pPr>
              <w:pStyle w:val="TAC"/>
              <w:rPr>
                <w:rFonts w:cs="Arial"/>
              </w:rPr>
            </w:pPr>
          </w:p>
        </w:tc>
        <w:tc>
          <w:tcPr>
            <w:tcW w:w="1559" w:type="dxa"/>
          </w:tcPr>
          <w:p w:rsidR="004F79EC" w:rsidRPr="006E5BBE" w:rsidRDefault="004F79EC" w:rsidP="001F0623">
            <w:pPr>
              <w:pStyle w:val="TAC"/>
              <w:rPr>
                <w:rFonts w:cs="Arial"/>
              </w:rPr>
            </w:pPr>
          </w:p>
        </w:tc>
        <w:tc>
          <w:tcPr>
            <w:tcW w:w="993" w:type="dxa"/>
            <w:shd w:val="clear" w:color="auto" w:fill="auto"/>
          </w:tcPr>
          <w:p w:rsidR="004F79EC" w:rsidRPr="006E5BBE" w:rsidRDefault="004F79EC" w:rsidP="001F0623">
            <w:pPr>
              <w:pStyle w:val="TAC"/>
              <w:rPr>
                <w:rFonts w:cs="Arial"/>
              </w:rPr>
            </w:pPr>
          </w:p>
        </w:tc>
        <w:tc>
          <w:tcPr>
            <w:tcW w:w="850" w:type="dxa"/>
            <w:shd w:val="clear" w:color="auto" w:fill="auto"/>
          </w:tcPr>
          <w:p w:rsidR="004F79EC" w:rsidRPr="006E5BBE" w:rsidRDefault="004F79EC" w:rsidP="001F0623">
            <w:pPr>
              <w:pStyle w:val="TAC"/>
              <w:rPr>
                <w:rFonts w:cs="Arial"/>
              </w:rPr>
            </w:pPr>
          </w:p>
        </w:tc>
        <w:tc>
          <w:tcPr>
            <w:tcW w:w="1631" w:type="dxa"/>
            <w:shd w:val="clear" w:color="auto" w:fill="auto"/>
          </w:tcPr>
          <w:p w:rsidR="004F79EC" w:rsidRPr="006E5BBE" w:rsidRDefault="004F79EC" w:rsidP="001F0623">
            <w:pPr>
              <w:pStyle w:val="TAC"/>
              <w:rPr>
                <w:rFonts w:cs="Arial"/>
              </w:rPr>
            </w:pPr>
          </w:p>
        </w:tc>
      </w:tr>
      <w:tr w:rsidR="004F79EC" w:rsidRPr="006E5BBE" w:rsidTr="001F0623">
        <w:trPr>
          <w:jc w:val="center"/>
        </w:trPr>
        <w:tc>
          <w:tcPr>
            <w:tcW w:w="1096" w:type="dxa"/>
          </w:tcPr>
          <w:p w:rsidR="004F79EC" w:rsidRPr="006E5BBE" w:rsidRDefault="004F79EC" w:rsidP="001F0623">
            <w:pPr>
              <w:pStyle w:val="TAC"/>
              <w:rPr>
                <w:rFonts w:cs="Arial"/>
              </w:rPr>
            </w:pPr>
            <w:r w:rsidRPr="006E5BBE">
              <w:rPr>
                <w:rFonts w:cs="Arial"/>
              </w:rPr>
              <w:t>7</w:t>
            </w:r>
          </w:p>
        </w:tc>
        <w:tc>
          <w:tcPr>
            <w:tcW w:w="1455" w:type="dxa"/>
          </w:tcPr>
          <w:p w:rsidR="004F79EC" w:rsidRPr="006E5BBE" w:rsidRDefault="004F79EC" w:rsidP="001F0623">
            <w:pPr>
              <w:pStyle w:val="TAC"/>
              <w:rPr>
                <w:rFonts w:cs="Arial"/>
              </w:rPr>
            </w:pPr>
          </w:p>
        </w:tc>
        <w:tc>
          <w:tcPr>
            <w:tcW w:w="1559" w:type="dxa"/>
          </w:tcPr>
          <w:p w:rsidR="004F79EC" w:rsidRPr="006E5BBE" w:rsidRDefault="004F79EC" w:rsidP="001F0623">
            <w:pPr>
              <w:pStyle w:val="TAC"/>
              <w:rPr>
                <w:rFonts w:cs="Arial"/>
              </w:rPr>
            </w:pPr>
          </w:p>
        </w:tc>
        <w:tc>
          <w:tcPr>
            <w:tcW w:w="993" w:type="dxa"/>
            <w:shd w:val="clear" w:color="auto" w:fill="auto"/>
          </w:tcPr>
          <w:p w:rsidR="004F79EC" w:rsidRPr="006E5BBE" w:rsidRDefault="004F79EC" w:rsidP="001F0623">
            <w:pPr>
              <w:pStyle w:val="TAC"/>
              <w:rPr>
                <w:rFonts w:cs="Arial"/>
              </w:rPr>
            </w:pPr>
            <w:r w:rsidRPr="006E5BBE">
              <w:rPr>
                <w:rFonts w:cs="Arial"/>
              </w:rPr>
              <w:t>18.0</w:t>
            </w:r>
          </w:p>
        </w:tc>
        <w:tc>
          <w:tcPr>
            <w:tcW w:w="850" w:type="dxa"/>
            <w:shd w:val="clear" w:color="auto" w:fill="auto"/>
          </w:tcPr>
          <w:p w:rsidR="004F79EC" w:rsidRPr="006E5BBE" w:rsidRDefault="004F79EC" w:rsidP="001F0623">
            <w:pPr>
              <w:pStyle w:val="TAC"/>
              <w:rPr>
                <w:rFonts w:cs="Arial"/>
              </w:rPr>
            </w:pPr>
            <w:r w:rsidRPr="006E5BBE">
              <w:rPr>
                <w:rFonts w:cs="Arial"/>
              </w:rPr>
              <w:t>16.5</w:t>
            </w:r>
          </w:p>
        </w:tc>
        <w:tc>
          <w:tcPr>
            <w:tcW w:w="1631" w:type="dxa"/>
            <w:shd w:val="clear" w:color="auto" w:fill="auto"/>
          </w:tcPr>
          <w:p w:rsidR="004F79EC" w:rsidRPr="006E5BBE" w:rsidRDefault="004F79EC" w:rsidP="001F0623">
            <w:pPr>
              <w:pStyle w:val="TAC"/>
              <w:rPr>
                <w:rFonts w:cs="Arial"/>
              </w:rPr>
            </w:pPr>
          </w:p>
        </w:tc>
      </w:tr>
      <w:tr w:rsidR="004F79EC" w:rsidRPr="006E5BBE" w:rsidTr="001F0623">
        <w:trPr>
          <w:jc w:val="center"/>
        </w:trPr>
        <w:tc>
          <w:tcPr>
            <w:tcW w:w="1096" w:type="dxa"/>
          </w:tcPr>
          <w:p w:rsidR="004F79EC" w:rsidRPr="006E5BBE" w:rsidRDefault="004F79EC" w:rsidP="001F0623">
            <w:pPr>
              <w:pStyle w:val="TAC"/>
              <w:rPr>
                <w:rFonts w:cs="Arial"/>
              </w:rPr>
            </w:pPr>
            <w:r w:rsidRPr="006E5BBE">
              <w:rPr>
                <w:rFonts w:cs="Arial"/>
              </w:rPr>
              <w:t>8</w:t>
            </w:r>
          </w:p>
        </w:tc>
        <w:tc>
          <w:tcPr>
            <w:tcW w:w="1455" w:type="dxa"/>
          </w:tcPr>
          <w:p w:rsidR="004F79EC" w:rsidRPr="006E5BBE" w:rsidRDefault="004F79EC" w:rsidP="001F0623">
            <w:pPr>
              <w:pStyle w:val="TAC"/>
              <w:rPr>
                <w:rFonts w:cs="Arial"/>
              </w:rPr>
            </w:pPr>
          </w:p>
        </w:tc>
        <w:tc>
          <w:tcPr>
            <w:tcW w:w="1559" w:type="dxa"/>
          </w:tcPr>
          <w:p w:rsidR="004F79EC" w:rsidRPr="006E5BBE" w:rsidRDefault="004F79EC" w:rsidP="001F0623">
            <w:pPr>
              <w:pStyle w:val="TAC"/>
              <w:rPr>
                <w:rFonts w:cs="Arial"/>
              </w:rPr>
            </w:pPr>
          </w:p>
        </w:tc>
        <w:tc>
          <w:tcPr>
            <w:tcW w:w="993" w:type="dxa"/>
            <w:shd w:val="clear" w:color="auto" w:fill="auto"/>
          </w:tcPr>
          <w:p w:rsidR="004F79EC" w:rsidRPr="006E5BBE" w:rsidRDefault="004F79EC" w:rsidP="001F0623">
            <w:pPr>
              <w:pStyle w:val="TAC"/>
              <w:rPr>
                <w:rFonts w:cs="Arial"/>
              </w:rPr>
            </w:pPr>
          </w:p>
        </w:tc>
        <w:tc>
          <w:tcPr>
            <w:tcW w:w="850" w:type="dxa"/>
            <w:shd w:val="clear" w:color="auto" w:fill="auto"/>
          </w:tcPr>
          <w:p w:rsidR="004F79EC" w:rsidRPr="006E5BBE" w:rsidRDefault="004F79EC" w:rsidP="001F0623">
            <w:pPr>
              <w:pStyle w:val="TAC"/>
              <w:rPr>
                <w:rFonts w:cs="Arial"/>
              </w:rPr>
            </w:pPr>
          </w:p>
        </w:tc>
        <w:tc>
          <w:tcPr>
            <w:tcW w:w="1631" w:type="dxa"/>
            <w:shd w:val="clear" w:color="auto" w:fill="auto"/>
          </w:tcPr>
          <w:p w:rsidR="004F79EC" w:rsidRPr="006E5BBE" w:rsidRDefault="004F79EC" w:rsidP="001F0623">
            <w:pPr>
              <w:pStyle w:val="TAC"/>
              <w:rPr>
                <w:rFonts w:cs="Arial"/>
              </w:rPr>
            </w:pPr>
          </w:p>
        </w:tc>
      </w:tr>
      <w:tr w:rsidR="004F79EC" w:rsidRPr="006E5BBE" w:rsidTr="001F0623">
        <w:trPr>
          <w:jc w:val="center"/>
        </w:trPr>
        <w:tc>
          <w:tcPr>
            <w:tcW w:w="1096" w:type="dxa"/>
          </w:tcPr>
          <w:p w:rsidR="004F79EC" w:rsidRPr="006E5BBE" w:rsidRDefault="004F79EC" w:rsidP="001F0623">
            <w:pPr>
              <w:pStyle w:val="TAC"/>
              <w:rPr>
                <w:rFonts w:cs="Arial"/>
              </w:rPr>
            </w:pPr>
            <w:r w:rsidRPr="006E5BBE">
              <w:rPr>
                <w:rFonts w:cs="Arial"/>
              </w:rPr>
              <w:t>12</w:t>
            </w:r>
          </w:p>
        </w:tc>
        <w:tc>
          <w:tcPr>
            <w:tcW w:w="1455" w:type="dxa"/>
          </w:tcPr>
          <w:p w:rsidR="004F79EC" w:rsidRPr="006E5BBE" w:rsidRDefault="004F79EC" w:rsidP="001F0623">
            <w:pPr>
              <w:pStyle w:val="TAC"/>
              <w:rPr>
                <w:rFonts w:cs="Arial"/>
              </w:rPr>
            </w:pPr>
          </w:p>
        </w:tc>
        <w:tc>
          <w:tcPr>
            <w:tcW w:w="1559" w:type="dxa"/>
          </w:tcPr>
          <w:p w:rsidR="004F79EC" w:rsidRPr="006E5BBE" w:rsidRDefault="004F79EC" w:rsidP="001F0623">
            <w:pPr>
              <w:pStyle w:val="TAC"/>
              <w:rPr>
                <w:rFonts w:cs="Arial"/>
              </w:rPr>
            </w:pPr>
          </w:p>
        </w:tc>
        <w:tc>
          <w:tcPr>
            <w:tcW w:w="993" w:type="dxa"/>
            <w:shd w:val="clear" w:color="auto" w:fill="auto"/>
          </w:tcPr>
          <w:p w:rsidR="004F79EC" w:rsidRPr="006E5BBE" w:rsidRDefault="004F79EC" w:rsidP="001F0623">
            <w:pPr>
              <w:pStyle w:val="TAC"/>
              <w:rPr>
                <w:rFonts w:cs="Arial"/>
              </w:rPr>
            </w:pPr>
          </w:p>
        </w:tc>
        <w:tc>
          <w:tcPr>
            <w:tcW w:w="850" w:type="dxa"/>
            <w:shd w:val="clear" w:color="auto" w:fill="auto"/>
          </w:tcPr>
          <w:p w:rsidR="004F79EC" w:rsidRPr="006E5BBE" w:rsidRDefault="004F79EC" w:rsidP="001F0623">
            <w:pPr>
              <w:pStyle w:val="TAC"/>
              <w:rPr>
                <w:rFonts w:cs="Arial"/>
              </w:rPr>
            </w:pPr>
          </w:p>
        </w:tc>
        <w:tc>
          <w:tcPr>
            <w:tcW w:w="1631" w:type="dxa"/>
            <w:shd w:val="clear" w:color="auto" w:fill="auto"/>
          </w:tcPr>
          <w:p w:rsidR="004F79EC" w:rsidRPr="006E5BBE" w:rsidRDefault="004F79EC" w:rsidP="001F0623">
            <w:pPr>
              <w:pStyle w:val="TAC"/>
              <w:rPr>
                <w:rFonts w:cs="Arial"/>
              </w:rPr>
            </w:pPr>
          </w:p>
        </w:tc>
      </w:tr>
      <w:tr w:rsidR="004F79EC" w:rsidRPr="006E5BBE" w:rsidTr="001F0623">
        <w:trPr>
          <w:jc w:val="center"/>
        </w:trPr>
        <w:tc>
          <w:tcPr>
            <w:tcW w:w="1096" w:type="dxa"/>
          </w:tcPr>
          <w:p w:rsidR="004F79EC" w:rsidRPr="006E5BBE" w:rsidRDefault="004F79EC" w:rsidP="001F0623">
            <w:pPr>
              <w:pStyle w:val="TAC"/>
              <w:rPr>
                <w:rFonts w:cs="Arial"/>
              </w:rPr>
            </w:pPr>
            <w:r w:rsidRPr="006E5BBE">
              <w:rPr>
                <w:rFonts w:cs="Arial"/>
              </w:rPr>
              <w:t>13</w:t>
            </w:r>
          </w:p>
        </w:tc>
        <w:tc>
          <w:tcPr>
            <w:tcW w:w="1455" w:type="dxa"/>
          </w:tcPr>
          <w:p w:rsidR="004F79EC" w:rsidRPr="006E5BBE" w:rsidRDefault="004F79EC" w:rsidP="001F0623">
            <w:pPr>
              <w:pStyle w:val="TAC"/>
              <w:rPr>
                <w:rFonts w:cs="Arial"/>
              </w:rPr>
            </w:pPr>
          </w:p>
        </w:tc>
        <w:tc>
          <w:tcPr>
            <w:tcW w:w="1559" w:type="dxa"/>
          </w:tcPr>
          <w:p w:rsidR="004F79EC" w:rsidRPr="006E5BBE" w:rsidRDefault="004F79EC" w:rsidP="001F0623">
            <w:pPr>
              <w:pStyle w:val="TAC"/>
              <w:rPr>
                <w:rFonts w:cs="Arial"/>
              </w:rPr>
            </w:pPr>
          </w:p>
        </w:tc>
        <w:tc>
          <w:tcPr>
            <w:tcW w:w="993" w:type="dxa"/>
            <w:shd w:val="clear" w:color="auto" w:fill="auto"/>
          </w:tcPr>
          <w:p w:rsidR="004F79EC" w:rsidRPr="006E5BBE" w:rsidRDefault="004F79EC" w:rsidP="001F0623">
            <w:pPr>
              <w:pStyle w:val="TAC"/>
              <w:rPr>
                <w:rFonts w:cs="Arial"/>
              </w:rPr>
            </w:pPr>
          </w:p>
        </w:tc>
        <w:tc>
          <w:tcPr>
            <w:tcW w:w="850" w:type="dxa"/>
            <w:shd w:val="clear" w:color="auto" w:fill="auto"/>
          </w:tcPr>
          <w:p w:rsidR="004F79EC" w:rsidRPr="006E5BBE" w:rsidRDefault="004F79EC" w:rsidP="001F0623">
            <w:pPr>
              <w:pStyle w:val="TAC"/>
              <w:rPr>
                <w:rFonts w:cs="Arial"/>
              </w:rPr>
            </w:pPr>
          </w:p>
        </w:tc>
        <w:tc>
          <w:tcPr>
            <w:tcW w:w="1631" w:type="dxa"/>
            <w:shd w:val="clear" w:color="auto" w:fill="auto"/>
          </w:tcPr>
          <w:p w:rsidR="004F79EC" w:rsidRPr="006E5BBE" w:rsidRDefault="004F79EC" w:rsidP="001F0623">
            <w:pPr>
              <w:pStyle w:val="TAC"/>
              <w:rPr>
                <w:rFonts w:cs="Arial"/>
              </w:rPr>
            </w:pPr>
          </w:p>
        </w:tc>
      </w:tr>
      <w:tr w:rsidR="004F79EC" w:rsidRPr="006E5BBE" w:rsidTr="001F0623">
        <w:trPr>
          <w:jc w:val="center"/>
        </w:trPr>
        <w:tc>
          <w:tcPr>
            <w:tcW w:w="1096" w:type="dxa"/>
          </w:tcPr>
          <w:p w:rsidR="004F79EC" w:rsidRPr="006E5BBE" w:rsidRDefault="004F79EC" w:rsidP="001F0623">
            <w:pPr>
              <w:pStyle w:val="TAC"/>
              <w:rPr>
                <w:rFonts w:cs="Arial"/>
              </w:rPr>
            </w:pPr>
            <w:r w:rsidRPr="006E5BBE">
              <w:rPr>
                <w:rFonts w:cs="Arial"/>
              </w:rPr>
              <w:t>19</w:t>
            </w:r>
          </w:p>
        </w:tc>
        <w:tc>
          <w:tcPr>
            <w:tcW w:w="1455" w:type="dxa"/>
          </w:tcPr>
          <w:p w:rsidR="004F79EC" w:rsidRPr="006E5BBE" w:rsidRDefault="004F79EC" w:rsidP="001F0623">
            <w:pPr>
              <w:pStyle w:val="TAC"/>
              <w:rPr>
                <w:rFonts w:cs="Arial"/>
              </w:rPr>
            </w:pPr>
          </w:p>
        </w:tc>
        <w:tc>
          <w:tcPr>
            <w:tcW w:w="1559" w:type="dxa"/>
          </w:tcPr>
          <w:p w:rsidR="004F79EC" w:rsidRPr="006E5BBE" w:rsidRDefault="004F79EC" w:rsidP="001F0623">
            <w:pPr>
              <w:pStyle w:val="TAC"/>
              <w:rPr>
                <w:rFonts w:cs="Arial"/>
              </w:rPr>
            </w:pPr>
          </w:p>
        </w:tc>
        <w:tc>
          <w:tcPr>
            <w:tcW w:w="993" w:type="dxa"/>
            <w:shd w:val="clear" w:color="auto" w:fill="auto"/>
          </w:tcPr>
          <w:p w:rsidR="004F79EC" w:rsidRPr="006E5BBE" w:rsidRDefault="004F79EC" w:rsidP="001F0623">
            <w:pPr>
              <w:pStyle w:val="TAC"/>
              <w:rPr>
                <w:rFonts w:cs="Arial"/>
              </w:rPr>
            </w:pPr>
            <w:r w:rsidRPr="006E5BBE">
              <w:rPr>
                <w:rFonts w:cs="Arial"/>
              </w:rPr>
              <w:t>17.5</w:t>
            </w:r>
          </w:p>
        </w:tc>
        <w:tc>
          <w:tcPr>
            <w:tcW w:w="850" w:type="dxa"/>
            <w:shd w:val="clear" w:color="auto" w:fill="auto"/>
          </w:tcPr>
          <w:p w:rsidR="004F79EC" w:rsidRPr="006E5BBE" w:rsidRDefault="004F79EC" w:rsidP="001F0623">
            <w:pPr>
              <w:pStyle w:val="TAC"/>
              <w:rPr>
                <w:rFonts w:cs="Arial"/>
              </w:rPr>
            </w:pPr>
            <w:r w:rsidRPr="006E5BBE">
              <w:rPr>
                <w:rFonts w:cs="Arial"/>
              </w:rPr>
              <w:t>15.5</w:t>
            </w:r>
          </w:p>
        </w:tc>
        <w:tc>
          <w:tcPr>
            <w:tcW w:w="1631" w:type="dxa"/>
            <w:shd w:val="clear" w:color="auto" w:fill="auto"/>
          </w:tcPr>
          <w:p w:rsidR="004F79EC" w:rsidRPr="006E5BBE" w:rsidRDefault="004F79EC" w:rsidP="001F0623">
            <w:pPr>
              <w:pStyle w:val="TAC"/>
              <w:rPr>
                <w:rFonts w:cs="Arial"/>
              </w:rPr>
            </w:pPr>
          </w:p>
        </w:tc>
      </w:tr>
      <w:tr w:rsidR="004F79EC" w:rsidRPr="006E5BBE" w:rsidTr="001F0623">
        <w:trPr>
          <w:jc w:val="center"/>
        </w:trPr>
        <w:tc>
          <w:tcPr>
            <w:tcW w:w="1096" w:type="dxa"/>
          </w:tcPr>
          <w:p w:rsidR="004F79EC" w:rsidRPr="006E5BBE" w:rsidRDefault="004F79EC" w:rsidP="001F0623">
            <w:pPr>
              <w:pStyle w:val="TAC"/>
              <w:rPr>
                <w:rFonts w:cs="Arial"/>
              </w:rPr>
            </w:pPr>
            <w:r w:rsidRPr="006E5BBE">
              <w:rPr>
                <w:rFonts w:cs="Arial"/>
              </w:rPr>
              <w:t>20</w:t>
            </w:r>
          </w:p>
        </w:tc>
        <w:tc>
          <w:tcPr>
            <w:tcW w:w="1455" w:type="dxa"/>
          </w:tcPr>
          <w:p w:rsidR="004F79EC" w:rsidRPr="006E5BBE" w:rsidRDefault="004F79EC" w:rsidP="001F0623">
            <w:pPr>
              <w:pStyle w:val="TAC"/>
              <w:rPr>
                <w:rFonts w:cs="Arial"/>
              </w:rPr>
            </w:pPr>
          </w:p>
        </w:tc>
        <w:tc>
          <w:tcPr>
            <w:tcW w:w="1559" w:type="dxa"/>
          </w:tcPr>
          <w:p w:rsidR="004F79EC" w:rsidRPr="006E5BBE" w:rsidRDefault="004F79EC" w:rsidP="001F0623">
            <w:pPr>
              <w:pStyle w:val="TAC"/>
              <w:rPr>
                <w:rFonts w:cs="Arial"/>
              </w:rPr>
            </w:pPr>
          </w:p>
        </w:tc>
        <w:tc>
          <w:tcPr>
            <w:tcW w:w="993" w:type="dxa"/>
            <w:shd w:val="clear" w:color="auto" w:fill="auto"/>
          </w:tcPr>
          <w:p w:rsidR="004F79EC" w:rsidRPr="006E5BBE" w:rsidRDefault="004F79EC" w:rsidP="001F0623">
            <w:pPr>
              <w:pStyle w:val="TAC"/>
              <w:rPr>
                <w:rFonts w:cs="Arial"/>
              </w:rPr>
            </w:pPr>
            <w:r w:rsidRPr="006E5BBE">
              <w:rPr>
                <w:rFonts w:cs="Arial"/>
              </w:rPr>
              <w:t>17.5</w:t>
            </w:r>
          </w:p>
        </w:tc>
        <w:tc>
          <w:tcPr>
            <w:tcW w:w="850" w:type="dxa"/>
            <w:shd w:val="clear" w:color="auto" w:fill="auto"/>
          </w:tcPr>
          <w:p w:rsidR="004F79EC" w:rsidRPr="006E5BBE" w:rsidRDefault="004F79EC" w:rsidP="001F0623">
            <w:pPr>
              <w:pStyle w:val="TAC"/>
              <w:rPr>
                <w:rFonts w:cs="Arial"/>
                <w:lang w:eastAsia="ja-JP"/>
              </w:rPr>
            </w:pPr>
            <w:r w:rsidRPr="006E5BBE">
              <w:rPr>
                <w:rFonts w:cs="Arial"/>
                <w:lang w:eastAsia="ja-JP"/>
              </w:rPr>
              <w:t>15.5</w:t>
            </w:r>
          </w:p>
        </w:tc>
        <w:tc>
          <w:tcPr>
            <w:tcW w:w="1631" w:type="dxa"/>
            <w:shd w:val="clear" w:color="auto" w:fill="auto"/>
          </w:tcPr>
          <w:p w:rsidR="004F79EC" w:rsidRPr="006E5BBE" w:rsidRDefault="004F79EC" w:rsidP="001F0623">
            <w:pPr>
              <w:pStyle w:val="TAC"/>
              <w:rPr>
                <w:rFonts w:cs="Arial"/>
              </w:rPr>
            </w:pPr>
          </w:p>
        </w:tc>
      </w:tr>
      <w:tr w:rsidR="004F79EC" w:rsidRPr="006E5BBE" w:rsidTr="001F0623">
        <w:trPr>
          <w:jc w:val="center"/>
        </w:trPr>
        <w:tc>
          <w:tcPr>
            <w:tcW w:w="1096" w:type="dxa"/>
          </w:tcPr>
          <w:p w:rsidR="004F79EC" w:rsidRPr="006E5BBE" w:rsidRDefault="004F79EC" w:rsidP="001F0623">
            <w:pPr>
              <w:pStyle w:val="TAC"/>
              <w:rPr>
                <w:rFonts w:cs="Arial"/>
              </w:rPr>
            </w:pPr>
            <w:r w:rsidRPr="006E5BBE">
              <w:rPr>
                <w:rFonts w:cs="Arial"/>
              </w:rPr>
              <w:t>21</w:t>
            </w:r>
          </w:p>
        </w:tc>
        <w:tc>
          <w:tcPr>
            <w:tcW w:w="1455" w:type="dxa"/>
          </w:tcPr>
          <w:p w:rsidR="004F79EC" w:rsidRPr="006E5BBE" w:rsidRDefault="004F79EC" w:rsidP="001F0623">
            <w:pPr>
              <w:pStyle w:val="TAC"/>
              <w:rPr>
                <w:rFonts w:cs="Arial"/>
              </w:rPr>
            </w:pPr>
          </w:p>
        </w:tc>
        <w:tc>
          <w:tcPr>
            <w:tcW w:w="1559" w:type="dxa"/>
          </w:tcPr>
          <w:p w:rsidR="004F79EC" w:rsidRPr="006E5BBE" w:rsidRDefault="004F79EC" w:rsidP="001F0623">
            <w:pPr>
              <w:pStyle w:val="TAC"/>
              <w:rPr>
                <w:rFonts w:cs="Arial"/>
              </w:rPr>
            </w:pPr>
          </w:p>
        </w:tc>
        <w:tc>
          <w:tcPr>
            <w:tcW w:w="993" w:type="dxa"/>
            <w:shd w:val="clear" w:color="auto" w:fill="auto"/>
          </w:tcPr>
          <w:p w:rsidR="004F79EC" w:rsidRPr="006E5BBE" w:rsidRDefault="004F79EC" w:rsidP="001F0623">
            <w:pPr>
              <w:pStyle w:val="TAC"/>
              <w:rPr>
                <w:rFonts w:cs="Arial"/>
              </w:rPr>
            </w:pPr>
            <w:r w:rsidRPr="006E5BBE">
              <w:rPr>
                <w:rFonts w:cs="Arial"/>
              </w:rPr>
              <w:t>17.5</w:t>
            </w:r>
          </w:p>
        </w:tc>
        <w:tc>
          <w:tcPr>
            <w:tcW w:w="850" w:type="dxa"/>
            <w:shd w:val="clear" w:color="auto" w:fill="auto"/>
          </w:tcPr>
          <w:p w:rsidR="004F79EC" w:rsidRPr="006E5BBE" w:rsidRDefault="004F79EC" w:rsidP="001F0623">
            <w:pPr>
              <w:pStyle w:val="TAC"/>
              <w:rPr>
                <w:rFonts w:cs="Arial"/>
                <w:lang w:eastAsia="ja-JP"/>
              </w:rPr>
            </w:pPr>
            <w:r w:rsidRPr="006E5BBE">
              <w:rPr>
                <w:rFonts w:cs="Arial"/>
                <w:lang w:eastAsia="ja-JP"/>
              </w:rPr>
              <w:t>16.0</w:t>
            </w:r>
          </w:p>
        </w:tc>
        <w:tc>
          <w:tcPr>
            <w:tcW w:w="1631" w:type="dxa"/>
            <w:shd w:val="clear" w:color="auto" w:fill="auto"/>
          </w:tcPr>
          <w:p w:rsidR="004F79EC" w:rsidRPr="006E5BBE" w:rsidRDefault="004F79EC" w:rsidP="001F0623">
            <w:pPr>
              <w:pStyle w:val="TAC"/>
              <w:rPr>
                <w:rFonts w:cs="Arial"/>
              </w:rPr>
            </w:pPr>
          </w:p>
        </w:tc>
      </w:tr>
      <w:tr w:rsidR="004F79EC" w:rsidRPr="006E5BBE" w:rsidTr="001F0623">
        <w:trPr>
          <w:jc w:val="center"/>
        </w:trPr>
        <w:tc>
          <w:tcPr>
            <w:tcW w:w="1096" w:type="dxa"/>
          </w:tcPr>
          <w:p w:rsidR="004F79EC" w:rsidRPr="006E5BBE" w:rsidRDefault="004F79EC" w:rsidP="001F0623">
            <w:pPr>
              <w:pStyle w:val="TAC"/>
              <w:rPr>
                <w:rFonts w:cs="Arial"/>
              </w:rPr>
            </w:pPr>
            <w:r w:rsidRPr="006E5BBE">
              <w:rPr>
                <w:rFonts w:cs="Arial"/>
              </w:rPr>
              <w:t>28</w:t>
            </w:r>
          </w:p>
        </w:tc>
        <w:tc>
          <w:tcPr>
            <w:tcW w:w="1455" w:type="dxa"/>
          </w:tcPr>
          <w:p w:rsidR="004F79EC" w:rsidRPr="006E5BBE" w:rsidRDefault="004F79EC" w:rsidP="001F0623">
            <w:pPr>
              <w:pStyle w:val="TAC"/>
              <w:rPr>
                <w:rFonts w:cs="Arial"/>
              </w:rPr>
            </w:pPr>
          </w:p>
        </w:tc>
        <w:tc>
          <w:tcPr>
            <w:tcW w:w="1559" w:type="dxa"/>
          </w:tcPr>
          <w:p w:rsidR="004F79EC" w:rsidRPr="006E5BBE" w:rsidRDefault="004F79EC" w:rsidP="001F0623">
            <w:pPr>
              <w:pStyle w:val="TAC"/>
              <w:rPr>
                <w:rFonts w:cs="Arial"/>
              </w:rPr>
            </w:pPr>
          </w:p>
        </w:tc>
        <w:tc>
          <w:tcPr>
            <w:tcW w:w="993" w:type="dxa"/>
            <w:shd w:val="clear" w:color="auto" w:fill="auto"/>
          </w:tcPr>
          <w:p w:rsidR="004F79EC" w:rsidRPr="006E5BBE" w:rsidRDefault="004F79EC" w:rsidP="001F0623">
            <w:pPr>
              <w:pStyle w:val="TAC"/>
              <w:rPr>
                <w:rFonts w:cs="Arial"/>
              </w:rPr>
            </w:pPr>
          </w:p>
        </w:tc>
        <w:tc>
          <w:tcPr>
            <w:tcW w:w="850" w:type="dxa"/>
            <w:shd w:val="clear" w:color="auto" w:fill="auto"/>
          </w:tcPr>
          <w:p w:rsidR="004F79EC" w:rsidRPr="006E5BBE" w:rsidRDefault="004F79EC" w:rsidP="001F0623">
            <w:pPr>
              <w:pStyle w:val="TAC"/>
              <w:rPr>
                <w:rFonts w:cs="Arial"/>
                <w:lang w:eastAsia="ja-JP"/>
              </w:rPr>
            </w:pPr>
          </w:p>
        </w:tc>
        <w:tc>
          <w:tcPr>
            <w:tcW w:w="1631" w:type="dxa"/>
            <w:shd w:val="clear" w:color="auto" w:fill="auto"/>
          </w:tcPr>
          <w:p w:rsidR="004F79EC" w:rsidRPr="006E5BBE" w:rsidRDefault="004F79EC" w:rsidP="001F0623">
            <w:pPr>
              <w:pStyle w:val="TAC"/>
              <w:rPr>
                <w:rFonts w:cs="Arial"/>
              </w:rPr>
            </w:pPr>
          </w:p>
        </w:tc>
      </w:tr>
      <w:tr w:rsidR="004F79EC" w:rsidRPr="006E5BBE" w:rsidTr="001F0623">
        <w:trPr>
          <w:jc w:val="center"/>
        </w:trPr>
        <w:tc>
          <w:tcPr>
            <w:tcW w:w="7584" w:type="dxa"/>
            <w:gridSpan w:val="6"/>
            <w:vAlign w:val="center"/>
          </w:tcPr>
          <w:p w:rsidR="004F79EC" w:rsidRPr="006E5BBE" w:rsidRDefault="004F79EC" w:rsidP="004F79EC">
            <w:pPr>
              <w:pStyle w:val="TAN"/>
            </w:pPr>
            <w:r w:rsidRPr="006E5BBE">
              <w:t>NOTE 1:</w:t>
            </w:r>
            <w:r w:rsidRPr="006E5BBE">
              <w:tab/>
              <w:t>Applicable for multi-mode GSM/UMTS/LTE.</w:t>
            </w:r>
          </w:p>
          <w:p w:rsidR="004F79EC" w:rsidRPr="006E5BBE" w:rsidRDefault="004F79EC" w:rsidP="004F79EC">
            <w:pPr>
              <w:pStyle w:val="TAN"/>
            </w:pPr>
            <w:r w:rsidRPr="006E5BBE">
              <w:t>NOTE 2:</w:t>
            </w:r>
            <w:r w:rsidRPr="006E5BBE">
              <w:tab/>
              <w:t>Applicability for devices supporting CDMA or aggregated carriers (e.g. multi-carrier HSPA, LTE Carrier Aggregation) is FFS.</w:t>
            </w:r>
          </w:p>
        </w:tc>
      </w:tr>
    </w:tbl>
    <w:p w:rsidR="004F79EC" w:rsidRPr="006E5BBE" w:rsidRDefault="004F79EC" w:rsidP="004F79EC"/>
    <w:p w:rsidR="00AB455F" w:rsidRPr="006E5BBE" w:rsidRDefault="00AB455F" w:rsidP="007D74CD">
      <w:pPr>
        <w:pStyle w:val="Heading3"/>
      </w:pPr>
      <w:bookmarkStart w:id="49" w:name="_Toc518664315"/>
      <w:r w:rsidRPr="006E5BBE">
        <w:t>6.3.</w:t>
      </w:r>
      <w:r w:rsidR="00477ABE" w:rsidRPr="006E5BBE">
        <w:t>5</w:t>
      </w:r>
      <w:r w:rsidRPr="006E5BBE">
        <w:tab/>
        <w:t>E-UTRA TDD</w:t>
      </w:r>
      <w:bookmarkEnd w:id="49"/>
    </w:p>
    <w:p w:rsidR="00AB455F" w:rsidRPr="006E5BBE" w:rsidRDefault="00AB455F" w:rsidP="00DD62C1">
      <w:pPr>
        <w:pStyle w:val="Heading1"/>
      </w:pPr>
      <w:bookmarkStart w:id="50" w:name="_Toc518664316"/>
      <w:r w:rsidRPr="006E5BBE">
        <w:t>7</w:t>
      </w:r>
      <w:r w:rsidRPr="006E5BBE">
        <w:tab/>
        <w:t xml:space="preserve">Receiver </w:t>
      </w:r>
      <w:r w:rsidR="00DB6F4A" w:rsidRPr="006E5BBE">
        <w:t>total radiated</w:t>
      </w:r>
      <w:r w:rsidRPr="006E5BBE">
        <w:t xml:space="preserve"> sensitivity</w:t>
      </w:r>
      <w:bookmarkEnd w:id="50"/>
    </w:p>
    <w:p w:rsidR="00AB455F" w:rsidRPr="006E5BBE" w:rsidRDefault="00AB455F" w:rsidP="00DD62C1">
      <w:pPr>
        <w:pStyle w:val="Heading2"/>
      </w:pPr>
      <w:bookmarkStart w:id="51" w:name="_Toc518664317"/>
      <w:r w:rsidRPr="006E5BBE">
        <w:t>7.1</w:t>
      </w:r>
      <w:r w:rsidRPr="006E5BBE">
        <w:tab/>
        <w:t>Minimum requirement for roaming bands for handheld UE</w:t>
      </w:r>
      <w:bookmarkEnd w:id="51"/>
    </w:p>
    <w:p w:rsidR="00AB455F" w:rsidRPr="006E5BBE" w:rsidRDefault="00AB455F" w:rsidP="00AB455F">
      <w:pPr>
        <w:jc w:val="both"/>
      </w:pPr>
      <w:r w:rsidRPr="006E5BBE">
        <w:t xml:space="preserve">The average measured </w:t>
      </w:r>
      <w:r w:rsidR="00DB6F4A" w:rsidRPr="006E5BBE">
        <w:t>total radiated</w:t>
      </w:r>
      <w:r w:rsidRPr="006E5BBE">
        <w:t xml:space="preserve"> sensitivity (TRS) of low, mid and high channel for handheld UE shall be lower than the average TRS requirement specified in subclauses 7.1.1, 7.1.2 and 7.1.3. The averaging shall be done in linear scale for the TRS results of both right and left side of the phantom head in case of beside the head phantom and beside the head and hand phantom positions. For the hand phantom browsing mode position the averaging shall be done in linear scale for the TRS results of both right and left hand phantom measurements. Average TRS requirement is shown in the column “Average” on the requirement tables.</w:t>
      </w:r>
    </w:p>
    <w:p w:rsidR="00AB455F" w:rsidRPr="006E5BBE" w:rsidRDefault="00AB455F" w:rsidP="00592954">
      <w:pPr>
        <w:pStyle w:val="EQ"/>
      </w:pPr>
      <w:r w:rsidRPr="006E5BBE">
        <w:tab/>
      </w:r>
      <w:r w:rsidR="006F5A02">
        <w:rPr>
          <w:position w:val="-30"/>
        </w:rPr>
        <w:pict>
          <v:shape id="_x0000_i1031" type="#_x0000_t75" style="width:451.5pt;height:36.75pt">
            <v:imagedata r:id="rId15" o:title=""/>
          </v:shape>
        </w:pict>
      </w:r>
    </w:p>
    <w:p w:rsidR="00AB455F" w:rsidRPr="006E5BBE" w:rsidRDefault="00AB455F" w:rsidP="00AB455F">
      <w:r w:rsidRPr="006E5BBE">
        <w:t>In addition the highest TRS of each measured channel shall be lower than maximum TRS requirement specified in subclauses 7.1.1, 7.1.2 and 7.1.3. Maximum TRS requirement is shown in the column “Max” on the requirement tables.</w:t>
      </w:r>
    </w:p>
    <w:p w:rsidR="00AB455F" w:rsidRPr="006E5BBE" w:rsidRDefault="00AB455F" w:rsidP="00592954">
      <w:pPr>
        <w:pStyle w:val="EQ"/>
      </w:pPr>
      <w:r w:rsidRPr="006E5BBE">
        <w:tab/>
      </w:r>
      <w:r w:rsidR="006F5A02">
        <w:rPr>
          <w:position w:val="-10"/>
        </w:rPr>
        <w:pict>
          <v:shape id="_x0000_i1032" type="#_x0000_t75" style="width:415.5pt;height:19.5pt">
            <v:imagedata r:id="rId16" o:title=""/>
          </v:shape>
        </w:pict>
      </w:r>
    </w:p>
    <w:p w:rsidR="00AB455F" w:rsidRPr="006E5BBE" w:rsidRDefault="00AB455F" w:rsidP="00DD62C1">
      <w:pPr>
        <w:pStyle w:val="Heading3"/>
      </w:pPr>
      <w:bookmarkStart w:id="52" w:name="_Toc518664318"/>
      <w:r w:rsidRPr="006E5BBE">
        <w:t>7.1.1</w:t>
      </w:r>
      <w:r w:rsidRPr="006E5BBE">
        <w:tab/>
        <w:t>Beside the head phantom position</w:t>
      </w:r>
      <w:bookmarkEnd w:id="52"/>
    </w:p>
    <w:p w:rsidR="00AB455F" w:rsidRPr="006E5BBE" w:rsidRDefault="00AB455F" w:rsidP="00AB455F">
      <w:pPr>
        <w:jc w:val="both"/>
      </w:pPr>
      <w:r w:rsidRPr="006E5BBE">
        <w:t>Beside the head phantom test method is defined in TR 25.914 [6] subclauses 5.1.1 and 5.1.2.</w:t>
      </w:r>
    </w:p>
    <w:p w:rsidR="00AB455F" w:rsidRPr="006E5BBE" w:rsidRDefault="00AB455F" w:rsidP="00DD62C1">
      <w:pPr>
        <w:pStyle w:val="Heading4"/>
      </w:pPr>
      <w:bookmarkStart w:id="53" w:name="_Toc518664319"/>
      <w:r w:rsidRPr="006E5BBE">
        <w:t>7.1.1.1</w:t>
      </w:r>
      <w:r w:rsidRPr="006E5BBE">
        <w:tab/>
        <w:t>GSM</w:t>
      </w:r>
      <w:bookmarkEnd w:id="53"/>
    </w:p>
    <w:p w:rsidR="00AB455F" w:rsidRPr="006E5BBE" w:rsidRDefault="00AB455F" w:rsidP="00AB455F">
      <w:r w:rsidRPr="006E5BBE">
        <w:t>Handheld MS TRS minimum performance requirements for GMSK in beside the head phantom position and the primary mechanical mode for TCH/FS at 2% class II (RBER) [3] are defined in Table 7.1.1.1-1.</w:t>
      </w:r>
    </w:p>
    <w:p w:rsidR="00AB455F" w:rsidRPr="006E5BBE" w:rsidRDefault="00AB455F" w:rsidP="00592954">
      <w:pPr>
        <w:pStyle w:val="TH"/>
      </w:pPr>
      <w:r w:rsidRPr="006E5BBE">
        <w:lastRenderedPageBreak/>
        <w:t>Table 7.1.1.1-1: Handheld UE TRS minimum requirements for GSM roaming bands in beside the head phantom position and the primary mechanical mode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1E0" w:firstRow="1" w:lastRow="1" w:firstColumn="1" w:lastColumn="1" w:noHBand="0" w:noVBand="0"/>
      </w:tblPr>
      <w:tblGrid>
        <w:gridCol w:w="3218"/>
        <w:gridCol w:w="991"/>
        <w:gridCol w:w="1779"/>
        <w:gridCol w:w="1083"/>
      </w:tblGrid>
      <w:tr w:rsidR="00AB455F" w:rsidRPr="006E5BBE" w:rsidTr="00AB455F">
        <w:trPr>
          <w:cantSplit/>
          <w:trHeight w:val="57"/>
          <w:jc w:val="center"/>
        </w:trPr>
        <w:tc>
          <w:tcPr>
            <w:tcW w:w="0" w:type="auto"/>
            <w:vMerge w:val="restart"/>
          </w:tcPr>
          <w:p w:rsidR="00AB455F" w:rsidRPr="006E5BBE" w:rsidRDefault="00AB455F" w:rsidP="00592954">
            <w:pPr>
              <w:pStyle w:val="TAH"/>
              <w:rPr>
                <w:rFonts w:cs="Arial"/>
              </w:rPr>
            </w:pPr>
            <w:r w:rsidRPr="006E5BBE">
              <w:rPr>
                <w:rFonts w:cs="Arial"/>
              </w:rPr>
              <w:t>Operating band</w:t>
            </w:r>
          </w:p>
        </w:tc>
        <w:tc>
          <w:tcPr>
            <w:tcW w:w="0" w:type="auto"/>
            <w:vMerge w:val="restart"/>
          </w:tcPr>
          <w:p w:rsidR="00AB455F" w:rsidRPr="006E5BBE" w:rsidRDefault="00AB455F" w:rsidP="00592954">
            <w:pPr>
              <w:pStyle w:val="TAH"/>
              <w:rPr>
                <w:rFonts w:cs="Arial"/>
              </w:rPr>
            </w:pPr>
            <w:r w:rsidRPr="006E5BBE">
              <w:rPr>
                <w:rFonts w:cs="Arial"/>
              </w:rPr>
              <w:t>Unit</w:t>
            </w:r>
          </w:p>
        </w:tc>
        <w:tc>
          <w:tcPr>
            <w:tcW w:w="0" w:type="auto"/>
            <w:gridSpan w:val="2"/>
          </w:tcPr>
          <w:p w:rsidR="00AB455F" w:rsidRPr="006E5BBE" w:rsidRDefault="00AB455F" w:rsidP="00592954">
            <w:pPr>
              <w:pStyle w:val="TAH"/>
              <w:rPr>
                <w:rFonts w:cs="Arial"/>
              </w:rPr>
            </w:pPr>
            <w:r w:rsidRPr="006E5BBE">
              <w:rPr>
                <w:rFonts w:cs="Arial"/>
              </w:rPr>
              <w:t>&lt;REFÎ</w:t>
            </w:r>
            <w:r w:rsidRPr="006E5BBE">
              <w:rPr>
                <w:rFonts w:cs="Arial"/>
                <w:vertAlign w:val="subscript"/>
              </w:rPr>
              <w:t>or</w:t>
            </w:r>
            <w:r w:rsidRPr="006E5BBE">
              <w:rPr>
                <w:rFonts w:cs="Arial"/>
              </w:rPr>
              <w:t>&gt;</w:t>
            </w:r>
          </w:p>
        </w:tc>
      </w:tr>
      <w:tr w:rsidR="00AB455F" w:rsidRPr="006E5BBE" w:rsidTr="00AB455F">
        <w:trPr>
          <w:cantSplit/>
          <w:trHeight w:val="57"/>
          <w:jc w:val="center"/>
        </w:trPr>
        <w:tc>
          <w:tcPr>
            <w:tcW w:w="0" w:type="auto"/>
            <w:vMerge/>
          </w:tcPr>
          <w:p w:rsidR="00AB455F" w:rsidRPr="006E5BBE" w:rsidRDefault="00AB455F" w:rsidP="00592954">
            <w:pPr>
              <w:pStyle w:val="TAH"/>
              <w:rPr>
                <w:rFonts w:cs="Arial"/>
              </w:rPr>
            </w:pPr>
          </w:p>
        </w:tc>
        <w:tc>
          <w:tcPr>
            <w:tcW w:w="0" w:type="auto"/>
            <w:vMerge/>
          </w:tcPr>
          <w:p w:rsidR="00AB455F" w:rsidRPr="006E5BBE" w:rsidRDefault="00AB455F" w:rsidP="00592954">
            <w:pPr>
              <w:pStyle w:val="TAH"/>
              <w:rPr>
                <w:rFonts w:cs="Arial"/>
              </w:rPr>
            </w:pPr>
          </w:p>
        </w:tc>
        <w:tc>
          <w:tcPr>
            <w:tcW w:w="0" w:type="auto"/>
            <w:shd w:val="clear" w:color="auto" w:fill="auto"/>
          </w:tcPr>
          <w:p w:rsidR="00AB455F" w:rsidRPr="006E5BBE" w:rsidRDefault="00AB455F" w:rsidP="00592954">
            <w:pPr>
              <w:pStyle w:val="TAH"/>
              <w:rPr>
                <w:rFonts w:cs="Arial"/>
              </w:rPr>
            </w:pPr>
            <w:r w:rsidRPr="006E5BBE">
              <w:rPr>
                <w:rFonts w:cs="Arial"/>
              </w:rPr>
              <w:t>Average</w:t>
            </w:r>
          </w:p>
        </w:tc>
        <w:tc>
          <w:tcPr>
            <w:tcW w:w="0" w:type="auto"/>
            <w:shd w:val="clear" w:color="auto" w:fill="auto"/>
          </w:tcPr>
          <w:p w:rsidR="00AB455F" w:rsidRPr="006E5BBE" w:rsidRDefault="00AB455F" w:rsidP="00592954">
            <w:pPr>
              <w:pStyle w:val="TAH"/>
              <w:rPr>
                <w:rFonts w:cs="Arial"/>
              </w:rPr>
            </w:pPr>
            <w:r w:rsidRPr="006E5BBE">
              <w:rPr>
                <w:rFonts w:cs="Arial"/>
              </w:rPr>
              <w:t>Max</w:t>
            </w:r>
          </w:p>
        </w:tc>
      </w:tr>
      <w:tr w:rsidR="00AB455F" w:rsidRPr="006E5BBE" w:rsidTr="00AB455F">
        <w:trPr>
          <w:cantSplit/>
          <w:trHeight w:val="57"/>
          <w:jc w:val="center"/>
        </w:trPr>
        <w:tc>
          <w:tcPr>
            <w:tcW w:w="0" w:type="auto"/>
          </w:tcPr>
          <w:p w:rsidR="00AB455F" w:rsidRPr="006E5BBE" w:rsidRDefault="00AB455F" w:rsidP="00592954">
            <w:pPr>
              <w:pStyle w:val="TAC"/>
              <w:rPr>
                <w:rFonts w:cs="Arial"/>
              </w:rPr>
            </w:pPr>
            <w:r w:rsidRPr="006E5BBE">
              <w:rPr>
                <w:rFonts w:cs="Arial"/>
              </w:rPr>
              <w:t>GSM 850</w:t>
            </w:r>
          </w:p>
        </w:tc>
        <w:tc>
          <w:tcPr>
            <w:tcW w:w="0" w:type="auto"/>
          </w:tcPr>
          <w:p w:rsidR="00AB455F" w:rsidRPr="006E5BBE" w:rsidRDefault="00AB455F" w:rsidP="00592954">
            <w:pPr>
              <w:pStyle w:val="TAC"/>
              <w:rPr>
                <w:rFonts w:cs="Arial"/>
              </w:rPr>
            </w:pPr>
            <w:r w:rsidRPr="006E5BBE">
              <w:rPr>
                <w:rFonts w:cs="Arial"/>
              </w:rPr>
              <w:t>dBm</w:t>
            </w:r>
          </w:p>
        </w:tc>
        <w:tc>
          <w:tcPr>
            <w:tcW w:w="0" w:type="auto"/>
            <w:shd w:val="clear" w:color="auto" w:fill="auto"/>
          </w:tcPr>
          <w:p w:rsidR="00AB455F" w:rsidRPr="006E5BBE" w:rsidRDefault="00AB455F" w:rsidP="00592954">
            <w:pPr>
              <w:pStyle w:val="TAC"/>
              <w:rPr>
                <w:rFonts w:cs="Arial"/>
              </w:rPr>
            </w:pPr>
            <w:r w:rsidRPr="006E5BBE">
              <w:rPr>
                <w:rFonts w:cs="Arial"/>
              </w:rPr>
              <w:t>-98</w:t>
            </w:r>
          </w:p>
        </w:tc>
        <w:tc>
          <w:tcPr>
            <w:tcW w:w="0" w:type="auto"/>
            <w:shd w:val="clear" w:color="auto" w:fill="auto"/>
          </w:tcPr>
          <w:p w:rsidR="00AB455F" w:rsidRPr="006E5BBE" w:rsidRDefault="00AB455F" w:rsidP="00592954">
            <w:pPr>
              <w:pStyle w:val="TAC"/>
              <w:rPr>
                <w:rFonts w:cs="Arial"/>
              </w:rPr>
            </w:pPr>
            <w:r w:rsidRPr="006E5BBE">
              <w:rPr>
                <w:rFonts w:cs="Arial"/>
              </w:rPr>
              <w:t>-95</w:t>
            </w:r>
          </w:p>
        </w:tc>
      </w:tr>
      <w:tr w:rsidR="00AB455F" w:rsidRPr="006E5BBE" w:rsidTr="00AB455F">
        <w:trPr>
          <w:cantSplit/>
          <w:trHeight w:val="57"/>
          <w:jc w:val="center"/>
        </w:trPr>
        <w:tc>
          <w:tcPr>
            <w:tcW w:w="0" w:type="auto"/>
          </w:tcPr>
          <w:p w:rsidR="00AB455F" w:rsidRPr="006E5BBE" w:rsidRDefault="00AB455F" w:rsidP="00592954">
            <w:pPr>
              <w:pStyle w:val="TAC"/>
              <w:rPr>
                <w:rFonts w:cs="Arial"/>
              </w:rPr>
            </w:pPr>
            <w:r w:rsidRPr="006E5BBE">
              <w:rPr>
                <w:rFonts w:cs="Arial"/>
              </w:rPr>
              <w:t>GSM 900</w:t>
            </w:r>
          </w:p>
        </w:tc>
        <w:tc>
          <w:tcPr>
            <w:tcW w:w="0" w:type="auto"/>
          </w:tcPr>
          <w:p w:rsidR="00AB455F" w:rsidRPr="006E5BBE" w:rsidRDefault="00AB455F" w:rsidP="00592954">
            <w:pPr>
              <w:pStyle w:val="TAC"/>
              <w:rPr>
                <w:rFonts w:cs="Arial"/>
              </w:rPr>
            </w:pPr>
            <w:r w:rsidRPr="006E5BBE">
              <w:rPr>
                <w:rFonts w:cs="Arial"/>
              </w:rPr>
              <w:t>dBm</w:t>
            </w:r>
          </w:p>
        </w:tc>
        <w:tc>
          <w:tcPr>
            <w:tcW w:w="0" w:type="auto"/>
            <w:shd w:val="clear" w:color="auto" w:fill="auto"/>
          </w:tcPr>
          <w:p w:rsidR="00AB455F" w:rsidRPr="006E5BBE" w:rsidRDefault="00AB455F" w:rsidP="00592954">
            <w:pPr>
              <w:pStyle w:val="TAC"/>
              <w:rPr>
                <w:rFonts w:cs="Arial"/>
              </w:rPr>
            </w:pPr>
            <w:r w:rsidRPr="006E5BBE">
              <w:rPr>
                <w:rFonts w:cs="Arial"/>
              </w:rPr>
              <w:t>-97</w:t>
            </w:r>
          </w:p>
        </w:tc>
        <w:tc>
          <w:tcPr>
            <w:tcW w:w="0" w:type="auto"/>
            <w:shd w:val="clear" w:color="auto" w:fill="auto"/>
          </w:tcPr>
          <w:p w:rsidR="00AB455F" w:rsidRPr="006E5BBE" w:rsidRDefault="00AB455F" w:rsidP="00592954">
            <w:pPr>
              <w:pStyle w:val="TAC"/>
              <w:rPr>
                <w:rFonts w:cs="Arial"/>
              </w:rPr>
            </w:pPr>
            <w:r w:rsidRPr="006E5BBE">
              <w:rPr>
                <w:rFonts w:cs="Arial"/>
              </w:rPr>
              <w:t>-94</w:t>
            </w:r>
          </w:p>
        </w:tc>
      </w:tr>
      <w:tr w:rsidR="00AB455F" w:rsidRPr="006E5BBE" w:rsidTr="00AB455F">
        <w:trPr>
          <w:cantSplit/>
          <w:trHeight w:val="57"/>
          <w:jc w:val="center"/>
        </w:trPr>
        <w:tc>
          <w:tcPr>
            <w:tcW w:w="0" w:type="auto"/>
          </w:tcPr>
          <w:p w:rsidR="00AB455F" w:rsidRPr="006E5BBE" w:rsidRDefault="00AB455F" w:rsidP="00592954">
            <w:pPr>
              <w:pStyle w:val="TAC"/>
              <w:rPr>
                <w:rFonts w:cs="Arial"/>
              </w:rPr>
            </w:pPr>
            <w:r w:rsidRPr="006E5BBE">
              <w:rPr>
                <w:rFonts w:cs="Arial"/>
              </w:rPr>
              <w:t>DCS 1800</w:t>
            </w:r>
          </w:p>
        </w:tc>
        <w:tc>
          <w:tcPr>
            <w:tcW w:w="0" w:type="auto"/>
          </w:tcPr>
          <w:p w:rsidR="00AB455F" w:rsidRPr="006E5BBE" w:rsidRDefault="00AB455F" w:rsidP="00592954">
            <w:pPr>
              <w:pStyle w:val="TAC"/>
              <w:rPr>
                <w:rFonts w:cs="Arial"/>
              </w:rPr>
            </w:pPr>
            <w:r w:rsidRPr="006E5BBE">
              <w:rPr>
                <w:rFonts w:cs="Arial"/>
              </w:rPr>
              <w:t>dBm</w:t>
            </w:r>
          </w:p>
        </w:tc>
        <w:tc>
          <w:tcPr>
            <w:tcW w:w="0" w:type="auto"/>
            <w:shd w:val="clear" w:color="auto" w:fill="auto"/>
          </w:tcPr>
          <w:p w:rsidR="00AB455F" w:rsidRPr="006E5BBE" w:rsidRDefault="00AB455F" w:rsidP="00592954">
            <w:pPr>
              <w:pStyle w:val="TAC"/>
              <w:rPr>
                <w:rFonts w:cs="Arial"/>
              </w:rPr>
            </w:pPr>
            <w:r w:rsidRPr="006E5BBE">
              <w:rPr>
                <w:rFonts w:cs="Arial"/>
              </w:rPr>
              <w:t>-99</w:t>
            </w:r>
            <w:r w:rsidR="00BA41AC" w:rsidRPr="006E5BBE">
              <w:rPr>
                <w:rFonts w:cs="Arial"/>
              </w:rPr>
              <w:t>,</w:t>
            </w:r>
            <w:r w:rsidRPr="006E5BBE">
              <w:rPr>
                <w:rFonts w:cs="Arial"/>
              </w:rPr>
              <w:t>5</w:t>
            </w:r>
          </w:p>
        </w:tc>
        <w:tc>
          <w:tcPr>
            <w:tcW w:w="0" w:type="auto"/>
            <w:shd w:val="clear" w:color="auto" w:fill="auto"/>
          </w:tcPr>
          <w:p w:rsidR="00AB455F" w:rsidRPr="006E5BBE" w:rsidRDefault="00AB455F" w:rsidP="00592954">
            <w:pPr>
              <w:pStyle w:val="TAC"/>
              <w:rPr>
                <w:rFonts w:cs="Arial"/>
              </w:rPr>
            </w:pPr>
            <w:r w:rsidRPr="006E5BBE">
              <w:rPr>
                <w:rFonts w:cs="Arial"/>
              </w:rPr>
              <w:t>-96</w:t>
            </w:r>
            <w:r w:rsidR="00BA41AC" w:rsidRPr="006E5BBE">
              <w:rPr>
                <w:rFonts w:cs="Arial"/>
              </w:rPr>
              <w:t>,</w:t>
            </w:r>
            <w:r w:rsidRPr="006E5BBE">
              <w:rPr>
                <w:rFonts w:cs="Arial"/>
              </w:rPr>
              <w:t>5</w:t>
            </w:r>
          </w:p>
        </w:tc>
      </w:tr>
      <w:tr w:rsidR="00AB455F" w:rsidRPr="006E5BBE" w:rsidTr="00AB455F">
        <w:trPr>
          <w:cantSplit/>
          <w:trHeight w:val="57"/>
          <w:jc w:val="center"/>
        </w:trPr>
        <w:tc>
          <w:tcPr>
            <w:tcW w:w="0" w:type="auto"/>
          </w:tcPr>
          <w:p w:rsidR="00AB455F" w:rsidRPr="006E5BBE" w:rsidRDefault="00AB455F" w:rsidP="00592954">
            <w:pPr>
              <w:pStyle w:val="TAC"/>
              <w:rPr>
                <w:rFonts w:cs="Arial"/>
              </w:rPr>
            </w:pPr>
            <w:r w:rsidRPr="006E5BBE">
              <w:rPr>
                <w:rFonts w:cs="Arial"/>
              </w:rPr>
              <w:t>PCS 1900</w:t>
            </w:r>
          </w:p>
        </w:tc>
        <w:tc>
          <w:tcPr>
            <w:tcW w:w="0" w:type="auto"/>
          </w:tcPr>
          <w:p w:rsidR="00AB455F" w:rsidRPr="006E5BBE" w:rsidRDefault="00AB455F" w:rsidP="00592954">
            <w:pPr>
              <w:pStyle w:val="TAC"/>
              <w:rPr>
                <w:rFonts w:cs="Arial"/>
              </w:rPr>
            </w:pPr>
            <w:r w:rsidRPr="006E5BBE">
              <w:rPr>
                <w:rFonts w:cs="Arial"/>
              </w:rPr>
              <w:t>dBm</w:t>
            </w:r>
          </w:p>
        </w:tc>
        <w:tc>
          <w:tcPr>
            <w:tcW w:w="0" w:type="auto"/>
            <w:shd w:val="clear" w:color="auto" w:fill="auto"/>
          </w:tcPr>
          <w:p w:rsidR="00AB455F" w:rsidRPr="006E5BBE" w:rsidRDefault="00AB455F" w:rsidP="00592954">
            <w:pPr>
              <w:pStyle w:val="TAC"/>
              <w:rPr>
                <w:rFonts w:cs="Arial"/>
              </w:rPr>
            </w:pPr>
            <w:r w:rsidRPr="006E5BBE">
              <w:rPr>
                <w:rFonts w:cs="Arial"/>
              </w:rPr>
              <w:t>-98</w:t>
            </w:r>
            <w:r w:rsidR="00BA41AC" w:rsidRPr="006E5BBE">
              <w:rPr>
                <w:rFonts w:cs="Arial"/>
              </w:rPr>
              <w:t>,</w:t>
            </w:r>
            <w:r w:rsidRPr="006E5BBE">
              <w:rPr>
                <w:rFonts w:cs="Arial"/>
              </w:rPr>
              <w:t>5</w:t>
            </w:r>
          </w:p>
        </w:tc>
        <w:tc>
          <w:tcPr>
            <w:tcW w:w="0" w:type="auto"/>
            <w:shd w:val="clear" w:color="auto" w:fill="auto"/>
          </w:tcPr>
          <w:p w:rsidR="00AB455F" w:rsidRPr="006E5BBE" w:rsidRDefault="00AB455F" w:rsidP="00592954">
            <w:pPr>
              <w:pStyle w:val="TAC"/>
              <w:rPr>
                <w:rFonts w:cs="Arial"/>
              </w:rPr>
            </w:pPr>
            <w:r w:rsidRPr="006E5BBE">
              <w:rPr>
                <w:rFonts w:cs="Arial"/>
              </w:rPr>
              <w:t>-95</w:t>
            </w:r>
            <w:r w:rsidR="00BA41AC" w:rsidRPr="006E5BBE">
              <w:rPr>
                <w:rFonts w:cs="Arial"/>
              </w:rPr>
              <w:t>,</w:t>
            </w:r>
            <w:r w:rsidRPr="006E5BBE">
              <w:rPr>
                <w:rFonts w:cs="Arial"/>
              </w:rPr>
              <w:t>5</w:t>
            </w:r>
          </w:p>
        </w:tc>
      </w:tr>
      <w:tr w:rsidR="00AB455F" w:rsidRPr="006E5BBE" w:rsidTr="00AB455F">
        <w:trPr>
          <w:cantSplit/>
          <w:trHeight w:val="57"/>
          <w:jc w:val="center"/>
        </w:trPr>
        <w:tc>
          <w:tcPr>
            <w:tcW w:w="0" w:type="auto"/>
            <w:gridSpan w:val="4"/>
          </w:tcPr>
          <w:p w:rsidR="00AB455F" w:rsidRPr="006E5BBE" w:rsidRDefault="00AB455F" w:rsidP="00592954">
            <w:pPr>
              <w:pStyle w:val="TAN"/>
              <w:rPr>
                <w:rFonts w:cs="Arial"/>
              </w:rPr>
            </w:pPr>
            <w:r w:rsidRPr="006E5BBE">
              <w:rPr>
                <w:rFonts w:cs="Arial"/>
              </w:rPr>
              <w:t>NOTE 1:</w:t>
            </w:r>
            <w:r w:rsidRPr="006E5BBE">
              <w:rPr>
                <w:rFonts w:cs="Arial"/>
              </w:rPr>
              <w:tab/>
              <w:t>For power class 1 and 4 this shall be achieved at the maximum output power.</w:t>
            </w:r>
          </w:p>
          <w:p w:rsidR="00AB455F" w:rsidRPr="006E5BBE" w:rsidRDefault="00AB455F" w:rsidP="00592954">
            <w:pPr>
              <w:pStyle w:val="TAN"/>
              <w:rPr>
                <w:rFonts w:cs="Arial"/>
              </w:rPr>
            </w:pPr>
            <w:r w:rsidRPr="006E5BBE">
              <w:rPr>
                <w:rFonts w:cs="Arial"/>
              </w:rPr>
              <w:t>NOTE 2:</w:t>
            </w:r>
            <w:r w:rsidRPr="006E5BBE">
              <w:rPr>
                <w:rFonts w:cs="Arial"/>
              </w:rPr>
              <w:tab/>
              <w:t xml:space="preserve">Applicable for dual-mode GSM/UMTS. </w:t>
            </w:r>
          </w:p>
        </w:tc>
      </w:tr>
    </w:tbl>
    <w:p w:rsidR="00AB455F" w:rsidRPr="006E5BBE" w:rsidRDefault="00AB455F" w:rsidP="00AB455F"/>
    <w:p w:rsidR="00AB455F" w:rsidRPr="006E5BBE" w:rsidRDefault="00AB455F" w:rsidP="00DD62C1">
      <w:pPr>
        <w:pStyle w:val="Heading4"/>
      </w:pPr>
      <w:bookmarkStart w:id="54" w:name="_Toc518664320"/>
      <w:r w:rsidRPr="006E5BBE">
        <w:t>7.1.1.2</w:t>
      </w:r>
      <w:r w:rsidRPr="006E5BBE">
        <w:tab/>
        <w:t>UTRA FDD</w:t>
      </w:r>
      <w:bookmarkEnd w:id="54"/>
    </w:p>
    <w:p w:rsidR="00AB455F" w:rsidRPr="006E5BBE" w:rsidRDefault="00AB455F" w:rsidP="00AB455F">
      <w:r w:rsidRPr="006E5BBE">
        <w:t>Handheld UE TRS minimum performance requirements for UTRA FDD in beside the head phantom position and the primary mechanical mode for 1% BER with 12.2kbps DL reference channel as defined in Annex C.3 of [2] are defined in Table 7.1.1.2-1.</w:t>
      </w:r>
    </w:p>
    <w:p w:rsidR="00AB455F" w:rsidRPr="006E5BBE" w:rsidRDefault="00AB455F" w:rsidP="00592954">
      <w:pPr>
        <w:pStyle w:val="TH"/>
      </w:pPr>
      <w:r w:rsidRPr="006E5BBE">
        <w:t>Table 7.1.1.2-1: Handheld UE TRS minimum requirements for UTRA FDD roaming bands in beside the head phantom position and the primary mechanical mode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1E0" w:firstRow="1" w:lastRow="1" w:firstColumn="1" w:lastColumn="1" w:noHBand="0" w:noVBand="0"/>
      </w:tblPr>
      <w:tblGrid>
        <w:gridCol w:w="1472"/>
        <w:gridCol w:w="1744"/>
        <w:gridCol w:w="1418"/>
        <w:gridCol w:w="1417"/>
      </w:tblGrid>
      <w:tr w:rsidR="00AB455F" w:rsidRPr="006E5BBE" w:rsidTr="00AB455F">
        <w:trPr>
          <w:cantSplit/>
          <w:trHeight w:val="57"/>
          <w:jc w:val="center"/>
        </w:trPr>
        <w:tc>
          <w:tcPr>
            <w:tcW w:w="1472" w:type="dxa"/>
            <w:vMerge w:val="restart"/>
          </w:tcPr>
          <w:p w:rsidR="00AB455F" w:rsidRPr="006E5BBE" w:rsidRDefault="00AB455F" w:rsidP="00592954">
            <w:pPr>
              <w:pStyle w:val="TAH"/>
              <w:rPr>
                <w:rFonts w:cs="Arial"/>
              </w:rPr>
            </w:pPr>
            <w:r w:rsidRPr="006E5BBE">
              <w:rPr>
                <w:rFonts w:cs="Arial"/>
              </w:rPr>
              <w:t>Operating band</w:t>
            </w:r>
          </w:p>
        </w:tc>
        <w:tc>
          <w:tcPr>
            <w:tcW w:w="1744" w:type="dxa"/>
            <w:vMerge w:val="restart"/>
          </w:tcPr>
          <w:p w:rsidR="00AB455F" w:rsidRPr="006E5BBE" w:rsidRDefault="00AB455F" w:rsidP="00592954">
            <w:pPr>
              <w:pStyle w:val="TAH"/>
              <w:rPr>
                <w:rFonts w:cs="Arial"/>
              </w:rPr>
            </w:pPr>
            <w:r w:rsidRPr="006E5BBE">
              <w:rPr>
                <w:rFonts w:cs="Arial"/>
              </w:rPr>
              <w:t>Unit</w:t>
            </w:r>
          </w:p>
        </w:tc>
        <w:tc>
          <w:tcPr>
            <w:tcW w:w="2835" w:type="dxa"/>
            <w:gridSpan w:val="2"/>
          </w:tcPr>
          <w:p w:rsidR="00AB455F" w:rsidRPr="006E5BBE" w:rsidRDefault="00AB455F" w:rsidP="00592954">
            <w:pPr>
              <w:pStyle w:val="TAH"/>
              <w:rPr>
                <w:rFonts w:cs="Arial"/>
              </w:rPr>
            </w:pPr>
            <w:r w:rsidRPr="006E5BBE">
              <w:rPr>
                <w:rFonts w:cs="Arial"/>
              </w:rPr>
              <w:t>&lt;REFÎ</w:t>
            </w:r>
            <w:r w:rsidRPr="006E5BBE">
              <w:rPr>
                <w:rFonts w:cs="Arial"/>
                <w:vertAlign w:val="subscript"/>
              </w:rPr>
              <w:t>or</w:t>
            </w:r>
            <w:r w:rsidRPr="006E5BBE">
              <w:rPr>
                <w:rFonts w:cs="Arial"/>
              </w:rPr>
              <w:t>&gt;</w:t>
            </w:r>
          </w:p>
        </w:tc>
      </w:tr>
      <w:tr w:rsidR="00AB455F" w:rsidRPr="006E5BBE" w:rsidTr="00AB455F">
        <w:trPr>
          <w:cantSplit/>
          <w:trHeight w:val="57"/>
          <w:jc w:val="center"/>
        </w:trPr>
        <w:tc>
          <w:tcPr>
            <w:tcW w:w="1472" w:type="dxa"/>
            <w:vMerge/>
          </w:tcPr>
          <w:p w:rsidR="00AB455F" w:rsidRPr="006E5BBE" w:rsidRDefault="00AB455F" w:rsidP="00592954">
            <w:pPr>
              <w:pStyle w:val="TAH"/>
              <w:rPr>
                <w:rFonts w:cs="Arial"/>
              </w:rPr>
            </w:pPr>
          </w:p>
        </w:tc>
        <w:tc>
          <w:tcPr>
            <w:tcW w:w="1744" w:type="dxa"/>
            <w:vMerge/>
          </w:tcPr>
          <w:p w:rsidR="00AB455F" w:rsidRPr="006E5BBE" w:rsidRDefault="00AB455F" w:rsidP="00592954">
            <w:pPr>
              <w:pStyle w:val="TAH"/>
              <w:rPr>
                <w:rFonts w:cs="Arial"/>
              </w:rPr>
            </w:pPr>
          </w:p>
        </w:tc>
        <w:tc>
          <w:tcPr>
            <w:tcW w:w="1418" w:type="dxa"/>
            <w:shd w:val="clear" w:color="auto" w:fill="auto"/>
          </w:tcPr>
          <w:p w:rsidR="00AB455F" w:rsidRPr="006E5BBE" w:rsidRDefault="00AB455F" w:rsidP="00592954">
            <w:pPr>
              <w:pStyle w:val="TAH"/>
              <w:rPr>
                <w:rFonts w:cs="Arial"/>
              </w:rPr>
            </w:pPr>
            <w:r w:rsidRPr="006E5BBE">
              <w:rPr>
                <w:rFonts w:cs="Arial"/>
              </w:rPr>
              <w:t>Average</w:t>
            </w:r>
          </w:p>
        </w:tc>
        <w:tc>
          <w:tcPr>
            <w:tcW w:w="1417" w:type="dxa"/>
            <w:shd w:val="clear" w:color="auto" w:fill="auto"/>
          </w:tcPr>
          <w:p w:rsidR="00AB455F" w:rsidRPr="006E5BBE" w:rsidRDefault="00AB455F" w:rsidP="00592954">
            <w:pPr>
              <w:pStyle w:val="TAH"/>
              <w:rPr>
                <w:rFonts w:cs="Arial"/>
              </w:rPr>
            </w:pPr>
            <w:r w:rsidRPr="006E5BBE">
              <w:rPr>
                <w:rFonts w:cs="Arial"/>
              </w:rPr>
              <w:t>Max</w:t>
            </w:r>
          </w:p>
        </w:tc>
      </w:tr>
      <w:tr w:rsidR="00AB455F" w:rsidRPr="006E5BBE" w:rsidTr="00AB455F">
        <w:trPr>
          <w:cantSplit/>
          <w:trHeight w:val="57"/>
          <w:jc w:val="center"/>
        </w:trPr>
        <w:tc>
          <w:tcPr>
            <w:tcW w:w="1472" w:type="dxa"/>
          </w:tcPr>
          <w:p w:rsidR="00AB455F" w:rsidRPr="006E5BBE" w:rsidRDefault="00AB455F" w:rsidP="00592954">
            <w:pPr>
              <w:pStyle w:val="TAC"/>
              <w:rPr>
                <w:rFonts w:cs="Arial"/>
              </w:rPr>
            </w:pPr>
            <w:r w:rsidRPr="006E5BBE">
              <w:rPr>
                <w:rFonts w:cs="Arial"/>
              </w:rPr>
              <w:t>I</w:t>
            </w:r>
          </w:p>
        </w:tc>
        <w:tc>
          <w:tcPr>
            <w:tcW w:w="1744" w:type="dxa"/>
          </w:tcPr>
          <w:p w:rsidR="00AB455F" w:rsidRPr="006E5BBE" w:rsidRDefault="00AB455F" w:rsidP="00592954">
            <w:pPr>
              <w:pStyle w:val="TAC"/>
              <w:rPr>
                <w:rFonts w:cs="Arial"/>
              </w:rPr>
            </w:pPr>
            <w:r w:rsidRPr="006E5BBE">
              <w:rPr>
                <w:rFonts w:cs="Arial"/>
              </w:rPr>
              <w:t>dBm/3</w:t>
            </w:r>
            <w:r w:rsidR="00BA41AC" w:rsidRPr="006E5BBE">
              <w:rPr>
                <w:rFonts w:cs="Arial"/>
              </w:rPr>
              <w:t>,</w:t>
            </w:r>
            <w:r w:rsidRPr="006E5BBE">
              <w:rPr>
                <w:rFonts w:cs="Arial"/>
              </w:rPr>
              <w:t>84 MHz</w:t>
            </w:r>
          </w:p>
        </w:tc>
        <w:tc>
          <w:tcPr>
            <w:tcW w:w="1418" w:type="dxa"/>
            <w:shd w:val="clear" w:color="auto" w:fill="auto"/>
          </w:tcPr>
          <w:p w:rsidR="00AB455F" w:rsidRPr="006E5BBE" w:rsidRDefault="00AB455F" w:rsidP="00592954">
            <w:pPr>
              <w:pStyle w:val="TAC"/>
              <w:rPr>
                <w:rFonts w:cs="Arial"/>
              </w:rPr>
            </w:pPr>
            <w:r w:rsidRPr="006E5BBE">
              <w:rPr>
                <w:rFonts w:cs="Arial"/>
              </w:rPr>
              <w:t>-101</w:t>
            </w:r>
          </w:p>
        </w:tc>
        <w:tc>
          <w:tcPr>
            <w:tcW w:w="1417" w:type="dxa"/>
            <w:shd w:val="clear" w:color="auto" w:fill="auto"/>
          </w:tcPr>
          <w:p w:rsidR="00AB455F" w:rsidRPr="006E5BBE" w:rsidRDefault="00AB455F" w:rsidP="00592954">
            <w:pPr>
              <w:pStyle w:val="TAC"/>
              <w:rPr>
                <w:rFonts w:cs="Arial"/>
              </w:rPr>
            </w:pPr>
            <w:r w:rsidRPr="006E5BBE">
              <w:rPr>
                <w:rFonts w:cs="Arial"/>
              </w:rPr>
              <w:t>-98</w:t>
            </w:r>
          </w:p>
        </w:tc>
      </w:tr>
      <w:tr w:rsidR="00AB455F" w:rsidRPr="006E5BBE" w:rsidTr="00AB455F">
        <w:trPr>
          <w:cantSplit/>
          <w:trHeight w:val="57"/>
          <w:jc w:val="center"/>
        </w:trPr>
        <w:tc>
          <w:tcPr>
            <w:tcW w:w="1472" w:type="dxa"/>
          </w:tcPr>
          <w:p w:rsidR="00AB455F" w:rsidRPr="006E5BBE" w:rsidRDefault="00AB455F" w:rsidP="00592954">
            <w:pPr>
              <w:pStyle w:val="TAC"/>
              <w:rPr>
                <w:rFonts w:cs="Arial"/>
              </w:rPr>
            </w:pPr>
            <w:r w:rsidRPr="006E5BBE">
              <w:rPr>
                <w:rFonts w:cs="Arial"/>
              </w:rPr>
              <w:t>II</w:t>
            </w:r>
          </w:p>
        </w:tc>
        <w:tc>
          <w:tcPr>
            <w:tcW w:w="1744" w:type="dxa"/>
          </w:tcPr>
          <w:p w:rsidR="00AB455F" w:rsidRPr="006E5BBE" w:rsidRDefault="00AB455F" w:rsidP="00592954">
            <w:pPr>
              <w:pStyle w:val="TAC"/>
              <w:rPr>
                <w:rFonts w:cs="Arial"/>
              </w:rPr>
            </w:pPr>
            <w:r w:rsidRPr="006E5BBE">
              <w:rPr>
                <w:rFonts w:cs="Arial"/>
              </w:rPr>
              <w:t>dBm/3</w:t>
            </w:r>
            <w:r w:rsidR="00BA41AC" w:rsidRPr="006E5BBE">
              <w:rPr>
                <w:rFonts w:cs="Arial"/>
              </w:rPr>
              <w:t>,</w:t>
            </w:r>
            <w:r w:rsidRPr="006E5BBE">
              <w:rPr>
                <w:rFonts w:cs="Arial"/>
              </w:rPr>
              <w:t>84 MHz</w:t>
            </w:r>
          </w:p>
        </w:tc>
        <w:tc>
          <w:tcPr>
            <w:tcW w:w="1418" w:type="dxa"/>
            <w:shd w:val="clear" w:color="auto" w:fill="auto"/>
          </w:tcPr>
          <w:p w:rsidR="00AB455F" w:rsidRPr="006E5BBE" w:rsidRDefault="00AB455F" w:rsidP="00592954">
            <w:pPr>
              <w:pStyle w:val="TAC"/>
              <w:rPr>
                <w:rFonts w:cs="Arial"/>
              </w:rPr>
            </w:pPr>
            <w:r w:rsidRPr="006E5BBE">
              <w:rPr>
                <w:rFonts w:cs="Arial"/>
              </w:rPr>
              <w:t>-99</w:t>
            </w:r>
          </w:p>
        </w:tc>
        <w:tc>
          <w:tcPr>
            <w:tcW w:w="1417" w:type="dxa"/>
            <w:shd w:val="clear" w:color="auto" w:fill="auto"/>
          </w:tcPr>
          <w:p w:rsidR="00AB455F" w:rsidRPr="006E5BBE" w:rsidRDefault="00AB455F" w:rsidP="00592954">
            <w:pPr>
              <w:pStyle w:val="TAC"/>
              <w:rPr>
                <w:rFonts w:cs="Arial"/>
              </w:rPr>
            </w:pPr>
            <w:r w:rsidRPr="006E5BBE">
              <w:rPr>
                <w:rFonts w:cs="Arial"/>
              </w:rPr>
              <w:t>-96</w:t>
            </w:r>
          </w:p>
        </w:tc>
      </w:tr>
      <w:tr w:rsidR="00AB455F" w:rsidRPr="006E5BBE" w:rsidTr="00AB455F">
        <w:trPr>
          <w:cantSplit/>
          <w:trHeight w:val="57"/>
          <w:jc w:val="center"/>
        </w:trPr>
        <w:tc>
          <w:tcPr>
            <w:tcW w:w="1472" w:type="dxa"/>
          </w:tcPr>
          <w:p w:rsidR="00AB455F" w:rsidRPr="006E5BBE" w:rsidRDefault="00AB455F" w:rsidP="00592954">
            <w:pPr>
              <w:pStyle w:val="TAC"/>
              <w:rPr>
                <w:rFonts w:cs="Arial"/>
              </w:rPr>
            </w:pPr>
            <w:r w:rsidRPr="006E5BBE">
              <w:rPr>
                <w:rFonts w:cs="Arial"/>
              </w:rPr>
              <w:t>III</w:t>
            </w:r>
          </w:p>
        </w:tc>
        <w:tc>
          <w:tcPr>
            <w:tcW w:w="1744" w:type="dxa"/>
          </w:tcPr>
          <w:p w:rsidR="00AB455F" w:rsidRPr="006E5BBE" w:rsidRDefault="00AB455F" w:rsidP="00592954">
            <w:pPr>
              <w:pStyle w:val="TAC"/>
              <w:rPr>
                <w:rFonts w:cs="Arial"/>
              </w:rPr>
            </w:pPr>
            <w:r w:rsidRPr="006E5BBE">
              <w:rPr>
                <w:rFonts w:cs="Arial"/>
              </w:rPr>
              <w:t>dBm/3</w:t>
            </w:r>
            <w:r w:rsidR="00BA41AC" w:rsidRPr="006E5BBE">
              <w:rPr>
                <w:rFonts w:cs="Arial"/>
              </w:rPr>
              <w:t>,</w:t>
            </w:r>
            <w:r w:rsidRPr="006E5BBE">
              <w:rPr>
                <w:rFonts w:cs="Arial"/>
              </w:rPr>
              <w:t>84 MHz</w:t>
            </w:r>
          </w:p>
        </w:tc>
        <w:tc>
          <w:tcPr>
            <w:tcW w:w="1418" w:type="dxa"/>
            <w:shd w:val="clear" w:color="auto" w:fill="auto"/>
          </w:tcPr>
          <w:p w:rsidR="00AB455F" w:rsidRPr="006E5BBE" w:rsidRDefault="00AB455F" w:rsidP="00592954">
            <w:pPr>
              <w:pStyle w:val="TAC"/>
              <w:rPr>
                <w:rFonts w:cs="Arial"/>
              </w:rPr>
            </w:pPr>
            <w:r w:rsidRPr="006E5BBE">
              <w:rPr>
                <w:rFonts w:cs="Arial"/>
              </w:rPr>
              <w:t>-98</w:t>
            </w:r>
          </w:p>
        </w:tc>
        <w:tc>
          <w:tcPr>
            <w:tcW w:w="1417" w:type="dxa"/>
            <w:shd w:val="clear" w:color="auto" w:fill="auto"/>
          </w:tcPr>
          <w:p w:rsidR="00AB455F" w:rsidRPr="006E5BBE" w:rsidRDefault="00AB455F" w:rsidP="00592954">
            <w:pPr>
              <w:pStyle w:val="TAC"/>
              <w:rPr>
                <w:rFonts w:cs="Arial"/>
              </w:rPr>
            </w:pPr>
            <w:r w:rsidRPr="006E5BBE">
              <w:rPr>
                <w:rFonts w:cs="Arial"/>
              </w:rPr>
              <w:t>-95</w:t>
            </w:r>
          </w:p>
        </w:tc>
      </w:tr>
      <w:tr w:rsidR="00AB455F" w:rsidRPr="006E5BBE" w:rsidTr="00AB455F">
        <w:trPr>
          <w:cantSplit/>
          <w:trHeight w:val="57"/>
          <w:jc w:val="center"/>
        </w:trPr>
        <w:tc>
          <w:tcPr>
            <w:tcW w:w="1472" w:type="dxa"/>
          </w:tcPr>
          <w:p w:rsidR="00AB455F" w:rsidRPr="006E5BBE" w:rsidRDefault="00AB455F" w:rsidP="00592954">
            <w:pPr>
              <w:pStyle w:val="TAC"/>
              <w:rPr>
                <w:rFonts w:cs="Arial"/>
              </w:rPr>
            </w:pPr>
            <w:r w:rsidRPr="006E5BBE">
              <w:rPr>
                <w:rFonts w:cs="Arial"/>
              </w:rPr>
              <w:t>IV</w:t>
            </w:r>
          </w:p>
        </w:tc>
        <w:tc>
          <w:tcPr>
            <w:tcW w:w="1744" w:type="dxa"/>
          </w:tcPr>
          <w:p w:rsidR="00AB455F" w:rsidRPr="006E5BBE" w:rsidRDefault="00AB455F" w:rsidP="00592954">
            <w:pPr>
              <w:pStyle w:val="TAC"/>
              <w:rPr>
                <w:rFonts w:cs="Arial"/>
              </w:rPr>
            </w:pPr>
            <w:r w:rsidRPr="006E5BBE">
              <w:rPr>
                <w:rFonts w:cs="Arial"/>
              </w:rPr>
              <w:t>dBm/3</w:t>
            </w:r>
            <w:r w:rsidR="00BA41AC" w:rsidRPr="006E5BBE">
              <w:rPr>
                <w:rFonts w:cs="Arial"/>
              </w:rPr>
              <w:t>,</w:t>
            </w:r>
            <w:r w:rsidRPr="006E5BBE">
              <w:rPr>
                <w:rFonts w:cs="Arial"/>
              </w:rPr>
              <w:t>84 MHz</w:t>
            </w:r>
          </w:p>
        </w:tc>
        <w:tc>
          <w:tcPr>
            <w:tcW w:w="1418" w:type="dxa"/>
            <w:shd w:val="clear" w:color="auto" w:fill="auto"/>
          </w:tcPr>
          <w:p w:rsidR="00AB455F" w:rsidRPr="006E5BBE" w:rsidRDefault="00AB455F" w:rsidP="00592954">
            <w:pPr>
              <w:pStyle w:val="TAC"/>
              <w:rPr>
                <w:rFonts w:cs="Arial"/>
              </w:rPr>
            </w:pPr>
            <w:r w:rsidRPr="006E5BBE">
              <w:rPr>
                <w:rFonts w:cs="Arial"/>
              </w:rPr>
              <w:t>-101</w:t>
            </w:r>
          </w:p>
        </w:tc>
        <w:tc>
          <w:tcPr>
            <w:tcW w:w="1417" w:type="dxa"/>
            <w:shd w:val="clear" w:color="auto" w:fill="auto"/>
          </w:tcPr>
          <w:p w:rsidR="00AB455F" w:rsidRPr="006E5BBE" w:rsidRDefault="00AB455F" w:rsidP="00592954">
            <w:pPr>
              <w:pStyle w:val="TAC"/>
              <w:rPr>
                <w:rFonts w:cs="Arial"/>
              </w:rPr>
            </w:pPr>
            <w:r w:rsidRPr="006E5BBE">
              <w:rPr>
                <w:rFonts w:cs="Arial"/>
              </w:rPr>
              <w:t>-98</w:t>
            </w:r>
          </w:p>
        </w:tc>
      </w:tr>
      <w:tr w:rsidR="00AB455F" w:rsidRPr="006E5BBE" w:rsidTr="00AB455F">
        <w:trPr>
          <w:cantSplit/>
          <w:trHeight w:val="57"/>
          <w:jc w:val="center"/>
        </w:trPr>
        <w:tc>
          <w:tcPr>
            <w:tcW w:w="1472" w:type="dxa"/>
          </w:tcPr>
          <w:p w:rsidR="00AB455F" w:rsidRPr="006E5BBE" w:rsidRDefault="00AB455F" w:rsidP="00592954">
            <w:pPr>
              <w:pStyle w:val="TAC"/>
              <w:rPr>
                <w:rFonts w:cs="Arial"/>
              </w:rPr>
            </w:pPr>
            <w:r w:rsidRPr="006E5BBE">
              <w:rPr>
                <w:rFonts w:cs="Arial"/>
              </w:rPr>
              <w:t>V</w:t>
            </w:r>
          </w:p>
        </w:tc>
        <w:tc>
          <w:tcPr>
            <w:tcW w:w="1744" w:type="dxa"/>
          </w:tcPr>
          <w:p w:rsidR="00AB455F" w:rsidRPr="006E5BBE" w:rsidRDefault="00AB455F" w:rsidP="00592954">
            <w:pPr>
              <w:pStyle w:val="TAC"/>
              <w:rPr>
                <w:rFonts w:cs="Arial"/>
              </w:rPr>
            </w:pPr>
            <w:r w:rsidRPr="006E5BBE">
              <w:rPr>
                <w:rFonts w:cs="Arial"/>
              </w:rPr>
              <w:t>dBm/3</w:t>
            </w:r>
            <w:r w:rsidR="00BA41AC" w:rsidRPr="006E5BBE">
              <w:rPr>
                <w:rFonts w:cs="Arial"/>
              </w:rPr>
              <w:t>,</w:t>
            </w:r>
            <w:r w:rsidRPr="006E5BBE">
              <w:rPr>
                <w:rFonts w:cs="Arial"/>
              </w:rPr>
              <w:t>84 MHz</w:t>
            </w:r>
          </w:p>
        </w:tc>
        <w:tc>
          <w:tcPr>
            <w:tcW w:w="1418" w:type="dxa"/>
            <w:shd w:val="clear" w:color="auto" w:fill="auto"/>
          </w:tcPr>
          <w:p w:rsidR="00AB455F" w:rsidRPr="006E5BBE" w:rsidRDefault="00AB455F" w:rsidP="00592954">
            <w:pPr>
              <w:pStyle w:val="TAC"/>
              <w:rPr>
                <w:rFonts w:cs="Arial"/>
              </w:rPr>
            </w:pPr>
            <w:r w:rsidRPr="006E5BBE">
              <w:rPr>
                <w:rFonts w:cs="Arial"/>
              </w:rPr>
              <w:t>-96</w:t>
            </w:r>
          </w:p>
        </w:tc>
        <w:tc>
          <w:tcPr>
            <w:tcW w:w="1417" w:type="dxa"/>
            <w:shd w:val="clear" w:color="auto" w:fill="auto"/>
          </w:tcPr>
          <w:p w:rsidR="00AB455F" w:rsidRPr="006E5BBE" w:rsidRDefault="00AB455F" w:rsidP="00592954">
            <w:pPr>
              <w:pStyle w:val="TAC"/>
              <w:rPr>
                <w:rFonts w:cs="Arial"/>
              </w:rPr>
            </w:pPr>
            <w:r w:rsidRPr="006E5BBE">
              <w:rPr>
                <w:rFonts w:cs="Arial"/>
              </w:rPr>
              <w:t>-93</w:t>
            </w:r>
          </w:p>
        </w:tc>
      </w:tr>
      <w:tr w:rsidR="00AB455F" w:rsidRPr="006E5BBE" w:rsidTr="00AB455F">
        <w:trPr>
          <w:cantSplit/>
          <w:trHeight w:val="57"/>
          <w:jc w:val="center"/>
        </w:trPr>
        <w:tc>
          <w:tcPr>
            <w:tcW w:w="1472" w:type="dxa"/>
          </w:tcPr>
          <w:p w:rsidR="00AB455F" w:rsidRPr="006E5BBE" w:rsidRDefault="00AB455F" w:rsidP="00592954">
            <w:pPr>
              <w:pStyle w:val="TAC"/>
              <w:rPr>
                <w:rFonts w:cs="Arial"/>
              </w:rPr>
            </w:pPr>
            <w:r w:rsidRPr="006E5BBE">
              <w:rPr>
                <w:rFonts w:cs="Arial"/>
              </w:rPr>
              <w:t>VI</w:t>
            </w:r>
          </w:p>
        </w:tc>
        <w:tc>
          <w:tcPr>
            <w:tcW w:w="1744" w:type="dxa"/>
          </w:tcPr>
          <w:p w:rsidR="00AB455F" w:rsidRPr="006E5BBE" w:rsidRDefault="00AB455F" w:rsidP="00592954">
            <w:pPr>
              <w:pStyle w:val="TAC"/>
              <w:rPr>
                <w:rFonts w:cs="Arial"/>
              </w:rPr>
            </w:pPr>
            <w:r w:rsidRPr="006E5BBE">
              <w:rPr>
                <w:rFonts w:cs="Arial"/>
              </w:rPr>
              <w:t>dBm/3</w:t>
            </w:r>
            <w:r w:rsidR="00BA41AC" w:rsidRPr="006E5BBE">
              <w:rPr>
                <w:rFonts w:cs="Arial"/>
              </w:rPr>
              <w:t>,</w:t>
            </w:r>
            <w:r w:rsidRPr="006E5BBE">
              <w:rPr>
                <w:rFonts w:cs="Arial"/>
              </w:rPr>
              <w:t>84 MHz</w:t>
            </w:r>
          </w:p>
        </w:tc>
        <w:tc>
          <w:tcPr>
            <w:tcW w:w="1418" w:type="dxa"/>
            <w:shd w:val="clear" w:color="auto" w:fill="auto"/>
          </w:tcPr>
          <w:p w:rsidR="00AB455F" w:rsidRPr="006E5BBE" w:rsidRDefault="00AB455F" w:rsidP="00592954">
            <w:pPr>
              <w:pStyle w:val="TAC"/>
              <w:rPr>
                <w:rFonts w:cs="Arial"/>
              </w:rPr>
            </w:pPr>
            <w:r w:rsidRPr="006E5BBE">
              <w:rPr>
                <w:rFonts w:cs="Arial"/>
              </w:rPr>
              <w:t>-96</w:t>
            </w:r>
          </w:p>
        </w:tc>
        <w:tc>
          <w:tcPr>
            <w:tcW w:w="1417" w:type="dxa"/>
            <w:shd w:val="clear" w:color="auto" w:fill="auto"/>
          </w:tcPr>
          <w:p w:rsidR="00AB455F" w:rsidRPr="006E5BBE" w:rsidRDefault="00AB455F" w:rsidP="00592954">
            <w:pPr>
              <w:pStyle w:val="TAC"/>
              <w:rPr>
                <w:rFonts w:cs="Arial"/>
              </w:rPr>
            </w:pPr>
            <w:r w:rsidRPr="006E5BBE">
              <w:rPr>
                <w:rFonts w:cs="Arial"/>
              </w:rPr>
              <w:t>-93</w:t>
            </w:r>
          </w:p>
        </w:tc>
      </w:tr>
      <w:tr w:rsidR="00AB455F" w:rsidRPr="006E5BBE" w:rsidTr="00AB455F">
        <w:trPr>
          <w:cantSplit/>
          <w:trHeight w:val="57"/>
          <w:jc w:val="center"/>
        </w:trPr>
        <w:tc>
          <w:tcPr>
            <w:tcW w:w="1472" w:type="dxa"/>
          </w:tcPr>
          <w:p w:rsidR="00AB455F" w:rsidRPr="006E5BBE" w:rsidRDefault="00AB455F" w:rsidP="00592954">
            <w:pPr>
              <w:pStyle w:val="TAC"/>
              <w:rPr>
                <w:rFonts w:cs="Arial"/>
              </w:rPr>
            </w:pPr>
            <w:r w:rsidRPr="006E5BBE">
              <w:rPr>
                <w:rFonts w:cs="Arial"/>
              </w:rPr>
              <w:t>VII</w:t>
            </w:r>
          </w:p>
        </w:tc>
        <w:tc>
          <w:tcPr>
            <w:tcW w:w="1744" w:type="dxa"/>
          </w:tcPr>
          <w:p w:rsidR="00AB455F" w:rsidRPr="006E5BBE" w:rsidRDefault="00AB455F" w:rsidP="00592954">
            <w:pPr>
              <w:pStyle w:val="TAC"/>
              <w:rPr>
                <w:rFonts w:cs="Arial"/>
              </w:rPr>
            </w:pPr>
            <w:r w:rsidRPr="006E5BBE">
              <w:rPr>
                <w:rFonts w:cs="Arial"/>
              </w:rPr>
              <w:t>dBm/3</w:t>
            </w:r>
            <w:r w:rsidR="00BA41AC" w:rsidRPr="006E5BBE">
              <w:rPr>
                <w:rFonts w:cs="Arial"/>
              </w:rPr>
              <w:t>,</w:t>
            </w:r>
            <w:r w:rsidRPr="006E5BBE">
              <w:rPr>
                <w:rFonts w:cs="Arial"/>
              </w:rPr>
              <w:t>84 MHz</w:t>
            </w:r>
          </w:p>
        </w:tc>
        <w:tc>
          <w:tcPr>
            <w:tcW w:w="1418" w:type="dxa"/>
            <w:shd w:val="clear" w:color="auto" w:fill="auto"/>
          </w:tcPr>
          <w:p w:rsidR="00AB455F" w:rsidRPr="006E5BBE" w:rsidRDefault="00AB455F" w:rsidP="00592954">
            <w:pPr>
              <w:pStyle w:val="TAC"/>
              <w:rPr>
                <w:rFonts w:cs="Arial"/>
              </w:rPr>
            </w:pPr>
            <w:r w:rsidRPr="006E5BBE">
              <w:rPr>
                <w:rFonts w:cs="Arial"/>
              </w:rPr>
              <w:t>-99</w:t>
            </w:r>
          </w:p>
        </w:tc>
        <w:tc>
          <w:tcPr>
            <w:tcW w:w="1417" w:type="dxa"/>
            <w:shd w:val="clear" w:color="auto" w:fill="auto"/>
          </w:tcPr>
          <w:p w:rsidR="00AB455F" w:rsidRPr="006E5BBE" w:rsidRDefault="00AB455F" w:rsidP="00592954">
            <w:pPr>
              <w:pStyle w:val="TAC"/>
              <w:rPr>
                <w:rFonts w:cs="Arial"/>
              </w:rPr>
            </w:pPr>
            <w:r w:rsidRPr="006E5BBE">
              <w:rPr>
                <w:rFonts w:cs="Arial"/>
              </w:rPr>
              <w:t>-96</w:t>
            </w:r>
          </w:p>
        </w:tc>
      </w:tr>
      <w:tr w:rsidR="00AB455F" w:rsidRPr="006E5BBE" w:rsidTr="00AB455F">
        <w:trPr>
          <w:cantSplit/>
          <w:trHeight w:val="57"/>
          <w:jc w:val="center"/>
        </w:trPr>
        <w:tc>
          <w:tcPr>
            <w:tcW w:w="1472" w:type="dxa"/>
          </w:tcPr>
          <w:p w:rsidR="00AB455F" w:rsidRPr="006E5BBE" w:rsidRDefault="00AB455F" w:rsidP="00592954">
            <w:pPr>
              <w:pStyle w:val="TAC"/>
              <w:rPr>
                <w:rFonts w:cs="Arial"/>
              </w:rPr>
            </w:pPr>
            <w:r w:rsidRPr="006E5BBE">
              <w:rPr>
                <w:rFonts w:cs="Arial"/>
              </w:rPr>
              <w:t>VIII</w:t>
            </w:r>
          </w:p>
        </w:tc>
        <w:tc>
          <w:tcPr>
            <w:tcW w:w="1744" w:type="dxa"/>
          </w:tcPr>
          <w:p w:rsidR="00AB455F" w:rsidRPr="006E5BBE" w:rsidRDefault="00AB455F" w:rsidP="00592954">
            <w:pPr>
              <w:pStyle w:val="TAC"/>
              <w:rPr>
                <w:rFonts w:cs="Arial"/>
              </w:rPr>
            </w:pPr>
            <w:r w:rsidRPr="006E5BBE">
              <w:rPr>
                <w:rFonts w:cs="Arial"/>
              </w:rPr>
              <w:t>dBm/3</w:t>
            </w:r>
            <w:r w:rsidR="00BA41AC" w:rsidRPr="006E5BBE">
              <w:rPr>
                <w:rFonts w:cs="Arial"/>
              </w:rPr>
              <w:t>,</w:t>
            </w:r>
            <w:r w:rsidRPr="006E5BBE">
              <w:rPr>
                <w:rFonts w:cs="Arial"/>
              </w:rPr>
              <w:t>84 MHz</w:t>
            </w:r>
          </w:p>
        </w:tc>
        <w:tc>
          <w:tcPr>
            <w:tcW w:w="1418" w:type="dxa"/>
            <w:shd w:val="clear" w:color="auto" w:fill="auto"/>
          </w:tcPr>
          <w:p w:rsidR="00AB455F" w:rsidRPr="006E5BBE" w:rsidRDefault="00AB455F" w:rsidP="00592954">
            <w:pPr>
              <w:pStyle w:val="TAC"/>
              <w:rPr>
                <w:rFonts w:cs="Arial"/>
              </w:rPr>
            </w:pPr>
            <w:r w:rsidRPr="006E5BBE">
              <w:rPr>
                <w:rFonts w:cs="Arial"/>
              </w:rPr>
              <w:t>-96</w:t>
            </w:r>
          </w:p>
        </w:tc>
        <w:tc>
          <w:tcPr>
            <w:tcW w:w="1417" w:type="dxa"/>
            <w:shd w:val="clear" w:color="auto" w:fill="auto"/>
          </w:tcPr>
          <w:p w:rsidR="00AB455F" w:rsidRPr="006E5BBE" w:rsidRDefault="00AB455F" w:rsidP="00592954">
            <w:pPr>
              <w:pStyle w:val="TAC"/>
              <w:rPr>
                <w:rFonts w:cs="Arial"/>
              </w:rPr>
            </w:pPr>
            <w:r w:rsidRPr="006E5BBE">
              <w:rPr>
                <w:rFonts w:cs="Arial"/>
              </w:rPr>
              <w:t>-93</w:t>
            </w:r>
          </w:p>
        </w:tc>
      </w:tr>
      <w:tr w:rsidR="00AB455F" w:rsidRPr="006E5BBE" w:rsidTr="00AB455F">
        <w:trPr>
          <w:cantSplit/>
          <w:trHeight w:val="57"/>
          <w:jc w:val="center"/>
        </w:trPr>
        <w:tc>
          <w:tcPr>
            <w:tcW w:w="1472" w:type="dxa"/>
          </w:tcPr>
          <w:p w:rsidR="00AB455F" w:rsidRPr="006E5BBE" w:rsidRDefault="00AB455F" w:rsidP="00592954">
            <w:pPr>
              <w:pStyle w:val="TAC"/>
              <w:rPr>
                <w:rFonts w:cs="Arial"/>
              </w:rPr>
            </w:pPr>
            <w:r w:rsidRPr="006E5BBE">
              <w:rPr>
                <w:rFonts w:cs="Arial"/>
              </w:rPr>
              <w:t>IX</w:t>
            </w:r>
          </w:p>
        </w:tc>
        <w:tc>
          <w:tcPr>
            <w:tcW w:w="1744" w:type="dxa"/>
          </w:tcPr>
          <w:p w:rsidR="00AB455F" w:rsidRPr="006E5BBE" w:rsidRDefault="00AB455F" w:rsidP="00592954">
            <w:pPr>
              <w:pStyle w:val="TAC"/>
              <w:rPr>
                <w:rFonts w:cs="Arial"/>
              </w:rPr>
            </w:pPr>
            <w:r w:rsidRPr="006E5BBE">
              <w:rPr>
                <w:rFonts w:cs="Arial"/>
              </w:rPr>
              <w:t>dBm/3</w:t>
            </w:r>
            <w:r w:rsidR="00BA41AC" w:rsidRPr="006E5BBE">
              <w:rPr>
                <w:rFonts w:cs="Arial"/>
              </w:rPr>
              <w:t>,</w:t>
            </w:r>
            <w:r w:rsidRPr="006E5BBE">
              <w:rPr>
                <w:rFonts w:cs="Arial"/>
              </w:rPr>
              <w:t>84 MHz</w:t>
            </w:r>
          </w:p>
        </w:tc>
        <w:tc>
          <w:tcPr>
            <w:tcW w:w="1418" w:type="dxa"/>
            <w:shd w:val="clear" w:color="auto" w:fill="auto"/>
          </w:tcPr>
          <w:p w:rsidR="00AB455F" w:rsidRPr="006E5BBE" w:rsidRDefault="00AB455F" w:rsidP="00592954">
            <w:pPr>
              <w:pStyle w:val="TAC"/>
              <w:rPr>
                <w:rFonts w:cs="Arial"/>
              </w:rPr>
            </w:pPr>
            <w:r w:rsidRPr="006E5BBE">
              <w:rPr>
                <w:rFonts w:cs="Arial"/>
              </w:rPr>
              <w:t>-100</w:t>
            </w:r>
          </w:p>
        </w:tc>
        <w:tc>
          <w:tcPr>
            <w:tcW w:w="1417" w:type="dxa"/>
            <w:shd w:val="clear" w:color="auto" w:fill="auto"/>
          </w:tcPr>
          <w:p w:rsidR="00AB455F" w:rsidRPr="006E5BBE" w:rsidRDefault="00AB455F" w:rsidP="00592954">
            <w:pPr>
              <w:pStyle w:val="TAC"/>
              <w:rPr>
                <w:rFonts w:cs="Arial"/>
              </w:rPr>
            </w:pPr>
            <w:r w:rsidRPr="006E5BBE">
              <w:rPr>
                <w:rFonts w:cs="Arial"/>
              </w:rPr>
              <w:t>-97</w:t>
            </w:r>
          </w:p>
        </w:tc>
      </w:tr>
      <w:tr w:rsidR="00DE3052" w:rsidRPr="006E5BBE" w:rsidTr="00AB455F">
        <w:trPr>
          <w:cantSplit/>
          <w:trHeight w:val="57"/>
          <w:jc w:val="center"/>
        </w:trPr>
        <w:tc>
          <w:tcPr>
            <w:tcW w:w="1472" w:type="dxa"/>
          </w:tcPr>
          <w:p w:rsidR="00DE3052" w:rsidRPr="006E5BBE" w:rsidRDefault="00DE3052" w:rsidP="00DE3052">
            <w:pPr>
              <w:pStyle w:val="TAC"/>
              <w:rPr>
                <w:rFonts w:cs="Arial"/>
                <w:lang w:eastAsia="ja-JP"/>
              </w:rPr>
            </w:pPr>
            <w:r w:rsidRPr="006E5BBE">
              <w:rPr>
                <w:rFonts w:cs="Arial"/>
                <w:lang w:eastAsia="ja-JP"/>
              </w:rPr>
              <w:t>XIX</w:t>
            </w:r>
          </w:p>
        </w:tc>
        <w:tc>
          <w:tcPr>
            <w:tcW w:w="1744" w:type="dxa"/>
          </w:tcPr>
          <w:p w:rsidR="00DE3052" w:rsidRPr="006E5BBE" w:rsidRDefault="00DE3052" w:rsidP="00DE3052">
            <w:pPr>
              <w:pStyle w:val="TAC"/>
              <w:rPr>
                <w:rFonts w:cs="Arial"/>
                <w:lang w:eastAsia="en-US"/>
              </w:rPr>
            </w:pPr>
            <w:r w:rsidRPr="006E5BBE">
              <w:rPr>
                <w:rFonts w:cs="Arial"/>
                <w:lang w:eastAsia="en-US"/>
              </w:rPr>
              <w:t>dBm/3</w:t>
            </w:r>
            <w:r w:rsidR="00BA41AC" w:rsidRPr="006E5BBE">
              <w:rPr>
                <w:rFonts w:cs="Arial"/>
                <w:lang w:eastAsia="en-US"/>
              </w:rPr>
              <w:t>,</w:t>
            </w:r>
            <w:r w:rsidRPr="006E5BBE">
              <w:rPr>
                <w:rFonts w:cs="Arial"/>
                <w:lang w:eastAsia="en-US"/>
              </w:rPr>
              <w:t>84 MHz</w:t>
            </w:r>
          </w:p>
        </w:tc>
        <w:tc>
          <w:tcPr>
            <w:tcW w:w="1418" w:type="dxa"/>
            <w:shd w:val="clear" w:color="auto" w:fill="auto"/>
          </w:tcPr>
          <w:p w:rsidR="00DE3052" w:rsidRPr="006E5BBE" w:rsidRDefault="00DE3052" w:rsidP="00DE3052">
            <w:pPr>
              <w:pStyle w:val="TAC"/>
              <w:rPr>
                <w:rFonts w:cs="Arial"/>
                <w:lang w:eastAsia="ja-JP"/>
              </w:rPr>
            </w:pPr>
            <w:r w:rsidRPr="006E5BBE">
              <w:rPr>
                <w:rFonts w:cs="Arial"/>
                <w:lang w:eastAsia="en-US"/>
              </w:rPr>
              <w:t>-</w:t>
            </w:r>
            <w:r w:rsidRPr="006E5BBE">
              <w:rPr>
                <w:rFonts w:cs="Arial"/>
                <w:lang w:eastAsia="ja-JP"/>
              </w:rPr>
              <w:t>96</w:t>
            </w:r>
          </w:p>
        </w:tc>
        <w:tc>
          <w:tcPr>
            <w:tcW w:w="1417" w:type="dxa"/>
            <w:shd w:val="clear" w:color="auto" w:fill="auto"/>
          </w:tcPr>
          <w:p w:rsidR="00DE3052" w:rsidRPr="006E5BBE" w:rsidRDefault="00DE3052" w:rsidP="00DE3052">
            <w:pPr>
              <w:pStyle w:val="TAC"/>
              <w:rPr>
                <w:rFonts w:cs="Arial"/>
                <w:lang w:eastAsia="ja-JP"/>
              </w:rPr>
            </w:pPr>
            <w:r w:rsidRPr="006E5BBE">
              <w:rPr>
                <w:rFonts w:cs="Arial"/>
                <w:lang w:eastAsia="en-US"/>
              </w:rPr>
              <w:t>-9</w:t>
            </w:r>
            <w:r w:rsidRPr="006E5BBE">
              <w:rPr>
                <w:rFonts w:cs="Arial"/>
                <w:lang w:eastAsia="ja-JP"/>
              </w:rPr>
              <w:t>3</w:t>
            </w:r>
          </w:p>
        </w:tc>
      </w:tr>
      <w:tr w:rsidR="00DE3052" w:rsidRPr="006E5BBE" w:rsidTr="00AB455F">
        <w:trPr>
          <w:cantSplit/>
          <w:trHeight w:val="57"/>
          <w:jc w:val="center"/>
        </w:trPr>
        <w:tc>
          <w:tcPr>
            <w:tcW w:w="6051" w:type="dxa"/>
            <w:gridSpan w:val="4"/>
          </w:tcPr>
          <w:p w:rsidR="00DE3052" w:rsidRPr="006E5BBE" w:rsidRDefault="00DE3052" w:rsidP="00DE3052">
            <w:pPr>
              <w:pStyle w:val="TAN"/>
              <w:rPr>
                <w:rFonts w:cs="Arial"/>
              </w:rPr>
            </w:pPr>
            <w:r w:rsidRPr="006E5BBE">
              <w:rPr>
                <w:rFonts w:cs="Arial"/>
              </w:rPr>
              <w:t>NOTE 1:</w:t>
            </w:r>
            <w:r w:rsidRPr="006E5BBE">
              <w:rPr>
                <w:rFonts w:cs="Arial"/>
              </w:rPr>
              <w:tab/>
              <w:t>For Power class 3, 3bis and 4 this shall be achieved at the maximum output power.</w:t>
            </w:r>
          </w:p>
          <w:p w:rsidR="00DE3052" w:rsidRPr="006E5BBE" w:rsidRDefault="00DE3052" w:rsidP="00DE3052">
            <w:pPr>
              <w:pStyle w:val="TAN"/>
              <w:rPr>
                <w:rFonts w:cs="Arial"/>
              </w:rPr>
            </w:pPr>
            <w:r w:rsidRPr="006E5BBE">
              <w:rPr>
                <w:rFonts w:cs="Arial"/>
                <w:lang w:eastAsia="ja-JP"/>
              </w:rPr>
              <w:t>NOTE 2:</w:t>
            </w:r>
            <w:r w:rsidRPr="006E5BBE">
              <w:rPr>
                <w:rFonts w:cs="Arial"/>
                <w:lang w:eastAsia="ja-JP"/>
              </w:rPr>
              <w:tab/>
              <w:t xml:space="preserve">For the UE which supports both Band III and Band IX operating frequencies, the reference level of TDB dBm TRS </w:t>
            </w:r>
            <w:r w:rsidRPr="006E5BBE">
              <w:rPr>
                <w:rFonts w:cs="Arial"/>
              </w:rPr>
              <w:t>&lt;REFÎ</w:t>
            </w:r>
            <w:r w:rsidRPr="006E5BBE">
              <w:rPr>
                <w:rFonts w:cs="Arial"/>
                <w:vertAlign w:val="subscript"/>
              </w:rPr>
              <w:t>or</w:t>
            </w:r>
            <w:r w:rsidRPr="006E5BBE">
              <w:rPr>
                <w:rFonts w:cs="Arial"/>
              </w:rPr>
              <w:t>&gt;</w:t>
            </w:r>
            <w:r w:rsidRPr="006E5BBE">
              <w:rPr>
                <w:rFonts w:cs="Arial"/>
                <w:lang w:eastAsia="ja-JP"/>
              </w:rPr>
              <w:t xml:space="preserve"> [average and min] shall apply for Band IX. </w:t>
            </w:r>
          </w:p>
          <w:p w:rsidR="00DE3052" w:rsidRPr="006E5BBE" w:rsidRDefault="00DE3052" w:rsidP="00DE3052">
            <w:pPr>
              <w:pStyle w:val="TAN"/>
              <w:rPr>
                <w:rFonts w:cs="Arial"/>
              </w:rPr>
            </w:pPr>
            <w:r w:rsidRPr="006E5BBE">
              <w:rPr>
                <w:rFonts w:cs="Arial"/>
              </w:rPr>
              <w:t xml:space="preserve">NOTE 3: </w:t>
            </w:r>
            <w:r w:rsidRPr="006E5BBE">
              <w:rPr>
                <w:rFonts w:cs="Arial"/>
              </w:rPr>
              <w:tab/>
              <w:t>Applicable for dual-mode GSM/UMTS.</w:t>
            </w:r>
          </w:p>
          <w:p w:rsidR="00DE3052" w:rsidRPr="006E5BBE" w:rsidRDefault="00DE3052" w:rsidP="00DE3052">
            <w:pPr>
              <w:pStyle w:val="TAN"/>
              <w:rPr>
                <w:rFonts w:cs="Arial"/>
              </w:rPr>
            </w:pPr>
            <w:r w:rsidRPr="006E5BBE">
              <w:rPr>
                <w:rFonts w:cs="Arial"/>
              </w:rPr>
              <w:t>NOTE 4:   For the UE which supports DB-DC-HSDPA configuration 2, average &lt;REFÎor&gt; level of -98 dBm/3</w:t>
            </w:r>
            <w:r w:rsidR="00BA41AC" w:rsidRPr="006E5BBE">
              <w:rPr>
                <w:rFonts w:cs="Arial"/>
              </w:rPr>
              <w:t>,</w:t>
            </w:r>
            <w:r w:rsidRPr="006E5BBE">
              <w:rPr>
                <w:rFonts w:cs="Arial"/>
              </w:rPr>
              <w:t>84 MHz and max &lt;REFÎor&gt; level of -95 dBm/3</w:t>
            </w:r>
            <w:r w:rsidR="00BA41AC" w:rsidRPr="006E5BBE">
              <w:rPr>
                <w:rFonts w:cs="Arial"/>
              </w:rPr>
              <w:t>,</w:t>
            </w:r>
            <w:r w:rsidRPr="006E5BBE">
              <w:rPr>
                <w:rFonts w:cs="Arial"/>
              </w:rPr>
              <w:t>84 MHz shall apply for Band II.</w:t>
            </w:r>
          </w:p>
          <w:p w:rsidR="00DE3052" w:rsidRPr="006E5BBE" w:rsidRDefault="00DE3052" w:rsidP="00DE3052">
            <w:pPr>
              <w:pStyle w:val="TAN"/>
              <w:rPr>
                <w:rFonts w:cs="Arial"/>
              </w:rPr>
            </w:pPr>
            <w:r w:rsidRPr="006E5BBE">
              <w:rPr>
                <w:rFonts w:cs="Arial"/>
              </w:rPr>
              <w:t>NOTE 5:   For the UE which supports DB-DC-HSDPA configuration 2, average &lt;REFÎor&gt; level of -100 dBm/3</w:t>
            </w:r>
            <w:r w:rsidR="00BA41AC" w:rsidRPr="006E5BBE">
              <w:rPr>
                <w:rFonts w:cs="Arial"/>
              </w:rPr>
              <w:t>,</w:t>
            </w:r>
            <w:r w:rsidRPr="006E5BBE">
              <w:rPr>
                <w:rFonts w:cs="Arial"/>
              </w:rPr>
              <w:t>84 MHz and max &lt;REFÎor&gt; level of -97 dBm/3</w:t>
            </w:r>
            <w:r w:rsidR="00BA41AC" w:rsidRPr="006E5BBE">
              <w:rPr>
                <w:rFonts w:cs="Arial"/>
              </w:rPr>
              <w:t>,</w:t>
            </w:r>
            <w:r w:rsidRPr="006E5BBE">
              <w:rPr>
                <w:rFonts w:cs="Arial"/>
              </w:rPr>
              <w:t xml:space="preserve">84 MHz shall apply for Band IV. </w:t>
            </w:r>
          </w:p>
        </w:tc>
      </w:tr>
    </w:tbl>
    <w:p w:rsidR="00AB455F" w:rsidRPr="006E5BBE" w:rsidRDefault="00AB455F" w:rsidP="00AB455F"/>
    <w:p w:rsidR="00AB455F" w:rsidRPr="006E5BBE" w:rsidRDefault="00AB455F" w:rsidP="00DD62C1">
      <w:pPr>
        <w:pStyle w:val="Heading4"/>
      </w:pPr>
      <w:bookmarkStart w:id="55" w:name="_Toc518664321"/>
      <w:r w:rsidRPr="006E5BBE">
        <w:t>7.1.1.3</w:t>
      </w:r>
      <w:r w:rsidRPr="006E5BBE">
        <w:tab/>
        <w:t>UTRA LCR TDD</w:t>
      </w:r>
      <w:bookmarkEnd w:id="55"/>
    </w:p>
    <w:p w:rsidR="00AB455F" w:rsidRPr="006E5BBE" w:rsidRDefault="00AB455F" w:rsidP="00AB455F">
      <w:pPr>
        <w:rPr>
          <w:lang w:eastAsia="zh-CN"/>
        </w:rPr>
      </w:pPr>
      <w:r w:rsidRPr="006E5BBE">
        <w:t>Handheld UE TRS minimum performance requirements for UTRA LCR FDD in beside the head phantom position and the primary mechanical mode for 1% BER with 12.2kbps DL reference channel as defined in Annex C.3 of [2] are defined in Table 7.1.1.3-1.</w:t>
      </w:r>
    </w:p>
    <w:p w:rsidR="00AB455F" w:rsidRPr="006E5BBE" w:rsidRDefault="00AB455F" w:rsidP="00592954">
      <w:pPr>
        <w:pStyle w:val="TH"/>
        <w:rPr>
          <w:lang w:eastAsia="zh-CN"/>
        </w:rPr>
      </w:pPr>
      <w:r w:rsidRPr="006E5BBE">
        <w:lastRenderedPageBreak/>
        <w:t>Table 7.1.1.</w:t>
      </w:r>
      <w:r w:rsidRPr="006E5BBE">
        <w:rPr>
          <w:lang w:eastAsia="zh-CN"/>
        </w:rPr>
        <w:t>3-1</w:t>
      </w:r>
      <w:r w:rsidRPr="006E5BBE">
        <w:t xml:space="preserve">: Handheld UE TRS minimum requirement for UTRA LCR </w:t>
      </w:r>
      <w:r w:rsidRPr="006E5BBE">
        <w:rPr>
          <w:lang w:eastAsia="zh-CN"/>
        </w:rPr>
        <w:t>T</w:t>
      </w:r>
      <w:r w:rsidRPr="006E5BBE">
        <w:t>DD roaming bands in beside the head phantom position and the primary mechanical mode</w:t>
      </w:r>
    </w:p>
    <w:tbl>
      <w:tblPr>
        <w:tblW w:w="0" w:type="auto"/>
        <w:jc w:val="center"/>
        <w:tblBorders>
          <w:top w:val="nil"/>
          <w:left w:val="nil"/>
          <w:bottom w:val="nil"/>
          <w:right w:val="nil"/>
        </w:tblBorders>
        <w:tblLook w:val="0000" w:firstRow="0" w:lastRow="0" w:firstColumn="0" w:lastColumn="0" w:noHBand="0" w:noVBand="0"/>
      </w:tblPr>
      <w:tblGrid>
        <w:gridCol w:w="1714"/>
        <w:gridCol w:w="1559"/>
        <w:gridCol w:w="1027"/>
        <w:gridCol w:w="639"/>
      </w:tblGrid>
      <w:tr w:rsidR="00AB455F" w:rsidRPr="006E5BBE" w:rsidTr="00AB455F">
        <w:trPr>
          <w:trHeight w:val="317"/>
          <w:jc w:val="center"/>
        </w:trPr>
        <w:tc>
          <w:tcPr>
            <w:tcW w:w="0" w:type="auto"/>
            <w:vMerge w:val="restart"/>
            <w:tcBorders>
              <w:top w:val="single" w:sz="5" w:space="0" w:color="000000"/>
              <w:left w:val="single" w:sz="5" w:space="0" w:color="000000"/>
              <w:right w:val="single" w:sz="5" w:space="0" w:color="000000"/>
            </w:tcBorders>
          </w:tcPr>
          <w:p w:rsidR="00AB455F" w:rsidRPr="006E5BBE" w:rsidRDefault="00AB455F" w:rsidP="00592954">
            <w:pPr>
              <w:pStyle w:val="TAH"/>
              <w:rPr>
                <w:rFonts w:cs="Arial"/>
              </w:rPr>
            </w:pPr>
            <w:r w:rsidRPr="006E5BBE">
              <w:rPr>
                <w:rFonts w:cs="Arial"/>
              </w:rPr>
              <w:t xml:space="preserve">Operating band </w:t>
            </w:r>
          </w:p>
        </w:tc>
        <w:tc>
          <w:tcPr>
            <w:tcW w:w="0" w:type="auto"/>
            <w:vMerge w:val="restart"/>
            <w:tcBorders>
              <w:top w:val="single" w:sz="5" w:space="0" w:color="000000"/>
              <w:left w:val="single" w:sz="5" w:space="0" w:color="000000"/>
              <w:right w:val="single" w:sz="5" w:space="0" w:color="000000"/>
            </w:tcBorders>
          </w:tcPr>
          <w:p w:rsidR="00AB455F" w:rsidRPr="006E5BBE" w:rsidRDefault="00AB455F" w:rsidP="00592954">
            <w:pPr>
              <w:pStyle w:val="TAH"/>
              <w:rPr>
                <w:rFonts w:cs="Arial"/>
              </w:rPr>
            </w:pPr>
            <w:r w:rsidRPr="006E5BBE">
              <w:rPr>
                <w:rFonts w:cs="Arial"/>
              </w:rPr>
              <w:t xml:space="preserve">Unit </w:t>
            </w:r>
          </w:p>
        </w:tc>
        <w:tc>
          <w:tcPr>
            <w:tcW w:w="0" w:type="auto"/>
            <w:gridSpan w:val="2"/>
            <w:tcBorders>
              <w:top w:val="single" w:sz="5" w:space="0" w:color="000000"/>
              <w:left w:val="single" w:sz="5" w:space="0" w:color="000000"/>
              <w:bottom w:val="single" w:sz="5" w:space="0" w:color="000000"/>
              <w:right w:val="single" w:sz="5" w:space="0" w:color="000000"/>
            </w:tcBorders>
          </w:tcPr>
          <w:p w:rsidR="00AB455F" w:rsidRPr="006E5BBE" w:rsidRDefault="00AB455F" w:rsidP="00592954">
            <w:pPr>
              <w:pStyle w:val="TAH"/>
              <w:rPr>
                <w:rFonts w:cs="Arial"/>
              </w:rPr>
            </w:pPr>
            <w:r w:rsidRPr="006E5BBE">
              <w:rPr>
                <w:rFonts w:cs="Arial"/>
              </w:rPr>
              <w:t xml:space="preserve">&lt;REFÎor&gt; </w:t>
            </w:r>
          </w:p>
        </w:tc>
      </w:tr>
      <w:tr w:rsidR="00AB455F" w:rsidRPr="006E5BBE" w:rsidTr="00AB455F">
        <w:trPr>
          <w:trHeight w:val="266"/>
          <w:jc w:val="center"/>
        </w:trPr>
        <w:tc>
          <w:tcPr>
            <w:tcW w:w="0" w:type="auto"/>
            <w:vMerge/>
            <w:tcBorders>
              <w:left w:val="single" w:sz="5" w:space="0" w:color="000000"/>
              <w:bottom w:val="single" w:sz="5" w:space="0" w:color="000000"/>
              <w:right w:val="single" w:sz="5" w:space="0" w:color="000000"/>
            </w:tcBorders>
          </w:tcPr>
          <w:p w:rsidR="00AB455F" w:rsidRPr="006E5BBE" w:rsidRDefault="00AB455F" w:rsidP="00592954">
            <w:pPr>
              <w:pStyle w:val="TAH"/>
              <w:rPr>
                <w:rFonts w:cs="Arial"/>
              </w:rPr>
            </w:pPr>
          </w:p>
        </w:tc>
        <w:tc>
          <w:tcPr>
            <w:tcW w:w="0" w:type="auto"/>
            <w:vMerge/>
            <w:tcBorders>
              <w:left w:val="single" w:sz="5" w:space="0" w:color="000000"/>
              <w:bottom w:val="single" w:sz="5" w:space="0" w:color="000000"/>
              <w:right w:val="single" w:sz="5" w:space="0" w:color="000000"/>
            </w:tcBorders>
          </w:tcPr>
          <w:p w:rsidR="00AB455F" w:rsidRPr="006E5BBE" w:rsidRDefault="00AB455F" w:rsidP="00592954">
            <w:pPr>
              <w:pStyle w:val="TAH"/>
              <w:rPr>
                <w:rFonts w:cs="Arial"/>
              </w:rPr>
            </w:pPr>
          </w:p>
        </w:tc>
        <w:tc>
          <w:tcPr>
            <w:tcW w:w="0" w:type="auto"/>
            <w:tcBorders>
              <w:top w:val="single" w:sz="5" w:space="0" w:color="000000"/>
              <w:left w:val="single" w:sz="5" w:space="0" w:color="000000"/>
              <w:bottom w:val="single" w:sz="5" w:space="0" w:color="000000"/>
              <w:right w:val="single" w:sz="5" w:space="0" w:color="000000"/>
            </w:tcBorders>
          </w:tcPr>
          <w:p w:rsidR="00AB455F" w:rsidRPr="006E5BBE" w:rsidRDefault="00AB455F" w:rsidP="00592954">
            <w:pPr>
              <w:pStyle w:val="TAH"/>
              <w:rPr>
                <w:rFonts w:cs="Arial"/>
              </w:rPr>
            </w:pPr>
            <w:r w:rsidRPr="006E5BBE">
              <w:rPr>
                <w:rFonts w:cs="Arial"/>
              </w:rPr>
              <w:t xml:space="preserve">Average </w:t>
            </w:r>
          </w:p>
        </w:tc>
        <w:tc>
          <w:tcPr>
            <w:tcW w:w="0" w:type="auto"/>
            <w:tcBorders>
              <w:top w:val="single" w:sz="5" w:space="0" w:color="000000"/>
              <w:left w:val="single" w:sz="5" w:space="0" w:color="000000"/>
              <w:bottom w:val="single" w:sz="5" w:space="0" w:color="000000"/>
              <w:right w:val="single" w:sz="5" w:space="0" w:color="000000"/>
            </w:tcBorders>
          </w:tcPr>
          <w:p w:rsidR="00AB455F" w:rsidRPr="006E5BBE" w:rsidRDefault="00AB455F" w:rsidP="00592954">
            <w:pPr>
              <w:pStyle w:val="TAH"/>
              <w:rPr>
                <w:rFonts w:cs="Arial"/>
              </w:rPr>
            </w:pPr>
            <w:r w:rsidRPr="006E5BBE">
              <w:rPr>
                <w:rFonts w:cs="Arial"/>
              </w:rPr>
              <w:t xml:space="preserve">Max </w:t>
            </w:r>
          </w:p>
        </w:tc>
      </w:tr>
      <w:tr w:rsidR="00AB455F" w:rsidRPr="006E5BBE" w:rsidTr="00AB455F">
        <w:trPr>
          <w:trHeight w:val="218"/>
          <w:jc w:val="center"/>
        </w:trPr>
        <w:tc>
          <w:tcPr>
            <w:tcW w:w="0" w:type="auto"/>
            <w:tcBorders>
              <w:top w:val="single" w:sz="5" w:space="0" w:color="000000"/>
              <w:left w:val="single" w:sz="5" w:space="0" w:color="000000"/>
              <w:bottom w:val="single" w:sz="5" w:space="0" w:color="000000"/>
              <w:right w:val="single" w:sz="5" w:space="0" w:color="000000"/>
            </w:tcBorders>
            <w:vAlign w:val="center"/>
          </w:tcPr>
          <w:p w:rsidR="00AB455F" w:rsidRPr="006E5BBE" w:rsidRDefault="00AB455F" w:rsidP="00592954">
            <w:pPr>
              <w:pStyle w:val="TAC"/>
              <w:rPr>
                <w:rFonts w:cs="Arial"/>
              </w:rPr>
            </w:pPr>
            <w:r w:rsidRPr="006E5BBE">
              <w:rPr>
                <w:rFonts w:cs="Arial"/>
              </w:rPr>
              <w:t>a</w:t>
            </w:r>
          </w:p>
        </w:tc>
        <w:tc>
          <w:tcPr>
            <w:tcW w:w="0" w:type="auto"/>
            <w:tcBorders>
              <w:top w:val="single" w:sz="5" w:space="0" w:color="000000"/>
              <w:left w:val="single" w:sz="5" w:space="0" w:color="000000"/>
              <w:bottom w:val="single" w:sz="5" w:space="0" w:color="000000"/>
              <w:right w:val="single" w:sz="5" w:space="0" w:color="000000"/>
            </w:tcBorders>
            <w:vAlign w:val="center"/>
          </w:tcPr>
          <w:p w:rsidR="00AB455F" w:rsidRPr="006E5BBE" w:rsidRDefault="00AB455F" w:rsidP="00592954">
            <w:pPr>
              <w:pStyle w:val="TAC"/>
              <w:rPr>
                <w:rFonts w:cs="Arial"/>
              </w:rPr>
            </w:pPr>
            <w:r w:rsidRPr="006E5BBE">
              <w:rPr>
                <w:rFonts w:cs="Arial"/>
              </w:rPr>
              <w:t>dBm/1</w:t>
            </w:r>
            <w:r w:rsidR="00BA41AC" w:rsidRPr="006E5BBE">
              <w:rPr>
                <w:rFonts w:cs="Arial"/>
              </w:rPr>
              <w:t>,</w:t>
            </w:r>
            <w:r w:rsidRPr="006E5BBE">
              <w:rPr>
                <w:rFonts w:cs="Arial"/>
              </w:rPr>
              <w:t xml:space="preserve">28 MHz </w:t>
            </w:r>
          </w:p>
        </w:tc>
        <w:tc>
          <w:tcPr>
            <w:tcW w:w="0" w:type="auto"/>
            <w:tcBorders>
              <w:top w:val="single" w:sz="5" w:space="0" w:color="000000"/>
              <w:left w:val="single" w:sz="5" w:space="0" w:color="000000"/>
              <w:bottom w:val="single" w:sz="5" w:space="0" w:color="000000"/>
              <w:right w:val="single" w:sz="5" w:space="0" w:color="000000"/>
            </w:tcBorders>
            <w:vAlign w:val="center"/>
          </w:tcPr>
          <w:p w:rsidR="00AB455F" w:rsidRPr="006E5BBE" w:rsidRDefault="00AB455F" w:rsidP="00592954">
            <w:pPr>
              <w:pStyle w:val="TAC"/>
              <w:rPr>
                <w:rFonts w:cs="Arial"/>
              </w:rPr>
            </w:pPr>
            <w:r w:rsidRPr="006E5BBE">
              <w:rPr>
                <w:rFonts w:cs="Arial"/>
              </w:rPr>
              <w:t>-101</w:t>
            </w:r>
          </w:p>
        </w:tc>
        <w:tc>
          <w:tcPr>
            <w:tcW w:w="0" w:type="auto"/>
            <w:tcBorders>
              <w:top w:val="single" w:sz="5" w:space="0" w:color="000000"/>
              <w:left w:val="single" w:sz="5" w:space="0" w:color="000000"/>
              <w:bottom w:val="single" w:sz="5" w:space="0" w:color="000000"/>
              <w:right w:val="single" w:sz="5" w:space="0" w:color="000000"/>
            </w:tcBorders>
            <w:vAlign w:val="center"/>
          </w:tcPr>
          <w:p w:rsidR="00AB455F" w:rsidRPr="006E5BBE" w:rsidRDefault="00AB455F" w:rsidP="00592954">
            <w:pPr>
              <w:pStyle w:val="TAC"/>
              <w:rPr>
                <w:rFonts w:cs="Arial"/>
              </w:rPr>
            </w:pPr>
            <w:r w:rsidRPr="006E5BBE">
              <w:rPr>
                <w:rFonts w:cs="Arial"/>
              </w:rPr>
              <w:t>-100</w:t>
            </w:r>
          </w:p>
        </w:tc>
      </w:tr>
      <w:tr w:rsidR="00AB455F" w:rsidRPr="006E5BBE" w:rsidTr="00AB455F">
        <w:trPr>
          <w:trHeight w:val="218"/>
          <w:jc w:val="center"/>
        </w:trPr>
        <w:tc>
          <w:tcPr>
            <w:tcW w:w="0" w:type="auto"/>
            <w:tcBorders>
              <w:top w:val="single" w:sz="5" w:space="0" w:color="000000"/>
              <w:left w:val="single" w:sz="5" w:space="0" w:color="000000"/>
              <w:bottom w:val="single" w:sz="5" w:space="0" w:color="000000"/>
              <w:right w:val="single" w:sz="5" w:space="0" w:color="000000"/>
            </w:tcBorders>
            <w:vAlign w:val="center"/>
          </w:tcPr>
          <w:p w:rsidR="00AB455F" w:rsidRPr="006E5BBE" w:rsidRDefault="00AB455F" w:rsidP="00592954">
            <w:pPr>
              <w:pStyle w:val="TAC"/>
              <w:rPr>
                <w:rFonts w:cs="Arial"/>
              </w:rPr>
            </w:pPr>
            <w:r w:rsidRPr="006E5BBE">
              <w:rPr>
                <w:rFonts w:cs="Arial"/>
              </w:rPr>
              <w:t>b</w:t>
            </w:r>
          </w:p>
        </w:tc>
        <w:tc>
          <w:tcPr>
            <w:tcW w:w="0" w:type="auto"/>
            <w:tcBorders>
              <w:top w:val="single" w:sz="5" w:space="0" w:color="000000"/>
              <w:left w:val="single" w:sz="5" w:space="0" w:color="000000"/>
              <w:bottom w:val="single" w:sz="5" w:space="0" w:color="000000"/>
              <w:right w:val="single" w:sz="5" w:space="0" w:color="000000"/>
            </w:tcBorders>
            <w:vAlign w:val="center"/>
          </w:tcPr>
          <w:p w:rsidR="00AB455F" w:rsidRPr="006E5BBE" w:rsidRDefault="00AB455F" w:rsidP="00592954">
            <w:pPr>
              <w:pStyle w:val="TAC"/>
              <w:rPr>
                <w:rFonts w:cs="Arial"/>
              </w:rPr>
            </w:pPr>
            <w:r w:rsidRPr="006E5BBE">
              <w:rPr>
                <w:rFonts w:cs="Arial"/>
              </w:rPr>
              <w:t>dBm/1</w:t>
            </w:r>
            <w:r w:rsidR="00BA41AC" w:rsidRPr="006E5BBE">
              <w:rPr>
                <w:rFonts w:cs="Arial"/>
              </w:rPr>
              <w:t>,</w:t>
            </w:r>
            <w:r w:rsidRPr="006E5BBE">
              <w:rPr>
                <w:rFonts w:cs="Arial"/>
              </w:rPr>
              <w:t>28 MHz</w:t>
            </w:r>
          </w:p>
        </w:tc>
        <w:tc>
          <w:tcPr>
            <w:tcW w:w="0" w:type="auto"/>
            <w:tcBorders>
              <w:top w:val="single" w:sz="5" w:space="0" w:color="000000"/>
              <w:left w:val="single" w:sz="5" w:space="0" w:color="000000"/>
              <w:bottom w:val="single" w:sz="5" w:space="0" w:color="000000"/>
              <w:right w:val="single" w:sz="5" w:space="0" w:color="000000"/>
            </w:tcBorders>
            <w:vAlign w:val="center"/>
          </w:tcPr>
          <w:p w:rsidR="00AB455F" w:rsidRPr="006E5BBE" w:rsidRDefault="00AB455F" w:rsidP="00592954">
            <w:pPr>
              <w:pStyle w:val="TAC"/>
              <w:rPr>
                <w:rFonts w:cs="Arial"/>
              </w:rPr>
            </w:pPr>
            <w:r w:rsidRPr="006E5BBE">
              <w:rPr>
                <w:rFonts w:cs="Arial"/>
              </w:rPr>
              <w:t>TBD</w:t>
            </w:r>
          </w:p>
        </w:tc>
        <w:tc>
          <w:tcPr>
            <w:tcW w:w="0" w:type="auto"/>
            <w:tcBorders>
              <w:top w:val="single" w:sz="5" w:space="0" w:color="000000"/>
              <w:left w:val="single" w:sz="5" w:space="0" w:color="000000"/>
              <w:bottom w:val="single" w:sz="5" w:space="0" w:color="000000"/>
              <w:right w:val="single" w:sz="5" w:space="0" w:color="000000"/>
            </w:tcBorders>
            <w:vAlign w:val="center"/>
          </w:tcPr>
          <w:p w:rsidR="00AB455F" w:rsidRPr="006E5BBE" w:rsidRDefault="00AB455F" w:rsidP="00592954">
            <w:pPr>
              <w:pStyle w:val="TAC"/>
              <w:rPr>
                <w:rFonts w:cs="Arial"/>
              </w:rPr>
            </w:pPr>
            <w:r w:rsidRPr="006E5BBE">
              <w:rPr>
                <w:rFonts w:cs="Arial"/>
              </w:rPr>
              <w:t>TBD</w:t>
            </w:r>
          </w:p>
        </w:tc>
      </w:tr>
      <w:tr w:rsidR="00AB455F" w:rsidRPr="006E5BBE" w:rsidTr="00AB455F">
        <w:trPr>
          <w:trHeight w:val="218"/>
          <w:jc w:val="center"/>
        </w:trPr>
        <w:tc>
          <w:tcPr>
            <w:tcW w:w="0" w:type="auto"/>
            <w:tcBorders>
              <w:top w:val="single" w:sz="5" w:space="0" w:color="000000"/>
              <w:left w:val="single" w:sz="5" w:space="0" w:color="000000"/>
              <w:bottom w:val="single" w:sz="5" w:space="0" w:color="000000"/>
              <w:right w:val="single" w:sz="5" w:space="0" w:color="000000"/>
            </w:tcBorders>
            <w:vAlign w:val="center"/>
          </w:tcPr>
          <w:p w:rsidR="00AB455F" w:rsidRPr="006E5BBE" w:rsidRDefault="00AB455F" w:rsidP="00592954">
            <w:pPr>
              <w:pStyle w:val="TAC"/>
              <w:rPr>
                <w:rFonts w:cs="Arial"/>
              </w:rPr>
            </w:pPr>
            <w:r w:rsidRPr="006E5BBE">
              <w:rPr>
                <w:rFonts w:cs="Arial"/>
              </w:rPr>
              <w:t>c</w:t>
            </w:r>
          </w:p>
        </w:tc>
        <w:tc>
          <w:tcPr>
            <w:tcW w:w="0" w:type="auto"/>
            <w:tcBorders>
              <w:top w:val="single" w:sz="5" w:space="0" w:color="000000"/>
              <w:left w:val="single" w:sz="5" w:space="0" w:color="000000"/>
              <w:bottom w:val="single" w:sz="5" w:space="0" w:color="000000"/>
              <w:right w:val="single" w:sz="5" w:space="0" w:color="000000"/>
            </w:tcBorders>
            <w:vAlign w:val="center"/>
          </w:tcPr>
          <w:p w:rsidR="00AB455F" w:rsidRPr="006E5BBE" w:rsidRDefault="00AB455F" w:rsidP="00592954">
            <w:pPr>
              <w:pStyle w:val="TAC"/>
              <w:rPr>
                <w:rFonts w:cs="Arial"/>
              </w:rPr>
            </w:pPr>
            <w:r w:rsidRPr="006E5BBE">
              <w:rPr>
                <w:rFonts w:cs="Arial"/>
              </w:rPr>
              <w:t>dBm/1</w:t>
            </w:r>
            <w:r w:rsidR="00BA41AC" w:rsidRPr="006E5BBE">
              <w:rPr>
                <w:rFonts w:cs="Arial"/>
              </w:rPr>
              <w:t>,</w:t>
            </w:r>
            <w:r w:rsidRPr="006E5BBE">
              <w:rPr>
                <w:rFonts w:cs="Arial"/>
              </w:rPr>
              <w:t>28 MHz</w:t>
            </w:r>
          </w:p>
        </w:tc>
        <w:tc>
          <w:tcPr>
            <w:tcW w:w="0" w:type="auto"/>
            <w:tcBorders>
              <w:top w:val="single" w:sz="5" w:space="0" w:color="000000"/>
              <w:left w:val="single" w:sz="5" w:space="0" w:color="000000"/>
              <w:bottom w:val="single" w:sz="5" w:space="0" w:color="000000"/>
              <w:right w:val="single" w:sz="5" w:space="0" w:color="000000"/>
            </w:tcBorders>
            <w:vAlign w:val="center"/>
          </w:tcPr>
          <w:p w:rsidR="00AB455F" w:rsidRPr="006E5BBE" w:rsidRDefault="00AB455F" w:rsidP="00592954">
            <w:pPr>
              <w:pStyle w:val="TAC"/>
              <w:rPr>
                <w:rFonts w:cs="Arial"/>
              </w:rPr>
            </w:pPr>
            <w:r w:rsidRPr="006E5BBE">
              <w:rPr>
                <w:rFonts w:cs="Arial"/>
              </w:rPr>
              <w:t>TBD</w:t>
            </w:r>
          </w:p>
        </w:tc>
        <w:tc>
          <w:tcPr>
            <w:tcW w:w="0" w:type="auto"/>
            <w:tcBorders>
              <w:top w:val="single" w:sz="5" w:space="0" w:color="000000"/>
              <w:left w:val="single" w:sz="5" w:space="0" w:color="000000"/>
              <w:bottom w:val="single" w:sz="5" w:space="0" w:color="000000"/>
              <w:right w:val="single" w:sz="5" w:space="0" w:color="000000"/>
            </w:tcBorders>
            <w:vAlign w:val="center"/>
          </w:tcPr>
          <w:p w:rsidR="00AB455F" w:rsidRPr="006E5BBE" w:rsidRDefault="00AB455F" w:rsidP="00592954">
            <w:pPr>
              <w:pStyle w:val="TAC"/>
              <w:rPr>
                <w:rFonts w:cs="Arial"/>
              </w:rPr>
            </w:pPr>
            <w:r w:rsidRPr="006E5BBE">
              <w:rPr>
                <w:rFonts w:cs="Arial"/>
              </w:rPr>
              <w:t>TBD</w:t>
            </w:r>
          </w:p>
        </w:tc>
      </w:tr>
      <w:tr w:rsidR="00AB455F" w:rsidRPr="006E5BBE" w:rsidTr="00AB455F">
        <w:trPr>
          <w:trHeight w:val="218"/>
          <w:jc w:val="center"/>
        </w:trPr>
        <w:tc>
          <w:tcPr>
            <w:tcW w:w="0" w:type="auto"/>
            <w:tcBorders>
              <w:top w:val="single" w:sz="5" w:space="0" w:color="000000"/>
              <w:left w:val="single" w:sz="5" w:space="0" w:color="000000"/>
              <w:bottom w:val="single" w:sz="5" w:space="0" w:color="000000"/>
              <w:right w:val="single" w:sz="5" w:space="0" w:color="000000"/>
            </w:tcBorders>
            <w:vAlign w:val="center"/>
          </w:tcPr>
          <w:p w:rsidR="00AB455F" w:rsidRPr="006E5BBE" w:rsidRDefault="00AB455F" w:rsidP="00592954">
            <w:pPr>
              <w:pStyle w:val="TAC"/>
              <w:rPr>
                <w:rFonts w:cs="Arial"/>
              </w:rPr>
            </w:pPr>
            <w:r w:rsidRPr="006E5BBE">
              <w:rPr>
                <w:rFonts w:cs="Arial"/>
              </w:rPr>
              <w:t>d</w:t>
            </w:r>
          </w:p>
        </w:tc>
        <w:tc>
          <w:tcPr>
            <w:tcW w:w="0" w:type="auto"/>
            <w:tcBorders>
              <w:top w:val="single" w:sz="5" w:space="0" w:color="000000"/>
              <w:left w:val="single" w:sz="5" w:space="0" w:color="000000"/>
              <w:bottom w:val="single" w:sz="5" w:space="0" w:color="000000"/>
              <w:right w:val="single" w:sz="5" w:space="0" w:color="000000"/>
            </w:tcBorders>
            <w:vAlign w:val="center"/>
          </w:tcPr>
          <w:p w:rsidR="00AB455F" w:rsidRPr="006E5BBE" w:rsidRDefault="00AB455F" w:rsidP="00592954">
            <w:pPr>
              <w:pStyle w:val="TAC"/>
              <w:rPr>
                <w:rFonts w:cs="Arial"/>
              </w:rPr>
            </w:pPr>
            <w:r w:rsidRPr="006E5BBE">
              <w:rPr>
                <w:rFonts w:cs="Arial"/>
              </w:rPr>
              <w:t>dBm/1</w:t>
            </w:r>
            <w:r w:rsidR="00BA41AC" w:rsidRPr="006E5BBE">
              <w:rPr>
                <w:rFonts w:cs="Arial"/>
              </w:rPr>
              <w:t>,</w:t>
            </w:r>
            <w:r w:rsidRPr="006E5BBE">
              <w:rPr>
                <w:rFonts w:cs="Arial"/>
              </w:rPr>
              <w:t>28 MHz</w:t>
            </w:r>
          </w:p>
        </w:tc>
        <w:tc>
          <w:tcPr>
            <w:tcW w:w="0" w:type="auto"/>
            <w:tcBorders>
              <w:top w:val="single" w:sz="5" w:space="0" w:color="000000"/>
              <w:left w:val="single" w:sz="5" w:space="0" w:color="000000"/>
              <w:bottom w:val="single" w:sz="5" w:space="0" w:color="000000"/>
              <w:right w:val="single" w:sz="5" w:space="0" w:color="000000"/>
            </w:tcBorders>
            <w:vAlign w:val="center"/>
          </w:tcPr>
          <w:p w:rsidR="00AB455F" w:rsidRPr="006E5BBE" w:rsidRDefault="00AB455F" w:rsidP="00592954">
            <w:pPr>
              <w:pStyle w:val="TAC"/>
              <w:rPr>
                <w:rFonts w:cs="Arial"/>
              </w:rPr>
            </w:pPr>
            <w:r w:rsidRPr="006E5BBE">
              <w:rPr>
                <w:rFonts w:cs="Arial"/>
              </w:rPr>
              <w:t>TBD</w:t>
            </w:r>
          </w:p>
        </w:tc>
        <w:tc>
          <w:tcPr>
            <w:tcW w:w="0" w:type="auto"/>
            <w:tcBorders>
              <w:top w:val="single" w:sz="5" w:space="0" w:color="000000"/>
              <w:left w:val="single" w:sz="5" w:space="0" w:color="000000"/>
              <w:bottom w:val="single" w:sz="5" w:space="0" w:color="000000"/>
              <w:right w:val="single" w:sz="5" w:space="0" w:color="000000"/>
            </w:tcBorders>
            <w:vAlign w:val="center"/>
          </w:tcPr>
          <w:p w:rsidR="00AB455F" w:rsidRPr="006E5BBE" w:rsidRDefault="00AB455F" w:rsidP="00592954">
            <w:pPr>
              <w:pStyle w:val="TAC"/>
              <w:rPr>
                <w:rFonts w:cs="Arial"/>
              </w:rPr>
            </w:pPr>
            <w:r w:rsidRPr="006E5BBE">
              <w:rPr>
                <w:rFonts w:cs="Arial"/>
              </w:rPr>
              <w:t>TBD</w:t>
            </w:r>
          </w:p>
        </w:tc>
      </w:tr>
      <w:tr w:rsidR="00AB455F" w:rsidRPr="006E5BBE" w:rsidTr="00AB455F">
        <w:trPr>
          <w:trHeight w:val="218"/>
          <w:jc w:val="center"/>
        </w:trPr>
        <w:tc>
          <w:tcPr>
            <w:tcW w:w="0" w:type="auto"/>
            <w:tcBorders>
              <w:top w:val="single" w:sz="5" w:space="0" w:color="000000"/>
              <w:left w:val="single" w:sz="5" w:space="0" w:color="000000"/>
              <w:bottom w:val="single" w:sz="5" w:space="0" w:color="000000"/>
              <w:right w:val="single" w:sz="5" w:space="0" w:color="000000"/>
            </w:tcBorders>
            <w:vAlign w:val="center"/>
          </w:tcPr>
          <w:p w:rsidR="00AB455F" w:rsidRPr="006E5BBE" w:rsidRDefault="00AB455F" w:rsidP="00592954">
            <w:pPr>
              <w:pStyle w:val="TAC"/>
              <w:rPr>
                <w:rFonts w:cs="Arial"/>
              </w:rPr>
            </w:pPr>
            <w:r w:rsidRPr="006E5BBE">
              <w:rPr>
                <w:rFonts w:cs="Arial"/>
              </w:rPr>
              <w:t>e</w:t>
            </w:r>
          </w:p>
        </w:tc>
        <w:tc>
          <w:tcPr>
            <w:tcW w:w="0" w:type="auto"/>
            <w:tcBorders>
              <w:top w:val="single" w:sz="5" w:space="0" w:color="000000"/>
              <w:left w:val="single" w:sz="5" w:space="0" w:color="000000"/>
              <w:bottom w:val="single" w:sz="5" w:space="0" w:color="000000"/>
              <w:right w:val="single" w:sz="5" w:space="0" w:color="000000"/>
            </w:tcBorders>
            <w:vAlign w:val="center"/>
          </w:tcPr>
          <w:p w:rsidR="00AB455F" w:rsidRPr="006E5BBE" w:rsidRDefault="00AB455F" w:rsidP="00592954">
            <w:pPr>
              <w:pStyle w:val="TAC"/>
              <w:rPr>
                <w:rFonts w:cs="Arial"/>
              </w:rPr>
            </w:pPr>
            <w:r w:rsidRPr="006E5BBE">
              <w:rPr>
                <w:rFonts w:cs="Arial"/>
              </w:rPr>
              <w:t>dBm/1</w:t>
            </w:r>
            <w:r w:rsidR="00BA41AC" w:rsidRPr="006E5BBE">
              <w:rPr>
                <w:rFonts w:cs="Arial"/>
              </w:rPr>
              <w:t>,</w:t>
            </w:r>
            <w:r w:rsidRPr="006E5BBE">
              <w:rPr>
                <w:rFonts w:cs="Arial"/>
              </w:rPr>
              <w:t>28 MHz</w:t>
            </w:r>
          </w:p>
        </w:tc>
        <w:tc>
          <w:tcPr>
            <w:tcW w:w="0" w:type="auto"/>
            <w:tcBorders>
              <w:top w:val="single" w:sz="5" w:space="0" w:color="000000"/>
              <w:left w:val="single" w:sz="5" w:space="0" w:color="000000"/>
              <w:bottom w:val="single" w:sz="5" w:space="0" w:color="000000"/>
              <w:right w:val="single" w:sz="5" w:space="0" w:color="000000"/>
            </w:tcBorders>
            <w:vAlign w:val="center"/>
          </w:tcPr>
          <w:p w:rsidR="00AB455F" w:rsidRPr="006E5BBE" w:rsidRDefault="00AB455F" w:rsidP="00592954">
            <w:pPr>
              <w:pStyle w:val="TAC"/>
              <w:rPr>
                <w:rFonts w:cs="Arial"/>
              </w:rPr>
            </w:pPr>
            <w:r w:rsidRPr="006E5BBE">
              <w:rPr>
                <w:rFonts w:cs="Arial"/>
              </w:rPr>
              <w:t>-101</w:t>
            </w:r>
          </w:p>
        </w:tc>
        <w:tc>
          <w:tcPr>
            <w:tcW w:w="0" w:type="auto"/>
            <w:tcBorders>
              <w:top w:val="single" w:sz="5" w:space="0" w:color="000000"/>
              <w:left w:val="single" w:sz="5" w:space="0" w:color="000000"/>
              <w:bottom w:val="single" w:sz="5" w:space="0" w:color="000000"/>
              <w:right w:val="single" w:sz="5" w:space="0" w:color="000000"/>
            </w:tcBorders>
            <w:vAlign w:val="center"/>
          </w:tcPr>
          <w:p w:rsidR="00AB455F" w:rsidRPr="006E5BBE" w:rsidRDefault="00AB455F" w:rsidP="00592954">
            <w:pPr>
              <w:pStyle w:val="TAC"/>
              <w:rPr>
                <w:rFonts w:cs="Arial"/>
              </w:rPr>
            </w:pPr>
            <w:r w:rsidRPr="006E5BBE">
              <w:rPr>
                <w:rFonts w:cs="Arial"/>
              </w:rPr>
              <w:t>-100</w:t>
            </w:r>
          </w:p>
        </w:tc>
      </w:tr>
      <w:tr w:rsidR="00AB455F" w:rsidRPr="006E5BBE" w:rsidTr="00AB455F">
        <w:trPr>
          <w:trHeight w:val="218"/>
          <w:jc w:val="center"/>
        </w:trPr>
        <w:tc>
          <w:tcPr>
            <w:tcW w:w="0" w:type="auto"/>
            <w:tcBorders>
              <w:top w:val="single" w:sz="5" w:space="0" w:color="000000"/>
              <w:left w:val="single" w:sz="5" w:space="0" w:color="000000"/>
              <w:bottom w:val="single" w:sz="5" w:space="0" w:color="000000"/>
              <w:right w:val="single" w:sz="5" w:space="0" w:color="000000"/>
            </w:tcBorders>
            <w:vAlign w:val="center"/>
          </w:tcPr>
          <w:p w:rsidR="00AB455F" w:rsidRPr="006E5BBE" w:rsidRDefault="00AB455F" w:rsidP="00592954">
            <w:pPr>
              <w:pStyle w:val="TAC"/>
              <w:rPr>
                <w:rFonts w:cs="Arial"/>
              </w:rPr>
            </w:pPr>
            <w:r w:rsidRPr="006E5BBE">
              <w:rPr>
                <w:rFonts w:cs="Arial"/>
              </w:rPr>
              <w:t>f</w:t>
            </w:r>
          </w:p>
        </w:tc>
        <w:tc>
          <w:tcPr>
            <w:tcW w:w="0" w:type="auto"/>
            <w:tcBorders>
              <w:top w:val="single" w:sz="5" w:space="0" w:color="000000"/>
              <w:left w:val="single" w:sz="5" w:space="0" w:color="000000"/>
              <w:bottom w:val="single" w:sz="5" w:space="0" w:color="000000"/>
              <w:right w:val="single" w:sz="5" w:space="0" w:color="000000"/>
            </w:tcBorders>
            <w:vAlign w:val="center"/>
          </w:tcPr>
          <w:p w:rsidR="00AB455F" w:rsidRPr="006E5BBE" w:rsidRDefault="00AB455F" w:rsidP="00592954">
            <w:pPr>
              <w:pStyle w:val="TAC"/>
              <w:rPr>
                <w:rFonts w:cs="Arial"/>
              </w:rPr>
            </w:pPr>
            <w:r w:rsidRPr="006E5BBE">
              <w:rPr>
                <w:rFonts w:cs="Arial"/>
              </w:rPr>
              <w:t>dBm/1</w:t>
            </w:r>
            <w:r w:rsidR="00BA41AC" w:rsidRPr="006E5BBE">
              <w:rPr>
                <w:rFonts w:cs="Arial"/>
              </w:rPr>
              <w:t>,</w:t>
            </w:r>
            <w:r w:rsidRPr="006E5BBE">
              <w:rPr>
                <w:rFonts w:cs="Arial"/>
              </w:rPr>
              <w:t>28 MHz</w:t>
            </w:r>
          </w:p>
        </w:tc>
        <w:tc>
          <w:tcPr>
            <w:tcW w:w="0" w:type="auto"/>
            <w:tcBorders>
              <w:top w:val="single" w:sz="5" w:space="0" w:color="000000"/>
              <w:left w:val="single" w:sz="5" w:space="0" w:color="000000"/>
              <w:bottom w:val="single" w:sz="5" w:space="0" w:color="000000"/>
              <w:right w:val="single" w:sz="5" w:space="0" w:color="000000"/>
            </w:tcBorders>
            <w:vAlign w:val="center"/>
          </w:tcPr>
          <w:p w:rsidR="00AB455F" w:rsidRPr="006E5BBE" w:rsidRDefault="00AB455F" w:rsidP="00592954">
            <w:pPr>
              <w:pStyle w:val="TAC"/>
              <w:rPr>
                <w:rFonts w:cs="Arial"/>
              </w:rPr>
            </w:pPr>
            <w:r w:rsidRPr="006E5BBE">
              <w:rPr>
                <w:rFonts w:cs="Arial"/>
              </w:rPr>
              <w:t>-101</w:t>
            </w:r>
          </w:p>
        </w:tc>
        <w:tc>
          <w:tcPr>
            <w:tcW w:w="0" w:type="auto"/>
            <w:tcBorders>
              <w:top w:val="single" w:sz="5" w:space="0" w:color="000000"/>
              <w:left w:val="single" w:sz="5" w:space="0" w:color="000000"/>
              <w:bottom w:val="single" w:sz="5" w:space="0" w:color="000000"/>
              <w:right w:val="single" w:sz="5" w:space="0" w:color="000000"/>
            </w:tcBorders>
            <w:vAlign w:val="center"/>
          </w:tcPr>
          <w:p w:rsidR="00AB455F" w:rsidRPr="006E5BBE" w:rsidRDefault="00AB455F" w:rsidP="00592954">
            <w:pPr>
              <w:pStyle w:val="TAC"/>
              <w:rPr>
                <w:rFonts w:cs="Arial"/>
              </w:rPr>
            </w:pPr>
            <w:r w:rsidRPr="006E5BBE">
              <w:rPr>
                <w:rFonts w:cs="Arial"/>
              </w:rPr>
              <w:t>-100</w:t>
            </w:r>
          </w:p>
        </w:tc>
      </w:tr>
      <w:tr w:rsidR="00AB455F" w:rsidRPr="006E5BBE" w:rsidTr="00AB455F">
        <w:trPr>
          <w:trHeight w:val="220"/>
          <w:jc w:val="center"/>
        </w:trPr>
        <w:tc>
          <w:tcPr>
            <w:tcW w:w="0" w:type="auto"/>
            <w:gridSpan w:val="4"/>
            <w:tcBorders>
              <w:left w:val="single" w:sz="5" w:space="0" w:color="000000"/>
              <w:bottom w:val="single" w:sz="5" w:space="0" w:color="000000"/>
              <w:right w:val="single" w:sz="5" w:space="0" w:color="000000"/>
            </w:tcBorders>
            <w:vAlign w:val="center"/>
          </w:tcPr>
          <w:p w:rsidR="00AB455F" w:rsidRPr="006E5BBE" w:rsidRDefault="00AB455F" w:rsidP="00592954">
            <w:pPr>
              <w:pStyle w:val="TAN"/>
              <w:rPr>
                <w:rFonts w:cs="Arial"/>
              </w:rPr>
            </w:pPr>
            <w:r w:rsidRPr="006E5BBE">
              <w:rPr>
                <w:rFonts w:cs="Arial"/>
              </w:rPr>
              <w:t xml:space="preserve">Note: </w:t>
            </w:r>
            <w:r w:rsidRPr="006E5BBE">
              <w:rPr>
                <w:rFonts w:cs="Arial"/>
              </w:rPr>
              <w:tab/>
              <w:t xml:space="preserve">Applicable for dual-mode GSM/UTRA LCR TDD. </w:t>
            </w:r>
          </w:p>
        </w:tc>
      </w:tr>
    </w:tbl>
    <w:p w:rsidR="00AB455F" w:rsidRPr="006E5BBE" w:rsidRDefault="00AB455F" w:rsidP="00AB455F"/>
    <w:p w:rsidR="00AB455F" w:rsidRPr="006E5BBE" w:rsidRDefault="00AB455F" w:rsidP="00DD62C1">
      <w:pPr>
        <w:pStyle w:val="Heading3"/>
      </w:pPr>
      <w:bookmarkStart w:id="56" w:name="_Toc518664322"/>
      <w:r w:rsidRPr="006E5BBE">
        <w:t>7.1.2</w:t>
      </w:r>
      <w:r w:rsidRPr="006E5BBE">
        <w:tab/>
        <w:t>Beside the head and hand phantoms position</w:t>
      </w:r>
      <w:bookmarkEnd w:id="56"/>
    </w:p>
    <w:p w:rsidR="00AB455F" w:rsidRPr="006E5BBE" w:rsidRDefault="00AB455F" w:rsidP="00AB455F">
      <w:pPr>
        <w:jc w:val="both"/>
      </w:pPr>
      <w:r w:rsidRPr="006E5BBE">
        <w:t>Beside the head and hand phantom position is defined in TR 25.914 [6] subclauses 5.1.5 and 5.1.6.</w:t>
      </w:r>
    </w:p>
    <w:p w:rsidR="00AB455F" w:rsidRPr="006E5BBE" w:rsidRDefault="00AB455F" w:rsidP="00DD62C1">
      <w:pPr>
        <w:pStyle w:val="Heading4"/>
      </w:pPr>
      <w:bookmarkStart w:id="57" w:name="_Toc518664323"/>
      <w:r w:rsidRPr="006E5BBE">
        <w:t>7.1.2.1</w:t>
      </w:r>
      <w:r w:rsidRPr="006E5BBE">
        <w:tab/>
        <w:t>UTRA FDD</w:t>
      </w:r>
      <w:bookmarkEnd w:id="57"/>
    </w:p>
    <w:p w:rsidR="00B35CEC" w:rsidRPr="006E5BBE" w:rsidRDefault="00B35CEC" w:rsidP="00B35CEC">
      <w:r w:rsidRPr="006E5BBE">
        <w:t>Handheld UE TRS minimum performance requirements for UTRA FDD in beside the head and hand phantoms position and the primary mechanical mode for 1% BER with 12.2kbps DL reference channel as defined in Annex C.3 of [2] are defined in Table 7.1.2.1-1.</w:t>
      </w:r>
    </w:p>
    <w:p w:rsidR="00B35CEC" w:rsidRPr="006E5BBE" w:rsidRDefault="00B35CEC" w:rsidP="00B35CEC">
      <w:pPr>
        <w:pStyle w:val="TH"/>
      </w:pPr>
      <w:r w:rsidRPr="006E5BBE">
        <w:t>Table 7.1.2.1-1: Handheld UE TRS minimum requirements for UTRA FDD roaming bands in beside the head and hand phantoms position and the primary mechanical mode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1E0" w:firstRow="1" w:lastRow="1" w:firstColumn="1" w:lastColumn="1" w:noHBand="0" w:noVBand="0"/>
      </w:tblPr>
      <w:tblGrid>
        <w:gridCol w:w="1472"/>
        <w:gridCol w:w="1744"/>
        <w:gridCol w:w="1418"/>
        <w:gridCol w:w="1417"/>
      </w:tblGrid>
      <w:tr w:rsidR="00B35CEC" w:rsidRPr="006E5BBE" w:rsidTr="00C35E45">
        <w:trPr>
          <w:cantSplit/>
          <w:trHeight w:val="57"/>
          <w:jc w:val="center"/>
        </w:trPr>
        <w:tc>
          <w:tcPr>
            <w:tcW w:w="1472" w:type="dxa"/>
            <w:vMerge w:val="restart"/>
          </w:tcPr>
          <w:p w:rsidR="00B35CEC" w:rsidRPr="006E5BBE" w:rsidRDefault="00B35CEC" w:rsidP="00C35E45">
            <w:pPr>
              <w:pStyle w:val="TAH"/>
              <w:rPr>
                <w:rFonts w:cs="Arial"/>
                <w:lang w:eastAsia="en-US"/>
              </w:rPr>
            </w:pPr>
            <w:r w:rsidRPr="006E5BBE">
              <w:rPr>
                <w:rFonts w:cs="Arial"/>
                <w:lang w:eastAsia="en-US"/>
              </w:rPr>
              <w:t>Operating band</w:t>
            </w:r>
          </w:p>
        </w:tc>
        <w:tc>
          <w:tcPr>
            <w:tcW w:w="1744" w:type="dxa"/>
            <w:vMerge w:val="restart"/>
          </w:tcPr>
          <w:p w:rsidR="00B35CEC" w:rsidRPr="006E5BBE" w:rsidRDefault="00B35CEC" w:rsidP="00C35E45">
            <w:pPr>
              <w:pStyle w:val="TAH"/>
              <w:rPr>
                <w:rFonts w:cs="Arial"/>
                <w:lang w:eastAsia="en-US"/>
              </w:rPr>
            </w:pPr>
            <w:r w:rsidRPr="006E5BBE">
              <w:rPr>
                <w:rFonts w:cs="Arial"/>
                <w:lang w:eastAsia="en-US"/>
              </w:rPr>
              <w:t>Unit</w:t>
            </w:r>
          </w:p>
        </w:tc>
        <w:tc>
          <w:tcPr>
            <w:tcW w:w="2835" w:type="dxa"/>
            <w:gridSpan w:val="2"/>
          </w:tcPr>
          <w:p w:rsidR="00B35CEC" w:rsidRPr="006E5BBE" w:rsidRDefault="00B35CEC" w:rsidP="00C35E45">
            <w:pPr>
              <w:pStyle w:val="TAH"/>
              <w:rPr>
                <w:rFonts w:cs="Arial"/>
                <w:lang w:eastAsia="en-US"/>
              </w:rPr>
            </w:pPr>
            <w:r w:rsidRPr="006E5BBE">
              <w:rPr>
                <w:rFonts w:cs="Arial"/>
                <w:lang w:eastAsia="en-US"/>
              </w:rPr>
              <w:t>&lt;REFÎ</w:t>
            </w:r>
            <w:r w:rsidRPr="006E5BBE">
              <w:rPr>
                <w:rFonts w:cs="Arial"/>
                <w:vertAlign w:val="subscript"/>
                <w:lang w:eastAsia="en-US"/>
              </w:rPr>
              <w:t>or</w:t>
            </w:r>
            <w:r w:rsidRPr="006E5BBE">
              <w:rPr>
                <w:rFonts w:cs="Arial"/>
                <w:lang w:eastAsia="en-US"/>
              </w:rPr>
              <w:t>&gt;</w:t>
            </w:r>
          </w:p>
        </w:tc>
      </w:tr>
      <w:tr w:rsidR="00B35CEC" w:rsidRPr="006E5BBE" w:rsidTr="00C35E45">
        <w:trPr>
          <w:cantSplit/>
          <w:trHeight w:val="57"/>
          <w:jc w:val="center"/>
        </w:trPr>
        <w:tc>
          <w:tcPr>
            <w:tcW w:w="1472" w:type="dxa"/>
            <w:vMerge/>
          </w:tcPr>
          <w:p w:rsidR="00B35CEC" w:rsidRPr="006E5BBE" w:rsidRDefault="00B35CEC" w:rsidP="00C35E45">
            <w:pPr>
              <w:pStyle w:val="TAH"/>
              <w:rPr>
                <w:rFonts w:cs="Arial"/>
                <w:lang w:eastAsia="en-US"/>
              </w:rPr>
            </w:pPr>
          </w:p>
        </w:tc>
        <w:tc>
          <w:tcPr>
            <w:tcW w:w="1744" w:type="dxa"/>
            <w:vMerge/>
          </w:tcPr>
          <w:p w:rsidR="00B35CEC" w:rsidRPr="006E5BBE" w:rsidRDefault="00B35CEC" w:rsidP="00C35E45">
            <w:pPr>
              <w:pStyle w:val="TAH"/>
              <w:rPr>
                <w:rFonts w:cs="Arial"/>
                <w:lang w:eastAsia="en-US"/>
              </w:rPr>
            </w:pPr>
          </w:p>
        </w:tc>
        <w:tc>
          <w:tcPr>
            <w:tcW w:w="1418" w:type="dxa"/>
            <w:shd w:val="clear" w:color="auto" w:fill="auto"/>
          </w:tcPr>
          <w:p w:rsidR="00B35CEC" w:rsidRPr="006E5BBE" w:rsidRDefault="00B35CEC" w:rsidP="00C35E45">
            <w:pPr>
              <w:pStyle w:val="TAH"/>
              <w:rPr>
                <w:rFonts w:cs="Arial"/>
                <w:lang w:eastAsia="en-US"/>
              </w:rPr>
            </w:pPr>
            <w:r w:rsidRPr="006E5BBE">
              <w:rPr>
                <w:rFonts w:cs="Arial"/>
                <w:lang w:eastAsia="en-US"/>
              </w:rPr>
              <w:t>Average</w:t>
            </w:r>
          </w:p>
        </w:tc>
        <w:tc>
          <w:tcPr>
            <w:tcW w:w="1417" w:type="dxa"/>
            <w:shd w:val="clear" w:color="auto" w:fill="auto"/>
          </w:tcPr>
          <w:p w:rsidR="00B35CEC" w:rsidRPr="006E5BBE" w:rsidRDefault="00B35CEC" w:rsidP="00C35E45">
            <w:pPr>
              <w:pStyle w:val="TAH"/>
              <w:rPr>
                <w:rFonts w:cs="Arial"/>
                <w:lang w:eastAsia="en-US"/>
              </w:rPr>
            </w:pPr>
            <w:r w:rsidRPr="006E5BBE">
              <w:rPr>
                <w:rFonts w:cs="Arial"/>
                <w:lang w:eastAsia="en-US"/>
              </w:rPr>
              <w:t>Max</w:t>
            </w:r>
          </w:p>
        </w:tc>
      </w:tr>
      <w:tr w:rsidR="00E27C9A" w:rsidRPr="006E5BBE" w:rsidTr="00C35E45">
        <w:trPr>
          <w:cantSplit/>
          <w:trHeight w:val="57"/>
          <w:jc w:val="center"/>
        </w:trPr>
        <w:tc>
          <w:tcPr>
            <w:tcW w:w="1472" w:type="dxa"/>
          </w:tcPr>
          <w:p w:rsidR="00E27C9A" w:rsidRPr="006E5BBE" w:rsidRDefault="00E27C9A" w:rsidP="00E27C9A">
            <w:pPr>
              <w:pStyle w:val="TAC"/>
              <w:rPr>
                <w:rFonts w:cs="Arial"/>
                <w:lang w:eastAsia="en-US"/>
              </w:rPr>
            </w:pPr>
            <w:r w:rsidRPr="006E5BBE">
              <w:rPr>
                <w:rFonts w:cs="Arial"/>
                <w:lang w:eastAsia="en-US"/>
              </w:rPr>
              <w:t>I</w:t>
            </w:r>
          </w:p>
        </w:tc>
        <w:tc>
          <w:tcPr>
            <w:tcW w:w="1744" w:type="dxa"/>
          </w:tcPr>
          <w:p w:rsidR="00E27C9A" w:rsidRPr="006E5BBE" w:rsidRDefault="00E27C9A" w:rsidP="00E27C9A">
            <w:pPr>
              <w:pStyle w:val="TAC"/>
              <w:rPr>
                <w:rFonts w:cs="Arial"/>
                <w:lang w:eastAsia="en-US"/>
              </w:rPr>
            </w:pPr>
            <w:r w:rsidRPr="006E5BBE">
              <w:rPr>
                <w:rFonts w:cs="Arial"/>
                <w:lang w:eastAsia="en-US"/>
              </w:rPr>
              <w:t>dBm/3,84 MHz</w:t>
            </w:r>
          </w:p>
        </w:tc>
        <w:tc>
          <w:tcPr>
            <w:tcW w:w="1418" w:type="dxa"/>
            <w:shd w:val="clear" w:color="auto" w:fill="auto"/>
          </w:tcPr>
          <w:p w:rsidR="00E27C9A" w:rsidRPr="006E5BBE" w:rsidRDefault="00E27C9A" w:rsidP="00E27C9A">
            <w:pPr>
              <w:pStyle w:val="TAC"/>
              <w:rPr>
                <w:rFonts w:cs="Arial"/>
                <w:lang w:eastAsia="en-US"/>
              </w:rPr>
            </w:pPr>
            <w:r w:rsidRPr="006E5BBE">
              <w:rPr>
                <w:rFonts w:cs="Arial"/>
                <w:lang w:eastAsia="en-US"/>
              </w:rPr>
              <w:t>-101,00</w:t>
            </w:r>
          </w:p>
        </w:tc>
        <w:tc>
          <w:tcPr>
            <w:tcW w:w="1417" w:type="dxa"/>
            <w:shd w:val="clear" w:color="auto" w:fill="auto"/>
          </w:tcPr>
          <w:p w:rsidR="00E27C9A" w:rsidRPr="006E5BBE" w:rsidRDefault="00E27C9A" w:rsidP="00E27C9A">
            <w:pPr>
              <w:pStyle w:val="TAC"/>
              <w:rPr>
                <w:rFonts w:cs="Arial"/>
                <w:lang w:eastAsia="en-US"/>
              </w:rPr>
            </w:pPr>
            <w:r w:rsidRPr="006E5BBE">
              <w:rPr>
                <w:rFonts w:cs="Arial"/>
                <w:lang w:eastAsia="en-US"/>
              </w:rPr>
              <w:t>TBD</w:t>
            </w:r>
          </w:p>
        </w:tc>
      </w:tr>
      <w:tr w:rsidR="00E27C9A" w:rsidRPr="006E5BBE" w:rsidTr="00C35E45">
        <w:trPr>
          <w:cantSplit/>
          <w:trHeight w:val="57"/>
          <w:jc w:val="center"/>
        </w:trPr>
        <w:tc>
          <w:tcPr>
            <w:tcW w:w="1472" w:type="dxa"/>
          </w:tcPr>
          <w:p w:rsidR="00E27C9A" w:rsidRPr="006E5BBE" w:rsidRDefault="00E27C9A" w:rsidP="00E27C9A">
            <w:pPr>
              <w:pStyle w:val="TAC"/>
              <w:rPr>
                <w:rFonts w:cs="Arial"/>
                <w:lang w:eastAsia="en-US"/>
              </w:rPr>
            </w:pPr>
            <w:r w:rsidRPr="006E5BBE">
              <w:rPr>
                <w:rFonts w:cs="Arial"/>
                <w:lang w:eastAsia="en-US"/>
              </w:rPr>
              <w:t>II</w:t>
            </w:r>
          </w:p>
        </w:tc>
        <w:tc>
          <w:tcPr>
            <w:tcW w:w="1744" w:type="dxa"/>
          </w:tcPr>
          <w:p w:rsidR="00E27C9A" w:rsidRPr="006E5BBE" w:rsidRDefault="00E27C9A" w:rsidP="00E27C9A">
            <w:pPr>
              <w:pStyle w:val="TAC"/>
              <w:rPr>
                <w:rFonts w:cs="Arial"/>
                <w:lang w:eastAsia="en-US"/>
              </w:rPr>
            </w:pPr>
            <w:r w:rsidRPr="006E5BBE">
              <w:rPr>
                <w:rFonts w:cs="Arial"/>
                <w:lang w:eastAsia="en-US"/>
              </w:rPr>
              <w:t>dBm/3,84 MHz</w:t>
            </w:r>
          </w:p>
        </w:tc>
        <w:tc>
          <w:tcPr>
            <w:tcW w:w="1418" w:type="dxa"/>
            <w:shd w:val="clear" w:color="auto" w:fill="auto"/>
          </w:tcPr>
          <w:p w:rsidR="00E27C9A" w:rsidRPr="006E5BBE" w:rsidRDefault="00E27C9A" w:rsidP="00E27C9A">
            <w:pPr>
              <w:pStyle w:val="TAC"/>
              <w:rPr>
                <w:rFonts w:cs="Arial"/>
                <w:lang w:eastAsia="en-US"/>
              </w:rPr>
            </w:pPr>
            <w:r w:rsidRPr="006E5BBE">
              <w:rPr>
                <w:rFonts w:cs="Arial"/>
                <w:lang w:eastAsia="en-US"/>
              </w:rPr>
              <w:t>-99,00</w:t>
            </w:r>
          </w:p>
        </w:tc>
        <w:tc>
          <w:tcPr>
            <w:tcW w:w="1417" w:type="dxa"/>
            <w:shd w:val="clear" w:color="auto" w:fill="auto"/>
          </w:tcPr>
          <w:p w:rsidR="00E27C9A" w:rsidRPr="006E5BBE" w:rsidRDefault="00E27C9A" w:rsidP="00E27C9A">
            <w:pPr>
              <w:pStyle w:val="TAC"/>
              <w:rPr>
                <w:rFonts w:cs="Arial"/>
                <w:lang w:eastAsia="en-US"/>
              </w:rPr>
            </w:pPr>
            <w:r w:rsidRPr="006E5BBE">
              <w:rPr>
                <w:rFonts w:cs="Arial"/>
                <w:lang w:eastAsia="en-US"/>
              </w:rPr>
              <w:t>TBD</w:t>
            </w:r>
          </w:p>
        </w:tc>
      </w:tr>
      <w:tr w:rsidR="00B35CEC" w:rsidRPr="006E5BBE" w:rsidTr="00C35E45">
        <w:trPr>
          <w:cantSplit/>
          <w:trHeight w:val="57"/>
          <w:jc w:val="center"/>
        </w:trPr>
        <w:tc>
          <w:tcPr>
            <w:tcW w:w="1472" w:type="dxa"/>
          </w:tcPr>
          <w:p w:rsidR="00B35CEC" w:rsidRPr="006E5BBE" w:rsidRDefault="00B35CEC" w:rsidP="00C35E45">
            <w:pPr>
              <w:pStyle w:val="TAC"/>
              <w:rPr>
                <w:rFonts w:cs="Arial"/>
                <w:lang w:eastAsia="en-US"/>
              </w:rPr>
            </w:pPr>
            <w:r w:rsidRPr="006E5BBE">
              <w:rPr>
                <w:rFonts w:cs="Arial"/>
                <w:lang w:eastAsia="en-US"/>
              </w:rPr>
              <w:t>III</w:t>
            </w:r>
          </w:p>
        </w:tc>
        <w:tc>
          <w:tcPr>
            <w:tcW w:w="1744" w:type="dxa"/>
          </w:tcPr>
          <w:p w:rsidR="00B35CEC" w:rsidRPr="006E5BBE" w:rsidRDefault="00B35CEC" w:rsidP="00C35E45">
            <w:pPr>
              <w:pStyle w:val="TAC"/>
              <w:rPr>
                <w:rFonts w:cs="Arial"/>
                <w:lang w:eastAsia="en-US"/>
              </w:rPr>
            </w:pPr>
            <w:r w:rsidRPr="006E5BBE">
              <w:rPr>
                <w:rFonts w:cs="Arial"/>
                <w:lang w:eastAsia="en-US"/>
              </w:rPr>
              <w:t>dBm/3</w:t>
            </w:r>
            <w:r w:rsidR="00BA41AC" w:rsidRPr="006E5BBE">
              <w:rPr>
                <w:rFonts w:cs="Arial"/>
                <w:lang w:eastAsia="en-US"/>
              </w:rPr>
              <w:t>,</w:t>
            </w:r>
            <w:r w:rsidRPr="006E5BBE">
              <w:rPr>
                <w:rFonts w:cs="Arial"/>
                <w:lang w:eastAsia="en-US"/>
              </w:rPr>
              <w:t>84 MHz</w:t>
            </w:r>
          </w:p>
        </w:tc>
        <w:tc>
          <w:tcPr>
            <w:tcW w:w="1418" w:type="dxa"/>
            <w:shd w:val="clear" w:color="auto" w:fill="auto"/>
          </w:tcPr>
          <w:p w:rsidR="00B35CEC" w:rsidRPr="006E5BBE" w:rsidRDefault="00B35CEC" w:rsidP="00C35E45">
            <w:pPr>
              <w:pStyle w:val="TAC"/>
              <w:rPr>
                <w:rFonts w:cs="Arial"/>
                <w:lang w:eastAsia="en-US"/>
              </w:rPr>
            </w:pPr>
            <w:r w:rsidRPr="006E5BBE">
              <w:rPr>
                <w:rFonts w:cs="Arial"/>
                <w:lang w:eastAsia="en-US"/>
              </w:rPr>
              <w:t>TBD</w:t>
            </w:r>
          </w:p>
        </w:tc>
        <w:tc>
          <w:tcPr>
            <w:tcW w:w="1417" w:type="dxa"/>
            <w:shd w:val="clear" w:color="auto" w:fill="auto"/>
          </w:tcPr>
          <w:p w:rsidR="00B35CEC" w:rsidRPr="006E5BBE" w:rsidRDefault="00B35CEC" w:rsidP="00C35E45">
            <w:pPr>
              <w:pStyle w:val="TAC"/>
              <w:rPr>
                <w:rFonts w:cs="Arial"/>
                <w:lang w:eastAsia="en-US"/>
              </w:rPr>
            </w:pPr>
            <w:r w:rsidRPr="006E5BBE">
              <w:rPr>
                <w:rFonts w:cs="Arial"/>
                <w:lang w:eastAsia="en-US"/>
              </w:rPr>
              <w:t>TBD</w:t>
            </w:r>
          </w:p>
        </w:tc>
      </w:tr>
      <w:tr w:rsidR="00B35CEC" w:rsidRPr="006E5BBE" w:rsidTr="00C35E45">
        <w:trPr>
          <w:cantSplit/>
          <w:trHeight w:val="57"/>
          <w:jc w:val="center"/>
        </w:trPr>
        <w:tc>
          <w:tcPr>
            <w:tcW w:w="1472" w:type="dxa"/>
          </w:tcPr>
          <w:p w:rsidR="00B35CEC" w:rsidRPr="006E5BBE" w:rsidRDefault="00B35CEC" w:rsidP="00C35E45">
            <w:pPr>
              <w:pStyle w:val="TAC"/>
              <w:rPr>
                <w:rFonts w:cs="Arial"/>
                <w:lang w:eastAsia="en-US"/>
              </w:rPr>
            </w:pPr>
            <w:r w:rsidRPr="006E5BBE">
              <w:rPr>
                <w:rFonts w:cs="Arial"/>
                <w:lang w:eastAsia="en-US"/>
              </w:rPr>
              <w:t>IV</w:t>
            </w:r>
          </w:p>
        </w:tc>
        <w:tc>
          <w:tcPr>
            <w:tcW w:w="1744" w:type="dxa"/>
          </w:tcPr>
          <w:p w:rsidR="00B35CEC" w:rsidRPr="006E5BBE" w:rsidRDefault="00B35CEC" w:rsidP="00C35E45">
            <w:pPr>
              <w:pStyle w:val="TAC"/>
              <w:rPr>
                <w:rFonts w:cs="Arial"/>
                <w:lang w:eastAsia="en-US"/>
              </w:rPr>
            </w:pPr>
            <w:r w:rsidRPr="006E5BBE">
              <w:rPr>
                <w:rFonts w:cs="Arial"/>
                <w:lang w:eastAsia="en-US"/>
              </w:rPr>
              <w:t>dBm/3</w:t>
            </w:r>
            <w:r w:rsidR="00BA41AC" w:rsidRPr="006E5BBE">
              <w:rPr>
                <w:rFonts w:cs="Arial"/>
                <w:lang w:eastAsia="en-US"/>
              </w:rPr>
              <w:t>,</w:t>
            </w:r>
            <w:r w:rsidRPr="006E5BBE">
              <w:rPr>
                <w:rFonts w:cs="Arial"/>
                <w:lang w:eastAsia="en-US"/>
              </w:rPr>
              <w:t>84 MHz</w:t>
            </w:r>
          </w:p>
        </w:tc>
        <w:tc>
          <w:tcPr>
            <w:tcW w:w="1418" w:type="dxa"/>
            <w:shd w:val="clear" w:color="auto" w:fill="auto"/>
          </w:tcPr>
          <w:p w:rsidR="00B35CEC" w:rsidRPr="006E5BBE" w:rsidRDefault="00B35CEC" w:rsidP="00C35E45">
            <w:pPr>
              <w:pStyle w:val="TAC"/>
              <w:rPr>
                <w:rFonts w:cs="Arial"/>
                <w:lang w:eastAsia="en-US"/>
              </w:rPr>
            </w:pPr>
            <w:r w:rsidRPr="006E5BBE">
              <w:rPr>
                <w:rFonts w:cs="Arial"/>
                <w:lang w:eastAsia="en-US"/>
              </w:rPr>
              <w:t>TBD</w:t>
            </w:r>
          </w:p>
        </w:tc>
        <w:tc>
          <w:tcPr>
            <w:tcW w:w="1417" w:type="dxa"/>
            <w:shd w:val="clear" w:color="auto" w:fill="auto"/>
          </w:tcPr>
          <w:p w:rsidR="00B35CEC" w:rsidRPr="006E5BBE" w:rsidRDefault="00B35CEC" w:rsidP="00C35E45">
            <w:pPr>
              <w:pStyle w:val="TAC"/>
              <w:rPr>
                <w:rFonts w:cs="Arial"/>
                <w:lang w:eastAsia="en-US"/>
              </w:rPr>
            </w:pPr>
            <w:r w:rsidRPr="006E5BBE">
              <w:rPr>
                <w:rFonts w:cs="Arial"/>
                <w:lang w:eastAsia="en-US"/>
              </w:rPr>
              <w:t>TBD</w:t>
            </w:r>
          </w:p>
        </w:tc>
      </w:tr>
      <w:tr w:rsidR="00B35CEC" w:rsidRPr="006E5BBE" w:rsidTr="00C35E45">
        <w:trPr>
          <w:cantSplit/>
          <w:trHeight w:val="57"/>
          <w:jc w:val="center"/>
        </w:trPr>
        <w:tc>
          <w:tcPr>
            <w:tcW w:w="1472" w:type="dxa"/>
          </w:tcPr>
          <w:p w:rsidR="00B35CEC" w:rsidRPr="006E5BBE" w:rsidRDefault="00B35CEC" w:rsidP="00C35E45">
            <w:pPr>
              <w:pStyle w:val="TAC"/>
              <w:rPr>
                <w:rFonts w:cs="Arial"/>
                <w:lang w:eastAsia="en-US"/>
              </w:rPr>
            </w:pPr>
            <w:r w:rsidRPr="006E5BBE">
              <w:rPr>
                <w:rFonts w:cs="Arial"/>
                <w:lang w:eastAsia="en-US"/>
              </w:rPr>
              <w:t>V</w:t>
            </w:r>
          </w:p>
        </w:tc>
        <w:tc>
          <w:tcPr>
            <w:tcW w:w="1744" w:type="dxa"/>
          </w:tcPr>
          <w:p w:rsidR="00B35CEC" w:rsidRPr="006E5BBE" w:rsidRDefault="00B35CEC" w:rsidP="00C35E45">
            <w:pPr>
              <w:pStyle w:val="TAC"/>
              <w:rPr>
                <w:rFonts w:cs="Arial"/>
                <w:lang w:eastAsia="en-US"/>
              </w:rPr>
            </w:pPr>
            <w:r w:rsidRPr="006E5BBE">
              <w:rPr>
                <w:rFonts w:cs="Arial"/>
                <w:lang w:eastAsia="en-US"/>
              </w:rPr>
              <w:t>dBm/3</w:t>
            </w:r>
            <w:r w:rsidR="00BA41AC" w:rsidRPr="006E5BBE">
              <w:rPr>
                <w:rFonts w:cs="Arial"/>
                <w:lang w:eastAsia="en-US"/>
              </w:rPr>
              <w:t>,</w:t>
            </w:r>
            <w:r w:rsidRPr="006E5BBE">
              <w:rPr>
                <w:rFonts w:cs="Arial"/>
                <w:lang w:eastAsia="en-US"/>
              </w:rPr>
              <w:t>84 MHz</w:t>
            </w:r>
          </w:p>
        </w:tc>
        <w:tc>
          <w:tcPr>
            <w:tcW w:w="1418" w:type="dxa"/>
            <w:shd w:val="clear" w:color="auto" w:fill="auto"/>
          </w:tcPr>
          <w:p w:rsidR="00B35CEC" w:rsidRPr="006E5BBE" w:rsidRDefault="00E27C9A" w:rsidP="00C35E45">
            <w:pPr>
              <w:pStyle w:val="TAC"/>
              <w:rPr>
                <w:rFonts w:cs="Arial"/>
                <w:lang w:eastAsia="en-US"/>
              </w:rPr>
            </w:pPr>
            <w:r w:rsidRPr="006E5BBE">
              <w:rPr>
                <w:rFonts w:cs="Arial"/>
                <w:lang w:eastAsia="en-US"/>
              </w:rPr>
              <w:t>-96,75</w:t>
            </w:r>
          </w:p>
        </w:tc>
        <w:tc>
          <w:tcPr>
            <w:tcW w:w="1417" w:type="dxa"/>
            <w:shd w:val="clear" w:color="auto" w:fill="auto"/>
          </w:tcPr>
          <w:p w:rsidR="00B35CEC" w:rsidRPr="006E5BBE" w:rsidRDefault="00B35CEC" w:rsidP="00C35E45">
            <w:pPr>
              <w:pStyle w:val="TAC"/>
              <w:rPr>
                <w:rFonts w:cs="Arial"/>
                <w:lang w:eastAsia="en-US"/>
              </w:rPr>
            </w:pPr>
            <w:r w:rsidRPr="006E5BBE">
              <w:rPr>
                <w:rFonts w:cs="Arial"/>
                <w:lang w:eastAsia="en-US"/>
              </w:rPr>
              <w:t>TBD</w:t>
            </w:r>
          </w:p>
        </w:tc>
      </w:tr>
      <w:tr w:rsidR="00B35CEC" w:rsidRPr="006E5BBE" w:rsidTr="00C35E45">
        <w:trPr>
          <w:cantSplit/>
          <w:trHeight w:val="57"/>
          <w:jc w:val="center"/>
        </w:trPr>
        <w:tc>
          <w:tcPr>
            <w:tcW w:w="1472" w:type="dxa"/>
          </w:tcPr>
          <w:p w:rsidR="00B35CEC" w:rsidRPr="006E5BBE" w:rsidRDefault="00B35CEC" w:rsidP="00C35E45">
            <w:pPr>
              <w:pStyle w:val="TAC"/>
              <w:rPr>
                <w:rFonts w:cs="Arial"/>
                <w:lang w:eastAsia="en-US"/>
              </w:rPr>
            </w:pPr>
            <w:r w:rsidRPr="006E5BBE">
              <w:rPr>
                <w:rFonts w:cs="Arial"/>
                <w:lang w:eastAsia="en-US"/>
              </w:rPr>
              <w:t>VI</w:t>
            </w:r>
          </w:p>
        </w:tc>
        <w:tc>
          <w:tcPr>
            <w:tcW w:w="1744" w:type="dxa"/>
          </w:tcPr>
          <w:p w:rsidR="00B35CEC" w:rsidRPr="006E5BBE" w:rsidRDefault="00B35CEC" w:rsidP="00C35E45">
            <w:pPr>
              <w:pStyle w:val="TAC"/>
              <w:rPr>
                <w:rFonts w:cs="Arial"/>
                <w:lang w:eastAsia="en-US"/>
              </w:rPr>
            </w:pPr>
            <w:r w:rsidRPr="006E5BBE">
              <w:rPr>
                <w:rFonts w:cs="Arial"/>
                <w:lang w:eastAsia="en-US"/>
              </w:rPr>
              <w:t>dBm/3</w:t>
            </w:r>
            <w:r w:rsidR="00BA41AC" w:rsidRPr="006E5BBE">
              <w:rPr>
                <w:rFonts w:cs="Arial"/>
                <w:lang w:eastAsia="en-US"/>
              </w:rPr>
              <w:t>,</w:t>
            </w:r>
            <w:r w:rsidRPr="006E5BBE">
              <w:rPr>
                <w:rFonts w:cs="Arial"/>
                <w:lang w:eastAsia="en-US"/>
              </w:rPr>
              <w:t>84 MHz</w:t>
            </w:r>
          </w:p>
        </w:tc>
        <w:tc>
          <w:tcPr>
            <w:tcW w:w="1418" w:type="dxa"/>
            <w:shd w:val="clear" w:color="auto" w:fill="auto"/>
          </w:tcPr>
          <w:p w:rsidR="00B35CEC" w:rsidRPr="006E5BBE" w:rsidRDefault="0091593C" w:rsidP="00C35E45">
            <w:pPr>
              <w:pStyle w:val="TAC"/>
              <w:rPr>
                <w:rFonts w:cs="Arial"/>
                <w:lang w:eastAsia="en-US"/>
              </w:rPr>
            </w:pPr>
            <w:r w:rsidRPr="006E5BBE">
              <w:rPr>
                <w:rFonts w:cs="Arial"/>
                <w:lang w:eastAsia="ja-JP"/>
              </w:rPr>
              <w:t>-96,75</w:t>
            </w:r>
          </w:p>
        </w:tc>
        <w:tc>
          <w:tcPr>
            <w:tcW w:w="1417" w:type="dxa"/>
            <w:shd w:val="clear" w:color="auto" w:fill="auto"/>
          </w:tcPr>
          <w:p w:rsidR="00B35CEC" w:rsidRPr="006E5BBE" w:rsidRDefault="00B35CEC" w:rsidP="00C35E45">
            <w:pPr>
              <w:pStyle w:val="TAC"/>
              <w:rPr>
                <w:rFonts w:cs="Arial"/>
                <w:lang w:eastAsia="en-US"/>
              </w:rPr>
            </w:pPr>
            <w:r w:rsidRPr="006E5BBE">
              <w:rPr>
                <w:rFonts w:cs="Arial"/>
                <w:lang w:eastAsia="en-US"/>
              </w:rPr>
              <w:t>TBD</w:t>
            </w:r>
          </w:p>
        </w:tc>
      </w:tr>
      <w:tr w:rsidR="00B35CEC" w:rsidRPr="006E5BBE" w:rsidTr="00C35E45">
        <w:trPr>
          <w:cantSplit/>
          <w:trHeight w:val="57"/>
          <w:jc w:val="center"/>
        </w:trPr>
        <w:tc>
          <w:tcPr>
            <w:tcW w:w="1472" w:type="dxa"/>
          </w:tcPr>
          <w:p w:rsidR="00B35CEC" w:rsidRPr="006E5BBE" w:rsidRDefault="00B35CEC" w:rsidP="00C35E45">
            <w:pPr>
              <w:pStyle w:val="TAC"/>
              <w:rPr>
                <w:rFonts w:cs="Arial"/>
                <w:lang w:eastAsia="en-US"/>
              </w:rPr>
            </w:pPr>
            <w:r w:rsidRPr="006E5BBE">
              <w:rPr>
                <w:rFonts w:cs="Arial"/>
                <w:lang w:eastAsia="en-US"/>
              </w:rPr>
              <w:t>VII</w:t>
            </w:r>
          </w:p>
        </w:tc>
        <w:tc>
          <w:tcPr>
            <w:tcW w:w="1744" w:type="dxa"/>
          </w:tcPr>
          <w:p w:rsidR="00B35CEC" w:rsidRPr="006E5BBE" w:rsidRDefault="00B35CEC" w:rsidP="00C35E45">
            <w:pPr>
              <w:pStyle w:val="TAC"/>
              <w:rPr>
                <w:rFonts w:cs="Arial"/>
                <w:lang w:eastAsia="en-US"/>
              </w:rPr>
            </w:pPr>
            <w:r w:rsidRPr="006E5BBE">
              <w:rPr>
                <w:rFonts w:cs="Arial"/>
                <w:lang w:eastAsia="en-US"/>
              </w:rPr>
              <w:t>dBm/3</w:t>
            </w:r>
            <w:r w:rsidR="00BA41AC" w:rsidRPr="006E5BBE">
              <w:rPr>
                <w:rFonts w:cs="Arial"/>
                <w:lang w:eastAsia="en-US"/>
              </w:rPr>
              <w:t>,</w:t>
            </w:r>
            <w:r w:rsidRPr="006E5BBE">
              <w:rPr>
                <w:rFonts w:cs="Arial"/>
                <w:lang w:eastAsia="en-US"/>
              </w:rPr>
              <w:t>84 MHz</w:t>
            </w:r>
          </w:p>
        </w:tc>
        <w:tc>
          <w:tcPr>
            <w:tcW w:w="1418" w:type="dxa"/>
            <w:shd w:val="clear" w:color="auto" w:fill="auto"/>
          </w:tcPr>
          <w:p w:rsidR="00B35CEC" w:rsidRPr="006E5BBE" w:rsidRDefault="00B35CEC" w:rsidP="00C35E45">
            <w:pPr>
              <w:pStyle w:val="TAC"/>
              <w:rPr>
                <w:rFonts w:cs="Arial"/>
                <w:lang w:eastAsia="en-US"/>
              </w:rPr>
            </w:pPr>
            <w:r w:rsidRPr="006E5BBE">
              <w:rPr>
                <w:rFonts w:cs="Arial"/>
                <w:lang w:eastAsia="en-US"/>
              </w:rPr>
              <w:t>TBD</w:t>
            </w:r>
          </w:p>
        </w:tc>
        <w:tc>
          <w:tcPr>
            <w:tcW w:w="1417" w:type="dxa"/>
            <w:shd w:val="clear" w:color="auto" w:fill="auto"/>
          </w:tcPr>
          <w:p w:rsidR="00B35CEC" w:rsidRPr="006E5BBE" w:rsidRDefault="00B35CEC" w:rsidP="00C35E45">
            <w:pPr>
              <w:pStyle w:val="TAC"/>
              <w:rPr>
                <w:rFonts w:cs="Arial"/>
                <w:lang w:eastAsia="en-US"/>
              </w:rPr>
            </w:pPr>
            <w:r w:rsidRPr="006E5BBE">
              <w:rPr>
                <w:rFonts w:cs="Arial"/>
                <w:lang w:eastAsia="en-US"/>
              </w:rPr>
              <w:t>TBD</w:t>
            </w:r>
          </w:p>
        </w:tc>
      </w:tr>
      <w:tr w:rsidR="00B35CEC" w:rsidRPr="006E5BBE" w:rsidTr="00C35E45">
        <w:trPr>
          <w:cantSplit/>
          <w:trHeight w:val="57"/>
          <w:jc w:val="center"/>
        </w:trPr>
        <w:tc>
          <w:tcPr>
            <w:tcW w:w="1472" w:type="dxa"/>
          </w:tcPr>
          <w:p w:rsidR="00B35CEC" w:rsidRPr="006E5BBE" w:rsidRDefault="00B35CEC" w:rsidP="00C35E45">
            <w:pPr>
              <w:pStyle w:val="TAC"/>
              <w:rPr>
                <w:rFonts w:cs="Arial"/>
                <w:lang w:eastAsia="en-US"/>
              </w:rPr>
            </w:pPr>
            <w:r w:rsidRPr="006E5BBE">
              <w:rPr>
                <w:rFonts w:cs="Arial"/>
                <w:lang w:eastAsia="en-US"/>
              </w:rPr>
              <w:t>VIII</w:t>
            </w:r>
          </w:p>
        </w:tc>
        <w:tc>
          <w:tcPr>
            <w:tcW w:w="1744" w:type="dxa"/>
          </w:tcPr>
          <w:p w:rsidR="00B35CEC" w:rsidRPr="006E5BBE" w:rsidRDefault="00B35CEC" w:rsidP="00C35E45">
            <w:pPr>
              <w:pStyle w:val="TAC"/>
              <w:rPr>
                <w:rFonts w:cs="Arial"/>
                <w:lang w:eastAsia="en-US"/>
              </w:rPr>
            </w:pPr>
            <w:r w:rsidRPr="006E5BBE">
              <w:rPr>
                <w:rFonts w:cs="Arial"/>
                <w:lang w:eastAsia="en-US"/>
              </w:rPr>
              <w:t>dBm/3</w:t>
            </w:r>
            <w:r w:rsidR="00BA41AC" w:rsidRPr="006E5BBE">
              <w:rPr>
                <w:rFonts w:cs="Arial"/>
                <w:lang w:eastAsia="en-US"/>
              </w:rPr>
              <w:t>,</w:t>
            </w:r>
            <w:r w:rsidRPr="006E5BBE">
              <w:rPr>
                <w:rFonts w:cs="Arial"/>
                <w:lang w:eastAsia="en-US"/>
              </w:rPr>
              <w:t>84 MHz</w:t>
            </w:r>
          </w:p>
        </w:tc>
        <w:tc>
          <w:tcPr>
            <w:tcW w:w="1418" w:type="dxa"/>
            <w:shd w:val="clear" w:color="auto" w:fill="auto"/>
          </w:tcPr>
          <w:p w:rsidR="00B35CEC" w:rsidRPr="006E5BBE" w:rsidRDefault="00E27C9A" w:rsidP="00C35E45">
            <w:pPr>
              <w:pStyle w:val="TAC"/>
              <w:rPr>
                <w:rFonts w:cs="Arial"/>
                <w:lang w:eastAsia="en-US"/>
              </w:rPr>
            </w:pPr>
            <w:r w:rsidRPr="006E5BBE">
              <w:rPr>
                <w:rFonts w:cs="Arial"/>
                <w:lang w:eastAsia="en-US"/>
              </w:rPr>
              <w:t>-96,75</w:t>
            </w:r>
          </w:p>
        </w:tc>
        <w:tc>
          <w:tcPr>
            <w:tcW w:w="1417" w:type="dxa"/>
            <w:shd w:val="clear" w:color="auto" w:fill="auto"/>
          </w:tcPr>
          <w:p w:rsidR="00B35CEC" w:rsidRPr="006E5BBE" w:rsidRDefault="00B35CEC" w:rsidP="00C35E45">
            <w:pPr>
              <w:pStyle w:val="TAC"/>
              <w:rPr>
                <w:rFonts w:cs="Arial"/>
                <w:lang w:eastAsia="en-US"/>
              </w:rPr>
            </w:pPr>
            <w:r w:rsidRPr="006E5BBE">
              <w:rPr>
                <w:rFonts w:cs="Arial"/>
                <w:lang w:eastAsia="en-US"/>
              </w:rPr>
              <w:t>TBD</w:t>
            </w:r>
          </w:p>
        </w:tc>
      </w:tr>
      <w:tr w:rsidR="00B35CEC" w:rsidRPr="006E5BBE" w:rsidTr="00C35E45">
        <w:trPr>
          <w:cantSplit/>
          <w:trHeight w:val="57"/>
          <w:jc w:val="center"/>
        </w:trPr>
        <w:tc>
          <w:tcPr>
            <w:tcW w:w="1472" w:type="dxa"/>
          </w:tcPr>
          <w:p w:rsidR="00B35CEC" w:rsidRPr="006E5BBE" w:rsidRDefault="00B35CEC" w:rsidP="00C35E45">
            <w:pPr>
              <w:pStyle w:val="TAC"/>
              <w:rPr>
                <w:rFonts w:cs="Arial"/>
                <w:lang w:eastAsia="en-US"/>
              </w:rPr>
            </w:pPr>
            <w:r w:rsidRPr="006E5BBE">
              <w:rPr>
                <w:rFonts w:cs="Arial"/>
                <w:lang w:eastAsia="en-US"/>
              </w:rPr>
              <w:t>IX</w:t>
            </w:r>
          </w:p>
        </w:tc>
        <w:tc>
          <w:tcPr>
            <w:tcW w:w="1744" w:type="dxa"/>
          </w:tcPr>
          <w:p w:rsidR="00B35CEC" w:rsidRPr="006E5BBE" w:rsidRDefault="00B35CEC" w:rsidP="00C35E45">
            <w:pPr>
              <w:pStyle w:val="TAC"/>
              <w:rPr>
                <w:rFonts w:cs="Arial"/>
                <w:lang w:eastAsia="en-US"/>
              </w:rPr>
            </w:pPr>
            <w:r w:rsidRPr="006E5BBE">
              <w:rPr>
                <w:rFonts w:cs="Arial"/>
                <w:lang w:eastAsia="en-US"/>
              </w:rPr>
              <w:t>dBm/3</w:t>
            </w:r>
            <w:r w:rsidR="00BA41AC" w:rsidRPr="006E5BBE">
              <w:rPr>
                <w:rFonts w:cs="Arial"/>
                <w:lang w:eastAsia="en-US"/>
              </w:rPr>
              <w:t>,</w:t>
            </w:r>
            <w:r w:rsidRPr="006E5BBE">
              <w:rPr>
                <w:rFonts w:cs="Arial"/>
                <w:lang w:eastAsia="en-US"/>
              </w:rPr>
              <w:t>84 MHz</w:t>
            </w:r>
          </w:p>
        </w:tc>
        <w:tc>
          <w:tcPr>
            <w:tcW w:w="1418" w:type="dxa"/>
            <w:shd w:val="clear" w:color="auto" w:fill="auto"/>
          </w:tcPr>
          <w:p w:rsidR="00B35CEC" w:rsidRPr="006E5BBE" w:rsidRDefault="00B35CEC" w:rsidP="00C35E45">
            <w:pPr>
              <w:pStyle w:val="TAC"/>
              <w:rPr>
                <w:rFonts w:cs="Arial"/>
                <w:lang w:eastAsia="en-US"/>
              </w:rPr>
            </w:pPr>
            <w:r w:rsidRPr="006E5BBE">
              <w:rPr>
                <w:rFonts w:cs="Arial"/>
                <w:lang w:eastAsia="en-US"/>
              </w:rPr>
              <w:t>TBD</w:t>
            </w:r>
          </w:p>
        </w:tc>
        <w:tc>
          <w:tcPr>
            <w:tcW w:w="1417" w:type="dxa"/>
            <w:shd w:val="clear" w:color="auto" w:fill="auto"/>
          </w:tcPr>
          <w:p w:rsidR="00B35CEC" w:rsidRPr="006E5BBE" w:rsidRDefault="00B35CEC" w:rsidP="00C35E45">
            <w:pPr>
              <w:pStyle w:val="TAC"/>
              <w:rPr>
                <w:rFonts w:cs="Arial"/>
                <w:lang w:eastAsia="en-US"/>
              </w:rPr>
            </w:pPr>
            <w:r w:rsidRPr="006E5BBE">
              <w:rPr>
                <w:rFonts w:cs="Arial"/>
                <w:lang w:eastAsia="en-US"/>
              </w:rPr>
              <w:t>TBD</w:t>
            </w:r>
          </w:p>
        </w:tc>
      </w:tr>
      <w:tr w:rsidR="00A4553A" w:rsidRPr="006E5BBE" w:rsidTr="00C35E45">
        <w:trPr>
          <w:cantSplit/>
          <w:trHeight w:val="57"/>
          <w:jc w:val="center"/>
        </w:trPr>
        <w:tc>
          <w:tcPr>
            <w:tcW w:w="1472" w:type="dxa"/>
          </w:tcPr>
          <w:p w:rsidR="00A4553A" w:rsidRPr="006E5BBE" w:rsidRDefault="00A4553A" w:rsidP="00A4553A">
            <w:pPr>
              <w:pStyle w:val="TAC"/>
              <w:rPr>
                <w:rFonts w:cs="Arial"/>
                <w:lang w:eastAsia="en-US"/>
              </w:rPr>
            </w:pPr>
            <w:r w:rsidRPr="006E5BBE">
              <w:rPr>
                <w:rFonts w:cs="Arial"/>
                <w:lang w:eastAsia="en-US"/>
              </w:rPr>
              <w:t>XIX</w:t>
            </w:r>
          </w:p>
        </w:tc>
        <w:tc>
          <w:tcPr>
            <w:tcW w:w="1744" w:type="dxa"/>
          </w:tcPr>
          <w:p w:rsidR="00A4553A" w:rsidRPr="006E5BBE" w:rsidRDefault="00A4553A" w:rsidP="00A4553A">
            <w:pPr>
              <w:pStyle w:val="TAC"/>
              <w:rPr>
                <w:rFonts w:cs="Arial"/>
                <w:lang w:eastAsia="en-US"/>
              </w:rPr>
            </w:pPr>
            <w:r w:rsidRPr="006E5BBE">
              <w:rPr>
                <w:rFonts w:cs="Arial"/>
                <w:lang w:eastAsia="en-US"/>
              </w:rPr>
              <w:t>dBm/3</w:t>
            </w:r>
            <w:r w:rsidR="00BA41AC" w:rsidRPr="006E5BBE">
              <w:rPr>
                <w:rFonts w:cs="Arial"/>
                <w:lang w:eastAsia="en-US"/>
              </w:rPr>
              <w:t>,</w:t>
            </w:r>
            <w:r w:rsidRPr="006E5BBE">
              <w:rPr>
                <w:rFonts w:cs="Arial"/>
                <w:lang w:eastAsia="en-US"/>
              </w:rPr>
              <w:t>84 MHz</w:t>
            </w:r>
          </w:p>
        </w:tc>
        <w:tc>
          <w:tcPr>
            <w:tcW w:w="1418" w:type="dxa"/>
            <w:shd w:val="clear" w:color="auto" w:fill="auto"/>
          </w:tcPr>
          <w:p w:rsidR="00A4553A" w:rsidRPr="006E5BBE" w:rsidRDefault="0091593C" w:rsidP="00A4553A">
            <w:pPr>
              <w:pStyle w:val="TAC"/>
              <w:rPr>
                <w:rFonts w:cs="Arial"/>
                <w:lang w:eastAsia="en-US"/>
              </w:rPr>
            </w:pPr>
            <w:r w:rsidRPr="006E5BBE">
              <w:rPr>
                <w:rFonts w:cs="Arial"/>
                <w:lang w:eastAsia="ja-JP"/>
              </w:rPr>
              <w:t>-96,75</w:t>
            </w:r>
          </w:p>
        </w:tc>
        <w:tc>
          <w:tcPr>
            <w:tcW w:w="1417" w:type="dxa"/>
            <w:shd w:val="clear" w:color="auto" w:fill="auto"/>
          </w:tcPr>
          <w:p w:rsidR="00A4553A" w:rsidRPr="006E5BBE" w:rsidRDefault="00A4553A" w:rsidP="00A4553A">
            <w:pPr>
              <w:pStyle w:val="TAC"/>
              <w:rPr>
                <w:rFonts w:cs="Arial"/>
                <w:lang w:eastAsia="en-US"/>
              </w:rPr>
            </w:pPr>
            <w:r w:rsidRPr="006E5BBE">
              <w:rPr>
                <w:rFonts w:cs="Arial"/>
                <w:lang w:eastAsia="en-US"/>
              </w:rPr>
              <w:t>TBD</w:t>
            </w:r>
          </w:p>
        </w:tc>
      </w:tr>
      <w:tr w:rsidR="00A4553A" w:rsidRPr="006E5BBE" w:rsidTr="00C35E45">
        <w:trPr>
          <w:cantSplit/>
          <w:trHeight w:val="57"/>
          <w:jc w:val="center"/>
        </w:trPr>
        <w:tc>
          <w:tcPr>
            <w:tcW w:w="6051" w:type="dxa"/>
            <w:gridSpan w:val="4"/>
          </w:tcPr>
          <w:p w:rsidR="00A4553A" w:rsidRPr="006E5BBE" w:rsidRDefault="00A4553A" w:rsidP="00A4553A">
            <w:pPr>
              <w:pStyle w:val="TAN"/>
              <w:rPr>
                <w:rFonts w:cs="Arial"/>
                <w:lang w:eastAsia="en-US"/>
              </w:rPr>
            </w:pPr>
            <w:r w:rsidRPr="006E5BBE">
              <w:rPr>
                <w:rFonts w:cs="Arial"/>
                <w:lang w:eastAsia="en-US"/>
              </w:rPr>
              <w:t>NOTE 1:</w:t>
            </w:r>
            <w:r w:rsidRPr="006E5BBE">
              <w:rPr>
                <w:rFonts w:cs="Arial"/>
                <w:lang w:eastAsia="en-US"/>
              </w:rPr>
              <w:tab/>
              <w:t>For power class 3, 3bis and 4 this shall be achieved at the maximum output power.</w:t>
            </w:r>
          </w:p>
          <w:p w:rsidR="00A4553A" w:rsidRPr="006E5BBE" w:rsidRDefault="00A4553A" w:rsidP="00A4553A">
            <w:pPr>
              <w:pStyle w:val="TAN"/>
              <w:rPr>
                <w:rFonts w:cs="Arial"/>
                <w:lang w:eastAsia="en-US"/>
              </w:rPr>
            </w:pPr>
            <w:r w:rsidRPr="006E5BBE">
              <w:rPr>
                <w:rFonts w:cs="Arial"/>
                <w:lang w:eastAsia="ja-JP"/>
              </w:rPr>
              <w:t>NOTE 2:</w:t>
            </w:r>
            <w:r w:rsidRPr="006E5BBE">
              <w:rPr>
                <w:rFonts w:cs="Arial"/>
                <w:lang w:eastAsia="ja-JP"/>
              </w:rPr>
              <w:tab/>
              <w:t xml:space="preserve">For the UE which supports both Band III and Band IX operating frequencies, the reference level of TDB dBm TRS </w:t>
            </w:r>
            <w:r w:rsidRPr="006E5BBE">
              <w:rPr>
                <w:rFonts w:cs="Arial"/>
                <w:lang w:eastAsia="en-US"/>
              </w:rPr>
              <w:t>&lt;REFÎ</w:t>
            </w:r>
            <w:r w:rsidRPr="006E5BBE">
              <w:rPr>
                <w:rFonts w:cs="Arial"/>
                <w:vertAlign w:val="subscript"/>
                <w:lang w:eastAsia="en-US"/>
              </w:rPr>
              <w:t>or</w:t>
            </w:r>
            <w:r w:rsidRPr="006E5BBE">
              <w:rPr>
                <w:rFonts w:cs="Arial"/>
                <w:lang w:eastAsia="en-US"/>
              </w:rPr>
              <w:t>&gt;</w:t>
            </w:r>
            <w:r w:rsidRPr="006E5BBE">
              <w:rPr>
                <w:rFonts w:cs="Arial"/>
                <w:lang w:eastAsia="ja-JP"/>
              </w:rPr>
              <w:t xml:space="preserve"> [average and min] shall apply for Band IX. </w:t>
            </w:r>
          </w:p>
          <w:p w:rsidR="00A4553A" w:rsidRPr="006E5BBE" w:rsidRDefault="00A4553A" w:rsidP="00A4553A">
            <w:pPr>
              <w:pStyle w:val="TAN"/>
              <w:rPr>
                <w:rFonts w:cs="Arial"/>
                <w:lang w:eastAsia="en-US"/>
              </w:rPr>
            </w:pPr>
            <w:r w:rsidRPr="006E5BBE">
              <w:rPr>
                <w:rFonts w:cs="Arial"/>
                <w:lang w:eastAsia="en-US"/>
              </w:rPr>
              <w:t xml:space="preserve">NOTE 3: </w:t>
            </w:r>
            <w:r w:rsidRPr="006E5BBE">
              <w:rPr>
                <w:rFonts w:cs="Arial"/>
                <w:lang w:eastAsia="en-US"/>
              </w:rPr>
              <w:tab/>
              <w:t>Applicable for dual-mode GSM/UMTS.</w:t>
            </w:r>
          </w:p>
          <w:p w:rsidR="00A4553A" w:rsidRPr="006E5BBE" w:rsidRDefault="00A4553A" w:rsidP="00A4553A">
            <w:pPr>
              <w:pStyle w:val="TAN"/>
              <w:rPr>
                <w:rFonts w:cs="Arial"/>
              </w:rPr>
            </w:pPr>
            <w:r w:rsidRPr="006E5BBE">
              <w:rPr>
                <w:rFonts w:cs="Arial"/>
                <w:lang w:eastAsia="en-US"/>
              </w:rPr>
              <w:t xml:space="preserve">NOTE 4:   For </w:t>
            </w:r>
            <w:r w:rsidRPr="006E5BBE">
              <w:rPr>
                <w:rFonts w:cs="Arial"/>
              </w:rPr>
              <w:t>the UE which supports DB-DC-HSDPA config</w:t>
            </w:r>
            <w:r w:rsidRPr="006E5BBE">
              <w:rPr>
                <w:rFonts w:cs="Arial"/>
                <w:lang w:eastAsia="en-US"/>
              </w:rPr>
              <w:t>uration 2, average</w:t>
            </w:r>
            <w:r w:rsidRPr="006E5BBE">
              <w:rPr>
                <w:rFonts w:cs="Arial"/>
              </w:rPr>
              <w:t xml:space="preserve"> </w:t>
            </w:r>
            <w:r w:rsidRPr="006E5BBE">
              <w:rPr>
                <w:rFonts w:cs="Arial"/>
                <w:lang w:eastAsia="en-US"/>
              </w:rPr>
              <w:t>&lt;REFÎor&gt; level of -98 dBm/3</w:t>
            </w:r>
            <w:r w:rsidR="00BA41AC" w:rsidRPr="006E5BBE">
              <w:rPr>
                <w:rFonts w:cs="Arial"/>
                <w:lang w:eastAsia="en-US"/>
              </w:rPr>
              <w:t>,</w:t>
            </w:r>
            <w:r w:rsidRPr="006E5BBE">
              <w:rPr>
                <w:rFonts w:cs="Arial"/>
                <w:lang w:eastAsia="en-US"/>
              </w:rPr>
              <w:t>84 MHz and max &lt;REFÎor&gt; level of -95 dBm/3</w:t>
            </w:r>
            <w:r w:rsidR="00BA41AC" w:rsidRPr="006E5BBE">
              <w:rPr>
                <w:rFonts w:cs="Arial"/>
                <w:lang w:eastAsia="en-US"/>
              </w:rPr>
              <w:t>,</w:t>
            </w:r>
            <w:r w:rsidRPr="006E5BBE">
              <w:rPr>
                <w:rFonts w:cs="Arial"/>
                <w:lang w:eastAsia="en-US"/>
              </w:rPr>
              <w:t xml:space="preserve">84 MHz </w:t>
            </w:r>
            <w:r w:rsidRPr="006E5BBE">
              <w:rPr>
                <w:rFonts w:cs="Arial"/>
              </w:rPr>
              <w:t>shall apply for Band II.</w:t>
            </w:r>
          </w:p>
          <w:p w:rsidR="00A4553A" w:rsidRPr="006E5BBE" w:rsidRDefault="00A4553A" w:rsidP="00A4553A">
            <w:pPr>
              <w:pStyle w:val="TAN"/>
              <w:rPr>
                <w:rFonts w:cs="Arial"/>
                <w:lang w:eastAsia="en-US"/>
              </w:rPr>
            </w:pPr>
            <w:r w:rsidRPr="006E5BBE">
              <w:rPr>
                <w:rFonts w:cs="Arial"/>
                <w:lang w:eastAsia="en-US"/>
              </w:rPr>
              <w:t>NOTE 5:   For the UE which supports DB-DC-HSDPA configuration 2, average &lt;REFÎor&gt; level of -100 dBm/3</w:t>
            </w:r>
            <w:r w:rsidR="00BA41AC" w:rsidRPr="006E5BBE">
              <w:rPr>
                <w:rFonts w:cs="Arial"/>
                <w:lang w:eastAsia="en-US"/>
              </w:rPr>
              <w:t>,</w:t>
            </w:r>
            <w:r w:rsidRPr="006E5BBE">
              <w:rPr>
                <w:rFonts w:cs="Arial"/>
                <w:lang w:eastAsia="en-US"/>
              </w:rPr>
              <w:t>84 MHz and max &lt;REFÎor&gt; level of -97 dBm/3</w:t>
            </w:r>
            <w:r w:rsidR="00BA41AC" w:rsidRPr="006E5BBE">
              <w:rPr>
                <w:rFonts w:cs="Arial"/>
                <w:lang w:eastAsia="en-US"/>
              </w:rPr>
              <w:t>,</w:t>
            </w:r>
            <w:r w:rsidRPr="006E5BBE">
              <w:rPr>
                <w:rFonts w:cs="Arial"/>
                <w:lang w:eastAsia="en-US"/>
              </w:rPr>
              <w:t xml:space="preserve">84 MHz </w:t>
            </w:r>
            <w:r w:rsidRPr="006E5BBE">
              <w:rPr>
                <w:rFonts w:cs="Arial"/>
              </w:rPr>
              <w:t>shall apply for Band IV.</w:t>
            </w:r>
            <w:r w:rsidRPr="006E5BBE">
              <w:rPr>
                <w:rFonts w:cs="Arial"/>
                <w:lang w:eastAsia="en-US"/>
              </w:rPr>
              <w:t xml:space="preserve"> </w:t>
            </w:r>
          </w:p>
          <w:p w:rsidR="00E27C9A" w:rsidRPr="006E5BBE" w:rsidRDefault="00E27C9A" w:rsidP="00E27C9A">
            <w:pPr>
              <w:pStyle w:val="TAN"/>
              <w:rPr>
                <w:rFonts w:cs="Arial"/>
                <w:lang w:eastAsia="en-US"/>
              </w:rPr>
            </w:pPr>
            <w:r w:rsidRPr="006E5BBE">
              <w:rPr>
                <w:rFonts w:cs="Arial"/>
                <w:lang w:eastAsia="en-US"/>
              </w:rPr>
              <w:t>NOTE 6:   Applicable for devices narrower than 72mm as defined in TR 25.914.</w:t>
            </w:r>
          </w:p>
          <w:p w:rsidR="00E27C9A" w:rsidRPr="006E5BBE" w:rsidRDefault="00E27C9A" w:rsidP="00E27C9A">
            <w:pPr>
              <w:pStyle w:val="TAN"/>
              <w:rPr>
                <w:rFonts w:cs="Arial"/>
                <w:lang w:eastAsia="en-US"/>
              </w:rPr>
            </w:pPr>
            <w:r w:rsidRPr="006E5BBE">
              <w:rPr>
                <w:rFonts w:cs="Arial"/>
                <w:lang w:eastAsia="en-US"/>
              </w:rPr>
              <w:t>NOTE 7:   Not applicable for devices supporting CDMA or aggregat</w:t>
            </w:r>
            <w:r w:rsidR="00337C2E" w:rsidRPr="006E5BBE">
              <w:rPr>
                <w:rFonts w:cs="Arial"/>
                <w:lang w:eastAsia="en-US"/>
              </w:rPr>
              <w:t>ed carriers (e.g. multi-carrier HSPA, LTE Carrier Aggregation)</w:t>
            </w:r>
            <w:r w:rsidRPr="006E5BBE">
              <w:rPr>
                <w:rFonts w:cs="Arial"/>
                <w:lang w:eastAsia="en-US"/>
              </w:rPr>
              <w:t>.</w:t>
            </w:r>
          </w:p>
        </w:tc>
      </w:tr>
    </w:tbl>
    <w:p w:rsidR="00B35CEC" w:rsidRPr="006E5BBE" w:rsidRDefault="00B35CEC" w:rsidP="00A4553A"/>
    <w:p w:rsidR="00AB455F" w:rsidRPr="006E5BBE" w:rsidRDefault="00AB455F" w:rsidP="00DD62C1">
      <w:pPr>
        <w:pStyle w:val="Heading4"/>
      </w:pPr>
      <w:bookmarkStart w:id="58" w:name="_Toc518664324"/>
      <w:r w:rsidRPr="006E5BBE">
        <w:t>7.1.2.2</w:t>
      </w:r>
      <w:r w:rsidRPr="006E5BBE">
        <w:tab/>
        <w:t>UTRA LCR TDD</w:t>
      </w:r>
      <w:bookmarkEnd w:id="58"/>
    </w:p>
    <w:p w:rsidR="00A4553A" w:rsidRPr="006E5BBE" w:rsidRDefault="00A4553A" w:rsidP="00A4553A">
      <w:r w:rsidRPr="006E5BBE">
        <w:t>Handheld UE TRS minimum performance requirements for UTRA LCR TDD in beside the head and hand phantoms position and the primary mechanical mode for 1% BER with 12.2kbps DL reference channel as defined in Annex C.3 of [2] are defined in Table 7.1.2.2-1.</w:t>
      </w:r>
    </w:p>
    <w:p w:rsidR="00A4553A" w:rsidRPr="006E5BBE" w:rsidRDefault="00A4553A" w:rsidP="00A4553A">
      <w:pPr>
        <w:pStyle w:val="TH"/>
        <w:rPr>
          <w:lang w:eastAsia="zh-CN"/>
        </w:rPr>
      </w:pPr>
      <w:r w:rsidRPr="006E5BBE">
        <w:lastRenderedPageBreak/>
        <w:t>Table 7.1.2.</w:t>
      </w:r>
      <w:r w:rsidRPr="006E5BBE">
        <w:rPr>
          <w:lang w:eastAsia="zh-CN"/>
        </w:rPr>
        <w:t>2-1</w:t>
      </w:r>
      <w:r w:rsidRPr="006E5BBE">
        <w:t xml:space="preserve">: Handheld UE TRS minimum requirement for UTRA LCR </w:t>
      </w:r>
      <w:r w:rsidRPr="006E5BBE">
        <w:rPr>
          <w:lang w:eastAsia="zh-CN"/>
        </w:rPr>
        <w:t>T</w:t>
      </w:r>
      <w:r w:rsidRPr="006E5BBE">
        <w:t>DD roaming bands in beside the head and hand phantoms position and the primary mechanical mode</w:t>
      </w:r>
    </w:p>
    <w:tbl>
      <w:tblPr>
        <w:tblW w:w="0" w:type="auto"/>
        <w:jc w:val="center"/>
        <w:tblBorders>
          <w:top w:val="nil"/>
          <w:left w:val="nil"/>
          <w:bottom w:val="nil"/>
          <w:right w:val="nil"/>
        </w:tblBorders>
        <w:tblLook w:val="0000" w:firstRow="0" w:lastRow="0" w:firstColumn="0" w:lastColumn="0" w:noHBand="0" w:noVBand="0"/>
      </w:tblPr>
      <w:tblGrid>
        <w:gridCol w:w="1715"/>
        <w:gridCol w:w="1559"/>
        <w:gridCol w:w="1027"/>
        <w:gridCol w:w="638"/>
      </w:tblGrid>
      <w:tr w:rsidR="00A4553A" w:rsidRPr="006E5BBE" w:rsidTr="00C35E45">
        <w:trPr>
          <w:trHeight w:val="317"/>
          <w:jc w:val="center"/>
        </w:trPr>
        <w:tc>
          <w:tcPr>
            <w:tcW w:w="0" w:type="auto"/>
            <w:vMerge w:val="restart"/>
            <w:tcBorders>
              <w:top w:val="single" w:sz="5" w:space="0" w:color="000000"/>
              <w:left w:val="single" w:sz="5" w:space="0" w:color="000000"/>
              <w:right w:val="single" w:sz="5" w:space="0" w:color="000000"/>
            </w:tcBorders>
          </w:tcPr>
          <w:p w:rsidR="00A4553A" w:rsidRPr="006E5BBE" w:rsidRDefault="00A4553A" w:rsidP="00C35E45">
            <w:pPr>
              <w:pStyle w:val="TAH"/>
              <w:rPr>
                <w:rFonts w:cs="Arial"/>
                <w:lang w:eastAsia="en-US"/>
              </w:rPr>
            </w:pPr>
            <w:r w:rsidRPr="006E5BBE">
              <w:rPr>
                <w:rFonts w:cs="Arial"/>
                <w:lang w:eastAsia="en-US"/>
              </w:rPr>
              <w:t xml:space="preserve">Operating band </w:t>
            </w:r>
          </w:p>
        </w:tc>
        <w:tc>
          <w:tcPr>
            <w:tcW w:w="0" w:type="auto"/>
            <w:vMerge w:val="restart"/>
            <w:tcBorders>
              <w:top w:val="single" w:sz="5" w:space="0" w:color="000000"/>
              <w:left w:val="single" w:sz="5" w:space="0" w:color="000000"/>
              <w:right w:val="single" w:sz="5" w:space="0" w:color="000000"/>
            </w:tcBorders>
          </w:tcPr>
          <w:p w:rsidR="00A4553A" w:rsidRPr="006E5BBE" w:rsidRDefault="00A4553A" w:rsidP="00C35E45">
            <w:pPr>
              <w:pStyle w:val="TAH"/>
              <w:rPr>
                <w:rFonts w:cs="Arial"/>
                <w:lang w:eastAsia="en-US"/>
              </w:rPr>
            </w:pPr>
            <w:r w:rsidRPr="006E5BBE">
              <w:rPr>
                <w:rFonts w:cs="Arial"/>
                <w:lang w:eastAsia="en-US"/>
              </w:rPr>
              <w:t xml:space="preserve">Unit </w:t>
            </w:r>
          </w:p>
        </w:tc>
        <w:tc>
          <w:tcPr>
            <w:tcW w:w="0" w:type="auto"/>
            <w:gridSpan w:val="2"/>
            <w:tcBorders>
              <w:top w:val="single" w:sz="5" w:space="0" w:color="000000"/>
              <w:left w:val="single" w:sz="5" w:space="0" w:color="000000"/>
              <w:bottom w:val="single" w:sz="5" w:space="0" w:color="000000"/>
              <w:right w:val="single" w:sz="5" w:space="0" w:color="000000"/>
            </w:tcBorders>
          </w:tcPr>
          <w:p w:rsidR="00A4553A" w:rsidRPr="006E5BBE" w:rsidRDefault="00A4553A" w:rsidP="00C35E45">
            <w:pPr>
              <w:pStyle w:val="TAH"/>
              <w:rPr>
                <w:rFonts w:cs="Arial"/>
                <w:lang w:eastAsia="en-US"/>
              </w:rPr>
            </w:pPr>
            <w:r w:rsidRPr="006E5BBE">
              <w:rPr>
                <w:rFonts w:cs="Arial"/>
                <w:lang w:eastAsia="en-US"/>
              </w:rPr>
              <w:t xml:space="preserve">&lt;REFÎor&gt; </w:t>
            </w:r>
          </w:p>
        </w:tc>
      </w:tr>
      <w:tr w:rsidR="00A4553A" w:rsidRPr="006E5BBE" w:rsidTr="00C35E45">
        <w:trPr>
          <w:trHeight w:val="266"/>
          <w:jc w:val="center"/>
        </w:trPr>
        <w:tc>
          <w:tcPr>
            <w:tcW w:w="0" w:type="auto"/>
            <w:vMerge/>
            <w:tcBorders>
              <w:left w:val="single" w:sz="5" w:space="0" w:color="000000"/>
              <w:bottom w:val="single" w:sz="5" w:space="0" w:color="000000"/>
              <w:right w:val="single" w:sz="5" w:space="0" w:color="000000"/>
            </w:tcBorders>
          </w:tcPr>
          <w:p w:rsidR="00A4553A" w:rsidRPr="006E5BBE" w:rsidRDefault="00A4553A" w:rsidP="00C35E45">
            <w:pPr>
              <w:pStyle w:val="TAH"/>
              <w:rPr>
                <w:rFonts w:cs="Arial"/>
                <w:lang w:eastAsia="en-US"/>
              </w:rPr>
            </w:pPr>
          </w:p>
        </w:tc>
        <w:tc>
          <w:tcPr>
            <w:tcW w:w="0" w:type="auto"/>
            <w:vMerge/>
            <w:tcBorders>
              <w:left w:val="single" w:sz="5" w:space="0" w:color="000000"/>
              <w:bottom w:val="single" w:sz="5" w:space="0" w:color="000000"/>
              <w:right w:val="single" w:sz="5" w:space="0" w:color="000000"/>
            </w:tcBorders>
          </w:tcPr>
          <w:p w:rsidR="00A4553A" w:rsidRPr="006E5BBE" w:rsidRDefault="00A4553A" w:rsidP="00C35E45">
            <w:pPr>
              <w:pStyle w:val="TAH"/>
              <w:rPr>
                <w:rFonts w:cs="Arial"/>
                <w:lang w:eastAsia="en-US"/>
              </w:rPr>
            </w:pPr>
          </w:p>
        </w:tc>
        <w:tc>
          <w:tcPr>
            <w:tcW w:w="0" w:type="auto"/>
            <w:tcBorders>
              <w:top w:val="single" w:sz="5" w:space="0" w:color="000000"/>
              <w:left w:val="single" w:sz="5" w:space="0" w:color="000000"/>
              <w:bottom w:val="single" w:sz="5" w:space="0" w:color="000000"/>
              <w:right w:val="single" w:sz="5" w:space="0" w:color="000000"/>
            </w:tcBorders>
          </w:tcPr>
          <w:p w:rsidR="00A4553A" w:rsidRPr="006E5BBE" w:rsidRDefault="00A4553A" w:rsidP="00C35E45">
            <w:pPr>
              <w:pStyle w:val="TAH"/>
              <w:rPr>
                <w:rFonts w:cs="Arial"/>
                <w:lang w:eastAsia="en-US"/>
              </w:rPr>
            </w:pPr>
            <w:r w:rsidRPr="006E5BBE">
              <w:rPr>
                <w:rFonts w:cs="Arial"/>
                <w:lang w:eastAsia="en-US"/>
              </w:rPr>
              <w:t xml:space="preserve">Average </w:t>
            </w:r>
          </w:p>
        </w:tc>
        <w:tc>
          <w:tcPr>
            <w:tcW w:w="0" w:type="auto"/>
            <w:tcBorders>
              <w:top w:val="single" w:sz="5" w:space="0" w:color="000000"/>
              <w:left w:val="single" w:sz="5" w:space="0" w:color="000000"/>
              <w:bottom w:val="single" w:sz="5" w:space="0" w:color="000000"/>
              <w:right w:val="single" w:sz="5" w:space="0" w:color="000000"/>
            </w:tcBorders>
          </w:tcPr>
          <w:p w:rsidR="00A4553A" w:rsidRPr="006E5BBE" w:rsidRDefault="00A4553A" w:rsidP="00C35E45">
            <w:pPr>
              <w:pStyle w:val="TAH"/>
              <w:rPr>
                <w:rFonts w:cs="Arial"/>
                <w:lang w:eastAsia="en-US"/>
              </w:rPr>
            </w:pPr>
            <w:r w:rsidRPr="006E5BBE">
              <w:rPr>
                <w:rFonts w:cs="Arial"/>
                <w:lang w:eastAsia="en-US"/>
              </w:rPr>
              <w:t xml:space="preserve">Max </w:t>
            </w:r>
          </w:p>
        </w:tc>
      </w:tr>
      <w:tr w:rsidR="00A4553A" w:rsidRPr="006E5BBE" w:rsidTr="00C35E45">
        <w:trPr>
          <w:trHeight w:val="218"/>
          <w:jc w:val="center"/>
        </w:trPr>
        <w:tc>
          <w:tcPr>
            <w:tcW w:w="0" w:type="auto"/>
            <w:tcBorders>
              <w:top w:val="single" w:sz="5" w:space="0" w:color="000000"/>
              <w:left w:val="single" w:sz="5" w:space="0" w:color="000000"/>
              <w:bottom w:val="single" w:sz="5" w:space="0" w:color="000000"/>
              <w:right w:val="single" w:sz="5" w:space="0" w:color="000000"/>
            </w:tcBorders>
            <w:vAlign w:val="center"/>
          </w:tcPr>
          <w:p w:rsidR="00A4553A" w:rsidRPr="006E5BBE" w:rsidRDefault="00A4553A" w:rsidP="00C35E45">
            <w:pPr>
              <w:pStyle w:val="TAC"/>
              <w:rPr>
                <w:rFonts w:cs="Arial"/>
                <w:lang w:eastAsia="en-US"/>
              </w:rPr>
            </w:pPr>
            <w:r w:rsidRPr="006E5BBE">
              <w:rPr>
                <w:rFonts w:cs="Arial"/>
                <w:lang w:eastAsia="en-US"/>
              </w:rPr>
              <w:t>a</w:t>
            </w:r>
          </w:p>
        </w:tc>
        <w:tc>
          <w:tcPr>
            <w:tcW w:w="0" w:type="auto"/>
            <w:tcBorders>
              <w:top w:val="single" w:sz="5" w:space="0" w:color="000000"/>
              <w:left w:val="single" w:sz="5" w:space="0" w:color="000000"/>
              <w:bottom w:val="single" w:sz="5" w:space="0" w:color="000000"/>
              <w:right w:val="single" w:sz="5" w:space="0" w:color="000000"/>
            </w:tcBorders>
            <w:vAlign w:val="center"/>
          </w:tcPr>
          <w:p w:rsidR="00A4553A" w:rsidRPr="006E5BBE" w:rsidRDefault="00A4553A" w:rsidP="00C35E45">
            <w:pPr>
              <w:pStyle w:val="TAC"/>
              <w:rPr>
                <w:rFonts w:cs="Arial"/>
                <w:lang w:eastAsia="en-US"/>
              </w:rPr>
            </w:pPr>
            <w:r w:rsidRPr="006E5BBE">
              <w:rPr>
                <w:rFonts w:cs="Arial"/>
                <w:lang w:eastAsia="en-US"/>
              </w:rPr>
              <w:t>dBm/1</w:t>
            </w:r>
            <w:r w:rsidR="00BA41AC" w:rsidRPr="006E5BBE">
              <w:rPr>
                <w:rFonts w:cs="Arial"/>
                <w:lang w:eastAsia="en-US"/>
              </w:rPr>
              <w:t>,</w:t>
            </w:r>
            <w:r w:rsidRPr="006E5BBE">
              <w:rPr>
                <w:rFonts w:cs="Arial"/>
                <w:lang w:eastAsia="en-US"/>
              </w:rPr>
              <w:t xml:space="preserve">28 MHz </w:t>
            </w:r>
          </w:p>
        </w:tc>
        <w:tc>
          <w:tcPr>
            <w:tcW w:w="0" w:type="auto"/>
            <w:tcBorders>
              <w:top w:val="single" w:sz="5" w:space="0" w:color="000000"/>
              <w:left w:val="single" w:sz="5" w:space="0" w:color="000000"/>
              <w:bottom w:val="single" w:sz="5" w:space="0" w:color="000000"/>
              <w:right w:val="single" w:sz="5" w:space="0" w:color="000000"/>
            </w:tcBorders>
          </w:tcPr>
          <w:p w:rsidR="00A4553A" w:rsidRPr="006E5BBE" w:rsidRDefault="00A4553A" w:rsidP="00C35E45">
            <w:pPr>
              <w:pStyle w:val="TAC"/>
              <w:rPr>
                <w:rFonts w:cs="Arial"/>
                <w:lang w:eastAsia="en-US"/>
              </w:rPr>
            </w:pPr>
            <w:r w:rsidRPr="006E5BBE">
              <w:rPr>
                <w:rFonts w:cs="Arial"/>
                <w:lang w:eastAsia="en-US"/>
              </w:rPr>
              <w:t>TBD</w:t>
            </w:r>
          </w:p>
        </w:tc>
        <w:tc>
          <w:tcPr>
            <w:tcW w:w="0" w:type="auto"/>
            <w:tcBorders>
              <w:top w:val="single" w:sz="5" w:space="0" w:color="000000"/>
              <w:left w:val="single" w:sz="5" w:space="0" w:color="000000"/>
              <w:bottom w:val="single" w:sz="5" w:space="0" w:color="000000"/>
              <w:right w:val="single" w:sz="5" w:space="0" w:color="000000"/>
            </w:tcBorders>
          </w:tcPr>
          <w:p w:rsidR="00A4553A" w:rsidRPr="006E5BBE" w:rsidRDefault="00A4553A" w:rsidP="00C35E45">
            <w:pPr>
              <w:pStyle w:val="TAC"/>
              <w:rPr>
                <w:rFonts w:cs="Arial"/>
                <w:lang w:eastAsia="en-US"/>
              </w:rPr>
            </w:pPr>
            <w:r w:rsidRPr="006E5BBE">
              <w:rPr>
                <w:rFonts w:cs="Arial"/>
                <w:lang w:eastAsia="en-US"/>
              </w:rPr>
              <w:t>TBD</w:t>
            </w:r>
          </w:p>
        </w:tc>
      </w:tr>
      <w:tr w:rsidR="00A4553A" w:rsidRPr="006E5BBE" w:rsidTr="00C35E45">
        <w:trPr>
          <w:trHeight w:val="218"/>
          <w:jc w:val="center"/>
        </w:trPr>
        <w:tc>
          <w:tcPr>
            <w:tcW w:w="0" w:type="auto"/>
            <w:tcBorders>
              <w:top w:val="single" w:sz="5" w:space="0" w:color="000000"/>
              <w:left w:val="single" w:sz="5" w:space="0" w:color="000000"/>
              <w:bottom w:val="single" w:sz="5" w:space="0" w:color="000000"/>
              <w:right w:val="single" w:sz="5" w:space="0" w:color="000000"/>
            </w:tcBorders>
            <w:vAlign w:val="center"/>
          </w:tcPr>
          <w:p w:rsidR="00A4553A" w:rsidRPr="006E5BBE" w:rsidRDefault="00A4553A" w:rsidP="00C35E45">
            <w:pPr>
              <w:pStyle w:val="TAC"/>
              <w:rPr>
                <w:rFonts w:cs="Arial"/>
                <w:lang w:eastAsia="en-US"/>
              </w:rPr>
            </w:pPr>
            <w:r w:rsidRPr="006E5BBE">
              <w:rPr>
                <w:rFonts w:cs="Arial"/>
                <w:lang w:eastAsia="en-US"/>
              </w:rPr>
              <w:t>b</w:t>
            </w:r>
          </w:p>
        </w:tc>
        <w:tc>
          <w:tcPr>
            <w:tcW w:w="0" w:type="auto"/>
            <w:tcBorders>
              <w:top w:val="single" w:sz="5" w:space="0" w:color="000000"/>
              <w:left w:val="single" w:sz="5" w:space="0" w:color="000000"/>
              <w:bottom w:val="single" w:sz="5" w:space="0" w:color="000000"/>
              <w:right w:val="single" w:sz="5" w:space="0" w:color="000000"/>
            </w:tcBorders>
            <w:vAlign w:val="center"/>
          </w:tcPr>
          <w:p w:rsidR="00A4553A" w:rsidRPr="006E5BBE" w:rsidRDefault="00A4553A" w:rsidP="00C35E45">
            <w:pPr>
              <w:pStyle w:val="TAC"/>
              <w:rPr>
                <w:rFonts w:cs="Arial"/>
                <w:lang w:eastAsia="en-US"/>
              </w:rPr>
            </w:pPr>
            <w:r w:rsidRPr="006E5BBE">
              <w:rPr>
                <w:rFonts w:cs="Arial"/>
                <w:lang w:eastAsia="en-US"/>
              </w:rPr>
              <w:t>dBm/1</w:t>
            </w:r>
            <w:r w:rsidR="00BA41AC" w:rsidRPr="006E5BBE">
              <w:rPr>
                <w:rFonts w:cs="Arial"/>
                <w:lang w:eastAsia="en-US"/>
              </w:rPr>
              <w:t>,</w:t>
            </w:r>
            <w:r w:rsidRPr="006E5BBE">
              <w:rPr>
                <w:rFonts w:cs="Arial"/>
                <w:lang w:eastAsia="en-US"/>
              </w:rPr>
              <w:t>28 MHz</w:t>
            </w:r>
          </w:p>
        </w:tc>
        <w:tc>
          <w:tcPr>
            <w:tcW w:w="0" w:type="auto"/>
            <w:tcBorders>
              <w:top w:val="single" w:sz="5" w:space="0" w:color="000000"/>
              <w:left w:val="single" w:sz="5" w:space="0" w:color="000000"/>
              <w:bottom w:val="single" w:sz="5" w:space="0" w:color="000000"/>
              <w:right w:val="single" w:sz="5" w:space="0" w:color="000000"/>
            </w:tcBorders>
          </w:tcPr>
          <w:p w:rsidR="00A4553A" w:rsidRPr="006E5BBE" w:rsidRDefault="00A4553A" w:rsidP="00C35E45">
            <w:pPr>
              <w:pStyle w:val="TAC"/>
              <w:rPr>
                <w:rFonts w:cs="Arial"/>
                <w:lang w:eastAsia="en-US"/>
              </w:rPr>
            </w:pPr>
            <w:r w:rsidRPr="006E5BBE">
              <w:rPr>
                <w:rFonts w:cs="Arial"/>
                <w:lang w:eastAsia="en-US"/>
              </w:rPr>
              <w:t>TBD</w:t>
            </w:r>
          </w:p>
        </w:tc>
        <w:tc>
          <w:tcPr>
            <w:tcW w:w="0" w:type="auto"/>
            <w:tcBorders>
              <w:top w:val="single" w:sz="5" w:space="0" w:color="000000"/>
              <w:left w:val="single" w:sz="5" w:space="0" w:color="000000"/>
              <w:bottom w:val="single" w:sz="5" w:space="0" w:color="000000"/>
              <w:right w:val="single" w:sz="5" w:space="0" w:color="000000"/>
            </w:tcBorders>
          </w:tcPr>
          <w:p w:rsidR="00A4553A" w:rsidRPr="006E5BBE" w:rsidRDefault="00A4553A" w:rsidP="00C35E45">
            <w:pPr>
              <w:pStyle w:val="TAC"/>
              <w:rPr>
                <w:rFonts w:cs="Arial"/>
                <w:lang w:eastAsia="en-US"/>
              </w:rPr>
            </w:pPr>
            <w:r w:rsidRPr="006E5BBE">
              <w:rPr>
                <w:rFonts w:cs="Arial"/>
                <w:lang w:eastAsia="en-US"/>
              </w:rPr>
              <w:t>TBD</w:t>
            </w:r>
          </w:p>
        </w:tc>
      </w:tr>
      <w:tr w:rsidR="00A4553A" w:rsidRPr="006E5BBE" w:rsidTr="00C35E45">
        <w:trPr>
          <w:trHeight w:val="218"/>
          <w:jc w:val="center"/>
        </w:trPr>
        <w:tc>
          <w:tcPr>
            <w:tcW w:w="0" w:type="auto"/>
            <w:tcBorders>
              <w:top w:val="single" w:sz="5" w:space="0" w:color="000000"/>
              <w:left w:val="single" w:sz="5" w:space="0" w:color="000000"/>
              <w:bottom w:val="single" w:sz="5" w:space="0" w:color="000000"/>
              <w:right w:val="single" w:sz="5" w:space="0" w:color="000000"/>
            </w:tcBorders>
            <w:vAlign w:val="center"/>
          </w:tcPr>
          <w:p w:rsidR="00A4553A" w:rsidRPr="006E5BBE" w:rsidRDefault="00A4553A" w:rsidP="00C35E45">
            <w:pPr>
              <w:pStyle w:val="TAC"/>
              <w:rPr>
                <w:rFonts w:cs="Arial"/>
                <w:lang w:eastAsia="en-US"/>
              </w:rPr>
            </w:pPr>
            <w:r w:rsidRPr="006E5BBE">
              <w:rPr>
                <w:rFonts w:cs="Arial"/>
                <w:lang w:eastAsia="en-US"/>
              </w:rPr>
              <w:t>c</w:t>
            </w:r>
          </w:p>
        </w:tc>
        <w:tc>
          <w:tcPr>
            <w:tcW w:w="0" w:type="auto"/>
            <w:tcBorders>
              <w:top w:val="single" w:sz="5" w:space="0" w:color="000000"/>
              <w:left w:val="single" w:sz="5" w:space="0" w:color="000000"/>
              <w:bottom w:val="single" w:sz="5" w:space="0" w:color="000000"/>
              <w:right w:val="single" w:sz="5" w:space="0" w:color="000000"/>
            </w:tcBorders>
            <w:vAlign w:val="center"/>
          </w:tcPr>
          <w:p w:rsidR="00A4553A" w:rsidRPr="006E5BBE" w:rsidRDefault="00A4553A" w:rsidP="00C35E45">
            <w:pPr>
              <w:pStyle w:val="TAC"/>
              <w:rPr>
                <w:rFonts w:cs="Arial"/>
                <w:lang w:eastAsia="en-US"/>
              </w:rPr>
            </w:pPr>
            <w:r w:rsidRPr="006E5BBE">
              <w:rPr>
                <w:rFonts w:cs="Arial"/>
                <w:lang w:eastAsia="en-US"/>
              </w:rPr>
              <w:t>dBm/1</w:t>
            </w:r>
            <w:r w:rsidR="00BA41AC" w:rsidRPr="006E5BBE">
              <w:rPr>
                <w:rFonts w:cs="Arial"/>
                <w:lang w:eastAsia="en-US"/>
              </w:rPr>
              <w:t>,</w:t>
            </w:r>
            <w:r w:rsidRPr="006E5BBE">
              <w:rPr>
                <w:rFonts w:cs="Arial"/>
                <w:lang w:eastAsia="en-US"/>
              </w:rPr>
              <w:t>28 MHz</w:t>
            </w:r>
          </w:p>
        </w:tc>
        <w:tc>
          <w:tcPr>
            <w:tcW w:w="0" w:type="auto"/>
            <w:tcBorders>
              <w:top w:val="single" w:sz="5" w:space="0" w:color="000000"/>
              <w:left w:val="single" w:sz="5" w:space="0" w:color="000000"/>
              <w:bottom w:val="single" w:sz="5" w:space="0" w:color="000000"/>
              <w:right w:val="single" w:sz="5" w:space="0" w:color="000000"/>
            </w:tcBorders>
          </w:tcPr>
          <w:p w:rsidR="00A4553A" w:rsidRPr="006E5BBE" w:rsidRDefault="00A4553A" w:rsidP="00C35E45">
            <w:pPr>
              <w:pStyle w:val="TAC"/>
              <w:rPr>
                <w:rFonts w:cs="Arial"/>
                <w:lang w:eastAsia="en-US"/>
              </w:rPr>
            </w:pPr>
            <w:r w:rsidRPr="006E5BBE">
              <w:rPr>
                <w:rFonts w:cs="Arial"/>
                <w:lang w:eastAsia="en-US"/>
              </w:rPr>
              <w:t>TBD</w:t>
            </w:r>
          </w:p>
        </w:tc>
        <w:tc>
          <w:tcPr>
            <w:tcW w:w="0" w:type="auto"/>
            <w:tcBorders>
              <w:top w:val="single" w:sz="5" w:space="0" w:color="000000"/>
              <w:left w:val="single" w:sz="5" w:space="0" w:color="000000"/>
              <w:bottom w:val="single" w:sz="5" w:space="0" w:color="000000"/>
              <w:right w:val="single" w:sz="5" w:space="0" w:color="000000"/>
            </w:tcBorders>
          </w:tcPr>
          <w:p w:rsidR="00A4553A" w:rsidRPr="006E5BBE" w:rsidRDefault="00A4553A" w:rsidP="00C35E45">
            <w:pPr>
              <w:pStyle w:val="TAC"/>
              <w:rPr>
                <w:rFonts w:cs="Arial"/>
                <w:lang w:eastAsia="en-US"/>
              </w:rPr>
            </w:pPr>
            <w:r w:rsidRPr="006E5BBE">
              <w:rPr>
                <w:rFonts w:cs="Arial"/>
                <w:lang w:eastAsia="en-US"/>
              </w:rPr>
              <w:t>TBD</w:t>
            </w:r>
          </w:p>
        </w:tc>
      </w:tr>
      <w:tr w:rsidR="00A4553A" w:rsidRPr="006E5BBE" w:rsidTr="00C35E45">
        <w:trPr>
          <w:trHeight w:val="218"/>
          <w:jc w:val="center"/>
        </w:trPr>
        <w:tc>
          <w:tcPr>
            <w:tcW w:w="0" w:type="auto"/>
            <w:tcBorders>
              <w:top w:val="single" w:sz="5" w:space="0" w:color="000000"/>
              <w:left w:val="single" w:sz="5" w:space="0" w:color="000000"/>
              <w:bottom w:val="single" w:sz="5" w:space="0" w:color="000000"/>
              <w:right w:val="single" w:sz="5" w:space="0" w:color="000000"/>
            </w:tcBorders>
            <w:vAlign w:val="center"/>
          </w:tcPr>
          <w:p w:rsidR="00A4553A" w:rsidRPr="006E5BBE" w:rsidRDefault="00A4553A" w:rsidP="00C35E45">
            <w:pPr>
              <w:pStyle w:val="TAC"/>
              <w:rPr>
                <w:rFonts w:cs="Arial"/>
                <w:lang w:eastAsia="en-US"/>
              </w:rPr>
            </w:pPr>
            <w:r w:rsidRPr="006E5BBE">
              <w:rPr>
                <w:rFonts w:cs="Arial"/>
                <w:lang w:eastAsia="en-US"/>
              </w:rPr>
              <w:t>d</w:t>
            </w:r>
          </w:p>
        </w:tc>
        <w:tc>
          <w:tcPr>
            <w:tcW w:w="0" w:type="auto"/>
            <w:tcBorders>
              <w:top w:val="single" w:sz="5" w:space="0" w:color="000000"/>
              <w:left w:val="single" w:sz="5" w:space="0" w:color="000000"/>
              <w:bottom w:val="single" w:sz="5" w:space="0" w:color="000000"/>
              <w:right w:val="single" w:sz="5" w:space="0" w:color="000000"/>
            </w:tcBorders>
            <w:vAlign w:val="center"/>
          </w:tcPr>
          <w:p w:rsidR="00A4553A" w:rsidRPr="006E5BBE" w:rsidRDefault="00A4553A" w:rsidP="00C35E45">
            <w:pPr>
              <w:pStyle w:val="TAC"/>
              <w:rPr>
                <w:rFonts w:cs="Arial"/>
                <w:lang w:eastAsia="en-US"/>
              </w:rPr>
            </w:pPr>
            <w:r w:rsidRPr="006E5BBE">
              <w:rPr>
                <w:rFonts w:cs="Arial"/>
                <w:lang w:eastAsia="en-US"/>
              </w:rPr>
              <w:t>dBm/1</w:t>
            </w:r>
            <w:r w:rsidR="00BA41AC" w:rsidRPr="006E5BBE">
              <w:rPr>
                <w:rFonts w:cs="Arial"/>
                <w:lang w:eastAsia="en-US"/>
              </w:rPr>
              <w:t>,</w:t>
            </w:r>
            <w:r w:rsidRPr="006E5BBE">
              <w:rPr>
                <w:rFonts w:cs="Arial"/>
                <w:lang w:eastAsia="en-US"/>
              </w:rPr>
              <w:t>28 MHz</w:t>
            </w:r>
          </w:p>
        </w:tc>
        <w:tc>
          <w:tcPr>
            <w:tcW w:w="0" w:type="auto"/>
            <w:tcBorders>
              <w:top w:val="single" w:sz="5" w:space="0" w:color="000000"/>
              <w:left w:val="single" w:sz="5" w:space="0" w:color="000000"/>
              <w:bottom w:val="single" w:sz="5" w:space="0" w:color="000000"/>
              <w:right w:val="single" w:sz="5" w:space="0" w:color="000000"/>
            </w:tcBorders>
          </w:tcPr>
          <w:p w:rsidR="00A4553A" w:rsidRPr="006E5BBE" w:rsidRDefault="00A4553A" w:rsidP="00C35E45">
            <w:pPr>
              <w:pStyle w:val="TAC"/>
              <w:rPr>
                <w:rFonts w:cs="Arial"/>
                <w:lang w:eastAsia="en-US"/>
              </w:rPr>
            </w:pPr>
            <w:r w:rsidRPr="006E5BBE">
              <w:rPr>
                <w:rFonts w:cs="Arial"/>
                <w:lang w:eastAsia="en-US"/>
              </w:rPr>
              <w:t>TBD</w:t>
            </w:r>
          </w:p>
        </w:tc>
        <w:tc>
          <w:tcPr>
            <w:tcW w:w="0" w:type="auto"/>
            <w:tcBorders>
              <w:top w:val="single" w:sz="5" w:space="0" w:color="000000"/>
              <w:left w:val="single" w:sz="5" w:space="0" w:color="000000"/>
              <w:bottom w:val="single" w:sz="5" w:space="0" w:color="000000"/>
              <w:right w:val="single" w:sz="5" w:space="0" w:color="000000"/>
            </w:tcBorders>
          </w:tcPr>
          <w:p w:rsidR="00A4553A" w:rsidRPr="006E5BBE" w:rsidRDefault="00A4553A" w:rsidP="00C35E45">
            <w:pPr>
              <w:pStyle w:val="TAC"/>
              <w:rPr>
                <w:rFonts w:cs="Arial"/>
                <w:lang w:eastAsia="en-US"/>
              </w:rPr>
            </w:pPr>
            <w:r w:rsidRPr="006E5BBE">
              <w:rPr>
                <w:rFonts w:cs="Arial"/>
                <w:lang w:eastAsia="en-US"/>
              </w:rPr>
              <w:t>TBD</w:t>
            </w:r>
          </w:p>
        </w:tc>
      </w:tr>
      <w:tr w:rsidR="00A4553A" w:rsidRPr="006E5BBE" w:rsidTr="00C35E45">
        <w:trPr>
          <w:trHeight w:val="218"/>
          <w:jc w:val="center"/>
        </w:trPr>
        <w:tc>
          <w:tcPr>
            <w:tcW w:w="0" w:type="auto"/>
            <w:tcBorders>
              <w:top w:val="single" w:sz="5" w:space="0" w:color="000000"/>
              <w:left w:val="single" w:sz="5" w:space="0" w:color="000000"/>
              <w:bottom w:val="single" w:sz="5" w:space="0" w:color="000000"/>
              <w:right w:val="single" w:sz="5" w:space="0" w:color="000000"/>
            </w:tcBorders>
            <w:vAlign w:val="center"/>
          </w:tcPr>
          <w:p w:rsidR="00A4553A" w:rsidRPr="006E5BBE" w:rsidRDefault="00A4553A" w:rsidP="00C35E45">
            <w:pPr>
              <w:pStyle w:val="TAC"/>
              <w:rPr>
                <w:rFonts w:cs="Arial"/>
                <w:lang w:eastAsia="en-US"/>
              </w:rPr>
            </w:pPr>
            <w:r w:rsidRPr="006E5BBE">
              <w:rPr>
                <w:rFonts w:cs="Arial"/>
                <w:lang w:eastAsia="en-US"/>
              </w:rPr>
              <w:t>e</w:t>
            </w:r>
          </w:p>
        </w:tc>
        <w:tc>
          <w:tcPr>
            <w:tcW w:w="0" w:type="auto"/>
            <w:tcBorders>
              <w:top w:val="single" w:sz="5" w:space="0" w:color="000000"/>
              <w:left w:val="single" w:sz="5" w:space="0" w:color="000000"/>
              <w:bottom w:val="single" w:sz="5" w:space="0" w:color="000000"/>
              <w:right w:val="single" w:sz="5" w:space="0" w:color="000000"/>
            </w:tcBorders>
            <w:vAlign w:val="center"/>
          </w:tcPr>
          <w:p w:rsidR="00A4553A" w:rsidRPr="006E5BBE" w:rsidRDefault="00A4553A" w:rsidP="00C35E45">
            <w:pPr>
              <w:pStyle w:val="TAC"/>
              <w:rPr>
                <w:rFonts w:cs="Arial"/>
                <w:lang w:eastAsia="en-US"/>
              </w:rPr>
            </w:pPr>
            <w:r w:rsidRPr="006E5BBE">
              <w:rPr>
                <w:rFonts w:cs="Arial"/>
                <w:lang w:eastAsia="en-US"/>
              </w:rPr>
              <w:t>dBm/1</w:t>
            </w:r>
            <w:r w:rsidR="00BA41AC" w:rsidRPr="006E5BBE">
              <w:rPr>
                <w:rFonts w:cs="Arial"/>
                <w:lang w:eastAsia="en-US"/>
              </w:rPr>
              <w:t>,</w:t>
            </w:r>
            <w:r w:rsidRPr="006E5BBE">
              <w:rPr>
                <w:rFonts w:cs="Arial"/>
                <w:lang w:eastAsia="en-US"/>
              </w:rPr>
              <w:t>28 MHz</w:t>
            </w:r>
          </w:p>
        </w:tc>
        <w:tc>
          <w:tcPr>
            <w:tcW w:w="0" w:type="auto"/>
            <w:tcBorders>
              <w:top w:val="single" w:sz="5" w:space="0" w:color="000000"/>
              <w:left w:val="single" w:sz="5" w:space="0" w:color="000000"/>
              <w:bottom w:val="single" w:sz="5" w:space="0" w:color="000000"/>
              <w:right w:val="single" w:sz="5" w:space="0" w:color="000000"/>
            </w:tcBorders>
          </w:tcPr>
          <w:p w:rsidR="00A4553A" w:rsidRPr="006E5BBE" w:rsidRDefault="00A4553A" w:rsidP="00C35E45">
            <w:pPr>
              <w:pStyle w:val="TAC"/>
              <w:rPr>
                <w:rFonts w:cs="Arial"/>
                <w:lang w:eastAsia="en-US"/>
              </w:rPr>
            </w:pPr>
            <w:r w:rsidRPr="006E5BBE">
              <w:rPr>
                <w:rFonts w:cs="Arial"/>
                <w:lang w:eastAsia="en-US"/>
              </w:rPr>
              <w:t>TBD</w:t>
            </w:r>
          </w:p>
        </w:tc>
        <w:tc>
          <w:tcPr>
            <w:tcW w:w="0" w:type="auto"/>
            <w:tcBorders>
              <w:top w:val="single" w:sz="5" w:space="0" w:color="000000"/>
              <w:left w:val="single" w:sz="5" w:space="0" w:color="000000"/>
              <w:bottom w:val="single" w:sz="5" w:space="0" w:color="000000"/>
              <w:right w:val="single" w:sz="5" w:space="0" w:color="000000"/>
            </w:tcBorders>
          </w:tcPr>
          <w:p w:rsidR="00A4553A" w:rsidRPr="006E5BBE" w:rsidRDefault="00A4553A" w:rsidP="00C35E45">
            <w:pPr>
              <w:pStyle w:val="TAC"/>
              <w:rPr>
                <w:rFonts w:cs="Arial"/>
                <w:lang w:eastAsia="en-US"/>
              </w:rPr>
            </w:pPr>
            <w:r w:rsidRPr="006E5BBE">
              <w:rPr>
                <w:rFonts w:cs="Arial"/>
                <w:lang w:eastAsia="en-US"/>
              </w:rPr>
              <w:t>TBD</w:t>
            </w:r>
          </w:p>
        </w:tc>
      </w:tr>
      <w:tr w:rsidR="00A4553A" w:rsidRPr="006E5BBE" w:rsidTr="00C35E45">
        <w:trPr>
          <w:trHeight w:val="218"/>
          <w:jc w:val="center"/>
        </w:trPr>
        <w:tc>
          <w:tcPr>
            <w:tcW w:w="0" w:type="auto"/>
            <w:tcBorders>
              <w:top w:val="single" w:sz="5" w:space="0" w:color="000000"/>
              <w:left w:val="single" w:sz="5" w:space="0" w:color="000000"/>
              <w:bottom w:val="single" w:sz="5" w:space="0" w:color="000000"/>
              <w:right w:val="single" w:sz="5" w:space="0" w:color="000000"/>
            </w:tcBorders>
            <w:vAlign w:val="center"/>
          </w:tcPr>
          <w:p w:rsidR="00A4553A" w:rsidRPr="006E5BBE" w:rsidRDefault="00A4553A" w:rsidP="00C35E45">
            <w:pPr>
              <w:pStyle w:val="TAC"/>
              <w:rPr>
                <w:rFonts w:cs="Arial"/>
                <w:lang w:eastAsia="en-US"/>
              </w:rPr>
            </w:pPr>
            <w:r w:rsidRPr="006E5BBE">
              <w:rPr>
                <w:rFonts w:cs="Arial"/>
                <w:lang w:eastAsia="en-US"/>
              </w:rPr>
              <w:t>f</w:t>
            </w:r>
          </w:p>
        </w:tc>
        <w:tc>
          <w:tcPr>
            <w:tcW w:w="0" w:type="auto"/>
            <w:tcBorders>
              <w:top w:val="single" w:sz="5" w:space="0" w:color="000000"/>
              <w:left w:val="single" w:sz="5" w:space="0" w:color="000000"/>
              <w:bottom w:val="single" w:sz="5" w:space="0" w:color="000000"/>
              <w:right w:val="single" w:sz="5" w:space="0" w:color="000000"/>
            </w:tcBorders>
            <w:vAlign w:val="center"/>
          </w:tcPr>
          <w:p w:rsidR="00A4553A" w:rsidRPr="006E5BBE" w:rsidRDefault="00A4553A" w:rsidP="00C35E45">
            <w:pPr>
              <w:pStyle w:val="TAC"/>
              <w:rPr>
                <w:rFonts w:cs="Arial"/>
                <w:lang w:eastAsia="en-US"/>
              </w:rPr>
            </w:pPr>
            <w:r w:rsidRPr="006E5BBE">
              <w:rPr>
                <w:rFonts w:cs="Arial"/>
                <w:lang w:eastAsia="en-US"/>
              </w:rPr>
              <w:t>dBm/1</w:t>
            </w:r>
            <w:r w:rsidR="00BA41AC" w:rsidRPr="006E5BBE">
              <w:rPr>
                <w:rFonts w:cs="Arial"/>
                <w:lang w:eastAsia="en-US"/>
              </w:rPr>
              <w:t>,</w:t>
            </w:r>
            <w:r w:rsidRPr="006E5BBE">
              <w:rPr>
                <w:rFonts w:cs="Arial"/>
                <w:lang w:eastAsia="en-US"/>
              </w:rPr>
              <w:t>28 MHz</w:t>
            </w:r>
          </w:p>
        </w:tc>
        <w:tc>
          <w:tcPr>
            <w:tcW w:w="0" w:type="auto"/>
            <w:tcBorders>
              <w:top w:val="single" w:sz="5" w:space="0" w:color="000000"/>
              <w:left w:val="single" w:sz="5" w:space="0" w:color="000000"/>
              <w:bottom w:val="single" w:sz="5" w:space="0" w:color="000000"/>
              <w:right w:val="single" w:sz="5" w:space="0" w:color="000000"/>
            </w:tcBorders>
          </w:tcPr>
          <w:p w:rsidR="00A4553A" w:rsidRPr="006E5BBE" w:rsidRDefault="00A4553A" w:rsidP="00C35E45">
            <w:pPr>
              <w:pStyle w:val="TAC"/>
              <w:rPr>
                <w:rFonts w:cs="Arial"/>
                <w:lang w:eastAsia="en-US"/>
              </w:rPr>
            </w:pPr>
            <w:r w:rsidRPr="006E5BBE">
              <w:rPr>
                <w:rFonts w:cs="Arial"/>
                <w:lang w:eastAsia="en-US"/>
              </w:rPr>
              <w:t>TBD</w:t>
            </w:r>
          </w:p>
        </w:tc>
        <w:tc>
          <w:tcPr>
            <w:tcW w:w="0" w:type="auto"/>
            <w:tcBorders>
              <w:top w:val="single" w:sz="5" w:space="0" w:color="000000"/>
              <w:left w:val="single" w:sz="5" w:space="0" w:color="000000"/>
              <w:bottom w:val="single" w:sz="5" w:space="0" w:color="000000"/>
              <w:right w:val="single" w:sz="5" w:space="0" w:color="000000"/>
            </w:tcBorders>
          </w:tcPr>
          <w:p w:rsidR="00A4553A" w:rsidRPr="006E5BBE" w:rsidRDefault="00A4553A" w:rsidP="00C35E45">
            <w:pPr>
              <w:pStyle w:val="TAC"/>
              <w:rPr>
                <w:rFonts w:cs="Arial"/>
                <w:lang w:eastAsia="en-US"/>
              </w:rPr>
            </w:pPr>
            <w:r w:rsidRPr="006E5BBE">
              <w:rPr>
                <w:rFonts w:cs="Arial"/>
                <w:lang w:eastAsia="en-US"/>
              </w:rPr>
              <w:t>TBD</w:t>
            </w:r>
          </w:p>
        </w:tc>
      </w:tr>
      <w:tr w:rsidR="00A4553A" w:rsidRPr="006E5BBE" w:rsidTr="00C35E45">
        <w:trPr>
          <w:trHeight w:val="220"/>
          <w:jc w:val="center"/>
        </w:trPr>
        <w:tc>
          <w:tcPr>
            <w:tcW w:w="0" w:type="auto"/>
            <w:gridSpan w:val="4"/>
            <w:tcBorders>
              <w:left w:val="single" w:sz="5" w:space="0" w:color="000000"/>
              <w:bottom w:val="single" w:sz="5" w:space="0" w:color="000000"/>
              <w:right w:val="single" w:sz="5" w:space="0" w:color="000000"/>
            </w:tcBorders>
            <w:vAlign w:val="center"/>
          </w:tcPr>
          <w:p w:rsidR="00A4553A" w:rsidRPr="006E5BBE" w:rsidRDefault="00A4553A" w:rsidP="00C35E45">
            <w:pPr>
              <w:pStyle w:val="TAN"/>
              <w:rPr>
                <w:rFonts w:cs="Arial"/>
                <w:lang w:eastAsia="en-US"/>
              </w:rPr>
            </w:pPr>
            <w:r w:rsidRPr="006E5BBE">
              <w:rPr>
                <w:rFonts w:cs="Arial"/>
                <w:lang w:eastAsia="en-US"/>
              </w:rPr>
              <w:t xml:space="preserve">Note: </w:t>
            </w:r>
            <w:r w:rsidRPr="006E5BBE">
              <w:rPr>
                <w:rFonts w:cs="Arial"/>
                <w:lang w:eastAsia="en-US"/>
              </w:rPr>
              <w:tab/>
              <w:t xml:space="preserve">Applicable for dual-mode GSM/UTRA LCR TDD. </w:t>
            </w:r>
          </w:p>
        </w:tc>
      </w:tr>
    </w:tbl>
    <w:p w:rsidR="00A4553A" w:rsidRPr="006E5BBE" w:rsidRDefault="00A4553A" w:rsidP="00A4553A"/>
    <w:p w:rsidR="00AB455F" w:rsidRPr="006E5BBE" w:rsidRDefault="00AB455F" w:rsidP="00DD62C1">
      <w:pPr>
        <w:pStyle w:val="Heading4"/>
      </w:pPr>
      <w:bookmarkStart w:id="59" w:name="_Toc518664325"/>
      <w:r w:rsidRPr="006E5BBE">
        <w:t>7.1.2.3</w:t>
      </w:r>
      <w:r w:rsidRPr="006E5BBE">
        <w:tab/>
        <w:t>E-UTRA FDD</w:t>
      </w:r>
      <w:bookmarkEnd w:id="59"/>
    </w:p>
    <w:p w:rsidR="00AB455F" w:rsidRPr="006E5BBE" w:rsidRDefault="00AB455F" w:rsidP="00DD62C1">
      <w:pPr>
        <w:pStyle w:val="Heading4"/>
      </w:pPr>
      <w:bookmarkStart w:id="60" w:name="_Toc518664326"/>
      <w:r w:rsidRPr="006E5BBE">
        <w:t>7.1.2.4</w:t>
      </w:r>
      <w:r w:rsidRPr="006E5BBE">
        <w:tab/>
        <w:t>E-UTRA TDD</w:t>
      </w:r>
      <w:bookmarkEnd w:id="60"/>
    </w:p>
    <w:p w:rsidR="00AB455F" w:rsidRPr="006E5BBE" w:rsidRDefault="00AB455F" w:rsidP="00DD62C1">
      <w:pPr>
        <w:pStyle w:val="Heading3"/>
      </w:pPr>
      <w:bookmarkStart w:id="61" w:name="_Toc518664327"/>
      <w:r w:rsidRPr="006E5BBE">
        <w:t>7.1.3</w:t>
      </w:r>
      <w:r w:rsidRPr="006E5BBE">
        <w:tab/>
        <w:t>Hand phantom browsing mode position</w:t>
      </w:r>
      <w:bookmarkEnd w:id="61"/>
    </w:p>
    <w:p w:rsidR="00AB455F" w:rsidRPr="006E5BBE" w:rsidRDefault="00AB455F" w:rsidP="00AB455F">
      <w:pPr>
        <w:jc w:val="both"/>
      </w:pPr>
      <w:r w:rsidRPr="006E5BBE">
        <w:t>Hand phantom browsing mode position is defined in TR 25.914 [6] subclauses 5.1.5 and 5.1.7.</w:t>
      </w:r>
    </w:p>
    <w:p w:rsidR="00AB455F" w:rsidRPr="006E5BBE" w:rsidRDefault="00AB455F" w:rsidP="007D74CD">
      <w:pPr>
        <w:pStyle w:val="Heading4"/>
      </w:pPr>
      <w:bookmarkStart w:id="62" w:name="_Toc518664328"/>
      <w:r w:rsidRPr="006E5BBE">
        <w:t>7.1.3.1</w:t>
      </w:r>
      <w:r w:rsidRPr="006E5BBE">
        <w:tab/>
        <w:t>UTRA FDD</w:t>
      </w:r>
      <w:bookmarkEnd w:id="62"/>
    </w:p>
    <w:p w:rsidR="00A4553A" w:rsidRPr="006E5BBE" w:rsidRDefault="00A4553A" w:rsidP="00A4553A">
      <w:r w:rsidRPr="006E5BBE">
        <w:t>Handheld UE TRS minimum performance requirements for UTRA FDD in hand phantom browsing mode position and the primary mechanical mode for 1% BER with 12.2kbps DL reference channel as defined in Annex C.3 of [2] are defined in Table 7.1.3.1-1.</w:t>
      </w:r>
    </w:p>
    <w:p w:rsidR="00A4553A" w:rsidRPr="006E5BBE" w:rsidRDefault="00A4553A" w:rsidP="00A4553A">
      <w:pPr>
        <w:pStyle w:val="TH"/>
      </w:pPr>
      <w:r w:rsidRPr="006E5BBE">
        <w:t>Table 7.1.3.1-1: Handheld UE TRS minimum requirements for UTRA FDD roaming bands in hand phantom browsing mode position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1E0" w:firstRow="1" w:lastRow="1" w:firstColumn="1" w:lastColumn="1" w:noHBand="0" w:noVBand="0"/>
      </w:tblPr>
      <w:tblGrid>
        <w:gridCol w:w="1472"/>
        <w:gridCol w:w="1744"/>
        <w:gridCol w:w="1418"/>
        <w:gridCol w:w="1417"/>
      </w:tblGrid>
      <w:tr w:rsidR="00A4553A" w:rsidRPr="006E5BBE" w:rsidTr="00C35E45">
        <w:trPr>
          <w:cantSplit/>
          <w:trHeight w:val="57"/>
          <w:jc w:val="center"/>
        </w:trPr>
        <w:tc>
          <w:tcPr>
            <w:tcW w:w="1472" w:type="dxa"/>
            <w:vMerge w:val="restart"/>
          </w:tcPr>
          <w:p w:rsidR="00A4553A" w:rsidRPr="006E5BBE" w:rsidRDefault="00A4553A" w:rsidP="00C35E45">
            <w:pPr>
              <w:pStyle w:val="TAH"/>
              <w:rPr>
                <w:rFonts w:cs="Arial"/>
                <w:lang w:eastAsia="en-US"/>
              </w:rPr>
            </w:pPr>
            <w:r w:rsidRPr="006E5BBE">
              <w:rPr>
                <w:rFonts w:cs="Arial"/>
                <w:lang w:eastAsia="en-US"/>
              </w:rPr>
              <w:t>Operating band</w:t>
            </w:r>
          </w:p>
        </w:tc>
        <w:tc>
          <w:tcPr>
            <w:tcW w:w="1744" w:type="dxa"/>
            <w:vMerge w:val="restart"/>
          </w:tcPr>
          <w:p w:rsidR="00A4553A" w:rsidRPr="006E5BBE" w:rsidRDefault="00A4553A" w:rsidP="00C35E45">
            <w:pPr>
              <w:pStyle w:val="TAH"/>
              <w:rPr>
                <w:rFonts w:cs="Arial"/>
                <w:lang w:eastAsia="en-US"/>
              </w:rPr>
            </w:pPr>
            <w:r w:rsidRPr="006E5BBE">
              <w:rPr>
                <w:rFonts w:cs="Arial"/>
                <w:lang w:eastAsia="en-US"/>
              </w:rPr>
              <w:t>Unit</w:t>
            </w:r>
          </w:p>
        </w:tc>
        <w:tc>
          <w:tcPr>
            <w:tcW w:w="2835" w:type="dxa"/>
            <w:gridSpan w:val="2"/>
          </w:tcPr>
          <w:p w:rsidR="00A4553A" w:rsidRPr="006E5BBE" w:rsidRDefault="00A4553A" w:rsidP="00C35E45">
            <w:pPr>
              <w:pStyle w:val="TAH"/>
              <w:rPr>
                <w:rFonts w:cs="Arial"/>
                <w:lang w:eastAsia="en-US"/>
              </w:rPr>
            </w:pPr>
            <w:r w:rsidRPr="006E5BBE">
              <w:rPr>
                <w:rFonts w:cs="Arial"/>
                <w:lang w:eastAsia="en-US"/>
              </w:rPr>
              <w:t>&lt;REFÎ</w:t>
            </w:r>
            <w:r w:rsidRPr="006E5BBE">
              <w:rPr>
                <w:rFonts w:cs="Arial"/>
                <w:vertAlign w:val="subscript"/>
                <w:lang w:eastAsia="en-US"/>
              </w:rPr>
              <w:t>or</w:t>
            </w:r>
            <w:r w:rsidRPr="006E5BBE">
              <w:rPr>
                <w:rFonts w:cs="Arial"/>
                <w:lang w:eastAsia="en-US"/>
              </w:rPr>
              <w:t>&gt;</w:t>
            </w:r>
          </w:p>
        </w:tc>
      </w:tr>
      <w:tr w:rsidR="00A4553A" w:rsidRPr="006E5BBE" w:rsidTr="00C35E45">
        <w:trPr>
          <w:cantSplit/>
          <w:trHeight w:val="57"/>
          <w:jc w:val="center"/>
        </w:trPr>
        <w:tc>
          <w:tcPr>
            <w:tcW w:w="1472" w:type="dxa"/>
            <w:vMerge/>
          </w:tcPr>
          <w:p w:rsidR="00A4553A" w:rsidRPr="006E5BBE" w:rsidRDefault="00A4553A" w:rsidP="00C35E45">
            <w:pPr>
              <w:pStyle w:val="TAH"/>
              <w:rPr>
                <w:rFonts w:cs="Arial"/>
                <w:lang w:eastAsia="en-US"/>
              </w:rPr>
            </w:pPr>
          </w:p>
        </w:tc>
        <w:tc>
          <w:tcPr>
            <w:tcW w:w="1744" w:type="dxa"/>
            <w:vMerge/>
          </w:tcPr>
          <w:p w:rsidR="00A4553A" w:rsidRPr="006E5BBE" w:rsidRDefault="00A4553A" w:rsidP="00C35E45">
            <w:pPr>
              <w:pStyle w:val="TAH"/>
              <w:rPr>
                <w:rFonts w:cs="Arial"/>
                <w:lang w:eastAsia="en-US"/>
              </w:rPr>
            </w:pPr>
          </w:p>
        </w:tc>
        <w:tc>
          <w:tcPr>
            <w:tcW w:w="1418" w:type="dxa"/>
            <w:shd w:val="clear" w:color="auto" w:fill="auto"/>
          </w:tcPr>
          <w:p w:rsidR="00A4553A" w:rsidRPr="006E5BBE" w:rsidRDefault="00A4553A" w:rsidP="00C35E45">
            <w:pPr>
              <w:pStyle w:val="TAH"/>
              <w:rPr>
                <w:rFonts w:cs="Arial"/>
                <w:lang w:eastAsia="en-US"/>
              </w:rPr>
            </w:pPr>
            <w:r w:rsidRPr="006E5BBE">
              <w:rPr>
                <w:rFonts w:cs="Arial"/>
                <w:lang w:eastAsia="en-US"/>
              </w:rPr>
              <w:t>Average</w:t>
            </w:r>
          </w:p>
        </w:tc>
        <w:tc>
          <w:tcPr>
            <w:tcW w:w="1417" w:type="dxa"/>
            <w:shd w:val="clear" w:color="auto" w:fill="auto"/>
          </w:tcPr>
          <w:p w:rsidR="00A4553A" w:rsidRPr="006E5BBE" w:rsidRDefault="00A4553A" w:rsidP="00C35E45">
            <w:pPr>
              <w:pStyle w:val="TAH"/>
              <w:rPr>
                <w:rFonts w:cs="Arial"/>
                <w:lang w:eastAsia="en-US"/>
              </w:rPr>
            </w:pPr>
            <w:r w:rsidRPr="006E5BBE">
              <w:rPr>
                <w:rFonts w:cs="Arial"/>
                <w:lang w:eastAsia="en-US"/>
              </w:rPr>
              <w:t>Max</w:t>
            </w:r>
          </w:p>
        </w:tc>
      </w:tr>
      <w:tr w:rsidR="00A4553A" w:rsidRPr="006E5BBE" w:rsidTr="00C35E45">
        <w:trPr>
          <w:cantSplit/>
          <w:trHeight w:val="57"/>
          <w:jc w:val="center"/>
        </w:trPr>
        <w:tc>
          <w:tcPr>
            <w:tcW w:w="1472" w:type="dxa"/>
          </w:tcPr>
          <w:p w:rsidR="00A4553A" w:rsidRPr="006E5BBE" w:rsidRDefault="00A4553A" w:rsidP="00C35E45">
            <w:pPr>
              <w:pStyle w:val="TAC"/>
              <w:rPr>
                <w:rFonts w:cs="Arial"/>
                <w:lang w:eastAsia="en-US"/>
              </w:rPr>
            </w:pPr>
            <w:r w:rsidRPr="006E5BBE">
              <w:rPr>
                <w:rFonts w:cs="Arial"/>
                <w:lang w:eastAsia="en-US"/>
              </w:rPr>
              <w:t>I</w:t>
            </w:r>
          </w:p>
        </w:tc>
        <w:tc>
          <w:tcPr>
            <w:tcW w:w="1744" w:type="dxa"/>
          </w:tcPr>
          <w:p w:rsidR="00A4553A" w:rsidRPr="006E5BBE" w:rsidRDefault="00A4553A" w:rsidP="00C35E45">
            <w:pPr>
              <w:pStyle w:val="TAC"/>
              <w:rPr>
                <w:rFonts w:cs="Arial"/>
                <w:lang w:eastAsia="en-US"/>
              </w:rPr>
            </w:pPr>
            <w:r w:rsidRPr="006E5BBE">
              <w:rPr>
                <w:rFonts w:cs="Arial"/>
                <w:lang w:eastAsia="en-US"/>
              </w:rPr>
              <w:t>dBm/3</w:t>
            </w:r>
            <w:r w:rsidR="00BA41AC" w:rsidRPr="006E5BBE">
              <w:rPr>
                <w:rFonts w:cs="Arial"/>
                <w:lang w:eastAsia="en-US"/>
              </w:rPr>
              <w:t>,</w:t>
            </w:r>
            <w:r w:rsidRPr="006E5BBE">
              <w:rPr>
                <w:rFonts w:cs="Arial"/>
                <w:lang w:eastAsia="en-US"/>
              </w:rPr>
              <w:t>84 MHz</w:t>
            </w:r>
          </w:p>
        </w:tc>
        <w:tc>
          <w:tcPr>
            <w:tcW w:w="1418" w:type="dxa"/>
            <w:shd w:val="clear" w:color="auto" w:fill="auto"/>
          </w:tcPr>
          <w:p w:rsidR="00A4553A" w:rsidRPr="006E5BBE" w:rsidRDefault="00A4553A" w:rsidP="00C35E45">
            <w:pPr>
              <w:pStyle w:val="TAC"/>
              <w:rPr>
                <w:rFonts w:cs="Arial"/>
                <w:lang w:eastAsia="en-US"/>
              </w:rPr>
            </w:pPr>
            <w:r w:rsidRPr="006E5BBE">
              <w:rPr>
                <w:rFonts w:cs="Arial"/>
                <w:lang w:eastAsia="en-US"/>
              </w:rPr>
              <w:t>TBD</w:t>
            </w:r>
          </w:p>
        </w:tc>
        <w:tc>
          <w:tcPr>
            <w:tcW w:w="1417" w:type="dxa"/>
            <w:shd w:val="clear" w:color="auto" w:fill="auto"/>
          </w:tcPr>
          <w:p w:rsidR="00A4553A" w:rsidRPr="006E5BBE" w:rsidRDefault="00A4553A" w:rsidP="00C35E45">
            <w:pPr>
              <w:pStyle w:val="TAC"/>
              <w:rPr>
                <w:rFonts w:cs="Arial"/>
                <w:lang w:eastAsia="en-US"/>
              </w:rPr>
            </w:pPr>
            <w:r w:rsidRPr="006E5BBE">
              <w:rPr>
                <w:rFonts w:cs="Arial"/>
                <w:lang w:eastAsia="en-US"/>
              </w:rPr>
              <w:t>TBD</w:t>
            </w:r>
          </w:p>
        </w:tc>
      </w:tr>
      <w:tr w:rsidR="00A4553A" w:rsidRPr="006E5BBE" w:rsidTr="00C35E45">
        <w:trPr>
          <w:cantSplit/>
          <w:trHeight w:val="57"/>
          <w:jc w:val="center"/>
        </w:trPr>
        <w:tc>
          <w:tcPr>
            <w:tcW w:w="1472" w:type="dxa"/>
          </w:tcPr>
          <w:p w:rsidR="00A4553A" w:rsidRPr="006E5BBE" w:rsidRDefault="00A4553A" w:rsidP="00C35E45">
            <w:pPr>
              <w:pStyle w:val="TAC"/>
              <w:rPr>
                <w:rFonts w:cs="Arial"/>
                <w:lang w:eastAsia="en-US"/>
              </w:rPr>
            </w:pPr>
            <w:r w:rsidRPr="006E5BBE">
              <w:rPr>
                <w:rFonts w:cs="Arial"/>
                <w:lang w:eastAsia="en-US"/>
              </w:rPr>
              <w:t>II</w:t>
            </w:r>
          </w:p>
        </w:tc>
        <w:tc>
          <w:tcPr>
            <w:tcW w:w="1744" w:type="dxa"/>
          </w:tcPr>
          <w:p w:rsidR="00A4553A" w:rsidRPr="006E5BBE" w:rsidRDefault="00A4553A" w:rsidP="00C35E45">
            <w:pPr>
              <w:pStyle w:val="TAC"/>
              <w:rPr>
                <w:rFonts w:cs="Arial"/>
                <w:lang w:eastAsia="en-US"/>
              </w:rPr>
            </w:pPr>
            <w:r w:rsidRPr="006E5BBE">
              <w:rPr>
                <w:rFonts w:cs="Arial"/>
                <w:lang w:eastAsia="en-US"/>
              </w:rPr>
              <w:t>dBm/3</w:t>
            </w:r>
            <w:r w:rsidR="00BA41AC" w:rsidRPr="006E5BBE">
              <w:rPr>
                <w:rFonts w:cs="Arial"/>
                <w:lang w:eastAsia="en-US"/>
              </w:rPr>
              <w:t>,</w:t>
            </w:r>
            <w:r w:rsidRPr="006E5BBE">
              <w:rPr>
                <w:rFonts w:cs="Arial"/>
                <w:lang w:eastAsia="en-US"/>
              </w:rPr>
              <w:t>84 MHz</w:t>
            </w:r>
          </w:p>
        </w:tc>
        <w:tc>
          <w:tcPr>
            <w:tcW w:w="1418" w:type="dxa"/>
            <w:shd w:val="clear" w:color="auto" w:fill="auto"/>
          </w:tcPr>
          <w:p w:rsidR="00A4553A" w:rsidRPr="006E5BBE" w:rsidRDefault="00A4553A" w:rsidP="00C35E45">
            <w:pPr>
              <w:pStyle w:val="TAC"/>
              <w:rPr>
                <w:rFonts w:cs="Arial"/>
                <w:lang w:eastAsia="en-US"/>
              </w:rPr>
            </w:pPr>
            <w:r w:rsidRPr="006E5BBE">
              <w:rPr>
                <w:rFonts w:cs="Arial"/>
                <w:lang w:eastAsia="en-US"/>
              </w:rPr>
              <w:t>TBD</w:t>
            </w:r>
          </w:p>
        </w:tc>
        <w:tc>
          <w:tcPr>
            <w:tcW w:w="1417" w:type="dxa"/>
            <w:shd w:val="clear" w:color="auto" w:fill="auto"/>
          </w:tcPr>
          <w:p w:rsidR="00A4553A" w:rsidRPr="006E5BBE" w:rsidRDefault="00A4553A" w:rsidP="00C35E45">
            <w:pPr>
              <w:pStyle w:val="TAC"/>
              <w:rPr>
                <w:rFonts w:cs="Arial"/>
                <w:lang w:eastAsia="en-US"/>
              </w:rPr>
            </w:pPr>
            <w:r w:rsidRPr="006E5BBE">
              <w:rPr>
                <w:rFonts w:cs="Arial"/>
                <w:lang w:eastAsia="en-US"/>
              </w:rPr>
              <w:t>TBD</w:t>
            </w:r>
          </w:p>
        </w:tc>
      </w:tr>
      <w:tr w:rsidR="00A4553A" w:rsidRPr="006E5BBE" w:rsidTr="00C35E45">
        <w:trPr>
          <w:cantSplit/>
          <w:trHeight w:val="57"/>
          <w:jc w:val="center"/>
        </w:trPr>
        <w:tc>
          <w:tcPr>
            <w:tcW w:w="1472" w:type="dxa"/>
          </w:tcPr>
          <w:p w:rsidR="00A4553A" w:rsidRPr="006E5BBE" w:rsidRDefault="00A4553A" w:rsidP="00C35E45">
            <w:pPr>
              <w:pStyle w:val="TAC"/>
              <w:rPr>
                <w:rFonts w:cs="Arial"/>
                <w:lang w:eastAsia="en-US"/>
              </w:rPr>
            </w:pPr>
            <w:r w:rsidRPr="006E5BBE">
              <w:rPr>
                <w:rFonts w:cs="Arial"/>
                <w:lang w:eastAsia="en-US"/>
              </w:rPr>
              <w:t>III</w:t>
            </w:r>
          </w:p>
        </w:tc>
        <w:tc>
          <w:tcPr>
            <w:tcW w:w="1744" w:type="dxa"/>
          </w:tcPr>
          <w:p w:rsidR="00A4553A" w:rsidRPr="006E5BBE" w:rsidRDefault="00A4553A" w:rsidP="00C35E45">
            <w:pPr>
              <w:pStyle w:val="TAC"/>
              <w:rPr>
                <w:rFonts w:cs="Arial"/>
                <w:lang w:eastAsia="en-US"/>
              </w:rPr>
            </w:pPr>
            <w:r w:rsidRPr="006E5BBE">
              <w:rPr>
                <w:rFonts w:cs="Arial"/>
                <w:lang w:eastAsia="en-US"/>
              </w:rPr>
              <w:t>dBm/3</w:t>
            </w:r>
            <w:r w:rsidR="00BA41AC" w:rsidRPr="006E5BBE">
              <w:rPr>
                <w:rFonts w:cs="Arial"/>
                <w:lang w:eastAsia="en-US"/>
              </w:rPr>
              <w:t>,</w:t>
            </w:r>
            <w:r w:rsidRPr="006E5BBE">
              <w:rPr>
                <w:rFonts w:cs="Arial"/>
                <w:lang w:eastAsia="en-US"/>
              </w:rPr>
              <w:t>84 MHz</w:t>
            </w:r>
          </w:p>
        </w:tc>
        <w:tc>
          <w:tcPr>
            <w:tcW w:w="1418" w:type="dxa"/>
            <w:shd w:val="clear" w:color="auto" w:fill="auto"/>
          </w:tcPr>
          <w:p w:rsidR="00A4553A" w:rsidRPr="006E5BBE" w:rsidRDefault="00A4553A" w:rsidP="00C35E45">
            <w:pPr>
              <w:pStyle w:val="TAC"/>
              <w:rPr>
                <w:rFonts w:cs="Arial"/>
                <w:lang w:eastAsia="en-US"/>
              </w:rPr>
            </w:pPr>
            <w:r w:rsidRPr="006E5BBE">
              <w:rPr>
                <w:rFonts w:cs="Arial"/>
                <w:lang w:eastAsia="en-US"/>
              </w:rPr>
              <w:t>TBD</w:t>
            </w:r>
          </w:p>
        </w:tc>
        <w:tc>
          <w:tcPr>
            <w:tcW w:w="1417" w:type="dxa"/>
            <w:shd w:val="clear" w:color="auto" w:fill="auto"/>
          </w:tcPr>
          <w:p w:rsidR="00A4553A" w:rsidRPr="006E5BBE" w:rsidRDefault="00A4553A" w:rsidP="00C35E45">
            <w:pPr>
              <w:pStyle w:val="TAC"/>
              <w:rPr>
                <w:rFonts w:cs="Arial"/>
                <w:lang w:eastAsia="en-US"/>
              </w:rPr>
            </w:pPr>
            <w:r w:rsidRPr="006E5BBE">
              <w:rPr>
                <w:rFonts w:cs="Arial"/>
                <w:lang w:eastAsia="en-US"/>
              </w:rPr>
              <w:t>TBD</w:t>
            </w:r>
          </w:p>
        </w:tc>
      </w:tr>
      <w:tr w:rsidR="00A4553A" w:rsidRPr="006E5BBE" w:rsidTr="00C35E45">
        <w:trPr>
          <w:cantSplit/>
          <w:trHeight w:val="57"/>
          <w:jc w:val="center"/>
        </w:trPr>
        <w:tc>
          <w:tcPr>
            <w:tcW w:w="1472" w:type="dxa"/>
          </w:tcPr>
          <w:p w:rsidR="00A4553A" w:rsidRPr="006E5BBE" w:rsidRDefault="00A4553A" w:rsidP="00C35E45">
            <w:pPr>
              <w:pStyle w:val="TAC"/>
              <w:rPr>
                <w:rFonts w:cs="Arial"/>
                <w:lang w:eastAsia="en-US"/>
              </w:rPr>
            </w:pPr>
            <w:r w:rsidRPr="006E5BBE">
              <w:rPr>
                <w:rFonts w:cs="Arial"/>
                <w:lang w:eastAsia="en-US"/>
              </w:rPr>
              <w:t>IV</w:t>
            </w:r>
          </w:p>
        </w:tc>
        <w:tc>
          <w:tcPr>
            <w:tcW w:w="1744" w:type="dxa"/>
          </w:tcPr>
          <w:p w:rsidR="00A4553A" w:rsidRPr="006E5BBE" w:rsidRDefault="00A4553A" w:rsidP="00C35E45">
            <w:pPr>
              <w:pStyle w:val="TAC"/>
              <w:rPr>
                <w:rFonts w:cs="Arial"/>
                <w:lang w:eastAsia="en-US"/>
              </w:rPr>
            </w:pPr>
            <w:r w:rsidRPr="006E5BBE">
              <w:rPr>
                <w:rFonts w:cs="Arial"/>
                <w:lang w:eastAsia="en-US"/>
              </w:rPr>
              <w:t>dBm/3</w:t>
            </w:r>
            <w:r w:rsidR="00BA41AC" w:rsidRPr="006E5BBE">
              <w:rPr>
                <w:rFonts w:cs="Arial"/>
                <w:lang w:eastAsia="en-US"/>
              </w:rPr>
              <w:t>,</w:t>
            </w:r>
            <w:r w:rsidRPr="006E5BBE">
              <w:rPr>
                <w:rFonts w:cs="Arial"/>
                <w:lang w:eastAsia="en-US"/>
              </w:rPr>
              <w:t>84 MHz</w:t>
            </w:r>
          </w:p>
        </w:tc>
        <w:tc>
          <w:tcPr>
            <w:tcW w:w="1418" w:type="dxa"/>
            <w:shd w:val="clear" w:color="auto" w:fill="auto"/>
          </w:tcPr>
          <w:p w:rsidR="00A4553A" w:rsidRPr="006E5BBE" w:rsidRDefault="00A4553A" w:rsidP="00C35E45">
            <w:pPr>
              <w:pStyle w:val="TAC"/>
              <w:rPr>
                <w:rFonts w:cs="Arial"/>
                <w:lang w:eastAsia="en-US"/>
              </w:rPr>
            </w:pPr>
            <w:r w:rsidRPr="006E5BBE">
              <w:rPr>
                <w:rFonts w:cs="Arial"/>
                <w:lang w:eastAsia="en-US"/>
              </w:rPr>
              <w:t>TBD</w:t>
            </w:r>
          </w:p>
        </w:tc>
        <w:tc>
          <w:tcPr>
            <w:tcW w:w="1417" w:type="dxa"/>
            <w:shd w:val="clear" w:color="auto" w:fill="auto"/>
          </w:tcPr>
          <w:p w:rsidR="00A4553A" w:rsidRPr="006E5BBE" w:rsidRDefault="00A4553A" w:rsidP="00C35E45">
            <w:pPr>
              <w:pStyle w:val="TAC"/>
              <w:rPr>
                <w:rFonts w:cs="Arial"/>
                <w:lang w:eastAsia="en-US"/>
              </w:rPr>
            </w:pPr>
            <w:r w:rsidRPr="006E5BBE">
              <w:rPr>
                <w:rFonts w:cs="Arial"/>
                <w:lang w:eastAsia="en-US"/>
              </w:rPr>
              <w:t>TBD</w:t>
            </w:r>
          </w:p>
        </w:tc>
      </w:tr>
      <w:tr w:rsidR="00A4553A" w:rsidRPr="006E5BBE" w:rsidTr="00C35E45">
        <w:trPr>
          <w:cantSplit/>
          <w:trHeight w:val="57"/>
          <w:jc w:val="center"/>
        </w:trPr>
        <w:tc>
          <w:tcPr>
            <w:tcW w:w="1472" w:type="dxa"/>
          </w:tcPr>
          <w:p w:rsidR="00A4553A" w:rsidRPr="006E5BBE" w:rsidRDefault="00A4553A" w:rsidP="00C35E45">
            <w:pPr>
              <w:pStyle w:val="TAC"/>
              <w:rPr>
                <w:rFonts w:cs="Arial"/>
                <w:lang w:eastAsia="en-US"/>
              </w:rPr>
            </w:pPr>
            <w:r w:rsidRPr="006E5BBE">
              <w:rPr>
                <w:rFonts w:cs="Arial"/>
                <w:lang w:eastAsia="en-US"/>
              </w:rPr>
              <w:t>V</w:t>
            </w:r>
          </w:p>
        </w:tc>
        <w:tc>
          <w:tcPr>
            <w:tcW w:w="1744" w:type="dxa"/>
          </w:tcPr>
          <w:p w:rsidR="00A4553A" w:rsidRPr="006E5BBE" w:rsidRDefault="00A4553A" w:rsidP="00C35E45">
            <w:pPr>
              <w:pStyle w:val="TAC"/>
              <w:rPr>
                <w:rFonts w:cs="Arial"/>
                <w:lang w:eastAsia="en-US"/>
              </w:rPr>
            </w:pPr>
            <w:r w:rsidRPr="006E5BBE">
              <w:rPr>
                <w:rFonts w:cs="Arial"/>
                <w:lang w:eastAsia="en-US"/>
              </w:rPr>
              <w:t>dBm/3</w:t>
            </w:r>
            <w:r w:rsidR="00BA41AC" w:rsidRPr="006E5BBE">
              <w:rPr>
                <w:rFonts w:cs="Arial"/>
                <w:lang w:eastAsia="en-US"/>
              </w:rPr>
              <w:t>,</w:t>
            </w:r>
            <w:r w:rsidRPr="006E5BBE">
              <w:rPr>
                <w:rFonts w:cs="Arial"/>
                <w:lang w:eastAsia="en-US"/>
              </w:rPr>
              <w:t>84 MHz</w:t>
            </w:r>
          </w:p>
        </w:tc>
        <w:tc>
          <w:tcPr>
            <w:tcW w:w="1418" w:type="dxa"/>
            <w:shd w:val="clear" w:color="auto" w:fill="auto"/>
          </w:tcPr>
          <w:p w:rsidR="00A4553A" w:rsidRPr="006E5BBE" w:rsidRDefault="00A4553A" w:rsidP="00C35E45">
            <w:pPr>
              <w:pStyle w:val="TAC"/>
              <w:rPr>
                <w:rFonts w:cs="Arial"/>
                <w:lang w:eastAsia="en-US"/>
              </w:rPr>
            </w:pPr>
            <w:r w:rsidRPr="006E5BBE">
              <w:rPr>
                <w:rFonts w:cs="Arial"/>
                <w:lang w:eastAsia="en-US"/>
              </w:rPr>
              <w:t>TBD</w:t>
            </w:r>
          </w:p>
        </w:tc>
        <w:tc>
          <w:tcPr>
            <w:tcW w:w="1417" w:type="dxa"/>
            <w:shd w:val="clear" w:color="auto" w:fill="auto"/>
          </w:tcPr>
          <w:p w:rsidR="00A4553A" w:rsidRPr="006E5BBE" w:rsidRDefault="00A4553A" w:rsidP="00C35E45">
            <w:pPr>
              <w:pStyle w:val="TAC"/>
              <w:rPr>
                <w:rFonts w:cs="Arial"/>
                <w:lang w:eastAsia="en-US"/>
              </w:rPr>
            </w:pPr>
            <w:r w:rsidRPr="006E5BBE">
              <w:rPr>
                <w:rFonts w:cs="Arial"/>
                <w:lang w:eastAsia="en-US"/>
              </w:rPr>
              <w:t>TBD</w:t>
            </w:r>
          </w:p>
        </w:tc>
      </w:tr>
      <w:tr w:rsidR="00A4553A" w:rsidRPr="006E5BBE" w:rsidTr="00C35E45">
        <w:trPr>
          <w:cantSplit/>
          <w:trHeight w:val="57"/>
          <w:jc w:val="center"/>
        </w:trPr>
        <w:tc>
          <w:tcPr>
            <w:tcW w:w="1472" w:type="dxa"/>
          </w:tcPr>
          <w:p w:rsidR="00A4553A" w:rsidRPr="006E5BBE" w:rsidRDefault="00A4553A" w:rsidP="00C35E45">
            <w:pPr>
              <w:pStyle w:val="TAC"/>
              <w:rPr>
                <w:rFonts w:cs="Arial"/>
                <w:lang w:eastAsia="en-US"/>
              </w:rPr>
            </w:pPr>
            <w:r w:rsidRPr="006E5BBE">
              <w:rPr>
                <w:rFonts w:cs="Arial"/>
                <w:lang w:eastAsia="en-US"/>
              </w:rPr>
              <w:t>VI</w:t>
            </w:r>
          </w:p>
        </w:tc>
        <w:tc>
          <w:tcPr>
            <w:tcW w:w="1744" w:type="dxa"/>
          </w:tcPr>
          <w:p w:rsidR="00A4553A" w:rsidRPr="006E5BBE" w:rsidRDefault="00A4553A" w:rsidP="00C35E45">
            <w:pPr>
              <w:pStyle w:val="TAC"/>
              <w:rPr>
                <w:rFonts w:cs="Arial"/>
                <w:lang w:eastAsia="en-US"/>
              </w:rPr>
            </w:pPr>
            <w:r w:rsidRPr="006E5BBE">
              <w:rPr>
                <w:rFonts w:cs="Arial"/>
                <w:lang w:eastAsia="en-US"/>
              </w:rPr>
              <w:t>dBm/3</w:t>
            </w:r>
            <w:r w:rsidR="00BA41AC" w:rsidRPr="006E5BBE">
              <w:rPr>
                <w:rFonts w:cs="Arial"/>
                <w:lang w:eastAsia="en-US"/>
              </w:rPr>
              <w:t>,</w:t>
            </w:r>
            <w:r w:rsidRPr="006E5BBE">
              <w:rPr>
                <w:rFonts w:cs="Arial"/>
                <w:lang w:eastAsia="en-US"/>
              </w:rPr>
              <w:t>84 MHz</w:t>
            </w:r>
          </w:p>
        </w:tc>
        <w:tc>
          <w:tcPr>
            <w:tcW w:w="1418" w:type="dxa"/>
            <w:shd w:val="clear" w:color="auto" w:fill="auto"/>
          </w:tcPr>
          <w:p w:rsidR="00A4553A" w:rsidRPr="006E5BBE" w:rsidRDefault="00A4553A" w:rsidP="00C35E45">
            <w:pPr>
              <w:pStyle w:val="TAC"/>
              <w:rPr>
                <w:rFonts w:cs="Arial"/>
                <w:lang w:eastAsia="en-US"/>
              </w:rPr>
            </w:pPr>
            <w:r w:rsidRPr="006E5BBE">
              <w:rPr>
                <w:rFonts w:cs="Arial"/>
                <w:lang w:eastAsia="en-US"/>
              </w:rPr>
              <w:t>TBD</w:t>
            </w:r>
          </w:p>
        </w:tc>
        <w:tc>
          <w:tcPr>
            <w:tcW w:w="1417" w:type="dxa"/>
            <w:shd w:val="clear" w:color="auto" w:fill="auto"/>
          </w:tcPr>
          <w:p w:rsidR="00A4553A" w:rsidRPr="006E5BBE" w:rsidRDefault="00A4553A" w:rsidP="00C35E45">
            <w:pPr>
              <w:pStyle w:val="TAC"/>
              <w:rPr>
                <w:rFonts w:cs="Arial"/>
                <w:lang w:eastAsia="en-US"/>
              </w:rPr>
            </w:pPr>
            <w:r w:rsidRPr="006E5BBE">
              <w:rPr>
                <w:rFonts w:cs="Arial"/>
                <w:lang w:eastAsia="en-US"/>
              </w:rPr>
              <w:t>TBD</w:t>
            </w:r>
          </w:p>
        </w:tc>
      </w:tr>
      <w:tr w:rsidR="00A4553A" w:rsidRPr="006E5BBE" w:rsidTr="00C35E45">
        <w:trPr>
          <w:cantSplit/>
          <w:trHeight w:val="57"/>
          <w:jc w:val="center"/>
        </w:trPr>
        <w:tc>
          <w:tcPr>
            <w:tcW w:w="1472" w:type="dxa"/>
          </w:tcPr>
          <w:p w:rsidR="00A4553A" w:rsidRPr="006E5BBE" w:rsidRDefault="00A4553A" w:rsidP="00C35E45">
            <w:pPr>
              <w:pStyle w:val="TAC"/>
              <w:rPr>
                <w:rFonts w:cs="Arial"/>
                <w:lang w:eastAsia="en-US"/>
              </w:rPr>
            </w:pPr>
            <w:r w:rsidRPr="006E5BBE">
              <w:rPr>
                <w:rFonts w:cs="Arial"/>
                <w:lang w:eastAsia="en-US"/>
              </w:rPr>
              <w:t>VII</w:t>
            </w:r>
          </w:p>
        </w:tc>
        <w:tc>
          <w:tcPr>
            <w:tcW w:w="1744" w:type="dxa"/>
          </w:tcPr>
          <w:p w:rsidR="00A4553A" w:rsidRPr="006E5BBE" w:rsidRDefault="00A4553A" w:rsidP="00C35E45">
            <w:pPr>
              <w:pStyle w:val="TAC"/>
              <w:rPr>
                <w:rFonts w:cs="Arial"/>
                <w:lang w:eastAsia="en-US"/>
              </w:rPr>
            </w:pPr>
            <w:r w:rsidRPr="006E5BBE">
              <w:rPr>
                <w:rFonts w:cs="Arial"/>
                <w:lang w:eastAsia="en-US"/>
              </w:rPr>
              <w:t>dBm/3</w:t>
            </w:r>
            <w:r w:rsidR="00BA41AC" w:rsidRPr="006E5BBE">
              <w:rPr>
                <w:rFonts w:cs="Arial"/>
                <w:lang w:eastAsia="en-US"/>
              </w:rPr>
              <w:t>,</w:t>
            </w:r>
            <w:r w:rsidRPr="006E5BBE">
              <w:rPr>
                <w:rFonts w:cs="Arial"/>
                <w:lang w:eastAsia="en-US"/>
              </w:rPr>
              <w:t>84 MHz</w:t>
            </w:r>
          </w:p>
        </w:tc>
        <w:tc>
          <w:tcPr>
            <w:tcW w:w="1418" w:type="dxa"/>
            <w:shd w:val="clear" w:color="auto" w:fill="auto"/>
          </w:tcPr>
          <w:p w:rsidR="00A4553A" w:rsidRPr="006E5BBE" w:rsidRDefault="00A4553A" w:rsidP="00C35E45">
            <w:pPr>
              <w:pStyle w:val="TAC"/>
              <w:rPr>
                <w:rFonts w:cs="Arial"/>
                <w:lang w:eastAsia="en-US"/>
              </w:rPr>
            </w:pPr>
            <w:r w:rsidRPr="006E5BBE">
              <w:rPr>
                <w:rFonts w:cs="Arial"/>
                <w:lang w:eastAsia="en-US"/>
              </w:rPr>
              <w:t>TBD</w:t>
            </w:r>
          </w:p>
        </w:tc>
        <w:tc>
          <w:tcPr>
            <w:tcW w:w="1417" w:type="dxa"/>
            <w:shd w:val="clear" w:color="auto" w:fill="auto"/>
          </w:tcPr>
          <w:p w:rsidR="00A4553A" w:rsidRPr="006E5BBE" w:rsidRDefault="00A4553A" w:rsidP="00C35E45">
            <w:pPr>
              <w:pStyle w:val="TAC"/>
              <w:rPr>
                <w:rFonts w:cs="Arial"/>
                <w:lang w:eastAsia="en-US"/>
              </w:rPr>
            </w:pPr>
            <w:r w:rsidRPr="006E5BBE">
              <w:rPr>
                <w:rFonts w:cs="Arial"/>
                <w:lang w:eastAsia="en-US"/>
              </w:rPr>
              <w:t>TBD</w:t>
            </w:r>
          </w:p>
        </w:tc>
      </w:tr>
      <w:tr w:rsidR="00A4553A" w:rsidRPr="006E5BBE" w:rsidTr="00C35E45">
        <w:trPr>
          <w:cantSplit/>
          <w:trHeight w:val="57"/>
          <w:jc w:val="center"/>
        </w:trPr>
        <w:tc>
          <w:tcPr>
            <w:tcW w:w="1472" w:type="dxa"/>
          </w:tcPr>
          <w:p w:rsidR="00A4553A" w:rsidRPr="006E5BBE" w:rsidRDefault="00A4553A" w:rsidP="00C35E45">
            <w:pPr>
              <w:pStyle w:val="TAC"/>
              <w:rPr>
                <w:rFonts w:cs="Arial"/>
                <w:lang w:eastAsia="en-US"/>
              </w:rPr>
            </w:pPr>
            <w:r w:rsidRPr="006E5BBE">
              <w:rPr>
                <w:rFonts w:cs="Arial"/>
                <w:lang w:eastAsia="en-US"/>
              </w:rPr>
              <w:t>VIII</w:t>
            </w:r>
          </w:p>
        </w:tc>
        <w:tc>
          <w:tcPr>
            <w:tcW w:w="1744" w:type="dxa"/>
          </w:tcPr>
          <w:p w:rsidR="00A4553A" w:rsidRPr="006E5BBE" w:rsidRDefault="00A4553A" w:rsidP="00C35E45">
            <w:pPr>
              <w:pStyle w:val="TAC"/>
              <w:rPr>
                <w:rFonts w:cs="Arial"/>
                <w:lang w:eastAsia="en-US"/>
              </w:rPr>
            </w:pPr>
            <w:r w:rsidRPr="006E5BBE">
              <w:rPr>
                <w:rFonts w:cs="Arial"/>
                <w:lang w:eastAsia="en-US"/>
              </w:rPr>
              <w:t>dBm/3</w:t>
            </w:r>
            <w:r w:rsidR="00BA41AC" w:rsidRPr="006E5BBE">
              <w:rPr>
                <w:rFonts w:cs="Arial"/>
                <w:lang w:eastAsia="en-US"/>
              </w:rPr>
              <w:t>,</w:t>
            </w:r>
            <w:r w:rsidRPr="006E5BBE">
              <w:rPr>
                <w:rFonts w:cs="Arial"/>
                <w:lang w:eastAsia="en-US"/>
              </w:rPr>
              <w:t>84 MHz</w:t>
            </w:r>
          </w:p>
        </w:tc>
        <w:tc>
          <w:tcPr>
            <w:tcW w:w="1418" w:type="dxa"/>
            <w:shd w:val="clear" w:color="auto" w:fill="auto"/>
          </w:tcPr>
          <w:p w:rsidR="00A4553A" w:rsidRPr="006E5BBE" w:rsidRDefault="00A4553A" w:rsidP="00C35E45">
            <w:pPr>
              <w:pStyle w:val="TAC"/>
              <w:rPr>
                <w:rFonts w:cs="Arial"/>
                <w:lang w:eastAsia="en-US"/>
              </w:rPr>
            </w:pPr>
            <w:r w:rsidRPr="006E5BBE">
              <w:rPr>
                <w:rFonts w:cs="Arial"/>
                <w:lang w:eastAsia="en-US"/>
              </w:rPr>
              <w:t>TBD</w:t>
            </w:r>
          </w:p>
        </w:tc>
        <w:tc>
          <w:tcPr>
            <w:tcW w:w="1417" w:type="dxa"/>
            <w:shd w:val="clear" w:color="auto" w:fill="auto"/>
          </w:tcPr>
          <w:p w:rsidR="00A4553A" w:rsidRPr="006E5BBE" w:rsidRDefault="00A4553A" w:rsidP="00C35E45">
            <w:pPr>
              <w:pStyle w:val="TAC"/>
              <w:rPr>
                <w:rFonts w:cs="Arial"/>
                <w:lang w:eastAsia="en-US"/>
              </w:rPr>
            </w:pPr>
            <w:r w:rsidRPr="006E5BBE">
              <w:rPr>
                <w:rFonts w:cs="Arial"/>
                <w:lang w:eastAsia="en-US"/>
              </w:rPr>
              <w:t>TBD</w:t>
            </w:r>
          </w:p>
        </w:tc>
      </w:tr>
      <w:tr w:rsidR="00A4553A" w:rsidRPr="006E5BBE" w:rsidTr="00C35E45">
        <w:trPr>
          <w:cantSplit/>
          <w:trHeight w:val="57"/>
          <w:jc w:val="center"/>
        </w:trPr>
        <w:tc>
          <w:tcPr>
            <w:tcW w:w="1472" w:type="dxa"/>
          </w:tcPr>
          <w:p w:rsidR="00A4553A" w:rsidRPr="006E5BBE" w:rsidRDefault="00A4553A" w:rsidP="00C35E45">
            <w:pPr>
              <w:pStyle w:val="TAC"/>
              <w:rPr>
                <w:rFonts w:cs="Arial"/>
                <w:lang w:eastAsia="en-US"/>
              </w:rPr>
            </w:pPr>
            <w:r w:rsidRPr="006E5BBE">
              <w:rPr>
                <w:rFonts w:cs="Arial"/>
                <w:lang w:eastAsia="en-US"/>
              </w:rPr>
              <w:t>IX</w:t>
            </w:r>
          </w:p>
        </w:tc>
        <w:tc>
          <w:tcPr>
            <w:tcW w:w="1744" w:type="dxa"/>
          </w:tcPr>
          <w:p w:rsidR="00A4553A" w:rsidRPr="006E5BBE" w:rsidRDefault="00A4553A" w:rsidP="00C35E45">
            <w:pPr>
              <w:pStyle w:val="TAC"/>
              <w:rPr>
                <w:rFonts w:cs="Arial"/>
                <w:lang w:eastAsia="en-US"/>
              </w:rPr>
            </w:pPr>
            <w:r w:rsidRPr="006E5BBE">
              <w:rPr>
                <w:rFonts w:cs="Arial"/>
                <w:lang w:eastAsia="en-US"/>
              </w:rPr>
              <w:t>dBm/3</w:t>
            </w:r>
            <w:r w:rsidR="00BA41AC" w:rsidRPr="006E5BBE">
              <w:rPr>
                <w:rFonts w:cs="Arial"/>
                <w:lang w:eastAsia="en-US"/>
              </w:rPr>
              <w:t>,</w:t>
            </w:r>
            <w:r w:rsidRPr="006E5BBE">
              <w:rPr>
                <w:rFonts w:cs="Arial"/>
                <w:lang w:eastAsia="en-US"/>
              </w:rPr>
              <w:t>84 MHz</w:t>
            </w:r>
          </w:p>
        </w:tc>
        <w:tc>
          <w:tcPr>
            <w:tcW w:w="1418" w:type="dxa"/>
            <w:shd w:val="clear" w:color="auto" w:fill="auto"/>
          </w:tcPr>
          <w:p w:rsidR="00A4553A" w:rsidRPr="006E5BBE" w:rsidRDefault="00A4553A" w:rsidP="00C35E45">
            <w:pPr>
              <w:pStyle w:val="TAC"/>
              <w:rPr>
                <w:rFonts w:cs="Arial"/>
                <w:lang w:eastAsia="en-US"/>
              </w:rPr>
            </w:pPr>
            <w:r w:rsidRPr="006E5BBE">
              <w:rPr>
                <w:rFonts w:cs="Arial"/>
                <w:lang w:eastAsia="en-US"/>
              </w:rPr>
              <w:t>TBD</w:t>
            </w:r>
          </w:p>
        </w:tc>
        <w:tc>
          <w:tcPr>
            <w:tcW w:w="1417" w:type="dxa"/>
            <w:shd w:val="clear" w:color="auto" w:fill="auto"/>
          </w:tcPr>
          <w:p w:rsidR="00A4553A" w:rsidRPr="006E5BBE" w:rsidRDefault="00A4553A" w:rsidP="00C35E45">
            <w:pPr>
              <w:pStyle w:val="TAC"/>
              <w:rPr>
                <w:rFonts w:cs="Arial"/>
                <w:lang w:eastAsia="en-US"/>
              </w:rPr>
            </w:pPr>
            <w:r w:rsidRPr="006E5BBE">
              <w:rPr>
                <w:rFonts w:cs="Arial"/>
                <w:lang w:eastAsia="en-US"/>
              </w:rPr>
              <w:t>TBD</w:t>
            </w:r>
          </w:p>
        </w:tc>
      </w:tr>
      <w:tr w:rsidR="00A4553A" w:rsidRPr="006E5BBE" w:rsidTr="00C35E45">
        <w:trPr>
          <w:cantSplit/>
          <w:trHeight w:val="57"/>
          <w:jc w:val="center"/>
        </w:trPr>
        <w:tc>
          <w:tcPr>
            <w:tcW w:w="1472" w:type="dxa"/>
          </w:tcPr>
          <w:p w:rsidR="00A4553A" w:rsidRPr="006E5BBE" w:rsidRDefault="00A4553A" w:rsidP="00A4553A">
            <w:pPr>
              <w:pStyle w:val="TAC"/>
              <w:rPr>
                <w:rFonts w:cs="Arial"/>
                <w:lang w:eastAsia="en-US"/>
              </w:rPr>
            </w:pPr>
            <w:r w:rsidRPr="006E5BBE">
              <w:rPr>
                <w:rFonts w:cs="Arial"/>
                <w:lang w:eastAsia="en-US"/>
              </w:rPr>
              <w:t>XIX</w:t>
            </w:r>
          </w:p>
        </w:tc>
        <w:tc>
          <w:tcPr>
            <w:tcW w:w="1744" w:type="dxa"/>
          </w:tcPr>
          <w:p w:rsidR="00A4553A" w:rsidRPr="006E5BBE" w:rsidRDefault="00A4553A" w:rsidP="00A4553A">
            <w:pPr>
              <w:pStyle w:val="TAC"/>
              <w:rPr>
                <w:rFonts w:cs="Arial"/>
                <w:lang w:eastAsia="en-US"/>
              </w:rPr>
            </w:pPr>
            <w:r w:rsidRPr="006E5BBE">
              <w:rPr>
                <w:rFonts w:cs="Arial"/>
                <w:lang w:eastAsia="en-US"/>
              </w:rPr>
              <w:t>dBm/3</w:t>
            </w:r>
            <w:r w:rsidR="00BA41AC" w:rsidRPr="006E5BBE">
              <w:rPr>
                <w:rFonts w:cs="Arial"/>
                <w:lang w:eastAsia="en-US"/>
              </w:rPr>
              <w:t>,</w:t>
            </w:r>
            <w:r w:rsidRPr="006E5BBE">
              <w:rPr>
                <w:rFonts w:cs="Arial"/>
                <w:lang w:eastAsia="en-US"/>
              </w:rPr>
              <w:t>84 MHz</w:t>
            </w:r>
          </w:p>
        </w:tc>
        <w:tc>
          <w:tcPr>
            <w:tcW w:w="1418" w:type="dxa"/>
            <w:shd w:val="clear" w:color="auto" w:fill="auto"/>
          </w:tcPr>
          <w:p w:rsidR="00A4553A" w:rsidRPr="006E5BBE" w:rsidRDefault="00A4553A" w:rsidP="00A4553A">
            <w:pPr>
              <w:pStyle w:val="TAC"/>
              <w:rPr>
                <w:rFonts w:cs="Arial"/>
                <w:lang w:eastAsia="en-US"/>
              </w:rPr>
            </w:pPr>
            <w:r w:rsidRPr="006E5BBE">
              <w:rPr>
                <w:rFonts w:cs="Arial"/>
                <w:lang w:eastAsia="en-US"/>
              </w:rPr>
              <w:t>TBD</w:t>
            </w:r>
          </w:p>
        </w:tc>
        <w:tc>
          <w:tcPr>
            <w:tcW w:w="1417" w:type="dxa"/>
            <w:shd w:val="clear" w:color="auto" w:fill="auto"/>
          </w:tcPr>
          <w:p w:rsidR="00A4553A" w:rsidRPr="006E5BBE" w:rsidRDefault="00A4553A" w:rsidP="00A4553A">
            <w:pPr>
              <w:pStyle w:val="TAC"/>
              <w:rPr>
                <w:rFonts w:cs="Arial"/>
                <w:lang w:eastAsia="en-US"/>
              </w:rPr>
            </w:pPr>
            <w:r w:rsidRPr="006E5BBE">
              <w:rPr>
                <w:rFonts w:cs="Arial"/>
                <w:lang w:eastAsia="en-US"/>
              </w:rPr>
              <w:t>TBD</w:t>
            </w:r>
          </w:p>
        </w:tc>
      </w:tr>
      <w:tr w:rsidR="00A4553A" w:rsidRPr="006E5BBE" w:rsidTr="00C35E45">
        <w:trPr>
          <w:cantSplit/>
          <w:trHeight w:val="57"/>
          <w:jc w:val="center"/>
        </w:trPr>
        <w:tc>
          <w:tcPr>
            <w:tcW w:w="6051" w:type="dxa"/>
            <w:gridSpan w:val="4"/>
          </w:tcPr>
          <w:p w:rsidR="00A4553A" w:rsidRPr="006E5BBE" w:rsidRDefault="00A4553A" w:rsidP="00A4553A">
            <w:pPr>
              <w:pStyle w:val="TAN"/>
              <w:rPr>
                <w:rFonts w:cs="Arial"/>
                <w:lang w:eastAsia="en-US"/>
              </w:rPr>
            </w:pPr>
            <w:r w:rsidRPr="006E5BBE">
              <w:rPr>
                <w:rFonts w:cs="Arial"/>
                <w:lang w:eastAsia="en-US"/>
              </w:rPr>
              <w:t>NOTE 1:</w:t>
            </w:r>
            <w:r w:rsidRPr="006E5BBE">
              <w:rPr>
                <w:rFonts w:cs="Arial"/>
                <w:lang w:eastAsia="en-US"/>
              </w:rPr>
              <w:tab/>
              <w:t>For power class 3, 3bis and 4 this shall be achieved at the maximum output power.</w:t>
            </w:r>
          </w:p>
          <w:p w:rsidR="00A4553A" w:rsidRPr="006E5BBE" w:rsidRDefault="00A4553A" w:rsidP="00A4553A">
            <w:pPr>
              <w:pStyle w:val="TAN"/>
              <w:rPr>
                <w:rFonts w:cs="Arial"/>
                <w:lang w:eastAsia="en-US"/>
              </w:rPr>
            </w:pPr>
            <w:r w:rsidRPr="006E5BBE">
              <w:rPr>
                <w:rFonts w:cs="Arial"/>
                <w:lang w:eastAsia="ja-JP"/>
              </w:rPr>
              <w:t>NOTE 2:</w:t>
            </w:r>
            <w:r w:rsidRPr="006E5BBE">
              <w:rPr>
                <w:rFonts w:cs="Arial"/>
                <w:lang w:eastAsia="ja-JP"/>
              </w:rPr>
              <w:tab/>
              <w:t xml:space="preserve">For the UE which supports both Band III and Band IX operating frequencies, the reference level of TDB dBm TRS </w:t>
            </w:r>
            <w:r w:rsidRPr="006E5BBE">
              <w:rPr>
                <w:rFonts w:cs="Arial"/>
                <w:lang w:eastAsia="en-US"/>
              </w:rPr>
              <w:t>&lt;REFÎ</w:t>
            </w:r>
            <w:r w:rsidRPr="006E5BBE">
              <w:rPr>
                <w:rFonts w:cs="Arial"/>
                <w:vertAlign w:val="subscript"/>
                <w:lang w:eastAsia="en-US"/>
              </w:rPr>
              <w:t>or</w:t>
            </w:r>
            <w:r w:rsidRPr="006E5BBE">
              <w:rPr>
                <w:rFonts w:cs="Arial"/>
                <w:lang w:eastAsia="en-US"/>
              </w:rPr>
              <w:t>&gt;</w:t>
            </w:r>
            <w:r w:rsidRPr="006E5BBE">
              <w:rPr>
                <w:rFonts w:cs="Arial"/>
                <w:lang w:eastAsia="ja-JP"/>
              </w:rPr>
              <w:t xml:space="preserve"> [average and min] shall apply for Band IX. </w:t>
            </w:r>
          </w:p>
          <w:p w:rsidR="00A4553A" w:rsidRPr="006E5BBE" w:rsidRDefault="00A4553A" w:rsidP="00A4553A">
            <w:pPr>
              <w:pStyle w:val="TAN"/>
              <w:rPr>
                <w:rFonts w:cs="Arial"/>
                <w:lang w:eastAsia="en-US"/>
              </w:rPr>
            </w:pPr>
            <w:r w:rsidRPr="006E5BBE">
              <w:rPr>
                <w:rFonts w:cs="Arial"/>
                <w:lang w:eastAsia="en-US"/>
              </w:rPr>
              <w:t xml:space="preserve">NOTE 3: </w:t>
            </w:r>
            <w:r w:rsidRPr="006E5BBE">
              <w:rPr>
                <w:rFonts w:cs="Arial"/>
                <w:lang w:eastAsia="en-US"/>
              </w:rPr>
              <w:tab/>
              <w:t>Applicable for dual-mode GSM/UMTS.</w:t>
            </w:r>
          </w:p>
          <w:p w:rsidR="00A4553A" w:rsidRPr="006E5BBE" w:rsidRDefault="00A4553A" w:rsidP="00A4553A">
            <w:pPr>
              <w:pStyle w:val="TAN"/>
              <w:rPr>
                <w:rFonts w:cs="Arial"/>
              </w:rPr>
            </w:pPr>
            <w:r w:rsidRPr="006E5BBE">
              <w:rPr>
                <w:rFonts w:cs="Arial"/>
                <w:lang w:eastAsia="en-US"/>
              </w:rPr>
              <w:t xml:space="preserve">NOTE 4:   For </w:t>
            </w:r>
            <w:r w:rsidRPr="006E5BBE">
              <w:rPr>
                <w:rFonts w:cs="Arial"/>
              </w:rPr>
              <w:t>the UE which supports DB-DC-HSDPA config</w:t>
            </w:r>
            <w:r w:rsidRPr="006E5BBE">
              <w:rPr>
                <w:rFonts w:cs="Arial"/>
                <w:lang w:eastAsia="en-US"/>
              </w:rPr>
              <w:t>uration 2, average</w:t>
            </w:r>
            <w:r w:rsidRPr="006E5BBE">
              <w:rPr>
                <w:rFonts w:cs="Arial"/>
              </w:rPr>
              <w:t xml:space="preserve"> </w:t>
            </w:r>
            <w:r w:rsidRPr="006E5BBE">
              <w:rPr>
                <w:rFonts w:cs="Arial"/>
                <w:lang w:eastAsia="en-US"/>
              </w:rPr>
              <w:t>&lt;REFÎor&gt; level of -98 dBm/3</w:t>
            </w:r>
            <w:r w:rsidR="00BA41AC" w:rsidRPr="006E5BBE">
              <w:rPr>
                <w:rFonts w:cs="Arial"/>
                <w:lang w:eastAsia="en-US"/>
              </w:rPr>
              <w:t>,</w:t>
            </w:r>
            <w:r w:rsidRPr="006E5BBE">
              <w:rPr>
                <w:rFonts w:cs="Arial"/>
                <w:lang w:eastAsia="en-US"/>
              </w:rPr>
              <w:t>84 MHz and max &lt;REFÎor&gt; level of -95 dBm/3</w:t>
            </w:r>
            <w:r w:rsidR="00BA41AC" w:rsidRPr="006E5BBE">
              <w:rPr>
                <w:rFonts w:cs="Arial"/>
                <w:lang w:eastAsia="en-US"/>
              </w:rPr>
              <w:t>,</w:t>
            </w:r>
            <w:r w:rsidRPr="006E5BBE">
              <w:rPr>
                <w:rFonts w:cs="Arial"/>
                <w:lang w:eastAsia="en-US"/>
              </w:rPr>
              <w:t xml:space="preserve">84 MHz </w:t>
            </w:r>
            <w:r w:rsidRPr="006E5BBE">
              <w:rPr>
                <w:rFonts w:cs="Arial"/>
              </w:rPr>
              <w:t>shall apply for Band II.</w:t>
            </w:r>
          </w:p>
          <w:p w:rsidR="00A4553A" w:rsidRPr="006E5BBE" w:rsidRDefault="00A4553A" w:rsidP="00A4553A">
            <w:pPr>
              <w:pStyle w:val="TAN"/>
              <w:rPr>
                <w:rFonts w:cs="Arial"/>
                <w:lang w:eastAsia="en-US"/>
              </w:rPr>
            </w:pPr>
            <w:r w:rsidRPr="006E5BBE">
              <w:rPr>
                <w:rFonts w:cs="Arial"/>
                <w:lang w:eastAsia="en-US"/>
              </w:rPr>
              <w:t>NOTE 5:   For the UE which supports DB-DC-HSDPA configuration 2, average &lt;REFÎor&gt; level of -100 dBm/3</w:t>
            </w:r>
            <w:r w:rsidR="00BA41AC" w:rsidRPr="006E5BBE">
              <w:rPr>
                <w:rFonts w:cs="Arial"/>
                <w:lang w:eastAsia="en-US"/>
              </w:rPr>
              <w:t>,</w:t>
            </w:r>
            <w:r w:rsidRPr="006E5BBE">
              <w:rPr>
                <w:rFonts w:cs="Arial"/>
                <w:lang w:eastAsia="en-US"/>
              </w:rPr>
              <w:t>84 MHz and max &lt;REFÎor&gt; level of -97 dBm/3</w:t>
            </w:r>
            <w:r w:rsidR="00BA41AC" w:rsidRPr="006E5BBE">
              <w:rPr>
                <w:rFonts w:cs="Arial"/>
                <w:lang w:eastAsia="en-US"/>
              </w:rPr>
              <w:t>,</w:t>
            </w:r>
            <w:r w:rsidRPr="006E5BBE">
              <w:rPr>
                <w:rFonts w:cs="Arial"/>
                <w:lang w:eastAsia="en-US"/>
              </w:rPr>
              <w:t xml:space="preserve">84 MHz </w:t>
            </w:r>
            <w:r w:rsidRPr="006E5BBE">
              <w:rPr>
                <w:rFonts w:cs="Arial"/>
              </w:rPr>
              <w:t>shall apply for Band IV.</w:t>
            </w:r>
            <w:r w:rsidRPr="006E5BBE">
              <w:rPr>
                <w:rFonts w:cs="Arial"/>
                <w:lang w:eastAsia="en-US"/>
              </w:rPr>
              <w:t xml:space="preserve"> </w:t>
            </w:r>
          </w:p>
        </w:tc>
      </w:tr>
    </w:tbl>
    <w:p w:rsidR="00A4553A" w:rsidRPr="006E5BBE" w:rsidRDefault="00A4553A" w:rsidP="00A778E2"/>
    <w:p w:rsidR="00AB455F" w:rsidRPr="006E5BBE" w:rsidRDefault="00AB455F" w:rsidP="007D74CD">
      <w:pPr>
        <w:pStyle w:val="Heading4"/>
      </w:pPr>
      <w:bookmarkStart w:id="63" w:name="_Toc518664329"/>
      <w:r w:rsidRPr="006E5BBE">
        <w:t>7.1.3.2</w:t>
      </w:r>
      <w:r w:rsidRPr="006E5BBE">
        <w:tab/>
        <w:t>UTRA LCR TDD</w:t>
      </w:r>
      <w:bookmarkEnd w:id="63"/>
    </w:p>
    <w:p w:rsidR="00A4553A" w:rsidRPr="006E5BBE" w:rsidRDefault="00A4553A" w:rsidP="00A4553A">
      <w:r w:rsidRPr="006E5BBE">
        <w:t>Handheld UE TRS minimum performance requirements for UTRA LCR TDD in hand phantom browsing mode position and the primary mechanical mode for 1% BER with 12.2kbps DL reference channel as defined in Annex C.3 of [2] are defined in Table 7.1.3.2-1.</w:t>
      </w:r>
    </w:p>
    <w:p w:rsidR="00A4553A" w:rsidRPr="006E5BBE" w:rsidRDefault="00A4553A" w:rsidP="00A4553A">
      <w:pPr>
        <w:pStyle w:val="TH"/>
        <w:rPr>
          <w:lang w:eastAsia="zh-CN"/>
        </w:rPr>
      </w:pPr>
      <w:r w:rsidRPr="006E5BBE">
        <w:lastRenderedPageBreak/>
        <w:t>Table 7.1.3.</w:t>
      </w:r>
      <w:r w:rsidRPr="006E5BBE">
        <w:rPr>
          <w:lang w:eastAsia="zh-CN"/>
        </w:rPr>
        <w:t>2-1</w:t>
      </w:r>
      <w:r w:rsidRPr="006E5BBE">
        <w:t xml:space="preserve">: Handheld UE TRS minimum requirement for UTRA LCR </w:t>
      </w:r>
      <w:r w:rsidRPr="006E5BBE">
        <w:rPr>
          <w:lang w:eastAsia="zh-CN"/>
        </w:rPr>
        <w:t>T</w:t>
      </w:r>
      <w:r w:rsidRPr="006E5BBE">
        <w:t>DD roaming bands in hand phantom browsing mode position</w:t>
      </w:r>
    </w:p>
    <w:tbl>
      <w:tblPr>
        <w:tblW w:w="0" w:type="auto"/>
        <w:jc w:val="center"/>
        <w:tblBorders>
          <w:top w:val="nil"/>
          <w:left w:val="nil"/>
          <w:bottom w:val="nil"/>
          <w:right w:val="nil"/>
        </w:tblBorders>
        <w:tblLook w:val="0000" w:firstRow="0" w:lastRow="0" w:firstColumn="0" w:lastColumn="0" w:noHBand="0" w:noVBand="0"/>
      </w:tblPr>
      <w:tblGrid>
        <w:gridCol w:w="1715"/>
        <w:gridCol w:w="1559"/>
        <w:gridCol w:w="1027"/>
        <w:gridCol w:w="638"/>
      </w:tblGrid>
      <w:tr w:rsidR="00A4553A" w:rsidRPr="006E5BBE" w:rsidTr="00C35E45">
        <w:trPr>
          <w:trHeight w:val="317"/>
          <w:jc w:val="center"/>
        </w:trPr>
        <w:tc>
          <w:tcPr>
            <w:tcW w:w="0" w:type="auto"/>
            <w:vMerge w:val="restart"/>
            <w:tcBorders>
              <w:top w:val="single" w:sz="5" w:space="0" w:color="000000"/>
              <w:left w:val="single" w:sz="5" w:space="0" w:color="000000"/>
              <w:right w:val="single" w:sz="5" w:space="0" w:color="000000"/>
            </w:tcBorders>
          </w:tcPr>
          <w:p w:rsidR="00A4553A" w:rsidRPr="006E5BBE" w:rsidRDefault="00A4553A" w:rsidP="00C35E45">
            <w:pPr>
              <w:pStyle w:val="TAH"/>
              <w:rPr>
                <w:rFonts w:cs="Arial"/>
                <w:lang w:eastAsia="en-US"/>
              </w:rPr>
            </w:pPr>
            <w:r w:rsidRPr="006E5BBE">
              <w:rPr>
                <w:rFonts w:cs="Arial"/>
                <w:lang w:eastAsia="en-US"/>
              </w:rPr>
              <w:t xml:space="preserve">Operating band </w:t>
            </w:r>
          </w:p>
        </w:tc>
        <w:tc>
          <w:tcPr>
            <w:tcW w:w="0" w:type="auto"/>
            <w:vMerge w:val="restart"/>
            <w:tcBorders>
              <w:top w:val="single" w:sz="5" w:space="0" w:color="000000"/>
              <w:left w:val="single" w:sz="5" w:space="0" w:color="000000"/>
              <w:right w:val="single" w:sz="5" w:space="0" w:color="000000"/>
            </w:tcBorders>
          </w:tcPr>
          <w:p w:rsidR="00A4553A" w:rsidRPr="006E5BBE" w:rsidRDefault="00A4553A" w:rsidP="00C35E45">
            <w:pPr>
              <w:pStyle w:val="TAH"/>
              <w:rPr>
                <w:rFonts w:cs="Arial"/>
                <w:lang w:eastAsia="en-US"/>
              </w:rPr>
            </w:pPr>
            <w:r w:rsidRPr="006E5BBE">
              <w:rPr>
                <w:rFonts w:cs="Arial"/>
                <w:lang w:eastAsia="en-US"/>
              </w:rPr>
              <w:t xml:space="preserve">Unit </w:t>
            </w:r>
          </w:p>
        </w:tc>
        <w:tc>
          <w:tcPr>
            <w:tcW w:w="0" w:type="auto"/>
            <w:gridSpan w:val="2"/>
            <w:tcBorders>
              <w:top w:val="single" w:sz="5" w:space="0" w:color="000000"/>
              <w:left w:val="single" w:sz="5" w:space="0" w:color="000000"/>
              <w:bottom w:val="single" w:sz="5" w:space="0" w:color="000000"/>
              <w:right w:val="single" w:sz="5" w:space="0" w:color="000000"/>
            </w:tcBorders>
          </w:tcPr>
          <w:p w:rsidR="00A4553A" w:rsidRPr="006E5BBE" w:rsidRDefault="00A4553A" w:rsidP="00C35E45">
            <w:pPr>
              <w:pStyle w:val="TAH"/>
              <w:rPr>
                <w:rFonts w:cs="Arial"/>
                <w:lang w:eastAsia="en-US"/>
              </w:rPr>
            </w:pPr>
            <w:r w:rsidRPr="006E5BBE">
              <w:rPr>
                <w:rFonts w:cs="Arial"/>
                <w:lang w:eastAsia="en-US"/>
              </w:rPr>
              <w:t xml:space="preserve">&lt;REFÎor&gt; </w:t>
            </w:r>
          </w:p>
        </w:tc>
      </w:tr>
      <w:tr w:rsidR="00A4553A" w:rsidRPr="006E5BBE" w:rsidTr="00C35E45">
        <w:trPr>
          <w:trHeight w:val="266"/>
          <w:jc w:val="center"/>
        </w:trPr>
        <w:tc>
          <w:tcPr>
            <w:tcW w:w="0" w:type="auto"/>
            <w:vMerge/>
            <w:tcBorders>
              <w:left w:val="single" w:sz="5" w:space="0" w:color="000000"/>
              <w:bottom w:val="single" w:sz="5" w:space="0" w:color="000000"/>
              <w:right w:val="single" w:sz="5" w:space="0" w:color="000000"/>
            </w:tcBorders>
          </w:tcPr>
          <w:p w:rsidR="00A4553A" w:rsidRPr="006E5BBE" w:rsidRDefault="00A4553A" w:rsidP="00C35E45">
            <w:pPr>
              <w:pStyle w:val="TAH"/>
              <w:rPr>
                <w:rFonts w:cs="Arial"/>
                <w:lang w:eastAsia="en-US"/>
              </w:rPr>
            </w:pPr>
          </w:p>
        </w:tc>
        <w:tc>
          <w:tcPr>
            <w:tcW w:w="0" w:type="auto"/>
            <w:vMerge/>
            <w:tcBorders>
              <w:left w:val="single" w:sz="5" w:space="0" w:color="000000"/>
              <w:bottom w:val="single" w:sz="5" w:space="0" w:color="000000"/>
              <w:right w:val="single" w:sz="5" w:space="0" w:color="000000"/>
            </w:tcBorders>
          </w:tcPr>
          <w:p w:rsidR="00A4553A" w:rsidRPr="006E5BBE" w:rsidRDefault="00A4553A" w:rsidP="00C35E45">
            <w:pPr>
              <w:pStyle w:val="TAH"/>
              <w:rPr>
                <w:rFonts w:cs="Arial"/>
                <w:lang w:eastAsia="en-US"/>
              </w:rPr>
            </w:pPr>
          </w:p>
        </w:tc>
        <w:tc>
          <w:tcPr>
            <w:tcW w:w="0" w:type="auto"/>
            <w:tcBorders>
              <w:top w:val="single" w:sz="5" w:space="0" w:color="000000"/>
              <w:left w:val="single" w:sz="5" w:space="0" w:color="000000"/>
              <w:bottom w:val="single" w:sz="5" w:space="0" w:color="000000"/>
              <w:right w:val="single" w:sz="5" w:space="0" w:color="000000"/>
            </w:tcBorders>
          </w:tcPr>
          <w:p w:rsidR="00A4553A" w:rsidRPr="006E5BBE" w:rsidRDefault="00A4553A" w:rsidP="00C35E45">
            <w:pPr>
              <w:pStyle w:val="TAH"/>
              <w:rPr>
                <w:rFonts w:cs="Arial"/>
                <w:lang w:eastAsia="en-US"/>
              </w:rPr>
            </w:pPr>
            <w:r w:rsidRPr="006E5BBE">
              <w:rPr>
                <w:rFonts w:cs="Arial"/>
                <w:lang w:eastAsia="en-US"/>
              </w:rPr>
              <w:t xml:space="preserve">Average </w:t>
            </w:r>
          </w:p>
        </w:tc>
        <w:tc>
          <w:tcPr>
            <w:tcW w:w="0" w:type="auto"/>
            <w:tcBorders>
              <w:top w:val="single" w:sz="5" w:space="0" w:color="000000"/>
              <w:left w:val="single" w:sz="5" w:space="0" w:color="000000"/>
              <w:bottom w:val="single" w:sz="5" w:space="0" w:color="000000"/>
              <w:right w:val="single" w:sz="5" w:space="0" w:color="000000"/>
            </w:tcBorders>
          </w:tcPr>
          <w:p w:rsidR="00A4553A" w:rsidRPr="006E5BBE" w:rsidRDefault="00A4553A" w:rsidP="00C35E45">
            <w:pPr>
              <w:pStyle w:val="TAH"/>
              <w:rPr>
                <w:rFonts w:cs="Arial"/>
                <w:lang w:eastAsia="en-US"/>
              </w:rPr>
            </w:pPr>
            <w:r w:rsidRPr="006E5BBE">
              <w:rPr>
                <w:rFonts w:cs="Arial"/>
                <w:lang w:eastAsia="en-US"/>
              </w:rPr>
              <w:t xml:space="preserve">Max </w:t>
            </w:r>
          </w:p>
        </w:tc>
      </w:tr>
      <w:tr w:rsidR="00A4553A" w:rsidRPr="006E5BBE" w:rsidTr="00C35E45">
        <w:trPr>
          <w:trHeight w:val="218"/>
          <w:jc w:val="center"/>
        </w:trPr>
        <w:tc>
          <w:tcPr>
            <w:tcW w:w="0" w:type="auto"/>
            <w:tcBorders>
              <w:top w:val="single" w:sz="5" w:space="0" w:color="000000"/>
              <w:left w:val="single" w:sz="5" w:space="0" w:color="000000"/>
              <w:bottom w:val="single" w:sz="5" w:space="0" w:color="000000"/>
              <w:right w:val="single" w:sz="5" w:space="0" w:color="000000"/>
            </w:tcBorders>
            <w:vAlign w:val="center"/>
          </w:tcPr>
          <w:p w:rsidR="00A4553A" w:rsidRPr="006E5BBE" w:rsidRDefault="00A4553A" w:rsidP="00C35E45">
            <w:pPr>
              <w:pStyle w:val="TAC"/>
              <w:rPr>
                <w:rFonts w:cs="Arial"/>
                <w:lang w:eastAsia="en-US"/>
              </w:rPr>
            </w:pPr>
            <w:r w:rsidRPr="006E5BBE">
              <w:rPr>
                <w:rFonts w:cs="Arial"/>
                <w:lang w:eastAsia="en-US"/>
              </w:rPr>
              <w:t>a</w:t>
            </w:r>
          </w:p>
        </w:tc>
        <w:tc>
          <w:tcPr>
            <w:tcW w:w="0" w:type="auto"/>
            <w:tcBorders>
              <w:top w:val="single" w:sz="5" w:space="0" w:color="000000"/>
              <w:left w:val="single" w:sz="5" w:space="0" w:color="000000"/>
              <w:bottom w:val="single" w:sz="5" w:space="0" w:color="000000"/>
              <w:right w:val="single" w:sz="5" w:space="0" w:color="000000"/>
            </w:tcBorders>
            <w:vAlign w:val="center"/>
          </w:tcPr>
          <w:p w:rsidR="00A4553A" w:rsidRPr="006E5BBE" w:rsidRDefault="00A4553A" w:rsidP="00C35E45">
            <w:pPr>
              <w:pStyle w:val="TAC"/>
              <w:rPr>
                <w:rFonts w:cs="Arial"/>
                <w:lang w:eastAsia="en-US"/>
              </w:rPr>
            </w:pPr>
            <w:r w:rsidRPr="006E5BBE">
              <w:rPr>
                <w:rFonts w:cs="Arial"/>
                <w:lang w:eastAsia="en-US"/>
              </w:rPr>
              <w:t>dBm/1</w:t>
            </w:r>
            <w:r w:rsidR="00BA41AC" w:rsidRPr="006E5BBE">
              <w:rPr>
                <w:rFonts w:cs="Arial"/>
                <w:lang w:eastAsia="en-US"/>
              </w:rPr>
              <w:t>,</w:t>
            </w:r>
            <w:r w:rsidRPr="006E5BBE">
              <w:rPr>
                <w:rFonts w:cs="Arial"/>
                <w:lang w:eastAsia="en-US"/>
              </w:rPr>
              <w:t xml:space="preserve">28 MHz </w:t>
            </w:r>
          </w:p>
        </w:tc>
        <w:tc>
          <w:tcPr>
            <w:tcW w:w="0" w:type="auto"/>
            <w:tcBorders>
              <w:top w:val="single" w:sz="5" w:space="0" w:color="000000"/>
              <w:left w:val="single" w:sz="5" w:space="0" w:color="000000"/>
              <w:bottom w:val="single" w:sz="5" w:space="0" w:color="000000"/>
              <w:right w:val="single" w:sz="5" w:space="0" w:color="000000"/>
            </w:tcBorders>
          </w:tcPr>
          <w:p w:rsidR="00A4553A" w:rsidRPr="006E5BBE" w:rsidRDefault="00A4553A" w:rsidP="00C35E45">
            <w:pPr>
              <w:pStyle w:val="TAC"/>
              <w:rPr>
                <w:rFonts w:cs="Arial"/>
                <w:lang w:eastAsia="en-US"/>
              </w:rPr>
            </w:pPr>
            <w:r w:rsidRPr="006E5BBE">
              <w:rPr>
                <w:rFonts w:cs="Arial"/>
                <w:lang w:eastAsia="en-US"/>
              </w:rPr>
              <w:t>TBD</w:t>
            </w:r>
          </w:p>
        </w:tc>
        <w:tc>
          <w:tcPr>
            <w:tcW w:w="0" w:type="auto"/>
            <w:tcBorders>
              <w:top w:val="single" w:sz="5" w:space="0" w:color="000000"/>
              <w:left w:val="single" w:sz="5" w:space="0" w:color="000000"/>
              <w:bottom w:val="single" w:sz="5" w:space="0" w:color="000000"/>
              <w:right w:val="single" w:sz="5" w:space="0" w:color="000000"/>
            </w:tcBorders>
          </w:tcPr>
          <w:p w:rsidR="00A4553A" w:rsidRPr="006E5BBE" w:rsidRDefault="00A4553A" w:rsidP="00C35E45">
            <w:pPr>
              <w:pStyle w:val="TAC"/>
              <w:rPr>
                <w:rFonts w:cs="Arial"/>
                <w:lang w:eastAsia="en-US"/>
              </w:rPr>
            </w:pPr>
            <w:r w:rsidRPr="006E5BBE">
              <w:rPr>
                <w:rFonts w:cs="Arial"/>
                <w:lang w:eastAsia="en-US"/>
              </w:rPr>
              <w:t>TBD</w:t>
            </w:r>
          </w:p>
        </w:tc>
      </w:tr>
      <w:tr w:rsidR="00A4553A" w:rsidRPr="006E5BBE" w:rsidTr="00C35E45">
        <w:trPr>
          <w:trHeight w:val="218"/>
          <w:jc w:val="center"/>
        </w:trPr>
        <w:tc>
          <w:tcPr>
            <w:tcW w:w="0" w:type="auto"/>
            <w:tcBorders>
              <w:top w:val="single" w:sz="5" w:space="0" w:color="000000"/>
              <w:left w:val="single" w:sz="5" w:space="0" w:color="000000"/>
              <w:bottom w:val="single" w:sz="5" w:space="0" w:color="000000"/>
              <w:right w:val="single" w:sz="5" w:space="0" w:color="000000"/>
            </w:tcBorders>
            <w:vAlign w:val="center"/>
          </w:tcPr>
          <w:p w:rsidR="00A4553A" w:rsidRPr="006E5BBE" w:rsidRDefault="00A4553A" w:rsidP="00C35E45">
            <w:pPr>
              <w:pStyle w:val="TAC"/>
              <w:rPr>
                <w:rFonts w:cs="Arial"/>
                <w:lang w:eastAsia="en-US"/>
              </w:rPr>
            </w:pPr>
            <w:r w:rsidRPr="006E5BBE">
              <w:rPr>
                <w:rFonts w:cs="Arial"/>
                <w:lang w:eastAsia="en-US"/>
              </w:rPr>
              <w:t>b</w:t>
            </w:r>
          </w:p>
        </w:tc>
        <w:tc>
          <w:tcPr>
            <w:tcW w:w="0" w:type="auto"/>
            <w:tcBorders>
              <w:top w:val="single" w:sz="5" w:space="0" w:color="000000"/>
              <w:left w:val="single" w:sz="5" w:space="0" w:color="000000"/>
              <w:bottom w:val="single" w:sz="5" w:space="0" w:color="000000"/>
              <w:right w:val="single" w:sz="5" w:space="0" w:color="000000"/>
            </w:tcBorders>
            <w:vAlign w:val="center"/>
          </w:tcPr>
          <w:p w:rsidR="00A4553A" w:rsidRPr="006E5BBE" w:rsidRDefault="00A4553A" w:rsidP="00C35E45">
            <w:pPr>
              <w:pStyle w:val="TAC"/>
              <w:rPr>
                <w:rFonts w:cs="Arial"/>
                <w:lang w:eastAsia="en-US"/>
              </w:rPr>
            </w:pPr>
            <w:r w:rsidRPr="006E5BBE">
              <w:rPr>
                <w:rFonts w:cs="Arial"/>
                <w:lang w:eastAsia="en-US"/>
              </w:rPr>
              <w:t>dBm/1</w:t>
            </w:r>
            <w:r w:rsidR="00BA41AC" w:rsidRPr="006E5BBE">
              <w:rPr>
                <w:rFonts w:cs="Arial"/>
                <w:lang w:eastAsia="en-US"/>
              </w:rPr>
              <w:t>,</w:t>
            </w:r>
            <w:r w:rsidRPr="006E5BBE">
              <w:rPr>
                <w:rFonts w:cs="Arial"/>
                <w:lang w:eastAsia="en-US"/>
              </w:rPr>
              <w:t>28 MHz</w:t>
            </w:r>
          </w:p>
        </w:tc>
        <w:tc>
          <w:tcPr>
            <w:tcW w:w="0" w:type="auto"/>
            <w:tcBorders>
              <w:top w:val="single" w:sz="5" w:space="0" w:color="000000"/>
              <w:left w:val="single" w:sz="5" w:space="0" w:color="000000"/>
              <w:bottom w:val="single" w:sz="5" w:space="0" w:color="000000"/>
              <w:right w:val="single" w:sz="5" w:space="0" w:color="000000"/>
            </w:tcBorders>
          </w:tcPr>
          <w:p w:rsidR="00A4553A" w:rsidRPr="006E5BBE" w:rsidRDefault="00A4553A" w:rsidP="00C35E45">
            <w:pPr>
              <w:pStyle w:val="TAC"/>
              <w:rPr>
                <w:rFonts w:cs="Arial"/>
                <w:lang w:eastAsia="en-US"/>
              </w:rPr>
            </w:pPr>
            <w:r w:rsidRPr="006E5BBE">
              <w:rPr>
                <w:rFonts w:cs="Arial"/>
                <w:lang w:eastAsia="en-US"/>
              </w:rPr>
              <w:t>TBD</w:t>
            </w:r>
          </w:p>
        </w:tc>
        <w:tc>
          <w:tcPr>
            <w:tcW w:w="0" w:type="auto"/>
            <w:tcBorders>
              <w:top w:val="single" w:sz="5" w:space="0" w:color="000000"/>
              <w:left w:val="single" w:sz="5" w:space="0" w:color="000000"/>
              <w:bottom w:val="single" w:sz="5" w:space="0" w:color="000000"/>
              <w:right w:val="single" w:sz="5" w:space="0" w:color="000000"/>
            </w:tcBorders>
          </w:tcPr>
          <w:p w:rsidR="00A4553A" w:rsidRPr="006E5BBE" w:rsidRDefault="00A4553A" w:rsidP="00C35E45">
            <w:pPr>
              <w:pStyle w:val="TAC"/>
              <w:rPr>
                <w:rFonts w:cs="Arial"/>
                <w:lang w:eastAsia="en-US"/>
              </w:rPr>
            </w:pPr>
            <w:r w:rsidRPr="006E5BBE">
              <w:rPr>
                <w:rFonts w:cs="Arial"/>
                <w:lang w:eastAsia="en-US"/>
              </w:rPr>
              <w:t>TBD</w:t>
            </w:r>
          </w:p>
        </w:tc>
      </w:tr>
      <w:tr w:rsidR="00A4553A" w:rsidRPr="006E5BBE" w:rsidTr="00C35E45">
        <w:trPr>
          <w:trHeight w:val="218"/>
          <w:jc w:val="center"/>
        </w:trPr>
        <w:tc>
          <w:tcPr>
            <w:tcW w:w="0" w:type="auto"/>
            <w:tcBorders>
              <w:top w:val="single" w:sz="5" w:space="0" w:color="000000"/>
              <w:left w:val="single" w:sz="5" w:space="0" w:color="000000"/>
              <w:bottom w:val="single" w:sz="5" w:space="0" w:color="000000"/>
              <w:right w:val="single" w:sz="5" w:space="0" w:color="000000"/>
            </w:tcBorders>
            <w:vAlign w:val="center"/>
          </w:tcPr>
          <w:p w:rsidR="00A4553A" w:rsidRPr="006E5BBE" w:rsidRDefault="00A4553A" w:rsidP="00C35E45">
            <w:pPr>
              <w:pStyle w:val="TAC"/>
              <w:rPr>
                <w:rFonts w:cs="Arial"/>
                <w:lang w:eastAsia="en-US"/>
              </w:rPr>
            </w:pPr>
            <w:r w:rsidRPr="006E5BBE">
              <w:rPr>
                <w:rFonts w:cs="Arial"/>
                <w:lang w:eastAsia="en-US"/>
              </w:rPr>
              <w:t>c</w:t>
            </w:r>
          </w:p>
        </w:tc>
        <w:tc>
          <w:tcPr>
            <w:tcW w:w="0" w:type="auto"/>
            <w:tcBorders>
              <w:top w:val="single" w:sz="5" w:space="0" w:color="000000"/>
              <w:left w:val="single" w:sz="5" w:space="0" w:color="000000"/>
              <w:bottom w:val="single" w:sz="5" w:space="0" w:color="000000"/>
              <w:right w:val="single" w:sz="5" w:space="0" w:color="000000"/>
            </w:tcBorders>
            <w:vAlign w:val="center"/>
          </w:tcPr>
          <w:p w:rsidR="00A4553A" w:rsidRPr="006E5BBE" w:rsidRDefault="00A4553A" w:rsidP="00C35E45">
            <w:pPr>
              <w:pStyle w:val="TAC"/>
              <w:rPr>
                <w:rFonts w:cs="Arial"/>
                <w:lang w:eastAsia="en-US"/>
              </w:rPr>
            </w:pPr>
            <w:r w:rsidRPr="006E5BBE">
              <w:rPr>
                <w:rFonts w:cs="Arial"/>
                <w:lang w:eastAsia="en-US"/>
              </w:rPr>
              <w:t>dBm/1</w:t>
            </w:r>
            <w:r w:rsidR="00BA41AC" w:rsidRPr="006E5BBE">
              <w:rPr>
                <w:rFonts w:cs="Arial"/>
                <w:lang w:eastAsia="en-US"/>
              </w:rPr>
              <w:t>,</w:t>
            </w:r>
            <w:r w:rsidRPr="006E5BBE">
              <w:rPr>
                <w:rFonts w:cs="Arial"/>
                <w:lang w:eastAsia="en-US"/>
              </w:rPr>
              <w:t>28 MHz</w:t>
            </w:r>
          </w:p>
        </w:tc>
        <w:tc>
          <w:tcPr>
            <w:tcW w:w="0" w:type="auto"/>
            <w:tcBorders>
              <w:top w:val="single" w:sz="5" w:space="0" w:color="000000"/>
              <w:left w:val="single" w:sz="5" w:space="0" w:color="000000"/>
              <w:bottom w:val="single" w:sz="5" w:space="0" w:color="000000"/>
              <w:right w:val="single" w:sz="5" w:space="0" w:color="000000"/>
            </w:tcBorders>
          </w:tcPr>
          <w:p w:rsidR="00A4553A" w:rsidRPr="006E5BBE" w:rsidRDefault="00A4553A" w:rsidP="00C35E45">
            <w:pPr>
              <w:pStyle w:val="TAC"/>
              <w:rPr>
                <w:rFonts w:cs="Arial"/>
                <w:lang w:eastAsia="en-US"/>
              </w:rPr>
            </w:pPr>
            <w:r w:rsidRPr="006E5BBE">
              <w:rPr>
                <w:rFonts w:cs="Arial"/>
                <w:lang w:eastAsia="en-US"/>
              </w:rPr>
              <w:t>TBD</w:t>
            </w:r>
          </w:p>
        </w:tc>
        <w:tc>
          <w:tcPr>
            <w:tcW w:w="0" w:type="auto"/>
            <w:tcBorders>
              <w:top w:val="single" w:sz="5" w:space="0" w:color="000000"/>
              <w:left w:val="single" w:sz="5" w:space="0" w:color="000000"/>
              <w:bottom w:val="single" w:sz="5" w:space="0" w:color="000000"/>
              <w:right w:val="single" w:sz="5" w:space="0" w:color="000000"/>
            </w:tcBorders>
          </w:tcPr>
          <w:p w:rsidR="00A4553A" w:rsidRPr="006E5BBE" w:rsidRDefault="00A4553A" w:rsidP="00C35E45">
            <w:pPr>
              <w:pStyle w:val="TAC"/>
              <w:rPr>
                <w:rFonts w:cs="Arial"/>
                <w:lang w:eastAsia="en-US"/>
              </w:rPr>
            </w:pPr>
            <w:r w:rsidRPr="006E5BBE">
              <w:rPr>
                <w:rFonts w:cs="Arial"/>
                <w:lang w:eastAsia="en-US"/>
              </w:rPr>
              <w:t>TBD</w:t>
            </w:r>
          </w:p>
        </w:tc>
      </w:tr>
      <w:tr w:rsidR="00A4553A" w:rsidRPr="006E5BBE" w:rsidTr="00C35E45">
        <w:trPr>
          <w:trHeight w:val="218"/>
          <w:jc w:val="center"/>
        </w:trPr>
        <w:tc>
          <w:tcPr>
            <w:tcW w:w="0" w:type="auto"/>
            <w:tcBorders>
              <w:top w:val="single" w:sz="5" w:space="0" w:color="000000"/>
              <w:left w:val="single" w:sz="5" w:space="0" w:color="000000"/>
              <w:bottom w:val="single" w:sz="5" w:space="0" w:color="000000"/>
              <w:right w:val="single" w:sz="5" w:space="0" w:color="000000"/>
            </w:tcBorders>
            <w:vAlign w:val="center"/>
          </w:tcPr>
          <w:p w:rsidR="00A4553A" w:rsidRPr="006E5BBE" w:rsidRDefault="00A4553A" w:rsidP="00C35E45">
            <w:pPr>
              <w:pStyle w:val="TAC"/>
              <w:rPr>
                <w:rFonts w:cs="Arial"/>
                <w:lang w:eastAsia="en-US"/>
              </w:rPr>
            </w:pPr>
            <w:r w:rsidRPr="006E5BBE">
              <w:rPr>
                <w:rFonts w:cs="Arial"/>
                <w:lang w:eastAsia="en-US"/>
              </w:rPr>
              <w:t>d</w:t>
            </w:r>
          </w:p>
        </w:tc>
        <w:tc>
          <w:tcPr>
            <w:tcW w:w="0" w:type="auto"/>
            <w:tcBorders>
              <w:top w:val="single" w:sz="5" w:space="0" w:color="000000"/>
              <w:left w:val="single" w:sz="5" w:space="0" w:color="000000"/>
              <w:bottom w:val="single" w:sz="5" w:space="0" w:color="000000"/>
              <w:right w:val="single" w:sz="5" w:space="0" w:color="000000"/>
            </w:tcBorders>
            <w:vAlign w:val="center"/>
          </w:tcPr>
          <w:p w:rsidR="00A4553A" w:rsidRPr="006E5BBE" w:rsidRDefault="00A4553A" w:rsidP="00C35E45">
            <w:pPr>
              <w:pStyle w:val="TAC"/>
              <w:rPr>
                <w:rFonts w:cs="Arial"/>
                <w:lang w:eastAsia="en-US"/>
              </w:rPr>
            </w:pPr>
            <w:r w:rsidRPr="006E5BBE">
              <w:rPr>
                <w:rFonts w:cs="Arial"/>
                <w:lang w:eastAsia="en-US"/>
              </w:rPr>
              <w:t>dBm/1</w:t>
            </w:r>
            <w:r w:rsidR="00BA41AC" w:rsidRPr="006E5BBE">
              <w:rPr>
                <w:rFonts w:cs="Arial"/>
                <w:lang w:eastAsia="en-US"/>
              </w:rPr>
              <w:t>,</w:t>
            </w:r>
            <w:r w:rsidRPr="006E5BBE">
              <w:rPr>
                <w:rFonts w:cs="Arial"/>
                <w:lang w:eastAsia="en-US"/>
              </w:rPr>
              <w:t>28 MHz</w:t>
            </w:r>
          </w:p>
        </w:tc>
        <w:tc>
          <w:tcPr>
            <w:tcW w:w="0" w:type="auto"/>
            <w:tcBorders>
              <w:top w:val="single" w:sz="5" w:space="0" w:color="000000"/>
              <w:left w:val="single" w:sz="5" w:space="0" w:color="000000"/>
              <w:bottom w:val="single" w:sz="5" w:space="0" w:color="000000"/>
              <w:right w:val="single" w:sz="5" w:space="0" w:color="000000"/>
            </w:tcBorders>
          </w:tcPr>
          <w:p w:rsidR="00A4553A" w:rsidRPr="006E5BBE" w:rsidRDefault="00A4553A" w:rsidP="00C35E45">
            <w:pPr>
              <w:pStyle w:val="TAC"/>
              <w:rPr>
                <w:rFonts w:cs="Arial"/>
                <w:lang w:eastAsia="en-US"/>
              </w:rPr>
            </w:pPr>
            <w:r w:rsidRPr="006E5BBE">
              <w:rPr>
                <w:rFonts w:cs="Arial"/>
                <w:lang w:eastAsia="en-US"/>
              </w:rPr>
              <w:t>TBD</w:t>
            </w:r>
          </w:p>
        </w:tc>
        <w:tc>
          <w:tcPr>
            <w:tcW w:w="0" w:type="auto"/>
            <w:tcBorders>
              <w:top w:val="single" w:sz="5" w:space="0" w:color="000000"/>
              <w:left w:val="single" w:sz="5" w:space="0" w:color="000000"/>
              <w:bottom w:val="single" w:sz="5" w:space="0" w:color="000000"/>
              <w:right w:val="single" w:sz="5" w:space="0" w:color="000000"/>
            </w:tcBorders>
          </w:tcPr>
          <w:p w:rsidR="00A4553A" w:rsidRPr="006E5BBE" w:rsidRDefault="00A4553A" w:rsidP="00C35E45">
            <w:pPr>
              <w:pStyle w:val="TAC"/>
              <w:rPr>
                <w:rFonts w:cs="Arial"/>
                <w:lang w:eastAsia="en-US"/>
              </w:rPr>
            </w:pPr>
            <w:r w:rsidRPr="006E5BBE">
              <w:rPr>
                <w:rFonts w:cs="Arial"/>
                <w:lang w:eastAsia="en-US"/>
              </w:rPr>
              <w:t>TBD</w:t>
            </w:r>
          </w:p>
        </w:tc>
      </w:tr>
      <w:tr w:rsidR="00A4553A" w:rsidRPr="006E5BBE" w:rsidTr="00C35E45">
        <w:trPr>
          <w:trHeight w:val="218"/>
          <w:jc w:val="center"/>
        </w:trPr>
        <w:tc>
          <w:tcPr>
            <w:tcW w:w="0" w:type="auto"/>
            <w:tcBorders>
              <w:top w:val="single" w:sz="5" w:space="0" w:color="000000"/>
              <w:left w:val="single" w:sz="5" w:space="0" w:color="000000"/>
              <w:bottom w:val="single" w:sz="5" w:space="0" w:color="000000"/>
              <w:right w:val="single" w:sz="5" w:space="0" w:color="000000"/>
            </w:tcBorders>
            <w:vAlign w:val="center"/>
          </w:tcPr>
          <w:p w:rsidR="00A4553A" w:rsidRPr="006E5BBE" w:rsidRDefault="00A4553A" w:rsidP="00C35E45">
            <w:pPr>
              <w:pStyle w:val="TAC"/>
              <w:rPr>
                <w:rFonts w:cs="Arial"/>
                <w:lang w:eastAsia="en-US"/>
              </w:rPr>
            </w:pPr>
            <w:r w:rsidRPr="006E5BBE">
              <w:rPr>
                <w:rFonts w:cs="Arial"/>
                <w:lang w:eastAsia="en-US"/>
              </w:rPr>
              <w:t>e</w:t>
            </w:r>
          </w:p>
        </w:tc>
        <w:tc>
          <w:tcPr>
            <w:tcW w:w="0" w:type="auto"/>
            <w:tcBorders>
              <w:top w:val="single" w:sz="5" w:space="0" w:color="000000"/>
              <w:left w:val="single" w:sz="5" w:space="0" w:color="000000"/>
              <w:bottom w:val="single" w:sz="5" w:space="0" w:color="000000"/>
              <w:right w:val="single" w:sz="5" w:space="0" w:color="000000"/>
            </w:tcBorders>
            <w:vAlign w:val="center"/>
          </w:tcPr>
          <w:p w:rsidR="00A4553A" w:rsidRPr="006E5BBE" w:rsidRDefault="00A4553A" w:rsidP="00C35E45">
            <w:pPr>
              <w:pStyle w:val="TAC"/>
              <w:rPr>
                <w:rFonts w:cs="Arial"/>
                <w:lang w:eastAsia="en-US"/>
              </w:rPr>
            </w:pPr>
            <w:r w:rsidRPr="006E5BBE">
              <w:rPr>
                <w:rFonts w:cs="Arial"/>
                <w:lang w:eastAsia="en-US"/>
              </w:rPr>
              <w:t>dBm/1</w:t>
            </w:r>
            <w:r w:rsidR="00BA41AC" w:rsidRPr="006E5BBE">
              <w:rPr>
                <w:rFonts w:cs="Arial"/>
                <w:lang w:eastAsia="en-US"/>
              </w:rPr>
              <w:t>,</w:t>
            </w:r>
            <w:r w:rsidRPr="006E5BBE">
              <w:rPr>
                <w:rFonts w:cs="Arial"/>
                <w:lang w:eastAsia="en-US"/>
              </w:rPr>
              <w:t>28 MHz</w:t>
            </w:r>
          </w:p>
        </w:tc>
        <w:tc>
          <w:tcPr>
            <w:tcW w:w="0" w:type="auto"/>
            <w:tcBorders>
              <w:top w:val="single" w:sz="5" w:space="0" w:color="000000"/>
              <w:left w:val="single" w:sz="5" w:space="0" w:color="000000"/>
              <w:bottom w:val="single" w:sz="5" w:space="0" w:color="000000"/>
              <w:right w:val="single" w:sz="5" w:space="0" w:color="000000"/>
            </w:tcBorders>
          </w:tcPr>
          <w:p w:rsidR="00A4553A" w:rsidRPr="006E5BBE" w:rsidRDefault="00A4553A" w:rsidP="00C35E45">
            <w:pPr>
              <w:pStyle w:val="TAC"/>
              <w:rPr>
                <w:rFonts w:cs="Arial"/>
                <w:lang w:eastAsia="en-US"/>
              </w:rPr>
            </w:pPr>
            <w:r w:rsidRPr="006E5BBE">
              <w:rPr>
                <w:rFonts w:cs="Arial"/>
                <w:lang w:eastAsia="en-US"/>
              </w:rPr>
              <w:t>TBD</w:t>
            </w:r>
          </w:p>
        </w:tc>
        <w:tc>
          <w:tcPr>
            <w:tcW w:w="0" w:type="auto"/>
            <w:tcBorders>
              <w:top w:val="single" w:sz="5" w:space="0" w:color="000000"/>
              <w:left w:val="single" w:sz="5" w:space="0" w:color="000000"/>
              <w:bottom w:val="single" w:sz="5" w:space="0" w:color="000000"/>
              <w:right w:val="single" w:sz="5" w:space="0" w:color="000000"/>
            </w:tcBorders>
          </w:tcPr>
          <w:p w:rsidR="00A4553A" w:rsidRPr="006E5BBE" w:rsidRDefault="00A4553A" w:rsidP="00C35E45">
            <w:pPr>
              <w:pStyle w:val="TAC"/>
              <w:rPr>
                <w:rFonts w:cs="Arial"/>
                <w:lang w:eastAsia="en-US"/>
              </w:rPr>
            </w:pPr>
            <w:r w:rsidRPr="006E5BBE">
              <w:rPr>
                <w:rFonts w:cs="Arial"/>
                <w:lang w:eastAsia="en-US"/>
              </w:rPr>
              <w:t>TBD</w:t>
            </w:r>
          </w:p>
        </w:tc>
      </w:tr>
      <w:tr w:rsidR="00A4553A" w:rsidRPr="006E5BBE" w:rsidTr="00C35E45">
        <w:trPr>
          <w:trHeight w:val="218"/>
          <w:jc w:val="center"/>
        </w:trPr>
        <w:tc>
          <w:tcPr>
            <w:tcW w:w="0" w:type="auto"/>
            <w:tcBorders>
              <w:top w:val="single" w:sz="5" w:space="0" w:color="000000"/>
              <w:left w:val="single" w:sz="5" w:space="0" w:color="000000"/>
              <w:bottom w:val="single" w:sz="5" w:space="0" w:color="000000"/>
              <w:right w:val="single" w:sz="5" w:space="0" w:color="000000"/>
            </w:tcBorders>
            <w:vAlign w:val="center"/>
          </w:tcPr>
          <w:p w:rsidR="00A4553A" w:rsidRPr="006E5BBE" w:rsidRDefault="00A4553A" w:rsidP="00C35E45">
            <w:pPr>
              <w:pStyle w:val="TAC"/>
              <w:rPr>
                <w:rFonts w:cs="Arial"/>
                <w:lang w:eastAsia="en-US"/>
              </w:rPr>
            </w:pPr>
            <w:r w:rsidRPr="006E5BBE">
              <w:rPr>
                <w:rFonts w:cs="Arial"/>
                <w:lang w:eastAsia="en-US"/>
              </w:rPr>
              <w:t>f</w:t>
            </w:r>
          </w:p>
        </w:tc>
        <w:tc>
          <w:tcPr>
            <w:tcW w:w="0" w:type="auto"/>
            <w:tcBorders>
              <w:top w:val="single" w:sz="5" w:space="0" w:color="000000"/>
              <w:left w:val="single" w:sz="5" w:space="0" w:color="000000"/>
              <w:bottom w:val="single" w:sz="5" w:space="0" w:color="000000"/>
              <w:right w:val="single" w:sz="5" w:space="0" w:color="000000"/>
            </w:tcBorders>
            <w:vAlign w:val="center"/>
          </w:tcPr>
          <w:p w:rsidR="00A4553A" w:rsidRPr="006E5BBE" w:rsidRDefault="00A4553A" w:rsidP="00C35E45">
            <w:pPr>
              <w:pStyle w:val="TAC"/>
              <w:rPr>
                <w:rFonts w:cs="Arial"/>
                <w:lang w:eastAsia="en-US"/>
              </w:rPr>
            </w:pPr>
            <w:r w:rsidRPr="006E5BBE">
              <w:rPr>
                <w:rFonts w:cs="Arial"/>
                <w:lang w:eastAsia="en-US"/>
              </w:rPr>
              <w:t>dBm/1</w:t>
            </w:r>
            <w:r w:rsidR="00BA41AC" w:rsidRPr="006E5BBE">
              <w:rPr>
                <w:rFonts w:cs="Arial"/>
                <w:lang w:eastAsia="en-US"/>
              </w:rPr>
              <w:t>,</w:t>
            </w:r>
            <w:r w:rsidRPr="006E5BBE">
              <w:rPr>
                <w:rFonts w:cs="Arial"/>
                <w:lang w:eastAsia="en-US"/>
              </w:rPr>
              <w:t>28 MHz</w:t>
            </w:r>
          </w:p>
        </w:tc>
        <w:tc>
          <w:tcPr>
            <w:tcW w:w="0" w:type="auto"/>
            <w:tcBorders>
              <w:top w:val="single" w:sz="5" w:space="0" w:color="000000"/>
              <w:left w:val="single" w:sz="5" w:space="0" w:color="000000"/>
              <w:bottom w:val="single" w:sz="5" w:space="0" w:color="000000"/>
              <w:right w:val="single" w:sz="5" w:space="0" w:color="000000"/>
            </w:tcBorders>
          </w:tcPr>
          <w:p w:rsidR="00A4553A" w:rsidRPr="006E5BBE" w:rsidRDefault="00A4553A" w:rsidP="00C35E45">
            <w:pPr>
              <w:pStyle w:val="TAC"/>
              <w:rPr>
                <w:rFonts w:cs="Arial"/>
                <w:lang w:eastAsia="en-US"/>
              </w:rPr>
            </w:pPr>
            <w:r w:rsidRPr="006E5BBE">
              <w:rPr>
                <w:rFonts w:cs="Arial"/>
                <w:lang w:eastAsia="en-US"/>
              </w:rPr>
              <w:t>TBD</w:t>
            </w:r>
          </w:p>
        </w:tc>
        <w:tc>
          <w:tcPr>
            <w:tcW w:w="0" w:type="auto"/>
            <w:tcBorders>
              <w:top w:val="single" w:sz="5" w:space="0" w:color="000000"/>
              <w:left w:val="single" w:sz="5" w:space="0" w:color="000000"/>
              <w:bottom w:val="single" w:sz="5" w:space="0" w:color="000000"/>
              <w:right w:val="single" w:sz="5" w:space="0" w:color="000000"/>
            </w:tcBorders>
          </w:tcPr>
          <w:p w:rsidR="00A4553A" w:rsidRPr="006E5BBE" w:rsidRDefault="00A4553A" w:rsidP="00C35E45">
            <w:pPr>
              <w:pStyle w:val="TAC"/>
              <w:rPr>
                <w:rFonts w:cs="Arial"/>
                <w:lang w:eastAsia="en-US"/>
              </w:rPr>
            </w:pPr>
            <w:r w:rsidRPr="006E5BBE">
              <w:rPr>
                <w:rFonts w:cs="Arial"/>
                <w:lang w:eastAsia="en-US"/>
              </w:rPr>
              <w:t>TBD</w:t>
            </w:r>
          </w:p>
        </w:tc>
      </w:tr>
      <w:tr w:rsidR="00A4553A" w:rsidRPr="006E5BBE" w:rsidTr="00C35E45">
        <w:trPr>
          <w:trHeight w:val="220"/>
          <w:jc w:val="center"/>
        </w:trPr>
        <w:tc>
          <w:tcPr>
            <w:tcW w:w="0" w:type="auto"/>
            <w:gridSpan w:val="4"/>
            <w:tcBorders>
              <w:left w:val="single" w:sz="5" w:space="0" w:color="000000"/>
              <w:bottom w:val="single" w:sz="5" w:space="0" w:color="000000"/>
              <w:right w:val="single" w:sz="5" w:space="0" w:color="000000"/>
            </w:tcBorders>
            <w:vAlign w:val="center"/>
          </w:tcPr>
          <w:p w:rsidR="00A4553A" w:rsidRPr="006E5BBE" w:rsidRDefault="00A4553A" w:rsidP="00C35E45">
            <w:pPr>
              <w:pStyle w:val="TAN"/>
              <w:rPr>
                <w:rFonts w:cs="Arial"/>
                <w:lang w:eastAsia="en-US"/>
              </w:rPr>
            </w:pPr>
            <w:r w:rsidRPr="006E5BBE">
              <w:rPr>
                <w:rFonts w:cs="Arial"/>
                <w:lang w:eastAsia="en-US"/>
              </w:rPr>
              <w:t xml:space="preserve">Note: </w:t>
            </w:r>
            <w:r w:rsidRPr="006E5BBE">
              <w:rPr>
                <w:rFonts w:cs="Arial"/>
                <w:lang w:eastAsia="en-US"/>
              </w:rPr>
              <w:tab/>
              <w:t xml:space="preserve">Applicable for dual-mode GSM/UTRA LCR TDD. </w:t>
            </w:r>
          </w:p>
        </w:tc>
      </w:tr>
    </w:tbl>
    <w:p w:rsidR="00A4553A" w:rsidRPr="006E5BBE" w:rsidRDefault="00A4553A" w:rsidP="00A778E2"/>
    <w:p w:rsidR="00AB455F" w:rsidRPr="006E5BBE" w:rsidRDefault="00AB455F" w:rsidP="007D74CD">
      <w:pPr>
        <w:pStyle w:val="Heading4"/>
      </w:pPr>
      <w:bookmarkStart w:id="64" w:name="_Toc518664330"/>
      <w:r w:rsidRPr="006E5BBE">
        <w:t>7.1.3.3</w:t>
      </w:r>
      <w:r w:rsidRPr="006E5BBE">
        <w:tab/>
        <w:t>E-UTRA FDD</w:t>
      </w:r>
      <w:bookmarkEnd w:id="64"/>
    </w:p>
    <w:p w:rsidR="00AB455F" w:rsidRPr="006E5BBE" w:rsidRDefault="00AB455F" w:rsidP="007D74CD">
      <w:pPr>
        <w:pStyle w:val="Heading4"/>
      </w:pPr>
      <w:bookmarkStart w:id="65" w:name="_Toc518664331"/>
      <w:r w:rsidRPr="006E5BBE">
        <w:t>7.1.3.4</w:t>
      </w:r>
      <w:r w:rsidRPr="006E5BBE">
        <w:tab/>
        <w:t>E-UTRA TDD</w:t>
      </w:r>
      <w:bookmarkEnd w:id="65"/>
    </w:p>
    <w:p w:rsidR="00AB455F" w:rsidRPr="006E5BBE" w:rsidRDefault="00AB455F" w:rsidP="00DD62C1">
      <w:pPr>
        <w:pStyle w:val="Heading2"/>
      </w:pPr>
      <w:bookmarkStart w:id="66" w:name="_Toc518664332"/>
      <w:r w:rsidRPr="006E5BBE">
        <w:t>7.2</w:t>
      </w:r>
      <w:r w:rsidRPr="006E5BBE">
        <w:tab/>
        <w:t>Minimum requirement for roaming bands for LME</w:t>
      </w:r>
      <w:bookmarkEnd w:id="66"/>
    </w:p>
    <w:p w:rsidR="00AB455F" w:rsidRPr="006E5BBE" w:rsidRDefault="00AB455F" w:rsidP="00AB455F">
      <w:r w:rsidRPr="006E5BBE">
        <w:t>The average measured TRS of low, mid and high channel for laptop mounted equipment shall be lower than average TRS requirement specified in</w:t>
      </w:r>
      <w:r w:rsidR="003E1A8F" w:rsidRPr="006E5BBE">
        <w:t xml:space="preserve"> this</w:t>
      </w:r>
      <w:r w:rsidRPr="006E5BBE">
        <w:t xml:space="preserve"> subclause. The averaging shall be done in linear scale for the TRS results. Average TRS requirement is shown in the column “Average” on the requirement tables.</w:t>
      </w:r>
    </w:p>
    <w:p w:rsidR="00AB455F" w:rsidRPr="006E5BBE" w:rsidRDefault="00AB455F" w:rsidP="00592954">
      <w:pPr>
        <w:pStyle w:val="EQ"/>
      </w:pPr>
      <w:r w:rsidRPr="006E5BBE">
        <w:tab/>
      </w:r>
      <w:r w:rsidR="006F5A02">
        <w:rPr>
          <w:position w:val="-30"/>
        </w:rPr>
        <w:pict>
          <v:shape id="_x0000_i1033" type="#_x0000_t75" style="width:242.25pt;height:36.75pt">
            <v:imagedata r:id="rId17" o:title=""/>
          </v:shape>
        </w:pict>
      </w:r>
    </w:p>
    <w:p w:rsidR="00AB455F" w:rsidRPr="006E5BBE" w:rsidRDefault="00AB455F" w:rsidP="00AB455F">
      <w:r w:rsidRPr="006E5BBE">
        <w:t xml:space="preserve">In addition the highest TRS of each measured channel shall be lower than maximum TRS requirement specified in </w:t>
      </w:r>
      <w:r w:rsidR="003E1A8F" w:rsidRPr="006E5BBE">
        <w:t xml:space="preserve">this </w:t>
      </w:r>
      <w:r w:rsidRPr="006E5BBE">
        <w:t>subclause. Maximum TRS requirement is shown in the column “Max” on the requirement tables.</w:t>
      </w:r>
    </w:p>
    <w:p w:rsidR="00AB455F" w:rsidRPr="006E5BBE" w:rsidRDefault="00AB455F" w:rsidP="00592954">
      <w:pPr>
        <w:pStyle w:val="EQ"/>
      </w:pPr>
      <w:r w:rsidRPr="006E5BBE">
        <w:tab/>
      </w:r>
      <w:r w:rsidR="006F5A02">
        <w:rPr>
          <w:position w:val="-12"/>
        </w:rPr>
        <w:pict>
          <v:shape id="_x0000_i1034" type="#_x0000_t75" style="width:222.75pt;height:19.5pt">
            <v:imagedata r:id="rId18" o:title=""/>
          </v:shape>
        </w:pict>
      </w:r>
    </w:p>
    <w:p w:rsidR="00AB455F" w:rsidRPr="006E5BBE" w:rsidRDefault="00AB455F" w:rsidP="00DD62C1">
      <w:pPr>
        <w:pStyle w:val="Heading3"/>
      </w:pPr>
      <w:bookmarkStart w:id="67" w:name="_Toc518664333"/>
      <w:r w:rsidRPr="006E5BBE">
        <w:t>7.2.1</w:t>
      </w:r>
      <w:r w:rsidRPr="006E5BBE">
        <w:tab/>
        <w:t>GSM</w:t>
      </w:r>
      <w:bookmarkEnd w:id="67"/>
    </w:p>
    <w:p w:rsidR="00AB455F" w:rsidRPr="006E5BBE" w:rsidRDefault="00AB455F" w:rsidP="00AB455F">
      <w:r w:rsidRPr="006E5BBE">
        <w:t xml:space="preserve">LME TRS minimum performance requirements for GPRS PDTCH/CS1 at 10% BLER [3] with laptop ground plane phantom in data transfer position </w:t>
      </w:r>
      <w:r w:rsidRPr="006E5BBE">
        <w:rPr>
          <w:lang w:eastAsia="zh-CN"/>
        </w:rPr>
        <w:t>are defined in Table 7.2.1-1.</w:t>
      </w:r>
    </w:p>
    <w:p w:rsidR="00AB455F" w:rsidRPr="006E5BBE" w:rsidRDefault="00AB455F" w:rsidP="00AF79EB">
      <w:pPr>
        <w:pStyle w:val="TH"/>
      </w:pPr>
      <w:r w:rsidRPr="006E5BBE">
        <w:t>Table 7.2.1-1: LME TRS minimum requirements for GSM in data transfer position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1E0" w:firstRow="1" w:lastRow="1" w:firstColumn="1" w:lastColumn="1" w:noHBand="0" w:noVBand="0"/>
      </w:tblPr>
      <w:tblGrid>
        <w:gridCol w:w="1472"/>
        <w:gridCol w:w="1744"/>
        <w:gridCol w:w="1418"/>
        <w:gridCol w:w="1417"/>
      </w:tblGrid>
      <w:tr w:rsidR="00AB455F" w:rsidRPr="006E5BBE" w:rsidTr="00AB455F">
        <w:trPr>
          <w:cantSplit/>
          <w:trHeight w:val="57"/>
          <w:jc w:val="center"/>
        </w:trPr>
        <w:tc>
          <w:tcPr>
            <w:tcW w:w="1472" w:type="dxa"/>
            <w:vMerge w:val="restart"/>
          </w:tcPr>
          <w:p w:rsidR="00AB455F" w:rsidRPr="006E5BBE" w:rsidRDefault="00AB455F" w:rsidP="00592954">
            <w:pPr>
              <w:pStyle w:val="TAH"/>
              <w:rPr>
                <w:rFonts w:cs="Arial"/>
              </w:rPr>
            </w:pPr>
            <w:r w:rsidRPr="006E5BBE">
              <w:rPr>
                <w:rFonts w:cs="Arial"/>
              </w:rPr>
              <w:t>Operating band</w:t>
            </w:r>
          </w:p>
        </w:tc>
        <w:tc>
          <w:tcPr>
            <w:tcW w:w="1744" w:type="dxa"/>
            <w:vMerge w:val="restart"/>
          </w:tcPr>
          <w:p w:rsidR="00AB455F" w:rsidRPr="006E5BBE" w:rsidRDefault="00AB455F" w:rsidP="00592954">
            <w:pPr>
              <w:pStyle w:val="TAH"/>
              <w:rPr>
                <w:rFonts w:cs="Arial"/>
              </w:rPr>
            </w:pPr>
            <w:r w:rsidRPr="006E5BBE">
              <w:rPr>
                <w:rFonts w:cs="Arial"/>
              </w:rPr>
              <w:t>Unit</w:t>
            </w:r>
          </w:p>
        </w:tc>
        <w:tc>
          <w:tcPr>
            <w:tcW w:w="2835" w:type="dxa"/>
            <w:gridSpan w:val="2"/>
          </w:tcPr>
          <w:p w:rsidR="00AB455F" w:rsidRPr="006E5BBE" w:rsidRDefault="00AB455F" w:rsidP="00592954">
            <w:pPr>
              <w:pStyle w:val="TAH"/>
              <w:rPr>
                <w:rFonts w:cs="Arial"/>
              </w:rPr>
            </w:pPr>
            <w:r w:rsidRPr="006E5BBE">
              <w:rPr>
                <w:rFonts w:cs="Arial"/>
              </w:rPr>
              <w:t>&lt;REFÎ</w:t>
            </w:r>
            <w:r w:rsidRPr="006E5BBE">
              <w:rPr>
                <w:rFonts w:cs="Arial"/>
                <w:vertAlign w:val="subscript"/>
              </w:rPr>
              <w:t>or</w:t>
            </w:r>
            <w:r w:rsidRPr="006E5BBE">
              <w:rPr>
                <w:rFonts w:cs="Arial"/>
              </w:rPr>
              <w:t>&gt;</w:t>
            </w:r>
          </w:p>
        </w:tc>
      </w:tr>
      <w:tr w:rsidR="00AB455F" w:rsidRPr="006E5BBE" w:rsidTr="00AB455F">
        <w:trPr>
          <w:cantSplit/>
          <w:trHeight w:val="57"/>
          <w:jc w:val="center"/>
        </w:trPr>
        <w:tc>
          <w:tcPr>
            <w:tcW w:w="1472" w:type="dxa"/>
            <w:vMerge/>
          </w:tcPr>
          <w:p w:rsidR="00AB455F" w:rsidRPr="006E5BBE" w:rsidRDefault="00AB455F" w:rsidP="00592954">
            <w:pPr>
              <w:pStyle w:val="TAH"/>
              <w:rPr>
                <w:rFonts w:cs="Arial"/>
              </w:rPr>
            </w:pPr>
          </w:p>
        </w:tc>
        <w:tc>
          <w:tcPr>
            <w:tcW w:w="1744" w:type="dxa"/>
            <w:vMerge/>
          </w:tcPr>
          <w:p w:rsidR="00AB455F" w:rsidRPr="006E5BBE" w:rsidRDefault="00AB455F" w:rsidP="00592954">
            <w:pPr>
              <w:pStyle w:val="TAH"/>
              <w:rPr>
                <w:rFonts w:cs="Arial"/>
              </w:rPr>
            </w:pPr>
          </w:p>
        </w:tc>
        <w:tc>
          <w:tcPr>
            <w:tcW w:w="1418" w:type="dxa"/>
            <w:shd w:val="clear" w:color="auto" w:fill="auto"/>
          </w:tcPr>
          <w:p w:rsidR="00AB455F" w:rsidRPr="006E5BBE" w:rsidRDefault="00AB455F" w:rsidP="00592954">
            <w:pPr>
              <w:pStyle w:val="TAH"/>
              <w:rPr>
                <w:rFonts w:cs="Arial"/>
              </w:rPr>
            </w:pPr>
            <w:r w:rsidRPr="006E5BBE">
              <w:rPr>
                <w:rFonts w:cs="Arial"/>
              </w:rPr>
              <w:t>Average</w:t>
            </w:r>
          </w:p>
        </w:tc>
        <w:tc>
          <w:tcPr>
            <w:tcW w:w="1417" w:type="dxa"/>
            <w:shd w:val="clear" w:color="auto" w:fill="auto"/>
          </w:tcPr>
          <w:p w:rsidR="00AB455F" w:rsidRPr="006E5BBE" w:rsidRDefault="00AB455F" w:rsidP="00592954">
            <w:pPr>
              <w:pStyle w:val="TAH"/>
              <w:rPr>
                <w:rFonts w:cs="Arial"/>
              </w:rPr>
            </w:pPr>
            <w:r w:rsidRPr="006E5BBE">
              <w:rPr>
                <w:rFonts w:cs="Arial"/>
              </w:rPr>
              <w:t>Max</w:t>
            </w:r>
          </w:p>
        </w:tc>
      </w:tr>
      <w:tr w:rsidR="00AB455F" w:rsidRPr="006E5BBE" w:rsidTr="00AB455F">
        <w:trPr>
          <w:cantSplit/>
          <w:trHeight w:val="57"/>
          <w:jc w:val="center"/>
        </w:trPr>
        <w:tc>
          <w:tcPr>
            <w:tcW w:w="1472" w:type="dxa"/>
          </w:tcPr>
          <w:p w:rsidR="00AB455F" w:rsidRPr="006E5BBE" w:rsidRDefault="00AB455F" w:rsidP="00592954">
            <w:pPr>
              <w:pStyle w:val="TAC"/>
              <w:rPr>
                <w:rFonts w:cs="Arial"/>
              </w:rPr>
            </w:pPr>
            <w:r w:rsidRPr="006E5BBE">
              <w:rPr>
                <w:rFonts w:cs="Arial"/>
              </w:rPr>
              <w:t>GSM 850</w:t>
            </w:r>
          </w:p>
        </w:tc>
        <w:tc>
          <w:tcPr>
            <w:tcW w:w="1744" w:type="dxa"/>
          </w:tcPr>
          <w:p w:rsidR="00AB455F" w:rsidRPr="006E5BBE" w:rsidRDefault="00AB455F" w:rsidP="00592954">
            <w:pPr>
              <w:pStyle w:val="TAC"/>
              <w:rPr>
                <w:rFonts w:cs="Arial"/>
              </w:rPr>
            </w:pPr>
            <w:r w:rsidRPr="006E5BBE">
              <w:rPr>
                <w:rFonts w:cs="Arial"/>
              </w:rPr>
              <w:t>dBm</w:t>
            </w:r>
          </w:p>
        </w:tc>
        <w:tc>
          <w:tcPr>
            <w:tcW w:w="1418" w:type="dxa"/>
            <w:shd w:val="clear" w:color="auto" w:fill="auto"/>
          </w:tcPr>
          <w:p w:rsidR="00AB455F" w:rsidRPr="006E5BBE" w:rsidRDefault="00AB455F" w:rsidP="00592954">
            <w:pPr>
              <w:pStyle w:val="TAC"/>
              <w:rPr>
                <w:rFonts w:cs="Arial"/>
              </w:rPr>
            </w:pPr>
            <w:r w:rsidRPr="006E5BBE">
              <w:rPr>
                <w:rFonts w:cs="Arial"/>
              </w:rPr>
              <w:t>TBD</w:t>
            </w:r>
          </w:p>
        </w:tc>
        <w:tc>
          <w:tcPr>
            <w:tcW w:w="1417" w:type="dxa"/>
            <w:shd w:val="clear" w:color="auto" w:fill="auto"/>
          </w:tcPr>
          <w:p w:rsidR="00AB455F" w:rsidRPr="006E5BBE" w:rsidRDefault="00AB455F" w:rsidP="00592954">
            <w:pPr>
              <w:pStyle w:val="TAC"/>
              <w:rPr>
                <w:rFonts w:cs="Arial"/>
              </w:rPr>
            </w:pPr>
            <w:r w:rsidRPr="006E5BBE">
              <w:rPr>
                <w:rFonts w:cs="Arial"/>
              </w:rPr>
              <w:t>TBD</w:t>
            </w:r>
          </w:p>
        </w:tc>
      </w:tr>
      <w:tr w:rsidR="00AB455F" w:rsidRPr="006E5BBE" w:rsidTr="00AB455F">
        <w:trPr>
          <w:cantSplit/>
          <w:trHeight w:val="57"/>
          <w:jc w:val="center"/>
        </w:trPr>
        <w:tc>
          <w:tcPr>
            <w:tcW w:w="1472" w:type="dxa"/>
          </w:tcPr>
          <w:p w:rsidR="00AB455F" w:rsidRPr="006E5BBE" w:rsidRDefault="00AB455F" w:rsidP="00592954">
            <w:pPr>
              <w:pStyle w:val="TAC"/>
              <w:rPr>
                <w:rFonts w:cs="Arial"/>
              </w:rPr>
            </w:pPr>
            <w:r w:rsidRPr="006E5BBE">
              <w:rPr>
                <w:rFonts w:cs="Arial"/>
              </w:rPr>
              <w:t>GSM 900</w:t>
            </w:r>
          </w:p>
        </w:tc>
        <w:tc>
          <w:tcPr>
            <w:tcW w:w="1744" w:type="dxa"/>
          </w:tcPr>
          <w:p w:rsidR="00AB455F" w:rsidRPr="006E5BBE" w:rsidRDefault="00AB455F" w:rsidP="00592954">
            <w:pPr>
              <w:pStyle w:val="TAC"/>
              <w:rPr>
                <w:rFonts w:cs="Arial"/>
              </w:rPr>
            </w:pPr>
            <w:r w:rsidRPr="006E5BBE">
              <w:rPr>
                <w:rFonts w:cs="Arial"/>
              </w:rPr>
              <w:t>dBm</w:t>
            </w:r>
          </w:p>
        </w:tc>
        <w:tc>
          <w:tcPr>
            <w:tcW w:w="1418" w:type="dxa"/>
            <w:shd w:val="clear" w:color="auto" w:fill="auto"/>
          </w:tcPr>
          <w:p w:rsidR="00AB455F" w:rsidRPr="006E5BBE" w:rsidRDefault="00AB455F" w:rsidP="00592954">
            <w:pPr>
              <w:pStyle w:val="TAC"/>
              <w:rPr>
                <w:rFonts w:cs="Arial"/>
              </w:rPr>
            </w:pPr>
            <w:r w:rsidRPr="006E5BBE">
              <w:rPr>
                <w:rFonts w:cs="Arial"/>
              </w:rPr>
              <w:t>TBD</w:t>
            </w:r>
          </w:p>
        </w:tc>
        <w:tc>
          <w:tcPr>
            <w:tcW w:w="1417" w:type="dxa"/>
            <w:shd w:val="clear" w:color="auto" w:fill="auto"/>
          </w:tcPr>
          <w:p w:rsidR="00AB455F" w:rsidRPr="006E5BBE" w:rsidRDefault="00AB455F" w:rsidP="00592954">
            <w:pPr>
              <w:pStyle w:val="TAC"/>
              <w:rPr>
                <w:rFonts w:cs="Arial"/>
              </w:rPr>
            </w:pPr>
            <w:r w:rsidRPr="006E5BBE">
              <w:rPr>
                <w:rFonts w:cs="Arial"/>
              </w:rPr>
              <w:t>TBD</w:t>
            </w:r>
          </w:p>
        </w:tc>
      </w:tr>
      <w:tr w:rsidR="00AB455F" w:rsidRPr="006E5BBE" w:rsidTr="00AB455F">
        <w:trPr>
          <w:cantSplit/>
          <w:trHeight w:val="57"/>
          <w:jc w:val="center"/>
        </w:trPr>
        <w:tc>
          <w:tcPr>
            <w:tcW w:w="1472" w:type="dxa"/>
          </w:tcPr>
          <w:p w:rsidR="00AB455F" w:rsidRPr="006E5BBE" w:rsidRDefault="00AB455F" w:rsidP="00592954">
            <w:pPr>
              <w:pStyle w:val="TAC"/>
              <w:rPr>
                <w:rFonts w:cs="Arial"/>
              </w:rPr>
            </w:pPr>
            <w:r w:rsidRPr="006E5BBE">
              <w:rPr>
                <w:rFonts w:cs="Arial"/>
              </w:rPr>
              <w:t>DCS 1800</w:t>
            </w:r>
          </w:p>
        </w:tc>
        <w:tc>
          <w:tcPr>
            <w:tcW w:w="1744" w:type="dxa"/>
          </w:tcPr>
          <w:p w:rsidR="00AB455F" w:rsidRPr="006E5BBE" w:rsidRDefault="00AB455F" w:rsidP="00592954">
            <w:pPr>
              <w:pStyle w:val="TAC"/>
              <w:rPr>
                <w:rFonts w:cs="Arial"/>
              </w:rPr>
            </w:pPr>
            <w:r w:rsidRPr="006E5BBE">
              <w:rPr>
                <w:rFonts w:cs="Arial"/>
              </w:rPr>
              <w:t>dBm</w:t>
            </w:r>
          </w:p>
        </w:tc>
        <w:tc>
          <w:tcPr>
            <w:tcW w:w="1418" w:type="dxa"/>
            <w:shd w:val="clear" w:color="auto" w:fill="auto"/>
          </w:tcPr>
          <w:p w:rsidR="00AB455F" w:rsidRPr="006E5BBE" w:rsidRDefault="00AB455F" w:rsidP="00592954">
            <w:pPr>
              <w:pStyle w:val="TAC"/>
              <w:rPr>
                <w:rFonts w:cs="Arial"/>
              </w:rPr>
            </w:pPr>
            <w:r w:rsidRPr="006E5BBE">
              <w:rPr>
                <w:rFonts w:cs="Arial"/>
              </w:rPr>
              <w:t>TBD</w:t>
            </w:r>
          </w:p>
        </w:tc>
        <w:tc>
          <w:tcPr>
            <w:tcW w:w="1417" w:type="dxa"/>
            <w:shd w:val="clear" w:color="auto" w:fill="auto"/>
          </w:tcPr>
          <w:p w:rsidR="00AB455F" w:rsidRPr="006E5BBE" w:rsidRDefault="00AB455F" w:rsidP="00592954">
            <w:pPr>
              <w:pStyle w:val="TAC"/>
              <w:rPr>
                <w:rFonts w:cs="Arial"/>
              </w:rPr>
            </w:pPr>
            <w:r w:rsidRPr="006E5BBE">
              <w:rPr>
                <w:rFonts w:cs="Arial"/>
              </w:rPr>
              <w:t>TBD</w:t>
            </w:r>
          </w:p>
        </w:tc>
      </w:tr>
      <w:tr w:rsidR="00AB455F" w:rsidRPr="006E5BBE" w:rsidTr="00AB455F">
        <w:trPr>
          <w:cantSplit/>
          <w:trHeight w:val="57"/>
          <w:jc w:val="center"/>
        </w:trPr>
        <w:tc>
          <w:tcPr>
            <w:tcW w:w="1472" w:type="dxa"/>
          </w:tcPr>
          <w:p w:rsidR="00AB455F" w:rsidRPr="006E5BBE" w:rsidRDefault="00AB455F" w:rsidP="00592954">
            <w:pPr>
              <w:pStyle w:val="TAC"/>
              <w:rPr>
                <w:rFonts w:cs="Arial"/>
              </w:rPr>
            </w:pPr>
            <w:r w:rsidRPr="006E5BBE">
              <w:rPr>
                <w:rFonts w:cs="Arial"/>
              </w:rPr>
              <w:t>PCS 1900</w:t>
            </w:r>
          </w:p>
        </w:tc>
        <w:tc>
          <w:tcPr>
            <w:tcW w:w="1744" w:type="dxa"/>
          </w:tcPr>
          <w:p w:rsidR="00AB455F" w:rsidRPr="006E5BBE" w:rsidRDefault="00AB455F" w:rsidP="00592954">
            <w:pPr>
              <w:pStyle w:val="TAC"/>
              <w:rPr>
                <w:rFonts w:cs="Arial"/>
              </w:rPr>
            </w:pPr>
            <w:r w:rsidRPr="006E5BBE">
              <w:rPr>
                <w:rFonts w:cs="Arial"/>
              </w:rPr>
              <w:t>dBm</w:t>
            </w:r>
          </w:p>
        </w:tc>
        <w:tc>
          <w:tcPr>
            <w:tcW w:w="1418" w:type="dxa"/>
            <w:shd w:val="clear" w:color="auto" w:fill="auto"/>
          </w:tcPr>
          <w:p w:rsidR="00AB455F" w:rsidRPr="006E5BBE" w:rsidRDefault="00AB455F" w:rsidP="00592954">
            <w:pPr>
              <w:pStyle w:val="TAC"/>
              <w:rPr>
                <w:rFonts w:cs="Arial"/>
              </w:rPr>
            </w:pPr>
            <w:r w:rsidRPr="006E5BBE">
              <w:rPr>
                <w:rFonts w:cs="Arial"/>
              </w:rPr>
              <w:t>TBD</w:t>
            </w:r>
          </w:p>
        </w:tc>
        <w:tc>
          <w:tcPr>
            <w:tcW w:w="1417" w:type="dxa"/>
            <w:shd w:val="clear" w:color="auto" w:fill="auto"/>
          </w:tcPr>
          <w:p w:rsidR="00AB455F" w:rsidRPr="006E5BBE" w:rsidRDefault="00AB455F" w:rsidP="00592954">
            <w:pPr>
              <w:pStyle w:val="TAC"/>
              <w:rPr>
                <w:rFonts w:cs="Arial"/>
              </w:rPr>
            </w:pPr>
            <w:r w:rsidRPr="006E5BBE">
              <w:rPr>
                <w:rFonts w:cs="Arial"/>
              </w:rPr>
              <w:t>TBD</w:t>
            </w:r>
          </w:p>
        </w:tc>
      </w:tr>
      <w:tr w:rsidR="00AB455F" w:rsidRPr="006E5BBE" w:rsidTr="00AB455F">
        <w:trPr>
          <w:cantSplit/>
          <w:trHeight w:val="57"/>
          <w:jc w:val="center"/>
        </w:trPr>
        <w:tc>
          <w:tcPr>
            <w:tcW w:w="6051" w:type="dxa"/>
            <w:gridSpan w:val="4"/>
          </w:tcPr>
          <w:p w:rsidR="00AB455F" w:rsidRPr="006E5BBE" w:rsidRDefault="00AB455F" w:rsidP="00592954">
            <w:pPr>
              <w:pStyle w:val="TAN"/>
              <w:rPr>
                <w:rFonts w:cs="Arial"/>
              </w:rPr>
            </w:pPr>
            <w:r w:rsidRPr="006E5BBE">
              <w:rPr>
                <w:rFonts w:cs="Arial"/>
              </w:rPr>
              <w:t>NOTE 1:</w:t>
            </w:r>
            <w:r w:rsidRPr="006E5BBE">
              <w:rPr>
                <w:rFonts w:cs="Arial"/>
              </w:rPr>
              <w:tab/>
              <w:t>For power class 1 and 4 this shall be achieved at the maximum output power.</w:t>
            </w:r>
          </w:p>
          <w:p w:rsidR="00AB455F" w:rsidRPr="006E5BBE" w:rsidRDefault="00AB455F" w:rsidP="00592954">
            <w:pPr>
              <w:pStyle w:val="TAN"/>
              <w:rPr>
                <w:rFonts w:cs="Arial"/>
              </w:rPr>
            </w:pPr>
            <w:r w:rsidRPr="006E5BBE">
              <w:rPr>
                <w:rFonts w:cs="Arial"/>
              </w:rPr>
              <w:t>NOTE 2:</w:t>
            </w:r>
            <w:r w:rsidRPr="006E5BBE">
              <w:rPr>
                <w:rFonts w:cs="Arial"/>
              </w:rPr>
              <w:tab/>
              <w:t xml:space="preserve">Applicable for dual-mode GSM/UMTS. </w:t>
            </w:r>
          </w:p>
          <w:p w:rsidR="00AB455F" w:rsidRPr="006E5BBE" w:rsidRDefault="00AB455F" w:rsidP="00592954">
            <w:pPr>
              <w:pStyle w:val="TAN"/>
              <w:rPr>
                <w:rFonts w:cs="Arial"/>
              </w:rPr>
            </w:pPr>
            <w:r w:rsidRPr="006E5BBE">
              <w:rPr>
                <w:rFonts w:cs="Arial"/>
              </w:rPr>
              <w:t xml:space="preserve">NOTE 3: </w:t>
            </w:r>
            <w:r w:rsidRPr="006E5BBE">
              <w:rPr>
                <w:rFonts w:cs="Arial"/>
              </w:rPr>
              <w:tab/>
              <w:t>Applicable for USB plug-in devices.</w:t>
            </w:r>
          </w:p>
        </w:tc>
      </w:tr>
    </w:tbl>
    <w:p w:rsidR="00AB455F" w:rsidRPr="006E5BBE" w:rsidRDefault="00AB455F" w:rsidP="00AB455F"/>
    <w:p w:rsidR="00AB455F" w:rsidRPr="006E5BBE" w:rsidRDefault="00AB455F" w:rsidP="00DD62C1">
      <w:pPr>
        <w:pStyle w:val="Heading3"/>
      </w:pPr>
      <w:bookmarkStart w:id="68" w:name="_Toc518664334"/>
      <w:r w:rsidRPr="006E5BBE">
        <w:t>7.2.2</w:t>
      </w:r>
      <w:r w:rsidRPr="006E5BBE">
        <w:tab/>
        <w:t>UTRA FDD</w:t>
      </w:r>
      <w:bookmarkEnd w:id="68"/>
    </w:p>
    <w:p w:rsidR="00AB455F" w:rsidRPr="006E5BBE" w:rsidRDefault="00AB455F" w:rsidP="00AB455F">
      <w:r w:rsidRPr="006E5BBE">
        <w:t xml:space="preserve">LME TRS minimum performance requirements for UTRA FDD with laptop ground plane phantom in data transfer position mode for 1% BER with 12.2kbps DL reference channel as defined in Annex C.3 of [2] </w:t>
      </w:r>
      <w:r w:rsidRPr="006E5BBE">
        <w:rPr>
          <w:lang w:eastAsia="zh-CN"/>
        </w:rPr>
        <w:t>are defined in Table 7.2.2-1.</w:t>
      </w:r>
      <w:r w:rsidRPr="006E5BBE">
        <w:t xml:space="preserve"> [The values in the tables are Îor with no interference.]</w:t>
      </w:r>
    </w:p>
    <w:p w:rsidR="00AB455F" w:rsidRPr="006E5BBE" w:rsidRDefault="00AB455F" w:rsidP="00AF79EB">
      <w:pPr>
        <w:pStyle w:val="TH"/>
      </w:pPr>
      <w:r w:rsidRPr="006E5BBE">
        <w:lastRenderedPageBreak/>
        <w:t>Table 7.2.2-1: LME TRS minimum requirements for UTRA FDD in data transfer position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1E0" w:firstRow="1" w:lastRow="1" w:firstColumn="1" w:lastColumn="1" w:noHBand="0" w:noVBand="0"/>
      </w:tblPr>
      <w:tblGrid>
        <w:gridCol w:w="1472"/>
        <w:gridCol w:w="1744"/>
        <w:gridCol w:w="1418"/>
        <w:gridCol w:w="1417"/>
      </w:tblGrid>
      <w:tr w:rsidR="00AB455F" w:rsidRPr="006E5BBE" w:rsidTr="00AB455F">
        <w:trPr>
          <w:cantSplit/>
          <w:trHeight w:val="57"/>
          <w:jc w:val="center"/>
        </w:trPr>
        <w:tc>
          <w:tcPr>
            <w:tcW w:w="1472" w:type="dxa"/>
            <w:vMerge w:val="restart"/>
          </w:tcPr>
          <w:p w:rsidR="00AB455F" w:rsidRPr="006E5BBE" w:rsidRDefault="00AB455F" w:rsidP="00592954">
            <w:pPr>
              <w:pStyle w:val="TAH"/>
              <w:rPr>
                <w:rFonts w:cs="Arial"/>
              </w:rPr>
            </w:pPr>
            <w:r w:rsidRPr="006E5BBE">
              <w:rPr>
                <w:rFonts w:cs="Arial"/>
              </w:rPr>
              <w:t>Operating band</w:t>
            </w:r>
          </w:p>
        </w:tc>
        <w:tc>
          <w:tcPr>
            <w:tcW w:w="1744" w:type="dxa"/>
            <w:vMerge w:val="restart"/>
          </w:tcPr>
          <w:p w:rsidR="00AB455F" w:rsidRPr="006E5BBE" w:rsidRDefault="00AB455F" w:rsidP="00592954">
            <w:pPr>
              <w:pStyle w:val="TAH"/>
              <w:rPr>
                <w:rFonts w:cs="Arial"/>
              </w:rPr>
            </w:pPr>
            <w:r w:rsidRPr="006E5BBE">
              <w:rPr>
                <w:rFonts w:cs="Arial"/>
              </w:rPr>
              <w:t>Unit</w:t>
            </w:r>
          </w:p>
        </w:tc>
        <w:tc>
          <w:tcPr>
            <w:tcW w:w="2835" w:type="dxa"/>
            <w:gridSpan w:val="2"/>
          </w:tcPr>
          <w:p w:rsidR="00AB455F" w:rsidRPr="006E5BBE" w:rsidRDefault="00AB455F" w:rsidP="00592954">
            <w:pPr>
              <w:pStyle w:val="TAH"/>
              <w:rPr>
                <w:rFonts w:cs="Arial"/>
              </w:rPr>
            </w:pPr>
            <w:r w:rsidRPr="006E5BBE">
              <w:rPr>
                <w:rFonts w:cs="Arial"/>
              </w:rPr>
              <w:t>&lt;REFÎ</w:t>
            </w:r>
            <w:r w:rsidRPr="006E5BBE">
              <w:rPr>
                <w:rFonts w:cs="Arial"/>
                <w:vertAlign w:val="subscript"/>
              </w:rPr>
              <w:t>or</w:t>
            </w:r>
            <w:r w:rsidRPr="006E5BBE">
              <w:rPr>
                <w:rFonts w:cs="Arial"/>
              </w:rPr>
              <w:t>&gt;</w:t>
            </w:r>
          </w:p>
        </w:tc>
      </w:tr>
      <w:tr w:rsidR="00AB455F" w:rsidRPr="006E5BBE" w:rsidTr="00AB455F">
        <w:trPr>
          <w:cantSplit/>
          <w:trHeight w:val="57"/>
          <w:jc w:val="center"/>
        </w:trPr>
        <w:tc>
          <w:tcPr>
            <w:tcW w:w="1472" w:type="dxa"/>
            <w:vMerge/>
          </w:tcPr>
          <w:p w:rsidR="00AB455F" w:rsidRPr="006E5BBE" w:rsidRDefault="00AB455F" w:rsidP="00592954">
            <w:pPr>
              <w:pStyle w:val="TAH"/>
              <w:rPr>
                <w:rFonts w:cs="Arial"/>
              </w:rPr>
            </w:pPr>
          </w:p>
        </w:tc>
        <w:tc>
          <w:tcPr>
            <w:tcW w:w="1744" w:type="dxa"/>
            <w:vMerge/>
          </w:tcPr>
          <w:p w:rsidR="00AB455F" w:rsidRPr="006E5BBE" w:rsidRDefault="00AB455F" w:rsidP="00592954">
            <w:pPr>
              <w:pStyle w:val="TAH"/>
              <w:rPr>
                <w:rFonts w:cs="Arial"/>
              </w:rPr>
            </w:pPr>
          </w:p>
        </w:tc>
        <w:tc>
          <w:tcPr>
            <w:tcW w:w="1418" w:type="dxa"/>
            <w:shd w:val="clear" w:color="auto" w:fill="auto"/>
          </w:tcPr>
          <w:p w:rsidR="00AB455F" w:rsidRPr="006E5BBE" w:rsidRDefault="00AB455F" w:rsidP="00592954">
            <w:pPr>
              <w:pStyle w:val="TAH"/>
              <w:rPr>
                <w:rFonts w:cs="Arial"/>
              </w:rPr>
            </w:pPr>
            <w:r w:rsidRPr="006E5BBE">
              <w:rPr>
                <w:rFonts w:cs="Arial"/>
              </w:rPr>
              <w:t>Average</w:t>
            </w:r>
          </w:p>
        </w:tc>
        <w:tc>
          <w:tcPr>
            <w:tcW w:w="1417" w:type="dxa"/>
            <w:shd w:val="clear" w:color="auto" w:fill="auto"/>
          </w:tcPr>
          <w:p w:rsidR="00AB455F" w:rsidRPr="006E5BBE" w:rsidRDefault="00AB455F" w:rsidP="00592954">
            <w:pPr>
              <w:pStyle w:val="TAH"/>
              <w:rPr>
                <w:rFonts w:cs="Arial"/>
              </w:rPr>
            </w:pPr>
            <w:r w:rsidRPr="006E5BBE">
              <w:rPr>
                <w:rFonts w:cs="Arial"/>
              </w:rPr>
              <w:t>Max</w:t>
            </w:r>
          </w:p>
        </w:tc>
      </w:tr>
      <w:tr w:rsidR="00AB455F" w:rsidRPr="006E5BBE" w:rsidTr="00AB455F">
        <w:trPr>
          <w:cantSplit/>
          <w:trHeight w:val="57"/>
          <w:jc w:val="center"/>
        </w:trPr>
        <w:tc>
          <w:tcPr>
            <w:tcW w:w="1472" w:type="dxa"/>
          </w:tcPr>
          <w:p w:rsidR="00AB455F" w:rsidRPr="006E5BBE" w:rsidRDefault="00AB455F" w:rsidP="00592954">
            <w:pPr>
              <w:pStyle w:val="TAC"/>
              <w:rPr>
                <w:rFonts w:cs="Arial"/>
              </w:rPr>
            </w:pPr>
            <w:r w:rsidRPr="006E5BBE">
              <w:rPr>
                <w:rFonts w:cs="Arial"/>
              </w:rPr>
              <w:t>I</w:t>
            </w:r>
          </w:p>
        </w:tc>
        <w:tc>
          <w:tcPr>
            <w:tcW w:w="1744" w:type="dxa"/>
          </w:tcPr>
          <w:p w:rsidR="00AB455F" w:rsidRPr="006E5BBE" w:rsidRDefault="00AB455F" w:rsidP="00592954">
            <w:pPr>
              <w:pStyle w:val="TAC"/>
              <w:rPr>
                <w:rFonts w:cs="Arial"/>
              </w:rPr>
            </w:pPr>
            <w:r w:rsidRPr="006E5BBE">
              <w:rPr>
                <w:rFonts w:cs="Arial"/>
              </w:rPr>
              <w:t>dBm/3</w:t>
            </w:r>
            <w:r w:rsidR="00BA41AC" w:rsidRPr="006E5BBE">
              <w:rPr>
                <w:rFonts w:cs="Arial"/>
              </w:rPr>
              <w:t>,</w:t>
            </w:r>
            <w:r w:rsidRPr="006E5BBE">
              <w:rPr>
                <w:rFonts w:cs="Arial"/>
              </w:rPr>
              <w:t>84 MHz</w:t>
            </w:r>
          </w:p>
        </w:tc>
        <w:tc>
          <w:tcPr>
            <w:tcW w:w="1418" w:type="dxa"/>
            <w:shd w:val="clear" w:color="auto" w:fill="auto"/>
          </w:tcPr>
          <w:p w:rsidR="00AB455F" w:rsidRPr="006E5BBE" w:rsidRDefault="00AB455F" w:rsidP="00592954">
            <w:pPr>
              <w:pStyle w:val="TAC"/>
              <w:rPr>
                <w:rFonts w:cs="Arial"/>
              </w:rPr>
            </w:pPr>
            <w:r w:rsidRPr="006E5BBE">
              <w:rPr>
                <w:rFonts w:cs="Arial"/>
              </w:rPr>
              <w:t>TBD</w:t>
            </w:r>
          </w:p>
        </w:tc>
        <w:tc>
          <w:tcPr>
            <w:tcW w:w="1417" w:type="dxa"/>
            <w:shd w:val="clear" w:color="auto" w:fill="auto"/>
          </w:tcPr>
          <w:p w:rsidR="00AB455F" w:rsidRPr="006E5BBE" w:rsidRDefault="00AB455F" w:rsidP="00592954">
            <w:pPr>
              <w:pStyle w:val="TAC"/>
              <w:rPr>
                <w:rFonts w:cs="Arial"/>
              </w:rPr>
            </w:pPr>
            <w:r w:rsidRPr="006E5BBE">
              <w:rPr>
                <w:rFonts w:cs="Arial"/>
              </w:rPr>
              <w:t>TBD</w:t>
            </w:r>
          </w:p>
        </w:tc>
      </w:tr>
      <w:tr w:rsidR="00AB455F" w:rsidRPr="006E5BBE" w:rsidTr="00AB455F">
        <w:trPr>
          <w:cantSplit/>
          <w:trHeight w:val="57"/>
          <w:jc w:val="center"/>
        </w:trPr>
        <w:tc>
          <w:tcPr>
            <w:tcW w:w="1472" w:type="dxa"/>
          </w:tcPr>
          <w:p w:rsidR="00AB455F" w:rsidRPr="006E5BBE" w:rsidRDefault="00AB455F" w:rsidP="00592954">
            <w:pPr>
              <w:pStyle w:val="TAC"/>
              <w:rPr>
                <w:rFonts w:cs="Arial"/>
              </w:rPr>
            </w:pPr>
            <w:r w:rsidRPr="006E5BBE">
              <w:rPr>
                <w:rFonts w:cs="Arial"/>
              </w:rPr>
              <w:t>II</w:t>
            </w:r>
          </w:p>
        </w:tc>
        <w:tc>
          <w:tcPr>
            <w:tcW w:w="1744" w:type="dxa"/>
          </w:tcPr>
          <w:p w:rsidR="00AB455F" w:rsidRPr="006E5BBE" w:rsidRDefault="00AB455F" w:rsidP="00592954">
            <w:pPr>
              <w:pStyle w:val="TAC"/>
              <w:rPr>
                <w:rFonts w:cs="Arial"/>
              </w:rPr>
            </w:pPr>
            <w:r w:rsidRPr="006E5BBE">
              <w:rPr>
                <w:rFonts w:cs="Arial"/>
              </w:rPr>
              <w:t>dBm/3</w:t>
            </w:r>
            <w:r w:rsidR="00BA41AC" w:rsidRPr="006E5BBE">
              <w:rPr>
                <w:rFonts w:cs="Arial"/>
              </w:rPr>
              <w:t>,</w:t>
            </w:r>
            <w:r w:rsidRPr="006E5BBE">
              <w:rPr>
                <w:rFonts w:cs="Arial"/>
              </w:rPr>
              <w:t>84 MHz</w:t>
            </w:r>
          </w:p>
        </w:tc>
        <w:tc>
          <w:tcPr>
            <w:tcW w:w="1418" w:type="dxa"/>
            <w:shd w:val="clear" w:color="auto" w:fill="auto"/>
          </w:tcPr>
          <w:p w:rsidR="00AB455F" w:rsidRPr="006E5BBE" w:rsidRDefault="00AB455F" w:rsidP="00592954">
            <w:pPr>
              <w:pStyle w:val="TAC"/>
              <w:rPr>
                <w:rFonts w:cs="Arial"/>
              </w:rPr>
            </w:pPr>
            <w:r w:rsidRPr="006E5BBE">
              <w:rPr>
                <w:rFonts w:cs="Arial"/>
              </w:rPr>
              <w:t>TBD</w:t>
            </w:r>
          </w:p>
        </w:tc>
        <w:tc>
          <w:tcPr>
            <w:tcW w:w="1417" w:type="dxa"/>
            <w:shd w:val="clear" w:color="auto" w:fill="auto"/>
          </w:tcPr>
          <w:p w:rsidR="00AB455F" w:rsidRPr="006E5BBE" w:rsidRDefault="00AB455F" w:rsidP="00592954">
            <w:pPr>
              <w:pStyle w:val="TAC"/>
              <w:rPr>
                <w:rFonts w:cs="Arial"/>
              </w:rPr>
            </w:pPr>
            <w:r w:rsidRPr="006E5BBE">
              <w:rPr>
                <w:rFonts w:cs="Arial"/>
              </w:rPr>
              <w:t>TBD</w:t>
            </w:r>
          </w:p>
        </w:tc>
      </w:tr>
      <w:tr w:rsidR="00AB455F" w:rsidRPr="006E5BBE" w:rsidTr="00AB455F">
        <w:trPr>
          <w:cantSplit/>
          <w:trHeight w:val="57"/>
          <w:jc w:val="center"/>
        </w:trPr>
        <w:tc>
          <w:tcPr>
            <w:tcW w:w="1472" w:type="dxa"/>
          </w:tcPr>
          <w:p w:rsidR="00AB455F" w:rsidRPr="006E5BBE" w:rsidRDefault="00AB455F" w:rsidP="00592954">
            <w:pPr>
              <w:pStyle w:val="TAC"/>
              <w:rPr>
                <w:rFonts w:cs="Arial"/>
              </w:rPr>
            </w:pPr>
            <w:r w:rsidRPr="006E5BBE">
              <w:rPr>
                <w:rFonts w:cs="Arial"/>
              </w:rPr>
              <w:t>III</w:t>
            </w:r>
          </w:p>
        </w:tc>
        <w:tc>
          <w:tcPr>
            <w:tcW w:w="1744" w:type="dxa"/>
          </w:tcPr>
          <w:p w:rsidR="00AB455F" w:rsidRPr="006E5BBE" w:rsidRDefault="00AB455F" w:rsidP="00592954">
            <w:pPr>
              <w:pStyle w:val="TAC"/>
              <w:rPr>
                <w:rFonts w:cs="Arial"/>
              </w:rPr>
            </w:pPr>
            <w:r w:rsidRPr="006E5BBE">
              <w:rPr>
                <w:rFonts w:cs="Arial"/>
              </w:rPr>
              <w:t>dBm/3</w:t>
            </w:r>
            <w:r w:rsidR="00BA41AC" w:rsidRPr="006E5BBE">
              <w:rPr>
                <w:rFonts w:cs="Arial"/>
              </w:rPr>
              <w:t>,</w:t>
            </w:r>
            <w:r w:rsidRPr="006E5BBE">
              <w:rPr>
                <w:rFonts w:cs="Arial"/>
              </w:rPr>
              <w:t>84 MHz</w:t>
            </w:r>
          </w:p>
        </w:tc>
        <w:tc>
          <w:tcPr>
            <w:tcW w:w="1418" w:type="dxa"/>
            <w:shd w:val="clear" w:color="auto" w:fill="auto"/>
          </w:tcPr>
          <w:p w:rsidR="00AB455F" w:rsidRPr="006E5BBE" w:rsidRDefault="00AB455F" w:rsidP="00592954">
            <w:pPr>
              <w:pStyle w:val="TAC"/>
              <w:rPr>
                <w:rFonts w:cs="Arial"/>
              </w:rPr>
            </w:pPr>
            <w:r w:rsidRPr="006E5BBE">
              <w:rPr>
                <w:rFonts w:cs="Arial"/>
              </w:rPr>
              <w:t>TBD</w:t>
            </w:r>
          </w:p>
        </w:tc>
        <w:tc>
          <w:tcPr>
            <w:tcW w:w="1417" w:type="dxa"/>
            <w:shd w:val="clear" w:color="auto" w:fill="auto"/>
          </w:tcPr>
          <w:p w:rsidR="00AB455F" w:rsidRPr="006E5BBE" w:rsidRDefault="00AB455F" w:rsidP="00592954">
            <w:pPr>
              <w:pStyle w:val="TAC"/>
              <w:rPr>
                <w:rFonts w:cs="Arial"/>
              </w:rPr>
            </w:pPr>
            <w:r w:rsidRPr="006E5BBE">
              <w:rPr>
                <w:rFonts w:cs="Arial"/>
              </w:rPr>
              <w:t>TBD</w:t>
            </w:r>
          </w:p>
        </w:tc>
      </w:tr>
      <w:tr w:rsidR="00AB455F" w:rsidRPr="006E5BBE" w:rsidTr="00AB455F">
        <w:trPr>
          <w:cantSplit/>
          <w:trHeight w:val="57"/>
          <w:jc w:val="center"/>
        </w:trPr>
        <w:tc>
          <w:tcPr>
            <w:tcW w:w="1472" w:type="dxa"/>
          </w:tcPr>
          <w:p w:rsidR="00AB455F" w:rsidRPr="006E5BBE" w:rsidRDefault="00AB455F" w:rsidP="00592954">
            <w:pPr>
              <w:pStyle w:val="TAC"/>
              <w:rPr>
                <w:rFonts w:cs="Arial"/>
              </w:rPr>
            </w:pPr>
            <w:r w:rsidRPr="006E5BBE">
              <w:rPr>
                <w:rFonts w:cs="Arial"/>
              </w:rPr>
              <w:t>IV</w:t>
            </w:r>
          </w:p>
        </w:tc>
        <w:tc>
          <w:tcPr>
            <w:tcW w:w="1744" w:type="dxa"/>
          </w:tcPr>
          <w:p w:rsidR="00AB455F" w:rsidRPr="006E5BBE" w:rsidRDefault="00AB455F" w:rsidP="00592954">
            <w:pPr>
              <w:pStyle w:val="TAC"/>
              <w:rPr>
                <w:rFonts w:cs="Arial"/>
              </w:rPr>
            </w:pPr>
            <w:r w:rsidRPr="006E5BBE">
              <w:rPr>
                <w:rFonts w:cs="Arial"/>
              </w:rPr>
              <w:t>dBm/3</w:t>
            </w:r>
            <w:r w:rsidR="00BA41AC" w:rsidRPr="006E5BBE">
              <w:rPr>
                <w:rFonts w:cs="Arial"/>
              </w:rPr>
              <w:t>,</w:t>
            </w:r>
            <w:r w:rsidRPr="006E5BBE">
              <w:rPr>
                <w:rFonts w:cs="Arial"/>
              </w:rPr>
              <w:t>84 MHz</w:t>
            </w:r>
          </w:p>
        </w:tc>
        <w:tc>
          <w:tcPr>
            <w:tcW w:w="1418" w:type="dxa"/>
            <w:shd w:val="clear" w:color="auto" w:fill="auto"/>
          </w:tcPr>
          <w:p w:rsidR="00AB455F" w:rsidRPr="006E5BBE" w:rsidRDefault="00AB455F" w:rsidP="00592954">
            <w:pPr>
              <w:pStyle w:val="TAC"/>
              <w:rPr>
                <w:rFonts w:cs="Arial"/>
              </w:rPr>
            </w:pPr>
            <w:r w:rsidRPr="006E5BBE">
              <w:rPr>
                <w:rFonts w:cs="Arial"/>
              </w:rPr>
              <w:t>TBD</w:t>
            </w:r>
          </w:p>
        </w:tc>
        <w:tc>
          <w:tcPr>
            <w:tcW w:w="1417" w:type="dxa"/>
            <w:shd w:val="clear" w:color="auto" w:fill="auto"/>
          </w:tcPr>
          <w:p w:rsidR="00AB455F" w:rsidRPr="006E5BBE" w:rsidRDefault="00AB455F" w:rsidP="00592954">
            <w:pPr>
              <w:pStyle w:val="TAC"/>
              <w:rPr>
                <w:rFonts w:cs="Arial"/>
              </w:rPr>
            </w:pPr>
            <w:r w:rsidRPr="006E5BBE">
              <w:rPr>
                <w:rFonts w:cs="Arial"/>
              </w:rPr>
              <w:t>TBD</w:t>
            </w:r>
          </w:p>
        </w:tc>
      </w:tr>
      <w:tr w:rsidR="00AB455F" w:rsidRPr="006E5BBE" w:rsidTr="00AB455F">
        <w:trPr>
          <w:cantSplit/>
          <w:trHeight w:val="57"/>
          <w:jc w:val="center"/>
        </w:trPr>
        <w:tc>
          <w:tcPr>
            <w:tcW w:w="1472" w:type="dxa"/>
          </w:tcPr>
          <w:p w:rsidR="00AB455F" w:rsidRPr="006E5BBE" w:rsidRDefault="00AB455F" w:rsidP="00592954">
            <w:pPr>
              <w:pStyle w:val="TAC"/>
              <w:rPr>
                <w:rFonts w:cs="Arial"/>
              </w:rPr>
            </w:pPr>
            <w:r w:rsidRPr="006E5BBE">
              <w:rPr>
                <w:rFonts w:cs="Arial"/>
              </w:rPr>
              <w:t>V</w:t>
            </w:r>
          </w:p>
        </w:tc>
        <w:tc>
          <w:tcPr>
            <w:tcW w:w="1744" w:type="dxa"/>
          </w:tcPr>
          <w:p w:rsidR="00AB455F" w:rsidRPr="006E5BBE" w:rsidRDefault="00AB455F" w:rsidP="00592954">
            <w:pPr>
              <w:pStyle w:val="TAC"/>
              <w:rPr>
                <w:rFonts w:cs="Arial"/>
              </w:rPr>
            </w:pPr>
            <w:r w:rsidRPr="006E5BBE">
              <w:rPr>
                <w:rFonts w:cs="Arial"/>
              </w:rPr>
              <w:t>dBm/3</w:t>
            </w:r>
            <w:r w:rsidR="00BA41AC" w:rsidRPr="006E5BBE">
              <w:rPr>
                <w:rFonts w:cs="Arial"/>
              </w:rPr>
              <w:t>,</w:t>
            </w:r>
            <w:r w:rsidRPr="006E5BBE">
              <w:rPr>
                <w:rFonts w:cs="Arial"/>
              </w:rPr>
              <w:t>84 MHz</w:t>
            </w:r>
          </w:p>
        </w:tc>
        <w:tc>
          <w:tcPr>
            <w:tcW w:w="1418" w:type="dxa"/>
            <w:shd w:val="clear" w:color="auto" w:fill="auto"/>
          </w:tcPr>
          <w:p w:rsidR="00AB455F" w:rsidRPr="006E5BBE" w:rsidRDefault="00AB455F" w:rsidP="00592954">
            <w:pPr>
              <w:pStyle w:val="TAC"/>
              <w:rPr>
                <w:rFonts w:cs="Arial"/>
              </w:rPr>
            </w:pPr>
            <w:r w:rsidRPr="006E5BBE">
              <w:rPr>
                <w:rFonts w:cs="Arial"/>
              </w:rPr>
              <w:t>TBD</w:t>
            </w:r>
          </w:p>
        </w:tc>
        <w:tc>
          <w:tcPr>
            <w:tcW w:w="1417" w:type="dxa"/>
            <w:shd w:val="clear" w:color="auto" w:fill="auto"/>
          </w:tcPr>
          <w:p w:rsidR="00AB455F" w:rsidRPr="006E5BBE" w:rsidRDefault="00AB455F" w:rsidP="00592954">
            <w:pPr>
              <w:pStyle w:val="TAC"/>
              <w:rPr>
                <w:rFonts w:cs="Arial"/>
              </w:rPr>
            </w:pPr>
            <w:r w:rsidRPr="006E5BBE">
              <w:rPr>
                <w:rFonts w:cs="Arial"/>
              </w:rPr>
              <w:t>TBD</w:t>
            </w:r>
          </w:p>
        </w:tc>
      </w:tr>
      <w:tr w:rsidR="00AB455F" w:rsidRPr="006E5BBE" w:rsidTr="00AB455F">
        <w:trPr>
          <w:cantSplit/>
          <w:trHeight w:val="57"/>
          <w:jc w:val="center"/>
        </w:trPr>
        <w:tc>
          <w:tcPr>
            <w:tcW w:w="1472" w:type="dxa"/>
          </w:tcPr>
          <w:p w:rsidR="00AB455F" w:rsidRPr="006E5BBE" w:rsidRDefault="00AB455F" w:rsidP="00592954">
            <w:pPr>
              <w:pStyle w:val="TAC"/>
              <w:rPr>
                <w:rFonts w:cs="Arial"/>
              </w:rPr>
            </w:pPr>
            <w:r w:rsidRPr="006E5BBE">
              <w:rPr>
                <w:rFonts w:cs="Arial"/>
              </w:rPr>
              <w:t>VI</w:t>
            </w:r>
          </w:p>
        </w:tc>
        <w:tc>
          <w:tcPr>
            <w:tcW w:w="1744" w:type="dxa"/>
          </w:tcPr>
          <w:p w:rsidR="00AB455F" w:rsidRPr="006E5BBE" w:rsidRDefault="00AB455F" w:rsidP="00592954">
            <w:pPr>
              <w:pStyle w:val="TAC"/>
              <w:rPr>
                <w:rFonts w:cs="Arial"/>
              </w:rPr>
            </w:pPr>
            <w:r w:rsidRPr="006E5BBE">
              <w:rPr>
                <w:rFonts w:cs="Arial"/>
              </w:rPr>
              <w:t>dBm/3</w:t>
            </w:r>
            <w:r w:rsidR="00BA41AC" w:rsidRPr="006E5BBE">
              <w:rPr>
                <w:rFonts w:cs="Arial"/>
              </w:rPr>
              <w:t>,</w:t>
            </w:r>
            <w:r w:rsidRPr="006E5BBE">
              <w:rPr>
                <w:rFonts w:cs="Arial"/>
              </w:rPr>
              <w:t>84 MHz</w:t>
            </w:r>
          </w:p>
        </w:tc>
        <w:tc>
          <w:tcPr>
            <w:tcW w:w="1418" w:type="dxa"/>
            <w:shd w:val="clear" w:color="auto" w:fill="auto"/>
          </w:tcPr>
          <w:p w:rsidR="00AB455F" w:rsidRPr="006E5BBE" w:rsidRDefault="00AB455F" w:rsidP="00592954">
            <w:pPr>
              <w:pStyle w:val="TAC"/>
              <w:rPr>
                <w:rFonts w:cs="Arial"/>
              </w:rPr>
            </w:pPr>
            <w:r w:rsidRPr="006E5BBE">
              <w:rPr>
                <w:rFonts w:cs="Arial"/>
              </w:rPr>
              <w:t>TBD</w:t>
            </w:r>
          </w:p>
        </w:tc>
        <w:tc>
          <w:tcPr>
            <w:tcW w:w="1417" w:type="dxa"/>
            <w:shd w:val="clear" w:color="auto" w:fill="auto"/>
          </w:tcPr>
          <w:p w:rsidR="00AB455F" w:rsidRPr="006E5BBE" w:rsidRDefault="00AB455F" w:rsidP="00592954">
            <w:pPr>
              <w:pStyle w:val="TAC"/>
              <w:rPr>
                <w:rFonts w:cs="Arial"/>
              </w:rPr>
            </w:pPr>
            <w:r w:rsidRPr="006E5BBE">
              <w:rPr>
                <w:rFonts w:cs="Arial"/>
              </w:rPr>
              <w:t>TBD</w:t>
            </w:r>
          </w:p>
        </w:tc>
      </w:tr>
      <w:tr w:rsidR="00AB455F" w:rsidRPr="006E5BBE" w:rsidTr="00AB455F">
        <w:trPr>
          <w:cantSplit/>
          <w:trHeight w:val="57"/>
          <w:jc w:val="center"/>
        </w:trPr>
        <w:tc>
          <w:tcPr>
            <w:tcW w:w="1472" w:type="dxa"/>
          </w:tcPr>
          <w:p w:rsidR="00AB455F" w:rsidRPr="006E5BBE" w:rsidRDefault="00AB455F" w:rsidP="00592954">
            <w:pPr>
              <w:pStyle w:val="TAC"/>
              <w:rPr>
                <w:rFonts w:cs="Arial"/>
              </w:rPr>
            </w:pPr>
            <w:r w:rsidRPr="006E5BBE">
              <w:rPr>
                <w:rFonts w:cs="Arial"/>
              </w:rPr>
              <w:t>VII</w:t>
            </w:r>
          </w:p>
        </w:tc>
        <w:tc>
          <w:tcPr>
            <w:tcW w:w="1744" w:type="dxa"/>
          </w:tcPr>
          <w:p w:rsidR="00AB455F" w:rsidRPr="006E5BBE" w:rsidRDefault="00AB455F" w:rsidP="00592954">
            <w:pPr>
              <w:pStyle w:val="TAC"/>
              <w:rPr>
                <w:rFonts w:cs="Arial"/>
              </w:rPr>
            </w:pPr>
            <w:r w:rsidRPr="006E5BBE">
              <w:rPr>
                <w:rFonts w:cs="Arial"/>
              </w:rPr>
              <w:t>dBm/3</w:t>
            </w:r>
            <w:r w:rsidR="00BA41AC" w:rsidRPr="006E5BBE">
              <w:rPr>
                <w:rFonts w:cs="Arial"/>
              </w:rPr>
              <w:t>,</w:t>
            </w:r>
            <w:r w:rsidRPr="006E5BBE">
              <w:rPr>
                <w:rFonts w:cs="Arial"/>
              </w:rPr>
              <w:t>84 MHz</w:t>
            </w:r>
          </w:p>
        </w:tc>
        <w:tc>
          <w:tcPr>
            <w:tcW w:w="1418" w:type="dxa"/>
            <w:shd w:val="clear" w:color="auto" w:fill="auto"/>
          </w:tcPr>
          <w:p w:rsidR="00AB455F" w:rsidRPr="006E5BBE" w:rsidRDefault="00AB455F" w:rsidP="00592954">
            <w:pPr>
              <w:pStyle w:val="TAC"/>
              <w:rPr>
                <w:rFonts w:cs="Arial"/>
              </w:rPr>
            </w:pPr>
            <w:r w:rsidRPr="006E5BBE">
              <w:rPr>
                <w:rFonts w:cs="Arial"/>
              </w:rPr>
              <w:t>TBD</w:t>
            </w:r>
          </w:p>
        </w:tc>
        <w:tc>
          <w:tcPr>
            <w:tcW w:w="1417" w:type="dxa"/>
            <w:shd w:val="clear" w:color="auto" w:fill="auto"/>
          </w:tcPr>
          <w:p w:rsidR="00AB455F" w:rsidRPr="006E5BBE" w:rsidRDefault="00AB455F" w:rsidP="00592954">
            <w:pPr>
              <w:pStyle w:val="TAC"/>
              <w:rPr>
                <w:rFonts w:cs="Arial"/>
              </w:rPr>
            </w:pPr>
            <w:r w:rsidRPr="006E5BBE">
              <w:rPr>
                <w:rFonts w:cs="Arial"/>
              </w:rPr>
              <w:t>TBD</w:t>
            </w:r>
          </w:p>
        </w:tc>
      </w:tr>
      <w:tr w:rsidR="00AB455F" w:rsidRPr="006E5BBE" w:rsidTr="00AB455F">
        <w:trPr>
          <w:cantSplit/>
          <w:trHeight w:val="57"/>
          <w:jc w:val="center"/>
        </w:trPr>
        <w:tc>
          <w:tcPr>
            <w:tcW w:w="1472" w:type="dxa"/>
          </w:tcPr>
          <w:p w:rsidR="00AB455F" w:rsidRPr="006E5BBE" w:rsidRDefault="00AB455F" w:rsidP="00592954">
            <w:pPr>
              <w:pStyle w:val="TAC"/>
              <w:rPr>
                <w:rFonts w:cs="Arial"/>
              </w:rPr>
            </w:pPr>
            <w:r w:rsidRPr="006E5BBE">
              <w:rPr>
                <w:rFonts w:cs="Arial"/>
              </w:rPr>
              <w:t>VIII</w:t>
            </w:r>
          </w:p>
        </w:tc>
        <w:tc>
          <w:tcPr>
            <w:tcW w:w="1744" w:type="dxa"/>
          </w:tcPr>
          <w:p w:rsidR="00AB455F" w:rsidRPr="006E5BBE" w:rsidRDefault="00AB455F" w:rsidP="00592954">
            <w:pPr>
              <w:pStyle w:val="TAC"/>
              <w:rPr>
                <w:rFonts w:cs="Arial"/>
              </w:rPr>
            </w:pPr>
            <w:r w:rsidRPr="006E5BBE">
              <w:rPr>
                <w:rFonts w:cs="Arial"/>
              </w:rPr>
              <w:t>dBm/3</w:t>
            </w:r>
            <w:r w:rsidR="00BA41AC" w:rsidRPr="006E5BBE">
              <w:rPr>
                <w:rFonts w:cs="Arial"/>
              </w:rPr>
              <w:t>,</w:t>
            </w:r>
            <w:r w:rsidRPr="006E5BBE">
              <w:rPr>
                <w:rFonts w:cs="Arial"/>
              </w:rPr>
              <w:t>84 MHz</w:t>
            </w:r>
          </w:p>
        </w:tc>
        <w:tc>
          <w:tcPr>
            <w:tcW w:w="1418" w:type="dxa"/>
            <w:shd w:val="clear" w:color="auto" w:fill="auto"/>
          </w:tcPr>
          <w:p w:rsidR="00AB455F" w:rsidRPr="006E5BBE" w:rsidRDefault="00AB455F" w:rsidP="00592954">
            <w:pPr>
              <w:pStyle w:val="TAC"/>
              <w:rPr>
                <w:rFonts w:cs="Arial"/>
              </w:rPr>
            </w:pPr>
            <w:r w:rsidRPr="006E5BBE">
              <w:rPr>
                <w:rFonts w:cs="Arial"/>
              </w:rPr>
              <w:t>TBD</w:t>
            </w:r>
          </w:p>
        </w:tc>
        <w:tc>
          <w:tcPr>
            <w:tcW w:w="1417" w:type="dxa"/>
            <w:shd w:val="clear" w:color="auto" w:fill="auto"/>
          </w:tcPr>
          <w:p w:rsidR="00AB455F" w:rsidRPr="006E5BBE" w:rsidRDefault="00AB455F" w:rsidP="00592954">
            <w:pPr>
              <w:pStyle w:val="TAC"/>
              <w:rPr>
                <w:rFonts w:cs="Arial"/>
              </w:rPr>
            </w:pPr>
            <w:r w:rsidRPr="006E5BBE">
              <w:rPr>
                <w:rFonts w:cs="Arial"/>
              </w:rPr>
              <w:t>TBD</w:t>
            </w:r>
          </w:p>
        </w:tc>
      </w:tr>
      <w:tr w:rsidR="00AB455F" w:rsidRPr="006E5BBE" w:rsidTr="00AB455F">
        <w:trPr>
          <w:cantSplit/>
          <w:trHeight w:val="57"/>
          <w:jc w:val="center"/>
        </w:trPr>
        <w:tc>
          <w:tcPr>
            <w:tcW w:w="1472" w:type="dxa"/>
          </w:tcPr>
          <w:p w:rsidR="00AB455F" w:rsidRPr="006E5BBE" w:rsidRDefault="00AB455F" w:rsidP="00592954">
            <w:pPr>
              <w:pStyle w:val="TAC"/>
              <w:rPr>
                <w:rFonts w:cs="Arial"/>
              </w:rPr>
            </w:pPr>
            <w:r w:rsidRPr="006E5BBE">
              <w:rPr>
                <w:rFonts w:cs="Arial"/>
              </w:rPr>
              <w:t>IX</w:t>
            </w:r>
          </w:p>
        </w:tc>
        <w:tc>
          <w:tcPr>
            <w:tcW w:w="1744" w:type="dxa"/>
          </w:tcPr>
          <w:p w:rsidR="00AB455F" w:rsidRPr="006E5BBE" w:rsidRDefault="00AB455F" w:rsidP="00592954">
            <w:pPr>
              <w:pStyle w:val="TAC"/>
              <w:rPr>
                <w:rFonts w:cs="Arial"/>
              </w:rPr>
            </w:pPr>
            <w:r w:rsidRPr="006E5BBE">
              <w:rPr>
                <w:rFonts w:cs="Arial"/>
              </w:rPr>
              <w:t>dBm/3</w:t>
            </w:r>
            <w:r w:rsidR="00BA41AC" w:rsidRPr="006E5BBE">
              <w:rPr>
                <w:rFonts w:cs="Arial"/>
              </w:rPr>
              <w:t>,</w:t>
            </w:r>
            <w:r w:rsidRPr="006E5BBE">
              <w:rPr>
                <w:rFonts w:cs="Arial"/>
              </w:rPr>
              <w:t>84 MHz</w:t>
            </w:r>
          </w:p>
        </w:tc>
        <w:tc>
          <w:tcPr>
            <w:tcW w:w="1418" w:type="dxa"/>
            <w:shd w:val="clear" w:color="auto" w:fill="auto"/>
          </w:tcPr>
          <w:p w:rsidR="00AB455F" w:rsidRPr="006E5BBE" w:rsidRDefault="00AB455F" w:rsidP="00592954">
            <w:pPr>
              <w:pStyle w:val="TAC"/>
              <w:rPr>
                <w:rFonts w:cs="Arial"/>
              </w:rPr>
            </w:pPr>
            <w:r w:rsidRPr="006E5BBE">
              <w:rPr>
                <w:rFonts w:cs="Arial"/>
              </w:rPr>
              <w:t>TBD</w:t>
            </w:r>
          </w:p>
        </w:tc>
        <w:tc>
          <w:tcPr>
            <w:tcW w:w="1417" w:type="dxa"/>
            <w:shd w:val="clear" w:color="auto" w:fill="auto"/>
          </w:tcPr>
          <w:p w:rsidR="00AB455F" w:rsidRPr="006E5BBE" w:rsidRDefault="00AB455F" w:rsidP="00592954">
            <w:pPr>
              <w:pStyle w:val="TAC"/>
              <w:rPr>
                <w:rFonts w:cs="Arial"/>
              </w:rPr>
            </w:pPr>
            <w:r w:rsidRPr="006E5BBE">
              <w:rPr>
                <w:rFonts w:cs="Arial"/>
              </w:rPr>
              <w:t>TBD</w:t>
            </w:r>
          </w:p>
        </w:tc>
      </w:tr>
      <w:tr w:rsidR="00DE3052" w:rsidRPr="006E5BBE" w:rsidTr="00AB455F">
        <w:trPr>
          <w:cantSplit/>
          <w:trHeight w:val="57"/>
          <w:jc w:val="center"/>
        </w:trPr>
        <w:tc>
          <w:tcPr>
            <w:tcW w:w="1472" w:type="dxa"/>
          </w:tcPr>
          <w:p w:rsidR="00DE3052" w:rsidRPr="006E5BBE" w:rsidRDefault="00DE3052" w:rsidP="00DE3052">
            <w:pPr>
              <w:pStyle w:val="TAC"/>
              <w:rPr>
                <w:rFonts w:cs="Arial"/>
                <w:lang w:eastAsia="en-US"/>
              </w:rPr>
            </w:pPr>
            <w:r w:rsidRPr="006E5BBE">
              <w:rPr>
                <w:rFonts w:cs="Arial"/>
                <w:lang w:eastAsia="en-US"/>
              </w:rPr>
              <w:t>XIX</w:t>
            </w:r>
          </w:p>
        </w:tc>
        <w:tc>
          <w:tcPr>
            <w:tcW w:w="1744" w:type="dxa"/>
          </w:tcPr>
          <w:p w:rsidR="00DE3052" w:rsidRPr="006E5BBE" w:rsidRDefault="00DE3052" w:rsidP="00DE3052">
            <w:pPr>
              <w:pStyle w:val="TAC"/>
              <w:rPr>
                <w:rFonts w:cs="Arial"/>
                <w:lang w:eastAsia="en-US"/>
              </w:rPr>
            </w:pPr>
            <w:r w:rsidRPr="006E5BBE">
              <w:rPr>
                <w:rFonts w:cs="Arial"/>
                <w:lang w:eastAsia="en-US"/>
              </w:rPr>
              <w:t>dBm/3</w:t>
            </w:r>
            <w:r w:rsidR="00BA41AC" w:rsidRPr="006E5BBE">
              <w:rPr>
                <w:rFonts w:cs="Arial"/>
                <w:lang w:eastAsia="en-US"/>
              </w:rPr>
              <w:t>,</w:t>
            </w:r>
            <w:r w:rsidRPr="006E5BBE">
              <w:rPr>
                <w:rFonts w:cs="Arial"/>
                <w:lang w:eastAsia="en-US"/>
              </w:rPr>
              <w:t>84 MHz</w:t>
            </w:r>
          </w:p>
        </w:tc>
        <w:tc>
          <w:tcPr>
            <w:tcW w:w="1418" w:type="dxa"/>
            <w:shd w:val="clear" w:color="auto" w:fill="auto"/>
          </w:tcPr>
          <w:p w:rsidR="00DE3052" w:rsidRPr="006E5BBE" w:rsidRDefault="00DE3052" w:rsidP="00DE3052">
            <w:pPr>
              <w:pStyle w:val="TAC"/>
              <w:rPr>
                <w:rFonts w:cs="Arial"/>
                <w:lang w:eastAsia="en-US"/>
              </w:rPr>
            </w:pPr>
            <w:r w:rsidRPr="006E5BBE">
              <w:rPr>
                <w:rFonts w:cs="Arial"/>
                <w:lang w:eastAsia="en-US"/>
              </w:rPr>
              <w:t>TBD</w:t>
            </w:r>
          </w:p>
        </w:tc>
        <w:tc>
          <w:tcPr>
            <w:tcW w:w="1417" w:type="dxa"/>
            <w:shd w:val="clear" w:color="auto" w:fill="auto"/>
          </w:tcPr>
          <w:p w:rsidR="00DE3052" w:rsidRPr="006E5BBE" w:rsidRDefault="00DE3052" w:rsidP="00DE3052">
            <w:pPr>
              <w:pStyle w:val="TAC"/>
              <w:rPr>
                <w:rFonts w:cs="Arial"/>
                <w:lang w:eastAsia="en-US"/>
              </w:rPr>
            </w:pPr>
            <w:r w:rsidRPr="006E5BBE">
              <w:rPr>
                <w:rFonts w:cs="Arial"/>
                <w:lang w:eastAsia="en-US"/>
              </w:rPr>
              <w:t>TBD</w:t>
            </w:r>
          </w:p>
        </w:tc>
      </w:tr>
      <w:tr w:rsidR="00DE3052" w:rsidRPr="006E5BBE" w:rsidTr="00AB455F">
        <w:trPr>
          <w:cantSplit/>
          <w:trHeight w:val="57"/>
          <w:jc w:val="center"/>
        </w:trPr>
        <w:tc>
          <w:tcPr>
            <w:tcW w:w="6051" w:type="dxa"/>
            <w:gridSpan w:val="4"/>
          </w:tcPr>
          <w:p w:rsidR="00DE3052" w:rsidRPr="006E5BBE" w:rsidRDefault="00DE3052" w:rsidP="00DE3052">
            <w:pPr>
              <w:pStyle w:val="TAN"/>
              <w:rPr>
                <w:rFonts w:cs="Arial"/>
              </w:rPr>
            </w:pPr>
            <w:r w:rsidRPr="006E5BBE">
              <w:rPr>
                <w:rFonts w:cs="Arial"/>
              </w:rPr>
              <w:t>NOTE 1:</w:t>
            </w:r>
            <w:r w:rsidRPr="006E5BBE">
              <w:rPr>
                <w:rFonts w:cs="Arial"/>
              </w:rPr>
              <w:tab/>
              <w:t>For power class 3, 3bis and 4 this shall be achieved at the maximum output power.</w:t>
            </w:r>
          </w:p>
          <w:p w:rsidR="00DE3052" w:rsidRPr="006E5BBE" w:rsidRDefault="00DE3052" w:rsidP="00DE3052">
            <w:pPr>
              <w:pStyle w:val="TAN"/>
              <w:rPr>
                <w:rFonts w:cs="Arial"/>
              </w:rPr>
            </w:pPr>
            <w:r w:rsidRPr="006E5BBE">
              <w:rPr>
                <w:rFonts w:cs="Arial"/>
              </w:rPr>
              <w:t xml:space="preserve">NOTE 2: </w:t>
            </w:r>
            <w:r w:rsidRPr="006E5BBE">
              <w:rPr>
                <w:rFonts w:cs="Arial"/>
              </w:rPr>
              <w:tab/>
              <w:t xml:space="preserve">Applicable for dual-mode GSM/UMTS. </w:t>
            </w:r>
          </w:p>
          <w:p w:rsidR="00DE3052" w:rsidRPr="006E5BBE" w:rsidRDefault="00DE3052" w:rsidP="00DE3052">
            <w:pPr>
              <w:pStyle w:val="TAN"/>
              <w:rPr>
                <w:rFonts w:cs="Arial"/>
              </w:rPr>
            </w:pPr>
            <w:r w:rsidRPr="006E5BBE">
              <w:rPr>
                <w:rFonts w:cs="Arial"/>
              </w:rPr>
              <w:t xml:space="preserve">NOTE 3: </w:t>
            </w:r>
            <w:r w:rsidRPr="006E5BBE">
              <w:rPr>
                <w:rFonts w:cs="Arial"/>
              </w:rPr>
              <w:tab/>
              <w:t>Applicable for USB plug-in devices.</w:t>
            </w:r>
          </w:p>
        </w:tc>
      </w:tr>
    </w:tbl>
    <w:p w:rsidR="00AB455F" w:rsidRPr="006E5BBE" w:rsidRDefault="00AB455F" w:rsidP="00AB455F"/>
    <w:p w:rsidR="00AB455F" w:rsidRPr="006E5BBE" w:rsidRDefault="00AB455F" w:rsidP="00DD62C1">
      <w:pPr>
        <w:pStyle w:val="Heading3"/>
      </w:pPr>
      <w:bookmarkStart w:id="69" w:name="_Toc518664335"/>
      <w:r w:rsidRPr="006E5BBE">
        <w:t>7.2.3</w:t>
      </w:r>
      <w:r w:rsidRPr="006E5BBE">
        <w:tab/>
        <w:t>UTRA LCR TDD</w:t>
      </w:r>
      <w:bookmarkEnd w:id="69"/>
    </w:p>
    <w:p w:rsidR="00AB455F" w:rsidRPr="006E5BBE" w:rsidRDefault="00AB455F" w:rsidP="00AB455F">
      <w:r w:rsidRPr="006E5BBE">
        <w:t xml:space="preserve">LME TRS minimum performance requirements for UTRA LCR TDD with laptop ground plane phantom in data transfer position mode for 1% BER with 12.2kbps DL reference channel as defined in Annex C.3 of [2] </w:t>
      </w:r>
      <w:r w:rsidRPr="006E5BBE">
        <w:rPr>
          <w:lang w:eastAsia="zh-CN"/>
        </w:rPr>
        <w:t>are defined in Table 7.2.3-1.</w:t>
      </w:r>
      <w:r w:rsidRPr="006E5BBE">
        <w:t xml:space="preserve"> [The values in the tables are Îor with no interference.]</w:t>
      </w:r>
    </w:p>
    <w:p w:rsidR="00AB455F" w:rsidRPr="006E5BBE" w:rsidRDefault="00AB455F" w:rsidP="00AF79EB">
      <w:pPr>
        <w:pStyle w:val="TH"/>
        <w:rPr>
          <w:lang w:eastAsia="zh-CN"/>
        </w:rPr>
      </w:pPr>
      <w:r w:rsidRPr="006E5BBE">
        <w:t>Table 7.</w:t>
      </w:r>
      <w:r w:rsidRPr="006E5BBE">
        <w:rPr>
          <w:lang w:eastAsia="zh-CN"/>
        </w:rPr>
        <w:t>2.3-1</w:t>
      </w:r>
      <w:r w:rsidRPr="006E5BBE">
        <w:t>: LME TRS minimum requirements for UTRA LCR TDD in data transfer position</w:t>
      </w:r>
    </w:p>
    <w:tbl>
      <w:tblPr>
        <w:tblW w:w="0" w:type="auto"/>
        <w:jc w:val="center"/>
        <w:tblBorders>
          <w:top w:val="nil"/>
          <w:left w:val="nil"/>
          <w:bottom w:val="nil"/>
          <w:right w:val="nil"/>
        </w:tblBorders>
        <w:tblLook w:val="0000" w:firstRow="0" w:lastRow="0" w:firstColumn="0" w:lastColumn="0" w:noHBand="0" w:noVBand="0"/>
      </w:tblPr>
      <w:tblGrid>
        <w:gridCol w:w="1715"/>
        <w:gridCol w:w="1559"/>
        <w:gridCol w:w="1027"/>
        <w:gridCol w:w="638"/>
      </w:tblGrid>
      <w:tr w:rsidR="00AB455F" w:rsidRPr="006E5BBE" w:rsidTr="00AB455F">
        <w:trPr>
          <w:trHeight w:val="317"/>
          <w:jc w:val="center"/>
        </w:trPr>
        <w:tc>
          <w:tcPr>
            <w:tcW w:w="0" w:type="auto"/>
            <w:vMerge w:val="restart"/>
            <w:tcBorders>
              <w:top w:val="single" w:sz="5" w:space="0" w:color="000000"/>
              <w:left w:val="single" w:sz="5" w:space="0" w:color="000000"/>
              <w:right w:val="single" w:sz="5" w:space="0" w:color="000000"/>
            </w:tcBorders>
          </w:tcPr>
          <w:p w:rsidR="00AB455F" w:rsidRPr="006E5BBE" w:rsidRDefault="00AB455F" w:rsidP="00592954">
            <w:pPr>
              <w:pStyle w:val="TAH"/>
              <w:rPr>
                <w:rFonts w:cs="Arial"/>
              </w:rPr>
            </w:pPr>
            <w:r w:rsidRPr="006E5BBE">
              <w:rPr>
                <w:rFonts w:cs="Arial"/>
              </w:rPr>
              <w:t xml:space="preserve">Operating band </w:t>
            </w:r>
          </w:p>
        </w:tc>
        <w:tc>
          <w:tcPr>
            <w:tcW w:w="0" w:type="auto"/>
            <w:vMerge w:val="restart"/>
            <w:tcBorders>
              <w:top w:val="single" w:sz="5" w:space="0" w:color="000000"/>
              <w:left w:val="single" w:sz="5" w:space="0" w:color="000000"/>
              <w:right w:val="single" w:sz="5" w:space="0" w:color="000000"/>
            </w:tcBorders>
          </w:tcPr>
          <w:p w:rsidR="00AB455F" w:rsidRPr="006E5BBE" w:rsidRDefault="00AB455F" w:rsidP="00592954">
            <w:pPr>
              <w:pStyle w:val="TAH"/>
              <w:rPr>
                <w:rFonts w:cs="Arial"/>
              </w:rPr>
            </w:pPr>
            <w:r w:rsidRPr="006E5BBE">
              <w:rPr>
                <w:rFonts w:cs="Arial"/>
              </w:rPr>
              <w:t xml:space="preserve">Unit </w:t>
            </w:r>
          </w:p>
        </w:tc>
        <w:tc>
          <w:tcPr>
            <w:tcW w:w="0" w:type="auto"/>
            <w:gridSpan w:val="2"/>
            <w:tcBorders>
              <w:top w:val="single" w:sz="5" w:space="0" w:color="000000"/>
              <w:left w:val="single" w:sz="5" w:space="0" w:color="000000"/>
              <w:bottom w:val="single" w:sz="5" w:space="0" w:color="000000"/>
              <w:right w:val="single" w:sz="5" w:space="0" w:color="000000"/>
            </w:tcBorders>
          </w:tcPr>
          <w:p w:rsidR="00AB455F" w:rsidRPr="006E5BBE" w:rsidRDefault="00AB455F" w:rsidP="00592954">
            <w:pPr>
              <w:pStyle w:val="TAH"/>
              <w:rPr>
                <w:rFonts w:cs="Arial"/>
              </w:rPr>
            </w:pPr>
            <w:r w:rsidRPr="006E5BBE">
              <w:rPr>
                <w:rFonts w:cs="Arial"/>
              </w:rPr>
              <w:t xml:space="preserve">&lt;REFÎor&gt; </w:t>
            </w:r>
          </w:p>
        </w:tc>
      </w:tr>
      <w:tr w:rsidR="00AB455F" w:rsidRPr="006E5BBE" w:rsidTr="00AB455F">
        <w:trPr>
          <w:trHeight w:val="266"/>
          <w:jc w:val="center"/>
        </w:trPr>
        <w:tc>
          <w:tcPr>
            <w:tcW w:w="0" w:type="auto"/>
            <w:vMerge/>
            <w:tcBorders>
              <w:left w:val="single" w:sz="5" w:space="0" w:color="000000"/>
              <w:bottom w:val="single" w:sz="5" w:space="0" w:color="000000"/>
              <w:right w:val="single" w:sz="5" w:space="0" w:color="000000"/>
            </w:tcBorders>
          </w:tcPr>
          <w:p w:rsidR="00AB455F" w:rsidRPr="006E5BBE" w:rsidRDefault="00AB455F" w:rsidP="00592954">
            <w:pPr>
              <w:pStyle w:val="TAH"/>
              <w:rPr>
                <w:rFonts w:cs="Arial"/>
              </w:rPr>
            </w:pPr>
          </w:p>
        </w:tc>
        <w:tc>
          <w:tcPr>
            <w:tcW w:w="0" w:type="auto"/>
            <w:vMerge/>
            <w:tcBorders>
              <w:left w:val="single" w:sz="5" w:space="0" w:color="000000"/>
              <w:bottom w:val="single" w:sz="5" w:space="0" w:color="000000"/>
              <w:right w:val="single" w:sz="5" w:space="0" w:color="000000"/>
            </w:tcBorders>
          </w:tcPr>
          <w:p w:rsidR="00AB455F" w:rsidRPr="006E5BBE" w:rsidRDefault="00AB455F" w:rsidP="00592954">
            <w:pPr>
              <w:pStyle w:val="TAH"/>
              <w:rPr>
                <w:rFonts w:cs="Arial"/>
              </w:rPr>
            </w:pPr>
          </w:p>
        </w:tc>
        <w:tc>
          <w:tcPr>
            <w:tcW w:w="0" w:type="auto"/>
            <w:tcBorders>
              <w:top w:val="single" w:sz="5" w:space="0" w:color="000000"/>
              <w:left w:val="single" w:sz="5" w:space="0" w:color="000000"/>
              <w:bottom w:val="single" w:sz="5" w:space="0" w:color="000000"/>
              <w:right w:val="single" w:sz="5" w:space="0" w:color="000000"/>
            </w:tcBorders>
          </w:tcPr>
          <w:p w:rsidR="00AB455F" w:rsidRPr="006E5BBE" w:rsidRDefault="00AB455F" w:rsidP="00592954">
            <w:pPr>
              <w:pStyle w:val="TAH"/>
              <w:rPr>
                <w:rFonts w:cs="Arial"/>
              </w:rPr>
            </w:pPr>
            <w:r w:rsidRPr="006E5BBE">
              <w:rPr>
                <w:rFonts w:cs="Arial"/>
              </w:rPr>
              <w:t xml:space="preserve">Average </w:t>
            </w:r>
          </w:p>
        </w:tc>
        <w:tc>
          <w:tcPr>
            <w:tcW w:w="0" w:type="auto"/>
            <w:tcBorders>
              <w:top w:val="single" w:sz="5" w:space="0" w:color="000000"/>
              <w:left w:val="single" w:sz="5" w:space="0" w:color="000000"/>
              <w:bottom w:val="single" w:sz="5" w:space="0" w:color="000000"/>
              <w:right w:val="single" w:sz="5" w:space="0" w:color="000000"/>
            </w:tcBorders>
          </w:tcPr>
          <w:p w:rsidR="00AB455F" w:rsidRPr="006E5BBE" w:rsidRDefault="00AB455F" w:rsidP="00592954">
            <w:pPr>
              <w:pStyle w:val="TAH"/>
              <w:rPr>
                <w:rFonts w:cs="Arial"/>
              </w:rPr>
            </w:pPr>
            <w:r w:rsidRPr="006E5BBE">
              <w:rPr>
                <w:rFonts w:cs="Arial"/>
              </w:rPr>
              <w:t xml:space="preserve">Max </w:t>
            </w:r>
          </w:p>
        </w:tc>
      </w:tr>
      <w:tr w:rsidR="00AB455F" w:rsidRPr="006E5BBE" w:rsidTr="00AB455F">
        <w:trPr>
          <w:trHeight w:val="218"/>
          <w:jc w:val="center"/>
        </w:trPr>
        <w:tc>
          <w:tcPr>
            <w:tcW w:w="0" w:type="auto"/>
            <w:tcBorders>
              <w:top w:val="single" w:sz="5" w:space="0" w:color="000000"/>
              <w:left w:val="single" w:sz="5" w:space="0" w:color="000000"/>
              <w:bottom w:val="single" w:sz="5" w:space="0" w:color="000000"/>
              <w:right w:val="single" w:sz="5" w:space="0" w:color="000000"/>
            </w:tcBorders>
            <w:vAlign w:val="center"/>
          </w:tcPr>
          <w:p w:rsidR="00AB455F" w:rsidRPr="006E5BBE" w:rsidRDefault="00AB455F" w:rsidP="00592954">
            <w:pPr>
              <w:pStyle w:val="TAC"/>
              <w:rPr>
                <w:rFonts w:cs="Arial"/>
              </w:rPr>
            </w:pPr>
            <w:r w:rsidRPr="006E5BBE">
              <w:rPr>
                <w:rFonts w:cs="Arial"/>
              </w:rPr>
              <w:t>a</w:t>
            </w:r>
          </w:p>
        </w:tc>
        <w:tc>
          <w:tcPr>
            <w:tcW w:w="0" w:type="auto"/>
            <w:tcBorders>
              <w:top w:val="single" w:sz="5" w:space="0" w:color="000000"/>
              <w:left w:val="single" w:sz="5" w:space="0" w:color="000000"/>
              <w:bottom w:val="single" w:sz="5" w:space="0" w:color="000000"/>
              <w:right w:val="single" w:sz="5" w:space="0" w:color="000000"/>
            </w:tcBorders>
            <w:vAlign w:val="center"/>
          </w:tcPr>
          <w:p w:rsidR="00AB455F" w:rsidRPr="006E5BBE" w:rsidRDefault="00AB455F" w:rsidP="00592954">
            <w:pPr>
              <w:pStyle w:val="TAC"/>
              <w:rPr>
                <w:rFonts w:cs="Arial"/>
              </w:rPr>
            </w:pPr>
            <w:r w:rsidRPr="006E5BBE">
              <w:rPr>
                <w:rFonts w:cs="Arial"/>
              </w:rPr>
              <w:t>dBm/1</w:t>
            </w:r>
            <w:r w:rsidR="00BA41AC" w:rsidRPr="006E5BBE">
              <w:rPr>
                <w:rFonts w:cs="Arial"/>
              </w:rPr>
              <w:t>,</w:t>
            </w:r>
            <w:r w:rsidRPr="006E5BBE">
              <w:rPr>
                <w:rFonts w:cs="Arial"/>
              </w:rPr>
              <w:t xml:space="preserve">28 MHz </w:t>
            </w:r>
          </w:p>
        </w:tc>
        <w:tc>
          <w:tcPr>
            <w:tcW w:w="0" w:type="auto"/>
            <w:tcBorders>
              <w:top w:val="single" w:sz="5" w:space="0" w:color="000000"/>
              <w:left w:val="single" w:sz="5" w:space="0" w:color="000000"/>
              <w:bottom w:val="single" w:sz="5" w:space="0" w:color="000000"/>
              <w:right w:val="single" w:sz="5" w:space="0" w:color="000000"/>
            </w:tcBorders>
            <w:vAlign w:val="center"/>
          </w:tcPr>
          <w:p w:rsidR="00AB455F" w:rsidRPr="006E5BBE" w:rsidRDefault="00AB455F" w:rsidP="00592954">
            <w:pPr>
              <w:pStyle w:val="TAC"/>
              <w:rPr>
                <w:rFonts w:cs="Arial"/>
              </w:rPr>
            </w:pPr>
            <w:r w:rsidRPr="006E5BBE">
              <w:rPr>
                <w:rFonts w:cs="Arial"/>
              </w:rPr>
              <w:t>TBD</w:t>
            </w:r>
          </w:p>
        </w:tc>
        <w:tc>
          <w:tcPr>
            <w:tcW w:w="0" w:type="auto"/>
            <w:tcBorders>
              <w:top w:val="single" w:sz="5" w:space="0" w:color="000000"/>
              <w:left w:val="single" w:sz="5" w:space="0" w:color="000000"/>
              <w:bottom w:val="single" w:sz="5" w:space="0" w:color="000000"/>
              <w:right w:val="single" w:sz="5" w:space="0" w:color="000000"/>
            </w:tcBorders>
            <w:vAlign w:val="center"/>
          </w:tcPr>
          <w:p w:rsidR="00AB455F" w:rsidRPr="006E5BBE" w:rsidRDefault="00AB455F" w:rsidP="00592954">
            <w:pPr>
              <w:pStyle w:val="TAC"/>
              <w:rPr>
                <w:rFonts w:cs="Arial"/>
              </w:rPr>
            </w:pPr>
            <w:r w:rsidRPr="006E5BBE">
              <w:rPr>
                <w:rFonts w:cs="Arial"/>
              </w:rPr>
              <w:t>TBD</w:t>
            </w:r>
          </w:p>
        </w:tc>
      </w:tr>
      <w:tr w:rsidR="00AB455F" w:rsidRPr="006E5BBE" w:rsidTr="00AB455F">
        <w:trPr>
          <w:trHeight w:val="218"/>
          <w:jc w:val="center"/>
        </w:trPr>
        <w:tc>
          <w:tcPr>
            <w:tcW w:w="0" w:type="auto"/>
            <w:tcBorders>
              <w:top w:val="single" w:sz="5" w:space="0" w:color="000000"/>
              <w:left w:val="single" w:sz="5" w:space="0" w:color="000000"/>
              <w:bottom w:val="single" w:sz="5" w:space="0" w:color="000000"/>
              <w:right w:val="single" w:sz="5" w:space="0" w:color="000000"/>
            </w:tcBorders>
            <w:vAlign w:val="center"/>
          </w:tcPr>
          <w:p w:rsidR="00AB455F" w:rsidRPr="006E5BBE" w:rsidRDefault="00AB455F" w:rsidP="00592954">
            <w:pPr>
              <w:pStyle w:val="TAC"/>
              <w:rPr>
                <w:rFonts w:cs="Arial"/>
              </w:rPr>
            </w:pPr>
            <w:r w:rsidRPr="006E5BBE">
              <w:rPr>
                <w:rFonts w:cs="Arial"/>
              </w:rPr>
              <w:t>b</w:t>
            </w:r>
          </w:p>
        </w:tc>
        <w:tc>
          <w:tcPr>
            <w:tcW w:w="0" w:type="auto"/>
            <w:tcBorders>
              <w:top w:val="single" w:sz="5" w:space="0" w:color="000000"/>
              <w:left w:val="single" w:sz="5" w:space="0" w:color="000000"/>
              <w:bottom w:val="single" w:sz="5" w:space="0" w:color="000000"/>
              <w:right w:val="single" w:sz="5" w:space="0" w:color="000000"/>
            </w:tcBorders>
            <w:vAlign w:val="center"/>
          </w:tcPr>
          <w:p w:rsidR="00AB455F" w:rsidRPr="006E5BBE" w:rsidRDefault="00AB455F" w:rsidP="00592954">
            <w:pPr>
              <w:pStyle w:val="TAC"/>
              <w:rPr>
                <w:rFonts w:cs="Arial"/>
              </w:rPr>
            </w:pPr>
            <w:r w:rsidRPr="006E5BBE">
              <w:rPr>
                <w:rFonts w:cs="Arial"/>
              </w:rPr>
              <w:t>dBm/1</w:t>
            </w:r>
            <w:r w:rsidR="00BA41AC" w:rsidRPr="006E5BBE">
              <w:rPr>
                <w:rFonts w:cs="Arial"/>
              </w:rPr>
              <w:t>,</w:t>
            </w:r>
            <w:r w:rsidRPr="006E5BBE">
              <w:rPr>
                <w:rFonts w:cs="Arial"/>
              </w:rPr>
              <w:t>28 MHz</w:t>
            </w:r>
          </w:p>
        </w:tc>
        <w:tc>
          <w:tcPr>
            <w:tcW w:w="0" w:type="auto"/>
            <w:tcBorders>
              <w:top w:val="single" w:sz="5" w:space="0" w:color="000000"/>
              <w:left w:val="single" w:sz="5" w:space="0" w:color="000000"/>
              <w:bottom w:val="single" w:sz="5" w:space="0" w:color="000000"/>
              <w:right w:val="single" w:sz="5" w:space="0" w:color="000000"/>
            </w:tcBorders>
            <w:vAlign w:val="center"/>
          </w:tcPr>
          <w:p w:rsidR="00AB455F" w:rsidRPr="006E5BBE" w:rsidRDefault="00AB455F" w:rsidP="00592954">
            <w:pPr>
              <w:pStyle w:val="TAC"/>
              <w:rPr>
                <w:rFonts w:cs="Arial"/>
              </w:rPr>
            </w:pPr>
            <w:r w:rsidRPr="006E5BBE">
              <w:rPr>
                <w:rFonts w:cs="Arial"/>
              </w:rPr>
              <w:t>TBD</w:t>
            </w:r>
          </w:p>
        </w:tc>
        <w:tc>
          <w:tcPr>
            <w:tcW w:w="0" w:type="auto"/>
            <w:tcBorders>
              <w:top w:val="single" w:sz="5" w:space="0" w:color="000000"/>
              <w:left w:val="single" w:sz="5" w:space="0" w:color="000000"/>
              <w:bottom w:val="single" w:sz="5" w:space="0" w:color="000000"/>
              <w:right w:val="single" w:sz="5" w:space="0" w:color="000000"/>
            </w:tcBorders>
            <w:vAlign w:val="center"/>
          </w:tcPr>
          <w:p w:rsidR="00AB455F" w:rsidRPr="006E5BBE" w:rsidRDefault="00AB455F" w:rsidP="00592954">
            <w:pPr>
              <w:pStyle w:val="TAC"/>
              <w:rPr>
                <w:rFonts w:cs="Arial"/>
              </w:rPr>
            </w:pPr>
            <w:r w:rsidRPr="006E5BBE">
              <w:rPr>
                <w:rFonts w:cs="Arial"/>
              </w:rPr>
              <w:t>TBD</w:t>
            </w:r>
          </w:p>
        </w:tc>
      </w:tr>
      <w:tr w:rsidR="00AB455F" w:rsidRPr="006E5BBE" w:rsidTr="00AB455F">
        <w:trPr>
          <w:trHeight w:val="218"/>
          <w:jc w:val="center"/>
        </w:trPr>
        <w:tc>
          <w:tcPr>
            <w:tcW w:w="0" w:type="auto"/>
            <w:tcBorders>
              <w:top w:val="single" w:sz="5" w:space="0" w:color="000000"/>
              <w:left w:val="single" w:sz="5" w:space="0" w:color="000000"/>
              <w:bottom w:val="single" w:sz="5" w:space="0" w:color="000000"/>
              <w:right w:val="single" w:sz="5" w:space="0" w:color="000000"/>
            </w:tcBorders>
            <w:vAlign w:val="center"/>
          </w:tcPr>
          <w:p w:rsidR="00AB455F" w:rsidRPr="006E5BBE" w:rsidRDefault="00AB455F" w:rsidP="00592954">
            <w:pPr>
              <w:pStyle w:val="TAC"/>
              <w:rPr>
                <w:rFonts w:cs="Arial"/>
              </w:rPr>
            </w:pPr>
            <w:r w:rsidRPr="006E5BBE">
              <w:rPr>
                <w:rFonts w:cs="Arial"/>
              </w:rPr>
              <w:t>c</w:t>
            </w:r>
          </w:p>
        </w:tc>
        <w:tc>
          <w:tcPr>
            <w:tcW w:w="0" w:type="auto"/>
            <w:tcBorders>
              <w:top w:val="single" w:sz="5" w:space="0" w:color="000000"/>
              <w:left w:val="single" w:sz="5" w:space="0" w:color="000000"/>
              <w:bottom w:val="single" w:sz="5" w:space="0" w:color="000000"/>
              <w:right w:val="single" w:sz="5" w:space="0" w:color="000000"/>
            </w:tcBorders>
            <w:vAlign w:val="center"/>
          </w:tcPr>
          <w:p w:rsidR="00AB455F" w:rsidRPr="006E5BBE" w:rsidRDefault="00AB455F" w:rsidP="00592954">
            <w:pPr>
              <w:pStyle w:val="TAC"/>
              <w:rPr>
                <w:rFonts w:cs="Arial"/>
              </w:rPr>
            </w:pPr>
            <w:r w:rsidRPr="006E5BBE">
              <w:rPr>
                <w:rFonts w:cs="Arial"/>
              </w:rPr>
              <w:t>dBm/1</w:t>
            </w:r>
            <w:r w:rsidR="00BA41AC" w:rsidRPr="006E5BBE">
              <w:rPr>
                <w:rFonts w:cs="Arial"/>
              </w:rPr>
              <w:t>,</w:t>
            </w:r>
            <w:r w:rsidRPr="006E5BBE">
              <w:rPr>
                <w:rFonts w:cs="Arial"/>
              </w:rPr>
              <w:t>28 MHz</w:t>
            </w:r>
          </w:p>
        </w:tc>
        <w:tc>
          <w:tcPr>
            <w:tcW w:w="0" w:type="auto"/>
            <w:tcBorders>
              <w:top w:val="single" w:sz="5" w:space="0" w:color="000000"/>
              <w:left w:val="single" w:sz="5" w:space="0" w:color="000000"/>
              <w:bottom w:val="single" w:sz="5" w:space="0" w:color="000000"/>
              <w:right w:val="single" w:sz="5" w:space="0" w:color="000000"/>
            </w:tcBorders>
            <w:vAlign w:val="center"/>
          </w:tcPr>
          <w:p w:rsidR="00AB455F" w:rsidRPr="006E5BBE" w:rsidRDefault="00AB455F" w:rsidP="00592954">
            <w:pPr>
              <w:pStyle w:val="TAC"/>
              <w:rPr>
                <w:rFonts w:cs="Arial"/>
              </w:rPr>
            </w:pPr>
            <w:r w:rsidRPr="006E5BBE">
              <w:rPr>
                <w:rFonts w:cs="Arial"/>
              </w:rPr>
              <w:t>TBD</w:t>
            </w:r>
          </w:p>
        </w:tc>
        <w:tc>
          <w:tcPr>
            <w:tcW w:w="0" w:type="auto"/>
            <w:tcBorders>
              <w:top w:val="single" w:sz="5" w:space="0" w:color="000000"/>
              <w:left w:val="single" w:sz="5" w:space="0" w:color="000000"/>
              <w:bottom w:val="single" w:sz="5" w:space="0" w:color="000000"/>
              <w:right w:val="single" w:sz="5" w:space="0" w:color="000000"/>
            </w:tcBorders>
            <w:vAlign w:val="center"/>
          </w:tcPr>
          <w:p w:rsidR="00AB455F" w:rsidRPr="006E5BBE" w:rsidRDefault="00AB455F" w:rsidP="00592954">
            <w:pPr>
              <w:pStyle w:val="TAC"/>
              <w:rPr>
                <w:rFonts w:cs="Arial"/>
              </w:rPr>
            </w:pPr>
            <w:r w:rsidRPr="006E5BBE">
              <w:rPr>
                <w:rFonts w:cs="Arial"/>
              </w:rPr>
              <w:t>TBD</w:t>
            </w:r>
          </w:p>
        </w:tc>
      </w:tr>
      <w:tr w:rsidR="00AB455F" w:rsidRPr="006E5BBE" w:rsidTr="00AB455F">
        <w:trPr>
          <w:trHeight w:val="218"/>
          <w:jc w:val="center"/>
        </w:trPr>
        <w:tc>
          <w:tcPr>
            <w:tcW w:w="0" w:type="auto"/>
            <w:tcBorders>
              <w:top w:val="single" w:sz="5" w:space="0" w:color="000000"/>
              <w:left w:val="single" w:sz="5" w:space="0" w:color="000000"/>
              <w:bottom w:val="single" w:sz="5" w:space="0" w:color="000000"/>
              <w:right w:val="single" w:sz="5" w:space="0" w:color="000000"/>
            </w:tcBorders>
            <w:vAlign w:val="center"/>
          </w:tcPr>
          <w:p w:rsidR="00AB455F" w:rsidRPr="006E5BBE" w:rsidRDefault="00AB455F" w:rsidP="00592954">
            <w:pPr>
              <w:pStyle w:val="TAC"/>
              <w:rPr>
                <w:rFonts w:cs="Arial"/>
              </w:rPr>
            </w:pPr>
            <w:r w:rsidRPr="006E5BBE">
              <w:rPr>
                <w:rFonts w:cs="Arial"/>
              </w:rPr>
              <w:t>d</w:t>
            </w:r>
          </w:p>
        </w:tc>
        <w:tc>
          <w:tcPr>
            <w:tcW w:w="0" w:type="auto"/>
            <w:tcBorders>
              <w:top w:val="single" w:sz="5" w:space="0" w:color="000000"/>
              <w:left w:val="single" w:sz="5" w:space="0" w:color="000000"/>
              <w:bottom w:val="single" w:sz="5" w:space="0" w:color="000000"/>
              <w:right w:val="single" w:sz="5" w:space="0" w:color="000000"/>
            </w:tcBorders>
            <w:vAlign w:val="center"/>
          </w:tcPr>
          <w:p w:rsidR="00AB455F" w:rsidRPr="006E5BBE" w:rsidRDefault="00AB455F" w:rsidP="00592954">
            <w:pPr>
              <w:pStyle w:val="TAC"/>
              <w:rPr>
                <w:rFonts w:cs="Arial"/>
              </w:rPr>
            </w:pPr>
            <w:r w:rsidRPr="006E5BBE">
              <w:rPr>
                <w:rFonts w:cs="Arial"/>
              </w:rPr>
              <w:t>dBm/1</w:t>
            </w:r>
            <w:r w:rsidR="00BA41AC" w:rsidRPr="006E5BBE">
              <w:rPr>
                <w:rFonts w:cs="Arial"/>
              </w:rPr>
              <w:t>,</w:t>
            </w:r>
            <w:r w:rsidRPr="006E5BBE">
              <w:rPr>
                <w:rFonts w:cs="Arial"/>
              </w:rPr>
              <w:t>28 MHz</w:t>
            </w:r>
          </w:p>
        </w:tc>
        <w:tc>
          <w:tcPr>
            <w:tcW w:w="0" w:type="auto"/>
            <w:tcBorders>
              <w:top w:val="single" w:sz="5" w:space="0" w:color="000000"/>
              <w:left w:val="single" w:sz="5" w:space="0" w:color="000000"/>
              <w:bottom w:val="single" w:sz="5" w:space="0" w:color="000000"/>
              <w:right w:val="single" w:sz="5" w:space="0" w:color="000000"/>
            </w:tcBorders>
            <w:vAlign w:val="center"/>
          </w:tcPr>
          <w:p w:rsidR="00AB455F" w:rsidRPr="006E5BBE" w:rsidRDefault="00AB455F" w:rsidP="00592954">
            <w:pPr>
              <w:pStyle w:val="TAC"/>
              <w:rPr>
                <w:rFonts w:cs="Arial"/>
              </w:rPr>
            </w:pPr>
            <w:r w:rsidRPr="006E5BBE">
              <w:rPr>
                <w:rFonts w:cs="Arial"/>
              </w:rPr>
              <w:t>TBD</w:t>
            </w:r>
          </w:p>
        </w:tc>
        <w:tc>
          <w:tcPr>
            <w:tcW w:w="0" w:type="auto"/>
            <w:tcBorders>
              <w:top w:val="single" w:sz="5" w:space="0" w:color="000000"/>
              <w:left w:val="single" w:sz="5" w:space="0" w:color="000000"/>
              <w:bottom w:val="single" w:sz="5" w:space="0" w:color="000000"/>
              <w:right w:val="single" w:sz="5" w:space="0" w:color="000000"/>
            </w:tcBorders>
            <w:vAlign w:val="center"/>
          </w:tcPr>
          <w:p w:rsidR="00AB455F" w:rsidRPr="006E5BBE" w:rsidRDefault="00AB455F" w:rsidP="00592954">
            <w:pPr>
              <w:pStyle w:val="TAC"/>
              <w:rPr>
                <w:rFonts w:cs="Arial"/>
              </w:rPr>
            </w:pPr>
            <w:r w:rsidRPr="006E5BBE">
              <w:rPr>
                <w:rFonts w:cs="Arial"/>
              </w:rPr>
              <w:t>TBD</w:t>
            </w:r>
          </w:p>
        </w:tc>
      </w:tr>
      <w:tr w:rsidR="00AB455F" w:rsidRPr="006E5BBE" w:rsidTr="00AB455F">
        <w:trPr>
          <w:trHeight w:val="218"/>
          <w:jc w:val="center"/>
        </w:trPr>
        <w:tc>
          <w:tcPr>
            <w:tcW w:w="0" w:type="auto"/>
            <w:tcBorders>
              <w:top w:val="single" w:sz="5" w:space="0" w:color="000000"/>
              <w:left w:val="single" w:sz="5" w:space="0" w:color="000000"/>
              <w:bottom w:val="single" w:sz="5" w:space="0" w:color="000000"/>
              <w:right w:val="single" w:sz="5" w:space="0" w:color="000000"/>
            </w:tcBorders>
            <w:vAlign w:val="center"/>
          </w:tcPr>
          <w:p w:rsidR="00AB455F" w:rsidRPr="006E5BBE" w:rsidRDefault="00AB455F" w:rsidP="00592954">
            <w:pPr>
              <w:pStyle w:val="TAC"/>
              <w:rPr>
                <w:rFonts w:cs="Arial"/>
              </w:rPr>
            </w:pPr>
            <w:r w:rsidRPr="006E5BBE">
              <w:rPr>
                <w:rFonts w:cs="Arial"/>
              </w:rPr>
              <w:t>e</w:t>
            </w:r>
          </w:p>
        </w:tc>
        <w:tc>
          <w:tcPr>
            <w:tcW w:w="0" w:type="auto"/>
            <w:tcBorders>
              <w:top w:val="single" w:sz="5" w:space="0" w:color="000000"/>
              <w:left w:val="single" w:sz="5" w:space="0" w:color="000000"/>
              <w:bottom w:val="single" w:sz="5" w:space="0" w:color="000000"/>
              <w:right w:val="single" w:sz="5" w:space="0" w:color="000000"/>
            </w:tcBorders>
            <w:vAlign w:val="center"/>
          </w:tcPr>
          <w:p w:rsidR="00AB455F" w:rsidRPr="006E5BBE" w:rsidRDefault="00AB455F" w:rsidP="00592954">
            <w:pPr>
              <w:pStyle w:val="TAC"/>
              <w:rPr>
                <w:rFonts w:cs="Arial"/>
              </w:rPr>
            </w:pPr>
            <w:r w:rsidRPr="006E5BBE">
              <w:rPr>
                <w:rFonts w:cs="Arial"/>
              </w:rPr>
              <w:t>dBm/1</w:t>
            </w:r>
            <w:r w:rsidR="00BA41AC" w:rsidRPr="006E5BBE">
              <w:rPr>
                <w:rFonts w:cs="Arial"/>
              </w:rPr>
              <w:t>,</w:t>
            </w:r>
            <w:r w:rsidRPr="006E5BBE">
              <w:rPr>
                <w:rFonts w:cs="Arial"/>
              </w:rPr>
              <w:t>28 MHz</w:t>
            </w:r>
          </w:p>
        </w:tc>
        <w:tc>
          <w:tcPr>
            <w:tcW w:w="0" w:type="auto"/>
            <w:tcBorders>
              <w:top w:val="single" w:sz="5" w:space="0" w:color="000000"/>
              <w:left w:val="single" w:sz="5" w:space="0" w:color="000000"/>
              <w:bottom w:val="single" w:sz="5" w:space="0" w:color="000000"/>
              <w:right w:val="single" w:sz="5" w:space="0" w:color="000000"/>
            </w:tcBorders>
            <w:vAlign w:val="center"/>
          </w:tcPr>
          <w:p w:rsidR="00AB455F" w:rsidRPr="006E5BBE" w:rsidRDefault="00AB455F" w:rsidP="00592954">
            <w:pPr>
              <w:pStyle w:val="TAC"/>
              <w:rPr>
                <w:rFonts w:cs="Arial"/>
              </w:rPr>
            </w:pPr>
            <w:r w:rsidRPr="006E5BBE">
              <w:rPr>
                <w:rFonts w:cs="Arial"/>
              </w:rPr>
              <w:t>TBD</w:t>
            </w:r>
          </w:p>
        </w:tc>
        <w:tc>
          <w:tcPr>
            <w:tcW w:w="0" w:type="auto"/>
            <w:tcBorders>
              <w:top w:val="single" w:sz="5" w:space="0" w:color="000000"/>
              <w:left w:val="single" w:sz="5" w:space="0" w:color="000000"/>
              <w:bottom w:val="single" w:sz="5" w:space="0" w:color="000000"/>
              <w:right w:val="single" w:sz="5" w:space="0" w:color="000000"/>
            </w:tcBorders>
            <w:vAlign w:val="center"/>
          </w:tcPr>
          <w:p w:rsidR="00AB455F" w:rsidRPr="006E5BBE" w:rsidRDefault="00AB455F" w:rsidP="00592954">
            <w:pPr>
              <w:pStyle w:val="TAC"/>
              <w:rPr>
                <w:rFonts w:cs="Arial"/>
              </w:rPr>
            </w:pPr>
            <w:r w:rsidRPr="006E5BBE">
              <w:rPr>
                <w:rFonts w:cs="Arial"/>
              </w:rPr>
              <w:t>TBD</w:t>
            </w:r>
          </w:p>
        </w:tc>
      </w:tr>
      <w:tr w:rsidR="00AB455F" w:rsidRPr="006E5BBE" w:rsidTr="00AB455F">
        <w:trPr>
          <w:trHeight w:val="218"/>
          <w:jc w:val="center"/>
        </w:trPr>
        <w:tc>
          <w:tcPr>
            <w:tcW w:w="0" w:type="auto"/>
            <w:tcBorders>
              <w:top w:val="single" w:sz="5" w:space="0" w:color="000000"/>
              <w:left w:val="single" w:sz="5" w:space="0" w:color="000000"/>
              <w:bottom w:val="single" w:sz="5" w:space="0" w:color="000000"/>
              <w:right w:val="single" w:sz="5" w:space="0" w:color="000000"/>
            </w:tcBorders>
            <w:vAlign w:val="center"/>
          </w:tcPr>
          <w:p w:rsidR="00AB455F" w:rsidRPr="006E5BBE" w:rsidRDefault="00AB455F" w:rsidP="00592954">
            <w:pPr>
              <w:pStyle w:val="TAC"/>
              <w:rPr>
                <w:rFonts w:cs="Arial"/>
              </w:rPr>
            </w:pPr>
            <w:r w:rsidRPr="006E5BBE">
              <w:rPr>
                <w:rFonts w:cs="Arial"/>
              </w:rPr>
              <w:t>f</w:t>
            </w:r>
          </w:p>
        </w:tc>
        <w:tc>
          <w:tcPr>
            <w:tcW w:w="0" w:type="auto"/>
            <w:tcBorders>
              <w:top w:val="single" w:sz="5" w:space="0" w:color="000000"/>
              <w:left w:val="single" w:sz="5" w:space="0" w:color="000000"/>
              <w:bottom w:val="single" w:sz="5" w:space="0" w:color="000000"/>
              <w:right w:val="single" w:sz="5" w:space="0" w:color="000000"/>
            </w:tcBorders>
            <w:vAlign w:val="center"/>
          </w:tcPr>
          <w:p w:rsidR="00AB455F" w:rsidRPr="006E5BBE" w:rsidRDefault="00AB455F" w:rsidP="00592954">
            <w:pPr>
              <w:pStyle w:val="TAC"/>
              <w:rPr>
                <w:rFonts w:cs="Arial"/>
              </w:rPr>
            </w:pPr>
            <w:r w:rsidRPr="006E5BBE">
              <w:rPr>
                <w:rFonts w:cs="Arial"/>
              </w:rPr>
              <w:t>dBm/1</w:t>
            </w:r>
            <w:r w:rsidR="00BA41AC" w:rsidRPr="006E5BBE">
              <w:rPr>
                <w:rFonts w:cs="Arial"/>
              </w:rPr>
              <w:t>,</w:t>
            </w:r>
            <w:r w:rsidRPr="006E5BBE">
              <w:rPr>
                <w:rFonts w:cs="Arial"/>
              </w:rPr>
              <w:t>28 MHz</w:t>
            </w:r>
          </w:p>
        </w:tc>
        <w:tc>
          <w:tcPr>
            <w:tcW w:w="0" w:type="auto"/>
            <w:tcBorders>
              <w:top w:val="single" w:sz="5" w:space="0" w:color="000000"/>
              <w:left w:val="single" w:sz="5" w:space="0" w:color="000000"/>
              <w:bottom w:val="single" w:sz="5" w:space="0" w:color="000000"/>
              <w:right w:val="single" w:sz="5" w:space="0" w:color="000000"/>
            </w:tcBorders>
            <w:vAlign w:val="center"/>
          </w:tcPr>
          <w:p w:rsidR="00AB455F" w:rsidRPr="006E5BBE" w:rsidRDefault="00AB455F" w:rsidP="00592954">
            <w:pPr>
              <w:pStyle w:val="TAC"/>
              <w:rPr>
                <w:rFonts w:cs="Arial"/>
              </w:rPr>
            </w:pPr>
            <w:r w:rsidRPr="006E5BBE">
              <w:rPr>
                <w:rFonts w:cs="Arial"/>
              </w:rPr>
              <w:t>TBD</w:t>
            </w:r>
          </w:p>
        </w:tc>
        <w:tc>
          <w:tcPr>
            <w:tcW w:w="0" w:type="auto"/>
            <w:tcBorders>
              <w:top w:val="single" w:sz="5" w:space="0" w:color="000000"/>
              <w:left w:val="single" w:sz="5" w:space="0" w:color="000000"/>
              <w:bottom w:val="single" w:sz="5" w:space="0" w:color="000000"/>
              <w:right w:val="single" w:sz="5" w:space="0" w:color="000000"/>
            </w:tcBorders>
            <w:vAlign w:val="center"/>
          </w:tcPr>
          <w:p w:rsidR="00AB455F" w:rsidRPr="006E5BBE" w:rsidRDefault="00AB455F" w:rsidP="00592954">
            <w:pPr>
              <w:pStyle w:val="TAC"/>
              <w:rPr>
                <w:rFonts w:cs="Arial"/>
              </w:rPr>
            </w:pPr>
            <w:r w:rsidRPr="006E5BBE">
              <w:rPr>
                <w:rFonts w:cs="Arial"/>
              </w:rPr>
              <w:t>TBD</w:t>
            </w:r>
          </w:p>
        </w:tc>
      </w:tr>
      <w:tr w:rsidR="00AB455F" w:rsidRPr="006E5BBE" w:rsidTr="00AB455F">
        <w:trPr>
          <w:trHeight w:val="220"/>
          <w:jc w:val="center"/>
        </w:trPr>
        <w:tc>
          <w:tcPr>
            <w:tcW w:w="0" w:type="auto"/>
            <w:gridSpan w:val="4"/>
            <w:tcBorders>
              <w:left w:val="single" w:sz="5" w:space="0" w:color="000000"/>
              <w:bottom w:val="single" w:sz="5" w:space="0" w:color="000000"/>
              <w:right w:val="single" w:sz="5" w:space="0" w:color="000000"/>
            </w:tcBorders>
            <w:vAlign w:val="center"/>
          </w:tcPr>
          <w:p w:rsidR="00AB455F" w:rsidRPr="006E5BBE" w:rsidRDefault="00AB455F" w:rsidP="00592954">
            <w:pPr>
              <w:pStyle w:val="TAN"/>
              <w:rPr>
                <w:rFonts w:cs="Arial"/>
              </w:rPr>
            </w:pPr>
            <w:r w:rsidRPr="006E5BBE">
              <w:rPr>
                <w:rFonts w:cs="Arial"/>
              </w:rPr>
              <w:t xml:space="preserve">NOTE 1: </w:t>
            </w:r>
            <w:r w:rsidRPr="006E5BBE">
              <w:rPr>
                <w:rFonts w:cs="Arial"/>
              </w:rPr>
              <w:tab/>
              <w:t xml:space="preserve">Applicable for dual-mode GSM/UTRA LCR TDD. </w:t>
            </w:r>
          </w:p>
          <w:p w:rsidR="00AB455F" w:rsidRPr="006E5BBE" w:rsidRDefault="00AB455F" w:rsidP="00592954">
            <w:pPr>
              <w:pStyle w:val="TAN"/>
              <w:rPr>
                <w:rFonts w:cs="Arial"/>
              </w:rPr>
            </w:pPr>
            <w:r w:rsidRPr="006E5BBE">
              <w:rPr>
                <w:rFonts w:cs="Arial"/>
              </w:rPr>
              <w:t xml:space="preserve">NOTE 2: </w:t>
            </w:r>
            <w:r w:rsidRPr="006E5BBE">
              <w:rPr>
                <w:rFonts w:cs="Arial"/>
              </w:rPr>
              <w:tab/>
              <w:t>Applicable for USB plug-in devices.</w:t>
            </w:r>
          </w:p>
        </w:tc>
      </w:tr>
    </w:tbl>
    <w:p w:rsidR="00AB455F" w:rsidRPr="006E5BBE" w:rsidRDefault="00AB455F" w:rsidP="00AB455F"/>
    <w:p w:rsidR="00AB455F" w:rsidRPr="006E5BBE" w:rsidRDefault="00AB455F" w:rsidP="00DD62C1">
      <w:pPr>
        <w:pStyle w:val="Heading3"/>
      </w:pPr>
      <w:bookmarkStart w:id="70" w:name="_Toc518664336"/>
      <w:r w:rsidRPr="006E5BBE">
        <w:t>7.2.4</w:t>
      </w:r>
      <w:r w:rsidRPr="006E5BBE">
        <w:tab/>
        <w:t>E-UTRA FDD</w:t>
      </w:r>
      <w:bookmarkEnd w:id="70"/>
    </w:p>
    <w:p w:rsidR="00AB455F" w:rsidRPr="006E5BBE" w:rsidRDefault="00AB455F" w:rsidP="00DD62C1">
      <w:pPr>
        <w:pStyle w:val="Heading3"/>
      </w:pPr>
      <w:bookmarkStart w:id="71" w:name="_Toc518664337"/>
      <w:r w:rsidRPr="006E5BBE">
        <w:t>7.2.5</w:t>
      </w:r>
      <w:r w:rsidRPr="006E5BBE">
        <w:tab/>
        <w:t>E-UTRA TDD</w:t>
      </w:r>
      <w:bookmarkEnd w:id="71"/>
    </w:p>
    <w:p w:rsidR="00AB455F" w:rsidRPr="006E5BBE" w:rsidRDefault="00AB455F" w:rsidP="00DD62C1">
      <w:pPr>
        <w:pStyle w:val="Heading2"/>
      </w:pPr>
      <w:bookmarkStart w:id="72" w:name="_Toc518664338"/>
      <w:r w:rsidRPr="006E5BBE">
        <w:t>7.3</w:t>
      </w:r>
      <w:r w:rsidRPr="006E5BBE">
        <w:tab/>
        <w:t>Minimum requirement for roaming bands for LEE</w:t>
      </w:r>
      <w:bookmarkEnd w:id="72"/>
    </w:p>
    <w:p w:rsidR="00AB455F" w:rsidRPr="006E5BBE" w:rsidRDefault="00AB455F" w:rsidP="00AB455F">
      <w:r w:rsidRPr="006E5BBE">
        <w:t>The average measured TRS of low, mid and high channel for laptop embedded equipment shall be lower than average TRS requirements specified in</w:t>
      </w:r>
      <w:r w:rsidR="003E1A8F" w:rsidRPr="006E5BBE">
        <w:t xml:space="preserve"> this</w:t>
      </w:r>
      <w:r w:rsidRPr="006E5BBE">
        <w:t xml:space="preserve"> subclause. The averaging shall be done in linear scale for the TRS results. Average TRS requirement is shown in the column “Average” on the requirement tables.</w:t>
      </w:r>
    </w:p>
    <w:p w:rsidR="00AB455F" w:rsidRPr="006E5BBE" w:rsidRDefault="00AB455F" w:rsidP="00592954">
      <w:pPr>
        <w:pStyle w:val="EQ"/>
      </w:pPr>
      <w:r w:rsidRPr="006E5BBE">
        <w:tab/>
      </w:r>
      <w:r w:rsidR="006F5A02">
        <w:rPr>
          <w:position w:val="-30"/>
        </w:rPr>
        <w:pict>
          <v:shape id="_x0000_i1035" type="#_x0000_t75" style="width:242.25pt;height:36.75pt">
            <v:imagedata r:id="rId17" o:title=""/>
          </v:shape>
        </w:pict>
      </w:r>
    </w:p>
    <w:p w:rsidR="00AB455F" w:rsidRPr="006E5BBE" w:rsidRDefault="00AB455F" w:rsidP="00AB455F">
      <w:r w:rsidRPr="006E5BBE">
        <w:t xml:space="preserve">In addition the highest TRS of each measured channel shall be lower than maximum TRS requirement specified in </w:t>
      </w:r>
      <w:r w:rsidR="003E1A8F" w:rsidRPr="006E5BBE">
        <w:t xml:space="preserve">this </w:t>
      </w:r>
      <w:r w:rsidRPr="006E5BBE">
        <w:t>subclause. Maximum TRS requirement is shown in the column “Max” on the requirement tables.</w:t>
      </w:r>
    </w:p>
    <w:p w:rsidR="00AB455F" w:rsidRPr="006E5BBE" w:rsidRDefault="00AB455F" w:rsidP="00592954">
      <w:pPr>
        <w:pStyle w:val="EQ"/>
      </w:pPr>
      <w:r w:rsidRPr="006E5BBE">
        <w:tab/>
      </w:r>
      <w:r w:rsidR="006F5A02">
        <w:rPr>
          <w:position w:val="-12"/>
        </w:rPr>
        <w:pict>
          <v:shape id="_x0000_i1036" type="#_x0000_t75" style="width:222.75pt;height:19.5pt">
            <v:imagedata r:id="rId19" o:title=""/>
          </v:shape>
        </w:pict>
      </w:r>
    </w:p>
    <w:p w:rsidR="00AB455F" w:rsidRPr="006E5BBE" w:rsidRDefault="00AB455F" w:rsidP="007D74CD">
      <w:pPr>
        <w:pStyle w:val="Heading3"/>
      </w:pPr>
      <w:bookmarkStart w:id="73" w:name="_Toc518664339"/>
      <w:r w:rsidRPr="006E5BBE">
        <w:lastRenderedPageBreak/>
        <w:t>7.3.1</w:t>
      </w:r>
      <w:r w:rsidRPr="006E5BBE">
        <w:tab/>
        <w:t>GSM</w:t>
      </w:r>
      <w:bookmarkEnd w:id="73"/>
    </w:p>
    <w:p w:rsidR="00AB455F" w:rsidRPr="006E5BBE" w:rsidRDefault="00AB455F" w:rsidP="00AB455F">
      <w:r w:rsidRPr="006E5BBE">
        <w:t xml:space="preserve">LEE TRS minimum performance requirements for GPRS PDTCH/CS1 at 10% BLER [3] </w:t>
      </w:r>
      <w:r w:rsidRPr="006E5BBE">
        <w:rPr>
          <w:lang w:eastAsia="zh-CN"/>
        </w:rPr>
        <w:t>are defined in Table</w:t>
      </w:r>
      <w:r w:rsidR="00571B4E" w:rsidRPr="006E5BBE">
        <w:rPr>
          <w:lang w:eastAsia="zh-CN"/>
        </w:rPr>
        <w:t>s</w:t>
      </w:r>
      <w:r w:rsidRPr="006E5BBE">
        <w:rPr>
          <w:lang w:eastAsia="zh-CN"/>
        </w:rPr>
        <w:t xml:space="preserve"> 7.</w:t>
      </w:r>
      <w:r w:rsidR="00571B4E" w:rsidRPr="006E5BBE">
        <w:rPr>
          <w:lang w:eastAsia="zh-CN"/>
        </w:rPr>
        <w:t>3</w:t>
      </w:r>
      <w:r w:rsidRPr="006E5BBE">
        <w:rPr>
          <w:lang w:eastAsia="zh-CN"/>
        </w:rPr>
        <w:t>.1-1</w:t>
      </w:r>
      <w:r w:rsidR="00571B4E" w:rsidRPr="006E5BBE">
        <w:rPr>
          <w:lang w:eastAsia="zh-CN"/>
        </w:rPr>
        <w:t xml:space="preserve"> and 7.3.1-2</w:t>
      </w:r>
      <w:r w:rsidRPr="006E5BBE">
        <w:rPr>
          <w:lang w:eastAsia="zh-CN"/>
        </w:rPr>
        <w:t>.</w:t>
      </w:r>
    </w:p>
    <w:p w:rsidR="00AB455F" w:rsidRPr="006E5BBE" w:rsidRDefault="00AB455F" w:rsidP="00AF79EB">
      <w:pPr>
        <w:pStyle w:val="TH"/>
      </w:pPr>
      <w:r w:rsidRPr="006E5BBE">
        <w:t xml:space="preserve">Table 7.3.1-1: </w:t>
      </w:r>
      <w:r w:rsidR="00571B4E" w:rsidRPr="006E5BBE">
        <w:t>Notebook</w:t>
      </w:r>
      <w:r w:rsidRPr="006E5BBE">
        <w:t xml:space="preserve"> TRS minimum requirements for GSM in data transfer position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1E0" w:firstRow="1" w:lastRow="1" w:firstColumn="1" w:lastColumn="1" w:noHBand="0" w:noVBand="0"/>
      </w:tblPr>
      <w:tblGrid>
        <w:gridCol w:w="1472"/>
        <w:gridCol w:w="1744"/>
        <w:gridCol w:w="1418"/>
        <w:gridCol w:w="1417"/>
      </w:tblGrid>
      <w:tr w:rsidR="00AB455F" w:rsidRPr="006E5BBE" w:rsidTr="00AB455F">
        <w:trPr>
          <w:cantSplit/>
          <w:trHeight w:val="57"/>
          <w:jc w:val="center"/>
        </w:trPr>
        <w:tc>
          <w:tcPr>
            <w:tcW w:w="1472" w:type="dxa"/>
            <w:vMerge w:val="restart"/>
          </w:tcPr>
          <w:p w:rsidR="00AB455F" w:rsidRPr="006E5BBE" w:rsidRDefault="00AB455F" w:rsidP="00592954">
            <w:pPr>
              <w:pStyle w:val="TAH"/>
              <w:rPr>
                <w:rFonts w:cs="Arial"/>
              </w:rPr>
            </w:pPr>
            <w:r w:rsidRPr="006E5BBE">
              <w:rPr>
                <w:rFonts w:cs="Arial"/>
              </w:rPr>
              <w:t>Operating band</w:t>
            </w:r>
          </w:p>
        </w:tc>
        <w:tc>
          <w:tcPr>
            <w:tcW w:w="1744" w:type="dxa"/>
            <w:vMerge w:val="restart"/>
          </w:tcPr>
          <w:p w:rsidR="00AB455F" w:rsidRPr="006E5BBE" w:rsidRDefault="00AB455F" w:rsidP="00592954">
            <w:pPr>
              <w:pStyle w:val="TAH"/>
              <w:rPr>
                <w:rFonts w:cs="Arial"/>
              </w:rPr>
            </w:pPr>
            <w:r w:rsidRPr="006E5BBE">
              <w:rPr>
                <w:rFonts w:cs="Arial"/>
              </w:rPr>
              <w:t>Unit</w:t>
            </w:r>
          </w:p>
        </w:tc>
        <w:tc>
          <w:tcPr>
            <w:tcW w:w="2835" w:type="dxa"/>
            <w:gridSpan w:val="2"/>
          </w:tcPr>
          <w:p w:rsidR="00AB455F" w:rsidRPr="006E5BBE" w:rsidRDefault="00AB455F" w:rsidP="00592954">
            <w:pPr>
              <w:pStyle w:val="TAH"/>
              <w:rPr>
                <w:rFonts w:cs="Arial"/>
              </w:rPr>
            </w:pPr>
            <w:r w:rsidRPr="006E5BBE">
              <w:rPr>
                <w:rFonts w:cs="Arial"/>
              </w:rPr>
              <w:t>&lt;REFÎ</w:t>
            </w:r>
            <w:r w:rsidRPr="006E5BBE">
              <w:rPr>
                <w:rFonts w:cs="Arial"/>
                <w:vertAlign w:val="subscript"/>
              </w:rPr>
              <w:t>or</w:t>
            </w:r>
            <w:r w:rsidRPr="006E5BBE">
              <w:rPr>
                <w:rFonts w:cs="Arial"/>
              </w:rPr>
              <w:t>&gt;</w:t>
            </w:r>
          </w:p>
        </w:tc>
      </w:tr>
      <w:tr w:rsidR="00AB455F" w:rsidRPr="006E5BBE" w:rsidTr="00AB455F">
        <w:trPr>
          <w:cantSplit/>
          <w:trHeight w:val="57"/>
          <w:jc w:val="center"/>
        </w:trPr>
        <w:tc>
          <w:tcPr>
            <w:tcW w:w="1472" w:type="dxa"/>
            <w:vMerge/>
          </w:tcPr>
          <w:p w:rsidR="00AB455F" w:rsidRPr="006E5BBE" w:rsidRDefault="00AB455F" w:rsidP="00592954">
            <w:pPr>
              <w:pStyle w:val="TAH"/>
              <w:rPr>
                <w:rFonts w:cs="Arial"/>
              </w:rPr>
            </w:pPr>
          </w:p>
        </w:tc>
        <w:tc>
          <w:tcPr>
            <w:tcW w:w="1744" w:type="dxa"/>
            <w:vMerge/>
          </w:tcPr>
          <w:p w:rsidR="00AB455F" w:rsidRPr="006E5BBE" w:rsidRDefault="00AB455F" w:rsidP="00592954">
            <w:pPr>
              <w:pStyle w:val="TAH"/>
              <w:rPr>
                <w:rFonts w:cs="Arial"/>
              </w:rPr>
            </w:pPr>
          </w:p>
        </w:tc>
        <w:tc>
          <w:tcPr>
            <w:tcW w:w="1418" w:type="dxa"/>
            <w:shd w:val="clear" w:color="auto" w:fill="auto"/>
          </w:tcPr>
          <w:p w:rsidR="00AB455F" w:rsidRPr="006E5BBE" w:rsidRDefault="00AB455F" w:rsidP="00592954">
            <w:pPr>
              <w:pStyle w:val="TAH"/>
              <w:rPr>
                <w:rFonts w:cs="Arial"/>
              </w:rPr>
            </w:pPr>
            <w:r w:rsidRPr="006E5BBE">
              <w:rPr>
                <w:rFonts w:cs="Arial"/>
              </w:rPr>
              <w:t>Average</w:t>
            </w:r>
          </w:p>
        </w:tc>
        <w:tc>
          <w:tcPr>
            <w:tcW w:w="1417" w:type="dxa"/>
            <w:shd w:val="clear" w:color="auto" w:fill="auto"/>
          </w:tcPr>
          <w:p w:rsidR="00AB455F" w:rsidRPr="006E5BBE" w:rsidRDefault="00AB455F" w:rsidP="00592954">
            <w:pPr>
              <w:pStyle w:val="TAH"/>
              <w:rPr>
                <w:rFonts w:cs="Arial"/>
              </w:rPr>
            </w:pPr>
            <w:r w:rsidRPr="006E5BBE">
              <w:rPr>
                <w:rFonts w:cs="Arial"/>
              </w:rPr>
              <w:t>Max</w:t>
            </w:r>
          </w:p>
        </w:tc>
      </w:tr>
      <w:tr w:rsidR="00AB455F" w:rsidRPr="006E5BBE" w:rsidTr="00AB455F">
        <w:trPr>
          <w:cantSplit/>
          <w:trHeight w:val="57"/>
          <w:jc w:val="center"/>
        </w:trPr>
        <w:tc>
          <w:tcPr>
            <w:tcW w:w="1472" w:type="dxa"/>
          </w:tcPr>
          <w:p w:rsidR="00AB455F" w:rsidRPr="006E5BBE" w:rsidRDefault="00AB455F" w:rsidP="00592954">
            <w:pPr>
              <w:pStyle w:val="TAC"/>
              <w:rPr>
                <w:rFonts w:cs="Arial"/>
              </w:rPr>
            </w:pPr>
            <w:r w:rsidRPr="006E5BBE">
              <w:rPr>
                <w:rFonts w:cs="Arial"/>
              </w:rPr>
              <w:t>GSM 850</w:t>
            </w:r>
          </w:p>
        </w:tc>
        <w:tc>
          <w:tcPr>
            <w:tcW w:w="1744" w:type="dxa"/>
          </w:tcPr>
          <w:p w:rsidR="00AB455F" w:rsidRPr="006E5BBE" w:rsidRDefault="00AB455F" w:rsidP="00592954">
            <w:pPr>
              <w:pStyle w:val="TAC"/>
              <w:rPr>
                <w:rFonts w:cs="Arial"/>
              </w:rPr>
            </w:pPr>
            <w:r w:rsidRPr="006E5BBE">
              <w:rPr>
                <w:rFonts w:cs="Arial"/>
              </w:rPr>
              <w:t>dBm</w:t>
            </w:r>
          </w:p>
        </w:tc>
        <w:tc>
          <w:tcPr>
            <w:tcW w:w="1418" w:type="dxa"/>
            <w:shd w:val="clear" w:color="auto" w:fill="auto"/>
          </w:tcPr>
          <w:p w:rsidR="00AB455F" w:rsidRPr="006E5BBE" w:rsidRDefault="00AB455F" w:rsidP="00592954">
            <w:pPr>
              <w:pStyle w:val="TAC"/>
              <w:rPr>
                <w:rFonts w:cs="Arial"/>
              </w:rPr>
            </w:pPr>
            <w:r w:rsidRPr="006E5BBE">
              <w:rPr>
                <w:rFonts w:cs="Arial"/>
              </w:rPr>
              <w:t>TBD</w:t>
            </w:r>
          </w:p>
        </w:tc>
        <w:tc>
          <w:tcPr>
            <w:tcW w:w="1417" w:type="dxa"/>
            <w:shd w:val="clear" w:color="auto" w:fill="auto"/>
          </w:tcPr>
          <w:p w:rsidR="00AB455F" w:rsidRPr="006E5BBE" w:rsidRDefault="00AB455F" w:rsidP="00592954">
            <w:pPr>
              <w:pStyle w:val="TAC"/>
              <w:rPr>
                <w:rFonts w:cs="Arial"/>
              </w:rPr>
            </w:pPr>
            <w:r w:rsidRPr="006E5BBE">
              <w:rPr>
                <w:rFonts w:cs="Arial"/>
              </w:rPr>
              <w:t>TBD</w:t>
            </w:r>
          </w:p>
        </w:tc>
      </w:tr>
      <w:tr w:rsidR="00AB455F" w:rsidRPr="006E5BBE" w:rsidTr="00AB455F">
        <w:trPr>
          <w:cantSplit/>
          <w:trHeight w:val="57"/>
          <w:jc w:val="center"/>
        </w:trPr>
        <w:tc>
          <w:tcPr>
            <w:tcW w:w="1472" w:type="dxa"/>
          </w:tcPr>
          <w:p w:rsidR="00AB455F" w:rsidRPr="006E5BBE" w:rsidRDefault="00AB455F" w:rsidP="00592954">
            <w:pPr>
              <w:pStyle w:val="TAC"/>
              <w:rPr>
                <w:rFonts w:cs="Arial"/>
              </w:rPr>
            </w:pPr>
            <w:r w:rsidRPr="006E5BBE">
              <w:rPr>
                <w:rFonts w:cs="Arial"/>
              </w:rPr>
              <w:t>GSM 900</w:t>
            </w:r>
          </w:p>
        </w:tc>
        <w:tc>
          <w:tcPr>
            <w:tcW w:w="1744" w:type="dxa"/>
          </w:tcPr>
          <w:p w:rsidR="00AB455F" w:rsidRPr="006E5BBE" w:rsidRDefault="00AB455F" w:rsidP="00592954">
            <w:pPr>
              <w:pStyle w:val="TAC"/>
              <w:rPr>
                <w:rFonts w:cs="Arial"/>
              </w:rPr>
            </w:pPr>
            <w:r w:rsidRPr="006E5BBE">
              <w:rPr>
                <w:rFonts w:cs="Arial"/>
              </w:rPr>
              <w:t>dBm</w:t>
            </w:r>
          </w:p>
        </w:tc>
        <w:tc>
          <w:tcPr>
            <w:tcW w:w="1418" w:type="dxa"/>
            <w:shd w:val="clear" w:color="auto" w:fill="auto"/>
          </w:tcPr>
          <w:p w:rsidR="00AB455F" w:rsidRPr="006E5BBE" w:rsidRDefault="00AB455F" w:rsidP="00592954">
            <w:pPr>
              <w:pStyle w:val="TAC"/>
              <w:rPr>
                <w:rFonts w:cs="Arial"/>
              </w:rPr>
            </w:pPr>
            <w:r w:rsidRPr="006E5BBE">
              <w:rPr>
                <w:rFonts w:cs="Arial"/>
              </w:rPr>
              <w:t>TBD</w:t>
            </w:r>
          </w:p>
        </w:tc>
        <w:tc>
          <w:tcPr>
            <w:tcW w:w="1417" w:type="dxa"/>
            <w:shd w:val="clear" w:color="auto" w:fill="auto"/>
          </w:tcPr>
          <w:p w:rsidR="00AB455F" w:rsidRPr="006E5BBE" w:rsidRDefault="00AB455F" w:rsidP="00592954">
            <w:pPr>
              <w:pStyle w:val="TAC"/>
              <w:rPr>
                <w:rFonts w:cs="Arial"/>
              </w:rPr>
            </w:pPr>
            <w:r w:rsidRPr="006E5BBE">
              <w:rPr>
                <w:rFonts w:cs="Arial"/>
              </w:rPr>
              <w:t>TBD</w:t>
            </w:r>
          </w:p>
        </w:tc>
      </w:tr>
      <w:tr w:rsidR="00AB455F" w:rsidRPr="006E5BBE" w:rsidTr="00AB455F">
        <w:trPr>
          <w:cantSplit/>
          <w:trHeight w:val="57"/>
          <w:jc w:val="center"/>
        </w:trPr>
        <w:tc>
          <w:tcPr>
            <w:tcW w:w="1472" w:type="dxa"/>
          </w:tcPr>
          <w:p w:rsidR="00AB455F" w:rsidRPr="006E5BBE" w:rsidRDefault="00AB455F" w:rsidP="00592954">
            <w:pPr>
              <w:pStyle w:val="TAC"/>
              <w:rPr>
                <w:rFonts w:cs="Arial"/>
              </w:rPr>
            </w:pPr>
            <w:r w:rsidRPr="006E5BBE">
              <w:rPr>
                <w:rFonts w:cs="Arial"/>
              </w:rPr>
              <w:t>DCS 1800</w:t>
            </w:r>
          </w:p>
        </w:tc>
        <w:tc>
          <w:tcPr>
            <w:tcW w:w="1744" w:type="dxa"/>
          </w:tcPr>
          <w:p w:rsidR="00AB455F" w:rsidRPr="006E5BBE" w:rsidRDefault="00AB455F" w:rsidP="00592954">
            <w:pPr>
              <w:pStyle w:val="TAC"/>
              <w:rPr>
                <w:rFonts w:cs="Arial"/>
              </w:rPr>
            </w:pPr>
            <w:r w:rsidRPr="006E5BBE">
              <w:rPr>
                <w:rFonts w:cs="Arial"/>
              </w:rPr>
              <w:t>dBm</w:t>
            </w:r>
          </w:p>
        </w:tc>
        <w:tc>
          <w:tcPr>
            <w:tcW w:w="1418" w:type="dxa"/>
            <w:shd w:val="clear" w:color="auto" w:fill="auto"/>
          </w:tcPr>
          <w:p w:rsidR="00AB455F" w:rsidRPr="006E5BBE" w:rsidRDefault="00AB455F" w:rsidP="00592954">
            <w:pPr>
              <w:pStyle w:val="TAC"/>
              <w:rPr>
                <w:rFonts w:cs="Arial"/>
              </w:rPr>
            </w:pPr>
            <w:r w:rsidRPr="006E5BBE">
              <w:rPr>
                <w:rFonts w:cs="Arial"/>
              </w:rPr>
              <w:t>TBD</w:t>
            </w:r>
          </w:p>
        </w:tc>
        <w:tc>
          <w:tcPr>
            <w:tcW w:w="1417" w:type="dxa"/>
            <w:shd w:val="clear" w:color="auto" w:fill="auto"/>
          </w:tcPr>
          <w:p w:rsidR="00AB455F" w:rsidRPr="006E5BBE" w:rsidRDefault="00AB455F" w:rsidP="00592954">
            <w:pPr>
              <w:pStyle w:val="TAC"/>
              <w:rPr>
                <w:rFonts w:cs="Arial"/>
              </w:rPr>
            </w:pPr>
            <w:r w:rsidRPr="006E5BBE">
              <w:rPr>
                <w:rFonts w:cs="Arial"/>
              </w:rPr>
              <w:t>TBD</w:t>
            </w:r>
          </w:p>
        </w:tc>
      </w:tr>
      <w:tr w:rsidR="00AB455F" w:rsidRPr="006E5BBE" w:rsidTr="00AB455F">
        <w:trPr>
          <w:cantSplit/>
          <w:trHeight w:val="57"/>
          <w:jc w:val="center"/>
        </w:trPr>
        <w:tc>
          <w:tcPr>
            <w:tcW w:w="1472" w:type="dxa"/>
          </w:tcPr>
          <w:p w:rsidR="00AB455F" w:rsidRPr="006E5BBE" w:rsidRDefault="00AB455F" w:rsidP="00592954">
            <w:pPr>
              <w:pStyle w:val="TAC"/>
              <w:rPr>
                <w:rFonts w:cs="Arial"/>
              </w:rPr>
            </w:pPr>
            <w:r w:rsidRPr="006E5BBE">
              <w:rPr>
                <w:rFonts w:cs="Arial"/>
              </w:rPr>
              <w:t>PCS 1900</w:t>
            </w:r>
          </w:p>
        </w:tc>
        <w:tc>
          <w:tcPr>
            <w:tcW w:w="1744" w:type="dxa"/>
          </w:tcPr>
          <w:p w:rsidR="00AB455F" w:rsidRPr="006E5BBE" w:rsidRDefault="00AB455F" w:rsidP="00592954">
            <w:pPr>
              <w:pStyle w:val="TAC"/>
              <w:rPr>
                <w:rFonts w:cs="Arial"/>
              </w:rPr>
            </w:pPr>
            <w:r w:rsidRPr="006E5BBE">
              <w:rPr>
                <w:rFonts w:cs="Arial"/>
              </w:rPr>
              <w:t>dBm</w:t>
            </w:r>
          </w:p>
        </w:tc>
        <w:tc>
          <w:tcPr>
            <w:tcW w:w="1418" w:type="dxa"/>
            <w:shd w:val="clear" w:color="auto" w:fill="auto"/>
          </w:tcPr>
          <w:p w:rsidR="00AB455F" w:rsidRPr="006E5BBE" w:rsidRDefault="00AB455F" w:rsidP="00592954">
            <w:pPr>
              <w:pStyle w:val="TAC"/>
              <w:rPr>
                <w:rFonts w:cs="Arial"/>
              </w:rPr>
            </w:pPr>
            <w:r w:rsidRPr="006E5BBE">
              <w:rPr>
                <w:rFonts w:cs="Arial"/>
              </w:rPr>
              <w:t>TBD</w:t>
            </w:r>
          </w:p>
        </w:tc>
        <w:tc>
          <w:tcPr>
            <w:tcW w:w="1417" w:type="dxa"/>
            <w:shd w:val="clear" w:color="auto" w:fill="auto"/>
          </w:tcPr>
          <w:p w:rsidR="00AB455F" w:rsidRPr="006E5BBE" w:rsidRDefault="00AB455F" w:rsidP="00592954">
            <w:pPr>
              <w:pStyle w:val="TAC"/>
              <w:rPr>
                <w:rFonts w:cs="Arial"/>
              </w:rPr>
            </w:pPr>
            <w:r w:rsidRPr="006E5BBE">
              <w:rPr>
                <w:rFonts w:cs="Arial"/>
              </w:rPr>
              <w:t>TBD</w:t>
            </w:r>
          </w:p>
        </w:tc>
      </w:tr>
      <w:tr w:rsidR="00AB455F" w:rsidRPr="006E5BBE" w:rsidTr="00AB455F">
        <w:trPr>
          <w:cantSplit/>
          <w:trHeight w:val="57"/>
          <w:jc w:val="center"/>
        </w:trPr>
        <w:tc>
          <w:tcPr>
            <w:tcW w:w="6051" w:type="dxa"/>
            <w:gridSpan w:val="4"/>
          </w:tcPr>
          <w:p w:rsidR="00AB455F" w:rsidRPr="006E5BBE" w:rsidRDefault="00AB455F" w:rsidP="00592954">
            <w:pPr>
              <w:pStyle w:val="TAN"/>
              <w:rPr>
                <w:rFonts w:cs="Arial"/>
              </w:rPr>
            </w:pPr>
            <w:r w:rsidRPr="006E5BBE">
              <w:rPr>
                <w:rFonts w:cs="Arial"/>
              </w:rPr>
              <w:t>NOTE 1:</w:t>
            </w:r>
            <w:r w:rsidRPr="006E5BBE">
              <w:rPr>
                <w:rFonts w:cs="Arial"/>
              </w:rPr>
              <w:tab/>
              <w:t>For power class 1 and 4 this shall be achieved at the maximum output power.</w:t>
            </w:r>
          </w:p>
          <w:p w:rsidR="00AB455F" w:rsidRPr="006E5BBE" w:rsidRDefault="00AB455F" w:rsidP="00592954">
            <w:pPr>
              <w:pStyle w:val="TAN"/>
              <w:rPr>
                <w:rFonts w:cs="Arial"/>
              </w:rPr>
            </w:pPr>
            <w:r w:rsidRPr="006E5BBE">
              <w:rPr>
                <w:rFonts w:cs="Arial"/>
              </w:rPr>
              <w:t>NOTE 2:</w:t>
            </w:r>
            <w:r w:rsidRPr="006E5BBE">
              <w:rPr>
                <w:rFonts w:cs="Arial"/>
              </w:rPr>
              <w:tab/>
              <w:t xml:space="preserve">Applicable for dual-mode GSM/UMTS. </w:t>
            </w:r>
          </w:p>
          <w:p w:rsidR="00AB455F" w:rsidRPr="006E5BBE" w:rsidRDefault="00AB455F" w:rsidP="00592954">
            <w:pPr>
              <w:pStyle w:val="TAN"/>
              <w:rPr>
                <w:rFonts w:cs="Arial"/>
              </w:rPr>
            </w:pPr>
            <w:r w:rsidRPr="006E5BBE">
              <w:rPr>
                <w:rFonts w:cs="Arial"/>
              </w:rPr>
              <w:t xml:space="preserve">NOTE 3: </w:t>
            </w:r>
            <w:r w:rsidRPr="006E5BBE">
              <w:rPr>
                <w:rFonts w:cs="Arial"/>
              </w:rPr>
              <w:tab/>
              <w:t>Applicable for notebook devices.</w:t>
            </w:r>
          </w:p>
        </w:tc>
      </w:tr>
    </w:tbl>
    <w:p w:rsidR="00AB455F" w:rsidRPr="006E5BBE" w:rsidRDefault="00AB455F" w:rsidP="00AB455F"/>
    <w:p w:rsidR="00571B4E" w:rsidRPr="006E5BBE" w:rsidRDefault="00571B4E" w:rsidP="00AF79EB">
      <w:pPr>
        <w:pStyle w:val="TH"/>
      </w:pPr>
      <w:r w:rsidRPr="006E5BBE">
        <w:t>Table 7.3.1-2: Tablet TRS minimum requirements for GSM in data transfer position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1E0" w:firstRow="1" w:lastRow="1" w:firstColumn="1" w:lastColumn="1" w:noHBand="0" w:noVBand="0"/>
      </w:tblPr>
      <w:tblGrid>
        <w:gridCol w:w="1472"/>
        <w:gridCol w:w="1744"/>
        <w:gridCol w:w="1418"/>
        <w:gridCol w:w="1417"/>
      </w:tblGrid>
      <w:tr w:rsidR="00571B4E" w:rsidRPr="006E5BBE" w:rsidTr="002A57E1">
        <w:trPr>
          <w:cantSplit/>
          <w:trHeight w:val="57"/>
          <w:jc w:val="center"/>
        </w:trPr>
        <w:tc>
          <w:tcPr>
            <w:tcW w:w="1472" w:type="dxa"/>
            <w:vMerge w:val="restart"/>
          </w:tcPr>
          <w:p w:rsidR="00571B4E" w:rsidRPr="006E5BBE" w:rsidRDefault="00571B4E" w:rsidP="002A57E1">
            <w:pPr>
              <w:pStyle w:val="TAH"/>
              <w:rPr>
                <w:rFonts w:cs="Arial"/>
              </w:rPr>
            </w:pPr>
            <w:r w:rsidRPr="006E5BBE">
              <w:rPr>
                <w:rFonts w:cs="Arial"/>
              </w:rPr>
              <w:t>Operating band</w:t>
            </w:r>
          </w:p>
        </w:tc>
        <w:tc>
          <w:tcPr>
            <w:tcW w:w="1744" w:type="dxa"/>
            <w:vMerge w:val="restart"/>
          </w:tcPr>
          <w:p w:rsidR="00571B4E" w:rsidRPr="006E5BBE" w:rsidRDefault="00571B4E" w:rsidP="002A57E1">
            <w:pPr>
              <w:pStyle w:val="TAH"/>
              <w:rPr>
                <w:rFonts w:cs="Arial"/>
              </w:rPr>
            </w:pPr>
            <w:r w:rsidRPr="006E5BBE">
              <w:rPr>
                <w:rFonts w:cs="Arial"/>
              </w:rPr>
              <w:t>Unit</w:t>
            </w:r>
          </w:p>
        </w:tc>
        <w:tc>
          <w:tcPr>
            <w:tcW w:w="2835" w:type="dxa"/>
            <w:gridSpan w:val="2"/>
          </w:tcPr>
          <w:p w:rsidR="00571B4E" w:rsidRPr="006E5BBE" w:rsidRDefault="00571B4E" w:rsidP="002A57E1">
            <w:pPr>
              <w:pStyle w:val="TAH"/>
              <w:rPr>
                <w:rFonts w:cs="Arial"/>
              </w:rPr>
            </w:pPr>
            <w:r w:rsidRPr="006E5BBE">
              <w:rPr>
                <w:rFonts w:cs="Arial"/>
              </w:rPr>
              <w:t>&lt;REFÎ</w:t>
            </w:r>
            <w:r w:rsidRPr="006E5BBE">
              <w:rPr>
                <w:rFonts w:cs="Arial"/>
                <w:vertAlign w:val="subscript"/>
              </w:rPr>
              <w:t>or</w:t>
            </w:r>
            <w:r w:rsidRPr="006E5BBE">
              <w:rPr>
                <w:rFonts w:cs="Arial"/>
              </w:rPr>
              <w:t>&gt;</w:t>
            </w:r>
          </w:p>
        </w:tc>
      </w:tr>
      <w:tr w:rsidR="00571B4E" w:rsidRPr="006E5BBE" w:rsidTr="002A57E1">
        <w:trPr>
          <w:cantSplit/>
          <w:trHeight w:val="57"/>
          <w:jc w:val="center"/>
        </w:trPr>
        <w:tc>
          <w:tcPr>
            <w:tcW w:w="1472" w:type="dxa"/>
            <w:vMerge/>
          </w:tcPr>
          <w:p w:rsidR="00571B4E" w:rsidRPr="006E5BBE" w:rsidRDefault="00571B4E" w:rsidP="002A57E1">
            <w:pPr>
              <w:pStyle w:val="TAH"/>
              <w:rPr>
                <w:rFonts w:cs="Arial"/>
              </w:rPr>
            </w:pPr>
          </w:p>
        </w:tc>
        <w:tc>
          <w:tcPr>
            <w:tcW w:w="1744" w:type="dxa"/>
            <w:vMerge/>
          </w:tcPr>
          <w:p w:rsidR="00571B4E" w:rsidRPr="006E5BBE" w:rsidRDefault="00571B4E" w:rsidP="002A57E1">
            <w:pPr>
              <w:pStyle w:val="TAH"/>
              <w:rPr>
                <w:rFonts w:cs="Arial"/>
              </w:rPr>
            </w:pPr>
          </w:p>
        </w:tc>
        <w:tc>
          <w:tcPr>
            <w:tcW w:w="1418" w:type="dxa"/>
            <w:shd w:val="clear" w:color="auto" w:fill="auto"/>
          </w:tcPr>
          <w:p w:rsidR="00571B4E" w:rsidRPr="006E5BBE" w:rsidRDefault="00571B4E" w:rsidP="002A57E1">
            <w:pPr>
              <w:pStyle w:val="TAH"/>
              <w:rPr>
                <w:rFonts w:cs="Arial"/>
              </w:rPr>
            </w:pPr>
            <w:r w:rsidRPr="006E5BBE">
              <w:rPr>
                <w:rFonts w:cs="Arial"/>
              </w:rPr>
              <w:t>Average</w:t>
            </w:r>
          </w:p>
        </w:tc>
        <w:tc>
          <w:tcPr>
            <w:tcW w:w="1417" w:type="dxa"/>
            <w:shd w:val="clear" w:color="auto" w:fill="auto"/>
          </w:tcPr>
          <w:p w:rsidR="00571B4E" w:rsidRPr="006E5BBE" w:rsidRDefault="00571B4E" w:rsidP="002A57E1">
            <w:pPr>
              <w:pStyle w:val="TAH"/>
              <w:rPr>
                <w:rFonts w:cs="Arial"/>
              </w:rPr>
            </w:pPr>
            <w:r w:rsidRPr="006E5BBE">
              <w:rPr>
                <w:rFonts w:cs="Arial"/>
              </w:rPr>
              <w:t>Max</w:t>
            </w:r>
          </w:p>
        </w:tc>
      </w:tr>
      <w:tr w:rsidR="00571B4E" w:rsidRPr="006E5BBE" w:rsidTr="002A57E1">
        <w:trPr>
          <w:cantSplit/>
          <w:trHeight w:val="57"/>
          <w:jc w:val="center"/>
        </w:trPr>
        <w:tc>
          <w:tcPr>
            <w:tcW w:w="1472" w:type="dxa"/>
          </w:tcPr>
          <w:p w:rsidR="00571B4E" w:rsidRPr="006E5BBE" w:rsidRDefault="00571B4E" w:rsidP="002A57E1">
            <w:pPr>
              <w:pStyle w:val="TAC"/>
              <w:rPr>
                <w:rFonts w:cs="Arial"/>
              </w:rPr>
            </w:pPr>
            <w:r w:rsidRPr="006E5BBE">
              <w:rPr>
                <w:rFonts w:cs="Arial"/>
              </w:rPr>
              <w:t>GSM 850</w:t>
            </w:r>
          </w:p>
        </w:tc>
        <w:tc>
          <w:tcPr>
            <w:tcW w:w="1744" w:type="dxa"/>
          </w:tcPr>
          <w:p w:rsidR="00571B4E" w:rsidRPr="006E5BBE" w:rsidRDefault="00571B4E" w:rsidP="002A57E1">
            <w:pPr>
              <w:pStyle w:val="TAC"/>
              <w:rPr>
                <w:rFonts w:cs="Arial"/>
              </w:rPr>
            </w:pPr>
            <w:r w:rsidRPr="006E5BBE">
              <w:rPr>
                <w:rFonts w:cs="Arial"/>
              </w:rPr>
              <w:t>dBm</w:t>
            </w:r>
          </w:p>
        </w:tc>
        <w:tc>
          <w:tcPr>
            <w:tcW w:w="1418" w:type="dxa"/>
            <w:shd w:val="clear" w:color="auto" w:fill="auto"/>
          </w:tcPr>
          <w:p w:rsidR="00571B4E" w:rsidRPr="006E5BBE" w:rsidRDefault="00571B4E" w:rsidP="002A57E1">
            <w:pPr>
              <w:pStyle w:val="TAC"/>
              <w:rPr>
                <w:rFonts w:cs="Arial"/>
              </w:rPr>
            </w:pPr>
            <w:r w:rsidRPr="006E5BBE">
              <w:rPr>
                <w:rFonts w:cs="Arial"/>
              </w:rPr>
              <w:t>TBD</w:t>
            </w:r>
          </w:p>
        </w:tc>
        <w:tc>
          <w:tcPr>
            <w:tcW w:w="1417" w:type="dxa"/>
            <w:shd w:val="clear" w:color="auto" w:fill="auto"/>
          </w:tcPr>
          <w:p w:rsidR="00571B4E" w:rsidRPr="006E5BBE" w:rsidRDefault="00571B4E" w:rsidP="002A57E1">
            <w:pPr>
              <w:pStyle w:val="TAC"/>
              <w:rPr>
                <w:rFonts w:cs="Arial"/>
              </w:rPr>
            </w:pPr>
            <w:r w:rsidRPr="006E5BBE">
              <w:rPr>
                <w:rFonts w:cs="Arial"/>
              </w:rPr>
              <w:t>TBD</w:t>
            </w:r>
          </w:p>
        </w:tc>
      </w:tr>
      <w:tr w:rsidR="00571B4E" w:rsidRPr="006E5BBE" w:rsidTr="002A57E1">
        <w:trPr>
          <w:cantSplit/>
          <w:trHeight w:val="57"/>
          <w:jc w:val="center"/>
        </w:trPr>
        <w:tc>
          <w:tcPr>
            <w:tcW w:w="1472" w:type="dxa"/>
          </w:tcPr>
          <w:p w:rsidR="00571B4E" w:rsidRPr="006E5BBE" w:rsidRDefault="00571B4E" w:rsidP="002A57E1">
            <w:pPr>
              <w:pStyle w:val="TAC"/>
              <w:rPr>
                <w:rFonts w:cs="Arial"/>
              </w:rPr>
            </w:pPr>
            <w:r w:rsidRPr="006E5BBE">
              <w:rPr>
                <w:rFonts w:cs="Arial"/>
              </w:rPr>
              <w:t>GSM 900</w:t>
            </w:r>
          </w:p>
        </w:tc>
        <w:tc>
          <w:tcPr>
            <w:tcW w:w="1744" w:type="dxa"/>
          </w:tcPr>
          <w:p w:rsidR="00571B4E" w:rsidRPr="006E5BBE" w:rsidRDefault="00571B4E" w:rsidP="002A57E1">
            <w:pPr>
              <w:pStyle w:val="TAC"/>
              <w:rPr>
                <w:rFonts w:cs="Arial"/>
              </w:rPr>
            </w:pPr>
            <w:r w:rsidRPr="006E5BBE">
              <w:rPr>
                <w:rFonts w:cs="Arial"/>
              </w:rPr>
              <w:t>dBm</w:t>
            </w:r>
          </w:p>
        </w:tc>
        <w:tc>
          <w:tcPr>
            <w:tcW w:w="1418" w:type="dxa"/>
            <w:shd w:val="clear" w:color="auto" w:fill="auto"/>
          </w:tcPr>
          <w:p w:rsidR="00571B4E" w:rsidRPr="006E5BBE" w:rsidRDefault="00571B4E" w:rsidP="002A57E1">
            <w:pPr>
              <w:pStyle w:val="TAC"/>
              <w:rPr>
                <w:rFonts w:cs="Arial"/>
              </w:rPr>
            </w:pPr>
            <w:r w:rsidRPr="006E5BBE">
              <w:rPr>
                <w:rFonts w:cs="Arial"/>
              </w:rPr>
              <w:t>TBD</w:t>
            </w:r>
          </w:p>
        </w:tc>
        <w:tc>
          <w:tcPr>
            <w:tcW w:w="1417" w:type="dxa"/>
            <w:shd w:val="clear" w:color="auto" w:fill="auto"/>
          </w:tcPr>
          <w:p w:rsidR="00571B4E" w:rsidRPr="006E5BBE" w:rsidRDefault="00571B4E" w:rsidP="002A57E1">
            <w:pPr>
              <w:pStyle w:val="TAC"/>
              <w:rPr>
                <w:rFonts w:cs="Arial"/>
              </w:rPr>
            </w:pPr>
            <w:r w:rsidRPr="006E5BBE">
              <w:rPr>
                <w:rFonts w:cs="Arial"/>
              </w:rPr>
              <w:t>TBD</w:t>
            </w:r>
          </w:p>
        </w:tc>
      </w:tr>
      <w:tr w:rsidR="00571B4E" w:rsidRPr="006E5BBE" w:rsidTr="002A57E1">
        <w:trPr>
          <w:cantSplit/>
          <w:trHeight w:val="57"/>
          <w:jc w:val="center"/>
        </w:trPr>
        <w:tc>
          <w:tcPr>
            <w:tcW w:w="1472" w:type="dxa"/>
          </w:tcPr>
          <w:p w:rsidR="00571B4E" w:rsidRPr="006E5BBE" w:rsidRDefault="00571B4E" w:rsidP="002A57E1">
            <w:pPr>
              <w:pStyle w:val="TAC"/>
              <w:rPr>
                <w:rFonts w:cs="Arial"/>
              </w:rPr>
            </w:pPr>
            <w:r w:rsidRPr="006E5BBE">
              <w:rPr>
                <w:rFonts w:cs="Arial"/>
              </w:rPr>
              <w:t>DCS 1800</w:t>
            </w:r>
          </w:p>
        </w:tc>
        <w:tc>
          <w:tcPr>
            <w:tcW w:w="1744" w:type="dxa"/>
          </w:tcPr>
          <w:p w:rsidR="00571B4E" w:rsidRPr="006E5BBE" w:rsidRDefault="00571B4E" w:rsidP="002A57E1">
            <w:pPr>
              <w:pStyle w:val="TAC"/>
              <w:rPr>
                <w:rFonts w:cs="Arial"/>
              </w:rPr>
            </w:pPr>
            <w:r w:rsidRPr="006E5BBE">
              <w:rPr>
                <w:rFonts w:cs="Arial"/>
              </w:rPr>
              <w:t>dBm</w:t>
            </w:r>
          </w:p>
        </w:tc>
        <w:tc>
          <w:tcPr>
            <w:tcW w:w="1418" w:type="dxa"/>
            <w:shd w:val="clear" w:color="auto" w:fill="auto"/>
          </w:tcPr>
          <w:p w:rsidR="00571B4E" w:rsidRPr="006E5BBE" w:rsidRDefault="00571B4E" w:rsidP="002A57E1">
            <w:pPr>
              <w:pStyle w:val="TAC"/>
              <w:rPr>
                <w:rFonts w:cs="Arial"/>
              </w:rPr>
            </w:pPr>
            <w:r w:rsidRPr="006E5BBE">
              <w:rPr>
                <w:rFonts w:cs="Arial"/>
              </w:rPr>
              <w:t>TBD</w:t>
            </w:r>
          </w:p>
        </w:tc>
        <w:tc>
          <w:tcPr>
            <w:tcW w:w="1417" w:type="dxa"/>
            <w:shd w:val="clear" w:color="auto" w:fill="auto"/>
          </w:tcPr>
          <w:p w:rsidR="00571B4E" w:rsidRPr="006E5BBE" w:rsidRDefault="00571B4E" w:rsidP="002A57E1">
            <w:pPr>
              <w:pStyle w:val="TAC"/>
              <w:rPr>
                <w:rFonts w:cs="Arial"/>
              </w:rPr>
            </w:pPr>
            <w:r w:rsidRPr="006E5BBE">
              <w:rPr>
                <w:rFonts w:cs="Arial"/>
              </w:rPr>
              <w:t>TBD</w:t>
            </w:r>
          </w:p>
        </w:tc>
      </w:tr>
      <w:tr w:rsidR="00571B4E" w:rsidRPr="006E5BBE" w:rsidTr="002A57E1">
        <w:trPr>
          <w:cantSplit/>
          <w:trHeight w:val="57"/>
          <w:jc w:val="center"/>
        </w:trPr>
        <w:tc>
          <w:tcPr>
            <w:tcW w:w="1472" w:type="dxa"/>
          </w:tcPr>
          <w:p w:rsidR="00571B4E" w:rsidRPr="006E5BBE" w:rsidRDefault="00571B4E" w:rsidP="002A57E1">
            <w:pPr>
              <w:pStyle w:val="TAC"/>
              <w:rPr>
                <w:rFonts w:cs="Arial"/>
              </w:rPr>
            </w:pPr>
            <w:r w:rsidRPr="006E5BBE">
              <w:rPr>
                <w:rFonts w:cs="Arial"/>
              </w:rPr>
              <w:t>PCS 1900</w:t>
            </w:r>
          </w:p>
        </w:tc>
        <w:tc>
          <w:tcPr>
            <w:tcW w:w="1744" w:type="dxa"/>
          </w:tcPr>
          <w:p w:rsidR="00571B4E" w:rsidRPr="006E5BBE" w:rsidRDefault="00571B4E" w:rsidP="002A57E1">
            <w:pPr>
              <w:pStyle w:val="TAC"/>
              <w:rPr>
                <w:rFonts w:cs="Arial"/>
              </w:rPr>
            </w:pPr>
            <w:r w:rsidRPr="006E5BBE">
              <w:rPr>
                <w:rFonts w:cs="Arial"/>
              </w:rPr>
              <w:t>dBm</w:t>
            </w:r>
          </w:p>
        </w:tc>
        <w:tc>
          <w:tcPr>
            <w:tcW w:w="1418" w:type="dxa"/>
            <w:shd w:val="clear" w:color="auto" w:fill="auto"/>
          </w:tcPr>
          <w:p w:rsidR="00571B4E" w:rsidRPr="006E5BBE" w:rsidRDefault="00571B4E" w:rsidP="002A57E1">
            <w:pPr>
              <w:pStyle w:val="TAC"/>
              <w:rPr>
                <w:rFonts w:cs="Arial"/>
              </w:rPr>
            </w:pPr>
            <w:r w:rsidRPr="006E5BBE">
              <w:rPr>
                <w:rFonts w:cs="Arial"/>
              </w:rPr>
              <w:t>TBD</w:t>
            </w:r>
          </w:p>
        </w:tc>
        <w:tc>
          <w:tcPr>
            <w:tcW w:w="1417" w:type="dxa"/>
            <w:shd w:val="clear" w:color="auto" w:fill="auto"/>
          </w:tcPr>
          <w:p w:rsidR="00571B4E" w:rsidRPr="006E5BBE" w:rsidRDefault="00571B4E" w:rsidP="002A57E1">
            <w:pPr>
              <w:pStyle w:val="TAC"/>
              <w:rPr>
                <w:rFonts w:cs="Arial"/>
              </w:rPr>
            </w:pPr>
            <w:r w:rsidRPr="006E5BBE">
              <w:rPr>
                <w:rFonts w:cs="Arial"/>
              </w:rPr>
              <w:t>TBD</w:t>
            </w:r>
          </w:p>
        </w:tc>
      </w:tr>
      <w:tr w:rsidR="00571B4E" w:rsidRPr="006E5BBE" w:rsidTr="002A57E1">
        <w:trPr>
          <w:cantSplit/>
          <w:trHeight w:val="57"/>
          <w:jc w:val="center"/>
        </w:trPr>
        <w:tc>
          <w:tcPr>
            <w:tcW w:w="6051" w:type="dxa"/>
            <w:gridSpan w:val="4"/>
          </w:tcPr>
          <w:p w:rsidR="00571B4E" w:rsidRPr="006E5BBE" w:rsidRDefault="00571B4E" w:rsidP="002A57E1">
            <w:pPr>
              <w:pStyle w:val="TAN"/>
              <w:rPr>
                <w:rFonts w:cs="Arial"/>
              </w:rPr>
            </w:pPr>
            <w:r w:rsidRPr="006E5BBE">
              <w:rPr>
                <w:rFonts w:cs="Arial"/>
              </w:rPr>
              <w:t>NOTE 1:</w:t>
            </w:r>
            <w:r w:rsidRPr="006E5BBE">
              <w:rPr>
                <w:rFonts w:cs="Arial"/>
              </w:rPr>
              <w:tab/>
              <w:t>For power class 1 and 4 this shall be achieved at the maximum output power.</w:t>
            </w:r>
          </w:p>
          <w:p w:rsidR="00571B4E" w:rsidRPr="006E5BBE" w:rsidRDefault="00571B4E" w:rsidP="002A57E1">
            <w:pPr>
              <w:pStyle w:val="TAN"/>
              <w:rPr>
                <w:rFonts w:cs="Arial"/>
              </w:rPr>
            </w:pPr>
            <w:r w:rsidRPr="006E5BBE">
              <w:rPr>
                <w:rFonts w:cs="Arial"/>
              </w:rPr>
              <w:t>NOTE 2:</w:t>
            </w:r>
            <w:r w:rsidRPr="006E5BBE">
              <w:rPr>
                <w:rFonts w:cs="Arial"/>
              </w:rPr>
              <w:tab/>
              <w:t xml:space="preserve">Applicable for dual-mode GSM/UMTS. </w:t>
            </w:r>
          </w:p>
          <w:p w:rsidR="00571B4E" w:rsidRPr="006E5BBE" w:rsidRDefault="00571B4E" w:rsidP="002A57E1">
            <w:pPr>
              <w:pStyle w:val="TAN"/>
              <w:rPr>
                <w:rFonts w:cs="Arial"/>
              </w:rPr>
            </w:pPr>
            <w:r w:rsidRPr="006E5BBE">
              <w:rPr>
                <w:rFonts w:cs="Arial"/>
              </w:rPr>
              <w:t xml:space="preserve">NOTE 3: </w:t>
            </w:r>
            <w:r w:rsidRPr="006E5BBE">
              <w:rPr>
                <w:rFonts w:cs="Arial"/>
              </w:rPr>
              <w:tab/>
              <w:t>Applicable for tablet devices.</w:t>
            </w:r>
          </w:p>
        </w:tc>
      </w:tr>
    </w:tbl>
    <w:p w:rsidR="00571B4E" w:rsidRPr="006E5BBE" w:rsidRDefault="00571B4E" w:rsidP="00AB455F"/>
    <w:p w:rsidR="00AB455F" w:rsidRPr="006E5BBE" w:rsidRDefault="00AB455F" w:rsidP="007D74CD">
      <w:pPr>
        <w:pStyle w:val="Heading3"/>
      </w:pPr>
      <w:bookmarkStart w:id="74" w:name="_Toc518664340"/>
      <w:r w:rsidRPr="006E5BBE">
        <w:t>7.3.2</w:t>
      </w:r>
      <w:r w:rsidRPr="006E5BBE">
        <w:tab/>
        <w:t>UTRA FDD</w:t>
      </w:r>
      <w:bookmarkEnd w:id="74"/>
    </w:p>
    <w:p w:rsidR="00AB455F" w:rsidRPr="006E5BBE" w:rsidRDefault="00AB455F" w:rsidP="00AB455F">
      <w:r w:rsidRPr="006E5BBE">
        <w:t xml:space="preserve">LEE TRS minimum performance requirements for UTRA FDD in data transfer position mode for 1% BER with 12.2kbps DL reference channel as defined in Annex C.3 of [2] </w:t>
      </w:r>
      <w:r w:rsidRPr="006E5BBE">
        <w:rPr>
          <w:lang w:eastAsia="zh-CN"/>
        </w:rPr>
        <w:t>are defined in Table</w:t>
      </w:r>
      <w:r w:rsidR="00571B4E" w:rsidRPr="006E5BBE">
        <w:rPr>
          <w:lang w:eastAsia="zh-CN"/>
        </w:rPr>
        <w:t>s</w:t>
      </w:r>
      <w:r w:rsidRPr="006E5BBE">
        <w:rPr>
          <w:lang w:eastAsia="zh-CN"/>
        </w:rPr>
        <w:t xml:space="preserve"> 7.3.2-1</w:t>
      </w:r>
      <w:r w:rsidR="00571B4E" w:rsidRPr="006E5BBE">
        <w:rPr>
          <w:lang w:eastAsia="zh-CN"/>
        </w:rPr>
        <w:t xml:space="preserve"> and 7.3.3-2</w:t>
      </w:r>
      <w:r w:rsidRPr="006E5BBE">
        <w:rPr>
          <w:lang w:eastAsia="zh-CN"/>
        </w:rPr>
        <w:t>.</w:t>
      </w:r>
      <w:r w:rsidRPr="006E5BBE">
        <w:t xml:space="preserve"> [The values in the tables are Îor with no interference.]</w:t>
      </w:r>
    </w:p>
    <w:p w:rsidR="00AB455F" w:rsidRPr="006E5BBE" w:rsidRDefault="00AB455F" w:rsidP="00AF79EB">
      <w:pPr>
        <w:pStyle w:val="TH"/>
      </w:pPr>
      <w:r w:rsidRPr="006E5BBE">
        <w:t xml:space="preserve">Table 7.3.2-1: </w:t>
      </w:r>
      <w:r w:rsidR="00571B4E" w:rsidRPr="006E5BBE">
        <w:t>Notebook</w:t>
      </w:r>
      <w:r w:rsidRPr="006E5BBE">
        <w:t xml:space="preserve"> TRS minimum requirements for UTRA FDD in data transfer position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1E0" w:firstRow="1" w:lastRow="1" w:firstColumn="1" w:lastColumn="1" w:noHBand="0" w:noVBand="0"/>
      </w:tblPr>
      <w:tblGrid>
        <w:gridCol w:w="1472"/>
        <w:gridCol w:w="1744"/>
        <w:gridCol w:w="1418"/>
        <w:gridCol w:w="1417"/>
      </w:tblGrid>
      <w:tr w:rsidR="00AB455F" w:rsidRPr="006E5BBE" w:rsidTr="00AB455F">
        <w:trPr>
          <w:cantSplit/>
          <w:trHeight w:val="57"/>
          <w:jc w:val="center"/>
        </w:trPr>
        <w:tc>
          <w:tcPr>
            <w:tcW w:w="1472" w:type="dxa"/>
            <w:vMerge w:val="restart"/>
          </w:tcPr>
          <w:p w:rsidR="00AB455F" w:rsidRPr="006E5BBE" w:rsidRDefault="00AB455F" w:rsidP="00592954">
            <w:pPr>
              <w:pStyle w:val="TAH"/>
              <w:rPr>
                <w:rFonts w:cs="Arial"/>
              </w:rPr>
            </w:pPr>
            <w:r w:rsidRPr="006E5BBE">
              <w:rPr>
                <w:rFonts w:cs="Arial"/>
              </w:rPr>
              <w:t>Operating band</w:t>
            </w:r>
          </w:p>
        </w:tc>
        <w:tc>
          <w:tcPr>
            <w:tcW w:w="1744" w:type="dxa"/>
            <w:vMerge w:val="restart"/>
          </w:tcPr>
          <w:p w:rsidR="00AB455F" w:rsidRPr="006E5BBE" w:rsidRDefault="00AB455F" w:rsidP="00592954">
            <w:pPr>
              <w:pStyle w:val="TAH"/>
              <w:rPr>
                <w:rFonts w:cs="Arial"/>
              </w:rPr>
            </w:pPr>
            <w:r w:rsidRPr="006E5BBE">
              <w:rPr>
                <w:rFonts w:cs="Arial"/>
              </w:rPr>
              <w:t>Unit</w:t>
            </w:r>
          </w:p>
        </w:tc>
        <w:tc>
          <w:tcPr>
            <w:tcW w:w="2835" w:type="dxa"/>
            <w:gridSpan w:val="2"/>
          </w:tcPr>
          <w:p w:rsidR="00AB455F" w:rsidRPr="006E5BBE" w:rsidRDefault="00AB455F" w:rsidP="00592954">
            <w:pPr>
              <w:pStyle w:val="TAH"/>
              <w:rPr>
                <w:rFonts w:cs="Arial"/>
              </w:rPr>
            </w:pPr>
            <w:r w:rsidRPr="006E5BBE">
              <w:rPr>
                <w:rFonts w:cs="Arial"/>
              </w:rPr>
              <w:t>&lt;REFÎ</w:t>
            </w:r>
            <w:r w:rsidRPr="006E5BBE">
              <w:rPr>
                <w:rFonts w:cs="Arial"/>
                <w:vertAlign w:val="subscript"/>
              </w:rPr>
              <w:t>or</w:t>
            </w:r>
            <w:r w:rsidRPr="006E5BBE">
              <w:rPr>
                <w:rFonts w:cs="Arial"/>
              </w:rPr>
              <w:t>&gt;</w:t>
            </w:r>
          </w:p>
        </w:tc>
      </w:tr>
      <w:tr w:rsidR="00AB455F" w:rsidRPr="006E5BBE" w:rsidTr="00AB455F">
        <w:trPr>
          <w:cantSplit/>
          <w:trHeight w:val="57"/>
          <w:jc w:val="center"/>
        </w:trPr>
        <w:tc>
          <w:tcPr>
            <w:tcW w:w="1472" w:type="dxa"/>
            <w:vMerge/>
          </w:tcPr>
          <w:p w:rsidR="00AB455F" w:rsidRPr="006E5BBE" w:rsidRDefault="00AB455F" w:rsidP="00592954">
            <w:pPr>
              <w:pStyle w:val="TAH"/>
              <w:rPr>
                <w:rFonts w:cs="Arial"/>
              </w:rPr>
            </w:pPr>
          </w:p>
        </w:tc>
        <w:tc>
          <w:tcPr>
            <w:tcW w:w="1744" w:type="dxa"/>
            <w:vMerge/>
          </w:tcPr>
          <w:p w:rsidR="00AB455F" w:rsidRPr="006E5BBE" w:rsidRDefault="00AB455F" w:rsidP="00592954">
            <w:pPr>
              <w:pStyle w:val="TAH"/>
              <w:rPr>
                <w:rFonts w:cs="Arial"/>
              </w:rPr>
            </w:pPr>
          </w:p>
        </w:tc>
        <w:tc>
          <w:tcPr>
            <w:tcW w:w="1418" w:type="dxa"/>
            <w:shd w:val="clear" w:color="auto" w:fill="auto"/>
          </w:tcPr>
          <w:p w:rsidR="00AB455F" w:rsidRPr="006E5BBE" w:rsidRDefault="00AB455F" w:rsidP="00592954">
            <w:pPr>
              <w:pStyle w:val="TAH"/>
              <w:rPr>
                <w:rFonts w:cs="Arial"/>
              </w:rPr>
            </w:pPr>
            <w:r w:rsidRPr="006E5BBE">
              <w:rPr>
                <w:rFonts w:cs="Arial"/>
              </w:rPr>
              <w:t>Average</w:t>
            </w:r>
          </w:p>
        </w:tc>
        <w:tc>
          <w:tcPr>
            <w:tcW w:w="1417" w:type="dxa"/>
            <w:shd w:val="clear" w:color="auto" w:fill="auto"/>
          </w:tcPr>
          <w:p w:rsidR="00AB455F" w:rsidRPr="006E5BBE" w:rsidRDefault="00AB455F" w:rsidP="00592954">
            <w:pPr>
              <w:pStyle w:val="TAH"/>
              <w:rPr>
                <w:rFonts w:cs="Arial"/>
              </w:rPr>
            </w:pPr>
            <w:r w:rsidRPr="006E5BBE">
              <w:rPr>
                <w:rFonts w:cs="Arial"/>
              </w:rPr>
              <w:t>Max</w:t>
            </w:r>
          </w:p>
        </w:tc>
      </w:tr>
      <w:tr w:rsidR="006A3AF4" w:rsidRPr="006E5BBE" w:rsidTr="00AB455F">
        <w:trPr>
          <w:cantSplit/>
          <w:trHeight w:val="57"/>
          <w:jc w:val="center"/>
        </w:trPr>
        <w:tc>
          <w:tcPr>
            <w:tcW w:w="1472" w:type="dxa"/>
          </w:tcPr>
          <w:p w:rsidR="006A3AF4" w:rsidRPr="006E5BBE" w:rsidRDefault="006A3AF4" w:rsidP="006A3AF4">
            <w:pPr>
              <w:pStyle w:val="TAC"/>
              <w:rPr>
                <w:rFonts w:cs="Arial"/>
              </w:rPr>
            </w:pPr>
            <w:r w:rsidRPr="006E5BBE">
              <w:rPr>
                <w:rFonts w:cs="Arial"/>
              </w:rPr>
              <w:t>I</w:t>
            </w:r>
          </w:p>
        </w:tc>
        <w:tc>
          <w:tcPr>
            <w:tcW w:w="1744" w:type="dxa"/>
          </w:tcPr>
          <w:p w:rsidR="006A3AF4" w:rsidRPr="006E5BBE" w:rsidRDefault="006A3AF4" w:rsidP="006A3AF4">
            <w:pPr>
              <w:pStyle w:val="TAC"/>
              <w:rPr>
                <w:rFonts w:cs="Arial"/>
              </w:rPr>
            </w:pPr>
            <w:r w:rsidRPr="006E5BBE">
              <w:rPr>
                <w:rFonts w:cs="Arial"/>
              </w:rPr>
              <w:t>dBm/3</w:t>
            </w:r>
            <w:r w:rsidR="00BA41AC" w:rsidRPr="006E5BBE">
              <w:rPr>
                <w:rFonts w:cs="Arial"/>
              </w:rPr>
              <w:t>,</w:t>
            </w:r>
            <w:r w:rsidRPr="006E5BBE">
              <w:rPr>
                <w:rFonts w:cs="Arial"/>
              </w:rPr>
              <w:t>84 MHz</w:t>
            </w:r>
          </w:p>
        </w:tc>
        <w:tc>
          <w:tcPr>
            <w:tcW w:w="1418" w:type="dxa"/>
            <w:shd w:val="clear" w:color="auto" w:fill="auto"/>
          </w:tcPr>
          <w:p w:rsidR="006A3AF4" w:rsidRPr="006E5BBE" w:rsidRDefault="006A3AF4" w:rsidP="006A3AF4">
            <w:pPr>
              <w:pStyle w:val="TAC"/>
              <w:rPr>
                <w:rFonts w:cs="Arial"/>
              </w:rPr>
            </w:pPr>
            <w:r w:rsidRPr="006E5BBE">
              <w:rPr>
                <w:rFonts w:cs="Arial"/>
              </w:rPr>
              <w:t>-103</w:t>
            </w:r>
            <w:r w:rsidR="00093EDB" w:rsidRPr="006E5BBE">
              <w:rPr>
                <w:rFonts w:cs="Arial"/>
              </w:rPr>
              <w:t>,</w:t>
            </w:r>
            <w:r w:rsidRPr="006E5BBE">
              <w:rPr>
                <w:rFonts w:cs="Arial"/>
              </w:rPr>
              <w:t>5</w:t>
            </w:r>
          </w:p>
        </w:tc>
        <w:tc>
          <w:tcPr>
            <w:tcW w:w="1417" w:type="dxa"/>
            <w:shd w:val="clear" w:color="auto" w:fill="auto"/>
          </w:tcPr>
          <w:p w:rsidR="006A3AF4" w:rsidRPr="006E5BBE" w:rsidRDefault="006A3AF4" w:rsidP="006A3AF4">
            <w:pPr>
              <w:pStyle w:val="TAC"/>
              <w:rPr>
                <w:rFonts w:cs="Arial"/>
              </w:rPr>
            </w:pPr>
            <w:r w:rsidRPr="006E5BBE">
              <w:rPr>
                <w:rFonts w:cs="Arial"/>
              </w:rPr>
              <w:t>-102</w:t>
            </w:r>
            <w:r w:rsidR="00093EDB" w:rsidRPr="006E5BBE">
              <w:rPr>
                <w:rFonts w:cs="Arial"/>
              </w:rPr>
              <w:t>,</w:t>
            </w:r>
            <w:r w:rsidRPr="006E5BBE">
              <w:rPr>
                <w:rFonts w:cs="Arial"/>
              </w:rPr>
              <w:t>0</w:t>
            </w:r>
          </w:p>
        </w:tc>
      </w:tr>
      <w:tr w:rsidR="00AB455F" w:rsidRPr="006E5BBE" w:rsidTr="00AB455F">
        <w:trPr>
          <w:cantSplit/>
          <w:trHeight w:val="57"/>
          <w:jc w:val="center"/>
        </w:trPr>
        <w:tc>
          <w:tcPr>
            <w:tcW w:w="1472" w:type="dxa"/>
          </w:tcPr>
          <w:p w:rsidR="00AB455F" w:rsidRPr="006E5BBE" w:rsidRDefault="00AB455F" w:rsidP="00592954">
            <w:pPr>
              <w:pStyle w:val="TAC"/>
              <w:rPr>
                <w:rFonts w:cs="Arial"/>
              </w:rPr>
            </w:pPr>
            <w:r w:rsidRPr="006E5BBE">
              <w:rPr>
                <w:rFonts w:cs="Arial"/>
              </w:rPr>
              <w:t>II</w:t>
            </w:r>
          </w:p>
        </w:tc>
        <w:tc>
          <w:tcPr>
            <w:tcW w:w="1744" w:type="dxa"/>
          </w:tcPr>
          <w:p w:rsidR="00AB455F" w:rsidRPr="006E5BBE" w:rsidRDefault="00AB455F" w:rsidP="00592954">
            <w:pPr>
              <w:pStyle w:val="TAC"/>
              <w:rPr>
                <w:rFonts w:cs="Arial"/>
              </w:rPr>
            </w:pPr>
            <w:r w:rsidRPr="006E5BBE">
              <w:rPr>
                <w:rFonts w:cs="Arial"/>
              </w:rPr>
              <w:t>dBm/3</w:t>
            </w:r>
            <w:r w:rsidR="00BA41AC" w:rsidRPr="006E5BBE">
              <w:rPr>
                <w:rFonts w:cs="Arial"/>
              </w:rPr>
              <w:t>,</w:t>
            </w:r>
            <w:r w:rsidRPr="006E5BBE">
              <w:rPr>
                <w:rFonts w:cs="Arial"/>
              </w:rPr>
              <w:t>84 MHz</w:t>
            </w:r>
          </w:p>
        </w:tc>
        <w:tc>
          <w:tcPr>
            <w:tcW w:w="1418" w:type="dxa"/>
            <w:shd w:val="clear" w:color="auto" w:fill="auto"/>
          </w:tcPr>
          <w:p w:rsidR="00AB455F" w:rsidRPr="006E5BBE" w:rsidRDefault="00AB455F" w:rsidP="00592954">
            <w:pPr>
              <w:pStyle w:val="TAC"/>
              <w:rPr>
                <w:rFonts w:cs="Arial"/>
              </w:rPr>
            </w:pPr>
            <w:r w:rsidRPr="006E5BBE">
              <w:rPr>
                <w:rFonts w:cs="Arial"/>
              </w:rPr>
              <w:t>TBD</w:t>
            </w:r>
          </w:p>
        </w:tc>
        <w:tc>
          <w:tcPr>
            <w:tcW w:w="1417" w:type="dxa"/>
            <w:shd w:val="clear" w:color="auto" w:fill="auto"/>
          </w:tcPr>
          <w:p w:rsidR="00AB455F" w:rsidRPr="006E5BBE" w:rsidRDefault="00AB455F" w:rsidP="00592954">
            <w:pPr>
              <w:pStyle w:val="TAC"/>
              <w:rPr>
                <w:rFonts w:cs="Arial"/>
              </w:rPr>
            </w:pPr>
            <w:r w:rsidRPr="006E5BBE">
              <w:rPr>
                <w:rFonts w:cs="Arial"/>
              </w:rPr>
              <w:t>TBD</w:t>
            </w:r>
          </w:p>
        </w:tc>
      </w:tr>
      <w:tr w:rsidR="00AB455F" w:rsidRPr="006E5BBE" w:rsidTr="00AB455F">
        <w:trPr>
          <w:cantSplit/>
          <w:trHeight w:val="57"/>
          <w:jc w:val="center"/>
        </w:trPr>
        <w:tc>
          <w:tcPr>
            <w:tcW w:w="1472" w:type="dxa"/>
          </w:tcPr>
          <w:p w:rsidR="00AB455F" w:rsidRPr="006E5BBE" w:rsidRDefault="00AB455F" w:rsidP="00592954">
            <w:pPr>
              <w:pStyle w:val="TAC"/>
              <w:rPr>
                <w:rFonts w:cs="Arial"/>
              </w:rPr>
            </w:pPr>
            <w:r w:rsidRPr="006E5BBE">
              <w:rPr>
                <w:rFonts w:cs="Arial"/>
              </w:rPr>
              <w:t>III</w:t>
            </w:r>
          </w:p>
        </w:tc>
        <w:tc>
          <w:tcPr>
            <w:tcW w:w="1744" w:type="dxa"/>
          </w:tcPr>
          <w:p w:rsidR="00AB455F" w:rsidRPr="006E5BBE" w:rsidRDefault="00AB455F" w:rsidP="00592954">
            <w:pPr>
              <w:pStyle w:val="TAC"/>
              <w:rPr>
                <w:rFonts w:cs="Arial"/>
              </w:rPr>
            </w:pPr>
            <w:r w:rsidRPr="006E5BBE">
              <w:rPr>
                <w:rFonts w:cs="Arial"/>
              </w:rPr>
              <w:t>dBm/3</w:t>
            </w:r>
            <w:r w:rsidR="00BA41AC" w:rsidRPr="006E5BBE">
              <w:rPr>
                <w:rFonts w:cs="Arial"/>
              </w:rPr>
              <w:t>,</w:t>
            </w:r>
            <w:r w:rsidRPr="006E5BBE">
              <w:rPr>
                <w:rFonts w:cs="Arial"/>
              </w:rPr>
              <w:t>84 MHz</w:t>
            </w:r>
          </w:p>
        </w:tc>
        <w:tc>
          <w:tcPr>
            <w:tcW w:w="1418" w:type="dxa"/>
            <w:shd w:val="clear" w:color="auto" w:fill="auto"/>
          </w:tcPr>
          <w:p w:rsidR="00AB455F" w:rsidRPr="006E5BBE" w:rsidRDefault="00AB455F" w:rsidP="00592954">
            <w:pPr>
              <w:pStyle w:val="TAC"/>
              <w:rPr>
                <w:rFonts w:cs="Arial"/>
              </w:rPr>
            </w:pPr>
            <w:r w:rsidRPr="006E5BBE">
              <w:rPr>
                <w:rFonts w:cs="Arial"/>
              </w:rPr>
              <w:t>TBD</w:t>
            </w:r>
          </w:p>
        </w:tc>
        <w:tc>
          <w:tcPr>
            <w:tcW w:w="1417" w:type="dxa"/>
            <w:shd w:val="clear" w:color="auto" w:fill="auto"/>
          </w:tcPr>
          <w:p w:rsidR="00AB455F" w:rsidRPr="006E5BBE" w:rsidRDefault="00AB455F" w:rsidP="00592954">
            <w:pPr>
              <w:pStyle w:val="TAC"/>
              <w:rPr>
                <w:rFonts w:cs="Arial"/>
              </w:rPr>
            </w:pPr>
            <w:r w:rsidRPr="006E5BBE">
              <w:rPr>
                <w:rFonts w:cs="Arial"/>
              </w:rPr>
              <w:t>TBD</w:t>
            </w:r>
          </w:p>
        </w:tc>
      </w:tr>
      <w:tr w:rsidR="00AB455F" w:rsidRPr="006E5BBE" w:rsidTr="00AB455F">
        <w:trPr>
          <w:cantSplit/>
          <w:trHeight w:val="57"/>
          <w:jc w:val="center"/>
        </w:trPr>
        <w:tc>
          <w:tcPr>
            <w:tcW w:w="1472" w:type="dxa"/>
          </w:tcPr>
          <w:p w:rsidR="00AB455F" w:rsidRPr="006E5BBE" w:rsidRDefault="00AB455F" w:rsidP="00592954">
            <w:pPr>
              <w:pStyle w:val="TAC"/>
              <w:rPr>
                <w:rFonts w:cs="Arial"/>
              </w:rPr>
            </w:pPr>
            <w:r w:rsidRPr="006E5BBE">
              <w:rPr>
                <w:rFonts w:cs="Arial"/>
              </w:rPr>
              <w:t>IV</w:t>
            </w:r>
          </w:p>
        </w:tc>
        <w:tc>
          <w:tcPr>
            <w:tcW w:w="1744" w:type="dxa"/>
          </w:tcPr>
          <w:p w:rsidR="00AB455F" w:rsidRPr="006E5BBE" w:rsidRDefault="00AB455F" w:rsidP="00592954">
            <w:pPr>
              <w:pStyle w:val="TAC"/>
              <w:rPr>
                <w:rFonts w:cs="Arial"/>
              </w:rPr>
            </w:pPr>
            <w:r w:rsidRPr="006E5BBE">
              <w:rPr>
                <w:rFonts w:cs="Arial"/>
              </w:rPr>
              <w:t>dBm/3</w:t>
            </w:r>
            <w:r w:rsidR="00BA41AC" w:rsidRPr="006E5BBE">
              <w:rPr>
                <w:rFonts w:cs="Arial"/>
              </w:rPr>
              <w:t>,</w:t>
            </w:r>
            <w:r w:rsidRPr="006E5BBE">
              <w:rPr>
                <w:rFonts w:cs="Arial"/>
              </w:rPr>
              <w:t>84 MHz</w:t>
            </w:r>
          </w:p>
        </w:tc>
        <w:tc>
          <w:tcPr>
            <w:tcW w:w="1418" w:type="dxa"/>
            <w:shd w:val="clear" w:color="auto" w:fill="auto"/>
          </w:tcPr>
          <w:p w:rsidR="00AB455F" w:rsidRPr="006E5BBE" w:rsidRDefault="00AB455F" w:rsidP="00592954">
            <w:pPr>
              <w:pStyle w:val="TAC"/>
              <w:rPr>
                <w:rFonts w:cs="Arial"/>
              </w:rPr>
            </w:pPr>
            <w:r w:rsidRPr="006E5BBE">
              <w:rPr>
                <w:rFonts w:cs="Arial"/>
              </w:rPr>
              <w:t>TBD</w:t>
            </w:r>
          </w:p>
        </w:tc>
        <w:tc>
          <w:tcPr>
            <w:tcW w:w="1417" w:type="dxa"/>
            <w:shd w:val="clear" w:color="auto" w:fill="auto"/>
          </w:tcPr>
          <w:p w:rsidR="00AB455F" w:rsidRPr="006E5BBE" w:rsidRDefault="00AB455F" w:rsidP="00592954">
            <w:pPr>
              <w:pStyle w:val="TAC"/>
              <w:rPr>
                <w:rFonts w:cs="Arial"/>
              </w:rPr>
            </w:pPr>
            <w:r w:rsidRPr="006E5BBE">
              <w:rPr>
                <w:rFonts w:cs="Arial"/>
              </w:rPr>
              <w:t>TBD</w:t>
            </w:r>
          </w:p>
        </w:tc>
      </w:tr>
      <w:tr w:rsidR="00AB455F" w:rsidRPr="006E5BBE" w:rsidTr="00AB455F">
        <w:trPr>
          <w:cantSplit/>
          <w:trHeight w:val="57"/>
          <w:jc w:val="center"/>
        </w:trPr>
        <w:tc>
          <w:tcPr>
            <w:tcW w:w="1472" w:type="dxa"/>
          </w:tcPr>
          <w:p w:rsidR="00AB455F" w:rsidRPr="006E5BBE" w:rsidRDefault="00AB455F" w:rsidP="00592954">
            <w:pPr>
              <w:pStyle w:val="TAC"/>
              <w:rPr>
                <w:rFonts w:cs="Arial"/>
              </w:rPr>
            </w:pPr>
            <w:r w:rsidRPr="006E5BBE">
              <w:rPr>
                <w:rFonts w:cs="Arial"/>
              </w:rPr>
              <w:t>V</w:t>
            </w:r>
          </w:p>
        </w:tc>
        <w:tc>
          <w:tcPr>
            <w:tcW w:w="1744" w:type="dxa"/>
          </w:tcPr>
          <w:p w:rsidR="00AB455F" w:rsidRPr="006E5BBE" w:rsidRDefault="00AB455F" w:rsidP="00592954">
            <w:pPr>
              <w:pStyle w:val="TAC"/>
              <w:rPr>
                <w:rFonts w:cs="Arial"/>
              </w:rPr>
            </w:pPr>
            <w:r w:rsidRPr="006E5BBE">
              <w:rPr>
                <w:rFonts w:cs="Arial"/>
              </w:rPr>
              <w:t>dBm/3</w:t>
            </w:r>
            <w:r w:rsidR="00BA41AC" w:rsidRPr="006E5BBE">
              <w:rPr>
                <w:rFonts w:cs="Arial"/>
              </w:rPr>
              <w:t>,</w:t>
            </w:r>
            <w:r w:rsidRPr="006E5BBE">
              <w:rPr>
                <w:rFonts w:cs="Arial"/>
              </w:rPr>
              <w:t>84 MHz</w:t>
            </w:r>
          </w:p>
        </w:tc>
        <w:tc>
          <w:tcPr>
            <w:tcW w:w="1418" w:type="dxa"/>
            <w:shd w:val="clear" w:color="auto" w:fill="auto"/>
          </w:tcPr>
          <w:p w:rsidR="00AB455F" w:rsidRPr="006E5BBE" w:rsidRDefault="00AB455F" w:rsidP="00592954">
            <w:pPr>
              <w:pStyle w:val="TAC"/>
              <w:rPr>
                <w:rFonts w:cs="Arial"/>
              </w:rPr>
            </w:pPr>
            <w:r w:rsidRPr="006E5BBE">
              <w:rPr>
                <w:rFonts w:cs="Arial"/>
              </w:rPr>
              <w:t>TBD</w:t>
            </w:r>
          </w:p>
        </w:tc>
        <w:tc>
          <w:tcPr>
            <w:tcW w:w="1417" w:type="dxa"/>
            <w:shd w:val="clear" w:color="auto" w:fill="auto"/>
          </w:tcPr>
          <w:p w:rsidR="00AB455F" w:rsidRPr="006E5BBE" w:rsidRDefault="00AB455F" w:rsidP="00592954">
            <w:pPr>
              <w:pStyle w:val="TAC"/>
              <w:rPr>
                <w:rFonts w:cs="Arial"/>
              </w:rPr>
            </w:pPr>
            <w:r w:rsidRPr="006E5BBE">
              <w:rPr>
                <w:rFonts w:cs="Arial"/>
              </w:rPr>
              <w:t>TBD</w:t>
            </w:r>
          </w:p>
        </w:tc>
      </w:tr>
      <w:tr w:rsidR="007F5A4D" w:rsidRPr="006E5BBE" w:rsidTr="00AB455F">
        <w:trPr>
          <w:cantSplit/>
          <w:trHeight w:val="57"/>
          <w:jc w:val="center"/>
        </w:trPr>
        <w:tc>
          <w:tcPr>
            <w:tcW w:w="1472" w:type="dxa"/>
          </w:tcPr>
          <w:p w:rsidR="007F5A4D" w:rsidRPr="006E5BBE" w:rsidRDefault="007F5A4D" w:rsidP="007F5A4D">
            <w:pPr>
              <w:pStyle w:val="TAC"/>
              <w:rPr>
                <w:rFonts w:cs="Arial"/>
              </w:rPr>
            </w:pPr>
            <w:r w:rsidRPr="006E5BBE">
              <w:rPr>
                <w:rFonts w:cs="Arial"/>
              </w:rPr>
              <w:t>VI</w:t>
            </w:r>
          </w:p>
        </w:tc>
        <w:tc>
          <w:tcPr>
            <w:tcW w:w="1744" w:type="dxa"/>
          </w:tcPr>
          <w:p w:rsidR="007F5A4D" w:rsidRPr="006E5BBE" w:rsidRDefault="007F5A4D" w:rsidP="007F5A4D">
            <w:pPr>
              <w:pStyle w:val="TAC"/>
              <w:rPr>
                <w:rFonts w:cs="Arial"/>
              </w:rPr>
            </w:pPr>
            <w:r w:rsidRPr="006E5BBE">
              <w:rPr>
                <w:rFonts w:cs="Arial"/>
              </w:rPr>
              <w:t>dBm/3</w:t>
            </w:r>
            <w:r w:rsidR="00BA41AC" w:rsidRPr="006E5BBE">
              <w:rPr>
                <w:rFonts w:cs="Arial"/>
              </w:rPr>
              <w:t>,</w:t>
            </w:r>
            <w:r w:rsidRPr="006E5BBE">
              <w:rPr>
                <w:rFonts w:cs="Arial"/>
              </w:rPr>
              <w:t>84 MHz</w:t>
            </w:r>
          </w:p>
        </w:tc>
        <w:tc>
          <w:tcPr>
            <w:tcW w:w="1418" w:type="dxa"/>
            <w:shd w:val="clear" w:color="auto" w:fill="auto"/>
          </w:tcPr>
          <w:p w:rsidR="007F5A4D" w:rsidRPr="006E5BBE" w:rsidRDefault="007F5A4D" w:rsidP="007F5A4D">
            <w:pPr>
              <w:pStyle w:val="TAC"/>
              <w:rPr>
                <w:rFonts w:cs="Arial"/>
              </w:rPr>
            </w:pPr>
            <w:r w:rsidRPr="006E5BBE">
              <w:rPr>
                <w:rFonts w:cs="Arial"/>
              </w:rPr>
              <w:t>-101</w:t>
            </w:r>
            <w:r w:rsidR="00093EDB" w:rsidRPr="006E5BBE">
              <w:rPr>
                <w:rFonts w:cs="Arial"/>
              </w:rPr>
              <w:t>,</w:t>
            </w:r>
            <w:r w:rsidRPr="006E5BBE">
              <w:rPr>
                <w:rFonts w:cs="Arial"/>
              </w:rPr>
              <w:t>5</w:t>
            </w:r>
          </w:p>
        </w:tc>
        <w:tc>
          <w:tcPr>
            <w:tcW w:w="1417" w:type="dxa"/>
            <w:shd w:val="clear" w:color="auto" w:fill="auto"/>
          </w:tcPr>
          <w:p w:rsidR="007F5A4D" w:rsidRPr="006E5BBE" w:rsidRDefault="007F5A4D" w:rsidP="007F5A4D">
            <w:pPr>
              <w:pStyle w:val="TAC"/>
              <w:rPr>
                <w:rFonts w:cs="Arial"/>
              </w:rPr>
            </w:pPr>
            <w:r w:rsidRPr="006E5BBE">
              <w:rPr>
                <w:rFonts w:cs="Arial"/>
              </w:rPr>
              <w:t>-99</w:t>
            </w:r>
            <w:r w:rsidR="00093EDB" w:rsidRPr="006E5BBE">
              <w:rPr>
                <w:rFonts w:cs="Arial"/>
              </w:rPr>
              <w:t>,</w:t>
            </w:r>
            <w:r w:rsidRPr="006E5BBE">
              <w:rPr>
                <w:rFonts w:cs="Arial"/>
              </w:rPr>
              <w:t>5</w:t>
            </w:r>
          </w:p>
        </w:tc>
      </w:tr>
      <w:tr w:rsidR="00AB455F" w:rsidRPr="006E5BBE" w:rsidTr="00AB455F">
        <w:trPr>
          <w:cantSplit/>
          <w:trHeight w:val="57"/>
          <w:jc w:val="center"/>
        </w:trPr>
        <w:tc>
          <w:tcPr>
            <w:tcW w:w="1472" w:type="dxa"/>
          </w:tcPr>
          <w:p w:rsidR="00AB455F" w:rsidRPr="006E5BBE" w:rsidRDefault="00AB455F" w:rsidP="00592954">
            <w:pPr>
              <w:pStyle w:val="TAC"/>
              <w:rPr>
                <w:rFonts w:cs="Arial"/>
              </w:rPr>
            </w:pPr>
            <w:r w:rsidRPr="006E5BBE">
              <w:rPr>
                <w:rFonts w:cs="Arial"/>
              </w:rPr>
              <w:t>VII</w:t>
            </w:r>
          </w:p>
        </w:tc>
        <w:tc>
          <w:tcPr>
            <w:tcW w:w="1744" w:type="dxa"/>
          </w:tcPr>
          <w:p w:rsidR="00AB455F" w:rsidRPr="006E5BBE" w:rsidRDefault="00AB455F" w:rsidP="00592954">
            <w:pPr>
              <w:pStyle w:val="TAC"/>
              <w:rPr>
                <w:rFonts w:cs="Arial"/>
              </w:rPr>
            </w:pPr>
            <w:r w:rsidRPr="006E5BBE">
              <w:rPr>
                <w:rFonts w:cs="Arial"/>
              </w:rPr>
              <w:t>dBm/3</w:t>
            </w:r>
            <w:r w:rsidR="00BA41AC" w:rsidRPr="006E5BBE">
              <w:rPr>
                <w:rFonts w:cs="Arial"/>
              </w:rPr>
              <w:t>,</w:t>
            </w:r>
            <w:r w:rsidRPr="006E5BBE">
              <w:rPr>
                <w:rFonts w:cs="Arial"/>
              </w:rPr>
              <w:t>84 MHz</w:t>
            </w:r>
          </w:p>
        </w:tc>
        <w:tc>
          <w:tcPr>
            <w:tcW w:w="1418" w:type="dxa"/>
            <w:shd w:val="clear" w:color="auto" w:fill="auto"/>
          </w:tcPr>
          <w:p w:rsidR="00AB455F" w:rsidRPr="006E5BBE" w:rsidRDefault="00AB455F" w:rsidP="00592954">
            <w:pPr>
              <w:pStyle w:val="TAC"/>
              <w:rPr>
                <w:rFonts w:cs="Arial"/>
              </w:rPr>
            </w:pPr>
            <w:r w:rsidRPr="006E5BBE">
              <w:rPr>
                <w:rFonts w:cs="Arial"/>
              </w:rPr>
              <w:t>TBD</w:t>
            </w:r>
          </w:p>
        </w:tc>
        <w:tc>
          <w:tcPr>
            <w:tcW w:w="1417" w:type="dxa"/>
            <w:shd w:val="clear" w:color="auto" w:fill="auto"/>
          </w:tcPr>
          <w:p w:rsidR="00AB455F" w:rsidRPr="006E5BBE" w:rsidRDefault="00AB455F" w:rsidP="00592954">
            <w:pPr>
              <w:pStyle w:val="TAC"/>
              <w:rPr>
                <w:rFonts w:cs="Arial"/>
              </w:rPr>
            </w:pPr>
            <w:r w:rsidRPr="006E5BBE">
              <w:rPr>
                <w:rFonts w:cs="Arial"/>
              </w:rPr>
              <w:t>TBD</w:t>
            </w:r>
          </w:p>
        </w:tc>
      </w:tr>
      <w:tr w:rsidR="006A3AF4" w:rsidRPr="006E5BBE" w:rsidTr="00AB455F">
        <w:trPr>
          <w:cantSplit/>
          <w:trHeight w:val="57"/>
          <w:jc w:val="center"/>
        </w:trPr>
        <w:tc>
          <w:tcPr>
            <w:tcW w:w="1472" w:type="dxa"/>
          </w:tcPr>
          <w:p w:rsidR="006A3AF4" w:rsidRPr="006E5BBE" w:rsidRDefault="006A3AF4" w:rsidP="006A3AF4">
            <w:pPr>
              <w:pStyle w:val="TAC"/>
              <w:rPr>
                <w:rFonts w:cs="Arial"/>
              </w:rPr>
            </w:pPr>
            <w:r w:rsidRPr="006E5BBE">
              <w:rPr>
                <w:rFonts w:cs="Arial"/>
              </w:rPr>
              <w:t>VIII</w:t>
            </w:r>
          </w:p>
        </w:tc>
        <w:tc>
          <w:tcPr>
            <w:tcW w:w="1744" w:type="dxa"/>
          </w:tcPr>
          <w:p w:rsidR="006A3AF4" w:rsidRPr="006E5BBE" w:rsidRDefault="006A3AF4" w:rsidP="006A3AF4">
            <w:pPr>
              <w:pStyle w:val="TAC"/>
              <w:rPr>
                <w:rFonts w:cs="Arial"/>
              </w:rPr>
            </w:pPr>
            <w:r w:rsidRPr="006E5BBE">
              <w:rPr>
                <w:rFonts w:cs="Arial"/>
              </w:rPr>
              <w:t>dBm/3</w:t>
            </w:r>
            <w:r w:rsidR="00BA41AC" w:rsidRPr="006E5BBE">
              <w:rPr>
                <w:rFonts w:cs="Arial"/>
              </w:rPr>
              <w:t>,</w:t>
            </w:r>
            <w:r w:rsidRPr="006E5BBE">
              <w:rPr>
                <w:rFonts w:cs="Arial"/>
              </w:rPr>
              <w:t>84 MHz</w:t>
            </w:r>
          </w:p>
        </w:tc>
        <w:tc>
          <w:tcPr>
            <w:tcW w:w="1418" w:type="dxa"/>
            <w:shd w:val="clear" w:color="auto" w:fill="auto"/>
          </w:tcPr>
          <w:p w:rsidR="006A3AF4" w:rsidRPr="006E5BBE" w:rsidRDefault="006A3AF4" w:rsidP="006A3AF4">
            <w:pPr>
              <w:pStyle w:val="TAC"/>
              <w:rPr>
                <w:rFonts w:cs="Arial"/>
              </w:rPr>
            </w:pPr>
            <w:r w:rsidRPr="006E5BBE">
              <w:rPr>
                <w:rFonts w:cs="Arial"/>
              </w:rPr>
              <w:t>-101</w:t>
            </w:r>
            <w:r w:rsidR="00093EDB" w:rsidRPr="006E5BBE">
              <w:rPr>
                <w:rFonts w:cs="Arial"/>
              </w:rPr>
              <w:t>,</w:t>
            </w:r>
            <w:r w:rsidRPr="006E5BBE">
              <w:rPr>
                <w:rFonts w:cs="Arial"/>
              </w:rPr>
              <w:t>5</w:t>
            </w:r>
          </w:p>
        </w:tc>
        <w:tc>
          <w:tcPr>
            <w:tcW w:w="1417" w:type="dxa"/>
            <w:shd w:val="clear" w:color="auto" w:fill="auto"/>
          </w:tcPr>
          <w:p w:rsidR="006A3AF4" w:rsidRPr="006E5BBE" w:rsidRDefault="006A3AF4" w:rsidP="006A3AF4">
            <w:pPr>
              <w:pStyle w:val="TAC"/>
              <w:rPr>
                <w:rFonts w:cs="Arial"/>
              </w:rPr>
            </w:pPr>
            <w:r w:rsidRPr="006E5BBE">
              <w:rPr>
                <w:rFonts w:cs="Arial"/>
              </w:rPr>
              <w:t>-99</w:t>
            </w:r>
            <w:r w:rsidR="00093EDB" w:rsidRPr="006E5BBE">
              <w:rPr>
                <w:rFonts w:cs="Arial"/>
              </w:rPr>
              <w:t>,</w:t>
            </w:r>
            <w:r w:rsidRPr="006E5BBE">
              <w:rPr>
                <w:rFonts w:cs="Arial"/>
              </w:rPr>
              <w:t>5</w:t>
            </w:r>
          </w:p>
        </w:tc>
      </w:tr>
      <w:tr w:rsidR="00AB455F" w:rsidRPr="006E5BBE" w:rsidTr="00AB455F">
        <w:trPr>
          <w:cantSplit/>
          <w:trHeight w:val="57"/>
          <w:jc w:val="center"/>
        </w:trPr>
        <w:tc>
          <w:tcPr>
            <w:tcW w:w="1472" w:type="dxa"/>
          </w:tcPr>
          <w:p w:rsidR="00AB455F" w:rsidRPr="006E5BBE" w:rsidRDefault="00AB455F" w:rsidP="00592954">
            <w:pPr>
              <w:pStyle w:val="TAC"/>
              <w:rPr>
                <w:rFonts w:cs="Arial"/>
              </w:rPr>
            </w:pPr>
            <w:r w:rsidRPr="006E5BBE">
              <w:rPr>
                <w:rFonts w:cs="Arial"/>
              </w:rPr>
              <w:t>IX</w:t>
            </w:r>
          </w:p>
        </w:tc>
        <w:tc>
          <w:tcPr>
            <w:tcW w:w="1744" w:type="dxa"/>
          </w:tcPr>
          <w:p w:rsidR="00AB455F" w:rsidRPr="006E5BBE" w:rsidRDefault="00AB455F" w:rsidP="00592954">
            <w:pPr>
              <w:pStyle w:val="TAC"/>
              <w:rPr>
                <w:rFonts w:cs="Arial"/>
              </w:rPr>
            </w:pPr>
            <w:r w:rsidRPr="006E5BBE">
              <w:rPr>
                <w:rFonts w:cs="Arial"/>
              </w:rPr>
              <w:t>dBm/3</w:t>
            </w:r>
            <w:r w:rsidR="00BA41AC" w:rsidRPr="006E5BBE">
              <w:rPr>
                <w:rFonts w:cs="Arial"/>
              </w:rPr>
              <w:t>,</w:t>
            </w:r>
            <w:r w:rsidRPr="006E5BBE">
              <w:rPr>
                <w:rFonts w:cs="Arial"/>
              </w:rPr>
              <w:t>84 MHz</w:t>
            </w:r>
          </w:p>
        </w:tc>
        <w:tc>
          <w:tcPr>
            <w:tcW w:w="1418" w:type="dxa"/>
            <w:shd w:val="clear" w:color="auto" w:fill="auto"/>
          </w:tcPr>
          <w:p w:rsidR="00AB455F" w:rsidRPr="006E5BBE" w:rsidRDefault="00AB455F" w:rsidP="00592954">
            <w:pPr>
              <w:pStyle w:val="TAC"/>
              <w:rPr>
                <w:rFonts w:cs="Arial"/>
              </w:rPr>
            </w:pPr>
            <w:r w:rsidRPr="006E5BBE">
              <w:rPr>
                <w:rFonts w:cs="Arial"/>
              </w:rPr>
              <w:t>TBD</w:t>
            </w:r>
          </w:p>
        </w:tc>
        <w:tc>
          <w:tcPr>
            <w:tcW w:w="1417" w:type="dxa"/>
            <w:shd w:val="clear" w:color="auto" w:fill="auto"/>
          </w:tcPr>
          <w:p w:rsidR="00AB455F" w:rsidRPr="006E5BBE" w:rsidRDefault="00AB455F" w:rsidP="00592954">
            <w:pPr>
              <w:pStyle w:val="TAC"/>
              <w:rPr>
                <w:rFonts w:cs="Arial"/>
              </w:rPr>
            </w:pPr>
            <w:r w:rsidRPr="006E5BBE">
              <w:rPr>
                <w:rFonts w:cs="Arial"/>
              </w:rPr>
              <w:t>TBD</w:t>
            </w:r>
          </w:p>
        </w:tc>
      </w:tr>
      <w:tr w:rsidR="007F5A4D" w:rsidRPr="006E5BBE" w:rsidTr="00AB455F">
        <w:trPr>
          <w:cantSplit/>
          <w:trHeight w:val="57"/>
          <w:jc w:val="center"/>
        </w:trPr>
        <w:tc>
          <w:tcPr>
            <w:tcW w:w="1472" w:type="dxa"/>
          </w:tcPr>
          <w:p w:rsidR="007F5A4D" w:rsidRPr="006E5BBE" w:rsidRDefault="007F5A4D" w:rsidP="007F5A4D">
            <w:pPr>
              <w:pStyle w:val="TAC"/>
              <w:rPr>
                <w:rFonts w:cs="Arial"/>
                <w:lang w:eastAsia="en-US"/>
              </w:rPr>
            </w:pPr>
            <w:r w:rsidRPr="006E5BBE">
              <w:rPr>
                <w:rFonts w:cs="Arial"/>
                <w:lang w:eastAsia="en-US"/>
              </w:rPr>
              <w:t>XIX</w:t>
            </w:r>
          </w:p>
        </w:tc>
        <w:tc>
          <w:tcPr>
            <w:tcW w:w="1744" w:type="dxa"/>
          </w:tcPr>
          <w:p w:rsidR="007F5A4D" w:rsidRPr="006E5BBE" w:rsidRDefault="007F5A4D" w:rsidP="007F5A4D">
            <w:pPr>
              <w:pStyle w:val="TAC"/>
              <w:rPr>
                <w:rFonts w:cs="Arial"/>
                <w:lang w:eastAsia="en-US"/>
              </w:rPr>
            </w:pPr>
            <w:r w:rsidRPr="006E5BBE">
              <w:rPr>
                <w:rFonts w:cs="Arial"/>
                <w:lang w:eastAsia="en-US"/>
              </w:rPr>
              <w:t>dBm/3</w:t>
            </w:r>
            <w:r w:rsidR="00BA41AC" w:rsidRPr="006E5BBE">
              <w:rPr>
                <w:rFonts w:cs="Arial"/>
                <w:lang w:eastAsia="en-US"/>
              </w:rPr>
              <w:t>,</w:t>
            </w:r>
            <w:r w:rsidRPr="006E5BBE">
              <w:rPr>
                <w:rFonts w:cs="Arial"/>
                <w:lang w:eastAsia="en-US"/>
              </w:rPr>
              <w:t>84 MHz</w:t>
            </w:r>
          </w:p>
        </w:tc>
        <w:tc>
          <w:tcPr>
            <w:tcW w:w="1418" w:type="dxa"/>
            <w:shd w:val="clear" w:color="auto" w:fill="auto"/>
          </w:tcPr>
          <w:p w:rsidR="007F5A4D" w:rsidRPr="006E5BBE" w:rsidRDefault="007F5A4D" w:rsidP="007F5A4D">
            <w:pPr>
              <w:pStyle w:val="TAC"/>
              <w:rPr>
                <w:rFonts w:cs="Arial"/>
                <w:lang w:eastAsia="en-US"/>
              </w:rPr>
            </w:pPr>
            <w:r w:rsidRPr="006E5BBE">
              <w:rPr>
                <w:rFonts w:cs="Arial"/>
              </w:rPr>
              <w:t>-101</w:t>
            </w:r>
            <w:r w:rsidR="00093EDB" w:rsidRPr="006E5BBE">
              <w:rPr>
                <w:rFonts w:cs="Arial"/>
              </w:rPr>
              <w:t>,</w:t>
            </w:r>
            <w:r w:rsidRPr="006E5BBE">
              <w:rPr>
                <w:rFonts w:cs="Arial"/>
              </w:rPr>
              <w:t>5</w:t>
            </w:r>
          </w:p>
        </w:tc>
        <w:tc>
          <w:tcPr>
            <w:tcW w:w="1417" w:type="dxa"/>
            <w:shd w:val="clear" w:color="auto" w:fill="auto"/>
          </w:tcPr>
          <w:p w:rsidR="007F5A4D" w:rsidRPr="006E5BBE" w:rsidRDefault="007F5A4D" w:rsidP="007F5A4D">
            <w:pPr>
              <w:pStyle w:val="TAC"/>
              <w:rPr>
                <w:rFonts w:cs="Arial"/>
                <w:lang w:eastAsia="en-US"/>
              </w:rPr>
            </w:pPr>
            <w:r w:rsidRPr="006E5BBE">
              <w:rPr>
                <w:rFonts w:cs="Arial"/>
              </w:rPr>
              <w:t>-99</w:t>
            </w:r>
            <w:r w:rsidR="00093EDB" w:rsidRPr="006E5BBE">
              <w:rPr>
                <w:rFonts w:cs="Arial"/>
              </w:rPr>
              <w:t>,</w:t>
            </w:r>
            <w:r w:rsidRPr="006E5BBE">
              <w:rPr>
                <w:rFonts w:cs="Arial"/>
              </w:rPr>
              <w:t>5</w:t>
            </w:r>
          </w:p>
        </w:tc>
      </w:tr>
      <w:tr w:rsidR="00DE3052" w:rsidRPr="006E5BBE" w:rsidTr="00AB455F">
        <w:trPr>
          <w:cantSplit/>
          <w:trHeight w:val="57"/>
          <w:jc w:val="center"/>
        </w:trPr>
        <w:tc>
          <w:tcPr>
            <w:tcW w:w="6051" w:type="dxa"/>
            <w:gridSpan w:val="4"/>
          </w:tcPr>
          <w:p w:rsidR="00DE3052" w:rsidRPr="006E5BBE" w:rsidRDefault="00DE3052" w:rsidP="00DE3052">
            <w:pPr>
              <w:pStyle w:val="TAN"/>
              <w:rPr>
                <w:rFonts w:cs="Arial"/>
              </w:rPr>
            </w:pPr>
            <w:r w:rsidRPr="006E5BBE">
              <w:rPr>
                <w:rFonts w:cs="Arial"/>
              </w:rPr>
              <w:t>NOTE 1:</w:t>
            </w:r>
            <w:r w:rsidRPr="006E5BBE">
              <w:rPr>
                <w:rFonts w:cs="Arial"/>
              </w:rPr>
              <w:tab/>
              <w:t>For power class 3, 3bis and 4 this shall be achieved at the maximum output power.</w:t>
            </w:r>
          </w:p>
          <w:p w:rsidR="00DE3052" w:rsidRPr="006E5BBE" w:rsidRDefault="00DE3052" w:rsidP="00DE3052">
            <w:pPr>
              <w:pStyle w:val="TAN"/>
              <w:rPr>
                <w:rFonts w:cs="Arial"/>
              </w:rPr>
            </w:pPr>
            <w:r w:rsidRPr="006E5BBE">
              <w:rPr>
                <w:rFonts w:cs="Arial"/>
              </w:rPr>
              <w:t xml:space="preserve">NOTE 2: </w:t>
            </w:r>
            <w:r w:rsidRPr="006E5BBE">
              <w:rPr>
                <w:rFonts w:cs="Arial"/>
              </w:rPr>
              <w:tab/>
              <w:t xml:space="preserve">Applicable for </w:t>
            </w:r>
            <w:r w:rsidR="006A3AF4" w:rsidRPr="006E5BBE">
              <w:rPr>
                <w:rFonts w:cs="Arial"/>
              </w:rPr>
              <w:t>multi</w:t>
            </w:r>
            <w:r w:rsidRPr="006E5BBE">
              <w:rPr>
                <w:rFonts w:cs="Arial"/>
              </w:rPr>
              <w:t>-mode GSM/UMTS</w:t>
            </w:r>
            <w:r w:rsidR="006A3AF4" w:rsidRPr="006E5BBE">
              <w:rPr>
                <w:rFonts w:cs="Arial"/>
              </w:rPr>
              <w:t>/LTE</w:t>
            </w:r>
            <w:r w:rsidRPr="006E5BBE">
              <w:rPr>
                <w:rFonts w:cs="Arial"/>
              </w:rPr>
              <w:t>.</w:t>
            </w:r>
          </w:p>
          <w:p w:rsidR="00DE3052" w:rsidRPr="006E5BBE" w:rsidRDefault="00DE3052" w:rsidP="00DE3052">
            <w:pPr>
              <w:pStyle w:val="TAN"/>
              <w:rPr>
                <w:rFonts w:cs="Arial"/>
              </w:rPr>
            </w:pPr>
            <w:r w:rsidRPr="006E5BBE">
              <w:rPr>
                <w:rFonts w:cs="Arial"/>
              </w:rPr>
              <w:t xml:space="preserve">NOTE 3: </w:t>
            </w:r>
            <w:r w:rsidRPr="006E5BBE">
              <w:rPr>
                <w:rFonts w:cs="Arial"/>
              </w:rPr>
              <w:tab/>
              <w:t>Applicable for notebook devices.</w:t>
            </w:r>
          </w:p>
        </w:tc>
      </w:tr>
    </w:tbl>
    <w:p w:rsidR="006A3AF4" w:rsidRPr="006E5BBE" w:rsidRDefault="006A3AF4" w:rsidP="006A3AF4"/>
    <w:p w:rsidR="006A3AF4" w:rsidRPr="006E5BBE" w:rsidRDefault="006A3AF4" w:rsidP="006A3AF4">
      <w:r w:rsidRPr="006E5BBE">
        <w:t>NOTE: TRS minimum performance requirements in table 7.3.2-1 apply to HSPA and LTE UEs supporting only single carrier operation. Their applicability to multi-carrier operation is FFS. This is because it has not been verified whether the UEs measured to derive the requirements supported carrier aggregation or not.</w:t>
      </w:r>
    </w:p>
    <w:p w:rsidR="002D0C4F" w:rsidRPr="006E5BBE" w:rsidRDefault="002D0C4F" w:rsidP="00AF79EB">
      <w:pPr>
        <w:pStyle w:val="TH"/>
      </w:pPr>
      <w:r w:rsidRPr="006E5BBE">
        <w:lastRenderedPageBreak/>
        <w:t>Table 7.3.2-2: Tablet TRS minimum requirements for UTRA FDD in data transfer position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1E0" w:firstRow="1" w:lastRow="1" w:firstColumn="1" w:lastColumn="1" w:noHBand="0" w:noVBand="0"/>
      </w:tblPr>
      <w:tblGrid>
        <w:gridCol w:w="1472"/>
        <w:gridCol w:w="1744"/>
        <w:gridCol w:w="1418"/>
        <w:gridCol w:w="1417"/>
      </w:tblGrid>
      <w:tr w:rsidR="002D0C4F" w:rsidRPr="006E5BBE" w:rsidTr="002A57E1">
        <w:trPr>
          <w:cantSplit/>
          <w:trHeight w:val="57"/>
          <w:jc w:val="center"/>
        </w:trPr>
        <w:tc>
          <w:tcPr>
            <w:tcW w:w="1472" w:type="dxa"/>
            <w:vMerge w:val="restart"/>
          </w:tcPr>
          <w:p w:rsidR="002D0C4F" w:rsidRPr="006E5BBE" w:rsidRDefault="002D0C4F" w:rsidP="002A57E1">
            <w:pPr>
              <w:pStyle w:val="TAH"/>
              <w:rPr>
                <w:rFonts w:cs="Arial"/>
              </w:rPr>
            </w:pPr>
            <w:r w:rsidRPr="006E5BBE">
              <w:rPr>
                <w:rFonts w:cs="Arial"/>
              </w:rPr>
              <w:t>Operating band</w:t>
            </w:r>
          </w:p>
        </w:tc>
        <w:tc>
          <w:tcPr>
            <w:tcW w:w="1744" w:type="dxa"/>
            <w:vMerge w:val="restart"/>
          </w:tcPr>
          <w:p w:rsidR="002D0C4F" w:rsidRPr="006E5BBE" w:rsidRDefault="002D0C4F" w:rsidP="002A57E1">
            <w:pPr>
              <w:pStyle w:val="TAH"/>
              <w:rPr>
                <w:rFonts w:cs="Arial"/>
              </w:rPr>
            </w:pPr>
            <w:r w:rsidRPr="006E5BBE">
              <w:rPr>
                <w:rFonts w:cs="Arial"/>
              </w:rPr>
              <w:t>Unit</w:t>
            </w:r>
          </w:p>
        </w:tc>
        <w:tc>
          <w:tcPr>
            <w:tcW w:w="2835" w:type="dxa"/>
            <w:gridSpan w:val="2"/>
          </w:tcPr>
          <w:p w:rsidR="002D0C4F" w:rsidRPr="006E5BBE" w:rsidRDefault="002D0C4F" w:rsidP="002A57E1">
            <w:pPr>
              <w:pStyle w:val="TAH"/>
              <w:rPr>
                <w:rFonts w:cs="Arial"/>
              </w:rPr>
            </w:pPr>
            <w:r w:rsidRPr="006E5BBE">
              <w:rPr>
                <w:rFonts w:cs="Arial"/>
              </w:rPr>
              <w:t>&lt;REFÎ</w:t>
            </w:r>
            <w:r w:rsidRPr="006E5BBE">
              <w:rPr>
                <w:rFonts w:cs="Arial"/>
                <w:vertAlign w:val="subscript"/>
              </w:rPr>
              <w:t>or</w:t>
            </w:r>
            <w:r w:rsidRPr="006E5BBE">
              <w:rPr>
                <w:rFonts w:cs="Arial"/>
              </w:rPr>
              <w:t>&gt;</w:t>
            </w:r>
          </w:p>
        </w:tc>
      </w:tr>
      <w:tr w:rsidR="002D0C4F" w:rsidRPr="006E5BBE" w:rsidTr="002A57E1">
        <w:trPr>
          <w:cantSplit/>
          <w:trHeight w:val="57"/>
          <w:jc w:val="center"/>
        </w:trPr>
        <w:tc>
          <w:tcPr>
            <w:tcW w:w="1472" w:type="dxa"/>
            <w:vMerge/>
          </w:tcPr>
          <w:p w:rsidR="002D0C4F" w:rsidRPr="006E5BBE" w:rsidRDefault="002D0C4F" w:rsidP="002A57E1">
            <w:pPr>
              <w:pStyle w:val="TAH"/>
              <w:rPr>
                <w:rFonts w:cs="Arial"/>
              </w:rPr>
            </w:pPr>
          </w:p>
        </w:tc>
        <w:tc>
          <w:tcPr>
            <w:tcW w:w="1744" w:type="dxa"/>
            <w:vMerge/>
          </w:tcPr>
          <w:p w:rsidR="002D0C4F" w:rsidRPr="006E5BBE" w:rsidRDefault="002D0C4F" w:rsidP="002A57E1">
            <w:pPr>
              <w:pStyle w:val="TAH"/>
              <w:rPr>
                <w:rFonts w:cs="Arial"/>
              </w:rPr>
            </w:pPr>
          </w:p>
        </w:tc>
        <w:tc>
          <w:tcPr>
            <w:tcW w:w="1418" w:type="dxa"/>
            <w:shd w:val="clear" w:color="auto" w:fill="auto"/>
          </w:tcPr>
          <w:p w:rsidR="002D0C4F" w:rsidRPr="006E5BBE" w:rsidRDefault="002D0C4F" w:rsidP="002A57E1">
            <w:pPr>
              <w:pStyle w:val="TAH"/>
              <w:rPr>
                <w:rFonts w:cs="Arial"/>
              </w:rPr>
            </w:pPr>
            <w:r w:rsidRPr="006E5BBE">
              <w:rPr>
                <w:rFonts w:cs="Arial"/>
              </w:rPr>
              <w:t>Average</w:t>
            </w:r>
          </w:p>
        </w:tc>
        <w:tc>
          <w:tcPr>
            <w:tcW w:w="1417" w:type="dxa"/>
            <w:shd w:val="clear" w:color="auto" w:fill="auto"/>
          </w:tcPr>
          <w:p w:rsidR="002D0C4F" w:rsidRPr="006E5BBE" w:rsidRDefault="002D0C4F" w:rsidP="002A57E1">
            <w:pPr>
              <w:pStyle w:val="TAH"/>
              <w:rPr>
                <w:rFonts w:cs="Arial"/>
              </w:rPr>
            </w:pPr>
            <w:r w:rsidRPr="006E5BBE">
              <w:rPr>
                <w:rFonts w:cs="Arial"/>
              </w:rPr>
              <w:t>Max</w:t>
            </w:r>
          </w:p>
        </w:tc>
      </w:tr>
      <w:tr w:rsidR="002D0C4F" w:rsidRPr="006E5BBE" w:rsidTr="002A57E1">
        <w:trPr>
          <w:cantSplit/>
          <w:trHeight w:val="57"/>
          <w:jc w:val="center"/>
        </w:trPr>
        <w:tc>
          <w:tcPr>
            <w:tcW w:w="1472" w:type="dxa"/>
          </w:tcPr>
          <w:p w:rsidR="002D0C4F" w:rsidRPr="006E5BBE" w:rsidRDefault="002D0C4F" w:rsidP="002A57E1">
            <w:pPr>
              <w:pStyle w:val="TAC"/>
              <w:rPr>
                <w:rFonts w:cs="Arial"/>
              </w:rPr>
            </w:pPr>
            <w:r w:rsidRPr="006E5BBE">
              <w:rPr>
                <w:rFonts w:cs="Arial"/>
              </w:rPr>
              <w:t>I</w:t>
            </w:r>
          </w:p>
        </w:tc>
        <w:tc>
          <w:tcPr>
            <w:tcW w:w="1744" w:type="dxa"/>
          </w:tcPr>
          <w:p w:rsidR="002D0C4F" w:rsidRPr="006E5BBE" w:rsidRDefault="002D0C4F" w:rsidP="002A57E1">
            <w:pPr>
              <w:pStyle w:val="TAC"/>
              <w:rPr>
                <w:rFonts w:cs="Arial"/>
              </w:rPr>
            </w:pPr>
            <w:r w:rsidRPr="006E5BBE">
              <w:rPr>
                <w:rFonts w:cs="Arial"/>
              </w:rPr>
              <w:t>dBm/3</w:t>
            </w:r>
            <w:r w:rsidR="00BA41AC" w:rsidRPr="006E5BBE">
              <w:rPr>
                <w:rFonts w:cs="Arial"/>
              </w:rPr>
              <w:t>,</w:t>
            </w:r>
            <w:r w:rsidRPr="006E5BBE">
              <w:rPr>
                <w:rFonts w:cs="Arial"/>
              </w:rPr>
              <w:t>84 MHz</w:t>
            </w:r>
          </w:p>
        </w:tc>
        <w:tc>
          <w:tcPr>
            <w:tcW w:w="1418" w:type="dxa"/>
            <w:shd w:val="clear" w:color="auto" w:fill="auto"/>
          </w:tcPr>
          <w:p w:rsidR="002D0C4F" w:rsidRPr="006E5BBE" w:rsidRDefault="00FE7909" w:rsidP="002A57E1">
            <w:pPr>
              <w:pStyle w:val="TAC"/>
              <w:rPr>
                <w:rFonts w:cs="Arial"/>
              </w:rPr>
            </w:pPr>
            <w:r w:rsidRPr="006E5BBE">
              <w:rPr>
                <w:rFonts w:cs="Arial"/>
                <w:lang w:eastAsia="en-US"/>
              </w:rPr>
              <w:t>-</w:t>
            </w:r>
            <w:r w:rsidR="00093EDB" w:rsidRPr="006E5BBE">
              <w:rPr>
                <w:rFonts w:cs="Arial"/>
                <w:lang w:eastAsia="en-US"/>
              </w:rPr>
              <w:t>105,</w:t>
            </w:r>
            <w:r w:rsidRPr="006E5BBE">
              <w:rPr>
                <w:rFonts w:cs="Arial"/>
                <w:lang w:eastAsia="en-US"/>
              </w:rPr>
              <w:t>75</w:t>
            </w:r>
          </w:p>
        </w:tc>
        <w:tc>
          <w:tcPr>
            <w:tcW w:w="1417" w:type="dxa"/>
            <w:shd w:val="clear" w:color="auto" w:fill="auto"/>
          </w:tcPr>
          <w:p w:rsidR="002D0C4F" w:rsidRPr="006E5BBE" w:rsidRDefault="00FC352F" w:rsidP="002A57E1">
            <w:pPr>
              <w:pStyle w:val="TAC"/>
              <w:rPr>
                <w:rFonts w:cs="Arial"/>
              </w:rPr>
            </w:pPr>
            <w:r w:rsidRPr="006E5BBE">
              <w:rPr>
                <w:rFonts w:cs="Arial"/>
                <w:lang w:eastAsia="ja-JP"/>
              </w:rPr>
              <w:t>-104,25</w:t>
            </w:r>
          </w:p>
        </w:tc>
      </w:tr>
      <w:tr w:rsidR="002D0C4F" w:rsidRPr="006E5BBE" w:rsidTr="002A57E1">
        <w:trPr>
          <w:cantSplit/>
          <w:trHeight w:val="57"/>
          <w:jc w:val="center"/>
        </w:trPr>
        <w:tc>
          <w:tcPr>
            <w:tcW w:w="1472" w:type="dxa"/>
          </w:tcPr>
          <w:p w:rsidR="002D0C4F" w:rsidRPr="006E5BBE" w:rsidRDefault="002D0C4F" w:rsidP="002A57E1">
            <w:pPr>
              <w:pStyle w:val="TAC"/>
              <w:rPr>
                <w:rFonts w:cs="Arial"/>
              </w:rPr>
            </w:pPr>
            <w:r w:rsidRPr="006E5BBE">
              <w:rPr>
                <w:rFonts w:cs="Arial"/>
              </w:rPr>
              <w:t>II</w:t>
            </w:r>
          </w:p>
        </w:tc>
        <w:tc>
          <w:tcPr>
            <w:tcW w:w="1744" w:type="dxa"/>
          </w:tcPr>
          <w:p w:rsidR="002D0C4F" w:rsidRPr="006E5BBE" w:rsidRDefault="002D0C4F" w:rsidP="002A57E1">
            <w:pPr>
              <w:pStyle w:val="TAC"/>
              <w:rPr>
                <w:rFonts w:cs="Arial"/>
              </w:rPr>
            </w:pPr>
            <w:r w:rsidRPr="006E5BBE">
              <w:rPr>
                <w:rFonts w:cs="Arial"/>
              </w:rPr>
              <w:t>dBm/3</w:t>
            </w:r>
            <w:r w:rsidR="00BA41AC" w:rsidRPr="006E5BBE">
              <w:rPr>
                <w:rFonts w:cs="Arial"/>
              </w:rPr>
              <w:t>,</w:t>
            </w:r>
            <w:r w:rsidRPr="006E5BBE">
              <w:rPr>
                <w:rFonts w:cs="Arial"/>
              </w:rPr>
              <w:t>84 MHz</w:t>
            </w:r>
          </w:p>
        </w:tc>
        <w:tc>
          <w:tcPr>
            <w:tcW w:w="1418" w:type="dxa"/>
            <w:shd w:val="clear" w:color="auto" w:fill="auto"/>
          </w:tcPr>
          <w:p w:rsidR="002D0C4F" w:rsidRPr="006E5BBE" w:rsidRDefault="002D0C4F" w:rsidP="002A57E1">
            <w:pPr>
              <w:pStyle w:val="TAC"/>
              <w:rPr>
                <w:rFonts w:cs="Arial"/>
              </w:rPr>
            </w:pPr>
            <w:r w:rsidRPr="006E5BBE">
              <w:rPr>
                <w:rFonts w:cs="Arial"/>
              </w:rPr>
              <w:t>TBD</w:t>
            </w:r>
          </w:p>
        </w:tc>
        <w:tc>
          <w:tcPr>
            <w:tcW w:w="1417" w:type="dxa"/>
            <w:shd w:val="clear" w:color="auto" w:fill="auto"/>
          </w:tcPr>
          <w:p w:rsidR="002D0C4F" w:rsidRPr="006E5BBE" w:rsidRDefault="002D0C4F" w:rsidP="002A57E1">
            <w:pPr>
              <w:pStyle w:val="TAC"/>
              <w:rPr>
                <w:rFonts w:cs="Arial"/>
              </w:rPr>
            </w:pPr>
            <w:r w:rsidRPr="006E5BBE">
              <w:rPr>
                <w:rFonts w:cs="Arial"/>
              </w:rPr>
              <w:t>TBD</w:t>
            </w:r>
          </w:p>
        </w:tc>
      </w:tr>
      <w:tr w:rsidR="002D0C4F" w:rsidRPr="006E5BBE" w:rsidTr="002A57E1">
        <w:trPr>
          <w:cantSplit/>
          <w:trHeight w:val="57"/>
          <w:jc w:val="center"/>
        </w:trPr>
        <w:tc>
          <w:tcPr>
            <w:tcW w:w="1472" w:type="dxa"/>
          </w:tcPr>
          <w:p w:rsidR="002D0C4F" w:rsidRPr="006E5BBE" w:rsidRDefault="002D0C4F" w:rsidP="002A57E1">
            <w:pPr>
              <w:pStyle w:val="TAC"/>
              <w:rPr>
                <w:rFonts w:cs="Arial"/>
              </w:rPr>
            </w:pPr>
            <w:r w:rsidRPr="006E5BBE">
              <w:rPr>
                <w:rFonts w:cs="Arial"/>
              </w:rPr>
              <w:t>III</w:t>
            </w:r>
          </w:p>
        </w:tc>
        <w:tc>
          <w:tcPr>
            <w:tcW w:w="1744" w:type="dxa"/>
          </w:tcPr>
          <w:p w:rsidR="002D0C4F" w:rsidRPr="006E5BBE" w:rsidRDefault="002D0C4F" w:rsidP="002A57E1">
            <w:pPr>
              <w:pStyle w:val="TAC"/>
              <w:rPr>
                <w:rFonts w:cs="Arial"/>
              </w:rPr>
            </w:pPr>
            <w:r w:rsidRPr="006E5BBE">
              <w:rPr>
                <w:rFonts w:cs="Arial"/>
              </w:rPr>
              <w:t>dBm/3</w:t>
            </w:r>
            <w:r w:rsidR="00BA41AC" w:rsidRPr="006E5BBE">
              <w:rPr>
                <w:rFonts w:cs="Arial"/>
              </w:rPr>
              <w:t>,</w:t>
            </w:r>
            <w:r w:rsidRPr="006E5BBE">
              <w:rPr>
                <w:rFonts w:cs="Arial"/>
              </w:rPr>
              <w:t>84 MHz</w:t>
            </w:r>
          </w:p>
        </w:tc>
        <w:tc>
          <w:tcPr>
            <w:tcW w:w="1418" w:type="dxa"/>
            <w:shd w:val="clear" w:color="auto" w:fill="auto"/>
          </w:tcPr>
          <w:p w:rsidR="002D0C4F" w:rsidRPr="006E5BBE" w:rsidRDefault="002D0C4F" w:rsidP="002A57E1">
            <w:pPr>
              <w:pStyle w:val="TAC"/>
              <w:rPr>
                <w:rFonts w:cs="Arial"/>
              </w:rPr>
            </w:pPr>
            <w:r w:rsidRPr="006E5BBE">
              <w:rPr>
                <w:rFonts w:cs="Arial"/>
              </w:rPr>
              <w:t>TBD</w:t>
            </w:r>
          </w:p>
        </w:tc>
        <w:tc>
          <w:tcPr>
            <w:tcW w:w="1417" w:type="dxa"/>
            <w:shd w:val="clear" w:color="auto" w:fill="auto"/>
          </w:tcPr>
          <w:p w:rsidR="002D0C4F" w:rsidRPr="006E5BBE" w:rsidRDefault="002D0C4F" w:rsidP="002A57E1">
            <w:pPr>
              <w:pStyle w:val="TAC"/>
              <w:rPr>
                <w:rFonts w:cs="Arial"/>
              </w:rPr>
            </w:pPr>
            <w:r w:rsidRPr="006E5BBE">
              <w:rPr>
                <w:rFonts w:cs="Arial"/>
              </w:rPr>
              <w:t>TBD</w:t>
            </w:r>
          </w:p>
        </w:tc>
      </w:tr>
      <w:tr w:rsidR="002D0C4F" w:rsidRPr="006E5BBE" w:rsidTr="002A57E1">
        <w:trPr>
          <w:cantSplit/>
          <w:trHeight w:val="57"/>
          <w:jc w:val="center"/>
        </w:trPr>
        <w:tc>
          <w:tcPr>
            <w:tcW w:w="1472" w:type="dxa"/>
          </w:tcPr>
          <w:p w:rsidR="002D0C4F" w:rsidRPr="006E5BBE" w:rsidRDefault="002D0C4F" w:rsidP="002A57E1">
            <w:pPr>
              <w:pStyle w:val="TAC"/>
              <w:rPr>
                <w:rFonts w:cs="Arial"/>
              </w:rPr>
            </w:pPr>
            <w:r w:rsidRPr="006E5BBE">
              <w:rPr>
                <w:rFonts w:cs="Arial"/>
              </w:rPr>
              <w:t>IV</w:t>
            </w:r>
          </w:p>
        </w:tc>
        <w:tc>
          <w:tcPr>
            <w:tcW w:w="1744" w:type="dxa"/>
          </w:tcPr>
          <w:p w:rsidR="002D0C4F" w:rsidRPr="006E5BBE" w:rsidRDefault="002D0C4F" w:rsidP="002A57E1">
            <w:pPr>
              <w:pStyle w:val="TAC"/>
              <w:rPr>
                <w:rFonts w:cs="Arial"/>
              </w:rPr>
            </w:pPr>
            <w:r w:rsidRPr="006E5BBE">
              <w:rPr>
                <w:rFonts w:cs="Arial"/>
              </w:rPr>
              <w:t>dBm/3</w:t>
            </w:r>
            <w:r w:rsidR="00BA41AC" w:rsidRPr="006E5BBE">
              <w:rPr>
                <w:rFonts w:cs="Arial"/>
              </w:rPr>
              <w:t>,</w:t>
            </w:r>
            <w:r w:rsidRPr="006E5BBE">
              <w:rPr>
                <w:rFonts w:cs="Arial"/>
              </w:rPr>
              <w:t>84 MHz</w:t>
            </w:r>
          </w:p>
        </w:tc>
        <w:tc>
          <w:tcPr>
            <w:tcW w:w="1418" w:type="dxa"/>
            <w:shd w:val="clear" w:color="auto" w:fill="auto"/>
          </w:tcPr>
          <w:p w:rsidR="002D0C4F" w:rsidRPr="006E5BBE" w:rsidRDefault="002D0C4F" w:rsidP="002A57E1">
            <w:pPr>
              <w:pStyle w:val="TAC"/>
              <w:rPr>
                <w:rFonts w:cs="Arial"/>
              </w:rPr>
            </w:pPr>
            <w:r w:rsidRPr="006E5BBE">
              <w:rPr>
                <w:rFonts w:cs="Arial"/>
              </w:rPr>
              <w:t>TBD</w:t>
            </w:r>
          </w:p>
        </w:tc>
        <w:tc>
          <w:tcPr>
            <w:tcW w:w="1417" w:type="dxa"/>
            <w:shd w:val="clear" w:color="auto" w:fill="auto"/>
          </w:tcPr>
          <w:p w:rsidR="002D0C4F" w:rsidRPr="006E5BBE" w:rsidRDefault="002D0C4F" w:rsidP="002A57E1">
            <w:pPr>
              <w:pStyle w:val="TAC"/>
              <w:rPr>
                <w:rFonts w:cs="Arial"/>
              </w:rPr>
            </w:pPr>
            <w:r w:rsidRPr="006E5BBE">
              <w:rPr>
                <w:rFonts w:cs="Arial"/>
              </w:rPr>
              <w:t>TBD</w:t>
            </w:r>
          </w:p>
        </w:tc>
      </w:tr>
      <w:tr w:rsidR="002D0C4F" w:rsidRPr="006E5BBE" w:rsidTr="002A57E1">
        <w:trPr>
          <w:cantSplit/>
          <w:trHeight w:val="57"/>
          <w:jc w:val="center"/>
        </w:trPr>
        <w:tc>
          <w:tcPr>
            <w:tcW w:w="1472" w:type="dxa"/>
          </w:tcPr>
          <w:p w:rsidR="002D0C4F" w:rsidRPr="006E5BBE" w:rsidRDefault="002D0C4F" w:rsidP="002A57E1">
            <w:pPr>
              <w:pStyle w:val="TAC"/>
              <w:rPr>
                <w:rFonts w:cs="Arial"/>
              </w:rPr>
            </w:pPr>
            <w:r w:rsidRPr="006E5BBE">
              <w:rPr>
                <w:rFonts w:cs="Arial"/>
              </w:rPr>
              <w:t>V</w:t>
            </w:r>
          </w:p>
        </w:tc>
        <w:tc>
          <w:tcPr>
            <w:tcW w:w="1744" w:type="dxa"/>
          </w:tcPr>
          <w:p w:rsidR="002D0C4F" w:rsidRPr="006E5BBE" w:rsidRDefault="002D0C4F" w:rsidP="002A57E1">
            <w:pPr>
              <w:pStyle w:val="TAC"/>
              <w:rPr>
                <w:rFonts w:cs="Arial"/>
              </w:rPr>
            </w:pPr>
            <w:r w:rsidRPr="006E5BBE">
              <w:rPr>
                <w:rFonts w:cs="Arial"/>
              </w:rPr>
              <w:t>dBm/3</w:t>
            </w:r>
            <w:r w:rsidR="00BA41AC" w:rsidRPr="006E5BBE">
              <w:rPr>
                <w:rFonts w:cs="Arial"/>
              </w:rPr>
              <w:t>,</w:t>
            </w:r>
            <w:r w:rsidRPr="006E5BBE">
              <w:rPr>
                <w:rFonts w:cs="Arial"/>
              </w:rPr>
              <w:t>84 MHz</w:t>
            </w:r>
          </w:p>
        </w:tc>
        <w:tc>
          <w:tcPr>
            <w:tcW w:w="1418" w:type="dxa"/>
            <w:shd w:val="clear" w:color="auto" w:fill="auto"/>
          </w:tcPr>
          <w:p w:rsidR="002D0C4F" w:rsidRPr="006E5BBE" w:rsidRDefault="00FE7909" w:rsidP="002A57E1">
            <w:pPr>
              <w:pStyle w:val="TAC"/>
              <w:rPr>
                <w:rFonts w:cs="Arial"/>
              </w:rPr>
            </w:pPr>
            <w:r w:rsidRPr="006E5BBE">
              <w:rPr>
                <w:rFonts w:cs="Arial"/>
                <w:lang w:eastAsia="en-US"/>
              </w:rPr>
              <w:t>-103</w:t>
            </w:r>
          </w:p>
        </w:tc>
        <w:tc>
          <w:tcPr>
            <w:tcW w:w="1417" w:type="dxa"/>
            <w:shd w:val="clear" w:color="auto" w:fill="auto"/>
          </w:tcPr>
          <w:p w:rsidR="002D0C4F" w:rsidRPr="006E5BBE" w:rsidRDefault="00FC352F" w:rsidP="002A57E1">
            <w:pPr>
              <w:pStyle w:val="TAC"/>
              <w:rPr>
                <w:rFonts w:cs="Arial"/>
              </w:rPr>
            </w:pPr>
            <w:r w:rsidRPr="006E5BBE">
              <w:rPr>
                <w:rFonts w:cs="Arial"/>
                <w:lang w:eastAsia="ja-JP"/>
              </w:rPr>
              <w:t>-101,0</w:t>
            </w:r>
          </w:p>
        </w:tc>
      </w:tr>
      <w:tr w:rsidR="002D0C4F" w:rsidRPr="006E5BBE" w:rsidTr="002A57E1">
        <w:trPr>
          <w:cantSplit/>
          <w:trHeight w:val="57"/>
          <w:jc w:val="center"/>
        </w:trPr>
        <w:tc>
          <w:tcPr>
            <w:tcW w:w="1472" w:type="dxa"/>
          </w:tcPr>
          <w:p w:rsidR="002D0C4F" w:rsidRPr="006E5BBE" w:rsidRDefault="002D0C4F" w:rsidP="002A57E1">
            <w:pPr>
              <w:pStyle w:val="TAC"/>
              <w:rPr>
                <w:rFonts w:cs="Arial"/>
              </w:rPr>
            </w:pPr>
            <w:r w:rsidRPr="006E5BBE">
              <w:rPr>
                <w:rFonts w:cs="Arial"/>
              </w:rPr>
              <w:t>VI</w:t>
            </w:r>
          </w:p>
        </w:tc>
        <w:tc>
          <w:tcPr>
            <w:tcW w:w="1744" w:type="dxa"/>
          </w:tcPr>
          <w:p w:rsidR="002D0C4F" w:rsidRPr="006E5BBE" w:rsidRDefault="002D0C4F" w:rsidP="002A57E1">
            <w:pPr>
              <w:pStyle w:val="TAC"/>
              <w:rPr>
                <w:rFonts w:cs="Arial"/>
              </w:rPr>
            </w:pPr>
            <w:r w:rsidRPr="006E5BBE">
              <w:rPr>
                <w:rFonts w:cs="Arial"/>
              </w:rPr>
              <w:t>dBm/3</w:t>
            </w:r>
            <w:r w:rsidR="00BA41AC" w:rsidRPr="006E5BBE">
              <w:rPr>
                <w:rFonts w:cs="Arial"/>
              </w:rPr>
              <w:t>,</w:t>
            </w:r>
            <w:r w:rsidRPr="006E5BBE">
              <w:rPr>
                <w:rFonts w:cs="Arial"/>
              </w:rPr>
              <w:t>84 MHz</w:t>
            </w:r>
          </w:p>
        </w:tc>
        <w:tc>
          <w:tcPr>
            <w:tcW w:w="1418" w:type="dxa"/>
            <w:shd w:val="clear" w:color="auto" w:fill="auto"/>
          </w:tcPr>
          <w:p w:rsidR="002D0C4F" w:rsidRPr="006E5BBE" w:rsidRDefault="002D0C4F" w:rsidP="002A57E1">
            <w:pPr>
              <w:pStyle w:val="TAC"/>
              <w:rPr>
                <w:rFonts w:cs="Arial"/>
              </w:rPr>
            </w:pPr>
            <w:r w:rsidRPr="006E5BBE">
              <w:rPr>
                <w:rFonts w:cs="Arial"/>
              </w:rPr>
              <w:t>TBD</w:t>
            </w:r>
          </w:p>
        </w:tc>
        <w:tc>
          <w:tcPr>
            <w:tcW w:w="1417" w:type="dxa"/>
            <w:shd w:val="clear" w:color="auto" w:fill="auto"/>
          </w:tcPr>
          <w:p w:rsidR="002D0C4F" w:rsidRPr="006E5BBE" w:rsidRDefault="002D0C4F" w:rsidP="002A57E1">
            <w:pPr>
              <w:pStyle w:val="TAC"/>
              <w:rPr>
                <w:rFonts w:cs="Arial"/>
              </w:rPr>
            </w:pPr>
            <w:r w:rsidRPr="006E5BBE">
              <w:rPr>
                <w:rFonts w:cs="Arial"/>
              </w:rPr>
              <w:t>TBD</w:t>
            </w:r>
          </w:p>
        </w:tc>
      </w:tr>
      <w:tr w:rsidR="002D0C4F" w:rsidRPr="006E5BBE" w:rsidTr="002A57E1">
        <w:trPr>
          <w:cantSplit/>
          <w:trHeight w:val="57"/>
          <w:jc w:val="center"/>
        </w:trPr>
        <w:tc>
          <w:tcPr>
            <w:tcW w:w="1472" w:type="dxa"/>
          </w:tcPr>
          <w:p w:rsidR="002D0C4F" w:rsidRPr="006E5BBE" w:rsidRDefault="002D0C4F" w:rsidP="002A57E1">
            <w:pPr>
              <w:pStyle w:val="TAC"/>
              <w:rPr>
                <w:rFonts w:cs="Arial"/>
              </w:rPr>
            </w:pPr>
            <w:r w:rsidRPr="006E5BBE">
              <w:rPr>
                <w:rFonts w:cs="Arial"/>
              </w:rPr>
              <w:t>VII</w:t>
            </w:r>
          </w:p>
        </w:tc>
        <w:tc>
          <w:tcPr>
            <w:tcW w:w="1744" w:type="dxa"/>
          </w:tcPr>
          <w:p w:rsidR="002D0C4F" w:rsidRPr="006E5BBE" w:rsidRDefault="002D0C4F" w:rsidP="002A57E1">
            <w:pPr>
              <w:pStyle w:val="TAC"/>
              <w:rPr>
                <w:rFonts w:cs="Arial"/>
              </w:rPr>
            </w:pPr>
            <w:r w:rsidRPr="006E5BBE">
              <w:rPr>
                <w:rFonts w:cs="Arial"/>
              </w:rPr>
              <w:t>dBm/3</w:t>
            </w:r>
            <w:r w:rsidR="00BA41AC" w:rsidRPr="006E5BBE">
              <w:rPr>
                <w:rFonts w:cs="Arial"/>
              </w:rPr>
              <w:t>,</w:t>
            </w:r>
            <w:r w:rsidRPr="006E5BBE">
              <w:rPr>
                <w:rFonts w:cs="Arial"/>
              </w:rPr>
              <w:t>84 MHz</w:t>
            </w:r>
          </w:p>
        </w:tc>
        <w:tc>
          <w:tcPr>
            <w:tcW w:w="1418" w:type="dxa"/>
            <w:shd w:val="clear" w:color="auto" w:fill="auto"/>
          </w:tcPr>
          <w:p w:rsidR="002D0C4F" w:rsidRPr="006E5BBE" w:rsidRDefault="002D0C4F" w:rsidP="002A57E1">
            <w:pPr>
              <w:pStyle w:val="TAC"/>
              <w:rPr>
                <w:rFonts w:cs="Arial"/>
              </w:rPr>
            </w:pPr>
            <w:r w:rsidRPr="006E5BBE">
              <w:rPr>
                <w:rFonts w:cs="Arial"/>
              </w:rPr>
              <w:t>TBD</w:t>
            </w:r>
          </w:p>
        </w:tc>
        <w:tc>
          <w:tcPr>
            <w:tcW w:w="1417" w:type="dxa"/>
            <w:shd w:val="clear" w:color="auto" w:fill="auto"/>
          </w:tcPr>
          <w:p w:rsidR="002D0C4F" w:rsidRPr="006E5BBE" w:rsidRDefault="002D0C4F" w:rsidP="002A57E1">
            <w:pPr>
              <w:pStyle w:val="TAC"/>
              <w:rPr>
                <w:rFonts w:cs="Arial"/>
              </w:rPr>
            </w:pPr>
            <w:r w:rsidRPr="006E5BBE">
              <w:rPr>
                <w:rFonts w:cs="Arial"/>
              </w:rPr>
              <w:t>TBD</w:t>
            </w:r>
          </w:p>
        </w:tc>
      </w:tr>
      <w:tr w:rsidR="002D0C4F" w:rsidRPr="006E5BBE" w:rsidTr="002A57E1">
        <w:trPr>
          <w:cantSplit/>
          <w:trHeight w:val="57"/>
          <w:jc w:val="center"/>
        </w:trPr>
        <w:tc>
          <w:tcPr>
            <w:tcW w:w="1472" w:type="dxa"/>
          </w:tcPr>
          <w:p w:rsidR="002D0C4F" w:rsidRPr="006E5BBE" w:rsidRDefault="002D0C4F" w:rsidP="002A57E1">
            <w:pPr>
              <w:pStyle w:val="TAC"/>
              <w:rPr>
                <w:rFonts w:cs="Arial"/>
              </w:rPr>
            </w:pPr>
            <w:r w:rsidRPr="006E5BBE">
              <w:rPr>
                <w:rFonts w:cs="Arial"/>
              </w:rPr>
              <w:t>VIII</w:t>
            </w:r>
          </w:p>
        </w:tc>
        <w:tc>
          <w:tcPr>
            <w:tcW w:w="1744" w:type="dxa"/>
          </w:tcPr>
          <w:p w:rsidR="002D0C4F" w:rsidRPr="006E5BBE" w:rsidRDefault="002D0C4F" w:rsidP="002A57E1">
            <w:pPr>
              <w:pStyle w:val="TAC"/>
              <w:rPr>
                <w:rFonts w:cs="Arial"/>
              </w:rPr>
            </w:pPr>
            <w:r w:rsidRPr="006E5BBE">
              <w:rPr>
                <w:rFonts w:cs="Arial"/>
              </w:rPr>
              <w:t>dBm/3</w:t>
            </w:r>
            <w:r w:rsidR="00BA41AC" w:rsidRPr="006E5BBE">
              <w:rPr>
                <w:rFonts w:cs="Arial"/>
              </w:rPr>
              <w:t>,</w:t>
            </w:r>
            <w:r w:rsidRPr="006E5BBE">
              <w:rPr>
                <w:rFonts w:cs="Arial"/>
              </w:rPr>
              <w:t>84 MHz</w:t>
            </w:r>
          </w:p>
        </w:tc>
        <w:tc>
          <w:tcPr>
            <w:tcW w:w="1418" w:type="dxa"/>
            <w:shd w:val="clear" w:color="auto" w:fill="auto"/>
          </w:tcPr>
          <w:p w:rsidR="002D0C4F" w:rsidRPr="006E5BBE" w:rsidRDefault="002D0C4F" w:rsidP="002A57E1">
            <w:pPr>
              <w:pStyle w:val="TAC"/>
              <w:rPr>
                <w:rFonts w:cs="Arial"/>
              </w:rPr>
            </w:pPr>
            <w:r w:rsidRPr="006E5BBE">
              <w:rPr>
                <w:rFonts w:cs="Arial"/>
              </w:rPr>
              <w:t>TBD</w:t>
            </w:r>
          </w:p>
        </w:tc>
        <w:tc>
          <w:tcPr>
            <w:tcW w:w="1417" w:type="dxa"/>
            <w:shd w:val="clear" w:color="auto" w:fill="auto"/>
          </w:tcPr>
          <w:p w:rsidR="002D0C4F" w:rsidRPr="006E5BBE" w:rsidRDefault="002D0C4F" w:rsidP="002A57E1">
            <w:pPr>
              <w:pStyle w:val="TAC"/>
              <w:rPr>
                <w:rFonts w:cs="Arial"/>
              </w:rPr>
            </w:pPr>
            <w:r w:rsidRPr="006E5BBE">
              <w:rPr>
                <w:rFonts w:cs="Arial"/>
              </w:rPr>
              <w:t>TBD</w:t>
            </w:r>
          </w:p>
        </w:tc>
      </w:tr>
      <w:tr w:rsidR="002D0C4F" w:rsidRPr="006E5BBE" w:rsidTr="002A57E1">
        <w:trPr>
          <w:cantSplit/>
          <w:trHeight w:val="57"/>
          <w:jc w:val="center"/>
        </w:trPr>
        <w:tc>
          <w:tcPr>
            <w:tcW w:w="1472" w:type="dxa"/>
          </w:tcPr>
          <w:p w:rsidR="002D0C4F" w:rsidRPr="006E5BBE" w:rsidRDefault="002D0C4F" w:rsidP="002A57E1">
            <w:pPr>
              <w:pStyle w:val="TAC"/>
              <w:rPr>
                <w:rFonts w:cs="Arial"/>
              </w:rPr>
            </w:pPr>
            <w:r w:rsidRPr="006E5BBE">
              <w:rPr>
                <w:rFonts w:cs="Arial"/>
              </w:rPr>
              <w:t>IX</w:t>
            </w:r>
          </w:p>
        </w:tc>
        <w:tc>
          <w:tcPr>
            <w:tcW w:w="1744" w:type="dxa"/>
          </w:tcPr>
          <w:p w:rsidR="002D0C4F" w:rsidRPr="006E5BBE" w:rsidRDefault="002D0C4F" w:rsidP="002A57E1">
            <w:pPr>
              <w:pStyle w:val="TAC"/>
              <w:rPr>
                <w:rFonts w:cs="Arial"/>
              </w:rPr>
            </w:pPr>
            <w:r w:rsidRPr="006E5BBE">
              <w:rPr>
                <w:rFonts w:cs="Arial"/>
              </w:rPr>
              <w:t>dBm/3</w:t>
            </w:r>
            <w:r w:rsidR="00BA41AC" w:rsidRPr="006E5BBE">
              <w:rPr>
                <w:rFonts w:cs="Arial"/>
              </w:rPr>
              <w:t>,</w:t>
            </w:r>
            <w:r w:rsidRPr="006E5BBE">
              <w:rPr>
                <w:rFonts w:cs="Arial"/>
              </w:rPr>
              <w:t>84 MHz</w:t>
            </w:r>
          </w:p>
        </w:tc>
        <w:tc>
          <w:tcPr>
            <w:tcW w:w="1418" w:type="dxa"/>
            <w:shd w:val="clear" w:color="auto" w:fill="auto"/>
          </w:tcPr>
          <w:p w:rsidR="002D0C4F" w:rsidRPr="006E5BBE" w:rsidRDefault="002D0C4F" w:rsidP="002A57E1">
            <w:pPr>
              <w:pStyle w:val="TAC"/>
              <w:rPr>
                <w:rFonts w:cs="Arial"/>
              </w:rPr>
            </w:pPr>
            <w:r w:rsidRPr="006E5BBE">
              <w:rPr>
                <w:rFonts w:cs="Arial"/>
              </w:rPr>
              <w:t>TBD</w:t>
            </w:r>
          </w:p>
        </w:tc>
        <w:tc>
          <w:tcPr>
            <w:tcW w:w="1417" w:type="dxa"/>
            <w:shd w:val="clear" w:color="auto" w:fill="auto"/>
          </w:tcPr>
          <w:p w:rsidR="002D0C4F" w:rsidRPr="006E5BBE" w:rsidRDefault="002D0C4F" w:rsidP="002A57E1">
            <w:pPr>
              <w:pStyle w:val="TAC"/>
              <w:rPr>
                <w:rFonts w:cs="Arial"/>
              </w:rPr>
            </w:pPr>
            <w:r w:rsidRPr="006E5BBE">
              <w:rPr>
                <w:rFonts w:cs="Arial"/>
              </w:rPr>
              <w:t>TBD</w:t>
            </w:r>
          </w:p>
        </w:tc>
      </w:tr>
      <w:tr w:rsidR="002D0C4F" w:rsidRPr="006E5BBE" w:rsidTr="002A57E1">
        <w:trPr>
          <w:cantSplit/>
          <w:trHeight w:val="57"/>
          <w:jc w:val="center"/>
        </w:trPr>
        <w:tc>
          <w:tcPr>
            <w:tcW w:w="1472" w:type="dxa"/>
          </w:tcPr>
          <w:p w:rsidR="002D0C4F" w:rsidRPr="006E5BBE" w:rsidRDefault="002D0C4F" w:rsidP="002A57E1">
            <w:pPr>
              <w:pStyle w:val="TAC"/>
              <w:rPr>
                <w:rFonts w:cs="Arial"/>
                <w:lang w:eastAsia="en-US"/>
              </w:rPr>
            </w:pPr>
            <w:r w:rsidRPr="006E5BBE">
              <w:rPr>
                <w:rFonts w:cs="Arial"/>
                <w:lang w:eastAsia="en-US"/>
              </w:rPr>
              <w:t>XIX</w:t>
            </w:r>
          </w:p>
        </w:tc>
        <w:tc>
          <w:tcPr>
            <w:tcW w:w="1744" w:type="dxa"/>
          </w:tcPr>
          <w:p w:rsidR="002D0C4F" w:rsidRPr="006E5BBE" w:rsidRDefault="002D0C4F" w:rsidP="002A57E1">
            <w:pPr>
              <w:pStyle w:val="TAC"/>
              <w:rPr>
                <w:rFonts w:cs="Arial"/>
                <w:lang w:eastAsia="en-US"/>
              </w:rPr>
            </w:pPr>
            <w:r w:rsidRPr="006E5BBE">
              <w:rPr>
                <w:rFonts w:cs="Arial"/>
                <w:lang w:eastAsia="en-US"/>
              </w:rPr>
              <w:t>dBm/3</w:t>
            </w:r>
            <w:r w:rsidR="00BA41AC" w:rsidRPr="006E5BBE">
              <w:rPr>
                <w:rFonts w:cs="Arial"/>
                <w:lang w:eastAsia="en-US"/>
              </w:rPr>
              <w:t>,</w:t>
            </w:r>
            <w:r w:rsidRPr="006E5BBE">
              <w:rPr>
                <w:rFonts w:cs="Arial"/>
                <w:lang w:eastAsia="en-US"/>
              </w:rPr>
              <w:t>84 MHz</w:t>
            </w:r>
          </w:p>
        </w:tc>
        <w:tc>
          <w:tcPr>
            <w:tcW w:w="1418" w:type="dxa"/>
            <w:shd w:val="clear" w:color="auto" w:fill="auto"/>
          </w:tcPr>
          <w:p w:rsidR="002D0C4F" w:rsidRPr="006E5BBE" w:rsidRDefault="00FE7909" w:rsidP="002A57E1">
            <w:pPr>
              <w:pStyle w:val="TAC"/>
              <w:rPr>
                <w:rFonts w:cs="Arial"/>
                <w:lang w:eastAsia="en-US"/>
              </w:rPr>
            </w:pPr>
            <w:r w:rsidRPr="006E5BBE">
              <w:rPr>
                <w:rFonts w:cs="Arial"/>
                <w:lang w:eastAsia="en-US"/>
              </w:rPr>
              <w:t>-103</w:t>
            </w:r>
          </w:p>
        </w:tc>
        <w:tc>
          <w:tcPr>
            <w:tcW w:w="1417" w:type="dxa"/>
            <w:shd w:val="clear" w:color="auto" w:fill="auto"/>
          </w:tcPr>
          <w:p w:rsidR="002D0C4F" w:rsidRPr="006E5BBE" w:rsidRDefault="00FC352F" w:rsidP="002A57E1">
            <w:pPr>
              <w:pStyle w:val="TAC"/>
              <w:rPr>
                <w:rFonts w:cs="Arial"/>
                <w:lang w:eastAsia="en-US"/>
              </w:rPr>
            </w:pPr>
            <w:r w:rsidRPr="006E5BBE">
              <w:rPr>
                <w:rFonts w:cs="Arial"/>
                <w:lang w:eastAsia="ja-JP"/>
              </w:rPr>
              <w:t>-101,0</w:t>
            </w:r>
          </w:p>
        </w:tc>
      </w:tr>
      <w:tr w:rsidR="002D0C4F" w:rsidRPr="006E5BBE" w:rsidTr="002A57E1">
        <w:trPr>
          <w:cantSplit/>
          <w:trHeight w:val="57"/>
          <w:jc w:val="center"/>
        </w:trPr>
        <w:tc>
          <w:tcPr>
            <w:tcW w:w="6051" w:type="dxa"/>
            <w:gridSpan w:val="4"/>
          </w:tcPr>
          <w:p w:rsidR="002D0C4F" w:rsidRPr="006E5BBE" w:rsidRDefault="002D0C4F" w:rsidP="002A57E1">
            <w:pPr>
              <w:pStyle w:val="TAN"/>
              <w:rPr>
                <w:rFonts w:cs="Arial"/>
              </w:rPr>
            </w:pPr>
            <w:r w:rsidRPr="006E5BBE">
              <w:rPr>
                <w:rFonts w:cs="Arial"/>
              </w:rPr>
              <w:t>NOTE 1:</w:t>
            </w:r>
            <w:r w:rsidRPr="006E5BBE">
              <w:rPr>
                <w:rFonts w:cs="Arial"/>
              </w:rPr>
              <w:tab/>
              <w:t>For power class 3, 3bis and 4 this shall be achieved at the maximum output power.</w:t>
            </w:r>
          </w:p>
          <w:p w:rsidR="002D0C4F" w:rsidRPr="006E5BBE" w:rsidRDefault="002D0C4F" w:rsidP="002A57E1">
            <w:pPr>
              <w:pStyle w:val="TAN"/>
              <w:rPr>
                <w:rFonts w:cs="Arial"/>
              </w:rPr>
            </w:pPr>
            <w:r w:rsidRPr="006E5BBE">
              <w:rPr>
                <w:rFonts w:cs="Arial"/>
              </w:rPr>
              <w:t xml:space="preserve">NOTE 2: </w:t>
            </w:r>
            <w:r w:rsidRPr="006E5BBE">
              <w:rPr>
                <w:rFonts w:cs="Arial"/>
              </w:rPr>
              <w:tab/>
              <w:t>Applicable for dual-mode GSM/UMTS.</w:t>
            </w:r>
          </w:p>
          <w:p w:rsidR="002D0C4F" w:rsidRPr="006E5BBE" w:rsidRDefault="002D0C4F" w:rsidP="002A57E1">
            <w:pPr>
              <w:pStyle w:val="TAN"/>
              <w:rPr>
                <w:rFonts w:cs="Arial"/>
              </w:rPr>
            </w:pPr>
            <w:r w:rsidRPr="006E5BBE">
              <w:rPr>
                <w:rFonts w:cs="Arial"/>
              </w:rPr>
              <w:t xml:space="preserve">NOTE 3: </w:t>
            </w:r>
            <w:r w:rsidRPr="006E5BBE">
              <w:rPr>
                <w:rFonts w:cs="Arial"/>
              </w:rPr>
              <w:tab/>
              <w:t>Applicable for tablet devices</w:t>
            </w:r>
            <w:r w:rsidR="00FE7909" w:rsidRPr="006E5BBE">
              <w:rPr>
                <w:rFonts w:cs="Arial"/>
              </w:rPr>
              <w:t xml:space="preserve"> with two antennas</w:t>
            </w:r>
            <w:r w:rsidRPr="006E5BBE">
              <w:rPr>
                <w:rFonts w:cs="Arial"/>
              </w:rPr>
              <w:t>.</w:t>
            </w:r>
          </w:p>
        </w:tc>
      </w:tr>
    </w:tbl>
    <w:p w:rsidR="00571B4E" w:rsidRPr="006E5BBE" w:rsidRDefault="00571B4E" w:rsidP="00AB455F"/>
    <w:p w:rsidR="00AB455F" w:rsidRPr="006E5BBE" w:rsidRDefault="00AB455F" w:rsidP="007D74CD">
      <w:pPr>
        <w:pStyle w:val="Heading3"/>
      </w:pPr>
      <w:bookmarkStart w:id="75" w:name="_Toc518664341"/>
      <w:r w:rsidRPr="006E5BBE">
        <w:t>7.3.3</w:t>
      </w:r>
      <w:r w:rsidRPr="006E5BBE">
        <w:tab/>
        <w:t>UTRA LCR TDD</w:t>
      </w:r>
      <w:bookmarkEnd w:id="75"/>
    </w:p>
    <w:p w:rsidR="00AB455F" w:rsidRPr="006E5BBE" w:rsidRDefault="00AB455F" w:rsidP="00AB455F">
      <w:r w:rsidRPr="006E5BBE">
        <w:t xml:space="preserve">LEE TRS minimum performance requirements for UTRA LCR TDD in data transfer position mode for 1% BER with 12.2kbps DL reference channel as defined in Annex C.3 of [2] </w:t>
      </w:r>
      <w:r w:rsidRPr="006E5BBE">
        <w:rPr>
          <w:lang w:eastAsia="zh-CN"/>
        </w:rPr>
        <w:t>are defined in Table</w:t>
      </w:r>
      <w:r w:rsidR="00571B4E" w:rsidRPr="006E5BBE">
        <w:rPr>
          <w:lang w:eastAsia="zh-CN"/>
        </w:rPr>
        <w:t>s</w:t>
      </w:r>
      <w:r w:rsidRPr="006E5BBE">
        <w:rPr>
          <w:lang w:eastAsia="zh-CN"/>
        </w:rPr>
        <w:t xml:space="preserve"> 7.3.3-1</w:t>
      </w:r>
      <w:r w:rsidR="00571B4E" w:rsidRPr="006E5BBE">
        <w:rPr>
          <w:lang w:eastAsia="zh-CN"/>
        </w:rPr>
        <w:t xml:space="preserve"> and 7.3.2-2</w:t>
      </w:r>
      <w:r w:rsidRPr="006E5BBE">
        <w:rPr>
          <w:lang w:eastAsia="zh-CN"/>
        </w:rPr>
        <w:t>.</w:t>
      </w:r>
      <w:r w:rsidRPr="006E5BBE">
        <w:t xml:space="preserve"> [The values in the tables are Îor with no interference.]</w:t>
      </w:r>
    </w:p>
    <w:p w:rsidR="00AB455F" w:rsidRPr="006E5BBE" w:rsidRDefault="00AB455F" w:rsidP="00AF79EB">
      <w:pPr>
        <w:pStyle w:val="TH"/>
        <w:rPr>
          <w:lang w:eastAsia="zh-CN"/>
        </w:rPr>
      </w:pPr>
      <w:r w:rsidRPr="006E5BBE">
        <w:t>Table 7.3.3-1: LEE TRS minimum requirements for UTRA LCR TDD in data transfer position</w:t>
      </w:r>
    </w:p>
    <w:tbl>
      <w:tblPr>
        <w:tblW w:w="0" w:type="auto"/>
        <w:jc w:val="center"/>
        <w:tblBorders>
          <w:top w:val="nil"/>
          <w:left w:val="nil"/>
          <w:bottom w:val="nil"/>
          <w:right w:val="nil"/>
        </w:tblBorders>
        <w:tblLook w:val="0000" w:firstRow="0" w:lastRow="0" w:firstColumn="0" w:lastColumn="0" w:noHBand="0" w:noVBand="0"/>
      </w:tblPr>
      <w:tblGrid>
        <w:gridCol w:w="1715"/>
        <w:gridCol w:w="1559"/>
        <w:gridCol w:w="1027"/>
        <w:gridCol w:w="638"/>
      </w:tblGrid>
      <w:tr w:rsidR="00AB455F" w:rsidRPr="006E5BBE" w:rsidTr="00AB455F">
        <w:trPr>
          <w:trHeight w:val="317"/>
          <w:jc w:val="center"/>
        </w:trPr>
        <w:tc>
          <w:tcPr>
            <w:tcW w:w="0" w:type="auto"/>
            <w:vMerge w:val="restart"/>
            <w:tcBorders>
              <w:top w:val="single" w:sz="5" w:space="0" w:color="000000"/>
              <w:left w:val="single" w:sz="5" w:space="0" w:color="000000"/>
              <w:right w:val="single" w:sz="5" w:space="0" w:color="000000"/>
            </w:tcBorders>
          </w:tcPr>
          <w:p w:rsidR="00AB455F" w:rsidRPr="006E5BBE" w:rsidRDefault="00AB455F" w:rsidP="00592954">
            <w:pPr>
              <w:pStyle w:val="TAH"/>
              <w:rPr>
                <w:rFonts w:cs="Arial"/>
              </w:rPr>
            </w:pPr>
            <w:r w:rsidRPr="006E5BBE">
              <w:rPr>
                <w:rFonts w:cs="Arial"/>
              </w:rPr>
              <w:t xml:space="preserve">Operating band </w:t>
            </w:r>
          </w:p>
        </w:tc>
        <w:tc>
          <w:tcPr>
            <w:tcW w:w="0" w:type="auto"/>
            <w:vMerge w:val="restart"/>
            <w:tcBorders>
              <w:top w:val="single" w:sz="5" w:space="0" w:color="000000"/>
              <w:left w:val="single" w:sz="5" w:space="0" w:color="000000"/>
              <w:right w:val="single" w:sz="5" w:space="0" w:color="000000"/>
            </w:tcBorders>
          </w:tcPr>
          <w:p w:rsidR="00AB455F" w:rsidRPr="006E5BBE" w:rsidRDefault="00AB455F" w:rsidP="00592954">
            <w:pPr>
              <w:pStyle w:val="TAH"/>
              <w:rPr>
                <w:rFonts w:cs="Arial"/>
              </w:rPr>
            </w:pPr>
            <w:r w:rsidRPr="006E5BBE">
              <w:rPr>
                <w:rFonts w:cs="Arial"/>
              </w:rPr>
              <w:t xml:space="preserve">Unit </w:t>
            </w:r>
          </w:p>
        </w:tc>
        <w:tc>
          <w:tcPr>
            <w:tcW w:w="0" w:type="auto"/>
            <w:gridSpan w:val="2"/>
            <w:tcBorders>
              <w:top w:val="single" w:sz="5" w:space="0" w:color="000000"/>
              <w:left w:val="single" w:sz="5" w:space="0" w:color="000000"/>
              <w:bottom w:val="single" w:sz="5" w:space="0" w:color="000000"/>
              <w:right w:val="single" w:sz="5" w:space="0" w:color="000000"/>
            </w:tcBorders>
          </w:tcPr>
          <w:p w:rsidR="00AB455F" w:rsidRPr="006E5BBE" w:rsidRDefault="00AB455F" w:rsidP="00592954">
            <w:pPr>
              <w:pStyle w:val="TAH"/>
              <w:rPr>
                <w:rFonts w:cs="Arial"/>
              </w:rPr>
            </w:pPr>
            <w:r w:rsidRPr="006E5BBE">
              <w:rPr>
                <w:rFonts w:cs="Arial"/>
              </w:rPr>
              <w:t xml:space="preserve">&lt;REFÎor&gt; </w:t>
            </w:r>
          </w:p>
        </w:tc>
      </w:tr>
      <w:tr w:rsidR="00AB455F" w:rsidRPr="006E5BBE" w:rsidTr="00AB455F">
        <w:trPr>
          <w:trHeight w:val="266"/>
          <w:jc w:val="center"/>
        </w:trPr>
        <w:tc>
          <w:tcPr>
            <w:tcW w:w="0" w:type="auto"/>
            <w:vMerge/>
            <w:tcBorders>
              <w:left w:val="single" w:sz="5" w:space="0" w:color="000000"/>
              <w:bottom w:val="single" w:sz="5" w:space="0" w:color="000000"/>
              <w:right w:val="single" w:sz="5" w:space="0" w:color="000000"/>
            </w:tcBorders>
          </w:tcPr>
          <w:p w:rsidR="00AB455F" w:rsidRPr="006E5BBE" w:rsidRDefault="00AB455F" w:rsidP="00592954">
            <w:pPr>
              <w:pStyle w:val="TAH"/>
              <w:rPr>
                <w:rFonts w:cs="Arial"/>
              </w:rPr>
            </w:pPr>
          </w:p>
        </w:tc>
        <w:tc>
          <w:tcPr>
            <w:tcW w:w="0" w:type="auto"/>
            <w:vMerge/>
            <w:tcBorders>
              <w:left w:val="single" w:sz="5" w:space="0" w:color="000000"/>
              <w:bottom w:val="single" w:sz="5" w:space="0" w:color="000000"/>
              <w:right w:val="single" w:sz="5" w:space="0" w:color="000000"/>
            </w:tcBorders>
          </w:tcPr>
          <w:p w:rsidR="00AB455F" w:rsidRPr="006E5BBE" w:rsidRDefault="00AB455F" w:rsidP="00592954">
            <w:pPr>
              <w:pStyle w:val="TAH"/>
              <w:rPr>
                <w:rFonts w:cs="Arial"/>
              </w:rPr>
            </w:pPr>
          </w:p>
        </w:tc>
        <w:tc>
          <w:tcPr>
            <w:tcW w:w="0" w:type="auto"/>
            <w:tcBorders>
              <w:top w:val="single" w:sz="5" w:space="0" w:color="000000"/>
              <w:left w:val="single" w:sz="5" w:space="0" w:color="000000"/>
              <w:bottom w:val="single" w:sz="5" w:space="0" w:color="000000"/>
              <w:right w:val="single" w:sz="5" w:space="0" w:color="000000"/>
            </w:tcBorders>
          </w:tcPr>
          <w:p w:rsidR="00AB455F" w:rsidRPr="006E5BBE" w:rsidRDefault="00AB455F" w:rsidP="00592954">
            <w:pPr>
              <w:pStyle w:val="TAH"/>
              <w:rPr>
                <w:rFonts w:cs="Arial"/>
              </w:rPr>
            </w:pPr>
            <w:r w:rsidRPr="006E5BBE">
              <w:rPr>
                <w:rFonts w:cs="Arial"/>
              </w:rPr>
              <w:t xml:space="preserve">Average </w:t>
            </w:r>
          </w:p>
        </w:tc>
        <w:tc>
          <w:tcPr>
            <w:tcW w:w="0" w:type="auto"/>
            <w:tcBorders>
              <w:top w:val="single" w:sz="5" w:space="0" w:color="000000"/>
              <w:left w:val="single" w:sz="5" w:space="0" w:color="000000"/>
              <w:bottom w:val="single" w:sz="5" w:space="0" w:color="000000"/>
              <w:right w:val="single" w:sz="5" w:space="0" w:color="000000"/>
            </w:tcBorders>
          </w:tcPr>
          <w:p w:rsidR="00AB455F" w:rsidRPr="006E5BBE" w:rsidRDefault="00AB455F" w:rsidP="00592954">
            <w:pPr>
              <w:pStyle w:val="TAH"/>
              <w:rPr>
                <w:rFonts w:cs="Arial"/>
              </w:rPr>
            </w:pPr>
            <w:r w:rsidRPr="006E5BBE">
              <w:rPr>
                <w:rFonts w:cs="Arial"/>
              </w:rPr>
              <w:t xml:space="preserve">Max </w:t>
            </w:r>
          </w:p>
        </w:tc>
      </w:tr>
      <w:tr w:rsidR="00AB455F" w:rsidRPr="006E5BBE" w:rsidTr="00AB455F">
        <w:trPr>
          <w:trHeight w:val="218"/>
          <w:jc w:val="center"/>
        </w:trPr>
        <w:tc>
          <w:tcPr>
            <w:tcW w:w="0" w:type="auto"/>
            <w:tcBorders>
              <w:top w:val="single" w:sz="5" w:space="0" w:color="000000"/>
              <w:left w:val="single" w:sz="5" w:space="0" w:color="000000"/>
              <w:bottom w:val="single" w:sz="5" w:space="0" w:color="000000"/>
              <w:right w:val="single" w:sz="5" w:space="0" w:color="000000"/>
            </w:tcBorders>
            <w:vAlign w:val="center"/>
          </w:tcPr>
          <w:p w:rsidR="00AB455F" w:rsidRPr="006E5BBE" w:rsidRDefault="00AB455F" w:rsidP="00592954">
            <w:pPr>
              <w:pStyle w:val="TAC"/>
              <w:rPr>
                <w:rFonts w:cs="Arial"/>
              </w:rPr>
            </w:pPr>
            <w:r w:rsidRPr="006E5BBE">
              <w:rPr>
                <w:rFonts w:cs="Arial"/>
              </w:rPr>
              <w:t>a</w:t>
            </w:r>
          </w:p>
        </w:tc>
        <w:tc>
          <w:tcPr>
            <w:tcW w:w="0" w:type="auto"/>
            <w:tcBorders>
              <w:top w:val="single" w:sz="5" w:space="0" w:color="000000"/>
              <w:left w:val="single" w:sz="5" w:space="0" w:color="000000"/>
              <w:bottom w:val="single" w:sz="5" w:space="0" w:color="000000"/>
              <w:right w:val="single" w:sz="5" w:space="0" w:color="000000"/>
            </w:tcBorders>
            <w:vAlign w:val="center"/>
          </w:tcPr>
          <w:p w:rsidR="00AB455F" w:rsidRPr="006E5BBE" w:rsidRDefault="00AB455F" w:rsidP="00592954">
            <w:pPr>
              <w:pStyle w:val="TAC"/>
              <w:rPr>
                <w:rFonts w:cs="Arial"/>
              </w:rPr>
            </w:pPr>
            <w:r w:rsidRPr="006E5BBE">
              <w:rPr>
                <w:rFonts w:cs="Arial"/>
              </w:rPr>
              <w:t>dBm/1</w:t>
            </w:r>
            <w:r w:rsidR="00BA41AC" w:rsidRPr="006E5BBE">
              <w:rPr>
                <w:rFonts w:cs="Arial"/>
              </w:rPr>
              <w:t>,</w:t>
            </w:r>
            <w:r w:rsidRPr="006E5BBE">
              <w:rPr>
                <w:rFonts w:cs="Arial"/>
              </w:rPr>
              <w:t xml:space="preserve">28 MHz </w:t>
            </w:r>
          </w:p>
        </w:tc>
        <w:tc>
          <w:tcPr>
            <w:tcW w:w="0" w:type="auto"/>
            <w:tcBorders>
              <w:top w:val="single" w:sz="5" w:space="0" w:color="000000"/>
              <w:left w:val="single" w:sz="5" w:space="0" w:color="000000"/>
              <w:bottom w:val="single" w:sz="5" w:space="0" w:color="000000"/>
              <w:right w:val="single" w:sz="5" w:space="0" w:color="000000"/>
            </w:tcBorders>
            <w:vAlign w:val="center"/>
          </w:tcPr>
          <w:p w:rsidR="00AB455F" w:rsidRPr="006E5BBE" w:rsidRDefault="00AB455F" w:rsidP="00592954">
            <w:pPr>
              <w:pStyle w:val="TAC"/>
              <w:rPr>
                <w:rFonts w:cs="Arial"/>
              </w:rPr>
            </w:pPr>
            <w:r w:rsidRPr="006E5BBE">
              <w:rPr>
                <w:rFonts w:cs="Arial"/>
              </w:rPr>
              <w:t>TBD</w:t>
            </w:r>
          </w:p>
        </w:tc>
        <w:tc>
          <w:tcPr>
            <w:tcW w:w="0" w:type="auto"/>
            <w:tcBorders>
              <w:top w:val="single" w:sz="5" w:space="0" w:color="000000"/>
              <w:left w:val="single" w:sz="5" w:space="0" w:color="000000"/>
              <w:bottom w:val="single" w:sz="5" w:space="0" w:color="000000"/>
              <w:right w:val="single" w:sz="5" w:space="0" w:color="000000"/>
            </w:tcBorders>
            <w:vAlign w:val="center"/>
          </w:tcPr>
          <w:p w:rsidR="00AB455F" w:rsidRPr="006E5BBE" w:rsidRDefault="00AB455F" w:rsidP="00592954">
            <w:pPr>
              <w:pStyle w:val="TAC"/>
              <w:rPr>
                <w:rFonts w:cs="Arial"/>
              </w:rPr>
            </w:pPr>
            <w:r w:rsidRPr="006E5BBE">
              <w:rPr>
                <w:rFonts w:cs="Arial"/>
              </w:rPr>
              <w:t>TBD</w:t>
            </w:r>
          </w:p>
        </w:tc>
      </w:tr>
      <w:tr w:rsidR="00AB455F" w:rsidRPr="006E5BBE" w:rsidTr="00AB455F">
        <w:trPr>
          <w:trHeight w:val="218"/>
          <w:jc w:val="center"/>
        </w:trPr>
        <w:tc>
          <w:tcPr>
            <w:tcW w:w="0" w:type="auto"/>
            <w:tcBorders>
              <w:top w:val="single" w:sz="5" w:space="0" w:color="000000"/>
              <w:left w:val="single" w:sz="5" w:space="0" w:color="000000"/>
              <w:bottom w:val="single" w:sz="5" w:space="0" w:color="000000"/>
              <w:right w:val="single" w:sz="5" w:space="0" w:color="000000"/>
            </w:tcBorders>
            <w:vAlign w:val="center"/>
          </w:tcPr>
          <w:p w:rsidR="00AB455F" w:rsidRPr="006E5BBE" w:rsidRDefault="00AB455F" w:rsidP="00592954">
            <w:pPr>
              <w:pStyle w:val="TAC"/>
              <w:rPr>
                <w:rFonts w:cs="Arial"/>
              </w:rPr>
            </w:pPr>
            <w:r w:rsidRPr="006E5BBE">
              <w:rPr>
                <w:rFonts w:cs="Arial"/>
              </w:rPr>
              <w:t>b</w:t>
            </w:r>
          </w:p>
        </w:tc>
        <w:tc>
          <w:tcPr>
            <w:tcW w:w="0" w:type="auto"/>
            <w:tcBorders>
              <w:top w:val="single" w:sz="5" w:space="0" w:color="000000"/>
              <w:left w:val="single" w:sz="5" w:space="0" w:color="000000"/>
              <w:bottom w:val="single" w:sz="5" w:space="0" w:color="000000"/>
              <w:right w:val="single" w:sz="5" w:space="0" w:color="000000"/>
            </w:tcBorders>
            <w:vAlign w:val="center"/>
          </w:tcPr>
          <w:p w:rsidR="00AB455F" w:rsidRPr="006E5BBE" w:rsidRDefault="00AB455F" w:rsidP="00592954">
            <w:pPr>
              <w:pStyle w:val="TAC"/>
              <w:rPr>
                <w:rFonts w:cs="Arial"/>
              </w:rPr>
            </w:pPr>
            <w:r w:rsidRPr="006E5BBE">
              <w:rPr>
                <w:rFonts w:cs="Arial"/>
              </w:rPr>
              <w:t>dBm/1</w:t>
            </w:r>
            <w:r w:rsidR="00BA41AC" w:rsidRPr="006E5BBE">
              <w:rPr>
                <w:rFonts w:cs="Arial"/>
              </w:rPr>
              <w:t>,</w:t>
            </w:r>
            <w:r w:rsidRPr="006E5BBE">
              <w:rPr>
                <w:rFonts w:cs="Arial"/>
              </w:rPr>
              <w:t>28 MHz</w:t>
            </w:r>
          </w:p>
        </w:tc>
        <w:tc>
          <w:tcPr>
            <w:tcW w:w="0" w:type="auto"/>
            <w:tcBorders>
              <w:top w:val="single" w:sz="5" w:space="0" w:color="000000"/>
              <w:left w:val="single" w:sz="5" w:space="0" w:color="000000"/>
              <w:bottom w:val="single" w:sz="5" w:space="0" w:color="000000"/>
              <w:right w:val="single" w:sz="5" w:space="0" w:color="000000"/>
            </w:tcBorders>
            <w:vAlign w:val="center"/>
          </w:tcPr>
          <w:p w:rsidR="00AB455F" w:rsidRPr="006E5BBE" w:rsidRDefault="00AB455F" w:rsidP="00592954">
            <w:pPr>
              <w:pStyle w:val="TAC"/>
              <w:rPr>
                <w:rFonts w:cs="Arial"/>
              </w:rPr>
            </w:pPr>
            <w:r w:rsidRPr="006E5BBE">
              <w:rPr>
                <w:rFonts w:cs="Arial"/>
              </w:rPr>
              <w:t>TBD</w:t>
            </w:r>
          </w:p>
        </w:tc>
        <w:tc>
          <w:tcPr>
            <w:tcW w:w="0" w:type="auto"/>
            <w:tcBorders>
              <w:top w:val="single" w:sz="5" w:space="0" w:color="000000"/>
              <w:left w:val="single" w:sz="5" w:space="0" w:color="000000"/>
              <w:bottom w:val="single" w:sz="5" w:space="0" w:color="000000"/>
              <w:right w:val="single" w:sz="5" w:space="0" w:color="000000"/>
            </w:tcBorders>
            <w:vAlign w:val="center"/>
          </w:tcPr>
          <w:p w:rsidR="00AB455F" w:rsidRPr="006E5BBE" w:rsidRDefault="00AB455F" w:rsidP="00592954">
            <w:pPr>
              <w:pStyle w:val="TAC"/>
              <w:rPr>
                <w:rFonts w:cs="Arial"/>
              </w:rPr>
            </w:pPr>
            <w:r w:rsidRPr="006E5BBE">
              <w:rPr>
                <w:rFonts w:cs="Arial"/>
              </w:rPr>
              <w:t>TBD</w:t>
            </w:r>
          </w:p>
        </w:tc>
      </w:tr>
      <w:tr w:rsidR="00AB455F" w:rsidRPr="006E5BBE" w:rsidTr="00AB455F">
        <w:trPr>
          <w:trHeight w:val="218"/>
          <w:jc w:val="center"/>
        </w:trPr>
        <w:tc>
          <w:tcPr>
            <w:tcW w:w="0" w:type="auto"/>
            <w:tcBorders>
              <w:top w:val="single" w:sz="5" w:space="0" w:color="000000"/>
              <w:left w:val="single" w:sz="5" w:space="0" w:color="000000"/>
              <w:bottom w:val="single" w:sz="5" w:space="0" w:color="000000"/>
              <w:right w:val="single" w:sz="5" w:space="0" w:color="000000"/>
            </w:tcBorders>
            <w:vAlign w:val="center"/>
          </w:tcPr>
          <w:p w:rsidR="00AB455F" w:rsidRPr="006E5BBE" w:rsidRDefault="00AB455F" w:rsidP="00592954">
            <w:pPr>
              <w:pStyle w:val="TAC"/>
              <w:rPr>
                <w:rFonts w:cs="Arial"/>
              </w:rPr>
            </w:pPr>
            <w:r w:rsidRPr="006E5BBE">
              <w:rPr>
                <w:rFonts w:cs="Arial"/>
              </w:rPr>
              <w:t>c</w:t>
            </w:r>
          </w:p>
        </w:tc>
        <w:tc>
          <w:tcPr>
            <w:tcW w:w="0" w:type="auto"/>
            <w:tcBorders>
              <w:top w:val="single" w:sz="5" w:space="0" w:color="000000"/>
              <w:left w:val="single" w:sz="5" w:space="0" w:color="000000"/>
              <w:bottom w:val="single" w:sz="5" w:space="0" w:color="000000"/>
              <w:right w:val="single" w:sz="5" w:space="0" w:color="000000"/>
            </w:tcBorders>
            <w:vAlign w:val="center"/>
          </w:tcPr>
          <w:p w:rsidR="00AB455F" w:rsidRPr="006E5BBE" w:rsidRDefault="00AB455F" w:rsidP="00592954">
            <w:pPr>
              <w:pStyle w:val="TAC"/>
              <w:rPr>
                <w:rFonts w:cs="Arial"/>
              </w:rPr>
            </w:pPr>
            <w:r w:rsidRPr="006E5BBE">
              <w:rPr>
                <w:rFonts w:cs="Arial"/>
              </w:rPr>
              <w:t>dBm/1</w:t>
            </w:r>
            <w:r w:rsidR="00BA41AC" w:rsidRPr="006E5BBE">
              <w:rPr>
                <w:rFonts w:cs="Arial"/>
              </w:rPr>
              <w:t>,</w:t>
            </w:r>
            <w:r w:rsidRPr="006E5BBE">
              <w:rPr>
                <w:rFonts w:cs="Arial"/>
              </w:rPr>
              <w:t>28 MHz</w:t>
            </w:r>
          </w:p>
        </w:tc>
        <w:tc>
          <w:tcPr>
            <w:tcW w:w="0" w:type="auto"/>
            <w:tcBorders>
              <w:top w:val="single" w:sz="5" w:space="0" w:color="000000"/>
              <w:left w:val="single" w:sz="5" w:space="0" w:color="000000"/>
              <w:bottom w:val="single" w:sz="5" w:space="0" w:color="000000"/>
              <w:right w:val="single" w:sz="5" w:space="0" w:color="000000"/>
            </w:tcBorders>
            <w:vAlign w:val="center"/>
          </w:tcPr>
          <w:p w:rsidR="00AB455F" w:rsidRPr="006E5BBE" w:rsidRDefault="00AB455F" w:rsidP="00592954">
            <w:pPr>
              <w:pStyle w:val="TAC"/>
              <w:rPr>
                <w:rFonts w:cs="Arial"/>
              </w:rPr>
            </w:pPr>
            <w:r w:rsidRPr="006E5BBE">
              <w:rPr>
                <w:rFonts w:cs="Arial"/>
              </w:rPr>
              <w:t>TBD</w:t>
            </w:r>
          </w:p>
        </w:tc>
        <w:tc>
          <w:tcPr>
            <w:tcW w:w="0" w:type="auto"/>
            <w:tcBorders>
              <w:top w:val="single" w:sz="5" w:space="0" w:color="000000"/>
              <w:left w:val="single" w:sz="5" w:space="0" w:color="000000"/>
              <w:bottom w:val="single" w:sz="5" w:space="0" w:color="000000"/>
              <w:right w:val="single" w:sz="5" w:space="0" w:color="000000"/>
            </w:tcBorders>
            <w:vAlign w:val="center"/>
          </w:tcPr>
          <w:p w:rsidR="00AB455F" w:rsidRPr="006E5BBE" w:rsidRDefault="00AB455F" w:rsidP="00592954">
            <w:pPr>
              <w:pStyle w:val="TAC"/>
              <w:rPr>
                <w:rFonts w:cs="Arial"/>
              </w:rPr>
            </w:pPr>
            <w:r w:rsidRPr="006E5BBE">
              <w:rPr>
                <w:rFonts w:cs="Arial"/>
              </w:rPr>
              <w:t>TBD</w:t>
            </w:r>
          </w:p>
        </w:tc>
      </w:tr>
      <w:tr w:rsidR="00AB455F" w:rsidRPr="006E5BBE" w:rsidTr="00AB455F">
        <w:trPr>
          <w:trHeight w:val="218"/>
          <w:jc w:val="center"/>
        </w:trPr>
        <w:tc>
          <w:tcPr>
            <w:tcW w:w="0" w:type="auto"/>
            <w:tcBorders>
              <w:top w:val="single" w:sz="5" w:space="0" w:color="000000"/>
              <w:left w:val="single" w:sz="5" w:space="0" w:color="000000"/>
              <w:bottom w:val="single" w:sz="5" w:space="0" w:color="000000"/>
              <w:right w:val="single" w:sz="5" w:space="0" w:color="000000"/>
            </w:tcBorders>
            <w:vAlign w:val="center"/>
          </w:tcPr>
          <w:p w:rsidR="00AB455F" w:rsidRPr="006E5BBE" w:rsidRDefault="00AB455F" w:rsidP="00592954">
            <w:pPr>
              <w:pStyle w:val="TAC"/>
              <w:rPr>
                <w:rFonts w:cs="Arial"/>
              </w:rPr>
            </w:pPr>
            <w:r w:rsidRPr="006E5BBE">
              <w:rPr>
                <w:rFonts w:cs="Arial"/>
              </w:rPr>
              <w:t>d</w:t>
            </w:r>
          </w:p>
        </w:tc>
        <w:tc>
          <w:tcPr>
            <w:tcW w:w="0" w:type="auto"/>
            <w:tcBorders>
              <w:top w:val="single" w:sz="5" w:space="0" w:color="000000"/>
              <w:left w:val="single" w:sz="5" w:space="0" w:color="000000"/>
              <w:bottom w:val="single" w:sz="5" w:space="0" w:color="000000"/>
              <w:right w:val="single" w:sz="5" w:space="0" w:color="000000"/>
            </w:tcBorders>
            <w:vAlign w:val="center"/>
          </w:tcPr>
          <w:p w:rsidR="00AB455F" w:rsidRPr="006E5BBE" w:rsidRDefault="00AB455F" w:rsidP="00592954">
            <w:pPr>
              <w:pStyle w:val="TAC"/>
              <w:rPr>
                <w:rFonts w:cs="Arial"/>
              </w:rPr>
            </w:pPr>
            <w:r w:rsidRPr="006E5BBE">
              <w:rPr>
                <w:rFonts w:cs="Arial"/>
              </w:rPr>
              <w:t>dBm/1</w:t>
            </w:r>
            <w:r w:rsidR="00BA41AC" w:rsidRPr="006E5BBE">
              <w:rPr>
                <w:rFonts w:cs="Arial"/>
              </w:rPr>
              <w:t>,</w:t>
            </w:r>
            <w:r w:rsidRPr="006E5BBE">
              <w:rPr>
                <w:rFonts w:cs="Arial"/>
              </w:rPr>
              <w:t>28 MHz</w:t>
            </w:r>
          </w:p>
        </w:tc>
        <w:tc>
          <w:tcPr>
            <w:tcW w:w="0" w:type="auto"/>
            <w:tcBorders>
              <w:top w:val="single" w:sz="5" w:space="0" w:color="000000"/>
              <w:left w:val="single" w:sz="5" w:space="0" w:color="000000"/>
              <w:bottom w:val="single" w:sz="5" w:space="0" w:color="000000"/>
              <w:right w:val="single" w:sz="5" w:space="0" w:color="000000"/>
            </w:tcBorders>
            <w:vAlign w:val="center"/>
          </w:tcPr>
          <w:p w:rsidR="00AB455F" w:rsidRPr="006E5BBE" w:rsidRDefault="00AB455F" w:rsidP="00592954">
            <w:pPr>
              <w:pStyle w:val="TAC"/>
              <w:rPr>
                <w:rFonts w:cs="Arial"/>
              </w:rPr>
            </w:pPr>
            <w:r w:rsidRPr="006E5BBE">
              <w:rPr>
                <w:rFonts w:cs="Arial"/>
              </w:rPr>
              <w:t>TBD</w:t>
            </w:r>
          </w:p>
        </w:tc>
        <w:tc>
          <w:tcPr>
            <w:tcW w:w="0" w:type="auto"/>
            <w:tcBorders>
              <w:top w:val="single" w:sz="5" w:space="0" w:color="000000"/>
              <w:left w:val="single" w:sz="5" w:space="0" w:color="000000"/>
              <w:bottom w:val="single" w:sz="5" w:space="0" w:color="000000"/>
              <w:right w:val="single" w:sz="5" w:space="0" w:color="000000"/>
            </w:tcBorders>
            <w:vAlign w:val="center"/>
          </w:tcPr>
          <w:p w:rsidR="00AB455F" w:rsidRPr="006E5BBE" w:rsidRDefault="00AB455F" w:rsidP="00592954">
            <w:pPr>
              <w:pStyle w:val="TAC"/>
              <w:rPr>
                <w:rFonts w:cs="Arial"/>
              </w:rPr>
            </w:pPr>
            <w:r w:rsidRPr="006E5BBE">
              <w:rPr>
                <w:rFonts w:cs="Arial"/>
              </w:rPr>
              <w:t>TBD</w:t>
            </w:r>
          </w:p>
        </w:tc>
      </w:tr>
      <w:tr w:rsidR="00AB455F" w:rsidRPr="006E5BBE" w:rsidTr="00AB455F">
        <w:trPr>
          <w:trHeight w:val="218"/>
          <w:jc w:val="center"/>
        </w:trPr>
        <w:tc>
          <w:tcPr>
            <w:tcW w:w="0" w:type="auto"/>
            <w:tcBorders>
              <w:top w:val="single" w:sz="5" w:space="0" w:color="000000"/>
              <w:left w:val="single" w:sz="5" w:space="0" w:color="000000"/>
              <w:bottom w:val="single" w:sz="5" w:space="0" w:color="000000"/>
              <w:right w:val="single" w:sz="5" w:space="0" w:color="000000"/>
            </w:tcBorders>
            <w:vAlign w:val="center"/>
          </w:tcPr>
          <w:p w:rsidR="00AB455F" w:rsidRPr="006E5BBE" w:rsidRDefault="00AB455F" w:rsidP="00592954">
            <w:pPr>
              <w:pStyle w:val="TAC"/>
              <w:rPr>
                <w:rFonts w:cs="Arial"/>
              </w:rPr>
            </w:pPr>
            <w:r w:rsidRPr="006E5BBE">
              <w:rPr>
                <w:rFonts w:cs="Arial"/>
              </w:rPr>
              <w:t>e</w:t>
            </w:r>
          </w:p>
        </w:tc>
        <w:tc>
          <w:tcPr>
            <w:tcW w:w="0" w:type="auto"/>
            <w:tcBorders>
              <w:top w:val="single" w:sz="5" w:space="0" w:color="000000"/>
              <w:left w:val="single" w:sz="5" w:space="0" w:color="000000"/>
              <w:bottom w:val="single" w:sz="5" w:space="0" w:color="000000"/>
              <w:right w:val="single" w:sz="5" w:space="0" w:color="000000"/>
            </w:tcBorders>
            <w:vAlign w:val="center"/>
          </w:tcPr>
          <w:p w:rsidR="00AB455F" w:rsidRPr="006E5BBE" w:rsidRDefault="00AB455F" w:rsidP="00592954">
            <w:pPr>
              <w:pStyle w:val="TAC"/>
              <w:rPr>
                <w:rFonts w:cs="Arial"/>
              </w:rPr>
            </w:pPr>
            <w:r w:rsidRPr="006E5BBE">
              <w:rPr>
                <w:rFonts w:cs="Arial"/>
              </w:rPr>
              <w:t>dBm/1</w:t>
            </w:r>
            <w:r w:rsidR="00BA41AC" w:rsidRPr="006E5BBE">
              <w:rPr>
                <w:rFonts w:cs="Arial"/>
              </w:rPr>
              <w:t>,</w:t>
            </w:r>
            <w:r w:rsidRPr="006E5BBE">
              <w:rPr>
                <w:rFonts w:cs="Arial"/>
              </w:rPr>
              <w:t>28 MHz</w:t>
            </w:r>
          </w:p>
        </w:tc>
        <w:tc>
          <w:tcPr>
            <w:tcW w:w="0" w:type="auto"/>
            <w:tcBorders>
              <w:top w:val="single" w:sz="5" w:space="0" w:color="000000"/>
              <w:left w:val="single" w:sz="5" w:space="0" w:color="000000"/>
              <w:bottom w:val="single" w:sz="5" w:space="0" w:color="000000"/>
              <w:right w:val="single" w:sz="5" w:space="0" w:color="000000"/>
            </w:tcBorders>
            <w:vAlign w:val="center"/>
          </w:tcPr>
          <w:p w:rsidR="00AB455F" w:rsidRPr="006E5BBE" w:rsidRDefault="00AB455F" w:rsidP="00592954">
            <w:pPr>
              <w:pStyle w:val="TAC"/>
              <w:rPr>
                <w:rFonts w:cs="Arial"/>
              </w:rPr>
            </w:pPr>
            <w:r w:rsidRPr="006E5BBE">
              <w:rPr>
                <w:rFonts w:cs="Arial"/>
              </w:rPr>
              <w:t>TBD</w:t>
            </w:r>
          </w:p>
        </w:tc>
        <w:tc>
          <w:tcPr>
            <w:tcW w:w="0" w:type="auto"/>
            <w:tcBorders>
              <w:top w:val="single" w:sz="5" w:space="0" w:color="000000"/>
              <w:left w:val="single" w:sz="5" w:space="0" w:color="000000"/>
              <w:bottom w:val="single" w:sz="5" w:space="0" w:color="000000"/>
              <w:right w:val="single" w:sz="5" w:space="0" w:color="000000"/>
            </w:tcBorders>
            <w:vAlign w:val="center"/>
          </w:tcPr>
          <w:p w:rsidR="00AB455F" w:rsidRPr="006E5BBE" w:rsidRDefault="00AB455F" w:rsidP="00592954">
            <w:pPr>
              <w:pStyle w:val="TAC"/>
              <w:rPr>
                <w:rFonts w:cs="Arial"/>
              </w:rPr>
            </w:pPr>
            <w:r w:rsidRPr="006E5BBE">
              <w:rPr>
                <w:rFonts w:cs="Arial"/>
              </w:rPr>
              <w:t>TBD</w:t>
            </w:r>
          </w:p>
        </w:tc>
      </w:tr>
      <w:tr w:rsidR="00AB455F" w:rsidRPr="006E5BBE" w:rsidTr="00AB455F">
        <w:trPr>
          <w:trHeight w:val="218"/>
          <w:jc w:val="center"/>
        </w:trPr>
        <w:tc>
          <w:tcPr>
            <w:tcW w:w="0" w:type="auto"/>
            <w:tcBorders>
              <w:top w:val="single" w:sz="5" w:space="0" w:color="000000"/>
              <w:left w:val="single" w:sz="5" w:space="0" w:color="000000"/>
              <w:bottom w:val="single" w:sz="5" w:space="0" w:color="000000"/>
              <w:right w:val="single" w:sz="5" w:space="0" w:color="000000"/>
            </w:tcBorders>
            <w:vAlign w:val="center"/>
          </w:tcPr>
          <w:p w:rsidR="00AB455F" w:rsidRPr="006E5BBE" w:rsidRDefault="00AB455F" w:rsidP="00592954">
            <w:pPr>
              <w:pStyle w:val="TAC"/>
              <w:rPr>
                <w:rFonts w:cs="Arial"/>
              </w:rPr>
            </w:pPr>
            <w:r w:rsidRPr="006E5BBE">
              <w:rPr>
                <w:rFonts w:cs="Arial"/>
              </w:rPr>
              <w:t>f</w:t>
            </w:r>
          </w:p>
        </w:tc>
        <w:tc>
          <w:tcPr>
            <w:tcW w:w="0" w:type="auto"/>
            <w:tcBorders>
              <w:top w:val="single" w:sz="5" w:space="0" w:color="000000"/>
              <w:left w:val="single" w:sz="5" w:space="0" w:color="000000"/>
              <w:bottom w:val="single" w:sz="5" w:space="0" w:color="000000"/>
              <w:right w:val="single" w:sz="5" w:space="0" w:color="000000"/>
            </w:tcBorders>
            <w:vAlign w:val="center"/>
          </w:tcPr>
          <w:p w:rsidR="00AB455F" w:rsidRPr="006E5BBE" w:rsidRDefault="00AB455F" w:rsidP="00592954">
            <w:pPr>
              <w:pStyle w:val="TAC"/>
              <w:rPr>
                <w:rFonts w:cs="Arial"/>
              </w:rPr>
            </w:pPr>
            <w:r w:rsidRPr="006E5BBE">
              <w:rPr>
                <w:rFonts w:cs="Arial"/>
              </w:rPr>
              <w:t>dBm/1</w:t>
            </w:r>
            <w:r w:rsidR="00BA41AC" w:rsidRPr="006E5BBE">
              <w:rPr>
                <w:rFonts w:cs="Arial"/>
              </w:rPr>
              <w:t>,</w:t>
            </w:r>
            <w:r w:rsidRPr="006E5BBE">
              <w:rPr>
                <w:rFonts w:cs="Arial"/>
              </w:rPr>
              <w:t>28 MHz</w:t>
            </w:r>
          </w:p>
        </w:tc>
        <w:tc>
          <w:tcPr>
            <w:tcW w:w="0" w:type="auto"/>
            <w:tcBorders>
              <w:top w:val="single" w:sz="5" w:space="0" w:color="000000"/>
              <w:left w:val="single" w:sz="5" w:space="0" w:color="000000"/>
              <w:bottom w:val="single" w:sz="5" w:space="0" w:color="000000"/>
              <w:right w:val="single" w:sz="5" w:space="0" w:color="000000"/>
            </w:tcBorders>
            <w:vAlign w:val="center"/>
          </w:tcPr>
          <w:p w:rsidR="00AB455F" w:rsidRPr="006E5BBE" w:rsidRDefault="00AB455F" w:rsidP="00592954">
            <w:pPr>
              <w:pStyle w:val="TAC"/>
              <w:rPr>
                <w:rFonts w:cs="Arial"/>
              </w:rPr>
            </w:pPr>
            <w:r w:rsidRPr="006E5BBE">
              <w:rPr>
                <w:rFonts w:cs="Arial"/>
              </w:rPr>
              <w:t>TBD</w:t>
            </w:r>
          </w:p>
        </w:tc>
        <w:tc>
          <w:tcPr>
            <w:tcW w:w="0" w:type="auto"/>
            <w:tcBorders>
              <w:top w:val="single" w:sz="5" w:space="0" w:color="000000"/>
              <w:left w:val="single" w:sz="5" w:space="0" w:color="000000"/>
              <w:bottom w:val="single" w:sz="5" w:space="0" w:color="000000"/>
              <w:right w:val="single" w:sz="5" w:space="0" w:color="000000"/>
            </w:tcBorders>
            <w:vAlign w:val="center"/>
          </w:tcPr>
          <w:p w:rsidR="00AB455F" w:rsidRPr="006E5BBE" w:rsidRDefault="00AB455F" w:rsidP="00592954">
            <w:pPr>
              <w:pStyle w:val="TAC"/>
              <w:rPr>
                <w:rFonts w:cs="Arial"/>
              </w:rPr>
            </w:pPr>
            <w:r w:rsidRPr="006E5BBE">
              <w:rPr>
                <w:rFonts w:cs="Arial"/>
              </w:rPr>
              <w:t>TBD</w:t>
            </w:r>
          </w:p>
        </w:tc>
      </w:tr>
      <w:tr w:rsidR="00AB455F" w:rsidRPr="006E5BBE" w:rsidTr="00AB455F">
        <w:trPr>
          <w:trHeight w:val="220"/>
          <w:jc w:val="center"/>
        </w:trPr>
        <w:tc>
          <w:tcPr>
            <w:tcW w:w="0" w:type="auto"/>
            <w:gridSpan w:val="4"/>
            <w:tcBorders>
              <w:left w:val="single" w:sz="5" w:space="0" w:color="000000"/>
              <w:bottom w:val="single" w:sz="5" w:space="0" w:color="000000"/>
              <w:right w:val="single" w:sz="5" w:space="0" w:color="000000"/>
            </w:tcBorders>
            <w:vAlign w:val="center"/>
          </w:tcPr>
          <w:p w:rsidR="00AB455F" w:rsidRPr="006E5BBE" w:rsidRDefault="00AB455F" w:rsidP="00592954">
            <w:pPr>
              <w:pStyle w:val="TAN"/>
              <w:rPr>
                <w:rFonts w:cs="Arial"/>
              </w:rPr>
            </w:pPr>
            <w:r w:rsidRPr="006E5BBE">
              <w:rPr>
                <w:rFonts w:cs="Arial"/>
              </w:rPr>
              <w:t xml:space="preserve">NOTE 1: </w:t>
            </w:r>
            <w:r w:rsidRPr="006E5BBE">
              <w:rPr>
                <w:rFonts w:cs="Arial"/>
              </w:rPr>
              <w:tab/>
              <w:t xml:space="preserve">Applicable for dual-mode GSM/UTRA LCR TDD. </w:t>
            </w:r>
          </w:p>
          <w:p w:rsidR="00AB455F" w:rsidRPr="006E5BBE" w:rsidRDefault="00AB455F" w:rsidP="00592954">
            <w:pPr>
              <w:pStyle w:val="TAN"/>
              <w:rPr>
                <w:rFonts w:cs="Arial"/>
              </w:rPr>
            </w:pPr>
            <w:r w:rsidRPr="006E5BBE">
              <w:rPr>
                <w:rFonts w:cs="Arial"/>
              </w:rPr>
              <w:t xml:space="preserve">NOTE 2: </w:t>
            </w:r>
            <w:r w:rsidRPr="006E5BBE">
              <w:rPr>
                <w:rFonts w:cs="Arial"/>
              </w:rPr>
              <w:tab/>
              <w:t>Applicable for notebook devices.</w:t>
            </w:r>
          </w:p>
        </w:tc>
      </w:tr>
    </w:tbl>
    <w:p w:rsidR="002D0C4F" w:rsidRPr="006E5BBE" w:rsidRDefault="002D0C4F" w:rsidP="002D0C4F"/>
    <w:p w:rsidR="002D0C4F" w:rsidRPr="006E5BBE" w:rsidRDefault="002D0C4F" w:rsidP="00AF79EB">
      <w:pPr>
        <w:pStyle w:val="TH"/>
        <w:rPr>
          <w:lang w:eastAsia="zh-CN"/>
        </w:rPr>
      </w:pPr>
      <w:r w:rsidRPr="006E5BBE">
        <w:t>Table 7.3.3-2: Tablet TRS minimum requirements for UTRA LCR TDD in data transfer position</w:t>
      </w:r>
    </w:p>
    <w:tbl>
      <w:tblPr>
        <w:tblW w:w="0" w:type="auto"/>
        <w:jc w:val="center"/>
        <w:tblBorders>
          <w:top w:val="nil"/>
          <w:left w:val="nil"/>
          <w:bottom w:val="nil"/>
          <w:right w:val="nil"/>
        </w:tblBorders>
        <w:tblLook w:val="0000" w:firstRow="0" w:lastRow="0" w:firstColumn="0" w:lastColumn="0" w:noHBand="0" w:noVBand="0"/>
      </w:tblPr>
      <w:tblGrid>
        <w:gridCol w:w="1715"/>
        <w:gridCol w:w="1559"/>
        <w:gridCol w:w="1027"/>
        <w:gridCol w:w="638"/>
      </w:tblGrid>
      <w:tr w:rsidR="002D0C4F" w:rsidRPr="006E5BBE" w:rsidTr="002A57E1">
        <w:trPr>
          <w:trHeight w:val="317"/>
          <w:jc w:val="center"/>
        </w:trPr>
        <w:tc>
          <w:tcPr>
            <w:tcW w:w="0" w:type="auto"/>
            <w:vMerge w:val="restart"/>
            <w:tcBorders>
              <w:top w:val="single" w:sz="5" w:space="0" w:color="000000"/>
              <w:left w:val="single" w:sz="5" w:space="0" w:color="000000"/>
              <w:right w:val="single" w:sz="5" w:space="0" w:color="000000"/>
            </w:tcBorders>
          </w:tcPr>
          <w:p w:rsidR="002D0C4F" w:rsidRPr="006E5BBE" w:rsidRDefault="002D0C4F" w:rsidP="002A57E1">
            <w:pPr>
              <w:pStyle w:val="TAH"/>
              <w:rPr>
                <w:rFonts w:cs="Arial"/>
              </w:rPr>
            </w:pPr>
            <w:r w:rsidRPr="006E5BBE">
              <w:rPr>
                <w:rFonts w:cs="Arial"/>
              </w:rPr>
              <w:t xml:space="preserve">Operating band </w:t>
            </w:r>
          </w:p>
        </w:tc>
        <w:tc>
          <w:tcPr>
            <w:tcW w:w="0" w:type="auto"/>
            <w:vMerge w:val="restart"/>
            <w:tcBorders>
              <w:top w:val="single" w:sz="5" w:space="0" w:color="000000"/>
              <w:left w:val="single" w:sz="5" w:space="0" w:color="000000"/>
              <w:right w:val="single" w:sz="5" w:space="0" w:color="000000"/>
            </w:tcBorders>
          </w:tcPr>
          <w:p w:rsidR="002D0C4F" w:rsidRPr="006E5BBE" w:rsidRDefault="002D0C4F" w:rsidP="002A57E1">
            <w:pPr>
              <w:pStyle w:val="TAH"/>
              <w:rPr>
                <w:rFonts w:cs="Arial"/>
              </w:rPr>
            </w:pPr>
            <w:r w:rsidRPr="006E5BBE">
              <w:rPr>
                <w:rFonts w:cs="Arial"/>
              </w:rPr>
              <w:t xml:space="preserve">Unit </w:t>
            </w:r>
          </w:p>
        </w:tc>
        <w:tc>
          <w:tcPr>
            <w:tcW w:w="0" w:type="auto"/>
            <w:gridSpan w:val="2"/>
            <w:tcBorders>
              <w:top w:val="single" w:sz="5" w:space="0" w:color="000000"/>
              <w:left w:val="single" w:sz="5" w:space="0" w:color="000000"/>
              <w:bottom w:val="single" w:sz="5" w:space="0" w:color="000000"/>
              <w:right w:val="single" w:sz="5" w:space="0" w:color="000000"/>
            </w:tcBorders>
          </w:tcPr>
          <w:p w:rsidR="002D0C4F" w:rsidRPr="006E5BBE" w:rsidRDefault="002D0C4F" w:rsidP="002A57E1">
            <w:pPr>
              <w:pStyle w:val="TAH"/>
              <w:rPr>
                <w:rFonts w:cs="Arial"/>
              </w:rPr>
            </w:pPr>
            <w:r w:rsidRPr="006E5BBE">
              <w:rPr>
                <w:rFonts w:cs="Arial"/>
              </w:rPr>
              <w:t xml:space="preserve">&lt;REFÎor&gt; </w:t>
            </w:r>
          </w:p>
        </w:tc>
      </w:tr>
      <w:tr w:rsidR="002D0C4F" w:rsidRPr="006E5BBE" w:rsidTr="002A57E1">
        <w:trPr>
          <w:trHeight w:val="266"/>
          <w:jc w:val="center"/>
        </w:trPr>
        <w:tc>
          <w:tcPr>
            <w:tcW w:w="0" w:type="auto"/>
            <w:vMerge/>
            <w:tcBorders>
              <w:left w:val="single" w:sz="5" w:space="0" w:color="000000"/>
              <w:bottom w:val="single" w:sz="5" w:space="0" w:color="000000"/>
              <w:right w:val="single" w:sz="5" w:space="0" w:color="000000"/>
            </w:tcBorders>
          </w:tcPr>
          <w:p w:rsidR="002D0C4F" w:rsidRPr="006E5BBE" w:rsidRDefault="002D0C4F" w:rsidP="002A57E1">
            <w:pPr>
              <w:pStyle w:val="TAH"/>
              <w:rPr>
                <w:rFonts w:cs="Arial"/>
              </w:rPr>
            </w:pPr>
          </w:p>
        </w:tc>
        <w:tc>
          <w:tcPr>
            <w:tcW w:w="0" w:type="auto"/>
            <w:vMerge/>
            <w:tcBorders>
              <w:left w:val="single" w:sz="5" w:space="0" w:color="000000"/>
              <w:bottom w:val="single" w:sz="5" w:space="0" w:color="000000"/>
              <w:right w:val="single" w:sz="5" w:space="0" w:color="000000"/>
            </w:tcBorders>
          </w:tcPr>
          <w:p w:rsidR="002D0C4F" w:rsidRPr="006E5BBE" w:rsidRDefault="002D0C4F" w:rsidP="002A57E1">
            <w:pPr>
              <w:pStyle w:val="TAH"/>
              <w:rPr>
                <w:rFonts w:cs="Arial"/>
              </w:rPr>
            </w:pPr>
          </w:p>
        </w:tc>
        <w:tc>
          <w:tcPr>
            <w:tcW w:w="0" w:type="auto"/>
            <w:tcBorders>
              <w:top w:val="single" w:sz="5" w:space="0" w:color="000000"/>
              <w:left w:val="single" w:sz="5" w:space="0" w:color="000000"/>
              <w:bottom w:val="single" w:sz="5" w:space="0" w:color="000000"/>
              <w:right w:val="single" w:sz="5" w:space="0" w:color="000000"/>
            </w:tcBorders>
          </w:tcPr>
          <w:p w:rsidR="002D0C4F" w:rsidRPr="006E5BBE" w:rsidRDefault="002D0C4F" w:rsidP="002A57E1">
            <w:pPr>
              <w:pStyle w:val="TAH"/>
              <w:rPr>
                <w:rFonts w:cs="Arial"/>
              </w:rPr>
            </w:pPr>
            <w:r w:rsidRPr="006E5BBE">
              <w:rPr>
                <w:rFonts w:cs="Arial"/>
              </w:rPr>
              <w:t xml:space="preserve">Average </w:t>
            </w:r>
          </w:p>
        </w:tc>
        <w:tc>
          <w:tcPr>
            <w:tcW w:w="0" w:type="auto"/>
            <w:tcBorders>
              <w:top w:val="single" w:sz="5" w:space="0" w:color="000000"/>
              <w:left w:val="single" w:sz="5" w:space="0" w:color="000000"/>
              <w:bottom w:val="single" w:sz="5" w:space="0" w:color="000000"/>
              <w:right w:val="single" w:sz="5" w:space="0" w:color="000000"/>
            </w:tcBorders>
          </w:tcPr>
          <w:p w:rsidR="002D0C4F" w:rsidRPr="006E5BBE" w:rsidRDefault="002D0C4F" w:rsidP="002A57E1">
            <w:pPr>
              <w:pStyle w:val="TAH"/>
              <w:rPr>
                <w:rFonts w:cs="Arial"/>
              </w:rPr>
            </w:pPr>
            <w:r w:rsidRPr="006E5BBE">
              <w:rPr>
                <w:rFonts w:cs="Arial"/>
              </w:rPr>
              <w:t xml:space="preserve">Max </w:t>
            </w:r>
          </w:p>
        </w:tc>
      </w:tr>
      <w:tr w:rsidR="002D0C4F" w:rsidRPr="006E5BBE" w:rsidTr="002A57E1">
        <w:trPr>
          <w:trHeight w:val="218"/>
          <w:jc w:val="center"/>
        </w:trPr>
        <w:tc>
          <w:tcPr>
            <w:tcW w:w="0" w:type="auto"/>
            <w:tcBorders>
              <w:top w:val="single" w:sz="5" w:space="0" w:color="000000"/>
              <w:left w:val="single" w:sz="5" w:space="0" w:color="000000"/>
              <w:bottom w:val="single" w:sz="5" w:space="0" w:color="000000"/>
              <w:right w:val="single" w:sz="5" w:space="0" w:color="000000"/>
            </w:tcBorders>
            <w:vAlign w:val="center"/>
          </w:tcPr>
          <w:p w:rsidR="002D0C4F" w:rsidRPr="006E5BBE" w:rsidRDefault="002D0C4F" w:rsidP="002A57E1">
            <w:pPr>
              <w:pStyle w:val="TAC"/>
              <w:rPr>
                <w:rFonts w:cs="Arial"/>
              </w:rPr>
            </w:pPr>
            <w:r w:rsidRPr="006E5BBE">
              <w:rPr>
                <w:rFonts w:cs="Arial"/>
              </w:rPr>
              <w:t>a</w:t>
            </w:r>
          </w:p>
        </w:tc>
        <w:tc>
          <w:tcPr>
            <w:tcW w:w="0" w:type="auto"/>
            <w:tcBorders>
              <w:top w:val="single" w:sz="5" w:space="0" w:color="000000"/>
              <w:left w:val="single" w:sz="5" w:space="0" w:color="000000"/>
              <w:bottom w:val="single" w:sz="5" w:space="0" w:color="000000"/>
              <w:right w:val="single" w:sz="5" w:space="0" w:color="000000"/>
            </w:tcBorders>
            <w:vAlign w:val="center"/>
          </w:tcPr>
          <w:p w:rsidR="002D0C4F" w:rsidRPr="006E5BBE" w:rsidRDefault="002D0C4F" w:rsidP="002A57E1">
            <w:pPr>
              <w:pStyle w:val="TAC"/>
              <w:rPr>
                <w:rFonts w:cs="Arial"/>
              </w:rPr>
            </w:pPr>
            <w:r w:rsidRPr="006E5BBE">
              <w:rPr>
                <w:rFonts w:cs="Arial"/>
              </w:rPr>
              <w:t>dBm/1</w:t>
            </w:r>
            <w:r w:rsidR="00BA41AC" w:rsidRPr="006E5BBE">
              <w:rPr>
                <w:rFonts w:cs="Arial"/>
              </w:rPr>
              <w:t>,</w:t>
            </w:r>
            <w:r w:rsidRPr="006E5BBE">
              <w:rPr>
                <w:rFonts w:cs="Arial"/>
              </w:rPr>
              <w:t xml:space="preserve">28 MHz </w:t>
            </w:r>
          </w:p>
        </w:tc>
        <w:tc>
          <w:tcPr>
            <w:tcW w:w="0" w:type="auto"/>
            <w:tcBorders>
              <w:top w:val="single" w:sz="5" w:space="0" w:color="000000"/>
              <w:left w:val="single" w:sz="5" w:space="0" w:color="000000"/>
              <w:bottom w:val="single" w:sz="5" w:space="0" w:color="000000"/>
              <w:right w:val="single" w:sz="5" w:space="0" w:color="000000"/>
            </w:tcBorders>
            <w:vAlign w:val="center"/>
          </w:tcPr>
          <w:p w:rsidR="002D0C4F" w:rsidRPr="006E5BBE" w:rsidRDefault="002D0C4F" w:rsidP="002A57E1">
            <w:pPr>
              <w:pStyle w:val="TAC"/>
              <w:rPr>
                <w:rFonts w:cs="Arial"/>
              </w:rPr>
            </w:pPr>
            <w:r w:rsidRPr="006E5BBE">
              <w:rPr>
                <w:rFonts w:cs="Arial"/>
              </w:rPr>
              <w:t>TBD</w:t>
            </w:r>
          </w:p>
        </w:tc>
        <w:tc>
          <w:tcPr>
            <w:tcW w:w="0" w:type="auto"/>
            <w:tcBorders>
              <w:top w:val="single" w:sz="5" w:space="0" w:color="000000"/>
              <w:left w:val="single" w:sz="5" w:space="0" w:color="000000"/>
              <w:bottom w:val="single" w:sz="5" w:space="0" w:color="000000"/>
              <w:right w:val="single" w:sz="5" w:space="0" w:color="000000"/>
            </w:tcBorders>
            <w:vAlign w:val="center"/>
          </w:tcPr>
          <w:p w:rsidR="002D0C4F" w:rsidRPr="006E5BBE" w:rsidRDefault="002D0C4F" w:rsidP="002A57E1">
            <w:pPr>
              <w:pStyle w:val="TAC"/>
              <w:rPr>
                <w:rFonts w:cs="Arial"/>
              </w:rPr>
            </w:pPr>
            <w:r w:rsidRPr="006E5BBE">
              <w:rPr>
                <w:rFonts w:cs="Arial"/>
              </w:rPr>
              <w:t>TBD</w:t>
            </w:r>
          </w:p>
        </w:tc>
      </w:tr>
      <w:tr w:rsidR="002D0C4F" w:rsidRPr="006E5BBE" w:rsidTr="002A57E1">
        <w:trPr>
          <w:trHeight w:val="218"/>
          <w:jc w:val="center"/>
        </w:trPr>
        <w:tc>
          <w:tcPr>
            <w:tcW w:w="0" w:type="auto"/>
            <w:tcBorders>
              <w:top w:val="single" w:sz="5" w:space="0" w:color="000000"/>
              <w:left w:val="single" w:sz="5" w:space="0" w:color="000000"/>
              <w:bottom w:val="single" w:sz="5" w:space="0" w:color="000000"/>
              <w:right w:val="single" w:sz="5" w:space="0" w:color="000000"/>
            </w:tcBorders>
            <w:vAlign w:val="center"/>
          </w:tcPr>
          <w:p w:rsidR="002D0C4F" w:rsidRPr="006E5BBE" w:rsidRDefault="002D0C4F" w:rsidP="002A57E1">
            <w:pPr>
              <w:pStyle w:val="TAC"/>
              <w:rPr>
                <w:rFonts w:cs="Arial"/>
              </w:rPr>
            </w:pPr>
            <w:r w:rsidRPr="006E5BBE">
              <w:rPr>
                <w:rFonts w:cs="Arial"/>
              </w:rPr>
              <w:t>b</w:t>
            </w:r>
          </w:p>
        </w:tc>
        <w:tc>
          <w:tcPr>
            <w:tcW w:w="0" w:type="auto"/>
            <w:tcBorders>
              <w:top w:val="single" w:sz="5" w:space="0" w:color="000000"/>
              <w:left w:val="single" w:sz="5" w:space="0" w:color="000000"/>
              <w:bottom w:val="single" w:sz="5" w:space="0" w:color="000000"/>
              <w:right w:val="single" w:sz="5" w:space="0" w:color="000000"/>
            </w:tcBorders>
            <w:vAlign w:val="center"/>
          </w:tcPr>
          <w:p w:rsidR="002D0C4F" w:rsidRPr="006E5BBE" w:rsidRDefault="002D0C4F" w:rsidP="002A57E1">
            <w:pPr>
              <w:pStyle w:val="TAC"/>
              <w:rPr>
                <w:rFonts w:cs="Arial"/>
              </w:rPr>
            </w:pPr>
            <w:r w:rsidRPr="006E5BBE">
              <w:rPr>
                <w:rFonts w:cs="Arial"/>
              </w:rPr>
              <w:t>dBm/1</w:t>
            </w:r>
            <w:r w:rsidR="00BA41AC" w:rsidRPr="006E5BBE">
              <w:rPr>
                <w:rFonts w:cs="Arial"/>
              </w:rPr>
              <w:t>,</w:t>
            </w:r>
            <w:r w:rsidRPr="006E5BBE">
              <w:rPr>
                <w:rFonts w:cs="Arial"/>
              </w:rPr>
              <w:t>28 MHz</w:t>
            </w:r>
          </w:p>
        </w:tc>
        <w:tc>
          <w:tcPr>
            <w:tcW w:w="0" w:type="auto"/>
            <w:tcBorders>
              <w:top w:val="single" w:sz="5" w:space="0" w:color="000000"/>
              <w:left w:val="single" w:sz="5" w:space="0" w:color="000000"/>
              <w:bottom w:val="single" w:sz="5" w:space="0" w:color="000000"/>
              <w:right w:val="single" w:sz="5" w:space="0" w:color="000000"/>
            </w:tcBorders>
            <w:vAlign w:val="center"/>
          </w:tcPr>
          <w:p w:rsidR="002D0C4F" w:rsidRPr="006E5BBE" w:rsidRDefault="002D0C4F" w:rsidP="002A57E1">
            <w:pPr>
              <w:pStyle w:val="TAC"/>
              <w:rPr>
                <w:rFonts w:cs="Arial"/>
              </w:rPr>
            </w:pPr>
            <w:r w:rsidRPr="006E5BBE">
              <w:rPr>
                <w:rFonts w:cs="Arial"/>
              </w:rPr>
              <w:t>TBD</w:t>
            </w:r>
          </w:p>
        </w:tc>
        <w:tc>
          <w:tcPr>
            <w:tcW w:w="0" w:type="auto"/>
            <w:tcBorders>
              <w:top w:val="single" w:sz="5" w:space="0" w:color="000000"/>
              <w:left w:val="single" w:sz="5" w:space="0" w:color="000000"/>
              <w:bottom w:val="single" w:sz="5" w:space="0" w:color="000000"/>
              <w:right w:val="single" w:sz="5" w:space="0" w:color="000000"/>
            </w:tcBorders>
            <w:vAlign w:val="center"/>
          </w:tcPr>
          <w:p w:rsidR="002D0C4F" w:rsidRPr="006E5BBE" w:rsidRDefault="002D0C4F" w:rsidP="002A57E1">
            <w:pPr>
              <w:pStyle w:val="TAC"/>
              <w:rPr>
                <w:rFonts w:cs="Arial"/>
              </w:rPr>
            </w:pPr>
            <w:r w:rsidRPr="006E5BBE">
              <w:rPr>
                <w:rFonts w:cs="Arial"/>
              </w:rPr>
              <w:t>TBD</w:t>
            </w:r>
          </w:p>
        </w:tc>
      </w:tr>
      <w:tr w:rsidR="002D0C4F" w:rsidRPr="006E5BBE" w:rsidTr="002A57E1">
        <w:trPr>
          <w:trHeight w:val="218"/>
          <w:jc w:val="center"/>
        </w:trPr>
        <w:tc>
          <w:tcPr>
            <w:tcW w:w="0" w:type="auto"/>
            <w:tcBorders>
              <w:top w:val="single" w:sz="5" w:space="0" w:color="000000"/>
              <w:left w:val="single" w:sz="5" w:space="0" w:color="000000"/>
              <w:bottom w:val="single" w:sz="5" w:space="0" w:color="000000"/>
              <w:right w:val="single" w:sz="5" w:space="0" w:color="000000"/>
            </w:tcBorders>
            <w:vAlign w:val="center"/>
          </w:tcPr>
          <w:p w:rsidR="002D0C4F" w:rsidRPr="006E5BBE" w:rsidRDefault="002D0C4F" w:rsidP="002A57E1">
            <w:pPr>
              <w:pStyle w:val="TAC"/>
              <w:rPr>
                <w:rFonts w:cs="Arial"/>
              </w:rPr>
            </w:pPr>
            <w:r w:rsidRPr="006E5BBE">
              <w:rPr>
                <w:rFonts w:cs="Arial"/>
              </w:rPr>
              <w:t>c</w:t>
            </w:r>
          </w:p>
        </w:tc>
        <w:tc>
          <w:tcPr>
            <w:tcW w:w="0" w:type="auto"/>
            <w:tcBorders>
              <w:top w:val="single" w:sz="5" w:space="0" w:color="000000"/>
              <w:left w:val="single" w:sz="5" w:space="0" w:color="000000"/>
              <w:bottom w:val="single" w:sz="5" w:space="0" w:color="000000"/>
              <w:right w:val="single" w:sz="5" w:space="0" w:color="000000"/>
            </w:tcBorders>
            <w:vAlign w:val="center"/>
          </w:tcPr>
          <w:p w:rsidR="002D0C4F" w:rsidRPr="006E5BBE" w:rsidRDefault="002D0C4F" w:rsidP="002A57E1">
            <w:pPr>
              <w:pStyle w:val="TAC"/>
              <w:rPr>
                <w:rFonts w:cs="Arial"/>
              </w:rPr>
            </w:pPr>
            <w:r w:rsidRPr="006E5BBE">
              <w:rPr>
                <w:rFonts w:cs="Arial"/>
              </w:rPr>
              <w:t>dBm/1</w:t>
            </w:r>
            <w:r w:rsidR="00BA41AC" w:rsidRPr="006E5BBE">
              <w:rPr>
                <w:rFonts w:cs="Arial"/>
              </w:rPr>
              <w:t>,</w:t>
            </w:r>
            <w:r w:rsidRPr="006E5BBE">
              <w:rPr>
                <w:rFonts w:cs="Arial"/>
              </w:rPr>
              <w:t>28 MHz</w:t>
            </w:r>
          </w:p>
        </w:tc>
        <w:tc>
          <w:tcPr>
            <w:tcW w:w="0" w:type="auto"/>
            <w:tcBorders>
              <w:top w:val="single" w:sz="5" w:space="0" w:color="000000"/>
              <w:left w:val="single" w:sz="5" w:space="0" w:color="000000"/>
              <w:bottom w:val="single" w:sz="5" w:space="0" w:color="000000"/>
              <w:right w:val="single" w:sz="5" w:space="0" w:color="000000"/>
            </w:tcBorders>
            <w:vAlign w:val="center"/>
          </w:tcPr>
          <w:p w:rsidR="002D0C4F" w:rsidRPr="006E5BBE" w:rsidRDefault="002D0C4F" w:rsidP="002A57E1">
            <w:pPr>
              <w:pStyle w:val="TAC"/>
              <w:rPr>
                <w:rFonts w:cs="Arial"/>
              </w:rPr>
            </w:pPr>
            <w:r w:rsidRPr="006E5BBE">
              <w:rPr>
                <w:rFonts w:cs="Arial"/>
              </w:rPr>
              <w:t>TBD</w:t>
            </w:r>
          </w:p>
        </w:tc>
        <w:tc>
          <w:tcPr>
            <w:tcW w:w="0" w:type="auto"/>
            <w:tcBorders>
              <w:top w:val="single" w:sz="5" w:space="0" w:color="000000"/>
              <w:left w:val="single" w:sz="5" w:space="0" w:color="000000"/>
              <w:bottom w:val="single" w:sz="5" w:space="0" w:color="000000"/>
              <w:right w:val="single" w:sz="5" w:space="0" w:color="000000"/>
            </w:tcBorders>
            <w:vAlign w:val="center"/>
          </w:tcPr>
          <w:p w:rsidR="002D0C4F" w:rsidRPr="006E5BBE" w:rsidRDefault="002D0C4F" w:rsidP="002A57E1">
            <w:pPr>
              <w:pStyle w:val="TAC"/>
              <w:rPr>
                <w:rFonts w:cs="Arial"/>
              </w:rPr>
            </w:pPr>
            <w:r w:rsidRPr="006E5BBE">
              <w:rPr>
                <w:rFonts w:cs="Arial"/>
              </w:rPr>
              <w:t>TBD</w:t>
            </w:r>
          </w:p>
        </w:tc>
      </w:tr>
      <w:tr w:rsidR="002D0C4F" w:rsidRPr="006E5BBE" w:rsidTr="002A57E1">
        <w:trPr>
          <w:trHeight w:val="218"/>
          <w:jc w:val="center"/>
        </w:trPr>
        <w:tc>
          <w:tcPr>
            <w:tcW w:w="0" w:type="auto"/>
            <w:tcBorders>
              <w:top w:val="single" w:sz="5" w:space="0" w:color="000000"/>
              <w:left w:val="single" w:sz="5" w:space="0" w:color="000000"/>
              <w:bottom w:val="single" w:sz="5" w:space="0" w:color="000000"/>
              <w:right w:val="single" w:sz="5" w:space="0" w:color="000000"/>
            </w:tcBorders>
            <w:vAlign w:val="center"/>
          </w:tcPr>
          <w:p w:rsidR="002D0C4F" w:rsidRPr="006E5BBE" w:rsidRDefault="002D0C4F" w:rsidP="002A57E1">
            <w:pPr>
              <w:pStyle w:val="TAC"/>
              <w:rPr>
                <w:rFonts w:cs="Arial"/>
              </w:rPr>
            </w:pPr>
            <w:r w:rsidRPr="006E5BBE">
              <w:rPr>
                <w:rFonts w:cs="Arial"/>
              </w:rPr>
              <w:t>d</w:t>
            </w:r>
          </w:p>
        </w:tc>
        <w:tc>
          <w:tcPr>
            <w:tcW w:w="0" w:type="auto"/>
            <w:tcBorders>
              <w:top w:val="single" w:sz="5" w:space="0" w:color="000000"/>
              <w:left w:val="single" w:sz="5" w:space="0" w:color="000000"/>
              <w:bottom w:val="single" w:sz="5" w:space="0" w:color="000000"/>
              <w:right w:val="single" w:sz="5" w:space="0" w:color="000000"/>
            </w:tcBorders>
            <w:vAlign w:val="center"/>
          </w:tcPr>
          <w:p w:rsidR="002D0C4F" w:rsidRPr="006E5BBE" w:rsidRDefault="002D0C4F" w:rsidP="002A57E1">
            <w:pPr>
              <w:pStyle w:val="TAC"/>
              <w:rPr>
                <w:rFonts w:cs="Arial"/>
              </w:rPr>
            </w:pPr>
            <w:r w:rsidRPr="006E5BBE">
              <w:rPr>
                <w:rFonts w:cs="Arial"/>
              </w:rPr>
              <w:t>dBm/1</w:t>
            </w:r>
            <w:r w:rsidR="00BA41AC" w:rsidRPr="006E5BBE">
              <w:rPr>
                <w:rFonts w:cs="Arial"/>
              </w:rPr>
              <w:t>,</w:t>
            </w:r>
            <w:r w:rsidRPr="006E5BBE">
              <w:rPr>
                <w:rFonts w:cs="Arial"/>
              </w:rPr>
              <w:t>28 MHz</w:t>
            </w:r>
          </w:p>
        </w:tc>
        <w:tc>
          <w:tcPr>
            <w:tcW w:w="0" w:type="auto"/>
            <w:tcBorders>
              <w:top w:val="single" w:sz="5" w:space="0" w:color="000000"/>
              <w:left w:val="single" w:sz="5" w:space="0" w:color="000000"/>
              <w:bottom w:val="single" w:sz="5" w:space="0" w:color="000000"/>
              <w:right w:val="single" w:sz="5" w:space="0" w:color="000000"/>
            </w:tcBorders>
            <w:vAlign w:val="center"/>
          </w:tcPr>
          <w:p w:rsidR="002D0C4F" w:rsidRPr="006E5BBE" w:rsidRDefault="002D0C4F" w:rsidP="002A57E1">
            <w:pPr>
              <w:pStyle w:val="TAC"/>
              <w:rPr>
                <w:rFonts w:cs="Arial"/>
              </w:rPr>
            </w:pPr>
            <w:r w:rsidRPr="006E5BBE">
              <w:rPr>
                <w:rFonts w:cs="Arial"/>
              </w:rPr>
              <w:t>TBD</w:t>
            </w:r>
          </w:p>
        </w:tc>
        <w:tc>
          <w:tcPr>
            <w:tcW w:w="0" w:type="auto"/>
            <w:tcBorders>
              <w:top w:val="single" w:sz="5" w:space="0" w:color="000000"/>
              <w:left w:val="single" w:sz="5" w:space="0" w:color="000000"/>
              <w:bottom w:val="single" w:sz="5" w:space="0" w:color="000000"/>
              <w:right w:val="single" w:sz="5" w:space="0" w:color="000000"/>
            </w:tcBorders>
            <w:vAlign w:val="center"/>
          </w:tcPr>
          <w:p w:rsidR="002D0C4F" w:rsidRPr="006E5BBE" w:rsidRDefault="002D0C4F" w:rsidP="002A57E1">
            <w:pPr>
              <w:pStyle w:val="TAC"/>
              <w:rPr>
                <w:rFonts w:cs="Arial"/>
              </w:rPr>
            </w:pPr>
            <w:r w:rsidRPr="006E5BBE">
              <w:rPr>
                <w:rFonts w:cs="Arial"/>
              </w:rPr>
              <w:t>TBD</w:t>
            </w:r>
          </w:p>
        </w:tc>
      </w:tr>
      <w:tr w:rsidR="002D0C4F" w:rsidRPr="006E5BBE" w:rsidTr="002A57E1">
        <w:trPr>
          <w:trHeight w:val="218"/>
          <w:jc w:val="center"/>
        </w:trPr>
        <w:tc>
          <w:tcPr>
            <w:tcW w:w="0" w:type="auto"/>
            <w:tcBorders>
              <w:top w:val="single" w:sz="5" w:space="0" w:color="000000"/>
              <w:left w:val="single" w:sz="5" w:space="0" w:color="000000"/>
              <w:bottom w:val="single" w:sz="5" w:space="0" w:color="000000"/>
              <w:right w:val="single" w:sz="5" w:space="0" w:color="000000"/>
            </w:tcBorders>
            <w:vAlign w:val="center"/>
          </w:tcPr>
          <w:p w:rsidR="002D0C4F" w:rsidRPr="006E5BBE" w:rsidRDefault="002D0C4F" w:rsidP="002A57E1">
            <w:pPr>
              <w:pStyle w:val="TAC"/>
              <w:rPr>
                <w:rFonts w:cs="Arial"/>
              </w:rPr>
            </w:pPr>
            <w:r w:rsidRPr="006E5BBE">
              <w:rPr>
                <w:rFonts w:cs="Arial"/>
              </w:rPr>
              <w:t>e</w:t>
            </w:r>
          </w:p>
        </w:tc>
        <w:tc>
          <w:tcPr>
            <w:tcW w:w="0" w:type="auto"/>
            <w:tcBorders>
              <w:top w:val="single" w:sz="5" w:space="0" w:color="000000"/>
              <w:left w:val="single" w:sz="5" w:space="0" w:color="000000"/>
              <w:bottom w:val="single" w:sz="5" w:space="0" w:color="000000"/>
              <w:right w:val="single" w:sz="5" w:space="0" w:color="000000"/>
            </w:tcBorders>
            <w:vAlign w:val="center"/>
          </w:tcPr>
          <w:p w:rsidR="002D0C4F" w:rsidRPr="006E5BBE" w:rsidRDefault="002D0C4F" w:rsidP="002A57E1">
            <w:pPr>
              <w:pStyle w:val="TAC"/>
              <w:rPr>
                <w:rFonts w:cs="Arial"/>
              </w:rPr>
            </w:pPr>
            <w:r w:rsidRPr="006E5BBE">
              <w:rPr>
                <w:rFonts w:cs="Arial"/>
              </w:rPr>
              <w:t>dBm/1</w:t>
            </w:r>
            <w:r w:rsidR="00BA41AC" w:rsidRPr="006E5BBE">
              <w:rPr>
                <w:rFonts w:cs="Arial"/>
              </w:rPr>
              <w:t>,</w:t>
            </w:r>
            <w:r w:rsidRPr="006E5BBE">
              <w:rPr>
                <w:rFonts w:cs="Arial"/>
              </w:rPr>
              <w:t>28 MHz</w:t>
            </w:r>
          </w:p>
        </w:tc>
        <w:tc>
          <w:tcPr>
            <w:tcW w:w="0" w:type="auto"/>
            <w:tcBorders>
              <w:top w:val="single" w:sz="5" w:space="0" w:color="000000"/>
              <w:left w:val="single" w:sz="5" w:space="0" w:color="000000"/>
              <w:bottom w:val="single" w:sz="5" w:space="0" w:color="000000"/>
              <w:right w:val="single" w:sz="5" w:space="0" w:color="000000"/>
            </w:tcBorders>
            <w:vAlign w:val="center"/>
          </w:tcPr>
          <w:p w:rsidR="002D0C4F" w:rsidRPr="006E5BBE" w:rsidRDefault="002D0C4F" w:rsidP="002A57E1">
            <w:pPr>
              <w:pStyle w:val="TAC"/>
              <w:rPr>
                <w:rFonts w:cs="Arial"/>
              </w:rPr>
            </w:pPr>
            <w:r w:rsidRPr="006E5BBE">
              <w:rPr>
                <w:rFonts w:cs="Arial"/>
              </w:rPr>
              <w:t>TBD</w:t>
            </w:r>
          </w:p>
        </w:tc>
        <w:tc>
          <w:tcPr>
            <w:tcW w:w="0" w:type="auto"/>
            <w:tcBorders>
              <w:top w:val="single" w:sz="5" w:space="0" w:color="000000"/>
              <w:left w:val="single" w:sz="5" w:space="0" w:color="000000"/>
              <w:bottom w:val="single" w:sz="5" w:space="0" w:color="000000"/>
              <w:right w:val="single" w:sz="5" w:space="0" w:color="000000"/>
            </w:tcBorders>
            <w:vAlign w:val="center"/>
          </w:tcPr>
          <w:p w:rsidR="002D0C4F" w:rsidRPr="006E5BBE" w:rsidRDefault="002D0C4F" w:rsidP="002A57E1">
            <w:pPr>
              <w:pStyle w:val="TAC"/>
              <w:rPr>
                <w:rFonts w:cs="Arial"/>
              </w:rPr>
            </w:pPr>
            <w:r w:rsidRPr="006E5BBE">
              <w:rPr>
                <w:rFonts w:cs="Arial"/>
              </w:rPr>
              <w:t>TBD</w:t>
            </w:r>
          </w:p>
        </w:tc>
      </w:tr>
      <w:tr w:rsidR="002D0C4F" w:rsidRPr="006E5BBE" w:rsidTr="002A57E1">
        <w:trPr>
          <w:trHeight w:val="218"/>
          <w:jc w:val="center"/>
        </w:trPr>
        <w:tc>
          <w:tcPr>
            <w:tcW w:w="0" w:type="auto"/>
            <w:tcBorders>
              <w:top w:val="single" w:sz="5" w:space="0" w:color="000000"/>
              <w:left w:val="single" w:sz="5" w:space="0" w:color="000000"/>
              <w:bottom w:val="single" w:sz="5" w:space="0" w:color="000000"/>
              <w:right w:val="single" w:sz="5" w:space="0" w:color="000000"/>
            </w:tcBorders>
            <w:vAlign w:val="center"/>
          </w:tcPr>
          <w:p w:rsidR="002D0C4F" w:rsidRPr="006E5BBE" w:rsidRDefault="002D0C4F" w:rsidP="002A57E1">
            <w:pPr>
              <w:pStyle w:val="TAC"/>
              <w:rPr>
                <w:rFonts w:cs="Arial"/>
              </w:rPr>
            </w:pPr>
            <w:r w:rsidRPr="006E5BBE">
              <w:rPr>
                <w:rFonts w:cs="Arial"/>
              </w:rPr>
              <w:t>f</w:t>
            </w:r>
          </w:p>
        </w:tc>
        <w:tc>
          <w:tcPr>
            <w:tcW w:w="0" w:type="auto"/>
            <w:tcBorders>
              <w:top w:val="single" w:sz="5" w:space="0" w:color="000000"/>
              <w:left w:val="single" w:sz="5" w:space="0" w:color="000000"/>
              <w:bottom w:val="single" w:sz="5" w:space="0" w:color="000000"/>
              <w:right w:val="single" w:sz="5" w:space="0" w:color="000000"/>
            </w:tcBorders>
            <w:vAlign w:val="center"/>
          </w:tcPr>
          <w:p w:rsidR="002D0C4F" w:rsidRPr="006E5BBE" w:rsidRDefault="002D0C4F" w:rsidP="002A57E1">
            <w:pPr>
              <w:pStyle w:val="TAC"/>
              <w:rPr>
                <w:rFonts w:cs="Arial"/>
              </w:rPr>
            </w:pPr>
            <w:r w:rsidRPr="006E5BBE">
              <w:rPr>
                <w:rFonts w:cs="Arial"/>
              </w:rPr>
              <w:t>dBm/1</w:t>
            </w:r>
            <w:r w:rsidR="00BA41AC" w:rsidRPr="006E5BBE">
              <w:rPr>
                <w:rFonts w:cs="Arial"/>
              </w:rPr>
              <w:t>,</w:t>
            </w:r>
            <w:r w:rsidRPr="006E5BBE">
              <w:rPr>
                <w:rFonts w:cs="Arial"/>
              </w:rPr>
              <w:t>28 MHz</w:t>
            </w:r>
          </w:p>
        </w:tc>
        <w:tc>
          <w:tcPr>
            <w:tcW w:w="0" w:type="auto"/>
            <w:tcBorders>
              <w:top w:val="single" w:sz="5" w:space="0" w:color="000000"/>
              <w:left w:val="single" w:sz="5" w:space="0" w:color="000000"/>
              <w:bottom w:val="single" w:sz="5" w:space="0" w:color="000000"/>
              <w:right w:val="single" w:sz="5" w:space="0" w:color="000000"/>
            </w:tcBorders>
            <w:vAlign w:val="center"/>
          </w:tcPr>
          <w:p w:rsidR="002D0C4F" w:rsidRPr="006E5BBE" w:rsidRDefault="002D0C4F" w:rsidP="002A57E1">
            <w:pPr>
              <w:pStyle w:val="TAC"/>
              <w:rPr>
                <w:rFonts w:cs="Arial"/>
              </w:rPr>
            </w:pPr>
            <w:r w:rsidRPr="006E5BBE">
              <w:rPr>
                <w:rFonts w:cs="Arial"/>
              </w:rPr>
              <w:t>TBD</w:t>
            </w:r>
          </w:p>
        </w:tc>
        <w:tc>
          <w:tcPr>
            <w:tcW w:w="0" w:type="auto"/>
            <w:tcBorders>
              <w:top w:val="single" w:sz="5" w:space="0" w:color="000000"/>
              <w:left w:val="single" w:sz="5" w:space="0" w:color="000000"/>
              <w:bottom w:val="single" w:sz="5" w:space="0" w:color="000000"/>
              <w:right w:val="single" w:sz="5" w:space="0" w:color="000000"/>
            </w:tcBorders>
            <w:vAlign w:val="center"/>
          </w:tcPr>
          <w:p w:rsidR="002D0C4F" w:rsidRPr="006E5BBE" w:rsidRDefault="002D0C4F" w:rsidP="002A57E1">
            <w:pPr>
              <w:pStyle w:val="TAC"/>
              <w:rPr>
                <w:rFonts w:cs="Arial"/>
              </w:rPr>
            </w:pPr>
            <w:r w:rsidRPr="006E5BBE">
              <w:rPr>
                <w:rFonts w:cs="Arial"/>
              </w:rPr>
              <w:t>TBD</w:t>
            </w:r>
          </w:p>
        </w:tc>
      </w:tr>
      <w:tr w:rsidR="002D0C4F" w:rsidRPr="006E5BBE" w:rsidTr="002A57E1">
        <w:trPr>
          <w:trHeight w:val="220"/>
          <w:jc w:val="center"/>
        </w:trPr>
        <w:tc>
          <w:tcPr>
            <w:tcW w:w="0" w:type="auto"/>
            <w:gridSpan w:val="4"/>
            <w:tcBorders>
              <w:left w:val="single" w:sz="5" w:space="0" w:color="000000"/>
              <w:bottom w:val="single" w:sz="5" w:space="0" w:color="000000"/>
              <w:right w:val="single" w:sz="5" w:space="0" w:color="000000"/>
            </w:tcBorders>
            <w:vAlign w:val="center"/>
          </w:tcPr>
          <w:p w:rsidR="002D0C4F" w:rsidRPr="006E5BBE" w:rsidRDefault="002D0C4F" w:rsidP="002A57E1">
            <w:pPr>
              <w:pStyle w:val="TAN"/>
              <w:rPr>
                <w:rFonts w:cs="Arial"/>
              </w:rPr>
            </w:pPr>
            <w:r w:rsidRPr="006E5BBE">
              <w:rPr>
                <w:rFonts w:cs="Arial"/>
              </w:rPr>
              <w:t xml:space="preserve">NOTE 1: </w:t>
            </w:r>
            <w:r w:rsidRPr="006E5BBE">
              <w:rPr>
                <w:rFonts w:cs="Arial"/>
              </w:rPr>
              <w:tab/>
              <w:t xml:space="preserve">Applicable for dual-mode GSM/UTRA LCR TDD. </w:t>
            </w:r>
          </w:p>
          <w:p w:rsidR="002D0C4F" w:rsidRPr="006E5BBE" w:rsidRDefault="002D0C4F" w:rsidP="002A57E1">
            <w:pPr>
              <w:pStyle w:val="TAN"/>
              <w:rPr>
                <w:rFonts w:cs="Arial"/>
              </w:rPr>
            </w:pPr>
            <w:r w:rsidRPr="006E5BBE">
              <w:rPr>
                <w:rFonts w:cs="Arial"/>
              </w:rPr>
              <w:t xml:space="preserve">NOTE 2: </w:t>
            </w:r>
            <w:r w:rsidRPr="006E5BBE">
              <w:rPr>
                <w:rFonts w:cs="Arial"/>
              </w:rPr>
              <w:tab/>
              <w:t>Applicable for tablet devices.</w:t>
            </w:r>
          </w:p>
        </w:tc>
      </w:tr>
    </w:tbl>
    <w:p w:rsidR="00AB455F" w:rsidRPr="006E5BBE" w:rsidRDefault="00AB455F" w:rsidP="00AB455F"/>
    <w:p w:rsidR="00AB455F" w:rsidRPr="006E5BBE" w:rsidRDefault="00AB455F" w:rsidP="007D74CD">
      <w:pPr>
        <w:pStyle w:val="Heading3"/>
      </w:pPr>
      <w:bookmarkStart w:id="76" w:name="_Toc518664342"/>
      <w:r w:rsidRPr="006E5BBE">
        <w:t>7.3.4</w:t>
      </w:r>
      <w:r w:rsidRPr="006E5BBE">
        <w:tab/>
        <w:t>E-UTRA FDD</w:t>
      </w:r>
      <w:bookmarkEnd w:id="76"/>
    </w:p>
    <w:p w:rsidR="004F79EC" w:rsidRPr="006E5BBE" w:rsidRDefault="004F79EC" w:rsidP="004F79EC">
      <w:r w:rsidRPr="006E5BBE">
        <w:t xml:space="preserve">LEE TRS minimum performance requirements for E-UTRA FDD in data transfer position mode for throughput ≥ 95% of the maximum throughput of the reference measurement channels as specified in section </w:t>
      </w:r>
      <w:r w:rsidRPr="006E5BBE">
        <w:rPr>
          <w:rFonts w:hint="eastAsia"/>
        </w:rPr>
        <w:t>7.3</w:t>
      </w:r>
      <w:r w:rsidRPr="006E5BBE">
        <w:t xml:space="preserve"> </w:t>
      </w:r>
      <w:r w:rsidRPr="006E5BBE">
        <w:rPr>
          <w:rFonts w:hint="eastAsia"/>
        </w:rPr>
        <w:t xml:space="preserve">of </w:t>
      </w:r>
      <w:r w:rsidR="001E4D22" w:rsidRPr="006E5BBE">
        <w:t xml:space="preserve">TS 36.521-1 </w:t>
      </w:r>
      <w:r w:rsidRPr="006E5BBE">
        <w:t>[9] and Annex</w:t>
      </w:r>
      <w:r w:rsidRPr="006E5BBE">
        <w:rPr>
          <w:rFonts w:hint="eastAsia"/>
        </w:rPr>
        <w:t xml:space="preserve"> A of </w:t>
      </w:r>
      <w:r w:rsidR="001E4D22" w:rsidRPr="006E5BBE">
        <w:t xml:space="preserve">TS 36.521-1 </w:t>
      </w:r>
      <w:r w:rsidRPr="006E5BBE">
        <w:t xml:space="preserve">[9] </w:t>
      </w:r>
      <w:r w:rsidRPr="006E5BBE">
        <w:rPr>
          <w:lang w:eastAsia="zh-CN"/>
        </w:rPr>
        <w:t>are defined in Table 7.3.4-1 for Tablet devices.</w:t>
      </w:r>
    </w:p>
    <w:p w:rsidR="004F79EC" w:rsidRPr="006E5BBE" w:rsidRDefault="004F79EC" w:rsidP="004F79EC">
      <w:pPr>
        <w:pStyle w:val="TH"/>
      </w:pPr>
      <w:r w:rsidRPr="006E5BBE">
        <w:lastRenderedPageBreak/>
        <w:t>Table 7.3.4-1: Tablet TRS minimum requirements for E-UTRA FDD in data transfer position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1E0" w:firstRow="1" w:lastRow="1" w:firstColumn="1" w:lastColumn="1" w:noHBand="0" w:noVBand="0"/>
      </w:tblPr>
      <w:tblGrid>
        <w:gridCol w:w="1472"/>
        <w:gridCol w:w="1744"/>
        <w:gridCol w:w="1418"/>
        <w:gridCol w:w="1417"/>
      </w:tblGrid>
      <w:tr w:rsidR="004F79EC" w:rsidRPr="006E5BBE" w:rsidTr="001F0623">
        <w:trPr>
          <w:cantSplit/>
          <w:trHeight w:val="57"/>
          <w:jc w:val="center"/>
        </w:trPr>
        <w:tc>
          <w:tcPr>
            <w:tcW w:w="1472" w:type="dxa"/>
            <w:vMerge w:val="restart"/>
          </w:tcPr>
          <w:p w:rsidR="004F79EC" w:rsidRPr="006E5BBE" w:rsidRDefault="004F79EC" w:rsidP="001F0623">
            <w:pPr>
              <w:pStyle w:val="TAH"/>
              <w:rPr>
                <w:rFonts w:cs="Arial"/>
              </w:rPr>
            </w:pPr>
            <w:r w:rsidRPr="006E5BBE">
              <w:rPr>
                <w:rFonts w:cs="Arial"/>
              </w:rPr>
              <w:t>Operating band</w:t>
            </w:r>
          </w:p>
        </w:tc>
        <w:tc>
          <w:tcPr>
            <w:tcW w:w="1744" w:type="dxa"/>
            <w:vMerge w:val="restart"/>
          </w:tcPr>
          <w:p w:rsidR="004F79EC" w:rsidRPr="006E5BBE" w:rsidRDefault="004F79EC" w:rsidP="001F0623">
            <w:pPr>
              <w:pStyle w:val="TAH"/>
              <w:rPr>
                <w:rFonts w:cs="Arial"/>
              </w:rPr>
            </w:pPr>
            <w:r w:rsidRPr="006E5BBE">
              <w:rPr>
                <w:rFonts w:cs="Arial"/>
              </w:rPr>
              <w:t>Channel bandwidth</w:t>
            </w:r>
          </w:p>
        </w:tc>
        <w:tc>
          <w:tcPr>
            <w:tcW w:w="2835" w:type="dxa"/>
            <w:gridSpan w:val="2"/>
          </w:tcPr>
          <w:p w:rsidR="004F79EC" w:rsidRPr="006E5BBE" w:rsidRDefault="004F79EC" w:rsidP="001F0623">
            <w:pPr>
              <w:pStyle w:val="TAH"/>
              <w:rPr>
                <w:rFonts w:cs="Arial"/>
              </w:rPr>
            </w:pPr>
            <w:r w:rsidRPr="006E5BBE">
              <w:rPr>
                <w:rFonts w:cs="Arial"/>
              </w:rPr>
              <w:t>Sensitivity (dBm)</w:t>
            </w:r>
          </w:p>
        </w:tc>
      </w:tr>
      <w:tr w:rsidR="004F79EC" w:rsidRPr="006E5BBE" w:rsidTr="001F0623">
        <w:trPr>
          <w:cantSplit/>
          <w:trHeight w:val="57"/>
          <w:jc w:val="center"/>
        </w:trPr>
        <w:tc>
          <w:tcPr>
            <w:tcW w:w="1472" w:type="dxa"/>
            <w:vMerge/>
          </w:tcPr>
          <w:p w:rsidR="004F79EC" w:rsidRPr="006E5BBE" w:rsidRDefault="004F79EC" w:rsidP="001F0623">
            <w:pPr>
              <w:pStyle w:val="TAH"/>
              <w:rPr>
                <w:rFonts w:cs="Arial"/>
              </w:rPr>
            </w:pPr>
          </w:p>
        </w:tc>
        <w:tc>
          <w:tcPr>
            <w:tcW w:w="1744" w:type="dxa"/>
            <w:vMerge/>
          </w:tcPr>
          <w:p w:rsidR="004F79EC" w:rsidRPr="006E5BBE" w:rsidRDefault="004F79EC" w:rsidP="001F0623">
            <w:pPr>
              <w:pStyle w:val="TAH"/>
              <w:rPr>
                <w:rFonts w:cs="Arial"/>
              </w:rPr>
            </w:pPr>
          </w:p>
        </w:tc>
        <w:tc>
          <w:tcPr>
            <w:tcW w:w="1418" w:type="dxa"/>
            <w:shd w:val="clear" w:color="auto" w:fill="auto"/>
          </w:tcPr>
          <w:p w:rsidR="004F79EC" w:rsidRPr="006E5BBE" w:rsidRDefault="004F79EC" w:rsidP="001F0623">
            <w:pPr>
              <w:pStyle w:val="TAH"/>
              <w:rPr>
                <w:rFonts w:cs="Arial"/>
              </w:rPr>
            </w:pPr>
            <w:r w:rsidRPr="006E5BBE">
              <w:rPr>
                <w:rFonts w:cs="Arial"/>
              </w:rPr>
              <w:t>Average</w:t>
            </w:r>
          </w:p>
        </w:tc>
        <w:tc>
          <w:tcPr>
            <w:tcW w:w="1417" w:type="dxa"/>
            <w:shd w:val="clear" w:color="auto" w:fill="auto"/>
          </w:tcPr>
          <w:p w:rsidR="004F79EC" w:rsidRPr="006E5BBE" w:rsidRDefault="004F79EC" w:rsidP="001F0623">
            <w:pPr>
              <w:pStyle w:val="TAH"/>
              <w:rPr>
                <w:rFonts w:cs="Arial"/>
              </w:rPr>
            </w:pPr>
            <w:r w:rsidRPr="006E5BBE">
              <w:rPr>
                <w:rFonts w:cs="Arial"/>
              </w:rPr>
              <w:t>Max</w:t>
            </w:r>
          </w:p>
        </w:tc>
      </w:tr>
      <w:tr w:rsidR="004F79EC" w:rsidRPr="006E5BBE" w:rsidTr="001F0623">
        <w:trPr>
          <w:cantSplit/>
          <w:trHeight w:val="57"/>
          <w:jc w:val="center"/>
        </w:trPr>
        <w:tc>
          <w:tcPr>
            <w:tcW w:w="1472" w:type="dxa"/>
          </w:tcPr>
          <w:p w:rsidR="004F79EC" w:rsidRPr="006E5BBE" w:rsidRDefault="004F79EC" w:rsidP="001F0623">
            <w:pPr>
              <w:pStyle w:val="TAC"/>
              <w:rPr>
                <w:rFonts w:cs="Arial"/>
              </w:rPr>
            </w:pPr>
            <w:r w:rsidRPr="006E5BBE">
              <w:rPr>
                <w:rFonts w:cs="Arial"/>
              </w:rPr>
              <w:t>1</w:t>
            </w:r>
          </w:p>
        </w:tc>
        <w:tc>
          <w:tcPr>
            <w:tcW w:w="1744" w:type="dxa"/>
          </w:tcPr>
          <w:p w:rsidR="004F79EC" w:rsidRPr="006E5BBE" w:rsidRDefault="004F79EC" w:rsidP="001F0623">
            <w:pPr>
              <w:pStyle w:val="TAC"/>
              <w:rPr>
                <w:rFonts w:cs="Arial"/>
              </w:rPr>
            </w:pPr>
            <w:r w:rsidRPr="006E5BBE">
              <w:rPr>
                <w:rFonts w:cs="Arial"/>
              </w:rPr>
              <w:t>10 MHz</w:t>
            </w:r>
          </w:p>
        </w:tc>
        <w:tc>
          <w:tcPr>
            <w:tcW w:w="1418" w:type="dxa"/>
            <w:shd w:val="clear" w:color="auto" w:fill="auto"/>
          </w:tcPr>
          <w:p w:rsidR="004F79EC" w:rsidRPr="006E5BBE" w:rsidRDefault="004F79EC" w:rsidP="001F0623">
            <w:pPr>
              <w:pStyle w:val="TAC"/>
              <w:rPr>
                <w:rFonts w:cs="Arial"/>
              </w:rPr>
            </w:pPr>
            <w:r w:rsidRPr="006E5BBE">
              <w:rPr>
                <w:rFonts w:cs="Arial"/>
              </w:rPr>
              <w:t>-93.75</w:t>
            </w:r>
          </w:p>
        </w:tc>
        <w:tc>
          <w:tcPr>
            <w:tcW w:w="1417" w:type="dxa"/>
            <w:shd w:val="clear" w:color="auto" w:fill="auto"/>
          </w:tcPr>
          <w:p w:rsidR="004F79EC" w:rsidRPr="006E5BBE" w:rsidRDefault="004F79EC" w:rsidP="001F0623">
            <w:pPr>
              <w:pStyle w:val="TAC"/>
              <w:rPr>
                <w:rFonts w:cs="Arial"/>
              </w:rPr>
            </w:pPr>
            <w:r w:rsidRPr="006E5BBE">
              <w:rPr>
                <w:rFonts w:cs="Arial"/>
              </w:rPr>
              <w:t>-92.25</w:t>
            </w:r>
          </w:p>
        </w:tc>
      </w:tr>
      <w:tr w:rsidR="004F79EC" w:rsidRPr="006E5BBE" w:rsidTr="001F0623">
        <w:trPr>
          <w:cantSplit/>
          <w:trHeight w:val="57"/>
          <w:jc w:val="center"/>
        </w:trPr>
        <w:tc>
          <w:tcPr>
            <w:tcW w:w="1472" w:type="dxa"/>
          </w:tcPr>
          <w:p w:rsidR="004F79EC" w:rsidRPr="006E5BBE" w:rsidRDefault="004F79EC" w:rsidP="001F0623">
            <w:pPr>
              <w:pStyle w:val="TAC"/>
              <w:rPr>
                <w:rFonts w:cs="Arial"/>
              </w:rPr>
            </w:pPr>
            <w:r w:rsidRPr="006E5BBE">
              <w:rPr>
                <w:rFonts w:cs="Arial"/>
              </w:rPr>
              <w:t>2</w:t>
            </w:r>
          </w:p>
        </w:tc>
        <w:tc>
          <w:tcPr>
            <w:tcW w:w="1744" w:type="dxa"/>
          </w:tcPr>
          <w:p w:rsidR="004F79EC" w:rsidRPr="006E5BBE" w:rsidRDefault="004F79EC" w:rsidP="001F0623">
            <w:pPr>
              <w:pStyle w:val="TAC"/>
              <w:rPr>
                <w:rFonts w:cs="Arial"/>
              </w:rPr>
            </w:pPr>
            <w:r w:rsidRPr="006E5BBE">
              <w:rPr>
                <w:rFonts w:cs="Arial"/>
              </w:rPr>
              <w:t>10 MHz</w:t>
            </w:r>
          </w:p>
        </w:tc>
        <w:tc>
          <w:tcPr>
            <w:tcW w:w="1418" w:type="dxa"/>
            <w:shd w:val="clear" w:color="auto" w:fill="auto"/>
          </w:tcPr>
          <w:p w:rsidR="004F79EC" w:rsidRPr="006E5BBE" w:rsidRDefault="004F79EC" w:rsidP="001F0623">
            <w:pPr>
              <w:pStyle w:val="TAC"/>
              <w:rPr>
                <w:rFonts w:cs="Arial"/>
              </w:rPr>
            </w:pPr>
          </w:p>
        </w:tc>
        <w:tc>
          <w:tcPr>
            <w:tcW w:w="1417" w:type="dxa"/>
            <w:shd w:val="clear" w:color="auto" w:fill="auto"/>
          </w:tcPr>
          <w:p w:rsidR="004F79EC" w:rsidRPr="006E5BBE" w:rsidRDefault="004F79EC" w:rsidP="001F0623">
            <w:pPr>
              <w:pStyle w:val="TAC"/>
              <w:rPr>
                <w:rFonts w:cs="Arial"/>
              </w:rPr>
            </w:pPr>
          </w:p>
        </w:tc>
      </w:tr>
      <w:tr w:rsidR="004F79EC" w:rsidRPr="006E5BBE" w:rsidTr="001F0623">
        <w:trPr>
          <w:cantSplit/>
          <w:trHeight w:val="57"/>
          <w:jc w:val="center"/>
        </w:trPr>
        <w:tc>
          <w:tcPr>
            <w:tcW w:w="1472" w:type="dxa"/>
          </w:tcPr>
          <w:p w:rsidR="004F79EC" w:rsidRPr="006E5BBE" w:rsidRDefault="004F79EC" w:rsidP="001F0623">
            <w:pPr>
              <w:pStyle w:val="TAC"/>
              <w:rPr>
                <w:rFonts w:cs="Arial"/>
              </w:rPr>
            </w:pPr>
            <w:r w:rsidRPr="006E5BBE">
              <w:rPr>
                <w:rFonts w:cs="Arial"/>
              </w:rPr>
              <w:t>3</w:t>
            </w:r>
          </w:p>
        </w:tc>
        <w:tc>
          <w:tcPr>
            <w:tcW w:w="1744" w:type="dxa"/>
          </w:tcPr>
          <w:p w:rsidR="004F79EC" w:rsidRPr="006E5BBE" w:rsidRDefault="004F79EC" w:rsidP="001F0623">
            <w:pPr>
              <w:pStyle w:val="TAC"/>
              <w:rPr>
                <w:rFonts w:cs="Arial"/>
              </w:rPr>
            </w:pPr>
            <w:r w:rsidRPr="006E5BBE">
              <w:rPr>
                <w:rFonts w:cs="Arial"/>
              </w:rPr>
              <w:t>10 MHz</w:t>
            </w:r>
          </w:p>
        </w:tc>
        <w:tc>
          <w:tcPr>
            <w:tcW w:w="1418" w:type="dxa"/>
            <w:shd w:val="clear" w:color="auto" w:fill="auto"/>
          </w:tcPr>
          <w:p w:rsidR="004F79EC" w:rsidRPr="006E5BBE" w:rsidRDefault="004F79EC" w:rsidP="001F0623">
            <w:pPr>
              <w:pStyle w:val="TAC"/>
              <w:rPr>
                <w:rFonts w:cs="Arial"/>
              </w:rPr>
            </w:pPr>
            <w:r w:rsidRPr="006E5BBE">
              <w:rPr>
                <w:rFonts w:cs="Arial"/>
              </w:rPr>
              <w:t>-95.0</w:t>
            </w:r>
          </w:p>
        </w:tc>
        <w:tc>
          <w:tcPr>
            <w:tcW w:w="1417" w:type="dxa"/>
            <w:shd w:val="clear" w:color="auto" w:fill="auto"/>
          </w:tcPr>
          <w:p w:rsidR="004F79EC" w:rsidRPr="006E5BBE" w:rsidRDefault="004F79EC" w:rsidP="001F0623">
            <w:pPr>
              <w:pStyle w:val="TAC"/>
              <w:rPr>
                <w:rFonts w:cs="Arial"/>
              </w:rPr>
            </w:pPr>
            <w:r w:rsidRPr="006E5BBE">
              <w:rPr>
                <w:rFonts w:cs="Arial"/>
              </w:rPr>
              <w:t>-93.5</w:t>
            </w:r>
          </w:p>
        </w:tc>
      </w:tr>
      <w:tr w:rsidR="004F79EC" w:rsidRPr="006E5BBE" w:rsidTr="001F0623">
        <w:trPr>
          <w:cantSplit/>
          <w:trHeight w:val="57"/>
          <w:jc w:val="center"/>
        </w:trPr>
        <w:tc>
          <w:tcPr>
            <w:tcW w:w="1472" w:type="dxa"/>
          </w:tcPr>
          <w:p w:rsidR="004F79EC" w:rsidRPr="006E5BBE" w:rsidRDefault="004F79EC" w:rsidP="001F0623">
            <w:pPr>
              <w:pStyle w:val="TAC"/>
              <w:rPr>
                <w:rFonts w:cs="Arial"/>
              </w:rPr>
            </w:pPr>
            <w:r w:rsidRPr="006E5BBE">
              <w:rPr>
                <w:rFonts w:cs="Arial"/>
              </w:rPr>
              <w:t>4</w:t>
            </w:r>
          </w:p>
        </w:tc>
        <w:tc>
          <w:tcPr>
            <w:tcW w:w="1744" w:type="dxa"/>
          </w:tcPr>
          <w:p w:rsidR="004F79EC" w:rsidRPr="006E5BBE" w:rsidRDefault="004F79EC" w:rsidP="001F0623">
            <w:pPr>
              <w:pStyle w:val="TAC"/>
              <w:rPr>
                <w:rFonts w:cs="Arial"/>
              </w:rPr>
            </w:pPr>
            <w:r w:rsidRPr="006E5BBE">
              <w:rPr>
                <w:rFonts w:cs="Arial"/>
              </w:rPr>
              <w:t>10 MHz</w:t>
            </w:r>
          </w:p>
        </w:tc>
        <w:tc>
          <w:tcPr>
            <w:tcW w:w="1418" w:type="dxa"/>
            <w:shd w:val="clear" w:color="auto" w:fill="auto"/>
          </w:tcPr>
          <w:p w:rsidR="004F79EC" w:rsidRPr="006E5BBE" w:rsidRDefault="004F79EC" w:rsidP="001F0623">
            <w:pPr>
              <w:pStyle w:val="TAC"/>
              <w:rPr>
                <w:rFonts w:cs="Arial"/>
              </w:rPr>
            </w:pPr>
          </w:p>
        </w:tc>
        <w:tc>
          <w:tcPr>
            <w:tcW w:w="1417" w:type="dxa"/>
            <w:shd w:val="clear" w:color="auto" w:fill="auto"/>
          </w:tcPr>
          <w:p w:rsidR="004F79EC" w:rsidRPr="006E5BBE" w:rsidRDefault="004F79EC" w:rsidP="001F0623">
            <w:pPr>
              <w:pStyle w:val="TAC"/>
              <w:rPr>
                <w:rFonts w:cs="Arial"/>
              </w:rPr>
            </w:pPr>
          </w:p>
        </w:tc>
      </w:tr>
      <w:tr w:rsidR="004F79EC" w:rsidRPr="006E5BBE" w:rsidTr="001F0623">
        <w:trPr>
          <w:cantSplit/>
          <w:trHeight w:val="57"/>
          <w:jc w:val="center"/>
        </w:trPr>
        <w:tc>
          <w:tcPr>
            <w:tcW w:w="1472" w:type="dxa"/>
          </w:tcPr>
          <w:p w:rsidR="004F79EC" w:rsidRPr="006E5BBE" w:rsidRDefault="004F79EC" w:rsidP="001F0623">
            <w:pPr>
              <w:pStyle w:val="TAC"/>
              <w:rPr>
                <w:rFonts w:cs="Arial"/>
              </w:rPr>
            </w:pPr>
            <w:r w:rsidRPr="006E5BBE">
              <w:rPr>
                <w:rFonts w:cs="Arial"/>
              </w:rPr>
              <w:t>5</w:t>
            </w:r>
          </w:p>
        </w:tc>
        <w:tc>
          <w:tcPr>
            <w:tcW w:w="1744" w:type="dxa"/>
          </w:tcPr>
          <w:p w:rsidR="004F79EC" w:rsidRPr="006E5BBE" w:rsidRDefault="004F79EC" w:rsidP="001F0623">
            <w:pPr>
              <w:pStyle w:val="TAC"/>
              <w:rPr>
                <w:rFonts w:cs="Arial"/>
              </w:rPr>
            </w:pPr>
            <w:r w:rsidRPr="006E5BBE">
              <w:rPr>
                <w:rFonts w:cs="Arial"/>
              </w:rPr>
              <w:t>10 MHz</w:t>
            </w:r>
          </w:p>
        </w:tc>
        <w:tc>
          <w:tcPr>
            <w:tcW w:w="1418" w:type="dxa"/>
            <w:shd w:val="clear" w:color="auto" w:fill="auto"/>
          </w:tcPr>
          <w:p w:rsidR="004F79EC" w:rsidRPr="006E5BBE" w:rsidRDefault="004F79EC" w:rsidP="001F0623">
            <w:pPr>
              <w:pStyle w:val="TAC"/>
              <w:rPr>
                <w:rFonts w:cs="Arial"/>
              </w:rPr>
            </w:pPr>
          </w:p>
        </w:tc>
        <w:tc>
          <w:tcPr>
            <w:tcW w:w="1417" w:type="dxa"/>
            <w:shd w:val="clear" w:color="auto" w:fill="auto"/>
          </w:tcPr>
          <w:p w:rsidR="004F79EC" w:rsidRPr="006E5BBE" w:rsidRDefault="004F79EC" w:rsidP="001F0623">
            <w:pPr>
              <w:pStyle w:val="TAC"/>
              <w:rPr>
                <w:rFonts w:cs="Arial"/>
              </w:rPr>
            </w:pPr>
          </w:p>
        </w:tc>
      </w:tr>
      <w:tr w:rsidR="004F79EC" w:rsidRPr="006E5BBE" w:rsidTr="001F0623">
        <w:trPr>
          <w:cantSplit/>
          <w:trHeight w:val="57"/>
          <w:jc w:val="center"/>
        </w:trPr>
        <w:tc>
          <w:tcPr>
            <w:tcW w:w="1472" w:type="dxa"/>
          </w:tcPr>
          <w:p w:rsidR="004F79EC" w:rsidRPr="006E5BBE" w:rsidRDefault="004F79EC" w:rsidP="001F0623">
            <w:pPr>
              <w:pStyle w:val="TAC"/>
              <w:rPr>
                <w:rFonts w:cs="Arial"/>
              </w:rPr>
            </w:pPr>
            <w:r w:rsidRPr="006E5BBE">
              <w:rPr>
                <w:rFonts w:cs="Arial"/>
              </w:rPr>
              <w:t>7</w:t>
            </w:r>
          </w:p>
        </w:tc>
        <w:tc>
          <w:tcPr>
            <w:tcW w:w="1744" w:type="dxa"/>
          </w:tcPr>
          <w:p w:rsidR="004F79EC" w:rsidRPr="006E5BBE" w:rsidRDefault="004F79EC" w:rsidP="001F0623">
            <w:pPr>
              <w:pStyle w:val="TAC"/>
              <w:rPr>
                <w:rFonts w:cs="Arial"/>
              </w:rPr>
            </w:pPr>
            <w:r w:rsidRPr="006E5BBE">
              <w:rPr>
                <w:rFonts w:cs="Arial"/>
              </w:rPr>
              <w:t>10 MHz</w:t>
            </w:r>
          </w:p>
        </w:tc>
        <w:tc>
          <w:tcPr>
            <w:tcW w:w="1418" w:type="dxa"/>
            <w:shd w:val="clear" w:color="auto" w:fill="auto"/>
          </w:tcPr>
          <w:p w:rsidR="004F79EC" w:rsidRPr="006E5BBE" w:rsidRDefault="004F79EC" w:rsidP="001F0623">
            <w:pPr>
              <w:pStyle w:val="TAC"/>
              <w:rPr>
                <w:rFonts w:cs="Arial"/>
              </w:rPr>
            </w:pPr>
            <w:r w:rsidRPr="006E5BBE">
              <w:rPr>
                <w:rFonts w:cs="Arial"/>
              </w:rPr>
              <w:t>-93.5</w:t>
            </w:r>
          </w:p>
        </w:tc>
        <w:tc>
          <w:tcPr>
            <w:tcW w:w="1417" w:type="dxa"/>
            <w:shd w:val="clear" w:color="auto" w:fill="auto"/>
          </w:tcPr>
          <w:p w:rsidR="004F79EC" w:rsidRPr="006E5BBE" w:rsidRDefault="004F79EC" w:rsidP="001F0623">
            <w:pPr>
              <w:pStyle w:val="TAC"/>
              <w:rPr>
                <w:rFonts w:cs="Arial"/>
              </w:rPr>
            </w:pPr>
            <w:r w:rsidRPr="006E5BBE">
              <w:rPr>
                <w:rFonts w:cs="Arial"/>
              </w:rPr>
              <w:t>-92.0</w:t>
            </w:r>
          </w:p>
        </w:tc>
      </w:tr>
      <w:tr w:rsidR="004F79EC" w:rsidRPr="006E5BBE" w:rsidTr="001F0623">
        <w:trPr>
          <w:cantSplit/>
          <w:trHeight w:val="57"/>
          <w:jc w:val="center"/>
        </w:trPr>
        <w:tc>
          <w:tcPr>
            <w:tcW w:w="1472" w:type="dxa"/>
          </w:tcPr>
          <w:p w:rsidR="004F79EC" w:rsidRPr="006E5BBE" w:rsidRDefault="004F79EC" w:rsidP="001F0623">
            <w:pPr>
              <w:pStyle w:val="TAC"/>
              <w:rPr>
                <w:rFonts w:cs="Arial"/>
              </w:rPr>
            </w:pPr>
            <w:r w:rsidRPr="006E5BBE">
              <w:rPr>
                <w:rFonts w:cs="Arial"/>
              </w:rPr>
              <w:t>8</w:t>
            </w:r>
          </w:p>
        </w:tc>
        <w:tc>
          <w:tcPr>
            <w:tcW w:w="1744" w:type="dxa"/>
          </w:tcPr>
          <w:p w:rsidR="004F79EC" w:rsidRPr="006E5BBE" w:rsidRDefault="004F79EC" w:rsidP="001F0623">
            <w:pPr>
              <w:pStyle w:val="TAC"/>
              <w:rPr>
                <w:rFonts w:cs="Arial"/>
              </w:rPr>
            </w:pPr>
            <w:r w:rsidRPr="006E5BBE">
              <w:rPr>
                <w:rFonts w:cs="Arial"/>
              </w:rPr>
              <w:t>10 MHz</w:t>
            </w:r>
          </w:p>
        </w:tc>
        <w:tc>
          <w:tcPr>
            <w:tcW w:w="1418" w:type="dxa"/>
            <w:shd w:val="clear" w:color="auto" w:fill="auto"/>
          </w:tcPr>
          <w:p w:rsidR="004F79EC" w:rsidRPr="006E5BBE" w:rsidRDefault="004F79EC" w:rsidP="001F0623">
            <w:pPr>
              <w:pStyle w:val="TAC"/>
              <w:rPr>
                <w:rFonts w:cs="Arial"/>
              </w:rPr>
            </w:pPr>
          </w:p>
        </w:tc>
        <w:tc>
          <w:tcPr>
            <w:tcW w:w="1417" w:type="dxa"/>
            <w:shd w:val="clear" w:color="auto" w:fill="auto"/>
          </w:tcPr>
          <w:p w:rsidR="004F79EC" w:rsidRPr="006E5BBE" w:rsidRDefault="004F79EC" w:rsidP="001F0623">
            <w:pPr>
              <w:pStyle w:val="TAC"/>
              <w:rPr>
                <w:rFonts w:cs="Arial"/>
              </w:rPr>
            </w:pPr>
          </w:p>
        </w:tc>
      </w:tr>
      <w:tr w:rsidR="004F79EC" w:rsidRPr="006E5BBE" w:rsidTr="001F0623">
        <w:trPr>
          <w:cantSplit/>
          <w:trHeight w:val="57"/>
          <w:jc w:val="center"/>
        </w:trPr>
        <w:tc>
          <w:tcPr>
            <w:tcW w:w="1472" w:type="dxa"/>
          </w:tcPr>
          <w:p w:rsidR="004F79EC" w:rsidRPr="006E5BBE" w:rsidRDefault="004F79EC" w:rsidP="001F0623">
            <w:pPr>
              <w:pStyle w:val="TAC"/>
              <w:rPr>
                <w:rFonts w:cs="Arial"/>
              </w:rPr>
            </w:pPr>
            <w:r w:rsidRPr="006E5BBE">
              <w:rPr>
                <w:rFonts w:cs="Arial"/>
              </w:rPr>
              <w:t>12</w:t>
            </w:r>
          </w:p>
        </w:tc>
        <w:tc>
          <w:tcPr>
            <w:tcW w:w="1744" w:type="dxa"/>
          </w:tcPr>
          <w:p w:rsidR="004F79EC" w:rsidRPr="006E5BBE" w:rsidRDefault="004F79EC" w:rsidP="001F0623">
            <w:pPr>
              <w:pStyle w:val="TAC"/>
              <w:rPr>
                <w:rFonts w:cs="Arial"/>
              </w:rPr>
            </w:pPr>
            <w:r w:rsidRPr="006E5BBE">
              <w:rPr>
                <w:rFonts w:cs="Arial"/>
              </w:rPr>
              <w:t>10 MHz</w:t>
            </w:r>
          </w:p>
        </w:tc>
        <w:tc>
          <w:tcPr>
            <w:tcW w:w="1418" w:type="dxa"/>
            <w:shd w:val="clear" w:color="auto" w:fill="auto"/>
          </w:tcPr>
          <w:p w:rsidR="004F79EC" w:rsidRPr="006E5BBE" w:rsidRDefault="004F79EC" w:rsidP="001F0623">
            <w:pPr>
              <w:pStyle w:val="TAC"/>
              <w:rPr>
                <w:rFonts w:cs="Arial"/>
              </w:rPr>
            </w:pPr>
          </w:p>
        </w:tc>
        <w:tc>
          <w:tcPr>
            <w:tcW w:w="1417" w:type="dxa"/>
            <w:shd w:val="clear" w:color="auto" w:fill="auto"/>
          </w:tcPr>
          <w:p w:rsidR="004F79EC" w:rsidRPr="006E5BBE" w:rsidRDefault="004F79EC" w:rsidP="001F0623">
            <w:pPr>
              <w:pStyle w:val="TAC"/>
              <w:rPr>
                <w:rFonts w:cs="Arial"/>
              </w:rPr>
            </w:pPr>
          </w:p>
        </w:tc>
      </w:tr>
      <w:tr w:rsidR="004F79EC" w:rsidRPr="006E5BBE" w:rsidTr="001F0623">
        <w:trPr>
          <w:cantSplit/>
          <w:trHeight w:val="57"/>
          <w:jc w:val="center"/>
        </w:trPr>
        <w:tc>
          <w:tcPr>
            <w:tcW w:w="1472" w:type="dxa"/>
          </w:tcPr>
          <w:p w:rsidR="004F79EC" w:rsidRPr="006E5BBE" w:rsidRDefault="004F79EC" w:rsidP="001F0623">
            <w:pPr>
              <w:pStyle w:val="TAC"/>
              <w:rPr>
                <w:rFonts w:cs="Arial"/>
              </w:rPr>
            </w:pPr>
            <w:r w:rsidRPr="006E5BBE">
              <w:rPr>
                <w:rFonts w:cs="Arial"/>
              </w:rPr>
              <w:t>13</w:t>
            </w:r>
          </w:p>
        </w:tc>
        <w:tc>
          <w:tcPr>
            <w:tcW w:w="1744" w:type="dxa"/>
          </w:tcPr>
          <w:p w:rsidR="004F79EC" w:rsidRPr="006E5BBE" w:rsidRDefault="004F79EC" w:rsidP="001F0623">
            <w:pPr>
              <w:pStyle w:val="TAC"/>
              <w:rPr>
                <w:rFonts w:cs="Arial"/>
              </w:rPr>
            </w:pPr>
            <w:r w:rsidRPr="006E5BBE">
              <w:rPr>
                <w:rFonts w:cs="Arial"/>
              </w:rPr>
              <w:t>10 MHz</w:t>
            </w:r>
          </w:p>
        </w:tc>
        <w:tc>
          <w:tcPr>
            <w:tcW w:w="1418" w:type="dxa"/>
            <w:shd w:val="clear" w:color="auto" w:fill="auto"/>
          </w:tcPr>
          <w:p w:rsidR="004F79EC" w:rsidRPr="006E5BBE" w:rsidRDefault="004F79EC" w:rsidP="001F0623">
            <w:pPr>
              <w:pStyle w:val="TAC"/>
              <w:rPr>
                <w:rFonts w:cs="Arial"/>
              </w:rPr>
            </w:pPr>
          </w:p>
        </w:tc>
        <w:tc>
          <w:tcPr>
            <w:tcW w:w="1417" w:type="dxa"/>
            <w:shd w:val="clear" w:color="auto" w:fill="auto"/>
          </w:tcPr>
          <w:p w:rsidR="004F79EC" w:rsidRPr="006E5BBE" w:rsidRDefault="004F79EC" w:rsidP="001F0623">
            <w:pPr>
              <w:pStyle w:val="TAC"/>
              <w:rPr>
                <w:rFonts w:cs="Arial"/>
              </w:rPr>
            </w:pPr>
          </w:p>
        </w:tc>
      </w:tr>
      <w:tr w:rsidR="004F79EC" w:rsidRPr="006E5BBE" w:rsidTr="001F0623">
        <w:trPr>
          <w:cantSplit/>
          <w:trHeight w:val="57"/>
          <w:jc w:val="center"/>
        </w:trPr>
        <w:tc>
          <w:tcPr>
            <w:tcW w:w="1472" w:type="dxa"/>
          </w:tcPr>
          <w:p w:rsidR="004F79EC" w:rsidRPr="006E5BBE" w:rsidRDefault="004F79EC" w:rsidP="001F0623">
            <w:pPr>
              <w:pStyle w:val="TAC"/>
              <w:rPr>
                <w:rFonts w:cs="Arial"/>
              </w:rPr>
            </w:pPr>
            <w:r w:rsidRPr="006E5BBE">
              <w:rPr>
                <w:rFonts w:cs="Arial"/>
              </w:rPr>
              <w:t>19</w:t>
            </w:r>
          </w:p>
        </w:tc>
        <w:tc>
          <w:tcPr>
            <w:tcW w:w="1744" w:type="dxa"/>
          </w:tcPr>
          <w:p w:rsidR="004F79EC" w:rsidRPr="006E5BBE" w:rsidRDefault="004F79EC" w:rsidP="001F0623">
            <w:pPr>
              <w:pStyle w:val="TAC"/>
              <w:rPr>
                <w:rFonts w:cs="Arial"/>
              </w:rPr>
            </w:pPr>
            <w:r w:rsidRPr="006E5BBE">
              <w:rPr>
                <w:rFonts w:cs="Arial"/>
              </w:rPr>
              <w:t>10 MHz</w:t>
            </w:r>
          </w:p>
        </w:tc>
        <w:tc>
          <w:tcPr>
            <w:tcW w:w="1418" w:type="dxa"/>
            <w:shd w:val="clear" w:color="auto" w:fill="auto"/>
          </w:tcPr>
          <w:p w:rsidR="004F79EC" w:rsidRPr="006E5BBE" w:rsidRDefault="004F79EC" w:rsidP="001F0623">
            <w:pPr>
              <w:pStyle w:val="TAC"/>
              <w:rPr>
                <w:rFonts w:cs="Arial"/>
              </w:rPr>
            </w:pPr>
            <w:r w:rsidRPr="006E5BBE">
              <w:rPr>
                <w:rFonts w:cs="Arial"/>
              </w:rPr>
              <w:t>-91.5</w:t>
            </w:r>
          </w:p>
        </w:tc>
        <w:tc>
          <w:tcPr>
            <w:tcW w:w="1417" w:type="dxa"/>
            <w:shd w:val="clear" w:color="auto" w:fill="auto"/>
          </w:tcPr>
          <w:p w:rsidR="004F79EC" w:rsidRPr="006E5BBE" w:rsidRDefault="004F79EC" w:rsidP="001F0623">
            <w:pPr>
              <w:pStyle w:val="TAC"/>
              <w:rPr>
                <w:rFonts w:cs="Arial"/>
              </w:rPr>
            </w:pPr>
            <w:r w:rsidRPr="006E5BBE">
              <w:rPr>
                <w:rFonts w:cs="Arial"/>
              </w:rPr>
              <w:t>-89.5</w:t>
            </w:r>
          </w:p>
        </w:tc>
      </w:tr>
      <w:tr w:rsidR="004F79EC" w:rsidRPr="006E5BBE" w:rsidTr="001F0623">
        <w:trPr>
          <w:cantSplit/>
          <w:trHeight w:val="57"/>
          <w:jc w:val="center"/>
        </w:trPr>
        <w:tc>
          <w:tcPr>
            <w:tcW w:w="1472" w:type="dxa"/>
          </w:tcPr>
          <w:p w:rsidR="004F79EC" w:rsidRPr="006E5BBE" w:rsidRDefault="004F79EC" w:rsidP="001F0623">
            <w:pPr>
              <w:pStyle w:val="TAC"/>
              <w:rPr>
                <w:rFonts w:cs="Arial"/>
              </w:rPr>
            </w:pPr>
            <w:r w:rsidRPr="006E5BBE">
              <w:rPr>
                <w:rFonts w:cs="Arial"/>
              </w:rPr>
              <w:t>20</w:t>
            </w:r>
          </w:p>
        </w:tc>
        <w:tc>
          <w:tcPr>
            <w:tcW w:w="1744" w:type="dxa"/>
          </w:tcPr>
          <w:p w:rsidR="004F79EC" w:rsidRPr="006E5BBE" w:rsidRDefault="004F79EC" w:rsidP="001F0623">
            <w:pPr>
              <w:pStyle w:val="TAC"/>
              <w:rPr>
                <w:rFonts w:cs="Arial"/>
              </w:rPr>
            </w:pPr>
            <w:r w:rsidRPr="006E5BBE">
              <w:rPr>
                <w:rFonts w:cs="Arial"/>
              </w:rPr>
              <w:t>10 MHz</w:t>
            </w:r>
          </w:p>
        </w:tc>
        <w:tc>
          <w:tcPr>
            <w:tcW w:w="1418" w:type="dxa"/>
            <w:shd w:val="clear" w:color="auto" w:fill="auto"/>
          </w:tcPr>
          <w:p w:rsidR="004F79EC" w:rsidRPr="006E5BBE" w:rsidRDefault="004F79EC" w:rsidP="001F0623">
            <w:pPr>
              <w:pStyle w:val="TAC"/>
              <w:rPr>
                <w:rFonts w:cs="Arial"/>
              </w:rPr>
            </w:pPr>
            <w:r w:rsidRPr="006E5BBE">
              <w:rPr>
                <w:rFonts w:cs="Arial"/>
              </w:rPr>
              <w:t>-92.5</w:t>
            </w:r>
          </w:p>
        </w:tc>
        <w:tc>
          <w:tcPr>
            <w:tcW w:w="1417" w:type="dxa"/>
            <w:shd w:val="clear" w:color="auto" w:fill="auto"/>
          </w:tcPr>
          <w:p w:rsidR="004F79EC" w:rsidRPr="006E5BBE" w:rsidRDefault="004F79EC" w:rsidP="001F0623">
            <w:pPr>
              <w:pStyle w:val="TAC"/>
              <w:rPr>
                <w:rFonts w:cs="Arial"/>
                <w:lang w:eastAsia="ja-JP"/>
              </w:rPr>
            </w:pPr>
            <w:r w:rsidRPr="006E5BBE">
              <w:rPr>
                <w:rFonts w:cs="Arial"/>
                <w:lang w:eastAsia="ja-JP"/>
              </w:rPr>
              <w:t>-90.5</w:t>
            </w:r>
          </w:p>
        </w:tc>
      </w:tr>
      <w:tr w:rsidR="004F79EC" w:rsidRPr="006E5BBE" w:rsidTr="001F0623">
        <w:trPr>
          <w:cantSplit/>
          <w:trHeight w:val="57"/>
          <w:jc w:val="center"/>
        </w:trPr>
        <w:tc>
          <w:tcPr>
            <w:tcW w:w="1472" w:type="dxa"/>
          </w:tcPr>
          <w:p w:rsidR="004F79EC" w:rsidRPr="006E5BBE" w:rsidRDefault="004F79EC" w:rsidP="001F0623">
            <w:pPr>
              <w:pStyle w:val="TAC"/>
              <w:rPr>
                <w:rFonts w:cs="Arial"/>
              </w:rPr>
            </w:pPr>
            <w:r w:rsidRPr="006E5BBE">
              <w:rPr>
                <w:rFonts w:cs="Arial"/>
              </w:rPr>
              <w:t>21</w:t>
            </w:r>
          </w:p>
        </w:tc>
        <w:tc>
          <w:tcPr>
            <w:tcW w:w="1744" w:type="dxa"/>
          </w:tcPr>
          <w:p w:rsidR="004F79EC" w:rsidRPr="006E5BBE" w:rsidRDefault="004F79EC" w:rsidP="001F0623">
            <w:pPr>
              <w:pStyle w:val="TAC"/>
              <w:rPr>
                <w:rFonts w:cs="Arial"/>
              </w:rPr>
            </w:pPr>
            <w:r w:rsidRPr="006E5BBE">
              <w:rPr>
                <w:rFonts w:cs="Arial"/>
              </w:rPr>
              <w:t>15 MHz</w:t>
            </w:r>
          </w:p>
        </w:tc>
        <w:tc>
          <w:tcPr>
            <w:tcW w:w="1418" w:type="dxa"/>
            <w:shd w:val="clear" w:color="auto" w:fill="auto"/>
          </w:tcPr>
          <w:p w:rsidR="004F79EC" w:rsidRPr="006E5BBE" w:rsidRDefault="004F79EC" w:rsidP="001F0623">
            <w:pPr>
              <w:pStyle w:val="TAC"/>
              <w:rPr>
                <w:rFonts w:cs="Arial"/>
              </w:rPr>
            </w:pPr>
            <w:r w:rsidRPr="006E5BBE">
              <w:rPr>
                <w:rFonts w:cs="Arial"/>
              </w:rPr>
              <w:t>-90.0</w:t>
            </w:r>
          </w:p>
        </w:tc>
        <w:tc>
          <w:tcPr>
            <w:tcW w:w="1417" w:type="dxa"/>
            <w:shd w:val="clear" w:color="auto" w:fill="auto"/>
          </w:tcPr>
          <w:p w:rsidR="004F79EC" w:rsidRPr="006E5BBE" w:rsidRDefault="004F79EC" w:rsidP="001F0623">
            <w:pPr>
              <w:pStyle w:val="TAC"/>
              <w:rPr>
                <w:rFonts w:cs="Arial"/>
                <w:lang w:eastAsia="ja-JP"/>
              </w:rPr>
            </w:pPr>
            <w:r w:rsidRPr="006E5BBE">
              <w:rPr>
                <w:rFonts w:cs="Arial"/>
                <w:lang w:eastAsia="ja-JP"/>
              </w:rPr>
              <w:t>-88.5</w:t>
            </w:r>
          </w:p>
        </w:tc>
      </w:tr>
      <w:tr w:rsidR="004F79EC" w:rsidRPr="006E5BBE" w:rsidTr="001F0623">
        <w:trPr>
          <w:cantSplit/>
          <w:trHeight w:val="57"/>
          <w:jc w:val="center"/>
        </w:trPr>
        <w:tc>
          <w:tcPr>
            <w:tcW w:w="1472" w:type="dxa"/>
          </w:tcPr>
          <w:p w:rsidR="004F79EC" w:rsidRPr="006E5BBE" w:rsidRDefault="004F79EC" w:rsidP="001F0623">
            <w:pPr>
              <w:pStyle w:val="TAC"/>
              <w:rPr>
                <w:rFonts w:cs="Arial"/>
              </w:rPr>
            </w:pPr>
            <w:r w:rsidRPr="006E5BBE">
              <w:rPr>
                <w:rFonts w:cs="Arial"/>
              </w:rPr>
              <w:t>28</w:t>
            </w:r>
          </w:p>
        </w:tc>
        <w:tc>
          <w:tcPr>
            <w:tcW w:w="1744" w:type="dxa"/>
          </w:tcPr>
          <w:p w:rsidR="004F79EC" w:rsidRPr="006E5BBE" w:rsidRDefault="004F79EC" w:rsidP="001F0623">
            <w:pPr>
              <w:pStyle w:val="TAC"/>
              <w:rPr>
                <w:rFonts w:cs="Arial"/>
              </w:rPr>
            </w:pPr>
            <w:r w:rsidRPr="006E5BBE">
              <w:rPr>
                <w:rFonts w:cs="Arial"/>
              </w:rPr>
              <w:t>10 MHz</w:t>
            </w:r>
          </w:p>
        </w:tc>
        <w:tc>
          <w:tcPr>
            <w:tcW w:w="1418" w:type="dxa"/>
            <w:shd w:val="clear" w:color="auto" w:fill="auto"/>
          </w:tcPr>
          <w:p w:rsidR="004F79EC" w:rsidRPr="006E5BBE" w:rsidRDefault="004F79EC" w:rsidP="001F0623">
            <w:pPr>
              <w:pStyle w:val="TAC"/>
              <w:rPr>
                <w:rFonts w:cs="Arial"/>
              </w:rPr>
            </w:pPr>
          </w:p>
        </w:tc>
        <w:tc>
          <w:tcPr>
            <w:tcW w:w="1417" w:type="dxa"/>
            <w:shd w:val="clear" w:color="auto" w:fill="auto"/>
          </w:tcPr>
          <w:p w:rsidR="004F79EC" w:rsidRPr="006E5BBE" w:rsidRDefault="004F79EC" w:rsidP="001F0623">
            <w:pPr>
              <w:pStyle w:val="TAC"/>
              <w:rPr>
                <w:rFonts w:cs="Arial"/>
                <w:lang w:eastAsia="ja-JP"/>
              </w:rPr>
            </w:pPr>
          </w:p>
        </w:tc>
      </w:tr>
      <w:tr w:rsidR="004F79EC" w:rsidRPr="006E5BBE" w:rsidTr="001F0623">
        <w:trPr>
          <w:cantSplit/>
          <w:trHeight w:val="57"/>
          <w:jc w:val="center"/>
        </w:trPr>
        <w:tc>
          <w:tcPr>
            <w:tcW w:w="1472" w:type="dxa"/>
          </w:tcPr>
          <w:p w:rsidR="004F79EC" w:rsidRPr="006E5BBE" w:rsidRDefault="004F79EC" w:rsidP="001F0623">
            <w:pPr>
              <w:pStyle w:val="TAC"/>
              <w:rPr>
                <w:rFonts w:cs="Arial"/>
              </w:rPr>
            </w:pPr>
            <w:r w:rsidRPr="006E5BBE">
              <w:rPr>
                <w:rFonts w:cs="Arial"/>
              </w:rPr>
              <w:t>32</w:t>
            </w:r>
          </w:p>
        </w:tc>
        <w:tc>
          <w:tcPr>
            <w:tcW w:w="1744" w:type="dxa"/>
          </w:tcPr>
          <w:p w:rsidR="004F79EC" w:rsidRPr="006E5BBE" w:rsidRDefault="004F79EC" w:rsidP="001F0623">
            <w:pPr>
              <w:pStyle w:val="TAC"/>
              <w:rPr>
                <w:rFonts w:cs="Arial"/>
              </w:rPr>
            </w:pPr>
            <w:r w:rsidRPr="006E5BBE">
              <w:rPr>
                <w:rFonts w:cs="Arial"/>
              </w:rPr>
              <w:t>10 MHz</w:t>
            </w:r>
          </w:p>
        </w:tc>
        <w:tc>
          <w:tcPr>
            <w:tcW w:w="1418" w:type="dxa"/>
            <w:shd w:val="clear" w:color="auto" w:fill="auto"/>
          </w:tcPr>
          <w:p w:rsidR="004F79EC" w:rsidRPr="006E5BBE" w:rsidRDefault="004F79EC" w:rsidP="001F0623">
            <w:pPr>
              <w:pStyle w:val="TAC"/>
              <w:rPr>
                <w:rFonts w:cs="Arial"/>
              </w:rPr>
            </w:pPr>
          </w:p>
        </w:tc>
        <w:tc>
          <w:tcPr>
            <w:tcW w:w="1417" w:type="dxa"/>
            <w:shd w:val="clear" w:color="auto" w:fill="auto"/>
          </w:tcPr>
          <w:p w:rsidR="004F79EC" w:rsidRPr="006E5BBE" w:rsidRDefault="004F79EC" w:rsidP="001F0623">
            <w:pPr>
              <w:pStyle w:val="TAC"/>
              <w:rPr>
                <w:rFonts w:cs="Arial"/>
                <w:lang w:eastAsia="ja-JP"/>
              </w:rPr>
            </w:pPr>
          </w:p>
        </w:tc>
      </w:tr>
      <w:tr w:rsidR="004F79EC" w:rsidRPr="006E5BBE" w:rsidTr="001F0623">
        <w:trPr>
          <w:cantSplit/>
          <w:trHeight w:val="57"/>
          <w:jc w:val="center"/>
        </w:trPr>
        <w:tc>
          <w:tcPr>
            <w:tcW w:w="6051" w:type="dxa"/>
            <w:gridSpan w:val="4"/>
            <w:vAlign w:val="center"/>
          </w:tcPr>
          <w:p w:rsidR="004F79EC" w:rsidRPr="006E5BBE" w:rsidRDefault="004F79EC" w:rsidP="004F79EC">
            <w:pPr>
              <w:pStyle w:val="TAN"/>
            </w:pPr>
            <w:r w:rsidRPr="006E5BBE">
              <w:t>NOTE 1:</w:t>
            </w:r>
            <w:r w:rsidRPr="006E5BBE">
              <w:tab/>
              <w:t>Applicable for multi-mode GSM/UMTS/LTE.</w:t>
            </w:r>
          </w:p>
          <w:p w:rsidR="004F79EC" w:rsidRPr="006E5BBE" w:rsidRDefault="004F79EC" w:rsidP="004F79EC">
            <w:pPr>
              <w:pStyle w:val="TAN"/>
            </w:pPr>
            <w:r w:rsidRPr="006E5BBE">
              <w:t>NOTE 2:</w:t>
            </w:r>
            <w:r w:rsidRPr="006E5BBE">
              <w:tab/>
              <w:t>Applicability for devices supporting CDMA or aggregated carriers (e.g. multi-carrier HSPA, LTE Carrier Aggregation) is FFS.</w:t>
            </w:r>
          </w:p>
        </w:tc>
      </w:tr>
    </w:tbl>
    <w:p w:rsidR="004F79EC" w:rsidRPr="006E5BBE" w:rsidRDefault="004F79EC" w:rsidP="004F79EC"/>
    <w:p w:rsidR="00AB455F" w:rsidRPr="006E5BBE" w:rsidRDefault="00AB455F" w:rsidP="007D74CD">
      <w:pPr>
        <w:pStyle w:val="Heading3"/>
      </w:pPr>
      <w:bookmarkStart w:id="77" w:name="_Toc518664343"/>
      <w:r w:rsidRPr="006E5BBE">
        <w:t>7.3.5</w:t>
      </w:r>
      <w:r w:rsidRPr="006E5BBE">
        <w:tab/>
        <w:t>E-UTRA TDD</w:t>
      </w:r>
      <w:bookmarkEnd w:id="77"/>
    </w:p>
    <w:p w:rsidR="00EC0431" w:rsidRPr="006E5BBE" w:rsidRDefault="00EC0431" w:rsidP="00DD62C1">
      <w:pPr>
        <w:pStyle w:val="Heading1"/>
      </w:pPr>
      <w:bookmarkStart w:id="78" w:name="_Toc518664344"/>
      <w:r w:rsidRPr="006E5BBE">
        <w:t>8</w:t>
      </w:r>
      <w:r w:rsidRPr="006E5BBE">
        <w:tab/>
        <w:t>Receiver total radiated multi-antenna sensitivity</w:t>
      </w:r>
      <w:bookmarkEnd w:id="78"/>
    </w:p>
    <w:p w:rsidR="00EC0431" w:rsidRPr="006E5BBE" w:rsidRDefault="00C32D37" w:rsidP="00DD62C1">
      <w:pPr>
        <w:pStyle w:val="Heading2"/>
      </w:pPr>
      <w:bookmarkStart w:id="79" w:name="_Toc518664345"/>
      <w:r w:rsidRPr="006E5BBE">
        <w:t>8.1</w:t>
      </w:r>
      <w:r w:rsidR="00EC0431" w:rsidRPr="006E5BBE">
        <w:tab/>
        <w:t>Minimum requirement for roaming bands for handheld UE</w:t>
      </w:r>
      <w:bookmarkEnd w:id="79"/>
    </w:p>
    <w:p w:rsidR="00EC0431" w:rsidRPr="006E5BBE" w:rsidRDefault="00EC0431" w:rsidP="00DD62C1">
      <w:pPr>
        <w:pStyle w:val="Heading3"/>
      </w:pPr>
      <w:bookmarkStart w:id="80" w:name="_Toc518664346"/>
      <w:r w:rsidRPr="006E5BBE">
        <w:t>8.1.1</w:t>
      </w:r>
      <w:r w:rsidRPr="006E5BBE">
        <w:tab/>
        <w:t>Free Space</w:t>
      </w:r>
      <w:bookmarkEnd w:id="80"/>
    </w:p>
    <w:p w:rsidR="00EC0431" w:rsidRPr="006E5BBE" w:rsidRDefault="00EC0431" w:rsidP="00EC0431">
      <w:r w:rsidRPr="006E5BBE">
        <w:t>Requirements in this section are stated for the free space configuration</w:t>
      </w:r>
      <w:r w:rsidR="00E46056" w:rsidRPr="006E5BBE">
        <w:t>,</w:t>
      </w:r>
      <w:r w:rsidRPr="006E5BBE">
        <w:t xml:space="preserve"> are applicable to handheld devices</w:t>
      </w:r>
      <w:r w:rsidR="00E46056" w:rsidRPr="006E5BBE">
        <w:t>, and are not applicable to wrist-worn devices</w:t>
      </w:r>
      <w:r w:rsidRPr="006E5BBE">
        <w:t>.</w:t>
      </w:r>
    </w:p>
    <w:p w:rsidR="00EC0431" w:rsidRPr="006E5BBE" w:rsidRDefault="00EC0431" w:rsidP="00EC0431">
      <w:r w:rsidRPr="006E5BBE">
        <w:t xml:space="preserve">For the </w:t>
      </w:r>
      <w:r w:rsidR="00170F74" w:rsidRPr="006E5BBE">
        <w:t xml:space="preserve">reference </w:t>
      </w:r>
      <w:r w:rsidRPr="006E5BBE">
        <w:t>MPAC methodology</w:t>
      </w:r>
      <w:r w:rsidR="00170F74" w:rsidRPr="006E5BBE">
        <w:t xml:space="preserve"> and the harmonized RTS methodology defined in [7]</w:t>
      </w:r>
      <w:r w:rsidRPr="006E5BBE">
        <w:t>, the average TRMS of free space data mode portrait (FS DMP), free space data mode landscape (FSDML), and free space data mode screen up (FS DMSU), as defined in Annex E of TR 37.977 [7], when measured at the mid channel shall be lower than the average TRMS requirements specified in subclauses 8.1.1.1 and 8.1.1.2.  The averaging shall be done in linear scale for the TRMS results at these DUT positions.  Two average TRMS quantities are calculated from sensitivity measurements at 70% and</w:t>
      </w:r>
      <w:r w:rsidR="00FB0562" w:rsidRPr="006E5BBE">
        <w:t xml:space="preserve"> 95% throughput, respectively. </w:t>
      </w:r>
      <w:r w:rsidRPr="006E5BBE">
        <w:t>Average TRMS requirement are shown in the column “Average, 70” and “Average, 95” on the requirement tables.</w:t>
      </w:r>
    </w:p>
    <w:p w:rsidR="00EC0431" w:rsidRPr="006E5BBE" w:rsidRDefault="00EC0431" w:rsidP="00EC0431"/>
    <w:p w:rsidR="00913E7E" w:rsidRPr="006E5BBE" w:rsidRDefault="004D5CBF">
      <w:pPr>
        <w:pStyle w:val="EQ"/>
      </w:pPr>
      <w:r w:rsidRPr="006E5BBE">
        <w:rPr>
          <w:noProof w:val="0"/>
        </w:rPr>
        <w:tab/>
      </w:r>
      <m:oMath>
        <m:sSub>
          <m:sSubPr>
            <m:ctrlPr>
              <w:rPr>
                <w:rFonts w:ascii="Cambria Math" w:hAnsi="Cambria Math"/>
              </w:rPr>
            </m:ctrlPr>
          </m:sSubPr>
          <m:e>
            <m:r>
              <w:rPr>
                <w:rFonts w:ascii="Cambria Math" w:hAnsi="Cambria Math"/>
              </w:rPr>
              <m:t>TRMS</m:t>
            </m:r>
          </m:e>
          <m:sub>
            <m:r>
              <w:rPr>
                <w:rFonts w:ascii="Cambria Math" w:hAnsi="Cambria Math"/>
              </w:rPr>
              <m:t>average</m:t>
            </m:r>
            <m:r>
              <m:rPr>
                <m:sty m:val="p"/>
              </m:rPr>
              <w:rPr>
                <w:rFonts w:ascii="Cambria Math" w:hAnsi="Cambria Math"/>
              </w:rPr>
              <m:t>,70</m:t>
            </m:r>
          </m:sub>
        </m:sSub>
        <m:r>
          <m:rPr>
            <m:sty m:val="p"/>
          </m:rPr>
          <w:rPr>
            <w:rFonts w:ascii="Cambria Math" w:hAnsi="Cambria Math"/>
          </w:rPr>
          <m:t>=10</m:t>
        </m:r>
        <m:r>
          <m:rPr>
            <m:nor/>
          </m:rPr>
          <m:t>log</m:t>
        </m:r>
        <m:d>
          <m:dPr>
            <m:begChr m:val="["/>
            <m:endChr m:val="]"/>
            <m:ctrlPr>
              <w:rPr>
                <w:rFonts w:ascii="Cambria Math" w:hAnsi="Cambria Math"/>
              </w:rPr>
            </m:ctrlPr>
          </m:dPr>
          <m:e>
            <m:f>
              <m:fPr>
                <m:type m:val="lin"/>
                <m:ctrlPr>
                  <w:rPr>
                    <w:rFonts w:ascii="Cambria Math" w:hAnsi="Cambria Math"/>
                  </w:rPr>
                </m:ctrlPr>
              </m:fPr>
              <m:num>
                <m:r>
                  <m:rPr>
                    <m:sty m:val="p"/>
                  </m:rPr>
                  <w:rPr>
                    <w:rFonts w:ascii="Cambria Math" w:hAnsi="Cambria Math"/>
                  </w:rPr>
                  <m:t>3</m:t>
                </m:r>
              </m:num>
              <m:den>
                <m:d>
                  <m:dPr>
                    <m:ctrlPr>
                      <w:rPr>
                        <w:rFonts w:ascii="Cambria Math" w:hAnsi="Cambria Math"/>
                      </w:rPr>
                    </m:ctrlPr>
                  </m:dPr>
                  <m:e>
                    <m:f>
                      <m:fPr>
                        <m:ctrlPr>
                          <w:rPr>
                            <w:rFonts w:ascii="Cambria Math" w:hAnsi="Cambria Math"/>
                          </w:rPr>
                        </m:ctrlPr>
                      </m:fPr>
                      <m:num>
                        <m:r>
                          <m:rPr>
                            <m:sty m:val="p"/>
                          </m:rPr>
                          <w:rPr>
                            <w:rFonts w:ascii="Cambria Math" w:hAnsi="Cambria Math"/>
                          </w:rPr>
                          <m:t>1</m:t>
                        </m:r>
                      </m:num>
                      <m:den>
                        <m:sSup>
                          <m:sSupPr>
                            <m:ctrlPr>
                              <w:rPr>
                                <w:rFonts w:ascii="Cambria Math" w:hAnsi="Cambria Math"/>
                              </w:rPr>
                            </m:ctrlPr>
                          </m:sSupPr>
                          <m:e>
                            <m:r>
                              <m:rPr>
                                <m:sty m:val="p"/>
                              </m:rPr>
                              <w:rPr>
                                <w:rFonts w:ascii="Cambria Math" w:hAnsi="Cambria Math"/>
                              </w:rPr>
                              <m:t>10</m:t>
                            </m:r>
                          </m:e>
                          <m:sup>
                            <m:f>
                              <m:fPr>
                                <m:type m:val="lin"/>
                                <m:ctrlPr>
                                  <w:rPr>
                                    <w:rFonts w:ascii="Cambria Math" w:hAnsi="Cambria Math"/>
                                  </w:rPr>
                                </m:ctrlPr>
                              </m:fPr>
                              <m:num>
                                <m:sSub>
                                  <m:sSubPr>
                                    <m:ctrlPr>
                                      <w:rPr>
                                        <w:rFonts w:ascii="Cambria Math" w:hAnsi="Cambria Math"/>
                                      </w:rPr>
                                    </m:ctrlPr>
                                  </m:sSubPr>
                                  <m:e>
                                    <m:r>
                                      <w:rPr>
                                        <w:rFonts w:ascii="Cambria Math" w:hAnsi="Cambria Math"/>
                                      </w:rPr>
                                      <m:t>S</m:t>
                                    </m:r>
                                  </m:e>
                                  <m:sub>
                                    <m:r>
                                      <w:rPr>
                                        <w:rFonts w:ascii="Cambria Math" w:hAnsi="Cambria Math"/>
                                      </w:rPr>
                                      <m:t>FS</m:t>
                                    </m:r>
                                    <m:r>
                                      <m:rPr>
                                        <m:sty m:val="p"/>
                                      </m:rPr>
                                      <w:rPr>
                                        <w:rFonts w:ascii="Cambria Math" w:hAnsi="Cambria Math"/>
                                      </w:rPr>
                                      <m:t>_</m:t>
                                    </m:r>
                                    <m:r>
                                      <w:rPr>
                                        <w:rFonts w:ascii="Cambria Math" w:hAnsi="Cambria Math"/>
                                      </w:rPr>
                                      <m:t>DMP</m:t>
                                    </m:r>
                                    <m:r>
                                      <m:rPr>
                                        <m:sty m:val="p"/>
                                      </m:rPr>
                                      <w:rPr>
                                        <w:rFonts w:ascii="Cambria Math" w:hAnsi="Cambria Math"/>
                                      </w:rPr>
                                      <m:t>,70</m:t>
                                    </m:r>
                                  </m:sub>
                                </m:sSub>
                              </m:num>
                              <m:den>
                                <m:r>
                                  <m:rPr>
                                    <m:sty m:val="p"/>
                                  </m:rPr>
                                  <w:rPr>
                                    <w:rFonts w:ascii="Cambria Math" w:hAnsi="Cambria Math"/>
                                  </w:rPr>
                                  <m:t>10</m:t>
                                </m:r>
                              </m:den>
                            </m:f>
                          </m:sup>
                        </m:sSup>
                      </m:den>
                    </m:f>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p>
                          <m:sSupPr>
                            <m:ctrlPr>
                              <w:rPr>
                                <w:rFonts w:ascii="Cambria Math" w:hAnsi="Cambria Math"/>
                              </w:rPr>
                            </m:ctrlPr>
                          </m:sSupPr>
                          <m:e>
                            <m:r>
                              <m:rPr>
                                <m:sty m:val="p"/>
                              </m:rPr>
                              <w:rPr>
                                <w:rFonts w:ascii="Cambria Math" w:hAnsi="Cambria Math"/>
                              </w:rPr>
                              <m:t>10</m:t>
                            </m:r>
                          </m:e>
                          <m:sup>
                            <m:f>
                              <m:fPr>
                                <m:type m:val="lin"/>
                                <m:ctrlPr>
                                  <w:rPr>
                                    <w:rFonts w:ascii="Cambria Math" w:hAnsi="Cambria Math"/>
                                  </w:rPr>
                                </m:ctrlPr>
                              </m:fPr>
                              <m:num>
                                <m:sSub>
                                  <m:sSubPr>
                                    <m:ctrlPr>
                                      <w:rPr>
                                        <w:rFonts w:ascii="Cambria Math" w:hAnsi="Cambria Math"/>
                                      </w:rPr>
                                    </m:ctrlPr>
                                  </m:sSubPr>
                                  <m:e>
                                    <m:r>
                                      <w:rPr>
                                        <w:rFonts w:ascii="Cambria Math" w:hAnsi="Cambria Math"/>
                                      </w:rPr>
                                      <m:t>S</m:t>
                                    </m:r>
                                  </m:e>
                                  <m:sub>
                                    <m:r>
                                      <w:rPr>
                                        <w:rFonts w:ascii="Cambria Math" w:hAnsi="Cambria Math"/>
                                      </w:rPr>
                                      <m:t>FS</m:t>
                                    </m:r>
                                    <m:r>
                                      <m:rPr>
                                        <m:sty m:val="p"/>
                                      </m:rPr>
                                      <w:rPr>
                                        <w:rFonts w:ascii="Cambria Math" w:hAnsi="Cambria Math"/>
                                      </w:rPr>
                                      <m:t>_</m:t>
                                    </m:r>
                                    <m:r>
                                      <w:rPr>
                                        <w:rFonts w:ascii="Cambria Math" w:hAnsi="Cambria Math"/>
                                      </w:rPr>
                                      <m:t>DML</m:t>
                                    </m:r>
                                    <m:r>
                                      <m:rPr>
                                        <m:sty m:val="p"/>
                                      </m:rPr>
                                      <w:rPr>
                                        <w:rFonts w:ascii="Cambria Math" w:hAnsi="Cambria Math"/>
                                      </w:rPr>
                                      <m:t>,70</m:t>
                                    </m:r>
                                  </m:sub>
                                </m:sSub>
                              </m:num>
                              <m:den>
                                <m:r>
                                  <m:rPr>
                                    <m:sty m:val="p"/>
                                  </m:rPr>
                                  <w:rPr>
                                    <w:rFonts w:ascii="Cambria Math" w:hAnsi="Cambria Math"/>
                                  </w:rPr>
                                  <m:t>10</m:t>
                                </m:r>
                              </m:den>
                            </m:f>
                          </m:sup>
                        </m:sSup>
                      </m:den>
                    </m:f>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p>
                          <m:sSupPr>
                            <m:ctrlPr>
                              <w:rPr>
                                <w:rFonts w:ascii="Cambria Math" w:hAnsi="Cambria Math"/>
                              </w:rPr>
                            </m:ctrlPr>
                          </m:sSupPr>
                          <m:e>
                            <m:r>
                              <m:rPr>
                                <m:sty m:val="p"/>
                              </m:rPr>
                              <w:rPr>
                                <w:rFonts w:ascii="Cambria Math" w:hAnsi="Cambria Math"/>
                              </w:rPr>
                              <m:t>10</m:t>
                            </m:r>
                          </m:e>
                          <m:sup>
                            <m:f>
                              <m:fPr>
                                <m:type m:val="lin"/>
                                <m:ctrlPr>
                                  <w:rPr>
                                    <w:rFonts w:ascii="Cambria Math" w:hAnsi="Cambria Math"/>
                                  </w:rPr>
                                </m:ctrlPr>
                              </m:fPr>
                              <m:num>
                                <m:sSub>
                                  <m:sSubPr>
                                    <m:ctrlPr>
                                      <w:rPr>
                                        <w:rFonts w:ascii="Cambria Math" w:hAnsi="Cambria Math"/>
                                      </w:rPr>
                                    </m:ctrlPr>
                                  </m:sSubPr>
                                  <m:e>
                                    <m:r>
                                      <w:rPr>
                                        <w:rFonts w:ascii="Cambria Math" w:hAnsi="Cambria Math"/>
                                      </w:rPr>
                                      <m:t>S</m:t>
                                    </m:r>
                                  </m:e>
                                  <m:sub>
                                    <m:r>
                                      <w:rPr>
                                        <w:rFonts w:ascii="Cambria Math" w:hAnsi="Cambria Math"/>
                                      </w:rPr>
                                      <m:t>FS</m:t>
                                    </m:r>
                                    <m:r>
                                      <m:rPr>
                                        <m:sty m:val="p"/>
                                      </m:rPr>
                                      <w:rPr>
                                        <w:rFonts w:ascii="Cambria Math" w:hAnsi="Cambria Math"/>
                                      </w:rPr>
                                      <m:t>_</m:t>
                                    </m:r>
                                    <m:r>
                                      <w:rPr>
                                        <w:rFonts w:ascii="Cambria Math" w:hAnsi="Cambria Math"/>
                                      </w:rPr>
                                      <m:t>DMSU</m:t>
                                    </m:r>
                                    <m:r>
                                      <m:rPr>
                                        <m:sty m:val="p"/>
                                      </m:rPr>
                                      <w:rPr>
                                        <w:rFonts w:ascii="Cambria Math" w:hAnsi="Cambria Math"/>
                                      </w:rPr>
                                      <m:t>,70</m:t>
                                    </m:r>
                                  </m:sub>
                                </m:sSub>
                              </m:num>
                              <m:den>
                                <m:r>
                                  <m:rPr>
                                    <m:sty m:val="p"/>
                                  </m:rPr>
                                  <w:rPr>
                                    <w:rFonts w:ascii="Cambria Math" w:hAnsi="Cambria Math"/>
                                  </w:rPr>
                                  <m:t>10</m:t>
                                </m:r>
                              </m:den>
                            </m:f>
                          </m:sup>
                        </m:sSup>
                      </m:den>
                    </m:f>
                  </m:e>
                </m:d>
              </m:den>
            </m:f>
          </m:e>
        </m:d>
      </m:oMath>
    </w:p>
    <w:p w:rsidR="00913E7E" w:rsidRPr="006E5BBE" w:rsidRDefault="004D5CBF">
      <w:pPr>
        <w:pStyle w:val="EQ"/>
      </w:pPr>
      <w:r w:rsidRPr="006E5BBE">
        <w:tab/>
      </w:r>
      <m:oMath>
        <m:sSub>
          <m:sSubPr>
            <m:ctrlPr>
              <w:rPr>
                <w:rFonts w:ascii="Cambria Math" w:hAnsi="Cambria Math"/>
              </w:rPr>
            </m:ctrlPr>
          </m:sSubPr>
          <m:e>
            <m:r>
              <w:rPr>
                <w:rFonts w:ascii="Cambria Math" w:hAnsi="Cambria Math"/>
              </w:rPr>
              <m:t>TRMS</m:t>
            </m:r>
          </m:e>
          <m:sub>
            <m:r>
              <w:rPr>
                <w:rFonts w:ascii="Cambria Math" w:hAnsi="Cambria Math"/>
              </w:rPr>
              <m:t>average</m:t>
            </m:r>
            <m:r>
              <m:rPr>
                <m:sty m:val="p"/>
              </m:rPr>
              <w:rPr>
                <w:rFonts w:ascii="Cambria Math" w:hAnsi="Cambria Math"/>
              </w:rPr>
              <m:t>,95</m:t>
            </m:r>
          </m:sub>
        </m:sSub>
        <m:r>
          <m:rPr>
            <m:sty m:val="p"/>
          </m:rPr>
          <w:rPr>
            <w:rFonts w:ascii="Cambria Math" w:hAnsi="Cambria Math"/>
          </w:rPr>
          <m:t>=10</m:t>
        </m:r>
        <m:r>
          <m:rPr>
            <m:nor/>
          </m:rPr>
          <m:t>log</m:t>
        </m:r>
        <m:d>
          <m:dPr>
            <m:begChr m:val="["/>
            <m:endChr m:val="]"/>
            <m:ctrlPr>
              <w:rPr>
                <w:rFonts w:ascii="Cambria Math" w:hAnsi="Cambria Math"/>
              </w:rPr>
            </m:ctrlPr>
          </m:dPr>
          <m:e>
            <m:f>
              <m:fPr>
                <m:type m:val="lin"/>
                <m:ctrlPr>
                  <w:rPr>
                    <w:rFonts w:ascii="Cambria Math" w:hAnsi="Cambria Math"/>
                  </w:rPr>
                </m:ctrlPr>
              </m:fPr>
              <m:num>
                <m:r>
                  <m:rPr>
                    <m:sty m:val="p"/>
                  </m:rPr>
                  <w:rPr>
                    <w:rFonts w:ascii="Cambria Math" w:hAnsi="Cambria Math"/>
                  </w:rPr>
                  <m:t>3</m:t>
                </m:r>
              </m:num>
              <m:den>
                <m:d>
                  <m:dPr>
                    <m:ctrlPr>
                      <w:rPr>
                        <w:rFonts w:ascii="Cambria Math" w:hAnsi="Cambria Math"/>
                      </w:rPr>
                    </m:ctrlPr>
                  </m:dPr>
                  <m:e>
                    <m:f>
                      <m:fPr>
                        <m:ctrlPr>
                          <w:rPr>
                            <w:rFonts w:ascii="Cambria Math" w:hAnsi="Cambria Math"/>
                          </w:rPr>
                        </m:ctrlPr>
                      </m:fPr>
                      <m:num>
                        <m:r>
                          <m:rPr>
                            <m:sty m:val="p"/>
                          </m:rPr>
                          <w:rPr>
                            <w:rFonts w:ascii="Cambria Math" w:hAnsi="Cambria Math"/>
                          </w:rPr>
                          <m:t>1</m:t>
                        </m:r>
                      </m:num>
                      <m:den>
                        <m:sSup>
                          <m:sSupPr>
                            <m:ctrlPr>
                              <w:rPr>
                                <w:rFonts w:ascii="Cambria Math" w:hAnsi="Cambria Math"/>
                              </w:rPr>
                            </m:ctrlPr>
                          </m:sSupPr>
                          <m:e>
                            <m:r>
                              <m:rPr>
                                <m:sty m:val="p"/>
                              </m:rPr>
                              <w:rPr>
                                <w:rFonts w:ascii="Cambria Math" w:hAnsi="Cambria Math"/>
                              </w:rPr>
                              <m:t>10</m:t>
                            </m:r>
                          </m:e>
                          <m:sup>
                            <m:f>
                              <m:fPr>
                                <m:type m:val="lin"/>
                                <m:ctrlPr>
                                  <w:rPr>
                                    <w:rFonts w:ascii="Cambria Math" w:hAnsi="Cambria Math"/>
                                  </w:rPr>
                                </m:ctrlPr>
                              </m:fPr>
                              <m:num>
                                <m:sSub>
                                  <m:sSubPr>
                                    <m:ctrlPr>
                                      <w:rPr>
                                        <w:rFonts w:ascii="Cambria Math" w:hAnsi="Cambria Math"/>
                                      </w:rPr>
                                    </m:ctrlPr>
                                  </m:sSubPr>
                                  <m:e>
                                    <m:r>
                                      <w:rPr>
                                        <w:rFonts w:ascii="Cambria Math" w:hAnsi="Cambria Math"/>
                                      </w:rPr>
                                      <m:t>S</m:t>
                                    </m:r>
                                  </m:e>
                                  <m:sub>
                                    <m:r>
                                      <w:rPr>
                                        <w:rFonts w:ascii="Cambria Math" w:hAnsi="Cambria Math"/>
                                      </w:rPr>
                                      <m:t>FS</m:t>
                                    </m:r>
                                    <m:r>
                                      <m:rPr>
                                        <m:sty m:val="p"/>
                                      </m:rPr>
                                      <w:rPr>
                                        <w:rFonts w:ascii="Cambria Math" w:hAnsi="Cambria Math"/>
                                      </w:rPr>
                                      <m:t>_</m:t>
                                    </m:r>
                                    <m:r>
                                      <w:rPr>
                                        <w:rFonts w:ascii="Cambria Math" w:hAnsi="Cambria Math"/>
                                      </w:rPr>
                                      <m:t>DMP</m:t>
                                    </m:r>
                                    <m:r>
                                      <m:rPr>
                                        <m:sty m:val="p"/>
                                      </m:rPr>
                                      <w:rPr>
                                        <w:rFonts w:ascii="Cambria Math" w:hAnsi="Cambria Math"/>
                                      </w:rPr>
                                      <m:t>,95</m:t>
                                    </m:r>
                                  </m:sub>
                                </m:sSub>
                              </m:num>
                              <m:den>
                                <m:r>
                                  <m:rPr>
                                    <m:sty m:val="p"/>
                                  </m:rPr>
                                  <w:rPr>
                                    <w:rFonts w:ascii="Cambria Math" w:hAnsi="Cambria Math"/>
                                  </w:rPr>
                                  <m:t>10</m:t>
                                </m:r>
                              </m:den>
                            </m:f>
                          </m:sup>
                        </m:sSup>
                      </m:den>
                    </m:f>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p>
                          <m:sSupPr>
                            <m:ctrlPr>
                              <w:rPr>
                                <w:rFonts w:ascii="Cambria Math" w:hAnsi="Cambria Math"/>
                              </w:rPr>
                            </m:ctrlPr>
                          </m:sSupPr>
                          <m:e>
                            <m:r>
                              <m:rPr>
                                <m:sty m:val="p"/>
                              </m:rPr>
                              <w:rPr>
                                <w:rFonts w:ascii="Cambria Math" w:hAnsi="Cambria Math"/>
                              </w:rPr>
                              <m:t>10</m:t>
                            </m:r>
                          </m:e>
                          <m:sup>
                            <m:f>
                              <m:fPr>
                                <m:type m:val="lin"/>
                                <m:ctrlPr>
                                  <w:rPr>
                                    <w:rFonts w:ascii="Cambria Math" w:hAnsi="Cambria Math"/>
                                  </w:rPr>
                                </m:ctrlPr>
                              </m:fPr>
                              <m:num>
                                <m:sSub>
                                  <m:sSubPr>
                                    <m:ctrlPr>
                                      <w:rPr>
                                        <w:rFonts w:ascii="Cambria Math" w:hAnsi="Cambria Math"/>
                                      </w:rPr>
                                    </m:ctrlPr>
                                  </m:sSubPr>
                                  <m:e>
                                    <m:r>
                                      <w:rPr>
                                        <w:rFonts w:ascii="Cambria Math" w:hAnsi="Cambria Math"/>
                                      </w:rPr>
                                      <m:t>S</m:t>
                                    </m:r>
                                  </m:e>
                                  <m:sub>
                                    <m:r>
                                      <w:rPr>
                                        <w:rFonts w:ascii="Cambria Math" w:hAnsi="Cambria Math"/>
                                      </w:rPr>
                                      <m:t>FS</m:t>
                                    </m:r>
                                    <m:r>
                                      <m:rPr>
                                        <m:sty m:val="p"/>
                                      </m:rPr>
                                      <w:rPr>
                                        <w:rFonts w:ascii="Cambria Math" w:hAnsi="Cambria Math"/>
                                      </w:rPr>
                                      <m:t>_</m:t>
                                    </m:r>
                                    <m:r>
                                      <w:rPr>
                                        <w:rFonts w:ascii="Cambria Math" w:hAnsi="Cambria Math"/>
                                      </w:rPr>
                                      <m:t>DML</m:t>
                                    </m:r>
                                    <m:r>
                                      <m:rPr>
                                        <m:sty m:val="p"/>
                                      </m:rPr>
                                      <w:rPr>
                                        <w:rFonts w:ascii="Cambria Math" w:hAnsi="Cambria Math"/>
                                      </w:rPr>
                                      <m:t>,95</m:t>
                                    </m:r>
                                  </m:sub>
                                </m:sSub>
                              </m:num>
                              <m:den>
                                <m:r>
                                  <m:rPr>
                                    <m:sty m:val="p"/>
                                  </m:rPr>
                                  <w:rPr>
                                    <w:rFonts w:ascii="Cambria Math" w:hAnsi="Cambria Math"/>
                                  </w:rPr>
                                  <m:t>10</m:t>
                                </m:r>
                              </m:den>
                            </m:f>
                          </m:sup>
                        </m:sSup>
                      </m:den>
                    </m:f>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p>
                          <m:sSupPr>
                            <m:ctrlPr>
                              <w:rPr>
                                <w:rFonts w:ascii="Cambria Math" w:hAnsi="Cambria Math"/>
                              </w:rPr>
                            </m:ctrlPr>
                          </m:sSupPr>
                          <m:e>
                            <m:r>
                              <m:rPr>
                                <m:sty m:val="p"/>
                              </m:rPr>
                              <w:rPr>
                                <w:rFonts w:ascii="Cambria Math" w:hAnsi="Cambria Math"/>
                              </w:rPr>
                              <m:t>10</m:t>
                            </m:r>
                          </m:e>
                          <m:sup>
                            <m:f>
                              <m:fPr>
                                <m:type m:val="lin"/>
                                <m:ctrlPr>
                                  <w:rPr>
                                    <w:rFonts w:ascii="Cambria Math" w:hAnsi="Cambria Math"/>
                                  </w:rPr>
                                </m:ctrlPr>
                              </m:fPr>
                              <m:num>
                                <m:sSub>
                                  <m:sSubPr>
                                    <m:ctrlPr>
                                      <w:rPr>
                                        <w:rFonts w:ascii="Cambria Math" w:hAnsi="Cambria Math"/>
                                      </w:rPr>
                                    </m:ctrlPr>
                                  </m:sSubPr>
                                  <m:e>
                                    <m:r>
                                      <w:rPr>
                                        <w:rFonts w:ascii="Cambria Math" w:hAnsi="Cambria Math"/>
                                      </w:rPr>
                                      <m:t>S</m:t>
                                    </m:r>
                                  </m:e>
                                  <m:sub>
                                    <m:r>
                                      <w:rPr>
                                        <w:rFonts w:ascii="Cambria Math" w:hAnsi="Cambria Math"/>
                                      </w:rPr>
                                      <m:t>FS</m:t>
                                    </m:r>
                                    <m:r>
                                      <m:rPr>
                                        <m:sty m:val="p"/>
                                      </m:rPr>
                                      <w:rPr>
                                        <w:rFonts w:ascii="Cambria Math" w:hAnsi="Cambria Math"/>
                                      </w:rPr>
                                      <m:t>_</m:t>
                                    </m:r>
                                    <m:r>
                                      <w:rPr>
                                        <w:rFonts w:ascii="Cambria Math" w:hAnsi="Cambria Math"/>
                                      </w:rPr>
                                      <m:t>DMSU</m:t>
                                    </m:r>
                                    <m:r>
                                      <m:rPr>
                                        <m:sty m:val="p"/>
                                      </m:rPr>
                                      <w:rPr>
                                        <w:rFonts w:ascii="Cambria Math" w:hAnsi="Cambria Math"/>
                                      </w:rPr>
                                      <m:t>,95</m:t>
                                    </m:r>
                                  </m:sub>
                                </m:sSub>
                              </m:num>
                              <m:den>
                                <m:r>
                                  <m:rPr>
                                    <m:sty m:val="p"/>
                                  </m:rPr>
                                  <w:rPr>
                                    <w:rFonts w:ascii="Cambria Math" w:hAnsi="Cambria Math"/>
                                  </w:rPr>
                                  <m:t>10</m:t>
                                </m:r>
                              </m:den>
                            </m:f>
                          </m:sup>
                        </m:sSup>
                      </m:den>
                    </m:f>
                  </m:e>
                </m:d>
              </m:den>
            </m:f>
          </m:e>
        </m:d>
      </m:oMath>
    </w:p>
    <w:p w:rsidR="00EC0431" w:rsidRPr="006E5BBE" w:rsidRDefault="00EC0431" w:rsidP="00AF79EB">
      <w:r w:rsidRPr="006E5BBE">
        <w:t>Where</w:t>
      </w:r>
    </w:p>
    <w:p w:rsidR="00913E7E" w:rsidRPr="006E5BBE" w:rsidRDefault="004D5CBF">
      <w:pPr>
        <w:pStyle w:val="EQ"/>
      </w:pPr>
      <w:r w:rsidRPr="006E5BBE">
        <w:rPr>
          <w:noProof w:val="0"/>
        </w:rPr>
        <w:tab/>
      </w:r>
      <m:oMath>
        <m:sSub>
          <m:sSubPr>
            <m:ctrlPr>
              <w:rPr>
                <w:rFonts w:ascii="Cambria Math" w:hAnsi="Cambria Math"/>
              </w:rPr>
            </m:ctrlPr>
          </m:sSubPr>
          <m:e>
            <m:r>
              <w:rPr>
                <w:rFonts w:ascii="Cambria Math" w:hAnsi="Cambria Math"/>
              </w:rPr>
              <m:t>S</m:t>
            </m:r>
          </m:e>
          <m:sub>
            <m:r>
              <w:rPr>
                <w:rFonts w:ascii="Cambria Math" w:hAnsi="Cambria Math"/>
              </w:rPr>
              <m:t>MODE</m:t>
            </m:r>
            <m:r>
              <m:rPr>
                <m:sty m:val="p"/>
              </m:rPr>
              <w:rPr>
                <w:rFonts w:ascii="Cambria Math" w:hAnsi="Cambria Math"/>
              </w:rPr>
              <m:t>,</m:t>
            </m:r>
            <m:r>
              <w:rPr>
                <w:rFonts w:ascii="Cambria Math" w:hAnsi="Cambria Math"/>
              </w:rPr>
              <m:t>x</m:t>
            </m:r>
          </m:sub>
        </m:sSub>
        <m:r>
          <m:rPr>
            <m:sty m:val="p"/>
          </m:rPr>
          <w:rPr>
            <w:rFonts w:ascii="Cambria Math" w:hAnsi="Cambria Math"/>
          </w:rPr>
          <m:t>=10</m:t>
        </m:r>
        <m:r>
          <m:rPr>
            <m:nor/>
          </m:rPr>
          <m:t>log</m:t>
        </m:r>
        <m:d>
          <m:dPr>
            <m:begChr m:val="["/>
            <m:endChr m:val="]"/>
            <m:ctrlPr>
              <w:rPr>
                <w:rFonts w:ascii="Cambria Math" w:hAnsi="Cambria Math"/>
              </w:rPr>
            </m:ctrlPr>
          </m:dPr>
          <m:e>
            <m:f>
              <m:fPr>
                <m:type m:val="lin"/>
                <m:ctrlPr>
                  <w:rPr>
                    <w:rFonts w:ascii="Cambria Math" w:hAnsi="Cambria Math"/>
                  </w:rPr>
                </m:ctrlPr>
              </m:fPr>
              <m:num>
                <m:r>
                  <m:rPr>
                    <m:sty m:val="p"/>
                  </m:rPr>
                  <w:rPr>
                    <w:rFonts w:ascii="Cambria Math" w:hAnsi="Cambria Math"/>
                  </w:rPr>
                  <m:t>12</m:t>
                </m:r>
              </m:num>
              <m:den>
                <m:d>
                  <m:dPr>
                    <m:ctrlPr>
                      <w:rPr>
                        <w:rFonts w:ascii="Cambria Math" w:hAnsi="Cambria Math"/>
                      </w:rPr>
                    </m:ctrlPr>
                  </m:dPr>
                  <m:e>
                    <m:f>
                      <m:fPr>
                        <m:ctrlPr>
                          <w:rPr>
                            <w:rFonts w:ascii="Cambria Math" w:hAnsi="Cambria Math"/>
                          </w:rPr>
                        </m:ctrlPr>
                      </m:fPr>
                      <m:num>
                        <m:r>
                          <m:rPr>
                            <m:sty m:val="p"/>
                          </m:rPr>
                          <w:rPr>
                            <w:rFonts w:ascii="Cambria Math" w:hAnsi="Cambria Math"/>
                          </w:rPr>
                          <m:t>1</m:t>
                        </m:r>
                      </m:num>
                      <m:den>
                        <m:sSup>
                          <m:sSupPr>
                            <m:ctrlPr>
                              <w:rPr>
                                <w:rFonts w:ascii="Cambria Math" w:hAnsi="Cambria Math"/>
                              </w:rPr>
                            </m:ctrlPr>
                          </m:sSupPr>
                          <m:e>
                            <m:r>
                              <m:rPr>
                                <m:sty m:val="p"/>
                              </m:rPr>
                              <w:rPr>
                                <w:rFonts w:ascii="Cambria Math" w:hAnsi="Cambria Math"/>
                              </w:rPr>
                              <m:t>10</m:t>
                            </m:r>
                          </m:e>
                          <m:sup>
                            <m:f>
                              <m:fPr>
                                <m:type m:val="lin"/>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MODE</m:t>
                                    </m:r>
                                    <m:r>
                                      <m:rPr>
                                        <m:sty m:val="p"/>
                                      </m:rPr>
                                      <w:rPr>
                                        <w:rFonts w:ascii="Cambria Math" w:hAnsi="Cambria Math"/>
                                      </w:rPr>
                                      <m:t>,</m:t>
                                    </m:r>
                                    <m:r>
                                      <w:rPr>
                                        <w:rFonts w:ascii="Cambria Math" w:hAnsi="Cambria Math"/>
                                      </w:rPr>
                                      <m:t>x</m:t>
                                    </m:r>
                                    <m:r>
                                      <m:rPr>
                                        <m:sty m:val="p"/>
                                      </m:rPr>
                                      <w:rPr>
                                        <w:rFonts w:ascii="Cambria Math" w:hAnsi="Cambria Math"/>
                                      </w:rPr>
                                      <m:t>,0</m:t>
                                    </m:r>
                                  </m:sub>
                                </m:sSub>
                              </m:num>
                              <m:den>
                                <m:r>
                                  <m:rPr>
                                    <m:sty m:val="p"/>
                                  </m:rPr>
                                  <w:rPr>
                                    <w:rFonts w:ascii="Cambria Math" w:hAnsi="Cambria Math"/>
                                  </w:rPr>
                                  <m:t>10</m:t>
                                </m:r>
                              </m:den>
                            </m:f>
                          </m:sup>
                        </m:sSup>
                      </m:den>
                    </m:f>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p>
                          <m:sSupPr>
                            <m:ctrlPr>
                              <w:rPr>
                                <w:rFonts w:ascii="Cambria Math" w:hAnsi="Cambria Math"/>
                              </w:rPr>
                            </m:ctrlPr>
                          </m:sSupPr>
                          <m:e>
                            <m:r>
                              <m:rPr>
                                <m:sty m:val="p"/>
                              </m:rPr>
                              <w:rPr>
                                <w:rFonts w:ascii="Cambria Math" w:hAnsi="Cambria Math"/>
                              </w:rPr>
                              <m:t>10</m:t>
                            </m:r>
                          </m:e>
                          <m:sup>
                            <m:f>
                              <m:fPr>
                                <m:type m:val="lin"/>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MODE</m:t>
                                    </m:r>
                                    <m:r>
                                      <m:rPr>
                                        <m:sty m:val="p"/>
                                      </m:rPr>
                                      <w:rPr>
                                        <w:rFonts w:ascii="Cambria Math" w:hAnsi="Cambria Math"/>
                                      </w:rPr>
                                      <m:t>,</m:t>
                                    </m:r>
                                    <m:r>
                                      <w:rPr>
                                        <w:rFonts w:ascii="Cambria Math" w:hAnsi="Cambria Math"/>
                                      </w:rPr>
                                      <m:t>x</m:t>
                                    </m:r>
                                    <m:r>
                                      <m:rPr>
                                        <m:sty m:val="p"/>
                                      </m:rPr>
                                      <w:rPr>
                                        <w:rFonts w:ascii="Cambria Math" w:hAnsi="Cambria Math"/>
                                      </w:rPr>
                                      <m:t>,1</m:t>
                                    </m:r>
                                  </m:sub>
                                </m:sSub>
                              </m:num>
                              <m:den>
                                <m:r>
                                  <m:rPr>
                                    <m:sty m:val="p"/>
                                  </m:rPr>
                                  <w:rPr>
                                    <w:rFonts w:ascii="Cambria Math" w:hAnsi="Cambria Math"/>
                                  </w:rPr>
                                  <m:t>10</m:t>
                                </m:r>
                              </m:den>
                            </m:f>
                          </m:sup>
                        </m:sSup>
                      </m:den>
                    </m:f>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p>
                          <m:sSupPr>
                            <m:ctrlPr>
                              <w:rPr>
                                <w:rFonts w:ascii="Cambria Math" w:hAnsi="Cambria Math"/>
                              </w:rPr>
                            </m:ctrlPr>
                          </m:sSupPr>
                          <m:e>
                            <m:r>
                              <m:rPr>
                                <m:sty m:val="p"/>
                              </m:rPr>
                              <w:rPr>
                                <w:rFonts w:ascii="Cambria Math" w:hAnsi="Cambria Math"/>
                              </w:rPr>
                              <m:t>10</m:t>
                            </m:r>
                          </m:e>
                          <m:sup>
                            <m:f>
                              <m:fPr>
                                <m:type m:val="lin"/>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MODE</m:t>
                                    </m:r>
                                    <m:r>
                                      <m:rPr>
                                        <m:sty m:val="p"/>
                                      </m:rPr>
                                      <w:rPr>
                                        <w:rFonts w:ascii="Cambria Math" w:hAnsi="Cambria Math"/>
                                      </w:rPr>
                                      <m:t>,</m:t>
                                    </m:r>
                                    <m:r>
                                      <w:rPr>
                                        <w:rFonts w:ascii="Cambria Math" w:hAnsi="Cambria Math"/>
                                      </w:rPr>
                                      <m:t>x</m:t>
                                    </m:r>
                                    <m:r>
                                      <m:rPr>
                                        <m:sty m:val="p"/>
                                      </m:rPr>
                                      <w:rPr>
                                        <w:rFonts w:ascii="Cambria Math" w:hAnsi="Cambria Math"/>
                                      </w:rPr>
                                      <m:t>,11</m:t>
                                    </m:r>
                                  </m:sub>
                                </m:sSub>
                              </m:num>
                              <m:den>
                                <m:r>
                                  <m:rPr>
                                    <m:sty m:val="p"/>
                                  </m:rPr>
                                  <w:rPr>
                                    <w:rFonts w:ascii="Cambria Math" w:hAnsi="Cambria Math"/>
                                  </w:rPr>
                                  <m:t>10</m:t>
                                </m:r>
                              </m:den>
                            </m:f>
                          </m:sup>
                        </m:sSup>
                      </m:den>
                    </m:f>
                  </m:e>
                </m:d>
              </m:den>
            </m:f>
          </m:e>
        </m:d>
      </m:oMath>
    </w:p>
    <w:p w:rsidR="00EC0431" w:rsidRPr="006E5BBE" w:rsidRDefault="00EC0431" w:rsidP="00EC0431"/>
    <w:p w:rsidR="00EC0431" w:rsidRPr="006E5BBE" w:rsidRDefault="00EC0431" w:rsidP="00EC0431">
      <w:r w:rsidRPr="006E5BBE">
        <w:t xml:space="preserve">Such that </w:t>
      </w:r>
      <w:r w:rsidRPr="006E5BBE">
        <w:rPr>
          <w:i/>
        </w:rPr>
        <w:t>MODE</w:t>
      </w:r>
      <w:r w:rsidRPr="006E5BBE">
        <w:t xml:space="preserve"> is one of {</w:t>
      </w:r>
      <w:r w:rsidRPr="006E5BBE">
        <w:rPr>
          <w:i/>
        </w:rPr>
        <w:t>FS_DMP, FS_DML, FS_DMSU</w:t>
      </w:r>
      <w:r w:rsidRPr="006E5BBE">
        <w:t xml:space="preserve">}, </w:t>
      </w:r>
      <w:r w:rsidRPr="006E5BBE">
        <w:rPr>
          <w:i/>
        </w:rPr>
        <w:t>x</w:t>
      </w:r>
      <w:r w:rsidRPr="006E5BBE">
        <w:t xml:space="preserve"> is one of {</w:t>
      </w:r>
      <w:r w:rsidRPr="006E5BBE">
        <w:rPr>
          <w:i/>
        </w:rPr>
        <w:t>70, 95</w:t>
      </w:r>
      <w:r w:rsidRPr="006E5BBE">
        <w:t>}, and {</w:t>
      </w:r>
      <w:r w:rsidRPr="006E5BBE">
        <w:rPr>
          <w:i/>
        </w:rPr>
        <w:t>P</w:t>
      </w:r>
      <w:r w:rsidRPr="006E5BBE">
        <w:rPr>
          <w:i/>
          <w:vertAlign w:val="subscript"/>
        </w:rPr>
        <w:t>MODE,x,0</w:t>
      </w:r>
      <w:r w:rsidRPr="006E5BBE">
        <w:rPr>
          <w:i/>
        </w:rPr>
        <w:t>, …, P</w:t>
      </w:r>
      <w:r w:rsidRPr="006E5BBE">
        <w:rPr>
          <w:i/>
          <w:vertAlign w:val="subscript"/>
        </w:rPr>
        <w:t>MODE,x,11</w:t>
      </w:r>
      <w:r w:rsidRPr="006E5BBE">
        <w:t>} are the measured sensitivity values at each azimuth position.</w:t>
      </w:r>
    </w:p>
    <w:p w:rsidR="00EC0431" w:rsidRPr="006E5BBE" w:rsidRDefault="00EC0431" w:rsidP="00EC0431">
      <w:r w:rsidRPr="006E5BBE">
        <w:t xml:space="preserve">For the </w:t>
      </w:r>
      <w:r w:rsidR="00170F74" w:rsidRPr="006E5BBE">
        <w:t xml:space="preserve">reference </w:t>
      </w:r>
      <w:r w:rsidRPr="006E5BBE">
        <w:t>MPAC methodology</w:t>
      </w:r>
      <w:r w:rsidR="00170F74" w:rsidRPr="006E5BBE">
        <w:t xml:space="preserve"> and the harmonized RTS methodology defined in [7]</w:t>
      </w:r>
      <w:r w:rsidRPr="006E5BBE">
        <w:t xml:space="preserve">, if 1 azimuth position does not result in a defined measured sensitivity at 70% or 95% throughput, </w:t>
      </w:r>
      <w:r w:rsidRPr="006E5BBE">
        <w:rPr>
          <w:i/>
        </w:rPr>
        <w:t>S</w:t>
      </w:r>
      <w:r w:rsidRPr="006E5BBE">
        <w:rPr>
          <w:i/>
          <w:vertAlign w:val="subscript"/>
        </w:rPr>
        <w:t>MODE,70</w:t>
      </w:r>
      <w:r w:rsidRPr="006E5BBE">
        <w:rPr>
          <w:vertAlign w:val="subscript"/>
        </w:rPr>
        <w:t xml:space="preserve"> </w:t>
      </w:r>
      <w:r w:rsidRPr="006E5BBE">
        <w:t xml:space="preserve">or </w:t>
      </w:r>
      <w:r w:rsidRPr="006E5BBE">
        <w:rPr>
          <w:i/>
        </w:rPr>
        <w:t>S</w:t>
      </w:r>
      <w:r w:rsidRPr="006E5BBE">
        <w:rPr>
          <w:i/>
          <w:vertAlign w:val="subscript"/>
        </w:rPr>
        <w:t>MODE,95</w:t>
      </w:r>
      <w:r w:rsidRPr="006E5BBE">
        <w:rPr>
          <w:vertAlign w:val="subscript"/>
        </w:rPr>
        <w:t xml:space="preserve"> </w:t>
      </w:r>
      <w:r w:rsidRPr="006E5BBE">
        <w:t xml:space="preserve">are calculated using the 11 measured sensitivities and the maximum downlink RS-EPRE </w:t>
      </w:r>
      <w:r w:rsidR="00FB0562" w:rsidRPr="006E5BBE">
        <w:rPr>
          <w:i/>
        </w:rPr>
        <w:t>P</w:t>
      </w:r>
      <w:r w:rsidR="00FB0562" w:rsidRPr="006E5BBE">
        <w:rPr>
          <w:i/>
          <w:vertAlign w:val="subscript"/>
        </w:rPr>
        <w:t>RS-EPRE-MAX</w:t>
      </w:r>
      <w:r w:rsidRPr="006E5BBE">
        <w:t xml:space="preserve"> (substitution approach) for the one missing </w:t>
      </w:r>
      <w:r w:rsidRPr="006E5BBE">
        <w:lastRenderedPageBreak/>
        <w:t xml:space="preserve">result.  If 2 azimuth positions do not result in a defined measured sensitivity at 95% throughput, </w:t>
      </w:r>
      <w:r w:rsidRPr="006E5BBE">
        <w:rPr>
          <w:i/>
        </w:rPr>
        <w:t>S</w:t>
      </w:r>
      <w:r w:rsidRPr="006E5BBE">
        <w:rPr>
          <w:i/>
          <w:vertAlign w:val="subscript"/>
        </w:rPr>
        <w:t>MODE,95</w:t>
      </w:r>
      <w:r w:rsidRPr="006E5BBE">
        <w:t xml:space="preserve"> is calculated using the 10 measured sensitivities and </w:t>
      </w:r>
      <w:r w:rsidR="00FB0562" w:rsidRPr="006E5BBE">
        <w:rPr>
          <w:i/>
        </w:rPr>
        <w:t>P</w:t>
      </w:r>
      <w:r w:rsidR="00FB0562" w:rsidRPr="006E5BBE">
        <w:rPr>
          <w:i/>
          <w:vertAlign w:val="subscript"/>
        </w:rPr>
        <w:t>RS-EPRE-MAX</w:t>
      </w:r>
      <w:r w:rsidRPr="006E5BBE">
        <w:t xml:space="preserve"> for the two missing results. If more azimuth positions result in undefined values for measured sensitivity at the 70% and/or 95% throughput, then the TRMS requirement for the corresponding throughput levels has not been met by such a device.</w:t>
      </w:r>
      <w:r w:rsidR="00FB0562" w:rsidRPr="006E5BBE">
        <w:t xml:space="preserve"> </w:t>
      </w:r>
      <w:r w:rsidR="00FB0562" w:rsidRPr="006E5BBE">
        <w:rPr>
          <w:i/>
        </w:rPr>
        <w:t>P</w:t>
      </w:r>
      <w:r w:rsidR="00FB0562" w:rsidRPr="006E5BBE">
        <w:rPr>
          <w:i/>
          <w:vertAlign w:val="subscript"/>
        </w:rPr>
        <w:t>RS-EPRE-MAX</w:t>
      </w:r>
      <w:r w:rsidR="00FB0562" w:rsidRPr="006E5BBE">
        <w:t xml:space="preserve"> is defined as -80 dBm/15 kHz and is the maximum downlink RS-EPRE supported by the test system.</w:t>
      </w:r>
    </w:p>
    <w:p w:rsidR="00EC0431" w:rsidRPr="006E5BBE" w:rsidRDefault="00EC0431" w:rsidP="00DD62C1">
      <w:pPr>
        <w:pStyle w:val="Heading4"/>
        <w:rPr>
          <w:b/>
          <w:bCs/>
        </w:rPr>
      </w:pPr>
      <w:bookmarkStart w:id="81" w:name="_Toc518664347"/>
      <w:r w:rsidRPr="006E5BBE">
        <w:t>8.1.1.1</w:t>
      </w:r>
      <w:r w:rsidRPr="006E5BBE">
        <w:tab/>
        <w:t>E-UTRA FDD</w:t>
      </w:r>
      <w:bookmarkEnd w:id="81"/>
    </w:p>
    <w:p w:rsidR="00EC0431" w:rsidRPr="006E5BBE" w:rsidRDefault="00EC0431" w:rsidP="00EC0431">
      <w:r w:rsidRPr="006E5BBE">
        <w:t>Handheld UE TRMS minimum performance requirements for E-UTRA FDD in free space and the primary mechanical mode for 70% and 95% DL throughput with the reference measurement channel defined in Clause 7 of TR 37.977 [7] are defined in Table 8.1.1.1-1.</w:t>
      </w:r>
    </w:p>
    <w:p w:rsidR="00EC0431" w:rsidRPr="006E5BBE" w:rsidRDefault="00EC0431" w:rsidP="00EC0431">
      <w:pPr>
        <w:pStyle w:val="TH"/>
      </w:pPr>
      <w:r w:rsidRPr="006E5BBE">
        <w:t>Table 8.1.1.1-1: Handheld UE TRMS minimum requirements for E-UTRA FDD roaming bands in free space and the primary mechanical mode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1E0" w:firstRow="1" w:lastRow="1" w:firstColumn="1" w:lastColumn="1" w:noHBand="0" w:noVBand="0"/>
      </w:tblPr>
      <w:tblGrid>
        <w:gridCol w:w="1472"/>
        <w:gridCol w:w="1744"/>
        <w:gridCol w:w="1418"/>
        <w:gridCol w:w="1417"/>
      </w:tblGrid>
      <w:tr w:rsidR="00A75BA9" w:rsidRPr="006E5BBE" w:rsidTr="007D34F8">
        <w:trPr>
          <w:cantSplit/>
          <w:trHeight w:val="57"/>
          <w:jc w:val="center"/>
        </w:trPr>
        <w:tc>
          <w:tcPr>
            <w:tcW w:w="3216" w:type="dxa"/>
            <w:gridSpan w:val="2"/>
            <w:shd w:val="clear" w:color="auto" w:fill="D9D9D9"/>
          </w:tcPr>
          <w:p w:rsidR="00A75BA9" w:rsidRPr="006E5BBE" w:rsidRDefault="00A75BA9" w:rsidP="007D34F8">
            <w:pPr>
              <w:pStyle w:val="TAH"/>
              <w:rPr>
                <w:rFonts w:cs="Arial"/>
                <w:lang w:eastAsia="en-US"/>
              </w:rPr>
            </w:pPr>
          </w:p>
        </w:tc>
        <w:tc>
          <w:tcPr>
            <w:tcW w:w="2835" w:type="dxa"/>
            <w:gridSpan w:val="2"/>
          </w:tcPr>
          <w:p w:rsidR="00A75BA9" w:rsidRPr="006E5BBE" w:rsidRDefault="00A75BA9" w:rsidP="007D34F8">
            <w:pPr>
              <w:pStyle w:val="TAH"/>
              <w:rPr>
                <w:rFonts w:cs="Arial"/>
                <w:lang w:eastAsia="en-US"/>
              </w:rPr>
            </w:pPr>
            <w:r w:rsidRPr="006E5BBE">
              <w:rPr>
                <w:rFonts w:cs="Arial"/>
                <w:lang w:eastAsia="en-US"/>
              </w:rPr>
              <w:t>Test 1</w:t>
            </w:r>
          </w:p>
        </w:tc>
      </w:tr>
      <w:tr w:rsidR="00A75BA9" w:rsidRPr="006E5BBE" w:rsidTr="007D34F8">
        <w:trPr>
          <w:cantSplit/>
          <w:trHeight w:val="57"/>
          <w:jc w:val="center"/>
        </w:trPr>
        <w:tc>
          <w:tcPr>
            <w:tcW w:w="3216" w:type="dxa"/>
            <w:gridSpan w:val="2"/>
          </w:tcPr>
          <w:p w:rsidR="00A75BA9" w:rsidRPr="006E5BBE" w:rsidRDefault="00A75BA9" w:rsidP="007D34F8">
            <w:pPr>
              <w:pStyle w:val="TAH"/>
              <w:rPr>
                <w:rFonts w:cs="Arial"/>
                <w:lang w:eastAsia="en-US"/>
              </w:rPr>
            </w:pPr>
            <w:r w:rsidRPr="006E5BBE">
              <w:rPr>
                <w:rFonts w:cs="Arial"/>
                <w:lang w:eastAsia="ja-JP"/>
              </w:rPr>
              <w:t>Channel Model as defined in clause 8.2 in [7]</w:t>
            </w:r>
          </w:p>
        </w:tc>
        <w:tc>
          <w:tcPr>
            <w:tcW w:w="2835" w:type="dxa"/>
            <w:gridSpan w:val="2"/>
          </w:tcPr>
          <w:p w:rsidR="00A75BA9" w:rsidRPr="006E5BBE" w:rsidRDefault="00A75BA9" w:rsidP="007D34F8">
            <w:pPr>
              <w:pStyle w:val="TAH"/>
              <w:rPr>
                <w:rFonts w:cs="Arial"/>
                <w:lang w:eastAsia="en-US"/>
              </w:rPr>
            </w:pPr>
            <w:r w:rsidRPr="006E5BBE">
              <w:rPr>
                <w:rFonts w:cs="Arial"/>
                <w:lang w:eastAsia="ja-JP"/>
              </w:rPr>
              <w:t>SCME urban micro-cell</w:t>
            </w:r>
          </w:p>
        </w:tc>
      </w:tr>
      <w:tr w:rsidR="00EC0431" w:rsidRPr="006E5BBE" w:rsidTr="005D37C7">
        <w:trPr>
          <w:cantSplit/>
          <w:trHeight w:val="57"/>
          <w:jc w:val="center"/>
        </w:trPr>
        <w:tc>
          <w:tcPr>
            <w:tcW w:w="1472" w:type="dxa"/>
            <w:vMerge w:val="restart"/>
          </w:tcPr>
          <w:p w:rsidR="00EC0431" w:rsidRPr="006E5BBE" w:rsidRDefault="00EC0431" w:rsidP="005D37C7">
            <w:pPr>
              <w:pStyle w:val="TAH"/>
              <w:rPr>
                <w:rFonts w:cs="Arial"/>
                <w:lang w:eastAsia="en-US"/>
              </w:rPr>
            </w:pPr>
            <w:r w:rsidRPr="006E5BBE">
              <w:rPr>
                <w:rFonts w:cs="Arial"/>
                <w:lang w:eastAsia="en-US"/>
              </w:rPr>
              <w:t>Operating band</w:t>
            </w:r>
          </w:p>
        </w:tc>
        <w:tc>
          <w:tcPr>
            <w:tcW w:w="1744" w:type="dxa"/>
            <w:vMerge w:val="restart"/>
          </w:tcPr>
          <w:p w:rsidR="00EC0431" w:rsidRPr="006E5BBE" w:rsidRDefault="00EC0431" w:rsidP="005D37C7">
            <w:pPr>
              <w:pStyle w:val="TAH"/>
              <w:rPr>
                <w:rFonts w:cs="Arial"/>
                <w:lang w:eastAsia="en-US"/>
              </w:rPr>
            </w:pPr>
            <w:r w:rsidRPr="006E5BBE">
              <w:rPr>
                <w:rFonts w:cs="Arial"/>
                <w:lang w:eastAsia="en-US"/>
              </w:rPr>
              <w:t>Unit</w:t>
            </w:r>
          </w:p>
        </w:tc>
        <w:tc>
          <w:tcPr>
            <w:tcW w:w="2835" w:type="dxa"/>
            <w:gridSpan w:val="2"/>
          </w:tcPr>
          <w:p w:rsidR="00EC0431" w:rsidRPr="006E5BBE" w:rsidRDefault="00EC0431" w:rsidP="005D37C7">
            <w:pPr>
              <w:pStyle w:val="TAH"/>
              <w:rPr>
                <w:rFonts w:cs="Arial"/>
                <w:lang w:eastAsia="en-US"/>
              </w:rPr>
            </w:pPr>
            <w:r w:rsidRPr="006E5BBE">
              <w:rPr>
                <w:rFonts w:cs="Arial"/>
                <w:lang w:eastAsia="en-US"/>
              </w:rPr>
              <w:t>&lt;REFÎ</w:t>
            </w:r>
            <w:r w:rsidRPr="006E5BBE">
              <w:rPr>
                <w:rFonts w:cs="Arial"/>
                <w:vertAlign w:val="subscript"/>
                <w:lang w:eastAsia="en-US"/>
              </w:rPr>
              <w:t>or</w:t>
            </w:r>
            <w:r w:rsidRPr="006E5BBE">
              <w:rPr>
                <w:rFonts w:cs="Arial"/>
                <w:lang w:eastAsia="en-US"/>
              </w:rPr>
              <w:t>&gt;</w:t>
            </w:r>
          </w:p>
        </w:tc>
      </w:tr>
      <w:tr w:rsidR="00EC0431" w:rsidRPr="006E5BBE" w:rsidTr="005D37C7">
        <w:trPr>
          <w:cantSplit/>
          <w:trHeight w:val="57"/>
          <w:jc w:val="center"/>
        </w:trPr>
        <w:tc>
          <w:tcPr>
            <w:tcW w:w="1472" w:type="dxa"/>
            <w:vMerge/>
          </w:tcPr>
          <w:p w:rsidR="00EC0431" w:rsidRPr="006E5BBE" w:rsidRDefault="00EC0431" w:rsidP="005D37C7">
            <w:pPr>
              <w:pStyle w:val="TAH"/>
              <w:rPr>
                <w:rFonts w:cs="Arial"/>
                <w:lang w:eastAsia="en-US"/>
              </w:rPr>
            </w:pPr>
          </w:p>
        </w:tc>
        <w:tc>
          <w:tcPr>
            <w:tcW w:w="1744" w:type="dxa"/>
            <w:vMerge/>
          </w:tcPr>
          <w:p w:rsidR="00EC0431" w:rsidRPr="006E5BBE" w:rsidRDefault="00EC0431" w:rsidP="005D37C7">
            <w:pPr>
              <w:pStyle w:val="TAH"/>
              <w:rPr>
                <w:rFonts w:cs="Arial"/>
                <w:lang w:eastAsia="en-US"/>
              </w:rPr>
            </w:pPr>
          </w:p>
        </w:tc>
        <w:tc>
          <w:tcPr>
            <w:tcW w:w="1418" w:type="dxa"/>
            <w:shd w:val="clear" w:color="auto" w:fill="auto"/>
          </w:tcPr>
          <w:p w:rsidR="00EC0431" w:rsidRPr="006E5BBE" w:rsidRDefault="00EC0431" w:rsidP="005D37C7">
            <w:pPr>
              <w:pStyle w:val="TAH"/>
              <w:rPr>
                <w:rFonts w:cs="Arial"/>
                <w:lang w:eastAsia="en-US"/>
              </w:rPr>
            </w:pPr>
            <w:r w:rsidRPr="006E5BBE">
              <w:rPr>
                <w:rFonts w:cs="Arial"/>
                <w:lang w:eastAsia="en-US"/>
              </w:rPr>
              <w:t>Average, 70</w:t>
            </w:r>
          </w:p>
        </w:tc>
        <w:tc>
          <w:tcPr>
            <w:tcW w:w="1417" w:type="dxa"/>
            <w:shd w:val="clear" w:color="auto" w:fill="auto"/>
          </w:tcPr>
          <w:p w:rsidR="00EC0431" w:rsidRPr="006E5BBE" w:rsidRDefault="00EC0431" w:rsidP="005D37C7">
            <w:pPr>
              <w:pStyle w:val="TAH"/>
              <w:rPr>
                <w:rFonts w:cs="Arial"/>
                <w:lang w:eastAsia="en-US"/>
              </w:rPr>
            </w:pPr>
            <w:r w:rsidRPr="006E5BBE">
              <w:rPr>
                <w:rFonts w:cs="Arial"/>
                <w:lang w:eastAsia="en-US"/>
              </w:rPr>
              <w:t>Average, 95</w:t>
            </w:r>
          </w:p>
        </w:tc>
      </w:tr>
      <w:tr w:rsidR="00E46056" w:rsidRPr="006E5BBE" w:rsidTr="005D37C7">
        <w:trPr>
          <w:cantSplit/>
          <w:trHeight w:val="57"/>
          <w:jc w:val="center"/>
        </w:trPr>
        <w:tc>
          <w:tcPr>
            <w:tcW w:w="1472" w:type="dxa"/>
            <w:vAlign w:val="center"/>
          </w:tcPr>
          <w:p w:rsidR="00E46056" w:rsidRPr="006E5BBE" w:rsidRDefault="00E46056" w:rsidP="005D37C7">
            <w:pPr>
              <w:pStyle w:val="TAC"/>
              <w:rPr>
                <w:rFonts w:cs="Arial"/>
                <w:lang w:eastAsia="en-US"/>
              </w:rPr>
            </w:pPr>
            <w:r w:rsidRPr="006E5BBE">
              <w:rPr>
                <w:rFonts w:cs="Arial"/>
                <w:lang w:eastAsia="en-US"/>
              </w:rPr>
              <w:t>1</w:t>
            </w:r>
          </w:p>
        </w:tc>
        <w:tc>
          <w:tcPr>
            <w:tcW w:w="1744" w:type="dxa"/>
          </w:tcPr>
          <w:p w:rsidR="00E46056" w:rsidRPr="006E5BBE" w:rsidRDefault="00E46056" w:rsidP="005D37C7">
            <w:pPr>
              <w:pStyle w:val="TAC"/>
              <w:rPr>
                <w:rFonts w:cs="Arial"/>
                <w:lang w:eastAsia="en-US"/>
              </w:rPr>
            </w:pPr>
            <w:r w:rsidRPr="006E5BBE">
              <w:rPr>
                <w:rFonts w:cs="Arial"/>
                <w:lang w:eastAsia="en-US"/>
              </w:rPr>
              <w:t>dBm/15 kHz</w:t>
            </w:r>
          </w:p>
        </w:tc>
        <w:tc>
          <w:tcPr>
            <w:tcW w:w="1418" w:type="dxa"/>
            <w:shd w:val="clear" w:color="auto" w:fill="auto"/>
          </w:tcPr>
          <w:p w:rsidR="00E46056" w:rsidRPr="006E5BBE" w:rsidRDefault="00E46056" w:rsidP="005D37C7">
            <w:pPr>
              <w:pStyle w:val="TAC"/>
              <w:rPr>
                <w:rFonts w:cs="Arial"/>
                <w:lang w:eastAsia="en-US"/>
              </w:rPr>
            </w:pPr>
            <w:r w:rsidRPr="006E5BBE">
              <w:rPr>
                <w:rFonts w:cs="Arial"/>
                <w:szCs w:val="22"/>
                <w:lang w:eastAsia="en-US"/>
              </w:rPr>
              <w:t>-94.75</w:t>
            </w:r>
          </w:p>
        </w:tc>
        <w:tc>
          <w:tcPr>
            <w:tcW w:w="1417" w:type="dxa"/>
            <w:shd w:val="clear" w:color="auto" w:fill="auto"/>
          </w:tcPr>
          <w:p w:rsidR="00E46056" w:rsidRPr="006E5BBE" w:rsidRDefault="00E46056" w:rsidP="005D37C7">
            <w:pPr>
              <w:pStyle w:val="TAC"/>
              <w:rPr>
                <w:rFonts w:cs="Arial"/>
                <w:lang w:eastAsia="en-US"/>
              </w:rPr>
            </w:pPr>
            <w:r w:rsidRPr="006E5BBE">
              <w:rPr>
                <w:rFonts w:cs="Arial"/>
                <w:szCs w:val="22"/>
                <w:lang w:eastAsia="en-US"/>
              </w:rPr>
              <w:t>-92.75</w:t>
            </w:r>
          </w:p>
        </w:tc>
      </w:tr>
      <w:tr w:rsidR="00E46056" w:rsidRPr="006E5BBE" w:rsidTr="005D37C7">
        <w:trPr>
          <w:cantSplit/>
          <w:trHeight w:val="57"/>
          <w:jc w:val="center"/>
        </w:trPr>
        <w:tc>
          <w:tcPr>
            <w:tcW w:w="1472" w:type="dxa"/>
            <w:vAlign w:val="center"/>
          </w:tcPr>
          <w:p w:rsidR="00E46056" w:rsidRPr="006E5BBE" w:rsidRDefault="00E46056" w:rsidP="005D37C7">
            <w:pPr>
              <w:pStyle w:val="TAC"/>
              <w:rPr>
                <w:rFonts w:cs="Arial"/>
                <w:lang w:eastAsia="en-US"/>
              </w:rPr>
            </w:pPr>
            <w:r w:rsidRPr="006E5BBE">
              <w:rPr>
                <w:rFonts w:cs="Arial"/>
                <w:lang w:eastAsia="en-US"/>
              </w:rPr>
              <w:t>2</w:t>
            </w:r>
          </w:p>
        </w:tc>
        <w:tc>
          <w:tcPr>
            <w:tcW w:w="1744" w:type="dxa"/>
          </w:tcPr>
          <w:p w:rsidR="00E46056" w:rsidRPr="006E5BBE" w:rsidRDefault="00E46056" w:rsidP="005D37C7">
            <w:pPr>
              <w:pStyle w:val="TAC"/>
              <w:rPr>
                <w:rFonts w:cs="Arial"/>
                <w:lang w:eastAsia="en-US"/>
              </w:rPr>
            </w:pPr>
            <w:r w:rsidRPr="006E5BBE">
              <w:rPr>
                <w:rFonts w:cs="Arial"/>
                <w:lang w:eastAsia="en-US"/>
              </w:rPr>
              <w:t>dBm/15 kHz</w:t>
            </w:r>
          </w:p>
        </w:tc>
        <w:tc>
          <w:tcPr>
            <w:tcW w:w="1418" w:type="dxa"/>
            <w:shd w:val="clear" w:color="auto" w:fill="auto"/>
          </w:tcPr>
          <w:p w:rsidR="00E46056" w:rsidRPr="006E5BBE" w:rsidRDefault="00E46056" w:rsidP="005D37C7">
            <w:pPr>
              <w:pStyle w:val="TAC"/>
              <w:rPr>
                <w:rFonts w:cs="Arial"/>
                <w:lang w:eastAsia="en-US"/>
              </w:rPr>
            </w:pPr>
            <w:r w:rsidRPr="006E5BBE">
              <w:rPr>
                <w:rFonts w:cs="Arial"/>
                <w:lang w:eastAsia="en-US"/>
              </w:rPr>
              <w:t>TBD</w:t>
            </w:r>
          </w:p>
        </w:tc>
        <w:tc>
          <w:tcPr>
            <w:tcW w:w="1417" w:type="dxa"/>
            <w:shd w:val="clear" w:color="auto" w:fill="auto"/>
          </w:tcPr>
          <w:p w:rsidR="00E46056" w:rsidRPr="006E5BBE" w:rsidRDefault="00E46056" w:rsidP="005D37C7">
            <w:pPr>
              <w:pStyle w:val="TAC"/>
              <w:rPr>
                <w:rFonts w:cs="Arial"/>
                <w:lang w:eastAsia="en-US"/>
              </w:rPr>
            </w:pPr>
            <w:r w:rsidRPr="006E5BBE">
              <w:rPr>
                <w:rFonts w:cs="Arial"/>
                <w:lang w:eastAsia="en-US"/>
              </w:rPr>
              <w:t>TBD</w:t>
            </w:r>
          </w:p>
        </w:tc>
      </w:tr>
      <w:tr w:rsidR="00E46056" w:rsidRPr="006E5BBE" w:rsidTr="005D37C7">
        <w:trPr>
          <w:cantSplit/>
          <w:trHeight w:val="57"/>
          <w:jc w:val="center"/>
        </w:trPr>
        <w:tc>
          <w:tcPr>
            <w:tcW w:w="1472" w:type="dxa"/>
            <w:vAlign w:val="center"/>
          </w:tcPr>
          <w:p w:rsidR="00E46056" w:rsidRPr="006E5BBE" w:rsidRDefault="00E46056" w:rsidP="005D37C7">
            <w:pPr>
              <w:pStyle w:val="TAC"/>
              <w:rPr>
                <w:rFonts w:cs="Arial"/>
                <w:lang w:eastAsia="en-US"/>
              </w:rPr>
            </w:pPr>
            <w:r w:rsidRPr="006E5BBE">
              <w:rPr>
                <w:rFonts w:cs="Arial"/>
                <w:lang w:eastAsia="en-US"/>
              </w:rPr>
              <w:t>3</w:t>
            </w:r>
          </w:p>
        </w:tc>
        <w:tc>
          <w:tcPr>
            <w:tcW w:w="1744" w:type="dxa"/>
          </w:tcPr>
          <w:p w:rsidR="00E46056" w:rsidRPr="006E5BBE" w:rsidRDefault="00E46056" w:rsidP="005D37C7">
            <w:pPr>
              <w:pStyle w:val="TAC"/>
              <w:rPr>
                <w:rFonts w:cs="Arial"/>
                <w:lang w:eastAsia="en-US"/>
              </w:rPr>
            </w:pPr>
            <w:r w:rsidRPr="006E5BBE">
              <w:rPr>
                <w:rFonts w:cs="Arial"/>
                <w:lang w:eastAsia="en-US"/>
              </w:rPr>
              <w:t>dBm/15 kHz</w:t>
            </w:r>
          </w:p>
        </w:tc>
        <w:tc>
          <w:tcPr>
            <w:tcW w:w="1418" w:type="dxa"/>
            <w:shd w:val="clear" w:color="auto" w:fill="auto"/>
          </w:tcPr>
          <w:p w:rsidR="00E46056" w:rsidRPr="006E5BBE" w:rsidRDefault="00E46056" w:rsidP="005D37C7">
            <w:pPr>
              <w:pStyle w:val="TAC"/>
              <w:rPr>
                <w:rFonts w:cs="Arial"/>
                <w:lang w:eastAsia="en-US"/>
              </w:rPr>
            </w:pPr>
            <w:r w:rsidRPr="006E5BBE">
              <w:rPr>
                <w:rFonts w:cs="Arial"/>
                <w:lang w:eastAsia="en-US"/>
              </w:rPr>
              <w:t>-93.75</w:t>
            </w:r>
          </w:p>
        </w:tc>
        <w:tc>
          <w:tcPr>
            <w:tcW w:w="1417" w:type="dxa"/>
            <w:shd w:val="clear" w:color="auto" w:fill="auto"/>
          </w:tcPr>
          <w:p w:rsidR="00E46056" w:rsidRPr="006E5BBE" w:rsidRDefault="00E46056" w:rsidP="005D37C7">
            <w:pPr>
              <w:pStyle w:val="TAC"/>
              <w:rPr>
                <w:rFonts w:cs="Arial"/>
                <w:lang w:eastAsia="en-US"/>
              </w:rPr>
            </w:pPr>
            <w:r w:rsidRPr="006E5BBE">
              <w:rPr>
                <w:rFonts w:cs="Arial"/>
                <w:lang w:eastAsia="en-US"/>
              </w:rPr>
              <w:t>-91.75</w:t>
            </w:r>
          </w:p>
        </w:tc>
      </w:tr>
      <w:tr w:rsidR="00E46056" w:rsidRPr="006E5BBE" w:rsidTr="005D37C7">
        <w:trPr>
          <w:cantSplit/>
          <w:trHeight w:val="57"/>
          <w:jc w:val="center"/>
        </w:trPr>
        <w:tc>
          <w:tcPr>
            <w:tcW w:w="1472" w:type="dxa"/>
            <w:vAlign w:val="center"/>
          </w:tcPr>
          <w:p w:rsidR="00E46056" w:rsidRPr="006E5BBE" w:rsidRDefault="00E46056" w:rsidP="005D37C7">
            <w:pPr>
              <w:pStyle w:val="TAC"/>
              <w:rPr>
                <w:rFonts w:cs="Arial"/>
                <w:lang w:eastAsia="en-US"/>
              </w:rPr>
            </w:pPr>
            <w:r w:rsidRPr="006E5BBE">
              <w:rPr>
                <w:rFonts w:cs="Arial"/>
                <w:lang w:eastAsia="en-US"/>
              </w:rPr>
              <w:t>4</w:t>
            </w:r>
          </w:p>
        </w:tc>
        <w:tc>
          <w:tcPr>
            <w:tcW w:w="1744" w:type="dxa"/>
          </w:tcPr>
          <w:p w:rsidR="00E46056" w:rsidRPr="006E5BBE" w:rsidRDefault="00E46056" w:rsidP="005D37C7">
            <w:pPr>
              <w:pStyle w:val="TAC"/>
              <w:rPr>
                <w:rFonts w:cs="Arial"/>
                <w:lang w:eastAsia="en-US"/>
              </w:rPr>
            </w:pPr>
            <w:r w:rsidRPr="006E5BBE">
              <w:rPr>
                <w:rFonts w:cs="Arial"/>
                <w:lang w:eastAsia="en-US"/>
              </w:rPr>
              <w:t>dBm/15 kHz</w:t>
            </w:r>
          </w:p>
        </w:tc>
        <w:tc>
          <w:tcPr>
            <w:tcW w:w="1418" w:type="dxa"/>
            <w:shd w:val="clear" w:color="auto" w:fill="auto"/>
          </w:tcPr>
          <w:p w:rsidR="00E46056" w:rsidRPr="006E5BBE" w:rsidRDefault="00E46056" w:rsidP="005D37C7">
            <w:pPr>
              <w:pStyle w:val="TAC"/>
              <w:rPr>
                <w:rFonts w:cs="Arial"/>
                <w:lang w:eastAsia="en-US"/>
              </w:rPr>
            </w:pPr>
            <w:r w:rsidRPr="006E5BBE">
              <w:rPr>
                <w:rFonts w:cs="Arial"/>
                <w:lang w:eastAsia="en-US"/>
              </w:rPr>
              <w:t>TBD</w:t>
            </w:r>
          </w:p>
        </w:tc>
        <w:tc>
          <w:tcPr>
            <w:tcW w:w="1417" w:type="dxa"/>
            <w:shd w:val="clear" w:color="auto" w:fill="auto"/>
          </w:tcPr>
          <w:p w:rsidR="00E46056" w:rsidRPr="006E5BBE" w:rsidRDefault="00E46056" w:rsidP="005D37C7">
            <w:pPr>
              <w:pStyle w:val="TAC"/>
              <w:rPr>
                <w:rFonts w:cs="Arial"/>
                <w:lang w:eastAsia="en-US"/>
              </w:rPr>
            </w:pPr>
            <w:r w:rsidRPr="006E5BBE">
              <w:rPr>
                <w:rFonts w:cs="Arial"/>
                <w:lang w:eastAsia="en-US"/>
              </w:rPr>
              <w:t>TBD</w:t>
            </w:r>
          </w:p>
        </w:tc>
      </w:tr>
      <w:tr w:rsidR="00E46056" w:rsidRPr="006E5BBE" w:rsidTr="005D37C7">
        <w:trPr>
          <w:cantSplit/>
          <w:trHeight w:val="57"/>
          <w:jc w:val="center"/>
        </w:trPr>
        <w:tc>
          <w:tcPr>
            <w:tcW w:w="1472" w:type="dxa"/>
            <w:vAlign w:val="center"/>
          </w:tcPr>
          <w:p w:rsidR="00E46056" w:rsidRPr="006E5BBE" w:rsidRDefault="00E46056" w:rsidP="005D37C7">
            <w:pPr>
              <w:pStyle w:val="TAC"/>
              <w:rPr>
                <w:rFonts w:cs="Arial"/>
                <w:lang w:eastAsia="en-US"/>
              </w:rPr>
            </w:pPr>
            <w:r w:rsidRPr="006E5BBE">
              <w:rPr>
                <w:rFonts w:cs="Arial"/>
                <w:lang w:eastAsia="en-US"/>
              </w:rPr>
              <w:t>5</w:t>
            </w:r>
          </w:p>
        </w:tc>
        <w:tc>
          <w:tcPr>
            <w:tcW w:w="1744" w:type="dxa"/>
          </w:tcPr>
          <w:p w:rsidR="00E46056" w:rsidRPr="006E5BBE" w:rsidRDefault="00E46056" w:rsidP="005D37C7">
            <w:pPr>
              <w:pStyle w:val="TAC"/>
              <w:rPr>
                <w:rFonts w:cs="Arial"/>
                <w:lang w:eastAsia="en-US"/>
              </w:rPr>
            </w:pPr>
            <w:r w:rsidRPr="006E5BBE">
              <w:rPr>
                <w:rFonts w:cs="Arial"/>
                <w:lang w:eastAsia="en-US"/>
              </w:rPr>
              <w:t>dBm/15 kHz</w:t>
            </w:r>
          </w:p>
        </w:tc>
        <w:tc>
          <w:tcPr>
            <w:tcW w:w="1418" w:type="dxa"/>
            <w:shd w:val="clear" w:color="auto" w:fill="auto"/>
          </w:tcPr>
          <w:p w:rsidR="00E46056" w:rsidRPr="006E5BBE" w:rsidRDefault="00E46056" w:rsidP="005D37C7">
            <w:pPr>
              <w:pStyle w:val="TAC"/>
              <w:rPr>
                <w:rFonts w:cs="Arial"/>
                <w:lang w:eastAsia="en-US"/>
              </w:rPr>
            </w:pPr>
            <w:r w:rsidRPr="006E5BBE">
              <w:rPr>
                <w:rFonts w:cs="Arial"/>
                <w:lang w:eastAsia="en-US"/>
              </w:rPr>
              <w:t>-91.5</w:t>
            </w:r>
          </w:p>
        </w:tc>
        <w:tc>
          <w:tcPr>
            <w:tcW w:w="1417" w:type="dxa"/>
            <w:shd w:val="clear" w:color="auto" w:fill="auto"/>
          </w:tcPr>
          <w:p w:rsidR="00E46056" w:rsidRPr="006E5BBE" w:rsidRDefault="00E46056" w:rsidP="005D37C7">
            <w:pPr>
              <w:pStyle w:val="TAC"/>
              <w:rPr>
                <w:rFonts w:cs="Arial"/>
                <w:lang w:eastAsia="en-US"/>
              </w:rPr>
            </w:pPr>
            <w:r w:rsidRPr="006E5BBE">
              <w:rPr>
                <w:rFonts w:cs="Arial"/>
                <w:lang w:eastAsia="en-US"/>
              </w:rPr>
              <w:t>-89.5</w:t>
            </w:r>
          </w:p>
        </w:tc>
      </w:tr>
      <w:tr w:rsidR="00E46056" w:rsidRPr="006E5BBE" w:rsidTr="005D37C7">
        <w:trPr>
          <w:cantSplit/>
          <w:trHeight w:val="57"/>
          <w:jc w:val="center"/>
        </w:trPr>
        <w:tc>
          <w:tcPr>
            <w:tcW w:w="1472" w:type="dxa"/>
            <w:vAlign w:val="center"/>
          </w:tcPr>
          <w:p w:rsidR="00E46056" w:rsidRPr="006E5BBE" w:rsidRDefault="00E46056" w:rsidP="005D37C7">
            <w:pPr>
              <w:pStyle w:val="TAC"/>
              <w:rPr>
                <w:rFonts w:cs="Arial"/>
                <w:lang w:eastAsia="en-US"/>
              </w:rPr>
            </w:pPr>
            <w:r w:rsidRPr="006E5BBE">
              <w:rPr>
                <w:rFonts w:cs="Arial"/>
                <w:lang w:eastAsia="en-US"/>
              </w:rPr>
              <w:t>7</w:t>
            </w:r>
          </w:p>
        </w:tc>
        <w:tc>
          <w:tcPr>
            <w:tcW w:w="1744" w:type="dxa"/>
          </w:tcPr>
          <w:p w:rsidR="00E46056" w:rsidRPr="006E5BBE" w:rsidRDefault="00E46056" w:rsidP="005D37C7">
            <w:pPr>
              <w:pStyle w:val="TAC"/>
              <w:rPr>
                <w:rFonts w:cs="Arial"/>
                <w:lang w:eastAsia="en-US"/>
              </w:rPr>
            </w:pPr>
            <w:r w:rsidRPr="006E5BBE">
              <w:rPr>
                <w:rFonts w:cs="Arial"/>
                <w:lang w:eastAsia="en-US"/>
              </w:rPr>
              <w:t>dBm/15 kHz</w:t>
            </w:r>
          </w:p>
        </w:tc>
        <w:tc>
          <w:tcPr>
            <w:tcW w:w="1418" w:type="dxa"/>
            <w:shd w:val="clear" w:color="auto" w:fill="auto"/>
          </w:tcPr>
          <w:p w:rsidR="00E46056" w:rsidRPr="006E5BBE" w:rsidRDefault="00E46056" w:rsidP="005D37C7">
            <w:pPr>
              <w:pStyle w:val="TAC"/>
              <w:rPr>
                <w:rFonts w:cs="Arial"/>
                <w:lang w:eastAsia="en-US"/>
              </w:rPr>
            </w:pPr>
            <w:r w:rsidRPr="006E5BBE">
              <w:rPr>
                <w:rFonts w:cs="Arial"/>
                <w:szCs w:val="22"/>
                <w:lang w:eastAsia="en-US"/>
              </w:rPr>
              <w:t>-92.5</w:t>
            </w:r>
          </w:p>
        </w:tc>
        <w:tc>
          <w:tcPr>
            <w:tcW w:w="1417" w:type="dxa"/>
            <w:shd w:val="clear" w:color="auto" w:fill="auto"/>
          </w:tcPr>
          <w:p w:rsidR="00E46056" w:rsidRPr="006E5BBE" w:rsidRDefault="00E46056" w:rsidP="005D37C7">
            <w:pPr>
              <w:pStyle w:val="TAC"/>
              <w:rPr>
                <w:rFonts w:cs="Arial"/>
                <w:lang w:eastAsia="en-US"/>
              </w:rPr>
            </w:pPr>
            <w:r w:rsidRPr="006E5BBE">
              <w:rPr>
                <w:rFonts w:cs="Arial"/>
                <w:szCs w:val="22"/>
                <w:lang w:eastAsia="en-US"/>
              </w:rPr>
              <w:t>-90.5</w:t>
            </w:r>
          </w:p>
        </w:tc>
      </w:tr>
      <w:tr w:rsidR="00E46056" w:rsidRPr="006E5BBE" w:rsidTr="005D37C7">
        <w:trPr>
          <w:cantSplit/>
          <w:trHeight w:val="57"/>
          <w:jc w:val="center"/>
        </w:trPr>
        <w:tc>
          <w:tcPr>
            <w:tcW w:w="1472" w:type="dxa"/>
            <w:vAlign w:val="center"/>
          </w:tcPr>
          <w:p w:rsidR="00E46056" w:rsidRPr="006E5BBE" w:rsidRDefault="00E46056" w:rsidP="005D37C7">
            <w:pPr>
              <w:pStyle w:val="TAC"/>
              <w:rPr>
                <w:rFonts w:cs="Arial"/>
                <w:lang w:eastAsia="en-US"/>
              </w:rPr>
            </w:pPr>
            <w:r w:rsidRPr="006E5BBE">
              <w:rPr>
                <w:rFonts w:cs="Arial"/>
                <w:lang w:eastAsia="en-US"/>
              </w:rPr>
              <w:t>8</w:t>
            </w:r>
          </w:p>
        </w:tc>
        <w:tc>
          <w:tcPr>
            <w:tcW w:w="1744" w:type="dxa"/>
          </w:tcPr>
          <w:p w:rsidR="00E46056" w:rsidRPr="006E5BBE" w:rsidRDefault="00E46056" w:rsidP="005D37C7">
            <w:pPr>
              <w:pStyle w:val="TAC"/>
              <w:rPr>
                <w:rFonts w:cs="Arial"/>
                <w:lang w:eastAsia="en-US"/>
              </w:rPr>
            </w:pPr>
            <w:r w:rsidRPr="006E5BBE">
              <w:rPr>
                <w:rFonts w:cs="Arial"/>
                <w:lang w:eastAsia="en-US"/>
              </w:rPr>
              <w:t>dBm/15 kHz</w:t>
            </w:r>
          </w:p>
        </w:tc>
        <w:tc>
          <w:tcPr>
            <w:tcW w:w="1418" w:type="dxa"/>
            <w:shd w:val="clear" w:color="auto" w:fill="auto"/>
          </w:tcPr>
          <w:p w:rsidR="00E46056" w:rsidRPr="006E5BBE" w:rsidRDefault="00E46056" w:rsidP="005D37C7">
            <w:pPr>
              <w:pStyle w:val="TAC"/>
              <w:rPr>
                <w:rFonts w:cs="Arial"/>
                <w:lang w:eastAsia="en-US"/>
              </w:rPr>
            </w:pPr>
            <w:r w:rsidRPr="006E5BBE">
              <w:rPr>
                <w:rFonts w:cs="Arial"/>
                <w:lang w:eastAsia="en-US"/>
              </w:rPr>
              <w:t>TBD</w:t>
            </w:r>
          </w:p>
        </w:tc>
        <w:tc>
          <w:tcPr>
            <w:tcW w:w="1417" w:type="dxa"/>
            <w:shd w:val="clear" w:color="auto" w:fill="auto"/>
          </w:tcPr>
          <w:p w:rsidR="00E46056" w:rsidRPr="006E5BBE" w:rsidRDefault="00E46056" w:rsidP="005D37C7">
            <w:pPr>
              <w:pStyle w:val="TAC"/>
              <w:rPr>
                <w:rFonts w:cs="Arial"/>
                <w:lang w:eastAsia="en-US"/>
              </w:rPr>
            </w:pPr>
            <w:r w:rsidRPr="006E5BBE">
              <w:rPr>
                <w:rFonts w:cs="Arial"/>
                <w:lang w:eastAsia="en-US"/>
              </w:rPr>
              <w:t>TBD</w:t>
            </w:r>
          </w:p>
        </w:tc>
      </w:tr>
      <w:tr w:rsidR="00E46056" w:rsidRPr="006E5BBE" w:rsidTr="005D37C7">
        <w:trPr>
          <w:cantSplit/>
          <w:trHeight w:val="57"/>
          <w:jc w:val="center"/>
        </w:trPr>
        <w:tc>
          <w:tcPr>
            <w:tcW w:w="1472" w:type="dxa"/>
            <w:vAlign w:val="center"/>
          </w:tcPr>
          <w:p w:rsidR="00E46056" w:rsidRPr="006E5BBE" w:rsidRDefault="00E46056" w:rsidP="005D37C7">
            <w:pPr>
              <w:pStyle w:val="TAC"/>
              <w:rPr>
                <w:rFonts w:cs="Arial"/>
                <w:lang w:eastAsia="en-US"/>
              </w:rPr>
            </w:pPr>
            <w:r w:rsidRPr="006E5BBE">
              <w:rPr>
                <w:rFonts w:cs="Arial"/>
                <w:lang w:eastAsia="en-US"/>
              </w:rPr>
              <w:t>12</w:t>
            </w:r>
          </w:p>
        </w:tc>
        <w:tc>
          <w:tcPr>
            <w:tcW w:w="1744" w:type="dxa"/>
          </w:tcPr>
          <w:p w:rsidR="00E46056" w:rsidRPr="006E5BBE" w:rsidRDefault="00E46056" w:rsidP="005D37C7">
            <w:pPr>
              <w:pStyle w:val="TAC"/>
              <w:rPr>
                <w:rFonts w:cs="Arial"/>
                <w:lang w:eastAsia="en-US"/>
              </w:rPr>
            </w:pPr>
            <w:r w:rsidRPr="006E5BBE">
              <w:rPr>
                <w:rFonts w:cs="Arial"/>
                <w:lang w:eastAsia="en-US"/>
              </w:rPr>
              <w:t>dBm/15 kHz</w:t>
            </w:r>
          </w:p>
        </w:tc>
        <w:tc>
          <w:tcPr>
            <w:tcW w:w="1418" w:type="dxa"/>
            <w:shd w:val="clear" w:color="auto" w:fill="auto"/>
          </w:tcPr>
          <w:p w:rsidR="00E46056" w:rsidRPr="006E5BBE" w:rsidRDefault="00E46056" w:rsidP="005D37C7">
            <w:pPr>
              <w:pStyle w:val="TAC"/>
              <w:rPr>
                <w:rFonts w:cs="Arial"/>
                <w:lang w:eastAsia="en-US"/>
              </w:rPr>
            </w:pPr>
            <w:r w:rsidRPr="006E5BBE">
              <w:rPr>
                <w:rFonts w:cs="Arial"/>
                <w:lang w:eastAsia="en-US"/>
              </w:rPr>
              <w:t>TBD</w:t>
            </w:r>
          </w:p>
        </w:tc>
        <w:tc>
          <w:tcPr>
            <w:tcW w:w="1417" w:type="dxa"/>
            <w:shd w:val="clear" w:color="auto" w:fill="auto"/>
          </w:tcPr>
          <w:p w:rsidR="00E46056" w:rsidRPr="006E5BBE" w:rsidRDefault="00E46056" w:rsidP="005D37C7">
            <w:pPr>
              <w:pStyle w:val="TAC"/>
              <w:rPr>
                <w:rFonts w:cs="Arial"/>
                <w:lang w:eastAsia="en-US"/>
              </w:rPr>
            </w:pPr>
            <w:r w:rsidRPr="006E5BBE">
              <w:rPr>
                <w:rFonts w:cs="Arial"/>
                <w:lang w:eastAsia="en-US"/>
              </w:rPr>
              <w:t>TBD</w:t>
            </w:r>
          </w:p>
        </w:tc>
      </w:tr>
      <w:tr w:rsidR="00E46056" w:rsidRPr="006E5BBE" w:rsidTr="005D37C7">
        <w:trPr>
          <w:cantSplit/>
          <w:trHeight w:val="57"/>
          <w:jc w:val="center"/>
        </w:trPr>
        <w:tc>
          <w:tcPr>
            <w:tcW w:w="1472" w:type="dxa"/>
            <w:vAlign w:val="center"/>
          </w:tcPr>
          <w:p w:rsidR="00E46056" w:rsidRPr="006E5BBE" w:rsidRDefault="00E46056" w:rsidP="005D37C7">
            <w:pPr>
              <w:pStyle w:val="TAC"/>
              <w:rPr>
                <w:rFonts w:cs="Arial"/>
                <w:lang w:eastAsia="en-US"/>
              </w:rPr>
            </w:pPr>
            <w:r w:rsidRPr="006E5BBE">
              <w:rPr>
                <w:rFonts w:cs="Arial"/>
                <w:lang w:eastAsia="en-US"/>
              </w:rPr>
              <w:t>13</w:t>
            </w:r>
          </w:p>
        </w:tc>
        <w:tc>
          <w:tcPr>
            <w:tcW w:w="1744" w:type="dxa"/>
          </w:tcPr>
          <w:p w:rsidR="00E46056" w:rsidRPr="006E5BBE" w:rsidRDefault="00E46056" w:rsidP="005D37C7">
            <w:pPr>
              <w:pStyle w:val="TAC"/>
              <w:rPr>
                <w:rFonts w:cs="Arial"/>
                <w:lang w:eastAsia="en-US"/>
              </w:rPr>
            </w:pPr>
            <w:r w:rsidRPr="006E5BBE">
              <w:rPr>
                <w:rFonts w:cs="Arial"/>
                <w:lang w:eastAsia="en-US"/>
              </w:rPr>
              <w:t>dBm/15 kHz</w:t>
            </w:r>
          </w:p>
        </w:tc>
        <w:tc>
          <w:tcPr>
            <w:tcW w:w="1418" w:type="dxa"/>
            <w:shd w:val="clear" w:color="auto" w:fill="auto"/>
          </w:tcPr>
          <w:p w:rsidR="00E46056" w:rsidRPr="006E5BBE" w:rsidRDefault="00E46056" w:rsidP="005D37C7">
            <w:pPr>
              <w:pStyle w:val="TAC"/>
              <w:rPr>
                <w:rFonts w:cs="Arial"/>
                <w:lang w:eastAsia="en-US"/>
              </w:rPr>
            </w:pPr>
            <w:r w:rsidRPr="006E5BBE">
              <w:rPr>
                <w:rFonts w:cs="Arial"/>
                <w:lang w:eastAsia="en-US"/>
              </w:rPr>
              <w:t>TBD</w:t>
            </w:r>
          </w:p>
        </w:tc>
        <w:tc>
          <w:tcPr>
            <w:tcW w:w="1417" w:type="dxa"/>
            <w:shd w:val="clear" w:color="auto" w:fill="auto"/>
          </w:tcPr>
          <w:p w:rsidR="00E46056" w:rsidRPr="006E5BBE" w:rsidRDefault="00E46056" w:rsidP="005D37C7">
            <w:pPr>
              <w:pStyle w:val="TAC"/>
              <w:rPr>
                <w:rFonts w:cs="Arial"/>
                <w:lang w:eastAsia="en-US"/>
              </w:rPr>
            </w:pPr>
            <w:r w:rsidRPr="006E5BBE">
              <w:rPr>
                <w:rFonts w:cs="Arial"/>
                <w:lang w:eastAsia="en-US"/>
              </w:rPr>
              <w:t>TBD</w:t>
            </w:r>
          </w:p>
        </w:tc>
      </w:tr>
      <w:tr w:rsidR="00E46056" w:rsidRPr="006E5BBE" w:rsidTr="005D37C7">
        <w:trPr>
          <w:cantSplit/>
          <w:trHeight w:val="57"/>
          <w:jc w:val="center"/>
        </w:trPr>
        <w:tc>
          <w:tcPr>
            <w:tcW w:w="1472" w:type="dxa"/>
          </w:tcPr>
          <w:p w:rsidR="00E46056" w:rsidRPr="006E5BBE" w:rsidRDefault="00E46056" w:rsidP="005D37C7">
            <w:pPr>
              <w:pStyle w:val="TAC"/>
              <w:rPr>
                <w:rFonts w:cs="Arial"/>
                <w:lang w:eastAsia="en-US"/>
              </w:rPr>
            </w:pPr>
            <w:r w:rsidRPr="006E5BBE">
              <w:rPr>
                <w:rFonts w:cs="Arial"/>
                <w:lang w:eastAsia="en-US"/>
              </w:rPr>
              <w:t>19</w:t>
            </w:r>
          </w:p>
        </w:tc>
        <w:tc>
          <w:tcPr>
            <w:tcW w:w="1744" w:type="dxa"/>
          </w:tcPr>
          <w:p w:rsidR="00E46056" w:rsidRPr="006E5BBE" w:rsidRDefault="00E46056" w:rsidP="005D37C7">
            <w:pPr>
              <w:pStyle w:val="TAC"/>
              <w:rPr>
                <w:rFonts w:cs="Arial"/>
                <w:lang w:eastAsia="en-US"/>
              </w:rPr>
            </w:pPr>
            <w:r w:rsidRPr="006E5BBE">
              <w:rPr>
                <w:rFonts w:cs="Arial"/>
                <w:lang w:eastAsia="en-US"/>
              </w:rPr>
              <w:t>dBm/15 kHz</w:t>
            </w:r>
          </w:p>
        </w:tc>
        <w:tc>
          <w:tcPr>
            <w:tcW w:w="1418" w:type="dxa"/>
            <w:shd w:val="clear" w:color="auto" w:fill="auto"/>
          </w:tcPr>
          <w:p w:rsidR="00E46056" w:rsidRPr="006E5BBE" w:rsidRDefault="00E46056" w:rsidP="005D37C7">
            <w:pPr>
              <w:pStyle w:val="TAC"/>
              <w:rPr>
                <w:rFonts w:cs="Arial"/>
                <w:lang w:eastAsia="en-US"/>
              </w:rPr>
            </w:pPr>
            <w:r w:rsidRPr="006E5BBE">
              <w:rPr>
                <w:rFonts w:cs="Arial"/>
                <w:lang w:eastAsia="en-US"/>
              </w:rPr>
              <w:t>-91.5</w:t>
            </w:r>
          </w:p>
        </w:tc>
        <w:tc>
          <w:tcPr>
            <w:tcW w:w="1417" w:type="dxa"/>
            <w:shd w:val="clear" w:color="auto" w:fill="auto"/>
          </w:tcPr>
          <w:p w:rsidR="00E46056" w:rsidRPr="006E5BBE" w:rsidRDefault="00E46056" w:rsidP="005D37C7">
            <w:pPr>
              <w:pStyle w:val="TAC"/>
              <w:rPr>
                <w:rFonts w:cs="Arial"/>
                <w:lang w:eastAsia="en-US"/>
              </w:rPr>
            </w:pPr>
            <w:r w:rsidRPr="006E5BBE">
              <w:rPr>
                <w:rFonts w:cs="Arial"/>
                <w:lang w:eastAsia="en-US"/>
              </w:rPr>
              <w:t>-89.5</w:t>
            </w:r>
          </w:p>
        </w:tc>
      </w:tr>
      <w:tr w:rsidR="00E46056" w:rsidRPr="006E5BBE" w:rsidTr="005D37C7">
        <w:trPr>
          <w:cantSplit/>
          <w:trHeight w:val="57"/>
          <w:jc w:val="center"/>
        </w:trPr>
        <w:tc>
          <w:tcPr>
            <w:tcW w:w="1472" w:type="dxa"/>
            <w:vAlign w:val="center"/>
          </w:tcPr>
          <w:p w:rsidR="00E46056" w:rsidRPr="006E5BBE" w:rsidRDefault="00E46056" w:rsidP="005D37C7">
            <w:pPr>
              <w:pStyle w:val="TAC"/>
              <w:rPr>
                <w:rFonts w:cs="Arial"/>
                <w:lang w:eastAsia="en-US"/>
              </w:rPr>
            </w:pPr>
            <w:r w:rsidRPr="006E5BBE">
              <w:rPr>
                <w:rFonts w:cs="Arial"/>
                <w:lang w:eastAsia="en-US"/>
              </w:rPr>
              <w:t>20</w:t>
            </w:r>
          </w:p>
        </w:tc>
        <w:tc>
          <w:tcPr>
            <w:tcW w:w="1744" w:type="dxa"/>
          </w:tcPr>
          <w:p w:rsidR="00E46056" w:rsidRPr="006E5BBE" w:rsidRDefault="00E46056" w:rsidP="005D37C7">
            <w:pPr>
              <w:pStyle w:val="TAC"/>
              <w:rPr>
                <w:rFonts w:cs="Arial"/>
                <w:lang w:eastAsia="en-US"/>
              </w:rPr>
            </w:pPr>
            <w:r w:rsidRPr="006E5BBE">
              <w:rPr>
                <w:rFonts w:cs="Arial"/>
                <w:lang w:eastAsia="en-US"/>
              </w:rPr>
              <w:t>dBm/15 kHz</w:t>
            </w:r>
          </w:p>
        </w:tc>
        <w:tc>
          <w:tcPr>
            <w:tcW w:w="1418" w:type="dxa"/>
            <w:shd w:val="clear" w:color="auto" w:fill="auto"/>
          </w:tcPr>
          <w:p w:rsidR="00E46056" w:rsidRPr="006E5BBE" w:rsidRDefault="00E46056" w:rsidP="005D37C7">
            <w:pPr>
              <w:pStyle w:val="TAC"/>
              <w:rPr>
                <w:rFonts w:cs="Arial"/>
                <w:lang w:eastAsia="en-US"/>
              </w:rPr>
            </w:pPr>
            <w:r w:rsidRPr="006E5BBE">
              <w:rPr>
                <w:rFonts w:cs="Arial"/>
                <w:lang w:eastAsia="en-US"/>
              </w:rPr>
              <w:t>TBD</w:t>
            </w:r>
          </w:p>
        </w:tc>
        <w:tc>
          <w:tcPr>
            <w:tcW w:w="1417" w:type="dxa"/>
            <w:shd w:val="clear" w:color="auto" w:fill="auto"/>
          </w:tcPr>
          <w:p w:rsidR="00E46056" w:rsidRPr="006E5BBE" w:rsidRDefault="00E46056" w:rsidP="005D37C7">
            <w:pPr>
              <w:pStyle w:val="TAC"/>
              <w:rPr>
                <w:rFonts w:cs="Arial"/>
                <w:lang w:eastAsia="en-US"/>
              </w:rPr>
            </w:pPr>
            <w:r w:rsidRPr="006E5BBE">
              <w:rPr>
                <w:rFonts w:cs="Arial"/>
                <w:lang w:eastAsia="en-US"/>
              </w:rPr>
              <w:t>TBD</w:t>
            </w:r>
          </w:p>
        </w:tc>
      </w:tr>
      <w:tr w:rsidR="00E46056" w:rsidRPr="006E5BBE" w:rsidTr="005D37C7">
        <w:trPr>
          <w:cantSplit/>
          <w:trHeight w:val="57"/>
          <w:jc w:val="center"/>
        </w:trPr>
        <w:tc>
          <w:tcPr>
            <w:tcW w:w="1472" w:type="dxa"/>
            <w:vAlign w:val="center"/>
          </w:tcPr>
          <w:p w:rsidR="00E46056" w:rsidRPr="006E5BBE" w:rsidRDefault="00E46056" w:rsidP="005D37C7">
            <w:pPr>
              <w:pStyle w:val="TAC"/>
              <w:rPr>
                <w:rFonts w:cs="Arial"/>
                <w:lang w:eastAsia="en-US"/>
              </w:rPr>
            </w:pPr>
            <w:r w:rsidRPr="006E5BBE">
              <w:rPr>
                <w:rFonts w:cs="Arial"/>
                <w:lang w:eastAsia="en-US"/>
              </w:rPr>
              <w:t>28</w:t>
            </w:r>
          </w:p>
        </w:tc>
        <w:tc>
          <w:tcPr>
            <w:tcW w:w="1744" w:type="dxa"/>
          </w:tcPr>
          <w:p w:rsidR="00E46056" w:rsidRPr="006E5BBE" w:rsidRDefault="00E46056" w:rsidP="005D37C7">
            <w:pPr>
              <w:pStyle w:val="TAC"/>
              <w:rPr>
                <w:rFonts w:cs="Arial"/>
                <w:lang w:eastAsia="en-US"/>
              </w:rPr>
            </w:pPr>
            <w:r w:rsidRPr="006E5BBE">
              <w:rPr>
                <w:rFonts w:cs="Arial"/>
                <w:lang w:eastAsia="en-US"/>
              </w:rPr>
              <w:t>dBm/15 kHz</w:t>
            </w:r>
          </w:p>
        </w:tc>
        <w:tc>
          <w:tcPr>
            <w:tcW w:w="1418" w:type="dxa"/>
            <w:shd w:val="clear" w:color="auto" w:fill="auto"/>
          </w:tcPr>
          <w:p w:rsidR="00E46056" w:rsidRPr="006E5BBE" w:rsidRDefault="00E46056" w:rsidP="005D37C7">
            <w:pPr>
              <w:pStyle w:val="TAC"/>
              <w:rPr>
                <w:rFonts w:cs="Arial"/>
                <w:lang w:eastAsia="en-US"/>
              </w:rPr>
            </w:pPr>
            <w:r w:rsidRPr="006E5BBE">
              <w:rPr>
                <w:rFonts w:cs="Arial"/>
                <w:lang w:eastAsia="en-US"/>
              </w:rPr>
              <w:t>TBD</w:t>
            </w:r>
          </w:p>
        </w:tc>
        <w:tc>
          <w:tcPr>
            <w:tcW w:w="1417" w:type="dxa"/>
            <w:shd w:val="clear" w:color="auto" w:fill="auto"/>
          </w:tcPr>
          <w:p w:rsidR="00E46056" w:rsidRPr="006E5BBE" w:rsidRDefault="00E46056" w:rsidP="005D37C7">
            <w:pPr>
              <w:pStyle w:val="TAC"/>
              <w:rPr>
                <w:rFonts w:cs="Arial"/>
                <w:lang w:eastAsia="en-US"/>
              </w:rPr>
            </w:pPr>
            <w:r w:rsidRPr="006E5BBE">
              <w:rPr>
                <w:rFonts w:cs="Arial"/>
                <w:lang w:eastAsia="en-US"/>
              </w:rPr>
              <w:t>TBD</w:t>
            </w:r>
          </w:p>
        </w:tc>
      </w:tr>
      <w:tr w:rsidR="00E46056" w:rsidRPr="006E5BBE" w:rsidTr="005D37C7">
        <w:trPr>
          <w:cantSplit/>
          <w:trHeight w:val="57"/>
          <w:jc w:val="center"/>
        </w:trPr>
        <w:tc>
          <w:tcPr>
            <w:tcW w:w="1472" w:type="dxa"/>
            <w:vAlign w:val="center"/>
          </w:tcPr>
          <w:p w:rsidR="00E46056" w:rsidRPr="006E5BBE" w:rsidRDefault="00E46056" w:rsidP="005D37C7">
            <w:pPr>
              <w:pStyle w:val="TAC"/>
              <w:rPr>
                <w:rFonts w:cs="Arial"/>
                <w:lang w:eastAsia="en-US"/>
              </w:rPr>
            </w:pPr>
            <w:r w:rsidRPr="006E5BBE">
              <w:rPr>
                <w:rFonts w:cs="Arial"/>
                <w:lang w:eastAsia="en-US"/>
              </w:rPr>
              <w:t>32 (1)</w:t>
            </w:r>
          </w:p>
        </w:tc>
        <w:tc>
          <w:tcPr>
            <w:tcW w:w="1744" w:type="dxa"/>
          </w:tcPr>
          <w:p w:rsidR="00E46056" w:rsidRPr="006E5BBE" w:rsidRDefault="00E46056" w:rsidP="005D37C7">
            <w:pPr>
              <w:pStyle w:val="TAC"/>
              <w:rPr>
                <w:rFonts w:cs="Arial"/>
                <w:lang w:eastAsia="en-US"/>
              </w:rPr>
            </w:pPr>
            <w:r w:rsidRPr="006E5BBE">
              <w:rPr>
                <w:rFonts w:cs="Arial"/>
                <w:lang w:eastAsia="en-US"/>
              </w:rPr>
              <w:t>dBm/15 kHz</w:t>
            </w:r>
          </w:p>
        </w:tc>
        <w:tc>
          <w:tcPr>
            <w:tcW w:w="1418" w:type="dxa"/>
            <w:shd w:val="clear" w:color="auto" w:fill="auto"/>
          </w:tcPr>
          <w:p w:rsidR="00E46056" w:rsidRPr="006E5BBE" w:rsidRDefault="00E46056" w:rsidP="005D37C7">
            <w:pPr>
              <w:pStyle w:val="TAC"/>
              <w:rPr>
                <w:rFonts w:cs="Arial"/>
                <w:lang w:eastAsia="en-US"/>
              </w:rPr>
            </w:pPr>
            <w:r w:rsidRPr="006E5BBE">
              <w:rPr>
                <w:rFonts w:cs="Arial"/>
                <w:lang w:eastAsia="en-US"/>
              </w:rPr>
              <w:t>TBD</w:t>
            </w:r>
          </w:p>
        </w:tc>
        <w:tc>
          <w:tcPr>
            <w:tcW w:w="1417" w:type="dxa"/>
            <w:shd w:val="clear" w:color="auto" w:fill="auto"/>
          </w:tcPr>
          <w:p w:rsidR="00E46056" w:rsidRPr="006E5BBE" w:rsidRDefault="00E46056" w:rsidP="005D37C7">
            <w:pPr>
              <w:pStyle w:val="TAC"/>
              <w:rPr>
                <w:rFonts w:cs="Arial"/>
                <w:lang w:eastAsia="en-US"/>
              </w:rPr>
            </w:pPr>
            <w:r w:rsidRPr="006E5BBE">
              <w:rPr>
                <w:rFonts w:cs="Arial"/>
                <w:lang w:eastAsia="en-US"/>
              </w:rPr>
              <w:t>TBD</w:t>
            </w:r>
          </w:p>
        </w:tc>
      </w:tr>
      <w:tr w:rsidR="00E46056" w:rsidRPr="006E5BBE" w:rsidTr="005D37C7">
        <w:trPr>
          <w:cantSplit/>
          <w:trHeight w:val="57"/>
          <w:jc w:val="center"/>
        </w:trPr>
        <w:tc>
          <w:tcPr>
            <w:tcW w:w="6051" w:type="dxa"/>
            <w:gridSpan w:val="4"/>
          </w:tcPr>
          <w:p w:rsidR="00E46056" w:rsidRPr="006E5BBE" w:rsidRDefault="00E46056" w:rsidP="005D37C7">
            <w:pPr>
              <w:pStyle w:val="TAN"/>
              <w:rPr>
                <w:rFonts w:cs="Arial"/>
                <w:lang w:eastAsia="en-US"/>
              </w:rPr>
            </w:pPr>
            <w:r w:rsidRPr="006E5BBE">
              <w:rPr>
                <w:rFonts w:cs="Arial"/>
                <w:lang w:eastAsia="en-US"/>
              </w:rPr>
              <w:t>NOTE 1:</w:t>
            </w:r>
            <w:r w:rsidRPr="006E5BBE">
              <w:rPr>
                <w:rFonts w:cs="Arial"/>
                <w:lang w:eastAsia="en-US"/>
              </w:rPr>
              <w:tab/>
              <w:t>Restricted to E-UTRA operation when carrier aggregation is configured. The downlink operating band is paired with the uplink operating band (external) of the carrier aggregation configuration that is supporting the configured Pcell.</w:t>
            </w:r>
          </w:p>
          <w:p w:rsidR="00E46056" w:rsidRPr="006E5BBE" w:rsidRDefault="00E46056" w:rsidP="005D37C7">
            <w:pPr>
              <w:pStyle w:val="TAN"/>
              <w:rPr>
                <w:rFonts w:cs="Arial"/>
                <w:lang w:eastAsia="en-US"/>
              </w:rPr>
            </w:pPr>
            <w:r w:rsidRPr="006E5BBE">
              <w:rPr>
                <w:rFonts w:cs="Arial"/>
                <w:szCs w:val="22"/>
                <w:lang w:eastAsia="en-US"/>
              </w:rPr>
              <w:t>NOTE 2:</w:t>
            </w:r>
            <w:r w:rsidRPr="006E5BBE">
              <w:rPr>
                <w:rFonts w:cs="Arial"/>
                <w:szCs w:val="22"/>
                <w:lang w:eastAsia="en-US"/>
              </w:rPr>
              <w:tab/>
              <w:t>Applicability for devices supporting 4-receiver architectures is not confirmed.</w:t>
            </w:r>
          </w:p>
        </w:tc>
      </w:tr>
    </w:tbl>
    <w:p w:rsidR="00EC0431" w:rsidRPr="006E5BBE" w:rsidRDefault="00EC0431" w:rsidP="00EC0431"/>
    <w:p w:rsidR="00EC0431" w:rsidRPr="006E5BBE" w:rsidRDefault="00EC0431" w:rsidP="00DD62C1">
      <w:pPr>
        <w:pStyle w:val="Heading4"/>
        <w:rPr>
          <w:b/>
          <w:bCs/>
        </w:rPr>
      </w:pPr>
      <w:bookmarkStart w:id="82" w:name="_Toc518664348"/>
      <w:r w:rsidRPr="006E5BBE">
        <w:t>8.1.1.2</w:t>
      </w:r>
      <w:r w:rsidRPr="006E5BBE">
        <w:tab/>
        <w:t>E-UTRA TDD</w:t>
      </w:r>
      <w:bookmarkEnd w:id="82"/>
    </w:p>
    <w:p w:rsidR="00EC0431" w:rsidRPr="006E5BBE" w:rsidRDefault="00EC0431" w:rsidP="00EC0431">
      <w:r w:rsidRPr="006E5BBE">
        <w:t>Handheld UE TRMS minimum performance requirements for E-UTRA TDD in free space and the primary mechanical mode for 70% and 95% DL throughput with the reference measurement channel defined in Clause 7 of TR 37.977 [7] are defined in Table 8.1.1.2-1.</w:t>
      </w:r>
    </w:p>
    <w:p w:rsidR="00EC0431" w:rsidRPr="006E5BBE" w:rsidRDefault="00EC0431" w:rsidP="00EC0431">
      <w:pPr>
        <w:pStyle w:val="TH"/>
      </w:pPr>
      <w:r w:rsidRPr="006E5BBE">
        <w:lastRenderedPageBreak/>
        <w:t>Table 8.1.1.2-1: Handheld UE TRMS minimum requirements for E-UTRA TDD roaming bands in free space and the primary mechanical mode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1E0" w:firstRow="1" w:lastRow="1" w:firstColumn="1" w:lastColumn="1" w:noHBand="0" w:noVBand="0"/>
      </w:tblPr>
      <w:tblGrid>
        <w:gridCol w:w="1472"/>
        <w:gridCol w:w="1744"/>
        <w:gridCol w:w="1418"/>
        <w:gridCol w:w="1417"/>
      </w:tblGrid>
      <w:tr w:rsidR="00A75BA9" w:rsidRPr="006E5BBE" w:rsidTr="007D34F8">
        <w:trPr>
          <w:cantSplit/>
          <w:trHeight w:val="57"/>
          <w:jc w:val="center"/>
        </w:trPr>
        <w:tc>
          <w:tcPr>
            <w:tcW w:w="3216" w:type="dxa"/>
            <w:gridSpan w:val="2"/>
            <w:shd w:val="clear" w:color="auto" w:fill="D9D9D9"/>
          </w:tcPr>
          <w:p w:rsidR="00A75BA9" w:rsidRPr="006E5BBE" w:rsidRDefault="00A75BA9" w:rsidP="007D34F8">
            <w:pPr>
              <w:pStyle w:val="TAH"/>
              <w:rPr>
                <w:rFonts w:cs="Arial"/>
                <w:lang w:eastAsia="en-US"/>
              </w:rPr>
            </w:pPr>
          </w:p>
        </w:tc>
        <w:tc>
          <w:tcPr>
            <w:tcW w:w="2835" w:type="dxa"/>
            <w:gridSpan w:val="2"/>
          </w:tcPr>
          <w:p w:rsidR="00A75BA9" w:rsidRPr="006E5BBE" w:rsidRDefault="00A75BA9" w:rsidP="007D34F8">
            <w:pPr>
              <w:pStyle w:val="TAH"/>
              <w:rPr>
                <w:rFonts w:cs="Arial"/>
                <w:lang w:eastAsia="en-US"/>
              </w:rPr>
            </w:pPr>
            <w:r w:rsidRPr="006E5BBE">
              <w:rPr>
                <w:rFonts w:cs="Arial"/>
                <w:lang w:eastAsia="en-US"/>
              </w:rPr>
              <w:t>Test 1</w:t>
            </w:r>
          </w:p>
        </w:tc>
      </w:tr>
      <w:tr w:rsidR="00A75BA9" w:rsidRPr="006E5BBE" w:rsidTr="007D34F8">
        <w:trPr>
          <w:cantSplit/>
          <w:trHeight w:val="57"/>
          <w:jc w:val="center"/>
        </w:trPr>
        <w:tc>
          <w:tcPr>
            <w:tcW w:w="3216" w:type="dxa"/>
            <w:gridSpan w:val="2"/>
          </w:tcPr>
          <w:p w:rsidR="00A75BA9" w:rsidRPr="006E5BBE" w:rsidRDefault="00A75BA9" w:rsidP="007D34F8">
            <w:pPr>
              <w:pStyle w:val="TAH"/>
              <w:rPr>
                <w:rFonts w:cs="Arial"/>
                <w:lang w:eastAsia="en-US"/>
              </w:rPr>
            </w:pPr>
            <w:r w:rsidRPr="006E5BBE">
              <w:rPr>
                <w:rFonts w:cs="Arial"/>
                <w:lang w:eastAsia="ja-JP"/>
              </w:rPr>
              <w:t>Channel Model as defined in clause 8.2 in [7]</w:t>
            </w:r>
          </w:p>
        </w:tc>
        <w:tc>
          <w:tcPr>
            <w:tcW w:w="2835" w:type="dxa"/>
            <w:gridSpan w:val="2"/>
          </w:tcPr>
          <w:p w:rsidR="00A75BA9" w:rsidRPr="006E5BBE" w:rsidRDefault="00A75BA9" w:rsidP="007D34F8">
            <w:pPr>
              <w:pStyle w:val="TAH"/>
              <w:rPr>
                <w:rFonts w:cs="Arial"/>
                <w:lang w:eastAsia="en-US"/>
              </w:rPr>
            </w:pPr>
            <w:r w:rsidRPr="006E5BBE">
              <w:rPr>
                <w:rFonts w:cs="Arial"/>
                <w:lang w:eastAsia="ja-JP"/>
              </w:rPr>
              <w:t>SCME urban micro-cell</w:t>
            </w:r>
          </w:p>
        </w:tc>
      </w:tr>
      <w:tr w:rsidR="00EC0431" w:rsidRPr="006E5BBE" w:rsidTr="005D37C7">
        <w:trPr>
          <w:cantSplit/>
          <w:trHeight w:val="57"/>
          <w:jc w:val="center"/>
        </w:trPr>
        <w:tc>
          <w:tcPr>
            <w:tcW w:w="1472" w:type="dxa"/>
            <w:vMerge w:val="restart"/>
          </w:tcPr>
          <w:p w:rsidR="00EC0431" w:rsidRPr="006E5BBE" w:rsidRDefault="00EC0431" w:rsidP="005D37C7">
            <w:pPr>
              <w:pStyle w:val="TAH"/>
              <w:rPr>
                <w:rFonts w:cs="Arial"/>
                <w:lang w:eastAsia="en-US"/>
              </w:rPr>
            </w:pPr>
            <w:r w:rsidRPr="006E5BBE">
              <w:rPr>
                <w:rFonts w:cs="Arial"/>
                <w:lang w:eastAsia="en-US"/>
              </w:rPr>
              <w:t>Operating band</w:t>
            </w:r>
          </w:p>
        </w:tc>
        <w:tc>
          <w:tcPr>
            <w:tcW w:w="1744" w:type="dxa"/>
            <w:vMerge w:val="restart"/>
          </w:tcPr>
          <w:p w:rsidR="00EC0431" w:rsidRPr="006E5BBE" w:rsidRDefault="00EC0431" w:rsidP="005D37C7">
            <w:pPr>
              <w:pStyle w:val="TAH"/>
              <w:rPr>
                <w:rFonts w:cs="Arial"/>
                <w:lang w:eastAsia="en-US"/>
              </w:rPr>
            </w:pPr>
            <w:r w:rsidRPr="006E5BBE">
              <w:rPr>
                <w:rFonts w:cs="Arial"/>
                <w:lang w:eastAsia="en-US"/>
              </w:rPr>
              <w:t>Unit</w:t>
            </w:r>
          </w:p>
        </w:tc>
        <w:tc>
          <w:tcPr>
            <w:tcW w:w="2835" w:type="dxa"/>
            <w:gridSpan w:val="2"/>
          </w:tcPr>
          <w:p w:rsidR="00EC0431" w:rsidRPr="006E5BBE" w:rsidRDefault="00EC0431" w:rsidP="005D37C7">
            <w:pPr>
              <w:pStyle w:val="TAH"/>
              <w:rPr>
                <w:rFonts w:cs="Arial"/>
                <w:lang w:eastAsia="en-US"/>
              </w:rPr>
            </w:pPr>
            <w:r w:rsidRPr="006E5BBE">
              <w:rPr>
                <w:rFonts w:cs="Arial"/>
                <w:lang w:eastAsia="en-US"/>
              </w:rPr>
              <w:t>&lt;REFÎ</w:t>
            </w:r>
            <w:r w:rsidRPr="006E5BBE">
              <w:rPr>
                <w:rFonts w:cs="Arial"/>
                <w:vertAlign w:val="subscript"/>
                <w:lang w:eastAsia="en-US"/>
              </w:rPr>
              <w:t>or</w:t>
            </w:r>
            <w:r w:rsidRPr="006E5BBE">
              <w:rPr>
                <w:rFonts w:cs="Arial"/>
                <w:lang w:eastAsia="en-US"/>
              </w:rPr>
              <w:t>&gt;</w:t>
            </w:r>
          </w:p>
        </w:tc>
      </w:tr>
      <w:tr w:rsidR="00EC0431" w:rsidRPr="006E5BBE" w:rsidTr="005D37C7">
        <w:trPr>
          <w:cantSplit/>
          <w:trHeight w:val="57"/>
          <w:jc w:val="center"/>
        </w:trPr>
        <w:tc>
          <w:tcPr>
            <w:tcW w:w="1472" w:type="dxa"/>
            <w:vMerge/>
          </w:tcPr>
          <w:p w:rsidR="00EC0431" w:rsidRPr="006E5BBE" w:rsidRDefault="00EC0431" w:rsidP="005D37C7">
            <w:pPr>
              <w:pStyle w:val="TAH"/>
              <w:rPr>
                <w:rFonts w:cs="Arial"/>
                <w:lang w:eastAsia="en-US"/>
              </w:rPr>
            </w:pPr>
          </w:p>
        </w:tc>
        <w:tc>
          <w:tcPr>
            <w:tcW w:w="1744" w:type="dxa"/>
            <w:vMerge/>
          </w:tcPr>
          <w:p w:rsidR="00EC0431" w:rsidRPr="006E5BBE" w:rsidRDefault="00EC0431" w:rsidP="005D37C7">
            <w:pPr>
              <w:pStyle w:val="TAH"/>
              <w:rPr>
                <w:rFonts w:cs="Arial"/>
                <w:lang w:eastAsia="en-US"/>
              </w:rPr>
            </w:pPr>
          </w:p>
        </w:tc>
        <w:tc>
          <w:tcPr>
            <w:tcW w:w="1418" w:type="dxa"/>
            <w:shd w:val="clear" w:color="auto" w:fill="auto"/>
          </w:tcPr>
          <w:p w:rsidR="00EC0431" w:rsidRPr="006E5BBE" w:rsidRDefault="00EC0431" w:rsidP="005D37C7">
            <w:pPr>
              <w:pStyle w:val="TAH"/>
              <w:rPr>
                <w:rFonts w:cs="Arial"/>
                <w:lang w:eastAsia="en-US"/>
              </w:rPr>
            </w:pPr>
            <w:r w:rsidRPr="006E5BBE">
              <w:rPr>
                <w:rFonts w:cs="Arial"/>
                <w:lang w:eastAsia="en-US"/>
              </w:rPr>
              <w:t>Average, 70</w:t>
            </w:r>
          </w:p>
        </w:tc>
        <w:tc>
          <w:tcPr>
            <w:tcW w:w="1417" w:type="dxa"/>
            <w:shd w:val="clear" w:color="auto" w:fill="auto"/>
          </w:tcPr>
          <w:p w:rsidR="00EC0431" w:rsidRPr="006E5BBE" w:rsidRDefault="00EC0431" w:rsidP="005D37C7">
            <w:pPr>
              <w:pStyle w:val="TAH"/>
              <w:rPr>
                <w:rFonts w:cs="Arial"/>
                <w:lang w:eastAsia="en-US"/>
              </w:rPr>
            </w:pPr>
            <w:r w:rsidRPr="006E5BBE">
              <w:rPr>
                <w:rFonts w:cs="Arial"/>
                <w:lang w:eastAsia="en-US"/>
              </w:rPr>
              <w:t>Average, 95</w:t>
            </w:r>
          </w:p>
        </w:tc>
      </w:tr>
      <w:tr w:rsidR="00FB0562" w:rsidRPr="006E5BBE" w:rsidTr="005D37C7">
        <w:trPr>
          <w:cantSplit/>
          <w:trHeight w:val="57"/>
          <w:jc w:val="center"/>
        </w:trPr>
        <w:tc>
          <w:tcPr>
            <w:tcW w:w="1472" w:type="dxa"/>
            <w:vAlign w:val="center"/>
          </w:tcPr>
          <w:p w:rsidR="00FB0562" w:rsidRPr="006E5BBE" w:rsidRDefault="00FB0562" w:rsidP="005D37C7">
            <w:pPr>
              <w:pStyle w:val="TAC"/>
              <w:rPr>
                <w:rFonts w:cs="Arial"/>
                <w:lang w:eastAsia="en-US"/>
              </w:rPr>
            </w:pPr>
            <w:r w:rsidRPr="006E5BBE">
              <w:rPr>
                <w:rFonts w:cs="Arial"/>
                <w:lang w:eastAsia="en-US"/>
              </w:rPr>
              <w:t>38</w:t>
            </w:r>
          </w:p>
        </w:tc>
        <w:tc>
          <w:tcPr>
            <w:tcW w:w="1744" w:type="dxa"/>
          </w:tcPr>
          <w:p w:rsidR="00FB0562" w:rsidRPr="006E5BBE" w:rsidRDefault="00FB0562" w:rsidP="005D37C7">
            <w:pPr>
              <w:pStyle w:val="TAC"/>
              <w:rPr>
                <w:rFonts w:cs="Arial"/>
                <w:lang w:eastAsia="en-US"/>
              </w:rPr>
            </w:pPr>
            <w:r w:rsidRPr="006E5BBE">
              <w:rPr>
                <w:rFonts w:cs="Arial"/>
                <w:lang w:eastAsia="en-US"/>
              </w:rPr>
              <w:t>dBm/15 kHz</w:t>
            </w:r>
          </w:p>
        </w:tc>
        <w:tc>
          <w:tcPr>
            <w:tcW w:w="1418" w:type="dxa"/>
            <w:shd w:val="clear" w:color="auto" w:fill="auto"/>
          </w:tcPr>
          <w:p w:rsidR="00FB0562" w:rsidRPr="006E5BBE" w:rsidRDefault="00FB0562" w:rsidP="005D37C7">
            <w:pPr>
              <w:pStyle w:val="TAC"/>
              <w:rPr>
                <w:rFonts w:cs="Arial"/>
                <w:lang w:eastAsia="en-US"/>
              </w:rPr>
            </w:pPr>
            <w:r w:rsidRPr="006E5BBE">
              <w:rPr>
                <w:rFonts w:cs="Arial"/>
                <w:szCs w:val="22"/>
                <w:lang w:eastAsia="en-US"/>
              </w:rPr>
              <w:t>-95.5</w:t>
            </w:r>
          </w:p>
        </w:tc>
        <w:tc>
          <w:tcPr>
            <w:tcW w:w="1417" w:type="dxa"/>
            <w:shd w:val="clear" w:color="auto" w:fill="auto"/>
          </w:tcPr>
          <w:p w:rsidR="00FB0562" w:rsidRPr="006E5BBE" w:rsidRDefault="00FB0562" w:rsidP="005D37C7">
            <w:pPr>
              <w:pStyle w:val="TAC"/>
              <w:rPr>
                <w:rFonts w:cs="Arial"/>
                <w:lang w:eastAsia="en-US"/>
              </w:rPr>
            </w:pPr>
            <w:r w:rsidRPr="006E5BBE">
              <w:rPr>
                <w:rFonts w:cs="Arial"/>
                <w:szCs w:val="22"/>
                <w:lang w:eastAsia="en-US"/>
              </w:rPr>
              <w:t>-93.5</w:t>
            </w:r>
          </w:p>
        </w:tc>
      </w:tr>
      <w:tr w:rsidR="00FB0562" w:rsidRPr="006E5BBE" w:rsidTr="005D37C7">
        <w:trPr>
          <w:cantSplit/>
          <w:trHeight w:val="57"/>
          <w:jc w:val="center"/>
        </w:trPr>
        <w:tc>
          <w:tcPr>
            <w:tcW w:w="1472" w:type="dxa"/>
          </w:tcPr>
          <w:p w:rsidR="00FB0562" w:rsidRPr="006E5BBE" w:rsidRDefault="00FB0562" w:rsidP="005D37C7">
            <w:pPr>
              <w:pStyle w:val="TAC"/>
              <w:rPr>
                <w:rFonts w:cs="Arial"/>
                <w:lang w:eastAsia="en-US"/>
              </w:rPr>
            </w:pPr>
            <w:r w:rsidRPr="006E5BBE">
              <w:rPr>
                <w:rFonts w:cs="Arial"/>
                <w:lang w:eastAsia="en-US"/>
              </w:rPr>
              <w:t>39</w:t>
            </w:r>
          </w:p>
        </w:tc>
        <w:tc>
          <w:tcPr>
            <w:tcW w:w="1744" w:type="dxa"/>
          </w:tcPr>
          <w:p w:rsidR="00FB0562" w:rsidRPr="006E5BBE" w:rsidRDefault="00FB0562" w:rsidP="005D37C7">
            <w:pPr>
              <w:pStyle w:val="TAC"/>
              <w:rPr>
                <w:rFonts w:cs="Arial"/>
                <w:lang w:eastAsia="en-US"/>
              </w:rPr>
            </w:pPr>
            <w:r w:rsidRPr="006E5BBE">
              <w:rPr>
                <w:rFonts w:cs="Arial"/>
                <w:lang w:eastAsia="en-US"/>
              </w:rPr>
              <w:t>dBm/15 kHz</w:t>
            </w:r>
          </w:p>
        </w:tc>
        <w:tc>
          <w:tcPr>
            <w:tcW w:w="1418" w:type="dxa"/>
            <w:shd w:val="clear" w:color="auto" w:fill="auto"/>
          </w:tcPr>
          <w:p w:rsidR="00FB0562" w:rsidRPr="006E5BBE" w:rsidRDefault="00FB0562" w:rsidP="005D37C7">
            <w:pPr>
              <w:pStyle w:val="TAC"/>
              <w:rPr>
                <w:rFonts w:cs="Arial"/>
                <w:lang w:eastAsia="en-US"/>
              </w:rPr>
            </w:pPr>
            <w:r w:rsidRPr="006E5BBE">
              <w:rPr>
                <w:rFonts w:cs="Arial"/>
                <w:lang w:eastAsia="en-US"/>
              </w:rPr>
              <w:t>TBD</w:t>
            </w:r>
          </w:p>
        </w:tc>
        <w:tc>
          <w:tcPr>
            <w:tcW w:w="1417" w:type="dxa"/>
            <w:shd w:val="clear" w:color="auto" w:fill="auto"/>
          </w:tcPr>
          <w:p w:rsidR="00FB0562" w:rsidRPr="006E5BBE" w:rsidRDefault="00FB0562" w:rsidP="005D37C7">
            <w:pPr>
              <w:pStyle w:val="TAC"/>
              <w:rPr>
                <w:rFonts w:cs="Arial"/>
                <w:lang w:eastAsia="en-US"/>
              </w:rPr>
            </w:pPr>
            <w:r w:rsidRPr="006E5BBE">
              <w:rPr>
                <w:rFonts w:cs="Arial"/>
                <w:lang w:eastAsia="en-US"/>
              </w:rPr>
              <w:t>TBD</w:t>
            </w:r>
          </w:p>
        </w:tc>
      </w:tr>
      <w:tr w:rsidR="00FB0562" w:rsidRPr="006E5BBE" w:rsidTr="005D37C7">
        <w:trPr>
          <w:cantSplit/>
          <w:trHeight w:val="57"/>
          <w:jc w:val="center"/>
        </w:trPr>
        <w:tc>
          <w:tcPr>
            <w:tcW w:w="1472" w:type="dxa"/>
          </w:tcPr>
          <w:p w:rsidR="00FB0562" w:rsidRPr="006E5BBE" w:rsidRDefault="00FB0562" w:rsidP="005D37C7">
            <w:pPr>
              <w:pStyle w:val="TAC"/>
              <w:rPr>
                <w:rFonts w:cs="Arial"/>
                <w:lang w:eastAsia="en-US"/>
              </w:rPr>
            </w:pPr>
            <w:r w:rsidRPr="006E5BBE">
              <w:rPr>
                <w:rFonts w:cs="Arial"/>
                <w:lang w:eastAsia="en-US"/>
              </w:rPr>
              <w:t>40</w:t>
            </w:r>
          </w:p>
        </w:tc>
        <w:tc>
          <w:tcPr>
            <w:tcW w:w="1744" w:type="dxa"/>
          </w:tcPr>
          <w:p w:rsidR="00FB0562" w:rsidRPr="006E5BBE" w:rsidRDefault="00FB0562" w:rsidP="005D37C7">
            <w:pPr>
              <w:pStyle w:val="TAC"/>
              <w:rPr>
                <w:rFonts w:cs="Arial"/>
                <w:lang w:eastAsia="en-US"/>
              </w:rPr>
            </w:pPr>
            <w:r w:rsidRPr="006E5BBE">
              <w:rPr>
                <w:rFonts w:cs="Arial"/>
                <w:lang w:eastAsia="en-US"/>
              </w:rPr>
              <w:t>dBm/15 kHz</w:t>
            </w:r>
          </w:p>
        </w:tc>
        <w:tc>
          <w:tcPr>
            <w:tcW w:w="1418" w:type="dxa"/>
            <w:shd w:val="clear" w:color="auto" w:fill="auto"/>
          </w:tcPr>
          <w:p w:rsidR="00FB0562" w:rsidRPr="006E5BBE" w:rsidRDefault="00FB0562" w:rsidP="005D37C7">
            <w:pPr>
              <w:pStyle w:val="TAC"/>
              <w:rPr>
                <w:rFonts w:cs="Arial"/>
                <w:lang w:eastAsia="en-US"/>
              </w:rPr>
            </w:pPr>
            <w:r w:rsidRPr="006E5BBE">
              <w:rPr>
                <w:rFonts w:cs="Arial"/>
                <w:lang w:eastAsia="en-US"/>
              </w:rPr>
              <w:t>TBD</w:t>
            </w:r>
          </w:p>
        </w:tc>
        <w:tc>
          <w:tcPr>
            <w:tcW w:w="1417" w:type="dxa"/>
            <w:shd w:val="clear" w:color="auto" w:fill="auto"/>
          </w:tcPr>
          <w:p w:rsidR="00FB0562" w:rsidRPr="006E5BBE" w:rsidRDefault="00FB0562" w:rsidP="005D37C7">
            <w:pPr>
              <w:pStyle w:val="TAC"/>
              <w:rPr>
                <w:rFonts w:cs="Arial"/>
                <w:lang w:eastAsia="en-US"/>
              </w:rPr>
            </w:pPr>
            <w:r w:rsidRPr="006E5BBE">
              <w:rPr>
                <w:rFonts w:cs="Arial"/>
                <w:lang w:eastAsia="en-US"/>
              </w:rPr>
              <w:t>TBD</w:t>
            </w:r>
          </w:p>
        </w:tc>
      </w:tr>
      <w:tr w:rsidR="00FB0562" w:rsidRPr="006E5BBE" w:rsidTr="005D37C7">
        <w:trPr>
          <w:cantSplit/>
          <w:trHeight w:val="57"/>
          <w:jc w:val="center"/>
        </w:trPr>
        <w:tc>
          <w:tcPr>
            <w:tcW w:w="1472" w:type="dxa"/>
          </w:tcPr>
          <w:p w:rsidR="00FB0562" w:rsidRPr="006E5BBE" w:rsidRDefault="00FB0562" w:rsidP="005D37C7">
            <w:pPr>
              <w:pStyle w:val="TAC"/>
              <w:rPr>
                <w:rFonts w:cs="Arial"/>
                <w:lang w:eastAsia="en-US"/>
              </w:rPr>
            </w:pPr>
            <w:r w:rsidRPr="006E5BBE">
              <w:rPr>
                <w:rFonts w:cs="Arial"/>
                <w:lang w:eastAsia="zh-CN"/>
              </w:rPr>
              <w:t>41</w:t>
            </w:r>
          </w:p>
        </w:tc>
        <w:tc>
          <w:tcPr>
            <w:tcW w:w="1744" w:type="dxa"/>
          </w:tcPr>
          <w:p w:rsidR="00FB0562" w:rsidRPr="006E5BBE" w:rsidRDefault="00FB0562" w:rsidP="005D37C7">
            <w:pPr>
              <w:pStyle w:val="TAC"/>
              <w:rPr>
                <w:rFonts w:cs="Arial"/>
                <w:lang w:eastAsia="en-US"/>
              </w:rPr>
            </w:pPr>
            <w:r w:rsidRPr="006E5BBE">
              <w:rPr>
                <w:rFonts w:cs="Arial"/>
                <w:lang w:eastAsia="en-US"/>
              </w:rPr>
              <w:t>dBm/15 kHz</w:t>
            </w:r>
          </w:p>
        </w:tc>
        <w:tc>
          <w:tcPr>
            <w:tcW w:w="1418" w:type="dxa"/>
            <w:shd w:val="clear" w:color="auto" w:fill="auto"/>
          </w:tcPr>
          <w:p w:rsidR="00FB0562" w:rsidRPr="006E5BBE" w:rsidRDefault="00FB0562" w:rsidP="005D37C7">
            <w:pPr>
              <w:pStyle w:val="TAC"/>
              <w:rPr>
                <w:rFonts w:cs="Arial"/>
                <w:lang w:eastAsia="en-US"/>
              </w:rPr>
            </w:pPr>
            <w:r w:rsidRPr="006E5BBE">
              <w:rPr>
                <w:rFonts w:cs="Arial"/>
                <w:szCs w:val="22"/>
                <w:lang w:eastAsia="en-US"/>
              </w:rPr>
              <w:t>-95.5</w:t>
            </w:r>
          </w:p>
        </w:tc>
        <w:tc>
          <w:tcPr>
            <w:tcW w:w="1417" w:type="dxa"/>
            <w:shd w:val="clear" w:color="auto" w:fill="auto"/>
          </w:tcPr>
          <w:p w:rsidR="00FB0562" w:rsidRPr="006E5BBE" w:rsidRDefault="00FB0562" w:rsidP="005D37C7">
            <w:pPr>
              <w:pStyle w:val="TAC"/>
              <w:rPr>
                <w:rFonts w:cs="Arial"/>
                <w:lang w:eastAsia="en-US"/>
              </w:rPr>
            </w:pPr>
            <w:r w:rsidRPr="006E5BBE">
              <w:rPr>
                <w:rFonts w:cs="Arial"/>
                <w:szCs w:val="22"/>
                <w:lang w:eastAsia="en-US"/>
              </w:rPr>
              <w:t>-93.5</w:t>
            </w:r>
          </w:p>
        </w:tc>
      </w:tr>
      <w:tr w:rsidR="00FB0562" w:rsidRPr="006E5BBE" w:rsidTr="005D37C7">
        <w:trPr>
          <w:cantSplit/>
          <w:trHeight w:val="57"/>
          <w:jc w:val="center"/>
        </w:trPr>
        <w:tc>
          <w:tcPr>
            <w:tcW w:w="1472" w:type="dxa"/>
          </w:tcPr>
          <w:p w:rsidR="00FB0562" w:rsidRPr="006E5BBE" w:rsidRDefault="00FB0562" w:rsidP="005D37C7">
            <w:pPr>
              <w:pStyle w:val="TAC"/>
              <w:rPr>
                <w:rFonts w:cs="Arial"/>
                <w:lang w:eastAsia="zh-CN"/>
              </w:rPr>
            </w:pPr>
            <w:r w:rsidRPr="006E5BBE">
              <w:rPr>
                <w:rFonts w:cs="Arial"/>
                <w:lang w:eastAsia="zh-CN"/>
              </w:rPr>
              <w:t>42</w:t>
            </w:r>
          </w:p>
        </w:tc>
        <w:tc>
          <w:tcPr>
            <w:tcW w:w="1744" w:type="dxa"/>
          </w:tcPr>
          <w:p w:rsidR="00FB0562" w:rsidRPr="006E5BBE" w:rsidRDefault="00FB0562" w:rsidP="005D37C7">
            <w:pPr>
              <w:pStyle w:val="TAC"/>
              <w:rPr>
                <w:rFonts w:cs="Arial"/>
                <w:lang w:eastAsia="en-US"/>
              </w:rPr>
            </w:pPr>
            <w:r w:rsidRPr="006E5BBE">
              <w:rPr>
                <w:rFonts w:cs="Arial"/>
                <w:lang w:eastAsia="en-US"/>
              </w:rPr>
              <w:t>dBm/15 kHz</w:t>
            </w:r>
          </w:p>
        </w:tc>
        <w:tc>
          <w:tcPr>
            <w:tcW w:w="1418" w:type="dxa"/>
            <w:shd w:val="clear" w:color="auto" w:fill="auto"/>
          </w:tcPr>
          <w:p w:rsidR="00FB0562" w:rsidRPr="006E5BBE" w:rsidRDefault="00FB0562" w:rsidP="005D37C7">
            <w:pPr>
              <w:pStyle w:val="TAC"/>
              <w:rPr>
                <w:rFonts w:cs="Arial"/>
                <w:lang w:eastAsia="en-US"/>
              </w:rPr>
            </w:pPr>
            <w:r w:rsidRPr="006E5BBE">
              <w:rPr>
                <w:rFonts w:cs="Arial"/>
                <w:lang w:eastAsia="en-US"/>
              </w:rPr>
              <w:t>TBD</w:t>
            </w:r>
          </w:p>
        </w:tc>
        <w:tc>
          <w:tcPr>
            <w:tcW w:w="1417" w:type="dxa"/>
            <w:shd w:val="clear" w:color="auto" w:fill="auto"/>
          </w:tcPr>
          <w:p w:rsidR="00FB0562" w:rsidRPr="006E5BBE" w:rsidRDefault="00FB0562" w:rsidP="005D37C7">
            <w:pPr>
              <w:pStyle w:val="TAC"/>
              <w:rPr>
                <w:rFonts w:cs="Arial"/>
                <w:lang w:eastAsia="en-US"/>
              </w:rPr>
            </w:pPr>
            <w:r w:rsidRPr="006E5BBE">
              <w:rPr>
                <w:rFonts w:cs="Arial"/>
                <w:lang w:eastAsia="en-US"/>
              </w:rPr>
              <w:t>TBD</w:t>
            </w:r>
          </w:p>
        </w:tc>
      </w:tr>
      <w:tr w:rsidR="00FB0562" w:rsidRPr="006E5BBE" w:rsidTr="005D37C7">
        <w:trPr>
          <w:cantSplit/>
          <w:trHeight w:val="57"/>
          <w:jc w:val="center"/>
        </w:trPr>
        <w:tc>
          <w:tcPr>
            <w:tcW w:w="1472" w:type="dxa"/>
          </w:tcPr>
          <w:p w:rsidR="00FB0562" w:rsidRPr="006E5BBE" w:rsidRDefault="00FB0562" w:rsidP="005D37C7">
            <w:pPr>
              <w:pStyle w:val="TAC"/>
              <w:rPr>
                <w:rFonts w:cs="Arial"/>
                <w:lang w:eastAsia="en-US"/>
              </w:rPr>
            </w:pPr>
            <w:r w:rsidRPr="006E5BBE">
              <w:rPr>
                <w:rFonts w:cs="Arial"/>
                <w:lang w:eastAsia="en-US"/>
              </w:rPr>
              <w:t>46 (1,2)</w:t>
            </w:r>
          </w:p>
        </w:tc>
        <w:tc>
          <w:tcPr>
            <w:tcW w:w="1744" w:type="dxa"/>
          </w:tcPr>
          <w:p w:rsidR="00FB0562" w:rsidRPr="006E5BBE" w:rsidRDefault="00FB0562" w:rsidP="005D37C7">
            <w:pPr>
              <w:pStyle w:val="TAC"/>
              <w:rPr>
                <w:rFonts w:cs="Arial"/>
                <w:lang w:eastAsia="en-US"/>
              </w:rPr>
            </w:pPr>
            <w:r w:rsidRPr="006E5BBE">
              <w:rPr>
                <w:rFonts w:cs="Arial"/>
                <w:lang w:eastAsia="en-US"/>
              </w:rPr>
              <w:t>dBm/15 kHz</w:t>
            </w:r>
          </w:p>
        </w:tc>
        <w:tc>
          <w:tcPr>
            <w:tcW w:w="1418" w:type="dxa"/>
            <w:shd w:val="clear" w:color="auto" w:fill="auto"/>
          </w:tcPr>
          <w:p w:rsidR="00FB0562" w:rsidRPr="006E5BBE" w:rsidRDefault="00FB0562" w:rsidP="005D37C7">
            <w:pPr>
              <w:pStyle w:val="TAC"/>
              <w:rPr>
                <w:rFonts w:cs="Arial"/>
                <w:lang w:eastAsia="en-US"/>
              </w:rPr>
            </w:pPr>
            <w:r w:rsidRPr="006E5BBE">
              <w:rPr>
                <w:rFonts w:cs="Arial"/>
                <w:lang w:eastAsia="en-US"/>
              </w:rPr>
              <w:t>TBD</w:t>
            </w:r>
          </w:p>
        </w:tc>
        <w:tc>
          <w:tcPr>
            <w:tcW w:w="1417" w:type="dxa"/>
            <w:shd w:val="clear" w:color="auto" w:fill="auto"/>
          </w:tcPr>
          <w:p w:rsidR="00FB0562" w:rsidRPr="006E5BBE" w:rsidRDefault="00FB0562" w:rsidP="005D37C7">
            <w:pPr>
              <w:pStyle w:val="TAC"/>
              <w:rPr>
                <w:rFonts w:cs="Arial"/>
                <w:lang w:eastAsia="en-US"/>
              </w:rPr>
            </w:pPr>
            <w:r w:rsidRPr="006E5BBE">
              <w:rPr>
                <w:rFonts w:cs="Arial"/>
                <w:lang w:eastAsia="en-US"/>
              </w:rPr>
              <w:t>TBD</w:t>
            </w:r>
          </w:p>
        </w:tc>
      </w:tr>
      <w:tr w:rsidR="00FB0562" w:rsidRPr="006E5BBE" w:rsidTr="005D37C7">
        <w:trPr>
          <w:cantSplit/>
          <w:trHeight w:val="57"/>
          <w:jc w:val="center"/>
        </w:trPr>
        <w:tc>
          <w:tcPr>
            <w:tcW w:w="6051" w:type="dxa"/>
            <w:gridSpan w:val="4"/>
          </w:tcPr>
          <w:p w:rsidR="00FB0562" w:rsidRPr="006E5BBE" w:rsidRDefault="00FB0562" w:rsidP="005D37C7">
            <w:pPr>
              <w:pStyle w:val="TAN"/>
              <w:rPr>
                <w:rFonts w:cs="Arial"/>
                <w:lang w:eastAsia="zh-CN"/>
              </w:rPr>
            </w:pPr>
            <w:r w:rsidRPr="006E5BBE">
              <w:rPr>
                <w:rFonts w:cs="Arial"/>
                <w:lang w:eastAsia="en-US"/>
              </w:rPr>
              <w:t>NOTE 1:</w:t>
            </w:r>
            <w:r w:rsidRPr="006E5BBE">
              <w:rPr>
                <w:rFonts w:cs="Arial"/>
                <w:lang w:eastAsia="en-US"/>
              </w:rPr>
              <w:tab/>
              <w:t>This band is</w:t>
            </w:r>
            <w:r w:rsidRPr="006E5BBE">
              <w:rPr>
                <w:rFonts w:cs="Arial"/>
                <w:lang w:eastAsia="zh-CN"/>
              </w:rPr>
              <w:t xml:space="preserve"> an unlicensed band restricted to licensed-assisted operation using Frame Structure Type 3</w:t>
            </w:r>
            <w:r w:rsidRPr="006E5BBE">
              <w:rPr>
                <w:rFonts w:cs="Arial"/>
                <w:lang w:eastAsia="en-US"/>
              </w:rPr>
              <w:t xml:space="preserve">  </w:t>
            </w:r>
          </w:p>
          <w:p w:rsidR="00FB0562" w:rsidRPr="006E5BBE" w:rsidRDefault="00FB0562" w:rsidP="00FB0562">
            <w:pPr>
              <w:pStyle w:val="TAN"/>
              <w:rPr>
                <w:rFonts w:cs="Arial"/>
                <w:szCs w:val="22"/>
                <w:lang w:eastAsia="en-US"/>
              </w:rPr>
            </w:pPr>
            <w:r w:rsidRPr="006E5BBE">
              <w:rPr>
                <w:rFonts w:cs="Arial"/>
                <w:lang w:eastAsia="en-US"/>
              </w:rPr>
              <w:t>NOTE 2:</w:t>
            </w:r>
            <w:r w:rsidRPr="006E5BBE">
              <w:rPr>
                <w:rFonts w:cs="Arial"/>
                <w:lang w:eastAsia="en-US"/>
              </w:rPr>
              <w:tab/>
              <w:t>In this version of the specification, restricted to E-UTRA DL operation when carrier aggregation is configured.</w:t>
            </w:r>
            <w:r w:rsidRPr="006E5BBE">
              <w:rPr>
                <w:rFonts w:cs="Arial"/>
                <w:szCs w:val="22"/>
                <w:lang w:eastAsia="en-US"/>
              </w:rPr>
              <w:t xml:space="preserve"> </w:t>
            </w:r>
          </w:p>
          <w:p w:rsidR="00FB0562" w:rsidRPr="006E5BBE" w:rsidRDefault="00FB0562" w:rsidP="00FB0562">
            <w:pPr>
              <w:pStyle w:val="TAN"/>
              <w:rPr>
                <w:rFonts w:cs="Arial"/>
                <w:lang w:eastAsia="en-US"/>
              </w:rPr>
            </w:pPr>
            <w:r w:rsidRPr="006E5BBE">
              <w:rPr>
                <w:rFonts w:cs="Arial"/>
                <w:szCs w:val="22"/>
                <w:lang w:eastAsia="en-US"/>
              </w:rPr>
              <w:t>NOTE 3:</w:t>
            </w:r>
            <w:r w:rsidRPr="006E5BBE">
              <w:rPr>
                <w:rFonts w:cs="Arial"/>
                <w:szCs w:val="22"/>
                <w:lang w:eastAsia="en-US"/>
              </w:rPr>
              <w:tab/>
              <w:t xml:space="preserve">Applicability for devices supporting 4-receiver architectures is </w:t>
            </w:r>
            <w:r w:rsidR="00E46056" w:rsidRPr="006E5BBE">
              <w:rPr>
                <w:rFonts w:cs="Arial"/>
                <w:szCs w:val="22"/>
                <w:lang w:eastAsia="en-US"/>
              </w:rPr>
              <w:t>not confirmed.</w:t>
            </w:r>
          </w:p>
        </w:tc>
      </w:tr>
    </w:tbl>
    <w:p w:rsidR="00EC0431" w:rsidRPr="006E5BBE" w:rsidRDefault="00EC0431" w:rsidP="00EB3B38"/>
    <w:p w:rsidR="00DB6F4A" w:rsidRPr="006E5BBE" w:rsidRDefault="00C32D37" w:rsidP="00C32D37">
      <w:pPr>
        <w:pStyle w:val="Heading8"/>
      </w:pPr>
      <w:r w:rsidRPr="006E5BBE">
        <w:br w:type="page"/>
      </w:r>
      <w:bookmarkStart w:id="83" w:name="_Toc518664349"/>
      <w:r w:rsidRPr="006E5BBE">
        <w:lastRenderedPageBreak/>
        <w:t>Annex A (normative):</w:t>
      </w:r>
      <w:r w:rsidRPr="006E5BBE">
        <w:br/>
      </w:r>
      <w:r w:rsidR="00DB6F4A" w:rsidRPr="006E5BBE">
        <w:t>Environmental conditions</w:t>
      </w:r>
      <w:bookmarkEnd w:id="83"/>
    </w:p>
    <w:p w:rsidR="00DB6F4A" w:rsidRPr="006E5BBE" w:rsidRDefault="00DB6F4A" w:rsidP="007D74CD">
      <w:pPr>
        <w:pStyle w:val="Heading1"/>
      </w:pPr>
      <w:bookmarkStart w:id="84" w:name="_Toc518664350"/>
      <w:r w:rsidRPr="006E5BBE">
        <w:t>A.1</w:t>
      </w:r>
      <w:r w:rsidRPr="006E5BBE">
        <w:tab/>
        <w:t>General</w:t>
      </w:r>
      <w:bookmarkEnd w:id="84"/>
    </w:p>
    <w:p w:rsidR="00DB6F4A" w:rsidRPr="006E5BBE" w:rsidRDefault="00DB6F4A" w:rsidP="00DB6F4A">
      <w:pPr>
        <w:rPr>
          <w:rFonts w:cs="v5.0.0"/>
        </w:rPr>
      </w:pPr>
      <w:r w:rsidRPr="006E5BBE">
        <w:rPr>
          <w:rFonts w:cs="v5.0.0"/>
        </w:rPr>
        <w:t>This normative annex specifies the environmental requirements of the UE. Within these limits the requirements of the present documents shall be fulfilled.</w:t>
      </w:r>
    </w:p>
    <w:p w:rsidR="00DB6F4A" w:rsidRPr="006E5BBE" w:rsidRDefault="00DB6F4A" w:rsidP="007D74CD">
      <w:pPr>
        <w:pStyle w:val="Heading1"/>
      </w:pPr>
      <w:bookmarkStart w:id="85" w:name="_Toc518664351"/>
      <w:r w:rsidRPr="006E5BBE">
        <w:t>A.2</w:t>
      </w:r>
      <w:r w:rsidRPr="006E5BBE">
        <w:tab/>
        <w:t>Environmental requirements</w:t>
      </w:r>
      <w:bookmarkEnd w:id="85"/>
      <w:r w:rsidRPr="006E5BBE">
        <w:t xml:space="preserve"> </w:t>
      </w:r>
    </w:p>
    <w:p w:rsidR="00DB6F4A" w:rsidRPr="006E5BBE" w:rsidRDefault="00DB6F4A" w:rsidP="00DB6F4A">
      <w:pPr>
        <w:rPr>
          <w:rFonts w:cs="v5.0.0"/>
        </w:rPr>
      </w:pPr>
      <w:r w:rsidRPr="006E5BBE">
        <w:rPr>
          <w:rFonts w:cs="v5.0.0"/>
        </w:rPr>
        <w:t>The requirements in this clause apply to all types of UE(s) and MS(s).</w:t>
      </w:r>
    </w:p>
    <w:p w:rsidR="00DB6F4A" w:rsidRPr="006E5BBE" w:rsidRDefault="00DB6F4A" w:rsidP="00DD62C1">
      <w:pPr>
        <w:pStyle w:val="Heading2"/>
      </w:pPr>
      <w:bookmarkStart w:id="86" w:name="_Toc518664352"/>
      <w:r w:rsidRPr="006E5BBE">
        <w:t>A.2.2</w:t>
      </w:r>
      <w:r w:rsidRPr="006E5BBE">
        <w:tab/>
        <w:t>Temperature</w:t>
      </w:r>
      <w:bookmarkEnd w:id="86"/>
    </w:p>
    <w:p w:rsidR="00DB6F4A" w:rsidRPr="006E5BBE" w:rsidRDefault="00DB6F4A" w:rsidP="00DB6F4A">
      <w:r w:rsidRPr="006E5BBE">
        <w:t>All the OTA requirements are applicable in room temperature e.g. 25</w:t>
      </w:r>
      <w:r w:rsidRPr="006E5BBE">
        <w:sym w:font="Symbol" w:char="F0B0"/>
      </w:r>
      <w:r w:rsidRPr="006E5BBE">
        <w:t xml:space="preserve">C. </w:t>
      </w:r>
    </w:p>
    <w:p w:rsidR="00DB6F4A" w:rsidRPr="006E5BBE" w:rsidRDefault="00DB6F4A" w:rsidP="007D74CD">
      <w:pPr>
        <w:pStyle w:val="Heading2"/>
      </w:pPr>
      <w:bookmarkStart w:id="87" w:name="_Toc518664353"/>
      <w:r w:rsidRPr="006E5BBE">
        <w:t>A.2.3</w:t>
      </w:r>
      <w:r w:rsidRPr="006E5BBE">
        <w:tab/>
        <w:t>Voltage</w:t>
      </w:r>
      <w:bookmarkEnd w:id="87"/>
    </w:p>
    <w:p w:rsidR="00C32D37" w:rsidRPr="006E5BBE" w:rsidRDefault="00DB6F4A" w:rsidP="00DB6F4A">
      <w:r w:rsidRPr="006E5BBE">
        <w:t>The UE or MS shall be equipped with a real battery that is fully charged (in the beginning of the Test).</w:t>
      </w:r>
    </w:p>
    <w:p w:rsidR="00DB6F4A" w:rsidRPr="006E5BBE" w:rsidRDefault="00C32D37" w:rsidP="00C32D37">
      <w:pPr>
        <w:pStyle w:val="Heading8"/>
      </w:pPr>
      <w:r w:rsidRPr="006E5BBE">
        <w:br w:type="page"/>
      </w:r>
      <w:bookmarkStart w:id="88" w:name="_Toc518664354"/>
      <w:r w:rsidR="00DB6F4A" w:rsidRPr="006E5BBE">
        <w:lastRenderedPageBreak/>
        <w:t>Annex B (infor</w:t>
      </w:r>
      <w:r w:rsidRPr="006E5BBE">
        <w:t>mative):</w:t>
      </w:r>
      <w:r w:rsidRPr="006E5BBE">
        <w:br/>
      </w:r>
      <w:r w:rsidR="00DB6F4A" w:rsidRPr="006E5BBE">
        <w:t>Recommended performance</w:t>
      </w:r>
      <w:bookmarkEnd w:id="88"/>
      <w:r w:rsidR="00DB6F4A" w:rsidRPr="006E5BBE">
        <w:t xml:space="preserve"> </w:t>
      </w:r>
    </w:p>
    <w:p w:rsidR="00DB6F4A" w:rsidRPr="006E5BBE" w:rsidRDefault="00DB6F4A" w:rsidP="007D74CD">
      <w:pPr>
        <w:pStyle w:val="Heading1"/>
      </w:pPr>
      <w:bookmarkStart w:id="89" w:name="_Toc518664355"/>
      <w:r w:rsidRPr="006E5BBE">
        <w:t>B.1</w:t>
      </w:r>
      <w:r w:rsidRPr="006E5BBE">
        <w:tab/>
        <w:t>General</w:t>
      </w:r>
      <w:bookmarkEnd w:id="89"/>
    </w:p>
    <w:p w:rsidR="00DB6F4A" w:rsidRPr="006E5BBE" w:rsidRDefault="00DB6F4A" w:rsidP="00DB6F4A">
      <w:r w:rsidRPr="006E5BBE">
        <w:t xml:space="preserve">This annex introduces the concept of recommended OTA performance </w:t>
      </w:r>
      <w:r w:rsidRPr="006E5BBE">
        <w:rPr>
          <w:rFonts w:cs="v5.0.0"/>
        </w:rPr>
        <w:t>for operating bands</w:t>
      </w:r>
      <w:r w:rsidRPr="006E5BBE">
        <w:t>. This requirement is not mandatory but is recommended.</w:t>
      </w:r>
    </w:p>
    <w:p w:rsidR="00DB6F4A" w:rsidRPr="006E5BBE" w:rsidRDefault="00DB6F4A" w:rsidP="00DB6F4A">
      <w:r w:rsidRPr="006E5BBE">
        <w:t>The concept of recommended performance is to ensure that UE/MS OTA performance is maximised in order to improve user experience and network performance. It is recognised that the ability to meet the recommended performance depends on the number of frequency bands supported by the UE/MS.</w:t>
      </w:r>
    </w:p>
    <w:p w:rsidR="00DB6F4A" w:rsidRPr="006E5BBE" w:rsidRDefault="00DB6F4A" w:rsidP="007D74CD">
      <w:pPr>
        <w:pStyle w:val="Heading1"/>
      </w:pPr>
      <w:bookmarkStart w:id="90" w:name="_Toc518664356"/>
      <w:r w:rsidRPr="006E5BBE">
        <w:t>B.2</w:t>
      </w:r>
      <w:r w:rsidRPr="006E5BBE">
        <w:tab/>
        <w:t>Transmitter total radiated power</w:t>
      </w:r>
      <w:bookmarkEnd w:id="90"/>
    </w:p>
    <w:p w:rsidR="00DB6F4A" w:rsidRPr="006E5BBE" w:rsidRDefault="00DB6F4A" w:rsidP="00DB6F4A">
      <w:r w:rsidRPr="006E5BBE">
        <w:t xml:space="preserve">The OTA TRP performance for GSM, UTRA </w:t>
      </w:r>
      <w:r w:rsidRPr="006E5BBE">
        <w:rPr>
          <w:lang w:eastAsia="zh-CN"/>
        </w:rPr>
        <w:t>and E-UTRA s</w:t>
      </w:r>
      <w:r w:rsidRPr="006E5BBE">
        <w:t xml:space="preserve">hould be greater or equal than the recommended values in </w:t>
      </w:r>
      <w:r w:rsidR="005B7EF0" w:rsidRPr="006E5BBE">
        <w:t xml:space="preserve">this </w:t>
      </w:r>
      <w:r w:rsidRPr="006E5BBE">
        <w:t>clause.</w:t>
      </w:r>
    </w:p>
    <w:p w:rsidR="00DB6F4A" w:rsidRPr="006E5BBE" w:rsidRDefault="00DB6F4A" w:rsidP="007D74CD">
      <w:pPr>
        <w:pStyle w:val="Heading2"/>
      </w:pPr>
      <w:bookmarkStart w:id="91" w:name="_Toc518664357"/>
      <w:r w:rsidRPr="006E5BBE">
        <w:t>B.2.1</w:t>
      </w:r>
      <w:r w:rsidRPr="006E5BBE">
        <w:tab/>
        <w:t>Recommended performance for handheld UE</w:t>
      </w:r>
      <w:bookmarkEnd w:id="91"/>
    </w:p>
    <w:p w:rsidR="00DB6F4A" w:rsidRPr="006E5BBE" w:rsidRDefault="00DB6F4A" w:rsidP="007D74CD">
      <w:pPr>
        <w:pStyle w:val="Heading3"/>
      </w:pPr>
      <w:bookmarkStart w:id="92" w:name="_Toc518664358"/>
      <w:r w:rsidRPr="006E5BBE">
        <w:t>B.2.1.1</w:t>
      </w:r>
      <w:r w:rsidRPr="006E5BBE">
        <w:tab/>
        <w:t>Beside the head phantom position</w:t>
      </w:r>
      <w:bookmarkEnd w:id="92"/>
    </w:p>
    <w:p w:rsidR="00DB6F4A" w:rsidRPr="006E5BBE" w:rsidRDefault="00DB6F4A" w:rsidP="00DB6F4A">
      <w:pPr>
        <w:jc w:val="both"/>
      </w:pPr>
      <w:r w:rsidRPr="006E5BBE">
        <w:t>Beside the head phantom test method is defined in TR 25.914 [6] subclauses 5.1.1 and 5.1.2.</w:t>
      </w:r>
    </w:p>
    <w:p w:rsidR="00DB6F4A" w:rsidRPr="006E5BBE" w:rsidRDefault="00DB6F4A" w:rsidP="00DD62C1">
      <w:pPr>
        <w:pStyle w:val="Heading4"/>
      </w:pPr>
      <w:bookmarkStart w:id="93" w:name="_Toc518664359"/>
      <w:r w:rsidRPr="006E5BBE">
        <w:t>B.2.1.1.1</w:t>
      </w:r>
      <w:r w:rsidRPr="006E5BBE">
        <w:tab/>
        <w:t>GSM</w:t>
      </w:r>
      <w:bookmarkEnd w:id="93"/>
    </w:p>
    <w:p w:rsidR="00DB6F4A" w:rsidRPr="006E5BBE" w:rsidRDefault="00DB6F4A" w:rsidP="00592954">
      <w:pPr>
        <w:pStyle w:val="TH"/>
      </w:pPr>
      <w:r w:rsidRPr="006E5BBE">
        <w:t>Table B.2.1.1.1-1: Handheld UE TRP recommended performance for GSM in beside the head phantom position and the primary mechanical mode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1E0" w:firstRow="1" w:lastRow="1" w:firstColumn="1" w:lastColumn="1" w:noHBand="0" w:noVBand="0"/>
      </w:tblPr>
      <w:tblGrid>
        <w:gridCol w:w="1387"/>
        <w:gridCol w:w="1297"/>
        <w:gridCol w:w="1297"/>
        <w:gridCol w:w="1297"/>
        <w:gridCol w:w="1297"/>
        <w:gridCol w:w="1297"/>
      </w:tblGrid>
      <w:tr w:rsidR="00DB6F4A" w:rsidRPr="006E5BBE" w:rsidTr="005F3194">
        <w:trPr>
          <w:cantSplit/>
          <w:trHeight w:val="57"/>
          <w:jc w:val="center"/>
        </w:trPr>
        <w:tc>
          <w:tcPr>
            <w:tcW w:w="0" w:type="auto"/>
            <w:vMerge w:val="restart"/>
          </w:tcPr>
          <w:p w:rsidR="00DB6F4A" w:rsidRPr="006E5BBE" w:rsidRDefault="00DB6F4A" w:rsidP="00592954">
            <w:pPr>
              <w:pStyle w:val="TAH"/>
              <w:rPr>
                <w:rFonts w:cs="Arial"/>
              </w:rPr>
            </w:pPr>
            <w:r w:rsidRPr="006E5BBE">
              <w:rPr>
                <w:rFonts w:cs="Arial"/>
              </w:rPr>
              <w:t>Operating band</w:t>
            </w:r>
          </w:p>
        </w:tc>
        <w:tc>
          <w:tcPr>
            <w:tcW w:w="0" w:type="auto"/>
          </w:tcPr>
          <w:p w:rsidR="00DB6F4A" w:rsidRPr="006E5BBE" w:rsidRDefault="00DB6F4A" w:rsidP="00592954">
            <w:pPr>
              <w:pStyle w:val="TAH"/>
              <w:rPr>
                <w:rFonts w:cs="Arial"/>
              </w:rPr>
            </w:pPr>
            <w:r w:rsidRPr="006E5BBE">
              <w:rPr>
                <w:rFonts w:cs="Arial"/>
              </w:rPr>
              <w:t>Power class  1</w:t>
            </w:r>
          </w:p>
        </w:tc>
        <w:tc>
          <w:tcPr>
            <w:tcW w:w="0" w:type="auto"/>
          </w:tcPr>
          <w:p w:rsidR="00DB6F4A" w:rsidRPr="006E5BBE" w:rsidRDefault="00DB6F4A" w:rsidP="00592954">
            <w:pPr>
              <w:pStyle w:val="TAH"/>
              <w:rPr>
                <w:rFonts w:cs="Arial"/>
              </w:rPr>
            </w:pPr>
            <w:r w:rsidRPr="006E5BBE">
              <w:rPr>
                <w:rFonts w:cs="Arial"/>
              </w:rPr>
              <w:t>Power class  2</w:t>
            </w:r>
          </w:p>
        </w:tc>
        <w:tc>
          <w:tcPr>
            <w:tcW w:w="0" w:type="auto"/>
            <w:shd w:val="clear" w:color="auto" w:fill="auto"/>
          </w:tcPr>
          <w:p w:rsidR="00DB6F4A" w:rsidRPr="006E5BBE" w:rsidRDefault="00DB6F4A" w:rsidP="00592954">
            <w:pPr>
              <w:pStyle w:val="TAH"/>
              <w:rPr>
                <w:rFonts w:cs="Arial"/>
              </w:rPr>
            </w:pPr>
            <w:r w:rsidRPr="006E5BBE">
              <w:rPr>
                <w:rFonts w:cs="Arial"/>
              </w:rPr>
              <w:t>Power class  3</w:t>
            </w:r>
          </w:p>
        </w:tc>
        <w:tc>
          <w:tcPr>
            <w:tcW w:w="0" w:type="auto"/>
            <w:shd w:val="clear" w:color="auto" w:fill="auto"/>
          </w:tcPr>
          <w:p w:rsidR="00DB6F4A" w:rsidRPr="006E5BBE" w:rsidRDefault="00DB6F4A" w:rsidP="00592954">
            <w:pPr>
              <w:pStyle w:val="TAH"/>
              <w:rPr>
                <w:rFonts w:cs="Arial"/>
              </w:rPr>
            </w:pPr>
            <w:r w:rsidRPr="006E5BBE">
              <w:rPr>
                <w:rFonts w:cs="Arial"/>
              </w:rPr>
              <w:t>Power class  4</w:t>
            </w:r>
          </w:p>
        </w:tc>
        <w:tc>
          <w:tcPr>
            <w:tcW w:w="0" w:type="auto"/>
            <w:shd w:val="clear" w:color="auto" w:fill="auto"/>
          </w:tcPr>
          <w:p w:rsidR="00DB6F4A" w:rsidRPr="006E5BBE" w:rsidRDefault="00DB6F4A" w:rsidP="00592954">
            <w:pPr>
              <w:pStyle w:val="TAH"/>
              <w:rPr>
                <w:rFonts w:cs="Arial"/>
              </w:rPr>
            </w:pPr>
            <w:r w:rsidRPr="006E5BBE">
              <w:rPr>
                <w:rFonts w:cs="Arial"/>
              </w:rPr>
              <w:t>Power class  5</w:t>
            </w:r>
          </w:p>
        </w:tc>
      </w:tr>
      <w:tr w:rsidR="00DB6F4A" w:rsidRPr="006E5BBE" w:rsidTr="005F3194">
        <w:trPr>
          <w:cantSplit/>
          <w:trHeight w:val="57"/>
          <w:jc w:val="center"/>
        </w:trPr>
        <w:tc>
          <w:tcPr>
            <w:tcW w:w="0" w:type="auto"/>
            <w:vMerge/>
          </w:tcPr>
          <w:p w:rsidR="00DB6F4A" w:rsidRPr="006E5BBE" w:rsidRDefault="00DB6F4A" w:rsidP="00592954">
            <w:pPr>
              <w:pStyle w:val="TAH"/>
              <w:rPr>
                <w:rFonts w:cs="Arial"/>
              </w:rPr>
            </w:pPr>
          </w:p>
        </w:tc>
        <w:tc>
          <w:tcPr>
            <w:tcW w:w="0" w:type="auto"/>
          </w:tcPr>
          <w:p w:rsidR="00DB6F4A" w:rsidRPr="006E5BBE" w:rsidRDefault="00DB6F4A" w:rsidP="00592954">
            <w:pPr>
              <w:pStyle w:val="TAH"/>
              <w:rPr>
                <w:rFonts w:cs="Arial"/>
              </w:rPr>
            </w:pPr>
            <w:r w:rsidRPr="006E5BBE">
              <w:rPr>
                <w:rFonts w:cs="Arial"/>
              </w:rPr>
              <w:t>Power (dBm)</w:t>
            </w:r>
          </w:p>
        </w:tc>
        <w:tc>
          <w:tcPr>
            <w:tcW w:w="0" w:type="auto"/>
          </w:tcPr>
          <w:p w:rsidR="00DB6F4A" w:rsidRPr="006E5BBE" w:rsidRDefault="00DB6F4A" w:rsidP="00592954">
            <w:pPr>
              <w:pStyle w:val="TAH"/>
              <w:rPr>
                <w:rFonts w:cs="Arial"/>
              </w:rPr>
            </w:pPr>
            <w:r w:rsidRPr="006E5BBE">
              <w:rPr>
                <w:rFonts w:cs="Arial"/>
              </w:rPr>
              <w:t>Power (dBm)</w:t>
            </w:r>
          </w:p>
        </w:tc>
        <w:tc>
          <w:tcPr>
            <w:tcW w:w="0" w:type="auto"/>
            <w:shd w:val="clear" w:color="auto" w:fill="auto"/>
          </w:tcPr>
          <w:p w:rsidR="00DB6F4A" w:rsidRPr="006E5BBE" w:rsidRDefault="00DB6F4A" w:rsidP="00592954">
            <w:pPr>
              <w:pStyle w:val="TAH"/>
              <w:rPr>
                <w:rFonts w:cs="Arial"/>
              </w:rPr>
            </w:pPr>
            <w:r w:rsidRPr="006E5BBE">
              <w:rPr>
                <w:rFonts w:cs="Arial"/>
              </w:rPr>
              <w:t>Power (dBm)</w:t>
            </w:r>
          </w:p>
        </w:tc>
        <w:tc>
          <w:tcPr>
            <w:tcW w:w="0" w:type="auto"/>
            <w:shd w:val="clear" w:color="auto" w:fill="auto"/>
          </w:tcPr>
          <w:p w:rsidR="00DB6F4A" w:rsidRPr="006E5BBE" w:rsidRDefault="00DB6F4A" w:rsidP="00592954">
            <w:pPr>
              <w:pStyle w:val="TAH"/>
              <w:rPr>
                <w:rFonts w:cs="Arial"/>
              </w:rPr>
            </w:pPr>
            <w:r w:rsidRPr="006E5BBE">
              <w:rPr>
                <w:rFonts w:cs="Arial"/>
              </w:rPr>
              <w:t>Power (dBm)</w:t>
            </w:r>
          </w:p>
        </w:tc>
        <w:tc>
          <w:tcPr>
            <w:tcW w:w="0" w:type="auto"/>
            <w:shd w:val="clear" w:color="auto" w:fill="auto"/>
          </w:tcPr>
          <w:p w:rsidR="00DB6F4A" w:rsidRPr="006E5BBE" w:rsidRDefault="00DB6F4A" w:rsidP="00592954">
            <w:pPr>
              <w:pStyle w:val="TAH"/>
              <w:rPr>
                <w:rFonts w:cs="Arial"/>
              </w:rPr>
            </w:pPr>
            <w:r w:rsidRPr="006E5BBE">
              <w:rPr>
                <w:rFonts w:cs="Arial"/>
              </w:rPr>
              <w:t>Power (dBm)</w:t>
            </w:r>
          </w:p>
        </w:tc>
      </w:tr>
      <w:tr w:rsidR="00DB6F4A" w:rsidRPr="006E5BBE" w:rsidTr="005F3194">
        <w:trPr>
          <w:cantSplit/>
          <w:trHeight w:val="57"/>
          <w:jc w:val="center"/>
        </w:trPr>
        <w:tc>
          <w:tcPr>
            <w:tcW w:w="0" w:type="auto"/>
            <w:vMerge/>
          </w:tcPr>
          <w:p w:rsidR="00DB6F4A" w:rsidRPr="006E5BBE" w:rsidRDefault="00DB6F4A" w:rsidP="00592954">
            <w:pPr>
              <w:pStyle w:val="TAH"/>
              <w:rPr>
                <w:rFonts w:cs="Arial"/>
              </w:rPr>
            </w:pPr>
          </w:p>
        </w:tc>
        <w:tc>
          <w:tcPr>
            <w:tcW w:w="0" w:type="auto"/>
          </w:tcPr>
          <w:p w:rsidR="00DB6F4A" w:rsidRPr="006E5BBE" w:rsidRDefault="00DB6F4A" w:rsidP="00592954">
            <w:pPr>
              <w:pStyle w:val="TAH"/>
              <w:rPr>
                <w:rFonts w:cs="Arial"/>
              </w:rPr>
            </w:pPr>
            <w:r w:rsidRPr="006E5BBE">
              <w:rPr>
                <w:rFonts w:cs="Arial"/>
              </w:rPr>
              <w:t>Average</w:t>
            </w:r>
          </w:p>
        </w:tc>
        <w:tc>
          <w:tcPr>
            <w:tcW w:w="0" w:type="auto"/>
          </w:tcPr>
          <w:p w:rsidR="00DB6F4A" w:rsidRPr="006E5BBE" w:rsidRDefault="00DB6F4A" w:rsidP="00592954">
            <w:pPr>
              <w:pStyle w:val="TAH"/>
              <w:rPr>
                <w:rFonts w:cs="Arial"/>
              </w:rPr>
            </w:pPr>
            <w:r w:rsidRPr="006E5BBE">
              <w:rPr>
                <w:rFonts w:cs="Arial"/>
              </w:rPr>
              <w:t>Average</w:t>
            </w:r>
          </w:p>
        </w:tc>
        <w:tc>
          <w:tcPr>
            <w:tcW w:w="0" w:type="auto"/>
            <w:shd w:val="clear" w:color="auto" w:fill="auto"/>
          </w:tcPr>
          <w:p w:rsidR="00DB6F4A" w:rsidRPr="006E5BBE" w:rsidRDefault="00DB6F4A" w:rsidP="00592954">
            <w:pPr>
              <w:pStyle w:val="TAH"/>
              <w:rPr>
                <w:rFonts w:cs="Arial"/>
              </w:rPr>
            </w:pPr>
            <w:r w:rsidRPr="006E5BBE">
              <w:rPr>
                <w:rFonts w:cs="Arial"/>
              </w:rPr>
              <w:t>Average</w:t>
            </w:r>
          </w:p>
        </w:tc>
        <w:tc>
          <w:tcPr>
            <w:tcW w:w="0" w:type="auto"/>
            <w:shd w:val="clear" w:color="auto" w:fill="auto"/>
          </w:tcPr>
          <w:p w:rsidR="00DB6F4A" w:rsidRPr="006E5BBE" w:rsidRDefault="00DB6F4A" w:rsidP="00592954">
            <w:pPr>
              <w:pStyle w:val="TAH"/>
              <w:rPr>
                <w:rFonts w:cs="Arial"/>
              </w:rPr>
            </w:pPr>
            <w:r w:rsidRPr="006E5BBE">
              <w:rPr>
                <w:rFonts w:cs="Arial"/>
              </w:rPr>
              <w:t>Average</w:t>
            </w:r>
          </w:p>
        </w:tc>
        <w:tc>
          <w:tcPr>
            <w:tcW w:w="0" w:type="auto"/>
            <w:shd w:val="clear" w:color="auto" w:fill="auto"/>
          </w:tcPr>
          <w:p w:rsidR="00DB6F4A" w:rsidRPr="006E5BBE" w:rsidRDefault="00DB6F4A" w:rsidP="00592954">
            <w:pPr>
              <w:pStyle w:val="TAH"/>
              <w:rPr>
                <w:rFonts w:cs="Arial"/>
              </w:rPr>
            </w:pPr>
            <w:r w:rsidRPr="006E5BBE">
              <w:rPr>
                <w:rFonts w:cs="Arial"/>
              </w:rPr>
              <w:t>Average</w:t>
            </w:r>
          </w:p>
        </w:tc>
      </w:tr>
      <w:tr w:rsidR="00DB6F4A" w:rsidRPr="006E5BBE" w:rsidTr="005F3194">
        <w:trPr>
          <w:cantSplit/>
          <w:trHeight w:val="57"/>
          <w:jc w:val="center"/>
        </w:trPr>
        <w:tc>
          <w:tcPr>
            <w:tcW w:w="0" w:type="auto"/>
          </w:tcPr>
          <w:p w:rsidR="00DB6F4A" w:rsidRPr="006E5BBE" w:rsidRDefault="00DB6F4A" w:rsidP="00592954">
            <w:pPr>
              <w:pStyle w:val="TAC"/>
              <w:rPr>
                <w:rFonts w:cs="Arial"/>
              </w:rPr>
            </w:pPr>
            <w:r w:rsidRPr="006E5BBE">
              <w:rPr>
                <w:rFonts w:cs="Arial"/>
              </w:rPr>
              <w:t>GSM 850</w:t>
            </w:r>
          </w:p>
        </w:tc>
        <w:tc>
          <w:tcPr>
            <w:tcW w:w="0" w:type="auto"/>
          </w:tcPr>
          <w:p w:rsidR="00DB6F4A" w:rsidRPr="006E5BBE" w:rsidRDefault="00DB6F4A" w:rsidP="00592954">
            <w:pPr>
              <w:pStyle w:val="TAC"/>
              <w:rPr>
                <w:rFonts w:cs="Arial"/>
              </w:rPr>
            </w:pPr>
            <w:r w:rsidRPr="006E5BBE">
              <w:rPr>
                <w:rFonts w:cs="Arial"/>
              </w:rPr>
              <w:t>-</w:t>
            </w:r>
          </w:p>
        </w:tc>
        <w:tc>
          <w:tcPr>
            <w:tcW w:w="0" w:type="auto"/>
          </w:tcPr>
          <w:p w:rsidR="00DB6F4A" w:rsidRPr="006E5BBE" w:rsidRDefault="00DB6F4A" w:rsidP="00592954">
            <w:pPr>
              <w:pStyle w:val="TAC"/>
              <w:rPr>
                <w:rFonts w:cs="Arial"/>
              </w:rPr>
            </w:pPr>
            <w:r w:rsidRPr="006E5BBE">
              <w:rPr>
                <w:rFonts w:cs="Arial"/>
              </w:rPr>
              <w:t>-</w:t>
            </w:r>
          </w:p>
        </w:tc>
        <w:tc>
          <w:tcPr>
            <w:tcW w:w="0" w:type="auto"/>
            <w:shd w:val="clear" w:color="auto" w:fill="auto"/>
          </w:tcPr>
          <w:p w:rsidR="00DB6F4A" w:rsidRPr="006E5BBE" w:rsidRDefault="00DB6F4A" w:rsidP="00592954">
            <w:pPr>
              <w:pStyle w:val="TAC"/>
              <w:rPr>
                <w:rFonts w:cs="Arial"/>
              </w:rPr>
            </w:pPr>
            <w:r w:rsidRPr="006E5BBE">
              <w:rPr>
                <w:rFonts w:cs="Arial"/>
              </w:rPr>
              <w:t>-</w:t>
            </w:r>
          </w:p>
        </w:tc>
        <w:tc>
          <w:tcPr>
            <w:tcW w:w="0" w:type="auto"/>
            <w:shd w:val="clear" w:color="auto" w:fill="auto"/>
          </w:tcPr>
          <w:p w:rsidR="00DB6F4A" w:rsidRPr="006E5BBE" w:rsidRDefault="00DB6F4A" w:rsidP="00592954">
            <w:pPr>
              <w:pStyle w:val="TAC"/>
              <w:rPr>
                <w:rFonts w:cs="Arial"/>
              </w:rPr>
            </w:pPr>
            <w:r w:rsidRPr="006E5BBE">
              <w:rPr>
                <w:rFonts w:cs="Arial"/>
              </w:rPr>
              <w:t>24</w:t>
            </w:r>
          </w:p>
        </w:tc>
        <w:tc>
          <w:tcPr>
            <w:tcW w:w="0" w:type="auto"/>
            <w:shd w:val="clear" w:color="auto" w:fill="auto"/>
          </w:tcPr>
          <w:p w:rsidR="00DB6F4A" w:rsidRPr="006E5BBE" w:rsidRDefault="00DB6F4A" w:rsidP="00592954">
            <w:pPr>
              <w:pStyle w:val="TAC"/>
              <w:rPr>
                <w:rFonts w:cs="Arial"/>
              </w:rPr>
            </w:pPr>
            <w:r w:rsidRPr="006E5BBE">
              <w:rPr>
                <w:rFonts w:cs="Arial"/>
              </w:rPr>
              <w:t>-</w:t>
            </w:r>
          </w:p>
        </w:tc>
      </w:tr>
      <w:tr w:rsidR="00DB6F4A" w:rsidRPr="006E5BBE" w:rsidTr="005F3194">
        <w:trPr>
          <w:cantSplit/>
          <w:trHeight w:val="57"/>
          <w:jc w:val="center"/>
        </w:trPr>
        <w:tc>
          <w:tcPr>
            <w:tcW w:w="0" w:type="auto"/>
          </w:tcPr>
          <w:p w:rsidR="00DB6F4A" w:rsidRPr="006E5BBE" w:rsidRDefault="00DB6F4A" w:rsidP="00592954">
            <w:pPr>
              <w:pStyle w:val="TAC"/>
              <w:rPr>
                <w:rFonts w:cs="Arial"/>
              </w:rPr>
            </w:pPr>
            <w:r w:rsidRPr="006E5BBE">
              <w:rPr>
                <w:rFonts w:cs="Arial"/>
              </w:rPr>
              <w:t>GSM 900</w:t>
            </w:r>
          </w:p>
        </w:tc>
        <w:tc>
          <w:tcPr>
            <w:tcW w:w="0" w:type="auto"/>
          </w:tcPr>
          <w:p w:rsidR="00DB6F4A" w:rsidRPr="006E5BBE" w:rsidRDefault="00DB6F4A" w:rsidP="00592954">
            <w:pPr>
              <w:pStyle w:val="TAC"/>
              <w:rPr>
                <w:rFonts w:cs="Arial"/>
              </w:rPr>
            </w:pPr>
            <w:r w:rsidRPr="006E5BBE">
              <w:rPr>
                <w:rFonts w:cs="Arial"/>
              </w:rPr>
              <w:t>-</w:t>
            </w:r>
          </w:p>
        </w:tc>
        <w:tc>
          <w:tcPr>
            <w:tcW w:w="0" w:type="auto"/>
          </w:tcPr>
          <w:p w:rsidR="00DB6F4A" w:rsidRPr="006E5BBE" w:rsidRDefault="00DB6F4A" w:rsidP="00592954">
            <w:pPr>
              <w:pStyle w:val="TAC"/>
              <w:rPr>
                <w:rFonts w:cs="Arial"/>
              </w:rPr>
            </w:pPr>
            <w:r w:rsidRPr="006E5BBE">
              <w:rPr>
                <w:rFonts w:cs="Arial"/>
              </w:rPr>
              <w:t>-</w:t>
            </w:r>
          </w:p>
        </w:tc>
        <w:tc>
          <w:tcPr>
            <w:tcW w:w="0" w:type="auto"/>
            <w:shd w:val="clear" w:color="auto" w:fill="auto"/>
          </w:tcPr>
          <w:p w:rsidR="00DB6F4A" w:rsidRPr="006E5BBE" w:rsidRDefault="00DB6F4A" w:rsidP="00592954">
            <w:pPr>
              <w:pStyle w:val="TAC"/>
              <w:rPr>
                <w:rFonts w:cs="Arial"/>
              </w:rPr>
            </w:pPr>
            <w:r w:rsidRPr="006E5BBE">
              <w:rPr>
                <w:rFonts w:cs="Arial"/>
              </w:rPr>
              <w:t>-</w:t>
            </w:r>
          </w:p>
        </w:tc>
        <w:tc>
          <w:tcPr>
            <w:tcW w:w="0" w:type="auto"/>
            <w:shd w:val="clear" w:color="auto" w:fill="auto"/>
          </w:tcPr>
          <w:p w:rsidR="00DB6F4A" w:rsidRPr="006E5BBE" w:rsidRDefault="00DB6F4A" w:rsidP="00592954">
            <w:pPr>
              <w:pStyle w:val="TAC"/>
              <w:rPr>
                <w:rFonts w:cs="Arial"/>
              </w:rPr>
            </w:pPr>
            <w:r w:rsidRPr="006E5BBE">
              <w:rPr>
                <w:rFonts w:cs="Arial"/>
              </w:rPr>
              <w:t>24</w:t>
            </w:r>
          </w:p>
        </w:tc>
        <w:tc>
          <w:tcPr>
            <w:tcW w:w="0" w:type="auto"/>
            <w:shd w:val="clear" w:color="auto" w:fill="auto"/>
          </w:tcPr>
          <w:p w:rsidR="00DB6F4A" w:rsidRPr="006E5BBE" w:rsidRDefault="00DB6F4A" w:rsidP="00592954">
            <w:pPr>
              <w:pStyle w:val="TAC"/>
              <w:rPr>
                <w:rFonts w:cs="Arial"/>
              </w:rPr>
            </w:pPr>
            <w:r w:rsidRPr="006E5BBE">
              <w:rPr>
                <w:rFonts w:cs="Arial"/>
              </w:rPr>
              <w:t>-</w:t>
            </w:r>
          </w:p>
        </w:tc>
      </w:tr>
      <w:tr w:rsidR="00DB6F4A" w:rsidRPr="006E5BBE" w:rsidTr="005F3194">
        <w:trPr>
          <w:cantSplit/>
          <w:trHeight w:val="57"/>
          <w:jc w:val="center"/>
        </w:trPr>
        <w:tc>
          <w:tcPr>
            <w:tcW w:w="0" w:type="auto"/>
          </w:tcPr>
          <w:p w:rsidR="00DB6F4A" w:rsidRPr="006E5BBE" w:rsidRDefault="00DB6F4A" w:rsidP="00592954">
            <w:pPr>
              <w:pStyle w:val="TAC"/>
              <w:rPr>
                <w:rFonts w:cs="Arial"/>
              </w:rPr>
            </w:pPr>
            <w:r w:rsidRPr="006E5BBE">
              <w:rPr>
                <w:rFonts w:cs="Arial"/>
              </w:rPr>
              <w:t>DCS 1800</w:t>
            </w:r>
          </w:p>
        </w:tc>
        <w:tc>
          <w:tcPr>
            <w:tcW w:w="0" w:type="auto"/>
          </w:tcPr>
          <w:p w:rsidR="00DB6F4A" w:rsidRPr="006E5BBE" w:rsidRDefault="00DB6F4A" w:rsidP="00592954">
            <w:pPr>
              <w:pStyle w:val="TAC"/>
              <w:rPr>
                <w:rFonts w:cs="Arial"/>
              </w:rPr>
            </w:pPr>
            <w:r w:rsidRPr="006E5BBE">
              <w:rPr>
                <w:rFonts w:cs="Arial"/>
              </w:rPr>
              <w:t>24</w:t>
            </w:r>
          </w:p>
        </w:tc>
        <w:tc>
          <w:tcPr>
            <w:tcW w:w="0" w:type="auto"/>
          </w:tcPr>
          <w:p w:rsidR="00DB6F4A" w:rsidRPr="006E5BBE" w:rsidRDefault="00DB6F4A" w:rsidP="00592954">
            <w:pPr>
              <w:pStyle w:val="TAC"/>
              <w:rPr>
                <w:rFonts w:cs="Arial"/>
              </w:rPr>
            </w:pPr>
            <w:r w:rsidRPr="006E5BBE">
              <w:rPr>
                <w:rFonts w:cs="Arial"/>
              </w:rPr>
              <w:t>-</w:t>
            </w:r>
          </w:p>
        </w:tc>
        <w:tc>
          <w:tcPr>
            <w:tcW w:w="0" w:type="auto"/>
            <w:shd w:val="clear" w:color="auto" w:fill="auto"/>
          </w:tcPr>
          <w:p w:rsidR="00DB6F4A" w:rsidRPr="006E5BBE" w:rsidRDefault="00DB6F4A" w:rsidP="00592954">
            <w:pPr>
              <w:pStyle w:val="TAC"/>
              <w:rPr>
                <w:rFonts w:cs="Arial"/>
              </w:rPr>
            </w:pPr>
            <w:r w:rsidRPr="006E5BBE">
              <w:rPr>
                <w:rFonts w:cs="Arial"/>
              </w:rPr>
              <w:t>-</w:t>
            </w:r>
          </w:p>
        </w:tc>
        <w:tc>
          <w:tcPr>
            <w:tcW w:w="0" w:type="auto"/>
            <w:shd w:val="clear" w:color="auto" w:fill="auto"/>
          </w:tcPr>
          <w:p w:rsidR="00DB6F4A" w:rsidRPr="006E5BBE" w:rsidRDefault="00DB6F4A" w:rsidP="00592954">
            <w:pPr>
              <w:pStyle w:val="TAC"/>
              <w:rPr>
                <w:rFonts w:cs="Arial"/>
              </w:rPr>
            </w:pPr>
            <w:r w:rsidRPr="006E5BBE">
              <w:rPr>
                <w:rFonts w:cs="Arial"/>
              </w:rPr>
              <w:t>-</w:t>
            </w:r>
          </w:p>
        </w:tc>
        <w:tc>
          <w:tcPr>
            <w:tcW w:w="0" w:type="auto"/>
            <w:shd w:val="clear" w:color="auto" w:fill="auto"/>
          </w:tcPr>
          <w:p w:rsidR="00DB6F4A" w:rsidRPr="006E5BBE" w:rsidRDefault="00DB6F4A" w:rsidP="00592954">
            <w:pPr>
              <w:pStyle w:val="TAC"/>
              <w:rPr>
                <w:rFonts w:cs="Arial"/>
              </w:rPr>
            </w:pPr>
            <w:r w:rsidRPr="006E5BBE">
              <w:rPr>
                <w:rFonts w:cs="Arial"/>
              </w:rPr>
              <w:t>-</w:t>
            </w:r>
          </w:p>
        </w:tc>
      </w:tr>
      <w:tr w:rsidR="00DB6F4A" w:rsidRPr="006E5BBE" w:rsidTr="005F3194">
        <w:trPr>
          <w:cantSplit/>
          <w:trHeight w:val="57"/>
          <w:jc w:val="center"/>
        </w:trPr>
        <w:tc>
          <w:tcPr>
            <w:tcW w:w="0" w:type="auto"/>
          </w:tcPr>
          <w:p w:rsidR="00DB6F4A" w:rsidRPr="006E5BBE" w:rsidRDefault="00DB6F4A" w:rsidP="00592954">
            <w:pPr>
              <w:pStyle w:val="TAC"/>
              <w:rPr>
                <w:rFonts w:cs="Arial"/>
              </w:rPr>
            </w:pPr>
            <w:r w:rsidRPr="006E5BBE">
              <w:rPr>
                <w:rFonts w:cs="Arial"/>
              </w:rPr>
              <w:t>PCS 1900</w:t>
            </w:r>
          </w:p>
        </w:tc>
        <w:tc>
          <w:tcPr>
            <w:tcW w:w="0" w:type="auto"/>
          </w:tcPr>
          <w:p w:rsidR="00DB6F4A" w:rsidRPr="006E5BBE" w:rsidRDefault="00DB6F4A" w:rsidP="00592954">
            <w:pPr>
              <w:pStyle w:val="TAC"/>
              <w:rPr>
                <w:rFonts w:cs="Arial"/>
              </w:rPr>
            </w:pPr>
            <w:r w:rsidRPr="006E5BBE">
              <w:rPr>
                <w:rFonts w:cs="Arial"/>
              </w:rPr>
              <w:t>24</w:t>
            </w:r>
          </w:p>
        </w:tc>
        <w:tc>
          <w:tcPr>
            <w:tcW w:w="0" w:type="auto"/>
          </w:tcPr>
          <w:p w:rsidR="00DB6F4A" w:rsidRPr="006E5BBE" w:rsidRDefault="00DB6F4A" w:rsidP="00592954">
            <w:pPr>
              <w:pStyle w:val="TAC"/>
              <w:rPr>
                <w:rFonts w:cs="Arial"/>
              </w:rPr>
            </w:pPr>
            <w:r w:rsidRPr="006E5BBE">
              <w:rPr>
                <w:rFonts w:cs="Arial"/>
              </w:rPr>
              <w:t>-</w:t>
            </w:r>
          </w:p>
        </w:tc>
        <w:tc>
          <w:tcPr>
            <w:tcW w:w="0" w:type="auto"/>
            <w:shd w:val="clear" w:color="auto" w:fill="auto"/>
          </w:tcPr>
          <w:p w:rsidR="00DB6F4A" w:rsidRPr="006E5BBE" w:rsidRDefault="00DB6F4A" w:rsidP="00592954">
            <w:pPr>
              <w:pStyle w:val="TAC"/>
              <w:rPr>
                <w:rFonts w:cs="Arial"/>
              </w:rPr>
            </w:pPr>
            <w:r w:rsidRPr="006E5BBE">
              <w:rPr>
                <w:rFonts w:cs="Arial"/>
              </w:rPr>
              <w:t>-</w:t>
            </w:r>
          </w:p>
        </w:tc>
        <w:tc>
          <w:tcPr>
            <w:tcW w:w="0" w:type="auto"/>
            <w:shd w:val="clear" w:color="auto" w:fill="auto"/>
          </w:tcPr>
          <w:p w:rsidR="00DB6F4A" w:rsidRPr="006E5BBE" w:rsidRDefault="00DB6F4A" w:rsidP="00592954">
            <w:pPr>
              <w:pStyle w:val="TAC"/>
              <w:rPr>
                <w:rFonts w:cs="Arial"/>
              </w:rPr>
            </w:pPr>
            <w:r w:rsidRPr="006E5BBE">
              <w:rPr>
                <w:rFonts w:cs="Arial"/>
              </w:rPr>
              <w:t>-</w:t>
            </w:r>
          </w:p>
        </w:tc>
        <w:tc>
          <w:tcPr>
            <w:tcW w:w="0" w:type="auto"/>
            <w:shd w:val="clear" w:color="auto" w:fill="auto"/>
          </w:tcPr>
          <w:p w:rsidR="00DB6F4A" w:rsidRPr="006E5BBE" w:rsidRDefault="00DB6F4A" w:rsidP="00592954">
            <w:pPr>
              <w:pStyle w:val="TAC"/>
              <w:rPr>
                <w:rFonts w:cs="Arial"/>
              </w:rPr>
            </w:pPr>
            <w:r w:rsidRPr="006E5BBE">
              <w:rPr>
                <w:rFonts w:cs="Arial"/>
              </w:rPr>
              <w:t>-</w:t>
            </w:r>
          </w:p>
        </w:tc>
      </w:tr>
      <w:tr w:rsidR="00DB6F4A" w:rsidRPr="006E5BBE" w:rsidTr="005F3194">
        <w:trPr>
          <w:cantSplit/>
          <w:trHeight w:val="57"/>
          <w:jc w:val="center"/>
        </w:trPr>
        <w:tc>
          <w:tcPr>
            <w:tcW w:w="0" w:type="auto"/>
            <w:gridSpan w:val="6"/>
          </w:tcPr>
          <w:p w:rsidR="00DB6F4A" w:rsidRPr="006E5BBE" w:rsidRDefault="00DB6F4A" w:rsidP="00592954">
            <w:pPr>
              <w:pStyle w:val="TAN"/>
              <w:rPr>
                <w:rFonts w:cs="Arial"/>
              </w:rPr>
            </w:pPr>
            <w:r w:rsidRPr="006E5BBE">
              <w:rPr>
                <w:rFonts w:cs="Arial"/>
              </w:rPr>
              <w:t>NOTE:</w:t>
            </w:r>
            <w:r w:rsidRPr="006E5BBE">
              <w:rPr>
                <w:rFonts w:cs="Arial"/>
              </w:rPr>
              <w:tab/>
              <w:t>Applicable for dual-mode GSM/UMTS.</w:t>
            </w:r>
          </w:p>
        </w:tc>
      </w:tr>
    </w:tbl>
    <w:p w:rsidR="00DB6F4A" w:rsidRPr="006E5BBE" w:rsidRDefault="00DB6F4A" w:rsidP="00DB6F4A"/>
    <w:p w:rsidR="00DB6F4A" w:rsidRPr="006E5BBE" w:rsidRDefault="00DB6F4A" w:rsidP="007D74CD">
      <w:pPr>
        <w:pStyle w:val="Heading4"/>
      </w:pPr>
      <w:bookmarkStart w:id="94" w:name="_Toc518664360"/>
      <w:r w:rsidRPr="006E5BBE">
        <w:t>B.2.1.1.2</w:t>
      </w:r>
      <w:r w:rsidRPr="006E5BBE">
        <w:tab/>
        <w:t>UTRA FDD</w:t>
      </w:r>
      <w:bookmarkEnd w:id="94"/>
    </w:p>
    <w:p w:rsidR="00DB6F4A" w:rsidRPr="006E5BBE" w:rsidRDefault="00DB6F4A" w:rsidP="00592954">
      <w:pPr>
        <w:pStyle w:val="TH"/>
      </w:pPr>
      <w:r w:rsidRPr="006E5BBE">
        <w:t>Table B.2.1.1.2-1: Handheld UE TRP recommended performance for UTRA FDD in beside the head phantom position and the primary mechanical mode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1E0" w:firstRow="1" w:lastRow="1" w:firstColumn="1" w:lastColumn="1" w:noHBand="0" w:noVBand="0"/>
      </w:tblPr>
      <w:tblGrid>
        <w:gridCol w:w="1387"/>
        <w:gridCol w:w="1297"/>
        <w:gridCol w:w="1297"/>
        <w:gridCol w:w="1297"/>
        <w:gridCol w:w="1557"/>
        <w:gridCol w:w="1297"/>
      </w:tblGrid>
      <w:tr w:rsidR="00DB6F4A" w:rsidRPr="006E5BBE" w:rsidTr="005F3194">
        <w:trPr>
          <w:cantSplit/>
          <w:trHeight w:val="57"/>
          <w:jc w:val="center"/>
        </w:trPr>
        <w:tc>
          <w:tcPr>
            <w:tcW w:w="0" w:type="auto"/>
            <w:vMerge w:val="restart"/>
          </w:tcPr>
          <w:p w:rsidR="00DB6F4A" w:rsidRPr="006E5BBE" w:rsidRDefault="00DB6F4A" w:rsidP="00592954">
            <w:pPr>
              <w:pStyle w:val="TAH"/>
              <w:rPr>
                <w:rFonts w:cs="Arial"/>
              </w:rPr>
            </w:pPr>
            <w:r w:rsidRPr="006E5BBE">
              <w:rPr>
                <w:rFonts w:cs="Arial"/>
              </w:rPr>
              <w:t>Operating band</w:t>
            </w:r>
          </w:p>
        </w:tc>
        <w:tc>
          <w:tcPr>
            <w:tcW w:w="0" w:type="auto"/>
          </w:tcPr>
          <w:p w:rsidR="00DB6F4A" w:rsidRPr="006E5BBE" w:rsidRDefault="00DB6F4A" w:rsidP="00592954">
            <w:pPr>
              <w:pStyle w:val="TAH"/>
              <w:rPr>
                <w:rFonts w:cs="Arial"/>
              </w:rPr>
            </w:pPr>
            <w:r w:rsidRPr="006E5BBE">
              <w:rPr>
                <w:rFonts w:cs="Arial"/>
              </w:rPr>
              <w:t>Power class  1</w:t>
            </w:r>
          </w:p>
        </w:tc>
        <w:tc>
          <w:tcPr>
            <w:tcW w:w="0" w:type="auto"/>
          </w:tcPr>
          <w:p w:rsidR="00DB6F4A" w:rsidRPr="006E5BBE" w:rsidRDefault="00DB6F4A" w:rsidP="00592954">
            <w:pPr>
              <w:pStyle w:val="TAH"/>
              <w:rPr>
                <w:rFonts w:cs="Arial"/>
              </w:rPr>
            </w:pPr>
            <w:r w:rsidRPr="006E5BBE">
              <w:rPr>
                <w:rFonts w:cs="Arial"/>
              </w:rPr>
              <w:t>Power class  2</w:t>
            </w:r>
          </w:p>
        </w:tc>
        <w:tc>
          <w:tcPr>
            <w:tcW w:w="0" w:type="auto"/>
            <w:shd w:val="clear" w:color="auto" w:fill="auto"/>
          </w:tcPr>
          <w:p w:rsidR="00DB6F4A" w:rsidRPr="006E5BBE" w:rsidRDefault="00DB6F4A" w:rsidP="00592954">
            <w:pPr>
              <w:pStyle w:val="TAH"/>
              <w:rPr>
                <w:rFonts w:cs="Arial"/>
              </w:rPr>
            </w:pPr>
            <w:r w:rsidRPr="006E5BBE">
              <w:rPr>
                <w:rFonts w:cs="Arial"/>
              </w:rPr>
              <w:t>Power class  3</w:t>
            </w:r>
          </w:p>
        </w:tc>
        <w:tc>
          <w:tcPr>
            <w:tcW w:w="0" w:type="auto"/>
            <w:shd w:val="clear" w:color="auto" w:fill="auto"/>
          </w:tcPr>
          <w:p w:rsidR="00DB6F4A" w:rsidRPr="006E5BBE" w:rsidRDefault="00DB6F4A" w:rsidP="00592954">
            <w:pPr>
              <w:pStyle w:val="TAH"/>
              <w:rPr>
                <w:rFonts w:cs="Arial"/>
              </w:rPr>
            </w:pPr>
            <w:r w:rsidRPr="006E5BBE">
              <w:rPr>
                <w:rFonts w:cs="Arial"/>
              </w:rPr>
              <w:t>Power class  3bis</w:t>
            </w:r>
          </w:p>
        </w:tc>
        <w:tc>
          <w:tcPr>
            <w:tcW w:w="0" w:type="auto"/>
            <w:shd w:val="clear" w:color="auto" w:fill="auto"/>
          </w:tcPr>
          <w:p w:rsidR="00DB6F4A" w:rsidRPr="006E5BBE" w:rsidRDefault="00DB6F4A" w:rsidP="00592954">
            <w:pPr>
              <w:pStyle w:val="TAH"/>
              <w:rPr>
                <w:rFonts w:cs="Arial"/>
              </w:rPr>
            </w:pPr>
            <w:r w:rsidRPr="006E5BBE">
              <w:rPr>
                <w:rFonts w:cs="Arial"/>
              </w:rPr>
              <w:t>Power class  4</w:t>
            </w:r>
          </w:p>
        </w:tc>
      </w:tr>
      <w:tr w:rsidR="00DB6F4A" w:rsidRPr="006E5BBE" w:rsidTr="005F3194">
        <w:trPr>
          <w:cantSplit/>
          <w:trHeight w:val="57"/>
          <w:jc w:val="center"/>
        </w:trPr>
        <w:tc>
          <w:tcPr>
            <w:tcW w:w="0" w:type="auto"/>
            <w:vMerge/>
          </w:tcPr>
          <w:p w:rsidR="00DB6F4A" w:rsidRPr="006E5BBE" w:rsidRDefault="00DB6F4A" w:rsidP="00592954">
            <w:pPr>
              <w:pStyle w:val="TAH"/>
              <w:rPr>
                <w:rFonts w:cs="Arial"/>
              </w:rPr>
            </w:pPr>
          </w:p>
        </w:tc>
        <w:tc>
          <w:tcPr>
            <w:tcW w:w="0" w:type="auto"/>
          </w:tcPr>
          <w:p w:rsidR="00DB6F4A" w:rsidRPr="006E5BBE" w:rsidRDefault="00DB6F4A" w:rsidP="00592954">
            <w:pPr>
              <w:pStyle w:val="TAH"/>
              <w:rPr>
                <w:rFonts w:cs="Arial"/>
              </w:rPr>
            </w:pPr>
            <w:r w:rsidRPr="006E5BBE">
              <w:rPr>
                <w:rFonts w:cs="Arial"/>
              </w:rPr>
              <w:t>Power (dBm)</w:t>
            </w:r>
          </w:p>
        </w:tc>
        <w:tc>
          <w:tcPr>
            <w:tcW w:w="0" w:type="auto"/>
          </w:tcPr>
          <w:p w:rsidR="00DB6F4A" w:rsidRPr="006E5BBE" w:rsidRDefault="00DB6F4A" w:rsidP="00592954">
            <w:pPr>
              <w:pStyle w:val="TAH"/>
              <w:rPr>
                <w:rFonts w:cs="Arial"/>
              </w:rPr>
            </w:pPr>
            <w:r w:rsidRPr="006E5BBE">
              <w:rPr>
                <w:rFonts w:cs="Arial"/>
              </w:rPr>
              <w:t>Power (dBm)</w:t>
            </w:r>
          </w:p>
        </w:tc>
        <w:tc>
          <w:tcPr>
            <w:tcW w:w="0" w:type="auto"/>
            <w:shd w:val="clear" w:color="auto" w:fill="auto"/>
          </w:tcPr>
          <w:p w:rsidR="00DB6F4A" w:rsidRPr="006E5BBE" w:rsidRDefault="00DB6F4A" w:rsidP="00592954">
            <w:pPr>
              <w:pStyle w:val="TAH"/>
              <w:rPr>
                <w:rFonts w:cs="Arial"/>
              </w:rPr>
            </w:pPr>
            <w:r w:rsidRPr="006E5BBE">
              <w:rPr>
                <w:rFonts w:cs="Arial"/>
              </w:rPr>
              <w:t>Power (dBm)</w:t>
            </w:r>
          </w:p>
        </w:tc>
        <w:tc>
          <w:tcPr>
            <w:tcW w:w="0" w:type="auto"/>
            <w:shd w:val="clear" w:color="auto" w:fill="auto"/>
          </w:tcPr>
          <w:p w:rsidR="00DB6F4A" w:rsidRPr="006E5BBE" w:rsidRDefault="00DB6F4A" w:rsidP="00592954">
            <w:pPr>
              <w:pStyle w:val="TAH"/>
              <w:rPr>
                <w:rFonts w:cs="Arial"/>
              </w:rPr>
            </w:pPr>
            <w:r w:rsidRPr="006E5BBE">
              <w:rPr>
                <w:rFonts w:cs="Arial"/>
              </w:rPr>
              <w:t>Power (dBm)</w:t>
            </w:r>
          </w:p>
        </w:tc>
        <w:tc>
          <w:tcPr>
            <w:tcW w:w="0" w:type="auto"/>
            <w:shd w:val="clear" w:color="auto" w:fill="auto"/>
          </w:tcPr>
          <w:p w:rsidR="00DB6F4A" w:rsidRPr="006E5BBE" w:rsidRDefault="00DB6F4A" w:rsidP="00592954">
            <w:pPr>
              <w:pStyle w:val="TAH"/>
              <w:rPr>
                <w:rFonts w:cs="Arial"/>
              </w:rPr>
            </w:pPr>
            <w:r w:rsidRPr="006E5BBE">
              <w:rPr>
                <w:rFonts w:cs="Arial"/>
              </w:rPr>
              <w:t>Power (dBm)</w:t>
            </w:r>
          </w:p>
        </w:tc>
      </w:tr>
      <w:tr w:rsidR="00DB6F4A" w:rsidRPr="006E5BBE" w:rsidTr="005F3194">
        <w:trPr>
          <w:cantSplit/>
          <w:trHeight w:val="57"/>
          <w:jc w:val="center"/>
        </w:trPr>
        <w:tc>
          <w:tcPr>
            <w:tcW w:w="0" w:type="auto"/>
            <w:vMerge/>
          </w:tcPr>
          <w:p w:rsidR="00DB6F4A" w:rsidRPr="006E5BBE" w:rsidRDefault="00DB6F4A" w:rsidP="00592954">
            <w:pPr>
              <w:pStyle w:val="TAH"/>
              <w:rPr>
                <w:rFonts w:cs="Arial"/>
              </w:rPr>
            </w:pPr>
          </w:p>
        </w:tc>
        <w:tc>
          <w:tcPr>
            <w:tcW w:w="0" w:type="auto"/>
          </w:tcPr>
          <w:p w:rsidR="00DB6F4A" w:rsidRPr="006E5BBE" w:rsidRDefault="00DB6F4A" w:rsidP="00592954">
            <w:pPr>
              <w:pStyle w:val="TAH"/>
              <w:rPr>
                <w:rFonts w:cs="Arial"/>
              </w:rPr>
            </w:pPr>
            <w:r w:rsidRPr="006E5BBE">
              <w:rPr>
                <w:rFonts w:cs="Arial"/>
              </w:rPr>
              <w:t>Average</w:t>
            </w:r>
          </w:p>
        </w:tc>
        <w:tc>
          <w:tcPr>
            <w:tcW w:w="0" w:type="auto"/>
          </w:tcPr>
          <w:p w:rsidR="00DB6F4A" w:rsidRPr="006E5BBE" w:rsidRDefault="00DB6F4A" w:rsidP="00592954">
            <w:pPr>
              <w:pStyle w:val="TAH"/>
              <w:rPr>
                <w:rFonts w:cs="Arial"/>
              </w:rPr>
            </w:pPr>
            <w:r w:rsidRPr="006E5BBE">
              <w:rPr>
                <w:rFonts w:cs="Arial"/>
              </w:rPr>
              <w:t>Average</w:t>
            </w:r>
          </w:p>
        </w:tc>
        <w:tc>
          <w:tcPr>
            <w:tcW w:w="0" w:type="auto"/>
            <w:shd w:val="clear" w:color="auto" w:fill="auto"/>
          </w:tcPr>
          <w:p w:rsidR="00DB6F4A" w:rsidRPr="006E5BBE" w:rsidRDefault="00DB6F4A" w:rsidP="00592954">
            <w:pPr>
              <w:pStyle w:val="TAH"/>
              <w:rPr>
                <w:rFonts w:cs="Arial"/>
              </w:rPr>
            </w:pPr>
            <w:r w:rsidRPr="006E5BBE">
              <w:rPr>
                <w:rFonts w:cs="Arial"/>
              </w:rPr>
              <w:t>Average</w:t>
            </w:r>
          </w:p>
        </w:tc>
        <w:tc>
          <w:tcPr>
            <w:tcW w:w="0" w:type="auto"/>
            <w:shd w:val="clear" w:color="auto" w:fill="auto"/>
          </w:tcPr>
          <w:p w:rsidR="00DB6F4A" w:rsidRPr="006E5BBE" w:rsidRDefault="00DB6F4A" w:rsidP="00592954">
            <w:pPr>
              <w:pStyle w:val="TAH"/>
              <w:rPr>
                <w:rFonts w:cs="Arial"/>
              </w:rPr>
            </w:pPr>
            <w:r w:rsidRPr="006E5BBE">
              <w:rPr>
                <w:rFonts w:cs="Arial"/>
              </w:rPr>
              <w:t>Average</w:t>
            </w:r>
          </w:p>
        </w:tc>
        <w:tc>
          <w:tcPr>
            <w:tcW w:w="0" w:type="auto"/>
            <w:shd w:val="clear" w:color="auto" w:fill="auto"/>
          </w:tcPr>
          <w:p w:rsidR="00DB6F4A" w:rsidRPr="006E5BBE" w:rsidRDefault="00DB6F4A" w:rsidP="00592954">
            <w:pPr>
              <w:pStyle w:val="TAH"/>
              <w:rPr>
                <w:rFonts w:cs="Arial"/>
              </w:rPr>
            </w:pPr>
            <w:r w:rsidRPr="006E5BBE">
              <w:rPr>
                <w:rFonts w:cs="Arial"/>
              </w:rPr>
              <w:t>Average</w:t>
            </w:r>
          </w:p>
        </w:tc>
      </w:tr>
      <w:tr w:rsidR="00DB6F4A" w:rsidRPr="006E5BBE" w:rsidTr="005F3194">
        <w:trPr>
          <w:cantSplit/>
          <w:trHeight w:val="57"/>
          <w:jc w:val="center"/>
        </w:trPr>
        <w:tc>
          <w:tcPr>
            <w:tcW w:w="0" w:type="auto"/>
          </w:tcPr>
          <w:p w:rsidR="00DB6F4A" w:rsidRPr="006E5BBE" w:rsidRDefault="00DB6F4A" w:rsidP="00592954">
            <w:pPr>
              <w:pStyle w:val="TAC"/>
              <w:rPr>
                <w:rFonts w:cs="Arial"/>
              </w:rPr>
            </w:pPr>
            <w:r w:rsidRPr="006E5BBE">
              <w:rPr>
                <w:rFonts w:cs="Arial"/>
              </w:rPr>
              <w:t>I</w:t>
            </w:r>
          </w:p>
        </w:tc>
        <w:tc>
          <w:tcPr>
            <w:tcW w:w="0" w:type="auto"/>
          </w:tcPr>
          <w:p w:rsidR="00DB6F4A" w:rsidRPr="006E5BBE" w:rsidRDefault="00DB6F4A" w:rsidP="00592954">
            <w:pPr>
              <w:pStyle w:val="TAC"/>
              <w:rPr>
                <w:rFonts w:cs="Arial"/>
              </w:rPr>
            </w:pPr>
            <w:r w:rsidRPr="006E5BBE">
              <w:rPr>
                <w:rFonts w:cs="Arial"/>
              </w:rPr>
              <w:t>-</w:t>
            </w:r>
          </w:p>
        </w:tc>
        <w:tc>
          <w:tcPr>
            <w:tcW w:w="0" w:type="auto"/>
          </w:tcPr>
          <w:p w:rsidR="00DB6F4A" w:rsidRPr="006E5BBE" w:rsidRDefault="00DB6F4A" w:rsidP="00592954">
            <w:pPr>
              <w:pStyle w:val="TAC"/>
              <w:rPr>
                <w:rFonts w:cs="Arial"/>
              </w:rPr>
            </w:pPr>
            <w:r w:rsidRPr="006E5BBE">
              <w:rPr>
                <w:rFonts w:cs="Arial"/>
              </w:rPr>
              <w:t>-</w:t>
            </w:r>
          </w:p>
        </w:tc>
        <w:tc>
          <w:tcPr>
            <w:tcW w:w="0" w:type="auto"/>
            <w:shd w:val="clear" w:color="auto" w:fill="auto"/>
          </w:tcPr>
          <w:p w:rsidR="00DB6F4A" w:rsidRPr="006E5BBE" w:rsidRDefault="00DB6F4A" w:rsidP="00592954">
            <w:pPr>
              <w:pStyle w:val="TAC"/>
              <w:rPr>
                <w:rFonts w:cs="Arial"/>
              </w:rPr>
            </w:pPr>
            <w:r w:rsidRPr="006E5BBE">
              <w:rPr>
                <w:rFonts w:cs="Arial"/>
              </w:rPr>
              <w:t>+18</w:t>
            </w:r>
          </w:p>
        </w:tc>
        <w:tc>
          <w:tcPr>
            <w:tcW w:w="0" w:type="auto"/>
            <w:shd w:val="clear" w:color="auto" w:fill="auto"/>
          </w:tcPr>
          <w:p w:rsidR="00DB6F4A" w:rsidRPr="006E5BBE" w:rsidRDefault="00DB6F4A" w:rsidP="00592954">
            <w:pPr>
              <w:pStyle w:val="TAC"/>
              <w:rPr>
                <w:rFonts w:cs="Arial"/>
              </w:rPr>
            </w:pPr>
            <w:r w:rsidRPr="006E5BBE">
              <w:rPr>
                <w:rFonts w:cs="Arial"/>
              </w:rPr>
              <w:t>+18</w:t>
            </w:r>
          </w:p>
        </w:tc>
        <w:tc>
          <w:tcPr>
            <w:tcW w:w="0" w:type="auto"/>
            <w:shd w:val="clear" w:color="auto" w:fill="auto"/>
          </w:tcPr>
          <w:p w:rsidR="00DB6F4A" w:rsidRPr="006E5BBE" w:rsidRDefault="00DB6F4A" w:rsidP="00592954">
            <w:pPr>
              <w:pStyle w:val="TAC"/>
              <w:rPr>
                <w:rFonts w:cs="Arial"/>
              </w:rPr>
            </w:pPr>
            <w:r w:rsidRPr="006E5BBE">
              <w:rPr>
                <w:rFonts w:cs="Arial"/>
              </w:rPr>
              <w:t>+16</w:t>
            </w:r>
          </w:p>
        </w:tc>
      </w:tr>
      <w:tr w:rsidR="00DB6F4A" w:rsidRPr="006E5BBE" w:rsidTr="005F3194">
        <w:trPr>
          <w:cantSplit/>
          <w:trHeight w:val="57"/>
          <w:jc w:val="center"/>
        </w:trPr>
        <w:tc>
          <w:tcPr>
            <w:tcW w:w="0" w:type="auto"/>
          </w:tcPr>
          <w:p w:rsidR="00DB6F4A" w:rsidRPr="006E5BBE" w:rsidRDefault="00DB6F4A" w:rsidP="00592954">
            <w:pPr>
              <w:pStyle w:val="TAC"/>
              <w:rPr>
                <w:rFonts w:cs="Arial"/>
              </w:rPr>
            </w:pPr>
            <w:r w:rsidRPr="006E5BBE">
              <w:rPr>
                <w:rFonts w:cs="Arial"/>
              </w:rPr>
              <w:t>II</w:t>
            </w:r>
          </w:p>
        </w:tc>
        <w:tc>
          <w:tcPr>
            <w:tcW w:w="0" w:type="auto"/>
          </w:tcPr>
          <w:p w:rsidR="00DB6F4A" w:rsidRPr="006E5BBE" w:rsidRDefault="00DB6F4A" w:rsidP="00592954">
            <w:pPr>
              <w:pStyle w:val="TAC"/>
              <w:rPr>
                <w:rFonts w:cs="Arial"/>
              </w:rPr>
            </w:pPr>
            <w:r w:rsidRPr="006E5BBE">
              <w:rPr>
                <w:rFonts w:cs="Arial"/>
              </w:rPr>
              <w:t>-</w:t>
            </w:r>
          </w:p>
        </w:tc>
        <w:tc>
          <w:tcPr>
            <w:tcW w:w="0" w:type="auto"/>
          </w:tcPr>
          <w:p w:rsidR="00DB6F4A" w:rsidRPr="006E5BBE" w:rsidRDefault="00DB6F4A" w:rsidP="00592954">
            <w:pPr>
              <w:pStyle w:val="TAC"/>
              <w:rPr>
                <w:rFonts w:cs="Arial"/>
              </w:rPr>
            </w:pPr>
            <w:r w:rsidRPr="006E5BBE">
              <w:rPr>
                <w:rFonts w:cs="Arial"/>
              </w:rPr>
              <w:t>-</w:t>
            </w:r>
          </w:p>
        </w:tc>
        <w:tc>
          <w:tcPr>
            <w:tcW w:w="0" w:type="auto"/>
            <w:shd w:val="clear" w:color="auto" w:fill="auto"/>
          </w:tcPr>
          <w:p w:rsidR="00DB6F4A" w:rsidRPr="006E5BBE" w:rsidRDefault="00DB6F4A" w:rsidP="00592954">
            <w:pPr>
              <w:pStyle w:val="TAC"/>
              <w:rPr>
                <w:rFonts w:cs="Arial"/>
              </w:rPr>
            </w:pPr>
            <w:r w:rsidRPr="006E5BBE">
              <w:rPr>
                <w:rFonts w:cs="Arial"/>
              </w:rPr>
              <w:t>+18</w:t>
            </w:r>
          </w:p>
        </w:tc>
        <w:tc>
          <w:tcPr>
            <w:tcW w:w="0" w:type="auto"/>
            <w:shd w:val="clear" w:color="auto" w:fill="auto"/>
          </w:tcPr>
          <w:p w:rsidR="00DB6F4A" w:rsidRPr="006E5BBE" w:rsidRDefault="00DB6F4A" w:rsidP="00592954">
            <w:pPr>
              <w:pStyle w:val="TAC"/>
              <w:rPr>
                <w:rFonts w:cs="Arial"/>
              </w:rPr>
            </w:pPr>
            <w:r w:rsidRPr="006E5BBE">
              <w:rPr>
                <w:rFonts w:cs="Arial"/>
              </w:rPr>
              <w:t>+18</w:t>
            </w:r>
          </w:p>
        </w:tc>
        <w:tc>
          <w:tcPr>
            <w:tcW w:w="0" w:type="auto"/>
            <w:shd w:val="clear" w:color="auto" w:fill="auto"/>
          </w:tcPr>
          <w:p w:rsidR="00DB6F4A" w:rsidRPr="006E5BBE" w:rsidRDefault="00DB6F4A" w:rsidP="00592954">
            <w:pPr>
              <w:pStyle w:val="TAC"/>
              <w:rPr>
                <w:rFonts w:cs="Arial"/>
              </w:rPr>
            </w:pPr>
            <w:r w:rsidRPr="006E5BBE">
              <w:rPr>
                <w:rFonts w:cs="Arial"/>
              </w:rPr>
              <w:t>+16</w:t>
            </w:r>
          </w:p>
        </w:tc>
      </w:tr>
      <w:tr w:rsidR="00DB6F4A" w:rsidRPr="006E5BBE" w:rsidTr="005F3194">
        <w:trPr>
          <w:cantSplit/>
          <w:trHeight w:val="57"/>
          <w:jc w:val="center"/>
        </w:trPr>
        <w:tc>
          <w:tcPr>
            <w:tcW w:w="0" w:type="auto"/>
          </w:tcPr>
          <w:p w:rsidR="00DB6F4A" w:rsidRPr="006E5BBE" w:rsidRDefault="00DB6F4A" w:rsidP="00592954">
            <w:pPr>
              <w:pStyle w:val="TAC"/>
              <w:rPr>
                <w:rFonts w:cs="Arial"/>
              </w:rPr>
            </w:pPr>
            <w:r w:rsidRPr="006E5BBE">
              <w:rPr>
                <w:rFonts w:cs="Arial"/>
              </w:rPr>
              <w:t>III</w:t>
            </w:r>
          </w:p>
        </w:tc>
        <w:tc>
          <w:tcPr>
            <w:tcW w:w="0" w:type="auto"/>
          </w:tcPr>
          <w:p w:rsidR="00DB6F4A" w:rsidRPr="006E5BBE" w:rsidRDefault="00DB6F4A" w:rsidP="00592954">
            <w:pPr>
              <w:pStyle w:val="TAC"/>
              <w:rPr>
                <w:rFonts w:cs="Arial"/>
              </w:rPr>
            </w:pPr>
            <w:r w:rsidRPr="006E5BBE">
              <w:rPr>
                <w:rFonts w:cs="Arial"/>
              </w:rPr>
              <w:t>-</w:t>
            </w:r>
          </w:p>
        </w:tc>
        <w:tc>
          <w:tcPr>
            <w:tcW w:w="0" w:type="auto"/>
          </w:tcPr>
          <w:p w:rsidR="00DB6F4A" w:rsidRPr="006E5BBE" w:rsidRDefault="00DB6F4A" w:rsidP="00592954">
            <w:pPr>
              <w:pStyle w:val="TAC"/>
              <w:rPr>
                <w:rFonts w:cs="Arial"/>
              </w:rPr>
            </w:pPr>
            <w:r w:rsidRPr="006E5BBE">
              <w:rPr>
                <w:rFonts w:cs="Arial"/>
              </w:rPr>
              <w:t>-</w:t>
            </w:r>
          </w:p>
        </w:tc>
        <w:tc>
          <w:tcPr>
            <w:tcW w:w="0" w:type="auto"/>
            <w:shd w:val="clear" w:color="auto" w:fill="auto"/>
          </w:tcPr>
          <w:p w:rsidR="00DB6F4A" w:rsidRPr="006E5BBE" w:rsidRDefault="00DB6F4A" w:rsidP="00592954">
            <w:pPr>
              <w:pStyle w:val="TAC"/>
              <w:rPr>
                <w:rFonts w:cs="Arial"/>
              </w:rPr>
            </w:pPr>
            <w:r w:rsidRPr="006E5BBE">
              <w:rPr>
                <w:rFonts w:cs="Arial"/>
              </w:rPr>
              <w:t>+18</w:t>
            </w:r>
          </w:p>
        </w:tc>
        <w:tc>
          <w:tcPr>
            <w:tcW w:w="0" w:type="auto"/>
            <w:shd w:val="clear" w:color="auto" w:fill="auto"/>
          </w:tcPr>
          <w:p w:rsidR="00DB6F4A" w:rsidRPr="006E5BBE" w:rsidRDefault="00DB6F4A" w:rsidP="00592954">
            <w:pPr>
              <w:pStyle w:val="TAC"/>
              <w:rPr>
                <w:rFonts w:cs="Arial"/>
              </w:rPr>
            </w:pPr>
            <w:r w:rsidRPr="006E5BBE">
              <w:rPr>
                <w:rFonts w:cs="Arial"/>
              </w:rPr>
              <w:t>+18</w:t>
            </w:r>
          </w:p>
        </w:tc>
        <w:tc>
          <w:tcPr>
            <w:tcW w:w="0" w:type="auto"/>
            <w:shd w:val="clear" w:color="auto" w:fill="auto"/>
          </w:tcPr>
          <w:p w:rsidR="00DB6F4A" w:rsidRPr="006E5BBE" w:rsidRDefault="00DB6F4A" w:rsidP="00592954">
            <w:pPr>
              <w:pStyle w:val="TAC"/>
              <w:rPr>
                <w:rFonts w:cs="Arial"/>
              </w:rPr>
            </w:pPr>
            <w:r w:rsidRPr="006E5BBE">
              <w:rPr>
                <w:rFonts w:cs="Arial"/>
              </w:rPr>
              <w:t>+16</w:t>
            </w:r>
          </w:p>
        </w:tc>
      </w:tr>
      <w:tr w:rsidR="00DB6F4A" w:rsidRPr="006E5BBE" w:rsidTr="005F3194">
        <w:trPr>
          <w:cantSplit/>
          <w:trHeight w:val="57"/>
          <w:jc w:val="center"/>
        </w:trPr>
        <w:tc>
          <w:tcPr>
            <w:tcW w:w="0" w:type="auto"/>
          </w:tcPr>
          <w:p w:rsidR="00DB6F4A" w:rsidRPr="006E5BBE" w:rsidRDefault="00DB6F4A" w:rsidP="00592954">
            <w:pPr>
              <w:pStyle w:val="TAC"/>
              <w:rPr>
                <w:rFonts w:cs="Arial"/>
              </w:rPr>
            </w:pPr>
            <w:r w:rsidRPr="006E5BBE">
              <w:rPr>
                <w:rFonts w:cs="Arial"/>
              </w:rPr>
              <w:t>IV</w:t>
            </w:r>
          </w:p>
        </w:tc>
        <w:tc>
          <w:tcPr>
            <w:tcW w:w="0" w:type="auto"/>
          </w:tcPr>
          <w:p w:rsidR="00DB6F4A" w:rsidRPr="006E5BBE" w:rsidRDefault="00DB6F4A" w:rsidP="00592954">
            <w:pPr>
              <w:pStyle w:val="TAC"/>
              <w:rPr>
                <w:rFonts w:cs="Arial"/>
              </w:rPr>
            </w:pPr>
            <w:r w:rsidRPr="006E5BBE">
              <w:rPr>
                <w:rFonts w:cs="Arial"/>
              </w:rPr>
              <w:t>-</w:t>
            </w:r>
          </w:p>
        </w:tc>
        <w:tc>
          <w:tcPr>
            <w:tcW w:w="0" w:type="auto"/>
          </w:tcPr>
          <w:p w:rsidR="00DB6F4A" w:rsidRPr="006E5BBE" w:rsidRDefault="00DB6F4A" w:rsidP="00592954">
            <w:pPr>
              <w:pStyle w:val="TAC"/>
              <w:rPr>
                <w:rFonts w:cs="Arial"/>
              </w:rPr>
            </w:pPr>
            <w:r w:rsidRPr="006E5BBE">
              <w:rPr>
                <w:rFonts w:cs="Arial"/>
              </w:rPr>
              <w:t>-</w:t>
            </w:r>
          </w:p>
        </w:tc>
        <w:tc>
          <w:tcPr>
            <w:tcW w:w="0" w:type="auto"/>
            <w:shd w:val="clear" w:color="auto" w:fill="auto"/>
          </w:tcPr>
          <w:p w:rsidR="00DB6F4A" w:rsidRPr="006E5BBE" w:rsidRDefault="00DB6F4A" w:rsidP="00592954">
            <w:pPr>
              <w:pStyle w:val="TAC"/>
              <w:rPr>
                <w:rFonts w:cs="Arial"/>
              </w:rPr>
            </w:pPr>
            <w:r w:rsidRPr="006E5BBE">
              <w:rPr>
                <w:rFonts w:cs="Arial"/>
              </w:rPr>
              <w:t>+18</w:t>
            </w:r>
          </w:p>
        </w:tc>
        <w:tc>
          <w:tcPr>
            <w:tcW w:w="0" w:type="auto"/>
            <w:shd w:val="clear" w:color="auto" w:fill="auto"/>
          </w:tcPr>
          <w:p w:rsidR="00DB6F4A" w:rsidRPr="006E5BBE" w:rsidRDefault="00DB6F4A" w:rsidP="00592954">
            <w:pPr>
              <w:pStyle w:val="TAC"/>
              <w:rPr>
                <w:rFonts w:cs="Arial"/>
              </w:rPr>
            </w:pPr>
            <w:r w:rsidRPr="006E5BBE">
              <w:rPr>
                <w:rFonts w:cs="Arial"/>
              </w:rPr>
              <w:t>+18</w:t>
            </w:r>
          </w:p>
        </w:tc>
        <w:tc>
          <w:tcPr>
            <w:tcW w:w="0" w:type="auto"/>
            <w:shd w:val="clear" w:color="auto" w:fill="auto"/>
          </w:tcPr>
          <w:p w:rsidR="00DB6F4A" w:rsidRPr="006E5BBE" w:rsidRDefault="00DB6F4A" w:rsidP="00592954">
            <w:pPr>
              <w:pStyle w:val="TAC"/>
              <w:rPr>
                <w:rFonts w:cs="Arial"/>
              </w:rPr>
            </w:pPr>
            <w:r w:rsidRPr="006E5BBE">
              <w:rPr>
                <w:rFonts w:cs="Arial"/>
              </w:rPr>
              <w:t>+16</w:t>
            </w:r>
          </w:p>
        </w:tc>
      </w:tr>
      <w:tr w:rsidR="00DB6F4A" w:rsidRPr="006E5BBE" w:rsidTr="005F3194">
        <w:trPr>
          <w:cantSplit/>
          <w:trHeight w:val="57"/>
          <w:jc w:val="center"/>
        </w:trPr>
        <w:tc>
          <w:tcPr>
            <w:tcW w:w="0" w:type="auto"/>
          </w:tcPr>
          <w:p w:rsidR="00DB6F4A" w:rsidRPr="006E5BBE" w:rsidRDefault="00DB6F4A" w:rsidP="00592954">
            <w:pPr>
              <w:pStyle w:val="TAC"/>
              <w:rPr>
                <w:rFonts w:cs="Arial"/>
              </w:rPr>
            </w:pPr>
            <w:r w:rsidRPr="006E5BBE">
              <w:rPr>
                <w:rFonts w:cs="Arial"/>
              </w:rPr>
              <w:t>V</w:t>
            </w:r>
          </w:p>
        </w:tc>
        <w:tc>
          <w:tcPr>
            <w:tcW w:w="0" w:type="auto"/>
          </w:tcPr>
          <w:p w:rsidR="00DB6F4A" w:rsidRPr="006E5BBE" w:rsidRDefault="00DB6F4A" w:rsidP="00592954">
            <w:pPr>
              <w:pStyle w:val="TAC"/>
              <w:rPr>
                <w:rFonts w:cs="Arial"/>
              </w:rPr>
            </w:pPr>
            <w:r w:rsidRPr="006E5BBE">
              <w:rPr>
                <w:rFonts w:cs="Arial"/>
              </w:rPr>
              <w:t>-</w:t>
            </w:r>
          </w:p>
        </w:tc>
        <w:tc>
          <w:tcPr>
            <w:tcW w:w="0" w:type="auto"/>
          </w:tcPr>
          <w:p w:rsidR="00DB6F4A" w:rsidRPr="006E5BBE" w:rsidRDefault="00DB6F4A" w:rsidP="00592954">
            <w:pPr>
              <w:pStyle w:val="TAC"/>
              <w:rPr>
                <w:rFonts w:cs="Arial"/>
              </w:rPr>
            </w:pPr>
            <w:r w:rsidRPr="006E5BBE">
              <w:rPr>
                <w:rFonts w:cs="Arial"/>
              </w:rPr>
              <w:t>-</w:t>
            </w:r>
          </w:p>
        </w:tc>
        <w:tc>
          <w:tcPr>
            <w:tcW w:w="0" w:type="auto"/>
            <w:shd w:val="clear" w:color="auto" w:fill="auto"/>
          </w:tcPr>
          <w:p w:rsidR="00DB6F4A" w:rsidRPr="006E5BBE" w:rsidRDefault="00DB6F4A" w:rsidP="00592954">
            <w:pPr>
              <w:pStyle w:val="TAC"/>
              <w:rPr>
                <w:rFonts w:cs="Arial"/>
              </w:rPr>
            </w:pPr>
            <w:r w:rsidRPr="006E5BBE">
              <w:rPr>
                <w:rFonts w:cs="Arial"/>
              </w:rPr>
              <w:t>+14</w:t>
            </w:r>
          </w:p>
        </w:tc>
        <w:tc>
          <w:tcPr>
            <w:tcW w:w="0" w:type="auto"/>
            <w:shd w:val="clear" w:color="auto" w:fill="auto"/>
          </w:tcPr>
          <w:p w:rsidR="00DB6F4A" w:rsidRPr="006E5BBE" w:rsidRDefault="00DB6F4A" w:rsidP="00592954">
            <w:pPr>
              <w:pStyle w:val="TAC"/>
              <w:rPr>
                <w:rFonts w:cs="Arial"/>
              </w:rPr>
            </w:pPr>
            <w:r w:rsidRPr="006E5BBE">
              <w:rPr>
                <w:rFonts w:cs="Arial"/>
              </w:rPr>
              <w:t>+14</w:t>
            </w:r>
          </w:p>
        </w:tc>
        <w:tc>
          <w:tcPr>
            <w:tcW w:w="0" w:type="auto"/>
            <w:shd w:val="clear" w:color="auto" w:fill="auto"/>
          </w:tcPr>
          <w:p w:rsidR="00DB6F4A" w:rsidRPr="006E5BBE" w:rsidRDefault="00DB6F4A" w:rsidP="00592954">
            <w:pPr>
              <w:pStyle w:val="TAC"/>
              <w:rPr>
                <w:rFonts w:cs="Arial"/>
              </w:rPr>
            </w:pPr>
            <w:r w:rsidRPr="006E5BBE">
              <w:rPr>
                <w:rFonts w:cs="Arial"/>
              </w:rPr>
              <w:t>+12</w:t>
            </w:r>
          </w:p>
        </w:tc>
      </w:tr>
      <w:tr w:rsidR="00DB6F4A" w:rsidRPr="006E5BBE" w:rsidTr="005F3194">
        <w:trPr>
          <w:cantSplit/>
          <w:trHeight w:val="57"/>
          <w:jc w:val="center"/>
        </w:trPr>
        <w:tc>
          <w:tcPr>
            <w:tcW w:w="0" w:type="auto"/>
          </w:tcPr>
          <w:p w:rsidR="00DB6F4A" w:rsidRPr="006E5BBE" w:rsidRDefault="00DB6F4A" w:rsidP="00592954">
            <w:pPr>
              <w:pStyle w:val="TAC"/>
              <w:rPr>
                <w:rFonts w:cs="Arial"/>
              </w:rPr>
            </w:pPr>
            <w:r w:rsidRPr="006E5BBE">
              <w:rPr>
                <w:rFonts w:cs="Arial"/>
              </w:rPr>
              <w:t>VI</w:t>
            </w:r>
          </w:p>
        </w:tc>
        <w:tc>
          <w:tcPr>
            <w:tcW w:w="0" w:type="auto"/>
          </w:tcPr>
          <w:p w:rsidR="00DB6F4A" w:rsidRPr="006E5BBE" w:rsidRDefault="00DB6F4A" w:rsidP="00592954">
            <w:pPr>
              <w:pStyle w:val="TAC"/>
              <w:rPr>
                <w:rFonts w:cs="Arial"/>
              </w:rPr>
            </w:pPr>
            <w:r w:rsidRPr="006E5BBE">
              <w:rPr>
                <w:rFonts w:cs="Arial"/>
              </w:rPr>
              <w:t>-</w:t>
            </w:r>
          </w:p>
        </w:tc>
        <w:tc>
          <w:tcPr>
            <w:tcW w:w="0" w:type="auto"/>
          </w:tcPr>
          <w:p w:rsidR="00DB6F4A" w:rsidRPr="006E5BBE" w:rsidRDefault="00DB6F4A" w:rsidP="00592954">
            <w:pPr>
              <w:pStyle w:val="TAC"/>
              <w:rPr>
                <w:rFonts w:cs="Arial"/>
              </w:rPr>
            </w:pPr>
            <w:r w:rsidRPr="006E5BBE">
              <w:rPr>
                <w:rFonts w:cs="Arial"/>
              </w:rPr>
              <w:t>-</w:t>
            </w:r>
          </w:p>
        </w:tc>
        <w:tc>
          <w:tcPr>
            <w:tcW w:w="0" w:type="auto"/>
            <w:shd w:val="clear" w:color="auto" w:fill="auto"/>
          </w:tcPr>
          <w:p w:rsidR="00DB6F4A" w:rsidRPr="006E5BBE" w:rsidRDefault="00DB6F4A" w:rsidP="00592954">
            <w:pPr>
              <w:pStyle w:val="TAC"/>
              <w:rPr>
                <w:rFonts w:cs="Arial"/>
              </w:rPr>
            </w:pPr>
            <w:r w:rsidRPr="006E5BBE">
              <w:rPr>
                <w:rFonts w:cs="Arial"/>
              </w:rPr>
              <w:t>+14</w:t>
            </w:r>
            <w:r w:rsidR="00093EDB" w:rsidRPr="006E5BBE">
              <w:rPr>
                <w:rFonts w:cs="Arial"/>
              </w:rPr>
              <w:t>,</w:t>
            </w:r>
            <w:r w:rsidRPr="006E5BBE">
              <w:rPr>
                <w:rFonts w:cs="Arial"/>
              </w:rPr>
              <w:t>5</w:t>
            </w:r>
          </w:p>
        </w:tc>
        <w:tc>
          <w:tcPr>
            <w:tcW w:w="0" w:type="auto"/>
            <w:shd w:val="clear" w:color="auto" w:fill="auto"/>
          </w:tcPr>
          <w:p w:rsidR="00DB6F4A" w:rsidRPr="006E5BBE" w:rsidRDefault="00DB6F4A" w:rsidP="00592954">
            <w:pPr>
              <w:pStyle w:val="TAC"/>
              <w:rPr>
                <w:rFonts w:cs="Arial"/>
              </w:rPr>
            </w:pPr>
            <w:r w:rsidRPr="006E5BBE">
              <w:rPr>
                <w:rFonts w:cs="Arial"/>
              </w:rPr>
              <w:t>+14</w:t>
            </w:r>
            <w:r w:rsidR="00093EDB" w:rsidRPr="006E5BBE">
              <w:rPr>
                <w:rFonts w:cs="Arial"/>
              </w:rPr>
              <w:t>,</w:t>
            </w:r>
            <w:r w:rsidRPr="006E5BBE">
              <w:rPr>
                <w:rFonts w:cs="Arial"/>
              </w:rPr>
              <w:t>5</w:t>
            </w:r>
          </w:p>
        </w:tc>
        <w:tc>
          <w:tcPr>
            <w:tcW w:w="0" w:type="auto"/>
            <w:shd w:val="clear" w:color="auto" w:fill="auto"/>
          </w:tcPr>
          <w:p w:rsidR="00DB6F4A" w:rsidRPr="006E5BBE" w:rsidRDefault="00DB6F4A" w:rsidP="00592954">
            <w:pPr>
              <w:pStyle w:val="TAC"/>
              <w:rPr>
                <w:rFonts w:cs="Arial"/>
              </w:rPr>
            </w:pPr>
            <w:r w:rsidRPr="006E5BBE">
              <w:rPr>
                <w:rFonts w:cs="Arial"/>
              </w:rPr>
              <w:t>+12</w:t>
            </w:r>
            <w:r w:rsidR="00093EDB" w:rsidRPr="006E5BBE">
              <w:rPr>
                <w:rFonts w:cs="Arial"/>
              </w:rPr>
              <w:t>,</w:t>
            </w:r>
            <w:r w:rsidRPr="006E5BBE">
              <w:rPr>
                <w:rFonts w:cs="Arial"/>
              </w:rPr>
              <w:t>5</w:t>
            </w:r>
          </w:p>
        </w:tc>
      </w:tr>
      <w:tr w:rsidR="00DB6F4A" w:rsidRPr="006E5BBE" w:rsidTr="005F3194">
        <w:trPr>
          <w:cantSplit/>
          <w:trHeight w:val="57"/>
          <w:jc w:val="center"/>
        </w:trPr>
        <w:tc>
          <w:tcPr>
            <w:tcW w:w="0" w:type="auto"/>
          </w:tcPr>
          <w:p w:rsidR="00DB6F4A" w:rsidRPr="006E5BBE" w:rsidRDefault="00DB6F4A" w:rsidP="00592954">
            <w:pPr>
              <w:pStyle w:val="TAC"/>
              <w:rPr>
                <w:rFonts w:cs="Arial"/>
              </w:rPr>
            </w:pPr>
            <w:r w:rsidRPr="006E5BBE">
              <w:rPr>
                <w:rFonts w:cs="Arial"/>
              </w:rPr>
              <w:t>VII</w:t>
            </w:r>
          </w:p>
        </w:tc>
        <w:tc>
          <w:tcPr>
            <w:tcW w:w="0" w:type="auto"/>
          </w:tcPr>
          <w:p w:rsidR="00DB6F4A" w:rsidRPr="006E5BBE" w:rsidRDefault="00DB6F4A" w:rsidP="00592954">
            <w:pPr>
              <w:pStyle w:val="TAC"/>
              <w:rPr>
                <w:rFonts w:cs="Arial"/>
              </w:rPr>
            </w:pPr>
            <w:r w:rsidRPr="006E5BBE">
              <w:rPr>
                <w:rFonts w:cs="Arial"/>
              </w:rPr>
              <w:t>-</w:t>
            </w:r>
          </w:p>
        </w:tc>
        <w:tc>
          <w:tcPr>
            <w:tcW w:w="0" w:type="auto"/>
          </w:tcPr>
          <w:p w:rsidR="00DB6F4A" w:rsidRPr="006E5BBE" w:rsidRDefault="00DB6F4A" w:rsidP="00592954">
            <w:pPr>
              <w:pStyle w:val="TAC"/>
              <w:rPr>
                <w:rFonts w:cs="Arial"/>
              </w:rPr>
            </w:pPr>
            <w:r w:rsidRPr="006E5BBE">
              <w:rPr>
                <w:rFonts w:cs="Arial"/>
              </w:rPr>
              <w:t>-</w:t>
            </w:r>
          </w:p>
        </w:tc>
        <w:tc>
          <w:tcPr>
            <w:tcW w:w="0" w:type="auto"/>
            <w:shd w:val="clear" w:color="auto" w:fill="auto"/>
          </w:tcPr>
          <w:p w:rsidR="00DB6F4A" w:rsidRPr="006E5BBE" w:rsidRDefault="00DB6F4A" w:rsidP="00592954">
            <w:pPr>
              <w:pStyle w:val="TAC"/>
              <w:rPr>
                <w:rFonts w:cs="Arial"/>
              </w:rPr>
            </w:pPr>
            <w:r w:rsidRPr="006E5BBE">
              <w:rPr>
                <w:rFonts w:cs="Arial"/>
              </w:rPr>
              <w:t>+18</w:t>
            </w:r>
          </w:p>
        </w:tc>
        <w:tc>
          <w:tcPr>
            <w:tcW w:w="0" w:type="auto"/>
            <w:shd w:val="clear" w:color="auto" w:fill="auto"/>
          </w:tcPr>
          <w:p w:rsidR="00DB6F4A" w:rsidRPr="006E5BBE" w:rsidRDefault="00DB6F4A" w:rsidP="00592954">
            <w:pPr>
              <w:pStyle w:val="TAC"/>
              <w:rPr>
                <w:rFonts w:cs="Arial"/>
              </w:rPr>
            </w:pPr>
            <w:r w:rsidRPr="006E5BBE">
              <w:rPr>
                <w:rFonts w:cs="Arial"/>
              </w:rPr>
              <w:t>+18</w:t>
            </w:r>
          </w:p>
        </w:tc>
        <w:tc>
          <w:tcPr>
            <w:tcW w:w="0" w:type="auto"/>
            <w:shd w:val="clear" w:color="auto" w:fill="auto"/>
          </w:tcPr>
          <w:p w:rsidR="00DB6F4A" w:rsidRPr="006E5BBE" w:rsidRDefault="00DB6F4A" w:rsidP="00592954">
            <w:pPr>
              <w:pStyle w:val="TAC"/>
              <w:rPr>
                <w:rFonts w:cs="Arial"/>
              </w:rPr>
            </w:pPr>
            <w:r w:rsidRPr="006E5BBE">
              <w:rPr>
                <w:rFonts w:cs="Arial"/>
              </w:rPr>
              <w:t>+16</w:t>
            </w:r>
          </w:p>
        </w:tc>
      </w:tr>
      <w:tr w:rsidR="00DB6F4A" w:rsidRPr="006E5BBE" w:rsidTr="005F3194">
        <w:trPr>
          <w:cantSplit/>
          <w:trHeight w:val="57"/>
          <w:jc w:val="center"/>
        </w:trPr>
        <w:tc>
          <w:tcPr>
            <w:tcW w:w="0" w:type="auto"/>
          </w:tcPr>
          <w:p w:rsidR="00DB6F4A" w:rsidRPr="006E5BBE" w:rsidRDefault="00DB6F4A" w:rsidP="00592954">
            <w:pPr>
              <w:pStyle w:val="TAC"/>
              <w:rPr>
                <w:rFonts w:cs="Arial"/>
              </w:rPr>
            </w:pPr>
            <w:r w:rsidRPr="006E5BBE">
              <w:rPr>
                <w:rFonts w:cs="Arial"/>
              </w:rPr>
              <w:t>VIII</w:t>
            </w:r>
          </w:p>
        </w:tc>
        <w:tc>
          <w:tcPr>
            <w:tcW w:w="0" w:type="auto"/>
          </w:tcPr>
          <w:p w:rsidR="00DB6F4A" w:rsidRPr="006E5BBE" w:rsidRDefault="00DB6F4A" w:rsidP="00592954">
            <w:pPr>
              <w:pStyle w:val="TAC"/>
              <w:rPr>
                <w:rFonts w:cs="Arial"/>
              </w:rPr>
            </w:pPr>
            <w:r w:rsidRPr="006E5BBE">
              <w:rPr>
                <w:rFonts w:cs="Arial"/>
              </w:rPr>
              <w:t>-</w:t>
            </w:r>
          </w:p>
        </w:tc>
        <w:tc>
          <w:tcPr>
            <w:tcW w:w="0" w:type="auto"/>
          </w:tcPr>
          <w:p w:rsidR="00DB6F4A" w:rsidRPr="006E5BBE" w:rsidRDefault="00DB6F4A" w:rsidP="00592954">
            <w:pPr>
              <w:pStyle w:val="TAC"/>
              <w:rPr>
                <w:rFonts w:cs="Arial"/>
              </w:rPr>
            </w:pPr>
            <w:r w:rsidRPr="006E5BBE">
              <w:rPr>
                <w:rFonts w:cs="Arial"/>
              </w:rPr>
              <w:t>-</w:t>
            </w:r>
          </w:p>
        </w:tc>
        <w:tc>
          <w:tcPr>
            <w:tcW w:w="0" w:type="auto"/>
            <w:shd w:val="clear" w:color="auto" w:fill="auto"/>
          </w:tcPr>
          <w:p w:rsidR="00DB6F4A" w:rsidRPr="006E5BBE" w:rsidRDefault="00DB6F4A" w:rsidP="00592954">
            <w:pPr>
              <w:pStyle w:val="TAC"/>
              <w:rPr>
                <w:rFonts w:cs="Arial"/>
              </w:rPr>
            </w:pPr>
            <w:r w:rsidRPr="006E5BBE">
              <w:rPr>
                <w:rFonts w:cs="Arial"/>
              </w:rPr>
              <w:t>+15</w:t>
            </w:r>
          </w:p>
        </w:tc>
        <w:tc>
          <w:tcPr>
            <w:tcW w:w="0" w:type="auto"/>
            <w:shd w:val="clear" w:color="auto" w:fill="auto"/>
          </w:tcPr>
          <w:p w:rsidR="00DB6F4A" w:rsidRPr="006E5BBE" w:rsidRDefault="00DB6F4A" w:rsidP="00592954">
            <w:pPr>
              <w:pStyle w:val="TAC"/>
              <w:rPr>
                <w:rFonts w:cs="Arial"/>
              </w:rPr>
            </w:pPr>
            <w:r w:rsidRPr="006E5BBE">
              <w:rPr>
                <w:rFonts w:cs="Arial"/>
              </w:rPr>
              <w:t>+15</w:t>
            </w:r>
          </w:p>
        </w:tc>
        <w:tc>
          <w:tcPr>
            <w:tcW w:w="0" w:type="auto"/>
            <w:shd w:val="clear" w:color="auto" w:fill="auto"/>
          </w:tcPr>
          <w:p w:rsidR="00DB6F4A" w:rsidRPr="006E5BBE" w:rsidRDefault="00DB6F4A" w:rsidP="00592954">
            <w:pPr>
              <w:pStyle w:val="TAC"/>
              <w:rPr>
                <w:rFonts w:cs="Arial"/>
              </w:rPr>
            </w:pPr>
            <w:r w:rsidRPr="006E5BBE">
              <w:rPr>
                <w:rFonts w:cs="Arial"/>
              </w:rPr>
              <w:t>+13</w:t>
            </w:r>
          </w:p>
        </w:tc>
      </w:tr>
      <w:tr w:rsidR="00DB6F4A" w:rsidRPr="006E5BBE" w:rsidTr="005F3194">
        <w:trPr>
          <w:cantSplit/>
          <w:trHeight w:val="57"/>
          <w:jc w:val="center"/>
        </w:trPr>
        <w:tc>
          <w:tcPr>
            <w:tcW w:w="0" w:type="auto"/>
          </w:tcPr>
          <w:p w:rsidR="00DB6F4A" w:rsidRPr="006E5BBE" w:rsidRDefault="00DB6F4A" w:rsidP="00592954">
            <w:pPr>
              <w:pStyle w:val="TAC"/>
              <w:rPr>
                <w:rFonts w:cs="Arial"/>
              </w:rPr>
            </w:pPr>
            <w:r w:rsidRPr="006E5BBE">
              <w:rPr>
                <w:rFonts w:cs="Arial"/>
              </w:rPr>
              <w:t>IX</w:t>
            </w:r>
          </w:p>
        </w:tc>
        <w:tc>
          <w:tcPr>
            <w:tcW w:w="0" w:type="auto"/>
          </w:tcPr>
          <w:p w:rsidR="00DB6F4A" w:rsidRPr="006E5BBE" w:rsidRDefault="00DB6F4A" w:rsidP="00592954">
            <w:pPr>
              <w:pStyle w:val="TAC"/>
              <w:rPr>
                <w:rFonts w:cs="Arial"/>
              </w:rPr>
            </w:pPr>
            <w:r w:rsidRPr="006E5BBE">
              <w:rPr>
                <w:rFonts w:cs="Arial"/>
              </w:rPr>
              <w:t>-</w:t>
            </w:r>
          </w:p>
        </w:tc>
        <w:tc>
          <w:tcPr>
            <w:tcW w:w="0" w:type="auto"/>
          </w:tcPr>
          <w:p w:rsidR="00DB6F4A" w:rsidRPr="006E5BBE" w:rsidRDefault="00DB6F4A" w:rsidP="00592954">
            <w:pPr>
              <w:pStyle w:val="TAC"/>
              <w:rPr>
                <w:rFonts w:cs="Arial"/>
              </w:rPr>
            </w:pPr>
            <w:r w:rsidRPr="006E5BBE">
              <w:rPr>
                <w:rFonts w:cs="Arial"/>
              </w:rPr>
              <w:t>-</w:t>
            </w:r>
          </w:p>
        </w:tc>
        <w:tc>
          <w:tcPr>
            <w:tcW w:w="0" w:type="auto"/>
            <w:shd w:val="clear" w:color="auto" w:fill="auto"/>
          </w:tcPr>
          <w:p w:rsidR="00DB6F4A" w:rsidRPr="006E5BBE" w:rsidRDefault="00DB6F4A" w:rsidP="00592954">
            <w:pPr>
              <w:pStyle w:val="TAC"/>
              <w:rPr>
                <w:rFonts w:cs="Arial"/>
              </w:rPr>
            </w:pPr>
            <w:r w:rsidRPr="006E5BBE">
              <w:rPr>
                <w:rFonts w:cs="Arial"/>
              </w:rPr>
              <w:t>+18</w:t>
            </w:r>
          </w:p>
        </w:tc>
        <w:tc>
          <w:tcPr>
            <w:tcW w:w="0" w:type="auto"/>
            <w:shd w:val="clear" w:color="auto" w:fill="auto"/>
          </w:tcPr>
          <w:p w:rsidR="00DB6F4A" w:rsidRPr="006E5BBE" w:rsidRDefault="00DB6F4A" w:rsidP="00592954">
            <w:pPr>
              <w:pStyle w:val="TAC"/>
              <w:rPr>
                <w:rFonts w:cs="Arial"/>
              </w:rPr>
            </w:pPr>
            <w:r w:rsidRPr="006E5BBE">
              <w:rPr>
                <w:rFonts w:cs="Arial"/>
              </w:rPr>
              <w:t>+18</w:t>
            </w:r>
          </w:p>
        </w:tc>
        <w:tc>
          <w:tcPr>
            <w:tcW w:w="0" w:type="auto"/>
            <w:shd w:val="clear" w:color="auto" w:fill="auto"/>
          </w:tcPr>
          <w:p w:rsidR="00DB6F4A" w:rsidRPr="006E5BBE" w:rsidRDefault="00DB6F4A" w:rsidP="00592954">
            <w:pPr>
              <w:pStyle w:val="TAC"/>
              <w:rPr>
                <w:rFonts w:cs="Arial"/>
              </w:rPr>
            </w:pPr>
            <w:r w:rsidRPr="006E5BBE">
              <w:rPr>
                <w:rFonts w:cs="Arial"/>
              </w:rPr>
              <w:t>+16</w:t>
            </w:r>
          </w:p>
        </w:tc>
      </w:tr>
      <w:tr w:rsidR="00DE3052" w:rsidRPr="006E5BBE" w:rsidTr="005F3194">
        <w:trPr>
          <w:cantSplit/>
          <w:trHeight w:val="57"/>
          <w:jc w:val="center"/>
        </w:trPr>
        <w:tc>
          <w:tcPr>
            <w:tcW w:w="0" w:type="auto"/>
          </w:tcPr>
          <w:p w:rsidR="00DE3052" w:rsidRPr="006E5BBE" w:rsidRDefault="00DE3052" w:rsidP="00DE3052">
            <w:pPr>
              <w:pStyle w:val="TAC"/>
              <w:rPr>
                <w:rFonts w:cs="Arial"/>
                <w:lang w:eastAsia="ja-JP"/>
              </w:rPr>
            </w:pPr>
            <w:r w:rsidRPr="006E5BBE">
              <w:rPr>
                <w:rFonts w:cs="Arial"/>
                <w:lang w:eastAsia="ja-JP"/>
              </w:rPr>
              <w:t>XIX</w:t>
            </w:r>
          </w:p>
        </w:tc>
        <w:tc>
          <w:tcPr>
            <w:tcW w:w="0" w:type="auto"/>
          </w:tcPr>
          <w:p w:rsidR="00DE3052" w:rsidRPr="006E5BBE" w:rsidRDefault="00DE3052" w:rsidP="00DE3052">
            <w:pPr>
              <w:pStyle w:val="TAC"/>
              <w:rPr>
                <w:rFonts w:cs="Arial"/>
                <w:lang w:eastAsia="en-US"/>
              </w:rPr>
            </w:pPr>
            <w:r w:rsidRPr="006E5BBE">
              <w:rPr>
                <w:rFonts w:cs="Arial"/>
                <w:lang w:eastAsia="en-US"/>
              </w:rPr>
              <w:t>-</w:t>
            </w:r>
          </w:p>
        </w:tc>
        <w:tc>
          <w:tcPr>
            <w:tcW w:w="0" w:type="auto"/>
          </w:tcPr>
          <w:p w:rsidR="00DE3052" w:rsidRPr="006E5BBE" w:rsidRDefault="00DE3052" w:rsidP="00DE3052">
            <w:pPr>
              <w:pStyle w:val="TAC"/>
              <w:rPr>
                <w:rFonts w:cs="Arial"/>
                <w:lang w:eastAsia="en-US"/>
              </w:rPr>
            </w:pPr>
            <w:r w:rsidRPr="006E5BBE">
              <w:rPr>
                <w:rFonts w:cs="Arial"/>
                <w:lang w:eastAsia="en-US"/>
              </w:rPr>
              <w:t>-</w:t>
            </w:r>
          </w:p>
        </w:tc>
        <w:tc>
          <w:tcPr>
            <w:tcW w:w="0" w:type="auto"/>
            <w:shd w:val="clear" w:color="auto" w:fill="auto"/>
          </w:tcPr>
          <w:p w:rsidR="00DE3052" w:rsidRPr="006E5BBE" w:rsidRDefault="00DE3052" w:rsidP="00DE3052">
            <w:pPr>
              <w:pStyle w:val="TAC"/>
              <w:rPr>
                <w:rFonts w:cs="Arial"/>
                <w:lang w:eastAsia="ja-JP"/>
              </w:rPr>
            </w:pPr>
            <w:r w:rsidRPr="006E5BBE">
              <w:rPr>
                <w:rFonts w:cs="Arial"/>
                <w:lang w:eastAsia="en-US"/>
              </w:rPr>
              <w:t>+</w:t>
            </w:r>
            <w:r w:rsidRPr="006E5BBE">
              <w:rPr>
                <w:rFonts w:cs="Arial"/>
                <w:lang w:eastAsia="ja-JP"/>
              </w:rPr>
              <w:t>14</w:t>
            </w:r>
            <w:r w:rsidR="00093EDB" w:rsidRPr="006E5BBE">
              <w:rPr>
                <w:rFonts w:cs="Arial"/>
                <w:lang w:eastAsia="ja-JP"/>
              </w:rPr>
              <w:t>,</w:t>
            </w:r>
            <w:r w:rsidRPr="006E5BBE">
              <w:rPr>
                <w:rFonts w:cs="Arial"/>
                <w:lang w:eastAsia="ja-JP"/>
              </w:rPr>
              <w:t>5</w:t>
            </w:r>
          </w:p>
        </w:tc>
        <w:tc>
          <w:tcPr>
            <w:tcW w:w="0" w:type="auto"/>
            <w:shd w:val="clear" w:color="auto" w:fill="auto"/>
          </w:tcPr>
          <w:p w:rsidR="00DE3052" w:rsidRPr="006E5BBE" w:rsidRDefault="00DE3052" w:rsidP="00DE3052">
            <w:pPr>
              <w:pStyle w:val="TAC"/>
              <w:rPr>
                <w:rFonts w:cs="Arial"/>
                <w:lang w:eastAsia="ja-JP"/>
              </w:rPr>
            </w:pPr>
            <w:r w:rsidRPr="006E5BBE">
              <w:rPr>
                <w:rFonts w:cs="Arial"/>
                <w:lang w:eastAsia="en-US"/>
              </w:rPr>
              <w:t>+</w:t>
            </w:r>
            <w:r w:rsidRPr="006E5BBE">
              <w:rPr>
                <w:rFonts w:cs="Arial"/>
                <w:lang w:eastAsia="ja-JP"/>
              </w:rPr>
              <w:t>14</w:t>
            </w:r>
            <w:r w:rsidR="00093EDB" w:rsidRPr="006E5BBE">
              <w:rPr>
                <w:rFonts w:cs="Arial"/>
                <w:lang w:eastAsia="ja-JP"/>
              </w:rPr>
              <w:t>,</w:t>
            </w:r>
            <w:r w:rsidRPr="006E5BBE">
              <w:rPr>
                <w:rFonts w:cs="Arial"/>
                <w:lang w:eastAsia="ja-JP"/>
              </w:rPr>
              <w:t>5</w:t>
            </w:r>
          </w:p>
        </w:tc>
        <w:tc>
          <w:tcPr>
            <w:tcW w:w="0" w:type="auto"/>
            <w:shd w:val="clear" w:color="auto" w:fill="auto"/>
          </w:tcPr>
          <w:p w:rsidR="00DE3052" w:rsidRPr="006E5BBE" w:rsidRDefault="00DE3052" w:rsidP="00DE3052">
            <w:pPr>
              <w:pStyle w:val="TAC"/>
              <w:rPr>
                <w:rFonts w:cs="Arial"/>
                <w:lang w:eastAsia="ja-JP"/>
              </w:rPr>
            </w:pPr>
            <w:r w:rsidRPr="006E5BBE">
              <w:rPr>
                <w:rFonts w:cs="Arial"/>
                <w:lang w:eastAsia="en-US"/>
              </w:rPr>
              <w:t>+</w:t>
            </w:r>
            <w:r w:rsidRPr="006E5BBE">
              <w:rPr>
                <w:rFonts w:cs="Arial"/>
                <w:lang w:eastAsia="ja-JP"/>
              </w:rPr>
              <w:t>12</w:t>
            </w:r>
            <w:r w:rsidR="00093EDB" w:rsidRPr="006E5BBE">
              <w:rPr>
                <w:rFonts w:cs="Arial"/>
                <w:lang w:eastAsia="ja-JP"/>
              </w:rPr>
              <w:t>,</w:t>
            </w:r>
            <w:r w:rsidRPr="006E5BBE">
              <w:rPr>
                <w:rFonts w:cs="Arial"/>
                <w:lang w:eastAsia="ja-JP"/>
              </w:rPr>
              <w:t>5</w:t>
            </w:r>
          </w:p>
        </w:tc>
      </w:tr>
      <w:tr w:rsidR="00DE3052" w:rsidRPr="006E5BBE" w:rsidTr="005F3194">
        <w:trPr>
          <w:cantSplit/>
          <w:trHeight w:val="57"/>
          <w:jc w:val="center"/>
        </w:trPr>
        <w:tc>
          <w:tcPr>
            <w:tcW w:w="0" w:type="auto"/>
            <w:gridSpan w:val="6"/>
          </w:tcPr>
          <w:p w:rsidR="00DE3052" w:rsidRPr="006E5BBE" w:rsidRDefault="00DE3052" w:rsidP="00DE3052">
            <w:pPr>
              <w:pStyle w:val="TAN"/>
              <w:rPr>
                <w:rFonts w:cs="Arial"/>
                <w:b/>
                <w:bCs/>
              </w:rPr>
            </w:pPr>
            <w:r w:rsidRPr="006E5BBE">
              <w:rPr>
                <w:rFonts w:cs="Arial"/>
              </w:rPr>
              <w:t>NOTE:</w:t>
            </w:r>
            <w:r w:rsidRPr="006E5BBE">
              <w:rPr>
                <w:rFonts w:cs="Arial"/>
              </w:rPr>
              <w:tab/>
              <w:t>Applicable for dual-mode GSM/UMTS.</w:t>
            </w:r>
          </w:p>
        </w:tc>
      </w:tr>
    </w:tbl>
    <w:p w:rsidR="00DB6F4A" w:rsidRPr="006E5BBE" w:rsidRDefault="00DB6F4A" w:rsidP="00DB6F4A"/>
    <w:p w:rsidR="00DB6F4A" w:rsidRPr="006E5BBE" w:rsidRDefault="00DB6F4A" w:rsidP="00DD62C1">
      <w:pPr>
        <w:pStyle w:val="Heading4"/>
      </w:pPr>
      <w:bookmarkStart w:id="95" w:name="_Toc518664361"/>
      <w:r w:rsidRPr="006E5BBE">
        <w:t>B.2.1.1.3</w:t>
      </w:r>
      <w:r w:rsidRPr="006E5BBE">
        <w:tab/>
        <w:t>UTRA LCR TDD</w:t>
      </w:r>
      <w:bookmarkEnd w:id="95"/>
    </w:p>
    <w:p w:rsidR="00DB6F4A" w:rsidRPr="006E5BBE" w:rsidRDefault="00DB6F4A" w:rsidP="00B57106">
      <w:pPr>
        <w:pStyle w:val="TH"/>
      </w:pPr>
      <w:r w:rsidRPr="006E5BBE">
        <w:t>Table B.2.1.1.3-1: Handheld UE TRP recommended performance for UTRA LCR TDD in beside the head phantom position and the primary mechanical mode</w:t>
      </w:r>
    </w:p>
    <w:tbl>
      <w:tblPr>
        <w:tblW w:w="0" w:type="auto"/>
        <w:jc w:val="center"/>
        <w:tblBorders>
          <w:top w:val="nil"/>
          <w:left w:val="nil"/>
          <w:bottom w:val="nil"/>
          <w:right w:val="nil"/>
        </w:tblBorders>
        <w:tblLook w:val="0000" w:firstRow="0" w:lastRow="0" w:firstColumn="0" w:lastColumn="0" w:noHBand="0" w:noVBand="0"/>
      </w:tblPr>
      <w:tblGrid>
        <w:gridCol w:w="1547"/>
        <w:gridCol w:w="1457"/>
        <w:gridCol w:w="1457"/>
        <w:gridCol w:w="1457"/>
        <w:gridCol w:w="1717"/>
        <w:gridCol w:w="1457"/>
      </w:tblGrid>
      <w:tr w:rsidR="00DB6F4A" w:rsidRPr="006E5BBE" w:rsidTr="005F3194">
        <w:trPr>
          <w:trHeight w:val="277"/>
          <w:jc w:val="center"/>
        </w:trPr>
        <w:tc>
          <w:tcPr>
            <w:tcW w:w="0" w:type="auto"/>
            <w:vMerge w:val="restart"/>
            <w:tcBorders>
              <w:top w:val="single" w:sz="5" w:space="0" w:color="000000"/>
              <w:left w:val="single" w:sz="5" w:space="0" w:color="000000"/>
              <w:bottom w:val="single" w:sz="5" w:space="0" w:color="000000"/>
              <w:right w:val="single" w:sz="5" w:space="0" w:color="000000"/>
            </w:tcBorders>
          </w:tcPr>
          <w:p w:rsidR="00DB6F4A" w:rsidRPr="006E5BBE" w:rsidRDefault="00DB6F4A" w:rsidP="00B57106">
            <w:pPr>
              <w:pStyle w:val="TAH"/>
              <w:rPr>
                <w:rFonts w:cs="Arial"/>
              </w:rPr>
            </w:pPr>
            <w:r w:rsidRPr="006E5BBE">
              <w:rPr>
                <w:rFonts w:cs="Arial"/>
              </w:rPr>
              <w:t xml:space="preserve">Operating band </w:t>
            </w:r>
          </w:p>
        </w:tc>
        <w:tc>
          <w:tcPr>
            <w:tcW w:w="0" w:type="auto"/>
            <w:tcBorders>
              <w:top w:val="single" w:sz="5" w:space="0" w:color="000000"/>
              <w:left w:val="single" w:sz="5" w:space="0" w:color="000000"/>
              <w:bottom w:val="single" w:sz="5" w:space="0" w:color="000000"/>
              <w:right w:val="single" w:sz="5" w:space="0" w:color="000000"/>
            </w:tcBorders>
          </w:tcPr>
          <w:p w:rsidR="00DB6F4A" w:rsidRPr="006E5BBE" w:rsidRDefault="00DB6F4A" w:rsidP="00B57106">
            <w:pPr>
              <w:pStyle w:val="TAH"/>
              <w:rPr>
                <w:rFonts w:cs="Arial"/>
              </w:rPr>
            </w:pPr>
            <w:r w:rsidRPr="006E5BBE">
              <w:rPr>
                <w:rFonts w:cs="Arial"/>
              </w:rPr>
              <w:t xml:space="preserve">Power class  1 </w:t>
            </w:r>
          </w:p>
        </w:tc>
        <w:tc>
          <w:tcPr>
            <w:tcW w:w="0" w:type="auto"/>
            <w:tcBorders>
              <w:top w:val="single" w:sz="5" w:space="0" w:color="000000"/>
              <w:left w:val="single" w:sz="5" w:space="0" w:color="000000"/>
              <w:bottom w:val="single" w:sz="5" w:space="0" w:color="000000"/>
              <w:right w:val="single" w:sz="5" w:space="0" w:color="000000"/>
            </w:tcBorders>
          </w:tcPr>
          <w:p w:rsidR="00DB6F4A" w:rsidRPr="006E5BBE" w:rsidRDefault="00DB6F4A" w:rsidP="00B57106">
            <w:pPr>
              <w:pStyle w:val="TAH"/>
              <w:rPr>
                <w:rFonts w:cs="Arial"/>
              </w:rPr>
            </w:pPr>
            <w:r w:rsidRPr="006E5BBE">
              <w:rPr>
                <w:rFonts w:cs="Arial"/>
              </w:rPr>
              <w:t xml:space="preserve">Power class  2 </w:t>
            </w:r>
          </w:p>
        </w:tc>
        <w:tc>
          <w:tcPr>
            <w:tcW w:w="0" w:type="auto"/>
            <w:tcBorders>
              <w:top w:val="single" w:sz="5" w:space="0" w:color="000000"/>
              <w:left w:val="single" w:sz="5" w:space="0" w:color="000000"/>
              <w:bottom w:val="single" w:sz="5" w:space="0" w:color="000000"/>
              <w:right w:val="single" w:sz="5" w:space="0" w:color="000000"/>
            </w:tcBorders>
          </w:tcPr>
          <w:p w:rsidR="00DB6F4A" w:rsidRPr="006E5BBE" w:rsidRDefault="00DB6F4A" w:rsidP="00B57106">
            <w:pPr>
              <w:pStyle w:val="TAH"/>
              <w:rPr>
                <w:rFonts w:cs="Arial"/>
              </w:rPr>
            </w:pPr>
            <w:r w:rsidRPr="006E5BBE">
              <w:rPr>
                <w:rFonts w:cs="Arial"/>
              </w:rPr>
              <w:t xml:space="preserve">Power class  3 </w:t>
            </w:r>
          </w:p>
        </w:tc>
        <w:tc>
          <w:tcPr>
            <w:tcW w:w="0" w:type="auto"/>
            <w:tcBorders>
              <w:top w:val="single" w:sz="5" w:space="0" w:color="000000"/>
              <w:left w:val="single" w:sz="5" w:space="0" w:color="000000"/>
              <w:bottom w:val="single" w:sz="5" w:space="0" w:color="000000"/>
              <w:right w:val="single" w:sz="5" w:space="0" w:color="000000"/>
            </w:tcBorders>
          </w:tcPr>
          <w:p w:rsidR="00DB6F4A" w:rsidRPr="006E5BBE" w:rsidRDefault="00DB6F4A" w:rsidP="00B57106">
            <w:pPr>
              <w:pStyle w:val="TAH"/>
              <w:rPr>
                <w:rFonts w:cs="Arial"/>
              </w:rPr>
            </w:pPr>
            <w:r w:rsidRPr="006E5BBE">
              <w:rPr>
                <w:rFonts w:cs="Arial"/>
              </w:rPr>
              <w:t xml:space="preserve">Power class  3bis </w:t>
            </w:r>
          </w:p>
        </w:tc>
        <w:tc>
          <w:tcPr>
            <w:tcW w:w="0" w:type="auto"/>
            <w:tcBorders>
              <w:top w:val="single" w:sz="5" w:space="0" w:color="000000"/>
              <w:left w:val="single" w:sz="5" w:space="0" w:color="000000"/>
              <w:bottom w:val="single" w:sz="5" w:space="0" w:color="000000"/>
              <w:right w:val="single" w:sz="5" w:space="0" w:color="000000"/>
            </w:tcBorders>
          </w:tcPr>
          <w:p w:rsidR="00DB6F4A" w:rsidRPr="006E5BBE" w:rsidRDefault="00DB6F4A" w:rsidP="00B57106">
            <w:pPr>
              <w:pStyle w:val="TAH"/>
              <w:rPr>
                <w:rFonts w:cs="Arial"/>
              </w:rPr>
            </w:pPr>
            <w:r w:rsidRPr="006E5BBE">
              <w:rPr>
                <w:rFonts w:cs="Arial"/>
              </w:rPr>
              <w:t xml:space="preserve">Power class  4 </w:t>
            </w:r>
          </w:p>
        </w:tc>
      </w:tr>
      <w:tr w:rsidR="00DB6F4A" w:rsidRPr="006E5BBE" w:rsidTr="005F3194">
        <w:trPr>
          <w:trHeight w:val="316"/>
          <w:jc w:val="center"/>
        </w:trPr>
        <w:tc>
          <w:tcPr>
            <w:tcW w:w="0" w:type="auto"/>
            <w:vMerge/>
            <w:tcBorders>
              <w:top w:val="single" w:sz="5" w:space="0" w:color="000000"/>
              <w:left w:val="single" w:sz="5" w:space="0" w:color="000000"/>
              <w:bottom w:val="single" w:sz="5" w:space="0" w:color="000000"/>
              <w:right w:val="single" w:sz="5" w:space="0" w:color="000000"/>
            </w:tcBorders>
          </w:tcPr>
          <w:p w:rsidR="00DB6F4A" w:rsidRPr="006E5BBE" w:rsidRDefault="00DB6F4A" w:rsidP="00B57106">
            <w:pPr>
              <w:pStyle w:val="TAH"/>
              <w:rPr>
                <w:rFonts w:cs="Arial"/>
              </w:rPr>
            </w:pPr>
          </w:p>
        </w:tc>
        <w:tc>
          <w:tcPr>
            <w:tcW w:w="0" w:type="auto"/>
            <w:tcBorders>
              <w:top w:val="single" w:sz="5" w:space="0" w:color="000000"/>
              <w:left w:val="single" w:sz="5" w:space="0" w:color="000000"/>
              <w:bottom w:val="single" w:sz="5" w:space="0" w:color="000000"/>
              <w:right w:val="single" w:sz="5" w:space="0" w:color="000000"/>
            </w:tcBorders>
          </w:tcPr>
          <w:p w:rsidR="00DB6F4A" w:rsidRPr="006E5BBE" w:rsidRDefault="00DB6F4A" w:rsidP="00B57106">
            <w:pPr>
              <w:pStyle w:val="TAH"/>
              <w:rPr>
                <w:rFonts w:cs="Arial"/>
              </w:rPr>
            </w:pPr>
            <w:r w:rsidRPr="006E5BBE">
              <w:rPr>
                <w:rFonts w:cs="Arial"/>
              </w:rPr>
              <w:t xml:space="preserve">Power (dBm) </w:t>
            </w:r>
          </w:p>
        </w:tc>
        <w:tc>
          <w:tcPr>
            <w:tcW w:w="0" w:type="auto"/>
            <w:tcBorders>
              <w:top w:val="single" w:sz="5" w:space="0" w:color="000000"/>
              <w:left w:val="single" w:sz="5" w:space="0" w:color="000000"/>
              <w:bottom w:val="single" w:sz="5" w:space="0" w:color="000000"/>
              <w:right w:val="single" w:sz="5" w:space="0" w:color="000000"/>
            </w:tcBorders>
          </w:tcPr>
          <w:p w:rsidR="00DB6F4A" w:rsidRPr="006E5BBE" w:rsidRDefault="00DB6F4A" w:rsidP="00B57106">
            <w:pPr>
              <w:pStyle w:val="TAH"/>
              <w:rPr>
                <w:rFonts w:cs="Arial"/>
              </w:rPr>
            </w:pPr>
            <w:r w:rsidRPr="006E5BBE">
              <w:rPr>
                <w:rFonts w:cs="Arial"/>
              </w:rPr>
              <w:t xml:space="preserve">Power (dBm) </w:t>
            </w:r>
          </w:p>
        </w:tc>
        <w:tc>
          <w:tcPr>
            <w:tcW w:w="0" w:type="auto"/>
            <w:tcBorders>
              <w:top w:val="single" w:sz="5" w:space="0" w:color="000000"/>
              <w:left w:val="single" w:sz="5" w:space="0" w:color="000000"/>
              <w:bottom w:val="single" w:sz="5" w:space="0" w:color="000000"/>
              <w:right w:val="single" w:sz="5" w:space="0" w:color="000000"/>
            </w:tcBorders>
          </w:tcPr>
          <w:p w:rsidR="00DB6F4A" w:rsidRPr="006E5BBE" w:rsidRDefault="00DB6F4A" w:rsidP="00B57106">
            <w:pPr>
              <w:pStyle w:val="TAH"/>
              <w:rPr>
                <w:rFonts w:cs="Arial"/>
              </w:rPr>
            </w:pPr>
            <w:r w:rsidRPr="006E5BBE">
              <w:rPr>
                <w:rFonts w:cs="Arial"/>
              </w:rPr>
              <w:t xml:space="preserve">Power (dBm) </w:t>
            </w:r>
          </w:p>
        </w:tc>
        <w:tc>
          <w:tcPr>
            <w:tcW w:w="0" w:type="auto"/>
            <w:tcBorders>
              <w:top w:val="single" w:sz="5" w:space="0" w:color="000000"/>
              <w:left w:val="single" w:sz="5" w:space="0" w:color="000000"/>
              <w:bottom w:val="single" w:sz="5" w:space="0" w:color="000000"/>
              <w:right w:val="single" w:sz="5" w:space="0" w:color="000000"/>
            </w:tcBorders>
          </w:tcPr>
          <w:p w:rsidR="00DB6F4A" w:rsidRPr="006E5BBE" w:rsidRDefault="00DB6F4A" w:rsidP="00B57106">
            <w:pPr>
              <w:pStyle w:val="TAH"/>
              <w:rPr>
                <w:rFonts w:cs="Arial"/>
              </w:rPr>
            </w:pPr>
            <w:r w:rsidRPr="006E5BBE">
              <w:rPr>
                <w:rFonts w:cs="Arial"/>
              </w:rPr>
              <w:t xml:space="preserve">Power (dBm) </w:t>
            </w:r>
          </w:p>
        </w:tc>
        <w:tc>
          <w:tcPr>
            <w:tcW w:w="0" w:type="auto"/>
            <w:tcBorders>
              <w:top w:val="single" w:sz="5" w:space="0" w:color="000000"/>
              <w:left w:val="single" w:sz="5" w:space="0" w:color="000000"/>
              <w:bottom w:val="single" w:sz="5" w:space="0" w:color="000000"/>
              <w:right w:val="single" w:sz="5" w:space="0" w:color="000000"/>
            </w:tcBorders>
          </w:tcPr>
          <w:p w:rsidR="00DB6F4A" w:rsidRPr="006E5BBE" w:rsidRDefault="00DB6F4A" w:rsidP="00B57106">
            <w:pPr>
              <w:pStyle w:val="TAH"/>
              <w:rPr>
                <w:rFonts w:cs="Arial"/>
              </w:rPr>
            </w:pPr>
            <w:r w:rsidRPr="006E5BBE">
              <w:rPr>
                <w:rFonts w:cs="Arial"/>
              </w:rPr>
              <w:t xml:space="preserve">Power (dBm) </w:t>
            </w:r>
          </w:p>
        </w:tc>
      </w:tr>
      <w:tr w:rsidR="00DB6F4A" w:rsidRPr="006E5BBE" w:rsidTr="005F3194">
        <w:trPr>
          <w:trHeight w:val="244"/>
          <w:jc w:val="center"/>
        </w:trPr>
        <w:tc>
          <w:tcPr>
            <w:tcW w:w="0" w:type="auto"/>
            <w:vMerge/>
            <w:tcBorders>
              <w:top w:val="single" w:sz="5" w:space="0" w:color="000000"/>
              <w:left w:val="single" w:sz="5" w:space="0" w:color="000000"/>
              <w:bottom w:val="single" w:sz="5" w:space="0" w:color="000000"/>
              <w:right w:val="single" w:sz="5" w:space="0" w:color="000000"/>
            </w:tcBorders>
          </w:tcPr>
          <w:p w:rsidR="00DB6F4A" w:rsidRPr="006E5BBE" w:rsidRDefault="00DB6F4A" w:rsidP="00B57106">
            <w:pPr>
              <w:pStyle w:val="TAH"/>
              <w:rPr>
                <w:rFonts w:cs="Arial"/>
              </w:rPr>
            </w:pPr>
          </w:p>
        </w:tc>
        <w:tc>
          <w:tcPr>
            <w:tcW w:w="0" w:type="auto"/>
            <w:tcBorders>
              <w:top w:val="single" w:sz="5" w:space="0" w:color="000000"/>
              <w:left w:val="single" w:sz="5" w:space="0" w:color="000000"/>
              <w:bottom w:val="single" w:sz="5" w:space="0" w:color="000000"/>
              <w:right w:val="single" w:sz="5" w:space="0" w:color="000000"/>
            </w:tcBorders>
          </w:tcPr>
          <w:p w:rsidR="00DB6F4A" w:rsidRPr="006E5BBE" w:rsidRDefault="00DB6F4A" w:rsidP="00B57106">
            <w:pPr>
              <w:pStyle w:val="TAH"/>
              <w:rPr>
                <w:rFonts w:cs="Arial"/>
              </w:rPr>
            </w:pPr>
            <w:r w:rsidRPr="006E5BBE">
              <w:rPr>
                <w:rFonts w:cs="Arial"/>
              </w:rPr>
              <w:t>Average</w:t>
            </w:r>
          </w:p>
        </w:tc>
        <w:tc>
          <w:tcPr>
            <w:tcW w:w="0" w:type="auto"/>
            <w:tcBorders>
              <w:top w:val="single" w:sz="5" w:space="0" w:color="000000"/>
              <w:left w:val="single" w:sz="5" w:space="0" w:color="000000"/>
              <w:bottom w:val="single" w:sz="5" w:space="0" w:color="000000"/>
              <w:right w:val="single" w:sz="5" w:space="0" w:color="000000"/>
            </w:tcBorders>
          </w:tcPr>
          <w:p w:rsidR="00DB6F4A" w:rsidRPr="006E5BBE" w:rsidRDefault="00DB6F4A" w:rsidP="00B57106">
            <w:pPr>
              <w:pStyle w:val="TAH"/>
              <w:rPr>
                <w:rFonts w:cs="Arial"/>
              </w:rPr>
            </w:pPr>
            <w:r w:rsidRPr="006E5BBE">
              <w:rPr>
                <w:rFonts w:cs="Arial"/>
              </w:rPr>
              <w:t xml:space="preserve">Average </w:t>
            </w:r>
          </w:p>
        </w:tc>
        <w:tc>
          <w:tcPr>
            <w:tcW w:w="0" w:type="auto"/>
            <w:tcBorders>
              <w:top w:val="single" w:sz="5" w:space="0" w:color="000000"/>
              <w:left w:val="single" w:sz="5" w:space="0" w:color="000000"/>
              <w:bottom w:val="single" w:sz="5" w:space="0" w:color="000000"/>
              <w:right w:val="single" w:sz="5" w:space="0" w:color="000000"/>
            </w:tcBorders>
          </w:tcPr>
          <w:p w:rsidR="00DB6F4A" w:rsidRPr="006E5BBE" w:rsidRDefault="00DB6F4A" w:rsidP="00B57106">
            <w:pPr>
              <w:pStyle w:val="TAH"/>
              <w:rPr>
                <w:rFonts w:cs="Arial"/>
              </w:rPr>
            </w:pPr>
            <w:r w:rsidRPr="006E5BBE">
              <w:rPr>
                <w:rFonts w:cs="Arial"/>
              </w:rPr>
              <w:t>Average</w:t>
            </w:r>
          </w:p>
        </w:tc>
        <w:tc>
          <w:tcPr>
            <w:tcW w:w="0" w:type="auto"/>
            <w:tcBorders>
              <w:top w:val="single" w:sz="5" w:space="0" w:color="000000"/>
              <w:left w:val="single" w:sz="5" w:space="0" w:color="000000"/>
              <w:bottom w:val="single" w:sz="5" w:space="0" w:color="000000"/>
              <w:right w:val="single" w:sz="5" w:space="0" w:color="000000"/>
            </w:tcBorders>
          </w:tcPr>
          <w:p w:rsidR="00DB6F4A" w:rsidRPr="006E5BBE" w:rsidRDefault="00DB6F4A" w:rsidP="00B57106">
            <w:pPr>
              <w:pStyle w:val="TAH"/>
              <w:rPr>
                <w:rFonts w:cs="Arial"/>
              </w:rPr>
            </w:pPr>
            <w:r w:rsidRPr="006E5BBE">
              <w:rPr>
                <w:rFonts w:cs="Arial"/>
              </w:rPr>
              <w:t>Average</w:t>
            </w:r>
          </w:p>
        </w:tc>
        <w:tc>
          <w:tcPr>
            <w:tcW w:w="0" w:type="auto"/>
            <w:tcBorders>
              <w:top w:val="single" w:sz="5" w:space="0" w:color="000000"/>
              <w:left w:val="single" w:sz="5" w:space="0" w:color="000000"/>
              <w:bottom w:val="single" w:sz="5" w:space="0" w:color="000000"/>
              <w:right w:val="single" w:sz="5" w:space="0" w:color="000000"/>
            </w:tcBorders>
          </w:tcPr>
          <w:p w:rsidR="00DB6F4A" w:rsidRPr="006E5BBE" w:rsidRDefault="00DB6F4A" w:rsidP="00B57106">
            <w:pPr>
              <w:pStyle w:val="TAH"/>
              <w:rPr>
                <w:rFonts w:cs="Arial"/>
              </w:rPr>
            </w:pPr>
            <w:r w:rsidRPr="006E5BBE">
              <w:rPr>
                <w:rFonts w:cs="Arial"/>
              </w:rPr>
              <w:t>Average</w:t>
            </w:r>
          </w:p>
        </w:tc>
      </w:tr>
      <w:tr w:rsidR="00DB6F4A" w:rsidRPr="006E5BBE" w:rsidTr="005F3194">
        <w:trPr>
          <w:trHeight w:val="215"/>
          <w:jc w:val="center"/>
        </w:trPr>
        <w:tc>
          <w:tcPr>
            <w:tcW w:w="0" w:type="auto"/>
            <w:tcBorders>
              <w:top w:val="single" w:sz="5" w:space="0" w:color="000000"/>
              <w:left w:val="single" w:sz="5" w:space="0" w:color="000000"/>
              <w:bottom w:val="single" w:sz="5" w:space="0" w:color="000000"/>
              <w:right w:val="single" w:sz="5" w:space="0" w:color="000000"/>
            </w:tcBorders>
            <w:vAlign w:val="center"/>
          </w:tcPr>
          <w:p w:rsidR="00DB6F4A" w:rsidRPr="006E5BBE" w:rsidRDefault="00DB6F4A" w:rsidP="00B57106">
            <w:pPr>
              <w:pStyle w:val="TAC"/>
              <w:rPr>
                <w:rFonts w:cs="Arial"/>
              </w:rPr>
            </w:pPr>
            <w:r w:rsidRPr="006E5BBE">
              <w:rPr>
                <w:rFonts w:cs="Arial"/>
              </w:rPr>
              <w:t>a</w:t>
            </w:r>
          </w:p>
        </w:tc>
        <w:tc>
          <w:tcPr>
            <w:tcW w:w="0" w:type="auto"/>
            <w:tcBorders>
              <w:top w:val="single" w:sz="5" w:space="0" w:color="000000"/>
              <w:left w:val="single" w:sz="5" w:space="0" w:color="000000"/>
              <w:bottom w:val="single" w:sz="5" w:space="0" w:color="000000"/>
              <w:right w:val="single" w:sz="5" w:space="0" w:color="000000"/>
            </w:tcBorders>
            <w:vAlign w:val="center"/>
          </w:tcPr>
          <w:p w:rsidR="00DB6F4A" w:rsidRPr="006E5BBE" w:rsidRDefault="00DB6F4A" w:rsidP="00B57106">
            <w:pPr>
              <w:pStyle w:val="TAC"/>
              <w:rPr>
                <w:rFonts w:cs="Arial"/>
              </w:rPr>
            </w:pPr>
            <w:r w:rsidRPr="006E5BBE">
              <w:rPr>
                <w:rFonts w:cs="Arial"/>
              </w:rPr>
              <w:t xml:space="preserve"> -</w:t>
            </w:r>
          </w:p>
        </w:tc>
        <w:tc>
          <w:tcPr>
            <w:tcW w:w="0" w:type="auto"/>
            <w:tcBorders>
              <w:top w:val="single" w:sz="5" w:space="0" w:color="000000"/>
              <w:left w:val="single" w:sz="5" w:space="0" w:color="000000"/>
              <w:bottom w:val="single" w:sz="5" w:space="0" w:color="000000"/>
              <w:right w:val="single" w:sz="5" w:space="0" w:color="000000"/>
            </w:tcBorders>
            <w:vAlign w:val="center"/>
          </w:tcPr>
          <w:p w:rsidR="00DB6F4A" w:rsidRPr="006E5BBE" w:rsidRDefault="00DB6F4A" w:rsidP="00B57106">
            <w:pPr>
              <w:pStyle w:val="TAC"/>
              <w:rPr>
                <w:rFonts w:cs="Arial"/>
              </w:rPr>
            </w:pPr>
            <w:r w:rsidRPr="006E5BBE">
              <w:rPr>
                <w:rFonts w:cs="Arial"/>
              </w:rPr>
              <w:t xml:space="preserve">+18 </w:t>
            </w:r>
          </w:p>
        </w:tc>
        <w:tc>
          <w:tcPr>
            <w:tcW w:w="0" w:type="auto"/>
            <w:tcBorders>
              <w:top w:val="single" w:sz="5" w:space="0" w:color="000000"/>
              <w:left w:val="single" w:sz="5" w:space="0" w:color="000000"/>
              <w:bottom w:val="single" w:sz="5" w:space="0" w:color="000000"/>
              <w:right w:val="single" w:sz="5" w:space="0" w:color="000000"/>
            </w:tcBorders>
            <w:vAlign w:val="center"/>
          </w:tcPr>
          <w:p w:rsidR="00DB6F4A" w:rsidRPr="006E5BBE" w:rsidRDefault="00DB6F4A" w:rsidP="00B57106">
            <w:pPr>
              <w:pStyle w:val="TAC"/>
              <w:rPr>
                <w:rFonts w:cs="Arial"/>
              </w:rPr>
            </w:pPr>
            <w:r w:rsidRPr="006E5BBE">
              <w:rPr>
                <w:rFonts w:cs="Arial"/>
              </w:rPr>
              <w:t>-</w:t>
            </w:r>
          </w:p>
        </w:tc>
        <w:tc>
          <w:tcPr>
            <w:tcW w:w="0" w:type="auto"/>
            <w:tcBorders>
              <w:top w:val="single" w:sz="5" w:space="0" w:color="000000"/>
              <w:left w:val="single" w:sz="5" w:space="0" w:color="000000"/>
              <w:bottom w:val="single" w:sz="5" w:space="0" w:color="000000"/>
              <w:right w:val="single" w:sz="5" w:space="0" w:color="000000"/>
            </w:tcBorders>
            <w:vAlign w:val="center"/>
          </w:tcPr>
          <w:p w:rsidR="00DB6F4A" w:rsidRPr="006E5BBE" w:rsidRDefault="00DB6F4A" w:rsidP="00B57106">
            <w:pPr>
              <w:pStyle w:val="TAC"/>
              <w:rPr>
                <w:rFonts w:cs="Arial"/>
              </w:rPr>
            </w:pPr>
            <w:r w:rsidRPr="006E5BBE">
              <w:rPr>
                <w:rFonts w:cs="Arial"/>
              </w:rPr>
              <w:t>-</w:t>
            </w:r>
          </w:p>
        </w:tc>
        <w:tc>
          <w:tcPr>
            <w:tcW w:w="0" w:type="auto"/>
            <w:tcBorders>
              <w:top w:val="single" w:sz="5" w:space="0" w:color="000000"/>
              <w:left w:val="single" w:sz="5" w:space="0" w:color="000000"/>
              <w:bottom w:val="single" w:sz="5" w:space="0" w:color="000000"/>
              <w:right w:val="single" w:sz="5" w:space="0" w:color="000000"/>
            </w:tcBorders>
            <w:vAlign w:val="center"/>
          </w:tcPr>
          <w:p w:rsidR="00DB6F4A" w:rsidRPr="006E5BBE" w:rsidRDefault="00DB6F4A" w:rsidP="00B57106">
            <w:pPr>
              <w:pStyle w:val="TAC"/>
              <w:rPr>
                <w:rFonts w:cs="Arial"/>
              </w:rPr>
            </w:pPr>
            <w:r w:rsidRPr="006E5BBE">
              <w:rPr>
                <w:rFonts w:cs="Arial"/>
              </w:rPr>
              <w:t>-</w:t>
            </w:r>
          </w:p>
        </w:tc>
      </w:tr>
      <w:tr w:rsidR="00DB6F4A" w:rsidRPr="006E5BBE" w:rsidTr="005F3194">
        <w:trPr>
          <w:trHeight w:val="215"/>
          <w:jc w:val="center"/>
        </w:trPr>
        <w:tc>
          <w:tcPr>
            <w:tcW w:w="0" w:type="auto"/>
            <w:tcBorders>
              <w:top w:val="single" w:sz="5" w:space="0" w:color="000000"/>
              <w:left w:val="single" w:sz="5" w:space="0" w:color="000000"/>
              <w:bottom w:val="single" w:sz="5" w:space="0" w:color="000000"/>
              <w:right w:val="single" w:sz="5" w:space="0" w:color="000000"/>
            </w:tcBorders>
            <w:vAlign w:val="center"/>
          </w:tcPr>
          <w:p w:rsidR="00DB6F4A" w:rsidRPr="006E5BBE" w:rsidRDefault="00DB6F4A" w:rsidP="00B57106">
            <w:pPr>
              <w:pStyle w:val="TAC"/>
              <w:rPr>
                <w:rFonts w:cs="Arial"/>
              </w:rPr>
            </w:pPr>
            <w:r w:rsidRPr="006E5BBE">
              <w:rPr>
                <w:rFonts w:cs="Arial"/>
              </w:rPr>
              <w:t>b</w:t>
            </w:r>
          </w:p>
        </w:tc>
        <w:tc>
          <w:tcPr>
            <w:tcW w:w="0" w:type="auto"/>
            <w:tcBorders>
              <w:top w:val="single" w:sz="5" w:space="0" w:color="000000"/>
              <w:left w:val="single" w:sz="5" w:space="0" w:color="000000"/>
              <w:bottom w:val="single" w:sz="5" w:space="0" w:color="000000"/>
              <w:right w:val="single" w:sz="5" w:space="0" w:color="000000"/>
            </w:tcBorders>
            <w:vAlign w:val="center"/>
          </w:tcPr>
          <w:p w:rsidR="00DB6F4A" w:rsidRPr="006E5BBE" w:rsidRDefault="00DB6F4A" w:rsidP="00B57106">
            <w:pPr>
              <w:pStyle w:val="TAC"/>
              <w:rPr>
                <w:rFonts w:cs="Arial"/>
              </w:rPr>
            </w:pPr>
            <w:r w:rsidRPr="006E5BBE">
              <w:rPr>
                <w:rFonts w:cs="Arial"/>
              </w:rPr>
              <w:t>-</w:t>
            </w:r>
          </w:p>
        </w:tc>
        <w:tc>
          <w:tcPr>
            <w:tcW w:w="0" w:type="auto"/>
            <w:tcBorders>
              <w:top w:val="single" w:sz="5" w:space="0" w:color="000000"/>
              <w:left w:val="single" w:sz="5" w:space="0" w:color="000000"/>
              <w:bottom w:val="single" w:sz="5" w:space="0" w:color="000000"/>
              <w:right w:val="single" w:sz="5" w:space="0" w:color="000000"/>
            </w:tcBorders>
            <w:vAlign w:val="center"/>
          </w:tcPr>
          <w:p w:rsidR="00DB6F4A" w:rsidRPr="006E5BBE" w:rsidRDefault="00DB6F4A" w:rsidP="00B57106">
            <w:pPr>
              <w:pStyle w:val="TAC"/>
              <w:rPr>
                <w:rFonts w:cs="Arial"/>
              </w:rPr>
            </w:pPr>
            <w:r w:rsidRPr="006E5BBE">
              <w:rPr>
                <w:rFonts w:cs="Arial"/>
              </w:rPr>
              <w:t>TBD</w:t>
            </w:r>
          </w:p>
        </w:tc>
        <w:tc>
          <w:tcPr>
            <w:tcW w:w="0" w:type="auto"/>
            <w:tcBorders>
              <w:top w:val="single" w:sz="5" w:space="0" w:color="000000"/>
              <w:left w:val="single" w:sz="5" w:space="0" w:color="000000"/>
              <w:bottom w:val="single" w:sz="5" w:space="0" w:color="000000"/>
              <w:right w:val="single" w:sz="5" w:space="0" w:color="000000"/>
            </w:tcBorders>
            <w:vAlign w:val="center"/>
          </w:tcPr>
          <w:p w:rsidR="00DB6F4A" w:rsidRPr="006E5BBE" w:rsidRDefault="00DB6F4A" w:rsidP="00B57106">
            <w:pPr>
              <w:pStyle w:val="TAC"/>
              <w:rPr>
                <w:rFonts w:cs="Arial"/>
              </w:rPr>
            </w:pPr>
            <w:r w:rsidRPr="006E5BBE">
              <w:rPr>
                <w:rFonts w:cs="Arial"/>
              </w:rPr>
              <w:t>-</w:t>
            </w:r>
          </w:p>
        </w:tc>
        <w:tc>
          <w:tcPr>
            <w:tcW w:w="0" w:type="auto"/>
            <w:tcBorders>
              <w:top w:val="single" w:sz="5" w:space="0" w:color="000000"/>
              <w:left w:val="single" w:sz="5" w:space="0" w:color="000000"/>
              <w:bottom w:val="single" w:sz="5" w:space="0" w:color="000000"/>
              <w:right w:val="single" w:sz="5" w:space="0" w:color="000000"/>
            </w:tcBorders>
            <w:vAlign w:val="center"/>
          </w:tcPr>
          <w:p w:rsidR="00DB6F4A" w:rsidRPr="006E5BBE" w:rsidRDefault="00DB6F4A" w:rsidP="00B57106">
            <w:pPr>
              <w:pStyle w:val="TAC"/>
              <w:rPr>
                <w:rFonts w:cs="Arial"/>
              </w:rPr>
            </w:pPr>
            <w:r w:rsidRPr="006E5BBE">
              <w:rPr>
                <w:rFonts w:cs="Arial"/>
              </w:rPr>
              <w:t>-</w:t>
            </w:r>
          </w:p>
        </w:tc>
        <w:tc>
          <w:tcPr>
            <w:tcW w:w="0" w:type="auto"/>
            <w:tcBorders>
              <w:top w:val="single" w:sz="5" w:space="0" w:color="000000"/>
              <w:left w:val="single" w:sz="5" w:space="0" w:color="000000"/>
              <w:bottom w:val="single" w:sz="5" w:space="0" w:color="000000"/>
              <w:right w:val="single" w:sz="5" w:space="0" w:color="000000"/>
            </w:tcBorders>
            <w:vAlign w:val="center"/>
          </w:tcPr>
          <w:p w:rsidR="00DB6F4A" w:rsidRPr="006E5BBE" w:rsidRDefault="00DB6F4A" w:rsidP="00B57106">
            <w:pPr>
              <w:pStyle w:val="TAC"/>
              <w:rPr>
                <w:rFonts w:cs="Arial"/>
              </w:rPr>
            </w:pPr>
            <w:r w:rsidRPr="006E5BBE">
              <w:rPr>
                <w:rFonts w:cs="Arial"/>
              </w:rPr>
              <w:t>-</w:t>
            </w:r>
          </w:p>
        </w:tc>
      </w:tr>
      <w:tr w:rsidR="00DB6F4A" w:rsidRPr="006E5BBE" w:rsidTr="005F3194">
        <w:trPr>
          <w:trHeight w:val="215"/>
          <w:jc w:val="center"/>
        </w:trPr>
        <w:tc>
          <w:tcPr>
            <w:tcW w:w="0" w:type="auto"/>
            <w:tcBorders>
              <w:top w:val="single" w:sz="5" w:space="0" w:color="000000"/>
              <w:left w:val="single" w:sz="5" w:space="0" w:color="000000"/>
              <w:bottom w:val="single" w:sz="5" w:space="0" w:color="000000"/>
              <w:right w:val="single" w:sz="5" w:space="0" w:color="000000"/>
            </w:tcBorders>
            <w:vAlign w:val="center"/>
          </w:tcPr>
          <w:p w:rsidR="00DB6F4A" w:rsidRPr="006E5BBE" w:rsidRDefault="00DB6F4A" w:rsidP="00B57106">
            <w:pPr>
              <w:pStyle w:val="TAC"/>
              <w:rPr>
                <w:rFonts w:cs="Arial"/>
              </w:rPr>
            </w:pPr>
            <w:r w:rsidRPr="006E5BBE">
              <w:rPr>
                <w:rFonts w:cs="Arial"/>
              </w:rPr>
              <w:t>c</w:t>
            </w:r>
          </w:p>
        </w:tc>
        <w:tc>
          <w:tcPr>
            <w:tcW w:w="0" w:type="auto"/>
            <w:tcBorders>
              <w:top w:val="single" w:sz="5" w:space="0" w:color="000000"/>
              <w:left w:val="single" w:sz="5" w:space="0" w:color="000000"/>
              <w:bottom w:val="single" w:sz="5" w:space="0" w:color="000000"/>
              <w:right w:val="single" w:sz="5" w:space="0" w:color="000000"/>
            </w:tcBorders>
            <w:vAlign w:val="center"/>
          </w:tcPr>
          <w:p w:rsidR="00DB6F4A" w:rsidRPr="006E5BBE" w:rsidRDefault="00DB6F4A" w:rsidP="00B57106">
            <w:pPr>
              <w:pStyle w:val="TAC"/>
              <w:rPr>
                <w:rFonts w:cs="Arial"/>
              </w:rPr>
            </w:pPr>
            <w:r w:rsidRPr="006E5BBE">
              <w:rPr>
                <w:rFonts w:cs="Arial"/>
              </w:rPr>
              <w:t>-</w:t>
            </w:r>
          </w:p>
        </w:tc>
        <w:tc>
          <w:tcPr>
            <w:tcW w:w="0" w:type="auto"/>
            <w:tcBorders>
              <w:top w:val="single" w:sz="5" w:space="0" w:color="000000"/>
              <w:left w:val="single" w:sz="5" w:space="0" w:color="000000"/>
              <w:bottom w:val="single" w:sz="5" w:space="0" w:color="000000"/>
              <w:right w:val="single" w:sz="5" w:space="0" w:color="000000"/>
            </w:tcBorders>
            <w:vAlign w:val="center"/>
          </w:tcPr>
          <w:p w:rsidR="00DB6F4A" w:rsidRPr="006E5BBE" w:rsidRDefault="00DB6F4A" w:rsidP="00B57106">
            <w:pPr>
              <w:pStyle w:val="TAC"/>
              <w:rPr>
                <w:rFonts w:cs="Arial"/>
              </w:rPr>
            </w:pPr>
            <w:r w:rsidRPr="006E5BBE">
              <w:rPr>
                <w:rFonts w:cs="Arial"/>
              </w:rPr>
              <w:t>TBD</w:t>
            </w:r>
          </w:p>
        </w:tc>
        <w:tc>
          <w:tcPr>
            <w:tcW w:w="0" w:type="auto"/>
            <w:tcBorders>
              <w:top w:val="single" w:sz="5" w:space="0" w:color="000000"/>
              <w:left w:val="single" w:sz="5" w:space="0" w:color="000000"/>
              <w:bottom w:val="single" w:sz="5" w:space="0" w:color="000000"/>
              <w:right w:val="single" w:sz="5" w:space="0" w:color="000000"/>
            </w:tcBorders>
            <w:vAlign w:val="center"/>
          </w:tcPr>
          <w:p w:rsidR="00DB6F4A" w:rsidRPr="006E5BBE" w:rsidRDefault="00DB6F4A" w:rsidP="00B57106">
            <w:pPr>
              <w:pStyle w:val="TAC"/>
              <w:rPr>
                <w:rFonts w:cs="Arial"/>
              </w:rPr>
            </w:pPr>
            <w:r w:rsidRPr="006E5BBE">
              <w:rPr>
                <w:rFonts w:cs="Arial"/>
              </w:rPr>
              <w:t>-</w:t>
            </w:r>
          </w:p>
        </w:tc>
        <w:tc>
          <w:tcPr>
            <w:tcW w:w="0" w:type="auto"/>
            <w:tcBorders>
              <w:top w:val="single" w:sz="5" w:space="0" w:color="000000"/>
              <w:left w:val="single" w:sz="5" w:space="0" w:color="000000"/>
              <w:bottom w:val="single" w:sz="5" w:space="0" w:color="000000"/>
              <w:right w:val="single" w:sz="5" w:space="0" w:color="000000"/>
            </w:tcBorders>
            <w:vAlign w:val="center"/>
          </w:tcPr>
          <w:p w:rsidR="00DB6F4A" w:rsidRPr="006E5BBE" w:rsidRDefault="00DB6F4A" w:rsidP="00B57106">
            <w:pPr>
              <w:pStyle w:val="TAC"/>
              <w:rPr>
                <w:rFonts w:cs="Arial"/>
              </w:rPr>
            </w:pPr>
            <w:r w:rsidRPr="006E5BBE">
              <w:rPr>
                <w:rFonts w:cs="Arial"/>
              </w:rPr>
              <w:t>-</w:t>
            </w:r>
          </w:p>
        </w:tc>
        <w:tc>
          <w:tcPr>
            <w:tcW w:w="0" w:type="auto"/>
            <w:tcBorders>
              <w:top w:val="single" w:sz="5" w:space="0" w:color="000000"/>
              <w:left w:val="single" w:sz="5" w:space="0" w:color="000000"/>
              <w:bottom w:val="single" w:sz="5" w:space="0" w:color="000000"/>
              <w:right w:val="single" w:sz="5" w:space="0" w:color="000000"/>
            </w:tcBorders>
            <w:vAlign w:val="center"/>
          </w:tcPr>
          <w:p w:rsidR="00DB6F4A" w:rsidRPr="006E5BBE" w:rsidRDefault="00DB6F4A" w:rsidP="00B57106">
            <w:pPr>
              <w:pStyle w:val="TAC"/>
              <w:rPr>
                <w:rFonts w:cs="Arial"/>
              </w:rPr>
            </w:pPr>
            <w:r w:rsidRPr="006E5BBE">
              <w:rPr>
                <w:rFonts w:cs="Arial"/>
              </w:rPr>
              <w:t>-</w:t>
            </w:r>
          </w:p>
        </w:tc>
      </w:tr>
      <w:tr w:rsidR="00DB6F4A" w:rsidRPr="006E5BBE" w:rsidTr="005F3194">
        <w:trPr>
          <w:trHeight w:val="215"/>
          <w:jc w:val="center"/>
        </w:trPr>
        <w:tc>
          <w:tcPr>
            <w:tcW w:w="0" w:type="auto"/>
            <w:tcBorders>
              <w:top w:val="single" w:sz="5" w:space="0" w:color="000000"/>
              <w:left w:val="single" w:sz="5" w:space="0" w:color="000000"/>
              <w:bottom w:val="single" w:sz="5" w:space="0" w:color="000000"/>
              <w:right w:val="single" w:sz="5" w:space="0" w:color="000000"/>
            </w:tcBorders>
            <w:vAlign w:val="center"/>
          </w:tcPr>
          <w:p w:rsidR="00DB6F4A" w:rsidRPr="006E5BBE" w:rsidRDefault="00DB6F4A" w:rsidP="00B57106">
            <w:pPr>
              <w:pStyle w:val="TAC"/>
              <w:rPr>
                <w:rFonts w:cs="Arial"/>
              </w:rPr>
            </w:pPr>
            <w:r w:rsidRPr="006E5BBE">
              <w:rPr>
                <w:rFonts w:cs="Arial"/>
              </w:rPr>
              <w:t>d</w:t>
            </w:r>
          </w:p>
        </w:tc>
        <w:tc>
          <w:tcPr>
            <w:tcW w:w="0" w:type="auto"/>
            <w:tcBorders>
              <w:top w:val="single" w:sz="5" w:space="0" w:color="000000"/>
              <w:left w:val="single" w:sz="5" w:space="0" w:color="000000"/>
              <w:bottom w:val="single" w:sz="5" w:space="0" w:color="000000"/>
              <w:right w:val="single" w:sz="5" w:space="0" w:color="000000"/>
            </w:tcBorders>
            <w:vAlign w:val="center"/>
          </w:tcPr>
          <w:p w:rsidR="00DB6F4A" w:rsidRPr="006E5BBE" w:rsidRDefault="00DB6F4A" w:rsidP="00B57106">
            <w:pPr>
              <w:pStyle w:val="TAC"/>
              <w:rPr>
                <w:rFonts w:cs="Arial"/>
              </w:rPr>
            </w:pPr>
            <w:r w:rsidRPr="006E5BBE">
              <w:rPr>
                <w:rFonts w:cs="Arial"/>
              </w:rPr>
              <w:t>-</w:t>
            </w:r>
          </w:p>
        </w:tc>
        <w:tc>
          <w:tcPr>
            <w:tcW w:w="0" w:type="auto"/>
            <w:tcBorders>
              <w:top w:val="single" w:sz="5" w:space="0" w:color="000000"/>
              <w:left w:val="single" w:sz="5" w:space="0" w:color="000000"/>
              <w:bottom w:val="single" w:sz="5" w:space="0" w:color="000000"/>
              <w:right w:val="single" w:sz="5" w:space="0" w:color="000000"/>
            </w:tcBorders>
            <w:vAlign w:val="center"/>
          </w:tcPr>
          <w:p w:rsidR="00DB6F4A" w:rsidRPr="006E5BBE" w:rsidRDefault="00DB6F4A" w:rsidP="00B57106">
            <w:pPr>
              <w:pStyle w:val="TAC"/>
              <w:rPr>
                <w:rFonts w:cs="Arial"/>
              </w:rPr>
            </w:pPr>
            <w:r w:rsidRPr="006E5BBE">
              <w:rPr>
                <w:rFonts w:cs="Arial"/>
              </w:rPr>
              <w:t>TBD</w:t>
            </w:r>
          </w:p>
        </w:tc>
        <w:tc>
          <w:tcPr>
            <w:tcW w:w="0" w:type="auto"/>
            <w:tcBorders>
              <w:top w:val="single" w:sz="5" w:space="0" w:color="000000"/>
              <w:left w:val="single" w:sz="5" w:space="0" w:color="000000"/>
              <w:bottom w:val="single" w:sz="5" w:space="0" w:color="000000"/>
              <w:right w:val="single" w:sz="5" w:space="0" w:color="000000"/>
            </w:tcBorders>
            <w:vAlign w:val="center"/>
          </w:tcPr>
          <w:p w:rsidR="00DB6F4A" w:rsidRPr="006E5BBE" w:rsidRDefault="00DB6F4A" w:rsidP="00B57106">
            <w:pPr>
              <w:pStyle w:val="TAC"/>
              <w:rPr>
                <w:rFonts w:cs="Arial"/>
              </w:rPr>
            </w:pPr>
            <w:r w:rsidRPr="006E5BBE">
              <w:rPr>
                <w:rFonts w:cs="Arial"/>
              </w:rPr>
              <w:t>-</w:t>
            </w:r>
          </w:p>
        </w:tc>
        <w:tc>
          <w:tcPr>
            <w:tcW w:w="0" w:type="auto"/>
            <w:tcBorders>
              <w:top w:val="single" w:sz="5" w:space="0" w:color="000000"/>
              <w:left w:val="single" w:sz="5" w:space="0" w:color="000000"/>
              <w:bottom w:val="single" w:sz="5" w:space="0" w:color="000000"/>
              <w:right w:val="single" w:sz="5" w:space="0" w:color="000000"/>
            </w:tcBorders>
            <w:vAlign w:val="center"/>
          </w:tcPr>
          <w:p w:rsidR="00DB6F4A" w:rsidRPr="006E5BBE" w:rsidRDefault="00DB6F4A" w:rsidP="00B57106">
            <w:pPr>
              <w:pStyle w:val="TAC"/>
              <w:rPr>
                <w:rFonts w:cs="Arial"/>
              </w:rPr>
            </w:pPr>
            <w:r w:rsidRPr="006E5BBE">
              <w:rPr>
                <w:rFonts w:cs="Arial"/>
              </w:rPr>
              <w:t>-</w:t>
            </w:r>
          </w:p>
        </w:tc>
        <w:tc>
          <w:tcPr>
            <w:tcW w:w="0" w:type="auto"/>
            <w:tcBorders>
              <w:top w:val="single" w:sz="5" w:space="0" w:color="000000"/>
              <w:left w:val="single" w:sz="5" w:space="0" w:color="000000"/>
              <w:bottom w:val="single" w:sz="5" w:space="0" w:color="000000"/>
              <w:right w:val="single" w:sz="5" w:space="0" w:color="000000"/>
            </w:tcBorders>
            <w:vAlign w:val="center"/>
          </w:tcPr>
          <w:p w:rsidR="00DB6F4A" w:rsidRPr="006E5BBE" w:rsidRDefault="00DB6F4A" w:rsidP="00B57106">
            <w:pPr>
              <w:pStyle w:val="TAC"/>
              <w:rPr>
                <w:rFonts w:cs="Arial"/>
              </w:rPr>
            </w:pPr>
            <w:r w:rsidRPr="006E5BBE">
              <w:rPr>
                <w:rFonts w:cs="Arial"/>
              </w:rPr>
              <w:t>-</w:t>
            </w:r>
          </w:p>
        </w:tc>
      </w:tr>
      <w:tr w:rsidR="00DB6F4A" w:rsidRPr="006E5BBE" w:rsidTr="005F3194">
        <w:trPr>
          <w:trHeight w:val="215"/>
          <w:jc w:val="center"/>
        </w:trPr>
        <w:tc>
          <w:tcPr>
            <w:tcW w:w="0" w:type="auto"/>
            <w:tcBorders>
              <w:top w:val="single" w:sz="5" w:space="0" w:color="000000"/>
              <w:left w:val="single" w:sz="5" w:space="0" w:color="000000"/>
              <w:bottom w:val="single" w:sz="5" w:space="0" w:color="000000"/>
              <w:right w:val="single" w:sz="5" w:space="0" w:color="000000"/>
            </w:tcBorders>
            <w:vAlign w:val="center"/>
          </w:tcPr>
          <w:p w:rsidR="00DB6F4A" w:rsidRPr="006E5BBE" w:rsidRDefault="00DB6F4A" w:rsidP="00B57106">
            <w:pPr>
              <w:pStyle w:val="TAC"/>
              <w:rPr>
                <w:rFonts w:cs="Arial"/>
              </w:rPr>
            </w:pPr>
            <w:r w:rsidRPr="006E5BBE">
              <w:rPr>
                <w:rFonts w:cs="Arial"/>
              </w:rPr>
              <w:t>e</w:t>
            </w:r>
          </w:p>
        </w:tc>
        <w:tc>
          <w:tcPr>
            <w:tcW w:w="0" w:type="auto"/>
            <w:tcBorders>
              <w:top w:val="single" w:sz="5" w:space="0" w:color="000000"/>
              <w:left w:val="single" w:sz="5" w:space="0" w:color="000000"/>
              <w:bottom w:val="single" w:sz="5" w:space="0" w:color="000000"/>
              <w:right w:val="single" w:sz="5" w:space="0" w:color="000000"/>
            </w:tcBorders>
            <w:vAlign w:val="center"/>
          </w:tcPr>
          <w:p w:rsidR="00DB6F4A" w:rsidRPr="006E5BBE" w:rsidRDefault="00DB6F4A" w:rsidP="00B57106">
            <w:pPr>
              <w:pStyle w:val="TAC"/>
              <w:rPr>
                <w:rFonts w:cs="Arial"/>
              </w:rPr>
            </w:pPr>
            <w:r w:rsidRPr="006E5BBE">
              <w:rPr>
                <w:rFonts w:cs="Arial"/>
              </w:rPr>
              <w:t>-</w:t>
            </w:r>
          </w:p>
        </w:tc>
        <w:tc>
          <w:tcPr>
            <w:tcW w:w="0" w:type="auto"/>
            <w:tcBorders>
              <w:top w:val="single" w:sz="5" w:space="0" w:color="000000"/>
              <w:left w:val="single" w:sz="5" w:space="0" w:color="000000"/>
              <w:bottom w:val="single" w:sz="5" w:space="0" w:color="000000"/>
              <w:right w:val="single" w:sz="5" w:space="0" w:color="000000"/>
            </w:tcBorders>
            <w:vAlign w:val="center"/>
          </w:tcPr>
          <w:p w:rsidR="00DB6F4A" w:rsidRPr="006E5BBE" w:rsidRDefault="00DB6F4A" w:rsidP="00B57106">
            <w:pPr>
              <w:pStyle w:val="TAC"/>
              <w:rPr>
                <w:rFonts w:cs="Arial"/>
              </w:rPr>
            </w:pPr>
            <w:r w:rsidRPr="006E5BBE">
              <w:rPr>
                <w:rFonts w:cs="Arial"/>
              </w:rPr>
              <w:t>+18</w:t>
            </w:r>
          </w:p>
        </w:tc>
        <w:tc>
          <w:tcPr>
            <w:tcW w:w="0" w:type="auto"/>
            <w:tcBorders>
              <w:top w:val="single" w:sz="5" w:space="0" w:color="000000"/>
              <w:left w:val="single" w:sz="5" w:space="0" w:color="000000"/>
              <w:bottom w:val="single" w:sz="5" w:space="0" w:color="000000"/>
              <w:right w:val="single" w:sz="5" w:space="0" w:color="000000"/>
            </w:tcBorders>
            <w:vAlign w:val="center"/>
          </w:tcPr>
          <w:p w:rsidR="00DB6F4A" w:rsidRPr="006E5BBE" w:rsidRDefault="00DB6F4A" w:rsidP="00B57106">
            <w:pPr>
              <w:pStyle w:val="TAC"/>
              <w:rPr>
                <w:rFonts w:cs="Arial"/>
              </w:rPr>
            </w:pPr>
            <w:r w:rsidRPr="006E5BBE">
              <w:rPr>
                <w:rFonts w:cs="Arial"/>
              </w:rPr>
              <w:t>-</w:t>
            </w:r>
          </w:p>
        </w:tc>
        <w:tc>
          <w:tcPr>
            <w:tcW w:w="0" w:type="auto"/>
            <w:tcBorders>
              <w:top w:val="single" w:sz="5" w:space="0" w:color="000000"/>
              <w:left w:val="single" w:sz="5" w:space="0" w:color="000000"/>
              <w:bottom w:val="single" w:sz="5" w:space="0" w:color="000000"/>
              <w:right w:val="single" w:sz="5" w:space="0" w:color="000000"/>
            </w:tcBorders>
            <w:vAlign w:val="center"/>
          </w:tcPr>
          <w:p w:rsidR="00DB6F4A" w:rsidRPr="006E5BBE" w:rsidRDefault="00DB6F4A" w:rsidP="00B57106">
            <w:pPr>
              <w:pStyle w:val="TAC"/>
              <w:rPr>
                <w:rFonts w:cs="Arial"/>
              </w:rPr>
            </w:pPr>
            <w:r w:rsidRPr="006E5BBE">
              <w:rPr>
                <w:rFonts w:cs="Arial"/>
              </w:rPr>
              <w:t>-</w:t>
            </w:r>
          </w:p>
        </w:tc>
        <w:tc>
          <w:tcPr>
            <w:tcW w:w="0" w:type="auto"/>
            <w:tcBorders>
              <w:top w:val="single" w:sz="5" w:space="0" w:color="000000"/>
              <w:left w:val="single" w:sz="5" w:space="0" w:color="000000"/>
              <w:bottom w:val="single" w:sz="5" w:space="0" w:color="000000"/>
              <w:right w:val="single" w:sz="5" w:space="0" w:color="000000"/>
            </w:tcBorders>
            <w:vAlign w:val="center"/>
          </w:tcPr>
          <w:p w:rsidR="00DB6F4A" w:rsidRPr="006E5BBE" w:rsidRDefault="00DB6F4A" w:rsidP="00B57106">
            <w:pPr>
              <w:pStyle w:val="TAC"/>
              <w:rPr>
                <w:rFonts w:cs="Arial"/>
              </w:rPr>
            </w:pPr>
            <w:r w:rsidRPr="006E5BBE">
              <w:rPr>
                <w:rFonts w:cs="Arial"/>
              </w:rPr>
              <w:t>-</w:t>
            </w:r>
          </w:p>
        </w:tc>
      </w:tr>
      <w:tr w:rsidR="00DB6F4A" w:rsidRPr="006E5BBE" w:rsidTr="005F3194">
        <w:trPr>
          <w:trHeight w:val="215"/>
          <w:jc w:val="center"/>
        </w:trPr>
        <w:tc>
          <w:tcPr>
            <w:tcW w:w="0" w:type="auto"/>
            <w:tcBorders>
              <w:top w:val="single" w:sz="5" w:space="0" w:color="000000"/>
              <w:left w:val="single" w:sz="5" w:space="0" w:color="000000"/>
              <w:bottom w:val="single" w:sz="5" w:space="0" w:color="000000"/>
              <w:right w:val="single" w:sz="5" w:space="0" w:color="000000"/>
            </w:tcBorders>
            <w:vAlign w:val="center"/>
          </w:tcPr>
          <w:p w:rsidR="00DB6F4A" w:rsidRPr="006E5BBE" w:rsidRDefault="00DB6F4A" w:rsidP="00B57106">
            <w:pPr>
              <w:pStyle w:val="TAC"/>
              <w:rPr>
                <w:rFonts w:cs="Arial"/>
              </w:rPr>
            </w:pPr>
            <w:r w:rsidRPr="006E5BBE">
              <w:rPr>
                <w:rFonts w:cs="Arial"/>
              </w:rPr>
              <w:t>f</w:t>
            </w:r>
          </w:p>
        </w:tc>
        <w:tc>
          <w:tcPr>
            <w:tcW w:w="0" w:type="auto"/>
            <w:tcBorders>
              <w:top w:val="single" w:sz="5" w:space="0" w:color="000000"/>
              <w:left w:val="single" w:sz="5" w:space="0" w:color="000000"/>
              <w:bottom w:val="single" w:sz="5" w:space="0" w:color="000000"/>
              <w:right w:val="single" w:sz="5" w:space="0" w:color="000000"/>
            </w:tcBorders>
            <w:vAlign w:val="center"/>
          </w:tcPr>
          <w:p w:rsidR="00DB6F4A" w:rsidRPr="006E5BBE" w:rsidRDefault="00DB6F4A" w:rsidP="00B57106">
            <w:pPr>
              <w:pStyle w:val="TAC"/>
              <w:rPr>
                <w:rFonts w:cs="Arial"/>
              </w:rPr>
            </w:pPr>
            <w:r w:rsidRPr="006E5BBE">
              <w:rPr>
                <w:rFonts w:cs="Arial"/>
              </w:rPr>
              <w:t>-</w:t>
            </w:r>
          </w:p>
        </w:tc>
        <w:tc>
          <w:tcPr>
            <w:tcW w:w="0" w:type="auto"/>
            <w:tcBorders>
              <w:top w:val="single" w:sz="5" w:space="0" w:color="000000"/>
              <w:left w:val="single" w:sz="5" w:space="0" w:color="000000"/>
              <w:bottom w:val="single" w:sz="5" w:space="0" w:color="000000"/>
              <w:right w:val="single" w:sz="5" w:space="0" w:color="000000"/>
            </w:tcBorders>
            <w:vAlign w:val="center"/>
          </w:tcPr>
          <w:p w:rsidR="00DB6F4A" w:rsidRPr="006E5BBE" w:rsidRDefault="00DB6F4A" w:rsidP="00B57106">
            <w:pPr>
              <w:pStyle w:val="TAC"/>
              <w:rPr>
                <w:rFonts w:cs="Arial"/>
              </w:rPr>
            </w:pPr>
            <w:r w:rsidRPr="006E5BBE">
              <w:rPr>
                <w:rFonts w:cs="Arial"/>
              </w:rPr>
              <w:t>+18</w:t>
            </w:r>
          </w:p>
        </w:tc>
        <w:tc>
          <w:tcPr>
            <w:tcW w:w="0" w:type="auto"/>
            <w:tcBorders>
              <w:top w:val="single" w:sz="5" w:space="0" w:color="000000"/>
              <w:left w:val="single" w:sz="5" w:space="0" w:color="000000"/>
              <w:bottom w:val="single" w:sz="5" w:space="0" w:color="000000"/>
              <w:right w:val="single" w:sz="5" w:space="0" w:color="000000"/>
            </w:tcBorders>
            <w:vAlign w:val="center"/>
          </w:tcPr>
          <w:p w:rsidR="00DB6F4A" w:rsidRPr="006E5BBE" w:rsidRDefault="00DB6F4A" w:rsidP="00B57106">
            <w:pPr>
              <w:pStyle w:val="TAC"/>
              <w:rPr>
                <w:rFonts w:cs="Arial"/>
              </w:rPr>
            </w:pPr>
            <w:r w:rsidRPr="006E5BBE">
              <w:rPr>
                <w:rFonts w:cs="Arial"/>
              </w:rPr>
              <w:t>-</w:t>
            </w:r>
          </w:p>
        </w:tc>
        <w:tc>
          <w:tcPr>
            <w:tcW w:w="0" w:type="auto"/>
            <w:tcBorders>
              <w:top w:val="single" w:sz="5" w:space="0" w:color="000000"/>
              <w:left w:val="single" w:sz="5" w:space="0" w:color="000000"/>
              <w:bottom w:val="single" w:sz="5" w:space="0" w:color="000000"/>
              <w:right w:val="single" w:sz="5" w:space="0" w:color="000000"/>
            </w:tcBorders>
            <w:vAlign w:val="center"/>
          </w:tcPr>
          <w:p w:rsidR="00DB6F4A" w:rsidRPr="006E5BBE" w:rsidRDefault="00DB6F4A" w:rsidP="00B57106">
            <w:pPr>
              <w:pStyle w:val="TAC"/>
              <w:rPr>
                <w:rFonts w:cs="Arial"/>
              </w:rPr>
            </w:pPr>
            <w:r w:rsidRPr="006E5BBE">
              <w:rPr>
                <w:rFonts w:cs="Arial"/>
              </w:rPr>
              <w:t>-</w:t>
            </w:r>
          </w:p>
        </w:tc>
        <w:tc>
          <w:tcPr>
            <w:tcW w:w="0" w:type="auto"/>
            <w:tcBorders>
              <w:top w:val="single" w:sz="5" w:space="0" w:color="000000"/>
              <w:left w:val="single" w:sz="5" w:space="0" w:color="000000"/>
              <w:bottom w:val="single" w:sz="5" w:space="0" w:color="000000"/>
              <w:right w:val="single" w:sz="5" w:space="0" w:color="000000"/>
            </w:tcBorders>
            <w:vAlign w:val="center"/>
          </w:tcPr>
          <w:p w:rsidR="00DB6F4A" w:rsidRPr="006E5BBE" w:rsidRDefault="00DB6F4A" w:rsidP="00B57106">
            <w:pPr>
              <w:pStyle w:val="TAC"/>
              <w:rPr>
                <w:rFonts w:cs="Arial"/>
              </w:rPr>
            </w:pPr>
            <w:r w:rsidRPr="006E5BBE">
              <w:rPr>
                <w:rFonts w:cs="Arial"/>
              </w:rPr>
              <w:t>-</w:t>
            </w:r>
          </w:p>
        </w:tc>
      </w:tr>
      <w:tr w:rsidR="00DB6F4A" w:rsidRPr="006E5BBE" w:rsidTr="005F3194">
        <w:trPr>
          <w:trHeight w:val="220"/>
          <w:jc w:val="center"/>
        </w:trPr>
        <w:tc>
          <w:tcPr>
            <w:tcW w:w="0" w:type="auto"/>
            <w:gridSpan w:val="6"/>
            <w:tcBorders>
              <w:top w:val="single" w:sz="5" w:space="0" w:color="000000"/>
              <w:left w:val="single" w:sz="5" w:space="0" w:color="000000"/>
              <w:bottom w:val="single" w:sz="5" w:space="0" w:color="000000"/>
              <w:right w:val="single" w:sz="5" w:space="0" w:color="000000"/>
            </w:tcBorders>
            <w:vAlign w:val="center"/>
          </w:tcPr>
          <w:p w:rsidR="00DB6F4A" w:rsidRPr="006E5BBE" w:rsidRDefault="00DB6F4A" w:rsidP="00B57106">
            <w:pPr>
              <w:pStyle w:val="TAN"/>
              <w:rPr>
                <w:rFonts w:cs="Arial"/>
              </w:rPr>
            </w:pPr>
            <w:r w:rsidRPr="006E5BBE">
              <w:rPr>
                <w:rFonts w:cs="Arial"/>
              </w:rPr>
              <w:t>Note:</w:t>
            </w:r>
            <w:r w:rsidRPr="006E5BBE">
              <w:rPr>
                <w:rFonts w:cs="Arial"/>
              </w:rPr>
              <w:tab/>
              <w:t>Applicable for dual-mode GSM/UTRA LCR TDD.</w:t>
            </w:r>
          </w:p>
        </w:tc>
      </w:tr>
    </w:tbl>
    <w:p w:rsidR="00DB6F4A" w:rsidRPr="006E5BBE" w:rsidRDefault="00DB6F4A" w:rsidP="00DB6F4A"/>
    <w:p w:rsidR="00DB6F4A" w:rsidRPr="006E5BBE" w:rsidRDefault="00DB6F4A" w:rsidP="009D2292">
      <w:pPr>
        <w:pStyle w:val="Heading3"/>
      </w:pPr>
      <w:bookmarkStart w:id="96" w:name="_Toc518664362"/>
      <w:r w:rsidRPr="006E5BBE">
        <w:t>B.2.1.2</w:t>
      </w:r>
      <w:r w:rsidRPr="006E5BBE">
        <w:tab/>
        <w:t>Beside the head and hand phantoms position</w:t>
      </w:r>
      <w:bookmarkEnd w:id="96"/>
    </w:p>
    <w:p w:rsidR="00DB6F4A" w:rsidRPr="006E5BBE" w:rsidRDefault="00DB6F4A" w:rsidP="00DD62C1">
      <w:pPr>
        <w:pStyle w:val="Heading4"/>
      </w:pPr>
      <w:bookmarkStart w:id="97" w:name="_Toc518664363"/>
      <w:r w:rsidRPr="006E5BBE">
        <w:t>B.2.1.2.1</w:t>
      </w:r>
      <w:r w:rsidRPr="006E5BBE">
        <w:tab/>
        <w:t>UTRA FDD</w:t>
      </w:r>
      <w:bookmarkEnd w:id="97"/>
    </w:p>
    <w:p w:rsidR="00A778E2" w:rsidRPr="006E5BBE" w:rsidRDefault="00A778E2" w:rsidP="00A778E2">
      <w:pPr>
        <w:pStyle w:val="TH"/>
      </w:pPr>
      <w:r w:rsidRPr="006E5BBE">
        <w:t>Table B.2.1.2.1-1: Handheld UE TRP recommended performance for UTRA FDD beside the head and hand phantoms position and the primary mechanical mode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1E0" w:firstRow="1" w:lastRow="1" w:firstColumn="1" w:lastColumn="1" w:noHBand="0" w:noVBand="0"/>
      </w:tblPr>
      <w:tblGrid>
        <w:gridCol w:w="1671"/>
        <w:gridCol w:w="1535"/>
        <w:gridCol w:w="1535"/>
        <w:gridCol w:w="1554"/>
        <w:gridCol w:w="1848"/>
        <w:gridCol w:w="1554"/>
      </w:tblGrid>
      <w:tr w:rsidR="00A778E2" w:rsidRPr="006E5BBE" w:rsidTr="00C35E45">
        <w:trPr>
          <w:cantSplit/>
          <w:trHeight w:val="57"/>
          <w:jc w:val="center"/>
        </w:trPr>
        <w:tc>
          <w:tcPr>
            <w:tcW w:w="0" w:type="auto"/>
            <w:vMerge w:val="restart"/>
          </w:tcPr>
          <w:p w:rsidR="00A778E2" w:rsidRPr="006E5BBE" w:rsidRDefault="00A778E2" w:rsidP="00C35E45">
            <w:pPr>
              <w:pStyle w:val="TAH"/>
              <w:rPr>
                <w:rFonts w:cs="Arial"/>
                <w:lang w:eastAsia="en-US"/>
              </w:rPr>
            </w:pPr>
            <w:r w:rsidRPr="006E5BBE">
              <w:rPr>
                <w:rFonts w:cs="Arial"/>
                <w:lang w:eastAsia="en-US"/>
              </w:rPr>
              <w:t>Operating band</w:t>
            </w:r>
          </w:p>
        </w:tc>
        <w:tc>
          <w:tcPr>
            <w:tcW w:w="0" w:type="auto"/>
          </w:tcPr>
          <w:p w:rsidR="00A778E2" w:rsidRPr="006E5BBE" w:rsidRDefault="00A778E2" w:rsidP="00C35E45">
            <w:pPr>
              <w:pStyle w:val="TAH"/>
              <w:rPr>
                <w:rFonts w:cs="Arial"/>
                <w:lang w:eastAsia="en-US"/>
              </w:rPr>
            </w:pPr>
            <w:r w:rsidRPr="006E5BBE">
              <w:rPr>
                <w:rFonts w:cs="Arial"/>
                <w:lang w:eastAsia="en-US"/>
              </w:rPr>
              <w:t>Power class  1</w:t>
            </w:r>
          </w:p>
        </w:tc>
        <w:tc>
          <w:tcPr>
            <w:tcW w:w="0" w:type="auto"/>
          </w:tcPr>
          <w:p w:rsidR="00A778E2" w:rsidRPr="006E5BBE" w:rsidRDefault="00A778E2" w:rsidP="00C35E45">
            <w:pPr>
              <w:pStyle w:val="TAH"/>
              <w:rPr>
                <w:rFonts w:cs="Arial"/>
                <w:lang w:eastAsia="en-US"/>
              </w:rPr>
            </w:pPr>
            <w:r w:rsidRPr="006E5BBE">
              <w:rPr>
                <w:rFonts w:cs="Arial"/>
                <w:lang w:eastAsia="en-US"/>
              </w:rPr>
              <w:t>Power class  2</w:t>
            </w:r>
          </w:p>
        </w:tc>
        <w:tc>
          <w:tcPr>
            <w:tcW w:w="0" w:type="auto"/>
            <w:shd w:val="clear" w:color="auto" w:fill="auto"/>
          </w:tcPr>
          <w:p w:rsidR="00A778E2" w:rsidRPr="006E5BBE" w:rsidRDefault="00A778E2" w:rsidP="00C35E45">
            <w:pPr>
              <w:pStyle w:val="TAH"/>
              <w:rPr>
                <w:rFonts w:cs="Arial"/>
                <w:lang w:eastAsia="en-US"/>
              </w:rPr>
            </w:pPr>
            <w:r w:rsidRPr="006E5BBE">
              <w:rPr>
                <w:rFonts w:cs="Arial"/>
                <w:lang w:eastAsia="en-US"/>
              </w:rPr>
              <w:t>Power class  3</w:t>
            </w:r>
          </w:p>
        </w:tc>
        <w:tc>
          <w:tcPr>
            <w:tcW w:w="0" w:type="auto"/>
            <w:shd w:val="clear" w:color="auto" w:fill="auto"/>
          </w:tcPr>
          <w:p w:rsidR="00A778E2" w:rsidRPr="006E5BBE" w:rsidRDefault="00A778E2" w:rsidP="00C35E45">
            <w:pPr>
              <w:pStyle w:val="TAH"/>
              <w:rPr>
                <w:rFonts w:cs="Arial"/>
                <w:lang w:eastAsia="en-US"/>
              </w:rPr>
            </w:pPr>
            <w:r w:rsidRPr="006E5BBE">
              <w:rPr>
                <w:rFonts w:cs="Arial"/>
                <w:lang w:eastAsia="en-US"/>
              </w:rPr>
              <w:t>Power class  3bis</w:t>
            </w:r>
          </w:p>
        </w:tc>
        <w:tc>
          <w:tcPr>
            <w:tcW w:w="0" w:type="auto"/>
            <w:shd w:val="clear" w:color="auto" w:fill="auto"/>
          </w:tcPr>
          <w:p w:rsidR="00A778E2" w:rsidRPr="006E5BBE" w:rsidRDefault="00A778E2" w:rsidP="00C35E45">
            <w:pPr>
              <w:pStyle w:val="TAH"/>
              <w:rPr>
                <w:rFonts w:cs="Arial"/>
                <w:lang w:eastAsia="en-US"/>
              </w:rPr>
            </w:pPr>
            <w:r w:rsidRPr="006E5BBE">
              <w:rPr>
                <w:rFonts w:cs="Arial"/>
                <w:lang w:eastAsia="en-US"/>
              </w:rPr>
              <w:t>Power class  4</w:t>
            </w:r>
          </w:p>
        </w:tc>
      </w:tr>
      <w:tr w:rsidR="00A778E2" w:rsidRPr="006E5BBE" w:rsidTr="00C35E45">
        <w:trPr>
          <w:cantSplit/>
          <w:trHeight w:val="57"/>
          <w:jc w:val="center"/>
        </w:trPr>
        <w:tc>
          <w:tcPr>
            <w:tcW w:w="0" w:type="auto"/>
            <w:vMerge/>
          </w:tcPr>
          <w:p w:rsidR="00A778E2" w:rsidRPr="006E5BBE" w:rsidRDefault="00A778E2" w:rsidP="00C35E45">
            <w:pPr>
              <w:pStyle w:val="TAH"/>
              <w:rPr>
                <w:rFonts w:cs="Arial"/>
                <w:lang w:eastAsia="en-US"/>
              </w:rPr>
            </w:pPr>
          </w:p>
        </w:tc>
        <w:tc>
          <w:tcPr>
            <w:tcW w:w="0" w:type="auto"/>
          </w:tcPr>
          <w:p w:rsidR="00A778E2" w:rsidRPr="006E5BBE" w:rsidRDefault="00A778E2" w:rsidP="00C35E45">
            <w:pPr>
              <w:pStyle w:val="TAH"/>
              <w:rPr>
                <w:rFonts w:cs="Arial"/>
                <w:lang w:eastAsia="en-US"/>
              </w:rPr>
            </w:pPr>
            <w:r w:rsidRPr="006E5BBE">
              <w:rPr>
                <w:rFonts w:cs="Arial"/>
                <w:lang w:eastAsia="en-US"/>
              </w:rPr>
              <w:t>Power (dBm)</w:t>
            </w:r>
          </w:p>
        </w:tc>
        <w:tc>
          <w:tcPr>
            <w:tcW w:w="0" w:type="auto"/>
          </w:tcPr>
          <w:p w:rsidR="00A778E2" w:rsidRPr="006E5BBE" w:rsidRDefault="00A778E2" w:rsidP="00C35E45">
            <w:pPr>
              <w:pStyle w:val="TAH"/>
              <w:rPr>
                <w:rFonts w:cs="Arial"/>
                <w:lang w:eastAsia="en-US"/>
              </w:rPr>
            </w:pPr>
            <w:r w:rsidRPr="006E5BBE">
              <w:rPr>
                <w:rFonts w:cs="Arial"/>
                <w:lang w:eastAsia="en-US"/>
              </w:rPr>
              <w:t>Power (dBm)</w:t>
            </w:r>
          </w:p>
        </w:tc>
        <w:tc>
          <w:tcPr>
            <w:tcW w:w="0" w:type="auto"/>
            <w:shd w:val="clear" w:color="auto" w:fill="auto"/>
          </w:tcPr>
          <w:p w:rsidR="00A778E2" w:rsidRPr="006E5BBE" w:rsidRDefault="00A778E2" w:rsidP="00C35E45">
            <w:pPr>
              <w:pStyle w:val="TAH"/>
              <w:rPr>
                <w:rFonts w:cs="Arial"/>
                <w:lang w:eastAsia="en-US"/>
              </w:rPr>
            </w:pPr>
            <w:r w:rsidRPr="006E5BBE">
              <w:rPr>
                <w:rFonts w:cs="Arial"/>
                <w:lang w:eastAsia="en-US"/>
              </w:rPr>
              <w:t>Power (dBm)</w:t>
            </w:r>
          </w:p>
        </w:tc>
        <w:tc>
          <w:tcPr>
            <w:tcW w:w="0" w:type="auto"/>
            <w:shd w:val="clear" w:color="auto" w:fill="auto"/>
          </w:tcPr>
          <w:p w:rsidR="00A778E2" w:rsidRPr="006E5BBE" w:rsidRDefault="00A778E2" w:rsidP="00C35E45">
            <w:pPr>
              <w:pStyle w:val="TAH"/>
              <w:rPr>
                <w:rFonts w:cs="Arial"/>
                <w:lang w:eastAsia="en-US"/>
              </w:rPr>
            </w:pPr>
            <w:r w:rsidRPr="006E5BBE">
              <w:rPr>
                <w:rFonts w:cs="Arial"/>
                <w:lang w:eastAsia="en-US"/>
              </w:rPr>
              <w:t>Power (dBm)</w:t>
            </w:r>
          </w:p>
        </w:tc>
        <w:tc>
          <w:tcPr>
            <w:tcW w:w="0" w:type="auto"/>
            <w:shd w:val="clear" w:color="auto" w:fill="auto"/>
          </w:tcPr>
          <w:p w:rsidR="00A778E2" w:rsidRPr="006E5BBE" w:rsidRDefault="00A778E2" w:rsidP="00C35E45">
            <w:pPr>
              <w:pStyle w:val="TAH"/>
              <w:rPr>
                <w:rFonts w:cs="Arial"/>
                <w:lang w:eastAsia="en-US"/>
              </w:rPr>
            </w:pPr>
            <w:r w:rsidRPr="006E5BBE">
              <w:rPr>
                <w:rFonts w:cs="Arial"/>
                <w:lang w:eastAsia="en-US"/>
              </w:rPr>
              <w:t>Power (dBm)</w:t>
            </w:r>
          </w:p>
        </w:tc>
      </w:tr>
      <w:tr w:rsidR="00A778E2" w:rsidRPr="006E5BBE" w:rsidTr="00C35E45">
        <w:trPr>
          <w:cantSplit/>
          <w:trHeight w:val="57"/>
          <w:jc w:val="center"/>
        </w:trPr>
        <w:tc>
          <w:tcPr>
            <w:tcW w:w="0" w:type="auto"/>
            <w:vMerge/>
          </w:tcPr>
          <w:p w:rsidR="00A778E2" w:rsidRPr="006E5BBE" w:rsidRDefault="00A778E2" w:rsidP="00C35E45">
            <w:pPr>
              <w:pStyle w:val="TAH"/>
              <w:rPr>
                <w:rFonts w:cs="Arial"/>
                <w:lang w:eastAsia="en-US"/>
              </w:rPr>
            </w:pPr>
          </w:p>
        </w:tc>
        <w:tc>
          <w:tcPr>
            <w:tcW w:w="0" w:type="auto"/>
          </w:tcPr>
          <w:p w:rsidR="00A778E2" w:rsidRPr="006E5BBE" w:rsidRDefault="00A778E2" w:rsidP="00C35E45">
            <w:pPr>
              <w:pStyle w:val="TAH"/>
              <w:rPr>
                <w:rFonts w:cs="Arial"/>
                <w:lang w:eastAsia="en-US"/>
              </w:rPr>
            </w:pPr>
          </w:p>
        </w:tc>
        <w:tc>
          <w:tcPr>
            <w:tcW w:w="0" w:type="auto"/>
          </w:tcPr>
          <w:p w:rsidR="00A778E2" w:rsidRPr="006E5BBE" w:rsidRDefault="00A778E2" w:rsidP="00C35E45">
            <w:pPr>
              <w:pStyle w:val="TAH"/>
              <w:rPr>
                <w:rFonts w:cs="Arial"/>
                <w:lang w:eastAsia="en-US"/>
              </w:rPr>
            </w:pPr>
          </w:p>
        </w:tc>
        <w:tc>
          <w:tcPr>
            <w:tcW w:w="0" w:type="auto"/>
            <w:shd w:val="clear" w:color="auto" w:fill="auto"/>
          </w:tcPr>
          <w:p w:rsidR="00A778E2" w:rsidRPr="006E5BBE" w:rsidRDefault="00A778E2" w:rsidP="00C35E45">
            <w:pPr>
              <w:pStyle w:val="TAH"/>
              <w:rPr>
                <w:rFonts w:cs="Arial"/>
                <w:lang w:eastAsia="en-US"/>
              </w:rPr>
            </w:pPr>
            <w:r w:rsidRPr="006E5BBE">
              <w:rPr>
                <w:rFonts w:cs="Arial"/>
                <w:lang w:eastAsia="en-US"/>
              </w:rPr>
              <w:t>Average</w:t>
            </w:r>
          </w:p>
        </w:tc>
        <w:tc>
          <w:tcPr>
            <w:tcW w:w="0" w:type="auto"/>
            <w:shd w:val="clear" w:color="auto" w:fill="auto"/>
          </w:tcPr>
          <w:p w:rsidR="00A778E2" w:rsidRPr="006E5BBE" w:rsidRDefault="00A778E2" w:rsidP="00C35E45">
            <w:pPr>
              <w:pStyle w:val="TAH"/>
              <w:rPr>
                <w:rFonts w:cs="Arial"/>
                <w:lang w:eastAsia="en-US"/>
              </w:rPr>
            </w:pPr>
            <w:r w:rsidRPr="006E5BBE">
              <w:rPr>
                <w:rFonts w:cs="Arial"/>
                <w:lang w:eastAsia="en-US"/>
              </w:rPr>
              <w:t>Average</w:t>
            </w:r>
          </w:p>
        </w:tc>
        <w:tc>
          <w:tcPr>
            <w:tcW w:w="0" w:type="auto"/>
            <w:shd w:val="clear" w:color="auto" w:fill="auto"/>
          </w:tcPr>
          <w:p w:rsidR="00A778E2" w:rsidRPr="006E5BBE" w:rsidRDefault="00A778E2" w:rsidP="00C35E45">
            <w:pPr>
              <w:pStyle w:val="TAH"/>
              <w:rPr>
                <w:rFonts w:cs="Arial"/>
                <w:lang w:eastAsia="en-US"/>
              </w:rPr>
            </w:pPr>
            <w:r w:rsidRPr="006E5BBE">
              <w:rPr>
                <w:rFonts w:cs="Arial"/>
                <w:lang w:eastAsia="en-US"/>
              </w:rPr>
              <w:t>Average</w:t>
            </w:r>
          </w:p>
        </w:tc>
      </w:tr>
      <w:tr w:rsidR="00E27C9A" w:rsidRPr="006E5BBE" w:rsidTr="00C35E45">
        <w:trPr>
          <w:cantSplit/>
          <w:trHeight w:val="57"/>
          <w:jc w:val="center"/>
        </w:trPr>
        <w:tc>
          <w:tcPr>
            <w:tcW w:w="0" w:type="auto"/>
          </w:tcPr>
          <w:p w:rsidR="00E27C9A" w:rsidRPr="006E5BBE" w:rsidRDefault="00E27C9A" w:rsidP="00E27C9A">
            <w:pPr>
              <w:pStyle w:val="TAC"/>
              <w:rPr>
                <w:rFonts w:cs="Arial"/>
                <w:lang w:eastAsia="en-US"/>
              </w:rPr>
            </w:pPr>
            <w:r w:rsidRPr="006E5BBE">
              <w:rPr>
                <w:rFonts w:cs="Arial"/>
                <w:lang w:eastAsia="en-US"/>
              </w:rPr>
              <w:t>I</w:t>
            </w:r>
          </w:p>
        </w:tc>
        <w:tc>
          <w:tcPr>
            <w:tcW w:w="0" w:type="auto"/>
          </w:tcPr>
          <w:p w:rsidR="00E27C9A" w:rsidRPr="006E5BBE" w:rsidRDefault="00E27C9A" w:rsidP="00E27C9A">
            <w:pPr>
              <w:pStyle w:val="TAC"/>
              <w:rPr>
                <w:rFonts w:cs="Arial"/>
                <w:lang w:eastAsia="en-US"/>
              </w:rPr>
            </w:pPr>
            <w:r w:rsidRPr="006E5BBE">
              <w:rPr>
                <w:rFonts w:cs="Arial"/>
                <w:lang w:eastAsia="en-US"/>
              </w:rPr>
              <w:t>-</w:t>
            </w:r>
          </w:p>
        </w:tc>
        <w:tc>
          <w:tcPr>
            <w:tcW w:w="0" w:type="auto"/>
          </w:tcPr>
          <w:p w:rsidR="00E27C9A" w:rsidRPr="006E5BBE" w:rsidRDefault="00E27C9A" w:rsidP="00E27C9A">
            <w:pPr>
              <w:pStyle w:val="TAC"/>
              <w:rPr>
                <w:rFonts w:cs="Arial"/>
                <w:lang w:eastAsia="en-US"/>
              </w:rPr>
            </w:pPr>
            <w:r w:rsidRPr="006E5BBE">
              <w:rPr>
                <w:rFonts w:cs="Arial"/>
                <w:lang w:eastAsia="en-US"/>
              </w:rPr>
              <w:t>-</w:t>
            </w:r>
          </w:p>
        </w:tc>
        <w:tc>
          <w:tcPr>
            <w:tcW w:w="0" w:type="auto"/>
            <w:shd w:val="clear" w:color="auto" w:fill="auto"/>
          </w:tcPr>
          <w:p w:rsidR="00E27C9A" w:rsidRPr="006E5BBE" w:rsidRDefault="00E27C9A" w:rsidP="00E27C9A">
            <w:pPr>
              <w:pStyle w:val="TAC"/>
              <w:rPr>
                <w:rFonts w:cs="Arial"/>
                <w:lang w:eastAsia="en-US"/>
              </w:rPr>
            </w:pPr>
            <w:r w:rsidRPr="006E5BBE">
              <w:rPr>
                <w:rFonts w:cs="Arial"/>
                <w:lang w:eastAsia="en-US"/>
              </w:rPr>
              <w:t>16,25</w:t>
            </w:r>
          </w:p>
        </w:tc>
        <w:tc>
          <w:tcPr>
            <w:tcW w:w="0" w:type="auto"/>
            <w:shd w:val="clear" w:color="auto" w:fill="auto"/>
          </w:tcPr>
          <w:p w:rsidR="00E27C9A" w:rsidRPr="006E5BBE" w:rsidRDefault="00E27C9A" w:rsidP="00E27C9A">
            <w:pPr>
              <w:pStyle w:val="TAC"/>
              <w:rPr>
                <w:rFonts w:cs="Arial"/>
                <w:lang w:eastAsia="en-US"/>
              </w:rPr>
            </w:pPr>
            <w:r w:rsidRPr="006E5BBE">
              <w:rPr>
                <w:rFonts w:cs="Arial"/>
                <w:lang w:eastAsia="en-US"/>
              </w:rPr>
              <w:t>TBD</w:t>
            </w:r>
          </w:p>
        </w:tc>
        <w:tc>
          <w:tcPr>
            <w:tcW w:w="0" w:type="auto"/>
            <w:shd w:val="clear" w:color="auto" w:fill="auto"/>
          </w:tcPr>
          <w:p w:rsidR="00E27C9A" w:rsidRPr="006E5BBE" w:rsidRDefault="00E27C9A" w:rsidP="00E27C9A">
            <w:pPr>
              <w:pStyle w:val="TAC"/>
              <w:rPr>
                <w:rFonts w:cs="Arial"/>
                <w:lang w:eastAsia="en-US"/>
              </w:rPr>
            </w:pPr>
            <w:r w:rsidRPr="006E5BBE">
              <w:rPr>
                <w:rFonts w:cs="Arial"/>
                <w:lang w:eastAsia="en-US"/>
              </w:rPr>
              <w:t>TBD</w:t>
            </w:r>
          </w:p>
        </w:tc>
      </w:tr>
      <w:tr w:rsidR="00E27C9A" w:rsidRPr="006E5BBE" w:rsidTr="00C35E45">
        <w:trPr>
          <w:cantSplit/>
          <w:trHeight w:val="57"/>
          <w:jc w:val="center"/>
        </w:trPr>
        <w:tc>
          <w:tcPr>
            <w:tcW w:w="0" w:type="auto"/>
          </w:tcPr>
          <w:p w:rsidR="00E27C9A" w:rsidRPr="006E5BBE" w:rsidRDefault="00E27C9A" w:rsidP="00E27C9A">
            <w:pPr>
              <w:pStyle w:val="TAC"/>
              <w:rPr>
                <w:rFonts w:cs="Arial"/>
                <w:lang w:eastAsia="en-US"/>
              </w:rPr>
            </w:pPr>
            <w:r w:rsidRPr="006E5BBE">
              <w:rPr>
                <w:rFonts w:cs="Arial"/>
                <w:lang w:eastAsia="en-US"/>
              </w:rPr>
              <w:t>II</w:t>
            </w:r>
          </w:p>
        </w:tc>
        <w:tc>
          <w:tcPr>
            <w:tcW w:w="0" w:type="auto"/>
          </w:tcPr>
          <w:p w:rsidR="00E27C9A" w:rsidRPr="006E5BBE" w:rsidRDefault="00E27C9A" w:rsidP="00E27C9A">
            <w:pPr>
              <w:pStyle w:val="TAC"/>
              <w:rPr>
                <w:rFonts w:cs="Arial"/>
                <w:lang w:eastAsia="en-US"/>
              </w:rPr>
            </w:pPr>
            <w:r w:rsidRPr="006E5BBE">
              <w:rPr>
                <w:rFonts w:cs="Arial"/>
                <w:lang w:eastAsia="en-US"/>
              </w:rPr>
              <w:t>-</w:t>
            </w:r>
          </w:p>
        </w:tc>
        <w:tc>
          <w:tcPr>
            <w:tcW w:w="0" w:type="auto"/>
          </w:tcPr>
          <w:p w:rsidR="00E27C9A" w:rsidRPr="006E5BBE" w:rsidRDefault="00E27C9A" w:rsidP="00E27C9A">
            <w:pPr>
              <w:pStyle w:val="TAC"/>
              <w:rPr>
                <w:rFonts w:cs="Arial"/>
                <w:lang w:eastAsia="en-US"/>
              </w:rPr>
            </w:pPr>
            <w:r w:rsidRPr="006E5BBE">
              <w:rPr>
                <w:rFonts w:cs="Arial"/>
                <w:lang w:eastAsia="en-US"/>
              </w:rPr>
              <w:t>-</w:t>
            </w:r>
          </w:p>
        </w:tc>
        <w:tc>
          <w:tcPr>
            <w:tcW w:w="0" w:type="auto"/>
            <w:shd w:val="clear" w:color="auto" w:fill="auto"/>
          </w:tcPr>
          <w:p w:rsidR="00E27C9A" w:rsidRPr="006E5BBE" w:rsidRDefault="00E27C9A" w:rsidP="00E27C9A">
            <w:pPr>
              <w:pStyle w:val="TAC"/>
              <w:rPr>
                <w:rFonts w:cs="Arial"/>
                <w:lang w:eastAsia="en-US"/>
              </w:rPr>
            </w:pPr>
            <w:r w:rsidRPr="006E5BBE">
              <w:rPr>
                <w:rFonts w:cs="Arial"/>
                <w:lang w:eastAsia="en-US"/>
              </w:rPr>
              <w:t>16,25</w:t>
            </w:r>
          </w:p>
        </w:tc>
        <w:tc>
          <w:tcPr>
            <w:tcW w:w="0" w:type="auto"/>
            <w:shd w:val="clear" w:color="auto" w:fill="auto"/>
          </w:tcPr>
          <w:p w:rsidR="00E27C9A" w:rsidRPr="006E5BBE" w:rsidRDefault="00E27C9A" w:rsidP="00E27C9A">
            <w:pPr>
              <w:pStyle w:val="TAC"/>
              <w:rPr>
                <w:rFonts w:cs="Arial"/>
                <w:lang w:eastAsia="en-US"/>
              </w:rPr>
            </w:pPr>
            <w:r w:rsidRPr="006E5BBE">
              <w:rPr>
                <w:rFonts w:cs="Arial"/>
                <w:lang w:eastAsia="en-US"/>
              </w:rPr>
              <w:t>TBD</w:t>
            </w:r>
          </w:p>
        </w:tc>
        <w:tc>
          <w:tcPr>
            <w:tcW w:w="0" w:type="auto"/>
            <w:shd w:val="clear" w:color="auto" w:fill="auto"/>
          </w:tcPr>
          <w:p w:rsidR="00E27C9A" w:rsidRPr="006E5BBE" w:rsidRDefault="00E27C9A" w:rsidP="00E27C9A">
            <w:pPr>
              <w:pStyle w:val="TAC"/>
              <w:rPr>
                <w:rFonts w:cs="Arial"/>
                <w:lang w:eastAsia="en-US"/>
              </w:rPr>
            </w:pPr>
            <w:r w:rsidRPr="006E5BBE">
              <w:rPr>
                <w:rFonts w:cs="Arial"/>
                <w:lang w:eastAsia="en-US"/>
              </w:rPr>
              <w:t>TBD</w:t>
            </w:r>
          </w:p>
        </w:tc>
      </w:tr>
      <w:tr w:rsidR="00A778E2" w:rsidRPr="006E5BBE" w:rsidTr="00C35E45">
        <w:trPr>
          <w:cantSplit/>
          <w:trHeight w:val="57"/>
          <w:jc w:val="center"/>
        </w:trPr>
        <w:tc>
          <w:tcPr>
            <w:tcW w:w="0" w:type="auto"/>
          </w:tcPr>
          <w:p w:rsidR="00A778E2" w:rsidRPr="006E5BBE" w:rsidRDefault="00A778E2" w:rsidP="00C35E45">
            <w:pPr>
              <w:pStyle w:val="TAC"/>
              <w:rPr>
                <w:rFonts w:cs="Arial"/>
                <w:lang w:eastAsia="en-US"/>
              </w:rPr>
            </w:pPr>
            <w:r w:rsidRPr="006E5BBE">
              <w:rPr>
                <w:rFonts w:cs="Arial"/>
                <w:lang w:eastAsia="en-US"/>
              </w:rPr>
              <w:t>III</w:t>
            </w:r>
          </w:p>
        </w:tc>
        <w:tc>
          <w:tcPr>
            <w:tcW w:w="0" w:type="auto"/>
          </w:tcPr>
          <w:p w:rsidR="00A778E2" w:rsidRPr="006E5BBE" w:rsidRDefault="00A778E2" w:rsidP="00C35E45">
            <w:pPr>
              <w:pStyle w:val="TAC"/>
              <w:rPr>
                <w:rFonts w:cs="Arial"/>
                <w:lang w:eastAsia="en-US"/>
              </w:rPr>
            </w:pPr>
            <w:r w:rsidRPr="006E5BBE">
              <w:rPr>
                <w:rFonts w:cs="Arial"/>
                <w:lang w:eastAsia="en-US"/>
              </w:rPr>
              <w:t>-</w:t>
            </w:r>
          </w:p>
        </w:tc>
        <w:tc>
          <w:tcPr>
            <w:tcW w:w="0" w:type="auto"/>
          </w:tcPr>
          <w:p w:rsidR="00A778E2" w:rsidRPr="006E5BBE" w:rsidRDefault="00A778E2" w:rsidP="00C35E45">
            <w:pPr>
              <w:pStyle w:val="TAC"/>
              <w:rPr>
                <w:rFonts w:cs="Arial"/>
                <w:lang w:eastAsia="en-US"/>
              </w:rPr>
            </w:pPr>
            <w:r w:rsidRPr="006E5BBE">
              <w:rPr>
                <w:rFonts w:cs="Arial"/>
                <w:lang w:eastAsia="en-US"/>
              </w:rPr>
              <w:t>-</w:t>
            </w:r>
          </w:p>
        </w:tc>
        <w:tc>
          <w:tcPr>
            <w:tcW w:w="0" w:type="auto"/>
            <w:shd w:val="clear" w:color="auto" w:fill="auto"/>
          </w:tcPr>
          <w:p w:rsidR="00A778E2" w:rsidRPr="006E5BBE" w:rsidRDefault="00A778E2" w:rsidP="00C35E45">
            <w:pPr>
              <w:pStyle w:val="TAC"/>
              <w:rPr>
                <w:rFonts w:cs="Arial"/>
                <w:lang w:eastAsia="en-US"/>
              </w:rPr>
            </w:pPr>
            <w:r w:rsidRPr="006E5BBE">
              <w:rPr>
                <w:rFonts w:cs="Arial"/>
                <w:lang w:eastAsia="en-US"/>
              </w:rPr>
              <w:t>TBD</w:t>
            </w:r>
          </w:p>
        </w:tc>
        <w:tc>
          <w:tcPr>
            <w:tcW w:w="0" w:type="auto"/>
            <w:shd w:val="clear" w:color="auto" w:fill="auto"/>
          </w:tcPr>
          <w:p w:rsidR="00A778E2" w:rsidRPr="006E5BBE" w:rsidRDefault="00A778E2" w:rsidP="00C35E45">
            <w:pPr>
              <w:pStyle w:val="TAC"/>
              <w:rPr>
                <w:rFonts w:cs="Arial"/>
                <w:lang w:eastAsia="en-US"/>
              </w:rPr>
            </w:pPr>
            <w:r w:rsidRPr="006E5BBE">
              <w:rPr>
                <w:rFonts w:cs="Arial"/>
                <w:lang w:eastAsia="en-US"/>
              </w:rPr>
              <w:t>TBD</w:t>
            </w:r>
          </w:p>
        </w:tc>
        <w:tc>
          <w:tcPr>
            <w:tcW w:w="0" w:type="auto"/>
            <w:shd w:val="clear" w:color="auto" w:fill="auto"/>
          </w:tcPr>
          <w:p w:rsidR="00A778E2" w:rsidRPr="006E5BBE" w:rsidRDefault="00A778E2" w:rsidP="00C35E45">
            <w:pPr>
              <w:pStyle w:val="TAC"/>
              <w:rPr>
                <w:rFonts w:cs="Arial"/>
                <w:lang w:eastAsia="en-US"/>
              </w:rPr>
            </w:pPr>
            <w:r w:rsidRPr="006E5BBE">
              <w:rPr>
                <w:rFonts w:cs="Arial"/>
                <w:lang w:eastAsia="en-US"/>
              </w:rPr>
              <w:t>TBD</w:t>
            </w:r>
          </w:p>
        </w:tc>
      </w:tr>
      <w:tr w:rsidR="00A778E2" w:rsidRPr="006E5BBE" w:rsidTr="00C35E45">
        <w:trPr>
          <w:cantSplit/>
          <w:trHeight w:val="57"/>
          <w:jc w:val="center"/>
        </w:trPr>
        <w:tc>
          <w:tcPr>
            <w:tcW w:w="0" w:type="auto"/>
          </w:tcPr>
          <w:p w:rsidR="00A778E2" w:rsidRPr="006E5BBE" w:rsidRDefault="00A778E2" w:rsidP="00C35E45">
            <w:pPr>
              <w:pStyle w:val="TAC"/>
              <w:rPr>
                <w:rFonts w:cs="Arial"/>
                <w:lang w:eastAsia="en-US"/>
              </w:rPr>
            </w:pPr>
            <w:r w:rsidRPr="006E5BBE">
              <w:rPr>
                <w:rFonts w:cs="Arial"/>
                <w:lang w:eastAsia="en-US"/>
              </w:rPr>
              <w:t>IV</w:t>
            </w:r>
          </w:p>
        </w:tc>
        <w:tc>
          <w:tcPr>
            <w:tcW w:w="0" w:type="auto"/>
          </w:tcPr>
          <w:p w:rsidR="00A778E2" w:rsidRPr="006E5BBE" w:rsidRDefault="00A778E2" w:rsidP="00C35E45">
            <w:pPr>
              <w:pStyle w:val="TAC"/>
              <w:rPr>
                <w:rFonts w:cs="Arial"/>
                <w:lang w:eastAsia="en-US"/>
              </w:rPr>
            </w:pPr>
            <w:r w:rsidRPr="006E5BBE">
              <w:rPr>
                <w:rFonts w:cs="Arial"/>
                <w:lang w:eastAsia="en-US"/>
              </w:rPr>
              <w:t>-</w:t>
            </w:r>
          </w:p>
        </w:tc>
        <w:tc>
          <w:tcPr>
            <w:tcW w:w="0" w:type="auto"/>
          </w:tcPr>
          <w:p w:rsidR="00A778E2" w:rsidRPr="006E5BBE" w:rsidRDefault="00A778E2" w:rsidP="00C35E45">
            <w:pPr>
              <w:pStyle w:val="TAC"/>
              <w:rPr>
                <w:rFonts w:cs="Arial"/>
                <w:lang w:eastAsia="en-US"/>
              </w:rPr>
            </w:pPr>
            <w:r w:rsidRPr="006E5BBE">
              <w:rPr>
                <w:rFonts w:cs="Arial"/>
                <w:lang w:eastAsia="en-US"/>
              </w:rPr>
              <w:t>-</w:t>
            </w:r>
          </w:p>
        </w:tc>
        <w:tc>
          <w:tcPr>
            <w:tcW w:w="0" w:type="auto"/>
            <w:shd w:val="clear" w:color="auto" w:fill="auto"/>
          </w:tcPr>
          <w:p w:rsidR="00A778E2" w:rsidRPr="006E5BBE" w:rsidRDefault="00A778E2" w:rsidP="00C35E45">
            <w:pPr>
              <w:pStyle w:val="TAC"/>
              <w:rPr>
                <w:rFonts w:cs="Arial"/>
                <w:lang w:eastAsia="en-US"/>
              </w:rPr>
            </w:pPr>
            <w:r w:rsidRPr="006E5BBE">
              <w:rPr>
                <w:rFonts w:cs="Arial"/>
                <w:lang w:eastAsia="en-US"/>
              </w:rPr>
              <w:t>TBD</w:t>
            </w:r>
          </w:p>
        </w:tc>
        <w:tc>
          <w:tcPr>
            <w:tcW w:w="0" w:type="auto"/>
            <w:shd w:val="clear" w:color="auto" w:fill="auto"/>
          </w:tcPr>
          <w:p w:rsidR="00A778E2" w:rsidRPr="006E5BBE" w:rsidRDefault="00A778E2" w:rsidP="00C35E45">
            <w:pPr>
              <w:pStyle w:val="TAC"/>
              <w:rPr>
                <w:rFonts w:cs="Arial"/>
                <w:lang w:eastAsia="en-US"/>
              </w:rPr>
            </w:pPr>
            <w:r w:rsidRPr="006E5BBE">
              <w:rPr>
                <w:rFonts w:cs="Arial"/>
                <w:lang w:eastAsia="en-US"/>
              </w:rPr>
              <w:t>TBD</w:t>
            </w:r>
          </w:p>
        </w:tc>
        <w:tc>
          <w:tcPr>
            <w:tcW w:w="0" w:type="auto"/>
            <w:shd w:val="clear" w:color="auto" w:fill="auto"/>
          </w:tcPr>
          <w:p w:rsidR="00A778E2" w:rsidRPr="006E5BBE" w:rsidRDefault="00A778E2" w:rsidP="00C35E45">
            <w:pPr>
              <w:pStyle w:val="TAC"/>
              <w:rPr>
                <w:rFonts w:cs="Arial"/>
                <w:lang w:eastAsia="en-US"/>
              </w:rPr>
            </w:pPr>
            <w:r w:rsidRPr="006E5BBE">
              <w:rPr>
                <w:rFonts w:cs="Arial"/>
                <w:lang w:eastAsia="en-US"/>
              </w:rPr>
              <w:t>TBD</w:t>
            </w:r>
          </w:p>
        </w:tc>
      </w:tr>
      <w:tr w:rsidR="00A778E2" w:rsidRPr="006E5BBE" w:rsidTr="00C35E45">
        <w:trPr>
          <w:cantSplit/>
          <w:trHeight w:val="57"/>
          <w:jc w:val="center"/>
        </w:trPr>
        <w:tc>
          <w:tcPr>
            <w:tcW w:w="0" w:type="auto"/>
          </w:tcPr>
          <w:p w:rsidR="00A778E2" w:rsidRPr="006E5BBE" w:rsidRDefault="00A778E2" w:rsidP="00C35E45">
            <w:pPr>
              <w:pStyle w:val="TAC"/>
              <w:rPr>
                <w:rFonts w:cs="Arial"/>
                <w:lang w:eastAsia="en-US"/>
              </w:rPr>
            </w:pPr>
            <w:r w:rsidRPr="006E5BBE">
              <w:rPr>
                <w:rFonts w:cs="Arial"/>
                <w:lang w:eastAsia="en-US"/>
              </w:rPr>
              <w:t>V</w:t>
            </w:r>
          </w:p>
        </w:tc>
        <w:tc>
          <w:tcPr>
            <w:tcW w:w="0" w:type="auto"/>
          </w:tcPr>
          <w:p w:rsidR="00A778E2" w:rsidRPr="006E5BBE" w:rsidRDefault="00A778E2" w:rsidP="00C35E45">
            <w:pPr>
              <w:pStyle w:val="TAC"/>
              <w:rPr>
                <w:rFonts w:cs="Arial"/>
                <w:lang w:eastAsia="en-US"/>
              </w:rPr>
            </w:pPr>
            <w:r w:rsidRPr="006E5BBE">
              <w:rPr>
                <w:rFonts w:cs="Arial"/>
                <w:lang w:eastAsia="en-US"/>
              </w:rPr>
              <w:t>-</w:t>
            </w:r>
          </w:p>
        </w:tc>
        <w:tc>
          <w:tcPr>
            <w:tcW w:w="0" w:type="auto"/>
          </w:tcPr>
          <w:p w:rsidR="00A778E2" w:rsidRPr="006E5BBE" w:rsidRDefault="00A778E2" w:rsidP="00C35E45">
            <w:pPr>
              <w:pStyle w:val="TAC"/>
              <w:rPr>
                <w:rFonts w:cs="Arial"/>
                <w:lang w:eastAsia="en-US"/>
              </w:rPr>
            </w:pPr>
            <w:r w:rsidRPr="006E5BBE">
              <w:rPr>
                <w:rFonts w:cs="Arial"/>
                <w:lang w:eastAsia="en-US"/>
              </w:rPr>
              <w:t>-</w:t>
            </w:r>
          </w:p>
        </w:tc>
        <w:tc>
          <w:tcPr>
            <w:tcW w:w="0" w:type="auto"/>
            <w:shd w:val="clear" w:color="auto" w:fill="auto"/>
          </w:tcPr>
          <w:p w:rsidR="00A778E2" w:rsidRPr="006E5BBE" w:rsidRDefault="00E27C9A" w:rsidP="00C35E45">
            <w:pPr>
              <w:pStyle w:val="TAC"/>
              <w:rPr>
                <w:rFonts w:cs="Arial"/>
                <w:lang w:eastAsia="en-US"/>
              </w:rPr>
            </w:pPr>
            <w:r w:rsidRPr="006E5BBE">
              <w:rPr>
                <w:rFonts w:cs="Arial"/>
                <w:lang w:eastAsia="en-US"/>
              </w:rPr>
              <w:t>12,40</w:t>
            </w:r>
          </w:p>
        </w:tc>
        <w:tc>
          <w:tcPr>
            <w:tcW w:w="0" w:type="auto"/>
            <w:shd w:val="clear" w:color="auto" w:fill="auto"/>
          </w:tcPr>
          <w:p w:rsidR="00A778E2" w:rsidRPr="006E5BBE" w:rsidRDefault="00A778E2" w:rsidP="00C35E45">
            <w:pPr>
              <w:pStyle w:val="TAC"/>
              <w:rPr>
                <w:rFonts w:cs="Arial"/>
                <w:lang w:eastAsia="en-US"/>
              </w:rPr>
            </w:pPr>
            <w:r w:rsidRPr="006E5BBE">
              <w:rPr>
                <w:rFonts w:cs="Arial"/>
                <w:lang w:eastAsia="en-US"/>
              </w:rPr>
              <w:t>TBD</w:t>
            </w:r>
          </w:p>
        </w:tc>
        <w:tc>
          <w:tcPr>
            <w:tcW w:w="0" w:type="auto"/>
            <w:shd w:val="clear" w:color="auto" w:fill="auto"/>
          </w:tcPr>
          <w:p w:rsidR="00A778E2" w:rsidRPr="006E5BBE" w:rsidRDefault="00A778E2" w:rsidP="00C35E45">
            <w:pPr>
              <w:pStyle w:val="TAC"/>
              <w:rPr>
                <w:rFonts w:cs="Arial"/>
                <w:lang w:eastAsia="en-US"/>
              </w:rPr>
            </w:pPr>
            <w:r w:rsidRPr="006E5BBE">
              <w:rPr>
                <w:rFonts w:cs="Arial"/>
                <w:lang w:eastAsia="en-US"/>
              </w:rPr>
              <w:t>TBD</w:t>
            </w:r>
          </w:p>
        </w:tc>
      </w:tr>
      <w:tr w:rsidR="00A778E2" w:rsidRPr="006E5BBE" w:rsidTr="00C35E45">
        <w:trPr>
          <w:cantSplit/>
          <w:trHeight w:val="57"/>
          <w:jc w:val="center"/>
        </w:trPr>
        <w:tc>
          <w:tcPr>
            <w:tcW w:w="0" w:type="auto"/>
          </w:tcPr>
          <w:p w:rsidR="00A778E2" w:rsidRPr="006E5BBE" w:rsidRDefault="00A778E2" w:rsidP="00C35E45">
            <w:pPr>
              <w:pStyle w:val="TAC"/>
              <w:rPr>
                <w:rFonts w:cs="Arial"/>
                <w:lang w:eastAsia="en-US"/>
              </w:rPr>
            </w:pPr>
            <w:r w:rsidRPr="006E5BBE">
              <w:rPr>
                <w:rFonts w:cs="Arial"/>
                <w:lang w:eastAsia="en-US"/>
              </w:rPr>
              <w:t>VI</w:t>
            </w:r>
          </w:p>
        </w:tc>
        <w:tc>
          <w:tcPr>
            <w:tcW w:w="0" w:type="auto"/>
          </w:tcPr>
          <w:p w:rsidR="00A778E2" w:rsidRPr="006E5BBE" w:rsidRDefault="00A778E2" w:rsidP="00C35E45">
            <w:pPr>
              <w:pStyle w:val="TAC"/>
              <w:rPr>
                <w:rFonts w:cs="Arial"/>
                <w:lang w:eastAsia="en-US"/>
              </w:rPr>
            </w:pPr>
            <w:r w:rsidRPr="006E5BBE">
              <w:rPr>
                <w:rFonts w:cs="Arial"/>
                <w:lang w:eastAsia="en-US"/>
              </w:rPr>
              <w:t>-</w:t>
            </w:r>
          </w:p>
        </w:tc>
        <w:tc>
          <w:tcPr>
            <w:tcW w:w="0" w:type="auto"/>
          </w:tcPr>
          <w:p w:rsidR="00A778E2" w:rsidRPr="006E5BBE" w:rsidRDefault="00A778E2" w:rsidP="00C35E45">
            <w:pPr>
              <w:pStyle w:val="TAC"/>
              <w:rPr>
                <w:rFonts w:cs="Arial"/>
                <w:lang w:eastAsia="en-US"/>
              </w:rPr>
            </w:pPr>
            <w:r w:rsidRPr="006E5BBE">
              <w:rPr>
                <w:rFonts w:cs="Arial"/>
                <w:lang w:eastAsia="en-US"/>
              </w:rPr>
              <w:t>-</w:t>
            </w:r>
          </w:p>
        </w:tc>
        <w:tc>
          <w:tcPr>
            <w:tcW w:w="0" w:type="auto"/>
            <w:shd w:val="clear" w:color="auto" w:fill="auto"/>
          </w:tcPr>
          <w:p w:rsidR="00A778E2" w:rsidRPr="006E5BBE" w:rsidRDefault="0091593C" w:rsidP="00C35E45">
            <w:pPr>
              <w:pStyle w:val="TAC"/>
              <w:rPr>
                <w:rFonts w:cs="Arial"/>
                <w:lang w:eastAsia="en-US"/>
              </w:rPr>
            </w:pPr>
            <w:r w:rsidRPr="006E5BBE">
              <w:rPr>
                <w:rFonts w:cs="Arial"/>
                <w:lang w:eastAsia="ja-JP"/>
              </w:rPr>
              <w:t>12,40</w:t>
            </w:r>
          </w:p>
        </w:tc>
        <w:tc>
          <w:tcPr>
            <w:tcW w:w="0" w:type="auto"/>
            <w:shd w:val="clear" w:color="auto" w:fill="auto"/>
          </w:tcPr>
          <w:p w:rsidR="00A778E2" w:rsidRPr="006E5BBE" w:rsidRDefault="00A778E2" w:rsidP="00C35E45">
            <w:pPr>
              <w:pStyle w:val="TAC"/>
              <w:rPr>
                <w:rFonts w:cs="Arial"/>
                <w:lang w:eastAsia="en-US"/>
              </w:rPr>
            </w:pPr>
            <w:r w:rsidRPr="006E5BBE">
              <w:rPr>
                <w:rFonts w:cs="Arial"/>
                <w:lang w:eastAsia="en-US"/>
              </w:rPr>
              <w:t>TBD</w:t>
            </w:r>
          </w:p>
        </w:tc>
        <w:tc>
          <w:tcPr>
            <w:tcW w:w="0" w:type="auto"/>
            <w:shd w:val="clear" w:color="auto" w:fill="auto"/>
          </w:tcPr>
          <w:p w:rsidR="00A778E2" w:rsidRPr="006E5BBE" w:rsidRDefault="00A778E2" w:rsidP="00C35E45">
            <w:pPr>
              <w:pStyle w:val="TAC"/>
              <w:rPr>
                <w:rFonts w:cs="Arial"/>
                <w:lang w:eastAsia="en-US"/>
              </w:rPr>
            </w:pPr>
            <w:r w:rsidRPr="006E5BBE">
              <w:rPr>
                <w:rFonts w:cs="Arial"/>
                <w:lang w:eastAsia="en-US"/>
              </w:rPr>
              <w:t>TBD</w:t>
            </w:r>
          </w:p>
        </w:tc>
      </w:tr>
      <w:tr w:rsidR="00A778E2" w:rsidRPr="006E5BBE" w:rsidTr="00C35E45">
        <w:trPr>
          <w:cantSplit/>
          <w:trHeight w:val="57"/>
          <w:jc w:val="center"/>
        </w:trPr>
        <w:tc>
          <w:tcPr>
            <w:tcW w:w="0" w:type="auto"/>
          </w:tcPr>
          <w:p w:rsidR="00A778E2" w:rsidRPr="006E5BBE" w:rsidRDefault="00A778E2" w:rsidP="00C35E45">
            <w:pPr>
              <w:pStyle w:val="TAC"/>
              <w:rPr>
                <w:rFonts w:cs="Arial"/>
                <w:lang w:eastAsia="en-US"/>
              </w:rPr>
            </w:pPr>
            <w:r w:rsidRPr="006E5BBE">
              <w:rPr>
                <w:rFonts w:cs="Arial"/>
                <w:lang w:eastAsia="en-US"/>
              </w:rPr>
              <w:t>VII</w:t>
            </w:r>
          </w:p>
        </w:tc>
        <w:tc>
          <w:tcPr>
            <w:tcW w:w="0" w:type="auto"/>
          </w:tcPr>
          <w:p w:rsidR="00A778E2" w:rsidRPr="006E5BBE" w:rsidRDefault="00A778E2" w:rsidP="00C35E45">
            <w:pPr>
              <w:pStyle w:val="TAC"/>
              <w:rPr>
                <w:rFonts w:cs="Arial"/>
                <w:lang w:eastAsia="en-US"/>
              </w:rPr>
            </w:pPr>
            <w:r w:rsidRPr="006E5BBE">
              <w:rPr>
                <w:rFonts w:cs="Arial"/>
                <w:lang w:eastAsia="en-US"/>
              </w:rPr>
              <w:t>-</w:t>
            </w:r>
          </w:p>
        </w:tc>
        <w:tc>
          <w:tcPr>
            <w:tcW w:w="0" w:type="auto"/>
          </w:tcPr>
          <w:p w:rsidR="00A778E2" w:rsidRPr="006E5BBE" w:rsidRDefault="00A778E2" w:rsidP="00C35E45">
            <w:pPr>
              <w:pStyle w:val="TAC"/>
              <w:rPr>
                <w:rFonts w:cs="Arial"/>
                <w:lang w:eastAsia="en-US"/>
              </w:rPr>
            </w:pPr>
            <w:r w:rsidRPr="006E5BBE">
              <w:rPr>
                <w:rFonts w:cs="Arial"/>
                <w:lang w:eastAsia="en-US"/>
              </w:rPr>
              <w:t>-</w:t>
            </w:r>
          </w:p>
        </w:tc>
        <w:tc>
          <w:tcPr>
            <w:tcW w:w="0" w:type="auto"/>
            <w:shd w:val="clear" w:color="auto" w:fill="auto"/>
          </w:tcPr>
          <w:p w:rsidR="00A778E2" w:rsidRPr="006E5BBE" w:rsidRDefault="00A778E2" w:rsidP="00C35E45">
            <w:pPr>
              <w:pStyle w:val="TAC"/>
              <w:rPr>
                <w:rFonts w:cs="Arial"/>
                <w:lang w:eastAsia="en-US"/>
              </w:rPr>
            </w:pPr>
            <w:r w:rsidRPr="006E5BBE">
              <w:rPr>
                <w:rFonts w:cs="Arial"/>
                <w:lang w:eastAsia="en-US"/>
              </w:rPr>
              <w:t>TBD</w:t>
            </w:r>
          </w:p>
        </w:tc>
        <w:tc>
          <w:tcPr>
            <w:tcW w:w="0" w:type="auto"/>
            <w:shd w:val="clear" w:color="auto" w:fill="auto"/>
          </w:tcPr>
          <w:p w:rsidR="00A778E2" w:rsidRPr="006E5BBE" w:rsidRDefault="00A778E2" w:rsidP="00C35E45">
            <w:pPr>
              <w:pStyle w:val="TAC"/>
              <w:rPr>
                <w:rFonts w:cs="Arial"/>
                <w:lang w:eastAsia="en-US"/>
              </w:rPr>
            </w:pPr>
            <w:r w:rsidRPr="006E5BBE">
              <w:rPr>
                <w:rFonts w:cs="Arial"/>
                <w:lang w:eastAsia="en-US"/>
              </w:rPr>
              <w:t>TBD</w:t>
            </w:r>
          </w:p>
        </w:tc>
        <w:tc>
          <w:tcPr>
            <w:tcW w:w="0" w:type="auto"/>
            <w:shd w:val="clear" w:color="auto" w:fill="auto"/>
          </w:tcPr>
          <w:p w:rsidR="00A778E2" w:rsidRPr="006E5BBE" w:rsidRDefault="00A778E2" w:rsidP="00C35E45">
            <w:pPr>
              <w:pStyle w:val="TAC"/>
              <w:rPr>
                <w:rFonts w:cs="Arial"/>
                <w:lang w:eastAsia="en-US"/>
              </w:rPr>
            </w:pPr>
            <w:r w:rsidRPr="006E5BBE">
              <w:rPr>
                <w:rFonts w:cs="Arial"/>
                <w:lang w:eastAsia="en-US"/>
              </w:rPr>
              <w:t>TBD</w:t>
            </w:r>
          </w:p>
        </w:tc>
      </w:tr>
      <w:tr w:rsidR="00A778E2" w:rsidRPr="006E5BBE" w:rsidTr="00C35E45">
        <w:trPr>
          <w:cantSplit/>
          <w:trHeight w:val="57"/>
          <w:jc w:val="center"/>
        </w:trPr>
        <w:tc>
          <w:tcPr>
            <w:tcW w:w="0" w:type="auto"/>
          </w:tcPr>
          <w:p w:rsidR="00A778E2" w:rsidRPr="006E5BBE" w:rsidRDefault="00A778E2" w:rsidP="00C35E45">
            <w:pPr>
              <w:pStyle w:val="TAC"/>
              <w:rPr>
                <w:rFonts w:cs="Arial"/>
                <w:lang w:eastAsia="en-US"/>
              </w:rPr>
            </w:pPr>
            <w:r w:rsidRPr="006E5BBE">
              <w:rPr>
                <w:rFonts w:cs="Arial"/>
                <w:lang w:eastAsia="en-US"/>
              </w:rPr>
              <w:t>VIII</w:t>
            </w:r>
          </w:p>
        </w:tc>
        <w:tc>
          <w:tcPr>
            <w:tcW w:w="0" w:type="auto"/>
          </w:tcPr>
          <w:p w:rsidR="00A778E2" w:rsidRPr="006E5BBE" w:rsidRDefault="00A778E2" w:rsidP="00C35E45">
            <w:pPr>
              <w:pStyle w:val="TAC"/>
              <w:rPr>
                <w:rFonts w:cs="Arial"/>
                <w:lang w:eastAsia="en-US"/>
              </w:rPr>
            </w:pPr>
            <w:r w:rsidRPr="006E5BBE">
              <w:rPr>
                <w:rFonts w:cs="Arial"/>
                <w:lang w:eastAsia="en-US"/>
              </w:rPr>
              <w:t>-</w:t>
            </w:r>
          </w:p>
        </w:tc>
        <w:tc>
          <w:tcPr>
            <w:tcW w:w="0" w:type="auto"/>
          </w:tcPr>
          <w:p w:rsidR="00A778E2" w:rsidRPr="006E5BBE" w:rsidRDefault="00A778E2" w:rsidP="00C35E45">
            <w:pPr>
              <w:pStyle w:val="TAC"/>
              <w:rPr>
                <w:rFonts w:cs="Arial"/>
                <w:lang w:eastAsia="en-US"/>
              </w:rPr>
            </w:pPr>
            <w:r w:rsidRPr="006E5BBE">
              <w:rPr>
                <w:rFonts w:cs="Arial"/>
                <w:lang w:eastAsia="en-US"/>
              </w:rPr>
              <w:t>-</w:t>
            </w:r>
          </w:p>
        </w:tc>
        <w:tc>
          <w:tcPr>
            <w:tcW w:w="0" w:type="auto"/>
            <w:shd w:val="clear" w:color="auto" w:fill="auto"/>
          </w:tcPr>
          <w:p w:rsidR="00A778E2" w:rsidRPr="006E5BBE" w:rsidRDefault="00E27C9A" w:rsidP="00C35E45">
            <w:pPr>
              <w:pStyle w:val="TAC"/>
              <w:rPr>
                <w:rFonts w:cs="Arial"/>
                <w:lang w:eastAsia="en-US"/>
              </w:rPr>
            </w:pPr>
            <w:r w:rsidRPr="006E5BBE">
              <w:rPr>
                <w:rFonts w:cs="Arial"/>
                <w:lang w:eastAsia="en-US"/>
              </w:rPr>
              <w:t>12,40</w:t>
            </w:r>
          </w:p>
        </w:tc>
        <w:tc>
          <w:tcPr>
            <w:tcW w:w="0" w:type="auto"/>
            <w:shd w:val="clear" w:color="auto" w:fill="auto"/>
          </w:tcPr>
          <w:p w:rsidR="00A778E2" w:rsidRPr="006E5BBE" w:rsidRDefault="00A778E2" w:rsidP="00C35E45">
            <w:pPr>
              <w:pStyle w:val="TAC"/>
              <w:rPr>
                <w:rFonts w:cs="Arial"/>
                <w:lang w:eastAsia="en-US"/>
              </w:rPr>
            </w:pPr>
            <w:r w:rsidRPr="006E5BBE">
              <w:rPr>
                <w:rFonts w:cs="Arial"/>
                <w:lang w:eastAsia="en-US"/>
              </w:rPr>
              <w:t>TBD</w:t>
            </w:r>
          </w:p>
        </w:tc>
        <w:tc>
          <w:tcPr>
            <w:tcW w:w="0" w:type="auto"/>
            <w:shd w:val="clear" w:color="auto" w:fill="auto"/>
          </w:tcPr>
          <w:p w:rsidR="00A778E2" w:rsidRPr="006E5BBE" w:rsidRDefault="00A778E2" w:rsidP="00C35E45">
            <w:pPr>
              <w:pStyle w:val="TAC"/>
              <w:rPr>
                <w:rFonts w:cs="Arial"/>
                <w:lang w:eastAsia="en-US"/>
              </w:rPr>
            </w:pPr>
            <w:r w:rsidRPr="006E5BBE">
              <w:rPr>
                <w:rFonts w:cs="Arial"/>
                <w:lang w:eastAsia="en-US"/>
              </w:rPr>
              <w:t>TBD</w:t>
            </w:r>
          </w:p>
        </w:tc>
      </w:tr>
      <w:tr w:rsidR="00A778E2" w:rsidRPr="006E5BBE" w:rsidTr="00C35E45">
        <w:trPr>
          <w:cantSplit/>
          <w:trHeight w:val="57"/>
          <w:jc w:val="center"/>
        </w:trPr>
        <w:tc>
          <w:tcPr>
            <w:tcW w:w="0" w:type="auto"/>
          </w:tcPr>
          <w:p w:rsidR="00A778E2" w:rsidRPr="006E5BBE" w:rsidRDefault="00A778E2" w:rsidP="00C35E45">
            <w:pPr>
              <w:pStyle w:val="TAC"/>
              <w:rPr>
                <w:rFonts w:cs="Arial"/>
                <w:lang w:eastAsia="en-US"/>
              </w:rPr>
            </w:pPr>
            <w:r w:rsidRPr="006E5BBE">
              <w:rPr>
                <w:rFonts w:cs="Arial"/>
                <w:lang w:eastAsia="en-US"/>
              </w:rPr>
              <w:t>IX</w:t>
            </w:r>
          </w:p>
        </w:tc>
        <w:tc>
          <w:tcPr>
            <w:tcW w:w="0" w:type="auto"/>
          </w:tcPr>
          <w:p w:rsidR="00A778E2" w:rsidRPr="006E5BBE" w:rsidRDefault="00A778E2" w:rsidP="00C35E45">
            <w:pPr>
              <w:pStyle w:val="TAC"/>
              <w:rPr>
                <w:rFonts w:cs="Arial"/>
                <w:lang w:eastAsia="en-US"/>
              </w:rPr>
            </w:pPr>
            <w:r w:rsidRPr="006E5BBE">
              <w:rPr>
                <w:rFonts w:cs="Arial"/>
                <w:lang w:eastAsia="en-US"/>
              </w:rPr>
              <w:t>-</w:t>
            </w:r>
          </w:p>
        </w:tc>
        <w:tc>
          <w:tcPr>
            <w:tcW w:w="0" w:type="auto"/>
          </w:tcPr>
          <w:p w:rsidR="00A778E2" w:rsidRPr="006E5BBE" w:rsidRDefault="00A778E2" w:rsidP="00C35E45">
            <w:pPr>
              <w:pStyle w:val="TAC"/>
              <w:rPr>
                <w:rFonts w:cs="Arial"/>
                <w:lang w:eastAsia="en-US"/>
              </w:rPr>
            </w:pPr>
            <w:r w:rsidRPr="006E5BBE">
              <w:rPr>
                <w:rFonts w:cs="Arial"/>
                <w:lang w:eastAsia="en-US"/>
              </w:rPr>
              <w:t>-</w:t>
            </w:r>
          </w:p>
        </w:tc>
        <w:tc>
          <w:tcPr>
            <w:tcW w:w="0" w:type="auto"/>
            <w:shd w:val="clear" w:color="auto" w:fill="auto"/>
          </w:tcPr>
          <w:p w:rsidR="00A778E2" w:rsidRPr="006E5BBE" w:rsidRDefault="00A778E2" w:rsidP="00C35E45">
            <w:pPr>
              <w:pStyle w:val="TAC"/>
              <w:rPr>
                <w:rFonts w:cs="Arial"/>
                <w:lang w:eastAsia="en-US"/>
              </w:rPr>
            </w:pPr>
            <w:r w:rsidRPr="006E5BBE">
              <w:rPr>
                <w:rFonts w:cs="Arial"/>
                <w:lang w:eastAsia="en-US"/>
              </w:rPr>
              <w:t>TBD</w:t>
            </w:r>
          </w:p>
        </w:tc>
        <w:tc>
          <w:tcPr>
            <w:tcW w:w="0" w:type="auto"/>
            <w:shd w:val="clear" w:color="auto" w:fill="auto"/>
          </w:tcPr>
          <w:p w:rsidR="00A778E2" w:rsidRPr="006E5BBE" w:rsidRDefault="00A778E2" w:rsidP="00C35E45">
            <w:pPr>
              <w:pStyle w:val="TAC"/>
              <w:rPr>
                <w:rFonts w:cs="Arial"/>
                <w:lang w:eastAsia="en-US"/>
              </w:rPr>
            </w:pPr>
            <w:r w:rsidRPr="006E5BBE">
              <w:rPr>
                <w:rFonts w:cs="Arial"/>
                <w:lang w:eastAsia="en-US"/>
              </w:rPr>
              <w:t>TBD</w:t>
            </w:r>
          </w:p>
        </w:tc>
        <w:tc>
          <w:tcPr>
            <w:tcW w:w="0" w:type="auto"/>
            <w:shd w:val="clear" w:color="auto" w:fill="auto"/>
          </w:tcPr>
          <w:p w:rsidR="00A778E2" w:rsidRPr="006E5BBE" w:rsidRDefault="00A778E2" w:rsidP="00C35E45">
            <w:pPr>
              <w:pStyle w:val="TAC"/>
              <w:rPr>
                <w:rFonts w:cs="Arial"/>
                <w:lang w:eastAsia="en-US"/>
              </w:rPr>
            </w:pPr>
            <w:r w:rsidRPr="006E5BBE">
              <w:rPr>
                <w:rFonts w:cs="Arial"/>
                <w:lang w:eastAsia="en-US"/>
              </w:rPr>
              <w:t>TBD</w:t>
            </w:r>
          </w:p>
        </w:tc>
      </w:tr>
      <w:tr w:rsidR="00A778E2" w:rsidRPr="006E5BBE" w:rsidTr="00C35E45">
        <w:trPr>
          <w:cantSplit/>
          <w:trHeight w:val="57"/>
          <w:jc w:val="center"/>
        </w:trPr>
        <w:tc>
          <w:tcPr>
            <w:tcW w:w="0" w:type="auto"/>
          </w:tcPr>
          <w:p w:rsidR="00A778E2" w:rsidRPr="006E5BBE" w:rsidRDefault="00A778E2" w:rsidP="00A778E2">
            <w:pPr>
              <w:pStyle w:val="TAC"/>
              <w:rPr>
                <w:rFonts w:cs="Arial"/>
                <w:lang w:eastAsia="en-US"/>
              </w:rPr>
            </w:pPr>
            <w:r w:rsidRPr="006E5BBE">
              <w:rPr>
                <w:rFonts w:cs="Arial"/>
                <w:lang w:eastAsia="en-US"/>
              </w:rPr>
              <w:t>XIX</w:t>
            </w:r>
          </w:p>
        </w:tc>
        <w:tc>
          <w:tcPr>
            <w:tcW w:w="0" w:type="auto"/>
          </w:tcPr>
          <w:p w:rsidR="00A778E2" w:rsidRPr="006E5BBE" w:rsidRDefault="00A778E2" w:rsidP="00A778E2">
            <w:pPr>
              <w:pStyle w:val="TAC"/>
              <w:rPr>
                <w:rFonts w:cs="Arial"/>
                <w:lang w:eastAsia="en-US"/>
              </w:rPr>
            </w:pPr>
            <w:r w:rsidRPr="006E5BBE">
              <w:rPr>
                <w:rFonts w:cs="Arial"/>
                <w:lang w:eastAsia="en-US"/>
              </w:rPr>
              <w:t>-</w:t>
            </w:r>
          </w:p>
        </w:tc>
        <w:tc>
          <w:tcPr>
            <w:tcW w:w="0" w:type="auto"/>
          </w:tcPr>
          <w:p w:rsidR="00A778E2" w:rsidRPr="006E5BBE" w:rsidRDefault="00A778E2" w:rsidP="00A778E2">
            <w:pPr>
              <w:pStyle w:val="TAC"/>
              <w:rPr>
                <w:rFonts w:cs="Arial"/>
                <w:lang w:eastAsia="en-US"/>
              </w:rPr>
            </w:pPr>
            <w:r w:rsidRPr="006E5BBE">
              <w:rPr>
                <w:rFonts w:cs="Arial"/>
                <w:lang w:eastAsia="en-US"/>
              </w:rPr>
              <w:t>-</w:t>
            </w:r>
          </w:p>
        </w:tc>
        <w:tc>
          <w:tcPr>
            <w:tcW w:w="0" w:type="auto"/>
            <w:shd w:val="clear" w:color="auto" w:fill="auto"/>
          </w:tcPr>
          <w:p w:rsidR="00A778E2" w:rsidRPr="006E5BBE" w:rsidRDefault="0091593C" w:rsidP="00A778E2">
            <w:pPr>
              <w:pStyle w:val="TAC"/>
              <w:rPr>
                <w:rFonts w:cs="Arial"/>
                <w:lang w:eastAsia="en-US"/>
              </w:rPr>
            </w:pPr>
            <w:r w:rsidRPr="006E5BBE">
              <w:rPr>
                <w:rFonts w:cs="Arial"/>
                <w:lang w:eastAsia="ja-JP"/>
              </w:rPr>
              <w:t>12,40</w:t>
            </w:r>
          </w:p>
        </w:tc>
        <w:tc>
          <w:tcPr>
            <w:tcW w:w="0" w:type="auto"/>
            <w:shd w:val="clear" w:color="auto" w:fill="auto"/>
          </w:tcPr>
          <w:p w:rsidR="00A778E2" w:rsidRPr="006E5BBE" w:rsidRDefault="00A778E2" w:rsidP="00A778E2">
            <w:pPr>
              <w:pStyle w:val="TAC"/>
              <w:rPr>
                <w:rFonts w:cs="Arial"/>
                <w:lang w:eastAsia="en-US"/>
              </w:rPr>
            </w:pPr>
            <w:r w:rsidRPr="006E5BBE">
              <w:rPr>
                <w:rFonts w:cs="Arial"/>
                <w:lang w:eastAsia="en-US"/>
              </w:rPr>
              <w:t>TBD</w:t>
            </w:r>
          </w:p>
        </w:tc>
        <w:tc>
          <w:tcPr>
            <w:tcW w:w="0" w:type="auto"/>
            <w:shd w:val="clear" w:color="auto" w:fill="auto"/>
          </w:tcPr>
          <w:p w:rsidR="00A778E2" w:rsidRPr="006E5BBE" w:rsidRDefault="00A778E2" w:rsidP="00A778E2">
            <w:pPr>
              <w:pStyle w:val="TAC"/>
              <w:rPr>
                <w:rFonts w:cs="Arial"/>
                <w:lang w:eastAsia="en-US"/>
              </w:rPr>
            </w:pPr>
            <w:r w:rsidRPr="006E5BBE">
              <w:rPr>
                <w:rFonts w:cs="Arial"/>
                <w:lang w:eastAsia="en-US"/>
              </w:rPr>
              <w:t>TBD</w:t>
            </w:r>
          </w:p>
        </w:tc>
      </w:tr>
      <w:tr w:rsidR="00A778E2" w:rsidRPr="006E5BBE" w:rsidTr="00C35E45">
        <w:trPr>
          <w:cantSplit/>
          <w:trHeight w:val="57"/>
          <w:jc w:val="center"/>
        </w:trPr>
        <w:tc>
          <w:tcPr>
            <w:tcW w:w="0" w:type="auto"/>
            <w:gridSpan w:val="6"/>
          </w:tcPr>
          <w:p w:rsidR="00A778E2" w:rsidRPr="006E5BBE" w:rsidRDefault="00A778E2" w:rsidP="00A778E2">
            <w:pPr>
              <w:pStyle w:val="TAN"/>
              <w:rPr>
                <w:rFonts w:cs="Arial"/>
                <w:lang w:eastAsia="en-US"/>
              </w:rPr>
            </w:pPr>
            <w:r w:rsidRPr="006E5BBE">
              <w:rPr>
                <w:rFonts w:cs="Arial"/>
                <w:lang w:eastAsia="en-US"/>
              </w:rPr>
              <w:t>NOTE</w:t>
            </w:r>
            <w:r w:rsidR="00E27C9A" w:rsidRPr="006E5BBE">
              <w:rPr>
                <w:rFonts w:cs="Arial"/>
                <w:lang w:eastAsia="en-US"/>
              </w:rPr>
              <w:t xml:space="preserve"> 1</w:t>
            </w:r>
            <w:r w:rsidRPr="006E5BBE">
              <w:rPr>
                <w:rFonts w:cs="Arial"/>
                <w:lang w:eastAsia="en-US"/>
              </w:rPr>
              <w:t>:</w:t>
            </w:r>
            <w:r w:rsidRPr="006E5BBE">
              <w:rPr>
                <w:rFonts w:cs="Arial"/>
                <w:lang w:eastAsia="en-US"/>
              </w:rPr>
              <w:tab/>
              <w:t>Applicable for dual-mode GSM/UMTS.</w:t>
            </w:r>
          </w:p>
          <w:p w:rsidR="00E27C9A" w:rsidRPr="006E5BBE" w:rsidRDefault="00E27C9A" w:rsidP="00E27C9A">
            <w:pPr>
              <w:pStyle w:val="TAN"/>
              <w:rPr>
                <w:rFonts w:cs="Arial"/>
                <w:lang w:eastAsia="en-US"/>
              </w:rPr>
            </w:pPr>
            <w:r w:rsidRPr="006E5BBE">
              <w:rPr>
                <w:rFonts w:cs="Arial"/>
                <w:lang w:eastAsia="en-US"/>
              </w:rPr>
              <w:t>NOTE 2:   Applicable for devices narrower than 72mm as defined in TR 25.914.</w:t>
            </w:r>
          </w:p>
          <w:p w:rsidR="00E27C9A" w:rsidRPr="006E5BBE" w:rsidRDefault="00E27C9A" w:rsidP="00E27C9A">
            <w:pPr>
              <w:pStyle w:val="TAN"/>
              <w:rPr>
                <w:rFonts w:cs="Arial"/>
                <w:b/>
                <w:bCs/>
                <w:lang w:eastAsia="en-US"/>
              </w:rPr>
            </w:pPr>
            <w:r w:rsidRPr="006E5BBE">
              <w:rPr>
                <w:rFonts w:cs="Arial"/>
                <w:lang w:eastAsia="en-US"/>
              </w:rPr>
              <w:t>NOTE 3:   Not applicable for devices supporting CDMA or aggregat</w:t>
            </w:r>
            <w:r w:rsidR="00337C2E" w:rsidRPr="006E5BBE">
              <w:rPr>
                <w:rFonts w:cs="Arial"/>
                <w:lang w:eastAsia="en-US"/>
              </w:rPr>
              <w:t>ed carriers (e.g. multi-carrier HSPA, LTE Carrier Aggregation)</w:t>
            </w:r>
            <w:r w:rsidRPr="006E5BBE">
              <w:rPr>
                <w:rFonts w:cs="Arial"/>
                <w:lang w:eastAsia="en-US"/>
              </w:rPr>
              <w:t>.</w:t>
            </w:r>
          </w:p>
        </w:tc>
      </w:tr>
    </w:tbl>
    <w:p w:rsidR="00A778E2" w:rsidRPr="006E5BBE" w:rsidRDefault="00A778E2" w:rsidP="00A778E2"/>
    <w:p w:rsidR="00DB6F4A" w:rsidRPr="006E5BBE" w:rsidRDefault="00DB6F4A" w:rsidP="009D2292">
      <w:pPr>
        <w:pStyle w:val="Heading4"/>
      </w:pPr>
      <w:bookmarkStart w:id="98" w:name="_Toc518664364"/>
      <w:r w:rsidRPr="006E5BBE">
        <w:t>B.2.1.2.2</w:t>
      </w:r>
      <w:r w:rsidRPr="006E5BBE">
        <w:tab/>
        <w:t>UTRA LCR TDD</w:t>
      </w:r>
      <w:bookmarkEnd w:id="98"/>
    </w:p>
    <w:p w:rsidR="00EF1B97" w:rsidRPr="006E5BBE" w:rsidRDefault="00EF1B97" w:rsidP="00EF1B97">
      <w:pPr>
        <w:pStyle w:val="TH"/>
      </w:pPr>
      <w:r w:rsidRPr="006E5BBE">
        <w:t>Table B.2.1.2.2-1: Handheld UE TRP recommended performance for UTRA LCR TDD in beside the head and hand phantoms position and the primary mechanical mode</w:t>
      </w:r>
    </w:p>
    <w:tbl>
      <w:tblPr>
        <w:tblW w:w="0" w:type="auto"/>
        <w:jc w:val="center"/>
        <w:tblBorders>
          <w:top w:val="nil"/>
          <w:left w:val="nil"/>
          <w:bottom w:val="nil"/>
          <w:right w:val="nil"/>
        </w:tblBorders>
        <w:tblLook w:val="0000" w:firstRow="0" w:lastRow="0" w:firstColumn="0" w:lastColumn="0" w:noHBand="0" w:noVBand="0"/>
      </w:tblPr>
      <w:tblGrid>
        <w:gridCol w:w="1547"/>
        <w:gridCol w:w="1457"/>
        <w:gridCol w:w="1457"/>
        <w:gridCol w:w="1457"/>
        <w:gridCol w:w="1717"/>
        <w:gridCol w:w="1457"/>
      </w:tblGrid>
      <w:tr w:rsidR="00EF1B97" w:rsidRPr="006E5BBE" w:rsidTr="00C35E45">
        <w:trPr>
          <w:trHeight w:val="277"/>
          <w:jc w:val="center"/>
        </w:trPr>
        <w:tc>
          <w:tcPr>
            <w:tcW w:w="0" w:type="auto"/>
            <w:vMerge w:val="restart"/>
            <w:tcBorders>
              <w:top w:val="single" w:sz="5" w:space="0" w:color="000000"/>
              <w:left w:val="single" w:sz="5" w:space="0" w:color="000000"/>
              <w:bottom w:val="single" w:sz="5" w:space="0" w:color="000000"/>
              <w:right w:val="single" w:sz="5" w:space="0" w:color="000000"/>
            </w:tcBorders>
          </w:tcPr>
          <w:p w:rsidR="00EF1B97" w:rsidRPr="006E5BBE" w:rsidRDefault="00EF1B97" w:rsidP="00C35E45">
            <w:pPr>
              <w:pStyle w:val="TAH"/>
              <w:rPr>
                <w:rFonts w:cs="Arial"/>
                <w:lang w:eastAsia="en-US"/>
              </w:rPr>
            </w:pPr>
            <w:r w:rsidRPr="006E5BBE">
              <w:rPr>
                <w:rFonts w:cs="Arial"/>
                <w:lang w:eastAsia="en-US"/>
              </w:rPr>
              <w:t xml:space="preserve">Operating band </w:t>
            </w:r>
          </w:p>
        </w:tc>
        <w:tc>
          <w:tcPr>
            <w:tcW w:w="0" w:type="auto"/>
            <w:tcBorders>
              <w:top w:val="single" w:sz="5" w:space="0" w:color="000000"/>
              <w:left w:val="single" w:sz="5" w:space="0" w:color="000000"/>
              <w:bottom w:val="single" w:sz="5" w:space="0" w:color="000000"/>
              <w:right w:val="single" w:sz="5" w:space="0" w:color="000000"/>
            </w:tcBorders>
          </w:tcPr>
          <w:p w:rsidR="00EF1B97" w:rsidRPr="006E5BBE" w:rsidRDefault="00EF1B97" w:rsidP="00C35E45">
            <w:pPr>
              <w:pStyle w:val="TAH"/>
              <w:rPr>
                <w:rFonts w:cs="Arial"/>
                <w:lang w:eastAsia="en-US"/>
              </w:rPr>
            </w:pPr>
            <w:r w:rsidRPr="006E5BBE">
              <w:rPr>
                <w:rFonts w:cs="Arial"/>
                <w:lang w:eastAsia="en-US"/>
              </w:rPr>
              <w:t xml:space="preserve">Power class  1 </w:t>
            </w:r>
          </w:p>
        </w:tc>
        <w:tc>
          <w:tcPr>
            <w:tcW w:w="0" w:type="auto"/>
            <w:tcBorders>
              <w:top w:val="single" w:sz="5" w:space="0" w:color="000000"/>
              <w:left w:val="single" w:sz="5" w:space="0" w:color="000000"/>
              <w:bottom w:val="single" w:sz="5" w:space="0" w:color="000000"/>
              <w:right w:val="single" w:sz="5" w:space="0" w:color="000000"/>
            </w:tcBorders>
          </w:tcPr>
          <w:p w:rsidR="00EF1B97" w:rsidRPr="006E5BBE" w:rsidRDefault="00EF1B97" w:rsidP="00C35E45">
            <w:pPr>
              <w:pStyle w:val="TAH"/>
              <w:rPr>
                <w:rFonts w:cs="Arial"/>
                <w:lang w:eastAsia="en-US"/>
              </w:rPr>
            </w:pPr>
            <w:r w:rsidRPr="006E5BBE">
              <w:rPr>
                <w:rFonts w:cs="Arial"/>
                <w:lang w:eastAsia="en-US"/>
              </w:rPr>
              <w:t xml:space="preserve">Power class  2 </w:t>
            </w:r>
          </w:p>
        </w:tc>
        <w:tc>
          <w:tcPr>
            <w:tcW w:w="0" w:type="auto"/>
            <w:tcBorders>
              <w:top w:val="single" w:sz="5" w:space="0" w:color="000000"/>
              <w:left w:val="single" w:sz="5" w:space="0" w:color="000000"/>
              <w:bottom w:val="single" w:sz="5" w:space="0" w:color="000000"/>
              <w:right w:val="single" w:sz="5" w:space="0" w:color="000000"/>
            </w:tcBorders>
          </w:tcPr>
          <w:p w:rsidR="00EF1B97" w:rsidRPr="006E5BBE" w:rsidRDefault="00EF1B97" w:rsidP="00C35E45">
            <w:pPr>
              <w:pStyle w:val="TAH"/>
              <w:rPr>
                <w:rFonts w:cs="Arial"/>
                <w:lang w:eastAsia="en-US"/>
              </w:rPr>
            </w:pPr>
            <w:r w:rsidRPr="006E5BBE">
              <w:rPr>
                <w:rFonts w:cs="Arial"/>
                <w:lang w:eastAsia="en-US"/>
              </w:rPr>
              <w:t xml:space="preserve">Power class  3 </w:t>
            </w:r>
          </w:p>
        </w:tc>
        <w:tc>
          <w:tcPr>
            <w:tcW w:w="0" w:type="auto"/>
            <w:tcBorders>
              <w:top w:val="single" w:sz="5" w:space="0" w:color="000000"/>
              <w:left w:val="single" w:sz="5" w:space="0" w:color="000000"/>
              <w:bottom w:val="single" w:sz="5" w:space="0" w:color="000000"/>
              <w:right w:val="single" w:sz="5" w:space="0" w:color="000000"/>
            </w:tcBorders>
          </w:tcPr>
          <w:p w:rsidR="00EF1B97" w:rsidRPr="006E5BBE" w:rsidRDefault="00EF1B97" w:rsidP="00C35E45">
            <w:pPr>
              <w:pStyle w:val="TAH"/>
              <w:rPr>
                <w:rFonts w:cs="Arial"/>
                <w:lang w:eastAsia="en-US"/>
              </w:rPr>
            </w:pPr>
            <w:r w:rsidRPr="006E5BBE">
              <w:rPr>
                <w:rFonts w:cs="Arial"/>
                <w:lang w:eastAsia="en-US"/>
              </w:rPr>
              <w:t xml:space="preserve">Power class  3bis </w:t>
            </w:r>
          </w:p>
        </w:tc>
        <w:tc>
          <w:tcPr>
            <w:tcW w:w="0" w:type="auto"/>
            <w:tcBorders>
              <w:top w:val="single" w:sz="5" w:space="0" w:color="000000"/>
              <w:left w:val="single" w:sz="5" w:space="0" w:color="000000"/>
              <w:bottom w:val="single" w:sz="5" w:space="0" w:color="000000"/>
              <w:right w:val="single" w:sz="5" w:space="0" w:color="000000"/>
            </w:tcBorders>
          </w:tcPr>
          <w:p w:rsidR="00EF1B97" w:rsidRPr="006E5BBE" w:rsidRDefault="00EF1B97" w:rsidP="00C35E45">
            <w:pPr>
              <w:pStyle w:val="TAH"/>
              <w:rPr>
                <w:rFonts w:cs="Arial"/>
                <w:lang w:eastAsia="en-US"/>
              </w:rPr>
            </w:pPr>
            <w:r w:rsidRPr="006E5BBE">
              <w:rPr>
                <w:rFonts w:cs="Arial"/>
                <w:lang w:eastAsia="en-US"/>
              </w:rPr>
              <w:t xml:space="preserve">Power class  4 </w:t>
            </w:r>
          </w:p>
        </w:tc>
      </w:tr>
      <w:tr w:rsidR="00EF1B97" w:rsidRPr="006E5BBE" w:rsidTr="00C35E45">
        <w:trPr>
          <w:trHeight w:val="316"/>
          <w:jc w:val="center"/>
        </w:trPr>
        <w:tc>
          <w:tcPr>
            <w:tcW w:w="0" w:type="auto"/>
            <w:vMerge/>
            <w:tcBorders>
              <w:top w:val="single" w:sz="5" w:space="0" w:color="000000"/>
              <w:left w:val="single" w:sz="5" w:space="0" w:color="000000"/>
              <w:bottom w:val="single" w:sz="5" w:space="0" w:color="000000"/>
              <w:right w:val="single" w:sz="5" w:space="0" w:color="000000"/>
            </w:tcBorders>
          </w:tcPr>
          <w:p w:rsidR="00EF1B97" w:rsidRPr="006E5BBE" w:rsidRDefault="00EF1B97" w:rsidP="00C35E45">
            <w:pPr>
              <w:pStyle w:val="TAH"/>
              <w:rPr>
                <w:rFonts w:cs="Arial"/>
                <w:lang w:eastAsia="en-US"/>
              </w:rPr>
            </w:pPr>
          </w:p>
        </w:tc>
        <w:tc>
          <w:tcPr>
            <w:tcW w:w="0" w:type="auto"/>
            <w:tcBorders>
              <w:top w:val="single" w:sz="5" w:space="0" w:color="000000"/>
              <w:left w:val="single" w:sz="5" w:space="0" w:color="000000"/>
              <w:bottom w:val="single" w:sz="5" w:space="0" w:color="000000"/>
              <w:right w:val="single" w:sz="5" w:space="0" w:color="000000"/>
            </w:tcBorders>
          </w:tcPr>
          <w:p w:rsidR="00EF1B97" w:rsidRPr="006E5BBE" w:rsidRDefault="00EF1B97" w:rsidP="00C35E45">
            <w:pPr>
              <w:pStyle w:val="TAH"/>
              <w:rPr>
                <w:rFonts w:cs="Arial"/>
                <w:lang w:eastAsia="en-US"/>
              </w:rPr>
            </w:pPr>
            <w:r w:rsidRPr="006E5BBE">
              <w:rPr>
                <w:rFonts w:cs="Arial"/>
                <w:lang w:eastAsia="en-US"/>
              </w:rPr>
              <w:t xml:space="preserve">Power (dBm) </w:t>
            </w:r>
          </w:p>
        </w:tc>
        <w:tc>
          <w:tcPr>
            <w:tcW w:w="0" w:type="auto"/>
            <w:tcBorders>
              <w:top w:val="single" w:sz="5" w:space="0" w:color="000000"/>
              <w:left w:val="single" w:sz="5" w:space="0" w:color="000000"/>
              <w:bottom w:val="single" w:sz="5" w:space="0" w:color="000000"/>
              <w:right w:val="single" w:sz="5" w:space="0" w:color="000000"/>
            </w:tcBorders>
          </w:tcPr>
          <w:p w:rsidR="00EF1B97" w:rsidRPr="006E5BBE" w:rsidRDefault="00EF1B97" w:rsidP="00C35E45">
            <w:pPr>
              <w:pStyle w:val="TAH"/>
              <w:rPr>
                <w:rFonts w:cs="Arial"/>
                <w:lang w:eastAsia="en-US"/>
              </w:rPr>
            </w:pPr>
            <w:r w:rsidRPr="006E5BBE">
              <w:rPr>
                <w:rFonts w:cs="Arial"/>
                <w:lang w:eastAsia="en-US"/>
              </w:rPr>
              <w:t xml:space="preserve">Power (dBm) </w:t>
            </w:r>
          </w:p>
        </w:tc>
        <w:tc>
          <w:tcPr>
            <w:tcW w:w="0" w:type="auto"/>
            <w:tcBorders>
              <w:top w:val="single" w:sz="5" w:space="0" w:color="000000"/>
              <w:left w:val="single" w:sz="5" w:space="0" w:color="000000"/>
              <w:bottom w:val="single" w:sz="5" w:space="0" w:color="000000"/>
              <w:right w:val="single" w:sz="5" w:space="0" w:color="000000"/>
            </w:tcBorders>
          </w:tcPr>
          <w:p w:rsidR="00EF1B97" w:rsidRPr="006E5BBE" w:rsidRDefault="00EF1B97" w:rsidP="00C35E45">
            <w:pPr>
              <w:pStyle w:val="TAH"/>
              <w:rPr>
                <w:rFonts w:cs="Arial"/>
                <w:lang w:eastAsia="en-US"/>
              </w:rPr>
            </w:pPr>
            <w:r w:rsidRPr="006E5BBE">
              <w:rPr>
                <w:rFonts w:cs="Arial"/>
                <w:lang w:eastAsia="en-US"/>
              </w:rPr>
              <w:t xml:space="preserve">Power (dBm) </w:t>
            </w:r>
          </w:p>
        </w:tc>
        <w:tc>
          <w:tcPr>
            <w:tcW w:w="0" w:type="auto"/>
            <w:tcBorders>
              <w:top w:val="single" w:sz="5" w:space="0" w:color="000000"/>
              <w:left w:val="single" w:sz="5" w:space="0" w:color="000000"/>
              <w:bottom w:val="single" w:sz="5" w:space="0" w:color="000000"/>
              <w:right w:val="single" w:sz="5" w:space="0" w:color="000000"/>
            </w:tcBorders>
          </w:tcPr>
          <w:p w:rsidR="00EF1B97" w:rsidRPr="006E5BBE" w:rsidRDefault="00EF1B97" w:rsidP="00C35E45">
            <w:pPr>
              <w:pStyle w:val="TAH"/>
              <w:rPr>
                <w:rFonts w:cs="Arial"/>
                <w:lang w:eastAsia="en-US"/>
              </w:rPr>
            </w:pPr>
            <w:r w:rsidRPr="006E5BBE">
              <w:rPr>
                <w:rFonts w:cs="Arial"/>
                <w:lang w:eastAsia="en-US"/>
              </w:rPr>
              <w:t xml:space="preserve">Power (dBm) </w:t>
            </w:r>
          </w:p>
        </w:tc>
        <w:tc>
          <w:tcPr>
            <w:tcW w:w="0" w:type="auto"/>
            <w:tcBorders>
              <w:top w:val="single" w:sz="5" w:space="0" w:color="000000"/>
              <w:left w:val="single" w:sz="5" w:space="0" w:color="000000"/>
              <w:bottom w:val="single" w:sz="5" w:space="0" w:color="000000"/>
              <w:right w:val="single" w:sz="5" w:space="0" w:color="000000"/>
            </w:tcBorders>
          </w:tcPr>
          <w:p w:rsidR="00EF1B97" w:rsidRPr="006E5BBE" w:rsidRDefault="00EF1B97" w:rsidP="00C35E45">
            <w:pPr>
              <w:pStyle w:val="TAH"/>
              <w:rPr>
                <w:rFonts w:cs="Arial"/>
                <w:lang w:eastAsia="en-US"/>
              </w:rPr>
            </w:pPr>
            <w:r w:rsidRPr="006E5BBE">
              <w:rPr>
                <w:rFonts w:cs="Arial"/>
                <w:lang w:eastAsia="en-US"/>
              </w:rPr>
              <w:t xml:space="preserve">Power (dBm) </w:t>
            </w:r>
          </w:p>
        </w:tc>
      </w:tr>
      <w:tr w:rsidR="00EF1B97" w:rsidRPr="006E5BBE" w:rsidTr="00C35E45">
        <w:trPr>
          <w:trHeight w:val="244"/>
          <w:jc w:val="center"/>
        </w:trPr>
        <w:tc>
          <w:tcPr>
            <w:tcW w:w="0" w:type="auto"/>
            <w:vMerge/>
            <w:tcBorders>
              <w:top w:val="single" w:sz="5" w:space="0" w:color="000000"/>
              <w:left w:val="single" w:sz="5" w:space="0" w:color="000000"/>
              <w:bottom w:val="single" w:sz="5" w:space="0" w:color="000000"/>
              <w:right w:val="single" w:sz="5" w:space="0" w:color="000000"/>
            </w:tcBorders>
          </w:tcPr>
          <w:p w:rsidR="00EF1B97" w:rsidRPr="006E5BBE" w:rsidRDefault="00EF1B97" w:rsidP="00C35E45">
            <w:pPr>
              <w:pStyle w:val="TAH"/>
              <w:rPr>
                <w:rFonts w:cs="Arial"/>
                <w:lang w:eastAsia="en-US"/>
              </w:rPr>
            </w:pPr>
          </w:p>
        </w:tc>
        <w:tc>
          <w:tcPr>
            <w:tcW w:w="0" w:type="auto"/>
            <w:tcBorders>
              <w:top w:val="single" w:sz="5" w:space="0" w:color="000000"/>
              <w:left w:val="single" w:sz="5" w:space="0" w:color="000000"/>
              <w:bottom w:val="single" w:sz="5" w:space="0" w:color="000000"/>
              <w:right w:val="single" w:sz="5" w:space="0" w:color="000000"/>
            </w:tcBorders>
          </w:tcPr>
          <w:p w:rsidR="00EF1B97" w:rsidRPr="006E5BBE" w:rsidRDefault="00EF1B97" w:rsidP="00C35E45">
            <w:pPr>
              <w:pStyle w:val="TAH"/>
              <w:rPr>
                <w:rFonts w:cs="Arial"/>
                <w:lang w:eastAsia="en-US"/>
              </w:rPr>
            </w:pPr>
          </w:p>
        </w:tc>
        <w:tc>
          <w:tcPr>
            <w:tcW w:w="0" w:type="auto"/>
            <w:tcBorders>
              <w:top w:val="single" w:sz="5" w:space="0" w:color="000000"/>
              <w:left w:val="single" w:sz="5" w:space="0" w:color="000000"/>
              <w:bottom w:val="single" w:sz="5" w:space="0" w:color="000000"/>
              <w:right w:val="single" w:sz="5" w:space="0" w:color="000000"/>
            </w:tcBorders>
          </w:tcPr>
          <w:p w:rsidR="00EF1B97" w:rsidRPr="006E5BBE" w:rsidRDefault="00EF1B97" w:rsidP="00C35E45">
            <w:pPr>
              <w:pStyle w:val="TAH"/>
              <w:rPr>
                <w:rFonts w:cs="Arial"/>
                <w:lang w:eastAsia="en-US"/>
              </w:rPr>
            </w:pPr>
            <w:r w:rsidRPr="006E5BBE">
              <w:rPr>
                <w:rFonts w:cs="Arial"/>
                <w:lang w:eastAsia="en-US"/>
              </w:rPr>
              <w:t xml:space="preserve">Average </w:t>
            </w:r>
          </w:p>
        </w:tc>
        <w:tc>
          <w:tcPr>
            <w:tcW w:w="0" w:type="auto"/>
            <w:tcBorders>
              <w:top w:val="single" w:sz="5" w:space="0" w:color="000000"/>
              <w:left w:val="single" w:sz="5" w:space="0" w:color="000000"/>
              <w:bottom w:val="single" w:sz="5" w:space="0" w:color="000000"/>
              <w:right w:val="single" w:sz="5" w:space="0" w:color="000000"/>
            </w:tcBorders>
          </w:tcPr>
          <w:p w:rsidR="00EF1B97" w:rsidRPr="006E5BBE" w:rsidRDefault="00EF1B97" w:rsidP="00C35E45">
            <w:pPr>
              <w:pStyle w:val="TAH"/>
              <w:rPr>
                <w:rFonts w:cs="Arial"/>
                <w:lang w:eastAsia="en-US"/>
              </w:rPr>
            </w:pPr>
          </w:p>
        </w:tc>
        <w:tc>
          <w:tcPr>
            <w:tcW w:w="0" w:type="auto"/>
            <w:tcBorders>
              <w:top w:val="single" w:sz="5" w:space="0" w:color="000000"/>
              <w:left w:val="single" w:sz="5" w:space="0" w:color="000000"/>
              <w:bottom w:val="single" w:sz="5" w:space="0" w:color="000000"/>
              <w:right w:val="single" w:sz="5" w:space="0" w:color="000000"/>
            </w:tcBorders>
          </w:tcPr>
          <w:p w:rsidR="00EF1B97" w:rsidRPr="006E5BBE" w:rsidRDefault="00EF1B97" w:rsidP="00C35E45">
            <w:pPr>
              <w:pStyle w:val="TAH"/>
              <w:rPr>
                <w:rFonts w:cs="Arial"/>
                <w:lang w:eastAsia="en-US"/>
              </w:rPr>
            </w:pPr>
          </w:p>
        </w:tc>
        <w:tc>
          <w:tcPr>
            <w:tcW w:w="0" w:type="auto"/>
            <w:tcBorders>
              <w:top w:val="single" w:sz="5" w:space="0" w:color="000000"/>
              <w:left w:val="single" w:sz="5" w:space="0" w:color="000000"/>
              <w:bottom w:val="single" w:sz="5" w:space="0" w:color="000000"/>
              <w:right w:val="single" w:sz="5" w:space="0" w:color="000000"/>
            </w:tcBorders>
          </w:tcPr>
          <w:p w:rsidR="00EF1B97" w:rsidRPr="006E5BBE" w:rsidRDefault="00EF1B97" w:rsidP="00C35E45">
            <w:pPr>
              <w:pStyle w:val="TAH"/>
              <w:rPr>
                <w:rFonts w:cs="Arial"/>
                <w:lang w:eastAsia="en-US"/>
              </w:rPr>
            </w:pPr>
          </w:p>
        </w:tc>
      </w:tr>
      <w:tr w:rsidR="00EF1B97" w:rsidRPr="006E5BBE" w:rsidTr="00C35E45">
        <w:trPr>
          <w:trHeight w:val="215"/>
          <w:jc w:val="center"/>
        </w:trPr>
        <w:tc>
          <w:tcPr>
            <w:tcW w:w="0" w:type="auto"/>
            <w:tcBorders>
              <w:top w:val="single" w:sz="5" w:space="0" w:color="000000"/>
              <w:left w:val="single" w:sz="5" w:space="0" w:color="000000"/>
              <w:bottom w:val="single" w:sz="5" w:space="0" w:color="000000"/>
              <w:right w:val="single" w:sz="5" w:space="0" w:color="000000"/>
            </w:tcBorders>
            <w:vAlign w:val="center"/>
          </w:tcPr>
          <w:p w:rsidR="00EF1B97" w:rsidRPr="006E5BBE" w:rsidRDefault="00EF1B97" w:rsidP="00C35E45">
            <w:pPr>
              <w:pStyle w:val="TAC"/>
              <w:rPr>
                <w:rFonts w:cs="Arial"/>
                <w:lang w:eastAsia="en-US"/>
              </w:rPr>
            </w:pPr>
            <w:r w:rsidRPr="006E5BBE">
              <w:rPr>
                <w:rFonts w:cs="Arial"/>
                <w:lang w:eastAsia="en-US"/>
              </w:rPr>
              <w:t>a</w:t>
            </w:r>
          </w:p>
        </w:tc>
        <w:tc>
          <w:tcPr>
            <w:tcW w:w="0" w:type="auto"/>
            <w:tcBorders>
              <w:top w:val="single" w:sz="5" w:space="0" w:color="000000"/>
              <w:left w:val="single" w:sz="5" w:space="0" w:color="000000"/>
              <w:bottom w:val="single" w:sz="5" w:space="0" w:color="000000"/>
              <w:right w:val="single" w:sz="5" w:space="0" w:color="000000"/>
            </w:tcBorders>
            <w:vAlign w:val="center"/>
          </w:tcPr>
          <w:p w:rsidR="00EF1B97" w:rsidRPr="006E5BBE" w:rsidRDefault="00EF1B97" w:rsidP="00C35E45">
            <w:pPr>
              <w:pStyle w:val="TAC"/>
              <w:rPr>
                <w:rFonts w:cs="Arial"/>
                <w:lang w:eastAsia="en-US"/>
              </w:rPr>
            </w:pPr>
            <w:r w:rsidRPr="006E5BBE">
              <w:rPr>
                <w:rFonts w:cs="Arial"/>
                <w:lang w:eastAsia="en-US"/>
              </w:rPr>
              <w:t xml:space="preserve"> -</w:t>
            </w:r>
          </w:p>
        </w:tc>
        <w:tc>
          <w:tcPr>
            <w:tcW w:w="0" w:type="auto"/>
            <w:tcBorders>
              <w:top w:val="single" w:sz="5" w:space="0" w:color="000000"/>
              <w:left w:val="single" w:sz="5" w:space="0" w:color="000000"/>
              <w:bottom w:val="single" w:sz="5" w:space="0" w:color="000000"/>
              <w:right w:val="single" w:sz="5" w:space="0" w:color="000000"/>
            </w:tcBorders>
            <w:vAlign w:val="center"/>
          </w:tcPr>
          <w:p w:rsidR="00EF1B97" w:rsidRPr="006E5BBE" w:rsidRDefault="00EF1B97" w:rsidP="00C35E45">
            <w:pPr>
              <w:pStyle w:val="TAC"/>
              <w:rPr>
                <w:rFonts w:cs="Arial"/>
                <w:lang w:eastAsia="en-US"/>
              </w:rPr>
            </w:pPr>
            <w:r w:rsidRPr="006E5BBE">
              <w:rPr>
                <w:rFonts w:cs="Arial"/>
                <w:lang w:eastAsia="en-US"/>
              </w:rPr>
              <w:t>TBD</w:t>
            </w:r>
          </w:p>
        </w:tc>
        <w:tc>
          <w:tcPr>
            <w:tcW w:w="0" w:type="auto"/>
            <w:tcBorders>
              <w:top w:val="single" w:sz="5" w:space="0" w:color="000000"/>
              <w:left w:val="single" w:sz="5" w:space="0" w:color="000000"/>
              <w:bottom w:val="single" w:sz="5" w:space="0" w:color="000000"/>
              <w:right w:val="single" w:sz="5" w:space="0" w:color="000000"/>
            </w:tcBorders>
            <w:vAlign w:val="center"/>
          </w:tcPr>
          <w:p w:rsidR="00EF1B97" w:rsidRPr="006E5BBE" w:rsidRDefault="00EF1B97" w:rsidP="00C35E45">
            <w:pPr>
              <w:pStyle w:val="TAC"/>
              <w:rPr>
                <w:rFonts w:cs="Arial"/>
                <w:lang w:eastAsia="en-US"/>
              </w:rPr>
            </w:pPr>
            <w:r w:rsidRPr="006E5BBE">
              <w:rPr>
                <w:rFonts w:cs="Arial"/>
                <w:lang w:eastAsia="en-US"/>
              </w:rPr>
              <w:t>-</w:t>
            </w:r>
          </w:p>
        </w:tc>
        <w:tc>
          <w:tcPr>
            <w:tcW w:w="0" w:type="auto"/>
            <w:tcBorders>
              <w:top w:val="single" w:sz="5" w:space="0" w:color="000000"/>
              <w:left w:val="single" w:sz="5" w:space="0" w:color="000000"/>
              <w:bottom w:val="single" w:sz="5" w:space="0" w:color="000000"/>
              <w:right w:val="single" w:sz="5" w:space="0" w:color="000000"/>
            </w:tcBorders>
            <w:vAlign w:val="center"/>
          </w:tcPr>
          <w:p w:rsidR="00EF1B97" w:rsidRPr="006E5BBE" w:rsidRDefault="00EF1B97" w:rsidP="00C35E45">
            <w:pPr>
              <w:pStyle w:val="TAC"/>
              <w:rPr>
                <w:rFonts w:cs="Arial"/>
                <w:lang w:eastAsia="en-US"/>
              </w:rPr>
            </w:pPr>
            <w:r w:rsidRPr="006E5BBE">
              <w:rPr>
                <w:rFonts w:cs="Arial"/>
                <w:lang w:eastAsia="en-US"/>
              </w:rPr>
              <w:t>-</w:t>
            </w:r>
          </w:p>
        </w:tc>
        <w:tc>
          <w:tcPr>
            <w:tcW w:w="0" w:type="auto"/>
            <w:tcBorders>
              <w:top w:val="single" w:sz="5" w:space="0" w:color="000000"/>
              <w:left w:val="single" w:sz="5" w:space="0" w:color="000000"/>
              <w:bottom w:val="single" w:sz="5" w:space="0" w:color="000000"/>
              <w:right w:val="single" w:sz="5" w:space="0" w:color="000000"/>
            </w:tcBorders>
            <w:vAlign w:val="center"/>
          </w:tcPr>
          <w:p w:rsidR="00EF1B97" w:rsidRPr="006E5BBE" w:rsidRDefault="00EF1B97" w:rsidP="00C35E45">
            <w:pPr>
              <w:pStyle w:val="TAC"/>
              <w:rPr>
                <w:rFonts w:cs="Arial"/>
                <w:lang w:eastAsia="en-US"/>
              </w:rPr>
            </w:pPr>
            <w:r w:rsidRPr="006E5BBE">
              <w:rPr>
                <w:rFonts w:cs="Arial"/>
                <w:lang w:eastAsia="en-US"/>
              </w:rPr>
              <w:t>-</w:t>
            </w:r>
          </w:p>
        </w:tc>
      </w:tr>
      <w:tr w:rsidR="00EF1B97" w:rsidRPr="006E5BBE" w:rsidTr="00C35E45">
        <w:trPr>
          <w:trHeight w:val="215"/>
          <w:jc w:val="center"/>
        </w:trPr>
        <w:tc>
          <w:tcPr>
            <w:tcW w:w="0" w:type="auto"/>
            <w:tcBorders>
              <w:top w:val="single" w:sz="5" w:space="0" w:color="000000"/>
              <w:left w:val="single" w:sz="5" w:space="0" w:color="000000"/>
              <w:bottom w:val="single" w:sz="5" w:space="0" w:color="000000"/>
              <w:right w:val="single" w:sz="5" w:space="0" w:color="000000"/>
            </w:tcBorders>
            <w:vAlign w:val="center"/>
          </w:tcPr>
          <w:p w:rsidR="00EF1B97" w:rsidRPr="006E5BBE" w:rsidRDefault="00EF1B97" w:rsidP="00C35E45">
            <w:pPr>
              <w:pStyle w:val="TAC"/>
              <w:rPr>
                <w:rFonts w:cs="Arial"/>
                <w:lang w:eastAsia="en-US"/>
              </w:rPr>
            </w:pPr>
            <w:r w:rsidRPr="006E5BBE">
              <w:rPr>
                <w:rFonts w:cs="Arial"/>
                <w:lang w:eastAsia="en-US"/>
              </w:rPr>
              <w:t>b</w:t>
            </w:r>
          </w:p>
        </w:tc>
        <w:tc>
          <w:tcPr>
            <w:tcW w:w="0" w:type="auto"/>
            <w:tcBorders>
              <w:top w:val="single" w:sz="5" w:space="0" w:color="000000"/>
              <w:left w:val="single" w:sz="5" w:space="0" w:color="000000"/>
              <w:bottom w:val="single" w:sz="5" w:space="0" w:color="000000"/>
              <w:right w:val="single" w:sz="5" w:space="0" w:color="000000"/>
            </w:tcBorders>
            <w:vAlign w:val="center"/>
          </w:tcPr>
          <w:p w:rsidR="00EF1B97" w:rsidRPr="006E5BBE" w:rsidRDefault="00EF1B97" w:rsidP="00C35E45">
            <w:pPr>
              <w:pStyle w:val="TAC"/>
              <w:rPr>
                <w:rFonts w:cs="Arial"/>
                <w:lang w:eastAsia="en-US"/>
              </w:rPr>
            </w:pPr>
            <w:r w:rsidRPr="006E5BBE">
              <w:rPr>
                <w:rFonts w:cs="Arial"/>
                <w:lang w:eastAsia="en-US"/>
              </w:rPr>
              <w:t>-</w:t>
            </w:r>
          </w:p>
        </w:tc>
        <w:tc>
          <w:tcPr>
            <w:tcW w:w="0" w:type="auto"/>
            <w:tcBorders>
              <w:top w:val="single" w:sz="5" w:space="0" w:color="000000"/>
              <w:left w:val="single" w:sz="5" w:space="0" w:color="000000"/>
              <w:bottom w:val="single" w:sz="5" w:space="0" w:color="000000"/>
              <w:right w:val="single" w:sz="5" w:space="0" w:color="000000"/>
            </w:tcBorders>
            <w:vAlign w:val="center"/>
          </w:tcPr>
          <w:p w:rsidR="00EF1B97" w:rsidRPr="006E5BBE" w:rsidRDefault="00EF1B97" w:rsidP="00C35E45">
            <w:pPr>
              <w:pStyle w:val="TAC"/>
              <w:rPr>
                <w:rFonts w:cs="Arial"/>
                <w:lang w:eastAsia="en-US"/>
              </w:rPr>
            </w:pPr>
            <w:r w:rsidRPr="006E5BBE">
              <w:rPr>
                <w:rFonts w:cs="Arial"/>
                <w:lang w:eastAsia="en-US"/>
              </w:rPr>
              <w:t>TBD</w:t>
            </w:r>
          </w:p>
        </w:tc>
        <w:tc>
          <w:tcPr>
            <w:tcW w:w="0" w:type="auto"/>
            <w:tcBorders>
              <w:top w:val="single" w:sz="5" w:space="0" w:color="000000"/>
              <w:left w:val="single" w:sz="5" w:space="0" w:color="000000"/>
              <w:bottom w:val="single" w:sz="5" w:space="0" w:color="000000"/>
              <w:right w:val="single" w:sz="5" w:space="0" w:color="000000"/>
            </w:tcBorders>
            <w:vAlign w:val="center"/>
          </w:tcPr>
          <w:p w:rsidR="00EF1B97" w:rsidRPr="006E5BBE" w:rsidRDefault="00EF1B97" w:rsidP="00C35E45">
            <w:pPr>
              <w:pStyle w:val="TAC"/>
              <w:rPr>
                <w:rFonts w:cs="Arial"/>
                <w:lang w:eastAsia="en-US"/>
              </w:rPr>
            </w:pPr>
            <w:r w:rsidRPr="006E5BBE">
              <w:rPr>
                <w:rFonts w:cs="Arial"/>
                <w:lang w:eastAsia="en-US"/>
              </w:rPr>
              <w:t>-</w:t>
            </w:r>
          </w:p>
        </w:tc>
        <w:tc>
          <w:tcPr>
            <w:tcW w:w="0" w:type="auto"/>
            <w:tcBorders>
              <w:top w:val="single" w:sz="5" w:space="0" w:color="000000"/>
              <w:left w:val="single" w:sz="5" w:space="0" w:color="000000"/>
              <w:bottom w:val="single" w:sz="5" w:space="0" w:color="000000"/>
              <w:right w:val="single" w:sz="5" w:space="0" w:color="000000"/>
            </w:tcBorders>
            <w:vAlign w:val="center"/>
          </w:tcPr>
          <w:p w:rsidR="00EF1B97" w:rsidRPr="006E5BBE" w:rsidRDefault="00EF1B97" w:rsidP="00C35E45">
            <w:pPr>
              <w:pStyle w:val="TAC"/>
              <w:rPr>
                <w:rFonts w:cs="Arial"/>
                <w:lang w:eastAsia="en-US"/>
              </w:rPr>
            </w:pPr>
            <w:r w:rsidRPr="006E5BBE">
              <w:rPr>
                <w:rFonts w:cs="Arial"/>
                <w:lang w:eastAsia="en-US"/>
              </w:rPr>
              <w:t>-</w:t>
            </w:r>
          </w:p>
        </w:tc>
        <w:tc>
          <w:tcPr>
            <w:tcW w:w="0" w:type="auto"/>
            <w:tcBorders>
              <w:top w:val="single" w:sz="5" w:space="0" w:color="000000"/>
              <w:left w:val="single" w:sz="5" w:space="0" w:color="000000"/>
              <w:bottom w:val="single" w:sz="5" w:space="0" w:color="000000"/>
              <w:right w:val="single" w:sz="5" w:space="0" w:color="000000"/>
            </w:tcBorders>
            <w:vAlign w:val="center"/>
          </w:tcPr>
          <w:p w:rsidR="00EF1B97" w:rsidRPr="006E5BBE" w:rsidRDefault="00EF1B97" w:rsidP="00C35E45">
            <w:pPr>
              <w:pStyle w:val="TAC"/>
              <w:rPr>
                <w:rFonts w:cs="Arial"/>
                <w:lang w:eastAsia="en-US"/>
              </w:rPr>
            </w:pPr>
            <w:r w:rsidRPr="006E5BBE">
              <w:rPr>
                <w:rFonts w:cs="Arial"/>
                <w:lang w:eastAsia="en-US"/>
              </w:rPr>
              <w:t>-</w:t>
            </w:r>
          </w:p>
        </w:tc>
      </w:tr>
      <w:tr w:rsidR="00EF1B97" w:rsidRPr="006E5BBE" w:rsidTr="00C35E45">
        <w:trPr>
          <w:trHeight w:val="215"/>
          <w:jc w:val="center"/>
        </w:trPr>
        <w:tc>
          <w:tcPr>
            <w:tcW w:w="0" w:type="auto"/>
            <w:tcBorders>
              <w:top w:val="single" w:sz="5" w:space="0" w:color="000000"/>
              <w:left w:val="single" w:sz="5" w:space="0" w:color="000000"/>
              <w:bottom w:val="single" w:sz="5" w:space="0" w:color="000000"/>
              <w:right w:val="single" w:sz="5" w:space="0" w:color="000000"/>
            </w:tcBorders>
            <w:vAlign w:val="center"/>
          </w:tcPr>
          <w:p w:rsidR="00EF1B97" w:rsidRPr="006E5BBE" w:rsidRDefault="00EF1B97" w:rsidP="00C35E45">
            <w:pPr>
              <w:pStyle w:val="TAC"/>
              <w:rPr>
                <w:rFonts w:cs="Arial"/>
                <w:lang w:eastAsia="en-US"/>
              </w:rPr>
            </w:pPr>
            <w:r w:rsidRPr="006E5BBE">
              <w:rPr>
                <w:rFonts w:cs="Arial"/>
                <w:lang w:eastAsia="en-US"/>
              </w:rPr>
              <w:t>c</w:t>
            </w:r>
          </w:p>
        </w:tc>
        <w:tc>
          <w:tcPr>
            <w:tcW w:w="0" w:type="auto"/>
            <w:tcBorders>
              <w:top w:val="single" w:sz="5" w:space="0" w:color="000000"/>
              <w:left w:val="single" w:sz="5" w:space="0" w:color="000000"/>
              <w:bottom w:val="single" w:sz="5" w:space="0" w:color="000000"/>
              <w:right w:val="single" w:sz="5" w:space="0" w:color="000000"/>
            </w:tcBorders>
            <w:vAlign w:val="center"/>
          </w:tcPr>
          <w:p w:rsidR="00EF1B97" w:rsidRPr="006E5BBE" w:rsidRDefault="00EF1B97" w:rsidP="00C35E45">
            <w:pPr>
              <w:pStyle w:val="TAC"/>
              <w:rPr>
                <w:rFonts w:cs="Arial"/>
                <w:lang w:eastAsia="en-US"/>
              </w:rPr>
            </w:pPr>
            <w:r w:rsidRPr="006E5BBE">
              <w:rPr>
                <w:rFonts w:cs="Arial"/>
                <w:lang w:eastAsia="en-US"/>
              </w:rPr>
              <w:t>-</w:t>
            </w:r>
          </w:p>
        </w:tc>
        <w:tc>
          <w:tcPr>
            <w:tcW w:w="0" w:type="auto"/>
            <w:tcBorders>
              <w:top w:val="single" w:sz="5" w:space="0" w:color="000000"/>
              <w:left w:val="single" w:sz="5" w:space="0" w:color="000000"/>
              <w:bottom w:val="single" w:sz="5" w:space="0" w:color="000000"/>
              <w:right w:val="single" w:sz="5" w:space="0" w:color="000000"/>
            </w:tcBorders>
            <w:vAlign w:val="center"/>
          </w:tcPr>
          <w:p w:rsidR="00EF1B97" w:rsidRPr="006E5BBE" w:rsidRDefault="00EF1B97" w:rsidP="00C35E45">
            <w:pPr>
              <w:pStyle w:val="TAC"/>
              <w:rPr>
                <w:rFonts w:cs="Arial"/>
                <w:lang w:eastAsia="en-US"/>
              </w:rPr>
            </w:pPr>
            <w:r w:rsidRPr="006E5BBE">
              <w:rPr>
                <w:rFonts w:cs="Arial"/>
                <w:lang w:eastAsia="en-US"/>
              </w:rPr>
              <w:t>TBD</w:t>
            </w:r>
          </w:p>
        </w:tc>
        <w:tc>
          <w:tcPr>
            <w:tcW w:w="0" w:type="auto"/>
            <w:tcBorders>
              <w:top w:val="single" w:sz="5" w:space="0" w:color="000000"/>
              <w:left w:val="single" w:sz="5" w:space="0" w:color="000000"/>
              <w:bottom w:val="single" w:sz="5" w:space="0" w:color="000000"/>
              <w:right w:val="single" w:sz="5" w:space="0" w:color="000000"/>
            </w:tcBorders>
            <w:vAlign w:val="center"/>
          </w:tcPr>
          <w:p w:rsidR="00EF1B97" w:rsidRPr="006E5BBE" w:rsidRDefault="00EF1B97" w:rsidP="00C35E45">
            <w:pPr>
              <w:pStyle w:val="TAC"/>
              <w:rPr>
                <w:rFonts w:cs="Arial"/>
                <w:lang w:eastAsia="en-US"/>
              </w:rPr>
            </w:pPr>
            <w:r w:rsidRPr="006E5BBE">
              <w:rPr>
                <w:rFonts w:cs="Arial"/>
                <w:lang w:eastAsia="en-US"/>
              </w:rPr>
              <w:t>-</w:t>
            </w:r>
          </w:p>
        </w:tc>
        <w:tc>
          <w:tcPr>
            <w:tcW w:w="0" w:type="auto"/>
            <w:tcBorders>
              <w:top w:val="single" w:sz="5" w:space="0" w:color="000000"/>
              <w:left w:val="single" w:sz="5" w:space="0" w:color="000000"/>
              <w:bottom w:val="single" w:sz="5" w:space="0" w:color="000000"/>
              <w:right w:val="single" w:sz="5" w:space="0" w:color="000000"/>
            </w:tcBorders>
            <w:vAlign w:val="center"/>
          </w:tcPr>
          <w:p w:rsidR="00EF1B97" w:rsidRPr="006E5BBE" w:rsidRDefault="00EF1B97" w:rsidP="00C35E45">
            <w:pPr>
              <w:pStyle w:val="TAC"/>
              <w:rPr>
                <w:rFonts w:cs="Arial"/>
                <w:lang w:eastAsia="en-US"/>
              </w:rPr>
            </w:pPr>
            <w:r w:rsidRPr="006E5BBE">
              <w:rPr>
                <w:rFonts w:cs="Arial"/>
                <w:lang w:eastAsia="en-US"/>
              </w:rPr>
              <w:t>-</w:t>
            </w:r>
          </w:p>
        </w:tc>
        <w:tc>
          <w:tcPr>
            <w:tcW w:w="0" w:type="auto"/>
            <w:tcBorders>
              <w:top w:val="single" w:sz="5" w:space="0" w:color="000000"/>
              <w:left w:val="single" w:sz="5" w:space="0" w:color="000000"/>
              <w:bottom w:val="single" w:sz="5" w:space="0" w:color="000000"/>
              <w:right w:val="single" w:sz="5" w:space="0" w:color="000000"/>
            </w:tcBorders>
            <w:vAlign w:val="center"/>
          </w:tcPr>
          <w:p w:rsidR="00EF1B97" w:rsidRPr="006E5BBE" w:rsidRDefault="00EF1B97" w:rsidP="00C35E45">
            <w:pPr>
              <w:pStyle w:val="TAC"/>
              <w:rPr>
                <w:rFonts w:cs="Arial"/>
                <w:lang w:eastAsia="en-US"/>
              </w:rPr>
            </w:pPr>
            <w:r w:rsidRPr="006E5BBE">
              <w:rPr>
                <w:rFonts w:cs="Arial"/>
                <w:lang w:eastAsia="en-US"/>
              </w:rPr>
              <w:t>-</w:t>
            </w:r>
          </w:p>
        </w:tc>
      </w:tr>
      <w:tr w:rsidR="00EF1B97" w:rsidRPr="006E5BBE" w:rsidTr="00C35E45">
        <w:trPr>
          <w:trHeight w:val="215"/>
          <w:jc w:val="center"/>
        </w:trPr>
        <w:tc>
          <w:tcPr>
            <w:tcW w:w="0" w:type="auto"/>
            <w:tcBorders>
              <w:top w:val="single" w:sz="5" w:space="0" w:color="000000"/>
              <w:left w:val="single" w:sz="5" w:space="0" w:color="000000"/>
              <w:bottom w:val="single" w:sz="5" w:space="0" w:color="000000"/>
              <w:right w:val="single" w:sz="5" w:space="0" w:color="000000"/>
            </w:tcBorders>
            <w:vAlign w:val="center"/>
          </w:tcPr>
          <w:p w:rsidR="00EF1B97" w:rsidRPr="006E5BBE" w:rsidRDefault="00EF1B97" w:rsidP="00C35E45">
            <w:pPr>
              <w:pStyle w:val="TAC"/>
              <w:rPr>
                <w:rFonts w:cs="Arial"/>
                <w:lang w:eastAsia="en-US"/>
              </w:rPr>
            </w:pPr>
            <w:r w:rsidRPr="006E5BBE">
              <w:rPr>
                <w:rFonts w:cs="Arial"/>
                <w:lang w:eastAsia="en-US"/>
              </w:rPr>
              <w:t>d</w:t>
            </w:r>
          </w:p>
        </w:tc>
        <w:tc>
          <w:tcPr>
            <w:tcW w:w="0" w:type="auto"/>
            <w:tcBorders>
              <w:top w:val="single" w:sz="5" w:space="0" w:color="000000"/>
              <w:left w:val="single" w:sz="5" w:space="0" w:color="000000"/>
              <w:bottom w:val="single" w:sz="5" w:space="0" w:color="000000"/>
              <w:right w:val="single" w:sz="5" w:space="0" w:color="000000"/>
            </w:tcBorders>
            <w:vAlign w:val="center"/>
          </w:tcPr>
          <w:p w:rsidR="00EF1B97" w:rsidRPr="006E5BBE" w:rsidRDefault="00EF1B97" w:rsidP="00C35E45">
            <w:pPr>
              <w:pStyle w:val="TAC"/>
              <w:rPr>
                <w:rFonts w:cs="Arial"/>
                <w:lang w:eastAsia="en-US"/>
              </w:rPr>
            </w:pPr>
            <w:r w:rsidRPr="006E5BBE">
              <w:rPr>
                <w:rFonts w:cs="Arial"/>
                <w:lang w:eastAsia="en-US"/>
              </w:rPr>
              <w:t>-</w:t>
            </w:r>
          </w:p>
        </w:tc>
        <w:tc>
          <w:tcPr>
            <w:tcW w:w="0" w:type="auto"/>
            <w:tcBorders>
              <w:top w:val="single" w:sz="5" w:space="0" w:color="000000"/>
              <w:left w:val="single" w:sz="5" w:space="0" w:color="000000"/>
              <w:bottom w:val="single" w:sz="5" w:space="0" w:color="000000"/>
              <w:right w:val="single" w:sz="5" w:space="0" w:color="000000"/>
            </w:tcBorders>
            <w:vAlign w:val="center"/>
          </w:tcPr>
          <w:p w:rsidR="00EF1B97" w:rsidRPr="006E5BBE" w:rsidRDefault="00EF1B97" w:rsidP="00C35E45">
            <w:pPr>
              <w:pStyle w:val="TAC"/>
              <w:rPr>
                <w:rFonts w:cs="Arial"/>
                <w:lang w:eastAsia="en-US"/>
              </w:rPr>
            </w:pPr>
            <w:r w:rsidRPr="006E5BBE">
              <w:rPr>
                <w:rFonts w:cs="Arial"/>
                <w:lang w:eastAsia="en-US"/>
              </w:rPr>
              <w:t>TBD</w:t>
            </w:r>
          </w:p>
        </w:tc>
        <w:tc>
          <w:tcPr>
            <w:tcW w:w="0" w:type="auto"/>
            <w:tcBorders>
              <w:top w:val="single" w:sz="5" w:space="0" w:color="000000"/>
              <w:left w:val="single" w:sz="5" w:space="0" w:color="000000"/>
              <w:bottom w:val="single" w:sz="5" w:space="0" w:color="000000"/>
              <w:right w:val="single" w:sz="5" w:space="0" w:color="000000"/>
            </w:tcBorders>
            <w:vAlign w:val="center"/>
          </w:tcPr>
          <w:p w:rsidR="00EF1B97" w:rsidRPr="006E5BBE" w:rsidRDefault="00EF1B97" w:rsidP="00C35E45">
            <w:pPr>
              <w:pStyle w:val="TAC"/>
              <w:rPr>
                <w:rFonts w:cs="Arial"/>
                <w:lang w:eastAsia="en-US"/>
              </w:rPr>
            </w:pPr>
            <w:r w:rsidRPr="006E5BBE">
              <w:rPr>
                <w:rFonts w:cs="Arial"/>
                <w:lang w:eastAsia="en-US"/>
              </w:rPr>
              <w:t>-</w:t>
            </w:r>
          </w:p>
        </w:tc>
        <w:tc>
          <w:tcPr>
            <w:tcW w:w="0" w:type="auto"/>
            <w:tcBorders>
              <w:top w:val="single" w:sz="5" w:space="0" w:color="000000"/>
              <w:left w:val="single" w:sz="5" w:space="0" w:color="000000"/>
              <w:bottom w:val="single" w:sz="5" w:space="0" w:color="000000"/>
              <w:right w:val="single" w:sz="5" w:space="0" w:color="000000"/>
            </w:tcBorders>
            <w:vAlign w:val="center"/>
          </w:tcPr>
          <w:p w:rsidR="00EF1B97" w:rsidRPr="006E5BBE" w:rsidRDefault="00EF1B97" w:rsidP="00C35E45">
            <w:pPr>
              <w:pStyle w:val="TAC"/>
              <w:rPr>
                <w:rFonts w:cs="Arial"/>
                <w:lang w:eastAsia="en-US"/>
              </w:rPr>
            </w:pPr>
            <w:r w:rsidRPr="006E5BBE">
              <w:rPr>
                <w:rFonts w:cs="Arial"/>
                <w:lang w:eastAsia="en-US"/>
              </w:rPr>
              <w:t>-</w:t>
            </w:r>
          </w:p>
        </w:tc>
        <w:tc>
          <w:tcPr>
            <w:tcW w:w="0" w:type="auto"/>
            <w:tcBorders>
              <w:top w:val="single" w:sz="5" w:space="0" w:color="000000"/>
              <w:left w:val="single" w:sz="5" w:space="0" w:color="000000"/>
              <w:bottom w:val="single" w:sz="5" w:space="0" w:color="000000"/>
              <w:right w:val="single" w:sz="5" w:space="0" w:color="000000"/>
            </w:tcBorders>
            <w:vAlign w:val="center"/>
          </w:tcPr>
          <w:p w:rsidR="00EF1B97" w:rsidRPr="006E5BBE" w:rsidRDefault="00EF1B97" w:rsidP="00C35E45">
            <w:pPr>
              <w:pStyle w:val="TAC"/>
              <w:rPr>
                <w:rFonts w:cs="Arial"/>
                <w:lang w:eastAsia="en-US"/>
              </w:rPr>
            </w:pPr>
            <w:r w:rsidRPr="006E5BBE">
              <w:rPr>
                <w:rFonts w:cs="Arial"/>
                <w:lang w:eastAsia="en-US"/>
              </w:rPr>
              <w:t>-</w:t>
            </w:r>
          </w:p>
        </w:tc>
      </w:tr>
      <w:tr w:rsidR="00EF1B97" w:rsidRPr="006E5BBE" w:rsidTr="00C35E45">
        <w:trPr>
          <w:trHeight w:val="215"/>
          <w:jc w:val="center"/>
        </w:trPr>
        <w:tc>
          <w:tcPr>
            <w:tcW w:w="0" w:type="auto"/>
            <w:tcBorders>
              <w:top w:val="single" w:sz="5" w:space="0" w:color="000000"/>
              <w:left w:val="single" w:sz="5" w:space="0" w:color="000000"/>
              <w:bottom w:val="single" w:sz="5" w:space="0" w:color="000000"/>
              <w:right w:val="single" w:sz="5" w:space="0" w:color="000000"/>
            </w:tcBorders>
            <w:vAlign w:val="center"/>
          </w:tcPr>
          <w:p w:rsidR="00EF1B97" w:rsidRPr="006E5BBE" w:rsidRDefault="00EF1B97" w:rsidP="00C35E45">
            <w:pPr>
              <w:pStyle w:val="TAC"/>
              <w:rPr>
                <w:rFonts w:cs="Arial"/>
                <w:lang w:eastAsia="en-US"/>
              </w:rPr>
            </w:pPr>
            <w:r w:rsidRPr="006E5BBE">
              <w:rPr>
                <w:rFonts w:cs="Arial"/>
                <w:lang w:eastAsia="en-US"/>
              </w:rPr>
              <w:t>e</w:t>
            </w:r>
          </w:p>
        </w:tc>
        <w:tc>
          <w:tcPr>
            <w:tcW w:w="0" w:type="auto"/>
            <w:tcBorders>
              <w:top w:val="single" w:sz="5" w:space="0" w:color="000000"/>
              <w:left w:val="single" w:sz="5" w:space="0" w:color="000000"/>
              <w:bottom w:val="single" w:sz="5" w:space="0" w:color="000000"/>
              <w:right w:val="single" w:sz="5" w:space="0" w:color="000000"/>
            </w:tcBorders>
            <w:vAlign w:val="center"/>
          </w:tcPr>
          <w:p w:rsidR="00EF1B97" w:rsidRPr="006E5BBE" w:rsidRDefault="00EF1B97" w:rsidP="00C35E45">
            <w:pPr>
              <w:pStyle w:val="TAC"/>
              <w:rPr>
                <w:rFonts w:cs="Arial"/>
                <w:lang w:eastAsia="en-US"/>
              </w:rPr>
            </w:pPr>
            <w:r w:rsidRPr="006E5BBE">
              <w:rPr>
                <w:rFonts w:cs="Arial"/>
                <w:lang w:eastAsia="en-US"/>
              </w:rPr>
              <w:t>-</w:t>
            </w:r>
          </w:p>
        </w:tc>
        <w:tc>
          <w:tcPr>
            <w:tcW w:w="0" w:type="auto"/>
            <w:tcBorders>
              <w:top w:val="single" w:sz="5" w:space="0" w:color="000000"/>
              <w:left w:val="single" w:sz="5" w:space="0" w:color="000000"/>
              <w:bottom w:val="single" w:sz="5" w:space="0" w:color="000000"/>
              <w:right w:val="single" w:sz="5" w:space="0" w:color="000000"/>
            </w:tcBorders>
            <w:vAlign w:val="center"/>
          </w:tcPr>
          <w:p w:rsidR="00EF1B97" w:rsidRPr="006E5BBE" w:rsidRDefault="00EF1B97" w:rsidP="00C35E45">
            <w:pPr>
              <w:pStyle w:val="TAC"/>
              <w:rPr>
                <w:rFonts w:cs="Arial"/>
                <w:lang w:eastAsia="en-US"/>
              </w:rPr>
            </w:pPr>
            <w:r w:rsidRPr="006E5BBE">
              <w:rPr>
                <w:rFonts w:cs="Arial"/>
                <w:lang w:eastAsia="en-US"/>
              </w:rPr>
              <w:t>TBD</w:t>
            </w:r>
          </w:p>
        </w:tc>
        <w:tc>
          <w:tcPr>
            <w:tcW w:w="0" w:type="auto"/>
            <w:tcBorders>
              <w:top w:val="single" w:sz="5" w:space="0" w:color="000000"/>
              <w:left w:val="single" w:sz="5" w:space="0" w:color="000000"/>
              <w:bottom w:val="single" w:sz="5" w:space="0" w:color="000000"/>
              <w:right w:val="single" w:sz="5" w:space="0" w:color="000000"/>
            </w:tcBorders>
            <w:vAlign w:val="center"/>
          </w:tcPr>
          <w:p w:rsidR="00EF1B97" w:rsidRPr="006E5BBE" w:rsidRDefault="00EF1B97" w:rsidP="00C35E45">
            <w:pPr>
              <w:pStyle w:val="TAC"/>
              <w:rPr>
                <w:rFonts w:cs="Arial"/>
                <w:lang w:eastAsia="en-US"/>
              </w:rPr>
            </w:pPr>
            <w:r w:rsidRPr="006E5BBE">
              <w:rPr>
                <w:rFonts w:cs="Arial"/>
                <w:lang w:eastAsia="en-US"/>
              </w:rPr>
              <w:t>-</w:t>
            </w:r>
          </w:p>
        </w:tc>
        <w:tc>
          <w:tcPr>
            <w:tcW w:w="0" w:type="auto"/>
            <w:tcBorders>
              <w:top w:val="single" w:sz="5" w:space="0" w:color="000000"/>
              <w:left w:val="single" w:sz="5" w:space="0" w:color="000000"/>
              <w:bottom w:val="single" w:sz="5" w:space="0" w:color="000000"/>
              <w:right w:val="single" w:sz="5" w:space="0" w:color="000000"/>
            </w:tcBorders>
            <w:vAlign w:val="center"/>
          </w:tcPr>
          <w:p w:rsidR="00EF1B97" w:rsidRPr="006E5BBE" w:rsidRDefault="00EF1B97" w:rsidP="00C35E45">
            <w:pPr>
              <w:pStyle w:val="TAC"/>
              <w:rPr>
                <w:rFonts w:cs="Arial"/>
                <w:lang w:eastAsia="en-US"/>
              </w:rPr>
            </w:pPr>
            <w:r w:rsidRPr="006E5BBE">
              <w:rPr>
                <w:rFonts w:cs="Arial"/>
                <w:lang w:eastAsia="en-US"/>
              </w:rPr>
              <w:t>-</w:t>
            </w:r>
          </w:p>
        </w:tc>
        <w:tc>
          <w:tcPr>
            <w:tcW w:w="0" w:type="auto"/>
            <w:tcBorders>
              <w:top w:val="single" w:sz="5" w:space="0" w:color="000000"/>
              <w:left w:val="single" w:sz="5" w:space="0" w:color="000000"/>
              <w:bottom w:val="single" w:sz="5" w:space="0" w:color="000000"/>
              <w:right w:val="single" w:sz="5" w:space="0" w:color="000000"/>
            </w:tcBorders>
            <w:vAlign w:val="center"/>
          </w:tcPr>
          <w:p w:rsidR="00EF1B97" w:rsidRPr="006E5BBE" w:rsidRDefault="00EF1B97" w:rsidP="00C35E45">
            <w:pPr>
              <w:pStyle w:val="TAC"/>
              <w:rPr>
                <w:rFonts w:cs="Arial"/>
                <w:lang w:eastAsia="en-US"/>
              </w:rPr>
            </w:pPr>
            <w:r w:rsidRPr="006E5BBE">
              <w:rPr>
                <w:rFonts w:cs="Arial"/>
                <w:lang w:eastAsia="en-US"/>
              </w:rPr>
              <w:t>-</w:t>
            </w:r>
          </w:p>
        </w:tc>
      </w:tr>
      <w:tr w:rsidR="00EF1B97" w:rsidRPr="006E5BBE" w:rsidTr="00C35E45">
        <w:trPr>
          <w:trHeight w:val="215"/>
          <w:jc w:val="center"/>
        </w:trPr>
        <w:tc>
          <w:tcPr>
            <w:tcW w:w="0" w:type="auto"/>
            <w:tcBorders>
              <w:top w:val="single" w:sz="5" w:space="0" w:color="000000"/>
              <w:left w:val="single" w:sz="5" w:space="0" w:color="000000"/>
              <w:bottom w:val="single" w:sz="5" w:space="0" w:color="000000"/>
              <w:right w:val="single" w:sz="5" w:space="0" w:color="000000"/>
            </w:tcBorders>
            <w:vAlign w:val="center"/>
          </w:tcPr>
          <w:p w:rsidR="00EF1B97" w:rsidRPr="006E5BBE" w:rsidRDefault="00EF1B97" w:rsidP="00C35E45">
            <w:pPr>
              <w:pStyle w:val="TAC"/>
              <w:rPr>
                <w:rFonts w:cs="Arial"/>
                <w:lang w:eastAsia="en-US"/>
              </w:rPr>
            </w:pPr>
            <w:r w:rsidRPr="006E5BBE">
              <w:rPr>
                <w:rFonts w:cs="Arial"/>
                <w:lang w:eastAsia="en-US"/>
              </w:rPr>
              <w:t>f</w:t>
            </w:r>
          </w:p>
        </w:tc>
        <w:tc>
          <w:tcPr>
            <w:tcW w:w="0" w:type="auto"/>
            <w:tcBorders>
              <w:top w:val="single" w:sz="5" w:space="0" w:color="000000"/>
              <w:left w:val="single" w:sz="5" w:space="0" w:color="000000"/>
              <w:bottom w:val="single" w:sz="5" w:space="0" w:color="000000"/>
              <w:right w:val="single" w:sz="5" w:space="0" w:color="000000"/>
            </w:tcBorders>
            <w:vAlign w:val="center"/>
          </w:tcPr>
          <w:p w:rsidR="00EF1B97" w:rsidRPr="006E5BBE" w:rsidRDefault="00EF1B97" w:rsidP="00C35E45">
            <w:pPr>
              <w:pStyle w:val="TAC"/>
              <w:rPr>
                <w:rFonts w:cs="Arial"/>
                <w:lang w:eastAsia="en-US"/>
              </w:rPr>
            </w:pPr>
            <w:r w:rsidRPr="006E5BBE">
              <w:rPr>
                <w:rFonts w:cs="Arial"/>
                <w:lang w:eastAsia="en-US"/>
              </w:rPr>
              <w:t>-</w:t>
            </w:r>
          </w:p>
        </w:tc>
        <w:tc>
          <w:tcPr>
            <w:tcW w:w="0" w:type="auto"/>
            <w:tcBorders>
              <w:top w:val="single" w:sz="5" w:space="0" w:color="000000"/>
              <w:left w:val="single" w:sz="5" w:space="0" w:color="000000"/>
              <w:bottom w:val="single" w:sz="5" w:space="0" w:color="000000"/>
              <w:right w:val="single" w:sz="5" w:space="0" w:color="000000"/>
            </w:tcBorders>
            <w:vAlign w:val="center"/>
          </w:tcPr>
          <w:p w:rsidR="00EF1B97" w:rsidRPr="006E5BBE" w:rsidRDefault="00EF1B97" w:rsidP="00C35E45">
            <w:pPr>
              <w:pStyle w:val="TAC"/>
              <w:rPr>
                <w:rFonts w:cs="Arial"/>
                <w:lang w:eastAsia="en-US"/>
              </w:rPr>
            </w:pPr>
            <w:r w:rsidRPr="006E5BBE">
              <w:rPr>
                <w:rFonts w:cs="Arial"/>
                <w:lang w:eastAsia="en-US"/>
              </w:rPr>
              <w:t>TBD</w:t>
            </w:r>
          </w:p>
        </w:tc>
        <w:tc>
          <w:tcPr>
            <w:tcW w:w="0" w:type="auto"/>
            <w:tcBorders>
              <w:top w:val="single" w:sz="5" w:space="0" w:color="000000"/>
              <w:left w:val="single" w:sz="5" w:space="0" w:color="000000"/>
              <w:bottom w:val="single" w:sz="5" w:space="0" w:color="000000"/>
              <w:right w:val="single" w:sz="5" w:space="0" w:color="000000"/>
            </w:tcBorders>
            <w:vAlign w:val="center"/>
          </w:tcPr>
          <w:p w:rsidR="00EF1B97" w:rsidRPr="006E5BBE" w:rsidRDefault="00EF1B97" w:rsidP="00C35E45">
            <w:pPr>
              <w:pStyle w:val="TAC"/>
              <w:rPr>
                <w:rFonts w:cs="Arial"/>
                <w:lang w:eastAsia="en-US"/>
              </w:rPr>
            </w:pPr>
            <w:r w:rsidRPr="006E5BBE">
              <w:rPr>
                <w:rFonts w:cs="Arial"/>
                <w:lang w:eastAsia="en-US"/>
              </w:rPr>
              <w:t>-</w:t>
            </w:r>
          </w:p>
        </w:tc>
        <w:tc>
          <w:tcPr>
            <w:tcW w:w="0" w:type="auto"/>
            <w:tcBorders>
              <w:top w:val="single" w:sz="5" w:space="0" w:color="000000"/>
              <w:left w:val="single" w:sz="5" w:space="0" w:color="000000"/>
              <w:bottom w:val="single" w:sz="5" w:space="0" w:color="000000"/>
              <w:right w:val="single" w:sz="5" w:space="0" w:color="000000"/>
            </w:tcBorders>
            <w:vAlign w:val="center"/>
          </w:tcPr>
          <w:p w:rsidR="00EF1B97" w:rsidRPr="006E5BBE" w:rsidRDefault="00EF1B97" w:rsidP="00C35E45">
            <w:pPr>
              <w:pStyle w:val="TAC"/>
              <w:rPr>
                <w:rFonts w:cs="Arial"/>
                <w:lang w:eastAsia="en-US"/>
              </w:rPr>
            </w:pPr>
            <w:r w:rsidRPr="006E5BBE">
              <w:rPr>
                <w:rFonts w:cs="Arial"/>
                <w:lang w:eastAsia="en-US"/>
              </w:rPr>
              <w:t>-</w:t>
            </w:r>
          </w:p>
        </w:tc>
        <w:tc>
          <w:tcPr>
            <w:tcW w:w="0" w:type="auto"/>
            <w:tcBorders>
              <w:top w:val="single" w:sz="5" w:space="0" w:color="000000"/>
              <w:left w:val="single" w:sz="5" w:space="0" w:color="000000"/>
              <w:bottom w:val="single" w:sz="5" w:space="0" w:color="000000"/>
              <w:right w:val="single" w:sz="5" w:space="0" w:color="000000"/>
            </w:tcBorders>
            <w:vAlign w:val="center"/>
          </w:tcPr>
          <w:p w:rsidR="00EF1B97" w:rsidRPr="006E5BBE" w:rsidRDefault="00EF1B97" w:rsidP="00C35E45">
            <w:pPr>
              <w:pStyle w:val="TAC"/>
              <w:rPr>
                <w:rFonts w:cs="Arial"/>
                <w:lang w:eastAsia="en-US"/>
              </w:rPr>
            </w:pPr>
            <w:r w:rsidRPr="006E5BBE">
              <w:rPr>
                <w:rFonts w:cs="Arial"/>
                <w:lang w:eastAsia="en-US"/>
              </w:rPr>
              <w:t>-</w:t>
            </w:r>
          </w:p>
        </w:tc>
      </w:tr>
      <w:tr w:rsidR="00EF1B97" w:rsidRPr="006E5BBE" w:rsidTr="00C35E45">
        <w:trPr>
          <w:trHeight w:val="220"/>
          <w:jc w:val="center"/>
        </w:trPr>
        <w:tc>
          <w:tcPr>
            <w:tcW w:w="0" w:type="auto"/>
            <w:gridSpan w:val="6"/>
            <w:tcBorders>
              <w:top w:val="single" w:sz="5" w:space="0" w:color="000000"/>
              <w:left w:val="single" w:sz="5" w:space="0" w:color="000000"/>
              <w:bottom w:val="single" w:sz="5" w:space="0" w:color="000000"/>
              <w:right w:val="single" w:sz="5" w:space="0" w:color="000000"/>
            </w:tcBorders>
            <w:vAlign w:val="center"/>
          </w:tcPr>
          <w:p w:rsidR="00EF1B97" w:rsidRPr="006E5BBE" w:rsidRDefault="00EF1B97" w:rsidP="00C35E45">
            <w:pPr>
              <w:pStyle w:val="TAN"/>
              <w:rPr>
                <w:rFonts w:cs="Arial"/>
                <w:lang w:eastAsia="en-US"/>
              </w:rPr>
            </w:pPr>
            <w:r w:rsidRPr="006E5BBE">
              <w:rPr>
                <w:rFonts w:cs="Arial"/>
                <w:lang w:eastAsia="en-US"/>
              </w:rPr>
              <w:t>Note:</w:t>
            </w:r>
            <w:r w:rsidRPr="006E5BBE">
              <w:rPr>
                <w:rFonts w:cs="Arial"/>
                <w:lang w:eastAsia="en-US"/>
              </w:rPr>
              <w:tab/>
              <w:t>Applicable for dual-mode GSM/UTRA LCR TDD.</w:t>
            </w:r>
          </w:p>
        </w:tc>
      </w:tr>
    </w:tbl>
    <w:p w:rsidR="00EF1B97" w:rsidRPr="006E5BBE" w:rsidRDefault="00EF1B97" w:rsidP="00EF1B97"/>
    <w:p w:rsidR="00DB6F4A" w:rsidRPr="006E5BBE" w:rsidRDefault="00DB6F4A" w:rsidP="00DD62C1">
      <w:pPr>
        <w:pStyle w:val="Heading4"/>
      </w:pPr>
      <w:bookmarkStart w:id="99" w:name="_Toc518664365"/>
      <w:r w:rsidRPr="006E5BBE">
        <w:t>B.2.1.2.3</w:t>
      </w:r>
      <w:r w:rsidRPr="006E5BBE">
        <w:tab/>
        <w:t>E-UTRA FDD</w:t>
      </w:r>
      <w:bookmarkEnd w:id="99"/>
    </w:p>
    <w:p w:rsidR="00DB6F4A" w:rsidRPr="006E5BBE" w:rsidRDefault="00DB6F4A" w:rsidP="009D2292">
      <w:pPr>
        <w:pStyle w:val="Heading4"/>
      </w:pPr>
      <w:bookmarkStart w:id="100" w:name="_Toc518664366"/>
      <w:r w:rsidRPr="006E5BBE">
        <w:t>B.2.1.2.4</w:t>
      </w:r>
      <w:r w:rsidRPr="006E5BBE">
        <w:tab/>
        <w:t>E-UTRA TDD</w:t>
      </w:r>
      <w:bookmarkEnd w:id="100"/>
    </w:p>
    <w:p w:rsidR="00DB6F4A" w:rsidRPr="006E5BBE" w:rsidRDefault="00DB6F4A" w:rsidP="00DD62C1">
      <w:pPr>
        <w:pStyle w:val="Heading3"/>
      </w:pPr>
      <w:bookmarkStart w:id="101" w:name="_Toc518664367"/>
      <w:r w:rsidRPr="006E5BBE">
        <w:t>B.2.1.3</w:t>
      </w:r>
      <w:r w:rsidRPr="006E5BBE">
        <w:tab/>
        <w:t>Hand phantom browsing mode position</w:t>
      </w:r>
      <w:bookmarkEnd w:id="101"/>
    </w:p>
    <w:p w:rsidR="00DB6F4A" w:rsidRPr="006E5BBE" w:rsidRDefault="00DB6F4A" w:rsidP="00DD62C1">
      <w:pPr>
        <w:pStyle w:val="Heading4"/>
      </w:pPr>
      <w:bookmarkStart w:id="102" w:name="_Toc518664368"/>
      <w:r w:rsidRPr="006E5BBE">
        <w:t>B.2.1.3.1</w:t>
      </w:r>
      <w:r w:rsidRPr="006E5BBE">
        <w:tab/>
        <w:t>UTRA FDD</w:t>
      </w:r>
      <w:bookmarkEnd w:id="102"/>
    </w:p>
    <w:p w:rsidR="00EF1B97" w:rsidRPr="006E5BBE" w:rsidRDefault="00EF1B97" w:rsidP="00EF1B97">
      <w:pPr>
        <w:pStyle w:val="TH"/>
      </w:pPr>
      <w:r w:rsidRPr="006E5BBE">
        <w:t>Table B.2.1.3.1-1: Handheld UE TRP recommended performance for UTRA FDD in the hand phantom browsing mode position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1E0" w:firstRow="1" w:lastRow="1" w:firstColumn="1" w:lastColumn="1" w:noHBand="0" w:noVBand="0"/>
      </w:tblPr>
      <w:tblGrid>
        <w:gridCol w:w="1387"/>
        <w:gridCol w:w="1297"/>
        <w:gridCol w:w="1297"/>
        <w:gridCol w:w="1297"/>
        <w:gridCol w:w="1557"/>
        <w:gridCol w:w="1297"/>
      </w:tblGrid>
      <w:tr w:rsidR="00EF1B97" w:rsidRPr="006E5BBE" w:rsidTr="00C35E45">
        <w:trPr>
          <w:cantSplit/>
          <w:trHeight w:val="57"/>
          <w:jc w:val="center"/>
        </w:trPr>
        <w:tc>
          <w:tcPr>
            <w:tcW w:w="0" w:type="auto"/>
            <w:vMerge w:val="restart"/>
          </w:tcPr>
          <w:p w:rsidR="00EF1B97" w:rsidRPr="006E5BBE" w:rsidRDefault="00EF1B97" w:rsidP="00C35E45">
            <w:pPr>
              <w:pStyle w:val="TAH"/>
              <w:rPr>
                <w:rFonts w:cs="Arial"/>
                <w:lang w:eastAsia="en-US"/>
              </w:rPr>
            </w:pPr>
            <w:r w:rsidRPr="006E5BBE">
              <w:rPr>
                <w:rFonts w:cs="Arial"/>
                <w:lang w:eastAsia="en-US"/>
              </w:rPr>
              <w:t>Operating band</w:t>
            </w:r>
          </w:p>
        </w:tc>
        <w:tc>
          <w:tcPr>
            <w:tcW w:w="0" w:type="auto"/>
          </w:tcPr>
          <w:p w:rsidR="00EF1B97" w:rsidRPr="006E5BBE" w:rsidRDefault="00EF1B97" w:rsidP="00C35E45">
            <w:pPr>
              <w:pStyle w:val="TAH"/>
              <w:rPr>
                <w:rFonts w:cs="Arial"/>
                <w:lang w:eastAsia="en-US"/>
              </w:rPr>
            </w:pPr>
            <w:r w:rsidRPr="006E5BBE">
              <w:rPr>
                <w:rFonts w:cs="Arial"/>
                <w:lang w:eastAsia="en-US"/>
              </w:rPr>
              <w:t>Power class  1</w:t>
            </w:r>
          </w:p>
        </w:tc>
        <w:tc>
          <w:tcPr>
            <w:tcW w:w="0" w:type="auto"/>
          </w:tcPr>
          <w:p w:rsidR="00EF1B97" w:rsidRPr="006E5BBE" w:rsidRDefault="00EF1B97" w:rsidP="00C35E45">
            <w:pPr>
              <w:pStyle w:val="TAH"/>
              <w:rPr>
                <w:rFonts w:cs="Arial"/>
                <w:lang w:eastAsia="en-US"/>
              </w:rPr>
            </w:pPr>
            <w:r w:rsidRPr="006E5BBE">
              <w:rPr>
                <w:rFonts w:cs="Arial"/>
                <w:lang w:eastAsia="en-US"/>
              </w:rPr>
              <w:t>Power class  2</w:t>
            </w:r>
          </w:p>
        </w:tc>
        <w:tc>
          <w:tcPr>
            <w:tcW w:w="0" w:type="auto"/>
            <w:shd w:val="clear" w:color="auto" w:fill="auto"/>
          </w:tcPr>
          <w:p w:rsidR="00EF1B97" w:rsidRPr="006E5BBE" w:rsidRDefault="00EF1B97" w:rsidP="00C35E45">
            <w:pPr>
              <w:pStyle w:val="TAH"/>
              <w:rPr>
                <w:rFonts w:cs="Arial"/>
                <w:lang w:eastAsia="en-US"/>
              </w:rPr>
            </w:pPr>
            <w:r w:rsidRPr="006E5BBE">
              <w:rPr>
                <w:rFonts w:cs="Arial"/>
                <w:lang w:eastAsia="en-US"/>
              </w:rPr>
              <w:t>Power class  3</w:t>
            </w:r>
          </w:p>
        </w:tc>
        <w:tc>
          <w:tcPr>
            <w:tcW w:w="0" w:type="auto"/>
            <w:shd w:val="clear" w:color="auto" w:fill="auto"/>
          </w:tcPr>
          <w:p w:rsidR="00EF1B97" w:rsidRPr="006E5BBE" w:rsidRDefault="00EF1B97" w:rsidP="00C35E45">
            <w:pPr>
              <w:pStyle w:val="TAH"/>
              <w:rPr>
                <w:rFonts w:cs="Arial"/>
                <w:lang w:eastAsia="en-US"/>
              </w:rPr>
            </w:pPr>
            <w:r w:rsidRPr="006E5BBE">
              <w:rPr>
                <w:rFonts w:cs="Arial"/>
                <w:lang w:eastAsia="en-US"/>
              </w:rPr>
              <w:t>Power class  3bis</w:t>
            </w:r>
          </w:p>
        </w:tc>
        <w:tc>
          <w:tcPr>
            <w:tcW w:w="0" w:type="auto"/>
            <w:shd w:val="clear" w:color="auto" w:fill="auto"/>
          </w:tcPr>
          <w:p w:rsidR="00EF1B97" w:rsidRPr="006E5BBE" w:rsidRDefault="00EF1B97" w:rsidP="00C35E45">
            <w:pPr>
              <w:pStyle w:val="TAH"/>
              <w:rPr>
                <w:rFonts w:cs="Arial"/>
                <w:lang w:eastAsia="en-US"/>
              </w:rPr>
            </w:pPr>
            <w:r w:rsidRPr="006E5BBE">
              <w:rPr>
                <w:rFonts w:cs="Arial"/>
                <w:lang w:eastAsia="en-US"/>
              </w:rPr>
              <w:t>Power class  4</w:t>
            </w:r>
          </w:p>
        </w:tc>
      </w:tr>
      <w:tr w:rsidR="00EF1B97" w:rsidRPr="006E5BBE" w:rsidTr="00C35E45">
        <w:trPr>
          <w:cantSplit/>
          <w:trHeight w:val="57"/>
          <w:jc w:val="center"/>
        </w:trPr>
        <w:tc>
          <w:tcPr>
            <w:tcW w:w="0" w:type="auto"/>
            <w:vMerge/>
          </w:tcPr>
          <w:p w:rsidR="00EF1B97" w:rsidRPr="006E5BBE" w:rsidRDefault="00EF1B97" w:rsidP="00C35E45">
            <w:pPr>
              <w:pStyle w:val="TAH"/>
              <w:rPr>
                <w:rFonts w:cs="Arial"/>
                <w:lang w:eastAsia="en-US"/>
              </w:rPr>
            </w:pPr>
          </w:p>
        </w:tc>
        <w:tc>
          <w:tcPr>
            <w:tcW w:w="0" w:type="auto"/>
          </w:tcPr>
          <w:p w:rsidR="00EF1B97" w:rsidRPr="006E5BBE" w:rsidRDefault="00EF1B97" w:rsidP="00C35E45">
            <w:pPr>
              <w:pStyle w:val="TAH"/>
              <w:rPr>
                <w:rFonts w:cs="Arial"/>
                <w:lang w:eastAsia="en-US"/>
              </w:rPr>
            </w:pPr>
            <w:r w:rsidRPr="006E5BBE">
              <w:rPr>
                <w:rFonts w:cs="Arial"/>
                <w:lang w:eastAsia="en-US"/>
              </w:rPr>
              <w:t>Power (dBm)</w:t>
            </w:r>
          </w:p>
        </w:tc>
        <w:tc>
          <w:tcPr>
            <w:tcW w:w="0" w:type="auto"/>
          </w:tcPr>
          <w:p w:rsidR="00EF1B97" w:rsidRPr="006E5BBE" w:rsidRDefault="00EF1B97" w:rsidP="00C35E45">
            <w:pPr>
              <w:pStyle w:val="TAH"/>
              <w:rPr>
                <w:rFonts w:cs="Arial"/>
                <w:lang w:eastAsia="en-US"/>
              </w:rPr>
            </w:pPr>
            <w:r w:rsidRPr="006E5BBE">
              <w:rPr>
                <w:rFonts w:cs="Arial"/>
                <w:lang w:eastAsia="en-US"/>
              </w:rPr>
              <w:t>Power (dBm)</w:t>
            </w:r>
          </w:p>
        </w:tc>
        <w:tc>
          <w:tcPr>
            <w:tcW w:w="0" w:type="auto"/>
            <w:shd w:val="clear" w:color="auto" w:fill="auto"/>
          </w:tcPr>
          <w:p w:rsidR="00EF1B97" w:rsidRPr="006E5BBE" w:rsidRDefault="00EF1B97" w:rsidP="00C35E45">
            <w:pPr>
              <w:pStyle w:val="TAH"/>
              <w:rPr>
                <w:rFonts w:cs="Arial"/>
                <w:lang w:eastAsia="en-US"/>
              </w:rPr>
            </w:pPr>
            <w:r w:rsidRPr="006E5BBE">
              <w:rPr>
                <w:rFonts w:cs="Arial"/>
                <w:lang w:eastAsia="en-US"/>
              </w:rPr>
              <w:t>Power (dBm)</w:t>
            </w:r>
          </w:p>
        </w:tc>
        <w:tc>
          <w:tcPr>
            <w:tcW w:w="0" w:type="auto"/>
            <w:shd w:val="clear" w:color="auto" w:fill="auto"/>
          </w:tcPr>
          <w:p w:rsidR="00EF1B97" w:rsidRPr="006E5BBE" w:rsidRDefault="00EF1B97" w:rsidP="00C35E45">
            <w:pPr>
              <w:pStyle w:val="TAH"/>
              <w:rPr>
                <w:rFonts w:cs="Arial"/>
                <w:lang w:eastAsia="en-US"/>
              </w:rPr>
            </w:pPr>
            <w:r w:rsidRPr="006E5BBE">
              <w:rPr>
                <w:rFonts w:cs="Arial"/>
                <w:lang w:eastAsia="en-US"/>
              </w:rPr>
              <w:t>Power (dBm)</w:t>
            </w:r>
          </w:p>
        </w:tc>
        <w:tc>
          <w:tcPr>
            <w:tcW w:w="0" w:type="auto"/>
            <w:shd w:val="clear" w:color="auto" w:fill="auto"/>
          </w:tcPr>
          <w:p w:rsidR="00EF1B97" w:rsidRPr="006E5BBE" w:rsidRDefault="00EF1B97" w:rsidP="00C35E45">
            <w:pPr>
              <w:pStyle w:val="TAH"/>
              <w:rPr>
                <w:rFonts w:cs="Arial"/>
                <w:lang w:eastAsia="en-US"/>
              </w:rPr>
            </w:pPr>
            <w:r w:rsidRPr="006E5BBE">
              <w:rPr>
                <w:rFonts w:cs="Arial"/>
                <w:lang w:eastAsia="en-US"/>
              </w:rPr>
              <w:t>Power (dBm)</w:t>
            </w:r>
          </w:p>
        </w:tc>
      </w:tr>
      <w:tr w:rsidR="00EF1B97" w:rsidRPr="006E5BBE" w:rsidTr="00C35E45">
        <w:trPr>
          <w:cantSplit/>
          <w:trHeight w:val="57"/>
          <w:jc w:val="center"/>
        </w:trPr>
        <w:tc>
          <w:tcPr>
            <w:tcW w:w="0" w:type="auto"/>
            <w:vMerge/>
          </w:tcPr>
          <w:p w:rsidR="00EF1B97" w:rsidRPr="006E5BBE" w:rsidRDefault="00EF1B97" w:rsidP="00C35E45">
            <w:pPr>
              <w:pStyle w:val="TAH"/>
              <w:rPr>
                <w:rFonts w:cs="Arial"/>
                <w:lang w:eastAsia="en-US"/>
              </w:rPr>
            </w:pPr>
          </w:p>
        </w:tc>
        <w:tc>
          <w:tcPr>
            <w:tcW w:w="0" w:type="auto"/>
          </w:tcPr>
          <w:p w:rsidR="00EF1B97" w:rsidRPr="006E5BBE" w:rsidRDefault="00EF1B97" w:rsidP="00C35E45">
            <w:pPr>
              <w:pStyle w:val="TAH"/>
              <w:rPr>
                <w:rFonts w:cs="Arial"/>
                <w:lang w:eastAsia="en-US"/>
              </w:rPr>
            </w:pPr>
          </w:p>
        </w:tc>
        <w:tc>
          <w:tcPr>
            <w:tcW w:w="0" w:type="auto"/>
          </w:tcPr>
          <w:p w:rsidR="00EF1B97" w:rsidRPr="006E5BBE" w:rsidRDefault="00EF1B97" w:rsidP="00C35E45">
            <w:pPr>
              <w:pStyle w:val="TAH"/>
              <w:rPr>
                <w:rFonts w:cs="Arial"/>
                <w:lang w:eastAsia="en-US"/>
              </w:rPr>
            </w:pPr>
          </w:p>
        </w:tc>
        <w:tc>
          <w:tcPr>
            <w:tcW w:w="0" w:type="auto"/>
            <w:shd w:val="clear" w:color="auto" w:fill="auto"/>
          </w:tcPr>
          <w:p w:rsidR="00EF1B97" w:rsidRPr="006E5BBE" w:rsidRDefault="00EF1B97" w:rsidP="00C35E45">
            <w:pPr>
              <w:pStyle w:val="TAH"/>
              <w:rPr>
                <w:rFonts w:cs="Arial"/>
                <w:lang w:eastAsia="en-US"/>
              </w:rPr>
            </w:pPr>
            <w:r w:rsidRPr="006E5BBE">
              <w:rPr>
                <w:rFonts w:cs="Arial"/>
                <w:lang w:eastAsia="en-US"/>
              </w:rPr>
              <w:t>Average</w:t>
            </w:r>
          </w:p>
        </w:tc>
        <w:tc>
          <w:tcPr>
            <w:tcW w:w="0" w:type="auto"/>
            <w:shd w:val="clear" w:color="auto" w:fill="auto"/>
          </w:tcPr>
          <w:p w:rsidR="00EF1B97" w:rsidRPr="006E5BBE" w:rsidRDefault="00EF1B97" w:rsidP="00C35E45">
            <w:pPr>
              <w:pStyle w:val="TAH"/>
              <w:rPr>
                <w:rFonts w:cs="Arial"/>
                <w:lang w:eastAsia="en-US"/>
              </w:rPr>
            </w:pPr>
            <w:r w:rsidRPr="006E5BBE">
              <w:rPr>
                <w:rFonts w:cs="Arial"/>
                <w:lang w:eastAsia="en-US"/>
              </w:rPr>
              <w:t>Average</w:t>
            </w:r>
          </w:p>
        </w:tc>
        <w:tc>
          <w:tcPr>
            <w:tcW w:w="0" w:type="auto"/>
            <w:shd w:val="clear" w:color="auto" w:fill="auto"/>
          </w:tcPr>
          <w:p w:rsidR="00EF1B97" w:rsidRPr="006E5BBE" w:rsidRDefault="00EF1B97" w:rsidP="00C35E45">
            <w:pPr>
              <w:pStyle w:val="TAH"/>
              <w:rPr>
                <w:rFonts w:cs="Arial"/>
                <w:lang w:eastAsia="en-US"/>
              </w:rPr>
            </w:pPr>
            <w:r w:rsidRPr="006E5BBE">
              <w:rPr>
                <w:rFonts w:cs="Arial"/>
                <w:lang w:eastAsia="en-US"/>
              </w:rPr>
              <w:t>Average</w:t>
            </w:r>
          </w:p>
        </w:tc>
      </w:tr>
      <w:tr w:rsidR="00EF1B97" w:rsidRPr="006E5BBE" w:rsidTr="00C35E45">
        <w:trPr>
          <w:cantSplit/>
          <w:trHeight w:val="57"/>
          <w:jc w:val="center"/>
        </w:trPr>
        <w:tc>
          <w:tcPr>
            <w:tcW w:w="0" w:type="auto"/>
          </w:tcPr>
          <w:p w:rsidR="00EF1B97" w:rsidRPr="006E5BBE" w:rsidRDefault="00EF1B97" w:rsidP="00C35E45">
            <w:pPr>
              <w:pStyle w:val="TAC"/>
              <w:rPr>
                <w:rFonts w:cs="Arial"/>
                <w:lang w:eastAsia="en-US"/>
              </w:rPr>
            </w:pPr>
            <w:r w:rsidRPr="006E5BBE">
              <w:rPr>
                <w:rFonts w:cs="Arial"/>
                <w:lang w:eastAsia="en-US"/>
              </w:rPr>
              <w:t>I</w:t>
            </w:r>
          </w:p>
        </w:tc>
        <w:tc>
          <w:tcPr>
            <w:tcW w:w="0" w:type="auto"/>
          </w:tcPr>
          <w:p w:rsidR="00EF1B97" w:rsidRPr="006E5BBE" w:rsidRDefault="00EF1B97" w:rsidP="00C35E45">
            <w:pPr>
              <w:pStyle w:val="TAC"/>
              <w:rPr>
                <w:rFonts w:cs="Arial"/>
                <w:lang w:eastAsia="en-US"/>
              </w:rPr>
            </w:pPr>
            <w:r w:rsidRPr="006E5BBE">
              <w:rPr>
                <w:rFonts w:cs="Arial"/>
                <w:lang w:eastAsia="en-US"/>
              </w:rPr>
              <w:t>-</w:t>
            </w:r>
          </w:p>
        </w:tc>
        <w:tc>
          <w:tcPr>
            <w:tcW w:w="0" w:type="auto"/>
          </w:tcPr>
          <w:p w:rsidR="00EF1B97" w:rsidRPr="006E5BBE" w:rsidRDefault="00EF1B97" w:rsidP="00C35E45">
            <w:pPr>
              <w:pStyle w:val="TAC"/>
              <w:rPr>
                <w:rFonts w:cs="Arial"/>
                <w:lang w:eastAsia="en-US"/>
              </w:rPr>
            </w:pPr>
            <w:r w:rsidRPr="006E5BBE">
              <w:rPr>
                <w:rFonts w:cs="Arial"/>
                <w:lang w:eastAsia="en-US"/>
              </w:rPr>
              <w:t>-</w:t>
            </w:r>
          </w:p>
        </w:tc>
        <w:tc>
          <w:tcPr>
            <w:tcW w:w="0" w:type="auto"/>
            <w:shd w:val="clear" w:color="auto" w:fill="auto"/>
          </w:tcPr>
          <w:p w:rsidR="00EF1B97" w:rsidRPr="006E5BBE" w:rsidRDefault="00EF1B97" w:rsidP="00C35E45">
            <w:pPr>
              <w:pStyle w:val="TAC"/>
              <w:rPr>
                <w:rFonts w:cs="Arial"/>
                <w:lang w:eastAsia="en-US"/>
              </w:rPr>
            </w:pPr>
            <w:r w:rsidRPr="006E5BBE">
              <w:rPr>
                <w:rFonts w:cs="Arial"/>
                <w:lang w:eastAsia="en-US"/>
              </w:rPr>
              <w:t>TBD</w:t>
            </w:r>
          </w:p>
        </w:tc>
        <w:tc>
          <w:tcPr>
            <w:tcW w:w="0" w:type="auto"/>
            <w:shd w:val="clear" w:color="auto" w:fill="auto"/>
          </w:tcPr>
          <w:p w:rsidR="00EF1B97" w:rsidRPr="006E5BBE" w:rsidRDefault="00EF1B97" w:rsidP="00C35E45">
            <w:pPr>
              <w:pStyle w:val="TAC"/>
              <w:rPr>
                <w:rFonts w:cs="Arial"/>
                <w:lang w:eastAsia="en-US"/>
              </w:rPr>
            </w:pPr>
            <w:r w:rsidRPr="006E5BBE">
              <w:rPr>
                <w:rFonts w:cs="Arial"/>
                <w:lang w:eastAsia="en-US"/>
              </w:rPr>
              <w:t>TBD</w:t>
            </w:r>
          </w:p>
        </w:tc>
        <w:tc>
          <w:tcPr>
            <w:tcW w:w="0" w:type="auto"/>
            <w:shd w:val="clear" w:color="auto" w:fill="auto"/>
          </w:tcPr>
          <w:p w:rsidR="00EF1B97" w:rsidRPr="006E5BBE" w:rsidRDefault="00EF1B97" w:rsidP="00C35E45">
            <w:pPr>
              <w:pStyle w:val="TAC"/>
              <w:rPr>
                <w:rFonts w:cs="Arial"/>
                <w:lang w:eastAsia="en-US"/>
              </w:rPr>
            </w:pPr>
            <w:r w:rsidRPr="006E5BBE">
              <w:rPr>
                <w:rFonts w:cs="Arial"/>
                <w:lang w:eastAsia="en-US"/>
              </w:rPr>
              <w:t>TBD</w:t>
            </w:r>
          </w:p>
        </w:tc>
      </w:tr>
      <w:tr w:rsidR="00EF1B97" w:rsidRPr="006E5BBE" w:rsidTr="00C35E45">
        <w:trPr>
          <w:cantSplit/>
          <w:trHeight w:val="57"/>
          <w:jc w:val="center"/>
        </w:trPr>
        <w:tc>
          <w:tcPr>
            <w:tcW w:w="0" w:type="auto"/>
          </w:tcPr>
          <w:p w:rsidR="00EF1B97" w:rsidRPr="006E5BBE" w:rsidRDefault="00EF1B97" w:rsidP="00C35E45">
            <w:pPr>
              <w:pStyle w:val="TAC"/>
              <w:rPr>
                <w:rFonts w:cs="Arial"/>
                <w:lang w:eastAsia="en-US"/>
              </w:rPr>
            </w:pPr>
            <w:r w:rsidRPr="006E5BBE">
              <w:rPr>
                <w:rFonts w:cs="Arial"/>
                <w:lang w:eastAsia="en-US"/>
              </w:rPr>
              <w:t>II</w:t>
            </w:r>
          </w:p>
        </w:tc>
        <w:tc>
          <w:tcPr>
            <w:tcW w:w="0" w:type="auto"/>
          </w:tcPr>
          <w:p w:rsidR="00EF1B97" w:rsidRPr="006E5BBE" w:rsidRDefault="00EF1B97" w:rsidP="00C35E45">
            <w:pPr>
              <w:pStyle w:val="TAC"/>
              <w:rPr>
                <w:rFonts w:cs="Arial"/>
                <w:lang w:eastAsia="en-US"/>
              </w:rPr>
            </w:pPr>
            <w:r w:rsidRPr="006E5BBE">
              <w:rPr>
                <w:rFonts w:cs="Arial"/>
                <w:lang w:eastAsia="en-US"/>
              </w:rPr>
              <w:t>-</w:t>
            </w:r>
          </w:p>
        </w:tc>
        <w:tc>
          <w:tcPr>
            <w:tcW w:w="0" w:type="auto"/>
          </w:tcPr>
          <w:p w:rsidR="00EF1B97" w:rsidRPr="006E5BBE" w:rsidRDefault="00EF1B97" w:rsidP="00C35E45">
            <w:pPr>
              <w:pStyle w:val="TAC"/>
              <w:rPr>
                <w:rFonts w:cs="Arial"/>
                <w:lang w:eastAsia="en-US"/>
              </w:rPr>
            </w:pPr>
            <w:r w:rsidRPr="006E5BBE">
              <w:rPr>
                <w:rFonts w:cs="Arial"/>
                <w:lang w:eastAsia="en-US"/>
              </w:rPr>
              <w:t>-</w:t>
            </w:r>
          </w:p>
        </w:tc>
        <w:tc>
          <w:tcPr>
            <w:tcW w:w="0" w:type="auto"/>
            <w:shd w:val="clear" w:color="auto" w:fill="auto"/>
          </w:tcPr>
          <w:p w:rsidR="00EF1B97" w:rsidRPr="006E5BBE" w:rsidRDefault="00EF1B97" w:rsidP="00C35E45">
            <w:pPr>
              <w:pStyle w:val="TAC"/>
              <w:rPr>
                <w:rFonts w:cs="Arial"/>
                <w:lang w:eastAsia="en-US"/>
              </w:rPr>
            </w:pPr>
            <w:r w:rsidRPr="006E5BBE">
              <w:rPr>
                <w:rFonts w:cs="Arial"/>
                <w:lang w:eastAsia="en-US"/>
              </w:rPr>
              <w:t>TBD</w:t>
            </w:r>
          </w:p>
        </w:tc>
        <w:tc>
          <w:tcPr>
            <w:tcW w:w="0" w:type="auto"/>
            <w:shd w:val="clear" w:color="auto" w:fill="auto"/>
          </w:tcPr>
          <w:p w:rsidR="00EF1B97" w:rsidRPr="006E5BBE" w:rsidRDefault="00EF1B97" w:rsidP="00C35E45">
            <w:pPr>
              <w:pStyle w:val="TAC"/>
              <w:rPr>
                <w:rFonts w:cs="Arial"/>
                <w:lang w:eastAsia="en-US"/>
              </w:rPr>
            </w:pPr>
            <w:r w:rsidRPr="006E5BBE">
              <w:rPr>
                <w:rFonts w:cs="Arial"/>
                <w:lang w:eastAsia="en-US"/>
              </w:rPr>
              <w:t>TBD</w:t>
            </w:r>
          </w:p>
        </w:tc>
        <w:tc>
          <w:tcPr>
            <w:tcW w:w="0" w:type="auto"/>
            <w:shd w:val="clear" w:color="auto" w:fill="auto"/>
          </w:tcPr>
          <w:p w:rsidR="00EF1B97" w:rsidRPr="006E5BBE" w:rsidRDefault="00EF1B97" w:rsidP="00C35E45">
            <w:pPr>
              <w:pStyle w:val="TAC"/>
              <w:rPr>
                <w:rFonts w:cs="Arial"/>
                <w:lang w:eastAsia="en-US"/>
              </w:rPr>
            </w:pPr>
            <w:r w:rsidRPr="006E5BBE">
              <w:rPr>
                <w:rFonts w:cs="Arial"/>
                <w:lang w:eastAsia="en-US"/>
              </w:rPr>
              <w:t>TBD</w:t>
            </w:r>
          </w:p>
        </w:tc>
      </w:tr>
      <w:tr w:rsidR="00EF1B97" w:rsidRPr="006E5BBE" w:rsidTr="00C35E45">
        <w:trPr>
          <w:cantSplit/>
          <w:trHeight w:val="57"/>
          <w:jc w:val="center"/>
        </w:trPr>
        <w:tc>
          <w:tcPr>
            <w:tcW w:w="0" w:type="auto"/>
          </w:tcPr>
          <w:p w:rsidR="00EF1B97" w:rsidRPr="006E5BBE" w:rsidRDefault="00EF1B97" w:rsidP="00C35E45">
            <w:pPr>
              <w:pStyle w:val="TAC"/>
              <w:rPr>
                <w:rFonts w:cs="Arial"/>
                <w:lang w:eastAsia="en-US"/>
              </w:rPr>
            </w:pPr>
            <w:r w:rsidRPr="006E5BBE">
              <w:rPr>
                <w:rFonts w:cs="Arial"/>
                <w:lang w:eastAsia="en-US"/>
              </w:rPr>
              <w:t>III</w:t>
            </w:r>
          </w:p>
        </w:tc>
        <w:tc>
          <w:tcPr>
            <w:tcW w:w="0" w:type="auto"/>
          </w:tcPr>
          <w:p w:rsidR="00EF1B97" w:rsidRPr="006E5BBE" w:rsidRDefault="00EF1B97" w:rsidP="00C35E45">
            <w:pPr>
              <w:pStyle w:val="TAC"/>
              <w:rPr>
                <w:rFonts w:cs="Arial"/>
                <w:lang w:eastAsia="en-US"/>
              </w:rPr>
            </w:pPr>
            <w:r w:rsidRPr="006E5BBE">
              <w:rPr>
                <w:rFonts w:cs="Arial"/>
                <w:lang w:eastAsia="en-US"/>
              </w:rPr>
              <w:t>-</w:t>
            </w:r>
          </w:p>
        </w:tc>
        <w:tc>
          <w:tcPr>
            <w:tcW w:w="0" w:type="auto"/>
          </w:tcPr>
          <w:p w:rsidR="00EF1B97" w:rsidRPr="006E5BBE" w:rsidRDefault="00EF1B97" w:rsidP="00C35E45">
            <w:pPr>
              <w:pStyle w:val="TAC"/>
              <w:rPr>
                <w:rFonts w:cs="Arial"/>
                <w:lang w:eastAsia="en-US"/>
              </w:rPr>
            </w:pPr>
            <w:r w:rsidRPr="006E5BBE">
              <w:rPr>
                <w:rFonts w:cs="Arial"/>
                <w:lang w:eastAsia="en-US"/>
              </w:rPr>
              <w:t>-</w:t>
            </w:r>
          </w:p>
        </w:tc>
        <w:tc>
          <w:tcPr>
            <w:tcW w:w="0" w:type="auto"/>
            <w:shd w:val="clear" w:color="auto" w:fill="auto"/>
          </w:tcPr>
          <w:p w:rsidR="00EF1B97" w:rsidRPr="006E5BBE" w:rsidRDefault="00EF1B97" w:rsidP="00C35E45">
            <w:pPr>
              <w:pStyle w:val="TAC"/>
              <w:rPr>
                <w:rFonts w:cs="Arial"/>
                <w:lang w:eastAsia="en-US"/>
              </w:rPr>
            </w:pPr>
            <w:r w:rsidRPr="006E5BBE">
              <w:rPr>
                <w:rFonts w:cs="Arial"/>
                <w:lang w:eastAsia="en-US"/>
              </w:rPr>
              <w:t>TBD</w:t>
            </w:r>
          </w:p>
        </w:tc>
        <w:tc>
          <w:tcPr>
            <w:tcW w:w="0" w:type="auto"/>
            <w:shd w:val="clear" w:color="auto" w:fill="auto"/>
          </w:tcPr>
          <w:p w:rsidR="00EF1B97" w:rsidRPr="006E5BBE" w:rsidRDefault="00EF1B97" w:rsidP="00C35E45">
            <w:pPr>
              <w:pStyle w:val="TAC"/>
              <w:rPr>
                <w:rFonts w:cs="Arial"/>
                <w:lang w:eastAsia="en-US"/>
              </w:rPr>
            </w:pPr>
            <w:r w:rsidRPr="006E5BBE">
              <w:rPr>
                <w:rFonts w:cs="Arial"/>
                <w:lang w:eastAsia="en-US"/>
              </w:rPr>
              <w:t>TBD</w:t>
            </w:r>
          </w:p>
        </w:tc>
        <w:tc>
          <w:tcPr>
            <w:tcW w:w="0" w:type="auto"/>
            <w:shd w:val="clear" w:color="auto" w:fill="auto"/>
          </w:tcPr>
          <w:p w:rsidR="00EF1B97" w:rsidRPr="006E5BBE" w:rsidRDefault="00EF1B97" w:rsidP="00C35E45">
            <w:pPr>
              <w:pStyle w:val="TAC"/>
              <w:rPr>
                <w:rFonts w:cs="Arial"/>
                <w:lang w:eastAsia="en-US"/>
              </w:rPr>
            </w:pPr>
            <w:r w:rsidRPr="006E5BBE">
              <w:rPr>
                <w:rFonts w:cs="Arial"/>
                <w:lang w:eastAsia="en-US"/>
              </w:rPr>
              <w:t>TBD</w:t>
            </w:r>
          </w:p>
        </w:tc>
      </w:tr>
      <w:tr w:rsidR="00EF1B97" w:rsidRPr="006E5BBE" w:rsidTr="00C35E45">
        <w:trPr>
          <w:cantSplit/>
          <w:trHeight w:val="57"/>
          <w:jc w:val="center"/>
        </w:trPr>
        <w:tc>
          <w:tcPr>
            <w:tcW w:w="0" w:type="auto"/>
          </w:tcPr>
          <w:p w:rsidR="00EF1B97" w:rsidRPr="006E5BBE" w:rsidRDefault="00EF1B97" w:rsidP="00C35E45">
            <w:pPr>
              <w:pStyle w:val="TAC"/>
              <w:rPr>
                <w:rFonts w:cs="Arial"/>
                <w:lang w:eastAsia="en-US"/>
              </w:rPr>
            </w:pPr>
            <w:r w:rsidRPr="006E5BBE">
              <w:rPr>
                <w:rFonts w:cs="Arial"/>
                <w:lang w:eastAsia="en-US"/>
              </w:rPr>
              <w:t>IV</w:t>
            </w:r>
          </w:p>
        </w:tc>
        <w:tc>
          <w:tcPr>
            <w:tcW w:w="0" w:type="auto"/>
          </w:tcPr>
          <w:p w:rsidR="00EF1B97" w:rsidRPr="006E5BBE" w:rsidRDefault="00EF1B97" w:rsidP="00C35E45">
            <w:pPr>
              <w:pStyle w:val="TAC"/>
              <w:rPr>
                <w:rFonts w:cs="Arial"/>
                <w:lang w:eastAsia="en-US"/>
              </w:rPr>
            </w:pPr>
            <w:r w:rsidRPr="006E5BBE">
              <w:rPr>
                <w:rFonts w:cs="Arial"/>
                <w:lang w:eastAsia="en-US"/>
              </w:rPr>
              <w:t>-</w:t>
            </w:r>
          </w:p>
        </w:tc>
        <w:tc>
          <w:tcPr>
            <w:tcW w:w="0" w:type="auto"/>
          </w:tcPr>
          <w:p w:rsidR="00EF1B97" w:rsidRPr="006E5BBE" w:rsidRDefault="00EF1B97" w:rsidP="00C35E45">
            <w:pPr>
              <w:pStyle w:val="TAC"/>
              <w:rPr>
                <w:rFonts w:cs="Arial"/>
                <w:lang w:eastAsia="en-US"/>
              </w:rPr>
            </w:pPr>
            <w:r w:rsidRPr="006E5BBE">
              <w:rPr>
                <w:rFonts w:cs="Arial"/>
                <w:lang w:eastAsia="en-US"/>
              </w:rPr>
              <w:t>-</w:t>
            </w:r>
          </w:p>
        </w:tc>
        <w:tc>
          <w:tcPr>
            <w:tcW w:w="0" w:type="auto"/>
            <w:shd w:val="clear" w:color="auto" w:fill="auto"/>
          </w:tcPr>
          <w:p w:rsidR="00EF1B97" w:rsidRPr="006E5BBE" w:rsidRDefault="00EF1B97" w:rsidP="00C35E45">
            <w:pPr>
              <w:pStyle w:val="TAC"/>
              <w:rPr>
                <w:rFonts w:cs="Arial"/>
                <w:lang w:eastAsia="en-US"/>
              </w:rPr>
            </w:pPr>
            <w:r w:rsidRPr="006E5BBE">
              <w:rPr>
                <w:rFonts w:cs="Arial"/>
                <w:lang w:eastAsia="en-US"/>
              </w:rPr>
              <w:t>TBD</w:t>
            </w:r>
          </w:p>
        </w:tc>
        <w:tc>
          <w:tcPr>
            <w:tcW w:w="0" w:type="auto"/>
            <w:shd w:val="clear" w:color="auto" w:fill="auto"/>
          </w:tcPr>
          <w:p w:rsidR="00EF1B97" w:rsidRPr="006E5BBE" w:rsidRDefault="00EF1B97" w:rsidP="00C35E45">
            <w:pPr>
              <w:pStyle w:val="TAC"/>
              <w:rPr>
                <w:rFonts w:cs="Arial"/>
                <w:lang w:eastAsia="en-US"/>
              </w:rPr>
            </w:pPr>
            <w:r w:rsidRPr="006E5BBE">
              <w:rPr>
                <w:rFonts w:cs="Arial"/>
                <w:lang w:eastAsia="en-US"/>
              </w:rPr>
              <w:t>TBD</w:t>
            </w:r>
          </w:p>
        </w:tc>
        <w:tc>
          <w:tcPr>
            <w:tcW w:w="0" w:type="auto"/>
            <w:shd w:val="clear" w:color="auto" w:fill="auto"/>
          </w:tcPr>
          <w:p w:rsidR="00EF1B97" w:rsidRPr="006E5BBE" w:rsidRDefault="00EF1B97" w:rsidP="00C35E45">
            <w:pPr>
              <w:pStyle w:val="TAC"/>
              <w:rPr>
                <w:rFonts w:cs="Arial"/>
                <w:lang w:eastAsia="en-US"/>
              </w:rPr>
            </w:pPr>
            <w:r w:rsidRPr="006E5BBE">
              <w:rPr>
                <w:rFonts w:cs="Arial"/>
                <w:lang w:eastAsia="en-US"/>
              </w:rPr>
              <w:t>TBD</w:t>
            </w:r>
          </w:p>
        </w:tc>
      </w:tr>
      <w:tr w:rsidR="00EF1B97" w:rsidRPr="006E5BBE" w:rsidTr="00C35E45">
        <w:trPr>
          <w:cantSplit/>
          <w:trHeight w:val="57"/>
          <w:jc w:val="center"/>
        </w:trPr>
        <w:tc>
          <w:tcPr>
            <w:tcW w:w="0" w:type="auto"/>
          </w:tcPr>
          <w:p w:rsidR="00EF1B97" w:rsidRPr="006E5BBE" w:rsidRDefault="00EF1B97" w:rsidP="00C35E45">
            <w:pPr>
              <w:pStyle w:val="TAC"/>
              <w:rPr>
                <w:rFonts w:cs="Arial"/>
                <w:lang w:eastAsia="en-US"/>
              </w:rPr>
            </w:pPr>
            <w:r w:rsidRPr="006E5BBE">
              <w:rPr>
                <w:rFonts w:cs="Arial"/>
                <w:lang w:eastAsia="en-US"/>
              </w:rPr>
              <w:t>V</w:t>
            </w:r>
          </w:p>
        </w:tc>
        <w:tc>
          <w:tcPr>
            <w:tcW w:w="0" w:type="auto"/>
          </w:tcPr>
          <w:p w:rsidR="00EF1B97" w:rsidRPr="006E5BBE" w:rsidRDefault="00EF1B97" w:rsidP="00C35E45">
            <w:pPr>
              <w:pStyle w:val="TAC"/>
              <w:rPr>
                <w:rFonts w:cs="Arial"/>
                <w:lang w:eastAsia="en-US"/>
              </w:rPr>
            </w:pPr>
            <w:r w:rsidRPr="006E5BBE">
              <w:rPr>
                <w:rFonts w:cs="Arial"/>
                <w:lang w:eastAsia="en-US"/>
              </w:rPr>
              <w:t>-</w:t>
            </w:r>
          </w:p>
        </w:tc>
        <w:tc>
          <w:tcPr>
            <w:tcW w:w="0" w:type="auto"/>
          </w:tcPr>
          <w:p w:rsidR="00EF1B97" w:rsidRPr="006E5BBE" w:rsidRDefault="00EF1B97" w:rsidP="00C35E45">
            <w:pPr>
              <w:pStyle w:val="TAC"/>
              <w:rPr>
                <w:rFonts w:cs="Arial"/>
                <w:lang w:eastAsia="en-US"/>
              </w:rPr>
            </w:pPr>
            <w:r w:rsidRPr="006E5BBE">
              <w:rPr>
                <w:rFonts w:cs="Arial"/>
                <w:lang w:eastAsia="en-US"/>
              </w:rPr>
              <w:t>-</w:t>
            </w:r>
          </w:p>
        </w:tc>
        <w:tc>
          <w:tcPr>
            <w:tcW w:w="0" w:type="auto"/>
            <w:shd w:val="clear" w:color="auto" w:fill="auto"/>
          </w:tcPr>
          <w:p w:rsidR="00EF1B97" w:rsidRPr="006E5BBE" w:rsidRDefault="00EF1B97" w:rsidP="00C35E45">
            <w:pPr>
              <w:pStyle w:val="TAC"/>
              <w:rPr>
                <w:rFonts w:cs="Arial"/>
                <w:lang w:eastAsia="en-US"/>
              </w:rPr>
            </w:pPr>
            <w:r w:rsidRPr="006E5BBE">
              <w:rPr>
                <w:rFonts w:cs="Arial"/>
                <w:lang w:eastAsia="en-US"/>
              </w:rPr>
              <w:t>TBD</w:t>
            </w:r>
          </w:p>
        </w:tc>
        <w:tc>
          <w:tcPr>
            <w:tcW w:w="0" w:type="auto"/>
            <w:shd w:val="clear" w:color="auto" w:fill="auto"/>
          </w:tcPr>
          <w:p w:rsidR="00EF1B97" w:rsidRPr="006E5BBE" w:rsidRDefault="00EF1B97" w:rsidP="00C35E45">
            <w:pPr>
              <w:pStyle w:val="TAC"/>
              <w:rPr>
                <w:rFonts w:cs="Arial"/>
                <w:lang w:eastAsia="en-US"/>
              </w:rPr>
            </w:pPr>
            <w:r w:rsidRPr="006E5BBE">
              <w:rPr>
                <w:rFonts w:cs="Arial"/>
                <w:lang w:eastAsia="en-US"/>
              </w:rPr>
              <w:t>TBD</w:t>
            </w:r>
          </w:p>
        </w:tc>
        <w:tc>
          <w:tcPr>
            <w:tcW w:w="0" w:type="auto"/>
            <w:shd w:val="clear" w:color="auto" w:fill="auto"/>
          </w:tcPr>
          <w:p w:rsidR="00EF1B97" w:rsidRPr="006E5BBE" w:rsidRDefault="00EF1B97" w:rsidP="00C35E45">
            <w:pPr>
              <w:pStyle w:val="TAC"/>
              <w:rPr>
                <w:rFonts w:cs="Arial"/>
                <w:lang w:eastAsia="en-US"/>
              </w:rPr>
            </w:pPr>
            <w:r w:rsidRPr="006E5BBE">
              <w:rPr>
                <w:rFonts w:cs="Arial"/>
                <w:lang w:eastAsia="en-US"/>
              </w:rPr>
              <w:t>TBD</w:t>
            </w:r>
          </w:p>
        </w:tc>
      </w:tr>
      <w:tr w:rsidR="00EF1B97" w:rsidRPr="006E5BBE" w:rsidTr="00C35E45">
        <w:trPr>
          <w:cantSplit/>
          <w:trHeight w:val="57"/>
          <w:jc w:val="center"/>
        </w:trPr>
        <w:tc>
          <w:tcPr>
            <w:tcW w:w="0" w:type="auto"/>
          </w:tcPr>
          <w:p w:rsidR="00EF1B97" w:rsidRPr="006E5BBE" w:rsidRDefault="00EF1B97" w:rsidP="00C35E45">
            <w:pPr>
              <w:pStyle w:val="TAC"/>
              <w:rPr>
                <w:rFonts w:cs="Arial"/>
                <w:lang w:eastAsia="en-US"/>
              </w:rPr>
            </w:pPr>
            <w:r w:rsidRPr="006E5BBE">
              <w:rPr>
                <w:rFonts w:cs="Arial"/>
                <w:lang w:eastAsia="en-US"/>
              </w:rPr>
              <w:t>VI</w:t>
            </w:r>
          </w:p>
        </w:tc>
        <w:tc>
          <w:tcPr>
            <w:tcW w:w="0" w:type="auto"/>
          </w:tcPr>
          <w:p w:rsidR="00EF1B97" w:rsidRPr="006E5BBE" w:rsidRDefault="00EF1B97" w:rsidP="00C35E45">
            <w:pPr>
              <w:pStyle w:val="TAC"/>
              <w:rPr>
                <w:rFonts w:cs="Arial"/>
                <w:lang w:eastAsia="en-US"/>
              </w:rPr>
            </w:pPr>
            <w:r w:rsidRPr="006E5BBE">
              <w:rPr>
                <w:rFonts w:cs="Arial"/>
                <w:lang w:eastAsia="en-US"/>
              </w:rPr>
              <w:t>-</w:t>
            </w:r>
          </w:p>
        </w:tc>
        <w:tc>
          <w:tcPr>
            <w:tcW w:w="0" w:type="auto"/>
          </w:tcPr>
          <w:p w:rsidR="00EF1B97" w:rsidRPr="006E5BBE" w:rsidRDefault="00EF1B97" w:rsidP="00C35E45">
            <w:pPr>
              <w:pStyle w:val="TAC"/>
              <w:rPr>
                <w:rFonts w:cs="Arial"/>
                <w:lang w:eastAsia="en-US"/>
              </w:rPr>
            </w:pPr>
            <w:r w:rsidRPr="006E5BBE">
              <w:rPr>
                <w:rFonts w:cs="Arial"/>
                <w:lang w:eastAsia="en-US"/>
              </w:rPr>
              <w:t>-</w:t>
            </w:r>
          </w:p>
        </w:tc>
        <w:tc>
          <w:tcPr>
            <w:tcW w:w="0" w:type="auto"/>
            <w:shd w:val="clear" w:color="auto" w:fill="auto"/>
          </w:tcPr>
          <w:p w:rsidR="00EF1B97" w:rsidRPr="006E5BBE" w:rsidRDefault="00EF1B97" w:rsidP="00C35E45">
            <w:pPr>
              <w:pStyle w:val="TAC"/>
              <w:rPr>
                <w:rFonts w:cs="Arial"/>
                <w:lang w:eastAsia="en-US"/>
              </w:rPr>
            </w:pPr>
            <w:r w:rsidRPr="006E5BBE">
              <w:rPr>
                <w:rFonts w:cs="Arial"/>
                <w:lang w:eastAsia="en-US"/>
              </w:rPr>
              <w:t>TBD</w:t>
            </w:r>
          </w:p>
        </w:tc>
        <w:tc>
          <w:tcPr>
            <w:tcW w:w="0" w:type="auto"/>
            <w:shd w:val="clear" w:color="auto" w:fill="auto"/>
          </w:tcPr>
          <w:p w:rsidR="00EF1B97" w:rsidRPr="006E5BBE" w:rsidRDefault="00EF1B97" w:rsidP="00C35E45">
            <w:pPr>
              <w:pStyle w:val="TAC"/>
              <w:rPr>
                <w:rFonts w:cs="Arial"/>
                <w:lang w:eastAsia="en-US"/>
              </w:rPr>
            </w:pPr>
            <w:r w:rsidRPr="006E5BBE">
              <w:rPr>
                <w:rFonts w:cs="Arial"/>
                <w:lang w:eastAsia="en-US"/>
              </w:rPr>
              <w:t>TBD</w:t>
            </w:r>
          </w:p>
        </w:tc>
        <w:tc>
          <w:tcPr>
            <w:tcW w:w="0" w:type="auto"/>
            <w:shd w:val="clear" w:color="auto" w:fill="auto"/>
          </w:tcPr>
          <w:p w:rsidR="00EF1B97" w:rsidRPr="006E5BBE" w:rsidRDefault="00EF1B97" w:rsidP="00C35E45">
            <w:pPr>
              <w:pStyle w:val="TAC"/>
              <w:rPr>
                <w:rFonts w:cs="Arial"/>
                <w:lang w:eastAsia="en-US"/>
              </w:rPr>
            </w:pPr>
            <w:r w:rsidRPr="006E5BBE">
              <w:rPr>
                <w:rFonts w:cs="Arial"/>
                <w:lang w:eastAsia="en-US"/>
              </w:rPr>
              <w:t>TBD</w:t>
            </w:r>
          </w:p>
        </w:tc>
      </w:tr>
      <w:tr w:rsidR="00EF1B97" w:rsidRPr="006E5BBE" w:rsidTr="00C35E45">
        <w:trPr>
          <w:cantSplit/>
          <w:trHeight w:val="57"/>
          <w:jc w:val="center"/>
        </w:trPr>
        <w:tc>
          <w:tcPr>
            <w:tcW w:w="0" w:type="auto"/>
          </w:tcPr>
          <w:p w:rsidR="00EF1B97" w:rsidRPr="006E5BBE" w:rsidRDefault="00EF1B97" w:rsidP="00C35E45">
            <w:pPr>
              <w:pStyle w:val="TAC"/>
              <w:rPr>
                <w:rFonts w:cs="Arial"/>
                <w:lang w:eastAsia="en-US"/>
              </w:rPr>
            </w:pPr>
            <w:r w:rsidRPr="006E5BBE">
              <w:rPr>
                <w:rFonts w:cs="Arial"/>
                <w:lang w:eastAsia="en-US"/>
              </w:rPr>
              <w:t>VII</w:t>
            </w:r>
          </w:p>
        </w:tc>
        <w:tc>
          <w:tcPr>
            <w:tcW w:w="0" w:type="auto"/>
          </w:tcPr>
          <w:p w:rsidR="00EF1B97" w:rsidRPr="006E5BBE" w:rsidRDefault="00EF1B97" w:rsidP="00C35E45">
            <w:pPr>
              <w:pStyle w:val="TAC"/>
              <w:rPr>
                <w:rFonts w:cs="Arial"/>
                <w:lang w:eastAsia="en-US"/>
              </w:rPr>
            </w:pPr>
            <w:r w:rsidRPr="006E5BBE">
              <w:rPr>
                <w:rFonts w:cs="Arial"/>
                <w:lang w:eastAsia="en-US"/>
              </w:rPr>
              <w:t>-</w:t>
            </w:r>
          </w:p>
        </w:tc>
        <w:tc>
          <w:tcPr>
            <w:tcW w:w="0" w:type="auto"/>
          </w:tcPr>
          <w:p w:rsidR="00EF1B97" w:rsidRPr="006E5BBE" w:rsidRDefault="00EF1B97" w:rsidP="00C35E45">
            <w:pPr>
              <w:pStyle w:val="TAC"/>
              <w:rPr>
                <w:rFonts w:cs="Arial"/>
                <w:lang w:eastAsia="en-US"/>
              </w:rPr>
            </w:pPr>
            <w:r w:rsidRPr="006E5BBE">
              <w:rPr>
                <w:rFonts w:cs="Arial"/>
                <w:lang w:eastAsia="en-US"/>
              </w:rPr>
              <w:t>-</w:t>
            </w:r>
          </w:p>
        </w:tc>
        <w:tc>
          <w:tcPr>
            <w:tcW w:w="0" w:type="auto"/>
            <w:shd w:val="clear" w:color="auto" w:fill="auto"/>
          </w:tcPr>
          <w:p w:rsidR="00EF1B97" w:rsidRPr="006E5BBE" w:rsidRDefault="00EF1B97" w:rsidP="00C35E45">
            <w:pPr>
              <w:pStyle w:val="TAC"/>
              <w:rPr>
                <w:rFonts w:cs="Arial"/>
                <w:lang w:eastAsia="en-US"/>
              </w:rPr>
            </w:pPr>
            <w:r w:rsidRPr="006E5BBE">
              <w:rPr>
                <w:rFonts w:cs="Arial"/>
                <w:lang w:eastAsia="en-US"/>
              </w:rPr>
              <w:t>TBD</w:t>
            </w:r>
          </w:p>
        </w:tc>
        <w:tc>
          <w:tcPr>
            <w:tcW w:w="0" w:type="auto"/>
            <w:shd w:val="clear" w:color="auto" w:fill="auto"/>
          </w:tcPr>
          <w:p w:rsidR="00EF1B97" w:rsidRPr="006E5BBE" w:rsidRDefault="00EF1B97" w:rsidP="00C35E45">
            <w:pPr>
              <w:pStyle w:val="TAC"/>
              <w:rPr>
                <w:rFonts w:cs="Arial"/>
                <w:lang w:eastAsia="en-US"/>
              </w:rPr>
            </w:pPr>
            <w:r w:rsidRPr="006E5BBE">
              <w:rPr>
                <w:rFonts w:cs="Arial"/>
                <w:lang w:eastAsia="en-US"/>
              </w:rPr>
              <w:t>TBD</w:t>
            </w:r>
          </w:p>
        </w:tc>
        <w:tc>
          <w:tcPr>
            <w:tcW w:w="0" w:type="auto"/>
            <w:shd w:val="clear" w:color="auto" w:fill="auto"/>
          </w:tcPr>
          <w:p w:rsidR="00EF1B97" w:rsidRPr="006E5BBE" w:rsidRDefault="00EF1B97" w:rsidP="00C35E45">
            <w:pPr>
              <w:pStyle w:val="TAC"/>
              <w:rPr>
                <w:rFonts w:cs="Arial"/>
                <w:lang w:eastAsia="en-US"/>
              </w:rPr>
            </w:pPr>
            <w:r w:rsidRPr="006E5BBE">
              <w:rPr>
                <w:rFonts w:cs="Arial"/>
                <w:lang w:eastAsia="en-US"/>
              </w:rPr>
              <w:t>TBD</w:t>
            </w:r>
          </w:p>
        </w:tc>
      </w:tr>
      <w:tr w:rsidR="00EF1B97" w:rsidRPr="006E5BBE" w:rsidTr="00C35E45">
        <w:trPr>
          <w:cantSplit/>
          <w:trHeight w:val="57"/>
          <w:jc w:val="center"/>
        </w:trPr>
        <w:tc>
          <w:tcPr>
            <w:tcW w:w="0" w:type="auto"/>
          </w:tcPr>
          <w:p w:rsidR="00EF1B97" w:rsidRPr="006E5BBE" w:rsidRDefault="00EF1B97" w:rsidP="00C35E45">
            <w:pPr>
              <w:pStyle w:val="TAC"/>
              <w:rPr>
                <w:rFonts w:cs="Arial"/>
                <w:lang w:eastAsia="en-US"/>
              </w:rPr>
            </w:pPr>
            <w:r w:rsidRPr="006E5BBE">
              <w:rPr>
                <w:rFonts w:cs="Arial"/>
                <w:lang w:eastAsia="en-US"/>
              </w:rPr>
              <w:t>VIII</w:t>
            </w:r>
          </w:p>
        </w:tc>
        <w:tc>
          <w:tcPr>
            <w:tcW w:w="0" w:type="auto"/>
          </w:tcPr>
          <w:p w:rsidR="00EF1B97" w:rsidRPr="006E5BBE" w:rsidRDefault="00EF1B97" w:rsidP="00C35E45">
            <w:pPr>
              <w:pStyle w:val="TAC"/>
              <w:rPr>
                <w:rFonts w:cs="Arial"/>
                <w:lang w:eastAsia="en-US"/>
              </w:rPr>
            </w:pPr>
            <w:r w:rsidRPr="006E5BBE">
              <w:rPr>
                <w:rFonts w:cs="Arial"/>
                <w:lang w:eastAsia="en-US"/>
              </w:rPr>
              <w:t>-</w:t>
            </w:r>
          </w:p>
        </w:tc>
        <w:tc>
          <w:tcPr>
            <w:tcW w:w="0" w:type="auto"/>
          </w:tcPr>
          <w:p w:rsidR="00EF1B97" w:rsidRPr="006E5BBE" w:rsidRDefault="00EF1B97" w:rsidP="00C35E45">
            <w:pPr>
              <w:pStyle w:val="TAC"/>
              <w:rPr>
                <w:rFonts w:cs="Arial"/>
                <w:lang w:eastAsia="en-US"/>
              </w:rPr>
            </w:pPr>
            <w:r w:rsidRPr="006E5BBE">
              <w:rPr>
                <w:rFonts w:cs="Arial"/>
                <w:lang w:eastAsia="en-US"/>
              </w:rPr>
              <w:t>-</w:t>
            </w:r>
          </w:p>
        </w:tc>
        <w:tc>
          <w:tcPr>
            <w:tcW w:w="0" w:type="auto"/>
            <w:shd w:val="clear" w:color="auto" w:fill="auto"/>
          </w:tcPr>
          <w:p w:rsidR="00EF1B97" w:rsidRPr="006E5BBE" w:rsidRDefault="00EF1B97" w:rsidP="00C35E45">
            <w:pPr>
              <w:pStyle w:val="TAC"/>
              <w:rPr>
                <w:rFonts w:cs="Arial"/>
                <w:lang w:eastAsia="en-US"/>
              </w:rPr>
            </w:pPr>
            <w:r w:rsidRPr="006E5BBE">
              <w:rPr>
                <w:rFonts w:cs="Arial"/>
                <w:lang w:eastAsia="en-US"/>
              </w:rPr>
              <w:t>TBD</w:t>
            </w:r>
          </w:p>
        </w:tc>
        <w:tc>
          <w:tcPr>
            <w:tcW w:w="0" w:type="auto"/>
            <w:shd w:val="clear" w:color="auto" w:fill="auto"/>
          </w:tcPr>
          <w:p w:rsidR="00EF1B97" w:rsidRPr="006E5BBE" w:rsidRDefault="00EF1B97" w:rsidP="00C35E45">
            <w:pPr>
              <w:pStyle w:val="TAC"/>
              <w:rPr>
                <w:rFonts w:cs="Arial"/>
                <w:lang w:eastAsia="en-US"/>
              </w:rPr>
            </w:pPr>
            <w:r w:rsidRPr="006E5BBE">
              <w:rPr>
                <w:rFonts w:cs="Arial"/>
                <w:lang w:eastAsia="en-US"/>
              </w:rPr>
              <w:t>TBD</w:t>
            </w:r>
          </w:p>
        </w:tc>
        <w:tc>
          <w:tcPr>
            <w:tcW w:w="0" w:type="auto"/>
            <w:shd w:val="clear" w:color="auto" w:fill="auto"/>
          </w:tcPr>
          <w:p w:rsidR="00EF1B97" w:rsidRPr="006E5BBE" w:rsidRDefault="00EF1B97" w:rsidP="00C35E45">
            <w:pPr>
              <w:pStyle w:val="TAC"/>
              <w:rPr>
                <w:rFonts w:cs="Arial"/>
                <w:lang w:eastAsia="en-US"/>
              </w:rPr>
            </w:pPr>
            <w:r w:rsidRPr="006E5BBE">
              <w:rPr>
                <w:rFonts w:cs="Arial"/>
                <w:lang w:eastAsia="en-US"/>
              </w:rPr>
              <w:t>TBD</w:t>
            </w:r>
          </w:p>
        </w:tc>
      </w:tr>
      <w:tr w:rsidR="00EF1B97" w:rsidRPr="006E5BBE" w:rsidTr="00C35E45">
        <w:trPr>
          <w:cantSplit/>
          <w:trHeight w:val="57"/>
          <w:jc w:val="center"/>
        </w:trPr>
        <w:tc>
          <w:tcPr>
            <w:tcW w:w="0" w:type="auto"/>
          </w:tcPr>
          <w:p w:rsidR="00EF1B97" w:rsidRPr="006E5BBE" w:rsidRDefault="00EF1B97" w:rsidP="00C35E45">
            <w:pPr>
              <w:pStyle w:val="TAC"/>
              <w:rPr>
                <w:rFonts w:cs="Arial"/>
                <w:lang w:eastAsia="en-US"/>
              </w:rPr>
            </w:pPr>
            <w:r w:rsidRPr="006E5BBE">
              <w:rPr>
                <w:rFonts w:cs="Arial"/>
                <w:lang w:eastAsia="en-US"/>
              </w:rPr>
              <w:t>IX</w:t>
            </w:r>
          </w:p>
        </w:tc>
        <w:tc>
          <w:tcPr>
            <w:tcW w:w="0" w:type="auto"/>
          </w:tcPr>
          <w:p w:rsidR="00EF1B97" w:rsidRPr="006E5BBE" w:rsidRDefault="00EF1B97" w:rsidP="00C35E45">
            <w:pPr>
              <w:pStyle w:val="TAC"/>
              <w:rPr>
                <w:rFonts w:cs="Arial"/>
                <w:lang w:eastAsia="en-US"/>
              </w:rPr>
            </w:pPr>
            <w:r w:rsidRPr="006E5BBE">
              <w:rPr>
                <w:rFonts w:cs="Arial"/>
                <w:lang w:eastAsia="en-US"/>
              </w:rPr>
              <w:t>-</w:t>
            </w:r>
          </w:p>
        </w:tc>
        <w:tc>
          <w:tcPr>
            <w:tcW w:w="0" w:type="auto"/>
          </w:tcPr>
          <w:p w:rsidR="00EF1B97" w:rsidRPr="006E5BBE" w:rsidRDefault="00EF1B97" w:rsidP="00C35E45">
            <w:pPr>
              <w:pStyle w:val="TAC"/>
              <w:rPr>
                <w:rFonts w:cs="Arial"/>
                <w:lang w:eastAsia="en-US"/>
              </w:rPr>
            </w:pPr>
            <w:r w:rsidRPr="006E5BBE">
              <w:rPr>
                <w:rFonts w:cs="Arial"/>
                <w:lang w:eastAsia="en-US"/>
              </w:rPr>
              <w:t>-</w:t>
            </w:r>
          </w:p>
        </w:tc>
        <w:tc>
          <w:tcPr>
            <w:tcW w:w="0" w:type="auto"/>
            <w:shd w:val="clear" w:color="auto" w:fill="auto"/>
          </w:tcPr>
          <w:p w:rsidR="00EF1B97" w:rsidRPr="006E5BBE" w:rsidRDefault="00EF1B97" w:rsidP="00C35E45">
            <w:pPr>
              <w:pStyle w:val="TAC"/>
              <w:rPr>
                <w:rFonts w:cs="Arial"/>
                <w:lang w:eastAsia="en-US"/>
              </w:rPr>
            </w:pPr>
            <w:r w:rsidRPr="006E5BBE">
              <w:rPr>
                <w:rFonts w:cs="Arial"/>
                <w:lang w:eastAsia="en-US"/>
              </w:rPr>
              <w:t>TBD</w:t>
            </w:r>
          </w:p>
        </w:tc>
        <w:tc>
          <w:tcPr>
            <w:tcW w:w="0" w:type="auto"/>
            <w:shd w:val="clear" w:color="auto" w:fill="auto"/>
          </w:tcPr>
          <w:p w:rsidR="00EF1B97" w:rsidRPr="006E5BBE" w:rsidRDefault="00EF1B97" w:rsidP="00C35E45">
            <w:pPr>
              <w:pStyle w:val="TAC"/>
              <w:rPr>
                <w:rFonts w:cs="Arial"/>
                <w:lang w:eastAsia="en-US"/>
              </w:rPr>
            </w:pPr>
            <w:r w:rsidRPr="006E5BBE">
              <w:rPr>
                <w:rFonts w:cs="Arial"/>
                <w:lang w:eastAsia="en-US"/>
              </w:rPr>
              <w:t>TBD</w:t>
            </w:r>
          </w:p>
        </w:tc>
        <w:tc>
          <w:tcPr>
            <w:tcW w:w="0" w:type="auto"/>
            <w:shd w:val="clear" w:color="auto" w:fill="auto"/>
          </w:tcPr>
          <w:p w:rsidR="00EF1B97" w:rsidRPr="006E5BBE" w:rsidRDefault="00EF1B97" w:rsidP="00C35E45">
            <w:pPr>
              <w:pStyle w:val="TAC"/>
              <w:rPr>
                <w:rFonts w:cs="Arial"/>
                <w:lang w:eastAsia="en-US"/>
              </w:rPr>
            </w:pPr>
            <w:r w:rsidRPr="006E5BBE">
              <w:rPr>
                <w:rFonts w:cs="Arial"/>
                <w:lang w:eastAsia="en-US"/>
              </w:rPr>
              <w:t>TBD</w:t>
            </w:r>
          </w:p>
        </w:tc>
      </w:tr>
      <w:tr w:rsidR="00EF1B97" w:rsidRPr="006E5BBE" w:rsidTr="00C35E45">
        <w:trPr>
          <w:cantSplit/>
          <w:trHeight w:val="57"/>
          <w:jc w:val="center"/>
        </w:trPr>
        <w:tc>
          <w:tcPr>
            <w:tcW w:w="0" w:type="auto"/>
          </w:tcPr>
          <w:p w:rsidR="00EF1B97" w:rsidRPr="006E5BBE" w:rsidRDefault="00EF1B97" w:rsidP="00EF1B97">
            <w:pPr>
              <w:pStyle w:val="TAC"/>
              <w:rPr>
                <w:rFonts w:cs="Arial"/>
                <w:lang w:eastAsia="en-US"/>
              </w:rPr>
            </w:pPr>
            <w:r w:rsidRPr="006E5BBE">
              <w:rPr>
                <w:rFonts w:cs="Arial"/>
                <w:lang w:eastAsia="en-US"/>
              </w:rPr>
              <w:t>XIX</w:t>
            </w:r>
          </w:p>
        </w:tc>
        <w:tc>
          <w:tcPr>
            <w:tcW w:w="0" w:type="auto"/>
          </w:tcPr>
          <w:p w:rsidR="00EF1B97" w:rsidRPr="006E5BBE" w:rsidRDefault="00EF1B97" w:rsidP="00EF1B97">
            <w:pPr>
              <w:pStyle w:val="TAC"/>
              <w:rPr>
                <w:rFonts w:cs="Arial"/>
                <w:lang w:eastAsia="en-US"/>
              </w:rPr>
            </w:pPr>
            <w:r w:rsidRPr="006E5BBE">
              <w:rPr>
                <w:rFonts w:cs="Arial"/>
                <w:lang w:eastAsia="en-US"/>
              </w:rPr>
              <w:t>-</w:t>
            </w:r>
          </w:p>
        </w:tc>
        <w:tc>
          <w:tcPr>
            <w:tcW w:w="0" w:type="auto"/>
          </w:tcPr>
          <w:p w:rsidR="00EF1B97" w:rsidRPr="006E5BBE" w:rsidRDefault="00EF1B97" w:rsidP="00EF1B97">
            <w:pPr>
              <w:pStyle w:val="TAC"/>
              <w:rPr>
                <w:rFonts w:cs="Arial"/>
                <w:lang w:eastAsia="en-US"/>
              </w:rPr>
            </w:pPr>
            <w:r w:rsidRPr="006E5BBE">
              <w:rPr>
                <w:rFonts w:cs="Arial"/>
                <w:lang w:eastAsia="en-US"/>
              </w:rPr>
              <w:t>-</w:t>
            </w:r>
          </w:p>
        </w:tc>
        <w:tc>
          <w:tcPr>
            <w:tcW w:w="0" w:type="auto"/>
            <w:shd w:val="clear" w:color="auto" w:fill="auto"/>
          </w:tcPr>
          <w:p w:rsidR="00EF1B97" w:rsidRPr="006E5BBE" w:rsidRDefault="00EF1B97" w:rsidP="00EF1B97">
            <w:pPr>
              <w:pStyle w:val="TAC"/>
              <w:rPr>
                <w:rFonts w:cs="Arial"/>
                <w:lang w:eastAsia="en-US"/>
              </w:rPr>
            </w:pPr>
            <w:r w:rsidRPr="006E5BBE">
              <w:rPr>
                <w:rFonts w:cs="Arial"/>
                <w:lang w:eastAsia="en-US"/>
              </w:rPr>
              <w:t>TBD</w:t>
            </w:r>
          </w:p>
        </w:tc>
        <w:tc>
          <w:tcPr>
            <w:tcW w:w="0" w:type="auto"/>
            <w:shd w:val="clear" w:color="auto" w:fill="auto"/>
          </w:tcPr>
          <w:p w:rsidR="00EF1B97" w:rsidRPr="006E5BBE" w:rsidRDefault="00EF1B97" w:rsidP="00EF1B97">
            <w:pPr>
              <w:pStyle w:val="TAC"/>
              <w:rPr>
                <w:rFonts w:cs="Arial"/>
                <w:lang w:eastAsia="en-US"/>
              </w:rPr>
            </w:pPr>
            <w:r w:rsidRPr="006E5BBE">
              <w:rPr>
                <w:rFonts w:cs="Arial"/>
                <w:lang w:eastAsia="en-US"/>
              </w:rPr>
              <w:t>TBD</w:t>
            </w:r>
          </w:p>
        </w:tc>
        <w:tc>
          <w:tcPr>
            <w:tcW w:w="0" w:type="auto"/>
            <w:shd w:val="clear" w:color="auto" w:fill="auto"/>
          </w:tcPr>
          <w:p w:rsidR="00EF1B97" w:rsidRPr="006E5BBE" w:rsidRDefault="00EF1B97" w:rsidP="00EF1B97">
            <w:pPr>
              <w:pStyle w:val="TAC"/>
              <w:rPr>
                <w:rFonts w:cs="Arial"/>
                <w:lang w:eastAsia="en-US"/>
              </w:rPr>
            </w:pPr>
            <w:r w:rsidRPr="006E5BBE">
              <w:rPr>
                <w:rFonts w:cs="Arial"/>
                <w:lang w:eastAsia="en-US"/>
              </w:rPr>
              <w:t>TBD</w:t>
            </w:r>
          </w:p>
        </w:tc>
      </w:tr>
      <w:tr w:rsidR="00EF1B97" w:rsidRPr="006E5BBE" w:rsidTr="00C35E45">
        <w:trPr>
          <w:cantSplit/>
          <w:trHeight w:val="57"/>
          <w:jc w:val="center"/>
        </w:trPr>
        <w:tc>
          <w:tcPr>
            <w:tcW w:w="0" w:type="auto"/>
            <w:gridSpan w:val="6"/>
          </w:tcPr>
          <w:p w:rsidR="00EF1B97" w:rsidRPr="006E5BBE" w:rsidRDefault="00EF1B97" w:rsidP="00EF1B97">
            <w:pPr>
              <w:pStyle w:val="TAN"/>
              <w:rPr>
                <w:rFonts w:cs="Arial"/>
                <w:b/>
                <w:bCs/>
                <w:lang w:eastAsia="en-US"/>
              </w:rPr>
            </w:pPr>
            <w:r w:rsidRPr="006E5BBE">
              <w:rPr>
                <w:rFonts w:cs="Arial"/>
                <w:lang w:eastAsia="en-US"/>
              </w:rPr>
              <w:t>NOTE:</w:t>
            </w:r>
            <w:r w:rsidRPr="006E5BBE">
              <w:rPr>
                <w:rFonts w:cs="Arial"/>
                <w:lang w:eastAsia="en-US"/>
              </w:rPr>
              <w:tab/>
              <w:t>Applicable for dual-mode GSM/UMTS.</w:t>
            </w:r>
          </w:p>
        </w:tc>
      </w:tr>
    </w:tbl>
    <w:p w:rsidR="00EF1B97" w:rsidRPr="006E5BBE" w:rsidRDefault="00EF1B97" w:rsidP="00EF1B97"/>
    <w:p w:rsidR="00DB6F4A" w:rsidRPr="006E5BBE" w:rsidRDefault="00DB6F4A" w:rsidP="00DD62C1">
      <w:pPr>
        <w:pStyle w:val="Heading4"/>
      </w:pPr>
      <w:bookmarkStart w:id="103" w:name="_Toc518664369"/>
      <w:r w:rsidRPr="006E5BBE">
        <w:t>B.2.1.3.2</w:t>
      </w:r>
      <w:r w:rsidRPr="006E5BBE">
        <w:tab/>
        <w:t>UTRA LCR TDD</w:t>
      </w:r>
      <w:bookmarkEnd w:id="103"/>
    </w:p>
    <w:p w:rsidR="00EF1B97" w:rsidRPr="006E5BBE" w:rsidRDefault="00EF1B97" w:rsidP="00EF1B97">
      <w:pPr>
        <w:pStyle w:val="TH"/>
      </w:pPr>
      <w:r w:rsidRPr="006E5BBE">
        <w:t>Table B.2.1.3.2-1: Handheld UE TRP recommended performance for UTRA LCR TDD in the hand phantom browsing mode position</w:t>
      </w:r>
    </w:p>
    <w:tbl>
      <w:tblPr>
        <w:tblW w:w="0" w:type="auto"/>
        <w:jc w:val="center"/>
        <w:tblBorders>
          <w:top w:val="nil"/>
          <w:left w:val="nil"/>
          <w:bottom w:val="nil"/>
          <w:right w:val="nil"/>
        </w:tblBorders>
        <w:tblLook w:val="0000" w:firstRow="0" w:lastRow="0" w:firstColumn="0" w:lastColumn="0" w:noHBand="0" w:noVBand="0"/>
      </w:tblPr>
      <w:tblGrid>
        <w:gridCol w:w="1547"/>
        <w:gridCol w:w="1457"/>
        <w:gridCol w:w="1457"/>
        <w:gridCol w:w="1457"/>
        <w:gridCol w:w="1717"/>
        <w:gridCol w:w="1457"/>
      </w:tblGrid>
      <w:tr w:rsidR="00EF1B97" w:rsidRPr="006E5BBE" w:rsidTr="00C35E45">
        <w:trPr>
          <w:trHeight w:val="277"/>
          <w:jc w:val="center"/>
        </w:trPr>
        <w:tc>
          <w:tcPr>
            <w:tcW w:w="0" w:type="auto"/>
            <w:vMerge w:val="restart"/>
            <w:tcBorders>
              <w:top w:val="single" w:sz="5" w:space="0" w:color="000000"/>
              <w:left w:val="single" w:sz="5" w:space="0" w:color="000000"/>
              <w:bottom w:val="single" w:sz="5" w:space="0" w:color="000000"/>
              <w:right w:val="single" w:sz="5" w:space="0" w:color="000000"/>
            </w:tcBorders>
          </w:tcPr>
          <w:p w:rsidR="00EF1B97" w:rsidRPr="006E5BBE" w:rsidRDefault="00EF1B97" w:rsidP="00C35E45">
            <w:pPr>
              <w:pStyle w:val="TAH"/>
              <w:rPr>
                <w:rFonts w:cs="Arial"/>
                <w:lang w:eastAsia="en-US"/>
              </w:rPr>
            </w:pPr>
            <w:r w:rsidRPr="006E5BBE">
              <w:rPr>
                <w:rFonts w:cs="Arial"/>
                <w:lang w:eastAsia="en-US"/>
              </w:rPr>
              <w:t xml:space="preserve">Operating band </w:t>
            </w:r>
          </w:p>
        </w:tc>
        <w:tc>
          <w:tcPr>
            <w:tcW w:w="0" w:type="auto"/>
            <w:tcBorders>
              <w:top w:val="single" w:sz="5" w:space="0" w:color="000000"/>
              <w:left w:val="single" w:sz="5" w:space="0" w:color="000000"/>
              <w:bottom w:val="single" w:sz="5" w:space="0" w:color="000000"/>
              <w:right w:val="single" w:sz="5" w:space="0" w:color="000000"/>
            </w:tcBorders>
          </w:tcPr>
          <w:p w:rsidR="00EF1B97" w:rsidRPr="006E5BBE" w:rsidRDefault="00EF1B97" w:rsidP="00C35E45">
            <w:pPr>
              <w:pStyle w:val="TAH"/>
              <w:rPr>
                <w:rFonts w:cs="Arial"/>
                <w:lang w:eastAsia="en-US"/>
              </w:rPr>
            </w:pPr>
            <w:r w:rsidRPr="006E5BBE">
              <w:rPr>
                <w:rFonts w:cs="Arial"/>
                <w:lang w:eastAsia="en-US"/>
              </w:rPr>
              <w:t xml:space="preserve">Power class  1 </w:t>
            </w:r>
          </w:p>
        </w:tc>
        <w:tc>
          <w:tcPr>
            <w:tcW w:w="0" w:type="auto"/>
            <w:tcBorders>
              <w:top w:val="single" w:sz="5" w:space="0" w:color="000000"/>
              <w:left w:val="single" w:sz="5" w:space="0" w:color="000000"/>
              <w:bottom w:val="single" w:sz="5" w:space="0" w:color="000000"/>
              <w:right w:val="single" w:sz="5" w:space="0" w:color="000000"/>
            </w:tcBorders>
          </w:tcPr>
          <w:p w:rsidR="00EF1B97" w:rsidRPr="006E5BBE" w:rsidRDefault="00EF1B97" w:rsidP="00C35E45">
            <w:pPr>
              <w:pStyle w:val="TAH"/>
              <w:rPr>
                <w:rFonts w:cs="Arial"/>
                <w:lang w:eastAsia="en-US"/>
              </w:rPr>
            </w:pPr>
            <w:r w:rsidRPr="006E5BBE">
              <w:rPr>
                <w:rFonts w:cs="Arial"/>
                <w:lang w:eastAsia="en-US"/>
              </w:rPr>
              <w:t xml:space="preserve">Power class  2 </w:t>
            </w:r>
          </w:p>
        </w:tc>
        <w:tc>
          <w:tcPr>
            <w:tcW w:w="0" w:type="auto"/>
            <w:tcBorders>
              <w:top w:val="single" w:sz="5" w:space="0" w:color="000000"/>
              <w:left w:val="single" w:sz="5" w:space="0" w:color="000000"/>
              <w:bottom w:val="single" w:sz="5" w:space="0" w:color="000000"/>
              <w:right w:val="single" w:sz="5" w:space="0" w:color="000000"/>
            </w:tcBorders>
          </w:tcPr>
          <w:p w:rsidR="00EF1B97" w:rsidRPr="006E5BBE" w:rsidRDefault="00EF1B97" w:rsidP="00C35E45">
            <w:pPr>
              <w:pStyle w:val="TAH"/>
              <w:rPr>
                <w:rFonts w:cs="Arial"/>
                <w:lang w:eastAsia="en-US"/>
              </w:rPr>
            </w:pPr>
            <w:r w:rsidRPr="006E5BBE">
              <w:rPr>
                <w:rFonts w:cs="Arial"/>
                <w:lang w:eastAsia="en-US"/>
              </w:rPr>
              <w:t xml:space="preserve">Power class  3 </w:t>
            </w:r>
          </w:p>
        </w:tc>
        <w:tc>
          <w:tcPr>
            <w:tcW w:w="0" w:type="auto"/>
            <w:tcBorders>
              <w:top w:val="single" w:sz="5" w:space="0" w:color="000000"/>
              <w:left w:val="single" w:sz="5" w:space="0" w:color="000000"/>
              <w:bottom w:val="single" w:sz="5" w:space="0" w:color="000000"/>
              <w:right w:val="single" w:sz="5" w:space="0" w:color="000000"/>
            </w:tcBorders>
          </w:tcPr>
          <w:p w:rsidR="00EF1B97" w:rsidRPr="006E5BBE" w:rsidRDefault="00EF1B97" w:rsidP="00C35E45">
            <w:pPr>
              <w:pStyle w:val="TAH"/>
              <w:rPr>
                <w:rFonts w:cs="Arial"/>
                <w:lang w:eastAsia="en-US"/>
              </w:rPr>
            </w:pPr>
            <w:r w:rsidRPr="006E5BBE">
              <w:rPr>
                <w:rFonts w:cs="Arial"/>
                <w:lang w:eastAsia="en-US"/>
              </w:rPr>
              <w:t xml:space="preserve">Power class  3bis </w:t>
            </w:r>
          </w:p>
        </w:tc>
        <w:tc>
          <w:tcPr>
            <w:tcW w:w="0" w:type="auto"/>
            <w:tcBorders>
              <w:top w:val="single" w:sz="5" w:space="0" w:color="000000"/>
              <w:left w:val="single" w:sz="5" w:space="0" w:color="000000"/>
              <w:bottom w:val="single" w:sz="5" w:space="0" w:color="000000"/>
              <w:right w:val="single" w:sz="5" w:space="0" w:color="000000"/>
            </w:tcBorders>
          </w:tcPr>
          <w:p w:rsidR="00EF1B97" w:rsidRPr="006E5BBE" w:rsidRDefault="00EF1B97" w:rsidP="00C35E45">
            <w:pPr>
              <w:pStyle w:val="TAH"/>
              <w:rPr>
                <w:rFonts w:cs="Arial"/>
                <w:lang w:eastAsia="en-US"/>
              </w:rPr>
            </w:pPr>
            <w:r w:rsidRPr="006E5BBE">
              <w:rPr>
                <w:rFonts w:cs="Arial"/>
                <w:lang w:eastAsia="en-US"/>
              </w:rPr>
              <w:t xml:space="preserve">Power class  4 </w:t>
            </w:r>
          </w:p>
        </w:tc>
      </w:tr>
      <w:tr w:rsidR="00EF1B97" w:rsidRPr="006E5BBE" w:rsidTr="00C35E45">
        <w:trPr>
          <w:trHeight w:val="316"/>
          <w:jc w:val="center"/>
        </w:trPr>
        <w:tc>
          <w:tcPr>
            <w:tcW w:w="0" w:type="auto"/>
            <w:vMerge/>
            <w:tcBorders>
              <w:top w:val="single" w:sz="5" w:space="0" w:color="000000"/>
              <w:left w:val="single" w:sz="5" w:space="0" w:color="000000"/>
              <w:bottom w:val="single" w:sz="5" w:space="0" w:color="000000"/>
              <w:right w:val="single" w:sz="5" w:space="0" w:color="000000"/>
            </w:tcBorders>
          </w:tcPr>
          <w:p w:rsidR="00EF1B97" w:rsidRPr="006E5BBE" w:rsidRDefault="00EF1B97" w:rsidP="00C35E45">
            <w:pPr>
              <w:pStyle w:val="TAH"/>
              <w:rPr>
                <w:rFonts w:cs="Arial"/>
                <w:lang w:eastAsia="en-US"/>
              </w:rPr>
            </w:pPr>
          </w:p>
        </w:tc>
        <w:tc>
          <w:tcPr>
            <w:tcW w:w="0" w:type="auto"/>
            <w:tcBorders>
              <w:top w:val="single" w:sz="5" w:space="0" w:color="000000"/>
              <w:left w:val="single" w:sz="5" w:space="0" w:color="000000"/>
              <w:bottom w:val="single" w:sz="5" w:space="0" w:color="000000"/>
              <w:right w:val="single" w:sz="5" w:space="0" w:color="000000"/>
            </w:tcBorders>
          </w:tcPr>
          <w:p w:rsidR="00EF1B97" w:rsidRPr="006E5BBE" w:rsidRDefault="00EF1B97" w:rsidP="00C35E45">
            <w:pPr>
              <w:pStyle w:val="TAH"/>
              <w:rPr>
                <w:rFonts w:cs="Arial"/>
                <w:lang w:eastAsia="en-US"/>
              </w:rPr>
            </w:pPr>
            <w:r w:rsidRPr="006E5BBE">
              <w:rPr>
                <w:rFonts w:cs="Arial"/>
                <w:lang w:eastAsia="en-US"/>
              </w:rPr>
              <w:t xml:space="preserve">Power (dBm) </w:t>
            </w:r>
          </w:p>
        </w:tc>
        <w:tc>
          <w:tcPr>
            <w:tcW w:w="0" w:type="auto"/>
            <w:tcBorders>
              <w:top w:val="single" w:sz="5" w:space="0" w:color="000000"/>
              <w:left w:val="single" w:sz="5" w:space="0" w:color="000000"/>
              <w:bottom w:val="single" w:sz="5" w:space="0" w:color="000000"/>
              <w:right w:val="single" w:sz="5" w:space="0" w:color="000000"/>
            </w:tcBorders>
          </w:tcPr>
          <w:p w:rsidR="00EF1B97" w:rsidRPr="006E5BBE" w:rsidRDefault="00EF1B97" w:rsidP="00C35E45">
            <w:pPr>
              <w:pStyle w:val="TAH"/>
              <w:rPr>
                <w:rFonts w:cs="Arial"/>
                <w:lang w:eastAsia="en-US"/>
              </w:rPr>
            </w:pPr>
            <w:r w:rsidRPr="006E5BBE">
              <w:rPr>
                <w:rFonts w:cs="Arial"/>
                <w:lang w:eastAsia="en-US"/>
              </w:rPr>
              <w:t xml:space="preserve">Power (dBm) </w:t>
            </w:r>
          </w:p>
        </w:tc>
        <w:tc>
          <w:tcPr>
            <w:tcW w:w="0" w:type="auto"/>
            <w:tcBorders>
              <w:top w:val="single" w:sz="5" w:space="0" w:color="000000"/>
              <w:left w:val="single" w:sz="5" w:space="0" w:color="000000"/>
              <w:bottom w:val="single" w:sz="5" w:space="0" w:color="000000"/>
              <w:right w:val="single" w:sz="5" w:space="0" w:color="000000"/>
            </w:tcBorders>
          </w:tcPr>
          <w:p w:rsidR="00EF1B97" w:rsidRPr="006E5BBE" w:rsidRDefault="00EF1B97" w:rsidP="00C35E45">
            <w:pPr>
              <w:pStyle w:val="TAH"/>
              <w:rPr>
                <w:rFonts w:cs="Arial"/>
                <w:lang w:eastAsia="en-US"/>
              </w:rPr>
            </w:pPr>
            <w:r w:rsidRPr="006E5BBE">
              <w:rPr>
                <w:rFonts w:cs="Arial"/>
                <w:lang w:eastAsia="en-US"/>
              </w:rPr>
              <w:t xml:space="preserve">Power (dBm) </w:t>
            </w:r>
          </w:p>
        </w:tc>
        <w:tc>
          <w:tcPr>
            <w:tcW w:w="0" w:type="auto"/>
            <w:tcBorders>
              <w:top w:val="single" w:sz="5" w:space="0" w:color="000000"/>
              <w:left w:val="single" w:sz="5" w:space="0" w:color="000000"/>
              <w:bottom w:val="single" w:sz="5" w:space="0" w:color="000000"/>
              <w:right w:val="single" w:sz="5" w:space="0" w:color="000000"/>
            </w:tcBorders>
          </w:tcPr>
          <w:p w:rsidR="00EF1B97" w:rsidRPr="006E5BBE" w:rsidRDefault="00EF1B97" w:rsidP="00C35E45">
            <w:pPr>
              <w:pStyle w:val="TAH"/>
              <w:rPr>
                <w:rFonts w:cs="Arial"/>
                <w:lang w:eastAsia="en-US"/>
              </w:rPr>
            </w:pPr>
            <w:r w:rsidRPr="006E5BBE">
              <w:rPr>
                <w:rFonts w:cs="Arial"/>
                <w:lang w:eastAsia="en-US"/>
              </w:rPr>
              <w:t xml:space="preserve">Power (dBm) </w:t>
            </w:r>
          </w:p>
        </w:tc>
        <w:tc>
          <w:tcPr>
            <w:tcW w:w="0" w:type="auto"/>
            <w:tcBorders>
              <w:top w:val="single" w:sz="5" w:space="0" w:color="000000"/>
              <w:left w:val="single" w:sz="5" w:space="0" w:color="000000"/>
              <w:bottom w:val="single" w:sz="5" w:space="0" w:color="000000"/>
              <w:right w:val="single" w:sz="5" w:space="0" w:color="000000"/>
            </w:tcBorders>
          </w:tcPr>
          <w:p w:rsidR="00EF1B97" w:rsidRPr="006E5BBE" w:rsidRDefault="00EF1B97" w:rsidP="00C35E45">
            <w:pPr>
              <w:pStyle w:val="TAH"/>
              <w:rPr>
                <w:rFonts w:cs="Arial"/>
                <w:lang w:eastAsia="en-US"/>
              </w:rPr>
            </w:pPr>
            <w:r w:rsidRPr="006E5BBE">
              <w:rPr>
                <w:rFonts w:cs="Arial"/>
                <w:lang w:eastAsia="en-US"/>
              </w:rPr>
              <w:t xml:space="preserve">Power (dBm) </w:t>
            </w:r>
          </w:p>
        </w:tc>
      </w:tr>
      <w:tr w:rsidR="00EF1B97" w:rsidRPr="006E5BBE" w:rsidTr="00C35E45">
        <w:trPr>
          <w:trHeight w:val="244"/>
          <w:jc w:val="center"/>
        </w:trPr>
        <w:tc>
          <w:tcPr>
            <w:tcW w:w="0" w:type="auto"/>
            <w:vMerge/>
            <w:tcBorders>
              <w:top w:val="single" w:sz="5" w:space="0" w:color="000000"/>
              <w:left w:val="single" w:sz="5" w:space="0" w:color="000000"/>
              <w:bottom w:val="single" w:sz="5" w:space="0" w:color="000000"/>
              <w:right w:val="single" w:sz="5" w:space="0" w:color="000000"/>
            </w:tcBorders>
          </w:tcPr>
          <w:p w:rsidR="00EF1B97" w:rsidRPr="006E5BBE" w:rsidRDefault="00EF1B97" w:rsidP="00C35E45">
            <w:pPr>
              <w:pStyle w:val="TAH"/>
              <w:rPr>
                <w:rFonts w:cs="Arial"/>
                <w:lang w:eastAsia="en-US"/>
              </w:rPr>
            </w:pPr>
          </w:p>
        </w:tc>
        <w:tc>
          <w:tcPr>
            <w:tcW w:w="0" w:type="auto"/>
            <w:tcBorders>
              <w:top w:val="single" w:sz="5" w:space="0" w:color="000000"/>
              <w:left w:val="single" w:sz="5" w:space="0" w:color="000000"/>
              <w:bottom w:val="single" w:sz="5" w:space="0" w:color="000000"/>
              <w:right w:val="single" w:sz="5" w:space="0" w:color="000000"/>
            </w:tcBorders>
          </w:tcPr>
          <w:p w:rsidR="00EF1B97" w:rsidRPr="006E5BBE" w:rsidRDefault="00EF1B97" w:rsidP="00C35E45">
            <w:pPr>
              <w:pStyle w:val="TAH"/>
              <w:rPr>
                <w:rFonts w:cs="Arial"/>
                <w:lang w:eastAsia="en-US"/>
              </w:rPr>
            </w:pPr>
          </w:p>
        </w:tc>
        <w:tc>
          <w:tcPr>
            <w:tcW w:w="0" w:type="auto"/>
            <w:tcBorders>
              <w:top w:val="single" w:sz="5" w:space="0" w:color="000000"/>
              <w:left w:val="single" w:sz="5" w:space="0" w:color="000000"/>
              <w:bottom w:val="single" w:sz="5" w:space="0" w:color="000000"/>
              <w:right w:val="single" w:sz="5" w:space="0" w:color="000000"/>
            </w:tcBorders>
          </w:tcPr>
          <w:p w:rsidR="00EF1B97" w:rsidRPr="006E5BBE" w:rsidRDefault="00EF1B97" w:rsidP="00C35E45">
            <w:pPr>
              <w:pStyle w:val="TAH"/>
              <w:rPr>
                <w:rFonts w:cs="Arial"/>
                <w:lang w:eastAsia="en-US"/>
              </w:rPr>
            </w:pPr>
            <w:r w:rsidRPr="006E5BBE">
              <w:rPr>
                <w:rFonts w:cs="Arial"/>
                <w:lang w:eastAsia="en-US"/>
              </w:rPr>
              <w:t xml:space="preserve">Average </w:t>
            </w:r>
          </w:p>
        </w:tc>
        <w:tc>
          <w:tcPr>
            <w:tcW w:w="0" w:type="auto"/>
            <w:tcBorders>
              <w:top w:val="single" w:sz="5" w:space="0" w:color="000000"/>
              <w:left w:val="single" w:sz="5" w:space="0" w:color="000000"/>
              <w:bottom w:val="single" w:sz="5" w:space="0" w:color="000000"/>
              <w:right w:val="single" w:sz="5" w:space="0" w:color="000000"/>
            </w:tcBorders>
          </w:tcPr>
          <w:p w:rsidR="00EF1B97" w:rsidRPr="006E5BBE" w:rsidRDefault="00EF1B97" w:rsidP="00C35E45">
            <w:pPr>
              <w:pStyle w:val="TAH"/>
              <w:rPr>
                <w:rFonts w:cs="Arial"/>
                <w:lang w:eastAsia="en-US"/>
              </w:rPr>
            </w:pPr>
          </w:p>
        </w:tc>
        <w:tc>
          <w:tcPr>
            <w:tcW w:w="0" w:type="auto"/>
            <w:tcBorders>
              <w:top w:val="single" w:sz="5" w:space="0" w:color="000000"/>
              <w:left w:val="single" w:sz="5" w:space="0" w:color="000000"/>
              <w:bottom w:val="single" w:sz="5" w:space="0" w:color="000000"/>
              <w:right w:val="single" w:sz="5" w:space="0" w:color="000000"/>
            </w:tcBorders>
          </w:tcPr>
          <w:p w:rsidR="00EF1B97" w:rsidRPr="006E5BBE" w:rsidRDefault="00EF1B97" w:rsidP="00C35E45">
            <w:pPr>
              <w:pStyle w:val="TAH"/>
              <w:rPr>
                <w:rFonts w:cs="Arial"/>
                <w:lang w:eastAsia="en-US"/>
              </w:rPr>
            </w:pPr>
          </w:p>
        </w:tc>
        <w:tc>
          <w:tcPr>
            <w:tcW w:w="0" w:type="auto"/>
            <w:tcBorders>
              <w:top w:val="single" w:sz="5" w:space="0" w:color="000000"/>
              <w:left w:val="single" w:sz="5" w:space="0" w:color="000000"/>
              <w:bottom w:val="single" w:sz="5" w:space="0" w:color="000000"/>
              <w:right w:val="single" w:sz="5" w:space="0" w:color="000000"/>
            </w:tcBorders>
          </w:tcPr>
          <w:p w:rsidR="00EF1B97" w:rsidRPr="006E5BBE" w:rsidRDefault="00EF1B97" w:rsidP="00C35E45">
            <w:pPr>
              <w:pStyle w:val="TAH"/>
              <w:rPr>
                <w:rFonts w:cs="Arial"/>
                <w:lang w:eastAsia="en-US"/>
              </w:rPr>
            </w:pPr>
          </w:p>
        </w:tc>
      </w:tr>
      <w:tr w:rsidR="00EF1B97" w:rsidRPr="006E5BBE" w:rsidTr="00C35E45">
        <w:trPr>
          <w:trHeight w:val="215"/>
          <w:jc w:val="center"/>
        </w:trPr>
        <w:tc>
          <w:tcPr>
            <w:tcW w:w="0" w:type="auto"/>
            <w:tcBorders>
              <w:top w:val="single" w:sz="5" w:space="0" w:color="000000"/>
              <w:left w:val="single" w:sz="5" w:space="0" w:color="000000"/>
              <w:bottom w:val="single" w:sz="5" w:space="0" w:color="000000"/>
              <w:right w:val="single" w:sz="5" w:space="0" w:color="000000"/>
            </w:tcBorders>
            <w:vAlign w:val="center"/>
          </w:tcPr>
          <w:p w:rsidR="00EF1B97" w:rsidRPr="006E5BBE" w:rsidRDefault="00EF1B97" w:rsidP="00C35E45">
            <w:pPr>
              <w:pStyle w:val="TAC"/>
              <w:rPr>
                <w:rFonts w:cs="Arial"/>
                <w:lang w:eastAsia="en-US"/>
              </w:rPr>
            </w:pPr>
            <w:r w:rsidRPr="006E5BBE">
              <w:rPr>
                <w:rFonts w:cs="Arial"/>
                <w:lang w:eastAsia="en-US"/>
              </w:rPr>
              <w:t>a</w:t>
            </w:r>
          </w:p>
        </w:tc>
        <w:tc>
          <w:tcPr>
            <w:tcW w:w="0" w:type="auto"/>
            <w:tcBorders>
              <w:top w:val="single" w:sz="5" w:space="0" w:color="000000"/>
              <w:left w:val="single" w:sz="5" w:space="0" w:color="000000"/>
              <w:bottom w:val="single" w:sz="5" w:space="0" w:color="000000"/>
              <w:right w:val="single" w:sz="5" w:space="0" w:color="000000"/>
            </w:tcBorders>
            <w:vAlign w:val="center"/>
          </w:tcPr>
          <w:p w:rsidR="00EF1B97" w:rsidRPr="006E5BBE" w:rsidRDefault="00EF1B97" w:rsidP="00C35E45">
            <w:pPr>
              <w:pStyle w:val="TAC"/>
              <w:rPr>
                <w:rFonts w:cs="Arial"/>
                <w:lang w:eastAsia="en-US"/>
              </w:rPr>
            </w:pPr>
            <w:r w:rsidRPr="006E5BBE">
              <w:rPr>
                <w:rFonts w:cs="Arial"/>
                <w:lang w:eastAsia="en-US"/>
              </w:rPr>
              <w:t xml:space="preserve"> -</w:t>
            </w:r>
          </w:p>
        </w:tc>
        <w:tc>
          <w:tcPr>
            <w:tcW w:w="0" w:type="auto"/>
            <w:tcBorders>
              <w:top w:val="single" w:sz="5" w:space="0" w:color="000000"/>
              <w:left w:val="single" w:sz="5" w:space="0" w:color="000000"/>
              <w:bottom w:val="single" w:sz="5" w:space="0" w:color="000000"/>
              <w:right w:val="single" w:sz="5" w:space="0" w:color="000000"/>
            </w:tcBorders>
            <w:vAlign w:val="center"/>
          </w:tcPr>
          <w:p w:rsidR="00EF1B97" w:rsidRPr="006E5BBE" w:rsidRDefault="00EF1B97" w:rsidP="00C35E45">
            <w:pPr>
              <w:pStyle w:val="TAC"/>
              <w:rPr>
                <w:rFonts w:cs="Arial"/>
                <w:lang w:eastAsia="en-US"/>
              </w:rPr>
            </w:pPr>
            <w:r w:rsidRPr="006E5BBE">
              <w:rPr>
                <w:rFonts w:cs="Arial"/>
                <w:lang w:eastAsia="en-US"/>
              </w:rPr>
              <w:t>TBD</w:t>
            </w:r>
          </w:p>
        </w:tc>
        <w:tc>
          <w:tcPr>
            <w:tcW w:w="0" w:type="auto"/>
            <w:tcBorders>
              <w:top w:val="single" w:sz="5" w:space="0" w:color="000000"/>
              <w:left w:val="single" w:sz="5" w:space="0" w:color="000000"/>
              <w:bottom w:val="single" w:sz="5" w:space="0" w:color="000000"/>
              <w:right w:val="single" w:sz="5" w:space="0" w:color="000000"/>
            </w:tcBorders>
            <w:vAlign w:val="center"/>
          </w:tcPr>
          <w:p w:rsidR="00EF1B97" w:rsidRPr="006E5BBE" w:rsidRDefault="00EF1B97" w:rsidP="00C35E45">
            <w:pPr>
              <w:pStyle w:val="TAC"/>
              <w:rPr>
                <w:rFonts w:cs="Arial"/>
                <w:lang w:eastAsia="en-US"/>
              </w:rPr>
            </w:pPr>
            <w:r w:rsidRPr="006E5BBE">
              <w:rPr>
                <w:rFonts w:cs="Arial"/>
                <w:lang w:eastAsia="en-US"/>
              </w:rPr>
              <w:t>-</w:t>
            </w:r>
          </w:p>
        </w:tc>
        <w:tc>
          <w:tcPr>
            <w:tcW w:w="0" w:type="auto"/>
            <w:tcBorders>
              <w:top w:val="single" w:sz="5" w:space="0" w:color="000000"/>
              <w:left w:val="single" w:sz="5" w:space="0" w:color="000000"/>
              <w:bottom w:val="single" w:sz="5" w:space="0" w:color="000000"/>
              <w:right w:val="single" w:sz="5" w:space="0" w:color="000000"/>
            </w:tcBorders>
            <w:vAlign w:val="center"/>
          </w:tcPr>
          <w:p w:rsidR="00EF1B97" w:rsidRPr="006E5BBE" w:rsidRDefault="00EF1B97" w:rsidP="00C35E45">
            <w:pPr>
              <w:pStyle w:val="TAC"/>
              <w:rPr>
                <w:rFonts w:cs="Arial"/>
                <w:lang w:eastAsia="en-US"/>
              </w:rPr>
            </w:pPr>
            <w:r w:rsidRPr="006E5BBE">
              <w:rPr>
                <w:rFonts w:cs="Arial"/>
                <w:lang w:eastAsia="en-US"/>
              </w:rPr>
              <w:t>-</w:t>
            </w:r>
          </w:p>
        </w:tc>
        <w:tc>
          <w:tcPr>
            <w:tcW w:w="0" w:type="auto"/>
            <w:tcBorders>
              <w:top w:val="single" w:sz="5" w:space="0" w:color="000000"/>
              <w:left w:val="single" w:sz="5" w:space="0" w:color="000000"/>
              <w:bottom w:val="single" w:sz="5" w:space="0" w:color="000000"/>
              <w:right w:val="single" w:sz="5" w:space="0" w:color="000000"/>
            </w:tcBorders>
            <w:vAlign w:val="center"/>
          </w:tcPr>
          <w:p w:rsidR="00EF1B97" w:rsidRPr="006E5BBE" w:rsidRDefault="00EF1B97" w:rsidP="00C35E45">
            <w:pPr>
              <w:pStyle w:val="TAC"/>
              <w:rPr>
                <w:rFonts w:cs="Arial"/>
                <w:lang w:eastAsia="en-US"/>
              </w:rPr>
            </w:pPr>
            <w:r w:rsidRPr="006E5BBE">
              <w:rPr>
                <w:rFonts w:cs="Arial"/>
                <w:lang w:eastAsia="en-US"/>
              </w:rPr>
              <w:t>-</w:t>
            </w:r>
          </w:p>
        </w:tc>
      </w:tr>
      <w:tr w:rsidR="00EF1B97" w:rsidRPr="006E5BBE" w:rsidTr="00C35E45">
        <w:trPr>
          <w:trHeight w:val="215"/>
          <w:jc w:val="center"/>
        </w:trPr>
        <w:tc>
          <w:tcPr>
            <w:tcW w:w="0" w:type="auto"/>
            <w:tcBorders>
              <w:top w:val="single" w:sz="5" w:space="0" w:color="000000"/>
              <w:left w:val="single" w:sz="5" w:space="0" w:color="000000"/>
              <w:bottom w:val="single" w:sz="5" w:space="0" w:color="000000"/>
              <w:right w:val="single" w:sz="5" w:space="0" w:color="000000"/>
            </w:tcBorders>
            <w:vAlign w:val="center"/>
          </w:tcPr>
          <w:p w:rsidR="00EF1B97" w:rsidRPr="006E5BBE" w:rsidRDefault="00EF1B97" w:rsidP="00C35E45">
            <w:pPr>
              <w:pStyle w:val="TAC"/>
              <w:rPr>
                <w:rFonts w:cs="Arial"/>
                <w:lang w:eastAsia="en-US"/>
              </w:rPr>
            </w:pPr>
            <w:r w:rsidRPr="006E5BBE">
              <w:rPr>
                <w:rFonts w:cs="Arial"/>
                <w:lang w:eastAsia="en-US"/>
              </w:rPr>
              <w:t>b</w:t>
            </w:r>
          </w:p>
        </w:tc>
        <w:tc>
          <w:tcPr>
            <w:tcW w:w="0" w:type="auto"/>
            <w:tcBorders>
              <w:top w:val="single" w:sz="5" w:space="0" w:color="000000"/>
              <w:left w:val="single" w:sz="5" w:space="0" w:color="000000"/>
              <w:bottom w:val="single" w:sz="5" w:space="0" w:color="000000"/>
              <w:right w:val="single" w:sz="5" w:space="0" w:color="000000"/>
            </w:tcBorders>
            <w:vAlign w:val="center"/>
          </w:tcPr>
          <w:p w:rsidR="00EF1B97" w:rsidRPr="006E5BBE" w:rsidRDefault="00EF1B97" w:rsidP="00C35E45">
            <w:pPr>
              <w:pStyle w:val="TAC"/>
              <w:rPr>
                <w:rFonts w:cs="Arial"/>
                <w:lang w:eastAsia="en-US"/>
              </w:rPr>
            </w:pPr>
            <w:r w:rsidRPr="006E5BBE">
              <w:rPr>
                <w:rFonts w:cs="Arial"/>
                <w:lang w:eastAsia="en-US"/>
              </w:rPr>
              <w:t>-</w:t>
            </w:r>
          </w:p>
        </w:tc>
        <w:tc>
          <w:tcPr>
            <w:tcW w:w="0" w:type="auto"/>
            <w:tcBorders>
              <w:top w:val="single" w:sz="5" w:space="0" w:color="000000"/>
              <w:left w:val="single" w:sz="5" w:space="0" w:color="000000"/>
              <w:bottom w:val="single" w:sz="5" w:space="0" w:color="000000"/>
              <w:right w:val="single" w:sz="5" w:space="0" w:color="000000"/>
            </w:tcBorders>
            <w:vAlign w:val="center"/>
          </w:tcPr>
          <w:p w:rsidR="00EF1B97" w:rsidRPr="006E5BBE" w:rsidRDefault="00EF1B97" w:rsidP="00C35E45">
            <w:pPr>
              <w:pStyle w:val="TAC"/>
              <w:rPr>
                <w:rFonts w:cs="Arial"/>
                <w:lang w:eastAsia="en-US"/>
              </w:rPr>
            </w:pPr>
            <w:r w:rsidRPr="006E5BBE">
              <w:rPr>
                <w:rFonts w:cs="Arial"/>
                <w:lang w:eastAsia="en-US"/>
              </w:rPr>
              <w:t>TBD</w:t>
            </w:r>
          </w:p>
        </w:tc>
        <w:tc>
          <w:tcPr>
            <w:tcW w:w="0" w:type="auto"/>
            <w:tcBorders>
              <w:top w:val="single" w:sz="5" w:space="0" w:color="000000"/>
              <w:left w:val="single" w:sz="5" w:space="0" w:color="000000"/>
              <w:bottom w:val="single" w:sz="5" w:space="0" w:color="000000"/>
              <w:right w:val="single" w:sz="5" w:space="0" w:color="000000"/>
            </w:tcBorders>
            <w:vAlign w:val="center"/>
          </w:tcPr>
          <w:p w:rsidR="00EF1B97" w:rsidRPr="006E5BBE" w:rsidRDefault="00EF1B97" w:rsidP="00C35E45">
            <w:pPr>
              <w:pStyle w:val="TAC"/>
              <w:rPr>
                <w:rFonts w:cs="Arial"/>
                <w:lang w:eastAsia="en-US"/>
              </w:rPr>
            </w:pPr>
            <w:r w:rsidRPr="006E5BBE">
              <w:rPr>
                <w:rFonts w:cs="Arial"/>
                <w:lang w:eastAsia="en-US"/>
              </w:rPr>
              <w:t>-</w:t>
            </w:r>
          </w:p>
        </w:tc>
        <w:tc>
          <w:tcPr>
            <w:tcW w:w="0" w:type="auto"/>
            <w:tcBorders>
              <w:top w:val="single" w:sz="5" w:space="0" w:color="000000"/>
              <w:left w:val="single" w:sz="5" w:space="0" w:color="000000"/>
              <w:bottom w:val="single" w:sz="5" w:space="0" w:color="000000"/>
              <w:right w:val="single" w:sz="5" w:space="0" w:color="000000"/>
            </w:tcBorders>
            <w:vAlign w:val="center"/>
          </w:tcPr>
          <w:p w:rsidR="00EF1B97" w:rsidRPr="006E5BBE" w:rsidRDefault="00EF1B97" w:rsidP="00C35E45">
            <w:pPr>
              <w:pStyle w:val="TAC"/>
              <w:rPr>
                <w:rFonts w:cs="Arial"/>
                <w:lang w:eastAsia="en-US"/>
              </w:rPr>
            </w:pPr>
            <w:r w:rsidRPr="006E5BBE">
              <w:rPr>
                <w:rFonts w:cs="Arial"/>
                <w:lang w:eastAsia="en-US"/>
              </w:rPr>
              <w:t>-</w:t>
            </w:r>
          </w:p>
        </w:tc>
        <w:tc>
          <w:tcPr>
            <w:tcW w:w="0" w:type="auto"/>
            <w:tcBorders>
              <w:top w:val="single" w:sz="5" w:space="0" w:color="000000"/>
              <w:left w:val="single" w:sz="5" w:space="0" w:color="000000"/>
              <w:bottom w:val="single" w:sz="5" w:space="0" w:color="000000"/>
              <w:right w:val="single" w:sz="5" w:space="0" w:color="000000"/>
            </w:tcBorders>
            <w:vAlign w:val="center"/>
          </w:tcPr>
          <w:p w:rsidR="00EF1B97" w:rsidRPr="006E5BBE" w:rsidRDefault="00EF1B97" w:rsidP="00C35E45">
            <w:pPr>
              <w:pStyle w:val="TAC"/>
              <w:rPr>
                <w:rFonts w:cs="Arial"/>
                <w:lang w:eastAsia="en-US"/>
              </w:rPr>
            </w:pPr>
            <w:r w:rsidRPr="006E5BBE">
              <w:rPr>
                <w:rFonts w:cs="Arial"/>
                <w:lang w:eastAsia="en-US"/>
              </w:rPr>
              <w:t>-</w:t>
            </w:r>
          </w:p>
        </w:tc>
      </w:tr>
      <w:tr w:rsidR="00EF1B97" w:rsidRPr="006E5BBE" w:rsidTr="00C35E45">
        <w:trPr>
          <w:trHeight w:val="215"/>
          <w:jc w:val="center"/>
        </w:trPr>
        <w:tc>
          <w:tcPr>
            <w:tcW w:w="0" w:type="auto"/>
            <w:tcBorders>
              <w:top w:val="single" w:sz="5" w:space="0" w:color="000000"/>
              <w:left w:val="single" w:sz="5" w:space="0" w:color="000000"/>
              <w:bottom w:val="single" w:sz="5" w:space="0" w:color="000000"/>
              <w:right w:val="single" w:sz="5" w:space="0" w:color="000000"/>
            </w:tcBorders>
            <w:vAlign w:val="center"/>
          </w:tcPr>
          <w:p w:rsidR="00EF1B97" w:rsidRPr="006E5BBE" w:rsidRDefault="00EF1B97" w:rsidP="00C35E45">
            <w:pPr>
              <w:pStyle w:val="TAC"/>
              <w:rPr>
                <w:rFonts w:cs="Arial"/>
                <w:lang w:eastAsia="en-US"/>
              </w:rPr>
            </w:pPr>
            <w:r w:rsidRPr="006E5BBE">
              <w:rPr>
                <w:rFonts w:cs="Arial"/>
                <w:lang w:eastAsia="en-US"/>
              </w:rPr>
              <w:t>c</w:t>
            </w:r>
          </w:p>
        </w:tc>
        <w:tc>
          <w:tcPr>
            <w:tcW w:w="0" w:type="auto"/>
            <w:tcBorders>
              <w:top w:val="single" w:sz="5" w:space="0" w:color="000000"/>
              <w:left w:val="single" w:sz="5" w:space="0" w:color="000000"/>
              <w:bottom w:val="single" w:sz="5" w:space="0" w:color="000000"/>
              <w:right w:val="single" w:sz="5" w:space="0" w:color="000000"/>
            </w:tcBorders>
            <w:vAlign w:val="center"/>
          </w:tcPr>
          <w:p w:rsidR="00EF1B97" w:rsidRPr="006E5BBE" w:rsidRDefault="00EF1B97" w:rsidP="00C35E45">
            <w:pPr>
              <w:pStyle w:val="TAC"/>
              <w:rPr>
                <w:rFonts w:cs="Arial"/>
                <w:lang w:eastAsia="en-US"/>
              </w:rPr>
            </w:pPr>
            <w:r w:rsidRPr="006E5BBE">
              <w:rPr>
                <w:rFonts w:cs="Arial"/>
                <w:lang w:eastAsia="en-US"/>
              </w:rPr>
              <w:t>-</w:t>
            </w:r>
          </w:p>
        </w:tc>
        <w:tc>
          <w:tcPr>
            <w:tcW w:w="0" w:type="auto"/>
            <w:tcBorders>
              <w:top w:val="single" w:sz="5" w:space="0" w:color="000000"/>
              <w:left w:val="single" w:sz="5" w:space="0" w:color="000000"/>
              <w:bottom w:val="single" w:sz="5" w:space="0" w:color="000000"/>
              <w:right w:val="single" w:sz="5" w:space="0" w:color="000000"/>
            </w:tcBorders>
            <w:vAlign w:val="center"/>
          </w:tcPr>
          <w:p w:rsidR="00EF1B97" w:rsidRPr="006E5BBE" w:rsidRDefault="00EF1B97" w:rsidP="00C35E45">
            <w:pPr>
              <w:pStyle w:val="TAC"/>
              <w:rPr>
                <w:rFonts w:cs="Arial"/>
                <w:lang w:eastAsia="en-US"/>
              </w:rPr>
            </w:pPr>
            <w:r w:rsidRPr="006E5BBE">
              <w:rPr>
                <w:rFonts w:cs="Arial"/>
                <w:lang w:eastAsia="en-US"/>
              </w:rPr>
              <w:t>TBD</w:t>
            </w:r>
          </w:p>
        </w:tc>
        <w:tc>
          <w:tcPr>
            <w:tcW w:w="0" w:type="auto"/>
            <w:tcBorders>
              <w:top w:val="single" w:sz="5" w:space="0" w:color="000000"/>
              <w:left w:val="single" w:sz="5" w:space="0" w:color="000000"/>
              <w:bottom w:val="single" w:sz="5" w:space="0" w:color="000000"/>
              <w:right w:val="single" w:sz="5" w:space="0" w:color="000000"/>
            </w:tcBorders>
            <w:vAlign w:val="center"/>
          </w:tcPr>
          <w:p w:rsidR="00EF1B97" w:rsidRPr="006E5BBE" w:rsidRDefault="00EF1B97" w:rsidP="00C35E45">
            <w:pPr>
              <w:pStyle w:val="TAC"/>
              <w:rPr>
                <w:rFonts w:cs="Arial"/>
                <w:lang w:eastAsia="en-US"/>
              </w:rPr>
            </w:pPr>
            <w:r w:rsidRPr="006E5BBE">
              <w:rPr>
                <w:rFonts w:cs="Arial"/>
                <w:lang w:eastAsia="en-US"/>
              </w:rPr>
              <w:t>-</w:t>
            </w:r>
          </w:p>
        </w:tc>
        <w:tc>
          <w:tcPr>
            <w:tcW w:w="0" w:type="auto"/>
            <w:tcBorders>
              <w:top w:val="single" w:sz="5" w:space="0" w:color="000000"/>
              <w:left w:val="single" w:sz="5" w:space="0" w:color="000000"/>
              <w:bottom w:val="single" w:sz="5" w:space="0" w:color="000000"/>
              <w:right w:val="single" w:sz="5" w:space="0" w:color="000000"/>
            </w:tcBorders>
            <w:vAlign w:val="center"/>
          </w:tcPr>
          <w:p w:rsidR="00EF1B97" w:rsidRPr="006E5BBE" w:rsidRDefault="00EF1B97" w:rsidP="00C35E45">
            <w:pPr>
              <w:pStyle w:val="TAC"/>
              <w:rPr>
                <w:rFonts w:cs="Arial"/>
                <w:lang w:eastAsia="en-US"/>
              </w:rPr>
            </w:pPr>
            <w:r w:rsidRPr="006E5BBE">
              <w:rPr>
                <w:rFonts w:cs="Arial"/>
                <w:lang w:eastAsia="en-US"/>
              </w:rPr>
              <w:t>-</w:t>
            </w:r>
          </w:p>
        </w:tc>
        <w:tc>
          <w:tcPr>
            <w:tcW w:w="0" w:type="auto"/>
            <w:tcBorders>
              <w:top w:val="single" w:sz="5" w:space="0" w:color="000000"/>
              <w:left w:val="single" w:sz="5" w:space="0" w:color="000000"/>
              <w:bottom w:val="single" w:sz="5" w:space="0" w:color="000000"/>
              <w:right w:val="single" w:sz="5" w:space="0" w:color="000000"/>
            </w:tcBorders>
            <w:vAlign w:val="center"/>
          </w:tcPr>
          <w:p w:rsidR="00EF1B97" w:rsidRPr="006E5BBE" w:rsidRDefault="00EF1B97" w:rsidP="00C35E45">
            <w:pPr>
              <w:pStyle w:val="TAC"/>
              <w:rPr>
                <w:rFonts w:cs="Arial"/>
                <w:lang w:eastAsia="en-US"/>
              </w:rPr>
            </w:pPr>
            <w:r w:rsidRPr="006E5BBE">
              <w:rPr>
                <w:rFonts w:cs="Arial"/>
                <w:lang w:eastAsia="en-US"/>
              </w:rPr>
              <w:t>-</w:t>
            </w:r>
          </w:p>
        </w:tc>
      </w:tr>
      <w:tr w:rsidR="00EF1B97" w:rsidRPr="006E5BBE" w:rsidTr="00C35E45">
        <w:trPr>
          <w:trHeight w:val="215"/>
          <w:jc w:val="center"/>
        </w:trPr>
        <w:tc>
          <w:tcPr>
            <w:tcW w:w="0" w:type="auto"/>
            <w:tcBorders>
              <w:top w:val="single" w:sz="5" w:space="0" w:color="000000"/>
              <w:left w:val="single" w:sz="5" w:space="0" w:color="000000"/>
              <w:bottom w:val="single" w:sz="5" w:space="0" w:color="000000"/>
              <w:right w:val="single" w:sz="5" w:space="0" w:color="000000"/>
            </w:tcBorders>
            <w:vAlign w:val="center"/>
          </w:tcPr>
          <w:p w:rsidR="00EF1B97" w:rsidRPr="006E5BBE" w:rsidRDefault="00EF1B97" w:rsidP="00C35E45">
            <w:pPr>
              <w:pStyle w:val="TAC"/>
              <w:rPr>
                <w:rFonts w:cs="Arial"/>
                <w:lang w:eastAsia="en-US"/>
              </w:rPr>
            </w:pPr>
            <w:r w:rsidRPr="006E5BBE">
              <w:rPr>
                <w:rFonts w:cs="Arial"/>
                <w:lang w:eastAsia="en-US"/>
              </w:rPr>
              <w:t>d</w:t>
            </w:r>
          </w:p>
        </w:tc>
        <w:tc>
          <w:tcPr>
            <w:tcW w:w="0" w:type="auto"/>
            <w:tcBorders>
              <w:top w:val="single" w:sz="5" w:space="0" w:color="000000"/>
              <w:left w:val="single" w:sz="5" w:space="0" w:color="000000"/>
              <w:bottom w:val="single" w:sz="5" w:space="0" w:color="000000"/>
              <w:right w:val="single" w:sz="5" w:space="0" w:color="000000"/>
            </w:tcBorders>
            <w:vAlign w:val="center"/>
          </w:tcPr>
          <w:p w:rsidR="00EF1B97" w:rsidRPr="006E5BBE" w:rsidRDefault="00EF1B97" w:rsidP="00C35E45">
            <w:pPr>
              <w:pStyle w:val="TAC"/>
              <w:rPr>
                <w:rFonts w:cs="Arial"/>
                <w:lang w:eastAsia="en-US"/>
              </w:rPr>
            </w:pPr>
            <w:r w:rsidRPr="006E5BBE">
              <w:rPr>
                <w:rFonts w:cs="Arial"/>
                <w:lang w:eastAsia="en-US"/>
              </w:rPr>
              <w:t>-</w:t>
            </w:r>
          </w:p>
        </w:tc>
        <w:tc>
          <w:tcPr>
            <w:tcW w:w="0" w:type="auto"/>
            <w:tcBorders>
              <w:top w:val="single" w:sz="5" w:space="0" w:color="000000"/>
              <w:left w:val="single" w:sz="5" w:space="0" w:color="000000"/>
              <w:bottom w:val="single" w:sz="5" w:space="0" w:color="000000"/>
              <w:right w:val="single" w:sz="5" w:space="0" w:color="000000"/>
            </w:tcBorders>
            <w:vAlign w:val="center"/>
          </w:tcPr>
          <w:p w:rsidR="00EF1B97" w:rsidRPr="006E5BBE" w:rsidRDefault="00EF1B97" w:rsidP="00C35E45">
            <w:pPr>
              <w:pStyle w:val="TAC"/>
              <w:rPr>
                <w:rFonts w:cs="Arial"/>
                <w:lang w:eastAsia="en-US"/>
              </w:rPr>
            </w:pPr>
            <w:r w:rsidRPr="006E5BBE">
              <w:rPr>
                <w:rFonts w:cs="Arial"/>
                <w:lang w:eastAsia="en-US"/>
              </w:rPr>
              <w:t>TBD</w:t>
            </w:r>
          </w:p>
        </w:tc>
        <w:tc>
          <w:tcPr>
            <w:tcW w:w="0" w:type="auto"/>
            <w:tcBorders>
              <w:top w:val="single" w:sz="5" w:space="0" w:color="000000"/>
              <w:left w:val="single" w:sz="5" w:space="0" w:color="000000"/>
              <w:bottom w:val="single" w:sz="5" w:space="0" w:color="000000"/>
              <w:right w:val="single" w:sz="5" w:space="0" w:color="000000"/>
            </w:tcBorders>
            <w:vAlign w:val="center"/>
          </w:tcPr>
          <w:p w:rsidR="00EF1B97" w:rsidRPr="006E5BBE" w:rsidRDefault="00EF1B97" w:rsidP="00C35E45">
            <w:pPr>
              <w:pStyle w:val="TAC"/>
              <w:rPr>
                <w:rFonts w:cs="Arial"/>
                <w:lang w:eastAsia="en-US"/>
              </w:rPr>
            </w:pPr>
            <w:r w:rsidRPr="006E5BBE">
              <w:rPr>
                <w:rFonts w:cs="Arial"/>
                <w:lang w:eastAsia="en-US"/>
              </w:rPr>
              <w:t>-</w:t>
            </w:r>
          </w:p>
        </w:tc>
        <w:tc>
          <w:tcPr>
            <w:tcW w:w="0" w:type="auto"/>
            <w:tcBorders>
              <w:top w:val="single" w:sz="5" w:space="0" w:color="000000"/>
              <w:left w:val="single" w:sz="5" w:space="0" w:color="000000"/>
              <w:bottom w:val="single" w:sz="5" w:space="0" w:color="000000"/>
              <w:right w:val="single" w:sz="5" w:space="0" w:color="000000"/>
            </w:tcBorders>
            <w:vAlign w:val="center"/>
          </w:tcPr>
          <w:p w:rsidR="00EF1B97" w:rsidRPr="006E5BBE" w:rsidRDefault="00EF1B97" w:rsidP="00C35E45">
            <w:pPr>
              <w:pStyle w:val="TAC"/>
              <w:rPr>
                <w:rFonts w:cs="Arial"/>
                <w:lang w:eastAsia="en-US"/>
              </w:rPr>
            </w:pPr>
            <w:r w:rsidRPr="006E5BBE">
              <w:rPr>
                <w:rFonts w:cs="Arial"/>
                <w:lang w:eastAsia="en-US"/>
              </w:rPr>
              <w:t>-</w:t>
            </w:r>
          </w:p>
        </w:tc>
        <w:tc>
          <w:tcPr>
            <w:tcW w:w="0" w:type="auto"/>
            <w:tcBorders>
              <w:top w:val="single" w:sz="5" w:space="0" w:color="000000"/>
              <w:left w:val="single" w:sz="5" w:space="0" w:color="000000"/>
              <w:bottom w:val="single" w:sz="5" w:space="0" w:color="000000"/>
              <w:right w:val="single" w:sz="5" w:space="0" w:color="000000"/>
            </w:tcBorders>
            <w:vAlign w:val="center"/>
          </w:tcPr>
          <w:p w:rsidR="00EF1B97" w:rsidRPr="006E5BBE" w:rsidRDefault="00EF1B97" w:rsidP="00C35E45">
            <w:pPr>
              <w:pStyle w:val="TAC"/>
              <w:rPr>
                <w:rFonts w:cs="Arial"/>
                <w:lang w:eastAsia="en-US"/>
              </w:rPr>
            </w:pPr>
            <w:r w:rsidRPr="006E5BBE">
              <w:rPr>
                <w:rFonts w:cs="Arial"/>
                <w:lang w:eastAsia="en-US"/>
              </w:rPr>
              <w:t>-</w:t>
            </w:r>
          </w:p>
        </w:tc>
      </w:tr>
      <w:tr w:rsidR="00EF1B97" w:rsidRPr="006E5BBE" w:rsidTr="00C35E45">
        <w:trPr>
          <w:trHeight w:val="215"/>
          <w:jc w:val="center"/>
        </w:trPr>
        <w:tc>
          <w:tcPr>
            <w:tcW w:w="0" w:type="auto"/>
            <w:tcBorders>
              <w:top w:val="single" w:sz="5" w:space="0" w:color="000000"/>
              <w:left w:val="single" w:sz="5" w:space="0" w:color="000000"/>
              <w:bottom w:val="single" w:sz="5" w:space="0" w:color="000000"/>
              <w:right w:val="single" w:sz="5" w:space="0" w:color="000000"/>
            </w:tcBorders>
            <w:vAlign w:val="center"/>
          </w:tcPr>
          <w:p w:rsidR="00EF1B97" w:rsidRPr="006E5BBE" w:rsidRDefault="00EF1B97" w:rsidP="00C35E45">
            <w:pPr>
              <w:pStyle w:val="TAC"/>
              <w:rPr>
                <w:rFonts w:cs="Arial"/>
                <w:lang w:eastAsia="en-US"/>
              </w:rPr>
            </w:pPr>
            <w:r w:rsidRPr="006E5BBE">
              <w:rPr>
                <w:rFonts w:cs="Arial"/>
                <w:lang w:eastAsia="en-US"/>
              </w:rPr>
              <w:t>e</w:t>
            </w:r>
          </w:p>
        </w:tc>
        <w:tc>
          <w:tcPr>
            <w:tcW w:w="0" w:type="auto"/>
            <w:tcBorders>
              <w:top w:val="single" w:sz="5" w:space="0" w:color="000000"/>
              <w:left w:val="single" w:sz="5" w:space="0" w:color="000000"/>
              <w:bottom w:val="single" w:sz="5" w:space="0" w:color="000000"/>
              <w:right w:val="single" w:sz="5" w:space="0" w:color="000000"/>
            </w:tcBorders>
            <w:vAlign w:val="center"/>
          </w:tcPr>
          <w:p w:rsidR="00EF1B97" w:rsidRPr="006E5BBE" w:rsidRDefault="00EF1B97" w:rsidP="00C35E45">
            <w:pPr>
              <w:pStyle w:val="TAC"/>
              <w:rPr>
                <w:rFonts w:cs="Arial"/>
                <w:lang w:eastAsia="en-US"/>
              </w:rPr>
            </w:pPr>
            <w:r w:rsidRPr="006E5BBE">
              <w:rPr>
                <w:rFonts w:cs="Arial"/>
                <w:lang w:eastAsia="en-US"/>
              </w:rPr>
              <w:t>-</w:t>
            </w:r>
          </w:p>
        </w:tc>
        <w:tc>
          <w:tcPr>
            <w:tcW w:w="0" w:type="auto"/>
            <w:tcBorders>
              <w:top w:val="single" w:sz="5" w:space="0" w:color="000000"/>
              <w:left w:val="single" w:sz="5" w:space="0" w:color="000000"/>
              <w:bottom w:val="single" w:sz="5" w:space="0" w:color="000000"/>
              <w:right w:val="single" w:sz="5" w:space="0" w:color="000000"/>
            </w:tcBorders>
            <w:vAlign w:val="center"/>
          </w:tcPr>
          <w:p w:rsidR="00EF1B97" w:rsidRPr="006E5BBE" w:rsidRDefault="00EF1B97" w:rsidP="00C35E45">
            <w:pPr>
              <w:pStyle w:val="TAC"/>
              <w:rPr>
                <w:rFonts w:cs="Arial"/>
                <w:lang w:eastAsia="en-US"/>
              </w:rPr>
            </w:pPr>
            <w:r w:rsidRPr="006E5BBE">
              <w:rPr>
                <w:rFonts w:cs="Arial"/>
                <w:lang w:eastAsia="en-US"/>
              </w:rPr>
              <w:t>TBD</w:t>
            </w:r>
          </w:p>
        </w:tc>
        <w:tc>
          <w:tcPr>
            <w:tcW w:w="0" w:type="auto"/>
            <w:tcBorders>
              <w:top w:val="single" w:sz="5" w:space="0" w:color="000000"/>
              <w:left w:val="single" w:sz="5" w:space="0" w:color="000000"/>
              <w:bottom w:val="single" w:sz="5" w:space="0" w:color="000000"/>
              <w:right w:val="single" w:sz="5" w:space="0" w:color="000000"/>
            </w:tcBorders>
            <w:vAlign w:val="center"/>
          </w:tcPr>
          <w:p w:rsidR="00EF1B97" w:rsidRPr="006E5BBE" w:rsidRDefault="00EF1B97" w:rsidP="00C35E45">
            <w:pPr>
              <w:pStyle w:val="TAC"/>
              <w:rPr>
                <w:rFonts w:cs="Arial"/>
                <w:lang w:eastAsia="en-US"/>
              </w:rPr>
            </w:pPr>
            <w:r w:rsidRPr="006E5BBE">
              <w:rPr>
                <w:rFonts w:cs="Arial"/>
                <w:lang w:eastAsia="en-US"/>
              </w:rPr>
              <w:t>-</w:t>
            </w:r>
          </w:p>
        </w:tc>
        <w:tc>
          <w:tcPr>
            <w:tcW w:w="0" w:type="auto"/>
            <w:tcBorders>
              <w:top w:val="single" w:sz="5" w:space="0" w:color="000000"/>
              <w:left w:val="single" w:sz="5" w:space="0" w:color="000000"/>
              <w:bottom w:val="single" w:sz="5" w:space="0" w:color="000000"/>
              <w:right w:val="single" w:sz="5" w:space="0" w:color="000000"/>
            </w:tcBorders>
            <w:vAlign w:val="center"/>
          </w:tcPr>
          <w:p w:rsidR="00EF1B97" w:rsidRPr="006E5BBE" w:rsidRDefault="00EF1B97" w:rsidP="00C35E45">
            <w:pPr>
              <w:pStyle w:val="TAC"/>
              <w:rPr>
                <w:rFonts w:cs="Arial"/>
                <w:lang w:eastAsia="en-US"/>
              </w:rPr>
            </w:pPr>
            <w:r w:rsidRPr="006E5BBE">
              <w:rPr>
                <w:rFonts w:cs="Arial"/>
                <w:lang w:eastAsia="en-US"/>
              </w:rPr>
              <w:t>-</w:t>
            </w:r>
          </w:p>
        </w:tc>
        <w:tc>
          <w:tcPr>
            <w:tcW w:w="0" w:type="auto"/>
            <w:tcBorders>
              <w:top w:val="single" w:sz="5" w:space="0" w:color="000000"/>
              <w:left w:val="single" w:sz="5" w:space="0" w:color="000000"/>
              <w:bottom w:val="single" w:sz="5" w:space="0" w:color="000000"/>
              <w:right w:val="single" w:sz="5" w:space="0" w:color="000000"/>
            </w:tcBorders>
            <w:vAlign w:val="center"/>
          </w:tcPr>
          <w:p w:rsidR="00EF1B97" w:rsidRPr="006E5BBE" w:rsidRDefault="00EF1B97" w:rsidP="00C35E45">
            <w:pPr>
              <w:pStyle w:val="TAC"/>
              <w:rPr>
                <w:rFonts w:cs="Arial"/>
                <w:lang w:eastAsia="en-US"/>
              </w:rPr>
            </w:pPr>
            <w:r w:rsidRPr="006E5BBE">
              <w:rPr>
                <w:rFonts w:cs="Arial"/>
                <w:lang w:eastAsia="en-US"/>
              </w:rPr>
              <w:t>-</w:t>
            </w:r>
          </w:p>
        </w:tc>
      </w:tr>
      <w:tr w:rsidR="00EF1B97" w:rsidRPr="006E5BBE" w:rsidTr="00C35E45">
        <w:trPr>
          <w:trHeight w:val="215"/>
          <w:jc w:val="center"/>
        </w:trPr>
        <w:tc>
          <w:tcPr>
            <w:tcW w:w="0" w:type="auto"/>
            <w:tcBorders>
              <w:top w:val="single" w:sz="5" w:space="0" w:color="000000"/>
              <w:left w:val="single" w:sz="5" w:space="0" w:color="000000"/>
              <w:bottom w:val="single" w:sz="5" w:space="0" w:color="000000"/>
              <w:right w:val="single" w:sz="5" w:space="0" w:color="000000"/>
            </w:tcBorders>
            <w:vAlign w:val="center"/>
          </w:tcPr>
          <w:p w:rsidR="00EF1B97" w:rsidRPr="006E5BBE" w:rsidRDefault="00EF1B97" w:rsidP="00C35E45">
            <w:pPr>
              <w:pStyle w:val="TAC"/>
              <w:rPr>
                <w:rFonts w:cs="Arial"/>
                <w:lang w:eastAsia="en-US"/>
              </w:rPr>
            </w:pPr>
            <w:r w:rsidRPr="006E5BBE">
              <w:rPr>
                <w:rFonts w:cs="Arial"/>
                <w:lang w:eastAsia="en-US"/>
              </w:rPr>
              <w:t>f</w:t>
            </w:r>
          </w:p>
        </w:tc>
        <w:tc>
          <w:tcPr>
            <w:tcW w:w="0" w:type="auto"/>
            <w:tcBorders>
              <w:top w:val="single" w:sz="5" w:space="0" w:color="000000"/>
              <w:left w:val="single" w:sz="5" w:space="0" w:color="000000"/>
              <w:bottom w:val="single" w:sz="5" w:space="0" w:color="000000"/>
              <w:right w:val="single" w:sz="5" w:space="0" w:color="000000"/>
            </w:tcBorders>
            <w:vAlign w:val="center"/>
          </w:tcPr>
          <w:p w:rsidR="00EF1B97" w:rsidRPr="006E5BBE" w:rsidRDefault="00EF1B97" w:rsidP="00C35E45">
            <w:pPr>
              <w:pStyle w:val="TAC"/>
              <w:rPr>
                <w:rFonts w:cs="Arial"/>
                <w:lang w:eastAsia="en-US"/>
              </w:rPr>
            </w:pPr>
            <w:r w:rsidRPr="006E5BBE">
              <w:rPr>
                <w:rFonts w:cs="Arial"/>
                <w:lang w:eastAsia="en-US"/>
              </w:rPr>
              <w:t>-</w:t>
            </w:r>
          </w:p>
        </w:tc>
        <w:tc>
          <w:tcPr>
            <w:tcW w:w="0" w:type="auto"/>
            <w:tcBorders>
              <w:top w:val="single" w:sz="5" w:space="0" w:color="000000"/>
              <w:left w:val="single" w:sz="5" w:space="0" w:color="000000"/>
              <w:bottom w:val="single" w:sz="5" w:space="0" w:color="000000"/>
              <w:right w:val="single" w:sz="5" w:space="0" w:color="000000"/>
            </w:tcBorders>
            <w:vAlign w:val="center"/>
          </w:tcPr>
          <w:p w:rsidR="00EF1B97" w:rsidRPr="006E5BBE" w:rsidRDefault="00EF1B97" w:rsidP="00C35E45">
            <w:pPr>
              <w:pStyle w:val="TAC"/>
              <w:rPr>
                <w:rFonts w:cs="Arial"/>
                <w:lang w:eastAsia="en-US"/>
              </w:rPr>
            </w:pPr>
            <w:r w:rsidRPr="006E5BBE">
              <w:rPr>
                <w:rFonts w:cs="Arial"/>
                <w:lang w:eastAsia="en-US"/>
              </w:rPr>
              <w:t>TBD</w:t>
            </w:r>
          </w:p>
        </w:tc>
        <w:tc>
          <w:tcPr>
            <w:tcW w:w="0" w:type="auto"/>
            <w:tcBorders>
              <w:top w:val="single" w:sz="5" w:space="0" w:color="000000"/>
              <w:left w:val="single" w:sz="5" w:space="0" w:color="000000"/>
              <w:bottom w:val="single" w:sz="5" w:space="0" w:color="000000"/>
              <w:right w:val="single" w:sz="5" w:space="0" w:color="000000"/>
            </w:tcBorders>
            <w:vAlign w:val="center"/>
          </w:tcPr>
          <w:p w:rsidR="00EF1B97" w:rsidRPr="006E5BBE" w:rsidRDefault="00EF1B97" w:rsidP="00C35E45">
            <w:pPr>
              <w:pStyle w:val="TAC"/>
              <w:rPr>
                <w:rFonts w:cs="Arial"/>
                <w:lang w:eastAsia="en-US"/>
              </w:rPr>
            </w:pPr>
            <w:r w:rsidRPr="006E5BBE">
              <w:rPr>
                <w:rFonts w:cs="Arial"/>
                <w:lang w:eastAsia="en-US"/>
              </w:rPr>
              <w:t>-</w:t>
            </w:r>
          </w:p>
        </w:tc>
        <w:tc>
          <w:tcPr>
            <w:tcW w:w="0" w:type="auto"/>
            <w:tcBorders>
              <w:top w:val="single" w:sz="5" w:space="0" w:color="000000"/>
              <w:left w:val="single" w:sz="5" w:space="0" w:color="000000"/>
              <w:bottom w:val="single" w:sz="5" w:space="0" w:color="000000"/>
              <w:right w:val="single" w:sz="5" w:space="0" w:color="000000"/>
            </w:tcBorders>
            <w:vAlign w:val="center"/>
          </w:tcPr>
          <w:p w:rsidR="00EF1B97" w:rsidRPr="006E5BBE" w:rsidRDefault="00EF1B97" w:rsidP="00C35E45">
            <w:pPr>
              <w:pStyle w:val="TAC"/>
              <w:rPr>
                <w:rFonts w:cs="Arial"/>
                <w:lang w:eastAsia="en-US"/>
              </w:rPr>
            </w:pPr>
            <w:r w:rsidRPr="006E5BBE">
              <w:rPr>
                <w:rFonts w:cs="Arial"/>
                <w:lang w:eastAsia="en-US"/>
              </w:rPr>
              <w:t>-</w:t>
            </w:r>
          </w:p>
        </w:tc>
        <w:tc>
          <w:tcPr>
            <w:tcW w:w="0" w:type="auto"/>
            <w:tcBorders>
              <w:top w:val="single" w:sz="5" w:space="0" w:color="000000"/>
              <w:left w:val="single" w:sz="5" w:space="0" w:color="000000"/>
              <w:bottom w:val="single" w:sz="5" w:space="0" w:color="000000"/>
              <w:right w:val="single" w:sz="5" w:space="0" w:color="000000"/>
            </w:tcBorders>
            <w:vAlign w:val="center"/>
          </w:tcPr>
          <w:p w:rsidR="00EF1B97" w:rsidRPr="006E5BBE" w:rsidRDefault="00EF1B97" w:rsidP="00C35E45">
            <w:pPr>
              <w:pStyle w:val="TAC"/>
              <w:rPr>
                <w:rFonts w:cs="Arial"/>
                <w:lang w:eastAsia="en-US"/>
              </w:rPr>
            </w:pPr>
            <w:r w:rsidRPr="006E5BBE">
              <w:rPr>
                <w:rFonts w:cs="Arial"/>
                <w:lang w:eastAsia="en-US"/>
              </w:rPr>
              <w:t>-</w:t>
            </w:r>
          </w:p>
        </w:tc>
      </w:tr>
      <w:tr w:rsidR="00EF1B97" w:rsidRPr="006E5BBE" w:rsidTr="00C35E45">
        <w:trPr>
          <w:trHeight w:val="220"/>
          <w:jc w:val="center"/>
        </w:trPr>
        <w:tc>
          <w:tcPr>
            <w:tcW w:w="0" w:type="auto"/>
            <w:gridSpan w:val="6"/>
            <w:tcBorders>
              <w:top w:val="single" w:sz="5" w:space="0" w:color="000000"/>
              <w:left w:val="single" w:sz="5" w:space="0" w:color="000000"/>
              <w:bottom w:val="single" w:sz="5" w:space="0" w:color="000000"/>
              <w:right w:val="single" w:sz="5" w:space="0" w:color="000000"/>
            </w:tcBorders>
            <w:vAlign w:val="center"/>
          </w:tcPr>
          <w:p w:rsidR="00EF1B97" w:rsidRPr="006E5BBE" w:rsidRDefault="00EF1B97" w:rsidP="00C35E45">
            <w:pPr>
              <w:pStyle w:val="TAN"/>
              <w:rPr>
                <w:rFonts w:cs="Arial"/>
                <w:lang w:eastAsia="en-US"/>
              </w:rPr>
            </w:pPr>
            <w:r w:rsidRPr="006E5BBE">
              <w:rPr>
                <w:rFonts w:cs="Arial"/>
                <w:lang w:eastAsia="en-US"/>
              </w:rPr>
              <w:t>Note :</w:t>
            </w:r>
            <w:r w:rsidRPr="006E5BBE">
              <w:rPr>
                <w:rFonts w:cs="Arial"/>
                <w:lang w:eastAsia="en-US"/>
              </w:rPr>
              <w:tab/>
              <w:t>Applicable for dual-mode GSM/UTRA LCR TDD.</w:t>
            </w:r>
          </w:p>
        </w:tc>
      </w:tr>
    </w:tbl>
    <w:p w:rsidR="00EF1B97" w:rsidRPr="006E5BBE" w:rsidRDefault="00EF1B97" w:rsidP="00EF1B97"/>
    <w:p w:rsidR="00DB6F4A" w:rsidRPr="006E5BBE" w:rsidRDefault="00DB6F4A" w:rsidP="009D2292">
      <w:pPr>
        <w:pStyle w:val="Heading4"/>
      </w:pPr>
      <w:bookmarkStart w:id="104" w:name="_Toc518664370"/>
      <w:r w:rsidRPr="006E5BBE">
        <w:t>B.2.1.3.3</w:t>
      </w:r>
      <w:r w:rsidRPr="006E5BBE">
        <w:tab/>
        <w:t>E-UTRA FDD</w:t>
      </w:r>
      <w:bookmarkEnd w:id="104"/>
    </w:p>
    <w:p w:rsidR="00DB6F4A" w:rsidRPr="006E5BBE" w:rsidRDefault="00DB6F4A" w:rsidP="00DD62C1">
      <w:pPr>
        <w:pStyle w:val="Heading4"/>
      </w:pPr>
      <w:bookmarkStart w:id="105" w:name="_Toc518664371"/>
      <w:r w:rsidRPr="006E5BBE">
        <w:t>B.2.1.3.4</w:t>
      </w:r>
      <w:r w:rsidRPr="006E5BBE">
        <w:tab/>
        <w:t>E-UTRA TDD</w:t>
      </w:r>
      <w:bookmarkEnd w:id="105"/>
    </w:p>
    <w:p w:rsidR="00DB6F4A" w:rsidRPr="006E5BBE" w:rsidRDefault="00DB6F4A" w:rsidP="009D2292">
      <w:pPr>
        <w:pStyle w:val="Heading2"/>
      </w:pPr>
      <w:bookmarkStart w:id="106" w:name="_Toc518664372"/>
      <w:r w:rsidRPr="006E5BBE">
        <w:t>B.2.2</w:t>
      </w:r>
      <w:r w:rsidRPr="006E5BBE">
        <w:tab/>
        <w:t>Recommended performance for LME</w:t>
      </w:r>
      <w:bookmarkEnd w:id="106"/>
    </w:p>
    <w:p w:rsidR="00DB6F4A" w:rsidRPr="006E5BBE" w:rsidRDefault="00DB6F4A" w:rsidP="009D2292">
      <w:pPr>
        <w:pStyle w:val="Heading3"/>
      </w:pPr>
      <w:bookmarkStart w:id="107" w:name="_Toc518664373"/>
      <w:r w:rsidRPr="006E5BBE">
        <w:t>B.2.2.1</w:t>
      </w:r>
      <w:r w:rsidRPr="006E5BBE">
        <w:tab/>
        <w:t>GSM</w:t>
      </w:r>
      <w:bookmarkEnd w:id="107"/>
    </w:p>
    <w:p w:rsidR="00DB6F4A" w:rsidRPr="006E5BBE" w:rsidRDefault="00DB6F4A" w:rsidP="00AF79EB">
      <w:pPr>
        <w:pStyle w:val="TH"/>
      </w:pPr>
      <w:r w:rsidRPr="006E5BBE">
        <w:t>Table B.2.2.1-1: LME TRP recommended performance for GSM in data transfer position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1E0" w:firstRow="1" w:lastRow="1" w:firstColumn="1" w:lastColumn="1" w:noHBand="0" w:noVBand="0"/>
      </w:tblPr>
      <w:tblGrid>
        <w:gridCol w:w="1387"/>
        <w:gridCol w:w="1297"/>
        <w:gridCol w:w="1297"/>
        <w:gridCol w:w="1297"/>
        <w:gridCol w:w="1297"/>
        <w:gridCol w:w="1297"/>
      </w:tblGrid>
      <w:tr w:rsidR="00DB6F4A" w:rsidRPr="006E5BBE" w:rsidTr="005F3194">
        <w:trPr>
          <w:cantSplit/>
          <w:trHeight w:val="57"/>
          <w:jc w:val="center"/>
        </w:trPr>
        <w:tc>
          <w:tcPr>
            <w:tcW w:w="0" w:type="auto"/>
            <w:vMerge w:val="restart"/>
          </w:tcPr>
          <w:p w:rsidR="00DB6F4A" w:rsidRPr="006E5BBE" w:rsidRDefault="00DB6F4A" w:rsidP="00B57106">
            <w:pPr>
              <w:pStyle w:val="TAH"/>
              <w:rPr>
                <w:rFonts w:cs="Arial"/>
              </w:rPr>
            </w:pPr>
            <w:r w:rsidRPr="006E5BBE">
              <w:rPr>
                <w:rFonts w:cs="Arial"/>
              </w:rPr>
              <w:t>Operating band</w:t>
            </w:r>
          </w:p>
        </w:tc>
        <w:tc>
          <w:tcPr>
            <w:tcW w:w="0" w:type="auto"/>
          </w:tcPr>
          <w:p w:rsidR="00DB6F4A" w:rsidRPr="006E5BBE" w:rsidRDefault="00DB6F4A" w:rsidP="00B57106">
            <w:pPr>
              <w:pStyle w:val="TAH"/>
              <w:rPr>
                <w:rFonts w:cs="Arial"/>
              </w:rPr>
            </w:pPr>
            <w:r w:rsidRPr="006E5BBE">
              <w:rPr>
                <w:rFonts w:cs="Arial"/>
              </w:rPr>
              <w:t>Power class  1</w:t>
            </w:r>
          </w:p>
        </w:tc>
        <w:tc>
          <w:tcPr>
            <w:tcW w:w="0" w:type="auto"/>
          </w:tcPr>
          <w:p w:rsidR="00DB6F4A" w:rsidRPr="006E5BBE" w:rsidRDefault="00DB6F4A" w:rsidP="00B57106">
            <w:pPr>
              <w:pStyle w:val="TAH"/>
              <w:rPr>
                <w:rFonts w:cs="Arial"/>
              </w:rPr>
            </w:pPr>
            <w:r w:rsidRPr="006E5BBE">
              <w:rPr>
                <w:rFonts w:cs="Arial"/>
              </w:rPr>
              <w:t>Power class  2</w:t>
            </w:r>
          </w:p>
        </w:tc>
        <w:tc>
          <w:tcPr>
            <w:tcW w:w="0" w:type="auto"/>
            <w:shd w:val="clear" w:color="auto" w:fill="auto"/>
          </w:tcPr>
          <w:p w:rsidR="00DB6F4A" w:rsidRPr="006E5BBE" w:rsidRDefault="00DB6F4A" w:rsidP="00B57106">
            <w:pPr>
              <w:pStyle w:val="TAH"/>
              <w:rPr>
                <w:rFonts w:cs="Arial"/>
              </w:rPr>
            </w:pPr>
            <w:r w:rsidRPr="006E5BBE">
              <w:rPr>
                <w:rFonts w:cs="Arial"/>
              </w:rPr>
              <w:t>Power class  3</w:t>
            </w:r>
          </w:p>
        </w:tc>
        <w:tc>
          <w:tcPr>
            <w:tcW w:w="0" w:type="auto"/>
            <w:shd w:val="clear" w:color="auto" w:fill="auto"/>
          </w:tcPr>
          <w:p w:rsidR="00DB6F4A" w:rsidRPr="006E5BBE" w:rsidRDefault="00DB6F4A" w:rsidP="00B57106">
            <w:pPr>
              <w:pStyle w:val="TAH"/>
              <w:rPr>
                <w:rFonts w:cs="Arial"/>
              </w:rPr>
            </w:pPr>
            <w:r w:rsidRPr="006E5BBE">
              <w:rPr>
                <w:rFonts w:cs="Arial"/>
              </w:rPr>
              <w:t>Power class  4</w:t>
            </w:r>
          </w:p>
        </w:tc>
        <w:tc>
          <w:tcPr>
            <w:tcW w:w="0" w:type="auto"/>
            <w:shd w:val="clear" w:color="auto" w:fill="auto"/>
          </w:tcPr>
          <w:p w:rsidR="00DB6F4A" w:rsidRPr="006E5BBE" w:rsidRDefault="00DB6F4A" w:rsidP="00B57106">
            <w:pPr>
              <w:pStyle w:val="TAH"/>
              <w:rPr>
                <w:rFonts w:cs="Arial"/>
              </w:rPr>
            </w:pPr>
            <w:r w:rsidRPr="006E5BBE">
              <w:rPr>
                <w:rFonts w:cs="Arial"/>
              </w:rPr>
              <w:t>Power class  5</w:t>
            </w:r>
          </w:p>
        </w:tc>
      </w:tr>
      <w:tr w:rsidR="00DB6F4A" w:rsidRPr="006E5BBE" w:rsidTr="005F3194">
        <w:trPr>
          <w:cantSplit/>
          <w:trHeight w:val="57"/>
          <w:jc w:val="center"/>
        </w:trPr>
        <w:tc>
          <w:tcPr>
            <w:tcW w:w="0" w:type="auto"/>
            <w:vMerge/>
          </w:tcPr>
          <w:p w:rsidR="00DB6F4A" w:rsidRPr="006E5BBE" w:rsidRDefault="00DB6F4A" w:rsidP="00B57106">
            <w:pPr>
              <w:pStyle w:val="TAH"/>
              <w:rPr>
                <w:rFonts w:cs="Arial"/>
              </w:rPr>
            </w:pPr>
          </w:p>
        </w:tc>
        <w:tc>
          <w:tcPr>
            <w:tcW w:w="0" w:type="auto"/>
          </w:tcPr>
          <w:p w:rsidR="00DB6F4A" w:rsidRPr="006E5BBE" w:rsidRDefault="00DB6F4A" w:rsidP="00B57106">
            <w:pPr>
              <w:pStyle w:val="TAH"/>
              <w:rPr>
                <w:rFonts w:cs="Arial"/>
              </w:rPr>
            </w:pPr>
            <w:r w:rsidRPr="006E5BBE">
              <w:rPr>
                <w:rFonts w:cs="Arial"/>
              </w:rPr>
              <w:t>Power (dBm)</w:t>
            </w:r>
          </w:p>
        </w:tc>
        <w:tc>
          <w:tcPr>
            <w:tcW w:w="0" w:type="auto"/>
          </w:tcPr>
          <w:p w:rsidR="00DB6F4A" w:rsidRPr="006E5BBE" w:rsidRDefault="00DB6F4A" w:rsidP="00B57106">
            <w:pPr>
              <w:pStyle w:val="TAH"/>
              <w:rPr>
                <w:rFonts w:cs="Arial"/>
              </w:rPr>
            </w:pPr>
            <w:r w:rsidRPr="006E5BBE">
              <w:rPr>
                <w:rFonts w:cs="Arial"/>
              </w:rPr>
              <w:t>Power (dBm)</w:t>
            </w:r>
          </w:p>
        </w:tc>
        <w:tc>
          <w:tcPr>
            <w:tcW w:w="0" w:type="auto"/>
            <w:shd w:val="clear" w:color="auto" w:fill="auto"/>
          </w:tcPr>
          <w:p w:rsidR="00DB6F4A" w:rsidRPr="006E5BBE" w:rsidRDefault="00DB6F4A" w:rsidP="00B57106">
            <w:pPr>
              <w:pStyle w:val="TAH"/>
              <w:rPr>
                <w:rFonts w:cs="Arial"/>
              </w:rPr>
            </w:pPr>
            <w:r w:rsidRPr="006E5BBE">
              <w:rPr>
                <w:rFonts w:cs="Arial"/>
              </w:rPr>
              <w:t>Power (dBm)</w:t>
            </w:r>
          </w:p>
        </w:tc>
        <w:tc>
          <w:tcPr>
            <w:tcW w:w="0" w:type="auto"/>
            <w:shd w:val="clear" w:color="auto" w:fill="auto"/>
          </w:tcPr>
          <w:p w:rsidR="00DB6F4A" w:rsidRPr="006E5BBE" w:rsidRDefault="00DB6F4A" w:rsidP="00B57106">
            <w:pPr>
              <w:pStyle w:val="TAH"/>
              <w:rPr>
                <w:rFonts w:cs="Arial"/>
              </w:rPr>
            </w:pPr>
            <w:r w:rsidRPr="006E5BBE">
              <w:rPr>
                <w:rFonts w:cs="Arial"/>
              </w:rPr>
              <w:t>Power (dBm)</w:t>
            </w:r>
          </w:p>
        </w:tc>
        <w:tc>
          <w:tcPr>
            <w:tcW w:w="0" w:type="auto"/>
            <w:shd w:val="clear" w:color="auto" w:fill="auto"/>
          </w:tcPr>
          <w:p w:rsidR="00DB6F4A" w:rsidRPr="006E5BBE" w:rsidRDefault="00DB6F4A" w:rsidP="00B57106">
            <w:pPr>
              <w:pStyle w:val="TAH"/>
              <w:rPr>
                <w:rFonts w:cs="Arial"/>
              </w:rPr>
            </w:pPr>
            <w:r w:rsidRPr="006E5BBE">
              <w:rPr>
                <w:rFonts w:cs="Arial"/>
              </w:rPr>
              <w:t>Power (dBm)</w:t>
            </w:r>
          </w:p>
        </w:tc>
      </w:tr>
      <w:tr w:rsidR="00DB6F4A" w:rsidRPr="006E5BBE" w:rsidTr="005F3194">
        <w:trPr>
          <w:cantSplit/>
          <w:trHeight w:val="57"/>
          <w:jc w:val="center"/>
        </w:trPr>
        <w:tc>
          <w:tcPr>
            <w:tcW w:w="0" w:type="auto"/>
            <w:vMerge/>
          </w:tcPr>
          <w:p w:rsidR="00DB6F4A" w:rsidRPr="006E5BBE" w:rsidRDefault="00DB6F4A" w:rsidP="00B57106">
            <w:pPr>
              <w:pStyle w:val="TAH"/>
              <w:rPr>
                <w:rFonts w:cs="Arial"/>
              </w:rPr>
            </w:pPr>
          </w:p>
        </w:tc>
        <w:tc>
          <w:tcPr>
            <w:tcW w:w="0" w:type="auto"/>
          </w:tcPr>
          <w:p w:rsidR="00DB6F4A" w:rsidRPr="006E5BBE" w:rsidRDefault="00DB6F4A" w:rsidP="00B57106">
            <w:pPr>
              <w:pStyle w:val="TAH"/>
              <w:rPr>
                <w:rFonts w:cs="Arial"/>
              </w:rPr>
            </w:pPr>
            <w:r w:rsidRPr="006E5BBE">
              <w:rPr>
                <w:rFonts w:cs="Arial"/>
              </w:rPr>
              <w:t>Average</w:t>
            </w:r>
          </w:p>
        </w:tc>
        <w:tc>
          <w:tcPr>
            <w:tcW w:w="0" w:type="auto"/>
          </w:tcPr>
          <w:p w:rsidR="00DB6F4A" w:rsidRPr="006E5BBE" w:rsidRDefault="00DB6F4A" w:rsidP="00B57106">
            <w:pPr>
              <w:pStyle w:val="TAH"/>
              <w:rPr>
                <w:rFonts w:cs="Arial"/>
              </w:rPr>
            </w:pPr>
            <w:r w:rsidRPr="006E5BBE">
              <w:rPr>
                <w:rFonts w:cs="Arial"/>
              </w:rPr>
              <w:t>Average</w:t>
            </w:r>
          </w:p>
        </w:tc>
        <w:tc>
          <w:tcPr>
            <w:tcW w:w="0" w:type="auto"/>
            <w:shd w:val="clear" w:color="auto" w:fill="auto"/>
          </w:tcPr>
          <w:p w:rsidR="00DB6F4A" w:rsidRPr="006E5BBE" w:rsidRDefault="00DB6F4A" w:rsidP="00B57106">
            <w:pPr>
              <w:pStyle w:val="TAH"/>
              <w:rPr>
                <w:rFonts w:cs="Arial"/>
              </w:rPr>
            </w:pPr>
            <w:r w:rsidRPr="006E5BBE">
              <w:rPr>
                <w:rFonts w:cs="Arial"/>
              </w:rPr>
              <w:t>Average</w:t>
            </w:r>
          </w:p>
        </w:tc>
        <w:tc>
          <w:tcPr>
            <w:tcW w:w="0" w:type="auto"/>
            <w:shd w:val="clear" w:color="auto" w:fill="auto"/>
          </w:tcPr>
          <w:p w:rsidR="00DB6F4A" w:rsidRPr="006E5BBE" w:rsidRDefault="00DB6F4A" w:rsidP="00B57106">
            <w:pPr>
              <w:pStyle w:val="TAH"/>
              <w:rPr>
                <w:rFonts w:cs="Arial"/>
              </w:rPr>
            </w:pPr>
            <w:r w:rsidRPr="006E5BBE">
              <w:rPr>
                <w:rFonts w:cs="Arial"/>
              </w:rPr>
              <w:t>Average</w:t>
            </w:r>
          </w:p>
        </w:tc>
        <w:tc>
          <w:tcPr>
            <w:tcW w:w="0" w:type="auto"/>
            <w:shd w:val="clear" w:color="auto" w:fill="auto"/>
          </w:tcPr>
          <w:p w:rsidR="00DB6F4A" w:rsidRPr="006E5BBE" w:rsidRDefault="00DB6F4A" w:rsidP="00B57106">
            <w:pPr>
              <w:pStyle w:val="TAH"/>
              <w:rPr>
                <w:rFonts w:cs="Arial"/>
              </w:rPr>
            </w:pPr>
            <w:r w:rsidRPr="006E5BBE">
              <w:rPr>
                <w:rFonts w:cs="Arial"/>
              </w:rPr>
              <w:t>Average</w:t>
            </w:r>
          </w:p>
        </w:tc>
      </w:tr>
      <w:tr w:rsidR="00DB6F4A" w:rsidRPr="006E5BBE" w:rsidTr="005F3194">
        <w:trPr>
          <w:cantSplit/>
          <w:trHeight w:val="57"/>
          <w:jc w:val="center"/>
        </w:trPr>
        <w:tc>
          <w:tcPr>
            <w:tcW w:w="0" w:type="auto"/>
          </w:tcPr>
          <w:p w:rsidR="00DB6F4A" w:rsidRPr="006E5BBE" w:rsidRDefault="00DB6F4A" w:rsidP="00B57106">
            <w:pPr>
              <w:pStyle w:val="TAC"/>
              <w:rPr>
                <w:rFonts w:cs="Arial"/>
              </w:rPr>
            </w:pPr>
            <w:r w:rsidRPr="006E5BBE">
              <w:rPr>
                <w:rFonts w:cs="Arial"/>
              </w:rPr>
              <w:t>GSM 850</w:t>
            </w:r>
          </w:p>
        </w:tc>
        <w:tc>
          <w:tcPr>
            <w:tcW w:w="0" w:type="auto"/>
          </w:tcPr>
          <w:p w:rsidR="00DB6F4A" w:rsidRPr="006E5BBE" w:rsidRDefault="00DB6F4A" w:rsidP="00B57106">
            <w:pPr>
              <w:pStyle w:val="TAC"/>
              <w:rPr>
                <w:rFonts w:cs="Arial"/>
              </w:rPr>
            </w:pPr>
            <w:r w:rsidRPr="006E5BBE">
              <w:rPr>
                <w:rFonts w:cs="Arial"/>
              </w:rPr>
              <w:t>-</w:t>
            </w:r>
          </w:p>
        </w:tc>
        <w:tc>
          <w:tcPr>
            <w:tcW w:w="0" w:type="auto"/>
          </w:tcPr>
          <w:p w:rsidR="00DB6F4A" w:rsidRPr="006E5BBE" w:rsidRDefault="00DB6F4A" w:rsidP="00B57106">
            <w:pPr>
              <w:pStyle w:val="TAC"/>
              <w:rPr>
                <w:rFonts w:cs="Arial"/>
              </w:rPr>
            </w:pPr>
            <w:r w:rsidRPr="006E5BBE">
              <w:rPr>
                <w:rFonts w:cs="Arial"/>
              </w:rPr>
              <w:t>-</w:t>
            </w:r>
          </w:p>
        </w:tc>
        <w:tc>
          <w:tcPr>
            <w:tcW w:w="0" w:type="auto"/>
            <w:shd w:val="clear" w:color="auto" w:fill="auto"/>
          </w:tcPr>
          <w:p w:rsidR="00DB6F4A" w:rsidRPr="006E5BBE" w:rsidRDefault="00DB6F4A" w:rsidP="00B57106">
            <w:pPr>
              <w:pStyle w:val="TAC"/>
              <w:rPr>
                <w:rFonts w:cs="Arial"/>
              </w:rPr>
            </w:pPr>
            <w:r w:rsidRPr="006E5BBE">
              <w:rPr>
                <w:rFonts w:cs="Arial"/>
              </w:rPr>
              <w:t>-</w:t>
            </w:r>
          </w:p>
        </w:tc>
        <w:tc>
          <w:tcPr>
            <w:tcW w:w="0" w:type="auto"/>
            <w:shd w:val="clear" w:color="auto" w:fill="auto"/>
          </w:tcPr>
          <w:p w:rsidR="00DB6F4A" w:rsidRPr="006E5BBE" w:rsidRDefault="00DB6F4A" w:rsidP="00B57106">
            <w:pPr>
              <w:pStyle w:val="TAC"/>
              <w:rPr>
                <w:rFonts w:cs="Arial"/>
              </w:rPr>
            </w:pPr>
            <w:r w:rsidRPr="006E5BBE">
              <w:rPr>
                <w:rFonts w:cs="Arial"/>
              </w:rPr>
              <w:t>TBD</w:t>
            </w:r>
          </w:p>
        </w:tc>
        <w:tc>
          <w:tcPr>
            <w:tcW w:w="0" w:type="auto"/>
            <w:shd w:val="clear" w:color="auto" w:fill="auto"/>
          </w:tcPr>
          <w:p w:rsidR="00DB6F4A" w:rsidRPr="006E5BBE" w:rsidRDefault="00DB6F4A" w:rsidP="00B57106">
            <w:pPr>
              <w:pStyle w:val="TAC"/>
              <w:rPr>
                <w:rFonts w:cs="Arial"/>
              </w:rPr>
            </w:pPr>
            <w:r w:rsidRPr="006E5BBE">
              <w:rPr>
                <w:rFonts w:cs="Arial"/>
              </w:rPr>
              <w:t>-</w:t>
            </w:r>
          </w:p>
        </w:tc>
      </w:tr>
      <w:tr w:rsidR="00DB6F4A" w:rsidRPr="006E5BBE" w:rsidTr="005F3194">
        <w:trPr>
          <w:cantSplit/>
          <w:trHeight w:val="57"/>
          <w:jc w:val="center"/>
        </w:trPr>
        <w:tc>
          <w:tcPr>
            <w:tcW w:w="0" w:type="auto"/>
          </w:tcPr>
          <w:p w:rsidR="00DB6F4A" w:rsidRPr="006E5BBE" w:rsidRDefault="00DB6F4A" w:rsidP="00B57106">
            <w:pPr>
              <w:pStyle w:val="TAC"/>
              <w:rPr>
                <w:rFonts w:cs="Arial"/>
              </w:rPr>
            </w:pPr>
            <w:r w:rsidRPr="006E5BBE">
              <w:rPr>
                <w:rFonts w:cs="Arial"/>
              </w:rPr>
              <w:t>GSM 900</w:t>
            </w:r>
          </w:p>
        </w:tc>
        <w:tc>
          <w:tcPr>
            <w:tcW w:w="0" w:type="auto"/>
          </w:tcPr>
          <w:p w:rsidR="00DB6F4A" w:rsidRPr="006E5BBE" w:rsidRDefault="00DB6F4A" w:rsidP="00B57106">
            <w:pPr>
              <w:pStyle w:val="TAC"/>
              <w:rPr>
                <w:rFonts w:cs="Arial"/>
              </w:rPr>
            </w:pPr>
            <w:r w:rsidRPr="006E5BBE">
              <w:rPr>
                <w:rFonts w:cs="Arial"/>
              </w:rPr>
              <w:t>-</w:t>
            </w:r>
          </w:p>
        </w:tc>
        <w:tc>
          <w:tcPr>
            <w:tcW w:w="0" w:type="auto"/>
          </w:tcPr>
          <w:p w:rsidR="00DB6F4A" w:rsidRPr="006E5BBE" w:rsidRDefault="00DB6F4A" w:rsidP="00B57106">
            <w:pPr>
              <w:pStyle w:val="TAC"/>
              <w:rPr>
                <w:rFonts w:cs="Arial"/>
              </w:rPr>
            </w:pPr>
            <w:r w:rsidRPr="006E5BBE">
              <w:rPr>
                <w:rFonts w:cs="Arial"/>
              </w:rPr>
              <w:t>-</w:t>
            </w:r>
          </w:p>
        </w:tc>
        <w:tc>
          <w:tcPr>
            <w:tcW w:w="0" w:type="auto"/>
            <w:shd w:val="clear" w:color="auto" w:fill="auto"/>
          </w:tcPr>
          <w:p w:rsidR="00DB6F4A" w:rsidRPr="006E5BBE" w:rsidRDefault="00DB6F4A" w:rsidP="00B57106">
            <w:pPr>
              <w:pStyle w:val="TAC"/>
              <w:rPr>
                <w:rFonts w:cs="Arial"/>
              </w:rPr>
            </w:pPr>
            <w:r w:rsidRPr="006E5BBE">
              <w:rPr>
                <w:rFonts w:cs="Arial"/>
              </w:rPr>
              <w:t>-</w:t>
            </w:r>
          </w:p>
        </w:tc>
        <w:tc>
          <w:tcPr>
            <w:tcW w:w="0" w:type="auto"/>
            <w:shd w:val="clear" w:color="auto" w:fill="auto"/>
          </w:tcPr>
          <w:p w:rsidR="00DB6F4A" w:rsidRPr="006E5BBE" w:rsidRDefault="00DB6F4A" w:rsidP="00B57106">
            <w:pPr>
              <w:pStyle w:val="TAC"/>
              <w:rPr>
                <w:rFonts w:cs="Arial"/>
              </w:rPr>
            </w:pPr>
            <w:r w:rsidRPr="006E5BBE">
              <w:rPr>
                <w:rFonts w:cs="Arial"/>
              </w:rPr>
              <w:t>TBD</w:t>
            </w:r>
          </w:p>
        </w:tc>
        <w:tc>
          <w:tcPr>
            <w:tcW w:w="0" w:type="auto"/>
            <w:shd w:val="clear" w:color="auto" w:fill="auto"/>
          </w:tcPr>
          <w:p w:rsidR="00DB6F4A" w:rsidRPr="006E5BBE" w:rsidRDefault="00DB6F4A" w:rsidP="00B57106">
            <w:pPr>
              <w:pStyle w:val="TAC"/>
              <w:rPr>
                <w:rFonts w:cs="Arial"/>
              </w:rPr>
            </w:pPr>
            <w:r w:rsidRPr="006E5BBE">
              <w:rPr>
                <w:rFonts w:cs="Arial"/>
              </w:rPr>
              <w:t>-</w:t>
            </w:r>
          </w:p>
        </w:tc>
      </w:tr>
      <w:tr w:rsidR="00DB6F4A" w:rsidRPr="006E5BBE" w:rsidTr="005F3194">
        <w:trPr>
          <w:cantSplit/>
          <w:trHeight w:val="57"/>
          <w:jc w:val="center"/>
        </w:trPr>
        <w:tc>
          <w:tcPr>
            <w:tcW w:w="0" w:type="auto"/>
          </w:tcPr>
          <w:p w:rsidR="00DB6F4A" w:rsidRPr="006E5BBE" w:rsidRDefault="00DB6F4A" w:rsidP="00B57106">
            <w:pPr>
              <w:pStyle w:val="TAC"/>
              <w:rPr>
                <w:rFonts w:cs="Arial"/>
              </w:rPr>
            </w:pPr>
            <w:r w:rsidRPr="006E5BBE">
              <w:rPr>
                <w:rFonts w:cs="Arial"/>
              </w:rPr>
              <w:t>DCS 1800</w:t>
            </w:r>
          </w:p>
        </w:tc>
        <w:tc>
          <w:tcPr>
            <w:tcW w:w="0" w:type="auto"/>
          </w:tcPr>
          <w:p w:rsidR="00DB6F4A" w:rsidRPr="006E5BBE" w:rsidRDefault="00DB6F4A" w:rsidP="00B57106">
            <w:pPr>
              <w:pStyle w:val="TAC"/>
              <w:rPr>
                <w:rFonts w:cs="Arial"/>
              </w:rPr>
            </w:pPr>
            <w:r w:rsidRPr="006E5BBE">
              <w:rPr>
                <w:rFonts w:cs="Arial"/>
              </w:rPr>
              <w:t>TBD</w:t>
            </w:r>
          </w:p>
        </w:tc>
        <w:tc>
          <w:tcPr>
            <w:tcW w:w="0" w:type="auto"/>
          </w:tcPr>
          <w:p w:rsidR="00DB6F4A" w:rsidRPr="006E5BBE" w:rsidRDefault="00DB6F4A" w:rsidP="00B57106">
            <w:pPr>
              <w:pStyle w:val="TAC"/>
              <w:rPr>
                <w:rFonts w:cs="Arial"/>
              </w:rPr>
            </w:pPr>
            <w:r w:rsidRPr="006E5BBE">
              <w:rPr>
                <w:rFonts w:cs="Arial"/>
              </w:rPr>
              <w:t>-</w:t>
            </w:r>
          </w:p>
        </w:tc>
        <w:tc>
          <w:tcPr>
            <w:tcW w:w="0" w:type="auto"/>
            <w:shd w:val="clear" w:color="auto" w:fill="auto"/>
          </w:tcPr>
          <w:p w:rsidR="00DB6F4A" w:rsidRPr="006E5BBE" w:rsidRDefault="00DB6F4A" w:rsidP="00B57106">
            <w:pPr>
              <w:pStyle w:val="TAC"/>
              <w:rPr>
                <w:rFonts w:cs="Arial"/>
              </w:rPr>
            </w:pPr>
            <w:r w:rsidRPr="006E5BBE">
              <w:rPr>
                <w:rFonts w:cs="Arial"/>
              </w:rPr>
              <w:t>-</w:t>
            </w:r>
          </w:p>
        </w:tc>
        <w:tc>
          <w:tcPr>
            <w:tcW w:w="0" w:type="auto"/>
            <w:shd w:val="clear" w:color="auto" w:fill="auto"/>
          </w:tcPr>
          <w:p w:rsidR="00DB6F4A" w:rsidRPr="006E5BBE" w:rsidRDefault="00DB6F4A" w:rsidP="00B57106">
            <w:pPr>
              <w:pStyle w:val="TAC"/>
              <w:rPr>
                <w:rFonts w:cs="Arial"/>
              </w:rPr>
            </w:pPr>
            <w:r w:rsidRPr="006E5BBE">
              <w:rPr>
                <w:rFonts w:cs="Arial"/>
              </w:rPr>
              <w:t>-</w:t>
            </w:r>
          </w:p>
        </w:tc>
        <w:tc>
          <w:tcPr>
            <w:tcW w:w="0" w:type="auto"/>
            <w:shd w:val="clear" w:color="auto" w:fill="auto"/>
          </w:tcPr>
          <w:p w:rsidR="00DB6F4A" w:rsidRPr="006E5BBE" w:rsidRDefault="00DB6F4A" w:rsidP="00B57106">
            <w:pPr>
              <w:pStyle w:val="TAC"/>
              <w:rPr>
                <w:rFonts w:cs="Arial"/>
              </w:rPr>
            </w:pPr>
            <w:r w:rsidRPr="006E5BBE">
              <w:rPr>
                <w:rFonts w:cs="Arial"/>
              </w:rPr>
              <w:t>-</w:t>
            </w:r>
          </w:p>
        </w:tc>
      </w:tr>
      <w:tr w:rsidR="00DB6F4A" w:rsidRPr="006E5BBE" w:rsidTr="005F3194">
        <w:trPr>
          <w:cantSplit/>
          <w:trHeight w:val="57"/>
          <w:jc w:val="center"/>
        </w:trPr>
        <w:tc>
          <w:tcPr>
            <w:tcW w:w="0" w:type="auto"/>
          </w:tcPr>
          <w:p w:rsidR="00DB6F4A" w:rsidRPr="006E5BBE" w:rsidRDefault="00DB6F4A" w:rsidP="00B57106">
            <w:pPr>
              <w:pStyle w:val="TAC"/>
              <w:rPr>
                <w:rFonts w:cs="Arial"/>
              </w:rPr>
            </w:pPr>
            <w:r w:rsidRPr="006E5BBE">
              <w:rPr>
                <w:rFonts w:cs="Arial"/>
              </w:rPr>
              <w:t>PCS 1900</w:t>
            </w:r>
          </w:p>
        </w:tc>
        <w:tc>
          <w:tcPr>
            <w:tcW w:w="0" w:type="auto"/>
          </w:tcPr>
          <w:p w:rsidR="00DB6F4A" w:rsidRPr="006E5BBE" w:rsidRDefault="00DB6F4A" w:rsidP="00B57106">
            <w:pPr>
              <w:pStyle w:val="TAC"/>
              <w:rPr>
                <w:rFonts w:cs="Arial"/>
              </w:rPr>
            </w:pPr>
            <w:r w:rsidRPr="006E5BBE">
              <w:rPr>
                <w:rFonts w:cs="Arial"/>
              </w:rPr>
              <w:t>TBD</w:t>
            </w:r>
          </w:p>
        </w:tc>
        <w:tc>
          <w:tcPr>
            <w:tcW w:w="0" w:type="auto"/>
          </w:tcPr>
          <w:p w:rsidR="00DB6F4A" w:rsidRPr="006E5BBE" w:rsidRDefault="00DB6F4A" w:rsidP="00B57106">
            <w:pPr>
              <w:pStyle w:val="TAC"/>
              <w:rPr>
                <w:rFonts w:cs="Arial"/>
              </w:rPr>
            </w:pPr>
            <w:r w:rsidRPr="006E5BBE">
              <w:rPr>
                <w:rFonts w:cs="Arial"/>
              </w:rPr>
              <w:t>-</w:t>
            </w:r>
          </w:p>
        </w:tc>
        <w:tc>
          <w:tcPr>
            <w:tcW w:w="0" w:type="auto"/>
            <w:shd w:val="clear" w:color="auto" w:fill="auto"/>
          </w:tcPr>
          <w:p w:rsidR="00DB6F4A" w:rsidRPr="006E5BBE" w:rsidRDefault="00DB6F4A" w:rsidP="00B57106">
            <w:pPr>
              <w:pStyle w:val="TAC"/>
              <w:rPr>
                <w:rFonts w:cs="Arial"/>
              </w:rPr>
            </w:pPr>
            <w:r w:rsidRPr="006E5BBE">
              <w:rPr>
                <w:rFonts w:cs="Arial"/>
              </w:rPr>
              <w:t>-</w:t>
            </w:r>
          </w:p>
        </w:tc>
        <w:tc>
          <w:tcPr>
            <w:tcW w:w="0" w:type="auto"/>
            <w:shd w:val="clear" w:color="auto" w:fill="auto"/>
          </w:tcPr>
          <w:p w:rsidR="00DB6F4A" w:rsidRPr="006E5BBE" w:rsidRDefault="00DB6F4A" w:rsidP="00B57106">
            <w:pPr>
              <w:pStyle w:val="TAC"/>
              <w:rPr>
                <w:rFonts w:cs="Arial"/>
              </w:rPr>
            </w:pPr>
            <w:r w:rsidRPr="006E5BBE">
              <w:rPr>
                <w:rFonts w:cs="Arial"/>
              </w:rPr>
              <w:t>-</w:t>
            </w:r>
          </w:p>
        </w:tc>
        <w:tc>
          <w:tcPr>
            <w:tcW w:w="0" w:type="auto"/>
            <w:shd w:val="clear" w:color="auto" w:fill="auto"/>
          </w:tcPr>
          <w:p w:rsidR="00DB6F4A" w:rsidRPr="006E5BBE" w:rsidRDefault="00DB6F4A" w:rsidP="00B57106">
            <w:pPr>
              <w:pStyle w:val="TAC"/>
              <w:rPr>
                <w:rFonts w:cs="Arial"/>
              </w:rPr>
            </w:pPr>
            <w:r w:rsidRPr="006E5BBE">
              <w:rPr>
                <w:rFonts w:cs="Arial"/>
              </w:rPr>
              <w:t>-</w:t>
            </w:r>
          </w:p>
        </w:tc>
      </w:tr>
      <w:tr w:rsidR="00DB6F4A" w:rsidRPr="006E5BBE" w:rsidTr="005F3194">
        <w:trPr>
          <w:cantSplit/>
          <w:trHeight w:val="57"/>
          <w:jc w:val="center"/>
        </w:trPr>
        <w:tc>
          <w:tcPr>
            <w:tcW w:w="0" w:type="auto"/>
            <w:gridSpan w:val="6"/>
          </w:tcPr>
          <w:p w:rsidR="00DB6F4A" w:rsidRPr="006E5BBE" w:rsidRDefault="00DB6F4A" w:rsidP="00B57106">
            <w:pPr>
              <w:pStyle w:val="TAN"/>
              <w:rPr>
                <w:rFonts w:cs="Arial"/>
              </w:rPr>
            </w:pPr>
            <w:r w:rsidRPr="006E5BBE">
              <w:rPr>
                <w:rFonts w:cs="Arial"/>
              </w:rPr>
              <w:t>NOTE 1:</w:t>
            </w:r>
            <w:r w:rsidRPr="006E5BBE">
              <w:rPr>
                <w:rFonts w:cs="Arial"/>
              </w:rPr>
              <w:tab/>
              <w:t>Applicable for dual-mode GSM/UMTS.</w:t>
            </w:r>
          </w:p>
          <w:p w:rsidR="00DB6F4A" w:rsidRPr="006E5BBE" w:rsidRDefault="00DB6F4A" w:rsidP="00B57106">
            <w:pPr>
              <w:pStyle w:val="TAN"/>
              <w:rPr>
                <w:rFonts w:cs="Arial"/>
              </w:rPr>
            </w:pPr>
            <w:r w:rsidRPr="006E5BBE">
              <w:rPr>
                <w:rFonts w:cs="Arial"/>
              </w:rPr>
              <w:t xml:space="preserve">NOTE 2: </w:t>
            </w:r>
            <w:r w:rsidRPr="006E5BBE">
              <w:rPr>
                <w:rFonts w:cs="Arial"/>
              </w:rPr>
              <w:tab/>
              <w:t>Applicable for USB plug-in devices.</w:t>
            </w:r>
          </w:p>
        </w:tc>
      </w:tr>
    </w:tbl>
    <w:p w:rsidR="00DB6F4A" w:rsidRPr="006E5BBE" w:rsidRDefault="00DB6F4A" w:rsidP="00DB6F4A"/>
    <w:p w:rsidR="00DB6F4A" w:rsidRPr="006E5BBE" w:rsidRDefault="00DB6F4A" w:rsidP="009D2292">
      <w:pPr>
        <w:pStyle w:val="Heading3"/>
      </w:pPr>
      <w:bookmarkStart w:id="108" w:name="_Toc518664374"/>
      <w:r w:rsidRPr="006E5BBE">
        <w:t>B.2.2.2</w:t>
      </w:r>
      <w:r w:rsidRPr="006E5BBE">
        <w:tab/>
        <w:t>UTRA FDD</w:t>
      </w:r>
      <w:bookmarkEnd w:id="108"/>
    </w:p>
    <w:p w:rsidR="00DB6F4A" w:rsidRPr="006E5BBE" w:rsidRDefault="00DB6F4A" w:rsidP="00AF79EB">
      <w:pPr>
        <w:pStyle w:val="TH"/>
      </w:pPr>
      <w:r w:rsidRPr="006E5BBE">
        <w:t>Table B.2.2.2-1: LME TRP recommended performance for UTRA FDD in data transfer position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1E0" w:firstRow="1" w:lastRow="1" w:firstColumn="1" w:lastColumn="1" w:noHBand="0" w:noVBand="0"/>
      </w:tblPr>
      <w:tblGrid>
        <w:gridCol w:w="1387"/>
        <w:gridCol w:w="1297"/>
        <w:gridCol w:w="1297"/>
        <w:gridCol w:w="1297"/>
        <w:gridCol w:w="1557"/>
        <w:gridCol w:w="1297"/>
      </w:tblGrid>
      <w:tr w:rsidR="00DB6F4A" w:rsidRPr="006E5BBE" w:rsidTr="005F3194">
        <w:trPr>
          <w:cantSplit/>
          <w:trHeight w:val="57"/>
          <w:jc w:val="center"/>
        </w:trPr>
        <w:tc>
          <w:tcPr>
            <w:tcW w:w="0" w:type="auto"/>
            <w:vMerge w:val="restart"/>
          </w:tcPr>
          <w:p w:rsidR="00DB6F4A" w:rsidRPr="006E5BBE" w:rsidRDefault="00DB6F4A" w:rsidP="00B57106">
            <w:pPr>
              <w:pStyle w:val="TAH"/>
              <w:rPr>
                <w:rFonts w:cs="Arial"/>
              </w:rPr>
            </w:pPr>
            <w:r w:rsidRPr="006E5BBE">
              <w:rPr>
                <w:rFonts w:cs="Arial"/>
              </w:rPr>
              <w:t>Operating band</w:t>
            </w:r>
          </w:p>
        </w:tc>
        <w:tc>
          <w:tcPr>
            <w:tcW w:w="0" w:type="auto"/>
          </w:tcPr>
          <w:p w:rsidR="00DB6F4A" w:rsidRPr="006E5BBE" w:rsidRDefault="00DB6F4A" w:rsidP="00B57106">
            <w:pPr>
              <w:pStyle w:val="TAH"/>
              <w:rPr>
                <w:rFonts w:cs="Arial"/>
              </w:rPr>
            </w:pPr>
            <w:r w:rsidRPr="006E5BBE">
              <w:rPr>
                <w:rFonts w:cs="Arial"/>
              </w:rPr>
              <w:t>Power class  1</w:t>
            </w:r>
          </w:p>
        </w:tc>
        <w:tc>
          <w:tcPr>
            <w:tcW w:w="0" w:type="auto"/>
          </w:tcPr>
          <w:p w:rsidR="00DB6F4A" w:rsidRPr="006E5BBE" w:rsidRDefault="00DB6F4A" w:rsidP="00B57106">
            <w:pPr>
              <w:pStyle w:val="TAH"/>
              <w:rPr>
                <w:rFonts w:cs="Arial"/>
              </w:rPr>
            </w:pPr>
            <w:r w:rsidRPr="006E5BBE">
              <w:rPr>
                <w:rFonts w:cs="Arial"/>
              </w:rPr>
              <w:t>Power class  2</w:t>
            </w:r>
          </w:p>
        </w:tc>
        <w:tc>
          <w:tcPr>
            <w:tcW w:w="0" w:type="auto"/>
            <w:shd w:val="clear" w:color="auto" w:fill="auto"/>
          </w:tcPr>
          <w:p w:rsidR="00DB6F4A" w:rsidRPr="006E5BBE" w:rsidRDefault="00DB6F4A" w:rsidP="00B57106">
            <w:pPr>
              <w:pStyle w:val="TAH"/>
              <w:rPr>
                <w:rFonts w:cs="Arial"/>
              </w:rPr>
            </w:pPr>
            <w:r w:rsidRPr="006E5BBE">
              <w:rPr>
                <w:rFonts w:cs="Arial"/>
              </w:rPr>
              <w:t>Power class  3</w:t>
            </w:r>
          </w:p>
        </w:tc>
        <w:tc>
          <w:tcPr>
            <w:tcW w:w="0" w:type="auto"/>
            <w:shd w:val="clear" w:color="auto" w:fill="auto"/>
          </w:tcPr>
          <w:p w:rsidR="00DB6F4A" w:rsidRPr="006E5BBE" w:rsidRDefault="00DB6F4A" w:rsidP="00B57106">
            <w:pPr>
              <w:pStyle w:val="TAH"/>
              <w:rPr>
                <w:rFonts w:cs="Arial"/>
              </w:rPr>
            </w:pPr>
            <w:r w:rsidRPr="006E5BBE">
              <w:rPr>
                <w:rFonts w:cs="Arial"/>
              </w:rPr>
              <w:t>Power class  3bis</w:t>
            </w:r>
          </w:p>
        </w:tc>
        <w:tc>
          <w:tcPr>
            <w:tcW w:w="0" w:type="auto"/>
            <w:shd w:val="clear" w:color="auto" w:fill="auto"/>
          </w:tcPr>
          <w:p w:rsidR="00DB6F4A" w:rsidRPr="006E5BBE" w:rsidRDefault="00DB6F4A" w:rsidP="00B57106">
            <w:pPr>
              <w:pStyle w:val="TAH"/>
              <w:rPr>
                <w:rFonts w:cs="Arial"/>
              </w:rPr>
            </w:pPr>
            <w:r w:rsidRPr="006E5BBE">
              <w:rPr>
                <w:rFonts w:cs="Arial"/>
              </w:rPr>
              <w:t>Power class  4</w:t>
            </w:r>
          </w:p>
        </w:tc>
      </w:tr>
      <w:tr w:rsidR="00DB6F4A" w:rsidRPr="006E5BBE" w:rsidTr="005F3194">
        <w:trPr>
          <w:cantSplit/>
          <w:trHeight w:val="57"/>
          <w:jc w:val="center"/>
        </w:trPr>
        <w:tc>
          <w:tcPr>
            <w:tcW w:w="0" w:type="auto"/>
            <w:vMerge/>
          </w:tcPr>
          <w:p w:rsidR="00DB6F4A" w:rsidRPr="006E5BBE" w:rsidRDefault="00DB6F4A" w:rsidP="00B57106">
            <w:pPr>
              <w:pStyle w:val="TAH"/>
              <w:rPr>
                <w:rFonts w:cs="Arial"/>
              </w:rPr>
            </w:pPr>
          </w:p>
        </w:tc>
        <w:tc>
          <w:tcPr>
            <w:tcW w:w="0" w:type="auto"/>
          </w:tcPr>
          <w:p w:rsidR="00DB6F4A" w:rsidRPr="006E5BBE" w:rsidRDefault="00DB6F4A" w:rsidP="00B57106">
            <w:pPr>
              <w:pStyle w:val="TAH"/>
              <w:rPr>
                <w:rFonts w:cs="Arial"/>
              </w:rPr>
            </w:pPr>
            <w:r w:rsidRPr="006E5BBE">
              <w:rPr>
                <w:rFonts w:cs="Arial"/>
              </w:rPr>
              <w:t>Power (dBm)</w:t>
            </w:r>
          </w:p>
        </w:tc>
        <w:tc>
          <w:tcPr>
            <w:tcW w:w="0" w:type="auto"/>
          </w:tcPr>
          <w:p w:rsidR="00DB6F4A" w:rsidRPr="006E5BBE" w:rsidRDefault="00DB6F4A" w:rsidP="00B57106">
            <w:pPr>
              <w:pStyle w:val="TAH"/>
              <w:rPr>
                <w:rFonts w:cs="Arial"/>
              </w:rPr>
            </w:pPr>
            <w:r w:rsidRPr="006E5BBE">
              <w:rPr>
                <w:rFonts w:cs="Arial"/>
              </w:rPr>
              <w:t>Power (dBm)</w:t>
            </w:r>
          </w:p>
        </w:tc>
        <w:tc>
          <w:tcPr>
            <w:tcW w:w="0" w:type="auto"/>
            <w:shd w:val="clear" w:color="auto" w:fill="auto"/>
          </w:tcPr>
          <w:p w:rsidR="00DB6F4A" w:rsidRPr="006E5BBE" w:rsidRDefault="00DB6F4A" w:rsidP="00B57106">
            <w:pPr>
              <w:pStyle w:val="TAH"/>
              <w:rPr>
                <w:rFonts w:cs="Arial"/>
              </w:rPr>
            </w:pPr>
            <w:r w:rsidRPr="006E5BBE">
              <w:rPr>
                <w:rFonts w:cs="Arial"/>
              </w:rPr>
              <w:t>Power (dBm)</w:t>
            </w:r>
          </w:p>
        </w:tc>
        <w:tc>
          <w:tcPr>
            <w:tcW w:w="0" w:type="auto"/>
            <w:shd w:val="clear" w:color="auto" w:fill="auto"/>
          </w:tcPr>
          <w:p w:rsidR="00DB6F4A" w:rsidRPr="006E5BBE" w:rsidRDefault="00DB6F4A" w:rsidP="00B57106">
            <w:pPr>
              <w:pStyle w:val="TAH"/>
              <w:rPr>
                <w:rFonts w:cs="Arial"/>
              </w:rPr>
            </w:pPr>
            <w:r w:rsidRPr="006E5BBE">
              <w:rPr>
                <w:rFonts w:cs="Arial"/>
              </w:rPr>
              <w:t>Power (dBm)</w:t>
            </w:r>
          </w:p>
        </w:tc>
        <w:tc>
          <w:tcPr>
            <w:tcW w:w="0" w:type="auto"/>
            <w:shd w:val="clear" w:color="auto" w:fill="auto"/>
          </w:tcPr>
          <w:p w:rsidR="00DB6F4A" w:rsidRPr="006E5BBE" w:rsidRDefault="00DB6F4A" w:rsidP="00B57106">
            <w:pPr>
              <w:pStyle w:val="TAH"/>
              <w:rPr>
                <w:rFonts w:cs="Arial"/>
              </w:rPr>
            </w:pPr>
            <w:r w:rsidRPr="006E5BBE">
              <w:rPr>
                <w:rFonts w:cs="Arial"/>
              </w:rPr>
              <w:t>Power (dBm)</w:t>
            </w:r>
          </w:p>
        </w:tc>
      </w:tr>
      <w:tr w:rsidR="00DB6F4A" w:rsidRPr="006E5BBE" w:rsidTr="005F3194">
        <w:trPr>
          <w:cantSplit/>
          <w:trHeight w:val="57"/>
          <w:jc w:val="center"/>
        </w:trPr>
        <w:tc>
          <w:tcPr>
            <w:tcW w:w="0" w:type="auto"/>
            <w:vMerge/>
          </w:tcPr>
          <w:p w:rsidR="00DB6F4A" w:rsidRPr="006E5BBE" w:rsidRDefault="00DB6F4A" w:rsidP="00B57106">
            <w:pPr>
              <w:pStyle w:val="TAH"/>
              <w:rPr>
                <w:rFonts w:cs="Arial"/>
              </w:rPr>
            </w:pPr>
          </w:p>
        </w:tc>
        <w:tc>
          <w:tcPr>
            <w:tcW w:w="0" w:type="auto"/>
          </w:tcPr>
          <w:p w:rsidR="00DB6F4A" w:rsidRPr="006E5BBE" w:rsidRDefault="00DB6F4A" w:rsidP="00B57106">
            <w:pPr>
              <w:pStyle w:val="TAH"/>
              <w:rPr>
                <w:rFonts w:cs="Arial"/>
              </w:rPr>
            </w:pPr>
            <w:r w:rsidRPr="006E5BBE">
              <w:rPr>
                <w:rFonts w:cs="Arial"/>
              </w:rPr>
              <w:t>Average</w:t>
            </w:r>
          </w:p>
        </w:tc>
        <w:tc>
          <w:tcPr>
            <w:tcW w:w="0" w:type="auto"/>
          </w:tcPr>
          <w:p w:rsidR="00DB6F4A" w:rsidRPr="006E5BBE" w:rsidRDefault="00DB6F4A" w:rsidP="00B57106">
            <w:pPr>
              <w:pStyle w:val="TAH"/>
              <w:rPr>
                <w:rFonts w:cs="Arial"/>
              </w:rPr>
            </w:pPr>
            <w:r w:rsidRPr="006E5BBE">
              <w:rPr>
                <w:rFonts w:cs="Arial"/>
              </w:rPr>
              <w:t>Average</w:t>
            </w:r>
          </w:p>
        </w:tc>
        <w:tc>
          <w:tcPr>
            <w:tcW w:w="0" w:type="auto"/>
            <w:shd w:val="clear" w:color="auto" w:fill="auto"/>
          </w:tcPr>
          <w:p w:rsidR="00DB6F4A" w:rsidRPr="006E5BBE" w:rsidRDefault="00DB6F4A" w:rsidP="00B57106">
            <w:pPr>
              <w:pStyle w:val="TAH"/>
              <w:rPr>
                <w:rFonts w:cs="Arial"/>
              </w:rPr>
            </w:pPr>
            <w:r w:rsidRPr="006E5BBE">
              <w:rPr>
                <w:rFonts w:cs="Arial"/>
              </w:rPr>
              <w:t>Average</w:t>
            </w:r>
          </w:p>
        </w:tc>
        <w:tc>
          <w:tcPr>
            <w:tcW w:w="0" w:type="auto"/>
            <w:shd w:val="clear" w:color="auto" w:fill="auto"/>
          </w:tcPr>
          <w:p w:rsidR="00DB6F4A" w:rsidRPr="006E5BBE" w:rsidRDefault="00DB6F4A" w:rsidP="00B57106">
            <w:pPr>
              <w:pStyle w:val="TAH"/>
              <w:rPr>
                <w:rFonts w:cs="Arial"/>
              </w:rPr>
            </w:pPr>
            <w:r w:rsidRPr="006E5BBE">
              <w:rPr>
                <w:rFonts w:cs="Arial"/>
              </w:rPr>
              <w:t>Average</w:t>
            </w:r>
          </w:p>
        </w:tc>
        <w:tc>
          <w:tcPr>
            <w:tcW w:w="0" w:type="auto"/>
            <w:shd w:val="clear" w:color="auto" w:fill="auto"/>
          </w:tcPr>
          <w:p w:rsidR="00DB6F4A" w:rsidRPr="006E5BBE" w:rsidRDefault="00DB6F4A" w:rsidP="00B57106">
            <w:pPr>
              <w:pStyle w:val="TAH"/>
              <w:rPr>
                <w:rFonts w:cs="Arial"/>
              </w:rPr>
            </w:pPr>
            <w:r w:rsidRPr="006E5BBE">
              <w:rPr>
                <w:rFonts w:cs="Arial"/>
              </w:rPr>
              <w:t>Average</w:t>
            </w:r>
          </w:p>
        </w:tc>
      </w:tr>
      <w:tr w:rsidR="00DB6F4A" w:rsidRPr="006E5BBE" w:rsidTr="005F3194">
        <w:trPr>
          <w:cantSplit/>
          <w:trHeight w:val="57"/>
          <w:jc w:val="center"/>
        </w:trPr>
        <w:tc>
          <w:tcPr>
            <w:tcW w:w="0" w:type="auto"/>
          </w:tcPr>
          <w:p w:rsidR="00DB6F4A" w:rsidRPr="006E5BBE" w:rsidRDefault="00DB6F4A" w:rsidP="00B57106">
            <w:pPr>
              <w:pStyle w:val="TAC"/>
              <w:rPr>
                <w:rFonts w:cs="Arial"/>
              </w:rPr>
            </w:pPr>
            <w:r w:rsidRPr="006E5BBE">
              <w:rPr>
                <w:rFonts w:cs="Arial"/>
              </w:rPr>
              <w:t>I</w:t>
            </w:r>
          </w:p>
        </w:tc>
        <w:tc>
          <w:tcPr>
            <w:tcW w:w="0" w:type="auto"/>
          </w:tcPr>
          <w:p w:rsidR="00DB6F4A" w:rsidRPr="006E5BBE" w:rsidRDefault="00DB6F4A" w:rsidP="00B57106">
            <w:pPr>
              <w:pStyle w:val="TAC"/>
              <w:rPr>
                <w:rFonts w:cs="Arial"/>
              </w:rPr>
            </w:pPr>
            <w:r w:rsidRPr="006E5BBE">
              <w:rPr>
                <w:rFonts w:cs="Arial"/>
              </w:rPr>
              <w:t>-</w:t>
            </w:r>
          </w:p>
        </w:tc>
        <w:tc>
          <w:tcPr>
            <w:tcW w:w="0" w:type="auto"/>
          </w:tcPr>
          <w:p w:rsidR="00DB6F4A" w:rsidRPr="006E5BBE" w:rsidRDefault="00DB6F4A" w:rsidP="00B57106">
            <w:pPr>
              <w:pStyle w:val="TAC"/>
              <w:rPr>
                <w:rFonts w:cs="Arial"/>
              </w:rPr>
            </w:pPr>
            <w:r w:rsidRPr="006E5BBE">
              <w:rPr>
                <w:rFonts w:cs="Arial"/>
              </w:rPr>
              <w:t>-</w:t>
            </w:r>
          </w:p>
        </w:tc>
        <w:tc>
          <w:tcPr>
            <w:tcW w:w="0" w:type="auto"/>
            <w:shd w:val="clear" w:color="auto" w:fill="auto"/>
          </w:tcPr>
          <w:p w:rsidR="00DB6F4A" w:rsidRPr="006E5BBE" w:rsidRDefault="00DB6F4A" w:rsidP="00B57106">
            <w:pPr>
              <w:pStyle w:val="TAC"/>
              <w:rPr>
                <w:rFonts w:cs="Arial"/>
              </w:rPr>
            </w:pPr>
            <w:r w:rsidRPr="006E5BBE">
              <w:rPr>
                <w:rFonts w:cs="Arial"/>
              </w:rPr>
              <w:t>TBD</w:t>
            </w:r>
          </w:p>
        </w:tc>
        <w:tc>
          <w:tcPr>
            <w:tcW w:w="0" w:type="auto"/>
            <w:shd w:val="clear" w:color="auto" w:fill="auto"/>
          </w:tcPr>
          <w:p w:rsidR="00DB6F4A" w:rsidRPr="006E5BBE" w:rsidRDefault="00DB6F4A" w:rsidP="00B57106">
            <w:pPr>
              <w:pStyle w:val="TAC"/>
              <w:rPr>
                <w:rFonts w:cs="Arial"/>
              </w:rPr>
            </w:pPr>
            <w:r w:rsidRPr="006E5BBE">
              <w:rPr>
                <w:rFonts w:cs="Arial"/>
              </w:rPr>
              <w:t>TBD</w:t>
            </w:r>
          </w:p>
        </w:tc>
        <w:tc>
          <w:tcPr>
            <w:tcW w:w="0" w:type="auto"/>
            <w:shd w:val="clear" w:color="auto" w:fill="auto"/>
          </w:tcPr>
          <w:p w:rsidR="00DB6F4A" w:rsidRPr="006E5BBE" w:rsidRDefault="00DB6F4A" w:rsidP="00B57106">
            <w:pPr>
              <w:pStyle w:val="TAC"/>
              <w:rPr>
                <w:rFonts w:cs="Arial"/>
              </w:rPr>
            </w:pPr>
            <w:r w:rsidRPr="006E5BBE">
              <w:rPr>
                <w:rFonts w:cs="Arial"/>
              </w:rPr>
              <w:t>TBD</w:t>
            </w:r>
          </w:p>
        </w:tc>
      </w:tr>
      <w:tr w:rsidR="00DB6F4A" w:rsidRPr="006E5BBE" w:rsidTr="005F3194">
        <w:trPr>
          <w:cantSplit/>
          <w:trHeight w:val="57"/>
          <w:jc w:val="center"/>
        </w:trPr>
        <w:tc>
          <w:tcPr>
            <w:tcW w:w="0" w:type="auto"/>
          </w:tcPr>
          <w:p w:rsidR="00DB6F4A" w:rsidRPr="006E5BBE" w:rsidRDefault="00DB6F4A" w:rsidP="00B57106">
            <w:pPr>
              <w:pStyle w:val="TAC"/>
              <w:rPr>
                <w:rFonts w:cs="Arial"/>
              </w:rPr>
            </w:pPr>
            <w:r w:rsidRPr="006E5BBE">
              <w:rPr>
                <w:rFonts w:cs="Arial"/>
              </w:rPr>
              <w:t>II</w:t>
            </w:r>
          </w:p>
        </w:tc>
        <w:tc>
          <w:tcPr>
            <w:tcW w:w="0" w:type="auto"/>
          </w:tcPr>
          <w:p w:rsidR="00DB6F4A" w:rsidRPr="006E5BBE" w:rsidRDefault="00DB6F4A" w:rsidP="00B57106">
            <w:pPr>
              <w:pStyle w:val="TAC"/>
              <w:rPr>
                <w:rFonts w:cs="Arial"/>
              </w:rPr>
            </w:pPr>
            <w:r w:rsidRPr="006E5BBE">
              <w:rPr>
                <w:rFonts w:cs="Arial"/>
              </w:rPr>
              <w:t>-</w:t>
            </w:r>
          </w:p>
        </w:tc>
        <w:tc>
          <w:tcPr>
            <w:tcW w:w="0" w:type="auto"/>
          </w:tcPr>
          <w:p w:rsidR="00DB6F4A" w:rsidRPr="006E5BBE" w:rsidRDefault="00DB6F4A" w:rsidP="00B57106">
            <w:pPr>
              <w:pStyle w:val="TAC"/>
              <w:rPr>
                <w:rFonts w:cs="Arial"/>
              </w:rPr>
            </w:pPr>
            <w:r w:rsidRPr="006E5BBE">
              <w:rPr>
                <w:rFonts w:cs="Arial"/>
              </w:rPr>
              <w:t>-</w:t>
            </w:r>
          </w:p>
        </w:tc>
        <w:tc>
          <w:tcPr>
            <w:tcW w:w="0" w:type="auto"/>
            <w:shd w:val="clear" w:color="auto" w:fill="auto"/>
          </w:tcPr>
          <w:p w:rsidR="00DB6F4A" w:rsidRPr="006E5BBE" w:rsidRDefault="00DB6F4A" w:rsidP="00B57106">
            <w:pPr>
              <w:pStyle w:val="TAC"/>
              <w:rPr>
                <w:rFonts w:cs="Arial"/>
              </w:rPr>
            </w:pPr>
            <w:r w:rsidRPr="006E5BBE">
              <w:rPr>
                <w:rFonts w:cs="Arial"/>
              </w:rPr>
              <w:t>TBD</w:t>
            </w:r>
          </w:p>
        </w:tc>
        <w:tc>
          <w:tcPr>
            <w:tcW w:w="0" w:type="auto"/>
            <w:shd w:val="clear" w:color="auto" w:fill="auto"/>
          </w:tcPr>
          <w:p w:rsidR="00DB6F4A" w:rsidRPr="006E5BBE" w:rsidRDefault="00DB6F4A" w:rsidP="00B57106">
            <w:pPr>
              <w:pStyle w:val="TAC"/>
              <w:rPr>
                <w:rFonts w:cs="Arial"/>
              </w:rPr>
            </w:pPr>
            <w:r w:rsidRPr="006E5BBE">
              <w:rPr>
                <w:rFonts w:cs="Arial"/>
              </w:rPr>
              <w:t>TBD</w:t>
            </w:r>
          </w:p>
        </w:tc>
        <w:tc>
          <w:tcPr>
            <w:tcW w:w="0" w:type="auto"/>
            <w:shd w:val="clear" w:color="auto" w:fill="auto"/>
          </w:tcPr>
          <w:p w:rsidR="00DB6F4A" w:rsidRPr="006E5BBE" w:rsidRDefault="00DB6F4A" w:rsidP="00B57106">
            <w:pPr>
              <w:pStyle w:val="TAC"/>
              <w:rPr>
                <w:rFonts w:cs="Arial"/>
              </w:rPr>
            </w:pPr>
            <w:r w:rsidRPr="006E5BBE">
              <w:rPr>
                <w:rFonts w:cs="Arial"/>
              </w:rPr>
              <w:t>TBD</w:t>
            </w:r>
          </w:p>
        </w:tc>
      </w:tr>
      <w:tr w:rsidR="00DB6F4A" w:rsidRPr="006E5BBE" w:rsidTr="005F3194">
        <w:trPr>
          <w:cantSplit/>
          <w:trHeight w:val="57"/>
          <w:jc w:val="center"/>
        </w:trPr>
        <w:tc>
          <w:tcPr>
            <w:tcW w:w="0" w:type="auto"/>
          </w:tcPr>
          <w:p w:rsidR="00DB6F4A" w:rsidRPr="006E5BBE" w:rsidRDefault="00DB6F4A" w:rsidP="00B57106">
            <w:pPr>
              <w:pStyle w:val="TAC"/>
              <w:rPr>
                <w:rFonts w:cs="Arial"/>
              </w:rPr>
            </w:pPr>
            <w:r w:rsidRPr="006E5BBE">
              <w:rPr>
                <w:rFonts w:cs="Arial"/>
              </w:rPr>
              <w:t>III</w:t>
            </w:r>
          </w:p>
        </w:tc>
        <w:tc>
          <w:tcPr>
            <w:tcW w:w="0" w:type="auto"/>
          </w:tcPr>
          <w:p w:rsidR="00DB6F4A" w:rsidRPr="006E5BBE" w:rsidRDefault="00DB6F4A" w:rsidP="00B57106">
            <w:pPr>
              <w:pStyle w:val="TAC"/>
              <w:rPr>
                <w:rFonts w:cs="Arial"/>
              </w:rPr>
            </w:pPr>
            <w:r w:rsidRPr="006E5BBE">
              <w:rPr>
                <w:rFonts w:cs="Arial"/>
              </w:rPr>
              <w:t>-</w:t>
            </w:r>
          </w:p>
        </w:tc>
        <w:tc>
          <w:tcPr>
            <w:tcW w:w="0" w:type="auto"/>
          </w:tcPr>
          <w:p w:rsidR="00DB6F4A" w:rsidRPr="006E5BBE" w:rsidRDefault="00DB6F4A" w:rsidP="00B57106">
            <w:pPr>
              <w:pStyle w:val="TAC"/>
              <w:rPr>
                <w:rFonts w:cs="Arial"/>
              </w:rPr>
            </w:pPr>
            <w:r w:rsidRPr="006E5BBE">
              <w:rPr>
                <w:rFonts w:cs="Arial"/>
              </w:rPr>
              <w:t>-</w:t>
            </w:r>
          </w:p>
        </w:tc>
        <w:tc>
          <w:tcPr>
            <w:tcW w:w="0" w:type="auto"/>
            <w:shd w:val="clear" w:color="auto" w:fill="auto"/>
          </w:tcPr>
          <w:p w:rsidR="00DB6F4A" w:rsidRPr="006E5BBE" w:rsidRDefault="00DB6F4A" w:rsidP="00B57106">
            <w:pPr>
              <w:pStyle w:val="TAC"/>
              <w:rPr>
                <w:rFonts w:cs="Arial"/>
              </w:rPr>
            </w:pPr>
            <w:r w:rsidRPr="006E5BBE">
              <w:rPr>
                <w:rFonts w:cs="Arial"/>
              </w:rPr>
              <w:t>TBD</w:t>
            </w:r>
          </w:p>
        </w:tc>
        <w:tc>
          <w:tcPr>
            <w:tcW w:w="0" w:type="auto"/>
            <w:shd w:val="clear" w:color="auto" w:fill="auto"/>
          </w:tcPr>
          <w:p w:rsidR="00DB6F4A" w:rsidRPr="006E5BBE" w:rsidRDefault="00DB6F4A" w:rsidP="00B57106">
            <w:pPr>
              <w:pStyle w:val="TAC"/>
              <w:rPr>
                <w:rFonts w:cs="Arial"/>
              </w:rPr>
            </w:pPr>
            <w:r w:rsidRPr="006E5BBE">
              <w:rPr>
                <w:rFonts w:cs="Arial"/>
              </w:rPr>
              <w:t>TBD</w:t>
            </w:r>
          </w:p>
        </w:tc>
        <w:tc>
          <w:tcPr>
            <w:tcW w:w="0" w:type="auto"/>
            <w:shd w:val="clear" w:color="auto" w:fill="auto"/>
          </w:tcPr>
          <w:p w:rsidR="00DB6F4A" w:rsidRPr="006E5BBE" w:rsidRDefault="00DB6F4A" w:rsidP="00B57106">
            <w:pPr>
              <w:pStyle w:val="TAC"/>
              <w:rPr>
                <w:rFonts w:cs="Arial"/>
              </w:rPr>
            </w:pPr>
            <w:r w:rsidRPr="006E5BBE">
              <w:rPr>
                <w:rFonts w:cs="Arial"/>
              </w:rPr>
              <w:t>TBD</w:t>
            </w:r>
          </w:p>
        </w:tc>
      </w:tr>
      <w:tr w:rsidR="00DB6F4A" w:rsidRPr="006E5BBE" w:rsidTr="005F3194">
        <w:trPr>
          <w:cantSplit/>
          <w:trHeight w:val="57"/>
          <w:jc w:val="center"/>
        </w:trPr>
        <w:tc>
          <w:tcPr>
            <w:tcW w:w="0" w:type="auto"/>
          </w:tcPr>
          <w:p w:rsidR="00DB6F4A" w:rsidRPr="006E5BBE" w:rsidRDefault="00DB6F4A" w:rsidP="00B57106">
            <w:pPr>
              <w:pStyle w:val="TAC"/>
              <w:rPr>
                <w:rFonts w:cs="Arial"/>
              </w:rPr>
            </w:pPr>
            <w:r w:rsidRPr="006E5BBE">
              <w:rPr>
                <w:rFonts w:cs="Arial"/>
              </w:rPr>
              <w:t>IV</w:t>
            </w:r>
          </w:p>
        </w:tc>
        <w:tc>
          <w:tcPr>
            <w:tcW w:w="0" w:type="auto"/>
          </w:tcPr>
          <w:p w:rsidR="00DB6F4A" w:rsidRPr="006E5BBE" w:rsidRDefault="00DB6F4A" w:rsidP="00B57106">
            <w:pPr>
              <w:pStyle w:val="TAC"/>
              <w:rPr>
                <w:rFonts w:cs="Arial"/>
              </w:rPr>
            </w:pPr>
            <w:r w:rsidRPr="006E5BBE">
              <w:rPr>
                <w:rFonts w:cs="Arial"/>
              </w:rPr>
              <w:t>-</w:t>
            </w:r>
          </w:p>
        </w:tc>
        <w:tc>
          <w:tcPr>
            <w:tcW w:w="0" w:type="auto"/>
          </w:tcPr>
          <w:p w:rsidR="00DB6F4A" w:rsidRPr="006E5BBE" w:rsidRDefault="00DB6F4A" w:rsidP="00B57106">
            <w:pPr>
              <w:pStyle w:val="TAC"/>
              <w:rPr>
                <w:rFonts w:cs="Arial"/>
              </w:rPr>
            </w:pPr>
            <w:r w:rsidRPr="006E5BBE">
              <w:rPr>
                <w:rFonts w:cs="Arial"/>
              </w:rPr>
              <w:t>-</w:t>
            </w:r>
          </w:p>
        </w:tc>
        <w:tc>
          <w:tcPr>
            <w:tcW w:w="0" w:type="auto"/>
            <w:shd w:val="clear" w:color="auto" w:fill="auto"/>
          </w:tcPr>
          <w:p w:rsidR="00DB6F4A" w:rsidRPr="006E5BBE" w:rsidRDefault="00DB6F4A" w:rsidP="00B57106">
            <w:pPr>
              <w:pStyle w:val="TAC"/>
              <w:rPr>
                <w:rFonts w:cs="Arial"/>
              </w:rPr>
            </w:pPr>
            <w:r w:rsidRPr="006E5BBE">
              <w:rPr>
                <w:rFonts w:cs="Arial"/>
              </w:rPr>
              <w:t>TBD</w:t>
            </w:r>
          </w:p>
        </w:tc>
        <w:tc>
          <w:tcPr>
            <w:tcW w:w="0" w:type="auto"/>
            <w:shd w:val="clear" w:color="auto" w:fill="auto"/>
          </w:tcPr>
          <w:p w:rsidR="00DB6F4A" w:rsidRPr="006E5BBE" w:rsidRDefault="00DB6F4A" w:rsidP="00B57106">
            <w:pPr>
              <w:pStyle w:val="TAC"/>
              <w:rPr>
                <w:rFonts w:cs="Arial"/>
              </w:rPr>
            </w:pPr>
            <w:r w:rsidRPr="006E5BBE">
              <w:rPr>
                <w:rFonts w:cs="Arial"/>
              </w:rPr>
              <w:t>TBD</w:t>
            </w:r>
          </w:p>
        </w:tc>
        <w:tc>
          <w:tcPr>
            <w:tcW w:w="0" w:type="auto"/>
            <w:shd w:val="clear" w:color="auto" w:fill="auto"/>
          </w:tcPr>
          <w:p w:rsidR="00DB6F4A" w:rsidRPr="006E5BBE" w:rsidRDefault="00DB6F4A" w:rsidP="00B57106">
            <w:pPr>
              <w:pStyle w:val="TAC"/>
              <w:rPr>
                <w:rFonts w:cs="Arial"/>
              </w:rPr>
            </w:pPr>
            <w:r w:rsidRPr="006E5BBE">
              <w:rPr>
                <w:rFonts w:cs="Arial"/>
              </w:rPr>
              <w:t>TBD</w:t>
            </w:r>
          </w:p>
        </w:tc>
      </w:tr>
      <w:tr w:rsidR="00DB6F4A" w:rsidRPr="006E5BBE" w:rsidTr="005F3194">
        <w:trPr>
          <w:cantSplit/>
          <w:trHeight w:val="57"/>
          <w:jc w:val="center"/>
        </w:trPr>
        <w:tc>
          <w:tcPr>
            <w:tcW w:w="0" w:type="auto"/>
          </w:tcPr>
          <w:p w:rsidR="00DB6F4A" w:rsidRPr="006E5BBE" w:rsidRDefault="00DB6F4A" w:rsidP="00B57106">
            <w:pPr>
              <w:pStyle w:val="TAC"/>
              <w:rPr>
                <w:rFonts w:cs="Arial"/>
              </w:rPr>
            </w:pPr>
            <w:r w:rsidRPr="006E5BBE">
              <w:rPr>
                <w:rFonts w:cs="Arial"/>
              </w:rPr>
              <w:t>V</w:t>
            </w:r>
          </w:p>
        </w:tc>
        <w:tc>
          <w:tcPr>
            <w:tcW w:w="0" w:type="auto"/>
          </w:tcPr>
          <w:p w:rsidR="00DB6F4A" w:rsidRPr="006E5BBE" w:rsidRDefault="00DB6F4A" w:rsidP="00B57106">
            <w:pPr>
              <w:pStyle w:val="TAC"/>
              <w:rPr>
                <w:rFonts w:cs="Arial"/>
              </w:rPr>
            </w:pPr>
            <w:r w:rsidRPr="006E5BBE">
              <w:rPr>
                <w:rFonts w:cs="Arial"/>
              </w:rPr>
              <w:t>-</w:t>
            </w:r>
          </w:p>
        </w:tc>
        <w:tc>
          <w:tcPr>
            <w:tcW w:w="0" w:type="auto"/>
          </w:tcPr>
          <w:p w:rsidR="00DB6F4A" w:rsidRPr="006E5BBE" w:rsidRDefault="00DB6F4A" w:rsidP="00B57106">
            <w:pPr>
              <w:pStyle w:val="TAC"/>
              <w:rPr>
                <w:rFonts w:cs="Arial"/>
              </w:rPr>
            </w:pPr>
            <w:r w:rsidRPr="006E5BBE">
              <w:rPr>
                <w:rFonts w:cs="Arial"/>
              </w:rPr>
              <w:t>-</w:t>
            </w:r>
          </w:p>
        </w:tc>
        <w:tc>
          <w:tcPr>
            <w:tcW w:w="0" w:type="auto"/>
            <w:shd w:val="clear" w:color="auto" w:fill="auto"/>
          </w:tcPr>
          <w:p w:rsidR="00DB6F4A" w:rsidRPr="006E5BBE" w:rsidRDefault="00DB6F4A" w:rsidP="00B57106">
            <w:pPr>
              <w:pStyle w:val="TAC"/>
              <w:rPr>
                <w:rFonts w:cs="Arial"/>
              </w:rPr>
            </w:pPr>
            <w:r w:rsidRPr="006E5BBE">
              <w:rPr>
                <w:rFonts w:cs="Arial"/>
              </w:rPr>
              <w:t>TBD</w:t>
            </w:r>
          </w:p>
        </w:tc>
        <w:tc>
          <w:tcPr>
            <w:tcW w:w="0" w:type="auto"/>
            <w:shd w:val="clear" w:color="auto" w:fill="auto"/>
          </w:tcPr>
          <w:p w:rsidR="00DB6F4A" w:rsidRPr="006E5BBE" w:rsidRDefault="00DB6F4A" w:rsidP="00B57106">
            <w:pPr>
              <w:pStyle w:val="TAC"/>
              <w:rPr>
                <w:rFonts w:cs="Arial"/>
              </w:rPr>
            </w:pPr>
            <w:r w:rsidRPr="006E5BBE">
              <w:rPr>
                <w:rFonts w:cs="Arial"/>
              </w:rPr>
              <w:t>TBD</w:t>
            </w:r>
          </w:p>
        </w:tc>
        <w:tc>
          <w:tcPr>
            <w:tcW w:w="0" w:type="auto"/>
            <w:shd w:val="clear" w:color="auto" w:fill="auto"/>
          </w:tcPr>
          <w:p w:rsidR="00DB6F4A" w:rsidRPr="006E5BBE" w:rsidRDefault="00DB6F4A" w:rsidP="00B57106">
            <w:pPr>
              <w:pStyle w:val="TAC"/>
              <w:rPr>
                <w:rFonts w:cs="Arial"/>
              </w:rPr>
            </w:pPr>
            <w:r w:rsidRPr="006E5BBE">
              <w:rPr>
                <w:rFonts w:cs="Arial"/>
              </w:rPr>
              <w:t>TBD</w:t>
            </w:r>
          </w:p>
        </w:tc>
      </w:tr>
      <w:tr w:rsidR="00DB6F4A" w:rsidRPr="006E5BBE" w:rsidTr="005F3194">
        <w:trPr>
          <w:cantSplit/>
          <w:trHeight w:val="57"/>
          <w:jc w:val="center"/>
        </w:trPr>
        <w:tc>
          <w:tcPr>
            <w:tcW w:w="0" w:type="auto"/>
          </w:tcPr>
          <w:p w:rsidR="00DB6F4A" w:rsidRPr="006E5BBE" w:rsidRDefault="00DB6F4A" w:rsidP="00B57106">
            <w:pPr>
              <w:pStyle w:val="TAC"/>
              <w:rPr>
                <w:rFonts w:cs="Arial"/>
              </w:rPr>
            </w:pPr>
            <w:r w:rsidRPr="006E5BBE">
              <w:rPr>
                <w:rFonts w:cs="Arial"/>
              </w:rPr>
              <w:t>VI</w:t>
            </w:r>
          </w:p>
        </w:tc>
        <w:tc>
          <w:tcPr>
            <w:tcW w:w="0" w:type="auto"/>
          </w:tcPr>
          <w:p w:rsidR="00DB6F4A" w:rsidRPr="006E5BBE" w:rsidRDefault="00DB6F4A" w:rsidP="00B57106">
            <w:pPr>
              <w:pStyle w:val="TAC"/>
              <w:rPr>
                <w:rFonts w:cs="Arial"/>
              </w:rPr>
            </w:pPr>
            <w:r w:rsidRPr="006E5BBE">
              <w:rPr>
                <w:rFonts w:cs="Arial"/>
              </w:rPr>
              <w:t>-</w:t>
            </w:r>
          </w:p>
        </w:tc>
        <w:tc>
          <w:tcPr>
            <w:tcW w:w="0" w:type="auto"/>
          </w:tcPr>
          <w:p w:rsidR="00DB6F4A" w:rsidRPr="006E5BBE" w:rsidRDefault="00DB6F4A" w:rsidP="00B57106">
            <w:pPr>
              <w:pStyle w:val="TAC"/>
              <w:rPr>
                <w:rFonts w:cs="Arial"/>
              </w:rPr>
            </w:pPr>
            <w:r w:rsidRPr="006E5BBE">
              <w:rPr>
                <w:rFonts w:cs="Arial"/>
              </w:rPr>
              <w:t>-</w:t>
            </w:r>
          </w:p>
        </w:tc>
        <w:tc>
          <w:tcPr>
            <w:tcW w:w="0" w:type="auto"/>
            <w:shd w:val="clear" w:color="auto" w:fill="auto"/>
          </w:tcPr>
          <w:p w:rsidR="00DB6F4A" w:rsidRPr="006E5BBE" w:rsidRDefault="00DB6F4A" w:rsidP="00B57106">
            <w:pPr>
              <w:pStyle w:val="TAC"/>
              <w:rPr>
                <w:rFonts w:cs="Arial"/>
              </w:rPr>
            </w:pPr>
            <w:r w:rsidRPr="006E5BBE">
              <w:rPr>
                <w:rFonts w:cs="Arial"/>
              </w:rPr>
              <w:t>TBD</w:t>
            </w:r>
          </w:p>
        </w:tc>
        <w:tc>
          <w:tcPr>
            <w:tcW w:w="0" w:type="auto"/>
            <w:shd w:val="clear" w:color="auto" w:fill="auto"/>
          </w:tcPr>
          <w:p w:rsidR="00DB6F4A" w:rsidRPr="006E5BBE" w:rsidRDefault="00DB6F4A" w:rsidP="00B57106">
            <w:pPr>
              <w:pStyle w:val="TAC"/>
              <w:rPr>
                <w:rFonts w:cs="Arial"/>
              </w:rPr>
            </w:pPr>
            <w:r w:rsidRPr="006E5BBE">
              <w:rPr>
                <w:rFonts w:cs="Arial"/>
              </w:rPr>
              <w:t>TBD</w:t>
            </w:r>
          </w:p>
        </w:tc>
        <w:tc>
          <w:tcPr>
            <w:tcW w:w="0" w:type="auto"/>
            <w:shd w:val="clear" w:color="auto" w:fill="auto"/>
          </w:tcPr>
          <w:p w:rsidR="00DB6F4A" w:rsidRPr="006E5BBE" w:rsidRDefault="00DB6F4A" w:rsidP="00B57106">
            <w:pPr>
              <w:pStyle w:val="TAC"/>
              <w:rPr>
                <w:rFonts w:cs="Arial"/>
              </w:rPr>
            </w:pPr>
            <w:r w:rsidRPr="006E5BBE">
              <w:rPr>
                <w:rFonts w:cs="Arial"/>
              </w:rPr>
              <w:t>TBD</w:t>
            </w:r>
          </w:p>
        </w:tc>
      </w:tr>
      <w:tr w:rsidR="00DB6F4A" w:rsidRPr="006E5BBE" w:rsidTr="005F3194">
        <w:trPr>
          <w:cantSplit/>
          <w:trHeight w:val="57"/>
          <w:jc w:val="center"/>
        </w:trPr>
        <w:tc>
          <w:tcPr>
            <w:tcW w:w="0" w:type="auto"/>
          </w:tcPr>
          <w:p w:rsidR="00DB6F4A" w:rsidRPr="006E5BBE" w:rsidRDefault="00DB6F4A" w:rsidP="00B57106">
            <w:pPr>
              <w:pStyle w:val="TAC"/>
              <w:rPr>
                <w:rFonts w:cs="Arial"/>
              </w:rPr>
            </w:pPr>
            <w:r w:rsidRPr="006E5BBE">
              <w:rPr>
                <w:rFonts w:cs="Arial"/>
              </w:rPr>
              <w:t>VII</w:t>
            </w:r>
          </w:p>
        </w:tc>
        <w:tc>
          <w:tcPr>
            <w:tcW w:w="0" w:type="auto"/>
          </w:tcPr>
          <w:p w:rsidR="00DB6F4A" w:rsidRPr="006E5BBE" w:rsidRDefault="00DB6F4A" w:rsidP="00B57106">
            <w:pPr>
              <w:pStyle w:val="TAC"/>
              <w:rPr>
                <w:rFonts w:cs="Arial"/>
              </w:rPr>
            </w:pPr>
            <w:r w:rsidRPr="006E5BBE">
              <w:rPr>
                <w:rFonts w:cs="Arial"/>
              </w:rPr>
              <w:t>-</w:t>
            </w:r>
          </w:p>
        </w:tc>
        <w:tc>
          <w:tcPr>
            <w:tcW w:w="0" w:type="auto"/>
          </w:tcPr>
          <w:p w:rsidR="00DB6F4A" w:rsidRPr="006E5BBE" w:rsidRDefault="00DB6F4A" w:rsidP="00B57106">
            <w:pPr>
              <w:pStyle w:val="TAC"/>
              <w:rPr>
                <w:rFonts w:cs="Arial"/>
              </w:rPr>
            </w:pPr>
            <w:r w:rsidRPr="006E5BBE">
              <w:rPr>
                <w:rFonts w:cs="Arial"/>
              </w:rPr>
              <w:t>-</w:t>
            </w:r>
          </w:p>
        </w:tc>
        <w:tc>
          <w:tcPr>
            <w:tcW w:w="0" w:type="auto"/>
            <w:shd w:val="clear" w:color="auto" w:fill="auto"/>
          </w:tcPr>
          <w:p w:rsidR="00DB6F4A" w:rsidRPr="006E5BBE" w:rsidRDefault="00DB6F4A" w:rsidP="00B57106">
            <w:pPr>
              <w:pStyle w:val="TAC"/>
              <w:rPr>
                <w:rFonts w:cs="Arial"/>
              </w:rPr>
            </w:pPr>
            <w:r w:rsidRPr="006E5BBE">
              <w:rPr>
                <w:rFonts w:cs="Arial"/>
              </w:rPr>
              <w:t>TBD</w:t>
            </w:r>
          </w:p>
        </w:tc>
        <w:tc>
          <w:tcPr>
            <w:tcW w:w="0" w:type="auto"/>
            <w:shd w:val="clear" w:color="auto" w:fill="auto"/>
          </w:tcPr>
          <w:p w:rsidR="00DB6F4A" w:rsidRPr="006E5BBE" w:rsidRDefault="00DB6F4A" w:rsidP="00B57106">
            <w:pPr>
              <w:pStyle w:val="TAC"/>
              <w:rPr>
                <w:rFonts w:cs="Arial"/>
              </w:rPr>
            </w:pPr>
            <w:r w:rsidRPr="006E5BBE">
              <w:rPr>
                <w:rFonts w:cs="Arial"/>
              </w:rPr>
              <w:t>TBD</w:t>
            </w:r>
          </w:p>
        </w:tc>
        <w:tc>
          <w:tcPr>
            <w:tcW w:w="0" w:type="auto"/>
            <w:shd w:val="clear" w:color="auto" w:fill="auto"/>
          </w:tcPr>
          <w:p w:rsidR="00DB6F4A" w:rsidRPr="006E5BBE" w:rsidRDefault="00DB6F4A" w:rsidP="00B57106">
            <w:pPr>
              <w:pStyle w:val="TAC"/>
              <w:rPr>
                <w:rFonts w:cs="Arial"/>
              </w:rPr>
            </w:pPr>
            <w:r w:rsidRPr="006E5BBE">
              <w:rPr>
                <w:rFonts w:cs="Arial"/>
              </w:rPr>
              <w:t>TBD</w:t>
            </w:r>
          </w:p>
        </w:tc>
      </w:tr>
      <w:tr w:rsidR="00DB6F4A" w:rsidRPr="006E5BBE" w:rsidTr="005F3194">
        <w:trPr>
          <w:cantSplit/>
          <w:trHeight w:val="57"/>
          <w:jc w:val="center"/>
        </w:trPr>
        <w:tc>
          <w:tcPr>
            <w:tcW w:w="0" w:type="auto"/>
          </w:tcPr>
          <w:p w:rsidR="00DB6F4A" w:rsidRPr="006E5BBE" w:rsidRDefault="00DB6F4A" w:rsidP="00B57106">
            <w:pPr>
              <w:pStyle w:val="TAC"/>
              <w:rPr>
                <w:rFonts w:cs="Arial"/>
              </w:rPr>
            </w:pPr>
            <w:r w:rsidRPr="006E5BBE">
              <w:rPr>
                <w:rFonts w:cs="Arial"/>
              </w:rPr>
              <w:t>VIII</w:t>
            </w:r>
          </w:p>
        </w:tc>
        <w:tc>
          <w:tcPr>
            <w:tcW w:w="0" w:type="auto"/>
          </w:tcPr>
          <w:p w:rsidR="00DB6F4A" w:rsidRPr="006E5BBE" w:rsidRDefault="00DB6F4A" w:rsidP="00B57106">
            <w:pPr>
              <w:pStyle w:val="TAC"/>
              <w:rPr>
                <w:rFonts w:cs="Arial"/>
              </w:rPr>
            </w:pPr>
            <w:r w:rsidRPr="006E5BBE">
              <w:rPr>
                <w:rFonts w:cs="Arial"/>
              </w:rPr>
              <w:t>-</w:t>
            </w:r>
          </w:p>
        </w:tc>
        <w:tc>
          <w:tcPr>
            <w:tcW w:w="0" w:type="auto"/>
          </w:tcPr>
          <w:p w:rsidR="00DB6F4A" w:rsidRPr="006E5BBE" w:rsidRDefault="00DB6F4A" w:rsidP="00B57106">
            <w:pPr>
              <w:pStyle w:val="TAC"/>
              <w:rPr>
                <w:rFonts w:cs="Arial"/>
              </w:rPr>
            </w:pPr>
            <w:r w:rsidRPr="006E5BBE">
              <w:rPr>
                <w:rFonts w:cs="Arial"/>
              </w:rPr>
              <w:t>-</w:t>
            </w:r>
          </w:p>
        </w:tc>
        <w:tc>
          <w:tcPr>
            <w:tcW w:w="0" w:type="auto"/>
            <w:shd w:val="clear" w:color="auto" w:fill="auto"/>
          </w:tcPr>
          <w:p w:rsidR="00DB6F4A" w:rsidRPr="006E5BBE" w:rsidRDefault="00DB6F4A" w:rsidP="00B57106">
            <w:pPr>
              <w:pStyle w:val="TAC"/>
              <w:rPr>
                <w:rFonts w:cs="Arial"/>
              </w:rPr>
            </w:pPr>
            <w:r w:rsidRPr="006E5BBE">
              <w:rPr>
                <w:rFonts w:cs="Arial"/>
              </w:rPr>
              <w:t>TBD</w:t>
            </w:r>
          </w:p>
        </w:tc>
        <w:tc>
          <w:tcPr>
            <w:tcW w:w="0" w:type="auto"/>
            <w:shd w:val="clear" w:color="auto" w:fill="auto"/>
          </w:tcPr>
          <w:p w:rsidR="00DB6F4A" w:rsidRPr="006E5BBE" w:rsidRDefault="00DB6F4A" w:rsidP="00B57106">
            <w:pPr>
              <w:pStyle w:val="TAC"/>
              <w:rPr>
                <w:rFonts w:cs="Arial"/>
              </w:rPr>
            </w:pPr>
            <w:r w:rsidRPr="006E5BBE">
              <w:rPr>
                <w:rFonts w:cs="Arial"/>
              </w:rPr>
              <w:t>TBD</w:t>
            </w:r>
          </w:p>
        </w:tc>
        <w:tc>
          <w:tcPr>
            <w:tcW w:w="0" w:type="auto"/>
            <w:shd w:val="clear" w:color="auto" w:fill="auto"/>
          </w:tcPr>
          <w:p w:rsidR="00DB6F4A" w:rsidRPr="006E5BBE" w:rsidRDefault="00DB6F4A" w:rsidP="00B57106">
            <w:pPr>
              <w:pStyle w:val="TAC"/>
              <w:rPr>
                <w:rFonts w:cs="Arial"/>
              </w:rPr>
            </w:pPr>
            <w:r w:rsidRPr="006E5BBE">
              <w:rPr>
                <w:rFonts w:cs="Arial"/>
              </w:rPr>
              <w:t>TBD</w:t>
            </w:r>
          </w:p>
        </w:tc>
      </w:tr>
      <w:tr w:rsidR="00DB6F4A" w:rsidRPr="006E5BBE" w:rsidTr="005F3194">
        <w:trPr>
          <w:cantSplit/>
          <w:trHeight w:val="57"/>
          <w:jc w:val="center"/>
        </w:trPr>
        <w:tc>
          <w:tcPr>
            <w:tcW w:w="0" w:type="auto"/>
          </w:tcPr>
          <w:p w:rsidR="00DB6F4A" w:rsidRPr="006E5BBE" w:rsidRDefault="00DB6F4A" w:rsidP="00B57106">
            <w:pPr>
              <w:pStyle w:val="TAC"/>
              <w:rPr>
                <w:rFonts w:cs="Arial"/>
              </w:rPr>
            </w:pPr>
            <w:r w:rsidRPr="006E5BBE">
              <w:rPr>
                <w:rFonts w:cs="Arial"/>
              </w:rPr>
              <w:t>IX</w:t>
            </w:r>
          </w:p>
        </w:tc>
        <w:tc>
          <w:tcPr>
            <w:tcW w:w="0" w:type="auto"/>
          </w:tcPr>
          <w:p w:rsidR="00DB6F4A" w:rsidRPr="006E5BBE" w:rsidRDefault="00DB6F4A" w:rsidP="00B57106">
            <w:pPr>
              <w:pStyle w:val="TAC"/>
              <w:rPr>
                <w:rFonts w:cs="Arial"/>
              </w:rPr>
            </w:pPr>
            <w:r w:rsidRPr="006E5BBE">
              <w:rPr>
                <w:rFonts w:cs="Arial"/>
              </w:rPr>
              <w:t>-</w:t>
            </w:r>
          </w:p>
        </w:tc>
        <w:tc>
          <w:tcPr>
            <w:tcW w:w="0" w:type="auto"/>
          </w:tcPr>
          <w:p w:rsidR="00DB6F4A" w:rsidRPr="006E5BBE" w:rsidRDefault="00DB6F4A" w:rsidP="00B57106">
            <w:pPr>
              <w:pStyle w:val="TAC"/>
              <w:rPr>
                <w:rFonts w:cs="Arial"/>
              </w:rPr>
            </w:pPr>
            <w:r w:rsidRPr="006E5BBE">
              <w:rPr>
                <w:rFonts w:cs="Arial"/>
              </w:rPr>
              <w:t>-</w:t>
            </w:r>
          </w:p>
        </w:tc>
        <w:tc>
          <w:tcPr>
            <w:tcW w:w="0" w:type="auto"/>
            <w:shd w:val="clear" w:color="auto" w:fill="auto"/>
          </w:tcPr>
          <w:p w:rsidR="00DB6F4A" w:rsidRPr="006E5BBE" w:rsidRDefault="00DB6F4A" w:rsidP="00B57106">
            <w:pPr>
              <w:pStyle w:val="TAC"/>
              <w:rPr>
                <w:rFonts w:cs="Arial"/>
              </w:rPr>
            </w:pPr>
            <w:r w:rsidRPr="006E5BBE">
              <w:rPr>
                <w:rFonts w:cs="Arial"/>
              </w:rPr>
              <w:t>TBD</w:t>
            </w:r>
          </w:p>
        </w:tc>
        <w:tc>
          <w:tcPr>
            <w:tcW w:w="0" w:type="auto"/>
            <w:shd w:val="clear" w:color="auto" w:fill="auto"/>
          </w:tcPr>
          <w:p w:rsidR="00DB6F4A" w:rsidRPr="006E5BBE" w:rsidRDefault="00DB6F4A" w:rsidP="00B57106">
            <w:pPr>
              <w:pStyle w:val="TAC"/>
              <w:rPr>
                <w:rFonts w:cs="Arial"/>
              </w:rPr>
            </w:pPr>
            <w:r w:rsidRPr="006E5BBE">
              <w:rPr>
                <w:rFonts w:cs="Arial"/>
              </w:rPr>
              <w:t>TBD</w:t>
            </w:r>
          </w:p>
        </w:tc>
        <w:tc>
          <w:tcPr>
            <w:tcW w:w="0" w:type="auto"/>
            <w:shd w:val="clear" w:color="auto" w:fill="auto"/>
          </w:tcPr>
          <w:p w:rsidR="00DB6F4A" w:rsidRPr="006E5BBE" w:rsidRDefault="00DB6F4A" w:rsidP="00B57106">
            <w:pPr>
              <w:pStyle w:val="TAC"/>
              <w:rPr>
                <w:rFonts w:cs="Arial"/>
              </w:rPr>
            </w:pPr>
            <w:r w:rsidRPr="006E5BBE">
              <w:rPr>
                <w:rFonts w:cs="Arial"/>
              </w:rPr>
              <w:t>TBD</w:t>
            </w:r>
          </w:p>
        </w:tc>
      </w:tr>
      <w:tr w:rsidR="00DE3052" w:rsidRPr="006E5BBE" w:rsidTr="005F3194">
        <w:trPr>
          <w:cantSplit/>
          <w:trHeight w:val="57"/>
          <w:jc w:val="center"/>
        </w:trPr>
        <w:tc>
          <w:tcPr>
            <w:tcW w:w="0" w:type="auto"/>
          </w:tcPr>
          <w:p w:rsidR="00DE3052" w:rsidRPr="006E5BBE" w:rsidRDefault="00DE3052" w:rsidP="00DE3052">
            <w:pPr>
              <w:pStyle w:val="TAC"/>
              <w:rPr>
                <w:rFonts w:cs="Arial"/>
                <w:lang w:eastAsia="en-US"/>
              </w:rPr>
            </w:pPr>
            <w:r w:rsidRPr="006E5BBE">
              <w:rPr>
                <w:rFonts w:cs="Arial"/>
                <w:lang w:eastAsia="en-US"/>
              </w:rPr>
              <w:t>XIX</w:t>
            </w:r>
          </w:p>
        </w:tc>
        <w:tc>
          <w:tcPr>
            <w:tcW w:w="0" w:type="auto"/>
          </w:tcPr>
          <w:p w:rsidR="00DE3052" w:rsidRPr="006E5BBE" w:rsidRDefault="00DE3052" w:rsidP="00DE3052">
            <w:pPr>
              <w:pStyle w:val="TAC"/>
              <w:rPr>
                <w:rFonts w:cs="Arial"/>
              </w:rPr>
            </w:pPr>
            <w:r w:rsidRPr="006E5BBE">
              <w:rPr>
                <w:rFonts w:cs="Arial"/>
              </w:rPr>
              <w:t>-</w:t>
            </w:r>
          </w:p>
        </w:tc>
        <w:tc>
          <w:tcPr>
            <w:tcW w:w="0" w:type="auto"/>
          </w:tcPr>
          <w:p w:rsidR="00DE3052" w:rsidRPr="006E5BBE" w:rsidRDefault="00DE3052" w:rsidP="00DE3052">
            <w:pPr>
              <w:pStyle w:val="TAC"/>
              <w:rPr>
                <w:rFonts w:cs="Arial"/>
              </w:rPr>
            </w:pPr>
            <w:r w:rsidRPr="006E5BBE">
              <w:rPr>
                <w:rFonts w:cs="Arial"/>
              </w:rPr>
              <w:t>-</w:t>
            </w:r>
          </w:p>
        </w:tc>
        <w:tc>
          <w:tcPr>
            <w:tcW w:w="0" w:type="auto"/>
            <w:shd w:val="clear" w:color="auto" w:fill="auto"/>
          </w:tcPr>
          <w:p w:rsidR="00DE3052" w:rsidRPr="006E5BBE" w:rsidRDefault="00DE3052" w:rsidP="00DE3052">
            <w:pPr>
              <w:pStyle w:val="TAC"/>
              <w:rPr>
                <w:rFonts w:cs="Arial"/>
                <w:lang w:eastAsia="en-US"/>
              </w:rPr>
            </w:pPr>
            <w:r w:rsidRPr="006E5BBE">
              <w:rPr>
                <w:rFonts w:cs="Arial"/>
                <w:lang w:eastAsia="en-US"/>
              </w:rPr>
              <w:t>TBD</w:t>
            </w:r>
          </w:p>
        </w:tc>
        <w:tc>
          <w:tcPr>
            <w:tcW w:w="0" w:type="auto"/>
            <w:shd w:val="clear" w:color="auto" w:fill="auto"/>
          </w:tcPr>
          <w:p w:rsidR="00DE3052" w:rsidRPr="006E5BBE" w:rsidRDefault="00DE3052" w:rsidP="00DE3052">
            <w:pPr>
              <w:pStyle w:val="TAC"/>
              <w:rPr>
                <w:rFonts w:cs="Arial"/>
                <w:lang w:eastAsia="en-US"/>
              </w:rPr>
            </w:pPr>
            <w:r w:rsidRPr="006E5BBE">
              <w:rPr>
                <w:rFonts w:cs="Arial"/>
                <w:lang w:eastAsia="en-US"/>
              </w:rPr>
              <w:t>TBD</w:t>
            </w:r>
          </w:p>
        </w:tc>
        <w:tc>
          <w:tcPr>
            <w:tcW w:w="0" w:type="auto"/>
            <w:shd w:val="clear" w:color="auto" w:fill="auto"/>
          </w:tcPr>
          <w:p w:rsidR="00DE3052" w:rsidRPr="006E5BBE" w:rsidRDefault="00DE3052" w:rsidP="00DE3052">
            <w:pPr>
              <w:pStyle w:val="TAC"/>
              <w:rPr>
                <w:rFonts w:cs="Arial"/>
                <w:lang w:eastAsia="en-US"/>
              </w:rPr>
            </w:pPr>
            <w:r w:rsidRPr="006E5BBE">
              <w:rPr>
                <w:rFonts w:cs="Arial"/>
                <w:lang w:eastAsia="en-US"/>
              </w:rPr>
              <w:t>TBD</w:t>
            </w:r>
          </w:p>
        </w:tc>
      </w:tr>
      <w:tr w:rsidR="00DE3052" w:rsidRPr="006E5BBE" w:rsidTr="005F3194">
        <w:trPr>
          <w:cantSplit/>
          <w:trHeight w:val="57"/>
          <w:jc w:val="center"/>
        </w:trPr>
        <w:tc>
          <w:tcPr>
            <w:tcW w:w="0" w:type="auto"/>
            <w:gridSpan w:val="6"/>
          </w:tcPr>
          <w:p w:rsidR="00DE3052" w:rsidRPr="006E5BBE" w:rsidRDefault="00DE3052" w:rsidP="00DE3052">
            <w:pPr>
              <w:pStyle w:val="TAN"/>
              <w:rPr>
                <w:rFonts w:cs="Arial"/>
              </w:rPr>
            </w:pPr>
            <w:r w:rsidRPr="006E5BBE">
              <w:rPr>
                <w:rFonts w:cs="Arial"/>
              </w:rPr>
              <w:t>NOTE 1:</w:t>
            </w:r>
            <w:r w:rsidRPr="006E5BBE">
              <w:rPr>
                <w:rFonts w:cs="Arial"/>
              </w:rPr>
              <w:tab/>
              <w:t>Applicable for dual-mode GSM/UMTS.</w:t>
            </w:r>
          </w:p>
          <w:p w:rsidR="00DE3052" w:rsidRPr="006E5BBE" w:rsidRDefault="00DE3052" w:rsidP="00DE3052">
            <w:pPr>
              <w:pStyle w:val="TAN"/>
              <w:rPr>
                <w:rFonts w:cs="Arial"/>
                <w:b/>
                <w:bCs/>
              </w:rPr>
            </w:pPr>
            <w:r w:rsidRPr="006E5BBE">
              <w:rPr>
                <w:rFonts w:cs="Arial"/>
              </w:rPr>
              <w:t xml:space="preserve">NOTE 2: </w:t>
            </w:r>
            <w:r w:rsidRPr="006E5BBE">
              <w:rPr>
                <w:rFonts w:cs="Arial"/>
              </w:rPr>
              <w:tab/>
              <w:t>Applicable for USB plug-in devices.</w:t>
            </w:r>
          </w:p>
        </w:tc>
      </w:tr>
    </w:tbl>
    <w:p w:rsidR="00DB6F4A" w:rsidRPr="006E5BBE" w:rsidRDefault="00DB6F4A" w:rsidP="00DB6F4A"/>
    <w:p w:rsidR="00DB6F4A" w:rsidRPr="006E5BBE" w:rsidRDefault="00DB6F4A" w:rsidP="009D2292">
      <w:pPr>
        <w:pStyle w:val="Heading3"/>
      </w:pPr>
      <w:bookmarkStart w:id="109" w:name="_Toc518664375"/>
      <w:r w:rsidRPr="006E5BBE">
        <w:t>B.2.2.3</w:t>
      </w:r>
      <w:r w:rsidRPr="006E5BBE">
        <w:tab/>
        <w:t>UTRA LCR TDD</w:t>
      </w:r>
      <w:bookmarkEnd w:id="109"/>
    </w:p>
    <w:p w:rsidR="00DB6F4A" w:rsidRPr="006E5BBE" w:rsidRDefault="00DB6F4A" w:rsidP="00AF79EB">
      <w:pPr>
        <w:pStyle w:val="TH"/>
      </w:pPr>
      <w:r w:rsidRPr="006E5BBE">
        <w:t>Table B.2.2.3-1: LME TRP recommended performance for UTRA LCR TDD in data transfer position</w:t>
      </w:r>
    </w:p>
    <w:tbl>
      <w:tblPr>
        <w:tblW w:w="0" w:type="auto"/>
        <w:jc w:val="center"/>
        <w:tblBorders>
          <w:top w:val="nil"/>
          <w:left w:val="nil"/>
          <w:bottom w:val="nil"/>
          <w:right w:val="nil"/>
        </w:tblBorders>
        <w:tblLook w:val="0000" w:firstRow="0" w:lastRow="0" w:firstColumn="0" w:lastColumn="0" w:noHBand="0" w:noVBand="0"/>
      </w:tblPr>
      <w:tblGrid>
        <w:gridCol w:w="1547"/>
        <w:gridCol w:w="1457"/>
        <w:gridCol w:w="1457"/>
        <w:gridCol w:w="1457"/>
        <w:gridCol w:w="1717"/>
        <w:gridCol w:w="1457"/>
      </w:tblGrid>
      <w:tr w:rsidR="00DB6F4A" w:rsidRPr="006E5BBE" w:rsidTr="005F3194">
        <w:trPr>
          <w:trHeight w:val="277"/>
          <w:jc w:val="center"/>
        </w:trPr>
        <w:tc>
          <w:tcPr>
            <w:tcW w:w="0" w:type="auto"/>
            <w:vMerge w:val="restart"/>
            <w:tcBorders>
              <w:top w:val="single" w:sz="5" w:space="0" w:color="000000"/>
              <w:left w:val="single" w:sz="5" w:space="0" w:color="000000"/>
              <w:bottom w:val="single" w:sz="5" w:space="0" w:color="000000"/>
              <w:right w:val="single" w:sz="5" w:space="0" w:color="000000"/>
            </w:tcBorders>
          </w:tcPr>
          <w:p w:rsidR="00DB6F4A" w:rsidRPr="006E5BBE" w:rsidRDefault="00DB6F4A" w:rsidP="00B57106">
            <w:pPr>
              <w:pStyle w:val="TAH"/>
              <w:rPr>
                <w:rFonts w:cs="Arial"/>
              </w:rPr>
            </w:pPr>
            <w:r w:rsidRPr="006E5BBE">
              <w:rPr>
                <w:rFonts w:cs="Arial"/>
              </w:rPr>
              <w:t xml:space="preserve">Operating band </w:t>
            </w:r>
          </w:p>
        </w:tc>
        <w:tc>
          <w:tcPr>
            <w:tcW w:w="0" w:type="auto"/>
            <w:tcBorders>
              <w:top w:val="single" w:sz="5" w:space="0" w:color="000000"/>
              <w:left w:val="single" w:sz="5" w:space="0" w:color="000000"/>
              <w:bottom w:val="single" w:sz="5" w:space="0" w:color="000000"/>
              <w:right w:val="single" w:sz="5" w:space="0" w:color="000000"/>
            </w:tcBorders>
          </w:tcPr>
          <w:p w:rsidR="00DB6F4A" w:rsidRPr="006E5BBE" w:rsidRDefault="00DB6F4A" w:rsidP="00B57106">
            <w:pPr>
              <w:pStyle w:val="TAH"/>
              <w:rPr>
                <w:rFonts w:cs="Arial"/>
              </w:rPr>
            </w:pPr>
            <w:r w:rsidRPr="006E5BBE">
              <w:rPr>
                <w:rFonts w:cs="Arial"/>
              </w:rPr>
              <w:t xml:space="preserve">Power class  1 </w:t>
            </w:r>
          </w:p>
        </w:tc>
        <w:tc>
          <w:tcPr>
            <w:tcW w:w="0" w:type="auto"/>
            <w:tcBorders>
              <w:top w:val="single" w:sz="5" w:space="0" w:color="000000"/>
              <w:left w:val="single" w:sz="5" w:space="0" w:color="000000"/>
              <w:bottom w:val="single" w:sz="5" w:space="0" w:color="000000"/>
              <w:right w:val="single" w:sz="5" w:space="0" w:color="000000"/>
            </w:tcBorders>
          </w:tcPr>
          <w:p w:rsidR="00DB6F4A" w:rsidRPr="006E5BBE" w:rsidRDefault="00DB6F4A" w:rsidP="00B57106">
            <w:pPr>
              <w:pStyle w:val="TAH"/>
              <w:rPr>
                <w:rFonts w:cs="Arial"/>
              </w:rPr>
            </w:pPr>
            <w:r w:rsidRPr="006E5BBE">
              <w:rPr>
                <w:rFonts w:cs="Arial"/>
              </w:rPr>
              <w:t xml:space="preserve">Power class  2 </w:t>
            </w:r>
          </w:p>
        </w:tc>
        <w:tc>
          <w:tcPr>
            <w:tcW w:w="0" w:type="auto"/>
            <w:tcBorders>
              <w:top w:val="single" w:sz="5" w:space="0" w:color="000000"/>
              <w:left w:val="single" w:sz="5" w:space="0" w:color="000000"/>
              <w:bottom w:val="single" w:sz="5" w:space="0" w:color="000000"/>
              <w:right w:val="single" w:sz="5" w:space="0" w:color="000000"/>
            </w:tcBorders>
          </w:tcPr>
          <w:p w:rsidR="00DB6F4A" w:rsidRPr="006E5BBE" w:rsidRDefault="00DB6F4A" w:rsidP="00B57106">
            <w:pPr>
              <w:pStyle w:val="TAH"/>
              <w:rPr>
                <w:rFonts w:cs="Arial"/>
              </w:rPr>
            </w:pPr>
            <w:r w:rsidRPr="006E5BBE">
              <w:rPr>
                <w:rFonts w:cs="Arial"/>
              </w:rPr>
              <w:t xml:space="preserve">Power class  3 </w:t>
            </w:r>
          </w:p>
        </w:tc>
        <w:tc>
          <w:tcPr>
            <w:tcW w:w="0" w:type="auto"/>
            <w:tcBorders>
              <w:top w:val="single" w:sz="5" w:space="0" w:color="000000"/>
              <w:left w:val="single" w:sz="5" w:space="0" w:color="000000"/>
              <w:bottom w:val="single" w:sz="5" w:space="0" w:color="000000"/>
              <w:right w:val="single" w:sz="5" w:space="0" w:color="000000"/>
            </w:tcBorders>
          </w:tcPr>
          <w:p w:rsidR="00DB6F4A" w:rsidRPr="006E5BBE" w:rsidRDefault="00DB6F4A" w:rsidP="00B57106">
            <w:pPr>
              <w:pStyle w:val="TAH"/>
              <w:rPr>
                <w:rFonts w:cs="Arial"/>
              </w:rPr>
            </w:pPr>
            <w:r w:rsidRPr="006E5BBE">
              <w:rPr>
                <w:rFonts w:cs="Arial"/>
              </w:rPr>
              <w:t xml:space="preserve">Power class  3bis </w:t>
            </w:r>
          </w:p>
        </w:tc>
        <w:tc>
          <w:tcPr>
            <w:tcW w:w="0" w:type="auto"/>
            <w:tcBorders>
              <w:top w:val="single" w:sz="5" w:space="0" w:color="000000"/>
              <w:left w:val="single" w:sz="5" w:space="0" w:color="000000"/>
              <w:bottom w:val="single" w:sz="5" w:space="0" w:color="000000"/>
              <w:right w:val="single" w:sz="5" w:space="0" w:color="000000"/>
            </w:tcBorders>
          </w:tcPr>
          <w:p w:rsidR="00DB6F4A" w:rsidRPr="006E5BBE" w:rsidRDefault="00DB6F4A" w:rsidP="00B57106">
            <w:pPr>
              <w:pStyle w:val="TAH"/>
              <w:rPr>
                <w:rFonts w:cs="Arial"/>
              </w:rPr>
            </w:pPr>
            <w:r w:rsidRPr="006E5BBE">
              <w:rPr>
                <w:rFonts w:cs="Arial"/>
              </w:rPr>
              <w:t xml:space="preserve">Power class  4 </w:t>
            </w:r>
          </w:p>
        </w:tc>
      </w:tr>
      <w:tr w:rsidR="00DB6F4A" w:rsidRPr="006E5BBE" w:rsidTr="005F3194">
        <w:trPr>
          <w:trHeight w:val="316"/>
          <w:jc w:val="center"/>
        </w:trPr>
        <w:tc>
          <w:tcPr>
            <w:tcW w:w="0" w:type="auto"/>
            <w:vMerge/>
            <w:tcBorders>
              <w:top w:val="single" w:sz="5" w:space="0" w:color="000000"/>
              <w:left w:val="single" w:sz="5" w:space="0" w:color="000000"/>
              <w:bottom w:val="single" w:sz="5" w:space="0" w:color="000000"/>
              <w:right w:val="single" w:sz="5" w:space="0" w:color="000000"/>
            </w:tcBorders>
          </w:tcPr>
          <w:p w:rsidR="00DB6F4A" w:rsidRPr="006E5BBE" w:rsidRDefault="00DB6F4A" w:rsidP="00B57106">
            <w:pPr>
              <w:pStyle w:val="TAH"/>
              <w:rPr>
                <w:rFonts w:cs="Arial"/>
              </w:rPr>
            </w:pPr>
          </w:p>
        </w:tc>
        <w:tc>
          <w:tcPr>
            <w:tcW w:w="0" w:type="auto"/>
            <w:tcBorders>
              <w:top w:val="single" w:sz="5" w:space="0" w:color="000000"/>
              <w:left w:val="single" w:sz="5" w:space="0" w:color="000000"/>
              <w:bottom w:val="single" w:sz="5" w:space="0" w:color="000000"/>
              <w:right w:val="single" w:sz="5" w:space="0" w:color="000000"/>
            </w:tcBorders>
          </w:tcPr>
          <w:p w:rsidR="00DB6F4A" w:rsidRPr="006E5BBE" w:rsidRDefault="00DB6F4A" w:rsidP="00B57106">
            <w:pPr>
              <w:pStyle w:val="TAH"/>
              <w:rPr>
                <w:rFonts w:cs="Arial"/>
              </w:rPr>
            </w:pPr>
            <w:r w:rsidRPr="006E5BBE">
              <w:rPr>
                <w:rFonts w:cs="Arial"/>
              </w:rPr>
              <w:t xml:space="preserve">Power (dBm) </w:t>
            </w:r>
          </w:p>
        </w:tc>
        <w:tc>
          <w:tcPr>
            <w:tcW w:w="0" w:type="auto"/>
            <w:tcBorders>
              <w:top w:val="single" w:sz="5" w:space="0" w:color="000000"/>
              <w:left w:val="single" w:sz="5" w:space="0" w:color="000000"/>
              <w:bottom w:val="single" w:sz="5" w:space="0" w:color="000000"/>
              <w:right w:val="single" w:sz="5" w:space="0" w:color="000000"/>
            </w:tcBorders>
          </w:tcPr>
          <w:p w:rsidR="00DB6F4A" w:rsidRPr="006E5BBE" w:rsidRDefault="00DB6F4A" w:rsidP="00B57106">
            <w:pPr>
              <w:pStyle w:val="TAH"/>
              <w:rPr>
                <w:rFonts w:cs="Arial"/>
              </w:rPr>
            </w:pPr>
            <w:r w:rsidRPr="006E5BBE">
              <w:rPr>
                <w:rFonts w:cs="Arial"/>
              </w:rPr>
              <w:t xml:space="preserve">Power (dBm) </w:t>
            </w:r>
          </w:p>
        </w:tc>
        <w:tc>
          <w:tcPr>
            <w:tcW w:w="0" w:type="auto"/>
            <w:tcBorders>
              <w:top w:val="single" w:sz="5" w:space="0" w:color="000000"/>
              <w:left w:val="single" w:sz="5" w:space="0" w:color="000000"/>
              <w:bottom w:val="single" w:sz="5" w:space="0" w:color="000000"/>
              <w:right w:val="single" w:sz="5" w:space="0" w:color="000000"/>
            </w:tcBorders>
          </w:tcPr>
          <w:p w:rsidR="00DB6F4A" w:rsidRPr="006E5BBE" w:rsidRDefault="00DB6F4A" w:rsidP="00B57106">
            <w:pPr>
              <w:pStyle w:val="TAH"/>
              <w:rPr>
                <w:rFonts w:cs="Arial"/>
              </w:rPr>
            </w:pPr>
            <w:r w:rsidRPr="006E5BBE">
              <w:rPr>
                <w:rFonts w:cs="Arial"/>
              </w:rPr>
              <w:t xml:space="preserve">Power (dBm) </w:t>
            </w:r>
          </w:p>
        </w:tc>
        <w:tc>
          <w:tcPr>
            <w:tcW w:w="0" w:type="auto"/>
            <w:tcBorders>
              <w:top w:val="single" w:sz="5" w:space="0" w:color="000000"/>
              <w:left w:val="single" w:sz="5" w:space="0" w:color="000000"/>
              <w:bottom w:val="single" w:sz="5" w:space="0" w:color="000000"/>
              <w:right w:val="single" w:sz="5" w:space="0" w:color="000000"/>
            </w:tcBorders>
          </w:tcPr>
          <w:p w:rsidR="00DB6F4A" w:rsidRPr="006E5BBE" w:rsidRDefault="00DB6F4A" w:rsidP="00B57106">
            <w:pPr>
              <w:pStyle w:val="TAH"/>
              <w:rPr>
                <w:rFonts w:cs="Arial"/>
              </w:rPr>
            </w:pPr>
            <w:r w:rsidRPr="006E5BBE">
              <w:rPr>
                <w:rFonts w:cs="Arial"/>
              </w:rPr>
              <w:t xml:space="preserve">Power (dBm) </w:t>
            </w:r>
          </w:p>
        </w:tc>
        <w:tc>
          <w:tcPr>
            <w:tcW w:w="0" w:type="auto"/>
            <w:tcBorders>
              <w:top w:val="single" w:sz="5" w:space="0" w:color="000000"/>
              <w:left w:val="single" w:sz="5" w:space="0" w:color="000000"/>
              <w:bottom w:val="single" w:sz="5" w:space="0" w:color="000000"/>
              <w:right w:val="single" w:sz="5" w:space="0" w:color="000000"/>
            </w:tcBorders>
          </w:tcPr>
          <w:p w:rsidR="00DB6F4A" w:rsidRPr="006E5BBE" w:rsidRDefault="00DB6F4A" w:rsidP="00B57106">
            <w:pPr>
              <w:pStyle w:val="TAH"/>
              <w:rPr>
                <w:rFonts w:cs="Arial"/>
              </w:rPr>
            </w:pPr>
            <w:r w:rsidRPr="006E5BBE">
              <w:rPr>
                <w:rFonts w:cs="Arial"/>
              </w:rPr>
              <w:t xml:space="preserve">Power (dBm) </w:t>
            </w:r>
          </w:p>
        </w:tc>
      </w:tr>
      <w:tr w:rsidR="00DB6F4A" w:rsidRPr="006E5BBE" w:rsidTr="005F3194">
        <w:trPr>
          <w:trHeight w:val="244"/>
          <w:jc w:val="center"/>
        </w:trPr>
        <w:tc>
          <w:tcPr>
            <w:tcW w:w="0" w:type="auto"/>
            <w:vMerge/>
            <w:tcBorders>
              <w:top w:val="single" w:sz="5" w:space="0" w:color="000000"/>
              <w:left w:val="single" w:sz="5" w:space="0" w:color="000000"/>
              <w:bottom w:val="single" w:sz="5" w:space="0" w:color="000000"/>
              <w:right w:val="single" w:sz="5" w:space="0" w:color="000000"/>
            </w:tcBorders>
          </w:tcPr>
          <w:p w:rsidR="00DB6F4A" w:rsidRPr="006E5BBE" w:rsidRDefault="00DB6F4A" w:rsidP="00B57106">
            <w:pPr>
              <w:pStyle w:val="TAH"/>
              <w:rPr>
                <w:rFonts w:cs="Arial"/>
              </w:rPr>
            </w:pPr>
          </w:p>
        </w:tc>
        <w:tc>
          <w:tcPr>
            <w:tcW w:w="0" w:type="auto"/>
            <w:tcBorders>
              <w:top w:val="single" w:sz="5" w:space="0" w:color="000000"/>
              <w:left w:val="single" w:sz="5" w:space="0" w:color="000000"/>
              <w:bottom w:val="single" w:sz="5" w:space="0" w:color="000000"/>
              <w:right w:val="single" w:sz="5" w:space="0" w:color="000000"/>
            </w:tcBorders>
          </w:tcPr>
          <w:p w:rsidR="00DB6F4A" w:rsidRPr="006E5BBE" w:rsidRDefault="00DB6F4A" w:rsidP="00B57106">
            <w:pPr>
              <w:pStyle w:val="TAH"/>
              <w:rPr>
                <w:rFonts w:cs="Arial"/>
              </w:rPr>
            </w:pPr>
            <w:r w:rsidRPr="006E5BBE">
              <w:rPr>
                <w:rFonts w:cs="Arial"/>
              </w:rPr>
              <w:t>Average</w:t>
            </w:r>
          </w:p>
        </w:tc>
        <w:tc>
          <w:tcPr>
            <w:tcW w:w="0" w:type="auto"/>
            <w:tcBorders>
              <w:top w:val="single" w:sz="5" w:space="0" w:color="000000"/>
              <w:left w:val="single" w:sz="5" w:space="0" w:color="000000"/>
              <w:bottom w:val="single" w:sz="5" w:space="0" w:color="000000"/>
              <w:right w:val="single" w:sz="5" w:space="0" w:color="000000"/>
            </w:tcBorders>
          </w:tcPr>
          <w:p w:rsidR="00DB6F4A" w:rsidRPr="006E5BBE" w:rsidRDefault="00DB6F4A" w:rsidP="00B57106">
            <w:pPr>
              <w:pStyle w:val="TAH"/>
              <w:rPr>
                <w:rFonts w:cs="Arial"/>
              </w:rPr>
            </w:pPr>
            <w:r w:rsidRPr="006E5BBE">
              <w:rPr>
                <w:rFonts w:cs="Arial"/>
              </w:rPr>
              <w:t xml:space="preserve">Average </w:t>
            </w:r>
          </w:p>
        </w:tc>
        <w:tc>
          <w:tcPr>
            <w:tcW w:w="0" w:type="auto"/>
            <w:tcBorders>
              <w:top w:val="single" w:sz="5" w:space="0" w:color="000000"/>
              <w:left w:val="single" w:sz="5" w:space="0" w:color="000000"/>
              <w:bottom w:val="single" w:sz="5" w:space="0" w:color="000000"/>
              <w:right w:val="single" w:sz="5" w:space="0" w:color="000000"/>
            </w:tcBorders>
          </w:tcPr>
          <w:p w:rsidR="00DB6F4A" w:rsidRPr="006E5BBE" w:rsidRDefault="00DB6F4A" w:rsidP="00B57106">
            <w:pPr>
              <w:pStyle w:val="TAH"/>
              <w:rPr>
                <w:rFonts w:cs="Arial"/>
              </w:rPr>
            </w:pPr>
            <w:r w:rsidRPr="006E5BBE">
              <w:rPr>
                <w:rFonts w:cs="Arial"/>
              </w:rPr>
              <w:t>Average</w:t>
            </w:r>
          </w:p>
        </w:tc>
        <w:tc>
          <w:tcPr>
            <w:tcW w:w="0" w:type="auto"/>
            <w:tcBorders>
              <w:top w:val="single" w:sz="5" w:space="0" w:color="000000"/>
              <w:left w:val="single" w:sz="5" w:space="0" w:color="000000"/>
              <w:bottom w:val="single" w:sz="5" w:space="0" w:color="000000"/>
              <w:right w:val="single" w:sz="5" w:space="0" w:color="000000"/>
            </w:tcBorders>
          </w:tcPr>
          <w:p w:rsidR="00DB6F4A" w:rsidRPr="006E5BBE" w:rsidRDefault="00DB6F4A" w:rsidP="00B57106">
            <w:pPr>
              <w:pStyle w:val="TAH"/>
              <w:rPr>
                <w:rFonts w:cs="Arial"/>
              </w:rPr>
            </w:pPr>
            <w:r w:rsidRPr="006E5BBE">
              <w:rPr>
                <w:rFonts w:cs="Arial"/>
              </w:rPr>
              <w:t>Average</w:t>
            </w:r>
          </w:p>
        </w:tc>
        <w:tc>
          <w:tcPr>
            <w:tcW w:w="0" w:type="auto"/>
            <w:tcBorders>
              <w:top w:val="single" w:sz="5" w:space="0" w:color="000000"/>
              <w:left w:val="single" w:sz="5" w:space="0" w:color="000000"/>
              <w:bottom w:val="single" w:sz="5" w:space="0" w:color="000000"/>
              <w:right w:val="single" w:sz="5" w:space="0" w:color="000000"/>
            </w:tcBorders>
          </w:tcPr>
          <w:p w:rsidR="00DB6F4A" w:rsidRPr="006E5BBE" w:rsidRDefault="00DB6F4A" w:rsidP="00B57106">
            <w:pPr>
              <w:pStyle w:val="TAH"/>
              <w:rPr>
                <w:rFonts w:cs="Arial"/>
              </w:rPr>
            </w:pPr>
            <w:r w:rsidRPr="006E5BBE">
              <w:rPr>
                <w:rFonts w:cs="Arial"/>
              </w:rPr>
              <w:t>Average</w:t>
            </w:r>
          </w:p>
        </w:tc>
      </w:tr>
      <w:tr w:rsidR="00DB6F4A" w:rsidRPr="006E5BBE" w:rsidTr="005F3194">
        <w:trPr>
          <w:trHeight w:val="215"/>
          <w:jc w:val="center"/>
        </w:trPr>
        <w:tc>
          <w:tcPr>
            <w:tcW w:w="0" w:type="auto"/>
            <w:tcBorders>
              <w:top w:val="single" w:sz="5" w:space="0" w:color="000000"/>
              <w:left w:val="single" w:sz="5" w:space="0" w:color="000000"/>
              <w:bottom w:val="single" w:sz="5" w:space="0" w:color="000000"/>
              <w:right w:val="single" w:sz="5" w:space="0" w:color="000000"/>
            </w:tcBorders>
            <w:vAlign w:val="center"/>
          </w:tcPr>
          <w:p w:rsidR="00DB6F4A" w:rsidRPr="006E5BBE" w:rsidRDefault="00DB6F4A" w:rsidP="00B57106">
            <w:pPr>
              <w:pStyle w:val="TAC"/>
              <w:rPr>
                <w:rFonts w:cs="Arial"/>
              </w:rPr>
            </w:pPr>
            <w:r w:rsidRPr="006E5BBE">
              <w:rPr>
                <w:rFonts w:cs="Arial"/>
              </w:rPr>
              <w:t>a</w:t>
            </w:r>
          </w:p>
        </w:tc>
        <w:tc>
          <w:tcPr>
            <w:tcW w:w="0" w:type="auto"/>
            <w:tcBorders>
              <w:top w:val="single" w:sz="5" w:space="0" w:color="000000"/>
              <w:left w:val="single" w:sz="5" w:space="0" w:color="000000"/>
              <w:bottom w:val="single" w:sz="5" w:space="0" w:color="000000"/>
              <w:right w:val="single" w:sz="5" w:space="0" w:color="000000"/>
            </w:tcBorders>
            <w:vAlign w:val="center"/>
          </w:tcPr>
          <w:p w:rsidR="00DB6F4A" w:rsidRPr="006E5BBE" w:rsidRDefault="00DB6F4A" w:rsidP="00B57106">
            <w:pPr>
              <w:pStyle w:val="TAC"/>
              <w:rPr>
                <w:rFonts w:cs="Arial"/>
              </w:rPr>
            </w:pPr>
            <w:r w:rsidRPr="006E5BBE">
              <w:rPr>
                <w:rFonts w:cs="Arial"/>
              </w:rPr>
              <w:t xml:space="preserve"> -</w:t>
            </w:r>
          </w:p>
        </w:tc>
        <w:tc>
          <w:tcPr>
            <w:tcW w:w="0" w:type="auto"/>
            <w:tcBorders>
              <w:top w:val="single" w:sz="5" w:space="0" w:color="000000"/>
              <w:left w:val="single" w:sz="5" w:space="0" w:color="000000"/>
              <w:bottom w:val="single" w:sz="5" w:space="0" w:color="000000"/>
              <w:right w:val="single" w:sz="5" w:space="0" w:color="000000"/>
            </w:tcBorders>
            <w:vAlign w:val="center"/>
          </w:tcPr>
          <w:p w:rsidR="00DB6F4A" w:rsidRPr="006E5BBE" w:rsidRDefault="00DB6F4A" w:rsidP="00B57106">
            <w:pPr>
              <w:pStyle w:val="TAC"/>
              <w:rPr>
                <w:rFonts w:cs="Arial"/>
              </w:rPr>
            </w:pPr>
            <w:r w:rsidRPr="006E5BBE">
              <w:rPr>
                <w:rFonts w:cs="Arial"/>
              </w:rPr>
              <w:t xml:space="preserve">TBD </w:t>
            </w:r>
          </w:p>
        </w:tc>
        <w:tc>
          <w:tcPr>
            <w:tcW w:w="0" w:type="auto"/>
            <w:tcBorders>
              <w:top w:val="single" w:sz="5" w:space="0" w:color="000000"/>
              <w:left w:val="single" w:sz="5" w:space="0" w:color="000000"/>
              <w:bottom w:val="single" w:sz="5" w:space="0" w:color="000000"/>
              <w:right w:val="single" w:sz="5" w:space="0" w:color="000000"/>
            </w:tcBorders>
            <w:vAlign w:val="center"/>
          </w:tcPr>
          <w:p w:rsidR="00DB6F4A" w:rsidRPr="006E5BBE" w:rsidRDefault="00DB6F4A" w:rsidP="00B57106">
            <w:pPr>
              <w:pStyle w:val="TAC"/>
              <w:rPr>
                <w:rFonts w:cs="Arial"/>
              </w:rPr>
            </w:pPr>
            <w:r w:rsidRPr="006E5BBE">
              <w:rPr>
                <w:rFonts w:cs="Arial"/>
              </w:rPr>
              <w:t>-</w:t>
            </w:r>
          </w:p>
        </w:tc>
        <w:tc>
          <w:tcPr>
            <w:tcW w:w="0" w:type="auto"/>
            <w:tcBorders>
              <w:top w:val="single" w:sz="5" w:space="0" w:color="000000"/>
              <w:left w:val="single" w:sz="5" w:space="0" w:color="000000"/>
              <w:bottom w:val="single" w:sz="5" w:space="0" w:color="000000"/>
              <w:right w:val="single" w:sz="5" w:space="0" w:color="000000"/>
            </w:tcBorders>
            <w:vAlign w:val="center"/>
          </w:tcPr>
          <w:p w:rsidR="00DB6F4A" w:rsidRPr="006E5BBE" w:rsidRDefault="00DB6F4A" w:rsidP="00B57106">
            <w:pPr>
              <w:pStyle w:val="TAC"/>
              <w:rPr>
                <w:rFonts w:cs="Arial"/>
              </w:rPr>
            </w:pPr>
            <w:r w:rsidRPr="006E5BBE">
              <w:rPr>
                <w:rFonts w:cs="Arial"/>
              </w:rPr>
              <w:t>-</w:t>
            </w:r>
          </w:p>
        </w:tc>
        <w:tc>
          <w:tcPr>
            <w:tcW w:w="0" w:type="auto"/>
            <w:tcBorders>
              <w:top w:val="single" w:sz="5" w:space="0" w:color="000000"/>
              <w:left w:val="single" w:sz="5" w:space="0" w:color="000000"/>
              <w:bottom w:val="single" w:sz="5" w:space="0" w:color="000000"/>
              <w:right w:val="single" w:sz="5" w:space="0" w:color="000000"/>
            </w:tcBorders>
            <w:vAlign w:val="center"/>
          </w:tcPr>
          <w:p w:rsidR="00DB6F4A" w:rsidRPr="006E5BBE" w:rsidRDefault="00DB6F4A" w:rsidP="00B57106">
            <w:pPr>
              <w:pStyle w:val="TAC"/>
              <w:rPr>
                <w:rFonts w:cs="Arial"/>
              </w:rPr>
            </w:pPr>
            <w:r w:rsidRPr="006E5BBE">
              <w:rPr>
                <w:rFonts w:cs="Arial"/>
              </w:rPr>
              <w:t>-</w:t>
            </w:r>
          </w:p>
        </w:tc>
      </w:tr>
      <w:tr w:rsidR="00DB6F4A" w:rsidRPr="006E5BBE" w:rsidTr="005F3194">
        <w:trPr>
          <w:trHeight w:val="215"/>
          <w:jc w:val="center"/>
        </w:trPr>
        <w:tc>
          <w:tcPr>
            <w:tcW w:w="0" w:type="auto"/>
            <w:tcBorders>
              <w:top w:val="single" w:sz="5" w:space="0" w:color="000000"/>
              <w:left w:val="single" w:sz="5" w:space="0" w:color="000000"/>
              <w:bottom w:val="single" w:sz="5" w:space="0" w:color="000000"/>
              <w:right w:val="single" w:sz="5" w:space="0" w:color="000000"/>
            </w:tcBorders>
            <w:vAlign w:val="center"/>
          </w:tcPr>
          <w:p w:rsidR="00DB6F4A" w:rsidRPr="006E5BBE" w:rsidRDefault="00DB6F4A" w:rsidP="00B57106">
            <w:pPr>
              <w:pStyle w:val="TAC"/>
              <w:rPr>
                <w:rFonts w:cs="Arial"/>
              </w:rPr>
            </w:pPr>
            <w:r w:rsidRPr="006E5BBE">
              <w:rPr>
                <w:rFonts w:cs="Arial"/>
              </w:rPr>
              <w:t>b</w:t>
            </w:r>
          </w:p>
        </w:tc>
        <w:tc>
          <w:tcPr>
            <w:tcW w:w="0" w:type="auto"/>
            <w:tcBorders>
              <w:top w:val="single" w:sz="5" w:space="0" w:color="000000"/>
              <w:left w:val="single" w:sz="5" w:space="0" w:color="000000"/>
              <w:bottom w:val="single" w:sz="5" w:space="0" w:color="000000"/>
              <w:right w:val="single" w:sz="5" w:space="0" w:color="000000"/>
            </w:tcBorders>
            <w:vAlign w:val="center"/>
          </w:tcPr>
          <w:p w:rsidR="00DB6F4A" w:rsidRPr="006E5BBE" w:rsidRDefault="00DB6F4A" w:rsidP="00B57106">
            <w:pPr>
              <w:pStyle w:val="TAC"/>
              <w:rPr>
                <w:rFonts w:cs="Arial"/>
              </w:rPr>
            </w:pPr>
            <w:r w:rsidRPr="006E5BBE">
              <w:rPr>
                <w:rFonts w:cs="Arial"/>
              </w:rPr>
              <w:t>-</w:t>
            </w:r>
          </w:p>
        </w:tc>
        <w:tc>
          <w:tcPr>
            <w:tcW w:w="0" w:type="auto"/>
            <w:tcBorders>
              <w:top w:val="single" w:sz="5" w:space="0" w:color="000000"/>
              <w:left w:val="single" w:sz="5" w:space="0" w:color="000000"/>
              <w:bottom w:val="single" w:sz="5" w:space="0" w:color="000000"/>
              <w:right w:val="single" w:sz="5" w:space="0" w:color="000000"/>
            </w:tcBorders>
            <w:vAlign w:val="center"/>
          </w:tcPr>
          <w:p w:rsidR="00DB6F4A" w:rsidRPr="006E5BBE" w:rsidRDefault="00DB6F4A" w:rsidP="00B57106">
            <w:pPr>
              <w:pStyle w:val="TAC"/>
              <w:rPr>
                <w:rFonts w:cs="Arial"/>
              </w:rPr>
            </w:pPr>
            <w:r w:rsidRPr="006E5BBE">
              <w:rPr>
                <w:rFonts w:cs="Arial"/>
              </w:rPr>
              <w:t>TBD</w:t>
            </w:r>
          </w:p>
        </w:tc>
        <w:tc>
          <w:tcPr>
            <w:tcW w:w="0" w:type="auto"/>
            <w:tcBorders>
              <w:top w:val="single" w:sz="5" w:space="0" w:color="000000"/>
              <w:left w:val="single" w:sz="5" w:space="0" w:color="000000"/>
              <w:bottom w:val="single" w:sz="5" w:space="0" w:color="000000"/>
              <w:right w:val="single" w:sz="5" w:space="0" w:color="000000"/>
            </w:tcBorders>
            <w:vAlign w:val="center"/>
          </w:tcPr>
          <w:p w:rsidR="00DB6F4A" w:rsidRPr="006E5BBE" w:rsidRDefault="00DB6F4A" w:rsidP="00B57106">
            <w:pPr>
              <w:pStyle w:val="TAC"/>
              <w:rPr>
                <w:rFonts w:cs="Arial"/>
              </w:rPr>
            </w:pPr>
            <w:r w:rsidRPr="006E5BBE">
              <w:rPr>
                <w:rFonts w:cs="Arial"/>
              </w:rPr>
              <w:t>-</w:t>
            </w:r>
          </w:p>
        </w:tc>
        <w:tc>
          <w:tcPr>
            <w:tcW w:w="0" w:type="auto"/>
            <w:tcBorders>
              <w:top w:val="single" w:sz="5" w:space="0" w:color="000000"/>
              <w:left w:val="single" w:sz="5" w:space="0" w:color="000000"/>
              <w:bottom w:val="single" w:sz="5" w:space="0" w:color="000000"/>
              <w:right w:val="single" w:sz="5" w:space="0" w:color="000000"/>
            </w:tcBorders>
            <w:vAlign w:val="center"/>
          </w:tcPr>
          <w:p w:rsidR="00DB6F4A" w:rsidRPr="006E5BBE" w:rsidRDefault="00DB6F4A" w:rsidP="00B57106">
            <w:pPr>
              <w:pStyle w:val="TAC"/>
              <w:rPr>
                <w:rFonts w:cs="Arial"/>
              </w:rPr>
            </w:pPr>
            <w:r w:rsidRPr="006E5BBE">
              <w:rPr>
                <w:rFonts w:cs="Arial"/>
              </w:rPr>
              <w:t>-</w:t>
            </w:r>
          </w:p>
        </w:tc>
        <w:tc>
          <w:tcPr>
            <w:tcW w:w="0" w:type="auto"/>
            <w:tcBorders>
              <w:top w:val="single" w:sz="5" w:space="0" w:color="000000"/>
              <w:left w:val="single" w:sz="5" w:space="0" w:color="000000"/>
              <w:bottom w:val="single" w:sz="5" w:space="0" w:color="000000"/>
              <w:right w:val="single" w:sz="5" w:space="0" w:color="000000"/>
            </w:tcBorders>
            <w:vAlign w:val="center"/>
          </w:tcPr>
          <w:p w:rsidR="00DB6F4A" w:rsidRPr="006E5BBE" w:rsidRDefault="00DB6F4A" w:rsidP="00B57106">
            <w:pPr>
              <w:pStyle w:val="TAC"/>
              <w:rPr>
                <w:rFonts w:cs="Arial"/>
              </w:rPr>
            </w:pPr>
            <w:r w:rsidRPr="006E5BBE">
              <w:rPr>
                <w:rFonts w:cs="Arial"/>
              </w:rPr>
              <w:t>-</w:t>
            </w:r>
          </w:p>
        </w:tc>
      </w:tr>
      <w:tr w:rsidR="00DB6F4A" w:rsidRPr="006E5BBE" w:rsidTr="005F3194">
        <w:trPr>
          <w:trHeight w:val="215"/>
          <w:jc w:val="center"/>
        </w:trPr>
        <w:tc>
          <w:tcPr>
            <w:tcW w:w="0" w:type="auto"/>
            <w:tcBorders>
              <w:top w:val="single" w:sz="5" w:space="0" w:color="000000"/>
              <w:left w:val="single" w:sz="5" w:space="0" w:color="000000"/>
              <w:bottom w:val="single" w:sz="5" w:space="0" w:color="000000"/>
              <w:right w:val="single" w:sz="5" w:space="0" w:color="000000"/>
            </w:tcBorders>
            <w:vAlign w:val="center"/>
          </w:tcPr>
          <w:p w:rsidR="00DB6F4A" w:rsidRPr="006E5BBE" w:rsidRDefault="00DB6F4A" w:rsidP="00B57106">
            <w:pPr>
              <w:pStyle w:val="TAC"/>
              <w:rPr>
                <w:rFonts w:cs="Arial"/>
              </w:rPr>
            </w:pPr>
            <w:r w:rsidRPr="006E5BBE">
              <w:rPr>
                <w:rFonts w:cs="Arial"/>
              </w:rPr>
              <w:t>c</w:t>
            </w:r>
          </w:p>
        </w:tc>
        <w:tc>
          <w:tcPr>
            <w:tcW w:w="0" w:type="auto"/>
            <w:tcBorders>
              <w:top w:val="single" w:sz="5" w:space="0" w:color="000000"/>
              <w:left w:val="single" w:sz="5" w:space="0" w:color="000000"/>
              <w:bottom w:val="single" w:sz="5" w:space="0" w:color="000000"/>
              <w:right w:val="single" w:sz="5" w:space="0" w:color="000000"/>
            </w:tcBorders>
            <w:vAlign w:val="center"/>
          </w:tcPr>
          <w:p w:rsidR="00DB6F4A" w:rsidRPr="006E5BBE" w:rsidRDefault="00DB6F4A" w:rsidP="00B57106">
            <w:pPr>
              <w:pStyle w:val="TAC"/>
              <w:rPr>
                <w:rFonts w:cs="Arial"/>
              </w:rPr>
            </w:pPr>
            <w:r w:rsidRPr="006E5BBE">
              <w:rPr>
                <w:rFonts w:cs="Arial"/>
              </w:rPr>
              <w:t>-</w:t>
            </w:r>
          </w:p>
        </w:tc>
        <w:tc>
          <w:tcPr>
            <w:tcW w:w="0" w:type="auto"/>
            <w:tcBorders>
              <w:top w:val="single" w:sz="5" w:space="0" w:color="000000"/>
              <w:left w:val="single" w:sz="5" w:space="0" w:color="000000"/>
              <w:bottom w:val="single" w:sz="5" w:space="0" w:color="000000"/>
              <w:right w:val="single" w:sz="5" w:space="0" w:color="000000"/>
            </w:tcBorders>
            <w:vAlign w:val="center"/>
          </w:tcPr>
          <w:p w:rsidR="00DB6F4A" w:rsidRPr="006E5BBE" w:rsidRDefault="00DB6F4A" w:rsidP="00B57106">
            <w:pPr>
              <w:pStyle w:val="TAC"/>
              <w:rPr>
                <w:rFonts w:cs="Arial"/>
              </w:rPr>
            </w:pPr>
            <w:r w:rsidRPr="006E5BBE">
              <w:rPr>
                <w:rFonts w:cs="Arial"/>
              </w:rPr>
              <w:t>TBD</w:t>
            </w:r>
          </w:p>
        </w:tc>
        <w:tc>
          <w:tcPr>
            <w:tcW w:w="0" w:type="auto"/>
            <w:tcBorders>
              <w:top w:val="single" w:sz="5" w:space="0" w:color="000000"/>
              <w:left w:val="single" w:sz="5" w:space="0" w:color="000000"/>
              <w:bottom w:val="single" w:sz="5" w:space="0" w:color="000000"/>
              <w:right w:val="single" w:sz="5" w:space="0" w:color="000000"/>
            </w:tcBorders>
            <w:vAlign w:val="center"/>
          </w:tcPr>
          <w:p w:rsidR="00DB6F4A" w:rsidRPr="006E5BBE" w:rsidRDefault="00DB6F4A" w:rsidP="00B57106">
            <w:pPr>
              <w:pStyle w:val="TAC"/>
              <w:rPr>
                <w:rFonts w:cs="Arial"/>
              </w:rPr>
            </w:pPr>
            <w:r w:rsidRPr="006E5BBE">
              <w:rPr>
                <w:rFonts w:cs="Arial"/>
              </w:rPr>
              <w:t>-</w:t>
            </w:r>
          </w:p>
        </w:tc>
        <w:tc>
          <w:tcPr>
            <w:tcW w:w="0" w:type="auto"/>
            <w:tcBorders>
              <w:top w:val="single" w:sz="5" w:space="0" w:color="000000"/>
              <w:left w:val="single" w:sz="5" w:space="0" w:color="000000"/>
              <w:bottom w:val="single" w:sz="5" w:space="0" w:color="000000"/>
              <w:right w:val="single" w:sz="5" w:space="0" w:color="000000"/>
            </w:tcBorders>
            <w:vAlign w:val="center"/>
          </w:tcPr>
          <w:p w:rsidR="00DB6F4A" w:rsidRPr="006E5BBE" w:rsidRDefault="00DB6F4A" w:rsidP="00B57106">
            <w:pPr>
              <w:pStyle w:val="TAC"/>
              <w:rPr>
                <w:rFonts w:cs="Arial"/>
              </w:rPr>
            </w:pPr>
            <w:r w:rsidRPr="006E5BBE">
              <w:rPr>
                <w:rFonts w:cs="Arial"/>
              </w:rPr>
              <w:t>-</w:t>
            </w:r>
          </w:p>
        </w:tc>
        <w:tc>
          <w:tcPr>
            <w:tcW w:w="0" w:type="auto"/>
            <w:tcBorders>
              <w:top w:val="single" w:sz="5" w:space="0" w:color="000000"/>
              <w:left w:val="single" w:sz="5" w:space="0" w:color="000000"/>
              <w:bottom w:val="single" w:sz="5" w:space="0" w:color="000000"/>
              <w:right w:val="single" w:sz="5" w:space="0" w:color="000000"/>
            </w:tcBorders>
            <w:vAlign w:val="center"/>
          </w:tcPr>
          <w:p w:rsidR="00DB6F4A" w:rsidRPr="006E5BBE" w:rsidRDefault="00DB6F4A" w:rsidP="00B57106">
            <w:pPr>
              <w:pStyle w:val="TAC"/>
              <w:rPr>
                <w:rFonts w:cs="Arial"/>
              </w:rPr>
            </w:pPr>
            <w:r w:rsidRPr="006E5BBE">
              <w:rPr>
                <w:rFonts w:cs="Arial"/>
              </w:rPr>
              <w:t>-</w:t>
            </w:r>
          </w:p>
        </w:tc>
      </w:tr>
      <w:tr w:rsidR="00DB6F4A" w:rsidRPr="006E5BBE" w:rsidTr="005F3194">
        <w:trPr>
          <w:trHeight w:val="215"/>
          <w:jc w:val="center"/>
        </w:trPr>
        <w:tc>
          <w:tcPr>
            <w:tcW w:w="0" w:type="auto"/>
            <w:tcBorders>
              <w:top w:val="single" w:sz="5" w:space="0" w:color="000000"/>
              <w:left w:val="single" w:sz="5" w:space="0" w:color="000000"/>
              <w:bottom w:val="single" w:sz="5" w:space="0" w:color="000000"/>
              <w:right w:val="single" w:sz="5" w:space="0" w:color="000000"/>
            </w:tcBorders>
            <w:vAlign w:val="center"/>
          </w:tcPr>
          <w:p w:rsidR="00DB6F4A" w:rsidRPr="006E5BBE" w:rsidRDefault="00DB6F4A" w:rsidP="00B57106">
            <w:pPr>
              <w:pStyle w:val="TAC"/>
              <w:rPr>
                <w:rFonts w:cs="Arial"/>
              </w:rPr>
            </w:pPr>
            <w:r w:rsidRPr="006E5BBE">
              <w:rPr>
                <w:rFonts w:cs="Arial"/>
              </w:rPr>
              <w:t>d</w:t>
            </w:r>
          </w:p>
        </w:tc>
        <w:tc>
          <w:tcPr>
            <w:tcW w:w="0" w:type="auto"/>
            <w:tcBorders>
              <w:top w:val="single" w:sz="5" w:space="0" w:color="000000"/>
              <w:left w:val="single" w:sz="5" w:space="0" w:color="000000"/>
              <w:bottom w:val="single" w:sz="5" w:space="0" w:color="000000"/>
              <w:right w:val="single" w:sz="5" w:space="0" w:color="000000"/>
            </w:tcBorders>
            <w:vAlign w:val="center"/>
          </w:tcPr>
          <w:p w:rsidR="00DB6F4A" w:rsidRPr="006E5BBE" w:rsidRDefault="00DB6F4A" w:rsidP="00B57106">
            <w:pPr>
              <w:pStyle w:val="TAC"/>
              <w:rPr>
                <w:rFonts w:cs="Arial"/>
              </w:rPr>
            </w:pPr>
            <w:r w:rsidRPr="006E5BBE">
              <w:rPr>
                <w:rFonts w:cs="Arial"/>
              </w:rPr>
              <w:t>-</w:t>
            </w:r>
          </w:p>
        </w:tc>
        <w:tc>
          <w:tcPr>
            <w:tcW w:w="0" w:type="auto"/>
            <w:tcBorders>
              <w:top w:val="single" w:sz="5" w:space="0" w:color="000000"/>
              <w:left w:val="single" w:sz="5" w:space="0" w:color="000000"/>
              <w:bottom w:val="single" w:sz="5" w:space="0" w:color="000000"/>
              <w:right w:val="single" w:sz="5" w:space="0" w:color="000000"/>
            </w:tcBorders>
            <w:vAlign w:val="center"/>
          </w:tcPr>
          <w:p w:rsidR="00DB6F4A" w:rsidRPr="006E5BBE" w:rsidRDefault="00DB6F4A" w:rsidP="00B57106">
            <w:pPr>
              <w:pStyle w:val="TAC"/>
              <w:rPr>
                <w:rFonts w:cs="Arial"/>
              </w:rPr>
            </w:pPr>
            <w:r w:rsidRPr="006E5BBE">
              <w:rPr>
                <w:rFonts w:cs="Arial"/>
              </w:rPr>
              <w:t>TBD</w:t>
            </w:r>
          </w:p>
        </w:tc>
        <w:tc>
          <w:tcPr>
            <w:tcW w:w="0" w:type="auto"/>
            <w:tcBorders>
              <w:top w:val="single" w:sz="5" w:space="0" w:color="000000"/>
              <w:left w:val="single" w:sz="5" w:space="0" w:color="000000"/>
              <w:bottom w:val="single" w:sz="5" w:space="0" w:color="000000"/>
              <w:right w:val="single" w:sz="5" w:space="0" w:color="000000"/>
            </w:tcBorders>
            <w:vAlign w:val="center"/>
          </w:tcPr>
          <w:p w:rsidR="00DB6F4A" w:rsidRPr="006E5BBE" w:rsidRDefault="00DB6F4A" w:rsidP="00B57106">
            <w:pPr>
              <w:pStyle w:val="TAC"/>
              <w:rPr>
                <w:rFonts w:cs="Arial"/>
              </w:rPr>
            </w:pPr>
            <w:r w:rsidRPr="006E5BBE">
              <w:rPr>
                <w:rFonts w:cs="Arial"/>
              </w:rPr>
              <w:t>-</w:t>
            </w:r>
          </w:p>
        </w:tc>
        <w:tc>
          <w:tcPr>
            <w:tcW w:w="0" w:type="auto"/>
            <w:tcBorders>
              <w:top w:val="single" w:sz="5" w:space="0" w:color="000000"/>
              <w:left w:val="single" w:sz="5" w:space="0" w:color="000000"/>
              <w:bottom w:val="single" w:sz="5" w:space="0" w:color="000000"/>
              <w:right w:val="single" w:sz="5" w:space="0" w:color="000000"/>
            </w:tcBorders>
            <w:vAlign w:val="center"/>
          </w:tcPr>
          <w:p w:rsidR="00DB6F4A" w:rsidRPr="006E5BBE" w:rsidRDefault="00DB6F4A" w:rsidP="00B57106">
            <w:pPr>
              <w:pStyle w:val="TAC"/>
              <w:rPr>
                <w:rFonts w:cs="Arial"/>
              </w:rPr>
            </w:pPr>
            <w:r w:rsidRPr="006E5BBE">
              <w:rPr>
                <w:rFonts w:cs="Arial"/>
              </w:rPr>
              <w:t>-</w:t>
            </w:r>
          </w:p>
        </w:tc>
        <w:tc>
          <w:tcPr>
            <w:tcW w:w="0" w:type="auto"/>
            <w:tcBorders>
              <w:top w:val="single" w:sz="5" w:space="0" w:color="000000"/>
              <w:left w:val="single" w:sz="5" w:space="0" w:color="000000"/>
              <w:bottom w:val="single" w:sz="5" w:space="0" w:color="000000"/>
              <w:right w:val="single" w:sz="5" w:space="0" w:color="000000"/>
            </w:tcBorders>
            <w:vAlign w:val="center"/>
          </w:tcPr>
          <w:p w:rsidR="00DB6F4A" w:rsidRPr="006E5BBE" w:rsidRDefault="00DB6F4A" w:rsidP="00B57106">
            <w:pPr>
              <w:pStyle w:val="TAC"/>
              <w:rPr>
                <w:rFonts w:cs="Arial"/>
              </w:rPr>
            </w:pPr>
            <w:r w:rsidRPr="006E5BBE">
              <w:rPr>
                <w:rFonts w:cs="Arial"/>
              </w:rPr>
              <w:t>-</w:t>
            </w:r>
          </w:p>
        </w:tc>
      </w:tr>
      <w:tr w:rsidR="00DB6F4A" w:rsidRPr="006E5BBE" w:rsidTr="005F3194">
        <w:trPr>
          <w:trHeight w:val="215"/>
          <w:jc w:val="center"/>
        </w:trPr>
        <w:tc>
          <w:tcPr>
            <w:tcW w:w="0" w:type="auto"/>
            <w:tcBorders>
              <w:top w:val="single" w:sz="5" w:space="0" w:color="000000"/>
              <w:left w:val="single" w:sz="5" w:space="0" w:color="000000"/>
              <w:bottom w:val="single" w:sz="5" w:space="0" w:color="000000"/>
              <w:right w:val="single" w:sz="5" w:space="0" w:color="000000"/>
            </w:tcBorders>
            <w:vAlign w:val="center"/>
          </w:tcPr>
          <w:p w:rsidR="00DB6F4A" w:rsidRPr="006E5BBE" w:rsidRDefault="00DB6F4A" w:rsidP="00B57106">
            <w:pPr>
              <w:pStyle w:val="TAC"/>
              <w:rPr>
                <w:rFonts w:cs="Arial"/>
              </w:rPr>
            </w:pPr>
            <w:r w:rsidRPr="006E5BBE">
              <w:rPr>
                <w:rFonts w:cs="Arial"/>
              </w:rPr>
              <w:t>e</w:t>
            </w:r>
          </w:p>
        </w:tc>
        <w:tc>
          <w:tcPr>
            <w:tcW w:w="0" w:type="auto"/>
            <w:tcBorders>
              <w:top w:val="single" w:sz="5" w:space="0" w:color="000000"/>
              <w:left w:val="single" w:sz="5" w:space="0" w:color="000000"/>
              <w:bottom w:val="single" w:sz="5" w:space="0" w:color="000000"/>
              <w:right w:val="single" w:sz="5" w:space="0" w:color="000000"/>
            </w:tcBorders>
            <w:vAlign w:val="center"/>
          </w:tcPr>
          <w:p w:rsidR="00DB6F4A" w:rsidRPr="006E5BBE" w:rsidRDefault="00DB6F4A" w:rsidP="00B57106">
            <w:pPr>
              <w:pStyle w:val="TAC"/>
              <w:rPr>
                <w:rFonts w:cs="Arial"/>
              </w:rPr>
            </w:pPr>
            <w:r w:rsidRPr="006E5BBE">
              <w:rPr>
                <w:rFonts w:cs="Arial"/>
              </w:rPr>
              <w:t>-</w:t>
            </w:r>
          </w:p>
        </w:tc>
        <w:tc>
          <w:tcPr>
            <w:tcW w:w="0" w:type="auto"/>
            <w:tcBorders>
              <w:top w:val="single" w:sz="5" w:space="0" w:color="000000"/>
              <w:left w:val="single" w:sz="5" w:space="0" w:color="000000"/>
              <w:bottom w:val="single" w:sz="5" w:space="0" w:color="000000"/>
              <w:right w:val="single" w:sz="5" w:space="0" w:color="000000"/>
            </w:tcBorders>
            <w:vAlign w:val="center"/>
          </w:tcPr>
          <w:p w:rsidR="00DB6F4A" w:rsidRPr="006E5BBE" w:rsidRDefault="00DB6F4A" w:rsidP="00B57106">
            <w:pPr>
              <w:pStyle w:val="TAC"/>
              <w:rPr>
                <w:rFonts w:cs="Arial"/>
              </w:rPr>
            </w:pPr>
            <w:r w:rsidRPr="006E5BBE">
              <w:rPr>
                <w:rFonts w:cs="Arial"/>
              </w:rPr>
              <w:t>TBD</w:t>
            </w:r>
          </w:p>
        </w:tc>
        <w:tc>
          <w:tcPr>
            <w:tcW w:w="0" w:type="auto"/>
            <w:tcBorders>
              <w:top w:val="single" w:sz="5" w:space="0" w:color="000000"/>
              <w:left w:val="single" w:sz="5" w:space="0" w:color="000000"/>
              <w:bottom w:val="single" w:sz="5" w:space="0" w:color="000000"/>
              <w:right w:val="single" w:sz="5" w:space="0" w:color="000000"/>
            </w:tcBorders>
            <w:vAlign w:val="center"/>
          </w:tcPr>
          <w:p w:rsidR="00DB6F4A" w:rsidRPr="006E5BBE" w:rsidRDefault="00DB6F4A" w:rsidP="00B57106">
            <w:pPr>
              <w:pStyle w:val="TAC"/>
              <w:rPr>
                <w:rFonts w:cs="Arial"/>
              </w:rPr>
            </w:pPr>
            <w:r w:rsidRPr="006E5BBE">
              <w:rPr>
                <w:rFonts w:cs="Arial"/>
              </w:rPr>
              <w:t>-</w:t>
            </w:r>
          </w:p>
        </w:tc>
        <w:tc>
          <w:tcPr>
            <w:tcW w:w="0" w:type="auto"/>
            <w:tcBorders>
              <w:top w:val="single" w:sz="5" w:space="0" w:color="000000"/>
              <w:left w:val="single" w:sz="5" w:space="0" w:color="000000"/>
              <w:bottom w:val="single" w:sz="5" w:space="0" w:color="000000"/>
              <w:right w:val="single" w:sz="5" w:space="0" w:color="000000"/>
            </w:tcBorders>
            <w:vAlign w:val="center"/>
          </w:tcPr>
          <w:p w:rsidR="00DB6F4A" w:rsidRPr="006E5BBE" w:rsidRDefault="00DB6F4A" w:rsidP="00B57106">
            <w:pPr>
              <w:pStyle w:val="TAC"/>
              <w:rPr>
                <w:rFonts w:cs="Arial"/>
              </w:rPr>
            </w:pPr>
            <w:r w:rsidRPr="006E5BBE">
              <w:rPr>
                <w:rFonts w:cs="Arial"/>
              </w:rPr>
              <w:t>-</w:t>
            </w:r>
          </w:p>
        </w:tc>
        <w:tc>
          <w:tcPr>
            <w:tcW w:w="0" w:type="auto"/>
            <w:tcBorders>
              <w:top w:val="single" w:sz="5" w:space="0" w:color="000000"/>
              <w:left w:val="single" w:sz="5" w:space="0" w:color="000000"/>
              <w:bottom w:val="single" w:sz="5" w:space="0" w:color="000000"/>
              <w:right w:val="single" w:sz="5" w:space="0" w:color="000000"/>
            </w:tcBorders>
            <w:vAlign w:val="center"/>
          </w:tcPr>
          <w:p w:rsidR="00DB6F4A" w:rsidRPr="006E5BBE" w:rsidRDefault="00DB6F4A" w:rsidP="00B57106">
            <w:pPr>
              <w:pStyle w:val="TAC"/>
              <w:rPr>
                <w:rFonts w:cs="Arial"/>
              </w:rPr>
            </w:pPr>
            <w:r w:rsidRPr="006E5BBE">
              <w:rPr>
                <w:rFonts w:cs="Arial"/>
              </w:rPr>
              <w:t>-</w:t>
            </w:r>
          </w:p>
        </w:tc>
      </w:tr>
      <w:tr w:rsidR="00DB6F4A" w:rsidRPr="006E5BBE" w:rsidTr="005F3194">
        <w:trPr>
          <w:trHeight w:val="215"/>
          <w:jc w:val="center"/>
        </w:trPr>
        <w:tc>
          <w:tcPr>
            <w:tcW w:w="0" w:type="auto"/>
            <w:tcBorders>
              <w:top w:val="single" w:sz="5" w:space="0" w:color="000000"/>
              <w:left w:val="single" w:sz="5" w:space="0" w:color="000000"/>
              <w:bottom w:val="single" w:sz="5" w:space="0" w:color="000000"/>
              <w:right w:val="single" w:sz="5" w:space="0" w:color="000000"/>
            </w:tcBorders>
            <w:vAlign w:val="center"/>
          </w:tcPr>
          <w:p w:rsidR="00DB6F4A" w:rsidRPr="006E5BBE" w:rsidRDefault="00DB6F4A" w:rsidP="00B57106">
            <w:pPr>
              <w:pStyle w:val="TAC"/>
              <w:rPr>
                <w:rFonts w:cs="Arial"/>
              </w:rPr>
            </w:pPr>
            <w:r w:rsidRPr="006E5BBE">
              <w:rPr>
                <w:rFonts w:cs="Arial"/>
              </w:rPr>
              <w:t>f</w:t>
            </w:r>
          </w:p>
        </w:tc>
        <w:tc>
          <w:tcPr>
            <w:tcW w:w="0" w:type="auto"/>
            <w:tcBorders>
              <w:top w:val="single" w:sz="5" w:space="0" w:color="000000"/>
              <w:left w:val="single" w:sz="5" w:space="0" w:color="000000"/>
              <w:bottom w:val="single" w:sz="5" w:space="0" w:color="000000"/>
              <w:right w:val="single" w:sz="5" w:space="0" w:color="000000"/>
            </w:tcBorders>
            <w:vAlign w:val="center"/>
          </w:tcPr>
          <w:p w:rsidR="00DB6F4A" w:rsidRPr="006E5BBE" w:rsidRDefault="00DB6F4A" w:rsidP="00B57106">
            <w:pPr>
              <w:pStyle w:val="TAC"/>
              <w:rPr>
                <w:rFonts w:cs="Arial"/>
              </w:rPr>
            </w:pPr>
            <w:r w:rsidRPr="006E5BBE">
              <w:rPr>
                <w:rFonts w:cs="Arial"/>
              </w:rPr>
              <w:t>-</w:t>
            </w:r>
          </w:p>
        </w:tc>
        <w:tc>
          <w:tcPr>
            <w:tcW w:w="0" w:type="auto"/>
            <w:tcBorders>
              <w:top w:val="single" w:sz="5" w:space="0" w:color="000000"/>
              <w:left w:val="single" w:sz="5" w:space="0" w:color="000000"/>
              <w:bottom w:val="single" w:sz="5" w:space="0" w:color="000000"/>
              <w:right w:val="single" w:sz="5" w:space="0" w:color="000000"/>
            </w:tcBorders>
            <w:vAlign w:val="center"/>
          </w:tcPr>
          <w:p w:rsidR="00DB6F4A" w:rsidRPr="006E5BBE" w:rsidRDefault="00DB6F4A" w:rsidP="00B57106">
            <w:pPr>
              <w:pStyle w:val="TAC"/>
              <w:rPr>
                <w:rFonts w:cs="Arial"/>
              </w:rPr>
            </w:pPr>
            <w:r w:rsidRPr="006E5BBE">
              <w:rPr>
                <w:rFonts w:cs="Arial"/>
              </w:rPr>
              <w:t>TBD</w:t>
            </w:r>
          </w:p>
        </w:tc>
        <w:tc>
          <w:tcPr>
            <w:tcW w:w="0" w:type="auto"/>
            <w:tcBorders>
              <w:top w:val="single" w:sz="5" w:space="0" w:color="000000"/>
              <w:left w:val="single" w:sz="5" w:space="0" w:color="000000"/>
              <w:bottom w:val="single" w:sz="5" w:space="0" w:color="000000"/>
              <w:right w:val="single" w:sz="5" w:space="0" w:color="000000"/>
            </w:tcBorders>
            <w:vAlign w:val="center"/>
          </w:tcPr>
          <w:p w:rsidR="00DB6F4A" w:rsidRPr="006E5BBE" w:rsidRDefault="00DB6F4A" w:rsidP="00B57106">
            <w:pPr>
              <w:pStyle w:val="TAC"/>
              <w:rPr>
                <w:rFonts w:cs="Arial"/>
              </w:rPr>
            </w:pPr>
            <w:r w:rsidRPr="006E5BBE">
              <w:rPr>
                <w:rFonts w:cs="Arial"/>
              </w:rPr>
              <w:t>-</w:t>
            </w:r>
          </w:p>
        </w:tc>
        <w:tc>
          <w:tcPr>
            <w:tcW w:w="0" w:type="auto"/>
            <w:tcBorders>
              <w:top w:val="single" w:sz="5" w:space="0" w:color="000000"/>
              <w:left w:val="single" w:sz="5" w:space="0" w:color="000000"/>
              <w:bottom w:val="single" w:sz="5" w:space="0" w:color="000000"/>
              <w:right w:val="single" w:sz="5" w:space="0" w:color="000000"/>
            </w:tcBorders>
            <w:vAlign w:val="center"/>
          </w:tcPr>
          <w:p w:rsidR="00DB6F4A" w:rsidRPr="006E5BBE" w:rsidRDefault="00DB6F4A" w:rsidP="00B57106">
            <w:pPr>
              <w:pStyle w:val="TAC"/>
              <w:rPr>
                <w:rFonts w:cs="Arial"/>
              </w:rPr>
            </w:pPr>
            <w:r w:rsidRPr="006E5BBE">
              <w:rPr>
                <w:rFonts w:cs="Arial"/>
              </w:rPr>
              <w:t>-</w:t>
            </w:r>
          </w:p>
        </w:tc>
        <w:tc>
          <w:tcPr>
            <w:tcW w:w="0" w:type="auto"/>
            <w:tcBorders>
              <w:top w:val="single" w:sz="5" w:space="0" w:color="000000"/>
              <w:left w:val="single" w:sz="5" w:space="0" w:color="000000"/>
              <w:bottom w:val="single" w:sz="5" w:space="0" w:color="000000"/>
              <w:right w:val="single" w:sz="5" w:space="0" w:color="000000"/>
            </w:tcBorders>
            <w:vAlign w:val="center"/>
          </w:tcPr>
          <w:p w:rsidR="00DB6F4A" w:rsidRPr="006E5BBE" w:rsidRDefault="00DB6F4A" w:rsidP="00B57106">
            <w:pPr>
              <w:pStyle w:val="TAC"/>
              <w:rPr>
                <w:rFonts w:cs="Arial"/>
              </w:rPr>
            </w:pPr>
            <w:r w:rsidRPr="006E5BBE">
              <w:rPr>
                <w:rFonts w:cs="Arial"/>
              </w:rPr>
              <w:t>-</w:t>
            </w:r>
          </w:p>
        </w:tc>
      </w:tr>
      <w:tr w:rsidR="00DB6F4A" w:rsidRPr="006E5BBE" w:rsidTr="005F3194">
        <w:trPr>
          <w:trHeight w:val="220"/>
          <w:jc w:val="center"/>
        </w:trPr>
        <w:tc>
          <w:tcPr>
            <w:tcW w:w="0" w:type="auto"/>
            <w:gridSpan w:val="6"/>
            <w:tcBorders>
              <w:top w:val="single" w:sz="5" w:space="0" w:color="000000"/>
              <w:left w:val="single" w:sz="5" w:space="0" w:color="000000"/>
              <w:bottom w:val="single" w:sz="5" w:space="0" w:color="000000"/>
              <w:right w:val="single" w:sz="5" w:space="0" w:color="000000"/>
            </w:tcBorders>
            <w:vAlign w:val="center"/>
          </w:tcPr>
          <w:p w:rsidR="00DB6F4A" w:rsidRPr="006E5BBE" w:rsidRDefault="00DB6F4A" w:rsidP="00B57106">
            <w:pPr>
              <w:pStyle w:val="TAN"/>
              <w:rPr>
                <w:rFonts w:cs="Arial"/>
              </w:rPr>
            </w:pPr>
            <w:r w:rsidRPr="006E5BBE">
              <w:rPr>
                <w:rFonts w:cs="Arial"/>
              </w:rPr>
              <w:t>NOTE 1:</w:t>
            </w:r>
            <w:r w:rsidRPr="006E5BBE">
              <w:rPr>
                <w:rFonts w:cs="Arial"/>
              </w:rPr>
              <w:tab/>
              <w:t>Applicable for dual-mode GSM/UTRA LCR TDD.</w:t>
            </w:r>
          </w:p>
          <w:p w:rsidR="00DB6F4A" w:rsidRPr="006E5BBE" w:rsidRDefault="00DB6F4A" w:rsidP="00B57106">
            <w:pPr>
              <w:pStyle w:val="TAN"/>
              <w:rPr>
                <w:rFonts w:cs="Arial"/>
              </w:rPr>
            </w:pPr>
            <w:r w:rsidRPr="006E5BBE">
              <w:rPr>
                <w:rFonts w:cs="Arial"/>
              </w:rPr>
              <w:t>NOTE 2:</w:t>
            </w:r>
            <w:r w:rsidRPr="006E5BBE">
              <w:rPr>
                <w:rFonts w:cs="Arial"/>
              </w:rPr>
              <w:tab/>
              <w:t>Applicable for USB plug-in devices.</w:t>
            </w:r>
          </w:p>
        </w:tc>
      </w:tr>
    </w:tbl>
    <w:p w:rsidR="00DB6F4A" w:rsidRPr="006E5BBE" w:rsidRDefault="00DB6F4A" w:rsidP="00DB6F4A"/>
    <w:p w:rsidR="00DB6F4A" w:rsidRPr="006E5BBE" w:rsidRDefault="00DB6F4A" w:rsidP="009D2292">
      <w:pPr>
        <w:pStyle w:val="Heading3"/>
      </w:pPr>
      <w:bookmarkStart w:id="110" w:name="_Toc518664376"/>
      <w:r w:rsidRPr="006E5BBE">
        <w:t>B.2.2.4</w:t>
      </w:r>
      <w:r w:rsidRPr="006E5BBE">
        <w:tab/>
        <w:t>E-UTRA FDD</w:t>
      </w:r>
      <w:bookmarkEnd w:id="110"/>
    </w:p>
    <w:p w:rsidR="000F2711" w:rsidRPr="006E5BBE" w:rsidRDefault="000F2711" w:rsidP="000F2711">
      <w:pPr>
        <w:pStyle w:val="TH"/>
      </w:pPr>
      <w:r w:rsidRPr="006E5BBE">
        <w:t>Table B.2.2.4-1: Tablet TRP recommended performance for E-UTRA FDD in the data transfer position</w:t>
      </w:r>
    </w:p>
    <w:tbl>
      <w:tblPr>
        <w:tblW w:w="75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6"/>
        <w:gridCol w:w="1455"/>
        <w:gridCol w:w="1559"/>
        <w:gridCol w:w="1843"/>
        <w:gridCol w:w="1631"/>
      </w:tblGrid>
      <w:tr w:rsidR="000F2711" w:rsidRPr="006E5BBE" w:rsidTr="001F0623">
        <w:trPr>
          <w:jc w:val="center"/>
        </w:trPr>
        <w:tc>
          <w:tcPr>
            <w:tcW w:w="1096" w:type="dxa"/>
            <w:vMerge w:val="restart"/>
          </w:tcPr>
          <w:p w:rsidR="000F2711" w:rsidRPr="006E5BBE" w:rsidRDefault="000F2711" w:rsidP="001F0623">
            <w:pPr>
              <w:pStyle w:val="TAH"/>
              <w:rPr>
                <w:rFonts w:cs="Arial"/>
              </w:rPr>
            </w:pPr>
            <w:r w:rsidRPr="006E5BBE">
              <w:rPr>
                <w:rFonts w:cs="Arial"/>
              </w:rPr>
              <w:t>Operating band</w:t>
            </w:r>
          </w:p>
        </w:tc>
        <w:tc>
          <w:tcPr>
            <w:tcW w:w="1455" w:type="dxa"/>
          </w:tcPr>
          <w:p w:rsidR="000F2711" w:rsidRPr="006E5BBE" w:rsidRDefault="000F2711" w:rsidP="001F0623">
            <w:pPr>
              <w:pStyle w:val="TAH"/>
              <w:rPr>
                <w:rFonts w:cs="Arial"/>
              </w:rPr>
            </w:pPr>
            <w:r w:rsidRPr="006E5BBE">
              <w:rPr>
                <w:rFonts w:cs="Arial"/>
              </w:rPr>
              <w:t>Power Class 1</w:t>
            </w:r>
          </w:p>
        </w:tc>
        <w:tc>
          <w:tcPr>
            <w:tcW w:w="1559" w:type="dxa"/>
          </w:tcPr>
          <w:p w:rsidR="000F2711" w:rsidRPr="006E5BBE" w:rsidRDefault="000F2711" w:rsidP="001F0623">
            <w:pPr>
              <w:pStyle w:val="TAH"/>
              <w:rPr>
                <w:rFonts w:cs="Arial"/>
              </w:rPr>
            </w:pPr>
            <w:r w:rsidRPr="006E5BBE">
              <w:rPr>
                <w:rFonts w:cs="Arial"/>
              </w:rPr>
              <w:t>Power Class 2</w:t>
            </w:r>
          </w:p>
        </w:tc>
        <w:tc>
          <w:tcPr>
            <w:tcW w:w="1843" w:type="dxa"/>
          </w:tcPr>
          <w:p w:rsidR="000F2711" w:rsidRPr="006E5BBE" w:rsidRDefault="000F2711" w:rsidP="001F0623">
            <w:pPr>
              <w:pStyle w:val="TAH"/>
              <w:rPr>
                <w:rFonts w:cs="Arial"/>
              </w:rPr>
            </w:pPr>
            <w:r w:rsidRPr="006E5BBE">
              <w:rPr>
                <w:rFonts w:cs="Arial"/>
              </w:rPr>
              <w:t>Power Class 3</w:t>
            </w:r>
          </w:p>
        </w:tc>
        <w:tc>
          <w:tcPr>
            <w:tcW w:w="1631" w:type="dxa"/>
          </w:tcPr>
          <w:p w:rsidR="000F2711" w:rsidRPr="006E5BBE" w:rsidRDefault="000F2711" w:rsidP="001F0623">
            <w:pPr>
              <w:pStyle w:val="TAH"/>
              <w:rPr>
                <w:rFonts w:cs="Arial"/>
              </w:rPr>
            </w:pPr>
            <w:r w:rsidRPr="006E5BBE">
              <w:rPr>
                <w:rFonts w:cs="Arial"/>
              </w:rPr>
              <w:t>Power Class 4</w:t>
            </w:r>
          </w:p>
        </w:tc>
      </w:tr>
      <w:tr w:rsidR="000F2711" w:rsidRPr="006E5BBE" w:rsidTr="001F0623">
        <w:trPr>
          <w:jc w:val="center"/>
        </w:trPr>
        <w:tc>
          <w:tcPr>
            <w:tcW w:w="1096" w:type="dxa"/>
            <w:vMerge/>
          </w:tcPr>
          <w:p w:rsidR="000F2711" w:rsidRPr="006E5BBE" w:rsidRDefault="000F2711" w:rsidP="001F0623">
            <w:pPr>
              <w:pStyle w:val="TAH"/>
              <w:rPr>
                <w:rFonts w:cs="Arial"/>
                <w:bCs/>
              </w:rPr>
            </w:pPr>
          </w:p>
        </w:tc>
        <w:tc>
          <w:tcPr>
            <w:tcW w:w="1455" w:type="dxa"/>
          </w:tcPr>
          <w:p w:rsidR="000F2711" w:rsidRPr="006E5BBE" w:rsidRDefault="000F2711" w:rsidP="001F0623">
            <w:pPr>
              <w:pStyle w:val="TAH"/>
              <w:rPr>
                <w:rFonts w:cs="Arial"/>
              </w:rPr>
            </w:pPr>
            <w:r w:rsidRPr="006E5BBE">
              <w:rPr>
                <w:rFonts w:cs="Arial"/>
              </w:rPr>
              <w:t>Power (dBm)</w:t>
            </w:r>
          </w:p>
        </w:tc>
        <w:tc>
          <w:tcPr>
            <w:tcW w:w="1559" w:type="dxa"/>
          </w:tcPr>
          <w:p w:rsidR="000F2711" w:rsidRPr="006E5BBE" w:rsidRDefault="000F2711" w:rsidP="001F0623">
            <w:pPr>
              <w:pStyle w:val="TAH"/>
              <w:rPr>
                <w:rFonts w:cs="Arial"/>
              </w:rPr>
            </w:pPr>
            <w:r w:rsidRPr="006E5BBE">
              <w:rPr>
                <w:rFonts w:cs="Arial"/>
              </w:rPr>
              <w:t>Power (dBm)</w:t>
            </w:r>
          </w:p>
        </w:tc>
        <w:tc>
          <w:tcPr>
            <w:tcW w:w="1843" w:type="dxa"/>
          </w:tcPr>
          <w:p w:rsidR="000F2711" w:rsidRPr="006E5BBE" w:rsidRDefault="000F2711" w:rsidP="001F0623">
            <w:pPr>
              <w:pStyle w:val="TAH"/>
              <w:rPr>
                <w:rFonts w:cs="Arial"/>
              </w:rPr>
            </w:pPr>
            <w:r w:rsidRPr="006E5BBE">
              <w:rPr>
                <w:rFonts w:cs="Arial"/>
              </w:rPr>
              <w:t>Power (dBm)</w:t>
            </w:r>
          </w:p>
        </w:tc>
        <w:tc>
          <w:tcPr>
            <w:tcW w:w="1631" w:type="dxa"/>
          </w:tcPr>
          <w:p w:rsidR="000F2711" w:rsidRPr="006E5BBE" w:rsidRDefault="000F2711" w:rsidP="001F0623">
            <w:pPr>
              <w:pStyle w:val="TAH"/>
              <w:rPr>
                <w:rFonts w:cs="Arial"/>
              </w:rPr>
            </w:pPr>
            <w:r w:rsidRPr="006E5BBE">
              <w:rPr>
                <w:rFonts w:cs="Arial"/>
              </w:rPr>
              <w:t>Power (dBm)</w:t>
            </w:r>
          </w:p>
        </w:tc>
      </w:tr>
      <w:tr w:rsidR="000F2711" w:rsidRPr="006E5BBE" w:rsidTr="001F0623">
        <w:trPr>
          <w:jc w:val="center"/>
        </w:trPr>
        <w:tc>
          <w:tcPr>
            <w:tcW w:w="1096" w:type="dxa"/>
            <w:vMerge/>
          </w:tcPr>
          <w:p w:rsidR="000F2711" w:rsidRPr="006E5BBE" w:rsidRDefault="000F2711" w:rsidP="001F0623">
            <w:pPr>
              <w:pStyle w:val="TAH"/>
              <w:rPr>
                <w:rFonts w:cs="Arial"/>
                <w:bCs/>
              </w:rPr>
            </w:pPr>
          </w:p>
        </w:tc>
        <w:tc>
          <w:tcPr>
            <w:tcW w:w="1455" w:type="dxa"/>
          </w:tcPr>
          <w:p w:rsidR="000F2711" w:rsidRPr="006E5BBE" w:rsidRDefault="000F2711" w:rsidP="001F0623">
            <w:pPr>
              <w:pStyle w:val="TAH"/>
              <w:rPr>
                <w:rFonts w:cs="Arial"/>
              </w:rPr>
            </w:pPr>
          </w:p>
        </w:tc>
        <w:tc>
          <w:tcPr>
            <w:tcW w:w="1559" w:type="dxa"/>
          </w:tcPr>
          <w:p w:rsidR="000F2711" w:rsidRPr="006E5BBE" w:rsidRDefault="000F2711" w:rsidP="001F0623">
            <w:pPr>
              <w:pStyle w:val="TAH"/>
              <w:rPr>
                <w:rFonts w:cs="Arial"/>
              </w:rPr>
            </w:pPr>
          </w:p>
        </w:tc>
        <w:tc>
          <w:tcPr>
            <w:tcW w:w="1843" w:type="dxa"/>
            <w:shd w:val="clear" w:color="auto" w:fill="auto"/>
          </w:tcPr>
          <w:p w:rsidR="000F2711" w:rsidRPr="006E5BBE" w:rsidRDefault="000F2711" w:rsidP="001F0623">
            <w:pPr>
              <w:pStyle w:val="TAH"/>
              <w:rPr>
                <w:rFonts w:cs="Arial"/>
              </w:rPr>
            </w:pPr>
            <w:r w:rsidRPr="006E5BBE">
              <w:rPr>
                <w:rFonts w:cs="Arial"/>
              </w:rPr>
              <w:t>Average</w:t>
            </w:r>
          </w:p>
        </w:tc>
        <w:tc>
          <w:tcPr>
            <w:tcW w:w="1631" w:type="dxa"/>
            <w:shd w:val="clear" w:color="auto" w:fill="auto"/>
          </w:tcPr>
          <w:p w:rsidR="000F2711" w:rsidRPr="006E5BBE" w:rsidRDefault="000F2711" w:rsidP="001F0623">
            <w:pPr>
              <w:pStyle w:val="TAH"/>
              <w:rPr>
                <w:rFonts w:cs="Arial"/>
              </w:rPr>
            </w:pPr>
          </w:p>
        </w:tc>
      </w:tr>
      <w:tr w:rsidR="000F2711" w:rsidRPr="006E5BBE" w:rsidTr="001F0623">
        <w:trPr>
          <w:jc w:val="center"/>
        </w:trPr>
        <w:tc>
          <w:tcPr>
            <w:tcW w:w="1096" w:type="dxa"/>
          </w:tcPr>
          <w:p w:rsidR="000F2711" w:rsidRPr="006E5BBE" w:rsidRDefault="000F2711" w:rsidP="001F0623">
            <w:pPr>
              <w:pStyle w:val="TAC"/>
              <w:rPr>
                <w:rFonts w:cs="Arial"/>
              </w:rPr>
            </w:pPr>
            <w:r w:rsidRPr="006E5BBE">
              <w:rPr>
                <w:rFonts w:cs="Arial"/>
              </w:rPr>
              <w:t>1</w:t>
            </w:r>
          </w:p>
        </w:tc>
        <w:tc>
          <w:tcPr>
            <w:tcW w:w="1455" w:type="dxa"/>
          </w:tcPr>
          <w:p w:rsidR="000F2711" w:rsidRPr="006E5BBE" w:rsidRDefault="000F2711" w:rsidP="001F0623">
            <w:pPr>
              <w:pStyle w:val="TAC"/>
              <w:rPr>
                <w:rFonts w:cs="Arial"/>
              </w:rPr>
            </w:pPr>
          </w:p>
        </w:tc>
        <w:tc>
          <w:tcPr>
            <w:tcW w:w="1559" w:type="dxa"/>
          </w:tcPr>
          <w:p w:rsidR="000F2711" w:rsidRPr="006E5BBE" w:rsidRDefault="000F2711" w:rsidP="001F0623">
            <w:pPr>
              <w:pStyle w:val="TAC"/>
              <w:rPr>
                <w:rFonts w:cs="Arial"/>
              </w:rPr>
            </w:pPr>
          </w:p>
        </w:tc>
        <w:tc>
          <w:tcPr>
            <w:tcW w:w="1843" w:type="dxa"/>
            <w:shd w:val="clear" w:color="auto" w:fill="auto"/>
          </w:tcPr>
          <w:p w:rsidR="000F2711" w:rsidRPr="006E5BBE" w:rsidRDefault="000F2711" w:rsidP="001F0623">
            <w:pPr>
              <w:pStyle w:val="TAC"/>
              <w:rPr>
                <w:rFonts w:cs="Arial"/>
              </w:rPr>
            </w:pPr>
            <w:r w:rsidRPr="006E5BBE">
              <w:rPr>
                <w:rFonts w:cs="Arial"/>
              </w:rPr>
              <w:t>21.0</w:t>
            </w:r>
          </w:p>
        </w:tc>
        <w:tc>
          <w:tcPr>
            <w:tcW w:w="1631" w:type="dxa"/>
            <w:shd w:val="clear" w:color="auto" w:fill="auto"/>
          </w:tcPr>
          <w:p w:rsidR="000F2711" w:rsidRPr="006E5BBE" w:rsidRDefault="000F2711" w:rsidP="001F0623">
            <w:pPr>
              <w:pStyle w:val="TAC"/>
              <w:rPr>
                <w:rFonts w:cs="Arial"/>
              </w:rPr>
            </w:pPr>
          </w:p>
        </w:tc>
      </w:tr>
      <w:tr w:rsidR="000F2711" w:rsidRPr="006E5BBE" w:rsidTr="001F0623">
        <w:trPr>
          <w:jc w:val="center"/>
        </w:trPr>
        <w:tc>
          <w:tcPr>
            <w:tcW w:w="1096" w:type="dxa"/>
          </w:tcPr>
          <w:p w:rsidR="000F2711" w:rsidRPr="006E5BBE" w:rsidRDefault="000F2711" w:rsidP="001F0623">
            <w:pPr>
              <w:pStyle w:val="TAC"/>
              <w:rPr>
                <w:rFonts w:cs="Arial"/>
              </w:rPr>
            </w:pPr>
            <w:r w:rsidRPr="006E5BBE">
              <w:rPr>
                <w:rFonts w:cs="Arial"/>
              </w:rPr>
              <w:t>2</w:t>
            </w:r>
          </w:p>
        </w:tc>
        <w:tc>
          <w:tcPr>
            <w:tcW w:w="1455" w:type="dxa"/>
          </w:tcPr>
          <w:p w:rsidR="000F2711" w:rsidRPr="006E5BBE" w:rsidRDefault="000F2711" w:rsidP="001F0623">
            <w:pPr>
              <w:pStyle w:val="TAC"/>
              <w:rPr>
                <w:rFonts w:cs="Arial"/>
              </w:rPr>
            </w:pPr>
          </w:p>
        </w:tc>
        <w:tc>
          <w:tcPr>
            <w:tcW w:w="1559" w:type="dxa"/>
          </w:tcPr>
          <w:p w:rsidR="000F2711" w:rsidRPr="006E5BBE" w:rsidRDefault="000F2711" w:rsidP="001F0623">
            <w:pPr>
              <w:pStyle w:val="TAC"/>
              <w:rPr>
                <w:rFonts w:cs="Arial"/>
              </w:rPr>
            </w:pPr>
          </w:p>
        </w:tc>
        <w:tc>
          <w:tcPr>
            <w:tcW w:w="1843" w:type="dxa"/>
            <w:shd w:val="clear" w:color="auto" w:fill="auto"/>
          </w:tcPr>
          <w:p w:rsidR="000F2711" w:rsidRPr="006E5BBE" w:rsidRDefault="000F2711" w:rsidP="001F0623">
            <w:pPr>
              <w:pStyle w:val="TAC"/>
              <w:rPr>
                <w:rFonts w:cs="Arial"/>
              </w:rPr>
            </w:pPr>
          </w:p>
        </w:tc>
        <w:tc>
          <w:tcPr>
            <w:tcW w:w="1631" w:type="dxa"/>
            <w:shd w:val="clear" w:color="auto" w:fill="auto"/>
          </w:tcPr>
          <w:p w:rsidR="000F2711" w:rsidRPr="006E5BBE" w:rsidRDefault="000F2711" w:rsidP="001F0623">
            <w:pPr>
              <w:pStyle w:val="TAC"/>
              <w:rPr>
                <w:rFonts w:cs="Arial"/>
              </w:rPr>
            </w:pPr>
          </w:p>
        </w:tc>
      </w:tr>
      <w:tr w:rsidR="000F2711" w:rsidRPr="006E5BBE" w:rsidTr="001F0623">
        <w:trPr>
          <w:jc w:val="center"/>
        </w:trPr>
        <w:tc>
          <w:tcPr>
            <w:tcW w:w="1096" w:type="dxa"/>
          </w:tcPr>
          <w:p w:rsidR="000F2711" w:rsidRPr="006E5BBE" w:rsidRDefault="000F2711" w:rsidP="001F0623">
            <w:pPr>
              <w:pStyle w:val="TAC"/>
              <w:rPr>
                <w:rFonts w:cs="Arial"/>
              </w:rPr>
            </w:pPr>
            <w:r w:rsidRPr="006E5BBE">
              <w:rPr>
                <w:rFonts w:cs="Arial"/>
              </w:rPr>
              <w:t>3</w:t>
            </w:r>
          </w:p>
        </w:tc>
        <w:tc>
          <w:tcPr>
            <w:tcW w:w="1455" w:type="dxa"/>
          </w:tcPr>
          <w:p w:rsidR="000F2711" w:rsidRPr="006E5BBE" w:rsidRDefault="000F2711" w:rsidP="001F0623">
            <w:pPr>
              <w:pStyle w:val="TAC"/>
              <w:rPr>
                <w:rFonts w:cs="Arial"/>
              </w:rPr>
            </w:pPr>
          </w:p>
        </w:tc>
        <w:tc>
          <w:tcPr>
            <w:tcW w:w="1559" w:type="dxa"/>
          </w:tcPr>
          <w:p w:rsidR="000F2711" w:rsidRPr="006E5BBE" w:rsidRDefault="000F2711" w:rsidP="001F0623">
            <w:pPr>
              <w:pStyle w:val="TAC"/>
              <w:rPr>
                <w:rFonts w:cs="Arial"/>
              </w:rPr>
            </w:pPr>
          </w:p>
        </w:tc>
        <w:tc>
          <w:tcPr>
            <w:tcW w:w="1843" w:type="dxa"/>
            <w:shd w:val="clear" w:color="auto" w:fill="auto"/>
          </w:tcPr>
          <w:p w:rsidR="000F2711" w:rsidRPr="006E5BBE" w:rsidRDefault="000F2711" w:rsidP="001F0623">
            <w:pPr>
              <w:pStyle w:val="TAC"/>
              <w:rPr>
                <w:rFonts w:cs="Arial"/>
              </w:rPr>
            </w:pPr>
            <w:r w:rsidRPr="006E5BBE">
              <w:rPr>
                <w:rFonts w:cs="Arial"/>
              </w:rPr>
              <w:t>20.5</w:t>
            </w:r>
          </w:p>
        </w:tc>
        <w:tc>
          <w:tcPr>
            <w:tcW w:w="1631" w:type="dxa"/>
            <w:shd w:val="clear" w:color="auto" w:fill="auto"/>
          </w:tcPr>
          <w:p w:rsidR="000F2711" w:rsidRPr="006E5BBE" w:rsidRDefault="000F2711" w:rsidP="001F0623">
            <w:pPr>
              <w:pStyle w:val="TAC"/>
              <w:rPr>
                <w:rFonts w:cs="Arial"/>
              </w:rPr>
            </w:pPr>
          </w:p>
        </w:tc>
      </w:tr>
      <w:tr w:rsidR="000F2711" w:rsidRPr="006E5BBE" w:rsidTr="001F0623">
        <w:trPr>
          <w:jc w:val="center"/>
        </w:trPr>
        <w:tc>
          <w:tcPr>
            <w:tcW w:w="1096" w:type="dxa"/>
          </w:tcPr>
          <w:p w:rsidR="000F2711" w:rsidRPr="006E5BBE" w:rsidRDefault="000F2711" w:rsidP="001F0623">
            <w:pPr>
              <w:pStyle w:val="TAC"/>
              <w:rPr>
                <w:rFonts w:cs="Arial"/>
              </w:rPr>
            </w:pPr>
            <w:r w:rsidRPr="006E5BBE">
              <w:rPr>
                <w:rFonts w:cs="Arial"/>
              </w:rPr>
              <w:t>4</w:t>
            </w:r>
          </w:p>
        </w:tc>
        <w:tc>
          <w:tcPr>
            <w:tcW w:w="1455" w:type="dxa"/>
          </w:tcPr>
          <w:p w:rsidR="000F2711" w:rsidRPr="006E5BBE" w:rsidRDefault="000F2711" w:rsidP="001F0623">
            <w:pPr>
              <w:pStyle w:val="TAC"/>
              <w:rPr>
                <w:rFonts w:cs="Arial"/>
              </w:rPr>
            </w:pPr>
          </w:p>
        </w:tc>
        <w:tc>
          <w:tcPr>
            <w:tcW w:w="1559" w:type="dxa"/>
          </w:tcPr>
          <w:p w:rsidR="000F2711" w:rsidRPr="006E5BBE" w:rsidRDefault="000F2711" w:rsidP="001F0623">
            <w:pPr>
              <w:pStyle w:val="TAC"/>
              <w:rPr>
                <w:rFonts w:cs="Arial"/>
              </w:rPr>
            </w:pPr>
          </w:p>
        </w:tc>
        <w:tc>
          <w:tcPr>
            <w:tcW w:w="1843" w:type="dxa"/>
            <w:shd w:val="clear" w:color="auto" w:fill="auto"/>
          </w:tcPr>
          <w:p w:rsidR="000F2711" w:rsidRPr="006E5BBE" w:rsidRDefault="000F2711" w:rsidP="001F0623">
            <w:pPr>
              <w:pStyle w:val="TAC"/>
              <w:rPr>
                <w:rFonts w:cs="Arial"/>
              </w:rPr>
            </w:pPr>
          </w:p>
        </w:tc>
        <w:tc>
          <w:tcPr>
            <w:tcW w:w="1631" w:type="dxa"/>
            <w:shd w:val="clear" w:color="auto" w:fill="auto"/>
          </w:tcPr>
          <w:p w:rsidR="000F2711" w:rsidRPr="006E5BBE" w:rsidRDefault="000F2711" w:rsidP="001F0623">
            <w:pPr>
              <w:pStyle w:val="TAC"/>
              <w:rPr>
                <w:rFonts w:cs="Arial"/>
              </w:rPr>
            </w:pPr>
          </w:p>
        </w:tc>
      </w:tr>
      <w:tr w:rsidR="000F2711" w:rsidRPr="006E5BBE" w:rsidTr="001F0623">
        <w:trPr>
          <w:jc w:val="center"/>
        </w:trPr>
        <w:tc>
          <w:tcPr>
            <w:tcW w:w="1096" w:type="dxa"/>
          </w:tcPr>
          <w:p w:rsidR="000F2711" w:rsidRPr="006E5BBE" w:rsidRDefault="000F2711" w:rsidP="001F0623">
            <w:pPr>
              <w:pStyle w:val="TAC"/>
              <w:rPr>
                <w:rFonts w:cs="Arial"/>
              </w:rPr>
            </w:pPr>
            <w:r w:rsidRPr="006E5BBE">
              <w:rPr>
                <w:rFonts w:cs="Arial"/>
              </w:rPr>
              <w:t>5</w:t>
            </w:r>
          </w:p>
        </w:tc>
        <w:tc>
          <w:tcPr>
            <w:tcW w:w="1455" w:type="dxa"/>
          </w:tcPr>
          <w:p w:rsidR="000F2711" w:rsidRPr="006E5BBE" w:rsidRDefault="000F2711" w:rsidP="001F0623">
            <w:pPr>
              <w:pStyle w:val="TAC"/>
              <w:rPr>
                <w:rFonts w:cs="Arial"/>
              </w:rPr>
            </w:pPr>
          </w:p>
        </w:tc>
        <w:tc>
          <w:tcPr>
            <w:tcW w:w="1559" w:type="dxa"/>
          </w:tcPr>
          <w:p w:rsidR="000F2711" w:rsidRPr="006E5BBE" w:rsidRDefault="000F2711" w:rsidP="001F0623">
            <w:pPr>
              <w:pStyle w:val="TAC"/>
              <w:rPr>
                <w:rFonts w:cs="Arial"/>
              </w:rPr>
            </w:pPr>
          </w:p>
        </w:tc>
        <w:tc>
          <w:tcPr>
            <w:tcW w:w="1843" w:type="dxa"/>
            <w:shd w:val="clear" w:color="auto" w:fill="auto"/>
          </w:tcPr>
          <w:p w:rsidR="000F2711" w:rsidRPr="006E5BBE" w:rsidRDefault="000F2711" w:rsidP="001F0623">
            <w:pPr>
              <w:pStyle w:val="TAC"/>
              <w:rPr>
                <w:rFonts w:cs="Arial"/>
              </w:rPr>
            </w:pPr>
          </w:p>
        </w:tc>
        <w:tc>
          <w:tcPr>
            <w:tcW w:w="1631" w:type="dxa"/>
            <w:shd w:val="clear" w:color="auto" w:fill="auto"/>
          </w:tcPr>
          <w:p w:rsidR="000F2711" w:rsidRPr="006E5BBE" w:rsidRDefault="000F2711" w:rsidP="001F0623">
            <w:pPr>
              <w:pStyle w:val="TAC"/>
              <w:rPr>
                <w:rFonts w:cs="Arial"/>
              </w:rPr>
            </w:pPr>
          </w:p>
        </w:tc>
      </w:tr>
      <w:tr w:rsidR="000F2711" w:rsidRPr="006E5BBE" w:rsidTr="001F0623">
        <w:trPr>
          <w:jc w:val="center"/>
        </w:trPr>
        <w:tc>
          <w:tcPr>
            <w:tcW w:w="1096" w:type="dxa"/>
          </w:tcPr>
          <w:p w:rsidR="000F2711" w:rsidRPr="006E5BBE" w:rsidRDefault="000F2711" w:rsidP="001F0623">
            <w:pPr>
              <w:pStyle w:val="TAC"/>
              <w:rPr>
                <w:rFonts w:cs="Arial"/>
              </w:rPr>
            </w:pPr>
            <w:r w:rsidRPr="006E5BBE">
              <w:rPr>
                <w:rFonts w:cs="Arial"/>
              </w:rPr>
              <w:t>7</w:t>
            </w:r>
          </w:p>
        </w:tc>
        <w:tc>
          <w:tcPr>
            <w:tcW w:w="1455" w:type="dxa"/>
          </w:tcPr>
          <w:p w:rsidR="000F2711" w:rsidRPr="006E5BBE" w:rsidRDefault="000F2711" w:rsidP="001F0623">
            <w:pPr>
              <w:pStyle w:val="TAC"/>
              <w:rPr>
                <w:rFonts w:cs="Arial"/>
              </w:rPr>
            </w:pPr>
          </w:p>
        </w:tc>
        <w:tc>
          <w:tcPr>
            <w:tcW w:w="1559" w:type="dxa"/>
          </w:tcPr>
          <w:p w:rsidR="000F2711" w:rsidRPr="006E5BBE" w:rsidRDefault="000F2711" w:rsidP="001F0623">
            <w:pPr>
              <w:pStyle w:val="TAC"/>
              <w:rPr>
                <w:rFonts w:cs="Arial"/>
              </w:rPr>
            </w:pPr>
          </w:p>
        </w:tc>
        <w:tc>
          <w:tcPr>
            <w:tcW w:w="1843" w:type="dxa"/>
            <w:shd w:val="clear" w:color="auto" w:fill="auto"/>
          </w:tcPr>
          <w:p w:rsidR="000F2711" w:rsidRPr="006E5BBE" w:rsidRDefault="000F2711" w:rsidP="001F0623">
            <w:pPr>
              <w:pStyle w:val="TAC"/>
              <w:rPr>
                <w:rFonts w:cs="Arial"/>
              </w:rPr>
            </w:pPr>
            <w:r w:rsidRPr="006E5BBE">
              <w:rPr>
                <w:rFonts w:cs="Arial"/>
              </w:rPr>
              <w:t>20.0</w:t>
            </w:r>
          </w:p>
        </w:tc>
        <w:tc>
          <w:tcPr>
            <w:tcW w:w="1631" w:type="dxa"/>
            <w:shd w:val="clear" w:color="auto" w:fill="auto"/>
          </w:tcPr>
          <w:p w:rsidR="000F2711" w:rsidRPr="006E5BBE" w:rsidRDefault="000F2711" w:rsidP="001F0623">
            <w:pPr>
              <w:pStyle w:val="TAC"/>
              <w:rPr>
                <w:rFonts w:cs="Arial"/>
              </w:rPr>
            </w:pPr>
          </w:p>
        </w:tc>
      </w:tr>
      <w:tr w:rsidR="000F2711" w:rsidRPr="006E5BBE" w:rsidTr="001F0623">
        <w:trPr>
          <w:jc w:val="center"/>
        </w:trPr>
        <w:tc>
          <w:tcPr>
            <w:tcW w:w="1096" w:type="dxa"/>
          </w:tcPr>
          <w:p w:rsidR="000F2711" w:rsidRPr="006E5BBE" w:rsidRDefault="000F2711" w:rsidP="001F0623">
            <w:pPr>
              <w:pStyle w:val="TAC"/>
              <w:rPr>
                <w:rFonts w:cs="Arial"/>
              </w:rPr>
            </w:pPr>
            <w:r w:rsidRPr="006E5BBE">
              <w:rPr>
                <w:rFonts w:cs="Arial"/>
              </w:rPr>
              <w:t>8</w:t>
            </w:r>
          </w:p>
        </w:tc>
        <w:tc>
          <w:tcPr>
            <w:tcW w:w="1455" w:type="dxa"/>
          </w:tcPr>
          <w:p w:rsidR="000F2711" w:rsidRPr="006E5BBE" w:rsidRDefault="000F2711" w:rsidP="001F0623">
            <w:pPr>
              <w:pStyle w:val="TAC"/>
              <w:rPr>
                <w:rFonts w:cs="Arial"/>
              </w:rPr>
            </w:pPr>
          </w:p>
        </w:tc>
        <w:tc>
          <w:tcPr>
            <w:tcW w:w="1559" w:type="dxa"/>
          </w:tcPr>
          <w:p w:rsidR="000F2711" w:rsidRPr="006E5BBE" w:rsidRDefault="000F2711" w:rsidP="001F0623">
            <w:pPr>
              <w:pStyle w:val="TAC"/>
              <w:rPr>
                <w:rFonts w:cs="Arial"/>
              </w:rPr>
            </w:pPr>
          </w:p>
        </w:tc>
        <w:tc>
          <w:tcPr>
            <w:tcW w:w="1843" w:type="dxa"/>
            <w:shd w:val="clear" w:color="auto" w:fill="auto"/>
          </w:tcPr>
          <w:p w:rsidR="000F2711" w:rsidRPr="006E5BBE" w:rsidRDefault="000F2711" w:rsidP="001F0623">
            <w:pPr>
              <w:pStyle w:val="TAC"/>
              <w:rPr>
                <w:rFonts w:cs="Arial"/>
              </w:rPr>
            </w:pPr>
          </w:p>
        </w:tc>
        <w:tc>
          <w:tcPr>
            <w:tcW w:w="1631" w:type="dxa"/>
            <w:shd w:val="clear" w:color="auto" w:fill="auto"/>
          </w:tcPr>
          <w:p w:rsidR="000F2711" w:rsidRPr="006E5BBE" w:rsidRDefault="000F2711" w:rsidP="001F0623">
            <w:pPr>
              <w:pStyle w:val="TAC"/>
              <w:rPr>
                <w:rFonts w:cs="Arial"/>
              </w:rPr>
            </w:pPr>
          </w:p>
        </w:tc>
      </w:tr>
      <w:tr w:rsidR="000F2711" w:rsidRPr="006E5BBE" w:rsidTr="001F0623">
        <w:trPr>
          <w:jc w:val="center"/>
        </w:trPr>
        <w:tc>
          <w:tcPr>
            <w:tcW w:w="1096" w:type="dxa"/>
          </w:tcPr>
          <w:p w:rsidR="000F2711" w:rsidRPr="006E5BBE" w:rsidRDefault="000F2711" w:rsidP="001F0623">
            <w:pPr>
              <w:pStyle w:val="TAC"/>
              <w:rPr>
                <w:rFonts w:cs="Arial"/>
              </w:rPr>
            </w:pPr>
            <w:r w:rsidRPr="006E5BBE">
              <w:rPr>
                <w:rFonts w:cs="Arial"/>
              </w:rPr>
              <w:t>12</w:t>
            </w:r>
          </w:p>
        </w:tc>
        <w:tc>
          <w:tcPr>
            <w:tcW w:w="1455" w:type="dxa"/>
          </w:tcPr>
          <w:p w:rsidR="000F2711" w:rsidRPr="006E5BBE" w:rsidRDefault="000F2711" w:rsidP="001F0623">
            <w:pPr>
              <w:pStyle w:val="TAC"/>
              <w:rPr>
                <w:rFonts w:cs="Arial"/>
              </w:rPr>
            </w:pPr>
          </w:p>
        </w:tc>
        <w:tc>
          <w:tcPr>
            <w:tcW w:w="1559" w:type="dxa"/>
          </w:tcPr>
          <w:p w:rsidR="000F2711" w:rsidRPr="006E5BBE" w:rsidRDefault="000F2711" w:rsidP="001F0623">
            <w:pPr>
              <w:pStyle w:val="TAC"/>
              <w:rPr>
                <w:rFonts w:cs="Arial"/>
              </w:rPr>
            </w:pPr>
          </w:p>
        </w:tc>
        <w:tc>
          <w:tcPr>
            <w:tcW w:w="1843" w:type="dxa"/>
            <w:shd w:val="clear" w:color="auto" w:fill="auto"/>
          </w:tcPr>
          <w:p w:rsidR="000F2711" w:rsidRPr="006E5BBE" w:rsidRDefault="000F2711" w:rsidP="001F0623">
            <w:pPr>
              <w:pStyle w:val="TAC"/>
              <w:rPr>
                <w:rFonts w:cs="Arial"/>
              </w:rPr>
            </w:pPr>
          </w:p>
        </w:tc>
        <w:tc>
          <w:tcPr>
            <w:tcW w:w="1631" w:type="dxa"/>
            <w:shd w:val="clear" w:color="auto" w:fill="auto"/>
          </w:tcPr>
          <w:p w:rsidR="000F2711" w:rsidRPr="006E5BBE" w:rsidRDefault="000F2711" w:rsidP="001F0623">
            <w:pPr>
              <w:pStyle w:val="TAC"/>
              <w:rPr>
                <w:rFonts w:cs="Arial"/>
              </w:rPr>
            </w:pPr>
          </w:p>
        </w:tc>
      </w:tr>
      <w:tr w:rsidR="000F2711" w:rsidRPr="006E5BBE" w:rsidTr="001F0623">
        <w:trPr>
          <w:jc w:val="center"/>
        </w:trPr>
        <w:tc>
          <w:tcPr>
            <w:tcW w:w="1096" w:type="dxa"/>
          </w:tcPr>
          <w:p w:rsidR="000F2711" w:rsidRPr="006E5BBE" w:rsidRDefault="000F2711" w:rsidP="001F0623">
            <w:pPr>
              <w:pStyle w:val="TAC"/>
              <w:rPr>
                <w:rFonts w:cs="Arial"/>
              </w:rPr>
            </w:pPr>
            <w:r w:rsidRPr="006E5BBE">
              <w:rPr>
                <w:rFonts w:cs="Arial"/>
              </w:rPr>
              <w:t>13</w:t>
            </w:r>
          </w:p>
        </w:tc>
        <w:tc>
          <w:tcPr>
            <w:tcW w:w="1455" w:type="dxa"/>
          </w:tcPr>
          <w:p w:rsidR="000F2711" w:rsidRPr="006E5BBE" w:rsidRDefault="000F2711" w:rsidP="001F0623">
            <w:pPr>
              <w:pStyle w:val="TAC"/>
              <w:rPr>
                <w:rFonts w:cs="Arial"/>
              </w:rPr>
            </w:pPr>
          </w:p>
        </w:tc>
        <w:tc>
          <w:tcPr>
            <w:tcW w:w="1559" w:type="dxa"/>
          </w:tcPr>
          <w:p w:rsidR="000F2711" w:rsidRPr="006E5BBE" w:rsidRDefault="000F2711" w:rsidP="001F0623">
            <w:pPr>
              <w:pStyle w:val="TAC"/>
              <w:rPr>
                <w:rFonts w:cs="Arial"/>
              </w:rPr>
            </w:pPr>
          </w:p>
        </w:tc>
        <w:tc>
          <w:tcPr>
            <w:tcW w:w="1843" w:type="dxa"/>
            <w:shd w:val="clear" w:color="auto" w:fill="auto"/>
          </w:tcPr>
          <w:p w:rsidR="000F2711" w:rsidRPr="006E5BBE" w:rsidRDefault="000F2711" w:rsidP="001F0623">
            <w:pPr>
              <w:pStyle w:val="TAC"/>
              <w:rPr>
                <w:rFonts w:cs="Arial"/>
              </w:rPr>
            </w:pPr>
          </w:p>
        </w:tc>
        <w:tc>
          <w:tcPr>
            <w:tcW w:w="1631" w:type="dxa"/>
            <w:shd w:val="clear" w:color="auto" w:fill="auto"/>
          </w:tcPr>
          <w:p w:rsidR="000F2711" w:rsidRPr="006E5BBE" w:rsidRDefault="000F2711" w:rsidP="001F0623">
            <w:pPr>
              <w:pStyle w:val="TAC"/>
              <w:rPr>
                <w:rFonts w:cs="Arial"/>
              </w:rPr>
            </w:pPr>
          </w:p>
        </w:tc>
      </w:tr>
      <w:tr w:rsidR="000F2711" w:rsidRPr="006E5BBE" w:rsidTr="001F0623">
        <w:trPr>
          <w:jc w:val="center"/>
        </w:trPr>
        <w:tc>
          <w:tcPr>
            <w:tcW w:w="1096" w:type="dxa"/>
          </w:tcPr>
          <w:p w:rsidR="000F2711" w:rsidRPr="006E5BBE" w:rsidRDefault="000F2711" w:rsidP="001F0623">
            <w:pPr>
              <w:pStyle w:val="TAC"/>
              <w:rPr>
                <w:rFonts w:cs="Arial"/>
              </w:rPr>
            </w:pPr>
            <w:r w:rsidRPr="006E5BBE">
              <w:rPr>
                <w:rFonts w:cs="Arial"/>
              </w:rPr>
              <w:t>19</w:t>
            </w:r>
          </w:p>
        </w:tc>
        <w:tc>
          <w:tcPr>
            <w:tcW w:w="1455" w:type="dxa"/>
          </w:tcPr>
          <w:p w:rsidR="000F2711" w:rsidRPr="006E5BBE" w:rsidRDefault="000F2711" w:rsidP="001F0623">
            <w:pPr>
              <w:pStyle w:val="TAC"/>
              <w:rPr>
                <w:rFonts w:cs="Arial"/>
              </w:rPr>
            </w:pPr>
          </w:p>
        </w:tc>
        <w:tc>
          <w:tcPr>
            <w:tcW w:w="1559" w:type="dxa"/>
          </w:tcPr>
          <w:p w:rsidR="000F2711" w:rsidRPr="006E5BBE" w:rsidRDefault="000F2711" w:rsidP="001F0623">
            <w:pPr>
              <w:pStyle w:val="TAC"/>
              <w:rPr>
                <w:rFonts w:cs="Arial"/>
              </w:rPr>
            </w:pPr>
          </w:p>
        </w:tc>
        <w:tc>
          <w:tcPr>
            <w:tcW w:w="1843" w:type="dxa"/>
            <w:shd w:val="clear" w:color="auto" w:fill="auto"/>
          </w:tcPr>
          <w:p w:rsidR="000F2711" w:rsidRPr="006E5BBE" w:rsidRDefault="000F2711" w:rsidP="001F0623">
            <w:pPr>
              <w:pStyle w:val="TAC"/>
              <w:rPr>
                <w:rFonts w:cs="Arial"/>
              </w:rPr>
            </w:pPr>
            <w:r w:rsidRPr="006E5BBE">
              <w:rPr>
                <w:rFonts w:cs="Arial"/>
              </w:rPr>
              <w:t>20.0</w:t>
            </w:r>
          </w:p>
        </w:tc>
        <w:tc>
          <w:tcPr>
            <w:tcW w:w="1631" w:type="dxa"/>
            <w:shd w:val="clear" w:color="auto" w:fill="auto"/>
          </w:tcPr>
          <w:p w:rsidR="000F2711" w:rsidRPr="006E5BBE" w:rsidRDefault="000F2711" w:rsidP="001F0623">
            <w:pPr>
              <w:pStyle w:val="TAC"/>
              <w:rPr>
                <w:rFonts w:cs="Arial"/>
              </w:rPr>
            </w:pPr>
          </w:p>
        </w:tc>
      </w:tr>
      <w:tr w:rsidR="000F2711" w:rsidRPr="006E5BBE" w:rsidTr="001F0623">
        <w:trPr>
          <w:jc w:val="center"/>
        </w:trPr>
        <w:tc>
          <w:tcPr>
            <w:tcW w:w="1096" w:type="dxa"/>
          </w:tcPr>
          <w:p w:rsidR="000F2711" w:rsidRPr="006E5BBE" w:rsidRDefault="000F2711" w:rsidP="001F0623">
            <w:pPr>
              <w:pStyle w:val="TAC"/>
              <w:rPr>
                <w:rFonts w:cs="Arial"/>
              </w:rPr>
            </w:pPr>
            <w:r w:rsidRPr="006E5BBE">
              <w:rPr>
                <w:rFonts w:cs="Arial"/>
              </w:rPr>
              <w:t>20</w:t>
            </w:r>
          </w:p>
        </w:tc>
        <w:tc>
          <w:tcPr>
            <w:tcW w:w="1455" w:type="dxa"/>
          </w:tcPr>
          <w:p w:rsidR="000F2711" w:rsidRPr="006E5BBE" w:rsidRDefault="000F2711" w:rsidP="001F0623">
            <w:pPr>
              <w:pStyle w:val="TAC"/>
              <w:rPr>
                <w:rFonts w:cs="Arial"/>
              </w:rPr>
            </w:pPr>
          </w:p>
        </w:tc>
        <w:tc>
          <w:tcPr>
            <w:tcW w:w="1559" w:type="dxa"/>
          </w:tcPr>
          <w:p w:rsidR="000F2711" w:rsidRPr="006E5BBE" w:rsidRDefault="000F2711" w:rsidP="001F0623">
            <w:pPr>
              <w:pStyle w:val="TAC"/>
              <w:rPr>
                <w:rFonts w:cs="Arial"/>
              </w:rPr>
            </w:pPr>
          </w:p>
        </w:tc>
        <w:tc>
          <w:tcPr>
            <w:tcW w:w="1843" w:type="dxa"/>
            <w:shd w:val="clear" w:color="auto" w:fill="auto"/>
          </w:tcPr>
          <w:p w:rsidR="000F2711" w:rsidRPr="006E5BBE" w:rsidRDefault="000F2711" w:rsidP="001F0623">
            <w:pPr>
              <w:pStyle w:val="TAC"/>
              <w:rPr>
                <w:rFonts w:cs="Arial"/>
                <w:lang w:eastAsia="ja-JP"/>
              </w:rPr>
            </w:pPr>
            <w:r w:rsidRPr="006E5BBE">
              <w:rPr>
                <w:rFonts w:cs="Arial"/>
              </w:rPr>
              <w:t>19.5</w:t>
            </w:r>
          </w:p>
        </w:tc>
        <w:tc>
          <w:tcPr>
            <w:tcW w:w="1631" w:type="dxa"/>
            <w:shd w:val="clear" w:color="auto" w:fill="auto"/>
          </w:tcPr>
          <w:p w:rsidR="000F2711" w:rsidRPr="006E5BBE" w:rsidRDefault="000F2711" w:rsidP="001F0623">
            <w:pPr>
              <w:pStyle w:val="TAC"/>
              <w:rPr>
                <w:rFonts w:cs="Arial"/>
              </w:rPr>
            </w:pPr>
          </w:p>
        </w:tc>
      </w:tr>
      <w:tr w:rsidR="000F2711" w:rsidRPr="006E5BBE" w:rsidTr="001F0623">
        <w:trPr>
          <w:jc w:val="center"/>
        </w:trPr>
        <w:tc>
          <w:tcPr>
            <w:tcW w:w="1096" w:type="dxa"/>
          </w:tcPr>
          <w:p w:rsidR="000F2711" w:rsidRPr="006E5BBE" w:rsidRDefault="000F2711" w:rsidP="001F0623">
            <w:pPr>
              <w:pStyle w:val="TAC"/>
              <w:rPr>
                <w:rFonts w:cs="Arial"/>
              </w:rPr>
            </w:pPr>
            <w:r w:rsidRPr="006E5BBE">
              <w:rPr>
                <w:rFonts w:cs="Arial"/>
              </w:rPr>
              <w:t>21</w:t>
            </w:r>
          </w:p>
        </w:tc>
        <w:tc>
          <w:tcPr>
            <w:tcW w:w="1455" w:type="dxa"/>
          </w:tcPr>
          <w:p w:rsidR="000F2711" w:rsidRPr="006E5BBE" w:rsidRDefault="000F2711" w:rsidP="001F0623">
            <w:pPr>
              <w:pStyle w:val="TAC"/>
              <w:rPr>
                <w:rFonts w:cs="Arial"/>
              </w:rPr>
            </w:pPr>
          </w:p>
        </w:tc>
        <w:tc>
          <w:tcPr>
            <w:tcW w:w="1559" w:type="dxa"/>
          </w:tcPr>
          <w:p w:rsidR="000F2711" w:rsidRPr="006E5BBE" w:rsidRDefault="000F2711" w:rsidP="001F0623">
            <w:pPr>
              <w:pStyle w:val="TAC"/>
              <w:rPr>
                <w:rFonts w:cs="Arial"/>
              </w:rPr>
            </w:pPr>
          </w:p>
        </w:tc>
        <w:tc>
          <w:tcPr>
            <w:tcW w:w="1843" w:type="dxa"/>
            <w:shd w:val="clear" w:color="auto" w:fill="auto"/>
          </w:tcPr>
          <w:p w:rsidR="000F2711" w:rsidRPr="006E5BBE" w:rsidRDefault="000F2711" w:rsidP="001F0623">
            <w:pPr>
              <w:pStyle w:val="TAC"/>
              <w:rPr>
                <w:rFonts w:cs="Arial"/>
                <w:lang w:eastAsia="ja-JP"/>
              </w:rPr>
            </w:pPr>
            <w:r w:rsidRPr="006E5BBE">
              <w:rPr>
                <w:rFonts w:cs="Arial"/>
              </w:rPr>
              <w:t>20.0</w:t>
            </w:r>
          </w:p>
        </w:tc>
        <w:tc>
          <w:tcPr>
            <w:tcW w:w="1631" w:type="dxa"/>
            <w:shd w:val="clear" w:color="auto" w:fill="auto"/>
          </w:tcPr>
          <w:p w:rsidR="000F2711" w:rsidRPr="006E5BBE" w:rsidRDefault="000F2711" w:rsidP="001F0623">
            <w:pPr>
              <w:pStyle w:val="TAC"/>
              <w:rPr>
                <w:rFonts w:cs="Arial"/>
              </w:rPr>
            </w:pPr>
          </w:p>
        </w:tc>
      </w:tr>
      <w:tr w:rsidR="000F2711" w:rsidRPr="006E5BBE" w:rsidTr="001F0623">
        <w:trPr>
          <w:jc w:val="center"/>
        </w:trPr>
        <w:tc>
          <w:tcPr>
            <w:tcW w:w="1096" w:type="dxa"/>
          </w:tcPr>
          <w:p w:rsidR="000F2711" w:rsidRPr="006E5BBE" w:rsidRDefault="000F2711" w:rsidP="001F0623">
            <w:pPr>
              <w:pStyle w:val="TAC"/>
              <w:rPr>
                <w:rFonts w:cs="Arial"/>
              </w:rPr>
            </w:pPr>
            <w:r w:rsidRPr="006E5BBE">
              <w:rPr>
                <w:rFonts w:cs="Arial"/>
              </w:rPr>
              <w:t>28</w:t>
            </w:r>
          </w:p>
        </w:tc>
        <w:tc>
          <w:tcPr>
            <w:tcW w:w="1455" w:type="dxa"/>
          </w:tcPr>
          <w:p w:rsidR="000F2711" w:rsidRPr="006E5BBE" w:rsidRDefault="000F2711" w:rsidP="001F0623">
            <w:pPr>
              <w:pStyle w:val="TAC"/>
              <w:rPr>
                <w:rFonts w:cs="Arial"/>
              </w:rPr>
            </w:pPr>
          </w:p>
        </w:tc>
        <w:tc>
          <w:tcPr>
            <w:tcW w:w="1559" w:type="dxa"/>
          </w:tcPr>
          <w:p w:rsidR="000F2711" w:rsidRPr="006E5BBE" w:rsidRDefault="000F2711" w:rsidP="001F0623">
            <w:pPr>
              <w:pStyle w:val="TAC"/>
              <w:rPr>
                <w:rFonts w:cs="Arial"/>
              </w:rPr>
            </w:pPr>
          </w:p>
        </w:tc>
        <w:tc>
          <w:tcPr>
            <w:tcW w:w="1843" w:type="dxa"/>
            <w:shd w:val="clear" w:color="auto" w:fill="auto"/>
          </w:tcPr>
          <w:p w:rsidR="000F2711" w:rsidRPr="006E5BBE" w:rsidRDefault="000F2711" w:rsidP="001F0623">
            <w:pPr>
              <w:pStyle w:val="TAC"/>
              <w:rPr>
                <w:rFonts w:cs="Arial"/>
                <w:lang w:eastAsia="ja-JP"/>
              </w:rPr>
            </w:pPr>
          </w:p>
        </w:tc>
        <w:tc>
          <w:tcPr>
            <w:tcW w:w="1631" w:type="dxa"/>
            <w:shd w:val="clear" w:color="auto" w:fill="auto"/>
          </w:tcPr>
          <w:p w:rsidR="000F2711" w:rsidRPr="006E5BBE" w:rsidRDefault="000F2711" w:rsidP="001F0623">
            <w:pPr>
              <w:pStyle w:val="TAC"/>
              <w:rPr>
                <w:rFonts w:cs="Arial"/>
              </w:rPr>
            </w:pPr>
          </w:p>
        </w:tc>
      </w:tr>
      <w:tr w:rsidR="000F2711" w:rsidRPr="006E5BBE" w:rsidTr="001F0623">
        <w:trPr>
          <w:jc w:val="center"/>
        </w:trPr>
        <w:tc>
          <w:tcPr>
            <w:tcW w:w="7584" w:type="dxa"/>
            <w:gridSpan w:val="5"/>
            <w:vAlign w:val="center"/>
          </w:tcPr>
          <w:p w:rsidR="000F2711" w:rsidRPr="006E5BBE" w:rsidRDefault="000F2711" w:rsidP="000F2711">
            <w:pPr>
              <w:pStyle w:val="TAN"/>
            </w:pPr>
            <w:r w:rsidRPr="006E5BBE">
              <w:t>NOTE 1:</w:t>
            </w:r>
            <w:r w:rsidRPr="006E5BBE">
              <w:tab/>
              <w:t>Applicable for multi-mode GSM/UMTS/LTE.</w:t>
            </w:r>
          </w:p>
          <w:p w:rsidR="000F2711" w:rsidRPr="006E5BBE" w:rsidRDefault="000F2711" w:rsidP="000F2711">
            <w:pPr>
              <w:pStyle w:val="TAN"/>
            </w:pPr>
            <w:r w:rsidRPr="006E5BBE">
              <w:t>NOTE 2:</w:t>
            </w:r>
            <w:r w:rsidRPr="006E5BBE">
              <w:tab/>
              <w:t>Applicability for devices supporting CDMA or aggregated carriers (e.g. multi-carrier HSPA, LTE Carrier Aggregation) is FFS.</w:t>
            </w:r>
          </w:p>
        </w:tc>
      </w:tr>
    </w:tbl>
    <w:p w:rsidR="000F2711" w:rsidRPr="006E5BBE" w:rsidRDefault="000F2711" w:rsidP="000F2711"/>
    <w:p w:rsidR="00DB6F4A" w:rsidRPr="006E5BBE" w:rsidRDefault="00DB6F4A" w:rsidP="009D2292">
      <w:pPr>
        <w:pStyle w:val="Heading3"/>
      </w:pPr>
      <w:bookmarkStart w:id="111" w:name="_Toc518664377"/>
      <w:r w:rsidRPr="006E5BBE">
        <w:t>B.2.2.5</w:t>
      </w:r>
      <w:r w:rsidRPr="006E5BBE">
        <w:tab/>
        <w:t>E-UTRA TDD</w:t>
      </w:r>
      <w:bookmarkEnd w:id="111"/>
    </w:p>
    <w:p w:rsidR="00DB6F4A" w:rsidRPr="006E5BBE" w:rsidRDefault="00DB6F4A" w:rsidP="009D2292">
      <w:pPr>
        <w:pStyle w:val="Heading2"/>
      </w:pPr>
      <w:bookmarkStart w:id="112" w:name="_Toc518664378"/>
      <w:r w:rsidRPr="006E5BBE">
        <w:t>B.2.3</w:t>
      </w:r>
      <w:r w:rsidRPr="006E5BBE">
        <w:tab/>
        <w:t>Recommended performance for LEE</w:t>
      </w:r>
      <w:bookmarkEnd w:id="112"/>
    </w:p>
    <w:p w:rsidR="00DB6F4A" w:rsidRPr="006E5BBE" w:rsidRDefault="00DB6F4A" w:rsidP="009D2292">
      <w:pPr>
        <w:pStyle w:val="Heading3"/>
      </w:pPr>
      <w:bookmarkStart w:id="113" w:name="_Toc518664379"/>
      <w:r w:rsidRPr="006E5BBE">
        <w:t>B.2.3.1</w:t>
      </w:r>
      <w:r w:rsidRPr="006E5BBE">
        <w:tab/>
        <w:t>GSM</w:t>
      </w:r>
      <w:bookmarkEnd w:id="113"/>
    </w:p>
    <w:p w:rsidR="00DB6F4A" w:rsidRPr="006E5BBE" w:rsidRDefault="00DB6F4A" w:rsidP="00AF79EB">
      <w:pPr>
        <w:pStyle w:val="TH"/>
      </w:pPr>
      <w:r w:rsidRPr="006E5BBE">
        <w:t xml:space="preserve">Table B.2.3.1-1: </w:t>
      </w:r>
      <w:r w:rsidR="00F550ED" w:rsidRPr="006E5BBE">
        <w:t xml:space="preserve">Notebook </w:t>
      </w:r>
      <w:r w:rsidRPr="006E5BBE">
        <w:t>TRP recommended performance for GSM in data transfer position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1E0" w:firstRow="1" w:lastRow="1" w:firstColumn="1" w:lastColumn="1" w:noHBand="0" w:noVBand="0"/>
      </w:tblPr>
      <w:tblGrid>
        <w:gridCol w:w="1387"/>
        <w:gridCol w:w="1297"/>
        <w:gridCol w:w="1297"/>
        <w:gridCol w:w="1297"/>
        <w:gridCol w:w="1297"/>
        <w:gridCol w:w="1297"/>
      </w:tblGrid>
      <w:tr w:rsidR="00DB6F4A" w:rsidRPr="006E5BBE" w:rsidTr="005F3194">
        <w:trPr>
          <w:cantSplit/>
          <w:trHeight w:val="57"/>
          <w:jc w:val="center"/>
        </w:trPr>
        <w:tc>
          <w:tcPr>
            <w:tcW w:w="0" w:type="auto"/>
            <w:vMerge w:val="restart"/>
          </w:tcPr>
          <w:p w:rsidR="00DB6F4A" w:rsidRPr="006E5BBE" w:rsidRDefault="00DB6F4A" w:rsidP="00B57106">
            <w:pPr>
              <w:pStyle w:val="TAH"/>
              <w:rPr>
                <w:rFonts w:cs="Arial"/>
              </w:rPr>
            </w:pPr>
            <w:r w:rsidRPr="006E5BBE">
              <w:rPr>
                <w:rFonts w:cs="Arial"/>
              </w:rPr>
              <w:t>Operating band</w:t>
            </w:r>
          </w:p>
        </w:tc>
        <w:tc>
          <w:tcPr>
            <w:tcW w:w="0" w:type="auto"/>
          </w:tcPr>
          <w:p w:rsidR="00DB6F4A" w:rsidRPr="006E5BBE" w:rsidRDefault="00DB6F4A" w:rsidP="00B57106">
            <w:pPr>
              <w:pStyle w:val="TAH"/>
              <w:rPr>
                <w:rFonts w:cs="Arial"/>
              </w:rPr>
            </w:pPr>
            <w:r w:rsidRPr="006E5BBE">
              <w:rPr>
                <w:rFonts w:cs="Arial"/>
              </w:rPr>
              <w:t>Power class  1</w:t>
            </w:r>
          </w:p>
        </w:tc>
        <w:tc>
          <w:tcPr>
            <w:tcW w:w="0" w:type="auto"/>
          </w:tcPr>
          <w:p w:rsidR="00DB6F4A" w:rsidRPr="006E5BBE" w:rsidRDefault="00DB6F4A" w:rsidP="00B57106">
            <w:pPr>
              <w:pStyle w:val="TAH"/>
              <w:rPr>
                <w:rFonts w:cs="Arial"/>
              </w:rPr>
            </w:pPr>
            <w:r w:rsidRPr="006E5BBE">
              <w:rPr>
                <w:rFonts w:cs="Arial"/>
              </w:rPr>
              <w:t>Power class  2</w:t>
            </w:r>
          </w:p>
        </w:tc>
        <w:tc>
          <w:tcPr>
            <w:tcW w:w="0" w:type="auto"/>
            <w:shd w:val="clear" w:color="auto" w:fill="auto"/>
          </w:tcPr>
          <w:p w:rsidR="00DB6F4A" w:rsidRPr="006E5BBE" w:rsidRDefault="00DB6F4A" w:rsidP="00B57106">
            <w:pPr>
              <w:pStyle w:val="TAH"/>
              <w:rPr>
                <w:rFonts w:cs="Arial"/>
              </w:rPr>
            </w:pPr>
            <w:r w:rsidRPr="006E5BBE">
              <w:rPr>
                <w:rFonts w:cs="Arial"/>
              </w:rPr>
              <w:t>Power class  3</w:t>
            </w:r>
          </w:p>
        </w:tc>
        <w:tc>
          <w:tcPr>
            <w:tcW w:w="0" w:type="auto"/>
            <w:shd w:val="clear" w:color="auto" w:fill="auto"/>
          </w:tcPr>
          <w:p w:rsidR="00DB6F4A" w:rsidRPr="006E5BBE" w:rsidRDefault="00DB6F4A" w:rsidP="00B57106">
            <w:pPr>
              <w:pStyle w:val="TAH"/>
              <w:rPr>
                <w:rFonts w:cs="Arial"/>
              </w:rPr>
            </w:pPr>
            <w:r w:rsidRPr="006E5BBE">
              <w:rPr>
                <w:rFonts w:cs="Arial"/>
              </w:rPr>
              <w:t>Power class  4</w:t>
            </w:r>
          </w:p>
        </w:tc>
        <w:tc>
          <w:tcPr>
            <w:tcW w:w="0" w:type="auto"/>
            <w:shd w:val="clear" w:color="auto" w:fill="auto"/>
          </w:tcPr>
          <w:p w:rsidR="00DB6F4A" w:rsidRPr="006E5BBE" w:rsidRDefault="00DB6F4A" w:rsidP="00B57106">
            <w:pPr>
              <w:pStyle w:val="TAH"/>
              <w:rPr>
                <w:rFonts w:cs="Arial"/>
              </w:rPr>
            </w:pPr>
            <w:r w:rsidRPr="006E5BBE">
              <w:rPr>
                <w:rFonts w:cs="Arial"/>
              </w:rPr>
              <w:t>Power class  5</w:t>
            </w:r>
          </w:p>
        </w:tc>
      </w:tr>
      <w:tr w:rsidR="00DB6F4A" w:rsidRPr="006E5BBE" w:rsidTr="005F3194">
        <w:trPr>
          <w:cantSplit/>
          <w:trHeight w:val="57"/>
          <w:jc w:val="center"/>
        </w:trPr>
        <w:tc>
          <w:tcPr>
            <w:tcW w:w="0" w:type="auto"/>
            <w:vMerge/>
          </w:tcPr>
          <w:p w:rsidR="00DB6F4A" w:rsidRPr="006E5BBE" w:rsidRDefault="00DB6F4A" w:rsidP="00B57106">
            <w:pPr>
              <w:pStyle w:val="TAH"/>
              <w:rPr>
                <w:rFonts w:cs="Arial"/>
              </w:rPr>
            </w:pPr>
          </w:p>
        </w:tc>
        <w:tc>
          <w:tcPr>
            <w:tcW w:w="0" w:type="auto"/>
          </w:tcPr>
          <w:p w:rsidR="00DB6F4A" w:rsidRPr="006E5BBE" w:rsidRDefault="00DB6F4A" w:rsidP="00B57106">
            <w:pPr>
              <w:pStyle w:val="TAH"/>
              <w:rPr>
                <w:rFonts w:cs="Arial"/>
              </w:rPr>
            </w:pPr>
            <w:r w:rsidRPr="006E5BBE">
              <w:rPr>
                <w:rFonts w:cs="Arial"/>
              </w:rPr>
              <w:t>Power (dBm)</w:t>
            </w:r>
          </w:p>
        </w:tc>
        <w:tc>
          <w:tcPr>
            <w:tcW w:w="0" w:type="auto"/>
          </w:tcPr>
          <w:p w:rsidR="00DB6F4A" w:rsidRPr="006E5BBE" w:rsidRDefault="00DB6F4A" w:rsidP="00B57106">
            <w:pPr>
              <w:pStyle w:val="TAH"/>
              <w:rPr>
                <w:rFonts w:cs="Arial"/>
              </w:rPr>
            </w:pPr>
            <w:r w:rsidRPr="006E5BBE">
              <w:rPr>
                <w:rFonts w:cs="Arial"/>
              </w:rPr>
              <w:t>Power (dBm)</w:t>
            </w:r>
          </w:p>
        </w:tc>
        <w:tc>
          <w:tcPr>
            <w:tcW w:w="0" w:type="auto"/>
            <w:shd w:val="clear" w:color="auto" w:fill="auto"/>
          </w:tcPr>
          <w:p w:rsidR="00DB6F4A" w:rsidRPr="006E5BBE" w:rsidRDefault="00DB6F4A" w:rsidP="00B57106">
            <w:pPr>
              <w:pStyle w:val="TAH"/>
              <w:rPr>
                <w:rFonts w:cs="Arial"/>
              </w:rPr>
            </w:pPr>
            <w:r w:rsidRPr="006E5BBE">
              <w:rPr>
                <w:rFonts w:cs="Arial"/>
              </w:rPr>
              <w:t>Power (dBm)</w:t>
            </w:r>
          </w:p>
        </w:tc>
        <w:tc>
          <w:tcPr>
            <w:tcW w:w="0" w:type="auto"/>
            <w:shd w:val="clear" w:color="auto" w:fill="auto"/>
          </w:tcPr>
          <w:p w:rsidR="00DB6F4A" w:rsidRPr="006E5BBE" w:rsidRDefault="00DB6F4A" w:rsidP="00B57106">
            <w:pPr>
              <w:pStyle w:val="TAH"/>
              <w:rPr>
                <w:rFonts w:cs="Arial"/>
              </w:rPr>
            </w:pPr>
            <w:r w:rsidRPr="006E5BBE">
              <w:rPr>
                <w:rFonts w:cs="Arial"/>
              </w:rPr>
              <w:t>Power (dBm)</w:t>
            </w:r>
          </w:p>
        </w:tc>
        <w:tc>
          <w:tcPr>
            <w:tcW w:w="0" w:type="auto"/>
            <w:shd w:val="clear" w:color="auto" w:fill="auto"/>
          </w:tcPr>
          <w:p w:rsidR="00DB6F4A" w:rsidRPr="006E5BBE" w:rsidRDefault="00DB6F4A" w:rsidP="00B57106">
            <w:pPr>
              <w:pStyle w:val="TAH"/>
              <w:rPr>
                <w:rFonts w:cs="Arial"/>
              </w:rPr>
            </w:pPr>
            <w:r w:rsidRPr="006E5BBE">
              <w:rPr>
                <w:rFonts w:cs="Arial"/>
              </w:rPr>
              <w:t>Power (dBm)</w:t>
            </w:r>
          </w:p>
        </w:tc>
      </w:tr>
      <w:tr w:rsidR="00DB6F4A" w:rsidRPr="006E5BBE" w:rsidTr="005F3194">
        <w:trPr>
          <w:cantSplit/>
          <w:trHeight w:val="57"/>
          <w:jc w:val="center"/>
        </w:trPr>
        <w:tc>
          <w:tcPr>
            <w:tcW w:w="0" w:type="auto"/>
            <w:vMerge/>
          </w:tcPr>
          <w:p w:rsidR="00DB6F4A" w:rsidRPr="006E5BBE" w:rsidRDefault="00DB6F4A" w:rsidP="00B57106">
            <w:pPr>
              <w:pStyle w:val="TAH"/>
              <w:rPr>
                <w:rFonts w:cs="Arial"/>
              </w:rPr>
            </w:pPr>
          </w:p>
        </w:tc>
        <w:tc>
          <w:tcPr>
            <w:tcW w:w="0" w:type="auto"/>
          </w:tcPr>
          <w:p w:rsidR="00DB6F4A" w:rsidRPr="006E5BBE" w:rsidRDefault="00DB6F4A" w:rsidP="00B57106">
            <w:pPr>
              <w:pStyle w:val="TAH"/>
              <w:rPr>
                <w:rFonts w:cs="Arial"/>
              </w:rPr>
            </w:pPr>
            <w:r w:rsidRPr="006E5BBE">
              <w:rPr>
                <w:rFonts w:cs="Arial"/>
              </w:rPr>
              <w:t>Average</w:t>
            </w:r>
          </w:p>
        </w:tc>
        <w:tc>
          <w:tcPr>
            <w:tcW w:w="0" w:type="auto"/>
          </w:tcPr>
          <w:p w:rsidR="00DB6F4A" w:rsidRPr="006E5BBE" w:rsidRDefault="00DB6F4A" w:rsidP="00B57106">
            <w:pPr>
              <w:pStyle w:val="TAH"/>
              <w:rPr>
                <w:rFonts w:cs="Arial"/>
              </w:rPr>
            </w:pPr>
            <w:r w:rsidRPr="006E5BBE">
              <w:rPr>
                <w:rFonts w:cs="Arial"/>
              </w:rPr>
              <w:t>Average</w:t>
            </w:r>
          </w:p>
        </w:tc>
        <w:tc>
          <w:tcPr>
            <w:tcW w:w="0" w:type="auto"/>
            <w:shd w:val="clear" w:color="auto" w:fill="auto"/>
          </w:tcPr>
          <w:p w:rsidR="00DB6F4A" w:rsidRPr="006E5BBE" w:rsidRDefault="00DB6F4A" w:rsidP="00B57106">
            <w:pPr>
              <w:pStyle w:val="TAH"/>
              <w:rPr>
                <w:rFonts w:cs="Arial"/>
              </w:rPr>
            </w:pPr>
            <w:r w:rsidRPr="006E5BBE">
              <w:rPr>
                <w:rFonts w:cs="Arial"/>
              </w:rPr>
              <w:t>Average</w:t>
            </w:r>
          </w:p>
        </w:tc>
        <w:tc>
          <w:tcPr>
            <w:tcW w:w="0" w:type="auto"/>
            <w:shd w:val="clear" w:color="auto" w:fill="auto"/>
          </w:tcPr>
          <w:p w:rsidR="00DB6F4A" w:rsidRPr="006E5BBE" w:rsidRDefault="00DB6F4A" w:rsidP="00B57106">
            <w:pPr>
              <w:pStyle w:val="TAH"/>
              <w:rPr>
                <w:rFonts w:cs="Arial"/>
              </w:rPr>
            </w:pPr>
            <w:r w:rsidRPr="006E5BBE">
              <w:rPr>
                <w:rFonts w:cs="Arial"/>
              </w:rPr>
              <w:t>Average</w:t>
            </w:r>
          </w:p>
        </w:tc>
        <w:tc>
          <w:tcPr>
            <w:tcW w:w="0" w:type="auto"/>
            <w:shd w:val="clear" w:color="auto" w:fill="auto"/>
          </w:tcPr>
          <w:p w:rsidR="00DB6F4A" w:rsidRPr="006E5BBE" w:rsidRDefault="00DB6F4A" w:rsidP="00B57106">
            <w:pPr>
              <w:pStyle w:val="TAH"/>
              <w:rPr>
                <w:rFonts w:cs="Arial"/>
              </w:rPr>
            </w:pPr>
            <w:r w:rsidRPr="006E5BBE">
              <w:rPr>
                <w:rFonts w:cs="Arial"/>
              </w:rPr>
              <w:t>Average</w:t>
            </w:r>
          </w:p>
        </w:tc>
      </w:tr>
      <w:tr w:rsidR="00DB6F4A" w:rsidRPr="006E5BBE" w:rsidTr="005F3194">
        <w:trPr>
          <w:cantSplit/>
          <w:trHeight w:val="57"/>
          <w:jc w:val="center"/>
        </w:trPr>
        <w:tc>
          <w:tcPr>
            <w:tcW w:w="0" w:type="auto"/>
          </w:tcPr>
          <w:p w:rsidR="00DB6F4A" w:rsidRPr="006E5BBE" w:rsidRDefault="00DB6F4A" w:rsidP="00B57106">
            <w:pPr>
              <w:pStyle w:val="TAC"/>
              <w:rPr>
                <w:rFonts w:cs="Arial"/>
              </w:rPr>
            </w:pPr>
            <w:r w:rsidRPr="006E5BBE">
              <w:rPr>
                <w:rFonts w:cs="Arial"/>
              </w:rPr>
              <w:t>GSM 850</w:t>
            </w:r>
          </w:p>
        </w:tc>
        <w:tc>
          <w:tcPr>
            <w:tcW w:w="0" w:type="auto"/>
          </w:tcPr>
          <w:p w:rsidR="00DB6F4A" w:rsidRPr="006E5BBE" w:rsidRDefault="00DB6F4A" w:rsidP="00B57106">
            <w:pPr>
              <w:pStyle w:val="TAC"/>
              <w:rPr>
                <w:rFonts w:cs="Arial"/>
              </w:rPr>
            </w:pPr>
            <w:r w:rsidRPr="006E5BBE">
              <w:rPr>
                <w:rFonts w:cs="Arial"/>
              </w:rPr>
              <w:t>-</w:t>
            </w:r>
          </w:p>
        </w:tc>
        <w:tc>
          <w:tcPr>
            <w:tcW w:w="0" w:type="auto"/>
          </w:tcPr>
          <w:p w:rsidR="00DB6F4A" w:rsidRPr="006E5BBE" w:rsidRDefault="00DB6F4A" w:rsidP="00B57106">
            <w:pPr>
              <w:pStyle w:val="TAC"/>
              <w:rPr>
                <w:rFonts w:cs="Arial"/>
              </w:rPr>
            </w:pPr>
            <w:r w:rsidRPr="006E5BBE">
              <w:rPr>
                <w:rFonts w:cs="Arial"/>
              </w:rPr>
              <w:t>-</w:t>
            </w:r>
          </w:p>
        </w:tc>
        <w:tc>
          <w:tcPr>
            <w:tcW w:w="0" w:type="auto"/>
            <w:shd w:val="clear" w:color="auto" w:fill="auto"/>
          </w:tcPr>
          <w:p w:rsidR="00DB6F4A" w:rsidRPr="006E5BBE" w:rsidRDefault="00DB6F4A" w:rsidP="00B57106">
            <w:pPr>
              <w:pStyle w:val="TAC"/>
              <w:rPr>
                <w:rFonts w:cs="Arial"/>
              </w:rPr>
            </w:pPr>
            <w:r w:rsidRPr="006E5BBE">
              <w:rPr>
                <w:rFonts w:cs="Arial"/>
              </w:rPr>
              <w:t>-</w:t>
            </w:r>
          </w:p>
        </w:tc>
        <w:tc>
          <w:tcPr>
            <w:tcW w:w="0" w:type="auto"/>
            <w:shd w:val="clear" w:color="auto" w:fill="auto"/>
          </w:tcPr>
          <w:p w:rsidR="00DB6F4A" w:rsidRPr="006E5BBE" w:rsidRDefault="00DB6F4A" w:rsidP="00B57106">
            <w:pPr>
              <w:pStyle w:val="TAC"/>
              <w:rPr>
                <w:rFonts w:cs="Arial"/>
              </w:rPr>
            </w:pPr>
            <w:r w:rsidRPr="006E5BBE">
              <w:rPr>
                <w:rFonts w:cs="Arial"/>
              </w:rPr>
              <w:t>TBD</w:t>
            </w:r>
          </w:p>
        </w:tc>
        <w:tc>
          <w:tcPr>
            <w:tcW w:w="0" w:type="auto"/>
            <w:shd w:val="clear" w:color="auto" w:fill="auto"/>
          </w:tcPr>
          <w:p w:rsidR="00DB6F4A" w:rsidRPr="006E5BBE" w:rsidRDefault="00DB6F4A" w:rsidP="00B57106">
            <w:pPr>
              <w:pStyle w:val="TAC"/>
              <w:rPr>
                <w:rFonts w:cs="Arial"/>
              </w:rPr>
            </w:pPr>
            <w:r w:rsidRPr="006E5BBE">
              <w:rPr>
                <w:rFonts w:cs="Arial"/>
              </w:rPr>
              <w:t>-</w:t>
            </w:r>
          </w:p>
        </w:tc>
      </w:tr>
      <w:tr w:rsidR="00DB6F4A" w:rsidRPr="006E5BBE" w:rsidTr="005F3194">
        <w:trPr>
          <w:cantSplit/>
          <w:trHeight w:val="57"/>
          <w:jc w:val="center"/>
        </w:trPr>
        <w:tc>
          <w:tcPr>
            <w:tcW w:w="0" w:type="auto"/>
          </w:tcPr>
          <w:p w:rsidR="00DB6F4A" w:rsidRPr="006E5BBE" w:rsidRDefault="00DB6F4A" w:rsidP="00B57106">
            <w:pPr>
              <w:pStyle w:val="TAC"/>
              <w:rPr>
                <w:rFonts w:cs="Arial"/>
              </w:rPr>
            </w:pPr>
            <w:r w:rsidRPr="006E5BBE">
              <w:rPr>
                <w:rFonts w:cs="Arial"/>
              </w:rPr>
              <w:t>GSM 900</w:t>
            </w:r>
          </w:p>
        </w:tc>
        <w:tc>
          <w:tcPr>
            <w:tcW w:w="0" w:type="auto"/>
          </w:tcPr>
          <w:p w:rsidR="00DB6F4A" w:rsidRPr="006E5BBE" w:rsidRDefault="00DB6F4A" w:rsidP="00B57106">
            <w:pPr>
              <w:pStyle w:val="TAC"/>
              <w:rPr>
                <w:rFonts w:cs="Arial"/>
              </w:rPr>
            </w:pPr>
            <w:r w:rsidRPr="006E5BBE">
              <w:rPr>
                <w:rFonts w:cs="Arial"/>
              </w:rPr>
              <w:t>-</w:t>
            </w:r>
          </w:p>
        </w:tc>
        <w:tc>
          <w:tcPr>
            <w:tcW w:w="0" w:type="auto"/>
          </w:tcPr>
          <w:p w:rsidR="00DB6F4A" w:rsidRPr="006E5BBE" w:rsidRDefault="00DB6F4A" w:rsidP="00B57106">
            <w:pPr>
              <w:pStyle w:val="TAC"/>
              <w:rPr>
                <w:rFonts w:cs="Arial"/>
              </w:rPr>
            </w:pPr>
            <w:r w:rsidRPr="006E5BBE">
              <w:rPr>
                <w:rFonts w:cs="Arial"/>
              </w:rPr>
              <w:t>-</w:t>
            </w:r>
          </w:p>
        </w:tc>
        <w:tc>
          <w:tcPr>
            <w:tcW w:w="0" w:type="auto"/>
            <w:shd w:val="clear" w:color="auto" w:fill="auto"/>
          </w:tcPr>
          <w:p w:rsidR="00DB6F4A" w:rsidRPr="006E5BBE" w:rsidRDefault="00DB6F4A" w:rsidP="00B57106">
            <w:pPr>
              <w:pStyle w:val="TAC"/>
              <w:rPr>
                <w:rFonts w:cs="Arial"/>
              </w:rPr>
            </w:pPr>
            <w:r w:rsidRPr="006E5BBE">
              <w:rPr>
                <w:rFonts w:cs="Arial"/>
              </w:rPr>
              <w:t>-</w:t>
            </w:r>
          </w:p>
        </w:tc>
        <w:tc>
          <w:tcPr>
            <w:tcW w:w="0" w:type="auto"/>
            <w:shd w:val="clear" w:color="auto" w:fill="auto"/>
          </w:tcPr>
          <w:p w:rsidR="00DB6F4A" w:rsidRPr="006E5BBE" w:rsidRDefault="00DB6F4A" w:rsidP="00B57106">
            <w:pPr>
              <w:pStyle w:val="TAC"/>
              <w:rPr>
                <w:rFonts w:cs="Arial"/>
              </w:rPr>
            </w:pPr>
            <w:r w:rsidRPr="006E5BBE">
              <w:rPr>
                <w:rFonts w:cs="Arial"/>
              </w:rPr>
              <w:t>TBD</w:t>
            </w:r>
          </w:p>
        </w:tc>
        <w:tc>
          <w:tcPr>
            <w:tcW w:w="0" w:type="auto"/>
            <w:shd w:val="clear" w:color="auto" w:fill="auto"/>
          </w:tcPr>
          <w:p w:rsidR="00DB6F4A" w:rsidRPr="006E5BBE" w:rsidRDefault="00DB6F4A" w:rsidP="00B57106">
            <w:pPr>
              <w:pStyle w:val="TAC"/>
              <w:rPr>
                <w:rFonts w:cs="Arial"/>
              </w:rPr>
            </w:pPr>
            <w:r w:rsidRPr="006E5BBE">
              <w:rPr>
                <w:rFonts w:cs="Arial"/>
              </w:rPr>
              <w:t>-</w:t>
            </w:r>
          </w:p>
        </w:tc>
      </w:tr>
      <w:tr w:rsidR="00DB6F4A" w:rsidRPr="006E5BBE" w:rsidTr="005F3194">
        <w:trPr>
          <w:cantSplit/>
          <w:trHeight w:val="57"/>
          <w:jc w:val="center"/>
        </w:trPr>
        <w:tc>
          <w:tcPr>
            <w:tcW w:w="0" w:type="auto"/>
          </w:tcPr>
          <w:p w:rsidR="00DB6F4A" w:rsidRPr="006E5BBE" w:rsidRDefault="00DB6F4A" w:rsidP="00B57106">
            <w:pPr>
              <w:pStyle w:val="TAC"/>
              <w:rPr>
                <w:rFonts w:cs="Arial"/>
              </w:rPr>
            </w:pPr>
            <w:r w:rsidRPr="006E5BBE">
              <w:rPr>
                <w:rFonts w:cs="Arial"/>
              </w:rPr>
              <w:t>DCS 1800</w:t>
            </w:r>
          </w:p>
        </w:tc>
        <w:tc>
          <w:tcPr>
            <w:tcW w:w="0" w:type="auto"/>
          </w:tcPr>
          <w:p w:rsidR="00DB6F4A" w:rsidRPr="006E5BBE" w:rsidRDefault="00DB6F4A" w:rsidP="00B57106">
            <w:pPr>
              <w:pStyle w:val="TAC"/>
              <w:rPr>
                <w:rFonts w:cs="Arial"/>
              </w:rPr>
            </w:pPr>
            <w:r w:rsidRPr="006E5BBE">
              <w:rPr>
                <w:rFonts w:cs="Arial"/>
              </w:rPr>
              <w:t>TBD</w:t>
            </w:r>
          </w:p>
        </w:tc>
        <w:tc>
          <w:tcPr>
            <w:tcW w:w="0" w:type="auto"/>
          </w:tcPr>
          <w:p w:rsidR="00DB6F4A" w:rsidRPr="006E5BBE" w:rsidRDefault="00DB6F4A" w:rsidP="00B57106">
            <w:pPr>
              <w:pStyle w:val="TAC"/>
              <w:rPr>
                <w:rFonts w:cs="Arial"/>
              </w:rPr>
            </w:pPr>
            <w:r w:rsidRPr="006E5BBE">
              <w:rPr>
                <w:rFonts w:cs="Arial"/>
              </w:rPr>
              <w:t>-</w:t>
            </w:r>
          </w:p>
        </w:tc>
        <w:tc>
          <w:tcPr>
            <w:tcW w:w="0" w:type="auto"/>
            <w:shd w:val="clear" w:color="auto" w:fill="auto"/>
          </w:tcPr>
          <w:p w:rsidR="00DB6F4A" w:rsidRPr="006E5BBE" w:rsidRDefault="00DB6F4A" w:rsidP="00B57106">
            <w:pPr>
              <w:pStyle w:val="TAC"/>
              <w:rPr>
                <w:rFonts w:cs="Arial"/>
              </w:rPr>
            </w:pPr>
            <w:r w:rsidRPr="006E5BBE">
              <w:rPr>
                <w:rFonts w:cs="Arial"/>
              </w:rPr>
              <w:t>-</w:t>
            </w:r>
          </w:p>
        </w:tc>
        <w:tc>
          <w:tcPr>
            <w:tcW w:w="0" w:type="auto"/>
            <w:shd w:val="clear" w:color="auto" w:fill="auto"/>
          </w:tcPr>
          <w:p w:rsidR="00DB6F4A" w:rsidRPr="006E5BBE" w:rsidRDefault="00DB6F4A" w:rsidP="00B57106">
            <w:pPr>
              <w:pStyle w:val="TAC"/>
              <w:rPr>
                <w:rFonts w:cs="Arial"/>
              </w:rPr>
            </w:pPr>
            <w:r w:rsidRPr="006E5BBE">
              <w:rPr>
                <w:rFonts w:cs="Arial"/>
              </w:rPr>
              <w:t>-</w:t>
            </w:r>
          </w:p>
        </w:tc>
        <w:tc>
          <w:tcPr>
            <w:tcW w:w="0" w:type="auto"/>
            <w:shd w:val="clear" w:color="auto" w:fill="auto"/>
          </w:tcPr>
          <w:p w:rsidR="00DB6F4A" w:rsidRPr="006E5BBE" w:rsidRDefault="00DB6F4A" w:rsidP="00B57106">
            <w:pPr>
              <w:pStyle w:val="TAC"/>
              <w:rPr>
                <w:rFonts w:cs="Arial"/>
              </w:rPr>
            </w:pPr>
            <w:r w:rsidRPr="006E5BBE">
              <w:rPr>
                <w:rFonts w:cs="Arial"/>
              </w:rPr>
              <w:t>-</w:t>
            </w:r>
          </w:p>
        </w:tc>
      </w:tr>
      <w:tr w:rsidR="00DB6F4A" w:rsidRPr="006E5BBE" w:rsidTr="005F3194">
        <w:trPr>
          <w:cantSplit/>
          <w:trHeight w:val="57"/>
          <w:jc w:val="center"/>
        </w:trPr>
        <w:tc>
          <w:tcPr>
            <w:tcW w:w="0" w:type="auto"/>
          </w:tcPr>
          <w:p w:rsidR="00DB6F4A" w:rsidRPr="006E5BBE" w:rsidRDefault="00DB6F4A" w:rsidP="00B57106">
            <w:pPr>
              <w:pStyle w:val="TAC"/>
              <w:rPr>
                <w:rFonts w:cs="Arial"/>
              </w:rPr>
            </w:pPr>
            <w:r w:rsidRPr="006E5BBE">
              <w:rPr>
                <w:rFonts w:cs="Arial"/>
              </w:rPr>
              <w:t>PCS 1900</w:t>
            </w:r>
          </w:p>
        </w:tc>
        <w:tc>
          <w:tcPr>
            <w:tcW w:w="0" w:type="auto"/>
          </w:tcPr>
          <w:p w:rsidR="00DB6F4A" w:rsidRPr="006E5BBE" w:rsidRDefault="00DB6F4A" w:rsidP="00B57106">
            <w:pPr>
              <w:pStyle w:val="TAC"/>
              <w:rPr>
                <w:rFonts w:cs="Arial"/>
              </w:rPr>
            </w:pPr>
            <w:r w:rsidRPr="006E5BBE">
              <w:rPr>
                <w:rFonts w:cs="Arial"/>
              </w:rPr>
              <w:t>TBD</w:t>
            </w:r>
          </w:p>
        </w:tc>
        <w:tc>
          <w:tcPr>
            <w:tcW w:w="0" w:type="auto"/>
          </w:tcPr>
          <w:p w:rsidR="00DB6F4A" w:rsidRPr="006E5BBE" w:rsidRDefault="00DB6F4A" w:rsidP="00B57106">
            <w:pPr>
              <w:pStyle w:val="TAC"/>
              <w:rPr>
                <w:rFonts w:cs="Arial"/>
              </w:rPr>
            </w:pPr>
            <w:r w:rsidRPr="006E5BBE">
              <w:rPr>
                <w:rFonts w:cs="Arial"/>
              </w:rPr>
              <w:t>-</w:t>
            </w:r>
          </w:p>
        </w:tc>
        <w:tc>
          <w:tcPr>
            <w:tcW w:w="0" w:type="auto"/>
            <w:shd w:val="clear" w:color="auto" w:fill="auto"/>
          </w:tcPr>
          <w:p w:rsidR="00DB6F4A" w:rsidRPr="006E5BBE" w:rsidRDefault="00DB6F4A" w:rsidP="00B57106">
            <w:pPr>
              <w:pStyle w:val="TAC"/>
              <w:rPr>
                <w:rFonts w:cs="Arial"/>
              </w:rPr>
            </w:pPr>
            <w:r w:rsidRPr="006E5BBE">
              <w:rPr>
                <w:rFonts w:cs="Arial"/>
              </w:rPr>
              <w:t>-</w:t>
            </w:r>
          </w:p>
        </w:tc>
        <w:tc>
          <w:tcPr>
            <w:tcW w:w="0" w:type="auto"/>
            <w:shd w:val="clear" w:color="auto" w:fill="auto"/>
          </w:tcPr>
          <w:p w:rsidR="00DB6F4A" w:rsidRPr="006E5BBE" w:rsidRDefault="00DB6F4A" w:rsidP="00B57106">
            <w:pPr>
              <w:pStyle w:val="TAC"/>
              <w:rPr>
                <w:rFonts w:cs="Arial"/>
              </w:rPr>
            </w:pPr>
            <w:r w:rsidRPr="006E5BBE">
              <w:rPr>
                <w:rFonts w:cs="Arial"/>
              </w:rPr>
              <w:t>-</w:t>
            </w:r>
          </w:p>
        </w:tc>
        <w:tc>
          <w:tcPr>
            <w:tcW w:w="0" w:type="auto"/>
            <w:shd w:val="clear" w:color="auto" w:fill="auto"/>
          </w:tcPr>
          <w:p w:rsidR="00DB6F4A" w:rsidRPr="006E5BBE" w:rsidRDefault="00DB6F4A" w:rsidP="00B57106">
            <w:pPr>
              <w:pStyle w:val="TAC"/>
              <w:rPr>
                <w:rFonts w:cs="Arial"/>
              </w:rPr>
            </w:pPr>
            <w:r w:rsidRPr="006E5BBE">
              <w:rPr>
                <w:rFonts w:cs="Arial"/>
              </w:rPr>
              <w:t>-</w:t>
            </w:r>
          </w:p>
        </w:tc>
      </w:tr>
      <w:tr w:rsidR="00DB6F4A" w:rsidRPr="006E5BBE" w:rsidTr="005F3194">
        <w:trPr>
          <w:cantSplit/>
          <w:trHeight w:val="57"/>
          <w:jc w:val="center"/>
        </w:trPr>
        <w:tc>
          <w:tcPr>
            <w:tcW w:w="0" w:type="auto"/>
            <w:gridSpan w:val="6"/>
          </w:tcPr>
          <w:p w:rsidR="00DB6F4A" w:rsidRPr="006E5BBE" w:rsidRDefault="00DB6F4A" w:rsidP="00B57106">
            <w:pPr>
              <w:pStyle w:val="TAN"/>
              <w:rPr>
                <w:rFonts w:cs="Arial"/>
              </w:rPr>
            </w:pPr>
            <w:r w:rsidRPr="006E5BBE">
              <w:rPr>
                <w:rFonts w:cs="Arial"/>
              </w:rPr>
              <w:t>NOTE 1:</w:t>
            </w:r>
            <w:r w:rsidRPr="006E5BBE">
              <w:rPr>
                <w:rFonts w:cs="Arial"/>
              </w:rPr>
              <w:tab/>
              <w:t>Applicable for dual-mode GSM/UMTS.</w:t>
            </w:r>
          </w:p>
          <w:p w:rsidR="00DB6F4A" w:rsidRPr="006E5BBE" w:rsidRDefault="00DB6F4A" w:rsidP="00B57106">
            <w:pPr>
              <w:pStyle w:val="TAN"/>
              <w:rPr>
                <w:rFonts w:cs="Arial"/>
              </w:rPr>
            </w:pPr>
            <w:r w:rsidRPr="006E5BBE">
              <w:rPr>
                <w:rFonts w:cs="Arial"/>
              </w:rPr>
              <w:t xml:space="preserve">NOTE 2: </w:t>
            </w:r>
            <w:r w:rsidRPr="006E5BBE">
              <w:rPr>
                <w:rFonts w:cs="Arial"/>
              </w:rPr>
              <w:tab/>
              <w:t>Applicable for notebook devices.</w:t>
            </w:r>
          </w:p>
        </w:tc>
      </w:tr>
    </w:tbl>
    <w:p w:rsidR="00DB6F4A" w:rsidRPr="006E5BBE" w:rsidRDefault="00DB6F4A" w:rsidP="00DB6F4A"/>
    <w:p w:rsidR="00F550ED" w:rsidRPr="006E5BBE" w:rsidRDefault="00F550ED" w:rsidP="00AF79EB">
      <w:pPr>
        <w:pStyle w:val="TH"/>
      </w:pPr>
      <w:r w:rsidRPr="006E5BBE">
        <w:t>Table B.2.3.1-2: Tablet TRP recommended performance for GSM in data transfer position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1E0" w:firstRow="1" w:lastRow="1" w:firstColumn="1" w:lastColumn="1" w:noHBand="0" w:noVBand="0"/>
      </w:tblPr>
      <w:tblGrid>
        <w:gridCol w:w="1387"/>
        <w:gridCol w:w="1297"/>
        <w:gridCol w:w="1297"/>
        <w:gridCol w:w="1297"/>
        <w:gridCol w:w="1297"/>
        <w:gridCol w:w="1297"/>
      </w:tblGrid>
      <w:tr w:rsidR="00F550ED" w:rsidRPr="006E5BBE" w:rsidTr="002A57E1">
        <w:trPr>
          <w:cantSplit/>
          <w:trHeight w:val="57"/>
          <w:jc w:val="center"/>
        </w:trPr>
        <w:tc>
          <w:tcPr>
            <w:tcW w:w="0" w:type="auto"/>
            <w:vMerge w:val="restart"/>
          </w:tcPr>
          <w:p w:rsidR="00F550ED" w:rsidRPr="006E5BBE" w:rsidRDefault="00F550ED" w:rsidP="002A57E1">
            <w:pPr>
              <w:pStyle w:val="TAH"/>
              <w:rPr>
                <w:rFonts w:cs="Arial"/>
              </w:rPr>
            </w:pPr>
            <w:r w:rsidRPr="006E5BBE">
              <w:rPr>
                <w:rFonts w:cs="Arial"/>
              </w:rPr>
              <w:t>Operating band</w:t>
            </w:r>
          </w:p>
        </w:tc>
        <w:tc>
          <w:tcPr>
            <w:tcW w:w="0" w:type="auto"/>
          </w:tcPr>
          <w:p w:rsidR="00F550ED" w:rsidRPr="006E5BBE" w:rsidRDefault="00F550ED" w:rsidP="002A57E1">
            <w:pPr>
              <w:pStyle w:val="TAH"/>
              <w:rPr>
                <w:rFonts w:cs="Arial"/>
              </w:rPr>
            </w:pPr>
            <w:r w:rsidRPr="006E5BBE">
              <w:rPr>
                <w:rFonts w:cs="Arial"/>
              </w:rPr>
              <w:t>Power class  1</w:t>
            </w:r>
          </w:p>
        </w:tc>
        <w:tc>
          <w:tcPr>
            <w:tcW w:w="0" w:type="auto"/>
          </w:tcPr>
          <w:p w:rsidR="00F550ED" w:rsidRPr="006E5BBE" w:rsidRDefault="00F550ED" w:rsidP="002A57E1">
            <w:pPr>
              <w:pStyle w:val="TAH"/>
              <w:rPr>
                <w:rFonts w:cs="Arial"/>
              </w:rPr>
            </w:pPr>
            <w:r w:rsidRPr="006E5BBE">
              <w:rPr>
                <w:rFonts w:cs="Arial"/>
              </w:rPr>
              <w:t>Power class  2</w:t>
            </w:r>
          </w:p>
        </w:tc>
        <w:tc>
          <w:tcPr>
            <w:tcW w:w="0" w:type="auto"/>
            <w:shd w:val="clear" w:color="auto" w:fill="auto"/>
          </w:tcPr>
          <w:p w:rsidR="00F550ED" w:rsidRPr="006E5BBE" w:rsidRDefault="00F550ED" w:rsidP="002A57E1">
            <w:pPr>
              <w:pStyle w:val="TAH"/>
              <w:rPr>
                <w:rFonts w:cs="Arial"/>
              </w:rPr>
            </w:pPr>
            <w:r w:rsidRPr="006E5BBE">
              <w:rPr>
                <w:rFonts w:cs="Arial"/>
              </w:rPr>
              <w:t>Power class  3</w:t>
            </w:r>
          </w:p>
        </w:tc>
        <w:tc>
          <w:tcPr>
            <w:tcW w:w="0" w:type="auto"/>
            <w:shd w:val="clear" w:color="auto" w:fill="auto"/>
          </w:tcPr>
          <w:p w:rsidR="00F550ED" w:rsidRPr="006E5BBE" w:rsidRDefault="00F550ED" w:rsidP="002A57E1">
            <w:pPr>
              <w:pStyle w:val="TAH"/>
              <w:rPr>
                <w:rFonts w:cs="Arial"/>
              </w:rPr>
            </w:pPr>
            <w:r w:rsidRPr="006E5BBE">
              <w:rPr>
                <w:rFonts w:cs="Arial"/>
              </w:rPr>
              <w:t>Power class  4</w:t>
            </w:r>
          </w:p>
        </w:tc>
        <w:tc>
          <w:tcPr>
            <w:tcW w:w="0" w:type="auto"/>
            <w:shd w:val="clear" w:color="auto" w:fill="auto"/>
          </w:tcPr>
          <w:p w:rsidR="00F550ED" w:rsidRPr="006E5BBE" w:rsidRDefault="00F550ED" w:rsidP="002A57E1">
            <w:pPr>
              <w:pStyle w:val="TAH"/>
              <w:rPr>
                <w:rFonts w:cs="Arial"/>
              </w:rPr>
            </w:pPr>
            <w:r w:rsidRPr="006E5BBE">
              <w:rPr>
                <w:rFonts w:cs="Arial"/>
              </w:rPr>
              <w:t>Power class  5</w:t>
            </w:r>
          </w:p>
        </w:tc>
      </w:tr>
      <w:tr w:rsidR="00F550ED" w:rsidRPr="006E5BBE" w:rsidTr="002A57E1">
        <w:trPr>
          <w:cantSplit/>
          <w:trHeight w:val="57"/>
          <w:jc w:val="center"/>
        </w:trPr>
        <w:tc>
          <w:tcPr>
            <w:tcW w:w="0" w:type="auto"/>
            <w:vMerge/>
          </w:tcPr>
          <w:p w:rsidR="00F550ED" w:rsidRPr="006E5BBE" w:rsidRDefault="00F550ED" w:rsidP="002A57E1">
            <w:pPr>
              <w:pStyle w:val="TAH"/>
              <w:rPr>
                <w:rFonts w:cs="Arial"/>
              </w:rPr>
            </w:pPr>
          </w:p>
        </w:tc>
        <w:tc>
          <w:tcPr>
            <w:tcW w:w="0" w:type="auto"/>
          </w:tcPr>
          <w:p w:rsidR="00F550ED" w:rsidRPr="006E5BBE" w:rsidRDefault="00F550ED" w:rsidP="002A57E1">
            <w:pPr>
              <w:pStyle w:val="TAH"/>
              <w:rPr>
                <w:rFonts w:cs="Arial"/>
              </w:rPr>
            </w:pPr>
            <w:r w:rsidRPr="006E5BBE">
              <w:rPr>
                <w:rFonts w:cs="Arial"/>
              </w:rPr>
              <w:t>Power (dBm)</w:t>
            </w:r>
          </w:p>
        </w:tc>
        <w:tc>
          <w:tcPr>
            <w:tcW w:w="0" w:type="auto"/>
          </w:tcPr>
          <w:p w:rsidR="00F550ED" w:rsidRPr="006E5BBE" w:rsidRDefault="00F550ED" w:rsidP="002A57E1">
            <w:pPr>
              <w:pStyle w:val="TAH"/>
              <w:rPr>
                <w:rFonts w:cs="Arial"/>
              </w:rPr>
            </w:pPr>
            <w:r w:rsidRPr="006E5BBE">
              <w:rPr>
                <w:rFonts w:cs="Arial"/>
              </w:rPr>
              <w:t>Power (dBm)</w:t>
            </w:r>
          </w:p>
        </w:tc>
        <w:tc>
          <w:tcPr>
            <w:tcW w:w="0" w:type="auto"/>
            <w:shd w:val="clear" w:color="auto" w:fill="auto"/>
          </w:tcPr>
          <w:p w:rsidR="00F550ED" w:rsidRPr="006E5BBE" w:rsidRDefault="00F550ED" w:rsidP="002A57E1">
            <w:pPr>
              <w:pStyle w:val="TAH"/>
              <w:rPr>
                <w:rFonts w:cs="Arial"/>
              </w:rPr>
            </w:pPr>
            <w:r w:rsidRPr="006E5BBE">
              <w:rPr>
                <w:rFonts w:cs="Arial"/>
              </w:rPr>
              <w:t>Power (dBm)</w:t>
            </w:r>
          </w:p>
        </w:tc>
        <w:tc>
          <w:tcPr>
            <w:tcW w:w="0" w:type="auto"/>
            <w:shd w:val="clear" w:color="auto" w:fill="auto"/>
          </w:tcPr>
          <w:p w:rsidR="00F550ED" w:rsidRPr="006E5BBE" w:rsidRDefault="00F550ED" w:rsidP="002A57E1">
            <w:pPr>
              <w:pStyle w:val="TAH"/>
              <w:rPr>
                <w:rFonts w:cs="Arial"/>
              </w:rPr>
            </w:pPr>
            <w:r w:rsidRPr="006E5BBE">
              <w:rPr>
                <w:rFonts w:cs="Arial"/>
              </w:rPr>
              <w:t>Power (dBm)</w:t>
            </w:r>
          </w:p>
        </w:tc>
        <w:tc>
          <w:tcPr>
            <w:tcW w:w="0" w:type="auto"/>
            <w:shd w:val="clear" w:color="auto" w:fill="auto"/>
          </w:tcPr>
          <w:p w:rsidR="00F550ED" w:rsidRPr="006E5BBE" w:rsidRDefault="00F550ED" w:rsidP="002A57E1">
            <w:pPr>
              <w:pStyle w:val="TAH"/>
              <w:rPr>
                <w:rFonts w:cs="Arial"/>
              </w:rPr>
            </w:pPr>
            <w:r w:rsidRPr="006E5BBE">
              <w:rPr>
                <w:rFonts w:cs="Arial"/>
              </w:rPr>
              <w:t>Power (dBm)</w:t>
            </w:r>
          </w:p>
        </w:tc>
      </w:tr>
      <w:tr w:rsidR="00F550ED" w:rsidRPr="006E5BBE" w:rsidTr="002A57E1">
        <w:trPr>
          <w:cantSplit/>
          <w:trHeight w:val="57"/>
          <w:jc w:val="center"/>
        </w:trPr>
        <w:tc>
          <w:tcPr>
            <w:tcW w:w="0" w:type="auto"/>
            <w:vMerge/>
          </w:tcPr>
          <w:p w:rsidR="00F550ED" w:rsidRPr="006E5BBE" w:rsidRDefault="00F550ED" w:rsidP="002A57E1">
            <w:pPr>
              <w:pStyle w:val="TAH"/>
              <w:rPr>
                <w:rFonts w:cs="Arial"/>
              </w:rPr>
            </w:pPr>
          </w:p>
        </w:tc>
        <w:tc>
          <w:tcPr>
            <w:tcW w:w="0" w:type="auto"/>
          </w:tcPr>
          <w:p w:rsidR="00F550ED" w:rsidRPr="006E5BBE" w:rsidRDefault="00F550ED" w:rsidP="002A57E1">
            <w:pPr>
              <w:pStyle w:val="TAH"/>
              <w:rPr>
                <w:rFonts w:cs="Arial"/>
              </w:rPr>
            </w:pPr>
            <w:r w:rsidRPr="006E5BBE">
              <w:rPr>
                <w:rFonts w:cs="Arial"/>
              </w:rPr>
              <w:t>Average</w:t>
            </w:r>
          </w:p>
        </w:tc>
        <w:tc>
          <w:tcPr>
            <w:tcW w:w="0" w:type="auto"/>
          </w:tcPr>
          <w:p w:rsidR="00F550ED" w:rsidRPr="006E5BBE" w:rsidRDefault="00F550ED" w:rsidP="002A57E1">
            <w:pPr>
              <w:pStyle w:val="TAH"/>
              <w:rPr>
                <w:rFonts w:cs="Arial"/>
              </w:rPr>
            </w:pPr>
            <w:r w:rsidRPr="006E5BBE">
              <w:rPr>
                <w:rFonts w:cs="Arial"/>
              </w:rPr>
              <w:t>Average</w:t>
            </w:r>
          </w:p>
        </w:tc>
        <w:tc>
          <w:tcPr>
            <w:tcW w:w="0" w:type="auto"/>
            <w:shd w:val="clear" w:color="auto" w:fill="auto"/>
          </w:tcPr>
          <w:p w:rsidR="00F550ED" w:rsidRPr="006E5BBE" w:rsidRDefault="00F550ED" w:rsidP="002A57E1">
            <w:pPr>
              <w:pStyle w:val="TAH"/>
              <w:rPr>
                <w:rFonts w:cs="Arial"/>
              </w:rPr>
            </w:pPr>
            <w:r w:rsidRPr="006E5BBE">
              <w:rPr>
                <w:rFonts w:cs="Arial"/>
              </w:rPr>
              <w:t>Average</w:t>
            </w:r>
          </w:p>
        </w:tc>
        <w:tc>
          <w:tcPr>
            <w:tcW w:w="0" w:type="auto"/>
            <w:shd w:val="clear" w:color="auto" w:fill="auto"/>
          </w:tcPr>
          <w:p w:rsidR="00F550ED" w:rsidRPr="006E5BBE" w:rsidRDefault="00F550ED" w:rsidP="002A57E1">
            <w:pPr>
              <w:pStyle w:val="TAH"/>
              <w:rPr>
                <w:rFonts w:cs="Arial"/>
              </w:rPr>
            </w:pPr>
            <w:r w:rsidRPr="006E5BBE">
              <w:rPr>
                <w:rFonts w:cs="Arial"/>
              </w:rPr>
              <w:t>Average</w:t>
            </w:r>
          </w:p>
        </w:tc>
        <w:tc>
          <w:tcPr>
            <w:tcW w:w="0" w:type="auto"/>
            <w:shd w:val="clear" w:color="auto" w:fill="auto"/>
          </w:tcPr>
          <w:p w:rsidR="00F550ED" w:rsidRPr="006E5BBE" w:rsidRDefault="00F550ED" w:rsidP="002A57E1">
            <w:pPr>
              <w:pStyle w:val="TAH"/>
              <w:rPr>
                <w:rFonts w:cs="Arial"/>
              </w:rPr>
            </w:pPr>
            <w:r w:rsidRPr="006E5BBE">
              <w:rPr>
                <w:rFonts w:cs="Arial"/>
              </w:rPr>
              <w:t>Average</w:t>
            </w:r>
          </w:p>
        </w:tc>
      </w:tr>
      <w:tr w:rsidR="00F550ED" w:rsidRPr="006E5BBE" w:rsidTr="002A57E1">
        <w:trPr>
          <w:cantSplit/>
          <w:trHeight w:val="57"/>
          <w:jc w:val="center"/>
        </w:trPr>
        <w:tc>
          <w:tcPr>
            <w:tcW w:w="0" w:type="auto"/>
          </w:tcPr>
          <w:p w:rsidR="00F550ED" w:rsidRPr="006E5BBE" w:rsidRDefault="00F550ED" w:rsidP="002A57E1">
            <w:pPr>
              <w:pStyle w:val="TAC"/>
              <w:rPr>
                <w:rFonts w:cs="Arial"/>
              </w:rPr>
            </w:pPr>
            <w:r w:rsidRPr="006E5BBE">
              <w:rPr>
                <w:rFonts w:cs="Arial"/>
              </w:rPr>
              <w:t>GSM 850</w:t>
            </w:r>
          </w:p>
        </w:tc>
        <w:tc>
          <w:tcPr>
            <w:tcW w:w="0" w:type="auto"/>
          </w:tcPr>
          <w:p w:rsidR="00F550ED" w:rsidRPr="006E5BBE" w:rsidRDefault="00F550ED" w:rsidP="002A57E1">
            <w:pPr>
              <w:pStyle w:val="TAC"/>
              <w:rPr>
                <w:rFonts w:cs="Arial"/>
              </w:rPr>
            </w:pPr>
            <w:r w:rsidRPr="006E5BBE">
              <w:rPr>
                <w:rFonts w:cs="Arial"/>
              </w:rPr>
              <w:t>-</w:t>
            </w:r>
          </w:p>
        </w:tc>
        <w:tc>
          <w:tcPr>
            <w:tcW w:w="0" w:type="auto"/>
          </w:tcPr>
          <w:p w:rsidR="00F550ED" w:rsidRPr="006E5BBE" w:rsidRDefault="00F550ED" w:rsidP="002A57E1">
            <w:pPr>
              <w:pStyle w:val="TAC"/>
              <w:rPr>
                <w:rFonts w:cs="Arial"/>
              </w:rPr>
            </w:pPr>
            <w:r w:rsidRPr="006E5BBE">
              <w:rPr>
                <w:rFonts w:cs="Arial"/>
              </w:rPr>
              <w:t>-</w:t>
            </w:r>
          </w:p>
        </w:tc>
        <w:tc>
          <w:tcPr>
            <w:tcW w:w="0" w:type="auto"/>
            <w:shd w:val="clear" w:color="auto" w:fill="auto"/>
          </w:tcPr>
          <w:p w:rsidR="00F550ED" w:rsidRPr="006E5BBE" w:rsidRDefault="00F550ED" w:rsidP="002A57E1">
            <w:pPr>
              <w:pStyle w:val="TAC"/>
              <w:rPr>
                <w:rFonts w:cs="Arial"/>
              </w:rPr>
            </w:pPr>
            <w:r w:rsidRPr="006E5BBE">
              <w:rPr>
                <w:rFonts w:cs="Arial"/>
              </w:rPr>
              <w:t>-</w:t>
            </w:r>
          </w:p>
        </w:tc>
        <w:tc>
          <w:tcPr>
            <w:tcW w:w="0" w:type="auto"/>
            <w:shd w:val="clear" w:color="auto" w:fill="auto"/>
          </w:tcPr>
          <w:p w:rsidR="00F550ED" w:rsidRPr="006E5BBE" w:rsidRDefault="00F550ED" w:rsidP="002A57E1">
            <w:pPr>
              <w:pStyle w:val="TAC"/>
              <w:rPr>
                <w:rFonts w:cs="Arial"/>
              </w:rPr>
            </w:pPr>
            <w:r w:rsidRPr="006E5BBE">
              <w:rPr>
                <w:rFonts w:cs="Arial"/>
              </w:rPr>
              <w:t>TBD</w:t>
            </w:r>
          </w:p>
        </w:tc>
        <w:tc>
          <w:tcPr>
            <w:tcW w:w="0" w:type="auto"/>
            <w:shd w:val="clear" w:color="auto" w:fill="auto"/>
          </w:tcPr>
          <w:p w:rsidR="00F550ED" w:rsidRPr="006E5BBE" w:rsidRDefault="00F550ED" w:rsidP="002A57E1">
            <w:pPr>
              <w:pStyle w:val="TAC"/>
              <w:rPr>
                <w:rFonts w:cs="Arial"/>
              </w:rPr>
            </w:pPr>
            <w:r w:rsidRPr="006E5BBE">
              <w:rPr>
                <w:rFonts w:cs="Arial"/>
              </w:rPr>
              <w:t>-</w:t>
            </w:r>
          </w:p>
        </w:tc>
      </w:tr>
      <w:tr w:rsidR="00F550ED" w:rsidRPr="006E5BBE" w:rsidTr="002A57E1">
        <w:trPr>
          <w:cantSplit/>
          <w:trHeight w:val="57"/>
          <w:jc w:val="center"/>
        </w:trPr>
        <w:tc>
          <w:tcPr>
            <w:tcW w:w="0" w:type="auto"/>
          </w:tcPr>
          <w:p w:rsidR="00F550ED" w:rsidRPr="006E5BBE" w:rsidRDefault="00F550ED" w:rsidP="002A57E1">
            <w:pPr>
              <w:pStyle w:val="TAC"/>
              <w:rPr>
                <w:rFonts w:cs="Arial"/>
              </w:rPr>
            </w:pPr>
            <w:r w:rsidRPr="006E5BBE">
              <w:rPr>
                <w:rFonts w:cs="Arial"/>
              </w:rPr>
              <w:t>GSM 900</w:t>
            </w:r>
          </w:p>
        </w:tc>
        <w:tc>
          <w:tcPr>
            <w:tcW w:w="0" w:type="auto"/>
          </w:tcPr>
          <w:p w:rsidR="00F550ED" w:rsidRPr="006E5BBE" w:rsidRDefault="00F550ED" w:rsidP="002A57E1">
            <w:pPr>
              <w:pStyle w:val="TAC"/>
              <w:rPr>
                <w:rFonts w:cs="Arial"/>
              </w:rPr>
            </w:pPr>
            <w:r w:rsidRPr="006E5BBE">
              <w:rPr>
                <w:rFonts w:cs="Arial"/>
              </w:rPr>
              <w:t>-</w:t>
            </w:r>
          </w:p>
        </w:tc>
        <w:tc>
          <w:tcPr>
            <w:tcW w:w="0" w:type="auto"/>
          </w:tcPr>
          <w:p w:rsidR="00F550ED" w:rsidRPr="006E5BBE" w:rsidRDefault="00F550ED" w:rsidP="002A57E1">
            <w:pPr>
              <w:pStyle w:val="TAC"/>
              <w:rPr>
                <w:rFonts w:cs="Arial"/>
              </w:rPr>
            </w:pPr>
            <w:r w:rsidRPr="006E5BBE">
              <w:rPr>
                <w:rFonts w:cs="Arial"/>
              </w:rPr>
              <w:t>-</w:t>
            </w:r>
          </w:p>
        </w:tc>
        <w:tc>
          <w:tcPr>
            <w:tcW w:w="0" w:type="auto"/>
            <w:shd w:val="clear" w:color="auto" w:fill="auto"/>
          </w:tcPr>
          <w:p w:rsidR="00F550ED" w:rsidRPr="006E5BBE" w:rsidRDefault="00F550ED" w:rsidP="002A57E1">
            <w:pPr>
              <w:pStyle w:val="TAC"/>
              <w:rPr>
                <w:rFonts w:cs="Arial"/>
              </w:rPr>
            </w:pPr>
            <w:r w:rsidRPr="006E5BBE">
              <w:rPr>
                <w:rFonts w:cs="Arial"/>
              </w:rPr>
              <w:t>-</w:t>
            </w:r>
          </w:p>
        </w:tc>
        <w:tc>
          <w:tcPr>
            <w:tcW w:w="0" w:type="auto"/>
            <w:shd w:val="clear" w:color="auto" w:fill="auto"/>
          </w:tcPr>
          <w:p w:rsidR="00F550ED" w:rsidRPr="006E5BBE" w:rsidRDefault="00F550ED" w:rsidP="002A57E1">
            <w:pPr>
              <w:pStyle w:val="TAC"/>
              <w:rPr>
                <w:rFonts w:cs="Arial"/>
              </w:rPr>
            </w:pPr>
            <w:r w:rsidRPr="006E5BBE">
              <w:rPr>
                <w:rFonts w:cs="Arial"/>
              </w:rPr>
              <w:t>TBD</w:t>
            </w:r>
          </w:p>
        </w:tc>
        <w:tc>
          <w:tcPr>
            <w:tcW w:w="0" w:type="auto"/>
            <w:shd w:val="clear" w:color="auto" w:fill="auto"/>
          </w:tcPr>
          <w:p w:rsidR="00F550ED" w:rsidRPr="006E5BBE" w:rsidRDefault="00F550ED" w:rsidP="002A57E1">
            <w:pPr>
              <w:pStyle w:val="TAC"/>
              <w:rPr>
                <w:rFonts w:cs="Arial"/>
              </w:rPr>
            </w:pPr>
            <w:r w:rsidRPr="006E5BBE">
              <w:rPr>
                <w:rFonts w:cs="Arial"/>
              </w:rPr>
              <w:t>-</w:t>
            </w:r>
          </w:p>
        </w:tc>
      </w:tr>
      <w:tr w:rsidR="00F550ED" w:rsidRPr="006E5BBE" w:rsidTr="002A57E1">
        <w:trPr>
          <w:cantSplit/>
          <w:trHeight w:val="57"/>
          <w:jc w:val="center"/>
        </w:trPr>
        <w:tc>
          <w:tcPr>
            <w:tcW w:w="0" w:type="auto"/>
          </w:tcPr>
          <w:p w:rsidR="00F550ED" w:rsidRPr="006E5BBE" w:rsidRDefault="00F550ED" w:rsidP="002A57E1">
            <w:pPr>
              <w:pStyle w:val="TAC"/>
              <w:rPr>
                <w:rFonts w:cs="Arial"/>
              </w:rPr>
            </w:pPr>
            <w:r w:rsidRPr="006E5BBE">
              <w:rPr>
                <w:rFonts w:cs="Arial"/>
              </w:rPr>
              <w:t>DCS 1800</w:t>
            </w:r>
          </w:p>
        </w:tc>
        <w:tc>
          <w:tcPr>
            <w:tcW w:w="0" w:type="auto"/>
          </w:tcPr>
          <w:p w:rsidR="00F550ED" w:rsidRPr="006E5BBE" w:rsidRDefault="00F550ED" w:rsidP="002A57E1">
            <w:pPr>
              <w:pStyle w:val="TAC"/>
              <w:rPr>
                <w:rFonts w:cs="Arial"/>
              </w:rPr>
            </w:pPr>
            <w:r w:rsidRPr="006E5BBE">
              <w:rPr>
                <w:rFonts w:cs="Arial"/>
              </w:rPr>
              <w:t>TBD</w:t>
            </w:r>
          </w:p>
        </w:tc>
        <w:tc>
          <w:tcPr>
            <w:tcW w:w="0" w:type="auto"/>
          </w:tcPr>
          <w:p w:rsidR="00F550ED" w:rsidRPr="006E5BBE" w:rsidRDefault="00F550ED" w:rsidP="002A57E1">
            <w:pPr>
              <w:pStyle w:val="TAC"/>
              <w:rPr>
                <w:rFonts w:cs="Arial"/>
              </w:rPr>
            </w:pPr>
            <w:r w:rsidRPr="006E5BBE">
              <w:rPr>
                <w:rFonts w:cs="Arial"/>
              </w:rPr>
              <w:t>-</w:t>
            </w:r>
          </w:p>
        </w:tc>
        <w:tc>
          <w:tcPr>
            <w:tcW w:w="0" w:type="auto"/>
            <w:shd w:val="clear" w:color="auto" w:fill="auto"/>
          </w:tcPr>
          <w:p w:rsidR="00F550ED" w:rsidRPr="006E5BBE" w:rsidRDefault="00F550ED" w:rsidP="002A57E1">
            <w:pPr>
              <w:pStyle w:val="TAC"/>
              <w:rPr>
                <w:rFonts w:cs="Arial"/>
              </w:rPr>
            </w:pPr>
            <w:r w:rsidRPr="006E5BBE">
              <w:rPr>
                <w:rFonts w:cs="Arial"/>
              </w:rPr>
              <w:t>-</w:t>
            </w:r>
          </w:p>
        </w:tc>
        <w:tc>
          <w:tcPr>
            <w:tcW w:w="0" w:type="auto"/>
            <w:shd w:val="clear" w:color="auto" w:fill="auto"/>
          </w:tcPr>
          <w:p w:rsidR="00F550ED" w:rsidRPr="006E5BBE" w:rsidRDefault="00F550ED" w:rsidP="002A57E1">
            <w:pPr>
              <w:pStyle w:val="TAC"/>
              <w:rPr>
                <w:rFonts w:cs="Arial"/>
              </w:rPr>
            </w:pPr>
            <w:r w:rsidRPr="006E5BBE">
              <w:rPr>
                <w:rFonts w:cs="Arial"/>
              </w:rPr>
              <w:t>-</w:t>
            </w:r>
          </w:p>
        </w:tc>
        <w:tc>
          <w:tcPr>
            <w:tcW w:w="0" w:type="auto"/>
            <w:shd w:val="clear" w:color="auto" w:fill="auto"/>
          </w:tcPr>
          <w:p w:rsidR="00F550ED" w:rsidRPr="006E5BBE" w:rsidRDefault="00F550ED" w:rsidP="002A57E1">
            <w:pPr>
              <w:pStyle w:val="TAC"/>
              <w:rPr>
                <w:rFonts w:cs="Arial"/>
              </w:rPr>
            </w:pPr>
            <w:r w:rsidRPr="006E5BBE">
              <w:rPr>
                <w:rFonts w:cs="Arial"/>
              </w:rPr>
              <w:t>-</w:t>
            </w:r>
          </w:p>
        </w:tc>
      </w:tr>
      <w:tr w:rsidR="00F550ED" w:rsidRPr="006E5BBE" w:rsidTr="002A57E1">
        <w:trPr>
          <w:cantSplit/>
          <w:trHeight w:val="57"/>
          <w:jc w:val="center"/>
        </w:trPr>
        <w:tc>
          <w:tcPr>
            <w:tcW w:w="0" w:type="auto"/>
          </w:tcPr>
          <w:p w:rsidR="00F550ED" w:rsidRPr="006E5BBE" w:rsidRDefault="00F550ED" w:rsidP="002A57E1">
            <w:pPr>
              <w:pStyle w:val="TAC"/>
              <w:rPr>
                <w:rFonts w:cs="Arial"/>
              </w:rPr>
            </w:pPr>
            <w:r w:rsidRPr="006E5BBE">
              <w:rPr>
                <w:rFonts w:cs="Arial"/>
              </w:rPr>
              <w:t>PCS 1900</w:t>
            </w:r>
          </w:p>
        </w:tc>
        <w:tc>
          <w:tcPr>
            <w:tcW w:w="0" w:type="auto"/>
          </w:tcPr>
          <w:p w:rsidR="00F550ED" w:rsidRPr="006E5BBE" w:rsidRDefault="00F550ED" w:rsidP="002A57E1">
            <w:pPr>
              <w:pStyle w:val="TAC"/>
              <w:rPr>
                <w:rFonts w:cs="Arial"/>
              </w:rPr>
            </w:pPr>
            <w:r w:rsidRPr="006E5BBE">
              <w:rPr>
                <w:rFonts w:cs="Arial"/>
              </w:rPr>
              <w:t>TBD</w:t>
            </w:r>
          </w:p>
        </w:tc>
        <w:tc>
          <w:tcPr>
            <w:tcW w:w="0" w:type="auto"/>
          </w:tcPr>
          <w:p w:rsidR="00F550ED" w:rsidRPr="006E5BBE" w:rsidRDefault="00F550ED" w:rsidP="002A57E1">
            <w:pPr>
              <w:pStyle w:val="TAC"/>
              <w:rPr>
                <w:rFonts w:cs="Arial"/>
              </w:rPr>
            </w:pPr>
            <w:r w:rsidRPr="006E5BBE">
              <w:rPr>
                <w:rFonts w:cs="Arial"/>
              </w:rPr>
              <w:t>-</w:t>
            </w:r>
          </w:p>
        </w:tc>
        <w:tc>
          <w:tcPr>
            <w:tcW w:w="0" w:type="auto"/>
            <w:shd w:val="clear" w:color="auto" w:fill="auto"/>
          </w:tcPr>
          <w:p w:rsidR="00F550ED" w:rsidRPr="006E5BBE" w:rsidRDefault="00F550ED" w:rsidP="002A57E1">
            <w:pPr>
              <w:pStyle w:val="TAC"/>
              <w:rPr>
                <w:rFonts w:cs="Arial"/>
              </w:rPr>
            </w:pPr>
            <w:r w:rsidRPr="006E5BBE">
              <w:rPr>
                <w:rFonts w:cs="Arial"/>
              </w:rPr>
              <w:t>-</w:t>
            </w:r>
          </w:p>
        </w:tc>
        <w:tc>
          <w:tcPr>
            <w:tcW w:w="0" w:type="auto"/>
            <w:shd w:val="clear" w:color="auto" w:fill="auto"/>
          </w:tcPr>
          <w:p w:rsidR="00F550ED" w:rsidRPr="006E5BBE" w:rsidRDefault="00F550ED" w:rsidP="002A57E1">
            <w:pPr>
              <w:pStyle w:val="TAC"/>
              <w:rPr>
                <w:rFonts w:cs="Arial"/>
              </w:rPr>
            </w:pPr>
            <w:r w:rsidRPr="006E5BBE">
              <w:rPr>
                <w:rFonts w:cs="Arial"/>
              </w:rPr>
              <w:t>-</w:t>
            </w:r>
          </w:p>
        </w:tc>
        <w:tc>
          <w:tcPr>
            <w:tcW w:w="0" w:type="auto"/>
            <w:shd w:val="clear" w:color="auto" w:fill="auto"/>
          </w:tcPr>
          <w:p w:rsidR="00F550ED" w:rsidRPr="006E5BBE" w:rsidRDefault="00F550ED" w:rsidP="002A57E1">
            <w:pPr>
              <w:pStyle w:val="TAC"/>
              <w:rPr>
                <w:rFonts w:cs="Arial"/>
              </w:rPr>
            </w:pPr>
            <w:r w:rsidRPr="006E5BBE">
              <w:rPr>
                <w:rFonts w:cs="Arial"/>
              </w:rPr>
              <w:t>-</w:t>
            </w:r>
          </w:p>
        </w:tc>
      </w:tr>
      <w:tr w:rsidR="00F550ED" w:rsidRPr="006E5BBE" w:rsidTr="002A57E1">
        <w:trPr>
          <w:cantSplit/>
          <w:trHeight w:val="57"/>
          <w:jc w:val="center"/>
        </w:trPr>
        <w:tc>
          <w:tcPr>
            <w:tcW w:w="0" w:type="auto"/>
            <w:gridSpan w:val="6"/>
          </w:tcPr>
          <w:p w:rsidR="00F550ED" w:rsidRPr="006E5BBE" w:rsidRDefault="00F550ED" w:rsidP="002A57E1">
            <w:pPr>
              <w:pStyle w:val="TAN"/>
              <w:rPr>
                <w:rFonts w:cs="Arial"/>
              </w:rPr>
            </w:pPr>
            <w:r w:rsidRPr="006E5BBE">
              <w:rPr>
                <w:rFonts w:cs="Arial"/>
              </w:rPr>
              <w:t>NOTE 1:</w:t>
            </w:r>
            <w:r w:rsidRPr="006E5BBE">
              <w:rPr>
                <w:rFonts w:cs="Arial"/>
              </w:rPr>
              <w:tab/>
              <w:t>Applicable for dual-mode GSM/UMTS.</w:t>
            </w:r>
          </w:p>
          <w:p w:rsidR="00F550ED" w:rsidRPr="006E5BBE" w:rsidRDefault="00F550ED" w:rsidP="002A57E1">
            <w:pPr>
              <w:pStyle w:val="TAN"/>
              <w:rPr>
                <w:rFonts w:cs="Arial"/>
              </w:rPr>
            </w:pPr>
            <w:r w:rsidRPr="006E5BBE">
              <w:rPr>
                <w:rFonts w:cs="Arial"/>
              </w:rPr>
              <w:t xml:space="preserve">NOTE 2: </w:t>
            </w:r>
            <w:r w:rsidRPr="006E5BBE">
              <w:rPr>
                <w:rFonts w:cs="Arial"/>
              </w:rPr>
              <w:tab/>
              <w:t>Applicable for tablet devices.</w:t>
            </w:r>
          </w:p>
        </w:tc>
      </w:tr>
    </w:tbl>
    <w:p w:rsidR="00F550ED" w:rsidRPr="006E5BBE" w:rsidRDefault="00F550ED" w:rsidP="00DB6F4A"/>
    <w:p w:rsidR="00DB6F4A" w:rsidRPr="006E5BBE" w:rsidRDefault="00DB6F4A" w:rsidP="009D2292">
      <w:pPr>
        <w:pStyle w:val="Heading3"/>
      </w:pPr>
      <w:bookmarkStart w:id="114" w:name="_Toc518664380"/>
      <w:r w:rsidRPr="006E5BBE">
        <w:t>B.2.3.2</w:t>
      </w:r>
      <w:r w:rsidRPr="006E5BBE">
        <w:tab/>
        <w:t>UTRA FDD</w:t>
      </w:r>
      <w:bookmarkEnd w:id="114"/>
    </w:p>
    <w:p w:rsidR="00DB6F4A" w:rsidRPr="006E5BBE" w:rsidRDefault="00DB6F4A" w:rsidP="00AF79EB">
      <w:pPr>
        <w:pStyle w:val="TH"/>
      </w:pPr>
      <w:r w:rsidRPr="006E5BBE">
        <w:t xml:space="preserve">Table B.2.3.2-1: </w:t>
      </w:r>
      <w:r w:rsidR="00F550ED" w:rsidRPr="006E5BBE">
        <w:t>Notebook</w:t>
      </w:r>
      <w:r w:rsidRPr="006E5BBE">
        <w:t xml:space="preserve"> TRP recommended performance for UTRA FDD in data transfer position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1E0" w:firstRow="1" w:lastRow="1" w:firstColumn="1" w:lastColumn="1" w:noHBand="0" w:noVBand="0"/>
      </w:tblPr>
      <w:tblGrid>
        <w:gridCol w:w="1387"/>
        <w:gridCol w:w="1297"/>
        <w:gridCol w:w="1297"/>
        <w:gridCol w:w="1297"/>
        <w:gridCol w:w="1557"/>
        <w:gridCol w:w="1297"/>
      </w:tblGrid>
      <w:tr w:rsidR="00DB6F4A" w:rsidRPr="006E5BBE" w:rsidTr="005F3194">
        <w:trPr>
          <w:cantSplit/>
          <w:trHeight w:val="57"/>
          <w:jc w:val="center"/>
        </w:trPr>
        <w:tc>
          <w:tcPr>
            <w:tcW w:w="0" w:type="auto"/>
            <w:vMerge w:val="restart"/>
          </w:tcPr>
          <w:p w:rsidR="00DB6F4A" w:rsidRPr="006E5BBE" w:rsidRDefault="00DB6F4A" w:rsidP="00B57106">
            <w:pPr>
              <w:pStyle w:val="TAH"/>
              <w:rPr>
                <w:rFonts w:cs="Arial"/>
              </w:rPr>
            </w:pPr>
            <w:r w:rsidRPr="006E5BBE">
              <w:rPr>
                <w:rFonts w:cs="Arial"/>
              </w:rPr>
              <w:t>Operating band</w:t>
            </w:r>
          </w:p>
        </w:tc>
        <w:tc>
          <w:tcPr>
            <w:tcW w:w="0" w:type="auto"/>
          </w:tcPr>
          <w:p w:rsidR="00DB6F4A" w:rsidRPr="006E5BBE" w:rsidRDefault="00DB6F4A" w:rsidP="00B57106">
            <w:pPr>
              <w:pStyle w:val="TAH"/>
              <w:rPr>
                <w:rFonts w:cs="Arial"/>
              </w:rPr>
            </w:pPr>
            <w:r w:rsidRPr="006E5BBE">
              <w:rPr>
                <w:rFonts w:cs="Arial"/>
              </w:rPr>
              <w:t>Power class  1</w:t>
            </w:r>
          </w:p>
        </w:tc>
        <w:tc>
          <w:tcPr>
            <w:tcW w:w="0" w:type="auto"/>
          </w:tcPr>
          <w:p w:rsidR="00DB6F4A" w:rsidRPr="006E5BBE" w:rsidRDefault="00DB6F4A" w:rsidP="00B57106">
            <w:pPr>
              <w:pStyle w:val="TAH"/>
              <w:rPr>
                <w:rFonts w:cs="Arial"/>
              </w:rPr>
            </w:pPr>
            <w:r w:rsidRPr="006E5BBE">
              <w:rPr>
                <w:rFonts w:cs="Arial"/>
              </w:rPr>
              <w:t>Power class  2</w:t>
            </w:r>
          </w:p>
        </w:tc>
        <w:tc>
          <w:tcPr>
            <w:tcW w:w="0" w:type="auto"/>
            <w:shd w:val="clear" w:color="auto" w:fill="auto"/>
          </w:tcPr>
          <w:p w:rsidR="00DB6F4A" w:rsidRPr="006E5BBE" w:rsidRDefault="00DB6F4A" w:rsidP="00B57106">
            <w:pPr>
              <w:pStyle w:val="TAH"/>
              <w:rPr>
                <w:rFonts w:cs="Arial"/>
              </w:rPr>
            </w:pPr>
            <w:r w:rsidRPr="006E5BBE">
              <w:rPr>
                <w:rFonts w:cs="Arial"/>
              </w:rPr>
              <w:t>Power class  3</w:t>
            </w:r>
          </w:p>
        </w:tc>
        <w:tc>
          <w:tcPr>
            <w:tcW w:w="0" w:type="auto"/>
            <w:shd w:val="clear" w:color="auto" w:fill="auto"/>
          </w:tcPr>
          <w:p w:rsidR="00DB6F4A" w:rsidRPr="006E5BBE" w:rsidRDefault="00DB6F4A" w:rsidP="00B57106">
            <w:pPr>
              <w:pStyle w:val="TAH"/>
              <w:rPr>
                <w:rFonts w:cs="Arial"/>
              </w:rPr>
            </w:pPr>
            <w:r w:rsidRPr="006E5BBE">
              <w:rPr>
                <w:rFonts w:cs="Arial"/>
              </w:rPr>
              <w:t>Power class  3bis</w:t>
            </w:r>
          </w:p>
        </w:tc>
        <w:tc>
          <w:tcPr>
            <w:tcW w:w="0" w:type="auto"/>
            <w:shd w:val="clear" w:color="auto" w:fill="auto"/>
          </w:tcPr>
          <w:p w:rsidR="00DB6F4A" w:rsidRPr="006E5BBE" w:rsidRDefault="00DB6F4A" w:rsidP="00B57106">
            <w:pPr>
              <w:pStyle w:val="TAH"/>
              <w:rPr>
                <w:rFonts w:cs="Arial"/>
              </w:rPr>
            </w:pPr>
            <w:r w:rsidRPr="006E5BBE">
              <w:rPr>
                <w:rFonts w:cs="Arial"/>
              </w:rPr>
              <w:t>Power class  4</w:t>
            </w:r>
          </w:p>
        </w:tc>
      </w:tr>
      <w:tr w:rsidR="00DB6F4A" w:rsidRPr="006E5BBE" w:rsidTr="005F3194">
        <w:trPr>
          <w:cantSplit/>
          <w:trHeight w:val="57"/>
          <w:jc w:val="center"/>
        </w:trPr>
        <w:tc>
          <w:tcPr>
            <w:tcW w:w="0" w:type="auto"/>
            <w:vMerge/>
          </w:tcPr>
          <w:p w:rsidR="00DB6F4A" w:rsidRPr="006E5BBE" w:rsidRDefault="00DB6F4A" w:rsidP="00B57106">
            <w:pPr>
              <w:pStyle w:val="TAH"/>
              <w:rPr>
                <w:rFonts w:cs="Arial"/>
              </w:rPr>
            </w:pPr>
          </w:p>
        </w:tc>
        <w:tc>
          <w:tcPr>
            <w:tcW w:w="0" w:type="auto"/>
          </w:tcPr>
          <w:p w:rsidR="00DB6F4A" w:rsidRPr="006E5BBE" w:rsidRDefault="00DB6F4A" w:rsidP="00B57106">
            <w:pPr>
              <w:pStyle w:val="TAH"/>
              <w:rPr>
                <w:rFonts w:cs="Arial"/>
              </w:rPr>
            </w:pPr>
            <w:r w:rsidRPr="006E5BBE">
              <w:rPr>
                <w:rFonts w:cs="Arial"/>
              </w:rPr>
              <w:t>Power (dBm)</w:t>
            </w:r>
          </w:p>
        </w:tc>
        <w:tc>
          <w:tcPr>
            <w:tcW w:w="0" w:type="auto"/>
          </w:tcPr>
          <w:p w:rsidR="00DB6F4A" w:rsidRPr="006E5BBE" w:rsidRDefault="00DB6F4A" w:rsidP="00B57106">
            <w:pPr>
              <w:pStyle w:val="TAH"/>
              <w:rPr>
                <w:rFonts w:cs="Arial"/>
              </w:rPr>
            </w:pPr>
            <w:r w:rsidRPr="006E5BBE">
              <w:rPr>
                <w:rFonts w:cs="Arial"/>
              </w:rPr>
              <w:t>Power (dBm)</w:t>
            </w:r>
          </w:p>
        </w:tc>
        <w:tc>
          <w:tcPr>
            <w:tcW w:w="0" w:type="auto"/>
            <w:shd w:val="clear" w:color="auto" w:fill="auto"/>
          </w:tcPr>
          <w:p w:rsidR="00DB6F4A" w:rsidRPr="006E5BBE" w:rsidRDefault="00DB6F4A" w:rsidP="00B57106">
            <w:pPr>
              <w:pStyle w:val="TAH"/>
              <w:rPr>
                <w:rFonts w:cs="Arial"/>
              </w:rPr>
            </w:pPr>
            <w:r w:rsidRPr="006E5BBE">
              <w:rPr>
                <w:rFonts w:cs="Arial"/>
              </w:rPr>
              <w:t>Power (dBm)</w:t>
            </w:r>
          </w:p>
        </w:tc>
        <w:tc>
          <w:tcPr>
            <w:tcW w:w="0" w:type="auto"/>
            <w:shd w:val="clear" w:color="auto" w:fill="auto"/>
          </w:tcPr>
          <w:p w:rsidR="00DB6F4A" w:rsidRPr="006E5BBE" w:rsidRDefault="00DB6F4A" w:rsidP="00B57106">
            <w:pPr>
              <w:pStyle w:val="TAH"/>
              <w:rPr>
                <w:rFonts w:cs="Arial"/>
              </w:rPr>
            </w:pPr>
            <w:r w:rsidRPr="006E5BBE">
              <w:rPr>
                <w:rFonts w:cs="Arial"/>
              </w:rPr>
              <w:t>Power (dBm)</w:t>
            </w:r>
          </w:p>
        </w:tc>
        <w:tc>
          <w:tcPr>
            <w:tcW w:w="0" w:type="auto"/>
            <w:shd w:val="clear" w:color="auto" w:fill="auto"/>
          </w:tcPr>
          <w:p w:rsidR="00DB6F4A" w:rsidRPr="006E5BBE" w:rsidRDefault="00DB6F4A" w:rsidP="00B57106">
            <w:pPr>
              <w:pStyle w:val="TAH"/>
              <w:rPr>
                <w:rFonts w:cs="Arial"/>
              </w:rPr>
            </w:pPr>
            <w:r w:rsidRPr="006E5BBE">
              <w:rPr>
                <w:rFonts w:cs="Arial"/>
              </w:rPr>
              <w:t>Power (dBm)</w:t>
            </w:r>
          </w:p>
        </w:tc>
      </w:tr>
      <w:tr w:rsidR="00DB6F4A" w:rsidRPr="006E5BBE" w:rsidTr="005F3194">
        <w:trPr>
          <w:cantSplit/>
          <w:trHeight w:val="57"/>
          <w:jc w:val="center"/>
        </w:trPr>
        <w:tc>
          <w:tcPr>
            <w:tcW w:w="0" w:type="auto"/>
            <w:vMerge/>
          </w:tcPr>
          <w:p w:rsidR="00DB6F4A" w:rsidRPr="006E5BBE" w:rsidRDefault="00DB6F4A" w:rsidP="00B57106">
            <w:pPr>
              <w:pStyle w:val="TAH"/>
              <w:rPr>
                <w:rFonts w:cs="Arial"/>
              </w:rPr>
            </w:pPr>
          </w:p>
        </w:tc>
        <w:tc>
          <w:tcPr>
            <w:tcW w:w="0" w:type="auto"/>
          </w:tcPr>
          <w:p w:rsidR="00DB6F4A" w:rsidRPr="006E5BBE" w:rsidRDefault="00DB6F4A" w:rsidP="00B57106">
            <w:pPr>
              <w:pStyle w:val="TAH"/>
              <w:rPr>
                <w:rFonts w:cs="Arial"/>
              </w:rPr>
            </w:pPr>
            <w:r w:rsidRPr="006E5BBE">
              <w:rPr>
                <w:rFonts w:cs="Arial"/>
              </w:rPr>
              <w:t>Average</w:t>
            </w:r>
          </w:p>
        </w:tc>
        <w:tc>
          <w:tcPr>
            <w:tcW w:w="0" w:type="auto"/>
          </w:tcPr>
          <w:p w:rsidR="00DB6F4A" w:rsidRPr="006E5BBE" w:rsidRDefault="00DB6F4A" w:rsidP="00B57106">
            <w:pPr>
              <w:pStyle w:val="TAH"/>
              <w:rPr>
                <w:rFonts w:cs="Arial"/>
              </w:rPr>
            </w:pPr>
            <w:r w:rsidRPr="006E5BBE">
              <w:rPr>
                <w:rFonts w:cs="Arial"/>
              </w:rPr>
              <w:t>Average</w:t>
            </w:r>
          </w:p>
        </w:tc>
        <w:tc>
          <w:tcPr>
            <w:tcW w:w="0" w:type="auto"/>
            <w:shd w:val="clear" w:color="auto" w:fill="auto"/>
          </w:tcPr>
          <w:p w:rsidR="00DB6F4A" w:rsidRPr="006E5BBE" w:rsidRDefault="00DB6F4A" w:rsidP="00B57106">
            <w:pPr>
              <w:pStyle w:val="TAH"/>
              <w:rPr>
                <w:rFonts w:cs="Arial"/>
              </w:rPr>
            </w:pPr>
            <w:r w:rsidRPr="006E5BBE">
              <w:rPr>
                <w:rFonts w:cs="Arial"/>
              </w:rPr>
              <w:t>Average</w:t>
            </w:r>
          </w:p>
        </w:tc>
        <w:tc>
          <w:tcPr>
            <w:tcW w:w="0" w:type="auto"/>
            <w:shd w:val="clear" w:color="auto" w:fill="auto"/>
          </w:tcPr>
          <w:p w:rsidR="00DB6F4A" w:rsidRPr="006E5BBE" w:rsidRDefault="00DB6F4A" w:rsidP="00B57106">
            <w:pPr>
              <w:pStyle w:val="TAH"/>
              <w:rPr>
                <w:rFonts w:cs="Arial"/>
              </w:rPr>
            </w:pPr>
            <w:r w:rsidRPr="006E5BBE">
              <w:rPr>
                <w:rFonts w:cs="Arial"/>
              </w:rPr>
              <w:t>Average</w:t>
            </w:r>
          </w:p>
        </w:tc>
        <w:tc>
          <w:tcPr>
            <w:tcW w:w="0" w:type="auto"/>
            <w:shd w:val="clear" w:color="auto" w:fill="auto"/>
          </w:tcPr>
          <w:p w:rsidR="00DB6F4A" w:rsidRPr="006E5BBE" w:rsidRDefault="00DB6F4A" w:rsidP="00B57106">
            <w:pPr>
              <w:pStyle w:val="TAH"/>
              <w:rPr>
                <w:rFonts w:cs="Arial"/>
              </w:rPr>
            </w:pPr>
            <w:r w:rsidRPr="006E5BBE">
              <w:rPr>
                <w:rFonts w:cs="Arial"/>
              </w:rPr>
              <w:t>Average</w:t>
            </w:r>
          </w:p>
        </w:tc>
      </w:tr>
      <w:tr w:rsidR="00DB6F4A" w:rsidRPr="006E5BBE" w:rsidTr="005F3194">
        <w:trPr>
          <w:cantSplit/>
          <w:trHeight w:val="57"/>
          <w:jc w:val="center"/>
        </w:trPr>
        <w:tc>
          <w:tcPr>
            <w:tcW w:w="0" w:type="auto"/>
          </w:tcPr>
          <w:p w:rsidR="00DB6F4A" w:rsidRPr="006E5BBE" w:rsidRDefault="00DB6F4A" w:rsidP="00B57106">
            <w:pPr>
              <w:pStyle w:val="TAC"/>
              <w:rPr>
                <w:rFonts w:cs="Arial"/>
              </w:rPr>
            </w:pPr>
            <w:r w:rsidRPr="006E5BBE">
              <w:rPr>
                <w:rFonts w:cs="Arial"/>
              </w:rPr>
              <w:t>I</w:t>
            </w:r>
          </w:p>
        </w:tc>
        <w:tc>
          <w:tcPr>
            <w:tcW w:w="0" w:type="auto"/>
          </w:tcPr>
          <w:p w:rsidR="00DB6F4A" w:rsidRPr="006E5BBE" w:rsidRDefault="00DB6F4A" w:rsidP="00B57106">
            <w:pPr>
              <w:pStyle w:val="TAC"/>
              <w:rPr>
                <w:rFonts w:cs="Arial"/>
              </w:rPr>
            </w:pPr>
            <w:r w:rsidRPr="006E5BBE">
              <w:rPr>
                <w:rFonts w:cs="Arial"/>
              </w:rPr>
              <w:t>-</w:t>
            </w:r>
          </w:p>
        </w:tc>
        <w:tc>
          <w:tcPr>
            <w:tcW w:w="0" w:type="auto"/>
          </w:tcPr>
          <w:p w:rsidR="00DB6F4A" w:rsidRPr="006E5BBE" w:rsidRDefault="00DB6F4A" w:rsidP="00B57106">
            <w:pPr>
              <w:pStyle w:val="TAC"/>
              <w:rPr>
                <w:rFonts w:cs="Arial"/>
              </w:rPr>
            </w:pPr>
            <w:r w:rsidRPr="006E5BBE">
              <w:rPr>
                <w:rFonts w:cs="Arial"/>
              </w:rPr>
              <w:t>-</w:t>
            </w:r>
          </w:p>
        </w:tc>
        <w:tc>
          <w:tcPr>
            <w:tcW w:w="0" w:type="auto"/>
            <w:shd w:val="clear" w:color="auto" w:fill="auto"/>
          </w:tcPr>
          <w:p w:rsidR="00DB6F4A" w:rsidRPr="006E5BBE" w:rsidRDefault="006A3AF4" w:rsidP="00B57106">
            <w:pPr>
              <w:pStyle w:val="TAC"/>
              <w:rPr>
                <w:rFonts w:cs="Arial"/>
              </w:rPr>
            </w:pPr>
            <w:r w:rsidRPr="006E5BBE">
              <w:rPr>
                <w:rFonts w:cs="Arial"/>
              </w:rPr>
              <w:t>21</w:t>
            </w:r>
            <w:r w:rsidR="00093EDB" w:rsidRPr="006E5BBE">
              <w:rPr>
                <w:rFonts w:cs="Arial"/>
              </w:rPr>
              <w:t>,</w:t>
            </w:r>
            <w:r w:rsidRPr="006E5BBE">
              <w:rPr>
                <w:rFonts w:cs="Arial"/>
              </w:rPr>
              <w:t>5</w:t>
            </w:r>
          </w:p>
        </w:tc>
        <w:tc>
          <w:tcPr>
            <w:tcW w:w="0" w:type="auto"/>
            <w:shd w:val="clear" w:color="auto" w:fill="auto"/>
          </w:tcPr>
          <w:p w:rsidR="00DB6F4A" w:rsidRPr="006E5BBE" w:rsidRDefault="00DB6F4A" w:rsidP="00B57106">
            <w:pPr>
              <w:pStyle w:val="TAC"/>
              <w:rPr>
                <w:rFonts w:cs="Arial"/>
              </w:rPr>
            </w:pPr>
            <w:r w:rsidRPr="006E5BBE">
              <w:rPr>
                <w:rFonts w:cs="Arial"/>
              </w:rPr>
              <w:t>TBD</w:t>
            </w:r>
          </w:p>
        </w:tc>
        <w:tc>
          <w:tcPr>
            <w:tcW w:w="0" w:type="auto"/>
            <w:shd w:val="clear" w:color="auto" w:fill="auto"/>
          </w:tcPr>
          <w:p w:rsidR="00DB6F4A" w:rsidRPr="006E5BBE" w:rsidRDefault="00DB6F4A" w:rsidP="00B57106">
            <w:pPr>
              <w:pStyle w:val="TAC"/>
              <w:rPr>
                <w:rFonts w:cs="Arial"/>
              </w:rPr>
            </w:pPr>
            <w:r w:rsidRPr="006E5BBE">
              <w:rPr>
                <w:rFonts w:cs="Arial"/>
              </w:rPr>
              <w:t>TBD</w:t>
            </w:r>
          </w:p>
        </w:tc>
      </w:tr>
      <w:tr w:rsidR="00DB6F4A" w:rsidRPr="006E5BBE" w:rsidTr="005F3194">
        <w:trPr>
          <w:cantSplit/>
          <w:trHeight w:val="57"/>
          <w:jc w:val="center"/>
        </w:trPr>
        <w:tc>
          <w:tcPr>
            <w:tcW w:w="0" w:type="auto"/>
          </w:tcPr>
          <w:p w:rsidR="00DB6F4A" w:rsidRPr="006E5BBE" w:rsidRDefault="00DB6F4A" w:rsidP="00B57106">
            <w:pPr>
              <w:pStyle w:val="TAC"/>
              <w:rPr>
                <w:rFonts w:cs="Arial"/>
              </w:rPr>
            </w:pPr>
            <w:r w:rsidRPr="006E5BBE">
              <w:rPr>
                <w:rFonts w:cs="Arial"/>
              </w:rPr>
              <w:t>II</w:t>
            </w:r>
          </w:p>
        </w:tc>
        <w:tc>
          <w:tcPr>
            <w:tcW w:w="0" w:type="auto"/>
          </w:tcPr>
          <w:p w:rsidR="00DB6F4A" w:rsidRPr="006E5BBE" w:rsidRDefault="00DB6F4A" w:rsidP="00B57106">
            <w:pPr>
              <w:pStyle w:val="TAC"/>
              <w:rPr>
                <w:rFonts w:cs="Arial"/>
              </w:rPr>
            </w:pPr>
            <w:r w:rsidRPr="006E5BBE">
              <w:rPr>
                <w:rFonts w:cs="Arial"/>
              </w:rPr>
              <w:t>-</w:t>
            </w:r>
          </w:p>
        </w:tc>
        <w:tc>
          <w:tcPr>
            <w:tcW w:w="0" w:type="auto"/>
          </w:tcPr>
          <w:p w:rsidR="00DB6F4A" w:rsidRPr="006E5BBE" w:rsidRDefault="00DB6F4A" w:rsidP="00B57106">
            <w:pPr>
              <w:pStyle w:val="TAC"/>
              <w:rPr>
                <w:rFonts w:cs="Arial"/>
              </w:rPr>
            </w:pPr>
            <w:r w:rsidRPr="006E5BBE">
              <w:rPr>
                <w:rFonts w:cs="Arial"/>
              </w:rPr>
              <w:t>-</w:t>
            </w:r>
          </w:p>
        </w:tc>
        <w:tc>
          <w:tcPr>
            <w:tcW w:w="0" w:type="auto"/>
            <w:shd w:val="clear" w:color="auto" w:fill="auto"/>
          </w:tcPr>
          <w:p w:rsidR="00DB6F4A" w:rsidRPr="006E5BBE" w:rsidRDefault="00DB6F4A" w:rsidP="00B57106">
            <w:pPr>
              <w:pStyle w:val="TAC"/>
              <w:rPr>
                <w:rFonts w:cs="Arial"/>
              </w:rPr>
            </w:pPr>
            <w:r w:rsidRPr="006E5BBE">
              <w:rPr>
                <w:rFonts w:cs="Arial"/>
              </w:rPr>
              <w:t>TBD</w:t>
            </w:r>
          </w:p>
        </w:tc>
        <w:tc>
          <w:tcPr>
            <w:tcW w:w="0" w:type="auto"/>
            <w:shd w:val="clear" w:color="auto" w:fill="auto"/>
          </w:tcPr>
          <w:p w:rsidR="00DB6F4A" w:rsidRPr="006E5BBE" w:rsidRDefault="00DB6F4A" w:rsidP="00B57106">
            <w:pPr>
              <w:pStyle w:val="TAC"/>
              <w:rPr>
                <w:rFonts w:cs="Arial"/>
              </w:rPr>
            </w:pPr>
            <w:r w:rsidRPr="006E5BBE">
              <w:rPr>
                <w:rFonts w:cs="Arial"/>
              </w:rPr>
              <w:t>TBD</w:t>
            </w:r>
          </w:p>
        </w:tc>
        <w:tc>
          <w:tcPr>
            <w:tcW w:w="0" w:type="auto"/>
            <w:shd w:val="clear" w:color="auto" w:fill="auto"/>
          </w:tcPr>
          <w:p w:rsidR="00DB6F4A" w:rsidRPr="006E5BBE" w:rsidRDefault="00DB6F4A" w:rsidP="00B57106">
            <w:pPr>
              <w:pStyle w:val="TAC"/>
              <w:rPr>
                <w:rFonts w:cs="Arial"/>
              </w:rPr>
            </w:pPr>
            <w:r w:rsidRPr="006E5BBE">
              <w:rPr>
                <w:rFonts w:cs="Arial"/>
              </w:rPr>
              <w:t>TBD</w:t>
            </w:r>
          </w:p>
        </w:tc>
      </w:tr>
      <w:tr w:rsidR="00DB6F4A" w:rsidRPr="006E5BBE" w:rsidTr="005F3194">
        <w:trPr>
          <w:cantSplit/>
          <w:trHeight w:val="57"/>
          <w:jc w:val="center"/>
        </w:trPr>
        <w:tc>
          <w:tcPr>
            <w:tcW w:w="0" w:type="auto"/>
          </w:tcPr>
          <w:p w:rsidR="00DB6F4A" w:rsidRPr="006E5BBE" w:rsidRDefault="00DB6F4A" w:rsidP="00B57106">
            <w:pPr>
              <w:pStyle w:val="TAC"/>
              <w:rPr>
                <w:rFonts w:cs="Arial"/>
              </w:rPr>
            </w:pPr>
            <w:r w:rsidRPr="006E5BBE">
              <w:rPr>
                <w:rFonts w:cs="Arial"/>
              </w:rPr>
              <w:t>III</w:t>
            </w:r>
          </w:p>
        </w:tc>
        <w:tc>
          <w:tcPr>
            <w:tcW w:w="0" w:type="auto"/>
          </w:tcPr>
          <w:p w:rsidR="00DB6F4A" w:rsidRPr="006E5BBE" w:rsidRDefault="00DB6F4A" w:rsidP="00B57106">
            <w:pPr>
              <w:pStyle w:val="TAC"/>
              <w:rPr>
                <w:rFonts w:cs="Arial"/>
              </w:rPr>
            </w:pPr>
            <w:r w:rsidRPr="006E5BBE">
              <w:rPr>
                <w:rFonts w:cs="Arial"/>
              </w:rPr>
              <w:t>-</w:t>
            </w:r>
          </w:p>
        </w:tc>
        <w:tc>
          <w:tcPr>
            <w:tcW w:w="0" w:type="auto"/>
          </w:tcPr>
          <w:p w:rsidR="00DB6F4A" w:rsidRPr="006E5BBE" w:rsidRDefault="00DB6F4A" w:rsidP="00B57106">
            <w:pPr>
              <w:pStyle w:val="TAC"/>
              <w:rPr>
                <w:rFonts w:cs="Arial"/>
              </w:rPr>
            </w:pPr>
            <w:r w:rsidRPr="006E5BBE">
              <w:rPr>
                <w:rFonts w:cs="Arial"/>
              </w:rPr>
              <w:t>-</w:t>
            </w:r>
          </w:p>
        </w:tc>
        <w:tc>
          <w:tcPr>
            <w:tcW w:w="0" w:type="auto"/>
            <w:shd w:val="clear" w:color="auto" w:fill="auto"/>
          </w:tcPr>
          <w:p w:rsidR="00DB6F4A" w:rsidRPr="006E5BBE" w:rsidRDefault="00DB6F4A" w:rsidP="00B57106">
            <w:pPr>
              <w:pStyle w:val="TAC"/>
              <w:rPr>
                <w:rFonts w:cs="Arial"/>
              </w:rPr>
            </w:pPr>
            <w:r w:rsidRPr="006E5BBE">
              <w:rPr>
                <w:rFonts w:cs="Arial"/>
              </w:rPr>
              <w:t>TBD</w:t>
            </w:r>
          </w:p>
        </w:tc>
        <w:tc>
          <w:tcPr>
            <w:tcW w:w="0" w:type="auto"/>
            <w:shd w:val="clear" w:color="auto" w:fill="auto"/>
          </w:tcPr>
          <w:p w:rsidR="00DB6F4A" w:rsidRPr="006E5BBE" w:rsidRDefault="00DB6F4A" w:rsidP="00B57106">
            <w:pPr>
              <w:pStyle w:val="TAC"/>
              <w:rPr>
                <w:rFonts w:cs="Arial"/>
              </w:rPr>
            </w:pPr>
            <w:r w:rsidRPr="006E5BBE">
              <w:rPr>
                <w:rFonts w:cs="Arial"/>
              </w:rPr>
              <w:t>TBD</w:t>
            </w:r>
          </w:p>
        </w:tc>
        <w:tc>
          <w:tcPr>
            <w:tcW w:w="0" w:type="auto"/>
            <w:shd w:val="clear" w:color="auto" w:fill="auto"/>
          </w:tcPr>
          <w:p w:rsidR="00DB6F4A" w:rsidRPr="006E5BBE" w:rsidRDefault="00DB6F4A" w:rsidP="00B57106">
            <w:pPr>
              <w:pStyle w:val="TAC"/>
              <w:rPr>
                <w:rFonts w:cs="Arial"/>
              </w:rPr>
            </w:pPr>
            <w:r w:rsidRPr="006E5BBE">
              <w:rPr>
                <w:rFonts w:cs="Arial"/>
              </w:rPr>
              <w:t>TBD</w:t>
            </w:r>
          </w:p>
        </w:tc>
      </w:tr>
      <w:tr w:rsidR="00DB6F4A" w:rsidRPr="006E5BBE" w:rsidTr="005F3194">
        <w:trPr>
          <w:cantSplit/>
          <w:trHeight w:val="57"/>
          <w:jc w:val="center"/>
        </w:trPr>
        <w:tc>
          <w:tcPr>
            <w:tcW w:w="0" w:type="auto"/>
          </w:tcPr>
          <w:p w:rsidR="00DB6F4A" w:rsidRPr="006E5BBE" w:rsidRDefault="00DB6F4A" w:rsidP="00B57106">
            <w:pPr>
              <w:pStyle w:val="TAC"/>
              <w:rPr>
                <w:rFonts w:cs="Arial"/>
              </w:rPr>
            </w:pPr>
            <w:r w:rsidRPr="006E5BBE">
              <w:rPr>
                <w:rFonts w:cs="Arial"/>
              </w:rPr>
              <w:t>IV</w:t>
            </w:r>
          </w:p>
        </w:tc>
        <w:tc>
          <w:tcPr>
            <w:tcW w:w="0" w:type="auto"/>
          </w:tcPr>
          <w:p w:rsidR="00DB6F4A" w:rsidRPr="006E5BBE" w:rsidRDefault="00DB6F4A" w:rsidP="00B57106">
            <w:pPr>
              <w:pStyle w:val="TAC"/>
              <w:rPr>
                <w:rFonts w:cs="Arial"/>
              </w:rPr>
            </w:pPr>
            <w:r w:rsidRPr="006E5BBE">
              <w:rPr>
                <w:rFonts w:cs="Arial"/>
              </w:rPr>
              <w:t>-</w:t>
            </w:r>
          </w:p>
        </w:tc>
        <w:tc>
          <w:tcPr>
            <w:tcW w:w="0" w:type="auto"/>
          </w:tcPr>
          <w:p w:rsidR="00DB6F4A" w:rsidRPr="006E5BBE" w:rsidRDefault="00DB6F4A" w:rsidP="00B57106">
            <w:pPr>
              <w:pStyle w:val="TAC"/>
              <w:rPr>
                <w:rFonts w:cs="Arial"/>
              </w:rPr>
            </w:pPr>
            <w:r w:rsidRPr="006E5BBE">
              <w:rPr>
                <w:rFonts w:cs="Arial"/>
              </w:rPr>
              <w:t>-</w:t>
            </w:r>
          </w:p>
        </w:tc>
        <w:tc>
          <w:tcPr>
            <w:tcW w:w="0" w:type="auto"/>
            <w:shd w:val="clear" w:color="auto" w:fill="auto"/>
          </w:tcPr>
          <w:p w:rsidR="00DB6F4A" w:rsidRPr="006E5BBE" w:rsidRDefault="00DB6F4A" w:rsidP="00B57106">
            <w:pPr>
              <w:pStyle w:val="TAC"/>
              <w:rPr>
                <w:rFonts w:cs="Arial"/>
              </w:rPr>
            </w:pPr>
            <w:r w:rsidRPr="006E5BBE">
              <w:rPr>
                <w:rFonts w:cs="Arial"/>
              </w:rPr>
              <w:t>TBD</w:t>
            </w:r>
          </w:p>
        </w:tc>
        <w:tc>
          <w:tcPr>
            <w:tcW w:w="0" w:type="auto"/>
            <w:shd w:val="clear" w:color="auto" w:fill="auto"/>
          </w:tcPr>
          <w:p w:rsidR="00DB6F4A" w:rsidRPr="006E5BBE" w:rsidRDefault="00DB6F4A" w:rsidP="00B57106">
            <w:pPr>
              <w:pStyle w:val="TAC"/>
              <w:rPr>
                <w:rFonts w:cs="Arial"/>
              </w:rPr>
            </w:pPr>
            <w:r w:rsidRPr="006E5BBE">
              <w:rPr>
                <w:rFonts w:cs="Arial"/>
              </w:rPr>
              <w:t>TBD</w:t>
            </w:r>
          </w:p>
        </w:tc>
        <w:tc>
          <w:tcPr>
            <w:tcW w:w="0" w:type="auto"/>
            <w:shd w:val="clear" w:color="auto" w:fill="auto"/>
          </w:tcPr>
          <w:p w:rsidR="00DB6F4A" w:rsidRPr="006E5BBE" w:rsidRDefault="00DB6F4A" w:rsidP="00B57106">
            <w:pPr>
              <w:pStyle w:val="TAC"/>
              <w:rPr>
                <w:rFonts w:cs="Arial"/>
              </w:rPr>
            </w:pPr>
            <w:r w:rsidRPr="006E5BBE">
              <w:rPr>
                <w:rFonts w:cs="Arial"/>
              </w:rPr>
              <w:t>TBD</w:t>
            </w:r>
          </w:p>
        </w:tc>
      </w:tr>
      <w:tr w:rsidR="00DB6F4A" w:rsidRPr="006E5BBE" w:rsidTr="005F3194">
        <w:trPr>
          <w:cantSplit/>
          <w:trHeight w:val="57"/>
          <w:jc w:val="center"/>
        </w:trPr>
        <w:tc>
          <w:tcPr>
            <w:tcW w:w="0" w:type="auto"/>
          </w:tcPr>
          <w:p w:rsidR="00DB6F4A" w:rsidRPr="006E5BBE" w:rsidRDefault="00DB6F4A" w:rsidP="00B57106">
            <w:pPr>
              <w:pStyle w:val="TAC"/>
              <w:rPr>
                <w:rFonts w:cs="Arial"/>
              </w:rPr>
            </w:pPr>
            <w:r w:rsidRPr="006E5BBE">
              <w:rPr>
                <w:rFonts w:cs="Arial"/>
              </w:rPr>
              <w:t>V</w:t>
            </w:r>
          </w:p>
        </w:tc>
        <w:tc>
          <w:tcPr>
            <w:tcW w:w="0" w:type="auto"/>
          </w:tcPr>
          <w:p w:rsidR="00DB6F4A" w:rsidRPr="006E5BBE" w:rsidRDefault="00DB6F4A" w:rsidP="00B57106">
            <w:pPr>
              <w:pStyle w:val="TAC"/>
              <w:rPr>
                <w:rFonts w:cs="Arial"/>
              </w:rPr>
            </w:pPr>
            <w:r w:rsidRPr="006E5BBE">
              <w:rPr>
                <w:rFonts w:cs="Arial"/>
              </w:rPr>
              <w:t>-</w:t>
            </w:r>
          </w:p>
        </w:tc>
        <w:tc>
          <w:tcPr>
            <w:tcW w:w="0" w:type="auto"/>
          </w:tcPr>
          <w:p w:rsidR="00DB6F4A" w:rsidRPr="006E5BBE" w:rsidRDefault="00DB6F4A" w:rsidP="00B57106">
            <w:pPr>
              <w:pStyle w:val="TAC"/>
              <w:rPr>
                <w:rFonts w:cs="Arial"/>
              </w:rPr>
            </w:pPr>
            <w:r w:rsidRPr="006E5BBE">
              <w:rPr>
                <w:rFonts w:cs="Arial"/>
              </w:rPr>
              <w:t>-</w:t>
            </w:r>
          </w:p>
        </w:tc>
        <w:tc>
          <w:tcPr>
            <w:tcW w:w="0" w:type="auto"/>
            <w:shd w:val="clear" w:color="auto" w:fill="auto"/>
          </w:tcPr>
          <w:p w:rsidR="00DB6F4A" w:rsidRPr="006E5BBE" w:rsidRDefault="00DB6F4A" w:rsidP="00B57106">
            <w:pPr>
              <w:pStyle w:val="TAC"/>
              <w:rPr>
                <w:rFonts w:cs="Arial"/>
              </w:rPr>
            </w:pPr>
            <w:r w:rsidRPr="006E5BBE">
              <w:rPr>
                <w:rFonts w:cs="Arial"/>
              </w:rPr>
              <w:t>TBD</w:t>
            </w:r>
          </w:p>
        </w:tc>
        <w:tc>
          <w:tcPr>
            <w:tcW w:w="0" w:type="auto"/>
            <w:shd w:val="clear" w:color="auto" w:fill="auto"/>
          </w:tcPr>
          <w:p w:rsidR="00DB6F4A" w:rsidRPr="006E5BBE" w:rsidRDefault="00DB6F4A" w:rsidP="00B57106">
            <w:pPr>
              <w:pStyle w:val="TAC"/>
              <w:rPr>
                <w:rFonts w:cs="Arial"/>
              </w:rPr>
            </w:pPr>
            <w:r w:rsidRPr="006E5BBE">
              <w:rPr>
                <w:rFonts w:cs="Arial"/>
              </w:rPr>
              <w:t>TBD</w:t>
            </w:r>
          </w:p>
        </w:tc>
        <w:tc>
          <w:tcPr>
            <w:tcW w:w="0" w:type="auto"/>
            <w:shd w:val="clear" w:color="auto" w:fill="auto"/>
          </w:tcPr>
          <w:p w:rsidR="00DB6F4A" w:rsidRPr="006E5BBE" w:rsidRDefault="00DB6F4A" w:rsidP="00B57106">
            <w:pPr>
              <w:pStyle w:val="TAC"/>
              <w:rPr>
                <w:rFonts w:cs="Arial"/>
              </w:rPr>
            </w:pPr>
            <w:r w:rsidRPr="006E5BBE">
              <w:rPr>
                <w:rFonts w:cs="Arial"/>
              </w:rPr>
              <w:t>TBD</w:t>
            </w:r>
          </w:p>
        </w:tc>
      </w:tr>
      <w:tr w:rsidR="00DB6F4A" w:rsidRPr="006E5BBE" w:rsidTr="005F3194">
        <w:trPr>
          <w:cantSplit/>
          <w:trHeight w:val="57"/>
          <w:jc w:val="center"/>
        </w:trPr>
        <w:tc>
          <w:tcPr>
            <w:tcW w:w="0" w:type="auto"/>
          </w:tcPr>
          <w:p w:rsidR="00DB6F4A" w:rsidRPr="006E5BBE" w:rsidRDefault="00DB6F4A" w:rsidP="00B57106">
            <w:pPr>
              <w:pStyle w:val="TAC"/>
              <w:rPr>
                <w:rFonts w:cs="Arial"/>
              </w:rPr>
            </w:pPr>
            <w:r w:rsidRPr="006E5BBE">
              <w:rPr>
                <w:rFonts w:cs="Arial"/>
              </w:rPr>
              <w:t>VI</w:t>
            </w:r>
          </w:p>
        </w:tc>
        <w:tc>
          <w:tcPr>
            <w:tcW w:w="0" w:type="auto"/>
          </w:tcPr>
          <w:p w:rsidR="00DB6F4A" w:rsidRPr="006E5BBE" w:rsidRDefault="00DB6F4A" w:rsidP="00B57106">
            <w:pPr>
              <w:pStyle w:val="TAC"/>
              <w:rPr>
                <w:rFonts w:cs="Arial"/>
              </w:rPr>
            </w:pPr>
            <w:r w:rsidRPr="006E5BBE">
              <w:rPr>
                <w:rFonts w:cs="Arial"/>
              </w:rPr>
              <w:t>-</w:t>
            </w:r>
          </w:p>
        </w:tc>
        <w:tc>
          <w:tcPr>
            <w:tcW w:w="0" w:type="auto"/>
          </w:tcPr>
          <w:p w:rsidR="00DB6F4A" w:rsidRPr="006E5BBE" w:rsidRDefault="00DB6F4A" w:rsidP="00B57106">
            <w:pPr>
              <w:pStyle w:val="TAC"/>
              <w:rPr>
                <w:rFonts w:cs="Arial"/>
              </w:rPr>
            </w:pPr>
            <w:r w:rsidRPr="006E5BBE">
              <w:rPr>
                <w:rFonts w:cs="Arial"/>
              </w:rPr>
              <w:t>-</w:t>
            </w:r>
          </w:p>
        </w:tc>
        <w:tc>
          <w:tcPr>
            <w:tcW w:w="0" w:type="auto"/>
            <w:shd w:val="clear" w:color="auto" w:fill="auto"/>
          </w:tcPr>
          <w:p w:rsidR="00DB6F4A" w:rsidRPr="006E5BBE" w:rsidRDefault="007F5A4D" w:rsidP="00B57106">
            <w:pPr>
              <w:pStyle w:val="TAC"/>
              <w:rPr>
                <w:rFonts w:cs="Arial"/>
              </w:rPr>
            </w:pPr>
            <w:r w:rsidRPr="006E5BBE">
              <w:rPr>
                <w:rFonts w:cs="Arial"/>
              </w:rPr>
              <w:t>21</w:t>
            </w:r>
            <w:r w:rsidR="00093EDB" w:rsidRPr="006E5BBE">
              <w:rPr>
                <w:rFonts w:cs="Arial"/>
              </w:rPr>
              <w:t>,</w:t>
            </w:r>
            <w:r w:rsidRPr="006E5BBE">
              <w:rPr>
                <w:rFonts w:cs="Arial"/>
              </w:rPr>
              <w:t>0</w:t>
            </w:r>
          </w:p>
        </w:tc>
        <w:tc>
          <w:tcPr>
            <w:tcW w:w="0" w:type="auto"/>
            <w:shd w:val="clear" w:color="auto" w:fill="auto"/>
          </w:tcPr>
          <w:p w:rsidR="00DB6F4A" w:rsidRPr="006E5BBE" w:rsidRDefault="00DB6F4A" w:rsidP="00B57106">
            <w:pPr>
              <w:pStyle w:val="TAC"/>
              <w:rPr>
                <w:rFonts w:cs="Arial"/>
              </w:rPr>
            </w:pPr>
            <w:r w:rsidRPr="006E5BBE">
              <w:rPr>
                <w:rFonts w:cs="Arial"/>
              </w:rPr>
              <w:t>TBD</w:t>
            </w:r>
          </w:p>
        </w:tc>
        <w:tc>
          <w:tcPr>
            <w:tcW w:w="0" w:type="auto"/>
            <w:shd w:val="clear" w:color="auto" w:fill="auto"/>
          </w:tcPr>
          <w:p w:rsidR="00DB6F4A" w:rsidRPr="006E5BBE" w:rsidRDefault="00DB6F4A" w:rsidP="00B57106">
            <w:pPr>
              <w:pStyle w:val="TAC"/>
              <w:rPr>
                <w:rFonts w:cs="Arial"/>
              </w:rPr>
            </w:pPr>
            <w:r w:rsidRPr="006E5BBE">
              <w:rPr>
                <w:rFonts w:cs="Arial"/>
              </w:rPr>
              <w:t>TBD</w:t>
            </w:r>
          </w:p>
        </w:tc>
      </w:tr>
      <w:tr w:rsidR="00DB6F4A" w:rsidRPr="006E5BBE" w:rsidTr="005F3194">
        <w:trPr>
          <w:cantSplit/>
          <w:trHeight w:val="57"/>
          <w:jc w:val="center"/>
        </w:trPr>
        <w:tc>
          <w:tcPr>
            <w:tcW w:w="0" w:type="auto"/>
          </w:tcPr>
          <w:p w:rsidR="00DB6F4A" w:rsidRPr="006E5BBE" w:rsidRDefault="00DB6F4A" w:rsidP="00B57106">
            <w:pPr>
              <w:pStyle w:val="TAC"/>
              <w:rPr>
                <w:rFonts w:cs="Arial"/>
              </w:rPr>
            </w:pPr>
            <w:r w:rsidRPr="006E5BBE">
              <w:rPr>
                <w:rFonts w:cs="Arial"/>
              </w:rPr>
              <w:t>VII</w:t>
            </w:r>
          </w:p>
        </w:tc>
        <w:tc>
          <w:tcPr>
            <w:tcW w:w="0" w:type="auto"/>
          </w:tcPr>
          <w:p w:rsidR="00DB6F4A" w:rsidRPr="006E5BBE" w:rsidRDefault="00DB6F4A" w:rsidP="00B57106">
            <w:pPr>
              <w:pStyle w:val="TAC"/>
              <w:rPr>
                <w:rFonts w:cs="Arial"/>
              </w:rPr>
            </w:pPr>
            <w:r w:rsidRPr="006E5BBE">
              <w:rPr>
                <w:rFonts w:cs="Arial"/>
              </w:rPr>
              <w:t>-</w:t>
            </w:r>
          </w:p>
        </w:tc>
        <w:tc>
          <w:tcPr>
            <w:tcW w:w="0" w:type="auto"/>
          </w:tcPr>
          <w:p w:rsidR="00DB6F4A" w:rsidRPr="006E5BBE" w:rsidRDefault="00DB6F4A" w:rsidP="00B57106">
            <w:pPr>
              <w:pStyle w:val="TAC"/>
              <w:rPr>
                <w:rFonts w:cs="Arial"/>
              </w:rPr>
            </w:pPr>
            <w:r w:rsidRPr="006E5BBE">
              <w:rPr>
                <w:rFonts w:cs="Arial"/>
              </w:rPr>
              <w:t>-</w:t>
            </w:r>
          </w:p>
        </w:tc>
        <w:tc>
          <w:tcPr>
            <w:tcW w:w="0" w:type="auto"/>
            <w:shd w:val="clear" w:color="auto" w:fill="auto"/>
          </w:tcPr>
          <w:p w:rsidR="00DB6F4A" w:rsidRPr="006E5BBE" w:rsidRDefault="00DB6F4A" w:rsidP="00B57106">
            <w:pPr>
              <w:pStyle w:val="TAC"/>
              <w:rPr>
                <w:rFonts w:cs="Arial"/>
              </w:rPr>
            </w:pPr>
            <w:r w:rsidRPr="006E5BBE">
              <w:rPr>
                <w:rFonts w:cs="Arial"/>
              </w:rPr>
              <w:t>TBD</w:t>
            </w:r>
          </w:p>
        </w:tc>
        <w:tc>
          <w:tcPr>
            <w:tcW w:w="0" w:type="auto"/>
            <w:shd w:val="clear" w:color="auto" w:fill="auto"/>
          </w:tcPr>
          <w:p w:rsidR="00DB6F4A" w:rsidRPr="006E5BBE" w:rsidRDefault="00DB6F4A" w:rsidP="00B57106">
            <w:pPr>
              <w:pStyle w:val="TAC"/>
              <w:rPr>
                <w:rFonts w:cs="Arial"/>
              </w:rPr>
            </w:pPr>
            <w:r w:rsidRPr="006E5BBE">
              <w:rPr>
                <w:rFonts w:cs="Arial"/>
              </w:rPr>
              <w:t>TBD</w:t>
            </w:r>
          </w:p>
        </w:tc>
        <w:tc>
          <w:tcPr>
            <w:tcW w:w="0" w:type="auto"/>
            <w:shd w:val="clear" w:color="auto" w:fill="auto"/>
          </w:tcPr>
          <w:p w:rsidR="00DB6F4A" w:rsidRPr="006E5BBE" w:rsidRDefault="00DB6F4A" w:rsidP="00B57106">
            <w:pPr>
              <w:pStyle w:val="TAC"/>
              <w:rPr>
                <w:rFonts w:cs="Arial"/>
              </w:rPr>
            </w:pPr>
            <w:r w:rsidRPr="006E5BBE">
              <w:rPr>
                <w:rFonts w:cs="Arial"/>
              </w:rPr>
              <w:t>TBD</w:t>
            </w:r>
          </w:p>
        </w:tc>
      </w:tr>
      <w:tr w:rsidR="00DB6F4A" w:rsidRPr="006E5BBE" w:rsidTr="005F3194">
        <w:trPr>
          <w:cantSplit/>
          <w:trHeight w:val="57"/>
          <w:jc w:val="center"/>
        </w:trPr>
        <w:tc>
          <w:tcPr>
            <w:tcW w:w="0" w:type="auto"/>
          </w:tcPr>
          <w:p w:rsidR="00DB6F4A" w:rsidRPr="006E5BBE" w:rsidRDefault="00DB6F4A" w:rsidP="00B57106">
            <w:pPr>
              <w:pStyle w:val="TAC"/>
              <w:rPr>
                <w:rFonts w:cs="Arial"/>
              </w:rPr>
            </w:pPr>
            <w:r w:rsidRPr="006E5BBE">
              <w:rPr>
                <w:rFonts w:cs="Arial"/>
              </w:rPr>
              <w:t>VIII</w:t>
            </w:r>
          </w:p>
        </w:tc>
        <w:tc>
          <w:tcPr>
            <w:tcW w:w="0" w:type="auto"/>
          </w:tcPr>
          <w:p w:rsidR="00DB6F4A" w:rsidRPr="006E5BBE" w:rsidRDefault="00DB6F4A" w:rsidP="00B57106">
            <w:pPr>
              <w:pStyle w:val="TAC"/>
              <w:rPr>
                <w:rFonts w:cs="Arial"/>
              </w:rPr>
            </w:pPr>
            <w:r w:rsidRPr="006E5BBE">
              <w:rPr>
                <w:rFonts w:cs="Arial"/>
              </w:rPr>
              <w:t>-</w:t>
            </w:r>
          </w:p>
        </w:tc>
        <w:tc>
          <w:tcPr>
            <w:tcW w:w="0" w:type="auto"/>
          </w:tcPr>
          <w:p w:rsidR="00DB6F4A" w:rsidRPr="006E5BBE" w:rsidRDefault="00DB6F4A" w:rsidP="00B57106">
            <w:pPr>
              <w:pStyle w:val="TAC"/>
              <w:rPr>
                <w:rFonts w:cs="Arial"/>
              </w:rPr>
            </w:pPr>
            <w:r w:rsidRPr="006E5BBE">
              <w:rPr>
                <w:rFonts w:cs="Arial"/>
              </w:rPr>
              <w:t>-</w:t>
            </w:r>
          </w:p>
        </w:tc>
        <w:tc>
          <w:tcPr>
            <w:tcW w:w="0" w:type="auto"/>
            <w:shd w:val="clear" w:color="auto" w:fill="auto"/>
          </w:tcPr>
          <w:p w:rsidR="00DB6F4A" w:rsidRPr="006E5BBE" w:rsidRDefault="006A3AF4" w:rsidP="00B57106">
            <w:pPr>
              <w:pStyle w:val="TAC"/>
              <w:rPr>
                <w:rFonts w:cs="Arial"/>
              </w:rPr>
            </w:pPr>
            <w:r w:rsidRPr="006E5BBE">
              <w:rPr>
                <w:rFonts w:cs="Arial"/>
              </w:rPr>
              <w:t>21.0</w:t>
            </w:r>
          </w:p>
        </w:tc>
        <w:tc>
          <w:tcPr>
            <w:tcW w:w="0" w:type="auto"/>
            <w:shd w:val="clear" w:color="auto" w:fill="auto"/>
          </w:tcPr>
          <w:p w:rsidR="00DB6F4A" w:rsidRPr="006E5BBE" w:rsidRDefault="00DB6F4A" w:rsidP="00B57106">
            <w:pPr>
              <w:pStyle w:val="TAC"/>
              <w:rPr>
                <w:rFonts w:cs="Arial"/>
              </w:rPr>
            </w:pPr>
            <w:r w:rsidRPr="006E5BBE">
              <w:rPr>
                <w:rFonts w:cs="Arial"/>
              </w:rPr>
              <w:t>TBD</w:t>
            </w:r>
          </w:p>
        </w:tc>
        <w:tc>
          <w:tcPr>
            <w:tcW w:w="0" w:type="auto"/>
            <w:shd w:val="clear" w:color="auto" w:fill="auto"/>
          </w:tcPr>
          <w:p w:rsidR="00DB6F4A" w:rsidRPr="006E5BBE" w:rsidRDefault="00DB6F4A" w:rsidP="00B57106">
            <w:pPr>
              <w:pStyle w:val="TAC"/>
              <w:rPr>
                <w:rFonts w:cs="Arial"/>
              </w:rPr>
            </w:pPr>
            <w:r w:rsidRPr="006E5BBE">
              <w:rPr>
                <w:rFonts w:cs="Arial"/>
              </w:rPr>
              <w:t>TBD</w:t>
            </w:r>
          </w:p>
        </w:tc>
      </w:tr>
      <w:tr w:rsidR="00DB6F4A" w:rsidRPr="006E5BBE" w:rsidTr="005F3194">
        <w:trPr>
          <w:cantSplit/>
          <w:trHeight w:val="57"/>
          <w:jc w:val="center"/>
        </w:trPr>
        <w:tc>
          <w:tcPr>
            <w:tcW w:w="0" w:type="auto"/>
          </w:tcPr>
          <w:p w:rsidR="00DB6F4A" w:rsidRPr="006E5BBE" w:rsidRDefault="00DB6F4A" w:rsidP="00B57106">
            <w:pPr>
              <w:pStyle w:val="TAC"/>
              <w:rPr>
                <w:rFonts w:cs="Arial"/>
              </w:rPr>
            </w:pPr>
            <w:r w:rsidRPr="006E5BBE">
              <w:rPr>
                <w:rFonts w:cs="Arial"/>
              </w:rPr>
              <w:t>IX</w:t>
            </w:r>
          </w:p>
        </w:tc>
        <w:tc>
          <w:tcPr>
            <w:tcW w:w="0" w:type="auto"/>
          </w:tcPr>
          <w:p w:rsidR="00DB6F4A" w:rsidRPr="006E5BBE" w:rsidRDefault="00DB6F4A" w:rsidP="00B57106">
            <w:pPr>
              <w:pStyle w:val="TAC"/>
              <w:rPr>
                <w:rFonts w:cs="Arial"/>
              </w:rPr>
            </w:pPr>
            <w:r w:rsidRPr="006E5BBE">
              <w:rPr>
                <w:rFonts w:cs="Arial"/>
              </w:rPr>
              <w:t>-</w:t>
            </w:r>
          </w:p>
        </w:tc>
        <w:tc>
          <w:tcPr>
            <w:tcW w:w="0" w:type="auto"/>
          </w:tcPr>
          <w:p w:rsidR="00DB6F4A" w:rsidRPr="006E5BBE" w:rsidRDefault="00DB6F4A" w:rsidP="00B57106">
            <w:pPr>
              <w:pStyle w:val="TAC"/>
              <w:rPr>
                <w:rFonts w:cs="Arial"/>
              </w:rPr>
            </w:pPr>
            <w:r w:rsidRPr="006E5BBE">
              <w:rPr>
                <w:rFonts w:cs="Arial"/>
              </w:rPr>
              <w:t>-</w:t>
            </w:r>
          </w:p>
        </w:tc>
        <w:tc>
          <w:tcPr>
            <w:tcW w:w="0" w:type="auto"/>
            <w:shd w:val="clear" w:color="auto" w:fill="auto"/>
          </w:tcPr>
          <w:p w:rsidR="00DB6F4A" w:rsidRPr="006E5BBE" w:rsidRDefault="00DB6F4A" w:rsidP="00B57106">
            <w:pPr>
              <w:pStyle w:val="TAC"/>
              <w:rPr>
                <w:rFonts w:cs="Arial"/>
              </w:rPr>
            </w:pPr>
            <w:r w:rsidRPr="006E5BBE">
              <w:rPr>
                <w:rFonts w:cs="Arial"/>
              </w:rPr>
              <w:t>TBD</w:t>
            </w:r>
          </w:p>
        </w:tc>
        <w:tc>
          <w:tcPr>
            <w:tcW w:w="0" w:type="auto"/>
            <w:shd w:val="clear" w:color="auto" w:fill="auto"/>
          </w:tcPr>
          <w:p w:rsidR="00DB6F4A" w:rsidRPr="006E5BBE" w:rsidRDefault="00DB6F4A" w:rsidP="00B57106">
            <w:pPr>
              <w:pStyle w:val="TAC"/>
              <w:rPr>
                <w:rFonts w:cs="Arial"/>
              </w:rPr>
            </w:pPr>
            <w:r w:rsidRPr="006E5BBE">
              <w:rPr>
                <w:rFonts w:cs="Arial"/>
              </w:rPr>
              <w:t>TBD</w:t>
            </w:r>
          </w:p>
        </w:tc>
        <w:tc>
          <w:tcPr>
            <w:tcW w:w="0" w:type="auto"/>
            <w:shd w:val="clear" w:color="auto" w:fill="auto"/>
          </w:tcPr>
          <w:p w:rsidR="00DB6F4A" w:rsidRPr="006E5BBE" w:rsidRDefault="00DB6F4A" w:rsidP="00B57106">
            <w:pPr>
              <w:pStyle w:val="TAC"/>
              <w:rPr>
                <w:rFonts w:cs="Arial"/>
              </w:rPr>
            </w:pPr>
            <w:r w:rsidRPr="006E5BBE">
              <w:rPr>
                <w:rFonts w:cs="Arial"/>
              </w:rPr>
              <w:t>TBD</w:t>
            </w:r>
          </w:p>
        </w:tc>
      </w:tr>
      <w:tr w:rsidR="00DE3052" w:rsidRPr="006E5BBE" w:rsidTr="005F3194">
        <w:trPr>
          <w:cantSplit/>
          <w:trHeight w:val="57"/>
          <w:jc w:val="center"/>
        </w:trPr>
        <w:tc>
          <w:tcPr>
            <w:tcW w:w="0" w:type="auto"/>
          </w:tcPr>
          <w:p w:rsidR="00DE3052" w:rsidRPr="006E5BBE" w:rsidRDefault="00DE3052" w:rsidP="00DE3052">
            <w:pPr>
              <w:pStyle w:val="TAC"/>
              <w:rPr>
                <w:rFonts w:cs="Arial"/>
                <w:lang w:eastAsia="en-US"/>
              </w:rPr>
            </w:pPr>
            <w:r w:rsidRPr="006E5BBE">
              <w:rPr>
                <w:rFonts w:cs="Arial"/>
                <w:lang w:eastAsia="en-US"/>
              </w:rPr>
              <w:t>XIX</w:t>
            </w:r>
          </w:p>
        </w:tc>
        <w:tc>
          <w:tcPr>
            <w:tcW w:w="0" w:type="auto"/>
          </w:tcPr>
          <w:p w:rsidR="00DE3052" w:rsidRPr="006E5BBE" w:rsidRDefault="00DE3052" w:rsidP="00DE3052">
            <w:pPr>
              <w:pStyle w:val="TAC"/>
              <w:rPr>
                <w:rFonts w:cs="Arial"/>
              </w:rPr>
            </w:pPr>
            <w:r w:rsidRPr="006E5BBE">
              <w:rPr>
                <w:rFonts w:cs="Arial"/>
              </w:rPr>
              <w:t>-</w:t>
            </w:r>
          </w:p>
        </w:tc>
        <w:tc>
          <w:tcPr>
            <w:tcW w:w="0" w:type="auto"/>
          </w:tcPr>
          <w:p w:rsidR="00DE3052" w:rsidRPr="006E5BBE" w:rsidRDefault="00DE3052" w:rsidP="00DE3052">
            <w:pPr>
              <w:pStyle w:val="TAC"/>
              <w:rPr>
                <w:rFonts w:cs="Arial"/>
              </w:rPr>
            </w:pPr>
            <w:r w:rsidRPr="006E5BBE">
              <w:rPr>
                <w:rFonts w:cs="Arial"/>
              </w:rPr>
              <w:t>-</w:t>
            </w:r>
          </w:p>
        </w:tc>
        <w:tc>
          <w:tcPr>
            <w:tcW w:w="0" w:type="auto"/>
            <w:shd w:val="clear" w:color="auto" w:fill="auto"/>
          </w:tcPr>
          <w:p w:rsidR="00DE3052" w:rsidRPr="006E5BBE" w:rsidRDefault="007F5A4D" w:rsidP="00DE3052">
            <w:pPr>
              <w:pStyle w:val="TAC"/>
              <w:rPr>
                <w:rFonts w:cs="Arial"/>
                <w:lang w:eastAsia="en-US"/>
              </w:rPr>
            </w:pPr>
            <w:r w:rsidRPr="006E5BBE">
              <w:rPr>
                <w:rFonts w:cs="Arial"/>
              </w:rPr>
              <w:t>21</w:t>
            </w:r>
            <w:r w:rsidR="00093EDB" w:rsidRPr="006E5BBE">
              <w:rPr>
                <w:rFonts w:cs="Arial"/>
              </w:rPr>
              <w:t>,</w:t>
            </w:r>
            <w:r w:rsidRPr="006E5BBE">
              <w:rPr>
                <w:rFonts w:cs="Arial"/>
              </w:rPr>
              <w:t>0</w:t>
            </w:r>
          </w:p>
        </w:tc>
        <w:tc>
          <w:tcPr>
            <w:tcW w:w="0" w:type="auto"/>
            <w:shd w:val="clear" w:color="auto" w:fill="auto"/>
          </w:tcPr>
          <w:p w:rsidR="00DE3052" w:rsidRPr="006E5BBE" w:rsidRDefault="00DE3052" w:rsidP="00DE3052">
            <w:pPr>
              <w:pStyle w:val="TAC"/>
              <w:rPr>
                <w:rFonts w:cs="Arial"/>
                <w:lang w:eastAsia="en-US"/>
              </w:rPr>
            </w:pPr>
            <w:r w:rsidRPr="006E5BBE">
              <w:rPr>
                <w:rFonts w:cs="Arial"/>
                <w:lang w:eastAsia="en-US"/>
              </w:rPr>
              <w:t>TBD</w:t>
            </w:r>
          </w:p>
        </w:tc>
        <w:tc>
          <w:tcPr>
            <w:tcW w:w="0" w:type="auto"/>
            <w:shd w:val="clear" w:color="auto" w:fill="auto"/>
          </w:tcPr>
          <w:p w:rsidR="00DE3052" w:rsidRPr="006E5BBE" w:rsidRDefault="00DE3052" w:rsidP="00DE3052">
            <w:pPr>
              <w:pStyle w:val="TAC"/>
              <w:rPr>
                <w:rFonts w:cs="Arial"/>
                <w:lang w:eastAsia="en-US"/>
              </w:rPr>
            </w:pPr>
            <w:r w:rsidRPr="006E5BBE">
              <w:rPr>
                <w:rFonts w:cs="Arial"/>
                <w:lang w:eastAsia="en-US"/>
              </w:rPr>
              <w:t>TBD</w:t>
            </w:r>
          </w:p>
        </w:tc>
      </w:tr>
      <w:tr w:rsidR="00DE3052" w:rsidRPr="006E5BBE" w:rsidTr="005F3194">
        <w:trPr>
          <w:cantSplit/>
          <w:trHeight w:val="57"/>
          <w:jc w:val="center"/>
        </w:trPr>
        <w:tc>
          <w:tcPr>
            <w:tcW w:w="0" w:type="auto"/>
            <w:gridSpan w:val="6"/>
          </w:tcPr>
          <w:p w:rsidR="00DE3052" w:rsidRPr="006E5BBE" w:rsidRDefault="00DE3052" w:rsidP="00DE3052">
            <w:pPr>
              <w:pStyle w:val="TAN"/>
              <w:rPr>
                <w:rFonts w:cs="Arial"/>
              </w:rPr>
            </w:pPr>
            <w:r w:rsidRPr="006E5BBE">
              <w:rPr>
                <w:rFonts w:cs="Arial"/>
              </w:rPr>
              <w:t xml:space="preserve">NOTE 1: Applicable for </w:t>
            </w:r>
            <w:r w:rsidR="006A3AF4" w:rsidRPr="006E5BBE">
              <w:rPr>
                <w:rFonts w:cs="Arial"/>
              </w:rPr>
              <w:t>multi</w:t>
            </w:r>
            <w:r w:rsidRPr="006E5BBE">
              <w:rPr>
                <w:rFonts w:cs="Arial"/>
              </w:rPr>
              <w:t>-mode GSM/UMTS</w:t>
            </w:r>
            <w:r w:rsidR="006A3AF4" w:rsidRPr="006E5BBE">
              <w:rPr>
                <w:rFonts w:cs="Arial"/>
              </w:rPr>
              <w:t>/LTE</w:t>
            </w:r>
            <w:r w:rsidRPr="006E5BBE">
              <w:rPr>
                <w:rFonts w:cs="Arial"/>
              </w:rPr>
              <w:t>.</w:t>
            </w:r>
          </w:p>
          <w:p w:rsidR="00DE3052" w:rsidRPr="006E5BBE" w:rsidRDefault="00DE3052" w:rsidP="00DE3052">
            <w:pPr>
              <w:pStyle w:val="TAN"/>
              <w:rPr>
                <w:rFonts w:cs="Arial"/>
                <w:b/>
                <w:bCs/>
              </w:rPr>
            </w:pPr>
            <w:r w:rsidRPr="006E5BBE">
              <w:rPr>
                <w:rFonts w:cs="Arial"/>
              </w:rPr>
              <w:t>NOTE 2: Applicable for notebook devices.</w:t>
            </w:r>
          </w:p>
        </w:tc>
      </w:tr>
    </w:tbl>
    <w:p w:rsidR="00DB6F4A" w:rsidRPr="006E5BBE" w:rsidRDefault="00DB6F4A" w:rsidP="00DB6F4A"/>
    <w:p w:rsidR="006A3AF4" w:rsidRPr="006E5BBE" w:rsidRDefault="006A3AF4" w:rsidP="006A3AF4">
      <w:r w:rsidRPr="006E5BBE">
        <w:t>NOTE: TRP minimum performance requirements in table B.2.3.2-1apply to HSPA and LTE UEs supporting only single carrier operation. Their applicability to multi-carrier operation is FFS. This is because it has not been verified whether the UEs measured to derive the requirements supported carrier aggregation or not.</w:t>
      </w:r>
    </w:p>
    <w:p w:rsidR="00F550ED" w:rsidRPr="006E5BBE" w:rsidRDefault="00F550ED" w:rsidP="00AF79EB">
      <w:pPr>
        <w:pStyle w:val="TH"/>
      </w:pPr>
      <w:r w:rsidRPr="006E5BBE">
        <w:t>Table B.2.3.2-2: Tablet TRP recommended performance for UTRA FDD in data transfer position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1E0" w:firstRow="1" w:lastRow="1" w:firstColumn="1" w:lastColumn="1" w:noHBand="0" w:noVBand="0"/>
      </w:tblPr>
      <w:tblGrid>
        <w:gridCol w:w="1387"/>
        <w:gridCol w:w="1297"/>
        <w:gridCol w:w="1297"/>
        <w:gridCol w:w="1297"/>
        <w:gridCol w:w="1557"/>
        <w:gridCol w:w="1297"/>
      </w:tblGrid>
      <w:tr w:rsidR="00F550ED" w:rsidRPr="006E5BBE" w:rsidTr="002A57E1">
        <w:trPr>
          <w:cantSplit/>
          <w:trHeight w:val="57"/>
          <w:jc w:val="center"/>
        </w:trPr>
        <w:tc>
          <w:tcPr>
            <w:tcW w:w="0" w:type="auto"/>
            <w:vMerge w:val="restart"/>
          </w:tcPr>
          <w:p w:rsidR="00F550ED" w:rsidRPr="006E5BBE" w:rsidRDefault="00F550ED" w:rsidP="002A57E1">
            <w:pPr>
              <w:pStyle w:val="TAH"/>
              <w:rPr>
                <w:rFonts w:cs="Arial"/>
              </w:rPr>
            </w:pPr>
            <w:r w:rsidRPr="006E5BBE">
              <w:rPr>
                <w:rFonts w:cs="Arial"/>
              </w:rPr>
              <w:t>Operating band</w:t>
            </w:r>
          </w:p>
        </w:tc>
        <w:tc>
          <w:tcPr>
            <w:tcW w:w="0" w:type="auto"/>
          </w:tcPr>
          <w:p w:rsidR="00F550ED" w:rsidRPr="006E5BBE" w:rsidRDefault="00F550ED" w:rsidP="002A57E1">
            <w:pPr>
              <w:pStyle w:val="TAH"/>
              <w:rPr>
                <w:rFonts w:cs="Arial"/>
              </w:rPr>
            </w:pPr>
            <w:r w:rsidRPr="006E5BBE">
              <w:rPr>
                <w:rFonts w:cs="Arial"/>
              </w:rPr>
              <w:t>Power class  1</w:t>
            </w:r>
          </w:p>
        </w:tc>
        <w:tc>
          <w:tcPr>
            <w:tcW w:w="0" w:type="auto"/>
          </w:tcPr>
          <w:p w:rsidR="00F550ED" w:rsidRPr="006E5BBE" w:rsidRDefault="00F550ED" w:rsidP="002A57E1">
            <w:pPr>
              <w:pStyle w:val="TAH"/>
              <w:rPr>
                <w:rFonts w:cs="Arial"/>
              </w:rPr>
            </w:pPr>
            <w:r w:rsidRPr="006E5BBE">
              <w:rPr>
                <w:rFonts w:cs="Arial"/>
              </w:rPr>
              <w:t>Power class  2</w:t>
            </w:r>
          </w:p>
        </w:tc>
        <w:tc>
          <w:tcPr>
            <w:tcW w:w="0" w:type="auto"/>
            <w:shd w:val="clear" w:color="auto" w:fill="auto"/>
          </w:tcPr>
          <w:p w:rsidR="00F550ED" w:rsidRPr="006E5BBE" w:rsidRDefault="00F550ED" w:rsidP="002A57E1">
            <w:pPr>
              <w:pStyle w:val="TAH"/>
              <w:rPr>
                <w:rFonts w:cs="Arial"/>
              </w:rPr>
            </w:pPr>
            <w:r w:rsidRPr="006E5BBE">
              <w:rPr>
                <w:rFonts w:cs="Arial"/>
              </w:rPr>
              <w:t>Power class  3</w:t>
            </w:r>
          </w:p>
        </w:tc>
        <w:tc>
          <w:tcPr>
            <w:tcW w:w="0" w:type="auto"/>
            <w:shd w:val="clear" w:color="auto" w:fill="auto"/>
          </w:tcPr>
          <w:p w:rsidR="00F550ED" w:rsidRPr="006E5BBE" w:rsidRDefault="00F550ED" w:rsidP="002A57E1">
            <w:pPr>
              <w:pStyle w:val="TAH"/>
              <w:rPr>
                <w:rFonts w:cs="Arial"/>
              </w:rPr>
            </w:pPr>
            <w:r w:rsidRPr="006E5BBE">
              <w:rPr>
                <w:rFonts w:cs="Arial"/>
              </w:rPr>
              <w:t>Power class  3bis</w:t>
            </w:r>
          </w:p>
        </w:tc>
        <w:tc>
          <w:tcPr>
            <w:tcW w:w="0" w:type="auto"/>
            <w:shd w:val="clear" w:color="auto" w:fill="auto"/>
          </w:tcPr>
          <w:p w:rsidR="00F550ED" w:rsidRPr="006E5BBE" w:rsidRDefault="00F550ED" w:rsidP="002A57E1">
            <w:pPr>
              <w:pStyle w:val="TAH"/>
              <w:rPr>
                <w:rFonts w:cs="Arial"/>
              </w:rPr>
            </w:pPr>
            <w:r w:rsidRPr="006E5BBE">
              <w:rPr>
                <w:rFonts w:cs="Arial"/>
              </w:rPr>
              <w:t>Power class  4</w:t>
            </w:r>
          </w:p>
        </w:tc>
      </w:tr>
      <w:tr w:rsidR="00F550ED" w:rsidRPr="006E5BBE" w:rsidTr="002A57E1">
        <w:trPr>
          <w:cantSplit/>
          <w:trHeight w:val="57"/>
          <w:jc w:val="center"/>
        </w:trPr>
        <w:tc>
          <w:tcPr>
            <w:tcW w:w="0" w:type="auto"/>
            <w:vMerge/>
          </w:tcPr>
          <w:p w:rsidR="00F550ED" w:rsidRPr="006E5BBE" w:rsidRDefault="00F550ED" w:rsidP="002A57E1">
            <w:pPr>
              <w:pStyle w:val="TAH"/>
              <w:rPr>
                <w:rFonts w:cs="Arial"/>
              </w:rPr>
            </w:pPr>
          </w:p>
        </w:tc>
        <w:tc>
          <w:tcPr>
            <w:tcW w:w="0" w:type="auto"/>
          </w:tcPr>
          <w:p w:rsidR="00F550ED" w:rsidRPr="006E5BBE" w:rsidRDefault="00F550ED" w:rsidP="002A57E1">
            <w:pPr>
              <w:pStyle w:val="TAH"/>
              <w:rPr>
                <w:rFonts w:cs="Arial"/>
              </w:rPr>
            </w:pPr>
            <w:r w:rsidRPr="006E5BBE">
              <w:rPr>
                <w:rFonts w:cs="Arial"/>
              </w:rPr>
              <w:t>Power (dBm)</w:t>
            </w:r>
          </w:p>
        </w:tc>
        <w:tc>
          <w:tcPr>
            <w:tcW w:w="0" w:type="auto"/>
          </w:tcPr>
          <w:p w:rsidR="00F550ED" w:rsidRPr="006E5BBE" w:rsidRDefault="00F550ED" w:rsidP="002A57E1">
            <w:pPr>
              <w:pStyle w:val="TAH"/>
              <w:rPr>
                <w:rFonts w:cs="Arial"/>
              </w:rPr>
            </w:pPr>
            <w:r w:rsidRPr="006E5BBE">
              <w:rPr>
                <w:rFonts w:cs="Arial"/>
              </w:rPr>
              <w:t>Power (dBm)</w:t>
            </w:r>
          </w:p>
        </w:tc>
        <w:tc>
          <w:tcPr>
            <w:tcW w:w="0" w:type="auto"/>
            <w:shd w:val="clear" w:color="auto" w:fill="auto"/>
          </w:tcPr>
          <w:p w:rsidR="00F550ED" w:rsidRPr="006E5BBE" w:rsidRDefault="00F550ED" w:rsidP="002A57E1">
            <w:pPr>
              <w:pStyle w:val="TAH"/>
              <w:rPr>
                <w:rFonts w:cs="Arial"/>
              </w:rPr>
            </w:pPr>
            <w:r w:rsidRPr="006E5BBE">
              <w:rPr>
                <w:rFonts w:cs="Arial"/>
              </w:rPr>
              <w:t>Power (dBm)</w:t>
            </w:r>
          </w:p>
        </w:tc>
        <w:tc>
          <w:tcPr>
            <w:tcW w:w="0" w:type="auto"/>
            <w:shd w:val="clear" w:color="auto" w:fill="auto"/>
          </w:tcPr>
          <w:p w:rsidR="00F550ED" w:rsidRPr="006E5BBE" w:rsidRDefault="00F550ED" w:rsidP="002A57E1">
            <w:pPr>
              <w:pStyle w:val="TAH"/>
              <w:rPr>
                <w:rFonts w:cs="Arial"/>
              </w:rPr>
            </w:pPr>
            <w:r w:rsidRPr="006E5BBE">
              <w:rPr>
                <w:rFonts w:cs="Arial"/>
              </w:rPr>
              <w:t>Power (dBm)</w:t>
            </w:r>
          </w:p>
        </w:tc>
        <w:tc>
          <w:tcPr>
            <w:tcW w:w="0" w:type="auto"/>
            <w:shd w:val="clear" w:color="auto" w:fill="auto"/>
          </w:tcPr>
          <w:p w:rsidR="00F550ED" w:rsidRPr="006E5BBE" w:rsidRDefault="00F550ED" w:rsidP="002A57E1">
            <w:pPr>
              <w:pStyle w:val="TAH"/>
              <w:rPr>
                <w:rFonts w:cs="Arial"/>
              </w:rPr>
            </w:pPr>
            <w:r w:rsidRPr="006E5BBE">
              <w:rPr>
                <w:rFonts w:cs="Arial"/>
              </w:rPr>
              <w:t>Power (dBm)</w:t>
            </w:r>
          </w:p>
        </w:tc>
      </w:tr>
      <w:tr w:rsidR="00F550ED" w:rsidRPr="006E5BBE" w:rsidTr="002A57E1">
        <w:trPr>
          <w:cantSplit/>
          <w:trHeight w:val="57"/>
          <w:jc w:val="center"/>
        </w:trPr>
        <w:tc>
          <w:tcPr>
            <w:tcW w:w="0" w:type="auto"/>
            <w:vMerge/>
          </w:tcPr>
          <w:p w:rsidR="00F550ED" w:rsidRPr="006E5BBE" w:rsidRDefault="00F550ED" w:rsidP="002A57E1">
            <w:pPr>
              <w:pStyle w:val="TAH"/>
              <w:rPr>
                <w:rFonts w:cs="Arial"/>
              </w:rPr>
            </w:pPr>
          </w:p>
        </w:tc>
        <w:tc>
          <w:tcPr>
            <w:tcW w:w="0" w:type="auto"/>
          </w:tcPr>
          <w:p w:rsidR="00F550ED" w:rsidRPr="006E5BBE" w:rsidRDefault="00F550ED" w:rsidP="002A57E1">
            <w:pPr>
              <w:pStyle w:val="TAH"/>
              <w:rPr>
                <w:rFonts w:cs="Arial"/>
              </w:rPr>
            </w:pPr>
            <w:r w:rsidRPr="006E5BBE">
              <w:rPr>
                <w:rFonts w:cs="Arial"/>
              </w:rPr>
              <w:t>Average</w:t>
            </w:r>
          </w:p>
        </w:tc>
        <w:tc>
          <w:tcPr>
            <w:tcW w:w="0" w:type="auto"/>
          </w:tcPr>
          <w:p w:rsidR="00F550ED" w:rsidRPr="006E5BBE" w:rsidRDefault="00F550ED" w:rsidP="002A57E1">
            <w:pPr>
              <w:pStyle w:val="TAH"/>
              <w:rPr>
                <w:rFonts w:cs="Arial"/>
              </w:rPr>
            </w:pPr>
            <w:r w:rsidRPr="006E5BBE">
              <w:rPr>
                <w:rFonts w:cs="Arial"/>
              </w:rPr>
              <w:t>Average</w:t>
            </w:r>
          </w:p>
        </w:tc>
        <w:tc>
          <w:tcPr>
            <w:tcW w:w="0" w:type="auto"/>
            <w:shd w:val="clear" w:color="auto" w:fill="auto"/>
          </w:tcPr>
          <w:p w:rsidR="00F550ED" w:rsidRPr="006E5BBE" w:rsidRDefault="00F550ED" w:rsidP="002A57E1">
            <w:pPr>
              <w:pStyle w:val="TAH"/>
              <w:rPr>
                <w:rFonts w:cs="Arial"/>
              </w:rPr>
            </w:pPr>
            <w:r w:rsidRPr="006E5BBE">
              <w:rPr>
                <w:rFonts w:cs="Arial"/>
              </w:rPr>
              <w:t>Average</w:t>
            </w:r>
          </w:p>
        </w:tc>
        <w:tc>
          <w:tcPr>
            <w:tcW w:w="0" w:type="auto"/>
            <w:shd w:val="clear" w:color="auto" w:fill="auto"/>
          </w:tcPr>
          <w:p w:rsidR="00F550ED" w:rsidRPr="006E5BBE" w:rsidRDefault="00F550ED" w:rsidP="002A57E1">
            <w:pPr>
              <w:pStyle w:val="TAH"/>
              <w:rPr>
                <w:rFonts w:cs="Arial"/>
              </w:rPr>
            </w:pPr>
            <w:r w:rsidRPr="006E5BBE">
              <w:rPr>
                <w:rFonts w:cs="Arial"/>
              </w:rPr>
              <w:t>Average</w:t>
            </w:r>
          </w:p>
        </w:tc>
        <w:tc>
          <w:tcPr>
            <w:tcW w:w="0" w:type="auto"/>
            <w:shd w:val="clear" w:color="auto" w:fill="auto"/>
          </w:tcPr>
          <w:p w:rsidR="00F550ED" w:rsidRPr="006E5BBE" w:rsidRDefault="00F550ED" w:rsidP="002A57E1">
            <w:pPr>
              <w:pStyle w:val="TAH"/>
              <w:rPr>
                <w:rFonts w:cs="Arial"/>
              </w:rPr>
            </w:pPr>
            <w:r w:rsidRPr="006E5BBE">
              <w:rPr>
                <w:rFonts w:cs="Arial"/>
              </w:rPr>
              <w:t>Average</w:t>
            </w:r>
          </w:p>
        </w:tc>
      </w:tr>
      <w:tr w:rsidR="00F550ED" w:rsidRPr="006E5BBE" w:rsidTr="002A57E1">
        <w:trPr>
          <w:cantSplit/>
          <w:trHeight w:val="57"/>
          <w:jc w:val="center"/>
        </w:trPr>
        <w:tc>
          <w:tcPr>
            <w:tcW w:w="0" w:type="auto"/>
          </w:tcPr>
          <w:p w:rsidR="00F550ED" w:rsidRPr="006E5BBE" w:rsidRDefault="00F550ED" w:rsidP="002A57E1">
            <w:pPr>
              <w:pStyle w:val="TAC"/>
              <w:rPr>
                <w:rFonts w:cs="Arial"/>
              </w:rPr>
            </w:pPr>
            <w:r w:rsidRPr="006E5BBE">
              <w:rPr>
                <w:rFonts w:cs="Arial"/>
              </w:rPr>
              <w:t>I</w:t>
            </w:r>
          </w:p>
        </w:tc>
        <w:tc>
          <w:tcPr>
            <w:tcW w:w="0" w:type="auto"/>
          </w:tcPr>
          <w:p w:rsidR="00F550ED" w:rsidRPr="006E5BBE" w:rsidRDefault="00F550ED" w:rsidP="002A57E1">
            <w:pPr>
              <w:pStyle w:val="TAC"/>
              <w:rPr>
                <w:rFonts w:cs="Arial"/>
              </w:rPr>
            </w:pPr>
            <w:r w:rsidRPr="006E5BBE">
              <w:rPr>
                <w:rFonts w:cs="Arial"/>
              </w:rPr>
              <w:t>-</w:t>
            </w:r>
          </w:p>
        </w:tc>
        <w:tc>
          <w:tcPr>
            <w:tcW w:w="0" w:type="auto"/>
          </w:tcPr>
          <w:p w:rsidR="00F550ED" w:rsidRPr="006E5BBE" w:rsidRDefault="00F550ED" w:rsidP="002A57E1">
            <w:pPr>
              <w:pStyle w:val="TAC"/>
              <w:rPr>
                <w:rFonts w:cs="Arial"/>
              </w:rPr>
            </w:pPr>
            <w:r w:rsidRPr="006E5BBE">
              <w:rPr>
                <w:rFonts w:cs="Arial"/>
              </w:rPr>
              <w:t>-</w:t>
            </w:r>
          </w:p>
        </w:tc>
        <w:tc>
          <w:tcPr>
            <w:tcW w:w="0" w:type="auto"/>
            <w:shd w:val="clear" w:color="auto" w:fill="auto"/>
          </w:tcPr>
          <w:p w:rsidR="00F550ED" w:rsidRPr="006E5BBE" w:rsidRDefault="00FC352F" w:rsidP="002A57E1">
            <w:pPr>
              <w:pStyle w:val="TAC"/>
              <w:rPr>
                <w:rFonts w:cs="Arial"/>
              </w:rPr>
            </w:pPr>
            <w:r w:rsidRPr="006E5BBE">
              <w:rPr>
                <w:rFonts w:cs="Arial"/>
                <w:lang w:eastAsia="ja-JP"/>
              </w:rPr>
              <w:t>21,5</w:t>
            </w:r>
          </w:p>
        </w:tc>
        <w:tc>
          <w:tcPr>
            <w:tcW w:w="0" w:type="auto"/>
            <w:shd w:val="clear" w:color="auto" w:fill="auto"/>
          </w:tcPr>
          <w:p w:rsidR="00F550ED" w:rsidRPr="006E5BBE" w:rsidRDefault="00F550ED" w:rsidP="002A57E1">
            <w:pPr>
              <w:pStyle w:val="TAC"/>
              <w:rPr>
                <w:rFonts w:cs="Arial"/>
              </w:rPr>
            </w:pPr>
            <w:r w:rsidRPr="006E5BBE">
              <w:rPr>
                <w:rFonts w:cs="Arial"/>
              </w:rPr>
              <w:t>TBD</w:t>
            </w:r>
          </w:p>
        </w:tc>
        <w:tc>
          <w:tcPr>
            <w:tcW w:w="0" w:type="auto"/>
            <w:shd w:val="clear" w:color="auto" w:fill="auto"/>
          </w:tcPr>
          <w:p w:rsidR="00F550ED" w:rsidRPr="006E5BBE" w:rsidRDefault="00F550ED" w:rsidP="002A57E1">
            <w:pPr>
              <w:pStyle w:val="TAC"/>
              <w:rPr>
                <w:rFonts w:cs="Arial"/>
              </w:rPr>
            </w:pPr>
            <w:r w:rsidRPr="006E5BBE">
              <w:rPr>
                <w:rFonts w:cs="Arial"/>
              </w:rPr>
              <w:t>TBD</w:t>
            </w:r>
          </w:p>
        </w:tc>
      </w:tr>
      <w:tr w:rsidR="00F550ED" w:rsidRPr="006E5BBE" w:rsidTr="002A57E1">
        <w:trPr>
          <w:cantSplit/>
          <w:trHeight w:val="57"/>
          <w:jc w:val="center"/>
        </w:trPr>
        <w:tc>
          <w:tcPr>
            <w:tcW w:w="0" w:type="auto"/>
          </w:tcPr>
          <w:p w:rsidR="00F550ED" w:rsidRPr="006E5BBE" w:rsidRDefault="00F550ED" w:rsidP="002A57E1">
            <w:pPr>
              <w:pStyle w:val="TAC"/>
              <w:rPr>
                <w:rFonts w:cs="Arial"/>
              </w:rPr>
            </w:pPr>
            <w:r w:rsidRPr="006E5BBE">
              <w:rPr>
                <w:rFonts w:cs="Arial"/>
              </w:rPr>
              <w:t>II</w:t>
            </w:r>
          </w:p>
        </w:tc>
        <w:tc>
          <w:tcPr>
            <w:tcW w:w="0" w:type="auto"/>
          </w:tcPr>
          <w:p w:rsidR="00F550ED" w:rsidRPr="006E5BBE" w:rsidRDefault="00F550ED" w:rsidP="002A57E1">
            <w:pPr>
              <w:pStyle w:val="TAC"/>
              <w:rPr>
                <w:rFonts w:cs="Arial"/>
              </w:rPr>
            </w:pPr>
            <w:r w:rsidRPr="006E5BBE">
              <w:rPr>
                <w:rFonts w:cs="Arial"/>
              </w:rPr>
              <w:t>-</w:t>
            </w:r>
          </w:p>
        </w:tc>
        <w:tc>
          <w:tcPr>
            <w:tcW w:w="0" w:type="auto"/>
          </w:tcPr>
          <w:p w:rsidR="00F550ED" w:rsidRPr="006E5BBE" w:rsidRDefault="00F550ED" w:rsidP="002A57E1">
            <w:pPr>
              <w:pStyle w:val="TAC"/>
              <w:rPr>
                <w:rFonts w:cs="Arial"/>
              </w:rPr>
            </w:pPr>
            <w:r w:rsidRPr="006E5BBE">
              <w:rPr>
                <w:rFonts w:cs="Arial"/>
              </w:rPr>
              <w:t>-</w:t>
            </w:r>
          </w:p>
        </w:tc>
        <w:tc>
          <w:tcPr>
            <w:tcW w:w="0" w:type="auto"/>
            <w:shd w:val="clear" w:color="auto" w:fill="auto"/>
          </w:tcPr>
          <w:p w:rsidR="00F550ED" w:rsidRPr="006E5BBE" w:rsidRDefault="00F550ED" w:rsidP="002A57E1">
            <w:pPr>
              <w:pStyle w:val="TAC"/>
              <w:rPr>
                <w:rFonts w:cs="Arial"/>
              </w:rPr>
            </w:pPr>
            <w:r w:rsidRPr="006E5BBE">
              <w:rPr>
                <w:rFonts w:cs="Arial"/>
              </w:rPr>
              <w:t>TBD</w:t>
            </w:r>
          </w:p>
        </w:tc>
        <w:tc>
          <w:tcPr>
            <w:tcW w:w="0" w:type="auto"/>
            <w:shd w:val="clear" w:color="auto" w:fill="auto"/>
          </w:tcPr>
          <w:p w:rsidR="00F550ED" w:rsidRPr="006E5BBE" w:rsidRDefault="00F550ED" w:rsidP="002A57E1">
            <w:pPr>
              <w:pStyle w:val="TAC"/>
              <w:rPr>
                <w:rFonts w:cs="Arial"/>
              </w:rPr>
            </w:pPr>
            <w:r w:rsidRPr="006E5BBE">
              <w:rPr>
                <w:rFonts w:cs="Arial"/>
              </w:rPr>
              <w:t>TBD</w:t>
            </w:r>
          </w:p>
        </w:tc>
        <w:tc>
          <w:tcPr>
            <w:tcW w:w="0" w:type="auto"/>
            <w:shd w:val="clear" w:color="auto" w:fill="auto"/>
          </w:tcPr>
          <w:p w:rsidR="00F550ED" w:rsidRPr="006E5BBE" w:rsidRDefault="00F550ED" w:rsidP="002A57E1">
            <w:pPr>
              <w:pStyle w:val="TAC"/>
              <w:rPr>
                <w:rFonts w:cs="Arial"/>
              </w:rPr>
            </w:pPr>
            <w:r w:rsidRPr="006E5BBE">
              <w:rPr>
                <w:rFonts w:cs="Arial"/>
              </w:rPr>
              <w:t>TBD</w:t>
            </w:r>
          </w:p>
        </w:tc>
      </w:tr>
      <w:tr w:rsidR="00F550ED" w:rsidRPr="006E5BBE" w:rsidTr="002A57E1">
        <w:trPr>
          <w:cantSplit/>
          <w:trHeight w:val="57"/>
          <w:jc w:val="center"/>
        </w:trPr>
        <w:tc>
          <w:tcPr>
            <w:tcW w:w="0" w:type="auto"/>
          </w:tcPr>
          <w:p w:rsidR="00F550ED" w:rsidRPr="006E5BBE" w:rsidRDefault="00F550ED" w:rsidP="002A57E1">
            <w:pPr>
              <w:pStyle w:val="TAC"/>
              <w:rPr>
                <w:rFonts w:cs="Arial"/>
              </w:rPr>
            </w:pPr>
            <w:r w:rsidRPr="006E5BBE">
              <w:rPr>
                <w:rFonts w:cs="Arial"/>
              </w:rPr>
              <w:t>III</w:t>
            </w:r>
          </w:p>
        </w:tc>
        <w:tc>
          <w:tcPr>
            <w:tcW w:w="0" w:type="auto"/>
          </w:tcPr>
          <w:p w:rsidR="00F550ED" w:rsidRPr="006E5BBE" w:rsidRDefault="00F550ED" w:rsidP="002A57E1">
            <w:pPr>
              <w:pStyle w:val="TAC"/>
              <w:rPr>
                <w:rFonts w:cs="Arial"/>
              </w:rPr>
            </w:pPr>
            <w:r w:rsidRPr="006E5BBE">
              <w:rPr>
                <w:rFonts w:cs="Arial"/>
              </w:rPr>
              <w:t>-</w:t>
            </w:r>
          </w:p>
        </w:tc>
        <w:tc>
          <w:tcPr>
            <w:tcW w:w="0" w:type="auto"/>
          </w:tcPr>
          <w:p w:rsidR="00F550ED" w:rsidRPr="006E5BBE" w:rsidRDefault="00F550ED" w:rsidP="002A57E1">
            <w:pPr>
              <w:pStyle w:val="TAC"/>
              <w:rPr>
                <w:rFonts w:cs="Arial"/>
              </w:rPr>
            </w:pPr>
            <w:r w:rsidRPr="006E5BBE">
              <w:rPr>
                <w:rFonts w:cs="Arial"/>
              </w:rPr>
              <w:t>-</w:t>
            </w:r>
          </w:p>
        </w:tc>
        <w:tc>
          <w:tcPr>
            <w:tcW w:w="0" w:type="auto"/>
            <w:shd w:val="clear" w:color="auto" w:fill="auto"/>
          </w:tcPr>
          <w:p w:rsidR="00F550ED" w:rsidRPr="006E5BBE" w:rsidRDefault="00F550ED" w:rsidP="002A57E1">
            <w:pPr>
              <w:pStyle w:val="TAC"/>
              <w:rPr>
                <w:rFonts w:cs="Arial"/>
              </w:rPr>
            </w:pPr>
            <w:r w:rsidRPr="006E5BBE">
              <w:rPr>
                <w:rFonts w:cs="Arial"/>
              </w:rPr>
              <w:t>TBD</w:t>
            </w:r>
          </w:p>
        </w:tc>
        <w:tc>
          <w:tcPr>
            <w:tcW w:w="0" w:type="auto"/>
            <w:shd w:val="clear" w:color="auto" w:fill="auto"/>
          </w:tcPr>
          <w:p w:rsidR="00F550ED" w:rsidRPr="006E5BBE" w:rsidRDefault="00F550ED" w:rsidP="002A57E1">
            <w:pPr>
              <w:pStyle w:val="TAC"/>
              <w:rPr>
                <w:rFonts w:cs="Arial"/>
              </w:rPr>
            </w:pPr>
            <w:r w:rsidRPr="006E5BBE">
              <w:rPr>
                <w:rFonts w:cs="Arial"/>
              </w:rPr>
              <w:t>TBD</w:t>
            </w:r>
          </w:p>
        </w:tc>
        <w:tc>
          <w:tcPr>
            <w:tcW w:w="0" w:type="auto"/>
            <w:shd w:val="clear" w:color="auto" w:fill="auto"/>
          </w:tcPr>
          <w:p w:rsidR="00F550ED" w:rsidRPr="006E5BBE" w:rsidRDefault="00F550ED" w:rsidP="002A57E1">
            <w:pPr>
              <w:pStyle w:val="TAC"/>
              <w:rPr>
                <w:rFonts w:cs="Arial"/>
              </w:rPr>
            </w:pPr>
            <w:r w:rsidRPr="006E5BBE">
              <w:rPr>
                <w:rFonts w:cs="Arial"/>
              </w:rPr>
              <w:t>TBD</w:t>
            </w:r>
          </w:p>
        </w:tc>
      </w:tr>
      <w:tr w:rsidR="00F550ED" w:rsidRPr="006E5BBE" w:rsidTr="002A57E1">
        <w:trPr>
          <w:cantSplit/>
          <w:trHeight w:val="57"/>
          <w:jc w:val="center"/>
        </w:trPr>
        <w:tc>
          <w:tcPr>
            <w:tcW w:w="0" w:type="auto"/>
          </w:tcPr>
          <w:p w:rsidR="00F550ED" w:rsidRPr="006E5BBE" w:rsidRDefault="00F550ED" w:rsidP="002A57E1">
            <w:pPr>
              <w:pStyle w:val="TAC"/>
              <w:rPr>
                <w:rFonts w:cs="Arial"/>
              </w:rPr>
            </w:pPr>
            <w:r w:rsidRPr="006E5BBE">
              <w:rPr>
                <w:rFonts w:cs="Arial"/>
              </w:rPr>
              <w:t>IV</w:t>
            </w:r>
          </w:p>
        </w:tc>
        <w:tc>
          <w:tcPr>
            <w:tcW w:w="0" w:type="auto"/>
          </w:tcPr>
          <w:p w:rsidR="00F550ED" w:rsidRPr="006E5BBE" w:rsidRDefault="00F550ED" w:rsidP="002A57E1">
            <w:pPr>
              <w:pStyle w:val="TAC"/>
              <w:rPr>
                <w:rFonts w:cs="Arial"/>
              </w:rPr>
            </w:pPr>
            <w:r w:rsidRPr="006E5BBE">
              <w:rPr>
                <w:rFonts w:cs="Arial"/>
              </w:rPr>
              <w:t>-</w:t>
            </w:r>
          </w:p>
        </w:tc>
        <w:tc>
          <w:tcPr>
            <w:tcW w:w="0" w:type="auto"/>
          </w:tcPr>
          <w:p w:rsidR="00F550ED" w:rsidRPr="006E5BBE" w:rsidRDefault="00F550ED" w:rsidP="002A57E1">
            <w:pPr>
              <w:pStyle w:val="TAC"/>
              <w:rPr>
                <w:rFonts w:cs="Arial"/>
              </w:rPr>
            </w:pPr>
            <w:r w:rsidRPr="006E5BBE">
              <w:rPr>
                <w:rFonts w:cs="Arial"/>
              </w:rPr>
              <w:t>-</w:t>
            </w:r>
          </w:p>
        </w:tc>
        <w:tc>
          <w:tcPr>
            <w:tcW w:w="0" w:type="auto"/>
            <w:shd w:val="clear" w:color="auto" w:fill="auto"/>
          </w:tcPr>
          <w:p w:rsidR="00F550ED" w:rsidRPr="006E5BBE" w:rsidRDefault="00F550ED" w:rsidP="002A57E1">
            <w:pPr>
              <w:pStyle w:val="TAC"/>
              <w:rPr>
                <w:rFonts w:cs="Arial"/>
              </w:rPr>
            </w:pPr>
            <w:r w:rsidRPr="006E5BBE">
              <w:rPr>
                <w:rFonts w:cs="Arial"/>
              </w:rPr>
              <w:t>TBD</w:t>
            </w:r>
          </w:p>
        </w:tc>
        <w:tc>
          <w:tcPr>
            <w:tcW w:w="0" w:type="auto"/>
            <w:shd w:val="clear" w:color="auto" w:fill="auto"/>
          </w:tcPr>
          <w:p w:rsidR="00F550ED" w:rsidRPr="006E5BBE" w:rsidRDefault="00F550ED" w:rsidP="002A57E1">
            <w:pPr>
              <w:pStyle w:val="TAC"/>
              <w:rPr>
                <w:rFonts w:cs="Arial"/>
              </w:rPr>
            </w:pPr>
            <w:r w:rsidRPr="006E5BBE">
              <w:rPr>
                <w:rFonts w:cs="Arial"/>
              </w:rPr>
              <w:t>TBD</w:t>
            </w:r>
          </w:p>
        </w:tc>
        <w:tc>
          <w:tcPr>
            <w:tcW w:w="0" w:type="auto"/>
            <w:shd w:val="clear" w:color="auto" w:fill="auto"/>
          </w:tcPr>
          <w:p w:rsidR="00F550ED" w:rsidRPr="006E5BBE" w:rsidRDefault="00F550ED" w:rsidP="002A57E1">
            <w:pPr>
              <w:pStyle w:val="TAC"/>
              <w:rPr>
                <w:rFonts w:cs="Arial"/>
              </w:rPr>
            </w:pPr>
            <w:r w:rsidRPr="006E5BBE">
              <w:rPr>
                <w:rFonts w:cs="Arial"/>
              </w:rPr>
              <w:t>TBD</w:t>
            </w:r>
          </w:p>
        </w:tc>
      </w:tr>
      <w:tr w:rsidR="00F550ED" w:rsidRPr="006E5BBE" w:rsidTr="002A57E1">
        <w:trPr>
          <w:cantSplit/>
          <w:trHeight w:val="57"/>
          <w:jc w:val="center"/>
        </w:trPr>
        <w:tc>
          <w:tcPr>
            <w:tcW w:w="0" w:type="auto"/>
          </w:tcPr>
          <w:p w:rsidR="00F550ED" w:rsidRPr="006E5BBE" w:rsidRDefault="00F550ED" w:rsidP="002A57E1">
            <w:pPr>
              <w:pStyle w:val="TAC"/>
              <w:rPr>
                <w:rFonts w:cs="Arial"/>
              </w:rPr>
            </w:pPr>
            <w:r w:rsidRPr="006E5BBE">
              <w:rPr>
                <w:rFonts w:cs="Arial"/>
              </w:rPr>
              <w:t>V</w:t>
            </w:r>
          </w:p>
        </w:tc>
        <w:tc>
          <w:tcPr>
            <w:tcW w:w="0" w:type="auto"/>
          </w:tcPr>
          <w:p w:rsidR="00F550ED" w:rsidRPr="006E5BBE" w:rsidRDefault="00F550ED" w:rsidP="002A57E1">
            <w:pPr>
              <w:pStyle w:val="TAC"/>
              <w:rPr>
                <w:rFonts w:cs="Arial"/>
              </w:rPr>
            </w:pPr>
            <w:r w:rsidRPr="006E5BBE">
              <w:rPr>
                <w:rFonts w:cs="Arial"/>
              </w:rPr>
              <w:t>-</w:t>
            </w:r>
          </w:p>
        </w:tc>
        <w:tc>
          <w:tcPr>
            <w:tcW w:w="0" w:type="auto"/>
          </w:tcPr>
          <w:p w:rsidR="00F550ED" w:rsidRPr="006E5BBE" w:rsidRDefault="00F550ED" w:rsidP="002A57E1">
            <w:pPr>
              <w:pStyle w:val="TAC"/>
              <w:rPr>
                <w:rFonts w:cs="Arial"/>
              </w:rPr>
            </w:pPr>
            <w:r w:rsidRPr="006E5BBE">
              <w:rPr>
                <w:rFonts w:cs="Arial"/>
              </w:rPr>
              <w:t>-</w:t>
            </w:r>
          </w:p>
        </w:tc>
        <w:tc>
          <w:tcPr>
            <w:tcW w:w="0" w:type="auto"/>
            <w:shd w:val="clear" w:color="auto" w:fill="auto"/>
          </w:tcPr>
          <w:p w:rsidR="00F550ED" w:rsidRPr="006E5BBE" w:rsidRDefault="00FC352F" w:rsidP="002A57E1">
            <w:pPr>
              <w:pStyle w:val="TAC"/>
              <w:rPr>
                <w:rFonts w:cs="Arial"/>
              </w:rPr>
            </w:pPr>
            <w:r w:rsidRPr="006E5BBE">
              <w:rPr>
                <w:rFonts w:cs="Arial"/>
                <w:lang w:eastAsia="ja-JP"/>
              </w:rPr>
              <w:t>19,5</w:t>
            </w:r>
          </w:p>
        </w:tc>
        <w:tc>
          <w:tcPr>
            <w:tcW w:w="0" w:type="auto"/>
            <w:shd w:val="clear" w:color="auto" w:fill="auto"/>
          </w:tcPr>
          <w:p w:rsidR="00F550ED" w:rsidRPr="006E5BBE" w:rsidRDefault="00F550ED" w:rsidP="002A57E1">
            <w:pPr>
              <w:pStyle w:val="TAC"/>
              <w:rPr>
                <w:rFonts w:cs="Arial"/>
              </w:rPr>
            </w:pPr>
            <w:r w:rsidRPr="006E5BBE">
              <w:rPr>
                <w:rFonts w:cs="Arial"/>
              </w:rPr>
              <w:t>TBD</w:t>
            </w:r>
          </w:p>
        </w:tc>
        <w:tc>
          <w:tcPr>
            <w:tcW w:w="0" w:type="auto"/>
            <w:shd w:val="clear" w:color="auto" w:fill="auto"/>
          </w:tcPr>
          <w:p w:rsidR="00F550ED" w:rsidRPr="006E5BBE" w:rsidRDefault="00F550ED" w:rsidP="002A57E1">
            <w:pPr>
              <w:pStyle w:val="TAC"/>
              <w:rPr>
                <w:rFonts w:cs="Arial"/>
              </w:rPr>
            </w:pPr>
            <w:r w:rsidRPr="006E5BBE">
              <w:rPr>
                <w:rFonts w:cs="Arial"/>
              </w:rPr>
              <w:t>TBD</w:t>
            </w:r>
          </w:p>
        </w:tc>
      </w:tr>
      <w:tr w:rsidR="00F550ED" w:rsidRPr="006E5BBE" w:rsidTr="002A57E1">
        <w:trPr>
          <w:cantSplit/>
          <w:trHeight w:val="57"/>
          <w:jc w:val="center"/>
        </w:trPr>
        <w:tc>
          <w:tcPr>
            <w:tcW w:w="0" w:type="auto"/>
          </w:tcPr>
          <w:p w:rsidR="00F550ED" w:rsidRPr="006E5BBE" w:rsidRDefault="00F550ED" w:rsidP="002A57E1">
            <w:pPr>
              <w:pStyle w:val="TAC"/>
              <w:rPr>
                <w:rFonts w:cs="Arial"/>
              </w:rPr>
            </w:pPr>
            <w:r w:rsidRPr="006E5BBE">
              <w:rPr>
                <w:rFonts w:cs="Arial"/>
              </w:rPr>
              <w:t>VI</w:t>
            </w:r>
          </w:p>
        </w:tc>
        <w:tc>
          <w:tcPr>
            <w:tcW w:w="0" w:type="auto"/>
          </w:tcPr>
          <w:p w:rsidR="00F550ED" w:rsidRPr="006E5BBE" w:rsidRDefault="00F550ED" w:rsidP="002A57E1">
            <w:pPr>
              <w:pStyle w:val="TAC"/>
              <w:rPr>
                <w:rFonts w:cs="Arial"/>
              </w:rPr>
            </w:pPr>
            <w:r w:rsidRPr="006E5BBE">
              <w:rPr>
                <w:rFonts w:cs="Arial"/>
              </w:rPr>
              <w:t>-</w:t>
            </w:r>
          </w:p>
        </w:tc>
        <w:tc>
          <w:tcPr>
            <w:tcW w:w="0" w:type="auto"/>
          </w:tcPr>
          <w:p w:rsidR="00F550ED" w:rsidRPr="006E5BBE" w:rsidRDefault="00F550ED" w:rsidP="002A57E1">
            <w:pPr>
              <w:pStyle w:val="TAC"/>
              <w:rPr>
                <w:rFonts w:cs="Arial"/>
              </w:rPr>
            </w:pPr>
            <w:r w:rsidRPr="006E5BBE">
              <w:rPr>
                <w:rFonts w:cs="Arial"/>
              </w:rPr>
              <w:t>-</w:t>
            </w:r>
          </w:p>
        </w:tc>
        <w:tc>
          <w:tcPr>
            <w:tcW w:w="0" w:type="auto"/>
            <w:shd w:val="clear" w:color="auto" w:fill="auto"/>
          </w:tcPr>
          <w:p w:rsidR="00F550ED" w:rsidRPr="006E5BBE" w:rsidRDefault="00F550ED" w:rsidP="002A57E1">
            <w:pPr>
              <w:pStyle w:val="TAC"/>
              <w:rPr>
                <w:rFonts w:cs="Arial"/>
              </w:rPr>
            </w:pPr>
            <w:r w:rsidRPr="006E5BBE">
              <w:rPr>
                <w:rFonts w:cs="Arial"/>
              </w:rPr>
              <w:t>TBD</w:t>
            </w:r>
          </w:p>
        </w:tc>
        <w:tc>
          <w:tcPr>
            <w:tcW w:w="0" w:type="auto"/>
            <w:shd w:val="clear" w:color="auto" w:fill="auto"/>
          </w:tcPr>
          <w:p w:rsidR="00F550ED" w:rsidRPr="006E5BBE" w:rsidRDefault="00F550ED" w:rsidP="002A57E1">
            <w:pPr>
              <w:pStyle w:val="TAC"/>
              <w:rPr>
                <w:rFonts w:cs="Arial"/>
              </w:rPr>
            </w:pPr>
            <w:r w:rsidRPr="006E5BBE">
              <w:rPr>
                <w:rFonts w:cs="Arial"/>
              </w:rPr>
              <w:t>TBD</w:t>
            </w:r>
          </w:p>
        </w:tc>
        <w:tc>
          <w:tcPr>
            <w:tcW w:w="0" w:type="auto"/>
            <w:shd w:val="clear" w:color="auto" w:fill="auto"/>
          </w:tcPr>
          <w:p w:rsidR="00F550ED" w:rsidRPr="006E5BBE" w:rsidRDefault="00F550ED" w:rsidP="002A57E1">
            <w:pPr>
              <w:pStyle w:val="TAC"/>
              <w:rPr>
                <w:rFonts w:cs="Arial"/>
              </w:rPr>
            </w:pPr>
            <w:r w:rsidRPr="006E5BBE">
              <w:rPr>
                <w:rFonts w:cs="Arial"/>
              </w:rPr>
              <w:t>TBD</w:t>
            </w:r>
          </w:p>
        </w:tc>
      </w:tr>
      <w:tr w:rsidR="00F550ED" w:rsidRPr="006E5BBE" w:rsidTr="002A57E1">
        <w:trPr>
          <w:cantSplit/>
          <w:trHeight w:val="57"/>
          <w:jc w:val="center"/>
        </w:trPr>
        <w:tc>
          <w:tcPr>
            <w:tcW w:w="0" w:type="auto"/>
          </w:tcPr>
          <w:p w:rsidR="00F550ED" w:rsidRPr="006E5BBE" w:rsidRDefault="00F550ED" w:rsidP="002A57E1">
            <w:pPr>
              <w:pStyle w:val="TAC"/>
              <w:rPr>
                <w:rFonts w:cs="Arial"/>
              </w:rPr>
            </w:pPr>
            <w:r w:rsidRPr="006E5BBE">
              <w:rPr>
                <w:rFonts w:cs="Arial"/>
              </w:rPr>
              <w:t>VII</w:t>
            </w:r>
          </w:p>
        </w:tc>
        <w:tc>
          <w:tcPr>
            <w:tcW w:w="0" w:type="auto"/>
          </w:tcPr>
          <w:p w:rsidR="00F550ED" w:rsidRPr="006E5BBE" w:rsidRDefault="00F550ED" w:rsidP="002A57E1">
            <w:pPr>
              <w:pStyle w:val="TAC"/>
              <w:rPr>
                <w:rFonts w:cs="Arial"/>
              </w:rPr>
            </w:pPr>
            <w:r w:rsidRPr="006E5BBE">
              <w:rPr>
                <w:rFonts w:cs="Arial"/>
              </w:rPr>
              <w:t>-</w:t>
            </w:r>
          </w:p>
        </w:tc>
        <w:tc>
          <w:tcPr>
            <w:tcW w:w="0" w:type="auto"/>
          </w:tcPr>
          <w:p w:rsidR="00F550ED" w:rsidRPr="006E5BBE" w:rsidRDefault="00F550ED" w:rsidP="002A57E1">
            <w:pPr>
              <w:pStyle w:val="TAC"/>
              <w:rPr>
                <w:rFonts w:cs="Arial"/>
              </w:rPr>
            </w:pPr>
            <w:r w:rsidRPr="006E5BBE">
              <w:rPr>
                <w:rFonts w:cs="Arial"/>
              </w:rPr>
              <w:t>-</w:t>
            </w:r>
          </w:p>
        </w:tc>
        <w:tc>
          <w:tcPr>
            <w:tcW w:w="0" w:type="auto"/>
            <w:shd w:val="clear" w:color="auto" w:fill="auto"/>
          </w:tcPr>
          <w:p w:rsidR="00F550ED" w:rsidRPr="006E5BBE" w:rsidRDefault="00F550ED" w:rsidP="002A57E1">
            <w:pPr>
              <w:pStyle w:val="TAC"/>
              <w:rPr>
                <w:rFonts w:cs="Arial"/>
              </w:rPr>
            </w:pPr>
            <w:r w:rsidRPr="006E5BBE">
              <w:rPr>
                <w:rFonts w:cs="Arial"/>
              </w:rPr>
              <w:t>TBD</w:t>
            </w:r>
          </w:p>
        </w:tc>
        <w:tc>
          <w:tcPr>
            <w:tcW w:w="0" w:type="auto"/>
            <w:shd w:val="clear" w:color="auto" w:fill="auto"/>
          </w:tcPr>
          <w:p w:rsidR="00F550ED" w:rsidRPr="006E5BBE" w:rsidRDefault="00F550ED" w:rsidP="002A57E1">
            <w:pPr>
              <w:pStyle w:val="TAC"/>
              <w:rPr>
                <w:rFonts w:cs="Arial"/>
              </w:rPr>
            </w:pPr>
            <w:r w:rsidRPr="006E5BBE">
              <w:rPr>
                <w:rFonts w:cs="Arial"/>
              </w:rPr>
              <w:t>TBD</w:t>
            </w:r>
          </w:p>
        </w:tc>
        <w:tc>
          <w:tcPr>
            <w:tcW w:w="0" w:type="auto"/>
            <w:shd w:val="clear" w:color="auto" w:fill="auto"/>
          </w:tcPr>
          <w:p w:rsidR="00F550ED" w:rsidRPr="006E5BBE" w:rsidRDefault="00F550ED" w:rsidP="002A57E1">
            <w:pPr>
              <w:pStyle w:val="TAC"/>
              <w:rPr>
                <w:rFonts w:cs="Arial"/>
              </w:rPr>
            </w:pPr>
            <w:r w:rsidRPr="006E5BBE">
              <w:rPr>
                <w:rFonts w:cs="Arial"/>
              </w:rPr>
              <w:t>TBD</w:t>
            </w:r>
          </w:p>
        </w:tc>
      </w:tr>
      <w:tr w:rsidR="00F550ED" w:rsidRPr="006E5BBE" w:rsidTr="002A57E1">
        <w:trPr>
          <w:cantSplit/>
          <w:trHeight w:val="57"/>
          <w:jc w:val="center"/>
        </w:trPr>
        <w:tc>
          <w:tcPr>
            <w:tcW w:w="0" w:type="auto"/>
          </w:tcPr>
          <w:p w:rsidR="00F550ED" w:rsidRPr="006E5BBE" w:rsidRDefault="00F550ED" w:rsidP="002A57E1">
            <w:pPr>
              <w:pStyle w:val="TAC"/>
              <w:rPr>
                <w:rFonts w:cs="Arial"/>
              </w:rPr>
            </w:pPr>
            <w:r w:rsidRPr="006E5BBE">
              <w:rPr>
                <w:rFonts w:cs="Arial"/>
              </w:rPr>
              <w:t>VIII</w:t>
            </w:r>
          </w:p>
        </w:tc>
        <w:tc>
          <w:tcPr>
            <w:tcW w:w="0" w:type="auto"/>
          </w:tcPr>
          <w:p w:rsidR="00F550ED" w:rsidRPr="006E5BBE" w:rsidRDefault="00F550ED" w:rsidP="002A57E1">
            <w:pPr>
              <w:pStyle w:val="TAC"/>
              <w:rPr>
                <w:rFonts w:cs="Arial"/>
              </w:rPr>
            </w:pPr>
            <w:r w:rsidRPr="006E5BBE">
              <w:rPr>
                <w:rFonts w:cs="Arial"/>
              </w:rPr>
              <w:t>-</w:t>
            </w:r>
          </w:p>
        </w:tc>
        <w:tc>
          <w:tcPr>
            <w:tcW w:w="0" w:type="auto"/>
          </w:tcPr>
          <w:p w:rsidR="00F550ED" w:rsidRPr="006E5BBE" w:rsidRDefault="00F550ED" w:rsidP="002A57E1">
            <w:pPr>
              <w:pStyle w:val="TAC"/>
              <w:rPr>
                <w:rFonts w:cs="Arial"/>
              </w:rPr>
            </w:pPr>
            <w:r w:rsidRPr="006E5BBE">
              <w:rPr>
                <w:rFonts w:cs="Arial"/>
              </w:rPr>
              <w:t>-</w:t>
            </w:r>
          </w:p>
        </w:tc>
        <w:tc>
          <w:tcPr>
            <w:tcW w:w="0" w:type="auto"/>
            <w:shd w:val="clear" w:color="auto" w:fill="auto"/>
          </w:tcPr>
          <w:p w:rsidR="00F550ED" w:rsidRPr="006E5BBE" w:rsidRDefault="00F550ED" w:rsidP="002A57E1">
            <w:pPr>
              <w:pStyle w:val="TAC"/>
              <w:rPr>
                <w:rFonts w:cs="Arial"/>
              </w:rPr>
            </w:pPr>
            <w:r w:rsidRPr="006E5BBE">
              <w:rPr>
                <w:rFonts w:cs="Arial"/>
              </w:rPr>
              <w:t>TBD</w:t>
            </w:r>
          </w:p>
        </w:tc>
        <w:tc>
          <w:tcPr>
            <w:tcW w:w="0" w:type="auto"/>
            <w:shd w:val="clear" w:color="auto" w:fill="auto"/>
          </w:tcPr>
          <w:p w:rsidR="00F550ED" w:rsidRPr="006E5BBE" w:rsidRDefault="00F550ED" w:rsidP="002A57E1">
            <w:pPr>
              <w:pStyle w:val="TAC"/>
              <w:rPr>
                <w:rFonts w:cs="Arial"/>
              </w:rPr>
            </w:pPr>
            <w:r w:rsidRPr="006E5BBE">
              <w:rPr>
                <w:rFonts w:cs="Arial"/>
              </w:rPr>
              <w:t>TBD</w:t>
            </w:r>
          </w:p>
        </w:tc>
        <w:tc>
          <w:tcPr>
            <w:tcW w:w="0" w:type="auto"/>
            <w:shd w:val="clear" w:color="auto" w:fill="auto"/>
          </w:tcPr>
          <w:p w:rsidR="00F550ED" w:rsidRPr="006E5BBE" w:rsidRDefault="00F550ED" w:rsidP="002A57E1">
            <w:pPr>
              <w:pStyle w:val="TAC"/>
              <w:rPr>
                <w:rFonts w:cs="Arial"/>
              </w:rPr>
            </w:pPr>
            <w:r w:rsidRPr="006E5BBE">
              <w:rPr>
                <w:rFonts w:cs="Arial"/>
              </w:rPr>
              <w:t>TBD</w:t>
            </w:r>
          </w:p>
        </w:tc>
      </w:tr>
      <w:tr w:rsidR="00F550ED" w:rsidRPr="006E5BBE" w:rsidTr="002A57E1">
        <w:trPr>
          <w:cantSplit/>
          <w:trHeight w:val="57"/>
          <w:jc w:val="center"/>
        </w:trPr>
        <w:tc>
          <w:tcPr>
            <w:tcW w:w="0" w:type="auto"/>
          </w:tcPr>
          <w:p w:rsidR="00F550ED" w:rsidRPr="006E5BBE" w:rsidRDefault="00F550ED" w:rsidP="002A57E1">
            <w:pPr>
              <w:pStyle w:val="TAC"/>
              <w:rPr>
                <w:rFonts w:cs="Arial"/>
              </w:rPr>
            </w:pPr>
            <w:r w:rsidRPr="006E5BBE">
              <w:rPr>
                <w:rFonts w:cs="Arial"/>
              </w:rPr>
              <w:t>IX</w:t>
            </w:r>
          </w:p>
        </w:tc>
        <w:tc>
          <w:tcPr>
            <w:tcW w:w="0" w:type="auto"/>
          </w:tcPr>
          <w:p w:rsidR="00F550ED" w:rsidRPr="006E5BBE" w:rsidRDefault="00F550ED" w:rsidP="002A57E1">
            <w:pPr>
              <w:pStyle w:val="TAC"/>
              <w:rPr>
                <w:rFonts w:cs="Arial"/>
              </w:rPr>
            </w:pPr>
            <w:r w:rsidRPr="006E5BBE">
              <w:rPr>
                <w:rFonts w:cs="Arial"/>
              </w:rPr>
              <w:t>-</w:t>
            </w:r>
          </w:p>
        </w:tc>
        <w:tc>
          <w:tcPr>
            <w:tcW w:w="0" w:type="auto"/>
          </w:tcPr>
          <w:p w:rsidR="00F550ED" w:rsidRPr="006E5BBE" w:rsidRDefault="00F550ED" w:rsidP="002A57E1">
            <w:pPr>
              <w:pStyle w:val="TAC"/>
              <w:rPr>
                <w:rFonts w:cs="Arial"/>
              </w:rPr>
            </w:pPr>
            <w:r w:rsidRPr="006E5BBE">
              <w:rPr>
                <w:rFonts w:cs="Arial"/>
              </w:rPr>
              <w:t>-</w:t>
            </w:r>
          </w:p>
        </w:tc>
        <w:tc>
          <w:tcPr>
            <w:tcW w:w="0" w:type="auto"/>
            <w:shd w:val="clear" w:color="auto" w:fill="auto"/>
          </w:tcPr>
          <w:p w:rsidR="00F550ED" w:rsidRPr="006E5BBE" w:rsidRDefault="00F550ED" w:rsidP="002A57E1">
            <w:pPr>
              <w:pStyle w:val="TAC"/>
              <w:rPr>
                <w:rFonts w:cs="Arial"/>
              </w:rPr>
            </w:pPr>
            <w:r w:rsidRPr="006E5BBE">
              <w:rPr>
                <w:rFonts w:cs="Arial"/>
              </w:rPr>
              <w:t>TBD</w:t>
            </w:r>
          </w:p>
        </w:tc>
        <w:tc>
          <w:tcPr>
            <w:tcW w:w="0" w:type="auto"/>
            <w:shd w:val="clear" w:color="auto" w:fill="auto"/>
          </w:tcPr>
          <w:p w:rsidR="00F550ED" w:rsidRPr="006E5BBE" w:rsidRDefault="00F550ED" w:rsidP="002A57E1">
            <w:pPr>
              <w:pStyle w:val="TAC"/>
              <w:rPr>
                <w:rFonts w:cs="Arial"/>
              </w:rPr>
            </w:pPr>
            <w:r w:rsidRPr="006E5BBE">
              <w:rPr>
                <w:rFonts w:cs="Arial"/>
              </w:rPr>
              <w:t>TBD</w:t>
            </w:r>
          </w:p>
        </w:tc>
        <w:tc>
          <w:tcPr>
            <w:tcW w:w="0" w:type="auto"/>
            <w:shd w:val="clear" w:color="auto" w:fill="auto"/>
          </w:tcPr>
          <w:p w:rsidR="00F550ED" w:rsidRPr="006E5BBE" w:rsidRDefault="00F550ED" w:rsidP="002A57E1">
            <w:pPr>
              <w:pStyle w:val="TAC"/>
              <w:rPr>
                <w:rFonts w:cs="Arial"/>
              </w:rPr>
            </w:pPr>
            <w:r w:rsidRPr="006E5BBE">
              <w:rPr>
                <w:rFonts w:cs="Arial"/>
              </w:rPr>
              <w:t>TBD</w:t>
            </w:r>
          </w:p>
        </w:tc>
      </w:tr>
      <w:tr w:rsidR="00F550ED" w:rsidRPr="006E5BBE" w:rsidTr="002A57E1">
        <w:trPr>
          <w:cantSplit/>
          <w:trHeight w:val="57"/>
          <w:jc w:val="center"/>
        </w:trPr>
        <w:tc>
          <w:tcPr>
            <w:tcW w:w="0" w:type="auto"/>
          </w:tcPr>
          <w:p w:rsidR="00F550ED" w:rsidRPr="006E5BBE" w:rsidRDefault="00F550ED" w:rsidP="002A57E1">
            <w:pPr>
              <w:pStyle w:val="TAC"/>
              <w:rPr>
                <w:rFonts w:cs="Arial"/>
                <w:lang w:eastAsia="en-US"/>
              </w:rPr>
            </w:pPr>
            <w:r w:rsidRPr="006E5BBE">
              <w:rPr>
                <w:rFonts w:cs="Arial"/>
                <w:lang w:eastAsia="en-US"/>
              </w:rPr>
              <w:t>XIX</w:t>
            </w:r>
          </w:p>
        </w:tc>
        <w:tc>
          <w:tcPr>
            <w:tcW w:w="0" w:type="auto"/>
          </w:tcPr>
          <w:p w:rsidR="00F550ED" w:rsidRPr="006E5BBE" w:rsidRDefault="00F550ED" w:rsidP="002A57E1">
            <w:pPr>
              <w:pStyle w:val="TAC"/>
              <w:rPr>
                <w:rFonts w:cs="Arial"/>
              </w:rPr>
            </w:pPr>
            <w:r w:rsidRPr="006E5BBE">
              <w:rPr>
                <w:rFonts w:cs="Arial"/>
              </w:rPr>
              <w:t>-</w:t>
            </w:r>
          </w:p>
        </w:tc>
        <w:tc>
          <w:tcPr>
            <w:tcW w:w="0" w:type="auto"/>
          </w:tcPr>
          <w:p w:rsidR="00F550ED" w:rsidRPr="006E5BBE" w:rsidRDefault="00F550ED" w:rsidP="002A57E1">
            <w:pPr>
              <w:pStyle w:val="TAC"/>
              <w:rPr>
                <w:rFonts w:cs="Arial"/>
              </w:rPr>
            </w:pPr>
            <w:r w:rsidRPr="006E5BBE">
              <w:rPr>
                <w:rFonts w:cs="Arial"/>
              </w:rPr>
              <w:t>-</w:t>
            </w:r>
          </w:p>
        </w:tc>
        <w:tc>
          <w:tcPr>
            <w:tcW w:w="0" w:type="auto"/>
            <w:shd w:val="clear" w:color="auto" w:fill="auto"/>
          </w:tcPr>
          <w:p w:rsidR="00F550ED" w:rsidRPr="006E5BBE" w:rsidRDefault="00FC352F" w:rsidP="002A57E1">
            <w:pPr>
              <w:pStyle w:val="TAC"/>
              <w:rPr>
                <w:rFonts w:cs="Arial"/>
                <w:lang w:eastAsia="en-US"/>
              </w:rPr>
            </w:pPr>
            <w:r w:rsidRPr="006E5BBE">
              <w:rPr>
                <w:rFonts w:cs="Arial"/>
                <w:lang w:eastAsia="ja-JP"/>
              </w:rPr>
              <w:t>19,5</w:t>
            </w:r>
          </w:p>
        </w:tc>
        <w:tc>
          <w:tcPr>
            <w:tcW w:w="0" w:type="auto"/>
            <w:shd w:val="clear" w:color="auto" w:fill="auto"/>
          </w:tcPr>
          <w:p w:rsidR="00F550ED" w:rsidRPr="006E5BBE" w:rsidRDefault="00F550ED" w:rsidP="002A57E1">
            <w:pPr>
              <w:pStyle w:val="TAC"/>
              <w:rPr>
                <w:rFonts w:cs="Arial"/>
                <w:lang w:eastAsia="en-US"/>
              </w:rPr>
            </w:pPr>
            <w:r w:rsidRPr="006E5BBE">
              <w:rPr>
                <w:rFonts w:cs="Arial"/>
                <w:lang w:eastAsia="en-US"/>
              </w:rPr>
              <w:t>TBD</w:t>
            </w:r>
          </w:p>
        </w:tc>
        <w:tc>
          <w:tcPr>
            <w:tcW w:w="0" w:type="auto"/>
            <w:shd w:val="clear" w:color="auto" w:fill="auto"/>
          </w:tcPr>
          <w:p w:rsidR="00F550ED" w:rsidRPr="006E5BBE" w:rsidRDefault="00F550ED" w:rsidP="002A57E1">
            <w:pPr>
              <w:pStyle w:val="TAC"/>
              <w:rPr>
                <w:rFonts w:cs="Arial"/>
                <w:lang w:eastAsia="en-US"/>
              </w:rPr>
            </w:pPr>
            <w:r w:rsidRPr="006E5BBE">
              <w:rPr>
                <w:rFonts w:cs="Arial"/>
                <w:lang w:eastAsia="en-US"/>
              </w:rPr>
              <w:t>TBD</w:t>
            </w:r>
          </w:p>
        </w:tc>
      </w:tr>
      <w:tr w:rsidR="00F550ED" w:rsidRPr="006E5BBE" w:rsidTr="002A57E1">
        <w:trPr>
          <w:cantSplit/>
          <w:trHeight w:val="57"/>
          <w:jc w:val="center"/>
        </w:trPr>
        <w:tc>
          <w:tcPr>
            <w:tcW w:w="0" w:type="auto"/>
            <w:gridSpan w:val="6"/>
          </w:tcPr>
          <w:p w:rsidR="00F550ED" w:rsidRPr="006E5BBE" w:rsidRDefault="00F550ED" w:rsidP="002A57E1">
            <w:pPr>
              <w:pStyle w:val="TAN"/>
              <w:rPr>
                <w:rFonts w:cs="Arial"/>
              </w:rPr>
            </w:pPr>
            <w:r w:rsidRPr="006E5BBE">
              <w:rPr>
                <w:rFonts w:cs="Arial"/>
              </w:rPr>
              <w:t>NOTE 1: Applicable for dual-mode GSM/UMTS.</w:t>
            </w:r>
          </w:p>
          <w:p w:rsidR="00F550ED" w:rsidRPr="006E5BBE" w:rsidRDefault="00F550ED" w:rsidP="002A57E1">
            <w:pPr>
              <w:pStyle w:val="TAN"/>
              <w:rPr>
                <w:rFonts w:cs="Arial"/>
                <w:b/>
                <w:bCs/>
              </w:rPr>
            </w:pPr>
            <w:r w:rsidRPr="006E5BBE">
              <w:rPr>
                <w:rFonts w:cs="Arial"/>
              </w:rPr>
              <w:t>NOTE 2: Applicable for tablet devices</w:t>
            </w:r>
            <w:r w:rsidR="00FC352F" w:rsidRPr="006E5BBE">
              <w:rPr>
                <w:rFonts w:cs="Arial"/>
              </w:rPr>
              <w:t xml:space="preserve"> with two antennas</w:t>
            </w:r>
            <w:r w:rsidRPr="006E5BBE">
              <w:rPr>
                <w:rFonts w:cs="Arial"/>
              </w:rPr>
              <w:t>.</w:t>
            </w:r>
          </w:p>
        </w:tc>
      </w:tr>
    </w:tbl>
    <w:p w:rsidR="00F550ED" w:rsidRPr="006E5BBE" w:rsidRDefault="00F550ED" w:rsidP="00DB6F4A"/>
    <w:p w:rsidR="00DB6F4A" w:rsidRPr="006E5BBE" w:rsidRDefault="00DB6F4A" w:rsidP="009D2292">
      <w:pPr>
        <w:pStyle w:val="Heading3"/>
      </w:pPr>
      <w:bookmarkStart w:id="115" w:name="_Toc518664381"/>
      <w:r w:rsidRPr="006E5BBE">
        <w:t>B.2.3.3</w:t>
      </w:r>
      <w:r w:rsidRPr="006E5BBE">
        <w:tab/>
        <w:t>UTRA LCR TDD</w:t>
      </w:r>
      <w:bookmarkEnd w:id="115"/>
    </w:p>
    <w:p w:rsidR="00DB6F4A" w:rsidRPr="006E5BBE" w:rsidRDefault="00DB6F4A" w:rsidP="00B57106">
      <w:pPr>
        <w:pStyle w:val="TH"/>
      </w:pPr>
      <w:r w:rsidRPr="006E5BBE">
        <w:t xml:space="preserve">Table B.2.3.3-1: </w:t>
      </w:r>
      <w:r w:rsidR="00F550ED" w:rsidRPr="006E5BBE">
        <w:t>Notebook</w:t>
      </w:r>
      <w:r w:rsidRPr="006E5BBE">
        <w:t xml:space="preserve"> TRP recommended performance for UTRA LCR TDD in data transfer position</w:t>
      </w:r>
    </w:p>
    <w:tbl>
      <w:tblPr>
        <w:tblW w:w="0" w:type="auto"/>
        <w:jc w:val="center"/>
        <w:tblBorders>
          <w:top w:val="nil"/>
          <w:left w:val="nil"/>
          <w:bottom w:val="nil"/>
          <w:right w:val="nil"/>
        </w:tblBorders>
        <w:tblLook w:val="0000" w:firstRow="0" w:lastRow="0" w:firstColumn="0" w:lastColumn="0" w:noHBand="0" w:noVBand="0"/>
      </w:tblPr>
      <w:tblGrid>
        <w:gridCol w:w="1547"/>
        <w:gridCol w:w="1457"/>
        <w:gridCol w:w="1457"/>
        <w:gridCol w:w="1457"/>
        <w:gridCol w:w="1717"/>
        <w:gridCol w:w="1457"/>
      </w:tblGrid>
      <w:tr w:rsidR="00DB6F4A" w:rsidRPr="006E5BBE" w:rsidTr="005F3194">
        <w:trPr>
          <w:trHeight w:val="277"/>
          <w:jc w:val="center"/>
        </w:trPr>
        <w:tc>
          <w:tcPr>
            <w:tcW w:w="0" w:type="auto"/>
            <w:vMerge w:val="restart"/>
            <w:tcBorders>
              <w:top w:val="single" w:sz="5" w:space="0" w:color="000000"/>
              <w:left w:val="single" w:sz="5" w:space="0" w:color="000000"/>
              <w:bottom w:val="single" w:sz="5" w:space="0" w:color="000000"/>
              <w:right w:val="single" w:sz="5" w:space="0" w:color="000000"/>
            </w:tcBorders>
          </w:tcPr>
          <w:p w:rsidR="00DB6F4A" w:rsidRPr="006E5BBE" w:rsidRDefault="00DB6F4A" w:rsidP="00B57106">
            <w:pPr>
              <w:pStyle w:val="TAH"/>
              <w:rPr>
                <w:rFonts w:cs="Arial"/>
              </w:rPr>
            </w:pPr>
            <w:r w:rsidRPr="006E5BBE">
              <w:rPr>
                <w:rFonts w:cs="Arial"/>
              </w:rPr>
              <w:t xml:space="preserve">Operating band </w:t>
            </w:r>
          </w:p>
        </w:tc>
        <w:tc>
          <w:tcPr>
            <w:tcW w:w="0" w:type="auto"/>
            <w:tcBorders>
              <w:top w:val="single" w:sz="5" w:space="0" w:color="000000"/>
              <w:left w:val="single" w:sz="5" w:space="0" w:color="000000"/>
              <w:bottom w:val="single" w:sz="5" w:space="0" w:color="000000"/>
              <w:right w:val="single" w:sz="5" w:space="0" w:color="000000"/>
            </w:tcBorders>
          </w:tcPr>
          <w:p w:rsidR="00DB6F4A" w:rsidRPr="006E5BBE" w:rsidRDefault="00DB6F4A" w:rsidP="00B57106">
            <w:pPr>
              <w:pStyle w:val="TAH"/>
              <w:rPr>
                <w:rFonts w:cs="Arial"/>
              </w:rPr>
            </w:pPr>
            <w:r w:rsidRPr="006E5BBE">
              <w:rPr>
                <w:rFonts w:cs="Arial"/>
              </w:rPr>
              <w:t xml:space="preserve">Power class  1 </w:t>
            </w:r>
          </w:p>
        </w:tc>
        <w:tc>
          <w:tcPr>
            <w:tcW w:w="0" w:type="auto"/>
            <w:tcBorders>
              <w:top w:val="single" w:sz="5" w:space="0" w:color="000000"/>
              <w:left w:val="single" w:sz="5" w:space="0" w:color="000000"/>
              <w:bottom w:val="single" w:sz="5" w:space="0" w:color="000000"/>
              <w:right w:val="single" w:sz="5" w:space="0" w:color="000000"/>
            </w:tcBorders>
          </w:tcPr>
          <w:p w:rsidR="00DB6F4A" w:rsidRPr="006E5BBE" w:rsidRDefault="00DB6F4A" w:rsidP="00B57106">
            <w:pPr>
              <w:pStyle w:val="TAH"/>
              <w:rPr>
                <w:rFonts w:cs="Arial"/>
              </w:rPr>
            </w:pPr>
            <w:r w:rsidRPr="006E5BBE">
              <w:rPr>
                <w:rFonts w:cs="Arial"/>
              </w:rPr>
              <w:t xml:space="preserve">Power class  2 </w:t>
            </w:r>
          </w:p>
        </w:tc>
        <w:tc>
          <w:tcPr>
            <w:tcW w:w="0" w:type="auto"/>
            <w:tcBorders>
              <w:top w:val="single" w:sz="5" w:space="0" w:color="000000"/>
              <w:left w:val="single" w:sz="5" w:space="0" w:color="000000"/>
              <w:bottom w:val="single" w:sz="5" w:space="0" w:color="000000"/>
              <w:right w:val="single" w:sz="5" w:space="0" w:color="000000"/>
            </w:tcBorders>
          </w:tcPr>
          <w:p w:rsidR="00DB6F4A" w:rsidRPr="006E5BBE" w:rsidRDefault="00DB6F4A" w:rsidP="00B57106">
            <w:pPr>
              <w:pStyle w:val="TAH"/>
              <w:rPr>
                <w:rFonts w:cs="Arial"/>
              </w:rPr>
            </w:pPr>
            <w:r w:rsidRPr="006E5BBE">
              <w:rPr>
                <w:rFonts w:cs="Arial"/>
              </w:rPr>
              <w:t xml:space="preserve">Power class  3 </w:t>
            </w:r>
          </w:p>
        </w:tc>
        <w:tc>
          <w:tcPr>
            <w:tcW w:w="0" w:type="auto"/>
            <w:tcBorders>
              <w:top w:val="single" w:sz="5" w:space="0" w:color="000000"/>
              <w:left w:val="single" w:sz="5" w:space="0" w:color="000000"/>
              <w:bottom w:val="single" w:sz="5" w:space="0" w:color="000000"/>
              <w:right w:val="single" w:sz="5" w:space="0" w:color="000000"/>
            </w:tcBorders>
          </w:tcPr>
          <w:p w:rsidR="00DB6F4A" w:rsidRPr="006E5BBE" w:rsidRDefault="00DB6F4A" w:rsidP="00B57106">
            <w:pPr>
              <w:pStyle w:val="TAH"/>
              <w:rPr>
                <w:rFonts w:cs="Arial"/>
              </w:rPr>
            </w:pPr>
            <w:r w:rsidRPr="006E5BBE">
              <w:rPr>
                <w:rFonts w:cs="Arial"/>
              </w:rPr>
              <w:t xml:space="preserve">Power class  3bis </w:t>
            </w:r>
          </w:p>
        </w:tc>
        <w:tc>
          <w:tcPr>
            <w:tcW w:w="0" w:type="auto"/>
            <w:tcBorders>
              <w:top w:val="single" w:sz="5" w:space="0" w:color="000000"/>
              <w:left w:val="single" w:sz="5" w:space="0" w:color="000000"/>
              <w:bottom w:val="single" w:sz="5" w:space="0" w:color="000000"/>
              <w:right w:val="single" w:sz="5" w:space="0" w:color="000000"/>
            </w:tcBorders>
          </w:tcPr>
          <w:p w:rsidR="00DB6F4A" w:rsidRPr="006E5BBE" w:rsidRDefault="00DB6F4A" w:rsidP="00B57106">
            <w:pPr>
              <w:pStyle w:val="TAH"/>
              <w:rPr>
                <w:rFonts w:cs="Arial"/>
              </w:rPr>
            </w:pPr>
            <w:r w:rsidRPr="006E5BBE">
              <w:rPr>
                <w:rFonts w:cs="Arial"/>
              </w:rPr>
              <w:t xml:space="preserve">Power class  4 </w:t>
            </w:r>
          </w:p>
        </w:tc>
      </w:tr>
      <w:tr w:rsidR="00DB6F4A" w:rsidRPr="006E5BBE" w:rsidTr="005F3194">
        <w:trPr>
          <w:trHeight w:val="316"/>
          <w:jc w:val="center"/>
        </w:trPr>
        <w:tc>
          <w:tcPr>
            <w:tcW w:w="0" w:type="auto"/>
            <w:vMerge/>
            <w:tcBorders>
              <w:top w:val="single" w:sz="5" w:space="0" w:color="000000"/>
              <w:left w:val="single" w:sz="5" w:space="0" w:color="000000"/>
              <w:bottom w:val="single" w:sz="5" w:space="0" w:color="000000"/>
              <w:right w:val="single" w:sz="5" w:space="0" w:color="000000"/>
            </w:tcBorders>
          </w:tcPr>
          <w:p w:rsidR="00DB6F4A" w:rsidRPr="006E5BBE" w:rsidRDefault="00DB6F4A" w:rsidP="00B57106">
            <w:pPr>
              <w:pStyle w:val="TAH"/>
              <w:rPr>
                <w:rFonts w:cs="Arial"/>
              </w:rPr>
            </w:pPr>
          </w:p>
        </w:tc>
        <w:tc>
          <w:tcPr>
            <w:tcW w:w="0" w:type="auto"/>
            <w:tcBorders>
              <w:top w:val="single" w:sz="5" w:space="0" w:color="000000"/>
              <w:left w:val="single" w:sz="5" w:space="0" w:color="000000"/>
              <w:bottom w:val="single" w:sz="5" w:space="0" w:color="000000"/>
              <w:right w:val="single" w:sz="5" w:space="0" w:color="000000"/>
            </w:tcBorders>
          </w:tcPr>
          <w:p w:rsidR="00DB6F4A" w:rsidRPr="006E5BBE" w:rsidRDefault="00DB6F4A" w:rsidP="00B57106">
            <w:pPr>
              <w:pStyle w:val="TAH"/>
              <w:rPr>
                <w:rFonts w:cs="Arial"/>
              </w:rPr>
            </w:pPr>
            <w:r w:rsidRPr="006E5BBE">
              <w:rPr>
                <w:rFonts w:cs="Arial"/>
              </w:rPr>
              <w:t xml:space="preserve">Power (dBm) </w:t>
            </w:r>
          </w:p>
        </w:tc>
        <w:tc>
          <w:tcPr>
            <w:tcW w:w="0" w:type="auto"/>
            <w:tcBorders>
              <w:top w:val="single" w:sz="5" w:space="0" w:color="000000"/>
              <w:left w:val="single" w:sz="5" w:space="0" w:color="000000"/>
              <w:bottom w:val="single" w:sz="5" w:space="0" w:color="000000"/>
              <w:right w:val="single" w:sz="5" w:space="0" w:color="000000"/>
            </w:tcBorders>
          </w:tcPr>
          <w:p w:rsidR="00DB6F4A" w:rsidRPr="006E5BBE" w:rsidRDefault="00DB6F4A" w:rsidP="00B57106">
            <w:pPr>
              <w:pStyle w:val="TAH"/>
              <w:rPr>
                <w:rFonts w:cs="Arial"/>
              </w:rPr>
            </w:pPr>
            <w:r w:rsidRPr="006E5BBE">
              <w:rPr>
                <w:rFonts w:cs="Arial"/>
              </w:rPr>
              <w:t xml:space="preserve">Power (dBm) </w:t>
            </w:r>
          </w:p>
        </w:tc>
        <w:tc>
          <w:tcPr>
            <w:tcW w:w="0" w:type="auto"/>
            <w:tcBorders>
              <w:top w:val="single" w:sz="5" w:space="0" w:color="000000"/>
              <w:left w:val="single" w:sz="5" w:space="0" w:color="000000"/>
              <w:bottom w:val="single" w:sz="5" w:space="0" w:color="000000"/>
              <w:right w:val="single" w:sz="5" w:space="0" w:color="000000"/>
            </w:tcBorders>
          </w:tcPr>
          <w:p w:rsidR="00DB6F4A" w:rsidRPr="006E5BBE" w:rsidRDefault="00DB6F4A" w:rsidP="00B57106">
            <w:pPr>
              <w:pStyle w:val="TAH"/>
              <w:rPr>
                <w:rFonts w:cs="Arial"/>
              </w:rPr>
            </w:pPr>
            <w:r w:rsidRPr="006E5BBE">
              <w:rPr>
                <w:rFonts w:cs="Arial"/>
              </w:rPr>
              <w:t xml:space="preserve">Power (dBm) </w:t>
            </w:r>
          </w:p>
        </w:tc>
        <w:tc>
          <w:tcPr>
            <w:tcW w:w="0" w:type="auto"/>
            <w:tcBorders>
              <w:top w:val="single" w:sz="5" w:space="0" w:color="000000"/>
              <w:left w:val="single" w:sz="5" w:space="0" w:color="000000"/>
              <w:bottom w:val="single" w:sz="5" w:space="0" w:color="000000"/>
              <w:right w:val="single" w:sz="5" w:space="0" w:color="000000"/>
            </w:tcBorders>
          </w:tcPr>
          <w:p w:rsidR="00DB6F4A" w:rsidRPr="006E5BBE" w:rsidRDefault="00DB6F4A" w:rsidP="00B57106">
            <w:pPr>
              <w:pStyle w:val="TAH"/>
              <w:rPr>
                <w:rFonts w:cs="Arial"/>
              </w:rPr>
            </w:pPr>
            <w:r w:rsidRPr="006E5BBE">
              <w:rPr>
                <w:rFonts w:cs="Arial"/>
              </w:rPr>
              <w:t xml:space="preserve">Power (dBm) </w:t>
            </w:r>
          </w:p>
        </w:tc>
        <w:tc>
          <w:tcPr>
            <w:tcW w:w="0" w:type="auto"/>
            <w:tcBorders>
              <w:top w:val="single" w:sz="5" w:space="0" w:color="000000"/>
              <w:left w:val="single" w:sz="5" w:space="0" w:color="000000"/>
              <w:bottom w:val="single" w:sz="5" w:space="0" w:color="000000"/>
              <w:right w:val="single" w:sz="5" w:space="0" w:color="000000"/>
            </w:tcBorders>
          </w:tcPr>
          <w:p w:rsidR="00DB6F4A" w:rsidRPr="006E5BBE" w:rsidRDefault="00DB6F4A" w:rsidP="00B57106">
            <w:pPr>
              <w:pStyle w:val="TAH"/>
              <w:rPr>
                <w:rFonts w:cs="Arial"/>
              </w:rPr>
            </w:pPr>
            <w:r w:rsidRPr="006E5BBE">
              <w:rPr>
                <w:rFonts w:cs="Arial"/>
              </w:rPr>
              <w:t xml:space="preserve">Power (dBm) </w:t>
            </w:r>
          </w:p>
        </w:tc>
      </w:tr>
      <w:tr w:rsidR="00DB6F4A" w:rsidRPr="006E5BBE" w:rsidTr="005F3194">
        <w:trPr>
          <w:trHeight w:val="244"/>
          <w:jc w:val="center"/>
        </w:trPr>
        <w:tc>
          <w:tcPr>
            <w:tcW w:w="0" w:type="auto"/>
            <w:vMerge/>
            <w:tcBorders>
              <w:top w:val="single" w:sz="5" w:space="0" w:color="000000"/>
              <w:left w:val="single" w:sz="5" w:space="0" w:color="000000"/>
              <w:bottom w:val="single" w:sz="5" w:space="0" w:color="000000"/>
              <w:right w:val="single" w:sz="5" w:space="0" w:color="000000"/>
            </w:tcBorders>
          </w:tcPr>
          <w:p w:rsidR="00DB6F4A" w:rsidRPr="006E5BBE" w:rsidRDefault="00DB6F4A" w:rsidP="00B57106">
            <w:pPr>
              <w:pStyle w:val="TAH"/>
              <w:rPr>
                <w:rFonts w:cs="Arial"/>
              </w:rPr>
            </w:pPr>
          </w:p>
        </w:tc>
        <w:tc>
          <w:tcPr>
            <w:tcW w:w="0" w:type="auto"/>
            <w:tcBorders>
              <w:top w:val="single" w:sz="5" w:space="0" w:color="000000"/>
              <w:left w:val="single" w:sz="5" w:space="0" w:color="000000"/>
              <w:bottom w:val="single" w:sz="5" w:space="0" w:color="000000"/>
              <w:right w:val="single" w:sz="5" w:space="0" w:color="000000"/>
            </w:tcBorders>
          </w:tcPr>
          <w:p w:rsidR="00DB6F4A" w:rsidRPr="006E5BBE" w:rsidRDefault="00DB6F4A" w:rsidP="00B57106">
            <w:pPr>
              <w:pStyle w:val="TAH"/>
              <w:rPr>
                <w:rFonts w:cs="Arial"/>
              </w:rPr>
            </w:pPr>
            <w:r w:rsidRPr="006E5BBE">
              <w:rPr>
                <w:rFonts w:cs="Arial"/>
              </w:rPr>
              <w:t>Average</w:t>
            </w:r>
          </w:p>
        </w:tc>
        <w:tc>
          <w:tcPr>
            <w:tcW w:w="0" w:type="auto"/>
            <w:tcBorders>
              <w:top w:val="single" w:sz="5" w:space="0" w:color="000000"/>
              <w:left w:val="single" w:sz="5" w:space="0" w:color="000000"/>
              <w:bottom w:val="single" w:sz="5" w:space="0" w:color="000000"/>
              <w:right w:val="single" w:sz="5" w:space="0" w:color="000000"/>
            </w:tcBorders>
          </w:tcPr>
          <w:p w:rsidR="00DB6F4A" w:rsidRPr="006E5BBE" w:rsidRDefault="00DB6F4A" w:rsidP="00B57106">
            <w:pPr>
              <w:pStyle w:val="TAH"/>
              <w:rPr>
                <w:rFonts w:cs="Arial"/>
              </w:rPr>
            </w:pPr>
            <w:r w:rsidRPr="006E5BBE">
              <w:rPr>
                <w:rFonts w:cs="Arial"/>
              </w:rPr>
              <w:t xml:space="preserve">Average </w:t>
            </w:r>
          </w:p>
        </w:tc>
        <w:tc>
          <w:tcPr>
            <w:tcW w:w="0" w:type="auto"/>
            <w:tcBorders>
              <w:top w:val="single" w:sz="5" w:space="0" w:color="000000"/>
              <w:left w:val="single" w:sz="5" w:space="0" w:color="000000"/>
              <w:bottom w:val="single" w:sz="5" w:space="0" w:color="000000"/>
              <w:right w:val="single" w:sz="5" w:space="0" w:color="000000"/>
            </w:tcBorders>
          </w:tcPr>
          <w:p w:rsidR="00DB6F4A" w:rsidRPr="006E5BBE" w:rsidRDefault="00DB6F4A" w:rsidP="00B57106">
            <w:pPr>
              <w:pStyle w:val="TAH"/>
              <w:rPr>
                <w:rFonts w:cs="Arial"/>
              </w:rPr>
            </w:pPr>
            <w:r w:rsidRPr="006E5BBE">
              <w:rPr>
                <w:rFonts w:cs="Arial"/>
              </w:rPr>
              <w:t>Average</w:t>
            </w:r>
          </w:p>
        </w:tc>
        <w:tc>
          <w:tcPr>
            <w:tcW w:w="0" w:type="auto"/>
            <w:tcBorders>
              <w:top w:val="single" w:sz="5" w:space="0" w:color="000000"/>
              <w:left w:val="single" w:sz="5" w:space="0" w:color="000000"/>
              <w:bottom w:val="single" w:sz="5" w:space="0" w:color="000000"/>
              <w:right w:val="single" w:sz="5" w:space="0" w:color="000000"/>
            </w:tcBorders>
          </w:tcPr>
          <w:p w:rsidR="00DB6F4A" w:rsidRPr="006E5BBE" w:rsidRDefault="00DB6F4A" w:rsidP="00B57106">
            <w:pPr>
              <w:pStyle w:val="TAH"/>
              <w:rPr>
                <w:rFonts w:cs="Arial"/>
              </w:rPr>
            </w:pPr>
            <w:r w:rsidRPr="006E5BBE">
              <w:rPr>
                <w:rFonts w:cs="Arial"/>
              </w:rPr>
              <w:t>Average</w:t>
            </w:r>
          </w:p>
        </w:tc>
        <w:tc>
          <w:tcPr>
            <w:tcW w:w="0" w:type="auto"/>
            <w:tcBorders>
              <w:top w:val="single" w:sz="5" w:space="0" w:color="000000"/>
              <w:left w:val="single" w:sz="5" w:space="0" w:color="000000"/>
              <w:bottom w:val="single" w:sz="5" w:space="0" w:color="000000"/>
              <w:right w:val="single" w:sz="5" w:space="0" w:color="000000"/>
            </w:tcBorders>
          </w:tcPr>
          <w:p w:rsidR="00DB6F4A" w:rsidRPr="006E5BBE" w:rsidRDefault="00DB6F4A" w:rsidP="00B57106">
            <w:pPr>
              <w:pStyle w:val="TAH"/>
              <w:rPr>
                <w:rFonts w:cs="Arial"/>
              </w:rPr>
            </w:pPr>
            <w:r w:rsidRPr="006E5BBE">
              <w:rPr>
                <w:rFonts w:cs="Arial"/>
              </w:rPr>
              <w:t>Average</w:t>
            </w:r>
          </w:p>
        </w:tc>
      </w:tr>
      <w:tr w:rsidR="00DB6F4A" w:rsidRPr="006E5BBE" w:rsidTr="005F3194">
        <w:trPr>
          <w:trHeight w:val="215"/>
          <w:jc w:val="center"/>
        </w:trPr>
        <w:tc>
          <w:tcPr>
            <w:tcW w:w="0" w:type="auto"/>
            <w:tcBorders>
              <w:top w:val="single" w:sz="5" w:space="0" w:color="000000"/>
              <w:left w:val="single" w:sz="5" w:space="0" w:color="000000"/>
              <w:bottom w:val="single" w:sz="5" w:space="0" w:color="000000"/>
              <w:right w:val="single" w:sz="5" w:space="0" w:color="000000"/>
            </w:tcBorders>
            <w:vAlign w:val="center"/>
          </w:tcPr>
          <w:p w:rsidR="00DB6F4A" w:rsidRPr="006E5BBE" w:rsidRDefault="00DB6F4A" w:rsidP="00B57106">
            <w:pPr>
              <w:pStyle w:val="TAC"/>
              <w:rPr>
                <w:rFonts w:cs="Arial"/>
              </w:rPr>
            </w:pPr>
            <w:r w:rsidRPr="006E5BBE">
              <w:rPr>
                <w:rFonts w:cs="Arial"/>
              </w:rPr>
              <w:t>a</w:t>
            </w:r>
          </w:p>
        </w:tc>
        <w:tc>
          <w:tcPr>
            <w:tcW w:w="0" w:type="auto"/>
            <w:tcBorders>
              <w:top w:val="single" w:sz="5" w:space="0" w:color="000000"/>
              <w:left w:val="single" w:sz="5" w:space="0" w:color="000000"/>
              <w:bottom w:val="single" w:sz="5" w:space="0" w:color="000000"/>
              <w:right w:val="single" w:sz="5" w:space="0" w:color="000000"/>
            </w:tcBorders>
            <w:vAlign w:val="center"/>
          </w:tcPr>
          <w:p w:rsidR="00DB6F4A" w:rsidRPr="006E5BBE" w:rsidRDefault="00DB6F4A" w:rsidP="00B57106">
            <w:pPr>
              <w:pStyle w:val="TAC"/>
              <w:rPr>
                <w:rFonts w:cs="Arial"/>
              </w:rPr>
            </w:pPr>
            <w:r w:rsidRPr="006E5BBE">
              <w:rPr>
                <w:rFonts w:cs="Arial"/>
              </w:rPr>
              <w:t>-</w:t>
            </w:r>
          </w:p>
        </w:tc>
        <w:tc>
          <w:tcPr>
            <w:tcW w:w="0" w:type="auto"/>
            <w:tcBorders>
              <w:top w:val="single" w:sz="5" w:space="0" w:color="000000"/>
              <w:left w:val="single" w:sz="5" w:space="0" w:color="000000"/>
              <w:bottom w:val="single" w:sz="5" w:space="0" w:color="000000"/>
              <w:right w:val="single" w:sz="5" w:space="0" w:color="000000"/>
            </w:tcBorders>
            <w:vAlign w:val="center"/>
          </w:tcPr>
          <w:p w:rsidR="00DB6F4A" w:rsidRPr="006E5BBE" w:rsidRDefault="00DB6F4A" w:rsidP="00B57106">
            <w:pPr>
              <w:pStyle w:val="TAC"/>
              <w:rPr>
                <w:rFonts w:cs="Arial"/>
              </w:rPr>
            </w:pPr>
            <w:r w:rsidRPr="006E5BBE">
              <w:rPr>
                <w:rFonts w:cs="Arial"/>
              </w:rPr>
              <w:t xml:space="preserve">TBD </w:t>
            </w:r>
          </w:p>
        </w:tc>
        <w:tc>
          <w:tcPr>
            <w:tcW w:w="0" w:type="auto"/>
            <w:tcBorders>
              <w:top w:val="single" w:sz="5" w:space="0" w:color="000000"/>
              <w:left w:val="single" w:sz="5" w:space="0" w:color="000000"/>
              <w:bottom w:val="single" w:sz="5" w:space="0" w:color="000000"/>
              <w:right w:val="single" w:sz="5" w:space="0" w:color="000000"/>
            </w:tcBorders>
            <w:vAlign w:val="center"/>
          </w:tcPr>
          <w:p w:rsidR="00DB6F4A" w:rsidRPr="006E5BBE" w:rsidRDefault="00DB6F4A" w:rsidP="00B57106">
            <w:pPr>
              <w:pStyle w:val="TAC"/>
              <w:rPr>
                <w:rFonts w:cs="Arial"/>
              </w:rPr>
            </w:pPr>
            <w:r w:rsidRPr="006E5BBE">
              <w:rPr>
                <w:rFonts w:cs="Arial"/>
              </w:rPr>
              <w:t>-</w:t>
            </w:r>
          </w:p>
        </w:tc>
        <w:tc>
          <w:tcPr>
            <w:tcW w:w="0" w:type="auto"/>
            <w:tcBorders>
              <w:top w:val="single" w:sz="5" w:space="0" w:color="000000"/>
              <w:left w:val="single" w:sz="5" w:space="0" w:color="000000"/>
              <w:bottom w:val="single" w:sz="5" w:space="0" w:color="000000"/>
              <w:right w:val="single" w:sz="5" w:space="0" w:color="000000"/>
            </w:tcBorders>
            <w:vAlign w:val="center"/>
          </w:tcPr>
          <w:p w:rsidR="00DB6F4A" w:rsidRPr="006E5BBE" w:rsidRDefault="00DB6F4A" w:rsidP="00B57106">
            <w:pPr>
              <w:pStyle w:val="TAC"/>
              <w:rPr>
                <w:rFonts w:cs="Arial"/>
              </w:rPr>
            </w:pPr>
            <w:r w:rsidRPr="006E5BBE">
              <w:rPr>
                <w:rFonts w:cs="Arial"/>
              </w:rPr>
              <w:t>-</w:t>
            </w:r>
          </w:p>
        </w:tc>
        <w:tc>
          <w:tcPr>
            <w:tcW w:w="0" w:type="auto"/>
            <w:tcBorders>
              <w:top w:val="single" w:sz="5" w:space="0" w:color="000000"/>
              <w:left w:val="single" w:sz="5" w:space="0" w:color="000000"/>
              <w:bottom w:val="single" w:sz="5" w:space="0" w:color="000000"/>
              <w:right w:val="single" w:sz="5" w:space="0" w:color="000000"/>
            </w:tcBorders>
            <w:vAlign w:val="center"/>
          </w:tcPr>
          <w:p w:rsidR="00DB6F4A" w:rsidRPr="006E5BBE" w:rsidRDefault="00DB6F4A" w:rsidP="00B57106">
            <w:pPr>
              <w:pStyle w:val="TAC"/>
              <w:rPr>
                <w:rFonts w:cs="Arial"/>
              </w:rPr>
            </w:pPr>
            <w:r w:rsidRPr="006E5BBE">
              <w:rPr>
                <w:rFonts w:cs="Arial"/>
              </w:rPr>
              <w:t>-</w:t>
            </w:r>
          </w:p>
        </w:tc>
      </w:tr>
      <w:tr w:rsidR="00DB6F4A" w:rsidRPr="006E5BBE" w:rsidTr="005F3194">
        <w:trPr>
          <w:trHeight w:val="215"/>
          <w:jc w:val="center"/>
        </w:trPr>
        <w:tc>
          <w:tcPr>
            <w:tcW w:w="0" w:type="auto"/>
            <w:tcBorders>
              <w:top w:val="single" w:sz="5" w:space="0" w:color="000000"/>
              <w:left w:val="single" w:sz="5" w:space="0" w:color="000000"/>
              <w:bottom w:val="single" w:sz="5" w:space="0" w:color="000000"/>
              <w:right w:val="single" w:sz="5" w:space="0" w:color="000000"/>
            </w:tcBorders>
            <w:vAlign w:val="center"/>
          </w:tcPr>
          <w:p w:rsidR="00DB6F4A" w:rsidRPr="006E5BBE" w:rsidRDefault="00DB6F4A" w:rsidP="00B57106">
            <w:pPr>
              <w:pStyle w:val="TAC"/>
              <w:rPr>
                <w:rFonts w:cs="Arial"/>
              </w:rPr>
            </w:pPr>
            <w:r w:rsidRPr="006E5BBE">
              <w:rPr>
                <w:rFonts w:cs="Arial"/>
              </w:rPr>
              <w:t>b</w:t>
            </w:r>
          </w:p>
        </w:tc>
        <w:tc>
          <w:tcPr>
            <w:tcW w:w="0" w:type="auto"/>
            <w:tcBorders>
              <w:top w:val="single" w:sz="5" w:space="0" w:color="000000"/>
              <w:left w:val="single" w:sz="5" w:space="0" w:color="000000"/>
              <w:bottom w:val="single" w:sz="5" w:space="0" w:color="000000"/>
              <w:right w:val="single" w:sz="5" w:space="0" w:color="000000"/>
            </w:tcBorders>
            <w:vAlign w:val="center"/>
          </w:tcPr>
          <w:p w:rsidR="00DB6F4A" w:rsidRPr="006E5BBE" w:rsidRDefault="00DB6F4A" w:rsidP="00B57106">
            <w:pPr>
              <w:pStyle w:val="TAC"/>
              <w:rPr>
                <w:rFonts w:cs="Arial"/>
              </w:rPr>
            </w:pPr>
            <w:r w:rsidRPr="006E5BBE">
              <w:rPr>
                <w:rFonts w:cs="Arial"/>
              </w:rPr>
              <w:t>-</w:t>
            </w:r>
          </w:p>
        </w:tc>
        <w:tc>
          <w:tcPr>
            <w:tcW w:w="0" w:type="auto"/>
            <w:tcBorders>
              <w:top w:val="single" w:sz="5" w:space="0" w:color="000000"/>
              <w:left w:val="single" w:sz="5" w:space="0" w:color="000000"/>
              <w:bottom w:val="single" w:sz="5" w:space="0" w:color="000000"/>
              <w:right w:val="single" w:sz="5" w:space="0" w:color="000000"/>
            </w:tcBorders>
            <w:vAlign w:val="center"/>
          </w:tcPr>
          <w:p w:rsidR="00DB6F4A" w:rsidRPr="006E5BBE" w:rsidRDefault="00DB6F4A" w:rsidP="00B57106">
            <w:pPr>
              <w:pStyle w:val="TAC"/>
              <w:rPr>
                <w:rFonts w:cs="Arial"/>
              </w:rPr>
            </w:pPr>
            <w:r w:rsidRPr="006E5BBE">
              <w:rPr>
                <w:rFonts w:cs="Arial"/>
              </w:rPr>
              <w:t>TBD</w:t>
            </w:r>
          </w:p>
        </w:tc>
        <w:tc>
          <w:tcPr>
            <w:tcW w:w="0" w:type="auto"/>
            <w:tcBorders>
              <w:top w:val="single" w:sz="5" w:space="0" w:color="000000"/>
              <w:left w:val="single" w:sz="5" w:space="0" w:color="000000"/>
              <w:bottom w:val="single" w:sz="5" w:space="0" w:color="000000"/>
              <w:right w:val="single" w:sz="5" w:space="0" w:color="000000"/>
            </w:tcBorders>
            <w:vAlign w:val="center"/>
          </w:tcPr>
          <w:p w:rsidR="00DB6F4A" w:rsidRPr="006E5BBE" w:rsidRDefault="00DB6F4A" w:rsidP="00B57106">
            <w:pPr>
              <w:pStyle w:val="TAC"/>
              <w:rPr>
                <w:rFonts w:cs="Arial"/>
              </w:rPr>
            </w:pPr>
            <w:r w:rsidRPr="006E5BBE">
              <w:rPr>
                <w:rFonts w:cs="Arial"/>
              </w:rPr>
              <w:t>-</w:t>
            </w:r>
          </w:p>
        </w:tc>
        <w:tc>
          <w:tcPr>
            <w:tcW w:w="0" w:type="auto"/>
            <w:tcBorders>
              <w:top w:val="single" w:sz="5" w:space="0" w:color="000000"/>
              <w:left w:val="single" w:sz="5" w:space="0" w:color="000000"/>
              <w:bottom w:val="single" w:sz="5" w:space="0" w:color="000000"/>
              <w:right w:val="single" w:sz="5" w:space="0" w:color="000000"/>
            </w:tcBorders>
            <w:vAlign w:val="center"/>
          </w:tcPr>
          <w:p w:rsidR="00DB6F4A" w:rsidRPr="006E5BBE" w:rsidRDefault="00DB6F4A" w:rsidP="00B57106">
            <w:pPr>
              <w:pStyle w:val="TAC"/>
              <w:rPr>
                <w:rFonts w:cs="Arial"/>
              </w:rPr>
            </w:pPr>
            <w:r w:rsidRPr="006E5BBE">
              <w:rPr>
                <w:rFonts w:cs="Arial"/>
              </w:rPr>
              <w:t>-</w:t>
            </w:r>
          </w:p>
        </w:tc>
        <w:tc>
          <w:tcPr>
            <w:tcW w:w="0" w:type="auto"/>
            <w:tcBorders>
              <w:top w:val="single" w:sz="5" w:space="0" w:color="000000"/>
              <w:left w:val="single" w:sz="5" w:space="0" w:color="000000"/>
              <w:bottom w:val="single" w:sz="5" w:space="0" w:color="000000"/>
              <w:right w:val="single" w:sz="5" w:space="0" w:color="000000"/>
            </w:tcBorders>
            <w:vAlign w:val="center"/>
          </w:tcPr>
          <w:p w:rsidR="00DB6F4A" w:rsidRPr="006E5BBE" w:rsidRDefault="00DB6F4A" w:rsidP="00B57106">
            <w:pPr>
              <w:pStyle w:val="TAC"/>
              <w:rPr>
                <w:rFonts w:cs="Arial"/>
              </w:rPr>
            </w:pPr>
            <w:r w:rsidRPr="006E5BBE">
              <w:rPr>
                <w:rFonts w:cs="Arial"/>
              </w:rPr>
              <w:t>-</w:t>
            </w:r>
          </w:p>
        </w:tc>
      </w:tr>
      <w:tr w:rsidR="00DB6F4A" w:rsidRPr="006E5BBE" w:rsidTr="005F3194">
        <w:trPr>
          <w:trHeight w:val="215"/>
          <w:jc w:val="center"/>
        </w:trPr>
        <w:tc>
          <w:tcPr>
            <w:tcW w:w="0" w:type="auto"/>
            <w:tcBorders>
              <w:top w:val="single" w:sz="5" w:space="0" w:color="000000"/>
              <w:left w:val="single" w:sz="5" w:space="0" w:color="000000"/>
              <w:bottom w:val="single" w:sz="5" w:space="0" w:color="000000"/>
              <w:right w:val="single" w:sz="5" w:space="0" w:color="000000"/>
            </w:tcBorders>
            <w:vAlign w:val="center"/>
          </w:tcPr>
          <w:p w:rsidR="00DB6F4A" w:rsidRPr="006E5BBE" w:rsidRDefault="00DB6F4A" w:rsidP="00B57106">
            <w:pPr>
              <w:pStyle w:val="TAC"/>
              <w:rPr>
                <w:rFonts w:cs="Arial"/>
              </w:rPr>
            </w:pPr>
            <w:r w:rsidRPr="006E5BBE">
              <w:rPr>
                <w:rFonts w:cs="Arial"/>
              </w:rPr>
              <w:t>c</w:t>
            </w:r>
          </w:p>
        </w:tc>
        <w:tc>
          <w:tcPr>
            <w:tcW w:w="0" w:type="auto"/>
            <w:tcBorders>
              <w:top w:val="single" w:sz="5" w:space="0" w:color="000000"/>
              <w:left w:val="single" w:sz="5" w:space="0" w:color="000000"/>
              <w:bottom w:val="single" w:sz="5" w:space="0" w:color="000000"/>
              <w:right w:val="single" w:sz="5" w:space="0" w:color="000000"/>
            </w:tcBorders>
            <w:vAlign w:val="center"/>
          </w:tcPr>
          <w:p w:rsidR="00DB6F4A" w:rsidRPr="006E5BBE" w:rsidRDefault="00DB6F4A" w:rsidP="00B57106">
            <w:pPr>
              <w:pStyle w:val="TAC"/>
              <w:rPr>
                <w:rFonts w:cs="Arial"/>
              </w:rPr>
            </w:pPr>
            <w:r w:rsidRPr="006E5BBE">
              <w:rPr>
                <w:rFonts w:cs="Arial"/>
              </w:rPr>
              <w:t>-</w:t>
            </w:r>
          </w:p>
        </w:tc>
        <w:tc>
          <w:tcPr>
            <w:tcW w:w="0" w:type="auto"/>
            <w:tcBorders>
              <w:top w:val="single" w:sz="5" w:space="0" w:color="000000"/>
              <w:left w:val="single" w:sz="5" w:space="0" w:color="000000"/>
              <w:bottom w:val="single" w:sz="5" w:space="0" w:color="000000"/>
              <w:right w:val="single" w:sz="5" w:space="0" w:color="000000"/>
            </w:tcBorders>
            <w:vAlign w:val="center"/>
          </w:tcPr>
          <w:p w:rsidR="00DB6F4A" w:rsidRPr="006E5BBE" w:rsidRDefault="00DB6F4A" w:rsidP="00B57106">
            <w:pPr>
              <w:pStyle w:val="TAC"/>
              <w:rPr>
                <w:rFonts w:cs="Arial"/>
              </w:rPr>
            </w:pPr>
            <w:r w:rsidRPr="006E5BBE">
              <w:rPr>
                <w:rFonts w:cs="Arial"/>
              </w:rPr>
              <w:t>TBD</w:t>
            </w:r>
          </w:p>
        </w:tc>
        <w:tc>
          <w:tcPr>
            <w:tcW w:w="0" w:type="auto"/>
            <w:tcBorders>
              <w:top w:val="single" w:sz="5" w:space="0" w:color="000000"/>
              <w:left w:val="single" w:sz="5" w:space="0" w:color="000000"/>
              <w:bottom w:val="single" w:sz="5" w:space="0" w:color="000000"/>
              <w:right w:val="single" w:sz="5" w:space="0" w:color="000000"/>
            </w:tcBorders>
            <w:vAlign w:val="center"/>
          </w:tcPr>
          <w:p w:rsidR="00DB6F4A" w:rsidRPr="006E5BBE" w:rsidRDefault="00DB6F4A" w:rsidP="00B57106">
            <w:pPr>
              <w:pStyle w:val="TAC"/>
              <w:rPr>
                <w:rFonts w:cs="Arial"/>
              </w:rPr>
            </w:pPr>
            <w:r w:rsidRPr="006E5BBE">
              <w:rPr>
                <w:rFonts w:cs="Arial"/>
              </w:rPr>
              <w:t>-</w:t>
            </w:r>
          </w:p>
        </w:tc>
        <w:tc>
          <w:tcPr>
            <w:tcW w:w="0" w:type="auto"/>
            <w:tcBorders>
              <w:top w:val="single" w:sz="5" w:space="0" w:color="000000"/>
              <w:left w:val="single" w:sz="5" w:space="0" w:color="000000"/>
              <w:bottom w:val="single" w:sz="5" w:space="0" w:color="000000"/>
              <w:right w:val="single" w:sz="5" w:space="0" w:color="000000"/>
            </w:tcBorders>
            <w:vAlign w:val="center"/>
          </w:tcPr>
          <w:p w:rsidR="00DB6F4A" w:rsidRPr="006E5BBE" w:rsidRDefault="00DB6F4A" w:rsidP="00B57106">
            <w:pPr>
              <w:pStyle w:val="TAC"/>
              <w:rPr>
                <w:rFonts w:cs="Arial"/>
              </w:rPr>
            </w:pPr>
            <w:r w:rsidRPr="006E5BBE">
              <w:rPr>
                <w:rFonts w:cs="Arial"/>
              </w:rPr>
              <w:t>-</w:t>
            </w:r>
          </w:p>
        </w:tc>
        <w:tc>
          <w:tcPr>
            <w:tcW w:w="0" w:type="auto"/>
            <w:tcBorders>
              <w:top w:val="single" w:sz="5" w:space="0" w:color="000000"/>
              <w:left w:val="single" w:sz="5" w:space="0" w:color="000000"/>
              <w:bottom w:val="single" w:sz="5" w:space="0" w:color="000000"/>
              <w:right w:val="single" w:sz="5" w:space="0" w:color="000000"/>
            </w:tcBorders>
            <w:vAlign w:val="center"/>
          </w:tcPr>
          <w:p w:rsidR="00DB6F4A" w:rsidRPr="006E5BBE" w:rsidRDefault="00DB6F4A" w:rsidP="00B57106">
            <w:pPr>
              <w:pStyle w:val="TAC"/>
              <w:rPr>
                <w:rFonts w:cs="Arial"/>
              </w:rPr>
            </w:pPr>
            <w:r w:rsidRPr="006E5BBE">
              <w:rPr>
                <w:rFonts w:cs="Arial"/>
              </w:rPr>
              <w:t>-</w:t>
            </w:r>
          </w:p>
        </w:tc>
      </w:tr>
      <w:tr w:rsidR="00DB6F4A" w:rsidRPr="006E5BBE" w:rsidTr="005F3194">
        <w:trPr>
          <w:trHeight w:val="215"/>
          <w:jc w:val="center"/>
        </w:trPr>
        <w:tc>
          <w:tcPr>
            <w:tcW w:w="0" w:type="auto"/>
            <w:tcBorders>
              <w:top w:val="single" w:sz="5" w:space="0" w:color="000000"/>
              <w:left w:val="single" w:sz="5" w:space="0" w:color="000000"/>
              <w:bottom w:val="single" w:sz="5" w:space="0" w:color="000000"/>
              <w:right w:val="single" w:sz="5" w:space="0" w:color="000000"/>
            </w:tcBorders>
            <w:vAlign w:val="center"/>
          </w:tcPr>
          <w:p w:rsidR="00DB6F4A" w:rsidRPr="006E5BBE" w:rsidRDefault="00DB6F4A" w:rsidP="00B57106">
            <w:pPr>
              <w:pStyle w:val="TAC"/>
              <w:rPr>
                <w:rFonts w:cs="Arial"/>
              </w:rPr>
            </w:pPr>
            <w:r w:rsidRPr="006E5BBE">
              <w:rPr>
                <w:rFonts w:cs="Arial"/>
              </w:rPr>
              <w:t>d</w:t>
            </w:r>
          </w:p>
        </w:tc>
        <w:tc>
          <w:tcPr>
            <w:tcW w:w="0" w:type="auto"/>
            <w:tcBorders>
              <w:top w:val="single" w:sz="5" w:space="0" w:color="000000"/>
              <w:left w:val="single" w:sz="5" w:space="0" w:color="000000"/>
              <w:bottom w:val="single" w:sz="5" w:space="0" w:color="000000"/>
              <w:right w:val="single" w:sz="5" w:space="0" w:color="000000"/>
            </w:tcBorders>
            <w:vAlign w:val="center"/>
          </w:tcPr>
          <w:p w:rsidR="00DB6F4A" w:rsidRPr="006E5BBE" w:rsidRDefault="00DB6F4A" w:rsidP="00B57106">
            <w:pPr>
              <w:pStyle w:val="TAC"/>
              <w:rPr>
                <w:rFonts w:cs="Arial"/>
              </w:rPr>
            </w:pPr>
            <w:r w:rsidRPr="006E5BBE">
              <w:rPr>
                <w:rFonts w:cs="Arial"/>
              </w:rPr>
              <w:t>-</w:t>
            </w:r>
          </w:p>
        </w:tc>
        <w:tc>
          <w:tcPr>
            <w:tcW w:w="0" w:type="auto"/>
            <w:tcBorders>
              <w:top w:val="single" w:sz="5" w:space="0" w:color="000000"/>
              <w:left w:val="single" w:sz="5" w:space="0" w:color="000000"/>
              <w:bottom w:val="single" w:sz="5" w:space="0" w:color="000000"/>
              <w:right w:val="single" w:sz="5" w:space="0" w:color="000000"/>
            </w:tcBorders>
            <w:vAlign w:val="center"/>
          </w:tcPr>
          <w:p w:rsidR="00DB6F4A" w:rsidRPr="006E5BBE" w:rsidRDefault="00DB6F4A" w:rsidP="00B57106">
            <w:pPr>
              <w:pStyle w:val="TAC"/>
              <w:rPr>
                <w:rFonts w:cs="Arial"/>
              </w:rPr>
            </w:pPr>
            <w:r w:rsidRPr="006E5BBE">
              <w:rPr>
                <w:rFonts w:cs="Arial"/>
              </w:rPr>
              <w:t>TBD</w:t>
            </w:r>
          </w:p>
        </w:tc>
        <w:tc>
          <w:tcPr>
            <w:tcW w:w="0" w:type="auto"/>
            <w:tcBorders>
              <w:top w:val="single" w:sz="5" w:space="0" w:color="000000"/>
              <w:left w:val="single" w:sz="5" w:space="0" w:color="000000"/>
              <w:bottom w:val="single" w:sz="5" w:space="0" w:color="000000"/>
              <w:right w:val="single" w:sz="5" w:space="0" w:color="000000"/>
            </w:tcBorders>
            <w:vAlign w:val="center"/>
          </w:tcPr>
          <w:p w:rsidR="00DB6F4A" w:rsidRPr="006E5BBE" w:rsidRDefault="00DB6F4A" w:rsidP="00B57106">
            <w:pPr>
              <w:pStyle w:val="TAC"/>
              <w:rPr>
                <w:rFonts w:cs="Arial"/>
              </w:rPr>
            </w:pPr>
            <w:r w:rsidRPr="006E5BBE">
              <w:rPr>
                <w:rFonts w:cs="Arial"/>
              </w:rPr>
              <w:t>-</w:t>
            </w:r>
          </w:p>
        </w:tc>
        <w:tc>
          <w:tcPr>
            <w:tcW w:w="0" w:type="auto"/>
            <w:tcBorders>
              <w:top w:val="single" w:sz="5" w:space="0" w:color="000000"/>
              <w:left w:val="single" w:sz="5" w:space="0" w:color="000000"/>
              <w:bottom w:val="single" w:sz="5" w:space="0" w:color="000000"/>
              <w:right w:val="single" w:sz="5" w:space="0" w:color="000000"/>
            </w:tcBorders>
            <w:vAlign w:val="center"/>
          </w:tcPr>
          <w:p w:rsidR="00DB6F4A" w:rsidRPr="006E5BBE" w:rsidRDefault="00DB6F4A" w:rsidP="00B57106">
            <w:pPr>
              <w:pStyle w:val="TAC"/>
              <w:rPr>
                <w:rFonts w:cs="Arial"/>
              </w:rPr>
            </w:pPr>
            <w:r w:rsidRPr="006E5BBE">
              <w:rPr>
                <w:rFonts w:cs="Arial"/>
              </w:rPr>
              <w:t>-</w:t>
            </w:r>
          </w:p>
        </w:tc>
        <w:tc>
          <w:tcPr>
            <w:tcW w:w="0" w:type="auto"/>
            <w:tcBorders>
              <w:top w:val="single" w:sz="5" w:space="0" w:color="000000"/>
              <w:left w:val="single" w:sz="5" w:space="0" w:color="000000"/>
              <w:bottom w:val="single" w:sz="5" w:space="0" w:color="000000"/>
              <w:right w:val="single" w:sz="5" w:space="0" w:color="000000"/>
            </w:tcBorders>
            <w:vAlign w:val="center"/>
          </w:tcPr>
          <w:p w:rsidR="00DB6F4A" w:rsidRPr="006E5BBE" w:rsidRDefault="00DB6F4A" w:rsidP="00B57106">
            <w:pPr>
              <w:pStyle w:val="TAC"/>
              <w:rPr>
                <w:rFonts w:cs="Arial"/>
              </w:rPr>
            </w:pPr>
            <w:r w:rsidRPr="006E5BBE">
              <w:rPr>
                <w:rFonts w:cs="Arial"/>
              </w:rPr>
              <w:t>-</w:t>
            </w:r>
          </w:p>
        </w:tc>
      </w:tr>
      <w:tr w:rsidR="00DB6F4A" w:rsidRPr="006E5BBE" w:rsidTr="005F3194">
        <w:trPr>
          <w:trHeight w:val="215"/>
          <w:jc w:val="center"/>
        </w:trPr>
        <w:tc>
          <w:tcPr>
            <w:tcW w:w="0" w:type="auto"/>
            <w:tcBorders>
              <w:top w:val="single" w:sz="5" w:space="0" w:color="000000"/>
              <w:left w:val="single" w:sz="5" w:space="0" w:color="000000"/>
              <w:bottom w:val="single" w:sz="5" w:space="0" w:color="000000"/>
              <w:right w:val="single" w:sz="5" w:space="0" w:color="000000"/>
            </w:tcBorders>
            <w:vAlign w:val="center"/>
          </w:tcPr>
          <w:p w:rsidR="00DB6F4A" w:rsidRPr="006E5BBE" w:rsidRDefault="00DB6F4A" w:rsidP="00B57106">
            <w:pPr>
              <w:pStyle w:val="TAC"/>
              <w:rPr>
                <w:rFonts w:cs="Arial"/>
              </w:rPr>
            </w:pPr>
            <w:r w:rsidRPr="006E5BBE">
              <w:rPr>
                <w:rFonts w:cs="Arial"/>
              </w:rPr>
              <w:t>e</w:t>
            </w:r>
          </w:p>
        </w:tc>
        <w:tc>
          <w:tcPr>
            <w:tcW w:w="0" w:type="auto"/>
            <w:tcBorders>
              <w:top w:val="single" w:sz="5" w:space="0" w:color="000000"/>
              <w:left w:val="single" w:sz="5" w:space="0" w:color="000000"/>
              <w:bottom w:val="single" w:sz="5" w:space="0" w:color="000000"/>
              <w:right w:val="single" w:sz="5" w:space="0" w:color="000000"/>
            </w:tcBorders>
            <w:vAlign w:val="center"/>
          </w:tcPr>
          <w:p w:rsidR="00DB6F4A" w:rsidRPr="006E5BBE" w:rsidRDefault="00DB6F4A" w:rsidP="00B57106">
            <w:pPr>
              <w:pStyle w:val="TAC"/>
              <w:rPr>
                <w:rFonts w:cs="Arial"/>
              </w:rPr>
            </w:pPr>
            <w:r w:rsidRPr="006E5BBE">
              <w:rPr>
                <w:rFonts w:cs="Arial"/>
              </w:rPr>
              <w:t>-</w:t>
            </w:r>
          </w:p>
        </w:tc>
        <w:tc>
          <w:tcPr>
            <w:tcW w:w="0" w:type="auto"/>
            <w:tcBorders>
              <w:top w:val="single" w:sz="5" w:space="0" w:color="000000"/>
              <w:left w:val="single" w:sz="5" w:space="0" w:color="000000"/>
              <w:bottom w:val="single" w:sz="5" w:space="0" w:color="000000"/>
              <w:right w:val="single" w:sz="5" w:space="0" w:color="000000"/>
            </w:tcBorders>
            <w:vAlign w:val="center"/>
          </w:tcPr>
          <w:p w:rsidR="00DB6F4A" w:rsidRPr="006E5BBE" w:rsidRDefault="00DB6F4A" w:rsidP="00B57106">
            <w:pPr>
              <w:pStyle w:val="TAC"/>
              <w:rPr>
                <w:rFonts w:cs="Arial"/>
              </w:rPr>
            </w:pPr>
            <w:r w:rsidRPr="006E5BBE">
              <w:rPr>
                <w:rFonts w:cs="Arial"/>
              </w:rPr>
              <w:t>TBD</w:t>
            </w:r>
          </w:p>
        </w:tc>
        <w:tc>
          <w:tcPr>
            <w:tcW w:w="0" w:type="auto"/>
            <w:tcBorders>
              <w:top w:val="single" w:sz="5" w:space="0" w:color="000000"/>
              <w:left w:val="single" w:sz="5" w:space="0" w:color="000000"/>
              <w:bottom w:val="single" w:sz="5" w:space="0" w:color="000000"/>
              <w:right w:val="single" w:sz="5" w:space="0" w:color="000000"/>
            </w:tcBorders>
            <w:vAlign w:val="center"/>
          </w:tcPr>
          <w:p w:rsidR="00DB6F4A" w:rsidRPr="006E5BBE" w:rsidRDefault="00DB6F4A" w:rsidP="00B57106">
            <w:pPr>
              <w:pStyle w:val="TAC"/>
              <w:rPr>
                <w:rFonts w:cs="Arial"/>
              </w:rPr>
            </w:pPr>
            <w:r w:rsidRPr="006E5BBE">
              <w:rPr>
                <w:rFonts w:cs="Arial"/>
              </w:rPr>
              <w:t>-</w:t>
            </w:r>
          </w:p>
        </w:tc>
        <w:tc>
          <w:tcPr>
            <w:tcW w:w="0" w:type="auto"/>
            <w:tcBorders>
              <w:top w:val="single" w:sz="5" w:space="0" w:color="000000"/>
              <w:left w:val="single" w:sz="5" w:space="0" w:color="000000"/>
              <w:bottom w:val="single" w:sz="5" w:space="0" w:color="000000"/>
              <w:right w:val="single" w:sz="5" w:space="0" w:color="000000"/>
            </w:tcBorders>
            <w:vAlign w:val="center"/>
          </w:tcPr>
          <w:p w:rsidR="00DB6F4A" w:rsidRPr="006E5BBE" w:rsidRDefault="00DB6F4A" w:rsidP="00B57106">
            <w:pPr>
              <w:pStyle w:val="TAC"/>
              <w:rPr>
                <w:rFonts w:cs="Arial"/>
              </w:rPr>
            </w:pPr>
            <w:r w:rsidRPr="006E5BBE">
              <w:rPr>
                <w:rFonts w:cs="Arial"/>
              </w:rPr>
              <w:t>-</w:t>
            </w:r>
          </w:p>
        </w:tc>
        <w:tc>
          <w:tcPr>
            <w:tcW w:w="0" w:type="auto"/>
            <w:tcBorders>
              <w:top w:val="single" w:sz="5" w:space="0" w:color="000000"/>
              <w:left w:val="single" w:sz="5" w:space="0" w:color="000000"/>
              <w:bottom w:val="single" w:sz="5" w:space="0" w:color="000000"/>
              <w:right w:val="single" w:sz="5" w:space="0" w:color="000000"/>
            </w:tcBorders>
            <w:vAlign w:val="center"/>
          </w:tcPr>
          <w:p w:rsidR="00DB6F4A" w:rsidRPr="006E5BBE" w:rsidRDefault="00DB6F4A" w:rsidP="00B57106">
            <w:pPr>
              <w:pStyle w:val="TAC"/>
              <w:rPr>
                <w:rFonts w:cs="Arial"/>
              </w:rPr>
            </w:pPr>
            <w:r w:rsidRPr="006E5BBE">
              <w:rPr>
                <w:rFonts w:cs="Arial"/>
              </w:rPr>
              <w:t>-</w:t>
            </w:r>
          </w:p>
        </w:tc>
      </w:tr>
      <w:tr w:rsidR="00DB6F4A" w:rsidRPr="006E5BBE" w:rsidTr="005F3194">
        <w:trPr>
          <w:trHeight w:val="215"/>
          <w:jc w:val="center"/>
        </w:trPr>
        <w:tc>
          <w:tcPr>
            <w:tcW w:w="0" w:type="auto"/>
            <w:tcBorders>
              <w:top w:val="single" w:sz="5" w:space="0" w:color="000000"/>
              <w:left w:val="single" w:sz="5" w:space="0" w:color="000000"/>
              <w:bottom w:val="single" w:sz="5" w:space="0" w:color="000000"/>
              <w:right w:val="single" w:sz="5" w:space="0" w:color="000000"/>
            </w:tcBorders>
            <w:vAlign w:val="center"/>
          </w:tcPr>
          <w:p w:rsidR="00DB6F4A" w:rsidRPr="006E5BBE" w:rsidRDefault="00DB6F4A" w:rsidP="00B57106">
            <w:pPr>
              <w:pStyle w:val="TAC"/>
              <w:rPr>
                <w:rFonts w:cs="Arial"/>
              </w:rPr>
            </w:pPr>
            <w:r w:rsidRPr="006E5BBE">
              <w:rPr>
                <w:rFonts w:cs="Arial"/>
              </w:rPr>
              <w:t>f</w:t>
            </w:r>
          </w:p>
        </w:tc>
        <w:tc>
          <w:tcPr>
            <w:tcW w:w="0" w:type="auto"/>
            <w:tcBorders>
              <w:top w:val="single" w:sz="5" w:space="0" w:color="000000"/>
              <w:left w:val="single" w:sz="5" w:space="0" w:color="000000"/>
              <w:bottom w:val="single" w:sz="5" w:space="0" w:color="000000"/>
              <w:right w:val="single" w:sz="5" w:space="0" w:color="000000"/>
            </w:tcBorders>
            <w:vAlign w:val="center"/>
          </w:tcPr>
          <w:p w:rsidR="00DB6F4A" w:rsidRPr="006E5BBE" w:rsidRDefault="00DB6F4A" w:rsidP="00B57106">
            <w:pPr>
              <w:pStyle w:val="TAC"/>
              <w:rPr>
                <w:rFonts w:cs="Arial"/>
              </w:rPr>
            </w:pPr>
            <w:r w:rsidRPr="006E5BBE">
              <w:rPr>
                <w:rFonts w:cs="Arial"/>
              </w:rPr>
              <w:t>-</w:t>
            </w:r>
          </w:p>
        </w:tc>
        <w:tc>
          <w:tcPr>
            <w:tcW w:w="0" w:type="auto"/>
            <w:tcBorders>
              <w:top w:val="single" w:sz="5" w:space="0" w:color="000000"/>
              <w:left w:val="single" w:sz="5" w:space="0" w:color="000000"/>
              <w:bottom w:val="single" w:sz="5" w:space="0" w:color="000000"/>
              <w:right w:val="single" w:sz="5" w:space="0" w:color="000000"/>
            </w:tcBorders>
            <w:vAlign w:val="center"/>
          </w:tcPr>
          <w:p w:rsidR="00DB6F4A" w:rsidRPr="006E5BBE" w:rsidRDefault="00DB6F4A" w:rsidP="00B57106">
            <w:pPr>
              <w:pStyle w:val="TAC"/>
              <w:rPr>
                <w:rFonts w:cs="Arial"/>
              </w:rPr>
            </w:pPr>
            <w:r w:rsidRPr="006E5BBE">
              <w:rPr>
                <w:rFonts w:cs="Arial"/>
              </w:rPr>
              <w:t>TBD</w:t>
            </w:r>
          </w:p>
        </w:tc>
        <w:tc>
          <w:tcPr>
            <w:tcW w:w="0" w:type="auto"/>
            <w:tcBorders>
              <w:top w:val="single" w:sz="5" w:space="0" w:color="000000"/>
              <w:left w:val="single" w:sz="5" w:space="0" w:color="000000"/>
              <w:bottom w:val="single" w:sz="5" w:space="0" w:color="000000"/>
              <w:right w:val="single" w:sz="5" w:space="0" w:color="000000"/>
            </w:tcBorders>
            <w:vAlign w:val="center"/>
          </w:tcPr>
          <w:p w:rsidR="00DB6F4A" w:rsidRPr="006E5BBE" w:rsidRDefault="00DB6F4A" w:rsidP="00B57106">
            <w:pPr>
              <w:pStyle w:val="TAC"/>
              <w:rPr>
                <w:rFonts w:cs="Arial"/>
              </w:rPr>
            </w:pPr>
            <w:r w:rsidRPr="006E5BBE">
              <w:rPr>
                <w:rFonts w:cs="Arial"/>
              </w:rPr>
              <w:t>-</w:t>
            </w:r>
          </w:p>
        </w:tc>
        <w:tc>
          <w:tcPr>
            <w:tcW w:w="0" w:type="auto"/>
            <w:tcBorders>
              <w:top w:val="single" w:sz="5" w:space="0" w:color="000000"/>
              <w:left w:val="single" w:sz="5" w:space="0" w:color="000000"/>
              <w:bottom w:val="single" w:sz="5" w:space="0" w:color="000000"/>
              <w:right w:val="single" w:sz="5" w:space="0" w:color="000000"/>
            </w:tcBorders>
            <w:vAlign w:val="center"/>
          </w:tcPr>
          <w:p w:rsidR="00DB6F4A" w:rsidRPr="006E5BBE" w:rsidRDefault="00DB6F4A" w:rsidP="00B57106">
            <w:pPr>
              <w:pStyle w:val="TAC"/>
              <w:rPr>
                <w:rFonts w:cs="Arial"/>
              </w:rPr>
            </w:pPr>
            <w:r w:rsidRPr="006E5BBE">
              <w:rPr>
                <w:rFonts w:cs="Arial"/>
              </w:rPr>
              <w:t>-</w:t>
            </w:r>
          </w:p>
        </w:tc>
        <w:tc>
          <w:tcPr>
            <w:tcW w:w="0" w:type="auto"/>
            <w:tcBorders>
              <w:top w:val="single" w:sz="5" w:space="0" w:color="000000"/>
              <w:left w:val="single" w:sz="5" w:space="0" w:color="000000"/>
              <w:bottom w:val="single" w:sz="5" w:space="0" w:color="000000"/>
              <w:right w:val="single" w:sz="5" w:space="0" w:color="000000"/>
            </w:tcBorders>
            <w:vAlign w:val="center"/>
          </w:tcPr>
          <w:p w:rsidR="00DB6F4A" w:rsidRPr="006E5BBE" w:rsidRDefault="00DB6F4A" w:rsidP="00B57106">
            <w:pPr>
              <w:pStyle w:val="TAC"/>
              <w:rPr>
                <w:rFonts w:cs="Arial"/>
              </w:rPr>
            </w:pPr>
            <w:r w:rsidRPr="006E5BBE">
              <w:rPr>
                <w:rFonts w:cs="Arial"/>
              </w:rPr>
              <w:t>-</w:t>
            </w:r>
          </w:p>
        </w:tc>
      </w:tr>
      <w:tr w:rsidR="00DB6F4A" w:rsidRPr="006E5BBE" w:rsidTr="005F3194">
        <w:trPr>
          <w:trHeight w:val="220"/>
          <w:jc w:val="center"/>
        </w:trPr>
        <w:tc>
          <w:tcPr>
            <w:tcW w:w="0" w:type="auto"/>
            <w:gridSpan w:val="6"/>
            <w:tcBorders>
              <w:top w:val="single" w:sz="5" w:space="0" w:color="000000"/>
              <w:left w:val="single" w:sz="5" w:space="0" w:color="000000"/>
              <w:bottom w:val="single" w:sz="5" w:space="0" w:color="000000"/>
              <w:right w:val="single" w:sz="5" w:space="0" w:color="000000"/>
            </w:tcBorders>
            <w:vAlign w:val="center"/>
          </w:tcPr>
          <w:p w:rsidR="00DB6F4A" w:rsidRPr="006E5BBE" w:rsidRDefault="00DB6F4A" w:rsidP="00B57106">
            <w:pPr>
              <w:pStyle w:val="TAN"/>
              <w:rPr>
                <w:rFonts w:cs="Arial"/>
              </w:rPr>
            </w:pPr>
            <w:r w:rsidRPr="006E5BBE">
              <w:rPr>
                <w:rFonts w:cs="Arial"/>
              </w:rPr>
              <w:t>NOTE 1:</w:t>
            </w:r>
            <w:r w:rsidRPr="006E5BBE">
              <w:rPr>
                <w:rFonts w:cs="Arial"/>
              </w:rPr>
              <w:tab/>
              <w:t>Applicable for dual-mode GSM/UTRA LCR TDD.</w:t>
            </w:r>
          </w:p>
          <w:p w:rsidR="00DB6F4A" w:rsidRPr="006E5BBE" w:rsidRDefault="00DB6F4A" w:rsidP="00B57106">
            <w:pPr>
              <w:pStyle w:val="TAN"/>
              <w:rPr>
                <w:rFonts w:cs="Arial"/>
              </w:rPr>
            </w:pPr>
            <w:r w:rsidRPr="006E5BBE">
              <w:rPr>
                <w:rFonts w:cs="Arial"/>
              </w:rPr>
              <w:t xml:space="preserve">NOTE 2: </w:t>
            </w:r>
            <w:r w:rsidRPr="006E5BBE">
              <w:rPr>
                <w:rFonts w:cs="Arial"/>
              </w:rPr>
              <w:tab/>
              <w:t>Applicable for notebook devices.</w:t>
            </w:r>
          </w:p>
        </w:tc>
      </w:tr>
    </w:tbl>
    <w:p w:rsidR="00DB6F4A" w:rsidRPr="006E5BBE" w:rsidRDefault="00DB6F4A" w:rsidP="00DB6F4A"/>
    <w:p w:rsidR="00F550ED" w:rsidRPr="006E5BBE" w:rsidRDefault="00F550ED" w:rsidP="00AF79EB">
      <w:pPr>
        <w:pStyle w:val="TH"/>
      </w:pPr>
      <w:r w:rsidRPr="006E5BBE">
        <w:t>Table B.2.3.3-2: Tablet TRP recommended performance for UTRA LCR TDD in data transfer position</w:t>
      </w:r>
    </w:p>
    <w:tbl>
      <w:tblPr>
        <w:tblW w:w="0" w:type="auto"/>
        <w:jc w:val="center"/>
        <w:tblBorders>
          <w:top w:val="nil"/>
          <w:left w:val="nil"/>
          <w:bottom w:val="nil"/>
          <w:right w:val="nil"/>
        </w:tblBorders>
        <w:tblLook w:val="0000" w:firstRow="0" w:lastRow="0" w:firstColumn="0" w:lastColumn="0" w:noHBand="0" w:noVBand="0"/>
      </w:tblPr>
      <w:tblGrid>
        <w:gridCol w:w="1547"/>
        <w:gridCol w:w="1457"/>
        <w:gridCol w:w="1457"/>
        <w:gridCol w:w="1457"/>
        <w:gridCol w:w="1717"/>
        <w:gridCol w:w="1457"/>
      </w:tblGrid>
      <w:tr w:rsidR="00F550ED" w:rsidRPr="006E5BBE" w:rsidTr="002A57E1">
        <w:trPr>
          <w:trHeight w:val="277"/>
          <w:jc w:val="center"/>
        </w:trPr>
        <w:tc>
          <w:tcPr>
            <w:tcW w:w="0" w:type="auto"/>
            <w:vMerge w:val="restart"/>
            <w:tcBorders>
              <w:top w:val="single" w:sz="5" w:space="0" w:color="000000"/>
              <w:left w:val="single" w:sz="5" w:space="0" w:color="000000"/>
              <w:bottom w:val="single" w:sz="5" w:space="0" w:color="000000"/>
              <w:right w:val="single" w:sz="5" w:space="0" w:color="000000"/>
            </w:tcBorders>
          </w:tcPr>
          <w:p w:rsidR="00F550ED" w:rsidRPr="006E5BBE" w:rsidRDefault="00F550ED" w:rsidP="002A57E1">
            <w:pPr>
              <w:pStyle w:val="TAH"/>
              <w:rPr>
                <w:rFonts w:cs="Arial"/>
              </w:rPr>
            </w:pPr>
            <w:r w:rsidRPr="006E5BBE">
              <w:rPr>
                <w:rFonts w:cs="Arial"/>
              </w:rPr>
              <w:t xml:space="preserve">Operating band </w:t>
            </w:r>
          </w:p>
        </w:tc>
        <w:tc>
          <w:tcPr>
            <w:tcW w:w="0" w:type="auto"/>
            <w:tcBorders>
              <w:top w:val="single" w:sz="5" w:space="0" w:color="000000"/>
              <w:left w:val="single" w:sz="5" w:space="0" w:color="000000"/>
              <w:bottom w:val="single" w:sz="5" w:space="0" w:color="000000"/>
              <w:right w:val="single" w:sz="5" w:space="0" w:color="000000"/>
            </w:tcBorders>
          </w:tcPr>
          <w:p w:rsidR="00F550ED" w:rsidRPr="006E5BBE" w:rsidRDefault="00F550ED" w:rsidP="002A57E1">
            <w:pPr>
              <w:pStyle w:val="TAH"/>
              <w:rPr>
                <w:rFonts w:cs="Arial"/>
              </w:rPr>
            </w:pPr>
            <w:r w:rsidRPr="006E5BBE">
              <w:rPr>
                <w:rFonts w:cs="Arial"/>
              </w:rPr>
              <w:t xml:space="preserve">Power class  1 </w:t>
            </w:r>
          </w:p>
        </w:tc>
        <w:tc>
          <w:tcPr>
            <w:tcW w:w="0" w:type="auto"/>
            <w:tcBorders>
              <w:top w:val="single" w:sz="5" w:space="0" w:color="000000"/>
              <w:left w:val="single" w:sz="5" w:space="0" w:color="000000"/>
              <w:bottom w:val="single" w:sz="5" w:space="0" w:color="000000"/>
              <w:right w:val="single" w:sz="5" w:space="0" w:color="000000"/>
            </w:tcBorders>
          </w:tcPr>
          <w:p w:rsidR="00F550ED" w:rsidRPr="006E5BBE" w:rsidRDefault="00F550ED" w:rsidP="002A57E1">
            <w:pPr>
              <w:pStyle w:val="TAH"/>
              <w:rPr>
                <w:rFonts w:cs="Arial"/>
              </w:rPr>
            </w:pPr>
            <w:r w:rsidRPr="006E5BBE">
              <w:rPr>
                <w:rFonts w:cs="Arial"/>
              </w:rPr>
              <w:t xml:space="preserve">Power class  2 </w:t>
            </w:r>
          </w:p>
        </w:tc>
        <w:tc>
          <w:tcPr>
            <w:tcW w:w="0" w:type="auto"/>
            <w:tcBorders>
              <w:top w:val="single" w:sz="5" w:space="0" w:color="000000"/>
              <w:left w:val="single" w:sz="5" w:space="0" w:color="000000"/>
              <w:bottom w:val="single" w:sz="5" w:space="0" w:color="000000"/>
              <w:right w:val="single" w:sz="5" w:space="0" w:color="000000"/>
            </w:tcBorders>
          </w:tcPr>
          <w:p w:rsidR="00F550ED" w:rsidRPr="006E5BBE" w:rsidRDefault="00F550ED" w:rsidP="002A57E1">
            <w:pPr>
              <w:pStyle w:val="TAH"/>
              <w:rPr>
                <w:rFonts w:cs="Arial"/>
              </w:rPr>
            </w:pPr>
            <w:r w:rsidRPr="006E5BBE">
              <w:rPr>
                <w:rFonts w:cs="Arial"/>
              </w:rPr>
              <w:t xml:space="preserve">Power class  3 </w:t>
            </w:r>
          </w:p>
        </w:tc>
        <w:tc>
          <w:tcPr>
            <w:tcW w:w="0" w:type="auto"/>
            <w:tcBorders>
              <w:top w:val="single" w:sz="5" w:space="0" w:color="000000"/>
              <w:left w:val="single" w:sz="5" w:space="0" w:color="000000"/>
              <w:bottom w:val="single" w:sz="5" w:space="0" w:color="000000"/>
              <w:right w:val="single" w:sz="5" w:space="0" w:color="000000"/>
            </w:tcBorders>
          </w:tcPr>
          <w:p w:rsidR="00F550ED" w:rsidRPr="006E5BBE" w:rsidRDefault="00F550ED" w:rsidP="002A57E1">
            <w:pPr>
              <w:pStyle w:val="TAH"/>
              <w:rPr>
                <w:rFonts w:cs="Arial"/>
              </w:rPr>
            </w:pPr>
            <w:r w:rsidRPr="006E5BBE">
              <w:rPr>
                <w:rFonts w:cs="Arial"/>
              </w:rPr>
              <w:t xml:space="preserve">Power class  3bis </w:t>
            </w:r>
          </w:p>
        </w:tc>
        <w:tc>
          <w:tcPr>
            <w:tcW w:w="0" w:type="auto"/>
            <w:tcBorders>
              <w:top w:val="single" w:sz="5" w:space="0" w:color="000000"/>
              <w:left w:val="single" w:sz="5" w:space="0" w:color="000000"/>
              <w:bottom w:val="single" w:sz="5" w:space="0" w:color="000000"/>
              <w:right w:val="single" w:sz="5" w:space="0" w:color="000000"/>
            </w:tcBorders>
          </w:tcPr>
          <w:p w:rsidR="00F550ED" w:rsidRPr="006E5BBE" w:rsidRDefault="00F550ED" w:rsidP="002A57E1">
            <w:pPr>
              <w:pStyle w:val="TAH"/>
              <w:rPr>
                <w:rFonts w:cs="Arial"/>
              </w:rPr>
            </w:pPr>
            <w:r w:rsidRPr="006E5BBE">
              <w:rPr>
                <w:rFonts w:cs="Arial"/>
              </w:rPr>
              <w:t xml:space="preserve">Power class  4 </w:t>
            </w:r>
          </w:p>
        </w:tc>
      </w:tr>
      <w:tr w:rsidR="00F550ED" w:rsidRPr="006E5BBE" w:rsidTr="002A57E1">
        <w:trPr>
          <w:trHeight w:val="316"/>
          <w:jc w:val="center"/>
        </w:trPr>
        <w:tc>
          <w:tcPr>
            <w:tcW w:w="0" w:type="auto"/>
            <w:vMerge/>
            <w:tcBorders>
              <w:top w:val="single" w:sz="5" w:space="0" w:color="000000"/>
              <w:left w:val="single" w:sz="5" w:space="0" w:color="000000"/>
              <w:bottom w:val="single" w:sz="5" w:space="0" w:color="000000"/>
              <w:right w:val="single" w:sz="5" w:space="0" w:color="000000"/>
            </w:tcBorders>
          </w:tcPr>
          <w:p w:rsidR="00F550ED" w:rsidRPr="006E5BBE" w:rsidRDefault="00F550ED" w:rsidP="002A57E1">
            <w:pPr>
              <w:pStyle w:val="TAH"/>
              <w:rPr>
                <w:rFonts w:cs="Arial"/>
              </w:rPr>
            </w:pPr>
          </w:p>
        </w:tc>
        <w:tc>
          <w:tcPr>
            <w:tcW w:w="0" w:type="auto"/>
            <w:tcBorders>
              <w:top w:val="single" w:sz="5" w:space="0" w:color="000000"/>
              <w:left w:val="single" w:sz="5" w:space="0" w:color="000000"/>
              <w:bottom w:val="single" w:sz="5" w:space="0" w:color="000000"/>
              <w:right w:val="single" w:sz="5" w:space="0" w:color="000000"/>
            </w:tcBorders>
          </w:tcPr>
          <w:p w:rsidR="00F550ED" w:rsidRPr="006E5BBE" w:rsidRDefault="00F550ED" w:rsidP="002A57E1">
            <w:pPr>
              <w:pStyle w:val="TAH"/>
              <w:rPr>
                <w:rFonts w:cs="Arial"/>
              </w:rPr>
            </w:pPr>
            <w:r w:rsidRPr="006E5BBE">
              <w:rPr>
                <w:rFonts w:cs="Arial"/>
              </w:rPr>
              <w:t xml:space="preserve">Power (dBm) </w:t>
            </w:r>
          </w:p>
        </w:tc>
        <w:tc>
          <w:tcPr>
            <w:tcW w:w="0" w:type="auto"/>
            <w:tcBorders>
              <w:top w:val="single" w:sz="5" w:space="0" w:color="000000"/>
              <w:left w:val="single" w:sz="5" w:space="0" w:color="000000"/>
              <w:bottom w:val="single" w:sz="5" w:space="0" w:color="000000"/>
              <w:right w:val="single" w:sz="5" w:space="0" w:color="000000"/>
            </w:tcBorders>
          </w:tcPr>
          <w:p w:rsidR="00F550ED" w:rsidRPr="006E5BBE" w:rsidRDefault="00F550ED" w:rsidP="002A57E1">
            <w:pPr>
              <w:pStyle w:val="TAH"/>
              <w:rPr>
                <w:rFonts w:cs="Arial"/>
              </w:rPr>
            </w:pPr>
            <w:r w:rsidRPr="006E5BBE">
              <w:rPr>
                <w:rFonts w:cs="Arial"/>
              </w:rPr>
              <w:t xml:space="preserve">Power (dBm) </w:t>
            </w:r>
          </w:p>
        </w:tc>
        <w:tc>
          <w:tcPr>
            <w:tcW w:w="0" w:type="auto"/>
            <w:tcBorders>
              <w:top w:val="single" w:sz="5" w:space="0" w:color="000000"/>
              <w:left w:val="single" w:sz="5" w:space="0" w:color="000000"/>
              <w:bottom w:val="single" w:sz="5" w:space="0" w:color="000000"/>
              <w:right w:val="single" w:sz="5" w:space="0" w:color="000000"/>
            </w:tcBorders>
          </w:tcPr>
          <w:p w:rsidR="00F550ED" w:rsidRPr="006E5BBE" w:rsidRDefault="00F550ED" w:rsidP="002A57E1">
            <w:pPr>
              <w:pStyle w:val="TAH"/>
              <w:rPr>
                <w:rFonts w:cs="Arial"/>
              </w:rPr>
            </w:pPr>
            <w:r w:rsidRPr="006E5BBE">
              <w:rPr>
                <w:rFonts w:cs="Arial"/>
              </w:rPr>
              <w:t xml:space="preserve">Power (dBm) </w:t>
            </w:r>
          </w:p>
        </w:tc>
        <w:tc>
          <w:tcPr>
            <w:tcW w:w="0" w:type="auto"/>
            <w:tcBorders>
              <w:top w:val="single" w:sz="5" w:space="0" w:color="000000"/>
              <w:left w:val="single" w:sz="5" w:space="0" w:color="000000"/>
              <w:bottom w:val="single" w:sz="5" w:space="0" w:color="000000"/>
              <w:right w:val="single" w:sz="5" w:space="0" w:color="000000"/>
            </w:tcBorders>
          </w:tcPr>
          <w:p w:rsidR="00F550ED" w:rsidRPr="006E5BBE" w:rsidRDefault="00F550ED" w:rsidP="002A57E1">
            <w:pPr>
              <w:pStyle w:val="TAH"/>
              <w:rPr>
                <w:rFonts w:cs="Arial"/>
              </w:rPr>
            </w:pPr>
            <w:r w:rsidRPr="006E5BBE">
              <w:rPr>
                <w:rFonts w:cs="Arial"/>
              </w:rPr>
              <w:t xml:space="preserve">Power (dBm) </w:t>
            </w:r>
          </w:p>
        </w:tc>
        <w:tc>
          <w:tcPr>
            <w:tcW w:w="0" w:type="auto"/>
            <w:tcBorders>
              <w:top w:val="single" w:sz="5" w:space="0" w:color="000000"/>
              <w:left w:val="single" w:sz="5" w:space="0" w:color="000000"/>
              <w:bottom w:val="single" w:sz="5" w:space="0" w:color="000000"/>
              <w:right w:val="single" w:sz="5" w:space="0" w:color="000000"/>
            </w:tcBorders>
          </w:tcPr>
          <w:p w:rsidR="00F550ED" w:rsidRPr="006E5BBE" w:rsidRDefault="00F550ED" w:rsidP="002A57E1">
            <w:pPr>
              <w:pStyle w:val="TAH"/>
              <w:rPr>
                <w:rFonts w:cs="Arial"/>
              </w:rPr>
            </w:pPr>
            <w:r w:rsidRPr="006E5BBE">
              <w:rPr>
                <w:rFonts w:cs="Arial"/>
              </w:rPr>
              <w:t xml:space="preserve">Power (dBm) </w:t>
            </w:r>
          </w:p>
        </w:tc>
      </w:tr>
      <w:tr w:rsidR="00F550ED" w:rsidRPr="006E5BBE" w:rsidTr="002A57E1">
        <w:trPr>
          <w:trHeight w:val="244"/>
          <w:jc w:val="center"/>
        </w:trPr>
        <w:tc>
          <w:tcPr>
            <w:tcW w:w="0" w:type="auto"/>
            <w:vMerge/>
            <w:tcBorders>
              <w:top w:val="single" w:sz="5" w:space="0" w:color="000000"/>
              <w:left w:val="single" w:sz="5" w:space="0" w:color="000000"/>
              <w:bottom w:val="single" w:sz="5" w:space="0" w:color="000000"/>
              <w:right w:val="single" w:sz="5" w:space="0" w:color="000000"/>
            </w:tcBorders>
          </w:tcPr>
          <w:p w:rsidR="00F550ED" w:rsidRPr="006E5BBE" w:rsidRDefault="00F550ED" w:rsidP="002A57E1">
            <w:pPr>
              <w:pStyle w:val="TAH"/>
              <w:rPr>
                <w:rFonts w:cs="Arial"/>
              </w:rPr>
            </w:pPr>
          </w:p>
        </w:tc>
        <w:tc>
          <w:tcPr>
            <w:tcW w:w="0" w:type="auto"/>
            <w:tcBorders>
              <w:top w:val="single" w:sz="5" w:space="0" w:color="000000"/>
              <w:left w:val="single" w:sz="5" w:space="0" w:color="000000"/>
              <w:bottom w:val="single" w:sz="5" w:space="0" w:color="000000"/>
              <w:right w:val="single" w:sz="5" w:space="0" w:color="000000"/>
            </w:tcBorders>
          </w:tcPr>
          <w:p w:rsidR="00F550ED" w:rsidRPr="006E5BBE" w:rsidRDefault="00F550ED" w:rsidP="002A57E1">
            <w:pPr>
              <w:pStyle w:val="TAH"/>
              <w:rPr>
                <w:rFonts w:cs="Arial"/>
              </w:rPr>
            </w:pPr>
            <w:r w:rsidRPr="006E5BBE">
              <w:rPr>
                <w:rFonts w:cs="Arial"/>
              </w:rPr>
              <w:t>Average</w:t>
            </w:r>
          </w:p>
        </w:tc>
        <w:tc>
          <w:tcPr>
            <w:tcW w:w="0" w:type="auto"/>
            <w:tcBorders>
              <w:top w:val="single" w:sz="5" w:space="0" w:color="000000"/>
              <w:left w:val="single" w:sz="5" w:space="0" w:color="000000"/>
              <w:bottom w:val="single" w:sz="5" w:space="0" w:color="000000"/>
              <w:right w:val="single" w:sz="5" w:space="0" w:color="000000"/>
            </w:tcBorders>
          </w:tcPr>
          <w:p w:rsidR="00F550ED" w:rsidRPr="006E5BBE" w:rsidRDefault="00F550ED" w:rsidP="002A57E1">
            <w:pPr>
              <w:pStyle w:val="TAH"/>
              <w:rPr>
                <w:rFonts w:cs="Arial"/>
              </w:rPr>
            </w:pPr>
            <w:r w:rsidRPr="006E5BBE">
              <w:rPr>
                <w:rFonts w:cs="Arial"/>
              </w:rPr>
              <w:t xml:space="preserve">Average </w:t>
            </w:r>
          </w:p>
        </w:tc>
        <w:tc>
          <w:tcPr>
            <w:tcW w:w="0" w:type="auto"/>
            <w:tcBorders>
              <w:top w:val="single" w:sz="5" w:space="0" w:color="000000"/>
              <w:left w:val="single" w:sz="5" w:space="0" w:color="000000"/>
              <w:bottom w:val="single" w:sz="5" w:space="0" w:color="000000"/>
              <w:right w:val="single" w:sz="5" w:space="0" w:color="000000"/>
            </w:tcBorders>
          </w:tcPr>
          <w:p w:rsidR="00F550ED" w:rsidRPr="006E5BBE" w:rsidRDefault="00F550ED" w:rsidP="002A57E1">
            <w:pPr>
              <w:pStyle w:val="TAH"/>
              <w:rPr>
                <w:rFonts w:cs="Arial"/>
              </w:rPr>
            </w:pPr>
            <w:r w:rsidRPr="006E5BBE">
              <w:rPr>
                <w:rFonts w:cs="Arial"/>
              </w:rPr>
              <w:t>Average</w:t>
            </w:r>
          </w:p>
        </w:tc>
        <w:tc>
          <w:tcPr>
            <w:tcW w:w="0" w:type="auto"/>
            <w:tcBorders>
              <w:top w:val="single" w:sz="5" w:space="0" w:color="000000"/>
              <w:left w:val="single" w:sz="5" w:space="0" w:color="000000"/>
              <w:bottom w:val="single" w:sz="5" w:space="0" w:color="000000"/>
              <w:right w:val="single" w:sz="5" w:space="0" w:color="000000"/>
            </w:tcBorders>
          </w:tcPr>
          <w:p w:rsidR="00F550ED" w:rsidRPr="006E5BBE" w:rsidRDefault="00F550ED" w:rsidP="002A57E1">
            <w:pPr>
              <w:pStyle w:val="TAH"/>
              <w:rPr>
                <w:rFonts w:cs="Arial"/>
              </w:rPr>
            </w:pPr>
            <w:r w:rsidRPr="006E5BBE">
              <w:rPr>
                <w:rFonts w:cs="Arial"/>
              </w:rPr>
              <w:t>Average</w:t>
            </w:r>
          </w:p>
        </w:tc>
        <w:tc>
          <w:tcPr>
            <w:tcW w:w="0" w:type="auto"/>
            <w:tcBorders>
              <w:top w:val="single" w:sz="5" w:space="0" w:color="000000"/>
              <w:left w:val="single" w:sz="5" w:space="0" w:color="000000"/>
              <w:bottom w:val="single" w:sz="5" w:space="0" w:color="000000"/>
              <w:right w:val="single" w:sz="5" w:space="0" w:color="000000"/>
            </w:tcBorders>
          </w:tcPr>
          <w:p w:rsidR="00F550ED" w:rsidRPr="006E5BBE" w:rsidRDefault="00F550ED" w:rsidP="002A57E1">
            <w:pPr>
              <w:pStyle w:val="TAH"/>
              <w:rPr>
                <w:rFonts w:cs="Arial"/>
              </w:rPr>
            </w:pPr>
            <w:r w:rsidRPr="006E5BBE">
              <w:rPr>
                <w:rFonts w:cs="Arial"/>
              </w:rPr>
              <w:t>Average</w:t>
            </w:r>
          </w:p>
        </w:tc>
      </w:tr>
      <w:tr w:rsidR="00F550ED" w:rsidRPr="006E5BBE" w:rsidTr="002A57E1">
        <w:trPr>
          <w:trHeight w:val="215"/>
          <w:jc w:val="center"/>
        </w:trPr>
        <w:tc>
          <w:tcPr>
            <w:tcW w:w="0" w:type="auto"/>
            <w:tcBorders>
              <w:top w:val="single" w:sz="5" w:space="0" w:color="000000"/>
              <w:left w:val="single" w:sz="5" w:space="0" w:color="000000"/>
              <w:bottom w:val="single" w:sz="5" w:space="0" w:color="000000"/>
              <w:right w:val="single" w:sz="5" w:space="0" w:color="000000"/>
            </w:tcBorders>
            <w:vAlign w:val="center"/>
          </w:tcPr>
          <w:p w:rsidR="00F550ED" w:rsidRPr="006E5BBE" w:rsidRDefault="00F550ED" w:rsidP="002A57E1">
            <w:pPr>
              <w:pStyle w:val="TAC"/>
              <w:rPr>
                <w:rFonts w:cs="Arial"/>
              </w:rPr>
            </w:pPr>
            <w:r w:rsidRPr="006E5BBE">
              <w:rPr>
                <w:rFonts w:cs="Arial"/>
              </w:rPr>
              <w:t>a</w:t>
            </w:r>
          </w:p>
        </w:tc>
        <w:tc>
          <w:tcPr>
            <w:tcW w:w="0" w:type="auto"/>
            <w:tcBorders>
              <w:top w:val="single" w:sz="5" w:space="0" w:color="000000"/>
              <w:left w:val="single" w:sz="5" w:space="0" w:color="000000"/>
              <w:bottom w:val="single" w:sz="5" w:space="0" w:color="000000"/>
              <w:right w:val="single" w:sz="5" w:space="0" w:color="000000"/>
            </w:tcBorders>
            <w:vAlign w:val="center"/>
          </w:tcPr>
          <w:p w:rsidR="00F550ED" w:rsidRPr="006E5BBE" w:rsidRDefault="00F550ED" w:rsidP="002A57E1">
            <w:pPr>
              <w:pStyle w:val="TAC"/>
              <w:rPr>
                <w:rFonts w:cs="Arial"/>
              </w:rPr>
            </w:pPr>
            <w:r w:rsidRPr="006E5BBE">
              <w:rPr>
                <w:rFonts w:cs="Arial"/>
              </w:rPr>
              <w:t>-</w:t>
            </w:r>
          </w:p>
        </w:tc>
        <w:tc>
          <w:tcPr>
            <w:tcW w:w="0" w:type="auto"/>
            <w:tcBorders>
              <w:top w:val="single" w:sz="5" w:space="0" w:color="000000"/>
              <w:left w:val="single" w:sz="5" w:space="0" w:color="000000"/>
              <w:bottom w:val="single" w:sz="5" w:space="0" w:color="000000"/>
              <w:right w:val="single" w:sz="5" w:space="0" w:color="000000"/>
            </w:tcBorders>
            <w:vAlign w:val="center"/>
          </w:tcPr>
          <w:p w:rsidR="00F550ED" w:rsidRPr="006E5BBE" w:rsidRDefault="00F550ED" w:rsidP="002A57E1">
            <w:pPr>
              <w:pStyle w:val="TAC"/>
              <w:rPr>
                <w:rFonts w:cs="Arial"/>
              </w:rPr>
            </w:pPr>
            <w:r w:rsidRPr="006E5BBE">
              <w:rPr>
                <w:rFonts w:cs="Arial"/>
              </w:rPr>
              <w:t xml:space="preserve">TBD </w:t>
            </w:r>
          </w:p>
        </w:tc>
        <w:tc>
          <w:tcPr>
            <w:tcW w:w="0" w:type="auto"/>
            <w:tcBorders>
              <w:top w:val="single" w:sz="5" w:space="0" w:color="000000"/>
              <w:left w:val="single" w:sz="5" w:space="0" w:color="000000"/>
              <w:bottom w:val="single" w:sz="5" w:space="0" w:color="000000"/>
              <w:right w:val="single" w:sz="5" w:space="0" w:color="000000"/>
            </w:tcBorders>
            <w:vAlign w:val="center"/>
          </w:tcPr>
          <w:p w:rsidR="00F550ED" w:rsidRPr="006E5BBE" w:rsidRDefault="00F550ED" w:rsidP="002A57E1">
            <w:pPr>
              <w:pStyle w:val="TAC"/>
              <w:rPr>
                <w:rFonts w:cs="Arial"/>
              </w:rPr>
            </w:pPr>
            <w:r w:rsidRPr="006E5BBE">
              <w:rPr>
                <w:rFonts w:cs="Arial"/>
              </w:rPr>
              <w:t>-</w:t>
            </w:r>
          </w:p>
        </w:tc>
        <w:tc>
          <w:tcPr>
            <w:tcW w:w="0" w:type="auto"/>
            <w:tcBorders>
              <w:top w:val="single" w:sz="5" w:space="0" w:color="000000"/>
              <w:left w:val="single" w:sz="5" w:space="0" w:color="000000"/>
              <w:bottom w:val="single" w:sz="5" w:space="0" w:color="000000"/>
              <w:right w:val="single" w:sz="5" w:space="0" w:color="000000"/>
            </w:tcBorders>
            <w:vAlign w:val="center"/>
          </w:tcPr>
          <w:p w:rsidR="00F550ED" w:rsidRPr="006E5BBE" w:rsidRDefault="00F550ED" w:rsidP="002A57E1">
            <w:pPr>
              <w:pStyle w:val="TAC"/>
              <w:rPr>
                <w:rFonts w:cs="Arial"/>
              </w:rPr>
            </w:pPr>
            <w:r w:rsidRPr="006E5BBE">
              <w:rPr>
                <w:rFonts w:cs="Arial"/>
              </w:rPr>
              <w:t>-</w:t>
            </w:r>
          </w:p>
        </w:tc>
        <w:tc>
          <w:tcPr>
            <w:tcW w:w="0" w:type="auto"/>
            <w:tcBorders>
              <w:top w:val="single" w:sz="5" w:space="0" w:color="000000"/>
              <w:left w:val="single" w:sz="5" w:space="0" w:color="000000"/>
              <w:bottom w:val="single" w:sz="5" w:space="0" w:color="000000"/>
              <w:right w:val="single" w:sz="5" w:space="0" w:color="000000"/>
            </w:tcBorders>
            <w:vAlign w:val="center"/>
          </w:tcPr>
          <w:p w:rsidR="00F550ED" w:rsidRPr="006E5BBE" w:rsidRDefault="00F550ED" w:rsidP="002A57E1">
            <w:pPr>
              <w:pStyle w:val="TAC"/>
              <w:rPr>
                <w:rFonts w:cs="Arial"/>
              </w:rPr>
            </w:pPr>
            <w:r w:rsidRPr="006E5BBE">
              <w:rPr>
                <w:rFonts w:cs="Arial"/>
              </w:rPr>
              <w:t>-</w:t>
            </w:r>
          </w:p>
        </w:tc>
      </w:tr>
      <w:tr w:rsidR="00F550ED" w:rsidRPr="006E5BBE" w:rsidTr="002A57E1">
        <w:trPr>
          <w:trHeight w:val="215"/>
          <w:jc w:val="center"/>
        </w:trPr>
        <w:tc>
          <w:tcPr>
            <w:tcW w:w="0" w:type="auto"/>
            <w:tcBorders>
              <w:top w:val="single" w:sz="5" w:space="0" w:color="000000"/>
              <w:left w:val="single" w:sz="5" w:space="0" w:color="000000"/>
              <w:bottom w:val="single" w:sz="5" w:space="0" w:color="000000"/>
              <w:right w:val="single" w:sz="5" w:space="0" w:color="000000"/>
            </w:tcBorders>
            <w:vAlign w:val="center"/>
          </w:tcPr>
          <w:p w:rsidR="00F550ED" w:rsidRPr="006E5BBE" w:rsidRDefault="00F550ED" w:rsidP="002A57E1">
            <w:pPr>
              <w:pStyle w:val="TAC"/>
              <w:rPr>
                <w:rFonts w:cs="Arial"/>
              </w:rPr>
            </w:pPr>
            <w:r w:rsidRPr="006E5BBE">
              <w:rPr>
                <w:rFonts w:cs="Arial"/>
              </w:rPr>
              <w:t>b</w:t>
            </w:r>
          </w:p>
        </w:tc>
        <w:tc>
          <w:tcPr>
            <w:tcW w:w="0" w:type="auto"/>
            <w:tcBorders>
              <w:top w:val="single" w:sz="5" w:space="0" w:color="000000"/>
              <w:left w:val="single" w:sz="5" w:space="0" w:color="000000"/>
              <w:bottom w:val="single" w:sz="5" w:space="0" w:color="000000"/>
              <w:right w:val="single" w:sz="5" w:space="0" w:color="000000"/>
            </w:tcBorders>
            <w:vAlign w:val="center"/>
          </w:tcPr>
          <w:p w:rsidR="00F550ED" w:rsidRPr="006E5BBE" w:rsidRDefault="00F550ED" w:rsidP="002A57E1">
            <w:pPr>
              <w:pStyle w:val="TAC"/>
              <w:rPr>
                <w:rFonts w:cs="Arial"/>
              </w:rPr>
            </w:pPr>
            <w:r w:rsidRPr="006E5BBE">
              <w:rPr>
                <w:rFonts w:cs="Arial"/>
              </w:rPr>
              <w:t>-</w:t>
            </w:r>
          </w:p>
        </w:tc>
        <w:tc>
          <w:tcPr>
            <w:tcW w:w="0" w:type="auto"/>
            <w:tcBorders>
              <w:top w:val="single" w:sz="5" w:space="0" w:color="000000"/>
              <w:left w:val="single" w:sz="5" w:space="0" w:color="000000"/>
              <w:bottom w:val="single" w:sz="5" w:space="0" w:color="000000"/>
              <w:right w:val="single" w:sz="5" w:space="0" w:color="000000"/>
            </w:tcBorders>
            <w:vAlign w:val="center"/>
          </w:tcPr>
          <w:p w:rsidR="00F550ED" w:rsidRPr="006E5BBE" w:rsidRDefault="00F550ED" w:rsidP="002A57E1">
            <w:pPr>
              <w:pStyle w:val="TAC"/>
              <w:rPr>
                <w:rFonts w:cs="Arial"/>
              </w:rPr>
            </w:pPr>
            <w:r w:rsidRPr="006E5BBE">
              <w:rPr>
                <w:rFonts w:cs="Arial"/>
              </w:rPr>
              <w:t>TBD</w:t>
            </w:r>
          </w:p>
        </w:tc>
        <w:tc>
          <w:tcPr>
            <w:tcW w:w="0" w:type="auto"/>
            <w:tcBorders>
              <w:top w:val="single" w:sz="5" w:space="0" w:color="000000"/>
              <w:left w:val="single" w:sz="5" w:space="0" w:color="000000"/>
              <w:bottom w:val="single" w:sz="5" w:space="0" w:color="000000"/>
              <w:right w:val="single" w:sz="5" w:space="0" w:color="000000"/>
            </w:tcBorders>
            <w:vAlign w:val="center"/>
          </w:tcPr>
          <w:p w:rsidR="00F550ED" w:rsidRPr="006E5BBE" w:rsidRDefault="00F550ED" w:rsidP="002A57E1">
            <w:pPr>
              <w:pStyle w:val="TAC"/>
              <w:rPr>
                <w:rFonts w:cs="Arial"/>
              </w:rPr>
            </w:pPr>
            <w:r w:rsidRPr="006E5BBE">
              <w:rPr>
                <w:rFonts w:cs="Arial"/>
              </w:rPr>
              <w:t>-</w:t>
            </w:r>
          </w:p>
        </w:tc>
        <w:tc>
          <w:tcPr>
            <w:tcW w:w="0" w:type="auto"/>
            <w:tcBorders>
              <w:top w:val="single" w:sz="5" w:space="0" w:color="000000"/>
              <w:left w:val="single" w:sz="5" w:space="0" w:color="000000"/>
              <w:bottom w:val="single" w:sz="5" w:space="0" w:color="000000"/>
              <w:right w:val="single" w:sz="5" w:space="0" w:color="000000"/>
            </w:tcBorders>
            <w:vAlign w:val="center"/>
          </w:tcPr>
          <w:p w:rsidR="00F550ED" w:rsidRPr="006E5BBE" w:rsidRDefault="00F550ED" w:rsidP="002A57E1">
            <w:pPr>
              <w:pStyle w:val="TAC"/>
              <w:rPr>
                <w:rFonts w:cs="Arial"/>
              </w:rPr>
            </w:pPr>
            <w:r w:rsidRPr="006E5BBE">
              <w:rPr>
                <w:rFonts w:cs="Arial"/>
              </w:rPr>
              <w:t>-</w:t>
            </w:r>
          </w:p>
        </w:tc>
        <w:tc>
          <w:tcPr>
            <w:tcW w:w="0" w:type="auto"/>
            <w:tcBorders>
              <w:top w:val="single" w:sz="5" w:space="0" w:color="000000"/>
              <w:left w:val="single" w:sz="5" w:space="0" w:color="000000"/>
              <w:bottom w:val="single" w:sz="5" w:space="0" w:color="000000"/>
              <w:right w:val="single" w:sz="5" w:space="0" w:color="000000"/>
            </w:tcBorders>
            <w:vAlign w:val="center"/>
          </w:tcPr>
          <w:p w:rsidR="00F550ED" w:rsidRPr="006E5BBE" w:rsidRDefault="00F550ED" w:rsidP="002A57E1">
            <w:pPr>
              <w:pStyle w:val="TAC"/>
              <w:rPr>
                <w:rFonts w:cs="Arial"/>
              </w:rPr>
            </w:pPr>
            <w:r w:rsidRPr="006E5BBE">
              <w:rPr>
                <w:rFonts w:cs="Arial"/>
              </w:rPr>
              <w:t>-</w:t>
            </w:r>
          </w:p>
        </w:tc>
      </w:tr>
      <w:tr w:rsidR="00F550ED" w:rsidRPr="006E5BBE" w:rsidTr="002A57E1">
        <w:trPr>
          <w:trHeight w:val="215"/>
          <w:jc w:val="center"/>
        </w:trPr>
        <w:tc>
          <w:tcPr>
            <w:tcW w:w="0" w:type="auto"/>
            <w:tcBorders>
              <w:top w:val="single" w:sz="5" w:space="0" w:color="000000"/>
              <w:left w:val="single" w:sz="5" w:space="0" w:color="000000"/>
              <w:bottom w:val="single" w:sz="5" w:space="0" w:color="000000"/>
              <w:right w:val="single" w:sz="5" w:space="0" w:color="000000"/>
            </w:tcBorders>
            <w:vAlign w:val="center"/>
          </w:tcPr>
          <w:p w:rsidR="00F550ED" w:rsidRPr="006E5BBE" w:rsidRDefault="00F550ED" w:rsidP="002A57E1">
            <w:pPr>
              <w:pStyle w:val="TAC"/>
              <w:rPr>
                <w:rFonts w:cs="Arial"/>
              </w:rPr>
            </w:pPr>
            <w:r w:rsidRPr="006E5BBE">
              <w:rPr>
                <w:rFonts w:cs="Arial"/>
              </w:rPr>
              <w:t>c</w:t>
            </w:r>
          </w:p>
        </w:tc>
        <w:tc>
          <w:tcPr>
            <w:tcW w:w="0" w:type="auto"/>
            <w:tcBorders>
              <w:top w:val="single" w:sz="5" w:space="0" w:color="000000"/>
              <w:left w:val="single" w:sz="5" w:space="0" w:color="000000"/>
              <w:bottom w:val="single" w:sz="5" w:space="0" w:color="000000"/>
              <w:right w:val="single" w:sz="5" w:space="0" w:color="000000"/>
            </w:tcBorders>
            <w:vAlign w:val="center"/>
          </w:tcPr>
          <w:p w:rsidR="00F550ED" w:rsidRPr="006E5BBE" w:rsidRDefault="00F550ED" w:rsidP="002A57E1">
            <w:pPr>
              <w:pStyle w:val="TAC"/>
              <w:rPr>
                <w:rFonts w:cs="Arial"/>
              </w:rPr>
            </w:pPr>
            <w:r w:rsidRPr="006E5BBE">
              <w:rPr>
                <w:rFonts w:cs="Arial"/>
              </w:rPr>
              <w:t>-</w:t>
            </w:r>
          </w:p>
        </w:tc>
        <w:tc>
          <w:tcPr>
            <w:tcW w:w="0" w:type="auto"/>
            <w:tcBorders>
              <w:top w:val="single" w:sz="5" w:space="0" w:color="000000"/>
              <w:left w:val="single" w:sz="5" w:space="0" w:color="000000"/>
              <w:bottom w:val="single" w:sz="5" w:space="0" w:color="000000"/>
              <w:right w:val="single" w:sz="5" w:space="0" w:color="000000"/>
            </w:tcBorders>
            <w:vAlign w:val="center"/>
          </w:tcPr>
          <w:p w:rsidR="00F550ED" w:rsidRPr="006E5BBE" w:rsidRDefault="00F550ED" w:rsidP="002A57E1">
            <w:pPr>
              <w:pStyle w:val="TAC"/>
              <w:rPr>
                <w:rFonts w:cs="Arial"/>
              </w:rPr>
            </w:pPr>
            <w:r w:rsidRPr="006E5BBE">
              <w:rPr>
                <w:rFonts w:cs="Arial"/>
              </w:rPr>
              <w:t>TBD</w:t>
            </w:r>
          </w:p>
        </w:tc>
        <w:tc>
          <w:tcPr>
            <w:tcW w:w="0" w:type="auto"/>
            <w:tcBorders>
              <w:top w:val="single" w:sz="5" w:space="0" w:color="000000"/>
              <w:left w:val="single" w:sz="5" w:space="0" w:color="000000"/>
              <w:bottom w:val="single" w:sz="5" w:space="0" w:color="000000"/>
              <w:right w:val="single" w:sz="5" w:space="0" w:color="000000"/>
            </w:tcBorders>
            <w:vAlign w:val="center"/>
          </w:tcPr>
          <w:p w:rsidR="00F550ED" w:rsidRPr="006E5BBE" w:rsidRDefault="00F550ED" w:rsidP="002A57E1">
            <w:pPr>
              <w:pStyle w:val="TAC"/>
              <w:rPr>
                <w:rFonts w:cs="Arial"/>
              </w:rPr>
            </w:pPr>
            <w:r w:rsidRPr="006E5BBE">
              <w:rPr>
                <w:rFonts w:cs="Arial"/>
              </w:rPr>
              <w:t>-</w:t>
            </w:r>
          </w:p>
        </w:tc>
        <w:tc>
          <w:tcPr>
            <w:tcW w:w="0" w:type="auto"/>
            <w:tcBorders>
              <w:top w:val="single" w:sz="5" w:space="0" w:color="000000"/>
              <w:left w:val="single" w:sz="5" w:space="0" w:color="000000"/>
              <w:bottom w:val="single" w:sz="5" w:space="0" w:color="000000"/>
              <w:right w:val="single" w:sz="5" w:space="0" w:color="000000"/>
            </w:tcBorders>
            <w:vAlign w:val="center"/>
          </w:tcPr>
          <w:p w:rsidR="00F550ED" w:rsidRPr="006E5BBE" w:rsidRDefault="00F550ED" w:rsidP="002A57E1">
            <w:pPr>
              <w:pStyle w:val="TAC"/>
              <w:rPr>
                <w:rFonts w:cs="Arial"/>
              </w:rPr>
            </w:pPr>
            <w:r w:rsidRPr="006E5BBE">
              <w:rPr>
                <w:rFonts w:cs="Arial"/>
              </w:rPr>
              <w:t>-</w:t>
            </w:r>
          </w:p>
        </w:tc>
        <w:tc>
          <w:tcPr>
            <w:tcW w:w="0" w:type="auto"/>
            <w:tcBorders>
              <w:top w:val="single" w:sz="5" w:space="0" w:color="000000"/>
              <w:left w:val="single" w:sz="5" w:space="0" w:color="000000"/>
              <w:bottom w:val="single" w:sz="5" w:space="0" w:color="000000"/>
              <w:right w:val="single" w:sz="5" w:space="0" w:color="000000"/>
            </w:tcBorders>
            <w:vAlign w:val="center"/>
          </w:tcPr>
          <w:p w:rsidR="00F550ED" w:rsidRPr="006E5BBE" w:rsidRDefault="00F550ED" w:rsidP="002A57E1">
            <w:pPr>
              <w:pStyle w:val="TAC"/>
              <w:rPr>
                <w:rFonts w:cs="Arial"/>
              </w:rPr>
            </w:pPr>
            <w:r w:rsidRPr="006E5BBE">
              <w:rPr>
                <w:rFonts w:cs="Arial"/>
              </w:rPr>
              <w:t>-</w:t>
            </w:r>
          </w:p>
        </w:tc>
      </w:tr>
      <w:tr w:rsidR="00F550ED" w:rsidRPr="006E5BBE" w:rsidTr="002A57E1">
        <w:trPr>
          <w:trHeight w:val="215"/>
          <w:jc w:val="center"/>
        </w:trPr>
        <w:tc>
          <w:tcPr>
            <w:tcW w:w="0" w:type="auto"/>
            <w:tcBorders>
              <w:top w:val="single" w:sz="5" w:space="0" w:color="000000"/>
              <w:left w:val="single" w:sz="5" w:space="0" w:color="000000"/>
              <w:bottom w:val="single" w:sz="5" w:space="0" w:color="000000"/>
              <w:right w:val="single" w:sz="5" w:space="0" w:color="000000"/>
            </w:tcBorders>
            <w:vAlign w:val="center"/>
          </w:tcPr>
          <w:p w:rsidR="00F550ED" w:rsidRPr="006E5BBE" w:rsidRDefault="00F550ED" w:rsidP="002A57E1">
            <w:pPr>
              <w:pStyle w:val="TAC"/>
              <w:rPr>
                <w:rFonts w:cs="Arial"/>
              </w:rPr>
            </w:pPr>
            <w:r w:rsidRPr="006E5BBE">
              <w:rPr>
                <w:rFonts w:cs="Arial"/>
              </w:rPr>
              <w:t>d</w:t>
            </w:r>
          </w:p>
        </w:tc>
        <w:tc>
          <w:tcPr>
            <w:tcW w:w="0" w:type="auto"/>
            <w:tcBorders>
              <w:top w:val="single" w:sz="5" w:space="0" w:color="000000"/>
              <w:left w:val="single" w:sz="5" w:space="0" w:color="000000"/>
              <w:bottom w:val="single" w:sz="5" w:space="0" w:color="000000"/>
              <w:right w:val="single" w:sz="5" w:space="0" w:color="000000"/>
            </w:tcBorders>
            <w:vAlign w:val="center"/>
          </w:tcPr>
          <w:p w:rsidR="00F550ED" w:rsidRPr="006E5BBE" w:rsidRDefault="00F550ED" w:rsidP="002A57E1">
            <w:pPr>
              <w:pStyle w:val="TAC"/>
              <w:rPr>
                <w:rFonts w:cs="Arial"/>
              </w:rPr>
            </w:pPr>
            <w:r w:rsidRPr="006E5BBE">
              <w:rPr>
                <w:rFonts w:cs="Arial"/>
              </w:rPr>
              <w:t>-</w:t>
            </w:r>
          </w:p>
        </w:tc>
        <w:tc>
          <w:tcPr>
            <w:tcW w:w="0" w:type="auto"/>
            <w:tcBorders>
              <w:top w:val="single" w:sz="5" w:space="0" w:color="000000"/>
              <w:left w:val="single" w:sz="5" w:space="0" w:color="000000"/>
              <w:bottom w:val="single" w:sz="5" w:space="0" w:color="000000"/>
              <w:right w:val="single" w:sz="5" w:space="0" w:color="000000"/>
            </w:tcBorders>
            <w:vAlign w:val="center"/>
          </w:tcPr>
          <w:p w:rsidR="00F550ED" w:rsidRPr="006E5BBE" w:rsidRDefault="00F550ED" w:rsidP="002A57E1">
            <w:pPr>
              <w:pStyle w:val="TAC"/>
              <w:rPr>
                <w:rFonts w:cs="Arial"/>
              </w:rPr>
            </w:pPr>
            <w:r w:rsidRPr="006E5BBE">
              <w:rPr>
                <w:rFonts w:cs="Arial"/>
              </w:rPr>
              <w:t>TBD</w:t>
            </w:r>
          </w:p>
        </w:tc>
        <w:tc>
          <w:tcPr>
            <w:tcW w:w="0" w:type="auto"/>
            <w:tcBorders>
              <w:top w:val="single" w:sz="5" w:space="0" w:color="000000"/>
              <w:left w:val="single" w:sz="5" w:space="0" w:color="000000"/>
              <w:bottom w:val="single" w:sz="5" w:space="0" w:color="000000"/>
              <w:right w:val="single" w:sz="5" w:space="0" w:color="000000"/>
            </w:tcBorders>
            <w:vAlign w:val="center"/>
          </w:tcPr>
          <w:p w:rsidR="00F550ED" w:rsidRPr="006E5BBE" w:rsidRDefault="00F550ED" w:rsidP="002A57E1">
            <w:pPr>
              <w:pStyle w:val="TAC"/>
              <w:rPr>
                <w:rFonts w:cs="Arial"/>
              </w:rPr>
            </w:pPr>
            <w:r w:rsidRPr="006E5BBE">
              <w:rPr>
                <w:rFonts w:cs="Arial"/>
              </w:rPr>
              <w:t>-</w:t>
            </w:r>
          </w:p>
        </w:tc>
        <w:tc>
          <w:tcPr>
            <w:tcW w:w="0" w:type="auto"/>
            <w:tcBorders>
              <w:top w:val="single" w:sz="5" w:space="0" w:color="000000"/>
              <w:left w:val="single" w:sz="5" w:space="0" w:color="000000"/>
              <w:bottom w:val="single" w:sz="5" w:space="0" w:color="000000"/>
              <w:right w:val="single" w:sz="5" w:space="0" w:color="000000"/>
            </w:tcBorders>
            <w:vAlign w:val="center"/>
          </w:tcPr>
          <w:p w:rsidR="00F550ED" w:rsidRPr="006E5BBE" w:rsidRDefault="00F550ED" w:rsidP="002A57E1">
            <w:pPr>
              <w:pStyle w:val="TAC"/>
              <w:rPr>
                <w:rFonts w:cs="Arial"/>
              </w:rPr>
            </w:pPr>
            <w:r w:rsidRPr="006E5BBE">
              <w:rPr>
                <w:rFonts w:cs="Arial"/>
              </w:rPr>
              <w:t>-</w:t>
            </w:r>
          </w:p>
        </w:tc>
        <w:tc>
          <w:tcPr>
            <w:tcW w:w="0" w:type="auto"/>
            <w:tcBorders>
              <w:top w:val="single" w:sz="5" w:space="0" w:color="000000"/>
              <w:left w:val="single" w:sz="5" w:space="0" w:color="000000"/>
              <w:bottom w:val="single" w:sz="5" w:space="0" w:color="000000"/>
              <w:right w:val="single" w:sz="5" w:space="0" w:color="000000"/>
            </w:tcBorders>
            <w:vAlign w:val="center"/>
          </w:tcPr>
          <w:p w:rsidR="00F550ED" w:rsidRPr="006E5BBE" w:rsidRDefault="00F550ED" w:rsidP="002A57E1">
            <w:pPr>
              <w:pStyle w:val="TAC"/>
              <w:rPr>
                <w:rFonts w:cs="Arial"/>
              </w:rPr>
            </w:pPr>
            <w:r w:rsidRPr="006E5BBE">
              <w:rPr>
                <w:rFonts w:cs="Arial"/>
              </w:rPr>
              <w:t>-</w:t>
            </w:r>
          </w:p>
        </w:tc>
      </w:tr>
      <w:tr w:rsidR="00F550ED" w:rsidRPr="006E5BBE" w:rsidTr="002A57E1">
        <w:trPr>
          <w:trHeight w:val="215"/>
          <w:jc w:val="center"/>
        </w:trPr>
        <w:tc>
          <w:tcPr>
            <w:tcW w:w="0" w:type="auto"/>
            <w:tcBorders>
              <w:top w:val="single" w:sz="5" w:space="0" w:color="000000"/>
              <w:left w:val="single" w:sz="5" w:space="0" w:color="000000"/>
              <w:bottom w:val="single" w:sz="5" w:space="0" w:color="000000"/>
              <w:right w:val="single" w:sz="5" w:space="0" w:color="000000"/>
            </w:tcBorders>
            <w:vAlign w:val="center"/>
          </w:tcPr>
          <w:p w:rsidR="00F550ED" w:rsidRPr="006E5BBE" w:rsidRDefault="00F550ED" w:rsidP="002A57E1">
            <w:pPr>
              <w:pStyle w:val="TAC"/>
              <w:rPr>
                <w:rFonts w:cs="Arial"/>
              </w:rPr>
            </w:pPr>
            <w:r w:rsidRPr="006E5BBE">
              <w:rPr>
                <w:rFonts w:cs="Arial"/>
              </w:rPr>
              <w:t>e</w:t>
            </w:r>
          </w:p>
        </w:tc>
        <w:tc>
          <w:tcPr>
            <w:tcW w:w="0" w:type="auto"/>
            <w:tcBorders>
              <w:top w:val="single" w:sz="5" w:space="0" w:color="000000"/>
              <w:left w:val="single" w:sz="5" w:space="0" w:color="000000"/>
              <w:bottom w:val="single" w:sz="5" w:space="0" w:color="000000"/>
              <w:right w:val="single" w:sz="5" w:space="0" w:color="000000"/>
            </w:tcBorders>
            <w:vAlign w:val="center"/>
          </w:tcPr>
          <w:p w:rsidR="00F550ED" w:rsidRPr="006E5BBE" w:rsidRDefault="00F550ED" w:rsidP="002A57E1">
            <w:pPr>
              <w:pStyle w:val="TAC"/>
              <w:rPr>
                <w:rFonts w:cs="Arial"/>
              </w:rPr>
            </w:pPr>
            <w:r w:rsidRPr="006E5BBE">
              <w:rPr>
                <w:rFonts w:cs="Arial"/>
              </w:rPr>
              <w:t>-</w:t>
            </w:r>
          </w:p>
        </w:tc>
        <w:tc>
          <w:tcPr>
            <w:tcW w:w="0" w:type="auto"/>
            <w:tcBorders>
              <w:top w:val="single" w:sz="5" w:space="0" w:color="000000"/>
              <w:left w:val="single" w:sz="5" w:space="0" w:color="000000"/>
              <w:bottom w:val="single" w:sz="5" w:space="0" w:color="000000"/>
              <w:right w:val="single" w:sz="5" w:space="0" w:color="000000"/>
            </w:tcBorders>
            <w:vAlign w:val="center"/>
          </w:tcPr>
          <w:p w:rsidR="00F550ED" w:rsidRPr="006E5BBE" w:rsidRDefault="00F550ED" w:rsidP="002A57E1">
            <w:pPr>
              <w:pStyle w:val="TAC"/>
              <w:rPr>
                <w:rFonts w:cs="Arial"/>
              </w:rPr>
            </w:pPr>
            <w:r w:rsidRPr="006E5BBE">
              <w:rPr>
                <w:rFonts w:cs="Arial"/>
              </w:rPr>
              <w:t>TBD</w:t>
            </w:r>
          </w:p>
        </w:tc>
        <w:tc>
          <w:tcPr>
            <w:tcW w:w="0" w:type="auto"/>
            <w:tcBorders>
              <w:top w:val="single" w:sz="5" w:space="0" w:color="000000"/>
              <w:left w:val="single" w:sz="5" w:space="0" w:color="000000"/>
              <w:bottom w:val="single" w:sz="5" w:space="0" w:color="000000"/>
              <w:right w:val="single" w:sz="5" w:space="0" w:color="000000"/>
            </w:tcBorders>
            <w:vAlign w:val="center"/>
          </w:tcPr>
          <w:p w:rsidR="00F550ED" w:rsidRPr="006E5BBE" w:rsidRDefault="00F550ED" w:rsidP="002A57E1">
            <w:pPr>
              <w:pStyle w:val="TAC"/>
              <w:rPr>
                <w:rFonts w:cs="Arial"/>
              </w:rPr>
            </w:pPr>
            <w:r w:rsidRPr="006E5BBE">
              <w:rPr>
                <w:rFonts w:cs="Arial"/>
              </w:rPr>
              <w:t>-</w:t>
            </w:r>
          </w:p>
        </w:tc>
        <w:tc>
          <w:tcPr>
            <w:tcW w:w="0" w:type="auto"/>
            <w:tcBorders>
              <w:top w:val="single" w:sz="5" w:space="0" w:color="000000"/>
              <w:left w:val="single" w:sz="5" w:space="0" w:color="000000"/>
              <w:bottom w:val="single" w:sz="5" w:space="0" w:color="000000"/>
              <w:right w:val="single" w:sz="5" w:space="0" w:color="000000"/>
            </w:tcBorders>
            <w:vAlign w:val="center"/>
          </w:tcPr>
          <w:p w:rsidR="00F550ED" w:rsidRPr="006E5BBE" w:rsidRDefault="00F550ED" w:rsidP="002A57E1">
            <w:pPr>
              <w:pStyle w:val="TAC"/>
              <w:rPr>
                <w:rFonts w:cs="Arial"/>
              </w:rPr>
            </w:pPr>
            <w:r w:rsidRPr="006E5BBE">
              <w:rPr>
                <w:rFonts w:cs="Arial"/>
              </w:rPr>
              <w:t>-</w:t>
            </w:r>
          </w:p>
        </w:tc>
        <w:tc>
          <w:tcPr>
            <w:tcW w:w="0" w:type="auto"/>
            <w:tcBorders>
              <w:top w:val="single" w:sz="5" w:space="0" w:color="000000"/>
              <w:left w:val="single" w:sz="5" w:space="0" w:color="000000"/>
              <w:bottom w:val="single" w:sz="5" w:space="0" w:color="000000"/>
              <w:right w:val="single" w:sz="5" w:space="0" w:color="000000"/>
            </w:tcBorders>
            <w:vAlign w:val="center"/>
          </w:tcPr>
          <w:p w:rsidR="00F550ED" w:rsidRPr="006E5BBE" w:rsidRDefault="00F550ED" w:rsidP="002A57E1">
            <w:pPr>
              <w:pStyle w:val="TAC"/>
              <w:rPr>
                <w:rFonts w:cs="Arial"/>
              </w:rPr>
            </w:pPr>
            <w:r w:rsidRPr="006E5BBE">
              <w:rPr>
                <w:rFonts w:cs="Arial"/>
              </w:rPr>
              <w:t>-</w:t>
            </w:r>
          </w:p>
        </w:tc>
      </w:tr>
      <w:tr w:rsidR="00F550ED" w:rsidRPr="006E5BBE" w:rsidTr="002A57E1">
        <w:trPr>
          <w:trHeight w:val="215"/>
          <w:jc w:val="center"/>
        </w:trPr>
        <w:tc>
          <w:tcPr>
            <w:tcW w:w="0" w:type="auto"/>
            <w:tcBorders>
              <w:top w:val="single" w:sz="5" w:space="0" w:color="000000"/>
              <w:left w:val="single" w:sz="5" w:space="0" w:color="000000"/>
              <w:bottom w:val="single" w:sz="5" w:space="0" w:color="000000"/>
              <w:right w:val="single" w:sz="5" w:space="0" w:color="000000"/>
            </w:tcBorders>
            <w:vAlign w:val="center"/>
          </w:tcPr>
          <w:p w:rsidR="00F550ED" w:rsidRPr="006E5BBE" w:rsidRDefault="00F550ED" w:rsidP="002A57E1">
            <w:pPr>
              <w:pStyle w:val="TAC"/>
              <w:rPr>
                <w:rFonts w:cs="Arial"/>
              </w:rPr>
            </w:pPr>
            <w:r w:rsidRPr="006E5BBE">
              <w:rPr>
                <w:rFonts w:cs="Arial"/>
              </w:rPr>
              <w:t>f</w:t>
            </w:r>
          </w:p>
        </w:tc>
        <w:tc>
          <w:tcPr>
            <w:tcW w:w="0" w:type="auto"/>
            <w:tcBorders>
              <w:top w:val="single" w:sz="5" w:space="0" w:color="000000"/>
              <w:left w:val="single" w:sz="5" w:space="0" w:color="000000"/>
              <w:bottom w:val="single" w:sz="5" w:space="0" w:color="000000"/>
              <w:right w:val="single" w:sz="5" w:space="0" w:color="000000"/>
            </w:tcBorders>
            <w:vAlign w:val="center"/>
          </w:tcPr>
          <w:p w:rsidR="00F550ED" w:rsidRPr="006E5BBE" w:rsidRDefault="00F550ED" w:rsidP="002A57E1">
            <w:pPr>
              <w:pStyle w:val="TAC"/>
              <w:rPr>
                <w:rFonts w:cs="Arial"/>
              </w:rPr>
            </w:pPr>
            <w:r w:rsidRPr="006E5BBE">
              <w:rPr>
                <w:rFonts w:cs="Arial"/>
              </w:rPr>
              <w:t>-</w:t>
            </w:r>
          </w:p>
        </w:tc>
        <w:tc>
          <w:tcPr>
            <w:tcW w:w="0" w:type="auto"/>
            <w:tcBorders>
              <w:top w:val="single" w:sz="5" w:space="0" w:color="000000"/>
              <w:left w:val="single" w:sz="5" w:space="0" w:color="000000"/>
              <w:bottom w:val="single" w:sz="5" w:space="0" w:color="000000"/>
              <w:right w:val="single" w:sz="5" w:space="0" w:color="000000"/>
            </w:tcBorders>
            <w:vAlign w:val="center"/>
          </w:tcPr>
          <w:p w:rsidR="00F550ED" w:rsidRPr="006E5BBE" w:rsidRDefault="00F550ED" w:rsidP="002A57E1">
            <w:pPr>
              <w:pStyle w:val="TAC"/>
              <w:rPr>
                <w:rFonts w:cs="Arial"/>
              </w:rPr>
            </w:pPr>
            <w:r w:rsidRPr="006E5BBE">
              <w:rPr>
                <w:rFonts w:cs="Arial"/>
              </w:rPr>
              <w:t>TBD</w:t>
            </w:r>
          </w:p>
        </w:tc>
        <w:tc>
          <w:tcPr>
            <w:tcW w:w="0" w:type="auto"/>
            <w:tcBorders>
              <w:top w:val="single" w:sz="5" w:space="0" w:color="000000"/>
              <w:left w:val="single" w:sz="5" w:space="0" w:color="000000"/>
              <w:bottom w:val="single" w:sz="5" w:space="0" w:color="000000"/>
              <w:right w:val="single" w:sz="5" w:space="0" w:color="000000"/>
            </w:tcBorders>
            <w:vAlign w:val="center"/>
          </w:tcPr>
          <w:p w:rsidR="00F550ED" w:rsidRPr="006E5BBE" w:rsidRDefault="00F550ED" w:rsidP="002A57E1">
            <w:pPr>
              <w:pStyle w:val="TAC"/>
              <w:rPr>
                <w:rFonts w:cs="Arial"/>
              </w:rPr>
            </w:pPr>
            <w:r w:rsidRPr="006E5BBE">
              <w:rPr>
                <w:rFonts w:cs="Arial"/>
              </w:rPr>
              <w:t>-</w:t>
            </w:r>
          </w:p>
        </w:tc>
        <w:tc>
          <w:tcPr>
            <w:tcW w:w="0" w:type="auto"/>
            <w:tcBorders>
              <w:top w:val="single" w:sz="5" w:space="0" w:color="000000"/>
              <w:left w:val="single" w:sz="5" w:space="0" w:color="000000"/>
              <w:bottom w:val="single" w:sz="5" w:space="0" w:color="000000"/>
              <w:right w:val="single" w:sz="5" w:space="0" w:color="000000"/>
            </w:tcBorders>
            <w:vAlign w:val="center"/>
          </w:tcPr>
          <w:p w:rsidR="00F550ED" w:rsidRPr="006E5BBE" w:rsidRDefault="00F550ED" w:rsidP="002A57E1">
            <w:pPr>
              <w:pStyle w:val="TAC"/>
              <w:rPr>
                <w:rFonts w:cs="Arial"/>
              </w:rPr>
            </w:pPr>
            <w:r w:rsidRPr="006E5BBE">
              <w:rPr>
                <w:rFonts w:cs="Arial"/>
              </w:rPr>
              <w:t>-</w:t>
            </w:r>
          </w:p>
        </w:tc>
        <w:tc>
          <w:tcPr>
            <w:tcW w:w="0" w:type="auto"/>
            <w:tcBorders>
              <w:top w:val="single" w:sz="5" w:space="0" w:color="000000"/>
              <w:left w:val="single" w:sz="5" w:space="0" w:color="000000"/>
              <w:bottom w:val="single" w:sz="5" w:space="0" w:color="000000"/>
              <w:right w:val="single" w:sz="5" w:space="0" w:color="000000"/>
            </w:tcBorders>
            <w:vAlign w:val="center"/>
          </w:tcPr>
          <w:p w:rsidR="00F550ED" w:rsidRPr="006E5BBE" w:rsidRDefault="00F550ED" w:rsidP="002A57E1">
            <w:pPr>
              <w:pStyle w:val="TAC"/>
              <w:rPr>
                <w:rFonts w:cs="Arial"/>
              </w:rPr>
            </w:pPr>
            <w:r w:rsidRPr="006E5BBE">
              <w:rPr>
                <w:rFonts w:cs="Arial"/>
              </w:rPr>
              <w:t>-</w:t>
            </w:r>
          </w:p>
        </w:tc>
      </w:tr>
      <w:tr w:rsidR="00F550ED" w:rsidRPr="006E5BBE" w:rsidTr="002A57E1">
        <w:trPr>
          <w:trHeight w:val="220"/>
          <w:jc w:val="center"/>
        </w:trPr>
        <w:tc>
          <w:tcPr>
            <w:tcW w:w="0" w:type="auto"/>
            <w:gridSpan w:val="6"/>
            <w:tcBorders>
              <w:top w:val="single" w:sz="5" w:space="0" w:color="000000"/>
              <w:left w:val="single" w:sz="5" w:space="0" w:color="000000"/>
              <w:bottom w:val="single" w:sz="5" w:space="0" w:color="000000"/>
              <w:right w:val="single" w:sz="5" w:space="0" w:color="000000"/>
            </w:tcBorders>
            <w:vAlign w:val="center"/>
          </w:tcPr>
          <w:p w:rsidR="00F550ED" w:rsidRPr="006E5BBE" w:rsidRDefault="00F550ED" w:rsidP="002A57E1">
            <w:pPr>
              <w:pStyle w:val="TAN"/>
              <w:rPr>
                <w:rFonts w:cs="Arial"/>
              </w:rPr>
            </w:pPr>
            <w:r w:rsidRPr="006E5BBE">
              <w:rPr>
                <w:rFonts w:cs="Arial"/>
              </w:rPr>
              <w:t>NOTE 1:</w:t>
            </w:r>
            <w:r w:rsidRPr="006E5BBE">
              <w:rPr>
                <w:rFonts w:cs="Arial"/>
              </w:rPr>
              <w:tab/>
              <w:t>Applicable for dual-mode GSM/UTRA LCR TDD.</w:t>
            </w:r>
          </w:p>
          <w:p w:rsidR="00F550ED" w:rsidRPr="006E5BBE" w:rsidRDefault="00F550ED" w:rsidP="002A57E1">
            <w:pPr>
              <w:pStyle w:val="TAN"/>
              <w:rPr>
                <w:rFonts w:cs="Arial"/>
              </w:rPr>
            </w:pPr>
            <w:r w:rsidRPr="006E5BBE">
              <w:rPr>
                <w:rFonts w:cs="Arial"/>
              </w:rPr>
              <w:t xml:space="preserve">NOTE 2: </w:t>
            </w:r>
            <w:r w:rsidRPr="006E5BBE">
              <w:rPr>
                <w:rFonts w:cs="Arial"/>
              </w:rPr>
              <w:tab/>
              <w:t>Applicable for tablet devices.</w:t>
            </w:r>
          </w:p>
        </w:tc>
      </w:tr>
    </w:tbl>
    <w:p w:rsidR="00F550ED" w:rsidRPr="006E5BBE" w:rsidRDefault="00F550ED" w:rsidP="00DB6F4A"/>
    <w:p w:rsidR="00DB6F4A" w:rsidRPr="006E5BBE" w:rsidRDefault="00DB6F4A" w:rsidP="009D2292">
      <w:pPr>
        <w:pStyle w:val="Heading3"/>
      </w:pPr>
      <w:bookmarkStart w:id="116" w:name="_Toc518664382"/>
      <w:r w:rsidRPr="006E5BBE">
        <w:t>B.2.3.4</w:t>
      </w:r>
      <w:r w:rsidRPr="006E5BBE">
        <w:tab/>
        <w:t>E-UTRA FDD</w:t>
      </w:r>
      <w:bookmarkEnd w:id="116"/>
    </w:p>
    <w:p w:rsidR="00DB6F4A" w:rsidRPr="006E5BBE" w:rsidRDefault="00DB6F4A" w:rsidP="009D2292">
      <w:pPr>
        <w:pStyle w:val="Heading3"/>
      </w:pPr>
      <w:bookmarkStart w:id="117" w:name="_Toc518664383"/>
      <w:r w:rsidRPr="006E5BBE">
        <w:t>B.2.3.5</w:t>
      </w:r>
      <w:r w:rsidRPr="006E5BBE">
        <w:tab/>
        <w:t>E-UTRA TDD</w:t>
      </w:r>
      <w:bookmarkEnd w:id="117"/>
    </w:p>
    <w:p w:rsidR="00DB6F4A" w:rsidRPr="006E5BBE" w:rsidRDefault="00DB6F4A" w:rsidP="009D2292">
      <w:pPr>
        <w:pStyle w:val="Heading1"/>
      </w:pPr>
      <w:bookmarkStart w:id="118" w:name="_Toc518664384"/>
      <w:r w:rsidRPr="006E5BBE">
        <w:t>B.3</w:t>
      </w:r>
      <w:r w:rsidRPr="006E5BBE">
        <w:tab/>
        <w:t>Receiver total radiated sensitivity</w:t>
      </w:r>
      <w:bookmarkEnd w:id="118"/>
    </w:p>
    <w:p w:rsidR="00DB6F4A" w:rsidRPr="006E5BBE" w:rsidRDefault="00DB6F4A" w:rsidP="00DB6F4A">
      <w:r w:rsidRPr="006E5BBE">
        <w:t xml:space="preserve">The OTA TRS performance for GSM, UTRA and E-UTRA should be lower or equal than the recommended values shown in </w:t>
      </w:r>
      <w:r w:rsidR="005B7EF0" w:rsidRPr="006E5BBE">
        <w:t xml:space="preserve">this </w:t>
      </w:r>
      <w:r w:rsidRPr="006E5BBE">
        <w:t>clause.</w:t>
      </w:r>
    </w:p>
    <w:p w:rsidR="00DB6F4A" w:rsidRPr="006E5BBE" w:rsidRDefault="00DB6F4A" w:rsidP="009D2292">
      <w:pPr>
        <w:pStyle w:val="Heading2"/>
      </w:pPr>
      <w:bookmarkStart w:id="119" w:name="_Toc518664385"/>
      <w:r w:rsidRPr="006E5BBE">
        <w:t>B.3.1</w:t>
      </w:r>
      <w:r w:rsidRPr="006E5BBE">
        <w:tab/>
        <w:t>Recommended performance for handheld UE</w:t>
      </w:r>
      <w:bookmarkEnd w:id="119"/>
    </w:p>
    <w:p w:rsidR="00DB6F4A" w:rsidRPr="006E5BBE" w:rsidRDefault="00DB6F4A" w:rsidP="009D2292">
      <w:pPr>
        <w:pStyle w:val="Heading3"/>
      </w:pPr>
      <w:bookmarkStart w:id="120" w:name="_Toc518664386"/>
      <w:r w:rsidRPr="006E5BBE">
        <w:t>B.3.1.1</w:t>
      </w:r>
      <w:r w:rsidRPr="006E5BBE">
        <w:tab/>
        <w:t>Beside the head phantom position</w:t>
      </w:r>
      <w:bookmarkEnd w:id="120"/>
    </w:p>
    <w:p w:rsidR="00DB6F4A" w:rsidRPr="006E5BBE" w:rsidRDefault="00DB6F4A" w:rsidP="00DB6F4A">
      <w:pPr>
        <w:jc w:val="both"/>
      </w:pPr>
      <w:r w:rsidRPr="006E5BBE">
        <w:t>Beside the head phantom test method is defined in TR 25.914 [6] subclauses 5.1.1 and 5.1.2.</w:t>
      </w:r>
    </w:p>
    <w:p w:rsidR="00DB6F4A" w:rsidRPr="006E5BBE" w:rsidRDefault="00DB6F4A" w:rsidP="00DD62C1">
      <w:pPr>
        <w:pStyle w:val="Heading4"/>
      </w:pPr>
      <w:bookmarkStart w:id="121" w:name="_Toc518664387"/>
      <w:r w:rsidRPr="006E5BBE">
        <w:t>B.3.1.1.1</w:t>
      </w:r>
      <w:r w:rsidRPr="006E5BBE">
        <w:tab/>
        <w:t>GSM</w:t>
      </w:r>
      <w:bookmarkEnd w:id="121"/>
    </w:p>
    <w:p w:rsidR="00DB6F4A" w:rsidRPr="006E5BBE" w:rsidRDefault="00DB6F4A" w:rsidP="00B57106">
      <w:pPr>
        <w:pStyle w:val="TH"/>
      </w:pPr>
      <w:r w:rsidRPr="006E5BBE">
        <w:t>Table B.3.1.1.1-1: Handheld UE TRS recommended performance for GSM in beside the head phantom position and the primary mechanical mode.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1E0" w:firstRow="1" w:lastRow="1" w:firstColumn="1" w:lastColumn="1" w:noHBand="0" w:noVBand="0"/>
      </w:tblPr>
      <w:tblGrid>
        <w:gridCol w:w="2108"/>
        <w:gridCol w:w="649"/>
        <w:gridCol w:w="1212"/>
      </w:tblGrid>
      <w:tr w:rsidR="00DB6F4A" w:rsidRPr="006E5BBE" w:rsidTr="005F3194">
        <w:trPr>
          <w:cantSplit/>
          <w:trHeight w:val="424"/>
          <w:jc w:val="center"/>
        </w:trPr>
        <w:tc>
          <w:tcPr>
            <w:tcW w:w="0" w:type="auto"/>
          </w:tcPr>
          <w:p w:rsidR="00DB6F4A" w:rsidRPr="006E5BBE" w:rsidRDefault="00DB6F4A" w:rsidP="00B57106">
            <w:pPr>
              <w:pStyle w:val="TAH"/>
              <w:rPr>
                <w:rFonts w:cs="Arial"/>
              </w:rPr>
            </w:pPr>
            <w:r w:rsidRPr="006E5BBE">
              <w:rPr>
                <w:rFonts w:cs="Arial"/>
              </w:rPr>
              <w:t>Operating band</w:t>
            </w:r>
          </w:p>
        </w:tc>
        <w:tc>
          <w:tcPr>
            <w:tcW w:w="0" w:type="auto"/>
          </w:tcPr>
          <w:p w:rsidR="00DB6F4A" w:rsidRPr="006E5BBE" w:rsidRDefault="00DB6F4A" w:rsidP="00B57106">
            <w:pPr>
              <w:pStyle w:val="TAH"/>
              <w:rPr>
                <w:rFonts w:cs="Arial"/>
              </w:rPr>
            </w:pPr>
            <w:r w:rsidRPr="006E5BBE">
              <w:rPr>
                <w:rFonts w:cs="Arial"/>
              </w:rPr>
              <w:t>Unit</w:t>
            </w:r>
          </w:p>
        </w:tc>
        <w:tc>
          <w:tcPr>
            <w:tcW w:w="0" w:type="auto"/>
          </w:tcPr>
          <w:p w:rsidR="00DB6F4A" w:rsidRPr="006E5BBE" w:rsidRDefault="00DB6F4A" w:rsidP="00B57106">
            <w:pPr>
              <w:pStyle w:val="TAH"/>
              <w:rPr>
                <w:rFonts w:cs="Arial"/>
              </w:rPr>
            </w:pPr>
            <w:r w:rsidRPr="006E5BBE">
              <w:rPr>
                <w:rFonts w:cs="Arial"/>
              </w:rPr>
              <w:t>&lt;REFÎ</w:t>
            </w:r>
            <w:r w:rsidRPr="006E5BBE">
              <w:rPr>
                <w:rFonts w:cs="Arial"/>
                <w:vertAlign w:val="subscript"/>
              </w:rPr>
              <w:t>or</w:t>
            </w:r>
            <w:r w:rsidRPr="006E5BBE">
              <w:rPr>
                <w:rFonts w:cs="Arial"/>
              </w:rPr>
              <w:t>&gt;</w:t>
            </w:r>
          </w:p>
          <w:p w:rsidR="00DB6F4A" w:rsidRPr="006E5BBE" w:rsidRDefault="00DB6F4A" w:rsidP="00B57106">
            <w:pPr>
              <w:pStyle w:val="TAH"/>
              <w:rPr>
                <w:rFonts w:cs="Arial"/>
              </w:rPr>
            </w:pPr>
            <w:r w:rsidRPr="006E5BBE">
              <w:rPr>
                <w:rFonts w:cs="Arial"/>
              </w:rPr>
              <w:t>Average</w:t>
            </w:r>
          </w:p>
        </w:tc>
      </w:tr>
      <w:tr w:rsidR="00DB6F4A" w:rsidRPr="006E5BBE" w:rsidTr="005F3194">
        <w:trPr>
          <w:cantSplit/>
          <w:trHeight w:val="57"/>
          <w:jc w:val="center"/>
        </w:trPr>
        <w:tc>
          <w:tcPr>
            <w:tcW w:w="0" w:type="auto"/>
          </w:tcPr>
          <w:p w:rsidR="00DB6F4A" w:rsidRPr="006E5BBE" w:rsidRDefault="00DB6F4A" w:rsidP="00B57106">
            <w:pPr>
              <w:pStyle w:val="TAC"/>
              <w:rPr>
                <w:rFonts w:cs="Arial"/>
              </w:rPr>
            </w:pPr>
            <w:r w:rsidRPr="006E5BBE">
              <w:rPr>
                <w:rFonts w:cs="Arial"/>
              </w:rPr>
              <w:t>GSM 850</w:t>
            </w:r>
          </w:p>
        </w:tc>
        <w:tc>
          <w:tcPr>
            <w:tcW w:w="0" w:type="auto"/>
          </w:tcPr>
          <w:p w:rsidR="00DB6F4A" w:rsidRPr="006E5BBE" w:rsidRDefault="00DB6F4A" w:rsidP="00B57106">
            <w:pPr>
              <w:pStyle w:val="TAC"/>
              <w:rPr>
                <w:rFonts w:cs="Arial"/>
              </w:rPr>
            </w:pPr>
            <w:r w:rsidRPr="006E5BBE">
              <w:rPr>
                <w:rFonts w:cs="Arial"/>
              </w:rPr>
              <w:t>dBm</w:t>
            </w:r>
          </w:p>
        </w:tc>
        <w:tc>
          <w:tcPr>
            <w:tcW w:w="0" w:type="auto"/>
            <w:shd w:val="clear" w:color="auto" w:fill="auto"/>
          </w:tcPr>
          <w:p w:rsidR="00DB6F4A" w:rsidRPr="006E5BBE" w:rsidRDefault="00DB6F4A" w:rsidP="00B57106">
            <w:pPr>
              <w:pStyle w:val="TAC"/>
              <w:rPr>
                <w:rFonts w:cs="Arial"/>
              </w:rPr>
            </w:pPr>
            <w:r w:rsidRPr="006E5BBE">
              <w:rPr>
                <w:rFonts w:cs="Arial"/>
              </w:rPr>
              <w:t>-100</w:t>
            </w:r>
            <w:r w:rsidR="00093EDB" w:rsidRPr="006E5BBE">
              <w:rPr>
                <w:rFonts w:cs="Arial"/>
              </w:rPr>
              <w:t>,</w:t>
            </w:r>
            <w:r w:rsidRPr="006E5BBE">
              <w:rPr>
                <w:rFonts w:cs="Arial"/>
              </w:rPr>
              <w:t>5</w:t>
            </w:r>
          </w:p>
        </w:tc>
      </w:tr>
      <w:tr w:rsidR="00DB6F4A" w:rsidRPr="006E5BBE" w:rsidTr="005F3194">
        <w:trPr>
          <w:cantSplit/>
          <w:trHeight w:val="57"/>
          <w:jc w:val="center"/>
        </w:trPr>
        <w:tc>
          <w:tcPr>
            <w:tcW w:w="0" w:type="auto"/>
          </w:tcPr>
          <w:p w:rsidR="00DB6F4A" w:rsidRPr="006E5BBE" w:rsidRDefault="00DB6F4A" w:rsidP="00B57106">
            <w:pPr>
              <w:pStyle w:val="TAC"/>
              <w:rPr>
                <w:rFonts w:cs="Arial"/>
              </w:rPr>
            </w:pPr>
            <w:r w:rsidRPr="006E5BBE">
              <w:rPr>
                <w:rFonts w:cs="Arial"/>
              </w:rPr>
              <w:t>GSM 900</w:t>
            </w:r>
          </w:p>
        </w:tc>
        <w:tc>
          <w:tcPr>
            <w:tcW w:w="0" w:type="auto"/>
          </w:tcPr>
          <w:p w:rsidR="00DB6F4A" w:rsidRPr="006E5BBE" w:rsidRDefault="00DB6F4A" w:rsidP="00B57106">
            <w:pPr>
              <w:pStyle w:val="TAC"/>
              <w:rPr>
                <w:rFonts w:cs="Arial"/>
              </w:rPr>
            </w:pPr>
            <w:r w:rsidRPr="006E5BBE">
              <w:rPr>
                <w:rFonts w:cs="Arial"/>
              </w:rPr>
              <w:t>dBm</w:t>
            </w:r>
          </w:p>
        </w:tc>
        <w:tc>
          <w:tcPr>
            <w:tcW w:w="0" w:type="auto"/>
            <w:shd w:val="clear" w:color="auto" w:fill="auto"/>
          </w:tcPr>
          <w:p w:rsidR="00DB6F4A" w:rsidRPr="006E5BBE" w:rsidRDefault="00DB6F4A" w:rsidP="00B57106">
            <w:pPr>
              <w:pStyle w:val="TAC"/>
              <w:rPr>
                <w:rFonts w:cs="Arial"/>
              </w:rPr>
            </w:pPr>
            <w:r w:rsidRPr="006E5BBE">
              <w:rPr>
                <w:rFonts w:cs="Arial"/>
              </w:rPr>
              <w:t>-100</w:t>
            </w:r>
            <w:r w:rsidR="00093EDB" w:rsidRPr="006E5BBE">
              <w:rPr>
                <w:rFonts w:cs="Arial"/>
              </w:rPr>
              <w:t>,</w:t>
            </w:r>
            <w:r w:rsidRPr="006E5BBE">
              <w:rPr>
                <w:rFonts w:cs="Arial"/>
              </w:rPr>
              <w:t>5</w:t>
            </w:r>
          </w:p>
        </w:tc>
      </w:tr>
      <w:tr w:rsidR="00DB6F4A" w:rsidRPr="006E5BBE" w:rsidTr="005F3194">
        <w:trPr>
          <w:cantSplit/>
          <w:trHeight w:val="70"/>
          <w:jc w:val="center"/>
        </w:trPr>
        <w:tc>
          <w:tcPr>
            <w:tcW w:w="0" w:type="auto"/>
          </w:tcPr>
          <w:p w:rsidR="00DB6F4A" w:rsidRPr="006E5BBE" w:rsidRDefault="00DB6F4A" w:rsidP="00B57106">
            <w:pPr>
              <w:pStyle w:val="TAC"/>
              <w:rPr>
                <w:rFonts w:cs="Arial"/>
              </w:rPr>
            </w:pPr>
            <w:r w:rsidRPr="006E5BBE">
              <w:rPr>
                <w:rFonts w:cs="Arial"/>
              </w:rPr>
              <w:t>DCS 1800</w:t>
            </w:r>
          </w:p>
        </w:tc>
        <w:tc>
          <w:tcPr>
            <w:tcW w:w="0" w:type="auto"/>
          </w:tcPr>
          <w:p w:rsidR="00DB6F4A" w:rsidRPr="006E5BBE" w:rsidRDefault="00DB6F4A" w:rsidP="00B57106">
            <w:pPr>
              <w:pStyle w:val="TAC"/>
              <w:rPr>
                <w:rFonts w:cs="Arial"/>
              </w:rPr>
            </w:pPr>
            <w:r w:rsidRPr="006E5BBE">
              <w:rPr>
                <w:rFonts w:cs="Arial"/>
              </w:rPr>
              <w:t>dBm</w:t>
            </w:r>
          </w:p>
        </w:tc>
        <w:tc>
          <w:tcPr>
            <w:tcW w:w="0" w:type="auto"/>
            <w:shd w:val="clear" w:color="auto" w:fill="auto"/>
          </w:tcPr>
          <w:p w:rsidR="00DB6F4A" w:rsidRPr="006E5BBE" w:rsidRDefault="00DB6F4A" w:rsidP="00B57106">
            <w:pPr>
              <w:pStyle w:val="TAC"/>
              <w:rPr>
                <w:rFonts w:cs="Arial"/>
              </w:rPr>
            </w:pPr>
            <w:r w:rsidRPr="006E5BBE">
              <w:rPr>
                <w:rFonts w:cs="Arial"/>
              </w:rPr>
              <w:t>-103</w:t>
            </w:r>
            <w:r w:rsidR="00093EDB" w:rsidRPr="006E5BBE">
              <w:rPr>
                <w:rFonts w:cs="Arial"/>
              </w:rPr>
              <w:t>,</w:t>
            </w:r>
            <w:r w:rsidRPr="006E5BBE">
              <w:rPr>
                <w:rFonts w:cs="Arial"/>
              </w:rPr>
              <w:t>5</w:t>
            </w:r>
          </w:p>
        </w:tc>
      </w:tr>
      <w:tr w:rsidR="00DB6F4A" w:rsidRPr="006E5BBE" w:rsidTr="005F3194">
        <w:trPr>
          <w:cantSplit/>
          <w:trHeight w:val="57"/>
          <w:jc w:val="center"/>
        </w:trPr>
        <w:tc>
          <w:tcPr>
            <w:tcW w:w="0" w:type="auto"/>
          </w:tcPr>
          <w:p w:rsidR="00DB6F4A" w:rsidRPr="006E5BBE" w:rsidRDefault="00DB6F4A" w:rsidP="00B57106">
            <w:pPr>
              <w:pStyle w:val="TAC"/>
              <w:rPr>
                <w:rFonts w:cs="Arial"/>
              </w:rPr>
            </w:pPr>
            <w:r w:rsidRPr="006E5BBE">
              <w:rPr>
                <w:rFonts w:cs="Arial"/>
              </w:rPr>
              <w:t>PCS 1900</w:t>
            </w:r>
          </w:p>
        </w:tc>
        <w:tc>
          <w:tcPr>
            <w:tcW w:w="0" w:type="auto"/>
          </w:tcPr>
          <w:p w:rsidR="00DB6F4A" w:rsidRPr="006E5BBE" w:rsidRDefault="00DB6F4A" w:rsidP="00B57106">
            <w:pPr>
              <w:pStyle w:val="TAC"/>
              <w:rPr>
                <w:rFonts w:cs="Arial"/>
              </w:rPr>
            </w:pPr>
            <w:r w:rsidRPr="006E5BBE">
              <w:rPr>
                <w:rFonts w:cs="Arial"/>
              </w:rPr>
              <w:t>dBm</w:t>
            </w:r>
          </w:p>
        </w:tc>
        <w:tc>
          <w:tcPr>
            <w:tcW w:w="0" w:type="auto"/>
            <w:shd w:val="clear" w:color="auto" w:fill="auto"/>
          </w:tcPr>
          <w:p w:rsidR="00DB6F4A" w:rsidRPr="006E5BBE" w:rsidRDefault="00DB6F4A" w:rsidP="00B57106">
            <w:pPr>
              <w:pStyle w:val="TAC"/>
              <w:rPr>
                <w:rFonts w:cs="Arial"/>
              </w:rPr>
            </w:pPr>
            <w:r w:rsidRPr="006E5BBE">
              <w:rPr>
                <w:rFonts w:cs="Arial"/>
              </w:rPr>
              <w:t>-103</w:t>
            </w:r>
            <w:r w:rsidR="00093EDB" w:rsidRPr="006E5BBE">
              <w:rPr>
                <w:rFonts w:cs="Arial"/>
              </w:rPr>
              <w:t>,</w:t>
            </w:r>
            <w:r w:rsidRPr="006E5BBE">
              <w:rPr>
                <w:rFonts w:cs="Arial"/>
              </w:rPr>
              <w:t>5</w:t>
            </w:r>
          </w:p>
        </w:tc>
      </w:tr>
      <w:tr w:rsidR="00DB6F4A" w:rsidRPr="006E5BBE" w:rsidTr="005F3194">
        <w:trPr>
          <w:cantSplit/>
          <w:trHeight w:val="57"/>
          <w:jc w:val="center"/>
        </w:trPr>
        <w:tc>
          <w:tcPr>
            <w:tcW w:w="0" w:type="auto"/>
            <w:gridSpan w:val="3"/>
          </w:tcPr>
          <w:p w:rsidR="00DB6F4A" w:rsidRPr="006E5BBE" w:rsidRDefault="00DB6F4A" w:rsidP="00B57106">
            <w:pPr>
              <w:pStyle w:val="TAN"/>
              <w:rPr>
                <w:rFonts w:cs="Arial"/>
              </w:rPr>
            </w:pPr>
            <w:r w:rsidRPr="006E5BBE">
              <w:rPr>
                <w:rFonts w:cs="Arial"/>
              </w:rPr>
              <w:t>NOTE:</w:t>
            </w:r>
            <w:r w:rsidRPr="006E5BBE">
              <w:rPr>
                <w:rFonts w:cs="Arial"/>
              </w:rPr>
              <w:tab/>
              <w:t>Applicable for dual-mode GSM/UMTS.</w:t>
            </w:r>
          </w:p>
        </w:tc>
      </w:tr>
    </w:tbl>
    <w:p w:rsidR="00DB6F4A" w:rsidRPr="006E5BBE" w:rsidRDefault="00DB6F4A" w:rsidP="00DB6F4A"/>
    <w:p w:rsidR="00DB6F4A" w:rsidRPr="006E5BBE" w:rsidRDefault="00DB6F4A" w:rsidP="009D2292">
      <w:pPr>
        <w:pStyle w:val="Heading4"/>
      </w:pPr>
      <w:bookmarkStart w:id="122" w:name="_Toc518664388"/>
      <w:r w:rsidRPr="006E5BBE">
        <w:t>B.3.1.1.2</w:t>
      </w:r>
      <w:r w:rsidRPr="006E5BBE">
        <w:tab/>
        <w:t>UTRA FDD</w:t>
      </w:r>
      <w:bookmarkEnd w:id="122"/>
    </w:p>
    <w:p w:rsidR="00DB6F4A" w:rsidRPr="006E5BBE" w:rsidRDefault="00DB6F4A" w:rsidP="00B57106">
      <w:pPr>
        <w:pStyle w:val="TH"/>
      </w:pPr>
      <w:r w:rsidRPr="006E5BBE">
        <w:t>Table B.3.1.1.2-1: Handheld UE TRS recommended performance for FDD in beside the head phantom position for the primary mechanical mode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1E0" w:firstRow="1" w:lastRow="1" w:firstColumn="1" w:lastColumn="1" w:noHBand="0" w:noVBand="0"/>
      </w:tblPr>
      <w:tblGrid>
        <w:gridCol w:w="3899"/>
        <w:gridCol w:w="3507"/>
        <w:gridCol w:w="2291"/>
      </w:tblGrid>
      <w:tr w:rsidR="00DB6F4A" w:rsidRPr="006E5BBE" w:rsidTr="00DE3052">
        <w:trPr>
          <w:cantSplit/>
          <w:trHeight w:val="289"/>
          <w:jc w:val="center"/>
        </w:trPr>
        <w:tc>
          <w:tcPr>
            <w:tcW w:w="0" w:type="auto"/>
          </w:tcPr>
          <w:p w:rsidR="00DB6F4A" w:rsidRPr="006E5BBE" w:rsidRDefault="00DB6F4A" w:rsidP="00B57106">
            <w:pPr>
              <w:pStyle w:val="TAH"/>
              <w:rPr>
                <w:rFonts w:cs="Arial"/>
              </w:rPr>
            </w:pPr>
            <w:r w:rsidRPr="006E5BBE">
              <w:rPr>
                <w:rFonts w:cs="Arial"/>
              </w:rPr>
              <w:t>Operating band</w:t>
            </w:r>
          </w:p>
        </w:tc>
        <w:tc>
          <w:tcPr>
            <w:tcW w:w="0" w:type="auto"/>
          </w:tcPr>
          <w:p w:rsidR="00DB6F4A" w:rsidRPr="006E5BBE" w:rsidRDefault="00DB6F4A" w:rsidP="00B57106">
            <w:pPr>
              <w:pStyle w:val="TAH"/>
              <w:rPr>
                <w:rFonts w:cs="Arial"/>
              </w:rPr>
            </w:pPr>
            <w:r w:rsidRPr="006E5BBE">
              <w:rPr>
                <w:rFonts w:cs="Arial"/>
              </w:rPr>
              <w:t>Unit</w:t>
            </w:r>
          </w:p>
        </w:tc>
        <w:tc>
          <w:tcPr>
            <w:tcW w:w="0" w:type="auto"/>
          </w:tcPr>
          <w:p w:rsidR="00DB6F4A" w:rsidRPr="006E5BBE" w:rsidRDefault="00DB6F4A" w:rsidP="00B57106">
            <w:pPr>
              <w:pStyle w:val="TAH"/>
              <w:rPr>
                <w:rFonts w:cs="Arial"/>
              </w:rPr>
            </w:pPr>
            <w:r w:rsidRPr="006E5BBE">
              <w:rPr>
                <w:rFonts w:cs="Arial"/>
              </w:rPr>
              <w:t>&lt;REFÎ</w:t>
            </w:r>
            <w:r w:rsidRPr="006E5BBE">
              <w:rPr>
                <w:rFonts w:cs="Arial"/>
                <w:vertAlign w:val="subscript"/>
              </w:rPr>
              <w:t>or</w:t>
            </w:r>
            <w:r w:rsidRPr="006E5BBE">
              <w:rPr>
                <w:rFonts w:cs="Arial"/>
              </w:rPr>
              <w:t>&gt;</w:t>
            </w:r>
          </w:p>
        </w:tc>
      </w:tr>
      <w:tr w:rsidR="00DB6F4A" w:rsidRPr="006E5BBE" w:rsidTr="00DE3052">
        <w:trPr>
          <w:cantSplit/>
          <w:trHeight w:val="57"/>
          <w:jc w:val="center"/>
        </w:trPr>
        <w:tc>
          <w:tcPr>
            <w:tcW w:w="0" w:type="auto"/>
          </w:tcPr>
          <w:p w:rsidR="00DB6F4A" w:rsidRPr="006E5BBE" w:rsidRDefault="00DB6F4A" w:rsidP="00B57106">
            <w:pPr>
              <w:pStyle w:val="TAC"/>
              <w:rPr>
                <w:rFonts w:cs="Arial"/>
              </w:rPr>
            </w:pPr>
            <w:r w:rsidRPr="006E5BBE">
              <w:rPr>
                <w:rFonts w:cs="Arial"/>
              </w:rPr>
              <w:t>I</w:t>
            </w:r>
          </w:p>
        </w:tc>
        <w:tc>
          <w:tcPr>
            <w:tcW w:w="0" w:type="auto"/>
          </w:tcPr>
          <w:p w:rsidR="00DB6F4A" w:rsidRPr="006E5BBE" w:rsidRDefault="00DB6F4A" w:rsidP="00B57106">
            <w:pPr>
              <w:pStyle w:val="TAC"/>
              <w:rPr>
                <w:rFonts w:cs="Arial"/>
              </w:rPr>
            </w:pPr>
            <w:r w:rsidRPr="006E5BBE">
              <w:rPr>
                <w:rFonts w:cs="Arial"/>
              </w:rPr>
              <w:t>dBm/3</w:t>
            </w:r>
            <w:r w:rsidR="00BA41AC" w:rsidRPr="006E5BBE">
              <w:rPr>
                <w:rFonts w:cs="Arial"/>
              </w:rPr>
              <w:t>,</w:t>
            </w:r>
            <w:r w:rsidRPr="006E5BBE">
              <w:rPr>
                <w:rFonts w:cs="Arial"/>
              </w:rPr>
              <w:t>84 MHz</w:t>
            </w:r>
          </w:p>
        </w:tc>
        <w:tc>
          <w:tcPr>
            <w:tcW w:w="0" w:type="auto"/>
            <w:shd w:val="clear" w:color="auto" w:fill="auto"/>
          </w:tcPr>
          <w:p w:rsidR="00DB6F4A" w:rsidRPr="006E5BBE" w:rsidRDefault="00DB6F4A" w:rsidP="00B57106">
            <w:pPr>
              <w:pStyle w:val="TAC"/>
              <w:rPr>
                <w:rFonts w:cs="Arial"/>
              </w:rPr>
            </w:pPr>
            <w:r w:rsidRPr="006E5BBE">
              <w:rPr>
                <w:rFonts w:cs="Arial"/>
              </w:rPr>
              <w:t>-104</w:t>
            </w:r>
          </w:p>
        </w:tc>
      </w:tr>
      <w:tr w:rsidR="00DB6F4A" w:rsidRPr="006E5BBE" w:rsidTr="00DE3052">
        <w:trPr>
          <w:cantSplit/>
          <w:trHeight w:val="57"/>
          <w:jc w:val="center"/>
        </w:trPr>
        <w:tc>
          <w:tcPr>
            <w:tcW w:w="0" w:type="auto"/>
          </w:tcPr>
          <w:p w:rsidR="00DB6F4A" w:rsidRPr="006E5BBE" w:rsidRDefault="00DB6F4A" w:rsidP="00B57106">
            <w:pPr>
              <w:pStyle w:val="TAC"/>
              <w:rPr>
                <w:rFonts w:cs="Arial"/>
              </w:rPr>
            </w:pPr>
            <w:r w:rsidRPr="006E5BBE">
              <w:rPr>
                <w:rFonts w:cs="Arial"/>
              </w:rPr>
              <w:t>II</w:t>
            </w:r>
          </w:p>
        </w:tc>
        <w:tc>
          <w:tcPr>
            <w:tcW w:w="0" w:type="auto"/>
          </w:tcPr>
          <w:p w:rsidR="00DB6F4A" w:rsidRPr="006E5BBE" w:rsidRDefault="00DB6F4A" w:rsidP="00B57106">
            <w:pPr>
              <w:pStyle w:val="TAC"/>
              <w:rPr>
                <w:rFonts w:cs="Arial"/>
              </w:rPr>
            </w:pPr>
            <w:r w:rsidRPr="006E5BBE">
              <w:rPr>
                <w:rFonts w:cs="Arial"/>
              </w:rPr>
              <w:t>dBm/3</w:t>
            </w:r>
            <w:r w:rsidR="00BA41AC" w:rsidRPr="006E5BBE">
              <w:rPr>
                <w:rFonts w:cs="Arial"/>
              </w:rPr>
              <w:t>,</w:t>
            </w:r>
            <w:r w:rsidRPr="006E5BBE">
              <w:rPr>
                <w:rFonts w:cs="Arial"/>
              </w:rPr>
              <w:t>84 MHz</w:t>
            </w:r>
          </w:p>
        </w:tc>
        <w:tc>
          <w:tcPr>
            <w:tcW w:w="0" w:type="auto"/>
            <w:shd w:val="clear" w:color="auto" w:fill="auto"/>
          </w:tcPr>
          <w:p w:rsidR="00DB6F4A" w:rsidRPr="006E5BBE" w:rsidRDefault="00DB6F4A" w:rsidP="00B57106">
            <w:pPr>
              <w:pStyle w:val="TAC"/>
              <w:rPr>
                <w:rFonts w:cs="Arial"/>
              </w:rPr>
            </w:pPr>
            <w:r w:rsidRPr="006E5BBE">
              <w:rPr>
                <w:rFonts w:cs="Arial"/>
              </w:rPr>
              <w:t>-102</w:t>
            </w:r>
          </w:p>
        </w:tc>
      </w:tr>
      <w:tr w:rsidR="00DB6F4A" w:rsidRPr="006E5BBE" w:rsidTr="00DE3052">
        <w:trPr>
          <w:cantSplit/>
          <w:trHeight w:val="57"/>
          <w:jc w:val="center"/>
        </w:trPr>
        <w:tc>
          <w:tcPr>
            <w:tcW w:w="0" w:type="auto"/>
          </w:tcPr>
          <w:p w:rsidR="00DB6F4A" w:rsidRPr="006E5BBE" w:rsidRDefault="00DB6F4A" w:rsidP="00B57106">
            <w:pPr>
              <w:pStyle w:val="TAC"/>
              <w:rPr>
                <w:rFonts w:cs="Arial"/>
              </w:rPr>
            </w:pPr>
            <w:r w:rsidRPr="006E5BBE">
              <w:rPr>
                <w:rFonts w:cs="Arial"/>
              </w:rPr>
              <w:t>III</w:t>
            </w:r>
          </w:p>
        </w:tc>
        <w:tc>
          <w:tcPr>
            <w:tcW w:w="0" w:type="auto"/>
          </w:tcPr>
          <w:p w:rsidR="00DB6F4A" w:rsidRPr="006E5BBE" w:rsidRDefault="00DB6F4A" w:rsidP="00B57106">
            <w:pPr>
              <w:pStyle w:val="TAC"/>
              <w:rPr>
                <w:rFonts w:cs="Arial"/>
              </w:rPr>
            </w:pPr>
            <w:r w:rsidRPr="006E5BBE">
              <w:rPr>
                <w:rFonts w:cs="Arial"/>
              </w:rPr>
              <w:t>dBm/3</w:t>
            </w:r>
            <w:r w:rsidR="00BA41AC" w:rsidRPr="006E5BBE">
              <w:rPr>
                <w:rFonts w:cs="Arial"/>
              </w:rPr>
              <w:t>,</w:t>
            </w:r>
            <w:r w:rsidRPr="006E5BBE">
              <w:rPr>
                <w:rFonts w:cs="Arial"/>
              </w:rPr>
              <w:t>84 MHz</w:t>
            </w:r>
          </w:p>
        </w:tc>
        <w:tc>
          <w:tcPr>
            <w:tcW w:w="0" w:type="auto"/>
            <w:shd w:val="clear" w:color="auto" w:fill="auto"/>
          </w:tcPr>
          <w:p w:rsidR="00DB6F4A" w:rsidRPr="006E5BBE" w:rsidRDefault="00DB6F4A" w:rsidP="00B57106">
            <w:pPr>
              <w:pStyle w:val="TAC"/>
              <w:rPr>
                <w:rFonts w:cs="Arial"/>
              </w:rPr>
            </w:pPr>
            <w:r w:rsidRPr="006E5BBE">
              <w:rPr>
                <w:rFonts w:cs="Arial"/>
              </w:rPr>
              <w:t>-101</w:t>
            </w:r>
          </w:p>
        </w:tc>
      </w:tr>
      <w:tr w:rsidR="00DB6F4A" w:rsidRPr="006E5BBE" w:rsidTr="00DE3052">
        <w:trPr>
          <w:cantSplit/>
          <w:trHeight w:val="57"/>
          <w:jc w:val="center"/>
        </w:trPr>
        <w:tc>
          <w:tcPr>
            <w:tcW w:w="0" w:type="auto"/>
          </w:tcPr>
          <w:p w:rsidR="00DB6F4A" w:rsidRPr="006E5BBE" w:rsidRDefault="00DB6F4A" w:rsidP="00B57106">
            <w:pPr>
              <w:pStyle w:val="TAC"/>
              <w:rPr>
                <w:rFonts w:cs="Arial"/>
              </w:rPr>
            </w:pPr>
            <w:r w:rsidRPr="006E5BBE">
              <w:rPr>
                <w:rFonts w:cs="Arial"/>
              </w:rPr>
              <w:t>IV</w:t>
            </w:r>
          </w:p>
        </w:tc>
        <w:tc>
          <w:tcPr>
            <w:tcW w:w="0" w:type="auto"/>
          </w:tcPr>
          <w:p w:rsidR="00DB6F4A" w:rsidRPr="006E5BBE" w:rsidRDefault="00DB6F4A" w:rsidP="00B57106">
            <w:pPr>
              <w:pStyle w:val="TAC"/>
              <w:rPr>
                <w:rFonts w:cs="Arial"/>
              </w:rPr>
            </w:pPr>
            <w:r w:rsidRPr="006E5BBE">
              <w:rPr>
                <w:rFonts w:cs="Arial"/>
              </w:rPr>
              <w:t>dBm/3</w:t>
            </w:r>
            <w:r w:rsidR="00BA41AC" w:rsidRPr="006E5BBE">
              <w:rPr>
                <w:rFonts w:cs="Arial"/>
              </w:rPr>
              <w:t>,</w:t>
            </w:r>
            <w:r w:rsidRPr="006E5BBE">
              <w:rPr>
                <w:rFonts w:cs="Arial"/>
              </w:rPr>
              <w:t>84 MHz</w:t>
            </w:r>
          </w:p>
        </w:tc>
        <w:tc>
          <w:tcPr>
            <w:tcW w:w="0" w:type="auto"/>
            <w:shd w:val="clear" w:color="auto" w:fill="auto"/>
          </w:tcPr>
          <w:p w:rsidR="00DB6F4A" w:rsidRPr="006E5BBE" w:rsidRDefault="00DB6F4A" w:rsidP="00B57106">
            <w:pPr>
              <w:pStyle w:val="TAC"/>
              <w:rPr>
                <w:rFonts w:cs="Arial"/>
              </w:rPr>
            </w:pPr>
            <w:r w:rsidRPr="006E5BBE">
              <w:rPr>
                <w:rFonts w:cs="Arial"/>
              </w:rPr>
              <w:t>-104</w:t>
            </w:r>
          </w:p>
        </w:tc>
      </w:tr>
      <w:tr w:rsidR="00DB6F4A" w:rsidRPr="006E5BBE" w:rsidTr="00DE3052">
        <w:trPr>
          <w:cantSplit/>
          <w:trHeight w:val="57"/>
          <w:jc w:val="center"/>
        </w:trPr>
        <w:tc>
          <w:tcPr>
            <w:tcW w:w="0" w:type="auto"/>
          </w:tcPr>
          <w:p w:rsidR="00DB6F4A" w:rsidRPr="006E5BBE" w:rsidRDefault="00DB6F4A" w:rsidP="00B57106">
            <w:pPr>
              <w:pStyle w:val="TAC"/>
              <w:rPr>
                <w:rFonts w:cs="Arial"/>
              </w:rPr>
            </w:pPr>
            <w:r w:rsidRPr="006E5BBE">
              <w:rPr>
                <w:rFonts w:cs="Arial"/>
              </w:rPr>
              <w:t>V</w:t>
            </w:r>
          </w:p>
        </w:tc>
        <w:tc>
          <w:tcPr>
            <w:tcW w:w="0" w:type="auto"/>
          </w:tcPr>
          <w:p w:rsidR="00DB6F4A" w:rsidRPr="006E5BBE" w:rsidRDefault="00DB6F4A" w:rsidP="00B57106">
            <w:pPr>
              <w:pStyle w:val="TAC"/>
              <w:rPr>
                <w:rFonts w:cs="Arial"/>
              </w:rPr>
            </w:pPr>
            <w:r w:rsidRPr="006E5BBE">
              <w:rPr>
                <w:rFonts w:cs="Arial"/>
              </w:rPr>
              <w:t>dBm/3</w:t>
            </w:r>
            <w:r w:rsidR="00BA41AC" w:rsidRPr="006E5BBE">
              <w:rPr>
                <w:rFonts w:cs="Arial"/>
              </w:rPr>
              <w:t>,</w:t>
            </w:r>
            <w:r w:rsidRPr="006E5BBE">
              <w:rPr>
                <w:rFonts w:cs="Arial"/>
              </w:rPr>
              <w:t>84 MHz</w:t>
            </w:r>
          </w:p>
        </w:tc>
        <w:tc>
          <w:tcPr>
            <w:tcW w:w="0" w:type="auto"/>
            <w:shd w:val="clear" w:color="auto" w:fill="auto"/>
          </w:tcPr>
          <w:p w:rsidR="00DB6F4A" w:rsidRPr="006E5BBE" w:rsidRDefault="00DB6F4A" w:rsidP="00B57106">
            <w:pPr>
              <w:pStyle w:val="TAC"/>
              <w:rPr>
                <w:rFonts w:cs="Arial"/>
              </w:rPr>
            </w:pPr>
            <w:r w:rsidRPr="006E5BBE">
              <w:rPr>
                <w:rFonts w:cs="Arial"/>
              </w:rPr>
              <w:t>-99</w:t>
            </w:r>
            <w:r w:rsidR="00BA41AC" w:rsidRPr="006E5BBE">
              <w:rPr>
                <w:rFonts w:cs="Arial"/>
              </w:rPr>
              <w:t>,</w:t>
            </w:r>
            <w:r w:rsidRPr="006E5BBE">
              <w:rPr>
                <w:rFonts w:cs="Arial"/>
              </w:rPr>
              <w:t>5</w:t>
            </w:r>
          </w:p>
        </w:tc>
      </w:tr>
      <w:tr w:rsidR="00DB6F4A" w:rsidRPr="006E5BBE" w:rsidTr="00DE3052">
        <w:trPr>
          <w:cantSplit/>
          <w:trHeight w:val="57"/>
          <w:jc w:val="center"/>
        </w:trPr>
        <w:tc>
          <w:tcPr>
            <w:tcW w:w="0" w:type="auto"/>
          </w:tcPr>
          <w:p w:rsidR="00DB6F4A" w:rsidRPr="006E5BBE" w:rsidRDefault="00DB6F4A" w:rsidP="00B57106">
            <w:pPr>
              <w:pStyle w:val="TAC"/>
              <w:rPr>
                <w:rFonts w:cs="Arial"/>
              </w:rPr>
            </w:pPr>
            <w:r w:rsidRPr="006E5BBE">
              <w:rPr>
                <w:rFonts w:cs="Arial"/>
              </w:rPr>
              <w:t>VI</w:t>
            </w:r>
          </w:p>
        </w:tc>
        <w:tc>
          <w:tcPr>
            <w:tcW w:w="0" w:type="auto"/>
          </w:tcPr>
          <w:p w:rsidR="00DB6F4A" w:rsidRPr="006E5BBE" w:rsidRDefault="00DB6F4A" w:rsidP="00B57106">
            <w:pPr>
              <w:pStyle w:val="TAC"/>
              <w:rPr>
                <w:rFonts w:cs="Arial"/>
              </w:rPr>
            </w:pPr>
            <w:r w:rsidRPr="006E5BBE">
              <w:rPr>
                <w:rFonts w:cs="Arial"/>
              </w:rPr>
              <w:t>dBm/3</w:t>
            </w:r>
            <w:r w:rsidR="00BA41AC" w:rsidRPr="006E5BBE">
              <w:rPr>
                <w:rFonts w:cs="Arial"/>
              </w:rPr>
              <w:t>,</w:t>
            </w:r>
            <w:r w:rsidRPr="006E5BBE">
              <w:rPr>
                <w:rFonts w:cs="Arial"/>
              </w:rPr>
              <w:t>84 MHz</w:t>
            </w:r>
          </w:p>
        </w:tc>
        <w:tc>
          <w:tcPr>
            <w:tcW w:w="0" w:type="auto"/>
            <w:shd w:val="clear" w:color="auto" w:fill="auto"/>
          </w:tcPr>
          <w:p w:rsidR="00DB6F4A" w:rsidRPr="006E5BBE" w:rsidRDefault="00DB6F4A" w:rsidP="00B57106">
            <w:pPr>
              <w:pStyle w:val="TAC"/>
              <w:rPr>
                <w:rFonts w:cs="Arial"/>
              </w:rPr>
            </w:pPr>
            <w:r w:rsidRPr="006E5BBE">
              <w:rPr>
                <w:rFonts w:cs="Arial"/>
              </w:rPr>
              <w:t>-101</w:t>
            </w:r>
          </w:p>
        </w:tc>
      </w:tr>
      <w:tr w:rsidR="00DB6F4A" w:rsidRPr="006E5BBE" w:rsidTr="00DE3052">
        <w:trPr>
          <w:cantSplit/>
          <w:trHeight w:val="57"/>
          <w:jc w:val="center"/>
        </w:trPr>
        <w:tc>
          <w:tcPr>
            <w:tcW w:w="0" w:type="auto"/>
          </w:tcPr>
          <w:p w:rsidR="00DB6F4A" w:rsidRPr="006E5BBE" w:rsidRDefault="00DB6F4A" w:rsidP="00B57106">
            <w:pPr>
              <w:pStyle w:val="TAC"/>
              <w:rPr>
                <w:rFonts w:cs="Arial"/>
              </w:rPr>
            </w:pPr>
            <w:r w:rsidRPr="006E5BBE">
              <w:rPr>
                <w:rFonts w:cs="Arial"/>
              </w:rPr>
              <w:t>VII</w:t>
            </w:r>
          </w:p>
        </w:tc>
        <w:tc>
          <w:tcPr>
            <w:tcW w:w="0" w:type="auto"/>
          </w:tcPr>
          <w:p w:rsidR="00DB6F4A" w:rsidRPr="006E5BBE" w:rsidRDefault="00DB6F4A" w:rsidP="00B57106">
            <w:pPr>
              <w:pStyle w:val="TAC"/>
              <w:rPr>
                <w:rFonts w:cs="Arial"/>
              </w:rPr>
            </w:pPr>
            <w:r w:rsidRPr="006E5BBE">
              <w:rPr>
                <w:rFonts w:cs="Arial"/>
              </w:rPr>
              <w:t>dBm/3</w:t>
            </w:r>
            <w:r w:rsidR="00BA41AC" w:rsidRPr="006E5BBE">
              <w:rPr>
                <w:rFonts w:cs="Arial"/>
              </w:rPr>
              <w:t>,</w:t>
            </w:r>
            <w:r w:rsidRPr="006E5BBE">
              <w:rPr>
                <w:rFonts w:cs="Arial"/>
              </w:rPr>
              <w:t>84 MHz</w:t>
            </w:r>
          </w:p>
        </w:tc>
        <w:tc>
          <w:tcPr>
            <w:tcW w:w="0" w:type="auto"/>
            <w:shd w:val="clear" w:color="auto" w:fill="auto"/>
          </w:tcPr>
          <w:p w:rsidR="00DB6F4A" w:rsidRPr="006E5BBE" w:rsidRDefault="00DB6F4A" w:rsidP="00B57106">
            <w:pPr>
              <w:pStyle w:val="TAC"/>
              <w:rPr>
                <w:rFonts w:cs="Arial"/>
              </w:rPr>
            </w:pPr>
            <w:r w:rsidRPr="006E5BBE">
              <w:rPr>
                <w:rFonts w:cs="Arial"/>
              </w:rPr>
              <w:t>-102</w:t>
            </w:r>
          </w:p>
        </w:tc>
      </w:tr>
      <w:tr w:rsidR="00DB6F4A" w:rsidRPr="006E5BBE" w:rsidTr="00DE3052">
        <w:trPr>
          <w:cantSplit/>
          <w:trHeight w:val="57"/>
          <w:jc w:val="center"/>
        </w:trPr>
        <w:tc>
          <w:tcPr>
            <w:tcW w:w="0" w:type="auto"/>
          </w:tcPr>
          <w:p w:rsidR="00DB6F4A" w:rsidRPr="006E5BBE" w:rsidRDefault="00DB6F4A" w:rsidP="00B57106">
            <w:pPr>
              <w:pStyle w:val="TAC"/>
              <w:rPr>
                <w:rFonts w:cs="Arial"/>
              </w:rPr>
            </w:pPr>
            <w:r w:rsidRPr="006E5BBE">
              <w:rPr>
                <w:rFonts w:cs="Arial"/>
              </w:rPr>
              <w:t>VIII</w:t>
            </w:r>
          </w:p>
        </w:tc>
        <w:tc>
          <w:tcPr>
            <w:tcW w:w="0" w:type="auto"/>
          </w:tcPr>
          <w:p w:rsidR="00DB6F4A" w:rsidRPr="006E5BBE" w:rsidRDefault="00DB6F4A" w:rsidP="00B57106">
            <w:pPr>
              <w:pStyle w:val="TAC"/>
              <w:rPr>
                <w:rFonts w:cs="Arial"/>
              </w:rPr>
            </w:pPr>
            <w:r w:rsidRPr="006E5BBE">
              <w:rPr>
                <w:rFonts w:cs="Arial"/>
              </w:rPr>
              <w:t>dBm/3</w:t>
            </w:r>
            <w:r w:rsidR="00BA41AC" w:rsidRPr="006E5BBE">
              <w:rPr>
                <w:rFonts w:cs="Arial"/>
              </w:rPr>
              <w:t>,</w:t>
            </w:r>
            <w:r w:rsidRPr="006E5BBE">
              <w:rPr>
                <w:rFonts w:cs="Arial"/>
              </w:rPr>
              <w:t>84 MHz</w:t>
            </w:r>
          </w:p>
        </w:tc>
        <w:tc>
          <w:tcPr>
            <w:tcW w:w="0" w:type="auto"/>
            <w:shd w:val="clear" w:color="auto" w:fill="auto"/>
          </w:tcPr>
          <w:p w:rsidR="00DB6F4A" w:rsidRPr="006E5BBE" w:rsidRDefault="00DB6F4A" w:rsidP="00B57106">
            <w:pPr>
              <w:pStyle w:val="TAC"/>
              <w:rPr>
                <w:rFonts w:cs="Arial"/>
              </w:rPr>
            </w:pPr>
            <w:r w:rsidRPr="006E5BBE">
              <w:rPr>
                <w:rFonts w:cs="Arial"/>
              </w:rPr>
              <w:t>-100</w:t>
            </w:r>
          </w:p>
        </w:tc>
      </w:tr>
      <w:tr w:rsidR="00DB6F4A" w:rsidRPr="006E5BBE" w:rsidTr="00DE3052">
        <w:trPr>
          <w:cantSplit/>
          <w:trHeight w:val="105"/>
          <w:jc w:val="center"/>
        </w:trPr>
        <w:tc>
          <w:tcPr>
            <w:tcW w:w="0" w:type="auto"/>
          </w:tcPr>
          <w:p w:rsidR="00DB6F4A" w:rsidRPr="006E5BBE" w:rsidRDefault="00DB6F4A" w:rsidP="00B57106">
            <w:pPr>
              <w:pStyle w:val="TAC"/>
              <w:rPr>
                <w:rFonts w:cs="Arial"/>
              </w:rPr>
            </w:pPr>
            <w:r w:rsidRPr="006E5BBE">
              <w:rPr>
                <w:rFonts w:cs="Arial"/>
              </w:rPr>
              <w:t>IX</w:t>
            </w:r>
          </w:p>
        </w:tc>
        <w:tc>
          <w:tcPr>
            <w:tcW w:w="0" w:type="auto"/>
            <w:shd w:val="clear" w:color="auto" w:fill="auto"/>
          </w:tcPr>
          <w:p w:rsidR="00DB6F4A" w:rsidRPr="006E5BBE" w:rsidRDefault="00DB6F4A" w:rsidP="00B57106">
            <w:pPr>
              <w:pStyle w:val="TAC"/>
              <w:rPr>
                <w:rFonts w:cs="Arial"/>
              </w:rPr>
            </w:pPr>
            <w:r w:rsidRPr="006E5BBE">
              <w:rPr>
                <w:rFonts w:cs="Arial"/>
              </w:rPr>
              <w:t>dBm/3</w:t>
            </w:r>
            <w:r w:rsidR="00BA41AC" w:rsidRPr="006E5BBE">
              <w:rPr>
                <w:rFonts w:cs="Arial"/>
              </w:rPr>
              <w:t>,</w:t>
            </w:r>
            <w:r w:rsidRPr="006E5BBE">
              <w:rPr>
                <w:rFonts w:cs="Arial"/>
              </w:rPr>
              <w:t>84 MHz</w:t>
            </w:r>
          </w:p>
        </w:tc>
        <w:tc>
          <w:tcPr>
            <w:tcW w:w="0" w:type="auto"/>
            <w:shd w:val="clear" w:color="auto" w:fill="auto"/>
          </w:tcPr>
          <w:p w:rsidR="00DB6F4A" w:rsidRPr="006E5BBE" w:rsidRDefault="00DB6F4A" w:rsidP="00B57106">
            <w:pPr>
              <w:pStyle w:val="TAC"/>
              <w:rPr>
                <w:rFonts w:cs="Arial"/>
              </w:rPr>
            </w:pPr>
            <w:r w:rsidRPr="006E5BBE">
              <w:rPr>
                <w:rFonts w:cs="Arial"/>
              </w:rPr>
              <w:t>-103</w:t>
            </w:r>
          </w:p>
        </w:tc>
      </w:tr>
      <w:tr w:rsidR="00DE3052" w:rsidRPr="006E5BBE" w:rsidTr="00DE3052">
        <w:trPr>
          <w:cantSplit/>
          <w:trHeight w:val="105"/>
          <w:jc w:val="center"/>
        </w:trPr>
        <w:tc>
          <w:tcPr>
            <w:tcW w:w="0" w:type="auto"/>
          </w:tcPr>
          <w:p w:rsidR="00DE3052" w:rsidRPr="006E5BBE" w:rsidRDefault="00DE3052" w:rsidP="00DE3052">
            <w:pPr>
              <w:pStyle w:val="TAC"/>
              <w:rPr>
                <w:rFonts w:cs="Arial"/>
                <w:lang w:eastAsia="ja-JP"/>
              </w:rPr>
            </w:pPr>
            <w:r w:rsidRPr="006E5BBE">
              <w:rPr>
                <w:rFonts w:cs="Arial"/>
                <w:lang w:eastAsia="ja-JP"/>
              </w:rPr>
              <w:t>XIX</w:t>
            </w:r>
          </w:p>
        </w:tc>
        <w:tc>
          <w:tcPr>
            <w:tcW w:w="0" w:type="auto"/>
            <w:shd w:val="clear" w:color="auto" w:fill="auto"/>
          </w:tcPr>
          <w:p w:rsidR="00DE3052" w:rsidRPr="006E5BBE" w:rsidRDefault="00DE3052" w:rsidP="00DE3052">
            <w:pPr>
              <w:pStyle w:val="TAC"/>
              <w:rPr>
                <w:rFonts w:cs="Arial"/>
                <w:lang w:eastAsia="en-US"/>
              </w:rPr>
            </w:pPr>
            <w:r w:rsidRPr="006E5BBE">
              <w:rPr>
                <w:rFonts w:cs="Arial"/>
                <w:lang w:eastAsia="en-US"/>
              </w:rPr>
              <w:t>dBm/3</w:t>
            </w:r>
            <w:r w:rsidR="00BA41AC" w:rsidRPr="006E5BBE">
              <w:rPr>
                <w:rFonts w:cs="Arial"/>
                <w:lang w:eastAsia="en-US"/>
              </w:rPr>
              <w:t>,</w:t>
            </w:r>
            <w:r w:rsidRPr="006E5BBE">
              <w:rPr>
                <w:rFonts w:cs="Arial"/>
                <w:lang w:eastAsia="en-US"/>
              </w:rPr>
              <w:t>84 MHz</w:t>
            </w:r>
          </w:p>
        </w:tc>
        <w:tc>
          <w:tcPr>
            <w:tcW w:w="0" w:type="auto"/>
            <w:shd w:val="clear" w:color="auto" w:fill="auto"/>
          </w:tcPr>
          <w:p w:rsidR="00DE3052" w:rsidRPr="006E5BBE" w:rsidRDefault="00DE3052" w:rsidP="00DE3052">
            <w:pPr>
              <w:pStyle w:val="TAC"/>
              <w:rPr>
                <w:rFonts w:cs="Arial"/>
                <w:lang w:eastAsia="ja-JP"/>
              </w:rPr>
            </w:pPr>
            <w:r w:rsidRPr="006E5BBE">
              <w:rPr>
                <w:rFonts w:cs="Arial"/>
                <w:lang w:eastAsia="en-US"/>
              </w:rPr>
              <w:t>-10</w:t>
            </w:r>
            <w:r w:rsidRPr="006E5BBE">
              <w:rPr>
                <w:rFonts w:cs="Arial"/>
                <w:lang w:eastAsia="ja-JP"/>
              </w:rPr>
              <w:t>1</w:t>
            </w:r>
          </w:p>
        </w:tc>
      </w:tr>
      <w:tr w:rsidR="00DE3052" w:rsidRPr="006E5BBE" w:rsidTr="00DE3052">
        <w:trPr>
          <w:cantSplit/>
          <w:trHeight w:val="105"/>
          <w:jc w:val="center"/>
        </w:trPr>
        <w:tc>
          <w:tcPr>
            <w:tcW w:w="0" w:type="auto"/>
            <w:gridSpan w:val="3"/>
          </w:tcPr>
          <w:p w:rsidR="00DE3052" w:rsidRPr="006E5BBE" w:rsidRDefault="00DE3052" w:rsidP="00DE3052">
            <w:pPr>
              <w:pStyle w:val="TAN"/>
              <w:rPr>
                <w:rFonts w:cs="Arial"/>
              </w:rPr>
            </w:pPr>
            <w:r w:rsidRPr="006E5BBE">
              <w:rPr>
                <w:rFonts w:cs="Arial"/>
              </w:rPr>
              <w:t>NOTE 1:   For the UE which supports DB-DC-HSDPA configuration 2, average &lt;REFÎor&gt; level of -101 dBm/3.84 shall apply for Band II.</w:t>
            </w:r>
          </w:p>
          <w:p w:rsidR="00DE3052" w:rsidRPr="006E5BBE" w:rsidRDefault="00DE3052" w:rsidP="00DE3052">
            <w:pPr>
              <w:pStyle w:val="TAN"/>
              <w:rPr>
                <w:rFonts w:cs="Arial"/>
              </w:rPr>
            </w:pPr>
            <w:r w:rsidRPr="006E5BBE">
              <w:rPr>
                <w:rFonts w:cs="Arial"/>
              </w:rPr>
              <w:t>NOTE 2:   For the UE which supports DB-DC-HSDPA configuration 2, average &lt;REFÎor&gt; level of -103 dBm/3.84 MHz shall apply for Band IV.</w:t>
            </w:r>
          </w:p>
        </w:tc>
      </w:tr>
    </w:tbl>
    <w:p w:rsidR="00DB6F4A" w:rsidRPr="006E5BBE" w:rsidRDefault="00DB6F4A" w:rsidP="00DB6F4A"/>
    <w:p w:rsidR="00DB6F4A" w:rsidRPr="006E5BBE" w:rsidRDefault="00DB6F4A" w:rsidP="00DD62C1">
      <w:pPr>
        <w:pStyle w:val="Heading4"/>
      </w:pPr>
      <w:bookmarkStart w:id="123" w:name="_Toc518664389"/>
      <w:r w:rsidRPr="006E5BBE">
        <w:t>B.3.1.1.3</w:t>
      </w:r>
      <w:r w:rsidRPr="006E5BBE">
        <w:tab/>
        <w:t>UTRA LCR TDD</w:t>
      </w:r>
      <w:bookmarkEnd w:id="123"/>
    </w:p>
    <w:p w:rsidR="00DB6F4A" w:rsidRPr="006E5BBE" w:rsidRDefault="00DB6F4A" w:rsidP="00B57106">
      <w:pPr>
        <w:pStyle w:val="TH"/>
      </w:pPr>
      <w:r w:rsidRPr="006E5BBE">
        <w:t>Table B.</w:t>
      </w:r>
      <w:r w:rsidRPr="006E5BBE">
        <w:rPr>
          <w:lang w:eastAsia="zh-CN"/>
        </w:rPr>
        <w:t>3.1.1.3-1</w:t>
      </w:r>
      <w:r w:rsidRPr="006E5BBE">
        <w:t>: Handheld UE TRS recommended performance for UTRA LCR</w:t>
      </w:r>
      <w:r w:rsidRPr="006E5BBE">
        <w:rPr>
          <w:lang w:eastAsia="zh-CN"/>
        </w:rPr>
        <w:t xml:space="preserve"> TDD</w:t>
      </w:r>
      <w:r w:rsidRPr="006E5BBE">
        <w:t xml:space="preserve"> in beside the head phantom position and the primary mechanical mode.</w:t>
      </w:r>
    </w:p>
    <w:tbl>
      <w:tblPr>
        <w:tblW w:w="0" w:type="auto"/>
        <w:jc w:val="center"/>
        <w:tblBorders>
          <w:top w:val="nil"/>
          <w:left w:val="nil"/>
          <w:bottom w:val="nil"/>
          <w:right w:val="nil"/>
        </w:tblBorders>
        <w:tblLook w:val="0000" w:firstRow="0" w:lastRow="0" w:firstColumn="0" w:lastColumn="0" w:noHBand="0" w:noVBand="0"/>
      </w:tblPr>
      <w:tblGrid>
        <w:gridCol w:w="1924"/>
        <w:gridCol w:w="1750"/>
        <w:gridCol w:w="1265"/>
      </w:tblGrid>
      <w:tr w:rsidR="00DB6F4A" w:rsidRPr="006E5BBE" w:rsidTr="005F3194">
        <w:trPr>
          <w:trHeight w:val="431"/>
          <w:jc w:val="center"/>
        </w:trPr>
        <w:tc>
          <w:tcPr>
            <w:tcW w:w="0" w:type="auto"/>
            <w:tcBorders>
              <w:top w:val="single" w:sz="5" w:space="0" w:color="000000"/>
              <w:left w:val="single" w:sz="5" w:space="0" w:color="000000"/>
              <w:right w:val="single" w:sz="5" w:space="0" w:color="000000"/>
            </w:tcBorders>
          </w:tcPr>
          <w:p w:rsidR="00DB6F4A" w:rsidRPr="006E5BBE" w:rsidRDefault="00DB6F4A" w:rsidP="00B57106">
            <w:pPr>
              <w:pStyle w:val="TAH"/>
              <w:rPr>
                <w:rFonts w:cs="Arial"/>
              </w:rPr>
            </w:pPr>
            <w:r w:rsidRPr="006E5BBE">
              <w:rPr>
                <w:rFonts w:cs="Arial"/>
              </w:rPr>
              <w:t xml:space="preserve">Operating band </w:t>
            </w:r>
          </w:p>
        </w:tc>
        <w:tc>
          <w:tcPr>
            <w:tcW w:w="0" w:type="auto"/>
            <w:tcBorders>
              <w:top w:val="single" w:sz="5" w:space="0" w:color="000000"/>
              <w:left w:val="single" w:sz="5" w:space="0" w:color="000000"/>
              <w:right w:val="single" w:sz="5" w:space="0" w:color="000000"/>
            </w:tcBorders>
          </w:tcPr>
          <w:p w:rsidR="00DB6F4A" w:rsidRPr="006E5BBE" w:rsidRDefault="00DB6F4A" w:rsidP="00B57106">
            <w:pPr>
              <w:pStyle w:val="TAH"/>
              <w:rPr>
                <w:rFonts w:cs="Arial"/>
              </w:rPr>
            </w:pPr>
            <w:r w:rsidRPr="006E5BBE">
              <w:rPr>
                <w:rFonts w:cs="Arial"/>
              </w:rPr>
              <w:t xml:space="preserve">Unit </w:t>
            </w:r>
          </w:p>
        </w:tc>
        <w:tc>
          <w:tcPr>
            <w:tcW w:w="0" w:type="auto"/>
            <w:tcBorders>
              <w:top w:val="single" w:sz="5" w:space="0" w:color="000000"/>
              <w:left w:val="single" w:sz="5" w:space="0" w:color="000000"/>
              <w:right w:val="single" w:sz="5" w:space="0" w:color="000000"/>
            </w:tcBorders>
          </w:tcPr>
          <w:p w:rsidR="00DB6F4A" w:rsidRPr="006E5BBE" w:rsidRDefault="00DB6F4A" w:rsidP="00B57106">
            <w:pPr>
              <w:pStyle w:val="TAH"/>
              <w:rPr>
                <w:rFonts w:cs="Arial"/>
              </w:rPr>
            </w:pPr>
            <w:r w:rsidRPr="006E5BBE">
              <w:rPr>
                <w:rFonts w:cs="Arial"/>
              </w:rPr>
              <w:t xml:space="preserve">&lt;REFÎor&gt; </w:t>
            </w:r>
          </w:p>
          <w:p w:rsidR="00DB6F4A" w:rsidRPr="006E5BBE" w:rsidRDefault="00DB6F4A" w:rsidP="00B57106">
            <w:pPr>
              <w:pStyle w:val="TAH"/>
              <w:rPr>
                <w:rFonts w:cs="Arial"/>
              </w:rPr>
            </w:pPr>
            <w:r w:rsidRPr="006E5BBE">
              <w:rPr>
                <w:rFonts w:cs="Arial"/>
              </w:rPr>
              <w:t xml:space="preserve">Average </w:t>
            </w:r>
          </w:p>
        </w:tc>
      </w:tr>
      <w:tr w:rsidR="00DB6F4A" w:rsidRPr="006E5BBE" w:rsidTr="005F3194">
        <w:trPr>
          <w:trHeight w:val="218"/>
          <w:jc w:val="center"/>
        </w:trPr>
        <w:tc>
          <w:tcPr>
            <w:tcW w:w="0" w:type="auto"/>
            <w:tcBorders>
              <w:top w:val="single" w:sz="5" w:space="0" w:color="000000"/>
              <w:left w:val="single" w:sz="5" w:space="0" w:color="000000"/>
              <w:bottom w:val="single" w:sz="5" w:space="0" w:color="000000"/>
              <w:right w:val="single" w:sz="5" w:space="0" w:color="000000"/>
            </w:tcBorders>
            <w:vAlign w:val="center"/>
          </w:tcPr>
          <w:p w:rsidR="00DB6F4A" w:rsidRPr="006E5BBE" w:rsidRDefault="00DB6F4A" w:rsidP="00B57106">
            <w:pPr>
              <w:pStyle w:val="TAC"/>
              <w:rPr>
                <w:rFonts w:cs="Arial"/>
              </w:rPr>
            </w:pPr>
            <w:r w:rsidRPr="006E5BBE">
              <w:rPr>
                <w:rFonts w:cs="Arial"/>
              </w:rPr>
              <w:t>a</w:t>
            </w:r>
          </w:p>
        </w:tc>
        <w:tc>
          <w:tcPr>
            <w:tcW w:w="0" w:type="auto"/>
            <w:tcBorders>
              <w:top w:val="single" w:sz="5" w:space="0" w:color="000000"/>
              <w:left w:val="single" w:sz="5" w:space="0" w:color="000000"/>
              <w:bottom w:val="single" w:sz="5" w:space="0" w:color="000000"/>
              <w:right w:val="single" w:sz="5" w:space="0" w:color="000000"/>
            </w:tcBorders>
            <w:vAlign w:val="center"/>
          </w:tcPr>
          <w:p w:rsidR="00DB6F4A" w:rsidRPr="006E5BBE" w:rsidRDefault="00DB6F4A" w:rsidP="00B57106">
            <w:pPr>
              <w:pStyle w:val="TAC"/>
              <w:rPr>
                <w:rFonts w:cs="Arial"/>
              </w:rPr>
            </w:pPr>
            <w:r w:rsidRPr="006E5BBE">
              <w:rPr>
                <w:rFonts w:cs="Arial"/>
              </w:rPr>
              <w:t>dBm/1</w:t>
            </w:r>
            <w:r w:rsidR="00BA41AC" w:rsidRPr="006E5BBE">
              <w:rPr>
                <w:rFonts w:cs="Arial"/>
              </w:rPr>
              <w:t>,</w:t>
            </w:r>
            <w:r w:rsidRPr="006E5BBE">
              <w:rPr>
                <w:rFonts w:cs="Arial"/>
              </w:rPr>
              <w:t xml:space="preserve">28 MHz </w:t>
            </w:r>
          </w:p>
        </w:tc>
        <w:tc>
          <w:tcPr>
            <w:tcW w:w="0" w:type="auto"/>
            <w:tcBorders>
              <w:top w:val="single" w:sz="5" w:space="0" w:color="000000"/>
              <w:left w:val="single" w:sz="5" w:space="0" w:color="000000"/>
              <w:bottom w:val="single" w:sz="5" w:space="0" w:color="000000"/>
              <w:right w:val="single" w:sz="5" w:space="0" w:color="000000"/>
            </w:tcBorders>
            <w:vAlign w:val="center"/>
          </w:tcPr>
          <w:p w:rsidR="00DB6F4A" w:rsidRPr="006E5BBE" w:rsidRDefault="00DB6F4A" w:rsidP="00B57106">
            <w:pPr>
              <w:pStyle w:val="TAC"/>
              <w:rPr>
                <w:rFonts w:cs="Arial"/>
              </w:rPr>
            </w:pPr>
            <w:r w:rsidRPr="006E5BBE">
              <w:rPr>
                <w:rFonts w:cs="Arial"/>
              </w:rPr>
              <w:t>-105</w:t>
            </w:r>
          </w:p>
        </w:tc>
      </w:tr>
      <w:tr w:rsidR="00DB6F4A" w:rsidRPr="006E5BBE" w:rsidTr="005F3194">
        <w:trPr>
          <w:trHeight w:val="218"/>
          <w:jc w:val="center"/>
        </w:trPr>
        <w:tc>
          <w:tcPr>
            <w:tcW w:w="0" w:type="auto"/>
            <w:tcBorders>
              <w:top w:val="single" w:sz="5" w:space="0" w:color="000000"/>
              <w:left w:val="single" w:sz="5" w:space="0" w:color="000000"/>
              <w:bottom w:val="single" w:sz="5" w:space="0" w:color="000000"/>
              <w:right w:val="single" w:sz="5" w:space="0" w:color="000000"/>
            </w:tcBorders>
            <w:vAlign w:val="center"/>
          </w:tcPr>
          <w:p w:rsidR="00DB6F4A" w:rsidRPr="006E5BBE" w:rsidRDefault="00DB6F4A" w:rsidP="00B57106">
            <w:pPr>
              <w:pStyle w:val="TAC"/>
              <w:rPr>
                <w:rFonts w:cs="Arial"/>
              </w:rPr>
            </w:pPr>
            <w:r w:rsidRPr="006E5BBE">
              <w:rPr>
                <w:rFonts w:cs="Arial"/>
              </w:rPr>
              <w:t>b</w:t>
            </w:r>
          </w:p>
        </w:tc>
        <w:tc>
          <w:tcPr>
            <w:tcW w:w="0" w:type="auto"/>
            <w:tcBorders>
              <w:top w:val="single" w:sz="5" w:space="0" w:color="000000"/>
              <w:left w:val="single" w:sz="5" w:space="0" w:color="000000"/>
              <w:bottom w:val="single" w:sz="5" w:space="0" w:color="000000"/>
              <w:right w:val="single" w:sz="5" w:space="0" w:color="000000"/>
            </w:tcBorders>
            <w:vAlign w:val="center"/>
          </w:tcPr>
          <w:p w:rsidR="00DB6F4A" w:rsidRPr="006E5BBE" w:rsidRDefault="00DB6F4A" w:rsidP="00B57106">
            <w:pPr>
              <w:pStyle w:val="TAC"/>
              <w:rPr>
                <w:rFonts w:cs="Arial"/>
              </w:rPr>
            </w:pPr>
            <w:r w:rsidRPr="006E5BBE">
              <w:rPr>
                <w:rFonts w:cs="Arial"/>
              </w:rPr>
              <w:t>dBm/1</w:t>
            </w:r>
            <w:r w:rsidR="00BA41AC" w:rsidRPr="006E5BBE">
              <w:rPr>
                <w:rFonts w:cs="Arial"/>
              </w:rPr>
              <w:t>,</w:t>
            </w:r>
            <w:r w:rsidRPr="006E5BBE">
              <w:rPr>
                <w:rFonts w:cs="Arial"/>
              </w:rPr>
              <w:t>28 MHz</w:t>
            </w:r>
          </w:p>
        </w:tc>
        <w:tc>
          <w:tcPr>
            <w:tcW w:w="0" w:type="auto"/>
            <w:tcBorders>
              <w:top w:val="single" w:sz="5" w:space="0" w:color="000000"/>
              <w:left w:val="single" w:sz="5" w:space="0" w:color="000000"/>
              <w:bottom w:val="single" w:sz="5" w:space="0" w:color="000000"/>
              <w:right w:val="single" w:sz="5" w:space="0" w:color="000000"/>
            </w:tcBorders>
            <w:vAlign w:val="center"/>
          </w:tcPr>
          <w:p w:rsidR="00DB6F4A" w:rsidRPr="006E5BBE" w:rsidRDefault="00DB6F4A" w:rsidP="00B57106">
            <w:pPr>
              <w:pStyle w:val="TAC"/>
              <w:rPr>
                <w:rFonts w:cs="Arial"/>
              </w:rPr>
            </w:pPr>
            <w:r w:rsidRPr="006E5BBE">
              <w:rPr>
                <w:rFonts w:cs="Arial"/>
              </w:rPr>
              <w:t>TBD</w:t>
            </w:r>
          </w:p>
        </w:tc>
      </w:tr>
      <w:tr w:rsidR="00DB6F4A" w:rsidRPr="006E5BBE" w:rsidTr="005F3194">
        <w:trPr>
          <w:trHeight w:val="218"/>
          <w:jc w:val="center"/>
        </w:trPr>
        <w:tc>
          <w:tcPr>
            <w:tcW w:w="0" w:type="auto"/>
            <w:tcBorders>
              <w:top w:val="single" w:sz="5" w:space="0" w:color="000000"/>
              <w:left w:val="single" w:sz="5" w:space="0" w:color="000000"/>
              <w:bottom w:val="single" w:sz="5" w:space="0" w:color="000000"/>
              <w:right w:val="single" w:sz="5" w:space="0" w:color="000000"/>
            </w:tcBorders>
            <w:vAlign w:val="center"/>
          </w:tcPr>
          <w:p w:rsidR="00DB6F4A" w:rsidRPr="006E5BBE" w:rsidRDefault="00DB6F4A" w:rsidP="00B57106">
            <w:pPr>
              <w:pStyle w:val="TAC"/>
              <w:rPr>
                <w:rFonts w:cs="Arial"/>
              </w:rPr>
            </w:pPr>
            <w:r w:rsidRPr="006E5BBE">
              <w:rPr>
                <w:rFonts w:cs="Arial"/>
              </w:rPr>
              <w:t>c</w:t>
            </w:r>
          </w:p>
        </w:tc>
        <w:tc>
          <w:tcPr>
            <w:tcW w:w="0" w:type="auto"/>
            <w:tcBorders>
              <w:top w:val="single" w:sz="5" w:space="0" w:color="000000"/>
              <w:left w:val="single" w:sz="5" w:space="0" w:color="000000"/>
              <w:bottom w:val="single" w:sz="5" w:space="0" w:color="000000"/>
              <w:right w:val="single" w:sz="5" w:space="0" w:color="000000"/>
            </w:tcBorders>
            <w:vAlign w:val="center"/>
          </w:tcPr>
          <w:p w:rsidR="00DB6F4A" w:rsidRPr="006E5BBE" w:rsidRDefault="00DB6F4A" w:rsidP="00B57106">
            <w:pPr>
              <w:pStyle w:val="TAC"/>
              <w:rPr>
                <w:rFonts w:cs="Arial"/>
              </w:rPr>
            </w:pPr>
            <w:r w:rsidRPr="006E5BBE">
              <w:rPr>
                <w:rFonts w:cs="Arial"/>
              </w:rPr>
              <w:t>dBm/1</w:t>
            </w:r>
            <w:r w:rsidR="00BA41AC" w:rsidRPr="006E5BBE">
              <w:rPr>
                <w:rFonts w:cs="Arial"/>
              </w:rPr>
              <w:t>,</w:t>
            </w:r>
            <w:r w:rsidRPr="006E5BBE">
              <w:rPr>
                <w:rFonts w:cs="Arial"/>
              </w:rPr>
              <w:t>28 MHz</w:t>
            </w:r>
          </w:p>
        </w:tc>
        <w:tc>
          <w:tcPr>
            <w:tcW w:w="0" w:type="auto"/>
            <w:tcBorders>
              <w:top w:val="single" w:sz="5" w:space="0" w:color="000000"/>
              <w:left w:val="single" w:sz="5" w:space="0" w:color="000000"/>
              <w:bottom w:val="single" w:sz="5" w:space="0" w:color="000000"/>
              <w:right w:val="single" w:sz="5" w:space="0" w:color="000000"/>
            </w:tcBorders>
            <w:vAlign w:val="center"/>
          </w:tcPr>
          <w:p w:rsidR="00DB6F4A" w:rsidRPr="006E5BBE" w:rsidRDefault="00DB6F4A" w:rsidP="00B57106">
            <w:pPr>
              <w:pStyle w:val="TAC"/>
              <w:rPr>
                <w:rFonts w:cs="Arial"/>
              </w:rPr>
            </w:pPr>
            <w:r w:rsidRPr="006E5BBE">
              <w:rPr>
                <w:rFonts w:cs="Arial"/>
              </w:rPr>
              <w:t>TBD</w:t>
            </w:r>
          </w:p>
        </w:tc>
      </w:tr>
      <w:tr w:rsidR="00DB6F4A" w:rsidRPr="006E5BBE" w:rsidTr="005F3194">
        <w:trPr>
          <w:trHeight w:val="218"/>
          <w:jc w:val="center"/>
        </w:trPr>
        <w:tc>
          <w:tcPr>
            <w:tcW w:w="0" w:type="auto"/>
            <w:tcBorders>
              <w:top w:val="single" w:sz="5" w:space="0" w:color="000000"/>
              <w:left w:val="single" w:sz="5" w:space="0" w:color="000000"/>
              <w:bottom w:val="single" w:sz="5" w:space="0" w:color="000000"/>
              <w:right w:val="single" w:sz="5" w:space="0" w:color="000000"/>
            </w:tcBorders>
            <w:vAlign w:val="center"/>
          </w:tcPr>
          <w:p w:rsidR="00DB6F4A" w:rsidRPr="006E5BBE" w:rsidRDefault="00DB6F4A" w:rsidP="00B57106">
            <w:pPr>
              <w:pStyle w:val="TAC"/>
              <w:rPr>
                <w:rFonts w:cs="Arial"/>
              </w:rPr>
            </w:pPr>
            <w:r w:rsidRPr="006E5BBE">
              <w:rPr>
                <w:rFonts w:cs="Arial"/>
              </w:rPr>
              <w:t>d</w:t>
            </w:r>
          </w:p>
        </w:tc>
        <w:tc>
          <w:tcPr>
            <w:tcW w:w="0" w:type="auto"/>
            <w:tcBorders>
              <w:top w:val="single" w:sz="5" w:space="0" w:color="000000"/>
              <w:left w:val="single" w:sz="5" w:space="0" w:color="000000"/>
              <w:bottom w:val="single" w:sz="5" w:space="0" w:color="000000"/>
              <w:right w:val="single" w:sz="5" w:space="0" w:color="000000"/>
            </w:tcBorders>
            <w:vAlign w:val="center"/>
          </w:tcPr>
          <w:p w:rsidR="00DB6F4A" w:rsidRPr="006E5BBE" w:rsidRDefault="00DB6F4A" w:rsidP="00B57106">
            <w:pPr>
              <w:pStyle w:val="TAC"/>
              <w:rPr>
                <w:rFonts w:cs="Arial"/>
              </w:rPr>
            </w:pPr>
            <w:r w:rsidRPr="006E5BBE">
              <w:rPr>
                <w:rFonts w:cs="Arial"/>
              </w:rPr>
              <w:t>dBm/1</w:t>
            </w:r>
            <w:r w:rsidR="00BA41AC" w:rsidRPr="006E5BBE">
              <w:rPr>
                <w:rFonts w:cs="Arial"/>
              </w:rPr>
              <w:t>,</w:t>
            </w:r>
            <w:r w:rsidRPr="006E5BBE">
              <w:rPr>
                <w:rFonts w:cs="Arial"/>
              </w:rPr>
              <w:t>28 MHz</w:t>
            </w:r>
          </w:p>
        </w:tc>
        <w:tc>
          <w:tcPr>
            <w:tcW w:w="0" w:type="auto"/>
            <w:tcBorders>
              <w:top w:val="single" w:sz="5" w:space="0" w:color="000000"/>
              <w:left w:val="single" w:sz="5" w:space="0" w:color="000000"/>
              <w:bottom w:val="single" w:sz="5" w:space="0" w:color="000000"/>
              <w:right w:val="single" w:sz="5" w:space="0" w:color="000000"/>
            </w:tcBorders>
            <w:vAlign w:val="center"/>
          </w:tcPr>
          <w:p w:rsidR="00DB6F4A" w:rsidRPr="006E5BBE" w:rsidRDefault="00DB6F4A" w:rsidP="00B57106">
            <w:pPr>
              <w:pStyle w:val="TAC"/>
              <w:rPr>
                <w:rFonts w:cs="Arial"/>
              </w:rPr>
            </w:pPr>
            <w:r w:rsidRPr="006E5BBE">
              <w:rPr>
                <w:rFonts w:cs="Arial"/>
              </w:rPr>
              <w:t>TBD</w:t>
            </w:r>
          </w:p>
        </w:tc>
      </w:tr>
      <w:tr w:rsidR="00DB6F4A" w:rsidRPr="006E5BBE" w:rsidTr="005F3194">
        <w:trPr>
          <w:trHeight w:val="218"/>
          <w:jc w:val="center"/>
        </w:trPr>
        <w:tc>
          <w:tcPr>
            <w:tcW w:w="0" w:type="auto"/>
            <w:tcBorders>
              <w:top w:val="single" w:sz="5" w:space="0" w:color="000000"/>
              <w:left w:val="single" w:sz="5" w:space="0" w:color="000000"/>
              <w:bottom w:val="single" w:sz="5" w:space="0" w:color="000000"/>
              <w:right w:val="single" w:sz="5" w:space="0" w:color="000000"/>
            </w:tcBorders>
            <w:vAlign w:val="center"/>
          </w:tcPr>
          <w:p w:rsidR="00DB6F4A" w:rsidRPr="006E5BBE" w:rsidRDefault="00DB6F4A" w:rsidP="00B57106">
            <w:pPr>
              <w:pStyle w:val="TAC"/>
              <w:rPr>
                <w:rFonts w:cs="Arial"/>
              </w:rPr>
            </w:pPr>
            <w:r w:rsidRPr="006E5BBE">
              <w:rPr>
                <w:rFonts w:cs="Arial"/>
              </w:rPr>
              <w:t>e</w:t>
            </w:r>
          </w:p>
        </w:tc>
        <w:tc>
          <w:tcPr>
            <w:tcW w:w="0" w:type="auto"/>
            <w:tcBorders>
              <w:top w:val="single" w:sz="5" w:space="0" w:color="000000"/>
              <w:left w:val="single" w:sz="5" w:space="0" w:color="000000"/>
              <w:bottom w:val="single" w:sz="5" w:space="0" w:color="000000"/>
              <w:right w:val="single" w:sz="5" w:space="0" w:color="000000"/>
            </w:tcBorders>
            <w:vAlign w:val="center"/>
          </w:tcPr>
          <w:p w:rsidR="00DB6F4A" w:rsidRPr="006E5BBE" w:rsidRDefault="00DB6F4A" w:rsidP="00B57106">
            <w:pPr>
              <w:pStyle w:val="TAC"/>
              <w:rPr>
                <w:rFonts w:cs="Arial"/>
              </w:rPr>
            </w:pPr>
            <w:r w:rsidRPr="006E5BBE">
              <w:rPr>
                <w:rFonts w:cs="Arial"/>
              </w:rPr>
              <w:t>dBm/1</w:t>
            </w:r>
            <w:r w:rsidR="00BA41AC" w:rsidRPr="006E5BBE">
              <w:rPr>
                <w:rFonts w:cs="Arial"/>
              </w:rPr>
              <w:t>,</w:t>
            </w:r>
            <w:r w:rsidRPr="006E5BBE">
              <w:rPr>
                <w:rFonts w:cs="Arial"/>
              </w:rPr>
              <w:t>28 MHz</w:t>
            </w:r>
          </w:p>
        </w:tc>
        <w:tc>
          <w:tcPr>
            <w:tcW w:w="0" w:type="auto"/>
            <w:tcBorders>
              <w:top w:val="single" w:sz="5" w:space="0" w:color="000000"/>
              <w:left w:val="single" w:sz="5" w:space="0" w:color="000000"/>
              <w:bottom w:val="single" w:sz="5" w:space="0" w:color="000000"/>
              <w:right w:val="single" w:sz="5" w:space="0" w:color="000000"/>
            </w:tcBorders>
            <w:vAlign w:val="center"/>
          </w:tcPr>
          <w:p w:rsidR="00DB6F4A" w:rsidRPr="006E5BBE" w:rsidRDefault="00DB6F4A" w:rsidP="00B57106">
            <w:pPr>
              <w:pStyle w:val="TAC"/>
              <w:rPr>
                <w:rFonts w:cs="Arial"/>
              </w:rPr>
            </w:pPr>
            <w:r w:rsidRPr="006E5BBE">
              <w:rPr>
                <w:rFonts w:cs="Arial"/>
              </w:rPr>
              <w:t>-105</w:t>
            </w:r>
          </w:p>
        </w:tc>
      </w:tr>
      <w:tr w:rsidR="00DB6F4A" w:rsidRPr="006E5BBE" w:rsidTr="005F3194">
        <w:trPr>
          <w:trHeight w:val="218"/>
          <w:jc w:val="center"/>
        </w:trPr>
        <w:tc>
          <w:tcPr>
            <w:tcW w:w="0" w:type="auto"/>
            <w:tcBorders>
              <w:top w:val="single" w:sz="5" w:space="0" w:color="000000"/>
              <w:left w:val="single" w:sz="5" w:space="0" w:color="000000"/>
              <w:bottom w:val="single" w:sz="5" w:space="0" w:color="000000"/>
              <w:right w:val="single" w:sz="5" w:space="0" w:color="000000"/>
            </w:tcBorders>
            <w:vAlign w:val="center"/>
          </w:tcPr>
          <w:p w:rsidR="00DB6F4A" w:rsidRPr="006E5BBE" w:rsidRDefault="00DB6F4A" w:rsidP="00B57106">
            <w:pPr>
              <w:pStyle w:val="TAC"/>
              <w:rPr>
                <w:rFonts w:cs="Arial"/>
              </w:rPr>
            </w:pPr>
            <w:r w:rsidRPr="006E5BBE">
              <w:rPr>
                <w:rFonts w:cs="Arial"/>
              </w:rPr>
              <w:t>f</w:t>
            </w:r>
          </w:p>
        </w:tc>
        <w:tc>
          <w:tcPr>
            <w:tcW w:w="0" w:type="auto"/>
            <w:tcBorders>
              <w:top w:val="single" w:sz="5" w:space="0" w:color="000000"/>
              <w:left w:val="single" w:sz="5" w:space="0" w:color="000000"/>
              <w:bottom w:val="single" w:sz="5" w:space="0" w:color="000000"/>
              <w:right w:val="single" w:sz="5" w:space="0" w:color="000000"/>
            </w:tcBorders>
            <w:vAlign w:val="center"/>
          </w:tcPr>
          <w:p w:rsidR="00DB6F4A" w:rsidRPr="006E5BBE" w:rsidRDefault="00DB6F4A" w:rsidP="00B57106">
            <w:pPr>
              <w:pStyle w:val="TAC"/>
              <w:rPr>
                <w:rFonts w:cs="Arial"/>
              </w:rPr>
            </w:pPr>
            <w:r w:rsidRPr="006E5BBE">
              <w:rPr>
                <w:rFonts w:cs="Arial"/>
              </w:rPr>
              <w:t>dBm/1</w:t>
            </w:r>
            <w:r w:rsidR="00BA41AC" w:rsidRPr="006E5BBE">
              <w:rPr>
                <w:rFonts w:cs="Arial"/>
              </w:rPr>
              <w:t>,</w:t>
            </w:r>
            <w:r w:rsidRPr="006E5BBE">
              <w:rPr>
                <w:rFonts w:cs="Arial"/>
              </w:rPr>
              <w:t>28 MHz</w:t>
            </w:r>
          </w:p>
        </w:tc>
        <w:tc>
          <w:tcPr>
            <w:tcW w:w="0" w:type="auto"/>
            <w:tcBorders>
              <w:top w:val="single" w:sz="5" w:space="0" w:color="000000"/>
              <w:left w:val="single" w:sz="5" w:space="0" w:color="000000"/>
              <w:bottom w:val="single" w:sz="5" w:space="0" w:color="000000"/>
              <w:right w:val="single" w:sz="5" w:space="0" w:color="000000"/>
            </w:tcBorders>
            <w:vAlign w:val="center"/>
          </w:tcPr>
          <w:p w:rsidR="00DB6F4A" w:rsidRPr="006E5BBE" w:rsidRDefault="00DB6F4A" w:rsidP="00B57106">
            <w:pPr>
              <w:pStyle w:val="TAC"/>
              <w:rPr>
                <w:rFonts w:cs="Arial"/>
              </w:rPr>
            </w:pPr>
            <w:r w:rsidRPr="006E5BBE">
              <w:rPr>
                <w:rFonts w:cs="Arial"/>
              </w:rPr>
              <w:t>-105</w:t>
            </w:r>
          </w:p>
        </w:tc>
      </w:tr>
      <w:tr w:rsidR="00DB6F4A" w:rsidRPr="006E5BBE" w:rsidTr="005F3194">
        <w:trPr>
          <w:trHeight w:val="220"/>
          <w:jc w:val="center"/>
        </w:trPr>
        <w:tc>
          <w:tcPr>
            <w:tcW w:w="0" w:type="auto"/>
            <w:gridSpan w:val="3"/>
            <w:tcBorders>
              <w:left w:val="single" w:sz="5" w:space="0" w:color="000000"/>
              <w:bottom w:val="single" w:sz="5" w:space="0" w:color="000000"/>
              <w:right w:val="single" w:sz="5" w:space="0" w:color="000000"/>
            </w:tcBorders>
            <w:vAlign w:val="center"/>
          </w:tcPr>
          <w:p w:rsidR="00DB6F4A" w:rsidRPr="006E5BBE" w:rsidRDefault="00DB6F4A" w:rsidP="00B57106">
            <w:pPr>
              <w:pStyle w:val="TAN"/>
              <w:rPr>
                <w:rFonts w:cs="Arial"/>
              </w:rPr>
            </w:pPr>
            <w:r w:rsidRPr="006E5BBE">
              <w:rPr>
                <w:rFonts w:cs="Arial"/>
              </w:rPr>
              <w:t>NOTE:</w:t>
            </w:r>
            <w:r w:rsidRPr="006E5BBE">
              <w:rPr>
                <w:rFonts w:cs="Arial"/>
              </w:rPr>
              <w:tab/>
              <w:t xml:space="preserve">Applicable for dual-mode GSM/UTRA LCR TDD. </w:t>
            </w:r>
          </w:p>
        </w:tc>
      </w:tr>
    </w:tbl>
    <w:p w:rsidR="00DB6F4A" w:rsidRPr="006E5BBE" w:rsidRDefault="00DB6F4A" w:rsidP="00DB6F4A"/>
    <w:p w:rsidR="00DB6F4A" w:rsidRPr="006E5BBE" w:rsidRDefault="00DB6F4A" w:rsidP="00DD62C1">
      <w:pPr>
        <w:pStyle w:val="Heading3"/>
      </w:pPr>
      <w:bookmarkStart w:id="124" w:name="_Toc518664390"/>
      <w:r w:rsidRPr="006E5BBE">
        <w:t>B.3.1.2</w:t>
      </w:r>
      <w:r w:rsidRPr="006E5BBE">
        <w:tab/>
        <w:t>Beside the head and hand phantoms position</w:t>
      </w:r>
      <w:bookmarkEnd w:id="124"/>
    </w:p>
    <w:p w:rsidR="00DB6F4A" w:rsidRPr="006E5BBE" w:rsidRDefault="00DB6F4A" w:rsidP="00DD62C1">
      <w:pPr>
        <w:pStyle w:val="Heading4"/>
      </w:pPr>
      <w:bookmarkStart w:id="125" w:name="_Toc518664391"/>
      <w:r w:rsidRPr="006E5BBE">
        <w:t>B.3.1.2.1</w:t>
      </w:r>
      <w:r w:rsidRPr="006E5BBE">
        <w:tab/>
        <w:t>UTRA FDD</w:t>
      </w:r>
      <w:bookmarkEnd w:id="125"/>
    </w:p>
    <w:p w:rsidR="00EF1B97" w:rsidRPr="006E5BBE" w:rsidRDefault="00EF1B97" w:rsidP="00EF1B97">
      <w:pPr>
        <w:pStyle w:val="TH"/>
      </w:pPr>
      <w:r w:rsidRPr="006E5BBE">
        <w:t>Table B.3.1.2.1-1: TRS recommended performance for UTRA FDD in the beside the head and hand phantoms position for the primary mechanical mode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1E0" w:firstRow="1" w:lastRow="1" w:firstColumn="1" w:lastColumn="1" w:noHBand="0" w:noVBand="0"/>
      </w:tblPr>
      <w:tblGrid>
        <w:gridCol w:w="1897"/>
        <w:gridCol w:w="2369"/>
        <w:gridCol w:w="1998"/>
      </w:tblGrid>
      <w:tr w:rsidR="00EF1B97" w:rsidRPr="006E5BBE" w:rsidTr="00C35E45">
        <w:trPr>
          <w:cantSplit/>
          <w:trHeight w:val="424"/>
          <w:jc w:val="center"/>
        </w:trPr>
        <w:tc>
          <w:tcPr>
            <w:tcW w:w="1897" w:type="dxa"/>
          </w:tcPr>
          <w:p w:rsidR="00EF1B97" w:rsidRPr="006E5BBE" w:rsidRDefault="00EF1B97" w:rsidP="00C35E45">
            <w:pPr>
              <w:pStyle w:val="TAH"/>
              <w:rPr>
                <w:rFonts w:cs="Arial"/>
                <w:lang w:eastAsia="en-US"/>
              </w:rPr>
            </w:pPr>
            <w:r w:rsidRPr="006E5BBE">
              <w:rPr>
                <w:rFonts w:cs="Arial"/>
                <w:lang w:eastAsia="en-US"/>
              </w:rPr>
              <w:t>Operating band</w:t>
            </w:r>
          </w:p>
        </w:tc>
        <w:tc>
          <w:tcPr>
            <w:tcW w:w="2369" w:type="dxa"/>
          </w:tcPr>
          <w:p w:rsidR="00EF1B97" w:rsidRPr="006E5BBE" w:rsidRDefault="00EF1B97" w:rsidP="00C35E45">
            <w:pPr>
              <w:pStyle w:val="TAH"/>
              <w:rPr>
                <w:rFonts w:cs="Arial"/>
                <w:lang w:eastAsia="en-US"/>
              </w:rPr>
            </w:pPr>
            <w:r w:rsidRPr="006E5BBE">
              <w:rPr>
                <w:rFonts w:cs="Arial"/>
                <w:lang w:eastAsia="en-US"/>
              </w:rPr>
              <w:t>Unit</w:t>
            </w:r>
          </w:p>
        </w:tc>
        <w:tc>
          <w:tcPr>
            <w:tcW w:w="1998" w:type="dxa"/>
          </w:tcPr>
          <w:p w:rsidR="00EF1B97" w:rsidRPr="006E5BBE" w:rsidRDefault="00EF1B97" w:rsidP="00C35E45">
            <w:pPr>
              <w:pStyle w:val="TAH"/>
              <w:rPr>
                <w:rFonts w:cs="Arial"/>
                <w:lang w:eastAsia="en-US"/>
              </w:rPr>
            </w:pPr>
            <w:r w:rsidRPr="006E5BBE">
              <w:rPr>
                <w:rFonts w:cs="Arial"/>
                <w:lang w:eastAsia="en-US"/>
              </w:rPr>
              <w:t>&lt;REFÎ</w:t>
            </w:r>
            <w:r w:rsidRPr="006E5BBE">
              <w:rPr>
                <w:rFonts w:cs="Arial"/>
                <w:vertAlign w:val="subscript"/>
                <w:lang w:eastAsia="en-US"/>
              </w:rPr>
              <w:t>or</w:t>
            </w:r>
            <w:r w:rsidRPr="006E5BBE">
              <w:rPr>
                <w:rFonts w:cs="Arial"/>
                <w:lang w:eastAsia="en-US"/>
              </w:rPr>
              <w:t>&gt;</w:t>
            </w:r>
          </w:p>
          <w:p w:rsidR="00EF1B97" w:rsidRPr="006E5BBE" w:rsidRDefault="00EF1B97" w:rsidP="00C35E45">
            <w:pPr>
              <w:pStyle w:val="TAH"/>
              <w:rPr>
                <w:rFonts w:cs="Arial"/>
                <w:lang w:eastAsia="en-US"/>
              </w:rPr>
            </w:pPr>
            <w:r w:rsidRPr="006E5BBE">
              <w:rPr>
                <w:rFonts w:cs="Arial"/>
                <w:lang w:eastAsia="en-US"/>
              </w:rPr>
              <w:t>Average</w:t>
            </w:r>
          </w:p>
        </w:tc>
      </w:tr>
      <w:tr w:rsidR="00E27C9A" w:rsidRPr="006E5BBE" w:rsidTr="00C35E45">
        <w:trPr>
          <w:cantSplit/>
          <w:trHeight w:val="57"/>
          <w:jc w:val="center"/>
        </w:trPr>
        <w:tc>
          <w:tcPr>
            <w:tcW w:w="1897" w:type="dxa"/>
          </w:tcPr>
          <w:p w:rsidR="00E27C9A" w:rsidRPr="006E5BBE" w:rsidRDefault="00E27C9A" w:rsidP="00E27C9A">
            <w:pPr>
              <w:pStyle w:val="TAC"/>
              <w:rPr>
                <w:rFonts w:cs="Arial"/>
                <w:lang w:eastAsia="en-US"/>
              </w:rPr>
            </w:pPr>
            <w:r w:rsidRPr="006E5BBE">
              <w:rPr>
                <w:rFonts w:cs="Arial"/>
                <w:lang w:eastAsia="en-US"/>
              </w:rPr>
              <w:t>I</w:t>
            </w:r>
          </w:p>
        </w:tc>
        <w:tc>
          <w:tcPr>
            <w:tcW w:w="2369" w:type="dxa"/>
          </w:tcPr>
          <w:p w:rsidR="00E27C9A" w:rsidRPr="006E5BBE" w:rsidRDefault="00E27C9A" w:rsidP="00E27C9A">
            <w:pPr>
              <w:pStyle w:val="TAC"/>
              <w:rPr>
                <w:rFonts w:cs="Arial"/>
                <w:lang w:eastAsia="en-US"/>
              </w:rPr>
            </w:pPr>
            <w:r w:rsidRPr="006E5BBE">
              <w:rPr>
                <w:rFonts w:cs="Arial"/>
                <w:lang w:eastAsia="en-US"/>
              </w:rPr>
              <w:t>dBm/3,84 MHz</w:t>
            </w:r>
          </w:p>
        </w:tc>
        <w:tc>
          <w:tcPr>
            <w:tcW w:w="1998" w:type="dxa"/>
            <w:shd w:val="clear" w:color="auto" w:fill="auto"/>
          </w:tcPr>
          <w:p w:rsidR="00E27C9A" w:rsidRPr="006E5BBE" w:rsidRDefault="00E27C9A" w:rsidP="00E27C9A">
            <w:pPr>
              <w:pStyle w:val="TAC"/>
              <w:rPr>
                <w:rFonts w:cs="Arial"/>
                <w:lang w:eastAsia="en-US"/>
              </w:rPr>
            </w:pPr>
            <w:r w:rsidRPr="006E5BBE">
              <w:rPr>
                <w:rFonts w:cs="Arial"/>
                <w:lang w:eastAsia="en-US"/>
              </w:rPr>
              <w:t>-104,00</w:t>
            </w:r>
          </w:p>
        </w:tc>
      </w:tr>
      <w:tr w:rsidR="00E27C9A" w:rsidRPr="006E5BBE" w:rsidTr="00C35E45">
        <w:trPr>
          <w:cantSplit/>
          <w:trHeight w:val="57"/>
          <w:jc w:val="center"/>
        </w:trPr>
        <w:tc>
          <w:tcPr>
            <w:tcW w:w="1897" w:type="dxa"/>
          </w:tcPr>
          <w:p w:rsidR="00E27C9A" w:rsidRPr="006E5BBE" w:rsidRDefault="00E27C9A" w:rsidP="00E27C9A">
            <w:pPr>
              <w:pStyle w:val="TAC"/>
              <w:rPr>
                <w:rFonts w:cs="Arial"/>
                <w:lang w:eastAsia="en-US"/>
              </w:rPr>
            </w:pPr>
            <w:r w:rsidRPr="006E5BBE">
              <w:rPr>
                <w:rFonts w:cs="Arial"/>
                <w:lang w:eastAsia="en-US"/>
              </w:rPr>
              <w:t>II</w:t>
            </w:r>
          </w:p>
        </w:tc>
        <w:tc>
          <w:tcPr>
            <w:tcW w:w="2369" w:type="dxa"/>
          </w:tcPr>
          <w:p w:rsidR="00E27C9A" w:rsidRPr="006E5BBE" w:rsidRDefault="00E27C9A" w:rsidP="00E27C9A">
            <w:pPr>
              <w:pStyle w:val="TAC"/>
              <w:rPr>
                <w:rFonts w:cs="Arial"/>
                <w:lang w:eastAsia="en-US"/>
              </w:rPr>
            </w:pPr>
            <w:r w:rsidRPr="006E5BBE">
              <w:rPr>
                <w:rFonts w:cs="Arial"/>
                <w:lang w:eastAsia="en-US"/>
              </w:rPr>
              <w:t>dBm/3,84 MHz</w:t>
            </w:r>
          </w:p>
        </w:tc>
        <w:tc>
          <w:tcPr>
            <w:tcW w:w="1998" w:type="dxa"/>
            <w:shd w:val="clear" w:color="auto" w:fill="auto"/>
          </w:tcPr>
          <w:p w:rsidR="00E27C9A" w:rsidRPr="006E5BBE" w:rsidRDefault="00E27C9A" w:rsidP="00E27C9A">
            <w:pPr>
              <w:pStyle w:val="TAC"/>
              <w:rPr>
                <w:rFonts w:cs="Arial"/>
                <w:lang w:eastAsia="en-US"/>
              </w:rPr>
            </w:pPr>
            <w:r w:rsidRPr="006E5BBE">
              <w:rPr>
                <w:rFonts w:cs="Arial"/>
                <w:lang w:eastAsia="en-US"/>
              </w:rPr>
              <w:t>-102,00</w:t>
            </w:r>
          </w:p>
        </w:tc>
      </w:tr>
      <w:tr w:rsidR="00EF1B97" w:rsidRPr="006E5BBE" w:rsidTr="00C35E45">
        <w:trPr>
          <w:cantSplit/>
          <w:trHeight w:val="57"/>
          <w:jc w:val="center"/>
        </w:trPr>
        <w:tc>
          <w:tcPr>
            <w:tcW w:w="1897" w:type="dxa"/>
          </w:tcPr>
          <w:p w:rsidR="00EF1B97" w:rsidRPr="006E5BBE" w:rsidRDefault="00EF1B97" w:rsidP="00C35E45">
            <w:pPr>
              <w:pStyle w:val="TAC"/>
              <w:rPr>
                <w:rFonts w:cs="Arial"/>
                <w:lang w:eastAsia="en-US"/>
              </w:rPr>
            </w:pPr>
            <w:r w:rsidRPr="006E5BBE">
              <w:rPr>
                <w:rFonts w:cs="Arial"/>
                <w:lang w:eastAsia="en-US"/>
              </w:rPr>
              <w:t>III</w:t>
            </w:r>
          </w:p>
        </w:tc>
        <w:tc>
          <w:tcPr>
            <w:tcW w:w="2369" w:type="dxa"/>
          </w:tcPr>
          <w:p w:rsidR="00EF1B97" w:rsidRPr="006E5BBE" w:rsidRDefault="00EF1B97" w:rsidP="00C35E45">
            <w:pPr>
              <w:pStyle w:val="TAC"/>
              <w:rPr>
                <w:rFonts w:cs="Arial"/>
                <w:lang w:eastAsia="en-US"/>
              </w:rPr>
            </w:pPr>
            <w:r w:rsidRPr="006E5BBE">
              <w:rPr>
                <w:rFonts w:cs="Arial"/>
                <w:lang w:eastAsia="en-US"/>
              </w:rPr>
              <w:t>dBm/3</w:t>
            </w:r>
            <w:r w:rsidR="00BA41AC" w:rsidRPr="006E5BBE">
              <w:rPr>
                <w:rFonts w:cs="Arial"/>
                <w:lang w:eastAsia="en-US"/>
              </w:rPr>
              <w:t>,</w:t>
            </w:r>
            <w:r w:rsidRPr="006E5BBE">
              <w:rPr>
                <w:rFonts w:cs="Arial"/>
                <w:lang w:eastAsia="en-US"/>
              </w:rPr>
              <w:t>84 MHz</w:t>
            </w:r>
          </w:p>
        </w:tc>
        <w:tc>
          <w:tcPr>
            <w:tcW w:w="1998" w:type="dxa"/>
            <w:shd w:val="clear" w:color="auto" w:fill="auto"/>
          </w:tcPr>
          <w:p w:rsidR="00EF1B97" w:rsidRPr="006E5BBE" w:rsidRDefault="00EF1B97" w:rsidP="00C35E45">
            <w:pPr>
              <w:pStyle w:val="TAC"/>
              <w:rPr>
                <w:rFonts w:cs="Arial"/>
                <w:lang w:eastAsia="en-US"/>
              </w:rPr>
            </w:pPr>
            <w:r w:rsidRPr="006E5BBE">
              <w:rPr>
                <w:rFonts w:cs="Arial"/>
                <w:lang w:eastAsia="en-US"/>
              </w:rPr>
              <w:t>TBD</w:t>
            </w:r>
          </w:p>
        </w:tc>
      </w:tr>
      <w:tr w:rsidR="00EF1B97" w:rsidRPr="006E5BBE" w:rsidTr="00C35E45">
        <w:trPr>
          <w:cantSplit/>
          <w:trHeight w:val="57"/>
          <w:jc w:val="center"/>
        </w:trPr>
        <w:tc>
          <w:tcPr>
            <w:tcW w:w="1897" w:type="dxa"/>
          </w:tcPr>
          <w:p w:rsidR="00EF1B97" w:rsidRPr="006E5BBE" w:rsidRDefault="00EF1B97" w:rsidP="00C35E45">
            <w:pPr>
              <w:pStyle w:val="TAC"/>
              <w:rPr>
                <w:rFonts w:cs="Arial"/>
                <w:lang w:eastAsia="en-US"/>
              </w:rPr>
            </w:pPr>
            <w:r w:rsidRPr="006E5BBE">
              <w:rPr>
                <w:rFonts w:cs="Arial"/>
                <w:lang w:eastAsia="en-US"/>
              </w:rPr>
              <w:t>IV</w:t>
            </w:r>
          </w:p>
        </w:tc>
        <w:tc>
          <w:tcPr>
            <w:tcW w:w="2369" w:type="dxa"/>
          </w:tcPr>
          <w:p w:rsidR="00EF1B97" w:rsidRPr="006E5BBE" w:rsidRDefault="00EF1B97" w:rsidP="00C35E45">
            <w:pPr>
              <w:pStyle w:val="TAC"/>
              <w:rPr>
                <w:rFonts w:cs="Arial"/>
                <w:lang w:eastAsia="en-US"/>
              </w:rPr>
            </w:pPr>
            <w:r w:rsidRPr="006E5BBE">
              <w:rPr>
                <w:rFonts w:cs="Arial"/>
                <w:lang w:eastAsia="en-US"/>
              </w:rPr>
              <w:t>dBm/3</w:t>
            </w:r>
            <w:r w:rsidR="00BA41AC" w:rsidRPr="006E5BBE">
              <w:rPr>
                <w:rFonts w:cs="Arial"/>
                <w:lang w:eastAsia="en-US"/>
              </w:rPr>
              <w:t>,</w:t>
            </w:r>
            <w:r w:rsidRPr="006E5BBE">
              <w:rPr>
                <w:rFonts w:cs="Arial"/>
                <w:lang w:eastAsia="en-US"/>
              </w:rPr>
              <w:t>84 MHz</w:t>
            </w:r>
          </w:p>
        </w:tc>
        <w:tc>
          <w:tcPr>
            <w:tcW w:w="1998" w:type="dxa"/>
            <w:shd w:val="clear" w:color="auto" w:fill="auto"/>
          </w:tcPr>
          <w:p w:rsidR="00EF1B97" w:rsidRPr="006E5BBE" w:rsidRDefault="00EF1B97" w:rsidP="00C35E45">
            <w:pPr>
              <w:pStyle w:val="TAC"/>
              <w:rPr>
                <w:rFonts w:cs="Arial"/>
                <w:lang w:eastAsia="en-US"/>
              </w:rPr>
            </w:pPr>
            <w:r w:rsidRPr="006E5BBE">
              <w:rPr>
                <w:rFonts w:cs="Arial"/>
                <w:lang w:eastAsia="en-US"/>
              </w:rPr>
              <w:t>TBD</w:t>
            </w:r>
          </w:p>
        </w:tc>
      </w:tr>
      <w:tr w:rsidR="00EF1B97" w:rsidRPr="006E5BBE" w:rsidTr="00C35E45">
        <w:trPr>
          <w:cantSplit/>
          <w:trHeight w:val="57"/>
          <w:jc w:val="center"/>
        </w:trPr>
        <w:tc>
          <w:tcPr>
            <w:tcW w:w="1897" w:type="dxa"/>
          </w:tcPr>
          <w:p w:rsidR="00EF1B97" w:rsidRPr="006E5BBE" w:rsidRDefault="00EF1B97" w:rsidP="00C35E45">
            <w:pPr>
              <w:pStyle w:val="TAC"/>
              <w:rPr>
                <w:rFonts w:cs="Arial"/>
                <w:lang w:eastAsia="en-US"/>
              </w:rPr>
            </w:pPr>
            <w:r w:rsidRPr="006E5BBE">
              <w:rPr>
                <w:rFonts w:cs="Arial"/>
                <w:lang w:eastAsia="en-US"/>
              </w:rPr>
              <w:t>V</w:t>
            </w:r>
          </w:p>
        </w:tc>
        <w:tc>
          <w:tcPr>
            <w:tcW w:w="2369" w:type="dxa"/>
          </w:tcPr>
          <w:p w:rsidR="00EF1B97" w:rsidRPr="006E5BBE" w:rsidRDefault="00EF1B97" w:rsidP="00C35E45">
            <w:pPr>
              <w:pStyle w:val="TAC"/>
              <w:rPr>
                <w:rFonts w:cs="Arial"/>
                <w:lang w:eastAsia="en-US"/>
              </w:rPr>
            </w:pPr>
            <w:r w:rsidRPr="006E5BBE">
              <w:rPr>
                <w:rFonts w:cs="Arial"/>
                <w:lang w:eastAsia="en-US"/>
              </w:rPr>
              <w:t>dBm/3</w:t>
            </w:r>
            <w:r w:rsidR="00BA41AC" w:rsidRPr="006E5BBE">
              <w:rPr>
                <w:rFonts w:cs="Arial"/>
                <w:lang w:eastAsia="en-US"/>
              </w:rPr>
              <w:t>,</w:t>
            </w:r>
            <w:r w:rsidRPr="006E5BBE">
              <w:rPr>
                <w:rFonts w:cs="Arial"/>
                <w:lang w:eastAsia="en-US"/>
              </w:rPr>
              <w:t>84 MHz</w:t>
            </w:r>
          </w:p>
        </w:tc>
        <w:tc>
          <w:tcPr>
            <w:tcW w:w="1998" w:type="dxa"/>
            <w:shd w:val="clear" w:color="auto" w:fill="auto"/>
          </w:tcPr>
          <w:p w:rsidR="00EF1B97" w:rsidRPr="006E5BBE" w:rsidRDefault="00E27C9A" w:rsidP="00C35E45">
            <w:pPr>
              <w:pStyle w:val="TAC"/>
              <w:rPr>
                <w:rFonts w:cs="Arial"/>
                <w:lang w:eastAsia="en-US"/>
              </w:rPr>
            </w:pPr>
            <w:r w:rsidRPr="006E5BBE">
              <w:rPr>
                <w:rFonts w:cs="Arial"/>
                <w:lang w:eastAsia="en-US"/>
              </w:rPr>
              <w:t>-99,75</w:t>
            </w:r>
          </w:p>
        </w:tc>
      </w:tr>
      <w:tr w:rsidR="00EF1B97" w:rsidRPr="006E5BBE" w:rsidTr="00C35E45">
        <w:trPr>
          <w:cantSplit/>
          <w:trHeight w:val="57"/>
          <w:jc w:val="center"/>
        </w:trPr>
        <w:tc>
          <w:tcPr>
            <w:tcW w:w="1897" w:type="dxa"/>
          </w:tcPr>
          <w:p w:rsidR="00EF1B97" w:rsidRPr="006E5BBE" w:rsidRDefault="00EF1B97" w:rsidP="00C35E45">
            <w:pPr>
              <w:pStyle w:val="TAC"/>
              <w:rPr>
                <w:rFonts w:cs="Arial"/>
                <w:lang w:eastAsia="en-US"/>
              </w:rPr>
            </w:pPr>
            <w:r w:rsidRPr="006E5BBE">
              <w:rPr>
                <w:rFonts w:cs="Arial"/>
                <w:lang w:eastAsia="en-US"/>
              </w:rPr>
              <w:t>VI</w:t>
            </w:r>
          </w:p>
        </w:tc>
        <w:tc>
          <w:tcPr>
            <w:tcW w:w="2369" w:type="dxa"/>
          </w:tcPr>
          <w:p w:rsidR="00EF1B97" w:rsidRPr="006E5BBE" w:rsidRDefault="00EF1B97" w:rsidP="00C35E45">
            <w:pPr>
              <w:pStyle w:val="TAC"/>
              <w:rPr>
                <w:rFonts w:cs="Arial"/>
                <w:lang w:eastAsia="en-US"/>
              </w:rPr>
            </w:pPr>
            <w:r w:rsidRPr="006E5BBE">
              <w:rPr>
                <w:rFonts w:cs="Arial"/>
                <w:lang w:eastAsia="en-US"/>
              </w:rPr>
              <w:t>dBm/3</w:t>
            </w:r>
            <w:r w:rsidR="00BA41AC" w:rsidRPr="006E5BBE">
              <w:rPr>
                <w:rFonts w:cs="Arial"/>
                <w:lang w:eastAsia="en-US"/>
              </w:rPr>
              <w:t>,</w:t>
            </w:r>
            <w:r w:rsidRPr="006E5BBE">
              <w:rPr>
                <w:rFonts w:cs="Arial"/>
                <w:lang w:eastAsia="en-US"/>
              </w:rPr>
              <w:t>84 MHz</w:t>
            </w:r>
          </w:p>
        </w:tc>
        <w:tc>
          <w:tcPr>
            <w:tcW w:w="1998" w:type="dxa"/>
            <w:shd w:val="clear" w:color="auto" w:fill="auto"/>
          </w:tcPr>
          <w:p w:rsidR="00EF1B97" w:rsidRPr="006E5BBE" w:rsidRDefault="00EF1B97" w:rsidP="00C35E45">
            <w:pPr>
              <w:pStyle w:val="TAC"/>
              <w:rPr>
                <w:rFonts w:cs="Arial"/>
                <w:lang w:eastAsia="en-US"/>
              </w:rPr>
            </w:pPr>
            <w:r w:rsidRPr="006E5BBE">
              <w:rPr>
                <w:rFonts w:cs="Arial"/>
                <w:lang w:eastAsia="en-US"/>
              </w:rPr>
              <w:t>TBD</w:t>
            </w:r>
          </w:p>
        </w:tc>
      </w:tr>
      <w:tr w:rsidR="00EF1B97" w:rsidRPr="006E5BBE" w:rsidTr="00C35E45">
        <w:trPr>
          <w:cantSplit/>
          <w:trHeight w:val="57"/>
          <w:jc w:val="center"/>
        </w:trPr>
        <w:tc>
          <w:tcPr>
            <w:tcW w:w="1897" w:type="dxa"/>
          </w:tcPr>
          <w:p w:rsidR="00EF1B97" w:rsidRPr="006E5BBE" w:rsidRDefault="00EF1B97" w:rsidP="00C35E45">
            <w:pPr>
              <w:pStyle w:val="TAC"/>
              <w:rPr>
                <w:rFonts w:cs="Arial"/>
                <w:lang w:eastAsia="en-US"/>
              </w:rPr>
            </w:pPr>
            <w:r w:rsidRPr="006E5BBE">
              <w:rPr>
                <w:rFonts w:cs="Arial"/>
                <w:lang w:eastAsia="en-US"/>
              </w:rPr>
              <w:t>VII</w:t>
            </w:r>
          </w:p>
        </w:tc>
        <w:tc>
          <w:tcPr>
            <w:tcW w:w="2369" w:type="dxa"/>
          </w:tcPr>
          <w:p w:rsidR="00EF1B97" w:rsidRPr="006E5BBE" w:rsidRDefault="00EF1B97" w:rsidP="00C35E45">
            <w:pPr>
              <w:pStyle w:val="TAC"/>
              <w:rPr>
                <w:rFonts w:cs="Arial"/>
                <w:lang w:eastAsia="en-US"/>
              </w:rPr>
            </w:pPr>
            <w:r w:rsidRPr="006E5BBE">
              <w:rPr>
                <w:rFonts w:cs="Arial"/>
                <w:lang w:eastAsia="en-US"/>
              </w:rPr>
              <w:t>dBm/3</w:t>
            </w:r>
            <w:r w:rsidR="00BA41AC" w:rsidRPr="006E5BBE">
              <w:rPr>
                <w:rFonts w:cs="Arial"/>
                <w:lang w:eastAsia="en-US"/>
              </w:rPr>
              <w:t>,</w:t>
            </w:r>
            <w:r w:rsidRPr="006E5BBE">
              <w:rPr>
                <w:rFonts w:cs="Arial"/>
                <w:lang w:eastAsia="en-US"/>
              </w:rPr>
              <w:t>84 MHz</w:t>
            </w:r>
          </w:p>
        </w:tc>
        <w:tc>
          <w:tcPr>
            <w:tcW w:w="1998" w:type="dxa"/>
            <w:shd w:val="clear" w:color="auto" w:fill="auto"/>
          </w:tcPr>
          <w:p w:rsidR="00EF1B97" w:rsidRPr="006E5BBE" w:rsidRDefault="00EF1B97" w:rsidP="00C35E45">
            <w:pPr>
              <w:pStyle w:val="TAC"/>
              <w:rPr>
                <w:rFonts w:cs="Arial"/>
                <w:lang w:eastAsia="en-US"/>
              </w:rPr>
            </w:pPr>
            <w:r w:rsidRPr="006E5BBE">
              <w:rPr>
                <w:rFonts w:cs="Arial"/>
                <w:lang w:eastAsia="en-US"/>
              </w:rPr>
              <w:t>TBD</w:t>
            </w:r>
          </w:p>
        </w:tc>
      </w:tr>
      <w:tr w:rsidR="00EF1B97" w:rsidRPr="006E5BBE" w:rsidTr="00C35E45">
        <w:trPr>
          <w:cantSplit/>
          <w:trHeight w:val="57"/>
          <w:jc w:val="center"/>
        </w:trPr>
        <w:tc>
          <w:tcPr>
            <w:tcW w:w="1897" w:type="dxa"/>
          </w:tcPr>
          <w:p w:rsidR="00EF1B97" w:rsidRPr="006E5BBE" w:rsidRDefault="00EF1B97" w:rsidP="00C35E45">
            <w:pPr>
              <w:pStyle w:val="TAC"/>
              <w:rPr>
                <w:rFonts w:cs="Arial"/>
                <w:lang w:eastAsia="en-US"/>
              </w:rPr>
            </w:pPr>
            <w:r w:rsidRPr="006E5BBE">
              <w:rPr>
                <w:rFonts w:cs="Arial"/>
                <w:lang w:eastAsia="en-US"/>
              </w:rPr>
              <w:t>VIII</w:t>
            </w:r>
          </w:p>
        </w:tc>
        <w:tc>
          <w:tcPr>
            <w:tcW w:w="2369" w:type="dxa"/>
          </w:tcPr>
          <w:p w:rsidR="00EF1B97" w:rsidRPr="006E5BBE" w:rsidRDefault="00EF1B97" w:rsidP="00C35E45">
            <w:pPr>
              <w:pStyle w:val="TAC"/>
              <w:rPr>
                <w:rFonts w:cs="Arial"/>
                <w:lang w:eastAsia="en-US"/>
              </w:rPr>
            </w:pPr>
            <w:r w:rsidRPr="006E5BBE">
              <w:rPr>
                <w:rFonts w:cs="Arial"/>
                <w:lang w:eastAsia="en-US"/>
              </w:rPr>
              <w:t>dBm/3</w:t>
            </w:r>
            <w:r w:rsidR="00BA41AC" w:rsidRPr="006E5BBE">
              <w:rPr>
                <w:rFonts w:cs="Arial"/>
                <w:lang w:eastAsia="en-US"/>
              </w:rPr>
              <w:t>,</w:t>
            </w:r>
            <w:r w:rsidRPr="006E5BBE">
              <w:rPr>
                <w:rFonts w:cs="Arial"/>
                <w:lang w:eastAsia="en-US"/>
              </w:rPr>
              <w:t>84 MHz</w:t>
            </w:r>
          </w:p>
        </w:tc>
        <w:tc>
          <w:tcPr>
            <w:tcW w:w="1998" w:type="dxa"/>
            <w:shd w:val="clear" w:color="auto" w:fill="auto"/>
          </w:tcPr>
          <w:p w:rsidR="00EF1B97" w:rsidRPr="006E5BBE" w:rsidRDefault="00E27C9A" w:rsidP="00C35E45">
            <w:pPr>
              <w:pStyle w:val="TAC"/>
              <w:rPr>
                <w:rFonts w:cs="Arial"/>
                <w:lang w:eastAsia="en-US"/>
              </w:rPr>
            </w:pPr>
            <w:r w:rsidRPr="006E5BBE">
              <w:rPr>
                <w:rFonts w:cs="Arial"/>
                <w:lang w:eastAsia="en-US"/>
              </w:rPr>
              <w:t>-99,75</w:t>
            </w:r>
          </w:p>
        </w:tc>
      </w:tr>
      <w:tr w:rsidR="00EF1B97" w:rsidRPr="006E5BBE" w:rsidTr="00C35E45">
        <w:trPr>
          <w:cantSplit/>
          <w:trHeight w:val="105"/>
          <w:jc w:val="center"/>
        </w:trPr>
        <w:tc>
          <w:tcPr>
            <w:tcW w:w="1897" w:type="dxa"/>
          </w:tcPr>
          <w:p w:rsidR="00EF1B97" w:rsidRPr="006E5BBE" w:rsidRDefault="00EF1B97" w:rsidP="00C35E45">
            <w:pPr>
              <w:pStyle w:val="TAC"/>
              <w:rPr>
                <w:rFonts w:cs="Arial"/>
                <w:lang w:eastAsia="en-US"/>
              </w:rPr>
            </w:pPr>
            <w:r w:rsidRPr="006E5BBE">
              <w:rPr>
                <w:rFonts w:cs="Arial"/>
                <w:lang w:eastAsia="en-US"/>
              </w:rPr>
              <w:t>IX</w:t>
            </w:r>
          </w:p>
        </w:tc>
        <w:tc>
          <w:tcPr>
            <w:tcW w:w="2369" w:type="dxa"/>
            <w:shd w:val="clear" w:color="auto" w:fill="auto"/>
          </w:tcPr>
          <w:p w:rsidR="00EF1B97" w:rsidRPr="006E5BBE" w:rsidRDefault="00EF1B97" w:rsidP="00C35E45">
            <w:pPr>
              <w:pStyle w:val="TAC"/>
              <w:rPr>
                <w:rFonts w:cs="Arial"/>
                <w:lang w:eastAsia="en-US"/>
              </w:rPr>
            </w:pPr>
            <w:r w:rsidRPr="006E5BBE">
              <w:rPr>
                <w:rFonts w:cs="Arial"/>
                <w:lang w:eastAsia="en-US"/>
              </w:rPr>
              <w:t>dBm/3</w:t>
            </w:r>
            <w:r w:rsidR="00BA41AC" w:rsidRPr="006E5BBE">
              <w:rPr>
                <w:rFonts w:cs="Arial"/>
                <w:lang w:eastAsia="en-US"/>
              </w:rPr>
              <w:t>,</w:t>
            </w:r>
            <w:r w:rsidRPr="006E5BBE">
              <w:rPr>
                <w:rFonts w:cs="Arial"/>
                <w:lang w:eastAsia="en-US"/>
              </w:rPr>
              <w:t>84 MHz</w:t>
            </w:r>
          </w:p>
        </w:tc>
        <w:tc>
          <w:tcPr>
            <w:tcW w:w="1998" w:type="dxa"/>
            <w:shd w:val="clear" w:color="auto" w:fill="auto"/>
          </w:tcPr>
          <w:p w:rsidR="00EF1B97" w:rsidRPr="006E5BBE" w:rsidRDefault="00EF1B97" w:rsidP="00C35E45">
            <w:pPr>
              <w:pStyle w:val="TAC"/>
              <w:rPr>
                <w:rFonts w:cs="Arial"/>
                <w:lang w:eastAsia="en-US"/>
              </w:rPr>
            </w:pPr>
            <w:r w:rsidRPr="006E5BBE">
              <w:rPr>
                <w:rFonts w:cs="Arial"/>
                <w:lang w:eastAsia="en-US"/>
              </w:rPr>
              <w:t>TBD</w:t>
            </w:r>
          </w:p>
        </w:tc>
      </w:tr>
      <w:tr w:rsidR="00EF1B97" w:rsidRPr="006E5BBE" w:rsidTr="00C35E45">
        <w:trPr>
          <w:cantSplit/>
          <w:trHeight w:val="105"/>
          <w:jc w:val="center"/>
        </w:trPr>
        <w:tc>
          <w:tcPr>
            <w:tcW w:w="1897" w:type="dxa"/>
          </w:tcPr>
          <w:p w:rsidR="00EF1B97" w:rsidRPr="006E5BBE" w:rsidRDefault="00EF1B97" w:rsidP="00EF1B97">
            <w:pPr>
              <w:pStyle w:val="TAC"/>
              <w:rPr>
                <w:rFonts w:cs="Arial"/>
                <w:lang w:eastAsia="en-US"/>
              </w:rPr>
            </w:pPr>
            <w:r w:rsidRPr="006E5BBE">
              <w:rPr>
                <w:rFonts w:cs="Arial"/>
                <w:lang w:eastAsia="en-US"/>
              </w:rPr>
              <w:t>XIX</w:t>
            </w:r>
          </w:p>
        </w:tc>
        <w:tc>
          <w:tcPr>
            <w:tcW w:w="2369" w:type="dxa"/>
            <w:shd w:val="clear" w:color="auto" w:fill="auto"/>
          </w:tcPr>
          <w:p w:rsidR="00EF1B97" w:rsidRPr="006E5BBE" w:rsidRDefault="00EF1B97" w:rsidP="00EF1B97">
            <w:pPr>
              <w:pStyle w:val="TAC"/>
              <w:rPr>
                <w:rFonts w:cs="Arial"/>
                <w:lang w:eastAsia="en-US"/>
              </w:rPr>
            </w:pPr>
            <w:r w:rsidRPr="006E5BBE">
              <w:rPr>
                <w:rFonts w:cs="Arial"/>
                <w:lang w:eastAsia="en-US"/>
              </w:rPr>
              <w:t>dBm/3</w:t>
            </w:r>
            <w:r w:rsidR="00BA41AC" w:rsidRPr="006E5BBE">
              <w:rPr>
                <w:rFonts w:cs="Arial"/>
                <w:lang w:eastAsia="en-US"/>
              </w:rPr>
              <w:t>,</w:t>
            </w:r>
            <w:r w:rsidRPr="006E5BBE">
              <w:rPr>
                <w:rFonts w:cs="Arial"/>
                <w:lang w:eastAsia="en-US"/>
              </w:rPr>
              <w:t>84 MHz</w:t>
            </w:r>
          </w:p>
        </w:tc>
        <w:tc>
          <w:tcPr>
            <w:tcW w:w="1998" w:type="dxa"/>
            <w:shd w:val="clear" w:color="auto" w:fill="auto"/>
          </w:tcPr>
          <w:p w:rsidR="00EF1B97" w:rsidRPr="006E5BBE" w:rsidRDefault="00EF1B97" w:rsidP="00EF1B97">
            <w:pPr>
              <w:pStyle w:val="TAC"/>
              <w:rPr>
                <w:rFonts w:cs="Arial"/>
                <w:lang w:eastAsia="en-US"/>
              </w:rPr>
            </w:pPr>
            <w:r w:rsidRPr="006E5BBE">
              <w:rPr>
                <w:rFonts w:cs="Arial"/>
                <w:lang w:eastAsia="en-US"/>
              </w:rPr>
              <w:t>TBD</w:t>
            </w:r>
          </w:p>
        </w:tc>
      </w:tr>
      <w:tr w:rsidR="00EF1B97" w:rsidRPr="006E5BBE" w:rsidTr="00C35E45">
        <w:trPr>
          <w:cantSplit/>
          <w:trHeight w:val="105"/>
          <w:jc w:val="center"/>
        </w:trPr>
        <w:tc>
          <w:tcPr>
            <w:tcW w:w="6264" w:type="dxa"/>
            <w:gridSpan w:val="3"/>
          </w:tcPr>
          <w:p w:rsidR="00EF1B97" w:rsidRPr="006E5BBE" w:rsidRDefault="00EF1B97" w:rsidP="00EF1B97">
            <w:pPr>
              <w:pStyle w:val="TAN"/>
              <w:rPr>
                <w:rFonts w:cs="Arial"/>
              </w:rPr>
            </w:pPr>
            <w:r w:rsidRPr="006E5BBE">
              <w:rPr>
                <w:rFonts w:cs="Arial"/>
                <w:lang w:eastAsia="en-US"/>
              </w:rPr>
              <w:t>NOTE 1:   For the UE which supports DB-DC-HSDPA configuration 2, average &lt;REFÎor&gt; level of -101 dBm/3</w:t>
            </w:r>
            <w:r w:rsidR="00BA41AC" w:rsidRPr="006E5BBE">
              <w:rPr>
                <w:rFonts w:cs="Arial"/>
                <w:lang w:eastAsia="en-US"/>
              </w:rPr>
              <w:t>,</w:t>
            </w:r>
            <w:r w:rsidRPr="006E5BBE">
              <w:rPr>
                <w:rFonts w:cs="Arial"/>
                <w:lang w:eastAsia="en-US"/>
              </w:rPr>
              <w:t xml:space="preserve">84 </w:t>
            </w:r>
            <w:r w:rsidRPr="006E5BBE">
              <w:rPr>
                <w:rFonts w:cs="Arial"/>
              </w:rPr>
              <w:t>shall apply for Band II.</w:t>
            </w:r>
          </w:p>
          <w:p w:rsidR="00EF1B97" w:rsidRPr="006E5BBE" w:rsidRDefault="00EF1B97" w:rsidP="00EF1B97">
            <w:pPr>
              <w:pStyle w:val="TAN"/>
              <w:rPr>
                <w:rFonts w:cs="Arial"/>
                <w:lang w:eastAsia="en-US"/>
              </w:rPr>
            </w:pPr>
            <w:r w:rsidRPr="006E5BBE">
              <w:rPr>
                <w:rFonts w:cs="Arial"/>
                <w:lang w:eastAsia="en-US"/>
              </w:rPr>
              <w:t>NOTE 2:   For the UE which supports DB-DC-HSDPA configuration 2, average &lt;REFÎor&gt; level of -103 dBm/3</w:t>
            </w:r>
            <w:r w:rsidR="00BA41AC" w:rsidRPr="006E5BBE">
              <w:rPr>
                <w:rFonts w:cs="Arial"/>
                <w:lang w:eastAsia="en-US"/>
              </w:rPr>
              <w:t>,</w:t>
            </w:r>
            <w:r w:rsidRPr="006E5BBE">
              <w:rPr>
                <w:rFonts w:cs="Arial"/>
                <w:lang w:eastAsia="en-US"/>
              </w:rPr>
              <w:t>84 MHz shall apply for Band IV.</w:t>
            </w:r>
          </w:p>
          <w:p w:rsidR="00E27C9A" w:rsidRPr="006E5BBE" w:rsidRDefault="00E27C9A" w:rsidP="00E27C9A">
            <w:pPr>
              <w:pStyle w:val="TAN"/>
              <w:rPr>
                <w:rFonts w:cs="Arial"/>
                <w:lang w:eastAsia="en-US"/>
              </w:rPr>
            </w:pPr>
            <w:r w:rsidRPr="006E5BBE">
              <w:rPr>
                <w:rFonts w:cs="Arial"/>
                <w:lang w:eastAsia="en-US"/>
              </w:rPr>
              <w:t>NOTE 3:   Applicable for devices narrower than 72mm as defined in TR 25.914</w:t>
            </w:r>
          </w:p>
          <w:p w:rsidR="00E27C9A" w:rsidRPr="006E5BBE" w:rsidRDefault="00E27C9A" w:rsidP="00E27C9A">
            <w:pPr>
              <w:pStyle w:val="TAN"/>
              <w:rPr>
                <w:rFonts w:cs="Arial"/>
                <w:lang w:eastAsia="en-US"/>
              </w:rPr>
            </w:pPr>
            <w:r w:rsidRPr="006E5BBE">
              <w:rPr>
                <w:rFonts w:cs="Arial"/>
                <w:lang w:eastAsia="en-US"/>
              </w:rPr>
              <w:t>NOTE 4:   Not applicable for devices supporting CDMA or aggregat</w:t>
            </w:r>
            <w:r w:rsidR="00337C2E" w:rsidRPr="006E5BBE">
              <w:rPr>
                <w:rFonts w:cs="Arial"/>
                <w:lang w:eastAsia="en-US"/>
              </w:rPr>
              <w:t>ed carriers (e.g. multi-carrier HSPA, LTE Carrier Aggregation)</w:t>
            </w:r>
          </w:p>
        </w:tc>
      </w:tr>
    </w:tbl>
    <w:p w:rsidR="00EF1B97" w:rsidRPr="006E5BBE" w:rsidRDefault="00EF1B97" w:rsidP="00EF1B97"/>
    <w:p w:rsidR="00DB6F4A" w:rsidRPr="006E5BBE" w:rsidRDefault="00DB6F4A" w:rsidP="009D2292">
      <w:pPr>
        <w:pStyle w:val="Heading4"/>
      </w:pPr>
      <w:bookmarkStart w:id="126" w:name="_Toc518664392"/>
      <w:r w:rsidRPr="006E5BBE">
        <w:t>B.3.1.2.2</w:t>
      </w:r>
      <w:r w:rsidRPr="006E5BBE">
        <w:tab/>
        <w:t>UTRA LCR TDD</w:t>
      </w:r>
      <w:bookmarkEnd w:id="126"/>
    </w:p>
    <w:p w:rsidR="00DB6F4A" w:rsidRPr="006E5BBE" w:rsidRDefault="00DB6F4A" w:rsidP="00B57106">
      <w:pPr>
        <w:pStyle w:val="TH"/>
      </w:pPr>
      <w:r w:rsidRPr="006E5BBE">
        <w:t>Table B.</w:t>
      </w:r>
      <w:r w:rsidRPr="006E5BBE">
        <w:rPr>
          <w:lang w:eastAsia="zh-CN"/>
        </w:rPr>
        <w:t>3.1.2.2-1</w:t>
      </w:r>
      <w:r w:rsidRPr="006E5BBE">
        <w:t>: TRS recommended performance for UTRA LCR</w:t>
      </w:r>
      <w:r w:rsidRPr="006E5BBE">
        <w:rPr>
          <w:lang w:eastAsia="zh-CN"/>
        </w:rPr>
        <w:t xml:space="preserve"> TDD</w:t>
      </w:r>
      <w:r w:rsidRPr="006E5BBE">
        <w:t xml:space="preserve"> in the beside the head and hand phantoms position and the primary mechanical mode</w:t>
      </w:r>
    </w:p>
    <w:tbl>
      <w:tblPr>
        <w:tblW w:w="0" w:type="auto"/>
        <w:jc w:val="center"/>
        <w:tblBorders>
          <w:top w:val="nil"/>
          <w:left w:val="nil"/>
          <w:bottom w:val="nil"/>
          <w:right w:val="nil"/>
        </w:tblBorders>
        <w:tblLook w:val="0000" w:firstRow="0" w:lastRow="0" w:firstColumn="0" w:lastColumn="0" w:noHBand="0" w:noVBand="0"/>
      </w:tblPr>
      <w:tblGrid>
        <w:gridCol w:w="1924"/>
        <w:gridCol w:w="1750"/>
        <w:gridCol w:w="1265"/>
      </w:tblGrid>
      <w:tr w:rsidR="00DB6F4A" w:rsidRPr="006E5BBE" w:rsidTr="005F3194">
        <w:trPr>
          <w:trHeight w:val="470"/>
          <w:jc w:val="center"/>
        </w:trPr>
        <w:tc>
          <w:tcPr>
            <w:tcW w:w="0" w:type="auto"/>
            <w:tcBorders>
              <w:top w:val="single" w:sz="5" w:space="0" w:color="000000"/>
              <w:left w:val="single" w:sz="5" w:space="0" w:color="000000"/>
              <w:right w:val="single" w:sz="5" w:space="0" w:color="000000"/>
            </w:tcBorders>
          </w:tcPr>
          <w:p w:rsidR="00DB6F4A" w:rsidRPr="006E5BBE" w:rsidRDefault="00DB6F4A" w:rsidP="00B57106">
            <w:pPr>
              <w:pStyle w:val="TAH"/>
              <w:rPr>
                <w:rFonts w:cs="Arial"/>
              </w:rPr>
            </w:pPr>
            <w:r w:rsidRPr="006E5BBE">
              <w:rPr>
                <w:rFonts w:cs="Arial"/>
              </w:rPr>
              <w:t xml:space="preserve">Operating band </w:t>
            </w:r>
          </w:p>
        </w:tc>
        <w:tc>
          <w:tcPr>
            <w:tcW w:w="0" w:type="auto"/>
            <w:tcBorders>
              <w:top w:val="single" w:sz="5" w:space="0" w:color="000000"/>
              <w:left w:val="single" w:sz="5" w:space="0" w:color="000000"/>
              <w:right w:val="single" w:sz="5" w:space="0" w:color="000000"/>
            </w:tcBorders>
          </w:tcPr>
          <w:p w:rsidR="00DB6F4A" w:rsidRPr="006E5BBE" w:rsidRDefault="00DB6F4A" w:rsidP="00B57106">
            <w:pPr>
              <w:pStyle w:val="TAH"/>
              <w:rPr>
                <w:rFonts w:cs="Arial"/>
              </w:rPr>
            </w:pPr>
            <w:r w:rsidRPr="006E5BBE">
              <w:rPr>
                <w:rFonts w:cs="Arial"/>
              </w:rPr>
              <w:t xml:space="preserve">Unit </w:t>
            </w:r>
          </w:p>
        </w:tc>
        <w:tc>
          <w:tcPr>
            <w:tcW w:w="0" w:type="auto"/>
            <w:tcBorders>
              <w:top w:val="single" w:sz="5" w:space="0" w:color="000000"/>
              <w:left w:val="single" w:sz="5" w:space="0" w:color="000000"/>
              <w:right w:val="single" w:sz="5" w:space="0" w:color="000000"/>
            </w:tcBorders>
          </w:tcPr>
          <w:p w:rsidR="00DB6F4A" w:rsidRPr="006E5BBE" w:rsidRDefault="00DB6F4A" w:rsidP="00B57106">
            <w:pPr>
              <w:pStyle w:val="TAH"/>
              <w:rPr>
                <w:rFonts w:cs="Arial"/>
              </w:rPr>
            </w:pPr>
            <w:r w:rsidRPr="006E5BBE">
              <w:rPr>
                <w:rFonts w:cs="Arial"/>
              </w:rPr>
              <w:t xml:space="preserve">&lt;REFÎor&gt; </w:t>
            </w:r>
          </w:p>
          <w:p w:rsidR="00DB6F4A" w:rsidRPr="006E5BBE" w:rsidRDefault="00DB6F4A" w:rsidP="00B57106">
            <w:pPr>
              <w:pStyle w:val="TAH"/>
              <w:rPr>
                <w:rFonts w:cs="Arial"/>
              </w:rPr>
            </w:pPr>
            <w:r w:rsidRPr="006E5BBE">
              <w:rPr>
                <w:rFonts w:cs="Arial"/>
              </w:rPr>
              <w:t xml:space="preserve">Average </w:t>
            </w:r>
          </w:p>
        </w:tc>
      </w:tr>
      <w:tr w:rsidR="00DB6F4A" w:rsidRPr="006E5BBE" w:rsidTr="005F3194">
        <w:trPr>
          <w:trHeight w:val="218"/>
          <w:jc w:val="center"/>
        </w:trPr>
        <w:tc>
          <w:tcPr>
            <w:tcW w:w="0" w:type="auto"/>
            <w:tcBorders>
              <w:top w:val="single" w:sz="5" w:space="0" w:color="000000"/>
              <w:left w:val="single" w:sz="5" w:space="0" w:color="000000"/>
              <w:bottom w:val="single" w:sz="5" w:space="0" w:color="000000"/>
              <w:right w:val="single" w:sz="5" w:space="0" w:color="000000"/>
            </w:tcBorders>
            <w:vAlign w:val="center"/>
          </w:tcPr>
          <w:p w:rsidR="00DB6F4A" w:rsidRPr="006E5BBE" w:rsidRDefault="00DB6F4A" w:rsidP="00B57106">
            <w:pPr>
              <w:pStyle w:val="TAC"/>
              <w:rPr>
                <w:rFonts w:cs="Arial"/>
              </w:rPr>
            </w:pPr>
            <w:r w:rsidRPr="006E5BBE">
              <w:rPr>
                <w:rFonts w:cs="Arial"/>
              </w:rPr>
              <w:t>a</w:t>
            </w:r>
          </w:p>
        </w:tc>
        <w:tc>
          <w:tcPr>
            <w:tcW w:w="0" w:type="auto"/>
            <w:tcBorders>
              <w:top w:val="single" w:sz="5" w:space="0" w:color="000000"/>
              <w:left w:val="single" w:sz="5" w:space="0" w:color="000000"/>
              <w:bottom w:val="single" w:sz="5" w:space="0" w:color="000000"/>
              <w:right w:val="single" w:sz="5" w:space="0" w:color="000000"/>
            </w:tcBorders>
            <w:vAlign w:val="center"/>
          </w:tcPr>
          <w:p w:rsidR="00DB6F4A" w:rsidRPr="006E5BBE" w:rsidRDefault="00DB6F4A" w:rsidP="00B57106">
            <w:pPr>
              <w:pStyle w:val="TAC"/>
              <w:rPr>
                <w:rFonts w:cs="Arial"/>
              </w:rPr>
            </w:pPr>
            <w:r w:rsidRPr="006E5BBE">
              <w:rPr>
                <w:rFonts w:cs="Arial"/>
              </w:rPr>
              <w:t>dBm/1</w:t>
            </w:r>
            <w:r w:rsidR="00BA41AC" w:rsidRPr="006E5BBE">
              <w:rPr>
                <w:rFonts w:cs="Arial"/>
              </w:rPr>
              <w:t>,</w:t>
            </w:r>
            <w:r w:rsidRPr="006E5BBE">
              <w:rPr>
                <w:rFonts w:cs="Arial"/>
              </w:rPr>
              <w:t xml:space="preserve">28 MHz </w:t>
            </w:r>
          </w:p>
        </w:tc>
        <w:tc>
          <w:tcPr>
            <w:tcW w:w="0" w:type="auto"/>
            <w:tcBorders>
              <w:top w:val="single" w:sz="5" w:space="0" w:color="000000"/>
              <w:left w:val="single" w:sz="5" w:space="0" w:color="000000"/>
              <w:bottom w:val="single" w:sz="5" w:space="0" w:color="000000"/>
              <w:right w:val="single" w:sz="5" w:space="0" w:color="000000"/>
            </w:tcBorders>
            <w:vAlign w:val="center"/>
          </w:tcPr>
          <w:p w:rsidR="00DB6F4A" w:rsidRPr="006E5BBE" w:rsidRDefault="00DB6F4A" w:rsidP="00B57106">
            <w:pPr>
              <w:pStyle w:val="TAC"/>
              <w:rPr>
                <w:rFonts w:cs="Arial"/>
              </w:rPr>
            </w:pPr>
            <w:r w:rsidRPr="006E5BBE">
              <w:rPr>
                <w:rFonts w:cs="Arial"/>
              </w:rPr>
              <w:t>TBD</w:t>
            </w:r>
          </w:p>
        </w:tc>
      </w:tr>
      <w:tr w:rsidR="00DB6F4A" w:rsidRPr="006E5BBE" w:rsidTr="005F3194">
        <w:trPr>
          <w:trHeight w:val="218"/>
          <w:jc w:val="center"/>
        </w:trPr>
        <w:tc>
          <w:tcPr>
            <w:tcW w:w="0" w:type="auto"/>
            <w:tcBorders>
              <w:top w:val="single" w:sz="5" w:space="0" w:color="000000"/>
              <w:left w:val="single" w:sz="5" w:space="0" w:color="000000"/>
              <w:bottom w:val="single" w:sz="5" w:space="0" w:color="000000"/>
              <w:right w:val="single" w:sz="5" w:space="0" w:color="000000"/>
            </w:tcBorders>
            <w:vAlign w:val="center"/>
          </w:tcPr>
          <w:p w:rsidR="00DB6F4A" w:rsidRPr="006E5BBE" w:rsidRDefault="00DB6F4A" w:rsidP="00B57106">
            <w:pPr>
              <w:pStyle w:val="TAC"/>
              <w:rPr>
                <w:rFonts w:cs="Arial"/>
              </w:rPr>
            </w:pPr>
            <w:r w:rsidRPr="006E5BBE">
              <w:rPr>
                <w:rFonts w:cs="Arial"/>
              </w:rPr>
              <w:t>b</w:t>
            </w:r>
          </w:p>
        </w:tc>
        <w:tc>
          <w:tcPr>
            <w:tcW w:w="0" w:type="auto"/>
            <w:tcBorders>
              <w:top w:val="single" w:sz="5" w:space="0" w:color="000000"/>
              <w:left w:val="single" w:sz="5" w:space="0" w:color="000000"/>
              <w:bottom w:val="single" w:sz="5" w:space="0" w:color="000000"/>
              <w:right w:val="single" w:sz="5" w:space="0" w:color="000000"/>
            </w:tcBorders>
            <w:vAlign w:val="center"/>
          </w:tcPr>
          <w:p w:rsidR="00DB6F4A" w:rsidRPr="006E5BBE" w:rsidRDefault="00DB6F4A" w:rsidP="00B57106">
            <w:pPr>
              <w:pStyle w:val="TAC"/>
              <w:rPr>
                <w:rFonts w:cs="Arial"/>
              </w:rPr>
            </w:pPr>
            <w:r w:rsidRPr="006E5BBE">
              <w:rPr>
                <w:rFonts w:cs="Arial"/>
              </w:rPr>
              <w:t>dBm/1</w:t>
            </w:r>
            <w:r w:rsidR="00BA41AC" w:rsidRPr="006E5BBE">
              <w:rPr>
                <w:rFonts w:cs="Arial"/>
              </w:rPr>
              <w:t>,</w:t>
            </w:r>
            <w:r w:rsidRPr="006E5BBE">
              <w:rPr>
                <w:rFonts w:cs="Arial"/>
              </w:rPr>
              <w:t>28 MHz</w:t>
            </w:r>
          </w:p>
        </w:tc>
        <w:tc>
          <w:tcPr>
            <w:tcW w:w="0" w:type="auto"/>
            <w:tcBorders>
              <w:top w:val="single" w:sz="5" w:space="0" w:color="000000"/>
              <w:left w:val="single" w:sz="5" w:space="0" w:color="000000"/>
              <w:bottom w:val="single" w:sz="5" w:space="0" w:color="000000"/>
              <w:right w:val="single" w:sz="5" w:space="0" w:color="000000"/>
            </w:tcBorders>
            <w:vAlign w:val="center"/>
          </w:tcPr>
          <w:p w:rsidR="00DB6F4A" w:rsidRPr="006E5BBE" w:rsidRDefault="00DB6F4A" w:rsidP="00B57106">
            <w:pPr>
              <w:pStyle w:val="TAC"/>
              <w:rPr>
                <w:rFonts w:cs="Arial"/>
              </w:rPr>
            </w:pPr>
            <w:r w:rsidRPr="006E5BBE">
              <w:rPr>
                <w:rFonts w:cs="Arial"/>
              </w:rPr>
              <w:t>TBD</w:t>
            </w:r>
          </w:p>
        </w:tc>
      </w:tr>
      <w:tr w:rsidR="00DB6F4A" w:rsidRPr="006E5BBE" w:rsidTr="005F3194">
        <w:trPr>
          <w:trHeight w:val="218"/>
          <w:jc w:val="center"/>
        </w:trPr>
        <w:tc>
          <w:tcPr>
            <w:tcW w:w="0" w:type="auto"/>
            <w:tcBorders>
              <w:top w:val="single" w:sz="5" w:space="0" w:color="000000"/>
              <w:left w:val="single" w:sz="5" w:space="0" w:color="000000"/>
              <w:bottom w:val="single" w:sz="5" w:space="0" w:color="000000"/>
              <w:right w:val="single" w:sz="5" w:space="0" w:color="000000"/>
            </w:tcBorders>
            <w:vAlign w:val="center"/>
          </w:tcPr>
          <w:p w:rsidR="00DB6F4A" w:rsidRPr="006E5BBE" w:rsidRDefault="00DB6F4A" w:rsidP="00B57106">
            <w:pPr>
              <w:pStyle w:val="TAC"/>
              <w:rPr>
                <w:rFonts w:cs="Arial"/>
              </w:rPr>
            </w:pPr>
            <w:r w:rsidRPr="006E5BBE">
              <w:rPr>
                <w:rFonts w:cs="Arial"/>
              </w:rPr>
              <w:t>c</w:t>
            </w:r>
          </w:p>
        </w:tc>
        <w:tc>
          <w:tcPr>
            <w:tcW w:w="0" w:type="auto"/>
            <w:tcBorders>
              <w:top w:val="single" w:sz="5" w:space="0" w:color="000000"/>
              <w:left w:val="single" w:sz="5" w:space="0" w:color="000000"/>
              <w:bottom w:val="single" w:sz="5" w:space="0" w:color="000000"/>
              <w:right w:val="single" w:sz="5" w:space="0" w:color="000000"/>
            </w:tcBorders>
            <w:vAlign w:val="center"/>
          </w:tcPr>
          <w:p w:rsidR="00DB6F4A" w:rsidRPr="006E5BBE" w:rsidRDefault="00DB6F4A" w:rsidP="00B57106">
            <w:pPr>
              <w:pStyle w:val="TAC"/>
              <w:rPr>
                <w:rFonts w:cs="Arial"/>
              </w:rPr>
            </w:pPr>
            <w:r w:rsidRPr="006E5BBE">
              <w:rPr>
                <w:rFonts w:cs="Arial"/>
              </w:rPr>
              <w:t>dBm/1</w:t>
            </w:r>
            <w:r w:rsidR="00BA41AC" w:rsidRPr="006E5BBE">
              <w:rPr>
                <w:rFonts w:cs="Arial"/>
              </w:rPr>
              <w:t>,</w:t>
            </w:r>
            <w:r w:rsidRPr="006E5BBE">
              <w:rPr>
                <w:rFonts w:cs="Arial"/>
              </w:rPr>
              <w:t>28 MHz</w:t>
            </w:r>
          </w:p>
        </w:tc>
        <w:tc>
          <w:tcPr>
            <w:tcW w:w="0" w:type="auto"/>
            <w:tcBorders>
              <w:top w:val="single" w:sz="5" w:space="0" w:color="000000"/>
              <w:left w:val="single" w:sz="5" w:space="0" w:color="000000"/>
              <w:bottom w:val="single" w:sz="5" w:space="0" w:color="000000"/>
              <w:right w:val="single" w:sz="5" w:space="0" w:color="000000"/>
            </w:tcBorders>
            <w:vAlign w:val="center"/>
          </w:tcPr>
          <w:p w:rsidR="00DB6F4A" w:rsidRPr="006E5BBE" w:rsidRDefault="00DB6F4A" w:rsidP="00B57106">
            <w:pPr>
              <w:pStyle w:val="TAC"/>
              <w:rPr>
                <w:rFonts w:cs="Arial"/>
              </w:rPr>
            </w:pPr>
            <w:r w:rsidRPr="006E5BBE">
              <w:rPr>
                <w:rFonts w:cs="Arial"/>
              </w:rPr>
              <w:t>TBD</w:t>
            </w:r>
          </w:p>
        </w:tc>
      </w:tr>
      <w:tr w:rsidR="00DB6F4A" w:rsidRPr="006E5BBE" w:rsidTr="005F3194">
        <w:trPr>
          <w:trHeight w:val="218"/>
          <w:jc w:val="center"/>
        </w:trPr>
        <w:tc>
          <w:tcPr>
            <w:tcW w:w="0" w:type="auto"/>
            <w:tcBorders>
              <w:top w:val="single" w:sz="5" w:space="0" w:color="000000"/>
              <w:left w:val="single" w:sz="5" w:space="0" w:color="000000"/>
              <w:bottom w:val="single" w:sz="5" w:space="0" w:color="000000"/>
              <w:right w:val="single" w:sz="5" w:space="0" w:color="000000"/>
            </w:tcBorders>
            <w:vAlign w:val="center"/>
          </w:tcPr>
          <w:p w:rsidR="00DB6F4A" w:rsidRPr="006E5BBE" w:rsidRDefault="00DB6F4A" w:rsidP="00B57106">
            <w:pPr>
              <w:pStyle w:val="TAC"/>
              <w:rPr>
                <w:rFonts w:cs="Arial"/>
              </w:rPr>
            </w:pPr>
            <w:r w:rsidRPr="006E5BBE">
              <w:rPr>
                <w:rFonts w:cs="Arial"/>
              </w:rPr>
              <w:t>d</w:t>
            </w:r>
          </w:p>
        </w:tc>
        <w:tc>
          <w:tcPr>
            <w:tcW w:w="0" w:type="auto"/>
            <w:tcBorders>
              <w:top w:val="single" w:sz="5" w:space="0" w:color="000000"/>
              <w:left w:val="single" w:sz="5" w:space="0" w:color="000000"/>
              <w:bottom w:val="single" w:sz="5" w:space="0" w:color="000000"/>
              <w:right w:val="single" w:sz="5" w:space="0" w:color="000000"/>
            </w:tcBorders>
            <w:vAlign w:val="center"/>
          </w:tcPr>
          <w:p w:rsidR="00DB6F4A" w:rsidRPr="006E5BBE" w:rsidRDefault="00DB6F4A" w:rsidP="00B57106">
            <w:pPr>
              <w:pStyle w:val="TAC"/>
              <w:rPr>
                <w:rFonts w:cs="Arial"/>
              </w:rPr>
            </w:pPr>
            <w:r w:rsidRPr="006E5BBE">
              <w:rPr>
                <w:rFonts w:cs="Arial"/>
              </w:rPr>
              <w:t>dBm/1</w:t>
            </w:r>
            <w:r w:rsidR="00BA41AC" w:rsidRPr="006E5BBE">
              <w:rPr>
                <w:rFonts w:cs="Arial"/>
              </w:rPr>
              <w:t>,</w:t>
            </w:r>
            <w:r w:rsidRPr="006E5BBE">
              <w:rPr>
                <w:rFonts w:cs="Arial"/>
              </w:rPr>
              <w:t>28 MHz</w:t>
            </w:r>
          </w:p>
        </w:tc>
        <w:tc>
          <w:tcPr>
            <w:tcW w:w="0" w:type="auto"/>
            <w:tcBorders>
              <w:top w:val="single" w:sz="5" w:space="0" w:color="000000"/>
              <w:left w:val="single" w:sz="5" w:space="0" w:color="000000"/>
              <w:bottom w:val="single" w:sz="5" w:space="0" w:color="000000"/>
              <w:right w:val="single" w:sz="5" w:space="0" w:color="000000"/>
            </w:tcBorders>
            <w:vAlign w:val="center"/>
          </w:tcPr>
          <w:p w:rsidR="00DB6F4A" w:rsidRPr="006E5BBE" w:rsidRDefault="00DB6F4A" w:rsidP="00B57106">
            <w:pPr>
              <w:pStyle w:val="TAC"/>
              <w:rPr>
                <w:rFonts w:cs="Arial"/>
              </w:rPr>
            </w:pPr>
            <w:r w:rsidRPr="006E5BBE">
              <w:rPr>
                <w:rFonts w:cs="Arial"/>
              </w:rPr>
              <w:t>TBD</w:t>
            </w:r>
          </w:p>
        </w:tc>
      </w:tr>
      <w:tr w:rsidR="00DB6F4A" w:rsidRPr="006E5BBE" w:rsidTr="005F3194">
        <w:trPr>
          <w:trHeight w:val="218"/>
          <w:jc w:val="center"/>
        </w:trPr>
        <w:tc>
          <w:tcPr>
            <w:tcW w:w="0" w:type="auto"/>
            <w:tcBorders>
              <w:top w:val="single" w:sz="5" w:space="0" w:color="000000"/>
              <w:left w:val="single" w:sz="5" w:space="0" w:color="000000"/>
              <w:bottom w:val="single" w:sz="5" w:space="0" w:color="000000"/>
              <w:right w:val="single" w:sz="5" w:space="0" w:color="000000"/>
            </w:tcBorders>
            <w:vAlign w:val="center"/>
          </w:tcPr>
          <w:p w:rsidR="00DB6F4A" w:rsidRPr="006E5BBE" w:rsidRDefault="00DB6F4A" w:rsidP="00B57106">
            <w:pPr>
              <w:pStyle w:val="TAC"/>
              <w:rPr>
                <w:rFonts w:cs="Arial"/>
              </w:rPr>
            </w:pPr>
            <w:r w:rsidRPr="006E5BBE">
              <w:rPr>
                <w:rFonts w:cs="Arial"/>
              </w:rPr>
              <w:t>e</w:t>
            </w:r>
          </w:p>
        </w:tc>
        <w:tc>
          <w:tcPr>
            <w:tcW w:w="0" w:type="auto"/>
            <w:tcBorders>
              <w:top w:val="single" w:sz="5" w:space="0" w:color="000000"/>
              <w:left w:val="single" w:sz="5" w:space="0" w:color="000000"/>
              <w:bottom w:val="single" w:sz="5" w:space="0" w:color="000000"/>
              <w:right w:val="single" w:sz="5" w:space="0" w:color="000000"/>
            </w:tcBorders>
            <w:vAlign w:val="center"/>
          </w:tcPr>
          <w:p w:rsidR="00DB6F4A" w:rsidRPr="006E5BBE" w:rsidRDefault="00DB6F4A" w:rsidP="00B57106">
            <w:pPr>
              <w:pStyle w:val="TAC"/>
              <w:rPr>
                <w:rFonts w:cs="Arial"/>
              </w:rPr>
            </w:pPr>
            <w:r w:rsidRPr="006E5BBE">
              <w:rPr>
                <w:rFonts w:cs="Arial"/>
              </w:rPr>
              <w:t>dBm/1</w:t>
            </w:r>
            <w:r w:rsidR="00BA41AC" w:rsidRPr="006E5BBE">
              <w:rPr>
                <w:rFonts w:cs="Arial"/>
              </w:rPr>
              <w:t>,</w:t>
            </w:r>
            <w:r w:rsidRPr="006E5BBE">
              <w:rPr>
                <w:rFonts w:cs="Arial"/>
              </w:rPr>
              <w:t>28 MHz</w:t>
            </w:r>
          </w:p>
        </w:tc>
        <w:tc>
          <w:tcPr>
            <w:tcW w:w="0" w:type="auto"/>
            <w:tcBorders>
              <w:top w:val="single" w:sz="5" w:space="0" w:color="000000"/>
              <w:left w:val="single" w:sz="5" w:space="0" w:color="000000"/>
              <w:bottom w:val="single" w:sz="5" w:space="0" w:color="000000"/>
              <w:right w:val="single" w:sz="5" w:space="0" w:color="000000"/>
            </w:tcBorders>
            <w:vAlign w:val="center"/>
          </w:tcPr>
          <w:p w:rsidR="00DB6F4A" w:rsidRPr="006E5BBE" w:rsidRDefault="00DB6F4A" w:rsidP="00B57106">
            <w:pPr>
              <w:pStyle w:val="TAC"/>
              <w:rPr>
                <w:rFonts w:cs="Arial"/>
              </w:rPr>
            </w:pPr>
            <w:r w:rsidRPr="006E5BBE">
              <w:rPr>
                <w:rFonts w:cs="Arial"/>
              </w:rPr>
              <w:t>TBD</w:t>
            </w:r>
          </w:p>
        </w:tc>
      </w:tr>
      <w:tr w:rsidR="00DB6F4A" w:rsidRPr="006E5BBE" w:rsidTr="005F3194">
        <w:trPr>
          <w:trHeight w:val="218"/>
          <w:jc w:val="center"/>
        </w:trPr>
        <w:tc>
          <w:tcPr>
            <w:tcW w:w="0" w:type="auto"/>
            <w:tcBorders>
              <w:top w:val="single" w:sz="5" w:space="0" w:color="000000"/>
              <w:left w:val="single" w:sz="5" w:space="0" w:color="000000"/>
              <w:bottom w:val="single" w:sz="5" w:space="0" w:color="000000"/>
              <w:right w:val="single" w:sz="5" w:space="0" w:color="000000"/>
            </w:tcBorders>
            <w:vAlign w:val="center"/>
          </w:tcPr>
          <w:p w:rsidR="00DB6F4A" w:rsidRPr="006E5BBE" w:rsidRDefault="00DB6F4A" w:rsidP="00B57106">
            <w:pPr>
              <w:pStyle w:val="TAC"/>
              <w:rPr>
                <w:rFonts w:cs="Arial"/>
              </w:rPr>
            </w:pPr>
            <w:r w:rsidRPr="006E5BBE">
              <w:rPr>
                <w:rFonts w:cs="Arial"/>
              </w:rPr>
              <w:t>f</w:t>
            </w:r>
          </w:p>
        </w:tc>
        <w:tc>
          <w:tcPr>
            <w:tcW w:w="0" w:type="auto"/>
            <w:tcBorders>
              <w:top w:val="single" w:sz="5" w:space="0" w:color="000000"/>
              <w:left w:val="single" w:sz="5" w:space="0" w:color="000000"/>
              <w:bottom w:val="single" w:sz="5" w:space="0" w:color="000000"/>
              <w:right w:val="single" w:sz="5" w:space="0" w:color="000000"/>
            </w:tcBorders>
            <w:vAlign w:val="center"/>
          </w:tcPr>
          <w:p w:rsidR="00DB6F4A" w:rsidRPr="006E5BBE" w:rsidRDefault="00DB6F4A" w:rsidP="00B57106">
            <w:pPr>
              <w:pStyle w:val="TAC"/>
              <w:rPr>
                <w:rFonts w:cs="Arial"/>
              </w:rPr>
            </w:pPr>
            <w:r w:rsidRPr="006E5BBE">
              <w:rPr>
                <w:rFonts w:cs="Arial"/>
              </w:rPr>
              <w:t>dBm/1</w:t>
            </w:r>
            <w:r w:rsidR="00BA41AC" w:rsidRPr="006E5BBE">
              <w:rPr>
                <w:rFonts w:cs="Arial"/>
              </w:rPr>
              <w:t>,</w:t>
            </w:r>
            <w:r w:rsidRPr="006E5BBE">
              <w:rPr>
                <w:rFonts w:cs="Arial"/>
              </w:rPr>
              <w:t>28 MHz</w:t>
            </w:r>
          </w:p>
        </w:tc>
        <w:tc>
          <w:tcPr>
            <w:tcW w:w="0" w:type="auto"/>
            <w:tcBorders>
              <w:top w:val="single" w:sz="5" w:space="0" w:color="000000"/>
              <w:left w:val="single" w:sz="5" w:space="0" w:color="000000"/>
              <w:bottom w:val="single" w:sz="5" w:space="0" w:color="000000"/>
              <w:right w:val="single" w:sz="5" w:space="0" w:color="000000"/>
            </w:tcBorders>
            <w:vAlign w:val="center"/>
          </w:tcPr>
          <w:p w:rsidR="00DB6F4A" w:rsidRPr="006E5BBE" w:rsidRDefault="00DB6F4A" w:rsidP="00B57106">
            <w:pPr>
              <w:pStyle w:val="TAC"/>
              <w:rPr>
                <w:rFonts w:cs="Arial"/>
              </w:rPr>
            </w:pPr>
            <w:r w:rsidRPr="006E5BBE">
              <w:rPr>
                <w:rFonts w:cs="Arial"/>
              </w:rPr>
              <w:t>TBD</w:t>
            </w:r>
          </w:p>
        </w:tc>
      </w:tr>
      <w:tr w:rsidR="00DB6F4A" w:rsidRPr="006E5BBE" w:rsidTr="005F3194">
        <w:trPr>
          <w:trHeight w:val="220"/>
          <w:jc w:val="center"/>
        </w:trPr>
        <w:tc>
          <w:tcPr>
            <w:tcW w:w="0" w:type="auto"/>
            <w:gridSpan w:val="3"/>
            <w:tcBorders>
              <w:left w:val="single" w:sz="5" w:space="0" w:color="000000"/>
              <w:bottom w:val="single" w:sz="5" w:space="0" w:color="000000"/>
              <w:right w:val="single" w:sz="5" w:space="0" w:color="000000"/>
            </w:tcBorders>
            <w:vAlign w:val="center"/>
          </w:tcPr>
          <w:p w:rsidR="00DB6F4A" w:rsidRPr="006E5BBE" w:rsidRDefault="00DB6F4A" w:rsidP="00B57106">
            <w:pPr>
              <w:pStyle w:val="TAN"/>
              <w:rPr>
                <w:rFonts w:cs="Arial"/>
              </w:rPr>
            </w:pPr>
            <w:r w:rsidRPr="006E5BBE">
              <w:rPr>
                <w:rFonts w:cs="Arial"/>
              </w:rPr>
              <w:t>NOTE:</w:t>
            </w:r>
            <w:r w:rsidRPr="006E5BBE">
              <w:rPr>
                <w:rFonts w:cs="Arial"/>
              </w:rPr>
              <w:tab/>
              <w:t xml:space="preserve">Applicable for dual-mode GSM/UTRA LCR TDD. </w:t>
            </w:r>
          </w:p>
        </w:tc>
      </w:tr>
    </w:tbl>
    <w:p w:rsidR="00DB6F4A" w:rsidRPr="006E5BBE" w:rsidRDefault="00DB6F4A" w:rsidP="00DB6F4A"/>
    <w:p w:rsidR="00DB6F4A" w:rsidRPr="006E5BBE" w:rsidRDefault="00DB6F4A" w:rsidP="00DD62C1">
      <w:pPr>
        <w:pStyle w:val="Heading4"/>
      </w:pPr>
      <w:bookmarkStart w:id="127" w:name="_Toc518664393"/>
      <w:r w:rsidRPr="006E5BBE">
        <w:t>B.3.1.2.3</w:t>
      </w:r>
      <w:r w:rsidRPr="006E5BBE">
        <w:tab/>
        <w:t>E-UTRA FDD</w:t>
      </w:r>
      <w:bookmarkEnd w:id="127"/>
    </w:p>
    <w:p w:rsidR="00DB6F4A" w:rsidRPr="006E5BBE" w:rsidRDefault="00DB6F4A" w:rsidP="00DD62C1">
      <w:pPr>
        <w:pStyle w:val="Heading4"/>
      </w:pPr>
      <w:bookmarkStart w:id="128" w:name="_Toc518664394"/>
      <w:r w:rsidRPr="006E5BBE">
        <w:t>B.3.1.2.4</w:t>
      </w:r>
      <w:r w:rsidRPr="006E5BBE">
        <w:tab/>
        <w:t>E-UTRA TDD</w:t>
      </w:r>
      <w:bookmarkEnd w:id="128"/>
    </w:p>
    <w:p w:rsidR="00DB6F4A" w:rsidRPr="006E5BBE" w:rsidRDefault="00DB6F4A" w:rsidP="00DD62C1">
      <w:pPr>
        <w:pStyle w:val="Heading3"/>
      </w:pPr>
      <w:bookmarkStart w:id="129" w:name="_Toc518664395"/>
      <w:r w:rsidRPr="006E5BBE">
        <w:t>B.3.1.3</w:t>
      </w:r>
      <w:r w:rsidRPr="006E5BBE">
        <w:tab/>
        <w:t>Hand phantom browsing mode position</w:t>
      </w:r>
      <w:bookmarkEnd w:id="129"/>
    </w:p>
    <w:p w:rsidR="00DB6F4A" w:rsidRPr="006E5BBE" w:rsidRDefault="00DB6F4A" w:rsidP="00DD62C1">
      <w:pPr>
        <w:pStyle w:val="Heading4"/>
      </w:pPr>
      <w:bookmarkStart w:id="130" w:name="_Toc518664396"/>
      <w:r w:rsidRPr="006E5BBE">
        <w:t>B.3.1.3.1</w:t>
      </w:r>
      <w:r w:rsidRPr="006E5BBE">
        <w:tab/>
        <w:t>UTRA FDD</w:t>
      </w:r>
      <w:bookmarkEnd w:id="130"/>
    </w:p>
    <w:p w:rsidR="00EF1B97" w:rsidRPr="006E5BBE" w:rsidRDefault="00EF1B97" w:rsidP="00EF1B97">
      <w:pPr>
        <w:pStyle w:val="TH"/>
      </w:pPr>
      <w:r w:rsidRPr="006E5BBE">
        <w:t>Table B.3.1.3.1-1: TRS recommended performance for UTRA FDD in hand phantom browsing mode position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1E0" w:firstRow="1" w:lastRow="1" w:firstColumn="1" w:lastColumn="1" w:noHBand="0" w:noVBand="0"/>
      </w:tblPr>
      <w:tblGrid>
        <w:gridCol w:w="1897"/>
        <w:gridCol w:w="2369"/>
        <w:gridCol w:w="1998"/>
      </w:tblGrid>
      <w:tr w:rsidR="00EF1B97" w:rsidRPr="006E5BBE" w:rsidTr="00C35E45">
        <w:trPr>
          <w:cantSplit/>
          <w:trHeight w:val="424"/>
          <w:jc w:val="center"/>
        </w:trPr>
        <w:tc>
          <w:tcPr>
            <w:tcW w:w="1897" w:type="dxa"/>
          </w:tcPr>
          <w:p w:rsidR="00EF1B97" w:rsidRPr="006E5BBE" w:rsidRDefault="00EF1B97" w:rsidP="00C35E45">
            <w:pPr>
              <w:pStyle w:val="TAH"/>
              <w:rPr>
                <w:rFonts w:cs="Arial"/>
                <w:lang w:eastAsia="en-US"/>
              </w:rPr>
            </w:pPr>
            <w:r w:rsidRPr="006E5BBE">
              <w:rPr>
                <w:rFonts w:cs="Arial"/>
                <w:lang w:eastAsia="en-US"/>
              </w:rPr>
              <w:t>Operating band</w:t>
            </w:r>
          </w:p>
        </w:tc>
        <w:tc>
          <w:tcPr>
            <w:tcW w:w="2369" w:type="dxa"/>
          </w:tcPr>
          <w:p w:rsidR="00EF1B97" w:rsidRPr="006E5BBE" w:rsidRDefault="00EF1B97" w:rsidP="00C35E45">
            <w:pPr>
              <w:pStyle w:val="TAH"/>
              <w:rPr>
                <w:rFonts w:cs="Arial"/>
                <w:lang w:eastAsia="en-US"/>
              </w:rPr>
            </w:pPr>
            <w:r w:rsidRPr="006E5BBE">
              <w:rPr>
                <w:rFonts w:cs="Arial"/>
                <w:lang w:eastAsia="en-US"/>
              </w:rPr>
              <w:t>Unit</w:t>
            </w:r>
          </w:p>
        </w:tc>
        <w:tc>
          <w:tcPr>
            <w:tcW w:w="1998" w:type="dxa"/>
          </w:tcPr>
          <w:p w:rsidR="00EF1B97" w:rsidRPr="006E5BBE" w:rsidRDefault="00EF1B97" w:rsidP="00C35E45">
            <w:pPr>
              <w:pStyle w:val="TAH"/>
              <w:rPr>
                <w:rFonts w:cs="Arial"/>
                <w:lang w:eastAsia="en-US"/>
              </w:rPr>
            </w:pPr>
            <w:r w:rsidRPr="006E5BBE">
              <w:rPr>
                <w:rFonts w:cs="Arial"/>
                <w:lang w:eastAsia="en-US"/>
              </w:rPr>
              <w:t>&lt;REFÎ</w:t>
            </w:r>
            <w:r w:rsidRPr="006E5BBE">
              <w:rPr>
                <w:rFonts w:cs="Arial"/>
                <w:vertAlign w:val="subscript"/>
                <w:lang w:eastAsia="en-US"/>
              </w:rPr>
              <w:t>or</w:t>
            </w:r>
            <w:r w:rsidRPr="006E5BBE">
              <w:rPr>
                <w:rFonts w:cs="Arial"/>
                <w:lang w:eastAsia="en-US"/>
              </w:rPr>
              <w:t>&gt;</w:t>
            </w:r>
          </w:p>
          <w:p w:rsidR="00EF1B97" w:rsidRPr="006E5BBE" w:rsidRDefault="00EF1B97" w:rsidP="00C35E45">
            <w:pPr>
              <w:pStyle w:val="TAH"/>
              <w:rPr>
                <w:rFonts w:cs="Arial"/>
                <w:lang w:eastAsia="en-US"/>
              </w:rPr>
            </w:pPr>
            <w:r w:rsidRPr="006E5BBE">
              <w:rPr>
                <w:rFonts w:cs="Arial"/>
                <w:lang w:eastAsia="en-US"/>
              </w:rPr>
              <w:t>Average</w:t>
            </w:r>
          </w:p>
        </w:tc>
      </w:tr>
      <w:tr w:rsidR="00EF1B97" w:rsidRPr="006E5BBE" w:rsidTr="00C35E45">
        <w:trPr>
          <w:cantSplit/>
          <w:trHeight w:val="57"/>
          <w:jc w:val="center"/>
        </w:trPr>
        <w:tc>
          <w:tcPr>
            <w:tcW w:w="1897" w:type="dxa"/>
          </w:tcPr>
          <w:p w:rsidR="00EF1B97" w:rsidRPr="006E5BBE" w:rsidRDefault="00EF1B97" w:rsidP="00C35E45">
            <w:pPr>
              <w:pStyle w:val="TAC"/>
              <w:rPr>
                <w:rFonts w:cs="Arial"/>
                <w:lang w:eastAsia="en-US"/>
              </w:rPr>
            </w:pPr>
            <w:r w:rsidRPr="006E5BBE">
              <w:rPr>
                <w:rFonts w:cs="Arial"/>
                <w:lang w:eastAsia="en-US"/>
              </w:rPr>
              <w:t>I</w:t>
            </w:r>
          </w:p>
        </w:tc>
        <w:tc>
          <w:tcPr>
            <w:tcW w:w="2369" w:type="dxa"/>
          </w:tcPr>
          <w:p w:rsidR="00EF1B97" w:rsidRPr="006E5BBE" w:rsidRDefault="00EF1B97" w:rsidP="00C35E45">
            <w:pPr>
              <w:pStyle w:val="TAC"/>
              <w:rPr>
                <w:rFonts w:cs="Arial"/>
                <w:lang w:eastAsia="en-US"/>
              </w:rPr>
            </w:pPr>
            <w:r w:rsidRPr="006E5BBE">
              <w:rPr>
                <w:rFonts w:cs="Arial"/>
                <w:lang w:eastAsia="en-US"/>
              </w:rPr>
              <w:t>dBm/3</w:t>
            </w:r>
            <w:r w:rsidR="00BA41AC" w:rsidRPr="006E5BBE">
              <w:rPr>
                <w:rFonts w:cs="Arial"/>
                <w:lang w:eastAsia="en-US"/>
              </w:rPr>
              <w:t>,</w:t>
            </w:r>
            <w:r w:rsidRPr="006E5BBE">
              <w:rPr>
                <w:rFonts w:cs="Arial"/>
                <w:lang w:eastAsia="en-US"/>
              </w:rPr>
              <w:t>84 MHz</w:t>
            </w:r>
          </w:p>
        </w:tc>
        <w:tc>
          <w:tcPr>
            <w:tcW w:w="1998" w:type="dxa"/>
            <w:shd w:val="clear" w:color="auto" w:fill="auto"/>
          </w:tcPr>
          <w:p w:rsidR="00EF1B97" w:rsidRPr="006E5BBE" w:rsidRDefault="00EF1B97" w:rsidP="00C35E45">
            <w:pPr>
              <w:pStyle w:val="TAC"/>
              <w:rPr>
                <w:rFonts w:cs="Arial"/>
                <w:lang w:eastAsia="en-US"/>
              </w:rPr>
            </w:pPr>
            <w:r w:rsidRPr="006E5BBE">
              <w:rPr>
                <w:rFonts w:cs="Arial"/>
                <w:lang w:eastAsia="en-US"/>
              </w:rPr>
              <w:t>TBD</w:t>
            </w:r>
          </w:p>
        </w:tc>
      </w:tr>
      <w:tr w:rsidR="00EF1B97" w:rsidRPr="006E5BBE" w:rsidTr="00C35E45">
        <w:trPr>
          <w:cantSplit/>
          <w:trHeight w:val="57"/>
          <w:jc w:val="center"/>
        </w:trPr>
        <w:tc>
          <w:tcPr>
            <w:tcW w:w="1897" w:type="dxa"/>
          </w:tcPr>
          <w:p w:rsidR="00EF1B97" w:rsidRPr="006E5BBE" w:rsidRDefault="00EF1B97" w:rsidP="00C35E45">
            <w:pPr>
              <w:pStyle w:val="TAC"/>
              <w:rPr>
                <w:rFonts w:cs="Arial"/>
                <w:lang w:eastAsia="en-US"/>
              </w:rPr>
            </w:pPr>
            <w:r w:rsidRPr="006E5BBE">
              <w:rPr>
                <w:rFonts w:cs="Arial"/>
                <w:lang w:eastAsia="en-US"/>
              </w:rPr>
              <w:t>II</w:t>
            </w:r>
          </w:p>
        </w:tc>
        <w:tc>
          <w:tcPr>
            <w:tcW w:w="2369" w:type="dxa"/>
          </w:tcPr>
          <w:p w:rsidR="00EF1B97" w:rsidRPr="006E5BBE" w:rsidRDefault="00EF1B97" w:rsidP="00C35E45">
            <w:pPr>
              <w:pStyle w:val="TAC"/>
              <w:rPr>
                <w:rFonts w:cs="Arial"/>
                <w:lang w:eastAsia="en-US"/>
              </w:rPr>
            </w:pPr>
            <w:r w:rsidRPr="006E5BBE">
              <w:rPr>
                <w:rFonts w:cs="Arial"/>
                <w:lang w:eastAsia="en-US"/>
              </w:rPr>
              <w:t>dBm/3</w:t>
            </w:r>
            <w:r w:rsidR="00BA41AC" w:rsidRPr="006E5BBE">
              <w:rPr>
                <w:rFonts w:cs="Arial"/>
                <w:lang w:eastAsia="en-US"/>
              </w:rPr>
              <w:t>,</w:t>
            </w:r>
            <w:r w:rsidRPr="006E5BBE">
              <w:rPr>
                <w:rFonts w:cs="Arial"/>
                <w:lang w:eastAsia="en-US"/>
              </w:rPr>
              <w:t>84 MHz</w:t>
            </w:r>
          </w:p>
        </w:tc>
        <w:tc>
          <w:tcPr>
            <w:tcW w:w="1998" w:type="dxa"/>
            <w:shd w:val="clear" w:color="auto" w:fill="auto"/>
          </w:tcPr>
          <w:p w:rsidR="00EF1B97" w:rsidRPr="006E5BBE" w:rsidRDefault="00EF1B97" w:rsidP="00C35E45">
            <w:pPr>
              <w:pStyle w:val="TAC"/>
              <w:rPr>
                <w:rFonts w:cs="Arial"/>
                <w:lang w:eastAsia="en-US"/>
              </w:rPr>
            </w:pPr>
            <w:r w:rsidRPr="006E5BBE">
              <w:rPr>
                <w:rFonts w:cs="Arial"/>
                <w:lang w:eastAsia="en-US"/>
              </w:rPr>
              <w:t>TBD</w:t>
            </w:r>
          </w:p>
        </w:tc>
      </w:tr>
      <w:tr w:rsidR="00EF1B97" w:rsidRPr="006E5BBE" w:rsidTr="00C35E45">
        <w:trPr>
          <w:cantSplit/>
          <w:trHeight w:val="57"/>
          <w:jc w:val="center"/>
        </w:trPr>
        <w:tc>
          <w:tcPr>
            <w:tcW w:w="1897" w:type="dxa"/>
          </w:tcPr>
          <w:p w:rsidR="00EF1B97" w:rsidRPr="006E5BBE" w:rsidRDefault="00EF1B97" w:rsidP="00C35E45">
            <w:pPr>
              <w:pStyle w:val="TAC"/>
              <w:rPr>
                <w:rFonts w:cs="Arial"/>
                <w:lang w:eastAsia="en-US"/>
              </w:rPr>
            </w:pPr>
            <w:r w:rsidRPr="006E5BBE">
              <w:rPr>
                <w:rFonts w:cs="Arial"/>
                <w:lang w:eastAsia="en-US"/>
              </w:rPr>
              <w:t>III</w:t>
            </w:r>
          </w:p>
        </w:tc>
        <w:tc>
          <w:tcPr>
            <w:tcW w:w="2369" w:type="dxa"/>
          </w:tcPr>
          <w:p w:rsidR="00EF1B97" w:rsidRPr="006E5BBE" w:rsidRDefault="00EF1B97" w:rsidP="00C35E45">
            <w:pPr>
              <w:pStyle w:val="TAC"/>
              <w:rPr>
                <w:rFonts w:cs="Arial"/>
                <w:lang w:eastAsia="en-US"/>
              </w:rPr>
            </w:pPr>
            <w:r w:rsidRPr="006E5BBE">
              <w:rPr>
                <w:rFonts w:cs="Arial"/>
                <w:lang w:eastAsia="en-US"/>
              </w:rPr>
              <w:t>dBm/3</w:t>
            </w:r>
            <w:r w:rsidR="00BA41AC" w:rsidRPr="006E5BBE">
              <w:rPr>
                <w:rFonts w:cs="Arial"/>
                <w:lang w:eastAsia="en-US"/>
              </w:rPr>
              <w:t>,</w:t>
            </w:r>
            <w:r w:rsidRPr="006E5BBE">
              <w:rPr>
                <w:rFonts w:cs="Arial"/>
                <w:lang w:eastAsia="en-US"/>
              </w:rPr>
              <w:t>84 MHz</w:t>
            </w:r>
          </w:p>
        </w:tc>
        <w:tc>
          <w:tcPr>
            <w:tcW w:w="1998" w:type="dxa"/>
            <w:shd w:val="clear" w:color="auto" w:fill="auto"/>
          </w:tcPr>
          <w:p w:rsidR="00EF1B97" w:rsidRPr="006E5BBE" w:rsidRDefault="00EF1B97" w:rsidP="00C35E45">
            <w:pPr>
              <w:pStyle w:val="TAC"/>
              <w:rPr>
                <w:rFonts w:cs="Arial"/>
                <w:lang w:eastAsia="en-US"/>
              </w:rPr>
            </w:pPr>
            <w:r w:rsidRPr="006E5BBE">
              <w:rPr>
                <w:rFonts w:cs="Arial"/>
                <w:lang w:eastAsia="en-US"/>
              </w:rPr>
              <w:t>TBD</w:t>
            </w:r>
          </w:p>
        </w:tc>
      </w:tr>
      <w:tr w:rsidR="00EF1B97" w:rsidRPr="006E5BBE" w:rsidTr="00C35E45">
        <w:trPr>
          <w:cantSplit/>
          <w:trHeight w:val="57"/>
          <w:jc w:val="center"/>
        </w:trPr>
        <w:tc>
          <w:tcPr>
            <w:tcW w:w="1897" w:type="dxa"/>
          </w:tcPr>
          <w:p w:rsidR="00EF1B97" w:rsidRPr="006E5BBE" w:rsidRDefault="00EF1B97" w:rsidP="00C35E45">
            <w:pPr>
              <w:pStyle w:val="TAC"/>
              <w:rPr>
                <w:rFonts w:cs="Arial"/>
                <w:lang w:eastAsia="en-US"/>
              </w:rPr>
            </w:pPr>
            <w:r w:rsidRPr="006E5BBE">
              <w:rPr>
                <w:rFonts w:cs="Arial"/>
                <w:lang w:eastAsia="en-US"/>
              </w:rPr>
              <w:t>IV</w:t>
            </w:r>
          </w:p>
        </w:tc>
        <w:tc>
          <w:tcPr>
            <w:tcW w:w="2369" w:type="dxa"/>
          </w:tcPr>
          <w:p w:rsidR="00EF1B97" w:rsidRPr="006E5BBE" w:rsidRDefault="00EF1B97" w:rsidP="00C35E45">
            <w:pPr>
              <w:pStyle w:val="TAC"/>
              <w:rPr>
                <w:rFonts w:cs="Arial"/>
                <w:lang w:eastAsia="en-US"/>
              </w:rPr>
            </w:pPr>
            <w:r w:rsidRPr="006E5BBE">
              <w:rPr>
                <w:rFonts w:cs="Arial"/>
                <w:lang w:eastAsia="en-US"/>
              </w:rPr>
              <w:t>dBm/3</w:t>
            </w:r>
            <w:r w:rsidR="00BA41AC" w:rsidRPr="006E5BBE">
              <w:rPr>
                <w:rFonts w:cs="Arial"/>
                <w:lang w:eastAsia="en-US"/>
              </w:rPr>
              <w:t>,</w:t>
            </w:r>
            <w:r w:rsidRPr="006E5BBE">
              <w:rPr>
                <w:rFonts w:cs="Arial"/>
                <w:lang w:eastAsia="en-US"/>
              </w:rPr>
              <w:t>84 MHz</w:t>
            </w:r>
          </w:p>
        </w:tc>
        <w:tc>
          <w:tcPr>
            <w:tcW w:w="1998" w:type="dxa"/>
            <w:shd w:val="clear" w:color="auto" w:fill="auto"/>
          </w:tcPr>
          <w:p w:rsidR="00EF1B97" w:rsidRPr="006E5BBE" w:rsidRDefault="00EF1B97" w:rsidP="00C35E45">
            <w:pPr>
              <w:pStyle w:val="TAC"/>
              <w:rPr>
                <w:rFonts w:cs="Arial"/>
                <w:lang w:eastAsia="en-US"/>
              </w:rPr>
            </w:pPr>
            <w:r w:rsidRPr="006E5BBE">
              <w:rPr>
                <w:rFonts w:cs="Arial"/>
                <w:lang w:eastAsia="en-US"/>
              </w:rPr>
              <w:t>TBD</w:t>
            </w:r>
          </w:p>
        </w:tc>
      </w:tr>
      <w:tr w:rsidR="00EF1B97" w:rsidRPr="006E5BBE" w:rsidTr="00C35E45">
        <w:trPr>
          <w:cantSplit/>
          <w:trHeight w:val="57"/>
          <w:jc w:val="center"/>
        </w:trPr>
        <w:tc>
          <w:tcPr>
            <w:tcW w:w="1897" w:type="dxa"/>
          </w:tcPr>
          <w:p w:rsidR="00EF1B97" w:rsidRPr="006E5BBE" w:rsidRDefault="00EF1B97" w:rsidP="00C35E45">
            <w:pPr>
              <w:pStyle w:val="TAC"/>
              <w:rPr>
                <w:rFonts w:cs="Arial"/>
                <w:lang w:eastAsia="en-US"/>
              </w:rPr>
            </w:pPr>
            <w:r w:rsidRPr="006E5BBE">
              <w:rPr>
                <w:rFonts w:cs="Arial"/>
                <w:lang w:eastAsia="en-US"/>
              </w:rPr>
              <w:t>V</w:t>
            </w:r>
          </w:p>
        </w:tc>
        <w:tc>
          <w:tcPr>
            <w:tcW w:w="2369" w:type="dxa"/>
          </w:tcPr>
          <w:p w:rsidR="00EF1B97" w:rsidRPr="006E5BBE" w:rsidRDefault="00EF1B97" w:rsidP="00C35E45">
            <w:pPr>
              <w:pStyle w:val="TAC"/>
              <w:rPr>
                <w:rFonts w:cs="Arial"/>
                <w:lang w:eastAsia="en-US"/>
              </w:rPr>
            </w:pPr>
            <w:r w:rsidRPr="006E5BBE">
              <w:rPr>
                <w:rFonts w:cs="Arial"/>
                <w:lang w:eastAsia="en-US"/>
              </w:rPr>
              <w:t>dBm/3</w:t>
            </w:r>
            <w:r w:rsidR="00BA41AC" w:rsidRPr="006E5BBE">
              <w:rPr>
                <w:rFonts w:cs="Arial"/>
                <w:lang w:eastAsia="en-US"/>
              </w:rPr>
              <w:t>,</w:t>
            </w:r>
            <w:r w:rsidRPr="006E5BBE">
              <w:rPr>
                <w:rFonts w:cs="Arial"/>
                <w:lang w:eastAsia="en-US"/>
              </w:rPr>
              <w:t>84 MHz</w:t>
            </w:r>
          </w:p>
        </w:tc>
        <w:tc>
          <w:tcPr>
            <w:tcW w:w="1998" w:type="dxa"/>
            <w:shd w:val="clear" w:color="auto" w:fill="auto"/>
          </w:tcPr>
          <w:p w:rsidR="00EF1B97" w:rsidRPr="006E5BBE" w:rsidRDefault="00EF1B97" w:rsidP="00C35E45">
            <w:pPr>
              <w:pStyle w:val="TAC"/>
              <w:rPr>
                <w:rFonts w:cs="Arial"/>
                <w:lang w:eastAsia="en-US"/>
              </w:rPr>
            </w:pPr>
            <w:r w:rsidRPr="006E5BBE">
              <w:rPr>
                <w:rFonts w:cs="Arial"/>
                <w:lang w:eastAsia="en-US"/>
              </w:rPr>
              <w:t>TBD</w:t>
            </w:r>
          </w:p>
        </w:tc>
      </w:tr>
      <w:tr w:rsidR="00EF1B97" w:rsidRPr="006E5BBE" w:rsidTr="00C35E45">
        <w:trPr>
          <w:cantSplit/>
          <w:trHeight w:val="57"/>
          <w:jc w:val="center"/>
        </w:trPr>
        <w:tc>
          <w:tcPr>
            <w:tcW w:w="1897" w:type="dxa"/>
          </w:tcPr>
          <w:p w:rsidR="00EF1B97" w:rsidRPr="006E5BBE" w:rsidRDefault="00EF1B97" w:rsidP="00C35E45">
            <w:pPr>
              <w:pStyle w:val="TAC"/>
              <w:rPr>
                <w:rFonts w:cs="Arial"/>
                <w:lang w:eastAsia="en-US"/>
              </w:rPr>
            </w:pPr>
            <w:r w:rsidRPr="006E5BBE">
              <w:rPr>
                <w:rFonts w:cs="Arial"/>
                <w:lang w:eastAsia="en-US"/>
              </w:rPr>
              <w:t>VI</w:t>
            </w:r>
          </w:p>
        </w:tc>
        <w:tc>
          <w:tcPr>
            <w:tcW w:w="2369" w:type="dxa"/>
          </w:tcPr>
          <w:p w:rsidR="00EF1B97" w:rsidRPr="006E5BBE" w:rsidRDefault="00EF1B97" w:rsidP="00C35E45">
            <w:pPr>
              <w:pStyle w:val="TAC"/>
              <w:rPr>
                <w:rFonts w:cs="Arial"/>
                <w:lang w:eastAsia="en-US"/>
              </w:rPr>
            </w:pPr>
            <w:r w:rsidRPr="006E5BBE">
              <w:rPr>
                <w:rFonts w:cs="Arial"/>
                <w:lang w:eastAsia="en-US"/>
              </w:rPr>
              <w:t>dBm/3</w:t>
            </w:r>
            <w:r w:rsidR="00BA41AC" w:rsidRPr="006E5BBE">
              <w:rPr>
                <w:rFonts w:cs="Arial"/>
                <w:lang w:eastAsia="en-US"/>
              </w:rPr>
              <w:t>,</w:t>
            </w:r>
            <w:r w:rsidRPr="006E5BBE">
              <w:rPr>
                <w:rFonts w:cs="Arial"/>
                <w:lang w:eastAsia="en-US"/>
              </w:rPr>
              <w:t>84 MHz</w:t>
            </w:r>
          </w:p>
        </w:tc>
        <w:tc>
          <w:tcPr>
            <w:tcW w:w="1998" w:type="dxa"/>
            <w:shd w:val="clear" w:color="auto" w:fill="auto"/>
          </w:tcPr>
          <w:p w:rsidR="00EF1B97" w:rsidRPr="006E5BBE" w:rsidRDefault="00EF1B97" w:rsidP="00C35E45">
            <w:pPr>
              <w:pStyle w:val="TAC"/>
              <w:rPr>
                <w:rFonts w:cs="Arial"/>
                <w:lang w:eastAsia="en-US"/>
              </w:rPr>
            </w:pPr>
            <w:r w:rsidRPr="006E5BBE">
              <w:rPr>
                <w:rFonts w:cs="Arial"/>
                <w:lang w:eastAsia="en-US"/>
              </w:rPr>
              <w:t>TBD</w:t>
            </w:r>
          </w:p>
        </w:tc>
      </w:tr>
      <w:tr w:rsidR="00EF1B97" w:rsidRPr="006E5BBE" w:rsidTr="00C35E45">
        <w:trPr>
          <w:cantSplit/>
          <w:trHeight w:val="57"/>
          <w:jc w:val="center"/>
        </w:trPr>
        <w:tc>
          <w:tcPr>
            <w:tcW w:w="1897" w:type="dxa"/>
          </w:tcPr>
          <w:p w:rsidR="00EF1B97" w:rsidRPr="006E5BBE" w:rsidRDefault="00EF1B97" w:rsidP="00C35E45">
            <w:pPr>
              <w:pStyle w:val="TAC"/>
              <w:rPr>
                <w:rFonts w:cs="Arial"/>
                <w:lang w:eastAsia="en-US"/>
              </w:rPr>
            </w:pPr>
            <w:r w:rsidRPr="006E5BBE">
              <w:rPr>
                <w:rFonts w:cs="Arial"/>
                <w:lang w:eastAsia="en-US"/>
              </w:rPr>
              <w:t>VII</w:t>
            </w:r>
          </w:p>
        </w:tc>
        <w:tc>
          <w:tcPr>
            <w:tcW w:w="2369" w:type="dxa"/>
          </w:tcPr>
          <w:p w:rsidR="00EF1B97" w:rsidRPr="006E5BBE" w:rsidRDefault="00EF1B97" w:rsidP="00C35E45">
            <w:pPr>
              <w:pStyle w:val="TAC"/>
              <w:rPr>
                <w:rFonts w:cs="Arial"/>
                <w:lang w:eastAsia="en-US"/>
              </w:rPr>
            </w:pPr>
            <w:r w:rsidRPr="006E5BBE">
              <w:rPr>
                <w:rFonts w:cs="Arial"/>
                <w:lang w:eastAsia="en-US"/>
              </w:rPr>
              <w:t>dBm/3</w:t>
            </w:r>
            <w:r w:rsidR="00BA41AC" w:rsidRPr="006E5BBE">
              <w:rPr>
                <w:rFonts w:cs="Arial"/>
                <w:lang w:eastAsia="en-US"/>
              </w:rPr>
              <w:t>,</w:t>
            </w:r>
            <w:r w:rsidRPr="006E5BBE">
              <w:rPr>
                <w:rFonts w:cs="Arial"/>
                <w:lang w:eastAsia="en-US"/>
              </w:rPr>
              <w:t>84 MHz</w:t>
            </w:r>
          </w:p>
        </w:tc>
        <w:tc>
          <w:tcPr>
            <w:tcW w:w="1998" w:type="dxa"/>
            <w:shd w:val="clear" w:color="auto" w:fill="auto"/>
          </w:tcPr>
          <w:p w:rsidR="00EF1B97" w:rsidRPr="006E5BBE" w:rsidRDefault="00EF1B97" w:rsidP="00C35E45">
            <w:pPr>
              <w:pStyle w:val="TAC"/>
              <w:rPr>
                <w:rFonts w:cs="Arial"/>
                <w:lang w:eastAsia="en-US"/>
              </w:rPr>
            </w:pPr>
            <w:r w:rsidRPr="006E5BBE">
              <w:rPr>
                <w:rFonts w:cs="Arial"/>
                <w:lang w:eastAsia="en-US"/>
              </w:rPr>
              <w:t>TBD</w:t>
            </w:r>
          </w:p>
        </w:tc>
      </w:tr>
      <w:tr w:rsidR="00EF1B97" w:rsidRPr="006E5BBE" w:rsidTr="00C35E45">
        <w:trPr>
          <w:cantSplit/>
          <w:trHeight w:val="57"/>
          <w:jc w:val="center"/>
        </w:trPr>
        <w:tc>
          <w:tcPr>
            <w:tcW w:w="1897" w:type="dxa"/>
          </w:tcPr>
          <w:p w:rsidR="00EF1B97" w:rsidRPr="006E5BBE" w:rsidRDefault="00EF1B97" w:rsidP="00C35E45">
            <w:pPr>
              <w:pStyle w:val="TAC"/>
              <w:rPr>
                <w:rFonts w:cs="Arial"/>
                <w:lang w:eastAsia="en-US"/>
              </w:rPr>
            </w:pPr>
            <w:r w:rsidRPr="006E5BBE">
              <w:rPr>
                <w:rFonts w:cs="Arial"/>
                <w:lang w:eastAsia="en-US"/>
              </w:rPr>
              <w:t>VIII</w:t>
            </w:r>
          </w:p>
        </w:tc>
        <w:tc>
          <w:tcPr>
            <w:tcW w:w="2369" w:type="dxa"/>
          </w:tcPr>
          <w:p w:rsidR="00EF1B97" w:rsidRPr="006E5BBE" w:rsidRDefault="00EF1B97" w:rsidP="00C35E45">
            <w:pPr>
              <w:pStyle w:val="TAC"/>
              <w:rPr>
                <w:rFonts w:cs="Arial"/>
                <w:lang w:eastAsia="en-US"/>
              </w:rPr>
            </w:pPr>
            <w:r w:rsidRPr="006E5BBE">
              <w:rPr>
                <w:rFonts w:cs="Arial"/>
                <w:lang w:eastAsia="en-US"/>
              </w:rPr>
              <w:t>dBm/3</w:t>
            </w:r>
            <w:r w:rsidR="00BA41AC" w:rsidRPr="006E5BBE">
              <w:rPr>
                <w:rFonts w:cs="Arial"/>
                <w:lang w:eastAsia="en-US"/>
              </w:rPr>
              <w:t>,</w:t>
            </w:r>
            <w:r w:rsidRPr="006E5BBE">
              <w:rPr>
                <w:rFonts w:cs="Arial"/>
                <w:lang w:eastAsia="en-US"/>
              </w:rPr>
              <w:t>84 MHz</w:t>
            </w:r>
          </w:p>
        </w:tc>
        <w:tc>
          <w:tcPr>
            <w:tcW w:w="1998" w:type="dxa"/>
            <w:shd w:val="clear" w:color="auto" w:fill="auto"/>
          </w:tcPr>
          <w:p w:rsidR="00EF1B97" w:rsidRPr="006E5BBE" w:rsidRDefault="00EF1B97" w:rsidP="00C35E45">
            <w:pPr>
              <w:pStyle w:val="TAC"/>
              <w:rPr>
                <w:rFonts w:cs="Arial"/>
                <w:lang w:eastAsia="en-US"/>
              </w:rPr>
            </w:pPr>
            <w:r w:rsidRPr="006E5BBE">
              <w:rPr>
                <w:rFonts w:cs="Arial"/>
                <w:lang w:eastAsia="en-US"/>
              </w:rPr>
              <w:t>TBD</w:t>
            </w:r>
          </w:p>
        </w:tc>
      </w:tr>
      <w:tr w:rsidR="00EF1B97" w:rsidRPr="006E5BBE" w:rsidTr="00C35E45">
        <w:trPr>
          <w:cantSplit/>
          <w:trHeight w:val="105"/>
          <w:jc w:val="center"/>
        </w:trPr>
        <w:tc>
          <w:tcPr>
            <w:tcW w:w="1897" w:type="dxa"/>
          </w:tcPr>
          <w:p w:rsidR="00EF1B97" w:rsidRPr="006E5BBE" w:rsidRDefault="00EF1B97" w:rsidP="00C35E45">
            <w:pPr>
              <w:pStyle w:val="TAC"/>
              <w:rPr>
                <w:rFonts w:cs="Arial"/>
                <w:lang w:eastAsia="en-US"/>
              </w:rPr>
            </w:pPr>
            <w:r w:rsidRPr="006E5BBE">
              <w:rPr>
                <w:rFonts w:cs="Arial"/>
                <w:lang w:eastAsia="en-US"/>
              </w:rPr>
              <w:t>IX</w:t>
            </w:r>
          </w:p>
        </w:tc>
        <w:tc>
          <w:tcPr>
            <w:tcW w:w="2369" w:type="dxa"/>
            <w:shd w:val="clear" w:color="auto" w:fill="auto"/>
          </w:tcPr>
          <w:p w:rsidR="00EF1B97" w:rsidRPr="006E5BBE" w:rsidRDefault="00EF1B97" w:rsidP="00C35E45">
            <w:pPr>
              <w:pStyle w:val="TAC"/>
              <w:rPr>
                <w:rFonts w:cs="Arial"/>
                <w:lang w:eastAsia="en-US"/>
              </w:rPr>
            </w:pPr>
            <w:r w:rsidRPr="006E5BBE">
              <w:rPr>
                <w:rFonts w:cs="Arial"/>
                <w:lang w:eastAsia="en-US"/>
              </w:rPr>
              <w:t>dBm/3</w:t>
            </w:r>
            <w:r w:rsidR="00BA41AC" w:rsidRPr="006E5BBE">
              <w:rPr>
                <w:rFonts w:cs="Arial"/>
                <w:lang w:eastAsia="en-US"/>
              </w:rPr>
              <w:t>,</w:t>
            </w:r>
            <w:r w:rsidRPr="006E5BBE">
              <w:rPr>
                <w:rFonts w:cs="Arial"/>
                <w:lang w:eastAsia="en-US"/>
              </w:rPr>
              <w:t>84 MHz</w:t>
            </w:r>
          </w:p>
        </w:tc>
        <w:tc>
          <w:tcPr>
            <w:tcW w:w="1998" w:type="dxa"/>
            <w:shd w:val="clear" w:color="auto" w:fill="auto"/>
          </w:tcPr>
          <w:p w:rsidR="00EF1B97" w:rsidRPr="006E5BBE" w:rsidRDefault="00EF1B97" w:rsidP="00C35E45">
            <w:pPr>
              <w:pStyle w:val="TAC"/>
              <w:rPr>
                <w:rFonts w:cs="Arial"/>
                <w:lang w:eastAsia="en-US"/>
              </w:rPr>
            </w:pPr>
            <w:r w:rsidRPr="006E5BBE">
              <w:rPr>
                <w:rFonts w:cs="Arial"/>
                <w:lang w:eastAsia="en-US"/>
              </w:rPr>
              <w:t>TBD</w:t>
            </w:r>
          </w:p>
        </w:tc>
      </w:tr>
      <w:tr w:rsidR="00EF1B97" w:rsidRPr="006E5BBE" w:rsidTr="00C35E45">
        <w:trPr>
          <w:cantSplit/>
          <w:trHeight w:val="105"/>
          <w:jc w:val="center"/>
        </w:trPr>
        <w:tc>
          <w:tcPr>
            <w:tcW w:w="1897" w:type="dxa"/>
          </w:tcPr>
          <w:p w:rsidR="00EF1B97" w:rsidRPr="006E5BBE" w:rsidRDefault="00EF1B97" w:rsidP="00EF1B97">
            <w:pPr>
              <w:pStyle w:val="TAC"/>
              <w:rPr>
                <w:rFonts w:cs="Arial"/>
                <w:lang w:eastAsia="en-US"/>
              </w:rPr>
            </w:pPr>
            <w:r w:rsidRPr="006E5BBE">
              <w:rPr>
                <w:rFonts w:cs="Arial"/>
                <w:lang w:eastAsia="en-US"/>
              </w:rPr>
              <w:t>XIX</w:t>
            </w:r>
          </w:p>
        </w:tc>
        <w:tc>
          <w:tcPr>
            <w:tcW w:w="2369" w:type="dxa"/>
            <w:shd w:val="clear" w:color="auto" w:fill="auto"/>
          </w:tcPr>
          <w:p w:rsidR="00EF1B97" w:rsidRPr="006E5BBE" w:rsidRDefault="00EF1B97" w:rsidP="00EF1B97">
            <w:pPr>
              <w:pStyle w:val="TAC"/>
              <w:rPr>
                <w:rFonts w:cs="Arial"/>
                <w:lang w:eastAsia="en-US"/>
              </w:rPr>
            </w:pPr>
            <w:r w:rsidRPr="006E5BBE">
              <w:rPr>
                <w:rFonts w:cs="Arial"/>
                <w:lang w:eastAsia="en-US"/>
              </w:rPr>
              <w:t>dBm/3</w:t>
            </w:r>
            <w:r w:rsidR="00BA41AC" w:rsidRPr="006E5BBE">
              <w:rPr>
                <w:rFonts w:cs="Arial"/>
                <w:lang w:eastAsia="en-US"/>
              </w:rPr>
              <w:t>,</w:t>
            </w:r>
            <w:r w:rsidRPr="006E5BBE">
              <w:rPr>
                <w:rFonts w:cs="Arial"/>
                <w:lang w:eastAsia="en-US"/>
              </w:rPr>
              <w:t>84 MHz</w:t>
            </w:r>
          </w:p>
        </w:tc>
        <w:tc>
          <w:tcPr>
            <w:tcW w:w="1998" w:type="dxa"/>
            <w:shd w:val="clear" w:color="auto" w:fill="auto"/>
          </w:tcPr>
          <w:p w:rsidR="00EF1B97" w:rsidRPr="006E5BBE" w:rsidRDefault="00EF1B97" w:rsidP="00EF1B97">
            <w:pPr>
              <w:pStyle w:val="TAC"/>
              <w:rPr>
                <w:rFonts w:cs="Arial"/>
                <w:lang w:eastAsia="en-US"/>
              </w:rPr>
            </w:pPr>
            <w:r w:rsidRPr="006E5BBE">
              <w:rPr>
                <w:rFonts w:cs="Arial"/>
                <w:lang w:eastAsia="en-US"/>
              </w:rPr>
              <w:t>TBD</w:t>
            </w:r>
          </w:p>
        </w:tc>
      </w:tr>
      <w:tr w:rsidR="00EF1B97" w:rsidRPr="006E5BBE" w:rsidTr="00C35E45">
        <w:trPr>
          <w:cantSplit/>
          <w:trHeight w:val="105"/>
          <w:jc w:val="center"/>
        </w:trPr>
        <w:tc>
          <w:tcPr>
            <w:tcW w:w="6264" w:type="dxa"/>
            <w:gridSpan w:val="3"/>
          </w:tcPr>
          <w:p w:rsidR="00EF1B97" w:rsidRPr="006E5BBE" w:rsidRDefault="00EF1B97" w:rsidP="00EF1B97">
            <w:pPr>
              <w:pStyle w:val="TAN"/>
              <w:rPr>
                <w:rFonts w:cs="Arial"/>
              </w:rPr>
            </w:pPr>
            <w:r w:rsidRPr="006E5BBE">
              <w:rPr>
                <w:rFonts w:cs="Arial"/>
                <w:lang w:eastAsia="en-US"/>
              </w:rPr>
              <w:t>NOTE 1:   For the UE which supports DB-DC-HSDPA configuration 2, average &lt;REFÎor&gt; level of -101 dBm/3</w:t>
            </w:r>
            <w:r w:rsidR="00BA41AC" w:rsidRPr="006E5BBE">
              <w:rPr>
                <w:rFonts w:cs="Arial"/>
                <w:lang w:eastAsia="en-US"/>
              </w:rPr>
              <w:t>,</w:t>
            </w:r>
            <w:r w:rsidRPr="006E5BBE">
              <w:rPr>
                <w:rFonts w:cs="Arial"/>
                <w:lang w:eastAsia="en-US"/>
              </w:rPr>
              <w:t xml:space="preserve">84 </w:t>
            </w:r>
            <w:r w:rsidRPr="006E5BBE">
              <w:rPr>
                <w:rFonts w:cs="Arial"/>
              </w:rPr>
              <w:t>shall apply for Band II.</w:t>
            </w:r>
          </w:p>
          <w:p w:rsidR="00EF1B97" w:rsidRPr="006E5BBE" w:rsidRDefault="00EF1B97" w:rsidP="00EF1B97">
            <w:pPr>
              <w:pStyle w:val="TAN"/>
              <w:rPr>
                <w:rFonts w:cs="Arial"/>
                <w:lang w:eastAsia="en-US"/>
              </w:rPr>
            </w:pPr>
            <w:r w:rsidRPr="006E5BBE">
              <w:rPr>
                <w:rFonts w:cs="Arial"/>
                <w:lang w:eastAsia="en-US"/>
              </w:rPr>
              <w:t>NOTE 2:   For the UE which supports DB-DC-HSDPA configuration 2, average &lt;REFÎor&gt; level of -103 dBm/3</w:t>
            </w:r>
            <w:r w:rsidR="00BA41AC" w:rsidRPr="006E5BBE">
              <w:rPr>
                <w:rFonts w:cs="Arial"/>
                <w:lang w:eastAsia="en-US"/>
              </w:rPr>
              <w:t>,</w:t>
            </w:r>
            <w:r w:rsidRPr="006E5BBE">
              <w:rPr>
                <w:rFonts w:cs="Arial"/>
                <w:lang w:eastAsia="en-US"/>
              </w:rPr>
              <w:t>84 MHz shall apply for Band IV.</w:t>
            </w:r>
          </w:p>
        </w:tc>
      </w:tr>
    </w:tbl>
    <w:p w:rsidR="00EF1B97" w:rsidRPr="006E5BBE" w:rsidRDefault="00EF1B97" w:rsidP="00EF1B97"/>
    <w:p w:rsidR="00DB6F4A" w:rsidRPr="006E5BBE" w:rsidRDefault="00DB6F4A" w:rsidP="00DD62C1">
      <w:pPr>
        <w:pStyle w:val="Heading4"/>
      </w:pPr>
      <w:bookmarkStart w:id="131" w:name="_Toc518664397"/>
      <w:r w:rsidRPr="006E5BBE">
        <w:t>B.3.1.3.2</w:t>
      </w:r>
      <w:r w:rsidRPr="006E5BBE">
        <w:tab/>
        <w:t>UTRA LCR TDD</w:t>
      </w:r>
      <w:bookmarkEnd w:id="131"/>
    </w:p>
    <w:p w:rsidR="00EF1B97" w:rsidRPr="006E5BBE" w:rsidRDefault="00EF1B97" w:rsidP="00EF1B97">
      <w:pPr>
        <w:pStyle w:val="TH"/>
      </w:pPr>
      <w:r w:rsidRPr="006E5BBE">
        <w:t>Table B.</w:t>
      </w:r>
      <w:r w:rsidRPr="006E5BBE">
        <w:rPr>
          <w:lang w:eastAsia="zh-CN"/>
        </w:rPr>
        <w:t>3.1.3.2-1</w:t>
      </w:r>
      <w:r w:rsidRPr="006E5BBE">
        <w:t>: TRS recommended performance for UTRA LCR</w:t>
      </w:r>
      <w:r w:rsidRPr="006E5BBE">
        <w:rPr>
          <w:lang w:eastAsia="zh-CN"/>
        </w:rPr>
        <w:t xml:space="preserve"> TDD</w:t>
      </w:r>
      <w:r w:rsidRPr="006E5BBE">
        <w:t xml:space="preserve"> in hand phantom browsing mode position</w:t>
      </w:r>
    </w:p>
    <w:tbl>
      <w:tblPr>
        <w:tblW w:w="0" w:type="auto"/>
        <w:jc w:val="center"/>
        <w:tblBorders>
          <w:top w:val="nil"/>
          <w:left w:val="nil"/>
          <w:bottom w:val="nil"/>
          <w:right w:val="nil"/>
        </w:tblBorders>
        <w:tblLook w:val="0000" w:firstRow="0" w:lastRow="0" w:firstColumn="0" w:lastColumn="0" w:noHBand="0" w:noVBand="0"/>
      </w:tblPr>
      <w:tblGrid>
        <w:gridCol w:w="1924"/>
        <w:gridCol w:w="1750"/>
        <w:gridCol w:w="1265"/>
      </w:tblGrid>
      <w:tr w:rsidR="00EF1B97" w:rsidRPr="006E5BBE" w:rsidTr="00C35E45">
        <w:trPr>
          <w:trHeight w:val="595"/>
          <w:jc w:val="center"/>
        </w:trPr>
        <w:tc>
          <w:tcPr>
            <w:tcW w:w="0" w:type="auto"/>
            <w:tcBorders>
              <w:top w:val="single" w:sz="5" w:space="0" w:color="000000"/>
              <w:left w:val="single" w:sz="5" w:space="0" w:color="000000"/>
              <w:right w:val="single" w:sz="5" w:space="0" w:color="000000"/>
            </w:tcBorders>
          </w:tcPr>
          <w:p w:rsidR="00EF1B97" w:rsidRPr="006E5BBE" w:rsidRDefault="00EF1B97" w:rsidP="00C35E45">
            <w:pPr>
              <w:pStyle w:val="TAH"/>
              <w:rPr>
                <w:rFonts w:cs="Arial"/>
                <w:lang w:eastAsia="en-US"/>
              </w:rPr>
            </w:pPr>
            <w:r w:rsidRPr="006E5BBE">
              <w:rPr>
                <w:rFonts w:cs="Arial"/>
                <w:lang w:eastAsia="en-US"/>
              </w:rPr>
              <w:t xml:space="preserve">Operating band </w:t>
            </w:r>
          </w:p>
        </w:tc>
        <w:tc>
          <w:tcPr>
            <w:tcW w:w="0" w:type="auto"/>
            <w:tcBorders>
              <w:top w:val="single" w:sz="5" w:space="0" w:color="000000"/>
              <w:left w:val="single" w:sz="5" w:space="0" w:color="000000"/>
              <w:right w:val="single" w:sz="5" w:space="0" w:color="000000"/>
            </w:tcBorders>
          </w:tcPr>
          <w:p w:rsidR="00EF1B97" w:rsidRPr="006E5BBE" w:rsidRDefault="00EF1B97" w:rsidP="00C35E45">
            <w:pPr>
              <w:pStyle w:val="TAH"/>
              <w:rPr>
                <w:rFonts w:cs="Arial"/>
                <w:lang w:eastAsia="en-US"/>
              </w:rPr>
            </w:pPr>
            <w:r w:rsidRPr="006E5BBE">
              <w:rPr>
                <w:rFonts w:cs="Arial"/>
                <w:lang w:eastAsia="en-US"/>
              </w:rPr>
              <w:t xml:space="preserve">Unit </w:t>
            </w:r>
          </w:p>
        </w:tc>
        <w:tc>
          <w:tcPr>
            <w:tcW w:w="0" w:type="auto"/>
            <w:tcBorders>
              <w:top w:val="single" w:sz="5" w:space="0" w:color="000000"/>
              <w:left w:val="single" w:sz="5" w:space="0" w:color="000000"/>
              <w:right w:val="single" w:sz="5" w:space="0" w:color="000000"/>
            </w:tcBorders>
          </w:tcPr>
          <w:p w:rsidR="00EF1B97" w:rsidRPr="006E5BBE" w:rsidRDefault="00EF1B97" w:rsidP="00C35E45">
            <w:pPr>
              <w:pStyle w:val="TAH"/>
              <w:rPr>
                <w:rFonts w:cs="Arial"/>
                <w:lang w:eastAsia="en-US"/>
              </w:rPr>
            </w:pPr>
            <w:r w:rsidRPr="006E5BBE">
              <w:rPr>
                <w:rFonts w:cs="Arial"/>
                <w:lang w:eastAsia="en-US"/>
              </w:rPr>
              <w:t xml:space="preserve">&lt;REFÎor&gt; </w:t>
            </w:r>
          </w:p>
          <w:p w:rsidR="00EF1B97" w:rsidRPr="006E5BBE" w:rsidRDefault="00EF1B97" w:rsidP="00C35E45">
            <w:pPr>
              <w:pStyle w:val="TAH"/>
              <w:rPr>
                <w:rFonts w:cs="Arial"/>
                <w:lang w:eastAsia="en-US"/>
              </w:rPr>
            </w:pPr>
            <w:r w:rsidRPr="006E5BBE">
              <w:rPr>
                <w:rFonts w:cs="Arial"/>
                <w:lang w:eastAsia="en-US"/>
              </w:rPr>
              <w:t xml:space="preserve">Average </w:t>
            </w:r>
          </w:p>
        </w:tc>
      </w:tr>
      <w:tr w:rsidR="00EF1B97" w:rsidRPr="006E5BBE" w:rsidTr="00C35E45">
        <w:trPr>
          <w:trHeight w:val="218"/>
          <w:jc w:val="center"/>
        </w:trPr>
        <w:tc>
          <w:tcPr>
            <w:tcW w:w="0" w:type="auto"/>
            <w:tcBorders>
              <w:top w:val="single" w:sz="5" w:space="0" w:color="000000"/>
              <w:left w:val="single" w:sz="5" w:space="0" w:color="000000"/>
              <w:bottom w:val="single" w:sz="5" w:space="0" w:color="000000"/>
              <w:right w:val="single" w:sz="5" w:space="0" w:color="000000"/>
            </w:tcBorders>
            <w:vAlign w:val="center"/>
          </w:tcPr>
          <w:p w:rsidR="00EF1B97" w:rsidRPr="006E5BBE" w:rsidRDefault="00EF1B97" w:rsidP="00C35E45">
            <w:pPr>
              <w:pStyle w:val="TAC"/>
              <w:rPr>
                <w:rFonts w:cs="Arial"/>
                <w:lang w:eastAsia="en-US"/>
              </w:rPr>
            </w:pPr>
            <w:r w:rsidRPr="006E5BBE">
              <w:rPr>
                <w:rFonts w:cs="Arial"/>
                <w:lang w:eastAsia="en-US"/>
              </w:rPr>
              <w:t>a</w:t>
            </w:r>
          </w:p>
        </w:tc>
        <w:tc>
          <w:tcPr>
            <w:tcW w:w="0" w:type="auto"/>
            <w:tcBorders>
              <w:top w:val="single" w:sz="5" w:space="0" w:color="000000"/>
              <w:left w:val="single" w:sz="5" w:space="0" w:color="000000"/>
              <w:bottom w:val="single" w:sz="5" w:space="0" w:color="000000"/>
              <w:right w:val="single" w:sz="5" w:space="0" w:color="000000"/>
            </w:tcBorders>
            <w:vAlign w:val="center"/>
          </w:tcPr>
          <w:p w:rsidR="00EF1B97" w:rsidRPr="006E5BBE" w:rsidRDefault="00EF1B97" w:rsidP="00C35E45">
            <w:pPr>
              <w:pStyle w:val="TAC"/>
              <w:rPr>
                <w:rFonts w:cs="Arial"/>
                <w:lang w:eastAsia="en-US"/>
              </w:rPr>
            </w:pPr>
            <w:r w:rsidRPr="006E5BBE">
              <w:rPr>
                <w:rFonts w:cs="Arial"/>
                <w:lang w:eastAsia="en-US"/>
              </w:rPr>
              <w:t>dBm/1</w:t>
            </w:r>
            <w:r w:rsidR="00BA41AC" w:rsidRPr="006E5BBE">
              <w:rPr>
                <w:rFonts w:cs="Arial"/>
                <w:lang w:eastAsia="en-US"/>
              </w:rPr>
              <w:t>,</w:t>
            </w:r>
            <w:r w:rsidRPr="006E5BBE">
              <w:rPr>
                <w:rFonts w:cs="Arial"/>
                <w:lang w:eastAsia="en-US"/>
              </w:rPr>
              <w:t xml:space="preserve">28 MHz </w:t>
            </w:r>
          </w:p>
        </w:tc>
        <w:tc>
          <w:tcPr>
            <w:tcW w:w="0" w:type="auto"/>
            <w:tcBorders>
              <w:top w:val="single" w:sz="5" w:space="0" w:color="000000"/>
              <w:left w:val="single" w:sz="5" w:space="0" w:color="000000"/>
              <w:bottom w:val="single" w:sz="5" w:space="0" w:color="000000"/>
              <w:right w:val="single" w:sz="5" w:space="0" w:color="000000"/>
            </w:tcBorders>
            <w:vAlign w:val="center"/>
          </w:tcPr>
          <w:p w:rsidR="00EF1B97" w:rsidRPr="006E5BBE" w:rsidRDefault="00EF1B97" w:rsidP="00C35E45">
            <w:pPr>
              <w:pStyle w:val="TAC"/>
              <w:rPr>
                <w:rFonts w:cs="Arial"/>
                <w:lang w:eastAsia="en-US"/>
              </w:rPr>
            </w:pPr>
            <w:r w:rsidRPr="006E5BBE">
              <w:rPr>
                <w:rFonts w:cs="Arial"/>
                <w:lang w:eastAsia="en-US"/>
              </w:rPr>
              <w:t>TBD</w:t>
            </w:r>
          </w:p>
        </w:tc>
      </w:tr>
      <w:tr w:rsidR="00EF1B97" w:rsidRPr="006E5BBE" w:rsidTr="00C35E45">
        <w:trPr>
          <w:trHeight w:val="218"/>
          <w:jc w:val="center"/>
        </w:trPr>
        <w:tc>
          <w:tcPr>
            <w:tcW w:w="0" w:type="auto"/>
            <w:tcBorders>
              <w:top w:val="single" w:sz="5" w:space="0" w:color="000000"/>
              <w:left w:val="single" w:sz="5" w:space="0" w:color="000000"/>
              <w:bottom w:val="single" w:sz="5" w:space="0" w:color="000000"/>
              <w:right w:val="single" w:sz="5" w:space="0" w:color="000000"/>
            </w:tcBorders>
            <w:vAlign w:val="center"/>
          </w:tcPr>
          <w:p w:rsidR="00EF1B97" w:rsidRPr="006E5BBE" w:rsidRDefault="00EF1B97" w:rsidP="00C35E45">
            <w:pPr>
              <w:pStyle w:val="TAC"/>
              <w:rPr>
                <w:rFonts w:cs="Arial"/>
                <w:lang w:eastAsia="en-US"/>
              </w:rPr>
            </w:pPr>
            <w:r w:rsidRPr="006E5BBE">
              <w:rPr>
                <w:rFonts w:cs="Arial"/>
                <w:lang w:eastAsia="en-US"/>
              </w:rPr>
              <w:t>b</w:t>
            </w:r>
          </w:p>
        </w:tc>
        <w:tc>
          <w:tcPr>
            <w:tcW w:w="0" w:type="auto"/>
            <w:tcBorders>
              <w:top w:val="single" w:sz="5" w:space="0" w:color="000000"/>
              <w:left w:val="single" w:sz="5" w:space="0" w:color="000000"/>
              <w:bottom w:val="single" w:sz="5" w:space="0" w:color="000000"/>
              <w:right w:val="single" w:sz="5" w:space="0" w:color="000000"/>
            </w:tcBorders>
            <w:vAlign w:val="center"/>
          </w:tcPr>
          <w:p w:rsidR="00EF1B97" w:rsidRPr="006E5BBE" w:rsidRDefault="00EF1B97" w:rsidP="00C35E45">
            <w:pPr>
              <w:pStyle w:val="TAC"/>
              <w:rPr>
                <w:rFonts w:cs="Arial"/>
                <w:lang w:eastAsia="en-US"/>
              </w:rPr>
            </w:pPr>
            <w:r w:rsidRPr="006E5BBE">
              <w:rPr>
                <w:rFonts w:cs="Arial"/>
                <w:lang w:eastAsia="en-US"/>
              </w:rPr>
              <w:t>dBm/1</w:t>
            </w:r>
            <w:r w:rsidR="00BA41AC" w:rsidRPr="006E5BBE">
              <w:rPr>
                <w:rFonts w:cs="Arial"/>
                <w:lang w:eastAsia="en-US"/>
              </w:rPr>
              <w:t>,</w:t>
            </w:r>
            <w:r w:rsidRPr="006E5BBE">
              <w:rPr>
                <w:rFonts w:cs="Arial"/>
                <w:lang w:eastAsia="en-US"/>
              </w:rPr>
              <w:t>28 MHz</w:t>
            </w:r>
          </w:p>
        </w:tc>
        <w:tc>
          <w:tcPr>
            <w:tcW w:w="0" w:type="auto"/>
            <w:tcBorders>
              <w:top w:val="single" w:sz="5" w:space="0" w:color="000000"/>
              <w:left w:val="single" w:sz="5" w:space="0" w:color="000000"/>
              <w:bottom w:val="single" w:sz="5" w:space="0" w:color="000000"/>
              <w:right w:val="single" w:sz="5" w:space="0" w:color="000000"/>
            </w:tcBorders>
            <w:vAlign w:val="center"/>
          </w:tcPr>
          <w:p w:rsidR="00EF1B97" w:rsidRPr="006E5BBE" w:rsidRDefault="00EF1B97" w:rsidP="00C35E45">
            <w:pPr>
              <w:pStyle w:val="TAC"/>
              <w:rPr>
                <w:rFonts w:cs="Arial"/>
                <w:lang w:eastAsia="en-US"/>
              </w:rPr>
            </w:pPr>
            <w:r w:rsidRPr="006E5BBE">
              <w:rPr>
                <w:rFonts w:cs="Arial"/>
                <w:lang w:eastAsia="en-US"/>
              </w:rPr>
              <w:t>TBD</w:t>
            </w:r>
          </w:p>
        </w:tc>
      </w:tr>
      <w:tr w:rsidR="00EF1B97" w:rsidRPr="006E5BBE" w:rsidTr="00C35E45">
        <w:trPr>
          <w:trHeight w:val="218"/>
          <w:jc w:val="center"/>
        </w:trPr>
        <w:tc>
          <w:tcPr>
            <w:tcW w:w="0" w:type="auto"/>
            <w:tcBorders>
              <w:top w:val="single" w:sz="5" w:space="0" w:color="000000"/>
              <w:left w:val="single" w:sz="5" w:space="0" w:color="000000"/>
              <w:bottom w:val="single" w:sz="5" w:space="0" w:color="000000"/>
              <w:right w:val="single" w:sz="5" w:space="0" w:color="000000"/>
            </w:tcBorders>
            <w:vAlign w:val="center"/>
          </w:tcPr>
          <w:p w:rsidR="00EF1B97" w:rsidRPr="006E5BBE" w:rsidRDefault="00EF1B97" w:rsidP="00C35E45">
            <w:pPr>
              <w:pStyle w:val="TAC"/>
              <w:rPr>
                <w:rFonts w:cs="Arial"/>
                <w:lang w:eastAsia="en-US"/>
              </w:rPr>
            </w:pPr>
            <w:r w:rsidRPr="006E5BBE">
              <w:rPr>
                <w:rFonts w:cs="Arial"/>
                <w:lang w:eastAsia="en-US"/>
              </w:rPr>
              <w:t>c</w:t>
            </w:r>
          </w:p>
        </w:tc>
        <w:tc>
          <w:tcPr>
            <w:tcW w:w="0" w:type="auto"/>
            <w:tcBorders>
              <w:top w:val="single" w:sz="5" w:space="0" w:color="000000"/>
              <w:left w:val="single" w:sz="5" w:space="0" w:color="000000"/>
              <w:bottom w:val="single" w:sz="5" w:space="0" w:color="000000"/>
              <w:right w:val="single" w:sz="5" w:space="0" w:color="000000"/>
            </w:tcBorders>
            <w:vAlign w:val="center"/>
          </w:tcPr>
          <w:p w:rsidR="00EF1B97" w:rsidRPr="006E5BBE" w:rsidRDefault="00EF1B97" w:rsidP="00C35E45">
            <w:pPr>
              <w:pStyle w:val="TAC"/>
              <w:rPr>
                <w:rFonts w:cs="Arial"/>
                <w:lang w:eastAsia="en-US"/>
              </w:rPr>
            </w:pPr>
            <w:r w:rsidRPr="006E5BBE">
              <w:rPr>
                <w:rFonts w:cs="Arial"/>
                <w:lang w:eastAsia="en-US"/>
              </w:rPr>
              <w:t>dBm/1</w:t>
            </w:r>
            <w:r w:rsidR="00BA41AC" w:rsidRPr="006E5BBE">
              <w:rPr>
                <w:rFonts w:cs="Arial"/>
                <w:lang w:eastAsia="en-US"/>
              </w:rPr>
              <w:t>,</w:t>
            </w:r>
            <w:r w:rsidRPr="006E5BBE">
              <w:rPr>
                <w:rFonts w:cs="Arial"/>
                <w:lang w:eastAsia="en-US"/>
              </w:rPr>
              <w:t>28 MHz</w:t>
            </w:r>
          </w:p>
        </w:tc>
        <w:tc>
          <w:tcPr>
            <w:tcW w:w="0" w:type="auto"/>
            <w:tcBorders>
              <w:top w:val="single" w:sz="5" w:space="0" w:color="000000"/>
              <w:left w:val="single" w:sz="5" w:space="0" w:color="000000"/>
              <w:bottom w:val="single" w:sz="5" w:space="0" w:color="000000"/>
              <w:right w:val="single" w:sz="5" w:space="0" w:color="000000"/>
            </w:tcBorders>
            <w:vAlign w:val="center"/>
          </w:tcPr>
          <w:p w:rsidR="00EF1B97" w:rsidRPr="006E5BBE" w:rsidRDefault="00EF1B97" w:rsidP="00C35E45">
            <w:pPr>
              <w:pStyle w:val="TAC"/>
              <w:rPr>
                <w:rFonts w:cs="Arial"/>
                <w:lang w:eastAsia="en-US"/>
              </w:rPr>
            </w:pPr>
            <w:r w:rsidRPr="006E5BBE">
              <w:rPr>
                <w:rFonts w:cs="Arial"/>
                <w:lang w:eastAsia="en-US"/>
              </w:rPr>
              <w:t>TBD</w:t>
            </w:r>
          </w:p>
        </w:tc>
      </w:tr>
      <w:tr w:rsidR="00EF1B97" w:rsidRPr="006E5BBE" w:rsidTr="00C35E45">
        <w:trPr>
          <w:trHeight w:val="218"/>
          <w:jc w:val="center"/>
        </w:trPr>
        <w:tc>
          <w:tcPr>
            <w:tcW w:w="0" w:type="auto"/>
            <w:tcBorders>
              <w:top w:val="single" w:sz="5" w:space="0" w:color="000000"/>
              <w:left w:val="single" w:sz="5" w:space="0" w:color="000000"/>
              <w:bottom w:val="single" w:sz="5" w:space="0" w:color="000000"/>
              <w:right w:val="single" w:sz="5" w:space="0" w:color="000000"/>
            </w:tcBorders>
            <w:vAlign w:val="center"/>
          </w:tcPr>
          <w:p w:rsidR="00EF1B97" w:rsidRPr="006E5BBE" w:rsidRDefault="00EF1B97" w:rsidP="00C35E45">
            <w:pPr>
              <w:pStyle w:val="TAC"/>
              <w:rPr>
                <w:rFonts w:cs="Arial"/>
                <w:lang w:eastAsia="en-US"/>
              </w:rPr>
            </w:pPr>
            <w:r w:rsidRPr="006E5BBE">
              <w:rPr>
                <w:rFonts w:cs="Arial"/>
                <w:lang w:eastAsia="en-US"/>
              </w:rPr>
              <w:t>d</w:t>
            </w:r>
          </w:p>
        </w:tc>
        <w:tc>
          <w:tcPr>
            <w:tcW w:w="0" w:type="auto"/>
            <w:tcBorders>
              <w:top w:val="single" w:sz="5" w:space="0" w:color="000000"/>
              <w:left w:val="single" w:sz="5" w:space="0" w:color="000000"/>
              <w:bottom w:val="single" w:sz="5" w:space="0" w:color="000000"/>
              <w:right w:val="single" w:sz="5" w:space="0" w:color="000000"/>
            </w:tcBorders>
            <w:vAlign w:val="center"/>
          </w:tcPr>
          <w:p w:rsidR="00EF1B97" w:rsidRPr="006E5BBE" w:rsidRDefault="00EF1B97" w:rsidP="00C35E45">
            <w:pPr>
              <w:pStyle w:val="TAC"/>
              <w:rPr>
                <w:rFonts w:cs="Arial"/>
                <w:lang w:eastAsia="en-US"/>
              </w:rPr>
            </w:pPr>
            <w:r w:rsidRPr="006E5BBE">
              <w:rPr>
                <w:rFonts w:cs="Arial"/>
                <w:lang w:eastAsia="en-US"/>
              </w:rPr>
              <w:t>dBm/1</w:t>
            </w:r>
            <w:r w:rsidR="00BA41AC" w:rsidRPr="006E5BBE">
              <w:rPr>
                <w:rFonts w:cs="Arial"/>
                <w:lang w:eastAsia="en-US"/>
              </w:rPr>
              <w:t>,</w:t>
            </w:r>
            <w:r w:rsidRPr="006E5BBE">
              <w:rPr>
                <w:rFonts w:cs="Arial"/>
                <w:lang w:eastAsia="en-US"/>
              </w:rPr>
              <w:t>28 MHz</w:t>
            </w:r>
          </w:p>
        </w:tc>
        <w:tc>
          <w:tcPr>
            <w:tcW w:w="0" w:type="auto"/>
            <w:tcBorders>
              <w:top w:val="single" w:sz="5" w:space="0" w:color="000000"/>
              <w:left w:val="single" w:sz="5" w:space="0" w:color="000000"/>
              <w:bottom w:val="single" w:sz="5" w:space="0" w:color="000000"/>
              <w:right w:val="single" w:sz="5" w:space="0" w:color="000000"/>
            </w:tcBorders>
            <w:vAlign w:val="center"/>
          </w:tcPr>
          <w:p w:rsidR="00EF1B97" w:rsidRPr="006E5BBE" w:rsidRDefault="00EF1B97" w:rsidP="00C35E45">
            <w:pPr>
              <w:pStyle w:val="TAC"/>
              <w:rPr>
                <w:rFonts w:cs="Arial"/>
                <w:lang w:eastAsia="en-US"/>
              </w:rPr>
            </w:pPr>
            <w:r w:rsidRPr="006E5BBE">
              <w:rPr>
                <w:rFonts w:cs="Arial"/>
                <w:lang w:eastAsia="en-US"/>
              </w:rPr>
              <w:t>TBD</w:t>
            </w:r>
          </w:p>
        </w:tc>
      </w:tr>
      <w:tr w:rsidR="00EF1B97" w:rsidRPr="006E5BBE" w:rsidTr="00C35E45">
        <w:trPr>
          <w:trHeight w:val="218"/>
          <w:jc w:val="center"/>
        </w:trPr>
        <w:tc>
          <w:tcPr>
            <w:tcW w:w="0" w:type="auto"/>
            <w:tcBorders>
              <w:top w:val="single" w:sz="5" w:space="0" w:color="000000"/>
              <w:left w:val="single" w:sz="5" w:space="0" w:color="000000"/>
              <w:bottom w:val="single" w:sz="5" w:space="0" w:color="000000"/>
              <w:right w:val="single" w:sz="5" w:space="0" w:color="000000"/>
            </w:tcBorders>
            <w:vAlign w:val="center"/>
          </w:tcPr>
          <w:p w:rsidR="00EF1B97" w:rsidRPr="006E5BBE" w:rsidRDefault="00EF1B97" w:rsidP="00C35E45">
            <w:pPr>
              <w:pStyle w:val="TAC"/>
              <w:rPr>
                <w:rFonts w:cs="Arial"/>
                <w:lang w:eastAsia="en-US"/>
              </w:rPr>
            </w:pPr>
            <w:r w:rsidRPr="006E5BBE">
              <w:rPr>
                <w:rFonts w:cs="Arial"/>
                <w:lang w:eastAsia="en-US"/>
              </w:rPr>
              <w:t>e</w:t>
            </w:r>
          </w:p>
        </w:tc>
        <w:tc>
          <w:tcPr>
            <w:tcW w:w="0" w:type="auto"/>
            <w:tcBorders>
              <w:top w:val="single" w:sz="5" w:space="0" w:color="000000"/>
              <w:left w:val="single" w:sz="5" w:space="0" w:color="000000"/>
              <w:bottom w:val="single" w:sz="5" w:space="0" w:color="000000"/>
              <w:right w:val="single" w:sz="5" w:space="0" w:color="000000"/>
            </w:tcBorders>
            <w:vAlign w:val="center"/>
          </w:tcPr>
          <w:p w:rsidR="00EF1B97" w:rsidRPr="006E5BBE" w:rsidRDefault="00EF1B97" w:rsidP="00C35E45">
            <w:pPr>
              <w:pStyle w:val="TAC"/>
              <w:rPr>
                <w:rFonts w:cs="Arial"/>
                <w:lang w:eastAsia="en-US"/>
              </w:rPr>
            </w:pPr>
            <w:r w:rsidRPr="006E5BBE">
              <w:rPr>
                <w:rFonts w:cs="Arial"/>
                <w:lang w:eastAsia="en-US"/>
              </w:rPr>
              <w:t>dBm/1</w:t>
            </w:r>
            <w:r w:rsidR="00BA41AC" w:rsidRPr="006E5BBE">
              <w:rPr>
                <w:rFonts w:cs="Arial"/>
                <w:lang w:eastAsia="en-US"/>
              </w:rPr>
              <w:t>,</w:t>
            </w:r>
            <w:r w:rsidRPr="006E5BBE">
              <w:rPr>
                <w:rFonts w:cs="Arial"/>
                <w:lang w:eastAsia="en-US"/>
              </w:rPr>
              <w:t>28 MHz</w:t>
            </w:r>
          </w:p>
        </w:tc>
        <w:tc>
          <w:tcPr>
            <w:tcW w:w="0" w:type="auto"/>
            <w:tcBorders>
              <w:top w:val="single" w:sz="5" w:space="0" w:color="000000"/>
              <w:left w:val="single" w:sz="5" w:space="0" w:color="000000"/>
              <w:bottom w:val="single" w:sz="5" w:space="0" w:color="000000"/>
              <w:right w:val="single" w:sz="5" w:space="0" w:color="000000"/>
            </w:tcBorders>
            <w:vAlign w:val="center"/>
          </w:tcPr>
          <w:p w:rsidR="00EF1B97" w:rsidRPr="006E5BBE" w:rsidRDefault="00EF1B97" w:rsidP="00C35E45">
            <w:pPr>
              <w:pStyle w:val="TAC"/>
              <w:rPr>
                <w:rFonts w:cs="Arial"/>
                <w:lang w:eastAsia="en-US"/>
              </w:rPr>
            </w:pPr>
            <w:r w:rsidRPr="006E5BBE">
              <w:rPr>
                <w:rFonts w:cs="Arial"/>
                <w:lang w:eastAsia="en-US"/>
              </w:rPr>
              <w:t>TBD</w:t>
            </w:r>
          </w:p>
        </w:tc>
      </w:tr>
      <w:tr w:rsidR="00EF1B97" w:rsidRPr="006E5BBE" w:rsidTr="00C35E45">
        <w:trPr>
          <w:trHeight w:val="218"/>
          <w:jc w:val="center"/>
        </w:trPr>
        <w:tc>
          <w:tcPr>
            <w:tcW w:w="0" w:type="auto"/>
            <w:tcBorders>
              <w:top w:val="single" w:sz="5" w:space="0" w:color="000000"/>
              <w:left w:val="single" w:sz="5" w:space="0" w:color="000000"/>
              <w:bottom w:val="single" w:sz="5" w:space="0" w:color="000000"/>
              <w:right w:val="single" w:sz="5" w:space="0" w:color="000000"/>
            </w:tcBorders>
            <w:vAlign w:val="center"/>
          </w:tcPr>
          <w:p w:rsidR="00EF1B97" w:rsidRPr="006E5BBE" w:rsidRDefault="00EF1B97" w:rsidP="00C35E45">
            <w:pPr>
              <w:pStyle w:val="TAC"/>
              <w:rPr>
                <w:rFonts w:cs="Arial"/>
                <w:lang w:eastAsia="en-US"/>
              </w:rPr>
            </w:pPr>
            <w:r w:rsidRPr="006E5BBE">
              <w:rPr>
                <w:rFonts w:cs="Arial"/>
                <w:lang w:eastAsia="en-US"/>
              </w:rPr>
              <w:t>f</w:t>
            </w:r>
          </w:p>
        </w:tc>
        <w:tc>
          <w:tcPr>
            <w:tcW w:w="0" w:type="auto"/>
            <w:tcBorders>
              <w:top w:val="single" w:sz="5" w:space="0" w:color="000000"/>
              <w:left w:val="single" w:sz="5" w:space="0" w:color="000000"/>
              <w:bottom w:val="single" w:sz="5" w:space="0" w:color="000000"/>
              <w:right w:val="single" w:sz="5" w:space="0" w:color="000000"/>
            </w:tcBorders>
            <w:vAlign w:val="center"/>
          </w:tcPr>
          <w:p w:rsidR="00EF1B97" w:rsidRPr="006E5BBE" w:rsidRDefault="00EF1B97" w:rsidP="00C35E45">
            <w:pPr>
              <w:pStyle w:val="TAC"/>
              <w:rPr>
                <w:rFonts w:cs="Arial"/>
                <w:lang w:eastAsia="en-US"/>
              </w:rPr>
            </w:pPr>
            <w:r w:rsidRPr="006E5BBE">
              <w:rPr>
                <w:rFonts w:cs="Arial"/>
                <w:lang w:eastAsia="en-US"/>
              </w:rPr>
              <w:t>dBm/1</w:t>
            </w:r>
            <w:r w:rsidR="00BA41AC" w:rsidRPr="006E5BBE">
              <w:rPr>
                <w:rFonts w:cs="Arial"/>
                <w:lang w:eastAsia="en-US"/>
              </w:rPr>
              <w:t>,</w:t>
            </w:r>
            <w:r w:rsidRPr="006E5BBE">
              <w:rPr>
                <w:rFonts w:cs="Arial"/>
                <w:lang w:eastAsia="en-US"/>
              </w:rPr>
              <w:t>28 MHz</w:t>
            </w:r>
          </w:p>
        </w:tc>
        <w:tc>
          <w:tcPr>
            <w:tcW w:w="0" w:type="auto"/>
            <w:tcBorders>
              <w:top w:val="single" w:sz="5" w:space="0" w:color="000000"/>
              <w:left w:val="single" w:sz="5" w:space="0" w:color="000000"/>
              <w:bottom w:val="single" w:sz="5" w:space="0" w:color="000000"/>
              <w:right w:val="single" w:sz="5" w:space="0" w:color="000000"/>
            </w:tcBorders>
            <w:vAlign w:val="center"/>
          </w:tcPr>
          <w:p w:rsidR="00EF1B97" w:rsidRPr="006E5BBE" w:rsidRDefault="00EF1B97" w:rsidP="00C35E45">
            <w:pPr>
              <w:pStyle w:val="TAC"/>
              <w:rPr>
                <w:rFonts w:cs="Arial"/>
                <w:lang w:eastAsia="en-US"/>
              </w:rPr>
            </w:pPr>
            <w:r w:rsidRPr="006E5BBE">
              <w:rPr>
                <w:rFonts w:cs="Arial"/>
                <w:lang w:eastAsia="en-US"/>
              </w:rPr>
              <w:t>TBD</w:t>
            </w:r>
          </w:p>
        </w:tc>
      </w:tr>
      <w:tr w:rsidR="00EF1B97" w:rsidRPr="006E5BBE" w:rsidTr="00C35E45">
        <w:trPr>
          <w:trHeight w:val="220"/>
          <w:jc w:val="center"/>
        </w:trPr>
        <w:tc>
          <w:tcPr>
            <w:tcW w:w="0" w:type="auto"/>
            <w:gridSpan w:val="3"/>
            <w:tcBorders>
              <w:left w:val="single" w:sz="5" w:space="0" w:color="000000"/>
              <w:bottom w:val="single" w:sz="5" w:space="0" w:color="000000"/>
              <w:right w:val="single" w:sz="5" w:space="0" w:color="000000"/>
            </w:tcBorders>
            <w:vAlign w:val="center"/>
          </w:tcPr>
          <w:p w:rsidR="00EF1B97" w:rsidRPr="006E5BBE" w:rsidRDefault="00EF1B97" w:rsidP="00C35E45">
            <w:pPr>
              <w:pStyle w:val="TAN"/>
              <w:rPr>
                <w:rFonts w:cs="Arial"/>
                <w:lang w:eastAsia="en-US"/>
              </w:rPr>
            </w:pPr>
            <w:r w:rsidRPr="006E5BBE">
              <w:rPr>
                <w:rFonts w:cs="Arial"/>
                <w:lang w:eastAsia="en-US"/>
              </w:rPr>
              <w:t>NOTE:</w:t>
            </w:r>
            <w:r w:rsidRPr="006E5BBE">
              <w:rPr>
                <w:rFonts w:cs="Arial"/>
                <w:lang w:eastAsia="en-US"/>
              </w:rPr>
              <w:tab/>
              <w:t>Applicable for dual-mode GSM/UTRA LCR TDD.</w:t>
            </w:r>
          </w:p>
        </w:tc>
      </w:tr>
    </w:tbl>
    <w:p w:rsidR="00EF1B97" w:rsidRPr="006E5BBE" w:rsidRDefault="00EF1B97" w:rsidP="00EF1B97"/>
    <w:p w:rsidR="00DB6F4A" w:rsidRPr="006E5BBE" w:rsidRDefault="00DB6F4A" w:rsidP="009D2292">
      <w:pPr>
        <w:pStyle w:val="Heading4"/>
      </w:pPr>
      <w:bookmarkStart w:id="132" w:name="_Toc518664398"/>
      <w:r w:rsidRPr="006E5BBE">
        <w:t>B.3.1.3.3</w:t>
      </w:r>
      <w:r w:rsidRPr="006E5BBE">
        <w:tab/>
        <w:t>E-UTRA FDD</w:t>
      </w:r>
      <w:bookmarkEnd w:id="132"/>
    </w:p>
    <w:p w:rsidR="00DB6F4A" w:rsidRPr="006E5BBE" w:rsidRDefault="00DB6F4A" w:rsidP="00DD62C1">
      <w:pPr>
        <w:pStyle w:val="Heading4"/>
      </w:pPr>
      <w:bookmarkStart w:id="133" w:name="_Toc518664399"/>
      <w:r w:rsidRPr="006E5BBE">
        <w:t>B.3.1.3.4</w:t>
      </w:r>
      <w:r w:rsidRPr="006E5BBE">
        <w:tab/>
        <w:t>E-UTRA TDD</w:t>
      </w:r>
      <w:bookmarkEnd w:id="133"/>
    </w:p>
    <w:p w:rsidR="00DB6F4A" w:rsidRPr="006E5BBE" w:rsidRDefault="00DB6F4A" w:rsidP="009D2292">
      <w:pPr>
        <w:pStyle w:val="Heading2"/>
      </w:pPr>
      <w:bookmarkStart w:id="134" w:name="_Toc518664400"/>
      <w:r w:rsidRPr="006E5BBE">
        <w:t>B.3.2</w:t>
      </w:r>
      <w:r w:rsidRPr="006E5BBE">
        <w:tab/>
        <w:t>Recommended performance for LME</w:t>
      </w:r>
      <w:bookmarkEnd w:id="134"/>
    </w:p>
    <w:p w:rsidR="00DB6F4A" w:rsidRPr="006E5BBE" w:rsidRDefault="00DB6F4A" w:rsidP="009D2292">
      <w:pPr>
        <w:pStyle w:val="Heading3"/>
      </w:pPr>
      <w:bookmarkStart w:id="135" w:name="_Toc518664401"/>
      <w:r w:rsidRPr="006E5BBE">
        <w:t>B.3.2.1</w:t>
      </w:r>
      <w:r w:rsidRPr="006E5BBE">
        <w:tab/>
        <w:t>GSM</w:t>
      </w:r>
      <w:bookmarkEnd w:id="135"/>
    </w:p>
    <w:p w:rsidR="00DB6F4A" w:rsidRPr="006E5BBE" w:rsidRDefault="00DB6F4A" w:rsidP="00AF79EB">
      <w:pPr>
        <w:pStyle w:val="TH"/>
      </w:pPr>
      <w:r w:rsidRPr="006E5BBE">
        <w:t>Table B.3.2.1-1: LME TRS recommended performance for GSM in the data transfer position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1E0" w:firstRow="1" w:lastRow="1" w:firstColumn="1" w:lastColumn="1" w:noHBand="0" w:noVBand="0"/>
      </w:tblPr>
      <w:tblGrid>
        <w:gridCol w:w="2108"/>
        <w:gridCol w:w="649"/>
        <w:gridCol w:w="1212"/>
      </w:tblGrid>
      <w:tr w:rsidR="00DB6F4A" w:rsidRPr="006E5BBE" w:rsidTr="005F3194">
        <w:trPr>
          <w:cantSplit/>
          <w:trHeight w:val="424"/>
          <w:jc w:val="center"/>
        </w:trPr>
        <w:tc>
          <w:tcPr>
            <w:tcW w:w="0" w:type="auto"/>
          </w:tcPr>
          <w:p w:rsidR="00DB6F4A" w:rsidRPr="006E5BBE" w:rsidRDefault="00DB6F4A" w:rsidP="00B57106">
            <w:pPr>
              <w:pStyle w:val="TAH"/>
              <w:rPr>
                <w:rFonts w:cs="Arial"/>
              </w:rPr>
            </w:pPr>
            <w:r w:rsidRPr="006E5BBE">
              <w:rPr>
                <w:rFonts w:cs="Arial"/>
              </w:rPr>
              <w:t>Operating band</w:t>
            </w:r>
          </w:p>
        </w:tc>
        <w:tc>
          <w:tcPr>
            <w:tcW w:w="0" w:type="auto"/>
          </w:tcPr>
          <w:p w:rsidR="00DB6F4A" w:rsidRPr="006E5BBE" w:rsidRDefault="00DB6F4A" w:rsidP="00B57106">
            <w:pPr>
              <w:pStyle w:val="TAH"/>
              <w:rPr>
                <w:rFonts w:cs="Arial"/>
              </w:rPr>
            </w:pPr>
            <w:r w:rsidRPr="006E5BBE">
              <w:rPr>
                <w:rFonts w:cs="Arial"/>
              </w:rPr>
              <w:t>Unit</w:t>
            </w:r>
          </w:p>
        </w:tc>
        <w:tc>
          <w:tcPr>
            <w:tcW w:w="0" w:type="auto"/>
          </w:tcPr>
          <w:p w:rsidR="00DB6F4A" w:rsidRPr="006E5BBE" w:rsidRDefault="00DB6F4A" w:rsidP="00B57106">
            <w:pPr>
              <w:pStyle w:val="TAH"/>
              <w:rPr>
                <w:rFonts w:cs="Arial"/>
              </w:rPr>
            </w:pPr>
            <w:r w:rsidRPr="006E5BBE">
              <w:rPr>
                <w:rFonts w:cs="Arial"/>
              </w:rPr>
              <w:t>&lt;REFÎ</w:t>
            </w:r>
            <w:r w:rsidRPr="006E5BBE">
              <w:rPr>
                <w:rFonts w:cs="Arial"/>
                <w:vertAlign w:val="subscript"/>
              </w:rPr>
              <w:t>or</w:t>
            </w:r>
            <w:r w:rsidRPr="006E5BBE">
              <w:rPr>
                <w:rFonts w:cs="Arial"/>
              </w:rPr>
              <w:t>&gt;</w:t>
            </w:r>
          </w:p>
          <w:p w:rsidR="00DB6F4A" w:rsidRPr="006E5BBE" w:rsidRDefault="00DB6F4A" w:rsidP="00B57106">
            <w:pPr>
              <w:pStyle w:val="TAH"/>
              <w:rPr>
                <w:rFonts w:cs="Arial"/>
              </w:rPr>
            </w:pPr>
            <w:r w:rsidRPr="006E5BBE">
              <w:rPr>
                <w:rFonts w:cs="Arial"/>
              </w:rPr>
              <w:t>Average</w:t>
            </w:r>
          </w:p>
        </w:tc>
      </w:tr>
      <w:tr w:rsidR="00DB6F4A" w:rsidRPr="006E5BBE" w:rsidTr="005F3194">
        <w:trPr>
          <w:cantSplit/>
          <w:trHeight w:val="57"/>
          <w:jc w:val="center"/>
        </w:trPr>
        <w:tc>
          <w:tcPr>
            <w:tcW w:w="0" w:type="auto"/>
          </w:tcPr>
          <w:p w:rsidR="00DB6F4A" w:rsidRPr="006E5BBE" w:rsidRDefault="00DB6F4A" w:rsidP="00B57106">
            <w:pPr>
              <w:pStyle w:val="TAC"/>
              <w:rPr>
                <w:rFonts w:cs="Arial"/>
              </w:rPr>
            </w:pPr>
            <w:r w:rsidRPr="006E5BBE">
              <w:rPr>
                <w:rFonts w:cs="Arial"/>
              </w:rPr>
              <w:t>GSM 850</w:t>
            </w:r>
          </w:p>
        </w:tc>
        <w:tc>
          <w:tcPr>
            <w:tcW w:w="0" w:type="auto"/>
          </w:tcPr>
          <w:p w:rsidR="00DB6F4A" w:rsidRPr="006E5BBE" w:rsidRDefault="00DB6F4A" w:rsidP="00B57106">
            <w:pPr>
              <w:pStyle w:val="TAC"/>
              <w:rPr>
                <w:rFonts w:cs="Arial"/>
              </w:rPr>
            </w:pPr>
            <w:r w:rsidRPr="006E5BBE">
              <w:rPr>
                <w:rFonts w:cs="Arial"/>
              </w:rPr>
              <w:t>dBm</w:t>
            </w:r>
          </w:p>
        </w:tc>
        <w:tc>
          <w:tcPr>
            <w:tcW w:w="0" w:type="auto"/>
            <w:shd w:val="clear" w:color="auto" w:fill="auto"/>
          </w:tcPr>
          <w:p w:rsidR="00DB6F4A" w:rsidRPr="006E5BBE" w:rsidRDefault="00DB6F4A" w:rsidP="00B57106">
            <w:pPr>
              <w:pStyle w:val="TAC"/>
              <w:rPr>
                <w:rFonts w:cs="Arial"/>
              </w:rPr>
            </w:pPr>
            <w:r w:rsidRPr="006E5BBE">
              <w:rPr>
                <w:rFonts w:cs="Arial"/>
              </w:rPr>
              <w:t>TBD</w:t>
            </w:r>
          </w:p>
        </w:tc>
      </w:tr>
      <w:tr w:rsidR="00DB6F4A" w:rsidRPr="006E5BBE" w:rsidTr="005F3194">
        <w:trPr>
          <w:cantSplit/>
          <w:trHeight w:val="57"/>
          <w:jc w:val="center"/>
        </w:trPr>
        <w:tc>
          <w:tcPr>
            <w:tcW w:w="0" w:type="auto"/>
          </w:tcPr>
          <w:p w:rsidR="00DB6F4A" w:rsidRPr="006E5BBE" w:rsidRDefault="00DB6F4A" w:rsidP="00B57106">
            <w:pPr>
              <w:pStyle w:val="TAC"/>
              <w:rPr>
                <w:rFonts w:cs="Arial"/>
              </w:rPr>
            </w:pPr>
            <w:r w:rsidRPr="006E5BBE">
              <w:rPr>
                <w:rFonts w:cs="Arial"/>
              </w:rPr>
              <w:t>GSM 900</w:t>
            </w:r>
          </w:p>
        </w:tc>
        <w:tc>
          <w:tcPr>
            <w:tcW w:w="0" w:type="auto"/>
          </w:tcPr>
          <w:p w:rsidR="00DB6F4A" w:rsidRPr="006E5BBE" w:rsidRDefault="00DB6F4A" w:rsidP="00B57106">
            <w:pPr>
              <w:pStyle w:val="TAC"/>
              <w:rPr>
                <w:rFonts w:cs="Arial"/>
              </w:rPr>
            </w:pPr>
            <w:r w:rsidRPr="006E5BBE">
              <w:rPr>
                <w:rFonts w:cs="Arial"/>
              </w:rPr>
              <w:t>dBm</w:t>
            </w:r>
          </w:p>
        </w:tc>
        <w:tc>
          <w:tcPr>
            <w:tcW w:w="0" w:type="auto"/>
            <w:shd w:val="clear" w:color="auto" w:fill="auto"/>
          </w:tcPr>
          <w:p w:rsidR="00DB6F4A" w:rsidRPr="006E5BBE" w:rsidRDefault="00DB6F4A" w:rsidP="00B57106">
            <w:pPr>
              <w:pStyle w:val="TAC"/>
              <w:rPr>
                <w:rFonts w:cs="Arial"/>
              </w:rPr>
            </w:pPr>
            <w:r w:rsidRPr="006E5BBE">
              <w:rPr>
                <w:rFonts w:cs="Arial"/>
              </w:rPr>
              <w:t>TBD</w:t>
            </w:r>
          </w:p>
        </w:tc>
      </w:tr>
      <w:tr w:rsidR="00DB6F4A" w:rsidRPr="006E5BBE" w:rsidTr="005F3194">
        <w:trPr>
          <w:cantSplit/>
          <w:trHeight w:val="70"/>
          <w:jc w:val="center"/>
        </w:trPr>
        <w:tc>
          <w:tcPr>
            <w:tcW w:w="0" w:type="auto"/>
          </w:tcPr>
          <w:p w:rsidR="00DB6F4A" w:rsidRPr="006E5BBE" w:rsidRDefault="00DB6F4A" w:rsidP="00B57106">
            <w:pPr>
              <w:pStyle w:val="TAC"/>
              <w:rPr>
                <w:rFonts w:cs="Arial"/>
              </w:rPr>
            </w:pPr>
            <w:r w:rsidRPr="006E5BBE">
              <w:rPr>
                <w:rFonts w:cs="Arial"/>
              </w:rPr>
              <w:t>DCS 1800</w:t>
            </w:r>
          </w:p>
        </w:tc>
        <w:tc>
          <w:tcPr>
            <w:tcW w:w="0" w:type="auto"/>
          </w:tcPr>
          <w:p w:rsidR="00DB6F4A" w:rsidRPr="006E5BBE" w:rsidRDefault="00DB6F4A" w:rsidP="00B57106">
            <w:pPr>
              <w:pStyle w:val="TAC"/>
              <w:rPr>
                <w:rFonts w:cs="Arial"/>
              </w:rPr>
            </w:pPr>
            <w:r w:rsidRPr="006E5BBE">
              <w:rPr>
                <w:rFonts w:cs="Arial"/>
              </w:rPr>
              <w:t>dBm</w:t>
            </w:r>
          </w:p>
        </w:tc>
        <w:tc>
          <w:tcPr>
            <w:tcW w:w="0" w:type="auto"/>
            <w:shd w:val="clear" w:color="auto" w:fill="auto"/>
          </w:tcPr>
          <w:p w:rsidR="00DB6F4A" w:rsidRPr="006E5BBE" w:rsidRDefault="00DB6F4A" w:rsidP="00B57106">
            <w:pPr>
              <w:pStyle w:val="TAC"/>
              <w:rPr>
                <w:rFonts w:cs="Arial"/>
              </w:rPr>
            </w:pPr>
            <w:r w:rsidRPr="006E5BBE">
              <w:rPr>
                <w:rFonts w:cs="Arial"/>
              </w:rPr>
              <w:t>TBD</w:t>
            </w:r>
          </w:p>
        </w:tc>
      </w:tr>
      <w:tr w:rsidR="00DB6F4A" w:rsidRPr="006E5BBE" w:rsidTr="005F3194">
        <w:trPr>
          <w:cantSplit/>
          <w:trHeight w:val="57"/>
          <w:jc w:val="center"/>
        </w:trPr>
        <w:tc>
          <w:tcPr>
            <w:tcW w:w="0" w:type="auto"/>
          </w:tcPr>
          <w:p w:rsidR="00DB6F4A" w:rsidRPr="006E5BBE" w:rsidRDefault="00DB6F4A" w:rsidP="00B57106">
            <w:pPr>
              <w:pStyle w:val="TAC"/>
              <w:rPr>
                <w:rFonts w:cs="Arial"/>
              </w:rPr>
            </w:pPr>
            <w:r w:rsidRPr="006E5BBE">
              <w:rPr>
                <w:rFonts w:cs="Arial"/>
              </w:rPr>
              <w:t>PCS 1900</w:t>
            </w:r>
          </w:p>
        </w:tc>
        <w:tc>
          <w:tcPr>
            <w:tcW w:w="0" w:type="auto"/>
          </w:tcPr>
          <w:p w:rsidR="00DB6F4A" w:rsidRPr="006E5BBE" w:rsidRDefault="00DB6F4A" w:rsidP="00B57106">
            <w:pPr>
              <w:pStyle w:val="TAC"/>
              <w:rPr>
                <w:rFonts w:cs="Arial"/>
              </w:rPr>
            </w:pPr>
            <w:r w:rsidRPr="006E5BBE">
              <w:rPr>
                <w:rFonts w:cs="Arial"/>
              </w:rPr>
              <w:t>dBm</w:t>
            </w:r>
          </w:p>
        </w:tc>
        <w:tc>
          <w:tcPr>
            <w:tcW w:w="0" w:type="auto"/>
            <w:shd w:val="clear" w:color="auto" w:fill="auto"/>
          </w:tcPr>
          <w:p w:rsidR="00DB6F4A" w:rsidRPr="006E5BBE" w:rsidRDefault="00DB6F4A" w:rsidP="00B57106">
            <w:pPr>
              <w:pStyle w:val="TAC"/>
              <w:rPr>
                <w:rFonts w:cs="Arial"/>
              </w:rPr>
            </w:pPr>
            <w:r w:rsidRPr="006E5BBE">
              <w:rPr>
                <w:rFonts w:cs="Arial"/>
              </w:rPr>
              <w:t>TBD</w:t>
            </w:r>
          </w:p>
        </w:tc>
      </w:tr>
      <w:tr w:rsidR="00DB6F4A" w:rsidRPr="006E5BBE" w:rsidTr="005F3194">
        <w:trPr>
          <w:cantSplit/>
          <w:trHeight w:val="57"/>
          <w:jc w:val="center"/>
        </w:trPr>
        <w:tc>
          <w:tcPr>
            <w:tcW w:w="0" w:type="auto"/>
            <w:gridSpan w:val="3"/>
          </w:tcPr>
          <w:p w:rsidR="00DB6F4A" w:rsidRPr="006E5BBE" w:rsidRDefault="00DB6F4A" w:rsidP="00B57106">
            <w:pPr>
              <w:pStyle w:val="TAN"/>
              <w:rPr>
                <w:rFonts w:cs="Arial"/>
              </w:rPr>
            </w:pPr>
            <w:r w:rsidRPr="006E5BBE">
              <w:rPr>
                <w:rFonts w:cs="Arial"/>
              </w:rPr>
              <w:t>NOTE 1:</w:t>
            </w:r>
            <w:r w:rsidRPr="006E5BBE">
              <w:rPr>
                <w:rFonts w:cs="Arial"/>
              </w:rPr>
              <w:tab/>
              <w:t>Applicable for dual-mode GSM/UMTS.</w:t>
            </w:r>
          </w:p>
          <w:p w:rsidR="00DB6F4A" w:rsidRPr="006E5BBE" w:rsidRDefault="00DB6F4A" w:rsidP="00B57106">
            <w:pPr>
              <w:pStyle w:val="TAN"/>
              <w:rPr>
                <w:rFonts w:cs="Arial"/>
              </w:rPr>
            </w:pPr>
            <w:r w:rsidRPr="006E5BBE">
              <w:rPr>
                <w:rFonts w:cs="Arial"/>
              </w:rPr>
              <w:t xml:space="preserve">NOTE 2: </w:t>
            </w:r>
            <w:r w:rsidRPr="006E5BBE">
              <w:rPr>
                <w:rFonts w:cs="Arial"/>
              </w:rPr>
              <w:tab/>
              <w:t>Applicable for USB plug-in devices.</w:t>
            </w:r>
          </w:p>
        </w:tc>
      </w:tr>
    </w:tbl>
    <w:p w:rsidR="00DB6F4A" w:rsidRPr="006E5BBE" w:rsidRDefault="00DB6F4A" w:rsidP="00DB6F4A"/>
    <w:p w:rsidR="00DB6F4A" w:rsidRPr="006E5BBE" w:rsidRDefault="00DB6F4A" w:rsidP="009D2292">
      <w:pPr>
        <w:pStyle w:val="Heading3"/>
      </w:pPr>
      <w:bookmarkStart w:id="136" w:name="_Toc518664402"/>
      <w:r w:rsidRPr="006E5BBE">
        <w:t>B.3.2.2</w:t>
      </w:r>
      <w:r w:rsidRPr="006E5BBE">
        <w:tab/>
        <w:t>UTRA FDD</w:t>
      </w:r>
      <w:bookmarkEnd w:id="136"/>
    </w:p>
    <w:p w:rsidR="00DB6F4A" w:rsidRPr="006E5BBE" w:rsidRDefault="00DB6F4A" w:rsidP="00AF79EB">
      <w:pPr>
        <w:pStyle w:val="TH"/>
      </w:pPr>
      <w:r w:rsidRPr="006E5BBE">
        <w:t>Table B.3.2.2-1: LME TRS recommended performance for UTRA FDD in the data transfer position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1E0" w:firstRow="1" w:lastRow="1" w:firstColumn="1" w:lastColumn="1" w:noHBand="0" w:noVBand="0"/>
      </w:tblPr>
      <w:tblGrid>
        <w:gridCol w:w="1503"/>
        <w:gridCol w:w="1352"/>
        <w:gridCol w:w="864"/>
      </w:tblGrid>
      <w:tr w:rsidR="00DB6F4A" w:rsidRPr="006E5BBE" w:rsidTr="005F3194">
        <w:trPr>
          <w:cantSplit/>
          <w:trHeight w:val="424"/>
          <w:jc w:val="center"/>
        </w:trPr>
        <w:tc>
          <w:tcPr>
            <w:tcW w:w="0" w:type="auto"/>
          </w:tcPr>
          <w:p w:rsidR="00DB6F4A" w:rsidRPr="006E5BBE" w:rsidRDefault="00DB6F4A" w:rsidP="00B57106">
            <w:pPr>
              <w:pStyle w:val="TAH"/>
              <w:rPr>
                <w:rFonts w:cs="Arial"/>
              </w:rPr>
            </w:pPr>
            <w:r w:rsidRPr="006E5BBE">
              <w:rPr>
                <w:rFonts w:cs="Arial"/>
              </w:rPr>
              <w:t>Operating band</w:t>
            </w:r>
          </w:p>
        </w:tc>
        <w:tc>
          <w:tcPr>
            <w:tcW w:w="0" w:type="auto"/>
          </w:tcPr>
          <w:p w:rsidR="00DB6F4A" w:rsidRPr="006E5BBE" w:rsidRDefault="00DB6F4A" w:rsidP="00B57106">
            <w:pPr>
              <w:pStyle w:val="TAH"/>
              <w:rPr>
                <w:rFonts w:cs="Arial"/>
              </w:rPr>
            </w:pPr>
            <w:r w:rsidRPr="006E5BBE">
              <w:rPr>
                <w:rFonts w:cs="Arial"/>
              </w:rPr>
              <w:t>Unit</w:t>
            </w:r>
          </w:p>
        </w:tc>
        <w:tc>
          <w:tcPr>
            <w:tcW w:w="0" w:type="auto"/>
          </w:tcPr>
          <w:p w:rsidR="00DB6F4A" w:rsidRPr="006E5BBE" w:rsidRDefault="00DB6F4A" w:rsidP="00B57106">
            <w:pPr>
              <w:pStyle w:val="TAH"/>
              <w:rPr>
                <w:rFonts w:cs="Arial"/>
              </w:rPr>
            </w:pPr>
            <w:r w:rsidRPr="006E5BBE">
              <w:rPr>
                <w:rFonts w:cs="Arial"/>
              </w:rPr>
              <w:t>&lt;REFÎ</w:t>
            </w:r>
            <w:r w:rsidRPr="006E5BBE">
              <w:rPr>
                <w:rFonts w:cs="Arial"/>
                <w:vertAlign w:val="subscript"/>
              </w:rPr>
              <w:t>or</w:t>
            </w:r>
            <w:r w:rsidRPr="006E5BBE">
              <w:rPr>
                <w:rFonts w:cs="Arial"/>
              </w:rPr>
              <w:t>&gt;</w:t>
            </w:r>
          </w:p>
          <w:p w:rsidR="00DB6F4A" w:rsidRPr="006E5BBE" w:rsidRDefault="00DB6F4A" w:rsidP="00B57106">
            <w:pPr>
              <w:pStyle w:val="TAH"/>
              <w:rPr>
                <w:rFonts w:cs="Arial"/>
              </w:rPr>
            </w:pPr>
            <w:r w:rsidRPr="006E5BBE">
              <w:rPr>
                <w:rFonts w:cs="Arial"/>
              </w:rPr>
              <w:t>Average</w:t>
            </w:r>
          </w:p>
        </w:tc>
      </w:tr>
      <w:tr w:rsidR="00DB6F4A" w:rsidRPr="006E5BBE" w:rsidTr="005F3194">
        <w:trPr>
          <w:cantSplit/>
          <w:trHeight w:val="57"/>
          <w:jc w:val="center"/>
        </w:trPr>
        <w:tc>
          <w:tcPr>
            <w:tcW w:w="0" w:type="auto"/>
          </w:tcPr>
          <w:p w:rsidR="00DB6F4A" w:rsidRPr="006E5BBE" w:rsidRDefault="00DB6F4A" w:rsidP="00B57106">
            <w:pPr>
              <w:pStyle w:val="TAC"/>
              <w:rPr>
                <w:rFonts w:cs="Arial"/>
              </w:rPr>
            </w:pPr>
            <w:r w:rsidRPr="006E5BBE">
              <w:rPr>
                <w:rFonts w:cs="Arial"/>
              </w:rPr>
              <w:t>I</w:t>
            </w:r>
          </w:p>
        </w:tc>
        <w:tc>
          <w:tcPr>
            <w:tcW w:w="0" w:type="auto"/>
          </w:tcPr>
          <w:p w:rsidR="00DB6F4A" w:rsidRPr="006E5BBE" w:rsidRDefault="00DB6F4A" w:rsidP="00B57106">
            <w:pPr>
              <w:pStyle w:val="TAC"/>
              <w:rPr>
                <w:rFonts w:cs="Arial"/>
              </w:rPr>
            </w:pPr>
            <w:r w:rsidRPr="006E5BBE">
              <w:rPr>
                <w:rFonts w:cs="Arial"/>
              </w:rPr>
              <w:t>dBm/3</w:t>
            </w:r>
            <w:r w:rsidR="00BA41AC" w:rsidRPr="006E5BBE">
              <w:rPr>
                <w:rFonts w:cs="Arial"/>
              </w:rPr>
              <w:t>,</w:t>
            </w:r>
            <w:r w:rsidRPr="006E5BBE">
              <w:rPr>
                <w:rFonts w:cs="Arial"/>
              </w:rPr>
              <w:t>84 MHz</w:t>
            </w:r>
          </w:p>
        </w:tc>
        <w:tc>
          <w:tcPr>
            <w:tcW w:w="0" w:type="auto"/>
            <w:shd w:val="clear" w:color="auto" w:fill="auto"/>
          </w:tcPr>
          <w:p w:rsidR="00DB6F4A" w:rsidRPr="006E5BBE" w:rsidRDefault="00DB6F4A" w:rsidP="00B57106">
            <w:pPr>
              <w:pStyle w:val="TAC"/>
              <w:rPr>
                <w:rFonts w:cs="Arial"/>
              </w:rPr>
            </w:pPr>
            <w:r w:rsidRPr="006E5BBE">
              <w:rPr>
                <w:rFonts w:cs="Arial"/>
              </w:rPr>
              <w:t>TBD</w:t>
            </w:r>
          </w:p>
        </w:tc>
      </w:tr>
      <w:tr w:rsidR="00DB6F4A" w:rsidRPr="006E5BBE" w:rsidTr="005F3194">
        <w:trPr>
          <w:cantSplit/>
          <w:trHeight w:val="57"/>
          <w:jc w:val="center"/>
        </w:trPr>
        <w:tc>
          <w:tcPr>
            <w:tcW w:w="0" w:type="auto"/>
          </w:tcPr>
          <w:p w:rsidR="00DB6F4A" w:rsidRPr="006E5BBE" w:rsidRDefault="00DB6F4A" w:rsidP="00B57106">
            <w:pPr>
              <w:pStyle w:val="TAC"/>
              <w:rPr>
                <w:rFonts w:cs="Arial"/>
              </w:rPr>
            </w:pPr>
            <w:r w:rsidRPr="006E5BBE">
              <w:rPr>
                <w:rFonts w:cs="Arial"/>
              </w:rPr>
              <w:t>II</w:t>
            </w:r>
          </w:p>
        </w:tc>
        <w:tc>
          <w:tcPr>
            <w:tcW w:w="0" w:type="auto"/>
          </w:tcPr>
          <w:p w:rsidR="00DB6F4A" w:rsidRPr="006E5BBE" w:rsidRDefault="00DB6F4A" w:rsidP="00B57106">
            <w:pPr>
              <w:pStyle w:val="TAC"/>
              <w:rPr>
                <w:rFonts w:cs="Arial"/>
              </w:rPr>
            </w:pPr>
            <w:r w:rsidRPr="006E5BBE">
              <w:rPr>
                <w:rFonts w:cs="Arial"/>
              </w:rPr>
              <w:t>dBm/3</w:t>
            </w:r>
            <w:r w:rsidR="00BA41AC" w:rsidRPr="006E5BBE">
              <w:rPr>
                <w:rFonts w:cs="Arial"/>
              </w:rPr>
              <w:t>,</w:t>
            </w:r>
            <w:r w:rsidRPr="006E5BBE">
              <w:rPr>
                <w:rFonts w:cs="Arial"/>
              </w:rPr>
              <w:t>84 MHz</w:t>
            </w:r>
          </w:p>
        </w:tc>
        <w:tc>
          <w:tcPr>
            <w:tcW w:w="0" w:type="auto"/>
            <w:shd w:val="clear" w:color="auto" w:fill="auto"/>
          </w:tcPr>
          <w:p w:rsidR="00DB6F4A" w:rsidRPr="006E5BBE" w:rsidRDefault="00DB6F4A" w:rsidP="00B57106">
            <w:pPr>
              <w:pStyle w:val="TAC"/>
              <w:rPr>
                <w:rFonts w:cs="Arial"/>
              </w:rPr>
            </w:pPr>
            <w:r w:rsidRPr="006E5BBE">
              <w:rPr>
                <w:rFonts w:cs="Arial"/>
              </w:rPr>
              <w:t>TBD</w:t>
            </w:r>
          </w:p>
        </w:tc>
      </w:tr>
      <w:tr w:rsidR="00DB6F4A" w:rsidRPr="006E5BBE" w:rsidTr="005F3194">
        <w:trPr>
          <w:cantSplit/>
          <w:trHeight w:val="57"/>
          <w:jc w:val="center"/>
        </w:trPr>
        <w:tc>
          <w:tcPr>
            <w:tcW w:w="0" w:type="auto"/>
          </w:tcPr>
          <w:p w:rsidR="00DB6F4A" w:rsidRPr="006E5BBE" w:rsidRDefault="00DB6F4A" w:rsidP="00B57106">
            <w:pPr>
              <w:pStyle w:val="TAC"/>
              <w:rPr>
                <w:rFonts w:cs="Arial"/>
              </w:rPr>
            </w:pPr>
            <w:r w:rsidRPr="006E5BBE">
              <w:rPr>
                <w:rFonts w:cs="Arial"/>
              </w:rPr>
              <w:t>III</w:t>
            </w:r>
          </w:p>
        </w:tc>
        <w:tc>
          <w:tcPr>
            <w:tcW w:w="0" w:type="auto"/>
          </w:tcPr>
          <w:p w:rsidR="00DB6F4A" w:rsidRPr="006E5BBE" w:rsidRDefault="00DB6F4A" w:rsidP="00B57106">
            <w:pPr>
              <w:pStyle w:val="TAC"/>
              <w:rPr>
                <w:rFonts w:cs="Arial"/>
              </w:rPr>
            </w:pPr>
            <w:r w:rsidRPr="006E5BBE">
              <w:rPr>
                <w:rFonts w:cs="Arial"/>
              </w:rPr>
              <w:t>dBm/3</w:t>
            </w:r>
            <w:r w:rsidR="00BA41AC" w:rsidRPr="006E5BBE">
              <w:rPr>
                <w:rFonts w:cs="Arial"/>
              </w:rPr>
              <w:t>,</w:t>
            </w:r>
            <w:r w:rsidRPr="006E5BBE">
              <w:rPr>
                <w:rFonts w:cs="Arial"/>
              </w:rPr>
              <w:t>84 MHz</w:t>
            </w:r>
          </w:p>
        </w:tc>
        <w:tc>
          <w:tcPr>
            <w:tcW w:w="0" w:type="auto"/>
            <w:shd w:val="clear" w:color="auto" w:fill="auto"/>
          </w:tcPr>
          <w:p w:rsidR="00DB6F4A" w:rsidRPr="006E5BBE" w:rsidRDefault="00DB6F4A" w:rsidP="00B57106">
            <w:pPr>
              <w:pStyle w:val="TAC"/>
              <w:rPr>
                <w:rFonts w:cs="Arial"/>
              </w:rPr>
            </w:pPr>
            <w:r w:rsidRPr="006E5BBE">
              <w:rPr>
                <w:rFonts w:cs="Arial"/>
              </w:rPr>
              <w:t>TBD</w:t>
            </w:r>
          </w:p>
        </w:tc>
      </w:tr>
      <w:tr w:rsidR="00DB6F4A" w:rsidRPr="006E5BBE" w:rsidTr="005F3194">
        <w:trPr>
          <w:cantSplit/>
          <w:trHeight w:val="57"/>
          <w:jc w:val="center"/>
        </w:trPr>
        <w:tc>
          <w:tcPr>
            <w:tcW w:w="0" w:type="auto"/>
          </w:tcPr>
          <w:p w:rsidR="00DB6F4A" w:rsidRPr="006E5BBE" w:rsidRDefault="00DB6F4A" w:rsidP="00B57106">
            <w:pPr>
              <w:pStyle w:val="TAC"/>
              <w:rPr>
                <w:rFonts w:cs="Arial"/>
              </w:rPr>
            </w:pPr>
            <w:r w:rsidRPr="006E5BBE">
              <w:rPr>
                <w:rFonts w:cs="Arial"/>
              </w:rPr>
              <w:t>IV</w:t>
            </w:r>
          </w:p>
        </w:tc>
        <w:tc>
          <w:tcPr>
            <w:tcW w:w="0" w:type="auto"/>
          </w:tcPr>
          <w:p w:rsidR="00DB6F4A" w:rsidRPr="006E5BBE" w:rsidRDefault="00DB6F4A" w:rsidP="00B57106">
            <w:pPr>
              <w:pStyle w:val="TAC"/>
              <w:rPr>
                <w:rFonts w:cs="Arial"/>
              </w:rPr>
            </w:pPr>
            <w:r w:rsidRPr="006E5BBE">
              <w:rPr>
                <w:rFonts w:cs="Arial"/>
              </w:rPr>
              <w:t>dBm/3</w:t>
            </w:r>
            <w:r w:rsidR="00BA41AC" w:rsidRPr="006E5BBE">
              <w:rPr>
                <w:rFonts w:cs="Arial"/>
              </w:rPr>
              <w:t>,</w:t>
            </w:r>
            <w:r w:rsidRPr="006E5BBE">
              <w:rPr>
                <w:rFonts w:cs="Arial"/>
              </w:rPr>
              <w:t>84 MHz</w:t>
            </w:r>
          </w:p>
        </w:tc>
        <w:tc>
          <w:tcPr>
            <w:tcW w:w="0" w:type="auto"/>
            <w:shd w:val="clear" w:color="auto" w:fill="auto"/>
          </w:tcPr>
          <w:p w:rsidR="00DB6F4A" w:rsidRPr="006E5BBE" w:rsidRDefault="00DB6F4A" w:rsidP="00B57106">
            <w:pPr>
              <w:pStyle w:val="TAC"/>
              <w:rPr>
                <w:rFonts w:cs="Arial"/>
              </w:rPr>
            </w:pPr>
            <w:r w:rsidRPr="006E5BBE">
              <w:rPr>
                <w:rFonts w:cs="Arial"/>
              </w:rPr>
              <w:t>TBD</w:t>
            </w:r>
          </w:p>
        </w:tc>
      </w:tr>
      <w:tr w:rsidR="00DB6F4A" w:rsidRPr="006E5BBE" w:rsidTr="005F3194">
        <w:trPr>
          <w:cantSplit/>
          <w:trHeight w:val="57"/>
          <w:jc w:val="center"/>
        </w:trPr>
        <w:tc>
          <w:tcPr>
            <w:tcW w:w="0" w:type="auto"/>
          </w:tcPr>
          <w:p w:rsidR="00DB6F4A" w:rsidRPr="006E5BBE" w:rsidRDefault="00DB6F4A" w:rsidP="00B57106">
            <w:pPr>
              <w:pStyle w:val="TAC"/>
              <w:rPr>
                <w:rFonts w:cs="Arial"/>
              </w:rPr>
            </w:pPr>
            <w:r w:rsidRPr="006E5BBE">
              <w:rPr>
                <w:rFonts w:cs="Arial"/>
              </w:rPr>
              <w:t>V</w:t>
            </w:r>
          </w:p>
        </w:tc>
        <w:tc>
          <w:tcPr>
            <w:tcW w:w="0" w:type="auto"/>
          </w:tcPr>
          <w:p w:rsidR="00DB6F4A" w:rsidRPr="006E5BBE" w:rsidRDefault="00DB6F4A" w:rsidP="00B57106">
            <w:pPr>
              <w:pStyle w:val="TAC"/>
              <w:rPr>
                <w:rFonts w:cs="Arial"/>
              </w:rPr>
            </w:pPr>
            <w:r w:rsidRPr="006E5BBE">
              <w:rPr>
                <w:rFonts w:cs="Arial"/>
              </w:rPr>
              <w:t>dBm/3</w:t>
            </w:r>
            <w:r w:rsidR="00BA41AC" w:rsidRPr="006E5BBE">
              <w:rPr>
                <w:rFonts w:cs="Arial"/>
              </w:rPr>
              <w:t>,</w:t>
            </w:r>
            <w:r w:rsidRPr="006E5BBE">
              <w:rPr>
                <w:rFonts w:cs="Arial"/>
              </w:rPr>
              <w:t>84 MHz</w:t>
            </w:r>
          </w:p>
        </w:tc>
        <w:tc>
          <w:tcPr>
            <w:tcW w:w="0" w:type="auto"/>
            <w:shd w:val="clear" w:color="auto" w:fill="auto"/>
          </w:tcPr>
          <w:p w:rsidR="00DB6F4A" w:rsidRPr="006E5BBE" w:rsidRDefault="00DB6F4A" w:rsidP="00B57106">
            <w:pPr>
              <w:pStyle w:val="TAC"/>
              <w:rPr>
                <w:rFonts w:cs="Arial"/>
              </w:rPr>
            </w:pPr>
            <w:r w:rsidRPr="006E5BBE">
              <w:rPr>
                <w:rFonts w:cs="Arial"/>
              </w:rPr>
              <w:t>TBD</w:t>
            </w:r>
          </w:p>
        </w:tc>
      </w:tr>
      <w:tr w:rsidR="00DB6F4A" w:rsidRPr="006E5BBE" w:rsidTr="005F3194">
        <w:trPr>
          <w:cantSplit/>
          <w:trHeight w:val="57"/>
          <w:jc w:val="center"/>
        </w:trPr>
        <w:tc>
          <w:tcPr>
            <w:tcW w:w="0" w:type="auto"/>
          </w:tcPr>
          <w:p w:rsidR="00DB6F4A" w:rsidRPr="006E5BBE" w:rsidRDefault="00DB6F4A" w:rsidP="00B57106">
            <w:pPr>
              <w:pStyle w:val="TAC"/>
              <w:rPr>
                <w:rFonts w:cs="Arial"/>
              </w:rPr>
            </w:pPr>
            <w:r w:rsidRPr="006E5BBE">
              <w:rPr>
                <w:rFonts w:cs="Arial"/>
              </w:rPr>
              <w:t>VI</w:t>
            </w:r>
          </w:p>
        </w:tc>
        <w:tc>
          <w:tcPr>
            <w:tcW w:w="0" w:type="auto"/>
          </w:tcPr>
          <w:p w:rsidR="00DB6F4A" w:rsidRPr="006E5BBE" w:rsidRDefault="00DB6F4A" w:rsidP="00B57106">
            <w:pPr>
              <w:pStyle w:val="TAC"/>
              <w:rPr>
                <w:rFonts w:cs="Arial"/>
              </w:rPr>
            </w:pPr>
            <w:r w:rsidRPr="006E5BBE">
              <w:rPr>
                <w:rFonts w:cs="Arial"/>
              </w:rPr>
              <w:t>dBm/3</w:t>
            </w:r>
            <w:r w:rsidR="00BA41AC" w:rsidRPr="006E5BBE">
              <w:rPr>
                <w:rFonts w:cs="Arial"/>
              </w:rPr>
              <w:t>,</w:t>
            </w:r>
            <w:r w:rsidRPr="006E5BBE">
              <w:rPr>
                <w:rFonts w:cs="Arial"/>
              </w:rPr>
              <w:t>84 MHz</w:t>
            </w:r>
          </w:p>
        </w:tc>
        <w:tc>
          <w:tcPr>
            <w:tcW w:w="0" w:type="auto"/>
            <w:shd w:val="clear" w:color="auto" w:fill="auto"/>
          </w:tcPr>
          <w:p w:rsidR="00DB6F4A" w:rsidRPr="006E5BBE" w:rsidRDefault="00DB6F4A" w:rsidP="00B57106">
            <w:pPr>
              <w:pStyle w:val="TAC"/>
              <w:rPr>
                <w:rFonts w:cs="Arial"/>
              </w:rPr>
            </w:pPr>
            <w:r w:rsidRPr="006E5BBE">
              <w:rPr>
                <w:rFonts w:cs="Arial"/>
              </w:rPr>
              <w:t>TBD</w:t>
            </w:r>
          </w:p>
        </w:tc>
      </w:tr>
      <w:tr w:rsidR="00DB6F4A" w:rsidRPr="006E5BBE" w:rsidTr="005F3194">
        <w:trPr>
          <w:cantSplit/>
          <w:trHeight w:val="57"/>
          <w:jc w:val="center"/>
        </w:trPr>
        <w:tc>
          <w:tcPr>
            <w:tcW w:w="0" w:type="auto"/>
          </w:tcPr>
          <w:p w:rsidR="00DB6F4A" w:rsidRPr="006E5BBE" w:rsidRDefault="00DB6F4A" w:rsidP="00B57106">
            <w:pPr>
              <w:pStyle w:val="TAC"/>
              <w:rPr>
                <w:rFonts w:cs="Arial"/>
              </w:rPr>
            </w:pPr>
            <w:r w:rsidRPr="006E5BBE">
              <w:rPr>
                <w:rFonts w:cs="Arial"/>
              </w:rPr>
              <w:t>VII</w:t>
            </w:r>
          </w:p>
        </w:tc>
        <w:tc>
          <w:tcPr>
            <w:tcW w:w="0" w:type="auto"/>
          </w:tcPr>
          <w:p w:rsidR="00DB6F4A" w:rsidRPr="006E5BBE" w:rsidRDefault="00DB6F4A" w:rsidP="00B57106">
            <w:pPr>
              <w:pStyle w:val="TAC"/>
              <w:rPr>
                <w:rFonts w:cs="Arial"/>
              </w:rPr>
            </w:pPr>
            <w:r w:rsidRPr="006E5BBE">
              <w:rPr>
                <w:rFonts w:cs="Arial"/>
              </w:rPr>
              <w:t>dBm/3</w:t>
            </w:r>
            <w:r w:rsidR="00BA41AC" w:rsidRPr="006E5BBE">
              <w:rPr>
                <w:rFonts w:cs="Arial"/>
              </w:rPr>
              <w:t>,</w:t>
            </w:r>
            <w:r w:rsidRPr="006E5BBE">
              <w:rPr>
                <w:rFonts w:cs="Arial"/>
              </w:rPr>
              <w:t>84 MHz</w:t>
            </w:r>
          </w:p>
        </w:tc>
        <w:tc>
          <w:tcPr>
            <w:tcW w:w="0" w:type="auto"/>
            <w:shd w:val="clear" w:color="auto" w:fill="auto"/>
          </w:tcPr>
          <w:p w:rsidR="00DB6F4A" w:rsidRPr="006E5BBE" w:rsidRDefault="00DB6F4A" w:rsidP="00B57106">
            <w:pPr>
              <w:pStyle w:val="TAC"/>
              <w:rPr>
                <w:rFonts w:cs="Arial"/>
              </w:rPr>
            </w:pPr>
            <w:r w:rsidRPr="006E5BBE">
              <w:rPr>
                <w:rFonts w:cs="Arial"/>
              </w:rPr>
              <w:t>TBD</w:t>
            </w:r>
          </w:p>
        </w:tc>
      </w:tr>
      <w:tr w:rsidR="00DB6F4A" w:rsidRPr="006E5BBE" w:rsidTr="005F3194">
        <w:trPr>
          <w:cantSplit/>
          <w:trHeight w:val="57"/>
          <w:jc w:val="center"/>
        </w:trPr>
        <w:tc>
          <w:tcPr>
            <w:tcW w:w="0" w:type="auto"/>
          </w:tcPr>
          <w:p w:rsidR="00DB6F4A" w:rsidRPr="006E5BBE" w:rsidRDefault="00DB6F4A" w:rsidP="00B57106">
            <w:pPr>
              <w:pStyle w:val="TAC"/>
              <w:rPr>
                <w:rFonts w:cs="Arial"/>
              </w:rPr>
            </w:pPr>
            <w:r w:rsidRPr="006E5BBE">
              <w:rPr>
                <w:rFonts w:cs="Arial"/>
              </w:rPr>
              <w:t>VIII</w:t>
            </w:r>
          </w:p>
        </w:tc>
        <w:tc>
          <w:tcPr>
            <w:tcW w:w="0" w:type="auto"/>
          </w:tcPr>
          <w:p w:rsidR="00DB6F4A" w:rsidRPr="006E5BBE" w:rsidRDefault="00DB6F4A" w:rsidP="00B57106">
            <w:pPr>
              <w:pStyle w:val="TAC"/>
              <w:rPr>
                <w:rFonts w:cs="Arial"/>
              </w:rPr>
            </w:pPr>
            <w:r w:rsidRPr="006E5BBE">
              <w:rPr>
                <w:rFonts w:cs="Arial"/>
              </w:rPr>
              <w:t>dBm/3</w:t>
            </w:r>
            <w:r w:rsidR="00BA41AC" w:rsidRPr="006E5BBE">
              <w:rPr>
                <w:rFonts w:cs="Arial"/>
              </w:rPr>
              <w:t>,</w:t>
            </w:r>
            <w:r w:rsidRPr="006E5BBE">
              <w:rPr>
                <w:rFonts w:cs="Arial"/>
              </w:rPr>
              <w:t>84 MHz</w:t>
            </w:r>
          </w:p>
        </w:tc>
        <w:tc>
          <w:tcPr>
            <w:tcW w:w="0" w:type="auto"/>
            <w:shd w:val="clear" w:color="auto" w:fill="auto"/>
          </w:tcPr>
          <w:p w:rsidR="00DB6F4A" w:rsidRPr="006E5BBE" w:rsidRDefault="00DB6F4A" w:rsidP="00B57106">
            <w:pPr>
              <w:pStyle w:val="TAC"/>
              <w:rPr>
                <w:rFonts w:cs="Arial"/>
              </w:rPr>
            </w:pPr>
            <w:r w:rsidRPr="006E5BBE">
              <w:rPr>
                <w:rFonts w:cs="Arial"/>
              </w:rPr>
              <w:t>TBD</w:t>
            </w:r>
          </w:p>
        </w:tc>
      </w:tr>
      <w:tr w:rsidR="00DB6F4A" w:rsidRPr="006E5BBE" w:rsidTr="005F3194">
        <w:trPr>
          <w:cantSplit/>
          <w:trHeight w:val="105"/>
          <w:jc w:val="center"/>
        </w:trPr>
        <w:tc>
          <w:tcPr>
            <w:tcW w:w="0" w:type="auto"/>
          </w:tcPr>
          <w:p w:rsidR="00DB6F4A" w:rsidRPr="006E5BBE" w:rsidRDefault="00DB6F4A" w:rsidP="00B57106">
            <w:pPr>
              <w:pStyle w:val="TAC"/>
              <w:rPr>
                <w:rFonts w:cs="Arial"/>
              </w:rPr>
            </w:pPr>
            <w:r w:rsidRPr="006E5BBE">
              <w:rPr>
                <w:rFonts w:cs="Arial"/>
              </w:rPr>
              <w:t>IX</w:t>
            </w:r>
          </w:p>
        </w:tc>
        <w:tc>
          <w:tcPr>
            <w:tcW w:w="0" w:type="auto"/>
            <w:shd w:val="clear" w:color="auto" w:fill="auto"/>
          </w:tcPr>
          <w:p w:rsidR="00DB6F4A" w:rsidRPr="006E5BBE" w:rsidRDefault="00DB6F4A" w:rsidP="00B57106">
            <w:pPr>
              <w:pStyle w:val="TAC"/>
              <w:rPr>
                <w:rFonts w:cs="Arial"/>
              </w:rPr>
            </w:pPr>
            <w:r w:rsidRPr="006E5BBE">
              <w:rPr>
                <w:rFonts w:cs="Arial"/>
              </w:rPr>
              <w:t>dBm/3</w:t>
            </w:r>
            <w:r w:rsidR="00BA41AC" w:rsidRPr="006E5BBE">
              <w:rPr>
                <w:rFonts w:cs="Arial"/>
              </w:rPr>
              <w:t>,</w:t>
            </w:r>
            <w:r w:rsidRPr="006E5BBE">
              <w:rPr>
                <w:rFonts w:cs="Arial"/>
              </w:rPr>
              <w:t>84 MHz</w:t>
            </w:r>
          </w:p>
        </w:tc>
        <w:tc>
          <w:tcPr>
            <w:tcW w:w="0" w:type="auto"/>
            <w:shd w:val="clear" w:color="auto" w:fill="auto"/>
          </w:tcPr>
          <w:p w:rsidR="00DB6F4A" w:rsidRPr="006E5BBE" w:rsidRDefault="00DB6F4A" w:rsidP="00B57106">
            <w:pPr>
              <w:pStyle w:val="TAC"/>
              <w:rPr>
                <w:rFonts w:cs="Arial"/>
              </w:rPr>
            </w:pPr>
            <w:r w:rsidRPr="006E5BBE">
              <w:rPr>
                <w:rFonts w:cs="Arial"/>
              </w:rPr>
              <w:t>TBD</w:t>
            </w:r>
          </w:p>
        </w:tc>
      </w:tr>
      <w:tr w:rsidR="00DE3052" w:rsidRPr="006E5BBE" w:rsidTr="005F3194">
        <w:trPr>
          <w:cantSplit/>
          <w:trHeight w:val="105"/>
          <w:jc w:val="center"/>
        </w:trPr>
        <w:tc>
          <w:tcPr>
            <w:tcW w:w="0" w:type="auto"/>
          </w:tcPr>
          <w:p w:rsidR="00DE3052" w:rsidRPr="006E5BBE" w:rsidRDefault="00DE3052" w:rsidP="00DE3052">
            <w:pPr>
              <w:pStyle w:val="TAC"/>
              <w:rPr>
                <w:rFonts w:cs="Arial"/>
                <w:lang w:eastAsia="en-US"/>
              </w:rPr>
            </w:pPr>
            <w:r w:rsidRPr="006E5BBE">
              <w:rPr>
                <w:rFonts w:cs="Arial"/>
                <w:lang w:eastAsia="en-US"/>
              </w:rPr>
              <w:t>XIX</w:t>
            </w:r>
          </w:p>
        </w:tc>
        <w:tc>
          <w:tcPr>
            <w:tcW w:w="0" w:type="auto"/>
            <w:shd w:val="clear" w:color="auto" w:fill="auto"/>
          </w:tcPr>
          <w:p w:rsidR="00DE3052" w:rsidRPr="006E5BBE" w:rsidRDefault="00DE3052" w:rsidP="00DE3052">
            <w:pPr>
              <w:pStyle w:val="TAC"/>
              <w:rPr>
                <w:rFonts w:cs="Arial"/>
                <w:lang w:eastAsia="en-US"/>
              </w:rPr>
            </w:pPr>
            <w:r w:rsidRPr="006E5BBE">
              <w:rPr>
                <w:rFonts w:cs="Arial"/>
                <w:lang w:eastAsia="en-US"/>
              </w:rPr>
              <w:t>dBm/3</w:t>
            </w:r>
            <w:r w:rsidR="00BA41AC" w:rsidRPr="006E5BBE">
              <w:rPr>
                <w:rFonts w:cs="Arial"/>
                <w:lang w:eastAsia="en-US"/>
              </w:rPr>
              <w:t>,</w:t>
            </w:r>
            <w:r w:rsidRPr="006E5BBE">
              <w:rPr>
                <w:rFonts w:cs="Arial"/>
                <w:lang w:eastAsia="en-US"/>
              </w:rPr>
              <w:t>84 MHz</w:t>
            </w:r>
          </w:p>
        </w:tc>
        <w:tc>
          <w:tcPr>
            <w:tcW w:w="0" w:type="auto"/>
            <w:shd w:val="clear" w:color="auto" w:fill="auto"/>
          </w:tcPr>
          <w:p w:rsidR="00DE3052" w:rsidRPr="006E5BBE" w:rsidRDefault="00DE3052" w:rsidP="00DE3052">
            <w:pPr>
              <w:pStyle w:val="TAC"/>
              <w:rPr>
                <w:rFonts w:cs="Arial"/>
                <w:lang w:eastAsia="en-US"/>
              </w:rPr>
            </w:pPr>
            <w:r w:rsidRPr="006E5BBE">
              <w:rPr>
                <w:rFonts w:cs="Arial"/>
                <w:lang w:eastAsia="en-US"/>
              </w:rPr>
              <w:t>TBD</w:t>
            </w:r>
          </w:p>
        </w:tc>
      </w:tr>
      <w:tr w:rsidR="00DE3052" w:rsidRPr="006E5BBE" w:rsidTr="005F3194">
        <w:trPr>
          <w:cantSplit/>
          <w:trHeight w:val="105"/>
          <w:jc w:val="center"/>
        </w:trPr>
        <w:tc>
          <w:tcPr>
            <w:tcW w:w="0" w:type="auto"/>
            <w:gridSpan w:val="3"/>
          </w:tcPr>
          <w:p w:rsidR="00DE3052" w:rsidRPr="006E5BBE" w:rsidRDefault="00DE3052" w:rsidP="00DE3052">
            <w:pPr>
              <w:keepNext/>
              <w:keepLines/>
              <w:spacing w:after="0"/>
              <w:ind w:left="851" w:hanging="851"/>
              <w:rPr>
                <w:rFonts w:ascii="Arial" w:hAnsi="Arial"/>
                <w:sz w:val="18"/>
              </w:rPr>
            </w:pPr>
            <w:r w:rsidRPr="006E5BBE">
              <w:rPr>
                <w:rStyle w:val="TANChar"/>
              </w:rPr>
              <w:t xml:space="preserve">NOTE: </w:t>
            </w:r>
            <w:r w:rsidRPr="006E5BBE">
              <w:rPr>
                <w:rStyle w:val="TANChar"/>
              </w:rPr>
              <w:tab/>
              <w:t>Applicable for USB plug-in devices.</w:t>
            </w:r>
          </w:p>
        </w:tc>
      </w:tr>
    </w:tbl>
    <w:p w:rsidR="00DB6F4A" w:rsidRPr="006E5BBE" w:rsidRDefault="00DB6F4A" w:rsidP="00DB6F4A"/>
    <w:p w:rsidR="00DB6F4A" w:rsidRPr="006E5BBE" w:rsidRDefault="00DB6F4A" w:rsidP="009D2292">
      <w:pPr>
        <w:pStyle w:val="Heading3"/>
      </w:pPr>
      <w:bookmarkStart w:id="137" w:name="_Toc518664403"/>
      <w:r w:rsidRPr="006E5BBE">
        <w:t>B.3.2.3</w:t>
      </w:r>
      <w:r w:rsidRPr="006E5BBE">
        <w:tab/>
        <w:t>UTRA LCR TDD</w:t>
      </w:r>
      <w:bookmarkEnd w:id="137"/>
    </w:p>
    <w:p w:rsidR="00DB6F4A" w:rsidRPr="006E5BBE" w:rsidRDefault="00DB6F4A" w:rsidP="00C32D37">
      <w:pPr>
        <w:pStyle w:val="TH"/>
      </w:pPr>
      <w:r w:rsidRPr="006E5BBE">
        <w:t>Table B.3.2.3-1: LME TRS recommended performance for UTRA LCR TDD in the data transfer position</w:t>
      </w:r>
    </w:p>
    <w:tbl>
      <w:tblPr>
        <w:tblW w:w="0" w:type="auto"/>
        <w:jc w:val="center"/>
        <w:tblBorders>
          <w:top w:val="nil"/>
          <w:left w:val="nil"/>
          <w:bottom w:val="nil"/>
          <w:right w:val="nil"/>
        </w:tblBorders>
        <w:tblLook w:val="0000" w:firstRow="0" w:lastRow="0" w:firstColumn="0" w:lastColumn="0" w:noHBand="0" w:noVBand="0"/>
      </w:tblPr>
      <w:tblGrid>
        <w:gridCol w:w="1924"/>
        <w:gridCol w:w="1750"/>
        <w:gridCol w:w="1265"/>
      </w:tblGrid>
      <w:tr w:rsidR="00DB6F4A" w:rsidRPr="006E5BBE" w:rsidTr="005F3194">
        <w:trPr>
          <w:trHeight w:val="484"/>
          <w:jc w:val="center"/>
        </w:trPr>
        <w:tc>
          <w:tcPr>
            <w:tcW w:w="0" w:type="auto"/>
            <w:tcBorders>
              <w:top w:val="single" w:sz="5" w:space="0" w:color="000000"/>
              <w:left w:val="single" w:sz="5" w:space="0" w:color="000000"/>
              <w:right w:val="single" w:sz="5" w:space="0" w:color="000000"/>
            </w:tcBorders>
          </w:tcPr>
          <w:p w:rsidR="00DB6F4A" w:rsidRPr="006E5BBE" w:rsidRDefault="00DB6F4A" w:rsidP="00B57106">
            <w:pPr>
              <w:pStyle w:val="TAH"/>
              <w:rPr>
                <w:rFonts w:cs="Arial"/>
              </w:rPr>
            </w:pPr>
            <w:r w:rsidRPr="006E5BBE">
              <w:rPr>
                <w:rFonts w:cs="Arial"/>
              </w:rPr>
              <w:t xml:space="preserve">Operating band </w:t>
            </w:r>
          </w:p>
        </w:tc>
        <w:tc>
          <w:tcPr>
            <w:tcW w:w="0" w:type="auto"/>
            <w:tcBorders>
              <w:top w:val="single" w:sz="5" w:space="0" w:color="000000"/>
              <w:left w:val="single" w:sz="5" w:space="0" w:color="000000"/>
              <w:right w:val="single" w:sz="5" w:space="0" w:color="000000"/>
            </w:tcBorders>
          </w:tcPr>
          <w:p w:rsidR="00DB6F4A" w:rsidRPr="006E5BBE" w:rsidRDefault="00DB6F4A" w:rsidP="00B57106">
            <w:pPr>
              <w:pStyle w:val="TAH"/>
              <w:rPr>
                <w:rFonts w:cs="Arial"/>
              </w:rPr>
            </w:pPr>
            <w:r w:rsidRPr="006E5BBE">
              <w:rPr>
                <w:rFonts w:cs="Arial"/>
              </w:rPr>
              <w:t xml:space="preserve">Unit </w:t>
            </w:r>
          </w:p>
        </w:tc>
        <w:tc>
          <w:tcPr>
            <w:tcW w:w="0" w:type="auto"/>
            <w:tcBorders>
              <w:top w:val="single" w:sz="5" w:space="0" w:color="000000"/>
              <w:left w:val="single" w:sz="5" w:space="0" w:color="000000"/>
              <w:right w:val="single" w:sz="5" w:space="0" w:color="000000"/>
            </w:tcBorders>
          </w:tcPr>
          <w:p w:rsidR="00DB6F4A" w:rsidRPr="006E5BBE" w:rsidRDefault="00DB6F4A" w:rsidP="00B57106">
            <w:pPr>
              <w:pStyle w:val="TAH"/>
              <w:rPr>
                <w:rFonts w:cs="Arial"/>
              </w:rPr>
            </w:pPr>
            <w:r w:rsidRPr="006E5BBE">
              <w:rPr>
                <w:rFonts w:cs="Arial"/>
              </w:rPr>
              <w:t xml:space="preserve">&lt;REFÎor&gt; </w:t>
            </w:r>
          </w:p>
          <w:p w:rsidR="00DB6F4A" w:rsidRPr="006E5BBE" w:rsidRDefault="00DB6F4A" w:rsidP="00B57106">
            <w:pPr>
              <w:pStyle w:val="TAH"/>
              <w:rPr>
                <w:rFonts w:cs="Arial"/>
              </w:rPr>
            </w:pPr>
            <w:r w:rsidRPr="006E5BBE">
              <w:rPr>
                <w:rFonts w:cs="Arial"/>
              </w:rPr>
              <w:t xml:space="preserve">Average </w:t>
            </w:r>
          </w:p>
        </w:tc>
      </w:tr>
      <w:tr w:rsidR="00DB6F4A" w:rsidRPr="006E5BBE" w:rsidTr="005F3194">
        <w:trPr>
          <w:trHeight w:val="218"/>
          <w:jc w:val="center"/>
        </w:trPr>
        <w:tc>
          <w:tcPr>
            <w:tcW w:w="0" w:type="auto"/>
            <w:tcBorders>
              <w:top w:val="single" w:sz="5" w:space="0" w:color="000000"/>
              <w:left w:val="single" w:sz="5" w:space="0" w:color="000000"/>
              <w:bottom w:val="single" w:sz="5" w:space="0" w:color="000000"/>
              <w:right w:val="single" w:sz="5" w:space="0" w:color="000000"/>
            </w:tcBorders>
            <w:vAlign w:val="center"/>
          </w:tcPr>
          <w:p w:rsidR="00DB6F4A" w:rsidRPr="006E5BBE" w:rsidRDefault="00DB6F4A" w:rsidP="00B57106">
            <w:pPr>
              <w:pStyle w:val="TAC"/>
              <w:rPr>
                <w:rFonts w:cs="Arial"/>
              </w:rPr>
            </w:pPr>
            <w:r w:rsidRPr="006E5BBE">
              <w:rPr>
                <w:rFonts w:cs="Arial"/>
              </w:rPr>
              <w:t>a</w:t>
            </w:r>
          </w:p>
        </w:tc>
        <w:tc>
          <w:tcPr>
            <w:tcW w:w="0" w:type="auto"/>
            <w:tcBorders>
              <w:top w:val="single" w:sz="5" w:space="0" w:color="000000"/>
              <w:left w:val="single" w:sz="5" w:space="0" w:color="000000"/>
              <w:bottom w:val="single" w:sz="5" w:space="0" w:color="000000"/>
              <w:right w:val="single" w:sz="5" w:space="0" w:color="000000"/>
            </w:tcBorders>
            <w:vAlign w:val="center"/>
          </w:tcPr>
          <w:p w:rsidR="00DB6F4A" w:rsidRPr="006E5BBE" w:rsidRDefault="00DB6F4A" w:rsidP="00B57106">
            <w:pPr>
              <w:pStyle w:val="TAC"/>
              <w:rPr>
                <w:rFonts w:cs="Arial"/>
              </w:rPr>
            </w:pPr>
            <w:r w:rsidRPr="006E5BBE">
              <w:rPr>
                <w:rFonts w:cs="Arial"/>
              </w:rPr>
              <w:t>dBm/1</w:t>
            </w:r>
            <w:r w:rsidR="00BA41AC" w:rsidRPr="006E5BBE">
              <w:rPr>
                <w:rFonts w:cs="Arial"/>
              </w:rPr>
              <w:t>,</w:t>
            </w:r>
            <w:r w:rsidRPr="006E5BBE">
              <w:rPr>
                <w:rFonts w:cs="Arial"/>
              </w:rPr>
              <w:t xml:space="preserve">28 MHz </w:t>
            </w:r>
          </w:p>
        </w:tc>
        <w:tc>
          <w:tcPr>
            <w:tcW w:w="0" w:type="auto"/>
            <w:tcBorders>
              <w:top w:val="single" w:sz="5" w:space="0" w:color="000000"/>
              <w:left w:val="single" w:sz="5" w:space="0" w:color="000000"/>
              <w:bottom w:val="single" w:sz="5" w:space="0" w:color="000000"/>
              <w:right w:val="single" w:sz="5" w:space="0" w:color="000000"/>
            </w:tcBorders>
            <w:vAlign w:val="center"/>
          </w:tcPr>
          <w:p w:rsidR="00DB6F4A" w:rsidRPr="006E5BBE" w:rsidRDefault="00DB6F4A" w:rsidP="00B57106">
            <w:pPr>
              <w:pStyle w:val="TAC"/>
              <w:rPr>
                <w:rFonts w:cs="Arial"/>
              </w:rPr>
            </w:pPr>
            <w:r w:rsidRPr="006E5BBE">
              <w:rPr>
                <w:rFonts w:cs="Arial"/>
              </w:rPr>
              <w:t>TBD</w:t>
            </w:r>
          </w:p>
        </w:tc>
      </w:tr>
      <w:tr w:rsidR="00DB6F4A" w:rsidRPr="006E5BBE" w:rsidTr="005F3194">
        <w:trPr>
          <w:trHeight w:val="218"/>
          <w:jc w:val="center"/>
        </w:trPr>
        <w:tc>
          <w:tcPr>
            <w:tcW w:w="0" w:type="auto"/>
            <w:tcBorders>
              <w:top w:val="single" w:sz="5" w:space="0" w:color="000000"/>
              <w:left w:val="single" w:sz="5" w:space="0" w:color="000000"/>
              <w:bottom w:val="single" w:sz="5" w:space="0" w:color="000000"/>
              <w:right w:val="single" w:sz="5" w:space="0" w:color="000000"/>
            </w:tcBorders>
            <w:vAlign w:val="center"/>
          </w:tcPr>
          <w:p w:rsidR="00DB6F4A" w:rsidRPr="006E5BBE" w:rsidRDefault="00DB6F4A" w:rsidP="00B57106">
            <w:pPr>
              <w:pStyle w:val="TAC"/>
              <w:rPr>
                <w:rFonts w:cs="Arial"/>
              </w:rPr>
            </w:pPr>
            <w:r w:rsidRPr="006E5BBE">
              <w:rPr>
                <w:rFonts w:cs="Arial"/>
              </w:rPr>
              <w:t>b</w:t>
            </w:r>
          </w:p>
        </w:tc>
        <w:tc>
          <w:tcPr>
            <w:tcW w:w="0" w:type="auto"/>
            <w:tcBorders>
              <w:top w:val="single" w:sz="5" w:space="0" w:color="000000"/>
              <w:left w:val="single" w:sz="5" w:space="0" w:color="000000"/>
              <w:bottom w:val="single" w:sz="5" w:space="0" w:color="000000"/>
              <w:right w:val="single" w:sz="5" w:space="0" w:color="000000"/>
            </w:tcBorders>
            <w:vAlign w:val="center"/>
          </w:tcPr>
          <w:p w:rsidR="00DB6F4A" w:rsidRPr="006E5BBE" w:rsidRDefault="00DB6F4A" w:rsidP="00B57106">
            <w:pPr>
              <w:pStyle w:val="TAC"/>
              <w:rPr>
                <w:rFonts w:cs="Arial"/>
              </w:rPr>
            </w:pPr>
            <w:r w:rsidRPr="006E5BBE">
              <w:rPr>
                <w:rFonts w:cs="Arial"/>
              </w:rPr>
              <w:t>dBm/1</w:t>
            </w:r>
            <w:r w:rsidR="00BA41AC" w:rsidRPr="006E5BBE">
              <w:rPr>
                <w:rFonts w:cs="Arial"/>
              </w:rPr>
              <w:t>,</w:t>
            </w:r>
            <w:r w:rsidRPr="006E5BBE">
              <w:rPr>
                <w:rFonts w:cs="Arial"/>
              </w:rPr>
              <w:t>28 MHz</w:t>
            </w:r>
          </w:p>
        </w:tc>
        <w:tc>
          <w:tcPr>
            <w:tcW w:w="0" w:type="auto"/>
            <w:tcBorders>
              <w:top w:val="single" w:sz="5" w:space="0" w:color="000000"/>
              <w:left w:val="single" w:sz="5" w:space="0" w:color="000000"/>
              <w:bottom w:val="single" w:sz="5" w:space="0" w:color="000000"/>
              <w:right w:val="single" w:sz="5" w:space="0" w:color="000000"/>
            </w:tcBorders>
            <w:vAlign w:val="center"/>
          </w:tcPr>
          <w:p w:rsidR="00DB6F4A" w:rsidRPr="006E5BBE" w:rsidRDefault="00DB6F4A" w:rsidP="00B57106">
            <w:pPr>
              <w:pStyle w:val="TAC"/>
              <w:rPr>
                <w:rFonts w:cs="Arial"/>
              </w:rPr>
            </w:pPr>
            <w:r w:rsidRPr="006E5BBE">
              <w:rPr>
                <w:rFonts w:cs="Arial"/>
              </w:rPr>
              <w:t>TBD</w:t>
            </w:r>
          </w:p>
        </w:tc>
      </w:tr>
      <w:tr w:rsidR="00DB6F4A" w:rsidRPr="006E5BBE" w:rsidTr="005F3194">
        <w:trPr>
          <w:trHeight w:val="218"/>
          <w:jc w:val="center"/>
        </w:trPr>
        <w:tc>
          <w:tcPr>
            <w:tcW w:w="0" w:type="auto"/>
            <w:tcBorders>
              <w:top w:val="single" w:sz="5" w:space="0" w:color="000000"/>
              <w:left w:val="single" w:sz="5" w:space="0" w:color="000000"/>
              <w:bottom w:val="single" w:sz="5" w:space="0" w:color="000000"/>
              <w:right w:val="single" w:sz="5" w:space="0" w:color="000000"/>
            </w:tcBorders>
            <w:vAlign w:val="center"/>
          </w:tcPr>
          <w:p w:rsidR="00DB6F4A" w:rsidRPr="006E5BBE" w:rsidRDefault="00DB6F4A" w:rsidP="00B57106">
            <w:pPr>
              <w:pStyle w:val="TAC"/>
              <w:rPr>
                <w:rFonts w:cs="Arial"/>
              </w:rPr>
            </w:pPr>
            <w:r w:rsidRPr="006E5BBE">
              <w:rPr>
                <w:rFonts w:cs="Arial"/>
              </w:rPr>
              <w:t>c</w:t>
            </w:r>
          </w:p>
        </w:tc>
        <w:tc>
          <w:tcPr>
            <w:tcW w:w="0" w:type="auto"/>
            <w:tcBorders>
              <w:top w:val="single" w:sz="5" w:space="0" w:color="000000"/>
              <w:left w:val="single" w:sz="5" w:space="0" w:color="000000"/>
              <w:bottom w:val="single" w:sz="5" w:space="0" w:color="000000"/>
              <w:right w:val="single" w:sz="5" w:space="0" w:color="000000"/>
            </w:tcBorders>
            <w:vAlign w:val="center"/>
          </w:tcPr>
          <w:p w:rsidR="00DB6F4A" w:rsidRPr="006E5BBE" w:rsidRDefault="00DB6F4A" w:rsidP="00B57106">
            <w:pPr>
              <w:pStyle w:val="TAC"/>
              <w:rPr>
                <w:rFonts w:cs="Arial"/>
              </w:rPr>
            </w:pPr>
            <w:r w:rsidRPr="006E5BBE">
              <w:rPr>
                <w:rFonts w:cs="Arial"/>
              </w:rPr>
              <w:t>dBm/1</w:t>
            </w:r>
            <w:r w:rsidR="00BA41AC" w:rsidRPr="006E5BBE">
              <w:rPr>
                <w:rFonts w:cs="Arial"/>
              </w:rPr>
              <w:t>,</w:t>
            </w:r>
            <w:r w:rsidRPr="006E5BBE">
              <w:rPr>
                <w:rFonts w:cs="Arial"/>
              </w:rPr>
              <w:t>28 MHz</w:t>
            </w:r>
          </w:p>
        </w:tc>
        <w:tc>
          <w:tcPr>
            <w:tcW w:w="0" w:type="auto"/>
            <w:tcBorders>
              <w:top w:val="single" w:sz="5" w:space="0" w:color="000000"/>
              <w:left w:val="single" w:sz="5" w:space="0" w:color="000000"/>
              <w:bottom w:val="single" w:sz="5" w:space="0" w:color="000000"/>
              <w:right w:val="single" w:sz="5" w:space="0" w:color="000000"/>
            </w:tcBorders>
            <w:vAlign w:val="center"/>
          </w:tcPr>
          <w:p w:rsidR="00DB6F4A" w:rsidRPr="006E5BBE" w:rsidRDefault="00DB6F4A" w:rsidP="00B57106">
            <w:pPr>
              <w:pStyle w:val="TAC"/>
              <w:rPr>
                <w:rFonts w:cs="Arial"/>
              </w:rPr>
            </w:pPr>
            <w:r w:rsidRPr="006E5BBE">
              <w:rPr>
                <w:rFonts w:cs="Arial"/>
              </w:rPr>
              <w:t>TBD</w:t>
            </w:r>
          </w:p>
        </w:tc>
      </w:tr>
      <w:tr w:rsidR="00DB6F4A" w:rsidRPr="006E5BBE" w:rsidTr="005F3194">
        <w:trPr>
          <w:trHeight w:val="218"/>
          <w:jc w:val="center"/>
        </w:trPr>
        <w:tc>
          <w:tcPr>
            <w:tcW w:w="0" w:type="auto"/>
            <w:tcBorders>
              <w:top w:val="single" w:sz="5" w:space="0" w:color="000000"/>
              <w:left w:val="single" w:sz="5" w:space="0" w:color="000000"/>
              <w:bottom w:val="single" w:sz="5" w:space="0" w:color="000000"/>
              <w:right w:val="single" w:sz="5" w:space="0" w:color="000000"/>
            </w:tcBorders>
            <w:vAlign w:val="center"/>
          </w:tcPr>
          <w:p w:rsidR="00DB6F4A" w:rsidRPr="006E5BBE" w:rsidRDefault="00DB6F4A" w:rsidP="00B57106">
            <w:pPr>
              <w:pStyle w:val="TAC"/>
              <w:rPr>
                <w:rFonts w:cs="Arial"/>
              </w:rPr>
            </w:pPr>
            <w:r w:rsidRPr="006E5BBE">
              <w:rPr>
                <w:rFonts w:cs="Arial"/>
              </w:rPr>
              <w:t>d</w:t>
            </w:r>
          </w:p>
        </w:tc>
        <w:tc>
          <w:tcPr>
            <w:tcW w:w="0" w:type="auto"/>
            <w:tcBorders>
              <w:top w:val="single" w:sz="5" w:space="0" w:color="000000"/>
              <w:left w:val="single" w:sz="5" w:space="0" w:color="000000"/>
              <w:bottom w:val="single" w:sz="5" w:space="0" w:color="000000"/>
              <w:right w:val="single" w:sz="5" w:space="0" w:color="000000"/>
            </w:tcBorders>
            <w:vAlign w:val="center"/>
          </w:tcPr>
          <w:p w:rsidR="00DB6F4A" w:rsidRPr="006E5BBE" w:rsidRDefault="00DB6F4A" w:rsidP="00B57106">
            <w:pPr>
              <w:pStyle w:val="TAC"/>
              <w:rPr>
                <w:rFonts w:cs="Arial"/>
              </w:rPr>
            </w:pPr>
            <w:r w:rsidRPr="006E5BBE">
              <w:rPr>
                <w:rFonts w:cs="Arial"/>
              </w:rPr>
              <w:t>dBm/1</w:t>
            </w:r>
            <w:r w:rsidR="00BA41AC" w:rsidRPr="006E5BBE">
              <w:rPr>
                <w:rFonts w:cs="Arial"/>
              </w:rPr>
              <w:t>,</w:t>
            </w:r>
            <w:r w:rsidRPr="006E5BBE">
              <w:rPr>
                <w:rFonts w:cs="Arial"/>
              </w:rPr>
              <w:t>28 MHz</w:t>
            </w:r>
          </w:p>
        </w:tc>
        <w:tc>
          <w:tcPr>
            <w:tcW w:w="0" w:type="auto"/>
            <w:tcBorders>
              <w:top w:val="single" w:sz="5" w:space="0" w:color="000000"/>
              <w:left w:val="single" w:sz="5" w:space="0" w:color="000000"/>
              <w:bottom w:val="single" w:sz="5" w:space="0" w:color="000000"/>
              <w:right w:val="single" w:sz="5" w:space="0" w:color="000000"/>
            </w:tcBorders>
            <w:vAlign w:val="center"/>
          </w:tcPr>
          <w:p w:rsidR="00DB6F4A" w:rsidRPr="006E5BBE" w:rsidRDefault="00DB6F4A" w:rsidP="00B57106">
            <w:pPr>
              <w:pStyle w:val="TAC"/>
              <w:rPr>
                <w:rFonts w:cs="Arial"/>
              </w:rPr>
            </w:pPr>
            <w:r w:rsidRPr="006E5BBE">
              <w:rPr>
                <w:rFonts w:cs="Arial"/>
              </w:rPr>
              <w:t>TBD</w:t>
            </w:r>
          </w:p>
        </w:tc>
      </w:tr>
      <w:tr w:rsidR="00DB6F4A" w:rsidRPr="006E5BBE" w:rsidTr="005F3194">
        <w:trPr>
          <w:trHeight w:val="218"/>
          <w:jc w:val="center"/>
        </w:trPr>
        <w:tc>
          <w:tcPr>
            <w:tcW w:w="0" w:type="auto"/>
            <w:tcBorders>
              <w:top w:val="single" w:sz="5" w:space="0" w:color="000000"/>
              <w:left w:val="single" w:sz="5" w:space="0" w:color="000000"/>
              <w:bottom w:val="single" w:sz="5" w:space="0" w:color="000000"/>
              <w:right w:val="single" w:sz="5" w:space="0" w:color="000000"/>
            </w:tcBorders>
            <w:vAlign w:val="center"/>
          </w:tcPr>
          <w:p w:rsidR="00DB6F4A" w:rsidRPr="006E5BBE" w:rsidRDefault="00DB6F4A" w:rsidP="00B57106">
            <w:pPr>
              <w:pStyle w:val="TAC"/>
              <w:rPr>
                <w:rFonts w:cs="Arial"/>
              </w:rPr>
            </w:pPr>
            <w:r w:rsidRPr="006E5BBE">
              <w:rPr>
                <w:rFonts w:cs="Arial"/>
              </w:rPr>
              <w:t>e</w:t>
            </w:r>
          </w:p>
        </w:tc>
        <w:tc>
          <w:tcPr>
            <w:tcW w:w="0" w:type="auto"/>
            <w:tcBorders>
              <w:top w:val="single" w:sz="5" w:space="0" w:color="000000"/>
              <w:left w:val="single" w:sz="5" w:space="0" w:color="000000"/>
              <w:bottom w:val="single" w:sz="5" w:space="0" w:color="000000"/>
              <w:right w:val="single" w:sz="5" w:space="0" w:color="000000"/>
            </w:tcBorders>
            <w:vAlign w:val="center"/>
          </w:tcPr>
          <w:p w:rsidR="00DB6F4A" w:rsidRPr="006E5BBE" w:rsidRDefault="00DB6F4A" w:rsidP="00B57106">
            <w:pPr>
              <w:pStyle w:val="TAC"/>
              <w:rPr>
                <w:rFonts w:cs="Arial"/>
              </w:rPr>
            </w:pPr>
            <w:r w:rsidRPr="006E5BBE">
              <w:rPr>
                <w:rFonts w:cs="Arial"/>
              </w:rPr>
              <w:t>dBm/1</w:t>
            </w:r>
            <w:r w:rsidR="00BA41AC" w:rsidRPr="006E5BBE">
              <w:rPr>
                <w:rFonts w:cs="Arial"/>
              </w:rPr>
              <w:t>,</w:t>
            </w:r>
            <w:r w:rsidRPr="006E5BBE">
              <w:rPr>
                <w:rFonts w:cs="Arial"/>
              </w:rPr>
              <w:t>28 MHz</w:t>
            </w:r>
          </w:p>
        </w:tc>
        <w:tc>
          <w:tcPr>
            <w:tcW w:w="0" w:type="auto"/>
            <w:tcBorders>
              <w:top w:val="single" w:sz="5" w:space="0" w:color="000000"/>
              <w:left w:val="single" w:sz="5" w:space="0" w:color="000000"/>
              <w:bottom w:val="single" w:sz="5" w:space="0" w:color="000000"/>
              <w:right w:val="single" w:sz="5" w:space="0" w:color="000000"/>
            </w:tcBorders>
            <w:vAlign w:val="center"/>
          </w:tcPr>
          <w:p w:rsidR="00DB6F4A" w:rsidRPr="006E5BBE" w:rsidRDefault="00DB6F4A" w:rsidP="00B57106">
            <w:pPr>
              <w:pStyle w:val="TAC"/>
              <w:rPr>
                <w:rFonts w:cs="Arial"/>
              </w:rPr>
            </w:pPr>
            <w:r w:rsidRPr="006E5BBE">
              <w:rPr>
                <w:rFonts w:cs="Arial"/>
              </w:rPr>
              <w:t>TBD</w:t>
            </w:r>
          </w:p>
        </w:tc>
      </w:tr>
      <w:tr w:rsidR="00DB6F4A" w:rsidRPr="006E5BBE" w:rsidTr="005F3194">
        <w:trPr>
          <w:trHeight w:val="218"/>
          <w:jc w:val="center"/>
        </w:trPr>
        <w:tc>
          <w:tcPr>
            <w:tcW w:w="0" w:type="auto"/>
            <w:tcBorders>
              <w:top w:val="single" w:sz="5" w:space="0" w:color="000000"/>
              <w:left w:val="single" w:sz="5" w:space="0" w:color="000000"/>
              <w:bottom w:val="single" w:sz="5" w:space="0" w:color="000000"/>
              <w:right w:val="single" w:sz="5" w:space="0" w:color="000000"/>
            </w:tcBorders>
            <w:vAlign w:val="center"/>
          </w:tcPr>
          <w:p w:rsidR="00DB6F4A" w:rsidRPr="006E5BBE" w:rsidRDefault="00DB6F4A" w:rsidP="00B57106">
            <w:pPr>
              <w:pStyle w:val="TAC"/>
              <w:rPr>
                <w:rFonts w:cs="Arial"/>
              </w:rPr>
            </w:pPr>
            <w:r w:rsidRPr="006E5BBE">
              <w:rPr>
                <w:rFonts w:cs="Arial"/>
              </w:rPr>
              <w:t>f</w:t>
            </w:r>
          </w:p>
        </w:tc>
        <w:tc>
          <w:tcPr>
            <w:tcW w:w="0" w:type="auto"/>
            <w:tcBorders>
              <w:top w:val="single" w:sz="5" w:space="0" w:color="000000"/>
              <w:left w:val="single" w:sz="5" w:space="0" w:color="000000"/>
              <w:bottom w:val="single" w:sz="5" w:space="0" w:color="000000"/>
              <w:right w:val="single" w:sz="5" w:space="0" w:color="000000"/>
            </w:tcBorders>
            <w:vAlign w:val="center"/>
          </w:tcPr>
          <w:p w:rsidR="00DB6F4A" w:rsidRPr="006E5BBE" w:rsidRDefault="00DB6F4A" w:rsidP="00B57106">
            <w:pPr>
              <w:pStyle w:val="TAC"/>
              <w:rPr>
                <w:rFonts w:cs="Arial"/>
              </w:rPr>
            </w:pPr>
            <w:r w:rsidRPr="006E5BBE">
              <w:rPr>
                <w:rFonts w:cs="Arial"/>
              </w:rPr>
              <w:t>dBm/1</w:t>
            </w:r>
            <w:r w:rsidR="00BA41AC" w:rsidRPr="006E5BBE">
              <w:rPr>
                <w:rFonts w:cs="Arial"/>
              </w:rPr>
              <w:t>,</w:t>
            </w:r>
            <w:r w:rsidRPr="006E5BBE">
              <w:rPr>
                <w:rFonts w:cs="Arial"/>
              </w:rPr>
              <w:t>28 MHz</w:t>
            </w:r>
          </w:p>
        </w:tc>
        <w:tc>
          <w:tcPr>
            <w:tcW w:w="0" w:type="auto"/>
            <w:tcBorders>
              <w:top w:val="single" w:sz="5" w:space="0" w:color="000000"/>
              <w:left w:val="single" w:sz="5" w:space="0" w:color="000000"/>
              <w:bottom w:val="single" w:sz="5" w:space="0" w:color="000000"/>
              <w:right w:val="single" w:sz="5" w:space="0" w:color="000000"/>
            </w:tcBorders>
            <w:vAlign w:val="center"/>
          </w:tcPr>
          <w:p w:rsidR="00DB6F4A" w:rsidRPr="006E5BBE" w:rsidRDefault="00DB6F4A" w:rsidP="00B57106">
            <w:pPr>
              <w:pStyle w:val="TAC"/>
              <w:rPr>
                <w:rFonts w:cs="Arial"/>
              </w:rPr>
            </w:pPr>
            <w:r w:rsidRPr="006E5BBE">
              <w:rPr>
                <w:rFonts w:cs="Arial"/>
              </w:rPr>
              <w:t>TBD</w:t>
            </w:r>
          </w:p>
        </w:tc>
      </w:tr>
      <w:tr w:rsidR="00DB6F4A" w:rsidRPr="006E5BBE" w:rsidTr="005F3194">
        <w:trPr>
          <w:trHeight w:val="220"/>
          <w:jc w:val="center"/>
        </w:trPr>
        <w:tc>
          <w:tcPr>
            <w:tcW w:w="0" w:type="auto"/>
            <w:gridSpan w:val="3"/>
            <w:tcBorders>
              <w:left w:val="single" w:sz="5" w:space="0" w:color="000000"/>
              <w:bottom w:val="single" w:sz="5" w:space="0" w:color="000000"/>
              <w:right w:val="single" w:sz="5" w:space="0" w:color="000000"/>
            </w:tcBorders>
            <w:vAlign w:val="center"/>
          </w:tcPr>
          <w:p w:rsidR="00DB6F4A" w:rsidRPr="006E5BBE" w:rsidRDefault="00DB6F4A" w:rsidP="00B57106">
            <w:pPr>
              <w:pStyle w:val="TAN"/>
              <w:rPr>
                <w:rFonts w:cs="Arial"/>
              </w:rPr>
            </w:pPr>
            <w:r w:rsidRPr="006E5BBE">
              <w:rPr>
                <w:rFonts w:cs="Arial"/>
              </w:rPr>
              <w:t>NOTE 1:</w:t>
            </w:r>
            <w:r w:rsidRPr="006E5BBE">
              <w:rPr>
                <w:rFonts w:cs="Arial"/>
              </w:rPr>
              <w:tab/>
              <w:t xml:space="preserve">Applicable for dual-mode GSM/UTRA LCR TDD. </w:t>
            </w:r>
          </w:p>
          <w:p w:rsidR="00DB6F4A" w:rsidRPr="006E5BBE" w:rsidRDefault="00DB6F4A" w:rsidP="00B57106">
            <w:pPr>
              <w:pStyle w:val="TAN"/>
              <w:rPr>
                <w:rFonts w:cs="Arial"/>
              </w:rPr>
            </w:pPr>
            <w:r w:rsidRPr="006E5BBE">
              <w:rPr>
                <w:rFonts w:cs="Arial"/>
              </w:rPr>
              <w:t xml:space="preserve">NOTE 2: </w:t>
            </w:r>
            <w:r w:rsidRPr="006E5BBE">
              <w:rPr>
                <w:rFonts w:cs="Arial"/>
              </w:rPr>
              <w:tab/>
              <w:t>Applicable for USB plug-in devices.</w:t>
            </w:r>
          </w:p>
        </w:tc>
      </w:tr>
    </w:tbl>
    <w:p w:rsidR="00DB6F4A" w:rsidRPr="006E5BBE" w:rsidRDefault="00DB6F4A" w:rsidP="00DB6F4A"/>
    <w:p w:rsidR="00DB6F4A" w:rsidRPr="006E5BBE" w:rsidRDefault="00DB6F4A" w:rsidP="009D2292">
      <w:pPr>
        <w:pStyle w:val="Heading3"/>
      </w:pPr>
      <w:bookmarkStart w:id="138" w:name="_Toc518664404"/>
      <w:r w:rsidRPr="006E5BBE">
        <w:t>B.3.2.4</w:t>
      </w:r>
      <w:r w:rsidRPr="006E5BBE">
        <w:tab/>
        <w:t>E-UTRA FDD</w:t>
      </w:r>
      <w:bookmarkEnd w:id="138"/>
    </w:p>
    <w:p w:rsidR="00DB6F4A" w:rsidRPr="006E5BBE" w:rsidRDefault="00DB6F4A" w:rsidP="009D2292">
      <w:pPr>
        <w:pStyle w:val="Heading3"/>
      </w:pPr>
      <w:bookmarkStart w:id="139" w:name="_Toc518664405"/>
      <w:r w:rsidRPr="006E5BBE">
        <w:t>B.3.2.5</w:t>
      </w:r>
      <w:r w:rsidRPr="006E5BBE">
        <w:tab/>
        <w:t>E-UTRA TDD</w:t>
      </w:r>
      <w:bookmarkEnd w:id="139"/>
    </w:p>
    <w:p w:rsidR="00DB6F4A" w:rsidRPr="006E5BBE" w:rsidRDefault="00DB6F4A" w:rsidP="009D2292">
      <w:pPr>
        <w:pStyle w:val="Heading2"/>
      </w:pPr>
      <w:bookmarkStart w:id="140" w:name="_Toc518664406"/>
      <w:r w:rsidRPr="006E5BBE">
        <w:t>B.3.3</w:t>
      </w:r>
      <w:r w:rsidRPr="006E5BBE">
        <w:tab/>
        <w:t>Recommended performance for LEE</w:t>
      </w:r>
      <w:bookmarkEnd w:id="140"/>
    </w:p>
    <w:p w:rsidR="00DB6F4A" w:rsidRPr="006E5BBE" w:rsidRDefault="00DB6F4A" w:rsidP="009D2292">
      <w:pPr>
        <w:pStyle w:val="Heading3"/>
      </w:pPr>
      <w:bookmarkStart w:id="141" w:name="_Toc518664407"/>
      <w:r w:rsidRPr="006E5BBE">
        <w:t>B.3.3.1</w:t>
      </w:r>
      <w:r w:rsidRPr="006E5BBE">
        <w:tab/>
        <w:t>GSM</w:t>
      </w:r>
      <w:bookmarkEnd w:id="141"/>
    </w:p>
    <w:p w:rsidR="00DB6F4A" w:rsidRPr="006E5BBE" w:rsidRDefault="00DB6F4A" w:rsidP="00AF79EB">
      <w:pPr>
        <w:pStyle w:val="TH"/>
      </w:pPr>
      <w:r w:rsidRPr="006E5BBE">
        <w:t xml:space="preserve">Table B.3.3.1-1: </w:t>
      </w:r>
      <w:r w:rsidR="00F550ED" w:rsidRPr="006E5BBE">
        <w:t xml:space="preserve">Notebook </w:t>
      </w:r>
      <w:r w:rsidRPr="006E5BBE">
        <w:t>TRS recommended performance for GSM in the data transfer position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1E0" w:firstRow="1" w:lastRow="1" w:firstColumn="1" w:lastColumn="1" w:noHBand="0" w:noVBand="0"/>
      </w:tblPr>
      <w:tblGrid>
        <w:gridCol w:w="2108"/>
        <w:gridCol w:w="649"/>
        <w:gridCol w:w="1212"/>
      </w:tblGrid>
      <w:tr w:rsidR="00DB6F4A" w:rsidRPr="006E5BBE" w:rsidTr="005F3194">
        <w:trPr>
          <w:cantSplit/>
          <w:trHeight w:val="424"/>
          <w:jc w:val="center"/>
        </w:trPr>
        <w:tc>
          <w:tcPr>
            <w:tcW w:w="0" w:type="auto"/>
          </w:tcPr>
          <w:p w:rsidR="00DB6F4A" w:rsidRPr="006E5BBE" w:rsidRDefault="00DB6F4A" w:rsidP="00AE0E68">
            <w:pPr>
              <w:pStyle w:val="TAH"/>
              <w:rPr>
                <w:rFonts w:cs="Arial"/>
              </w:rPr>
            </w:pPr>
            <w:r w:rsidRPr="006E5BBE">
              <w:rPr>
                <w:rFonts w:cs="Arial"/>
              </w:rPr>
              <w:t>Operating band</w:t>
            </w:r>
          </w:p>
        </w:tc>
        <w:tc>
          <w:tcPr>
            <w:tcW w:w="0" w:type="auto"/>
          </w:tcPr>
          <w:p w:rsidR="00DB6F4A" w:rsidRPr="006E5BBE" w:rsidRDefault="00DB6F4A" w:rsidP="00AE0E68">
            <w:pPr>
              <w:pStyle w:val="TAH"/>
              <w:rPr>
                <w:rFonts w:cs="Arial"/>
              </w:rPr>
            </w:pPr>
            <w:r w:rsidRPr="006E5BBE">
              <w:rPr>
                <w:rFonts w:cs="Arial"/>
              </w:rPr>
              <w:t>Unit</w:t>
            </w:r>
          </w:p>
        </w:tc>
        <w:tc>
          <w:tcPr>
            <w:tcW w:w="0" w:type="auto"/>
          </w:tcPr>
          <w:p w:rsidR="00DB6F4A" w:rsidRPr="006E5BBE" w:rsidRDefault="00DB6F4A" w:rsidP="00AE0E68">
            <w:pPr>
              <w:pStyle w:val="TAH"/>
              <w:rPr>
                <w:rFonts w:cs="Arial"/>
              </w:rPr>
            </w:pPr>
            <w:r w:rsidRPr="006E5BBE">
              <w:rPr>
                <w:rFonts w:cs="Arial"/>
              </w:rPr>
              <w:t>&lt;REFÎ</w:t>
            </w:r>
            <w:r w:rsidRPr="006E5BBE">
              <w:rPr>
                <w:rFonts w:cs="Arial"/>
                <w:vertAlign w:val="subscript"/>
              </w:rPr>
              <w:t>or</w:t>
            </w:r>
            <w:r w:rsidRPr="006E5BBE">
              <w:rPr>
                <w:rFonts w:cs="Arial"/>
              </w:rPr>
              <w:t>&gt;</w:t>
            </w:r>
          </w:p>
          <w:p w:rsidR="00DB6F4A" w:rsidRPr="006E5BBE" w:rsidRDefault="00DB6F4A" w:rsidP="00AE0E68">
            <w:pPr>
              <w:pStyle w:val="TAH"/>
              <w:rPr>
                <w:rFonts w:cs="Arial"/>
              </w:rPr>
            </w:pPr>
            <w:r w:rsidRPr="006E5BBE">
              <w:rPr>
                <w:rFonts w:cs="Arial"/>
              </w:rPr>
              <w:t>Average</w:t>
            </w:r>
          </w:p>
        </w:tc>
      </w:tr>
      <w:tr w:rsidR="00DB6F4A" w:rsidRPr="006E5BBE" w:rsidTr="005F3194">
        <w:trPr>
          <w:cantSplit/>
          <w:trHeight w:val="57"/>
          <w:jc w:val="center"/>
        </w:trPr>
        <w:tc>
          <w:tcPr>
            <w:tcW w:w="0" w:type="auto"/>
          </w:tcPr>
          <w:p w:rsidR="00DB6F4A" w:rsidRPr="006E5BBE" w:rsidRDefault="00DB6F4A" w:rsidP="00AE0E68">
            <w:pPr>
              <w:pStyle w:val="TAC"/>
              <w:rPr>
                <w:rFonts w:cs="Arial"/>
              </w:rPr>
            </w:pPr>
            <w:r w:rsidRPr="006E5BBE">
              <w:rPr>
                <w:rFonts w:cs="Arial"/>
              </w:rPr>
              <w:t>GSM 850</w:t>
            </w:r>
          </w:p>
        </w:tc>
        <w:tc>
          <w:tcPr>
            <w:tcW w:w="0" w:type="auto"/>
          </w:tcPr>
          <w:p w:rsidR="00DB6F4A" w:rsidRPr="006E5BBE" w:rsidRDefault="00DB6F4A" w:rsidP="00AE0E68">
            <w:pPr>
              <w:pStyle w:val="TAC"/>
              <w:rPr>
                <w:rFonts w:cs="Arial"/>
              </w:rPr>
            </w:pPr>
            <w:r w:rsidRPr="006E5BBE">
              <w:rPr>
                <w:rFonts w:cs="Arial"/>
              </w:rPr>
              <w:t>dBm</w:t>
            </w:r>
          </w:p>
        </w:tc>
        <w:tc>
          <w:tcPr>
            <w:tcW w:w="0" w:type="auto"/>
            <w:shd w:val="clear" w:color="auto" w:fill="auto"/>
          </w:tcPr>
          <w:p w:rsidR="00DB6F4A" w:rsidRPr="006E5BBE" w:rsidRDefault="00DB6F4A" w:rsidP="00AE0E68">
            <w:pPr>
              <w:pStyle w:val="TAC"/>
              <w:rPr>
                <w:rFonts w:cs="Arial"/>
              </w:rPr>
            </w:pPr>
            <w:r w:rsidRPr="006E5BBE">
              <w:rPr>
                <w:rFonts w:cs="Arial"/>
              </w:rPr>
              <w:t>TBD</w:t>
            </w:r>
          </w:p>
        </w:tc>
      </w:tr>
      <w:tr w:rsidR="00DB6F4A" w:rsidRPr="006E5BBE" w:rsidTr="005F3194">
        <w:trPr>
          <w:cantSplit/>
          <w:trHeight w:val="57"/>
          <w:jc w:val="center"/>
        </w:trPr>
        <w:tc>
          <w:tcPr>
            <w:tcW w:w="0" w:type="auto"/>
          </w:tcPr>
          <w:p w:rsidR="00DB6F4A" w:rsidRPr="006E5BBE" w:rsidRDefault="00DB6F4A" w:rsidP="00AE0E68">
            <w:pPr>
              <w:pStyle w:val="TAC"/>
              <w:rPr>
                <w:rFonts w:cs="Arial"/>
              </w:rPr>
            </w:pPr>
            <w:r w:rsidRPr="006E5BBE">
              <w:rPr>
                <w:rFonts w:cs="Arial"/>
              </w:rPr>
              <w:t>GSM 900</w:t>
            </w:r>
          </w:p>
        </w:tc>
        <w:tc>
          <w:tcPr>
            <w:tcW w:w="0" w:type="auto"/>
          </w:tcPr>
          <w:p w:rsidR="00DB6F4A" w:rsidRPr="006E5BBE" w:rsidRDefault="00DB6F4A" w:rsidP="00AE0E68">
            <w:pPr>
              <w:pStyle w:val="TAC"/>
              <w:rPr>
                <w:rFonts w:cs="Arial"/>
              </w:rPr>
            </w:pPr>
            <w:r w:rsidRPr="006E5BBE">
              <w:rPr>
                <w:rFonts w:cs="Arial"/>
              </w:rPr>
              <w:t>dBm</w:t>
            </w:r>
          </w:p>
        </w:tc>
        <w:tc>
          <w:tcPr>
            <w:tcW w:w="0" w:type="auto"/>
            <w:shd w:val="clear" w:color="auto" w:fill="auto"/>
          </w:tcPr>
          <w:p w:rsidR="00DB6F4A" w:rsidRPr="006E5BBE" w:rsidRDefault="00DB6F4A" w:rsidP="00AE0E68">
            <w:pPr>
              <w:pStyle w:val="TAC"/>
              <w:rPr>
                <w:rFonts w:cs="Arial"/>
              </w:rPr>
            </w:pPr>
            <w:r w:rsidRPr="006E5BBE">
              <w:rPr>
                <w:rFonts w:cs="Arial"/>
              </w:rPr>
              <w:t>TBD</w:t>
            </w:r>
          </w:p>
        </w:tc>
      </w:tr>
      <w:tr w:rsidR="00DB6F4A" w:rsidRPr="006E5BBE" w:rsidTr="005F3194">
        <w:trPr>
          <w:cantSplit/>
          <w:trHeight w:val="70"/>
          <w:jc w:val="center"/>
        </w:trPr>
        <w:tc>
          <w:tcPr>
            <w:tcW w:w="0" w:type="auto"/>
          </w:tcPr>
          <w:p w:rsidR="00DB6F4A" w:rsidRPr="006E5BBE" w:rsidRDefault="00DB6F4A" w:rsidP="00AE0E68">
            <w:pPr>
              <w:pStyle w:val="TAC"/>
              <w:rPr>
                <w:rFonts w:cs="Arial"/>
              </w:rPr>
            </w:pPr>
            <w:r w:rsidRPr="006E5BBE">
              <w:rPr>
                <w:rFonts w:cs="Arial"/>
              </w:rPr>
              <w:t>DCS 1800</w:t>
            </w:r>
          </w:p>
        </w:tc>
        <w:tc>
          <w:tcPr>
            <w:tcW w:w="0" w:type="auto"/>
          </w:tcPr>
          <w:p w:rsidR="00DB6F4A" w:rsidRPr="006E5BBE" w:rsidRDefault="00DB6F4A" w:rsidP="00AE0E68">
            <w:pPr>
              <w:pStyle w:val="TAC"/>
              <w:rPr>
                <w:rFonts w:cs="Arial"/>
              </w:rPr>
            </w:pPr>
            <w:r w:rsidRPr="006E5BBE">
              <w:rPr>
                <w:rFonts w:cs="Arial"/>
              </w:rPr>
              <w:t>dBm</w:t>
            </w:r>
          </w:p>
        </w:tc>
        <w:tc>
          <w:tcPr>
            <w:tcW w:w="0" w:type="auto"/>
            <w:shd w:val="clear" w:color="auto" w:fill="auto"/>
          </w:tcPr>
          <w:p w:rsidR="00DB6F4A" w:rsidRPr="006E5BBE" w:rsidRDefault="00DB6F4A" w:rsidP="00AE0E68">
            <w:pPr>
              <w:pStyle w:val="TAC"/>
              <w:rPr>
                <w:rFonts w:cs="Arial"/>
              </w:rPr>
            </w:pPr>
            <w:r w:rsidRPr="006E5BBE">
              <w:rPr>
                <w:rFonts w:cs="Arial"/>
              </w:rPr>
              <w:t>TBD</w:t>
            </w:r>
          </w:p>
        </w:tc>
      </w:tr>
      <w:tr w:rsidR="00DB6F4A" w:rsidRPr="006E5BBE" w:rsidTr="005F3194">
        <w:trPr>
          <w:cantSplit/>
          <w:trHeight w:val="57"/>
          <w:jc w:val="center"/>
        </w:trPr>
        <w:tc>
          <w:tcPr>
            <w:tcW w:w="0" w:type="auto"/>
          </w:tcPr>
          <w:p w:rsidR="00DB6F4A" w:rsidRPr="006E5BBE" w:rsidRDefault="00DB6F4A" w:rsidP="00AE0E68">
            <w:pPr>
              <w:pStyle w:val="TAC"/>
              <w:rPr>
                <w:rFonts w:cs="Arial"/>
              </w:rPr>
            </w:pPr>
            <w:r w:rsidRPr="006E5BBE">
              <w:rPr>
                <w:rFonts w:cs="Arial"/>
              </w:rPr>
              <w:t>PCS 1900</w:t>
            </w:r>
          </w:p>
        </w:tc>
        <w:tc>
          <w:tcPr>
            <w:tcW w:w="0" w:type="auto"/>
          </w:tcPr>
          <w:p w:rsidR="00DB6F4A" w:rsidRPr="006E5BBE" w:rsidRDefault="00DB6F4A" w:rsidP="00AE0E68">
            <w:pPr>
              <w:pStyle w:val="TAC"/>
              <w:rPr>
                <w:rFonts w:cs="Arial"/>
              </w:rPr>
            </w:pPr>
            <w:r w:rsidRPr="006E5BBE">
              <w:rPr>
                <w:rFonts w:cs="Arial"/>
              </w:rPr>
              <w:t>dBm</w:t>
            </w:r>
          </w:p>
        </w:tc>
        <w:tc>
          <w:tcPr>
            <w:tcW w:w="0" w:type="auto"/>
            <w:shd w:val="clear" w:color="auto" w:fill="auto"/>
          </w:tcPr>
          <w:p w:rsidR="00DB6F4A" w:rsidRPr="006E5BBE" w:rsidRDefault="00DB6F4A" w:rsidP="00AE0E68">
            <w:pPr>
              <w:pStyle w:val="TAC"/>
              <w:rPr>
                <w:rFonts w:cs="Arial"/>
              </w:rPr>
            </w:pPr>
            <w:r w:rsidRPr="006E5BBE">
              <w:rPr>
                <w:rFonts w:cs="Arial"/>
              </w:rPr>
              <w:t>TBD</w:t>
            </w:r>
          </w:p>
        </w:tc>
      </w:tr>
      <w:tr w:rsidR="00DB6F4A" w:rsidRPr="006E5BBE" w:rsidTr="005F3194">
        <w:trPr>
          <w:cantSplit/>
          <w:trHeight w:val="57"/>
          <w:jc w:val="center"/>
        </w:trPr>
        <w:tc>
          <w:tcPr>
            <w:tcW w:w="0" w:type="auto"/>
            <w:gridSpan w:val="3"/>
          </w:tcPr>
          <w:p w:rsidR="00DB6F4A" w:rsidRPr="006E5BBE" w:rsidRDefault="00DB6F4A" w:rsidP="00AE0E68">
            <w:pPr>
              <w:pStyle w:val="TAN"/>
              <w:rPr>
                <w:rFonts w:cs="Arial"/>
              </w:rPr>
            </w:pPr>
            <w:r w:rsidRPr="006E5BBE">
              <w:rPr>
                <w:rFonts w:cs="Arial"/>
              </w:rPr>
              <w:t>NOTE 1:</w:t>
            </w:r>
            <w:r w:rsidRPr="006E5BBE">
              <w:rPr>
                <w:rFonts w:cs="Arial"/>
              </w:rPr>
              <w:tab/>
              <w:t>Applicable for dual-mode GSM/UMTS.</w:t>
            </w:r>
          </w:p>
          <w:p w:rsidR="00DB6F4A" w:rsidRPr="006E5BBE" w:rsidRDefault="00DB6F4A" w:rsidP="00AE0E68">
            <w:pPr>
              <w:pStyle w:val="TAN"/>
              <w:rPr>
                <w:rFonts w:cs="Arial"/>
              </w:rPr>
            </w:pPr>
            <w:r w:rsidRPr="006E5BBE">
              <w:rPr>
                <w:rFonts w:cs="Arial"/>
              </w:rPr>
              <w:t xml:space="preserve">NOTE 2: </w:t>
            </w:r>
            <w:r w:rsidRPr="006E5BBE">
              <w:rPr>
                <w:rFonts w:cs="Arial"/>
              </w:rPr>
              <w:tab/>
              <w:t>Applicable for notebook devices.</w:t>
            </w:r>
          </w:p>
        </w:tc>
      </w:tr>
    </w:tbl>
    <w:p w:rsidR="00DB6F4A" w:rsidRPr="006E5BBE" w:rsidRDefault="00DB6F4A" w:rsidP="00DB6F4A"/>
    <w:p w:rsidR="00F550ED" w:rsidRPr="006E5BBE" w:rsidRDefault="00F550ED" w:rsidP="00AF79EB">
      <w:pPr>
        <w:pStyle w:val="TH"/>
      </w:pPr>
      <w:r w:rsidRPr="006E5BBE">
        <w:t>Table B.3.3.1-2: Tablet TRS recommended performance for GSM in the data transfer position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1E0" w:firstRow="1" w:lastRow="1" w:firstColumn="1" w:lastColumn="1" w:noHBand="0" w:noVBand="0"/>
      </w:tblPr>
      <w:tblGrid>
        <w:gridCol w:w="2108"/>
        <w:gridCol w:w="649"/>
        <w:gridCol w:w="1212"/>
      </w:tblGrid>
      <w:tr w:rsidR="00F550ED" w:rsidRPr="006E5BBE" w:rsidTr="002A57E1">
        <w:trPr>
          <w:cantSplit/>
          <w:trHeight w:val="424"/>
          <w:jc w:val="center"/>
        </w:trPr>
        <w:tc>
          <w:tcPr>
            <w:tcW w:w="0" w:type="auto"/>
          </w:tcPr>
          <w:p w:rsidR="00F550ED" w:rsidRPr="006E5BBE" w:rsidRDefault="00F550ED" w:rsidP="002A57E1">
            <w:pPr>
              <w:pStyle w:val="TAH"/>
              <w:rPr>
                <w:rFonts w:cs="Arial"/>
              </w:rPr>
            </w:pPr>
            <w:r w:rsidRPr="006E5BBE">
              <w:rPr>
                <w:rFonts w:cs="Arial"/>
              </w:rPr>
              <w:t>Operating band</w:t>
            </w:r>
          </w:p>
        </w:tc>
        <w:tc>
          <w:tcPr>
            <w:tcW w:w="0" w:type="auto"/>
          </w:tcPr>
          <w:p w:rsidR="00F550ED" w:rsidRPr="006E5BBE" w:rsidRDefault="00F550ED" w:rsidP="002A57E1">
            <w:pPr>
              <w:pStyle w:val="TAH"/>
              <w:rPr>
                <w:rFonts w:cs="Arial"/>
              </w:rPr>
            </w:pPr>
            <w:r w:rsidRPr="006E5BBE">
              <w:rPr>
                <w:rFonts w:cs="Arial"/>
              </w:rPr>
              <w:t>Unit</w:t>
            </w:r>
          </w:p>
        </w:tc>
        <w:tc>
          <w:tcPr>
            <w:tcW w:w="0" w:type="auto"/>
          </w:tcPr>
          <w:p w:rsidR="00F550ED" w:rsidRPr="006E5BBE" w:rsidRDefault="00F550ED" w:rsidP="002A57E1">
            <w:pPr>
              <w:pStyle w:val="TAH"/>
              <w:rPr>
                <w:rFonts w:cs="Arial"/>
              </w:rPr>
            </w:pPr>
            <w:r w:rsidRPr="006E5BBE">
              <w:rPr>
                <w:rFonts w:cs="Arial"/>
              </w:rPr>
              <w:t>&lt;REFÎ</w:t>
            </w:r>
            <w:r w:rsidRPr="006E5BBE">
              <w:rPr>
                <w:rFonts w:cs="Arial"/>
                <w:vertAlign w:val="subscript"/>
              </w:rPr>
              <w:t>or</w:t>
            </w:r>
            <w:r w:rsidRPr="006E5BBE">
              <w:rPr>
                <w:rFonts w:cs="Arial"/>
              </w:rPr>
              <w:t>&gt;</w:t>
            </w:r>
          </w:p>
          <w:p w:rsidR="00F550ED" w:rsidRPr="006E5BBE" w:rsidRDefault="00F550ED" w:rsidP="002A57E1">
            <w:pPr>
              <w:pStyle w:val="TAH"/>
              <w:rPr>
                <w:rFonts w:cs="Arial"/>
              </w:rPr>
            </w:pPr>
            <w:r w:rsidRPr="006E5BBE">
              <w:rPr>
                <w:rFonts w:cs="Arial"/>
              </w:rPr>
              <w:t>Average</w:t>
            </w:r>
          </w:p>
        </w:tc>
      </w:tr>
      <w:tr w:rsidR="00F550ED" w:rsidRPr="006E5BBE" w:rsidTr="002A57E1">
        <w:trPr>
          <w:cantSplit/>
          <w:trHeight w:val="57"/>
          <w:jc w:val="center"/>
        </w:trPr>
        <w:tc>
          <w:tcPr>
            <w:tcW w:w="0" w:type="auto"/>
          </w:tcPr>
          <w:p w:rsidR="00F550ED" w:rsidRPr="006E5BBE" w:rsidRDefault="00F550ED" w:rsidP="002A57E1">
            <w:pPr>
              <w:pStyle w:val="TAC"/>
              <w:rPr>
                <w:rFonts w:cs="Arial"/>
              </w:rPr>
            </w:pPr>
            <w:r w:rsidRPr="006E5BBE">
              <w:rPr>
                <w:rFonts w:cs="Arial"/>
              </w:rPr>
              <w:t>GSM 850</w:t>
            </w:r>
          </w:p>
        </w:tc>
        <w:tc>
          <w:tcPr>
            <w:tcW w:w="0" w:type="auto"/>
          </w:tcPr>
          <w:p w:rsidR="00F550ED" w:rsidRPr="006E5BBE" w:rsidRDefault="00F550ED" w:rsidP="002A57E1">
            <w:pPr>
              <w:pStyle w:val="TAC"/>
              <w:rPr>
                <w:rFonts w:cs="Arial"/>
              </w:rPr>
            </w:pPr>
            <w:r w:rsidRPr="006E5BBE">
              <w:rPr>
                <w:rFonts w:cs="Arial"/>
              </w:rPr>
              <w:t>dBm</w:t>
            </w:r>
          </w:p>
        </w:tc>
        <w:tc>
          <w:tcPr>
            <w:tcW w:w="0" w:type="auto"/>
            <w:shd w:val="clear" w:color="auto" w:fill="auto"/>
          </w:tcPr>
          <w:p w:rsidR="00F550ED" w:rsidRPr="006E5BBE" w:rsidRDefault="00F550ED" w:rsidP="002A57E1">
            <w:pPr>
              <w:pStyle w:val="TAC"/>
              <w:rPr>
                <w:rFonts w:cs="Arial"/>
              </w:rPr>
            </w:pPr>
            <w:r w:rsidRPr="006E5BBE">
              <w:rPr>
                <w:rFonts w:cs="Arial"/>
              </w:rPr>
              <w:t>TBD</w:t>
            </w:r>
          </w:p>
        </w:tc>
      </w:tr>
      <w:tr w:rsidR="00F550ED" w:rsidRPr="006E5BBE" w:rsidTr="002A57E1">
        <w:trPr>
          <w:cantSplit/>
          <w:trHeight w:val="57"/>
          <w:jc w:val="center"/>
        </w:trPr>
        <w:tc>
          <w:tcPr>
            <w:tcW w:w="0" w:type="auto"/>
          </w:tcPr>
          <w:p w:rsidR="00F550ED" w:rsidRPr="006E5BBE" w:rsidRDefault="00F550ED" w:rsidP="002A57E1">
            <w:pPr>
              <w:pStyle w:val="TAC"/>
              <w:rPr>
                <w:rFonts w:cs="Arial"/>
              </w:rPr>
            </w:pPr>
            <w:r w:rsidRPr="006E5BBE">
              <w:rPr>
                <w:rFonts w:cs="Arial"/>
              </w:rPr>
              <w:t>GSM 900</w:t>
            </w:r>
          </w:p>
        </w:tc>
        <w:tc>
          <w:tcPr>
            <w:tcW w:w="0" w:type="auto"/>
          </w:tcPr>
          <w:p w:rsidR="00F550ED" w:rsidRPr="006E5BBE" w:rsidRDefault="00F550ED" w:rsidP="002A57E1">
            <w:pPr>
              <w:pStyle w:val="TAC"/>
              <w:rPr>
                <w:rFonts w:cs="Arial"/>
              </w:rPr>
            </w:pPr>
            <w:r w:rsidRPr="006E5BBE">
              <w:rPr>
                <w:rFonts w:cs="Arial"/>
              </w:rPr>
              <w:t>dBm</w:t>
            </w:r>
          </w:p>
        </w:tc>
        <w:tc>
          <w:tcPr>
            <w:tcW w:w="0" w:type="auto"/>
            <w:shd w:val="clear" w:color="auto" w:fill="auto"/>
          </w:tcPr>
          <w:p w:rsidR="00F550ED" w:rsidRPr="006E5BBE" w:rsidRDefault="00F550ED" w:rsidP="002A57E1">
            <w:pPr>
              <w:pStyle w:val="TAC"/>
              <w:rPr>
                <w:rFonts w:cs="Arial"/>
              </w:rPr>
            </w:pPr>
            <w:r w:rsidRPr="006E5BBE">
              <w:rPr>
                <w:rFonts w:cs="Arial"/>
              </w:rPr>
              <w:t>TBD</w:t>
            </w:r>
          </w:p>
        </w:tc>
      </w:tr>
      <w:tr w:rsidR="00F550ED" w:rsidRPr="006E5BBE" w:rsidTr="002A57E1">
        <w:trPr>
          <w:cantSplit/>
          <w:trHeight w:val="70"/>
          <w:jc w:val="center"/>
        </w:trPr>
        <w:tc>
          <w:tcPr>
            <w:tcW w:w="0" w:type="auto"/>
          </w:tcPr>
          <w:p w:rsidR="00F550ED" w:rsidRPr="006E5BBE" w:rsidRDefault="00F550ED" w:rsidP="002A57E1">
            <w:pPr>
              <w:pStyle w:val="TAC"/>
              <w:rPr>
                <w:rFonts w:cs="Arial"/>
              </w:rPr>
            </w:pPr>
            <w:r w:rsidRPr="006E5BBE">
              <w:rPr>
                <w:rFonts w:cs="Arial"/>
              </w:rPr>
              <w:t>DCS 1800</w:t>
            </w:r>
          </w:p>
        </w:tc>
        <w:tc>
          <w:tcPr>
            <w:tcW w:w="0" w:type="auto"/>
          </w:tcPr>
          <w:p w:rsidR="00F550ED" w:rsidRPr="006E5BBE" w:rsidRDefault="00F550ED" w:rsidP="002A57E1">
            <w:pPr>
              <w:pStyle w:val="TAC"/>
              <w:rPr>
                <w:rFonts w:cs="Arial"/>
              </w:rPr>
            </w:pPr>
            <w:r w:rsidRPr="006E5BBE">
              <w:rPr>
                <w:rFonts w:cs="Arial"/>
              </w:rPr>
              <w:t>dBm</w:t>
            </w:r>
          </w:p>
        </w:tc>
        <w:tc>
          <w:tcPr>
            <w:tcW w:w="0" w:type="auto"/>
            <w:shd w:val="clear" w:color="auto" w:fill="auto"/>
          </w:tcPr>
          <w:p w:rsidR="00F550ED" w:rsidRPr="006E5BBE" w:rsidRDefault="00F550ED" w:rsidP="002A57E1">
            <w:pPr>
              <w:pStyle w:val="TAC"/>
              <w:rPr>
                <w:rFonts w:cs="Arial"/>
              </w:rPr>
            </w:pPr>
            <w:r w:rsidRPr="006E5BBE">
              <w:rPr>
                <w:rFonts w:cs="Arial"/>
              </w:rPr>
              <w:t>TBD</w:t>
            </w:r>
          </w:p>
        </w:tc>
      </w:tr>
      <w:tr w:rsidR="00F550ED" w:rsidRPr="006E5BBE" w:rsidTr="002A57E1">
        <w:trPr>
          <w:cantSplit/>
          <w:trHeight w:val="57"/>
          <w:jc w:val="center"/>
        </w:trPr>
        <w:tc>
          <w:tcPr>
            <w:tcW w:w="0" w:type="auto"/>
          </w:tcPr>
          <w:p w:rsidR="00F550ED" w:rsidRPr="006E5BBE" w:rsidRDefault="00F550ED" w:rsidP="002A57E1">
            <w:pPr>
              <w:pStyle w:val="TAC"/>
              <w:rPr>
                <w:rFonts w:cs="Arial"/>
              </w:rPr>
            </w:pPr>
            <w:r w:rsidRPr="006E5BBE">
              <w:rPr>
                <w:rFonts w:cs="Arial"/>
              </w:rPr>
              <w:t>PCS 1900</w:t>
            </w:r>
          </w:p>
        </w:tc>
        <w:tc>
          <w:tcPr>
            <w:tcW w:w="0" w:type="auto"/>
          </w:tcPr>
          <w:p w:rsidR="00F550ED" w:rsidRPr="006E5BBE" w:rsidRDefault="00F550ED" w:rsidP="002A57E1">
            <w:pPr>
              <w:pStyle w:val="TAC"/>
              <w:rPr>
                <w:rFonts w:cs="Arial"/>
              </w:rPr>
            </w:pPr>
            <w:r w:rsidRPr="006E5BBE">
              <w:rPr>
                <w:rFonts w:cs="Arial"/>
              </w:rPr>
              <w:t>dBm</w:t>
            </w:r>
          </w:p>
        </w:tc>
        <w:tc>
          <w:tcPr>
            <w:tcW w:w="0" w:type="auto"/>
            <w:shd w:val="clear" w:color="auto" w:fill="auto"/>
          </w:tcPr>
          <w:p w:rsidR="00F550ED" w:rsidRPr="006E5BBE" w:rsidRDefault="00F550ED" w:rsidP="002A57E1">
            <w:pPr>
              <w:pStyle w:val="TAC"/>
              <w:rPr>
                <w:rFonts w:cs="Arial"/>
              </w:rPr>
            </w:pPr>
            <w:r w:rsidRPr="006E5BBE">
              <w:rPr>
                <w:rFonts w:cs="Arial"/>
              </w:rPr>
              <w:t>TBD</w:t>
            </w:r>
          </w:p>
        </w:tc>
      </w:tr>
      <w:tr w:rsidR="00F550ED" w:rsidRPr="006E5BBE" w:rsidTr="002A57E1">
        <w:trPr>
          <w:cantSplit/>
          <w:trHeight w:val="57"/>
          <w:jc w:val="center"/>
        </w:trPr>
        <w:tc>
          <w:tcPr>
            <w:tcW w:w="0" w:type="auto"/>
            <w:gridSpan w:val="3"/>
          </w:tcPr>
          <w:p w:rsidR="00F550ED" w:rsidRPr="006E5BBE" w:rsidRDefault="00F550ED" w:rsidP="002A57E1">
            <w:pPr>
              <w:pStyle w:val="TAN"/>
              <w:rPr>
                <w:rFonts w:cs="Arial"/>
              </w:rPr>
            </w:pPr>
            <w:r w:rsidRPr="006E5BBE">
              <w:rPr>
                <w:rFonts w:cs="Arial"/>
              </w:rPr>
              <w:t>NOTE 1:</w:t>
            </w:r>
            <w:r w:rsidRPr="006E5BBE">
              <w:rPr>
                <w:rFonts w:cs="Arial"/>
              </w:rPr>
              <w:tab/>
              <w:t>Applicable for dual-mode GSM/UMTS.</w:t>
            </w:r>
          </w:p>
          <w:p w:rsidR="00F550ED" w:rsidRPr="006E5BBE" w:rsidRDefault="00F550ED" w:rsidP="002A57E1">
            <w:pPr>
              <w:pStyle w:val="TAN"/>
              <w:rPr>
                <w:rFonts w:cs="Arial"/>
              </w:rPr>
            </w:pPr>
            <w:r w:rsidRPr="006E5BBE">
              <w:rPr>
                <w:rFonts w:cs="Arial"/>
              </w:rPr>
              <w:t xml:space="preserve">NOTE 2: </w:t>
            </w:r>
            <w:r w:rsidRPr="006E5BBE">
              <w:rPr>
                <w:rFonts w:cs="Arial"/>
              </w:rPr>
              <w:tab/>
              <w:t>Applicable for tablet devices.</w:t>
            </w:r>
          </w:p>
        </w:tc>
      </w:tr>
    </w:tbl>
    <w:p w:rsidR="00F550ED" w:rsidRPr="006E5BBE" w:rsidRDefault="00F550ED" w:rsidP="00DB6F4A"/>
    <w:p w:rsidR="00DB6F4A" w:rsidRPr="006E5BBE" w:rsidRDefault="00DB6F4A" w:rsidP="009D2292">
      <w:pPr>
        <w:pStyle w:val="Heading3"/>
      </w:pPr>
      <w:bookmarkStart w:id="142" w:name="_Toc518664408"/>
      <w:r w:rsidRPr="006E5BBE">
        <w:t>B.3.3.2</w:t>
      </w:r>
      <w:r w:rsidRPr="006E5BBE">
        <w:tab/>
        <w:t>UTRA FDD</w:t>
      </w:r>
      <w:bookmarkEnd w:id="142"/>
    </w:p>
    <w:p w:rsidR="00DB6F4A" w:rsidRPr="006E5BBE" w:rsidRDefault="00DB6F4A" w:rsidP="00AE0E68">
      <w:pPr>
        <w:pStyle w:val="TH"/>
      </w:pPr>
      <w:r w:rsidRPr="006E5BBE">
        <w:t xml:space="preserve">Table B.3.3.2-1: </w:t>
      </w:r>
      <w:r w:rsidR="00F550ED" w:rsidRPr="006E5BBE">
        <w:t>Notebook</w:t>
      </w:r>
      <w:r w:rsidRPr="006E5BBE">
        <w:t xml:space="preserve"> TRS recommended performance for UTRA FDD in the data transfer position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1E0" w:firstRow="1" w:lastRow="1" w:firstColumn="1" w:lastColumn="1" w:noHBand="0" w:noVBand="0"/>
      </w:tblPr>
      <w:tblGrid>
        <w:gridCol w:w="1734"/>
        <w:gridCol w:w="1558"/>
        <w:gridCol w:w="996"/>
      </w:tblGrid>
      <w:tr w:rsidR="00DB6F4A" w:rsidRPr="006E5BBE" w:rsidTr="005F3194">
        <w:trPr>
          <w:cantSplit/>
          <w:trHeight w:val="424"/>
          <w:jc w:val="center"/>
        </w:trPr>
        <w:tc>
          <w:tcPr>
            <w:tcW w:w="0" w:type="auto"/>
          </w:tcPr>
          <w:p w:rsidR="00DB6F4A" w:rsidRPr="006E5BBE" w:rsidRDefault="00DB6F4A" w:rsidP="00AE0E68">
            <w:pPr>
              <w:pStyle w:val="TAH"/>
              <w:rPr>
                <w:rFonts w:cs="Arial"/>
              </w:rPr>
            </w:pPr>
            <w:r w:rsidRPr="006E5BBE">
              <w:rPr>
                <w:rFonts w:cs="Arial"/>
              </w:rPr>
              <w:t>Operating band</w:t>
            </w:r>
          </w:p>
        </w:tc>
        <w:tc>
          <w:tcPr>
            <w:tcW w:w="0" w:type="auto"/>
          </w:tcPr>
          <w:p w:rsidR="00DB6F4A" w:rsidRPr="006E5BBE" w:rsidRDefault="00DB6F4A" w:rsidP="00AE0E68">
            <w:pPr>
              <w:pStyle w:val="TAH"/>
              <w:rPr>
                <w:rFonts w:cs="Arial"/>
              </w:rPr>
            </w:pPr>
            <w:r w:rsidRPr="006E5BBE">
              <w:rPr>
                <w:rFonts w:cs="Arial"/>
              </w:rPr>
              <w:t>Unit</w:t>
            </w:r>
          </w:p>
        </w:tc>
        <w:tc>
          <w:tcPr>
            <w:tcW w:w="0" w:type="auto"/>
          </w:tcPr>
          <w:p w:rsidR="00DB6F4A" w:rsidRPr="006E5BBE" w:rsidRDefault="00DB6F4A" w:rsidP="00AE0E68">
            <w:pPr>
              <w:pStyle w:val="TAH"/>
              <w:rPr>
                <w:rFonts w:cs="Arial"/>
              </w:rPr>
            </w:pPr>
            <w:r w:rsidRPr="006E5BBE">
              <w:rPr>
                <w:rFonts w:cs="Arial"/>
              </w:rPr>
              <w:t>&lt;REFÎ</w:t>
            </w:r>
            <w:r w:rsidRPr="006E5BBE">
              <w:rPr>
                <w:rFonts w:cs="Arial"/>
                <w:vertAlign w:val="subscript"/>
              </w:rPr>
              <w:t>or</w:t>
            </w:r>
            <w:r w:rsidRPr="006E5BBE">
              <w:rPr>
                <w:rFonts w:cs="Arial"/>
              </w:rPr>
              <w:t>&gt;</w:t>
            </w:r>
          </w:p>
          <w:p w:rsidR="00DB6F4A" w:rsidRPr="006E5BBE" w:rsidRDefault="00DB6F4A" w:rsidP="00AE0E68">
            <w:pPr>
              <w:pStyle w:val="TAH"/>
              <w:rPr>
                <w:rFonts w:cs="Arial"/>
              </w:rPr>
            </w:pPr>
            <w:r w:rsidRPr="006E5BBE">
              <w:rPr>
                <w:rFonts w:cs="Arial"/>
              </w:rPr>
              <w:t>Average</w:t>
            </w:r>
          </w:p>
        </w:tc>
      </w:tr>
      <w:tr w:rsidR="00DB6F4A" w:rsidRPr="006E5BBE" w:rsidTr="005F3194">
        <w:trPr>
          <w:cantSplit/>
          <w:trHeight w:val="57"/>
          <w:jc w:val="center"/>
        </w:trPr>
        <w:tc>
          <w:tcPr>
            <w:tcW w:w="0" w:type="auto"/>
          </w:tcPr>
          <w:p w:rsidR="00DB6F4A" w:rsidRPr="006E5BBE" w:rsidRDefault="00DB6F4A" w:rsidP="00AE0E68">
            <w:pPr>
              <w:pStyle w:val="TAC"/>
              <w:rPr>
                <w:rFonts w:cs="Arial"/>
              </w:rPr>
            </w:pPr>
            <w:r w:rsidRPr="006E5BBE">
              <w:rPr>
                <w:rFonts w:cs="Arial"/>
              </w:rPr>
              <w:t>I</w:t>
            </w:r>
          </w:p>
        </w:tc>
        <w:tc>
          <w:tcPr>
            <w:tcW w:w="0" w:type="auto"/>
          </w:tcPr>
          <w:p w:rsidR="00DB6F4A" w:rsidRPr="006E5BBE" w:rsidRDefault="00DB6F4A" w:rsidP="00AE0E68">
            <w:pPr>
              <w:pStyle w:val="TAC"/>
              <w:rPr>
                <w:rFonts w:cs="Arial"/>
              </w:rPr>
            </w:pPr>
            <w:r w:rsidRPr="006E5BBE">
              <w:rPr>
                <w:rFonts w:cs="Arial"/>
              </w:rPr>
              <w:t>dBm/3</w:t>
            </w:r>
            <w:r w:rsidR="00BA41AC" w:rsidRPr="006E5BBE">
              <w:rPr>
                <w:rFonts w:cs="Arial"/>
              </w:rPr>
              <w:t>,</w:t>
            </w:r>
            <w:r w:rsidRPr="006E5BBE">
              <w:rPr>
                <w:rFonts w:cs="Arial"/>
              </w:rPr>
              <w:t>84 MHz</w:t>
            </w:r>
          </w:p>
        </w:tc>
        <w:tc>
          <w:tcPr>
            <w:tcW w:w="0" w:type="auto"/>
            <w:shd w:val="clear" w:color="auto" w:fill="auto"/>
          </w:tcPr>
          <w:p w:rsidR="00DB6F4A" w:rsidRPr="006E5BBE" w:rsidRDefault="006A3AF4" w:rsidP="00AE0E68">
            <w:pPr>
              <w:pStyle w:val="TAC"/>
              <w:rPr>
                <w:rFonts w:cs="Arial"/>
              </w:rPr>
            </w:pPr>
            <w:r w:rsidRPr="006E5BBE">
              <w:rPr>
                <w:rFonts w:cs="Arial"/>
              </w:rPr>
              <w:t>-106.5</w:t>
            </w:r>
          </w:p>
        </w:tc>
      </w:tr>
      <w:tr w:rsidR="00DB6F4A" w:rsidRPr="006E5BBE" w:rsidTr="005F3194">
        <w:trPr>
          <w:cantSplit/>
          <w:trHeight w:val="57"/>
          <w:jc w:val="center"/>
        </w:trPr>
        <w:tc>
          <w:tcPr>
            <w:tcW w:w="0" w:type="auto"/>
          </w:tcPr>
          <w:p w:rsidR="00DB6F4A" w:rsidRPr="006E5BBE" w:rsidRDefault="00DB6F4A" w:rsidP="00AE0E68">
            <w:pPr>
              <w:pStyle w:val="TAC"/>
              <w:rPr>
                <w:rFonts w:cs="Arial"/>
              </w:rPr>
            </w:pPr>
            <w:r w:rsidRPr="006E5BBE">
              <w:rPr>
                <w:rFonts w:cs="Arial"/>
              </w:rPr>
              <w:t>II</w:t>
            </w:r>
          </w:p>
        </w:tc>
        <w:tc>
          <w:tcPr>
            <w:tcW w:w="0" w:type="auto"/>
          </w:tcPr>
          <w:p w:rsidR="00DB6F4A" w:rsidRPr="006E5BBE" w:rsidRDefault="00DB6F4A" w:rsidP="00AE0E68">
            <w:pPr>
              <w:pStyle w:val="TAC"/>
              <w:rPr>
                <w:rFonts w:cs="Arial"/>
              </w:rPr>
            </w:pPr>
            <w:r w:rsidRPr="006E5BBE">
              <w:rPr>
                <w:rFonts w:cs="Arial"/>
              </w:rPr>
              <w:t>dBm/3</w:t>
            </w:r>
            <w:r w:rsidR="00BA41AC" w:rsidRPr="006E5BBE">
              <w:rPr>
                <w:rFonts w:cs="Arial"/>
              </w:rPr>
              <w:t>,</w:t>
            </w:r>
            <w:r w:rsidRPr="006E5BBE">
              <w:rPr>
                <w:rFonts w:cs="Arial"/>
              </w:rPr>
              <w:t>84 MHz</w:t>
            </w:r>
          </w:p>
        </w:tc>
        <w:tc>
          <w:tcPr>
            <w:tcW w:w="0" w:type="auto"/>
            <w:shd w:val="clear" w:color="auto" w:fill="auto"/>
          </w:tcPr>
          <w:p w:rsidR="00DB6F4A" w:rsidRPr="006E5BBE" w:rsidRDefault="00DB6F4A" w:rsidP="00AE0E68">
            <w:pPr>
              <w:pStyle w:val="TAC"/>
              <w:rPr>
                <w:rFonts w:cs="Arial"/>
              </w:rPr>
            </w:pPr>
            <w:r w:rsidRPr="006E5BBE">
              <w:rPr>
                <w:rFonts w:cs="Arial"/>
              </w:rPr>
              <w:t>TBD</w:t>
            </w:r>
          </w:p>
        </w:tc>
      </w:tr>
      <w:tr w:rsidR="00DB6F4A" w:rsidRPr="006E5BBE" w:rsidTr="005F3194">
        <w:trPr>
          <w:cantSplit/>
          <w:trHeight w:val="57"/>
          <w:jc w:val="center"/>
        </w:trPr>
        <w:tc>
          <w:tcPr>
            <w:tcW w:w="0" w:type="auto"/>
          </w:tcPr>
          <w:p w:rsidR="00DB6F4A" w:rsidRPr="006E5BBE" w:rsidRDefault="00DB6F4A" w:rsidP="00AE0E68">
            <w:pPr>
              <w:pStyle w:val="TAC"/>
              <w:rPr>
                <w:rFonts w:cs="Arial"/>
              </w:rPr>
            </w:pPr>
            <w:r w:rsidRPr="006E5BBE">
              <w:rPr>
                <w:rFonts w:cs="Arial"/>
              </w:rPr>
              <w:t>III</w:t>
            </w:r>
          </w:p>
        </w:tc>
        <w:tc>
          <w:tcPr>
            <w:tcW w:w="0" w:type="auto"/>
          </w:tcPr>
          <w:p w:rsidR="00DB6F4A" w:rsidRPr="006E5BBE" w:rsidRDefault="00DB6F4A" w:rsidP="00AE0E68">
            <w:pPr>
              <w:pStyle w:val="TAC"/>
              <w:rPr>
                <w:rFonts w:cs="Arial"/>
              </w:rPr>
            </w:pPr>
            <w:r w:rsidRPr="006E5BBE">
              <w:rPr>
                <w:rFonts w:cs="Arial"/>
              </w:rPr>
              <w:t>dBm/3</w:t>
            </w:r>
            <w:r w:rsidR="00BA41AC" w:rsidRPr="006E5BBE">
              <w:rPr>
                <w:rFonts w:cs="Arial"/>
              </w:rPr>
              <w:t>,</w:t>
            </w:r>
            <w:r w:rsidRPr="006E5BBE">
              <w:rPr>
                <w:rFonts w:cs="Arial"/>
              </w:rPr>
              <w:t>84 MHz</w:t>
            </w:r>
          </w:p>
        </w:tc>
        <w:tc>
          <w:tcPr>
            <w:tcW w:w="0" w:type="auto"/>
            <w:shd w:val="clear" w:color="auto" w:fill="auto"/>
          </w:tcPr>
          <w:p w:rsidR="00DB6F4A" w:rsidRPr="006E5BBE" w:rsidRDefault="00DB6F4A" w:rsidP="00AE0E68">
            <w:pPr>
              <w:pStyle w:val="TAC"/>
              <w:rPr>
                <w:rFonts w:cs="Arial"/>
              </w:rPr>
            </w:pPr>
            <w:r w:rsidRPr="006E5BBE">
              <w:rPr>
                <w:rFonts w:cs="Arial"/>
              </w:rPr>
              <w:t>TBD</w:t>
            </w:r>
          </w:p>
        </w:tc>
      </w:tr>
      <w:tr w:rsidR="00DB6F4A" w:rsidRPr="006E5BBE" w:rsidTr="005F3194">
        <w:trPr>
          <w:cantSplit/>
          <w:trHeight w:val="57"/>
          <w:jc w:val="center"/>
        </w:trPr>
        <w:tc>
          <w:tcPr>
            <w:tcW w:w="0" w:type="auto"/>
          </w:tcPr>
          <w:p w:rsidR="00DB6F4A" w:rsidRPr="006E5BBE" w:rsidRDefault="00DB6F4A" w:rsidP="00AE0E68">
            <w:pPr>
              <w:pStyle w:val="TAC"/>
              <w:rPr>
                <w:rFonts w:cs="Arial"/>
              </w:rPr>
            </w:pPr>
            <w:r w:rsidRPr="006E5BBE">
              <w:rPr>
                <w:rFonts w:cs="Arial"/>
              </w:rPr>
              <w:t>IV</w:t>
            </w:r>
          </w:p>
        </w:tc>
        <w:tc>
          <w:tcPr>
            <w:tcW w:w="0" w:type="auto"/>
          </w:tcPr>
          <w:p w:rsidR="00DB6F4A" w:rsidRPr="006E5BBE" w:rsidRDefault="00DB6F4A" w:rsidP="00AE0E68">
            <w:pPr>
              <w:pStyle w:val="TAC"/>
              <w:rPr>
                <w:rFonts w:cs="Arial"/>
              </w:rPr>
            </w:pPr>
            <w:r w:rsidRPr="006E5BBE">
              <w:rPr>
                <w:rFonts w:cs="Arial"/>
              </w:rPr>
              <w:t>dBm/3</w:t>
            </w:r>
            <w:r w:rsidR="00BA41AC" w:rsidRPr="006E5BBE">
              <w:rPr>
                <w:rFonts w:cs="Arial"/>
              </w:rPr>
              <w:t>,</w:t>
            </w:r>
            <w:r w:rsidRPr="006E5BBE">
              <w:rPr>
                <w:rFonts w:cs="Arial"/>
              </w:rPr>
              <w:t>84 MHz</w:t>
            </w:r>
          </w:p>
        </w:tc>
        <w:tc>
          <w:tcPr>
            <w:tcW w:w="0" w:type="auto"/>
            <w:shd w:val="clear" w:color="auto" w:fill="auto"/>
          </w:tcPr>
          <w:p w:rsidR="00DB6F4A" w:rsidRPr="006E5BBE" w:rsidRDefault="00DB6F4A" w:rsidP="00AE0E68">
            <w:pPr>
              <w:pStyle w:val="TAC"/>
              <w:rPr>
                <w:rFonts w:cs="Arial"/>
              </w:rPr>
            </w:pPr>
            <w:r w:rsidRPr="006E5BBE">
              <w:rPr>
                <w:rFonts w:cs="Arial"/>
              </w:rPr>
              <w:t>TBD</w:t>
            </w:r>
          </w:p>
        </w:tc>
      </w:tr>
      <w:tr w:rsidR="00DB6F4A" w:rsidRPr="006E5BBE" w:rsidTr="005F3194">
        <w:trPr>
          <w:cantSplit/>
          <w:trHeight w:val="57"/>
          <w:jc w:val="center"/>
        </w:trPr>
        <w:tc>
          <w:tcPr>
            <w:tcW w:w="0" w:type="auto"/>
          </w:tcPr>
          <w:p w:rsidR="00DB6F4A" w:rsidRPr="006E5BBE" w:rsidRDefault="00DB6F4A" w:rsidP="00AE0E68">
            <w:pPr>
              <w:pStyle w:val="TAC"/>
              <w:rPr>
                <w:rFonts w:cs="Arial"/>
              </w:rPr>
            </w:pPr>
            <w:r w:rsidRPr="006E5BBE">
              <w:rPr>
                <w:rFonts w:cs="Arial"/>
              </w:rPr>
              <w:t>V</w:t>
            </w:r>
          </w:p>
        </w:tc>
        <w:tc>
          <w:tcPr>
            <w:tcW w:w="0" w:type="auto"/>
          </w:tcPr>
          <w:p w:rsidR="00DB6F4A" w:rsidRPr="006E5BBE" w:rsidRDefault="00DB6F4A" w:rsidP="00AE0E68">
            <w:pPr>
              <w:pStyle w:val="TAC"/>
              <w:rPr>
                <w:rFonts w:cs="Arial"/>
              </w:rPr>
            </w:pPr>
            <w:r w:rsidRPr="006E5BBE">
              <w:rPr>
                <w:rFonts w:cs="Arial"/>
              </w:rPr>
              <w:t>dBm/3</w:t>
            </w:r>
            <w:r w:rsidR="00BA41AC" w:rsidRPr="006E5BBE">
              <w:rPr>
                <w:rFonts w:cs="Arial"/>
              </w:rPr>
              <w:t>,</w:t>
            </w:r>
            <w:r w:rsidRPr="006E5BBE">
              <w:rPr>
                <w:rFonts w:cs="Arial"/>
              </w:rPr>
              <w:t>84 MHz</w:t>
            </w:r>
          </w:p>
        </w:tc>
        <w:tc>
          <w:tcPr>
            <w:tcW w:w="0" w:type="auto"/>
            <w:shd w:val="clear" w:color="auto" w:fill="auto"/>
          </w:tcPr>
          <w:p w:rsidR="00DB6F4A" w:rsidRPr="006E5BBE" w:rsidRDefault="00DB6F4A" w:rsidP="00AE0E68">
            <w:pPr>
              <w:pStyle w:val="TAC"/>
              <w:rPr>
                <w:rFonts w:cs="Arial"/>
              </w:rPr>
            </w:pPr>
            <w:r w:rsidRPr="006E5BBE">
              <w:rPr>
                <w:rFonts w:cs="Arial"/>
              </w:rPr>
              <w:t>TBD</w:t>
            </w:r>
          </w:p>
        </w:tc>
      </w:tr>
      <w:tr w:rsidR="00DB6F4A" w:rsidRPr="006E5BBE" w:rsidTr="005F3194">
        <w:trPr>
          <w:cantSplit/>
          <w:trHeight w:val="57"/>
          <w:jc w:val="center"/>
        </w:trPr>
        <w:tc>
          <w:tcPr>
            <w:tcW w:w="0" w:type="auto"/>
          </w:tcPr>
          <w:p w:rsidR="00DB6F4A" w:rsidRPr="006E5BBE" w:rsidRDefault="00DB6F4A" w:rsidP="00AE0E68">
            <w:pPr>
              <w:pStyle w:val="TAC"/>
              <w:rPr>
                <w:rFonts w:cs="Arial"/>
              </w:rPr>
            </w:pPr>
            <w:r w:rsidRPr="006E5BBE">
              <w:rPr>
                <w:rFonts w:cs="Arial"/>
              </w:rPr>
              <w:t>VI</w:t>
            </w:r>
          </w:p>
        </w:tc>
        <w:tc>
          <w:tcPr>
            <w:tcW w:w="0" w:type="auto"/>
          </w:tcPr>
          <w:p w:rsidR="00DB6F4A" w:rsidRPr="006E5BBE" w:rsidRDefault="00DB6F4A" w:rsidP="00AE0E68">
            <w:pPr>
              <w:pStyle w:val="TAC"/>
              <w:rPr>
                <w:rFonts w:cs="Arial"/>
              </w:rPr>
            </w:pPr>
            <w:r w:rsidRPr="006E5BBE">
              <w:rPr>
                <w:rFonts w:cs="Arial"/>
              </w:rPr>
              <w:t>dBm/3</w:t>
            </w:r>
            <w:r w:rsidR="00BA41AC" w:rsidRPr="006E5BBE">
              <w:rPr>
                <w:rFonts w:cs="Arial"/>
              </w:rPr>
              <w:t>,</w:t>
            </w:r>
            <w:r w:rsidRPr="006E5BBE">
              <w:rPr>
                <w:rFonts w:cs="Arial"/>
              </w:rPr>
              <w:t>84 MHz</w:t>
            </w:r>
          </w:p>
        </w:tc>
        <w:tc>
          <w:tcPr>
            <w:tcW w:w="0" w:type="auto"/>
            <w:shd w:val="clear" w:color="auto" w:fill="auto"/>
          </w:tcPr>
          <w:p w:rsidR="00DB6F4A" w:rsidRPr="006E5BBE" w:rsidRDefault="007F5A4D" w:rsidP="00AE0E68">
            <w:pPr>
              <w:pStyle w:val="TAC"/>
              <w:rPr>
                <w:rFonts w:cs="Arial"/>
              </w:rPr>
            </w:pPr>
            <w:r w:rsidRPr="006E5BBE">
              <w:rPr>
                <w:rFonts w:cs="Arial"/>
              </w:rPr>
              <w:t>-104.5</w:t>
            </w:r>
          </w:p>
        </w:tc>
      </w:tr>
      <w:tr w:rsidR="00DB6F4A" w:rsidRPr="006E5BBE" w:rsidTr="005F3194">
        <w:trPr>
          <w:cantSplit/>
          <w:trHeight w:val="57"/>
          <w:jc w:val="center"/>
        </w:trPr>
        <w:tc>
          <w:tcPr>
            <w:tcW w:w="0" w:type="auto"/>
          </w:tcPr>
          <w:p w:rsidR="00DB6F4A" w:rsidRPr="006E5BBE" w:rsidRDefault="00DB6F4A" w:rsidP="00AE0E68">
            <w:pPr>
              <w:pStyle w:val="TAC"/>
              <w:rPr>
                <w:rFonts w:cs="Arial"/>
              </w:rPr>
            </w:pPr>
            <w:r w:rsidRPr="006E5BBE">
              <w:rPr>
                <w:rFonts w:cs="Arial"/>
              </w:rPr>
              <w:t>VII</w:t>
            </w:r>
          </w:p>
        </w:tc>
        <w:tc>
          <w:tcPr>
            <w:tcW w:w="0" w:type="auto"/>
          </w:tcPr>
          <w:p w:rsidR="00DB6F4A" w:rsidRPr="006E5BBE" w:rsidRDefault="00DB6F4A" w:rsidP="00AE0E68">
            <w:pPr>
              <w:pStyle w:val="TAC"/>
              <w:rPr>
                <w:rFonts w:cs="Arial"/>
              </w:rPr>
            </w:pPr>
            <w:r w:rsidRPr="006E5BBE">
              <w:rPr>
                <w:rFonts w:cs="Arial"/>
              </w:rPr>
              <w:t>dBm/3</w:t>
            </w:r>
            <w:r w:rsidR="00BA41AC" w:rsidRPr="006E5BBE">
              <w:rPr>
                <w:rFonts w:cs="Arial"/>
              </w:rPr>
              <w:t>,</w:t>
            </w:r>
            <w:r w:rsidRPr="006E5BBE">
              <w:rPr>
                <w:rFonts w:cs="Arial"/>
              </w:rPr>
              <w:t>84 MHz</w:t>
            </w:r>
          </w:p>
        </w:tc>
        <w:tc>
          <w:tcPr>
            <w:tcW w:w="0" w:type="auto"/>
            <w:shd w:val="clear" w:color="auto" w:fill="auto"/>
          </w:tcPr>
          <w:p w:rsidR="00DB6F4A" w:rsidRPr="006E5BBE" w:rsidRDefault="00DB6F4A" w:rsidP="00AE0E68">
            <w:pPr>
              <w:pStyle w:val="TAC"/>
              <w:rPr>
                <w:rFonts w:cs="Arial"/>
              </w:rPr>
            </w:pPr>
            <w:r w:rsidRPr="006E5BBE">
              <w:rPr>
                <w:rFonts w:cs="Arial"/>
              </w:rPr>
              <w:t>TBD</w:t>
            </w:r>
          </w:p>
        </w:tc>
      </w:tr>
      <w:tr w:rsidR="00DB6F4A" w:rsidRPr="006E5BBE" w:rsidTr="005F3194">
        <w:trPr>
          <w:cantSplit/>
          <w:trHeight w:val="57"/>
          <w:jc w:val="center"/>
        </w:trPr>
        <w:tc>
          <w:tcPr>
            <w:tcW w:w="0" w:type="auto"/>
          </w:tcPr>
          <w:p w:rsidR="00DB6F4A" w:rsidRPr="006E5BBE" w:rsidRDefault="00DB6F4A" w:rsidP="00AE0E68">
            <w:pPr>
              <w:pStyle w:val="TAC"/>
              <w:rPr>
                <w:rFonts w:cs="Arial"/>
              </w:rPr>
            </w:pPr>
            <w:r w:rsidRPr="006E5BBE">
              <w:rPr>
                <w:rFonts w:cs="Arial"/>
              </w:rPr>
              <w:t>VIII</w:t>
            </w:r>
          </w:p>
        </w:tc>
        <w:tc>
          <w:tcPr>
            <w:tcW w:w="0" w:type="auto"/>
          </w:tcPr>
          <w:p w:rsidR="00DB6F4A" w:rsidRPr="006E5BBE" w:rsidRDefault="00DB6F4A" w:rsidP="00AE0E68">
            <w:pPr>
              <w:pStyle w:val="TAC"/>
              <w:rPr>
                <w:rFonts w:cs="Arial"/>
              </w:rPr>
            </w:pPr>
            <w:r w:rsidRPr="006E5BBE">
              <w:rPr>
                <w:rFonts w:cs="Arial"/>
              </w:rPr>
              <w:t>dBm/3</w:t>
            </w:r>
            <w:r w:rsidR="00BA41AC" w:rsidRPr="006E5BBE">
              <w:rPr>
                <w:rFonts w:cs="Arial"/>
              </w:rPr>
              <w:t>,</w:t>
            </w:r>
            <w:r w:rsidRPr="006E5BBE">
              <w:rPr>
                <w:rFonts w:cs="Arial"/>
              </w:rPr>
              <w:t>84 MHz</w:t>
            </w:r>
          </w:p>
        </w:tc>
        <w:tc>
          <w:tcPr>
            <w:tcW w:w="0" w:type="auto"/>
            <w:shd w:val="clear" w:color="auto" w:fill="auto"/>
          </w:tcPr>
          <w:p w:rsidR="00DB6F4A" w:rsidRPr="006E5BBE" w:rsidRDefault="006A3AF4" w:rsidP="00AE0E68">
            <w:pPr>
              <w:pStyle w:val="TAC"/>
              <w:rPr>
                <w:rFonts w:cs="Arial"/>
              </w:rPr>
            </w:pPr>
            <w:r w:rsidRPr="006E5BBE">
              <w:rPr>
                <w:rFonts w:cs="Arial"/>
              </w:rPr>
              <w:t>-104.5</w:t>
            </w:r>
          </w:p>
        </w:tc>
      </w:tr>
      <w:tr w:rsidR="00DB6F4A" w:rsidRPr="006E5BBE" w:rsidTr="005F3194">
        <w:trPr>
          <w:cantSplit/>
          <w:trHeight w:val="105"/>
          <w:jc w:val="center"/>
        </w:trPr>
        <w:tc>
          <w:tcPr>
            <w:tcW w:w="0" w:type="auto"/>
          </w:tcPr>
          <w:p w:rsidR="00DB6F4A" w:rsidRPr="006E5BBE" w:rsidRDefault="00DB6F4A" w:rsidP="00AE0E68">
            <w:pPr>
              <w:pStyle w:val="TAC"/>
              <w:rPr>
                <w:rFonts w:cs="Arial"/>
              </w:rPr>
            </w:pPr>
            <w:r w:rsidRPr="006E5BBE">
              <w:rPr>
                <w:rFonts w:cs="Arial"/>
              </w:rPr>
              <w:t>IX</w:t>
            </w:r>
          </w:p>
        </w:tc>
        <w:tc>
          <w:tcPr>
            <w:tcW w:w="0" w:type="auto"/>
            <w:shd w:val="clear" w:color="auto" w:fill="auto"/>
          </w:tcPr>
          <w:p w:rsidR="00DB6F4A" w:rsidRPr="006E5BBE" w:rsidRDefault="00DB6F4A" w:rsidP="00AE0E68">
            <w:pPr>
              <w:pStyle w:val="TAC"/>
              <w:rPr>
                <w:rFonts w:cs="Arial"/>
              </w:rPr>
            </w:pPr>
            <w:r w:rsidRPr="006E5BBE">
              <w:rPr>
                <w:rFonts w:cs="Arial"/>
              </w:rPr>
              <w:t>dBm/3</w:t>
            </w:r>
            <w:r w:rsidR="00BA41AC" w:rsidRPr="006E5BBE">
              <w:rPr>
                <w:rFonts w:cs="Arial"/>
              </w:rPr>
              <w:t>,</w:t>
            </w:r>
            <w:r w:rsidRPr="006E5BBE">
              <w:rPr>
                <w:rFonts w:cs="Arial"/>
              </w:rPr>
              <w:t>84 MHz</w:t>
            </w:r>
          </w:p>
        </w:tc>
        <w:tc>
          <w:tcPr>
            <w:tcW w:w="0" w:type="auto"/>
            <w:shd w:val="clear" w:color="auto" w:fill="auto"/>
          </w:tcPr>
          <w:p w:rsidR="00DB6F4A" w:rsidRPr="006E5BBE" w:rsidRDefault="00DB6F4A" w:rsidP="00AE0E68">
            <w:pPr>
              <w:pStyle w:val="TAC"/>
              <w:rPr>
                <w:rFonts w:cs="Arial"/>
              </w:rPr>
            </w:pPr>
            <w:r w:rsidRPr="006E5BBE">
              <w:rPr>
                <w:rFonts w:cs="Arial"/>
              </w:rPr>
              <w:t>TBD</w:t>
            </w:r>
          </w:p>
        </w:tc>
      </w:tr>
      <w:tr w:rsidR="00DE3052" w:rsidRPr="006E5BBE" w:rsidTr="005F3194">
        <w:trPr>
          <w:cantSplit/>
          <w:trHeight w:val="105"/>
          <w:jc w:val="center"/>
        </w:trPr>
        <w:tc>
          <w:tcPr>
            <w:tcW w:w="0" w:type="auto"/>
          </w:tcPr>
          <w:p w:rsidR="00DE3052" w:rsidRPr="006E5BBE" w:rsidRDefault="00DE3052" w:rsidP="00DE3052">
            <w:pPr>
              <w:pStyle w:val="TAC"/>
              <w:rPr>
                <w:rFonts w:cs="Arial"/>
                <w:lang w:eastAsia="en-US"/>
              </w:rPr>
            </w:pPr>
            <w:r w:rsidRPr="006E5BBE">
              <w:rPr>
                <w:rFonts w:cs="Arial"/>
                <w:lang w:eastAsia="en-US"/>
              </w:rPr>
              <w:t>XIX</w:t>
            </w:r>
          </w:p>
        </w:tc>
        <w:tc>
          <w:tcPr>
            <w:tcW w:w="0" w:type="auto"/>
            <w:shd w:val="clear" w:color="auto" w:fill="auto"/>
          </w:tcPr>
          <w:p w:rsidR="00DE3052" w:rsidRPr="006E5BBE" w:rsidRDefault="00DE3052" w:rsidP="00DE3052">
            <w:pPr>
              <w:pStyle w:val="TAC"/>
              <w:rPr>
                <w:rFonts w:cs="Arial"/>
                <w:lang w:eastAsia="en-US"/>
              </w:rPr>
            </w:pPr>
            <w:r w:rsidRPr="006E5BBE">
              <w:rPr>
                <w:rFonts w:cs="Arial"/>
                <w:lang w:eastAsia="en-US"/>
              </w:rPr>
              <w:t>dBm/3</w:t>
            </w:r>
            <w:r w:rsidR="00BA41AC" w:rsidRPr="006E5BBE">
              <w:rPr>
                <w:rFonts w:cs="Arial"/>
                <w:lang w:eastAsia="en-US"/>
              </w:rPr>
              <w:t>,</w:t>
            </w:r>
            <w:r w:rsidRPr="006E5BBE">
              <w:rPr>
                <w:rFonts w:cs="Arial"/>
                <w:lang w:eastAsia="en-US"/>
              </w:rPr>
              <w:t>84 MHz</w:t>
            </w:r>
          </w:p>
        </w:tc>
        <w:tc>
          <w:tcPr>
            <w:tcW w:w="0" w:type="auto"/>
            <w:shd w:val="clear" w:color="auto" w:fill="auto"/>
          </w:tcPr>
          <w:p w:rsidR="00DE3052" w:rsidRPr="006E5BBE" w:rsidRDefault="007F5A4D" w:rsidP="00DE3052">
            <w:pPr>
              <w:pStyle w:val="TAC"/>
              <w:rPr>
                <w:rFonts w:cs="Arial"/>
                <w:lang w:eastAsia="en-US"/>
              </w:rPr>
            </w:pPr>
            <w:r w:rsidRPr="006E5BBE">
              <w:rPr>
                <w:rFonts w:cs="Arial"/>
              </w:rPr>
              <w:t>-104.5</w:t>
            </w:r>
          </w:p>
        </w:tc>
      </w:tr>
      <w:tr w:rsidR="00DE3052" w:rsidRPr="006E5BBE" w:rsidTr="005F3194">
        <w:trPr>
          <w:cantSplit/>
          <w:trHeight w:val="105"/>
          <w:jc w:val="center"/>
        </w:trPr>
        <w:tc>
          <w:tcPr>
            <w:tcW w:w="0" w:type="auto"/>
            <w:gridSpan w:val="3"/>
          </w:tcPr>
          <w:p w:rsidR="006A3AF4" w:rsidRPr="006E5BBE" w:rsidRDefault="006A3AF4" w:rsidP="00DE3052">
            <w:pPr>
              <w:pStyle w:val="TAN"/>
              <w:rPr>
                <w:rFonts w:cs="Arial"/>
              </w:rPr>
            </w:pPr>
            <w:r w:rsidRPr="006E5BBE">
              <w:rPr>
                <w:rFonts w:cs="Arial"/>
              </w:rPr>
              <w:t>NOTE 1: Applicable for multi-mode GSM/UMTS/LTE.</w:t>
            </w:r>
          </w:p>
          <w:p w:rsidR="00DE3052" w:rsidRPr="006E5BBE" w:rsidRDefault="00DE3052" w:rsidP="00DE3052">
            <w:pPr>
              <w:pStyle w:val="TAN"/>
              <w:rPr>
                <w:rFonts w:cs="Arial"/>
              </w:rPr>
            </w:pPr>
            <w:r w:rsidRPr="006E5BBE">
              <w:rPr>
                <w:rFonts w:cs="Arial"/>
              </w:rPr>
              <w:t>NOTE</w:t>
            </w:r>
            <w:r w:rsidR="006A3AF4" w:rsidRPr="006E5BBE">
              <w:rPr>
                <w:rFonts w:cs="Arial"/>
              </w:rPr>
              <w:t xml:space="preserve"> 2</w:t>
            </w:r>
            <w:r w:rsidRPr="006E5BBE">
              <w:rPr>
                <w:rFonts w:cs="Arial"/>
              </w:rPr>
              <w:t xml:space="preserve">: </w:t>
            </w:r>
            <w:r w:rsidRPr="006E5BBE">
              <w:rPr>
                <w:rFonts w:cs="Arial"/>
              </w:rPr>
              <w:tab/>
              <w:t>Applicable for notebook devices.</w:t>
            </w:r>
          </w:p>
        </w:tc>
      </w:tr>
    </w:tbl>
    <w:p w:rsidR="00DB6F4A" w:rsidRPr="006E5BBE" w:rsidRDefault="00DB6F4A" w:rsidP="00DB6F4A"/>
    <w:p w:rsidR="006A3AF4" w:rsidRPr="006E5BBE" w:rsidRDefault="006A3AF4" w:rsidP="006A3AF4">
      <w:r w:rsidRPr="006E5BBE">
        <w:t>NOTE: TRS minimum performance requirements in table B.3.3.2-1 apply to HSPA and LTE UEs supporting only single carrier operation. Their applicability to multi-carrier operation is FFS. This is because it has not been verified whether the UEs measured to derive the requirements supported carrier aggregation or not.</w:t>
      </w:r>
    </w:p>
    <w:p w:rsidR="00F550ED" w:rsidRPr="006E5BBE" w:rsidRDefault="00F550ED" w:rsidP="00AF79EB">
      <w:pPr>
        <w:pStyle w:val="TH"/>
      </w:pPr>
      <w:r w:rsidRPr="006E5BBE">
        <w:t>Table B.3.3.2-2: Tablet TRS recommended performance for UTRA FDD in the data transfer position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1E0" w:firstRow="1" w:lastRow="1" w:firstColumn="1" w:lastColumn="1" w:noHBand="0" w:noVBand="0"/>
      </w:tblPr>
      <w:tblGrid>
        <w:gridCol w:w="1896"/>
        <w:gridCol w:w="1705"/>
        <w:gridCol w:w="1089"/>
      </w:tblGrid>
      <w:tr w:rsidR="00F550ED" w:rsidRPr="006E5BBE" w:rsidTr="002A57E1">
        <w:trPr>
          <w:cantSplit/>
          <w:trHeight w:val="424"/>
          <w:jc w:val="center"/>
        </w:trPr>
        <w:tc>
          <w:tcPr>
            <w:tcW w:w="0" w:type="auto"/>
          </w:tcPr>
          <w:p w:rsidR="00F550ED" w:rsidRPr="006E5BBE" w:rsidRDefault="00F550ED" w:rsidP="002A57E1">
            <w:pPr>
              <w:pStyle w:val="TAH"/>
              <w:rPr>
                <w:rFonts w:cs="Arial"/>
              </w:rPr>
            </w:pPr>
            <w:r w:rsidRPr="006E5BBE">
              <w:rPr>
                <w:rFonts w:cs="Arial"/>
              </w:rPr>
              <w:t>Operating band</w:t>
            </w:r>
          </w:p>
        </w:tc>
        <w:tc>
          <w:tcPr>
            <w:tcW w:w="0" w:type="auto"/>
          </w:tcPr>
          <w:p w:rsidR="00F550ED" w:rsidRPr="006E5BBE" w:rsidRDefault="00F550ED" w:rsidP="002A57E1">
            <w:pPr>
              <w:pStyle w:val="TAH"/>
              <w:rPr>
                <w:rFonts w:cs="Arial"/>
              </w:rPr>
            </w:pPr>
            <w:r w:rsidRPr="006E5BBE">
              <w:rPr>
                <w:rFonts w:cs="Arial"/>
              </w:rPr>
              <w:t>Unit</w:t>
            </w:r>
          </w:p>
        </w:tc>
        <w:tc>
          <w:tcPr>
            <w:tcW w:w="0" w:type="auto"/>
          </w:tcPr>
          <w:p w:rsidR="00F550ED" w:rsidRPr="006E5BBE" w:rsidRDefault="00F550ED" w:rsidP="002A57E1">
            <w:pPr>
              <w:pStyle w:val="TAH"/>
              <w:rPr>
                <w:rFonts w:cs="Arial"/>
              </w:rPr>
            </w:pPr>
            <w:r w:rsidRPr="006E5BBE">
              <w:rPr>
                <w:rFonts w:cs="Arial"/>
              </w:rPr>
              <w:t>&lt;REFÎ</w:t>
            </w:r>
            <w:r w:rsidRPr="006E5BBE">
              <w:rPr>
                <w:rFonts w:cs="Arial"/>
                <w:vertAlign w:val="subscript"/>
              </w:rPr>
              <w:t>or</w:t>
            </w:r>
            <w:r w:rsidRPr="006E5BBE">
              <w:rPr>
                <w:rFonts w:cs="Arial"/>
              </w:rPr>
              <w:t>&gt;</w:t>
            </w:r>
          </w:p>
          <w:p w:rsidR="00F550ED" w:rsidRPr="006E5BBE" w:rsidRDefault="00F550ED" w:rsidP="002A57E1">
            <w:pPr>
              <w:pStyle w:val="TAH"/>
              <w:rPr>
                <w:rFonts w:cs="Arial"/>
              </w:rPr>
            </w:pPr>
            <w:r w:rsidRPr="006E5BBE">
              <w:rPr>
                <w:rFonts w:cs="Arial"/>
              </w:rPr>
              <w:t>Average</w:t>
            </w:r>
          </w:p>
        </w:tc>
      </w:tr>
      <w:tr w:rsidR="00F550ED" w:rsidRPr="006E5BBE" w:rsidTr="002A57E1">
        <w:trPr>
          <w:cantSplit/>
          <w:trHeight w:val="57"/>
          <w:jc w:val="center"/>
        </w:trPr>
        <w:tc>
          <w:tcPr>
            <w:tcW w:w="0" w:type="auto"/>
          </w:tcPr>
          <w:p w:rsidR="00F550ED" w:rsidRPr="006E5BBE" w:rsidRDefault="00F550ED" w:rsidP="002A57E1">
            <w:pPr>
              <w:pStyle w:val="TAC"/>
              <w:rPr>
                <w:rFonts w:cs="Arial"/>
              </w:rPr>
            </w:pPr>
            <w:r w:rsidRPr="006E5BBE">
              <w:rPr>
                <w:rFonts w:cs="Arial"/>
              </w:rPr>
              <w:t>I</w:t>
            </w:r>
          </w:p>
        </w:tc>
        <w:tc>
          <w:tcPr>
            <w:tcW w:w="0" w:type="auto"/>
          </w:tcPr>
          <w:p w:rsidR="00F550ED" w:rsidRPr="006E5BBE" w:rsidRDefault="00F550ED" w:rsidP="002A57E1">
            <w:pPr>
              <w:pStyle w:val="TAC"/>
              <w:rPr>
                <w:rFonts w:cs="Arial"/>
              </w:rPr>
            </w:pPr>
            <w:r w:rsidRPr="006E5BBE">
              <w:rPr>
                <w:rFonts w:cs="Arial"/>
              </w:rPr>
              <w:t>dBm/3</w:t>
            </w:r>
            <w:r w:rsidR="00BA41AC" w:rsidRPr="006E5BBE">
              <w:rPr>
                <w:rFonts w:cs="Arial"/>
              </w:rPr>
              <w:t>,</w:t>
            </w:r>
            <w:r w:rsidRPr="006E5BBE">
              <w:rPr>
                <w:rFonts w:cs="Arial"/>
              </w:rPr>
              <w:t>84 MHz</w:t>
            </w:r>
          </w:p>
        </w:tc>
        <w:tc>
          <w:tcPr>
            <w:tcW w:w="0" w:type="auto"/>
            <w:shd w:val="clear" w:color="auto" w:fill="auto"/>
          </w:tcPr>
          <w:p w:rsidR="00F550ED" w:rsidRPr="006E5BBE" w:rsidRDefault="00FC352F" w:rsidP="002A57E1">
            <w:pPr>
              <w:pStyle w:val="TAC"/>
              <w:rPr>
                <w:rFonts w:cs="Arial"/>
              </w:rPr>
            </w:pPr>
            <w:r w:rsidRPr="006E5BBE">
              <w:rPr>
                <w:rFonts w:cs="Arial"/>
                <w:lang w:eastAsia="ja-JP"/>
              </w:rPr>
              <w:t>-108,75</w:t>
            </w:r>
          </w:p>
        </w:tc>
      </w:tr>
      <w:tr w:rsidR="00F550ED" w:rsidRPr="006E5BBE" w:rsidTr="002A57E1">
        <w:trPr>
          <w:cantSplit/>
          <w:trHeight w:val="57"/>
          <w:jc w:val="center"/>
        </w:trPr>
        <w:tc>
          <w:tcPr>
            <w:tcW w:w="0" w:type="auto"/>
          </w:tcPr>
          <w:p w:rsidR="00F550ED" w:rsidRPr="006E5BBE" w:rsidRDefault="00F550ED" w:rsidP="002A57E1">
            <w:pPr>
              <w:pStyle w:val="TAC"/>
              <w:rPr>
                <w:rFonts w:cs="Arial"/>
              </w:rPr>
            </w:pPr>
            <w:r w:rsidRPr="006E5BBE">
              <w:rPr>
                <w:rFonts w:cs="Arial"/>
              </w:rPr>
              <w:t>II</w:t>
            </w:r>
          </w:p>
        </w:tc>
        <w:tc>
          <w:tcPr>
            <w:tcW w:w="0" w:type="auto"/>
          </w:tcPr>
          <w:p w:rsidR="00F550ED" w:rsidRPr="006E5BBE" w:rsidRDefault="00F550ED" w:rsidP="002A57E1">
            <w:pPr>
              <w:pStyle w:val="TAC"/>
              <w:rPr>
                <w:rFonts w:cs="Arial"/>
              </w:rPr>
            </w:pPr>
            <w:r w:rsidRPr="006E5BBE">
              <w:rPr>
                <w:rFonts w:cs="Arial"/>
              </w:rPr>
              <w:t>dBm/3</w:t>
            </w:r>
            <w:r w:rsidR="00BA41AC" w:rsidRPr="006E5BBE">
              <w:rPr>
                <w:rFonts w:cs="Arial"/>
              </w:rPr>
              <w:t>,</w:t>
            </w:r>
            <w:r w:rsidRPr="006E5BBE">
              <w:rPr>
                <w:rFonts w:cs="Arial"/>
              </w:rPr>
              <w:t>84 MHz</w:t>
            </w:r>
          </w:p>
        </w:tc>
        <w:tc>
          <w:tcPr>
            <w:tcW w:w="0" w:type="auto"/>
            <w:shd w:val="clear" w:color="auto" w:fill="auto"/>
          </w:tcPr>
          <w:p w:rsidR="00F550ED" w:rsidRPr="006E5BBE" w:rsidRDefault="00F550ED" w:rsidP="002A57E1">
            <w:pPr>
              <w:pStyle w:val="TAC"/>
              <w:rPr>
                <w:rFonts w:cs="Arial"/>
              </w:rPr>
            </w:pPr>
            <w:r w:rsidRPr="006E5BBE">
              <w:rPr>
                <w:rFonts w:cs="Arial"/>
              </w:rPr>
              <w:t>TBD</w:t>
            </w:r>
          </w:p>
        </w:tc>
      </w:tr>
      <w:tr w:rsidR="00F550ED" w:rsidRPr="006E5BBE" w:rsidTr="002A57E1">
        <w:trPr>
          <w:cantSplit/>
          <w:trHeight w:val="57"/>
          <w:jc w:val="center"/>
        </w:trPr>
        <w:tc>
          <w:tcPr>
            <w:tcW w:w="0" w:type="auto"/>
          </w:tcPr>
          <w:p w:rsidR="00F550ED" w:rsidRPr="006E5BBE" w:rsidRDefault="00F550ED" w:rsidP="002A57E1">
            <w:pPr>
              <w:pStyle w:val="TAC"/>
              <w:rPr>
                <w:rFonts w:cs="Arial"/>
              </w:rPr>
            </w:pPr>
            <w:r w:rsidRPr="006E5BBE">
              <w:rPr>
                <w:rFonts w:cs="Arial"/>
              </w:rPr>
              <w:t>III</w:t>
            </w:r>
          </w:p>
        </w:tc>
        <w:tc>
          <w:tcPr>
            <w:tcW w:w="0" w:type="auto"/>
          </w:tcPr>
          <w:p w:rsidR="00F550ED" w:rsidRPr="006E5BBE" w:rsidRDefault="00F550ED" w:rsidP="002A57E1">
            <w:pPr>
              <w:pStyle w:val="TAC"/>
              <w:rPr>
                <w:rFonts w:cs="Arial"/>
              </w:rPr>
            </w:pPr>
            <w:r w:rsidRPr="006E5BBE">
              <w:rPr>
                <w:rFonts w:cs="Arial"/>
              </w:rPr>
              <w:t>dBm/3</w:t>
            </w:r>
            <w:r w:rsidR="00BA41AC" w:rsidRPr="006E5BBE">
              <w:rPr>
                <w:rFonts w:cs="Arial"/>
              </w:rPr>
              <w:t>,</w:t>
            </w:r>
            <w:r w:rsidRPr="006E5BBE">
              <w:rPr>
                <w:rFonts w:cs="Arial"/>
              </w:rPr>
              <w:t>84 MHz</w:t>
            </w:r>
          </w:p>
        </w:tc>
        <w:tc>
          <w:tcPr>
            <w:tcW w:w="0" w:type="auto"/>
            <w:shd w:val="clear" w:color="auto" w:fill="auto"/>
          </w:tcPr>
          <w:p w:rsidR="00F550ED" w:rsidRPr="006E5BBE" w:rsidRDefault="00F550ED" w:rsidP="002A57E1">
            <w:pPr>
              <w:pStyle w:val="TAC"/>
              <w:rPr>
                <w:rFonts w:cs="Arial"/>
              </w:rPr>
            </w:pPr>
            <w:r w:rsidRPr="006E5BBE">
              <w:rPr>
                <w:rFonts w:cs="Arial"/>
              </w:rPr>
              <w:t>TBD</w:t>
            </w:r>
          </w:p>
        </w:tc>
      </w:tr>
      <w:tr w:rsidR="00F550ED" w:rsidRPr="006E5BBE" w:rsidTr="002A57E1">
        <w:trPr>
          <w:cantSplit/>
          <w:trHeight w:val="57"/>
          <w:jc w:val="center"/>
        </w:trPr>
        <w:tc>
          <w:tcPr>
            <w:tcW w:w="0" w:type="auto"/>
          </w:tcPr>
          <w:p w:rsidR="00F550ED" w:rsidRPr="006E5BBE" w:rsidRDefault="00F550ED" w:rsidP="002A57E1">
            <w:pPr>
              <w:pStyle w:val="TAC"/>
              <w:rPr>
                <w:rFonts w:cs="Arial"/>
              </w:rPr>
            </w:pPr>
            <w:r w:rsidRPr="006E5BBE">
              <w:rPr>
                <w:rFonts w:cs="Arial"/>
              </w:rPr>
              <w:t>IV</w:t>
            </w:r>
          </w:p>
        </w:tc>
        <w:tc>
          <w:tcPr>
            <w:tcW w:w="0" w:type="auto"/>
          </w:tcPr>
          <w:p w:rsidR="00F550ED" w:rsidRPr="006E5BBE" w:rsidRDefault="00F550ED" w:rsidP="002A57E1">
            <w:pPr>
              <w:pStyle w:val="TAC"/>
              <w:rPr>
                <w:rFonts w:cs="Arial"/>
              </w:rPr>
            </w:pPr>
            <w:r w:rsidRPr="006E5BBE">
              <w:rPr>
                <w:rFonts w:cs="Arial"/>
              </w:rPr>
              <w:t>dBm/3</w:t>
            </w:r>
            <w:r w:rsidR="00BA41AC" w:rsidRPr="006E5BBE">
              <w:rPr>
                <w:rFonts w:cs="Arial"/>
              </w:rPr>
              <w:t>,</w:t>
            </w:r>
            <w:r w:rsidRPr="006E5BBE">
              <w:rPr>
                <w:rFonts w:cs="Arial"/>
              </w:rPr>
              <w:t>84 MHz</w:t>
            </w:r>
          </w:p>
        </w:tc>
        <w:tc>
          <w:tcPr>
            <w:tcW w:w="0" w:type="auto"/>
            <w:shd w:val="clear" w:color="auto" w:fill="auto"/>
          </w:tcPr>
          <w:p w:rsidR="00F550ED" w:rsidRPr="006E5BBE" w:rsidRDefault="00F550ED" w:rsidP="002A57E1">
            <w:pPr>
              <w:pStyle w:val="TAC"/>
              <w:rPr>
                <w:rFonts w:cs="Arial"/>
              </w:rPr>
            </w:pPr>
            <w:r w:rsidRPr="006E5BBE">
              <w:rPr>
                <w:rFonts w:cs="Arial"/>
              </w:rPr>
              <w:t>TBD</w:t>
            </w:r>
          </w:p>
        </w:tc>
      </w:tr>
      <w:tr w:rsidR="00F550ED" w:rsidRPr="006E5BBE" w:rsidTr="002A57E1">
        <w:trPr>
          <w:cantSplit/>
          <w:trHeight w:val="57"/>
          <w:jc w:val="center"/>
        </w:trPr>
        <w:tc>
          <w:tcPr>
            <w:tcW w:w="0" w:type="auto"/>
          </w:tcPr>
          <w:p w:rsidR="00F550ED" w:rsidRPr="006E5BBE" w:rsidRDefault="00F550ED" w:rsidP="002A57E1">
            <w:pPr>
              <w:pStyle w:val="TAC"/>
              <w:rPr>
                <w:rFonts w:cs="Arial"/>
              </w:rPr>
            </w:pPr>
            <w:r w:rsidRPr="006E5BBE">
              <w:rPr>
                <w:rFonts w:cs="Arial"/>
              </w:rPr>
              <w:t>V</w:t>
            </w:r>
          </w:p>
        </w:tc>
        <w:tc>
          <w:tcPr>
            <w:tcW w:w="0" w:type="auto"/>
          </w:tcPr>
          <w:p w:rsidR="00F550ED" w:rsidRPr="006E5BBE" w:rsidRDefault="00F550ED" w:rsidP="002A57E1">
            <w:pPr>
              <w:pStyle w:val="TAC"/>
              <w:rPr>
                <w:rFonts w:cs="Arial"/>
              </w:rPr>
            </w:pPr>
            <w:r w:rsidRPr="006E5BBE">
              <w:rPr>
                <w:rFonts w:cs="Arial"/>
              </w:rPr>
              <w:t>dBm/3</w:t>
            </w:r>
            <w:r w:rsidR="00BA41AC" w:rsidRPr="006E5BBE">
              <w:rPr>
                <w:rFonts w:cs="Arial"/>
              </w:rPr>
              <w:t>,</w:t>
            </w:r>
            <w:r w:rsidRPr="006E5BBE">
              <w:rPr>
                <w:rFonts w:cs="Arial"/>
              </w:rPr>
              <w:t>84 MHz</w:t>
            </w:r>
          </w:p>
        </w:tc>
        <w:tc>
          <w:tcPr>
            <w:tcW w:w="0" w:type="auto"/>
            <w:shd w:val="clear" w:color="auto" w:fill="auto"/>
          </w:tcPr>
          <w:p w:rsidR="00F550ED" w:rsidRPr="006E5BBE" w:rsidRDefault="00FC352F" w:rsidP="002A57E1">
            <w:pPr>
              <w:pStyle w:val="TAC"/>
              <w:rPr>
                <w:rFonts w:cs="Arial"/>
              </w:rPr>
            </w:pPr>
            <w:r w:rsidRPr="006E5BBE">
              <w:rPr>
                <w:rFonts w:cs="Arial"/>
                <w:lang w:eastAsia="ja-JP"/>
              </w:rPr>
              <w:t>-106,0</w:t>
            </w:r>
          </w:p>
        </w:tc>
      </w:tr>
      <w:tr w:rsidR="00F550ED" w:rsidRPr="006E5BBE" w:rsidTr="002A57E1">
        <w:trPr>
          <w:cantSplit/>
          <w:trHeight w:val="57"/>
          <w:jc w:val="center"/>
        </w:trPr>
        <w:tc>
          <w:tcPr>
            <w:tcW w:w="0" w:type="auto"/>
          </w:tcPr>
          <w:p w:rsidR="00F550ED" w:rsidRPr="006E5BBE" w:rsidRDefault="00F550ED" w:rsidP="002A57E1">
            <w:pPr>
              <w:pStyle w:val="TAC"/>
              <w:rPr>
                <w:rFonts w:cs="Arial"/>
              </w:rPr>
            </w:pPr>
            <w:r w:rsidRPr="006E5BBE">
              <w:rPr>
                <w:rFonts w:cs="Arial"/>
              </w:rPr>
              <w:t>VI</w:t>
            </w:r>
          </w:p>
        </w:tc>
        <w:tc>
          <w:tcPr>
            <w:tcW w:w="0" w:type="auto"/>
          </w:tcPr>
          <w:p w:rsidR="00F550ED" w:rsidRPr="006E5BBE" w:rsidRDefault="00F550ED" w:rsidP="002A57E1">
            <w:pPr>
              <w:pStyle w:val="TAC"/>
              <w:rPr>
                <w:rFonts w:cs="Arial"/>
              </w:rPr>
            </w:pPr>
            <w:r w:rsidRPr="006E5BBE">
              <w:rPr>
                <w:rFonts w:cs="Arial"/>
              </w:rPr>
              <w:t>dBm/3</w:t>
            </w:r>
            <w:r w:rsidR="00BA41AC" w:rsidRPr="006E5BBE">
              <w:rPr>
                <w:rFonts w:cs="Arial"/>
              </w:rPr>
              <w:t>,</w:t>
            </w:r>
            <w:r w:rsidRPr="006E5BBE">
              <w:rPr>
                <w:rFonts w:cs="Arial"/>
              </w:rPr>
              <w:t>84 MHz</w:t>
            </w:r>
          </w:p>
        </w:tc>
        <w:tc>
          <w:tcPr>
            <w:tcW w:w="0" w:type="auto"/>
            <w:shd w:val="clear" w:color="auto" w:fill="auto"/>
          </w:tcPr>
          <w:p w:rsidR="00F550ED" w:rsidRPr="006E5BBE" w:rsidRDefault="00F550ED" w:rsidP="002A57E1">
            <w:pPr>
              <w:pStyle w:val="TAC"/>
              <w:rPr>
                <w:rFonts w:cs="Arial"/>
              </w:rPr>
            </w:pPr>
            <w:r w:rsidRPr="006E5BBE">
              <w:rPr>
                <w:rFonts w:cs="Arial"/>
              </w:rPr>
              <w:t>TBD</w:t>
            </w:r>
          </w:p>
        </w:tc>
      </w:tr>
      <w:tr w:rsidR="00F550ED" w:rsidRPr="006E5BBE" w:rsidTr="002A57E1">
        <w:trPr>
          <w:cantSplit/>
          <w:trHeight w:val="57"/>
          <w:jc w:val="center"/>
        </w:trPr>
        <w:tc>
          <w:tcPr>
            <w:tcW w:w="0" w:type="auto"/>
          </w:tcPr>
          <w:p w:rsidR="00F550ED" w:rsidRPr="006E5BBE" w:rsidRDefault="00F550ED" w:rsidP="002A57E1">
            <w:pPr>
              <w:pStyle w:val="TAC"/>
              <w:rPr>
                <w:rFonts w:cs="Arial"/>
              </w:rPr>
            </w:pPr>
            <w:r w:rsidRPr="006E5BBE">
              <w:rPr>
                <w:rFonts w:cs="Arial"/>
              </w:rPr>
              <w:t>VII</w:t>
            </w:r>
          </w:p>
        </w:tc>
        <w:tc>
          <w:tcPr>
            <w:tcW w:w="0" w:type="auto"/>
          </w:tcPr>
          <w:p w:rsidR="00F550ED" w:rsidRPr="006E5BBE" w:rsidRDefault="00F550ED" w:rsidP="002A57E1">
            <w:pPr>
              <w:pStyle w:val="TAC"/>
              <w:rPr>
                <w:rFonts w:cs="Arial"/>
              </w:rPr>
            </w:pPr>
            <w:r w:rsidRPr="006E5BBE">
              <w:rPr>
                <w:rFonts w:cs="Arial"/>
              </w:rPr>
              <w:t>dBm/3</w:t>
            </w:r>
            <w:r w:rsidR="00BA41AC" w:rsidRPr="006E5BBE">
              <w:rPr>
                <w:rFonts w:cs="Arial"/>
              </w:rPr>
              <w:t>,</w:t>
            </w:r>
            <w:r w:rsidRPr="006E5BBE">
              <w:rPr>
                <w:rFonts w:cs="Arial"/>
              </w:rPr>
              <w:t>84 MHz</w:t>
            </w:r>
          </w:p>
        </w:tc>
        <w:tc>
          <w:tcPr>
            <w:tcW w:w="0" w:type="auto"/>
            <w:shd w:val="clear" w:color="auto" w:fill="auto"/>
          </w:tcPr>
          <w:p w:rsidR="00F550ED" w:rsidRPr="006E5BBE" w:rsidRDefault="00F550ED" w:rsidP="002A57E1">
            <w:pPr>
              <w:pStyle w:val="TAC"/>
              <w:rPr>
                <w:rFonts w:cs="Arial"/>
              </w:rPr>
            </w:pPr>
            <w:r w:rsidRPr="006E5BBE">
              <w:rPr>
                <w:rFonts w:cs="Arial"/>
              </w:rPr>
              <w:t>TBD</w:t>
            </w:r>
          </w:p>
        </w:tc>
      </w:tr>
      <w:tr w:rsidR="00F550ED" w:rsidRPr="006E5BBE" w:rsidTr="002A57E1">
        <w:trPr>
          <w:cantSplit/>
          <w:trHeight w:val="57"/>
          <w:jc w:val="center"/>
        </w:trPr>
        <w:tc>
          <w:tcPr>
            <w:tcW w:w="0" w:type="auto"/>
          </w:tcPr>
          <w:p w:rsidR="00F550ED" w:rsidRPr="006E5BBE" w:rsidRDefault="00F550ED" w:rsidP="002A57E1">
            <w:pPr>
              <w:pStyle w:val="TAC"/>
              <w:rPr>
                <w:rFonts w:cs="Arial"/>
              </w:rPr>
            </w:pPr>
            <w:r w:rsidRPr="006E5BBE">
              <w:rPr>
                <w:rFonts w:cs="Arial"/>
              </w:rPr>
              <w:t>VIII</w:t>
            </w:r>
          </w:p>
        </w:tc>
        <w:tc>
          <w:tcPr>
            <w:tcW w:w="0" w:type="auto"/>
          </w:tcPr>
          <w:p w:rsidR="00F550ED" w:rsidRPr="006E5BBE" w:rsidRDefault="00F550ED" w:rsidP="002A57E1">
            <w:pPr>
              <w:pStyle w:val="TAC"/>
              <w:rPr>
                <w:rFonts w:cs="Arial"/>
              </w:rPr>
            </w:pPr>
            <w:r w:rsidRPr="006E5BBE">
              <w:rPr>
                <w:rFonts w:cs="Arial"/>
              </w:rPr>
              <w:t>dBm/3</w:t>
            </w:r>
            <w:r w:rsidR="00BA41AC" w:rsidRPr="006E5BBE">
              <w:rPr>
                <w:rFonts w:cs="Arial"/>
              </w:rPr>
              <w:t>,</w:t>
            </w:r>
            <w:r w:rsidRPr="006E5BBE">
              <w:rPr>
                <w:rFonts w:cs="Arial"/>
              </w:rPr>
              <w:t>84 MHz</w:t>
            </w:r>
          </w:p>
        </w:tc>
        <w:tc>
          <w:tcPr>
            <w:tcW w:w="0" w:type="auto"/>
            <w:shd w:val="clear" w:color="auto" w:fill="auto"/>
          </w:tcPr>
          <w:p w:rsidR="00F550ED" w:rsidRPr="006E5BBE" w:rsidRDefault="00F550ED" w:rsidP="002A57E1">
            <w:pPr>
              <w:pStyle w:val="TAC"/>
              <w:rPr>
                <w:rFonts w:cs="Arial"/>
              </w:rPr>
            </w:pPr>
            <w:r w:rsidRPr="006E5BBE">
              <w:rPr>
                <w:rFonts w:cs="Arial"/>
              </w:rPr>
              <w:t>TBD</w:t>
            </w:r>
          </w:p>
        </w:tc>
      </w:tr>
      <w:tr w:rsidR="00F550ED" w:rsidRPr="006E5BBE" w:rsidTr="002A57E1">
        <w:trPr>
          <w:cantSplit/>
          <w:trHeight w:val="105"/>
          <w:jc w:val="center"/>
        </w:trPr>
        <w:tc>
          <w:tcPr>
            <w:tcW w:w="0" w:type="auto"/>
          </w:tcPr>
          <w:p w:rsidR="00F550ED" w:rsidRPr="006E5BBE" w:rsidRDefault="00F550ED" w:rsidP="002A57E1">
            <w:pPr>
              <w:pStyle w:val="TAC"/>
              <w:rPr>
                <w:rFonts w:cs="Arial"/>
              </w:rPr>
            </w:pPr>
            <w:r w:rsidRPr="006E5BBE">
              <w:rPr>
                <w:rFonts w:cs="Arial"/>
              </w:rPr>
              <w:t>IX</w:t>
            </w:r>
          </w:p>
        </w:tc>
        <w:tc>
          <w:tcPr>
            <w:tcW w:w="0" w:type="auto"/>
            <w:shd w:val="clear" w:color="auto" w:fill="auto"/>
          </w:tcPr>
          <w:p w:rsidR="00F550ED" w:rsidRPr="006E5BBE" w:rsidRDefault="00F550ED" w:rsidP="002A57E1">
            <w:pPr>
              <w:pStyle w:val="TAC"/>
              <w:rPr>
                <w:rFonts w:cs="Arial"/>
              </w:rPr>
            </w:pPr>
            <w:r w:rsidRPr="006E5BBE">
              <w:rPr>
                <w:rFonts w:cs="Arial"/>
              </w:rPr>
              <w:t>dBm/3</w:t>
            </w:r>
            <w:r w:rsidR="00BA41AC" w:rsidRPr="006E5BBE">
              <w:rPr>
                <w:rFonts w:cs="Arial"/>
              </w:rPr>
              <w:t>,</w:t>
            </w:r>
            <w:r w:rsidRPr="006E5BBE">
              <w:rPr>
                <w:rFonts w:cs="Arial"/>
              </w:rPr>
              <w:t>84 MHz</w:t>
            </w:r>
          </w:p>
        </w:tc>
        <w:tc>
          <w:tcPr>
            <w:tcW w:w="0" w:type="auto"/>
            <w:shd w:val="clear" w:color="auto" w:fill="auto"/>
          </w:tcPr>
          <w:p w:rsidR="00F550ED" w:rsidRPr="006E5BBE" w:rsidRDefault="00F550ED" w:rsidP="002A57E1">
            <w:pPr>
              <w:pStyle w:val="TAC"/>
              <w:rPr>
                <w:rFonts w:cs="Arial"/>
              </w:rPr>
            </w:pPr>
            <w:r w:rsidRPr="006E5BBE">
              <w:rPr>
                <w:rFonts w:cs="Arial"/>
              </w:rPr>
              <w:t>TBD</w:t>
            </w:r>
          </w:p>
        </w:tc>
      </w:tr>
      <w:tr w:rsidR="00F550ED" w:rsidRPr="006E5BBE" w:rsidTr="002A57E1">
        <w:trPr>
          <w:cantSplit/>
          <w:trHeight w:val="105"/>
          <w:jc w:val="center"/>
        </w:trPr>
        <w:tc>
          <w:tcPr>
            <w:tcW w:w="0" w:type="auto"/>
          </w:tcPr>
          <w:p w:rsidR="00F550ED" w:rsidRPr="006E5BBE" w:rsidRDefault="00F550ED" w:rsidP="002A57E1">
            <w:pPr>
              <w:pStyle w:val="TAC"/>
              <w:rPr>
                <w:rFonts w:cs="Arial"/>
                <w:lang w:eastAsia="en-US"/>
              </w:rPr>
            </w:pPr>
            <w:r w:rsidRPr="006E5BBE">
              <w:rPr>
                <w:rFonts w:cs="Arial"/>
                <w:lang w:eastAsia="en-US"/>
              </w:rPr>
              <w:t>XIX</w:t>
            </w:r>
          </w:p>
        </w:tc>
        <w:tc>
          <w:tcPr>
            <w:tcW w:w="0" w:type="auto"/>
            <w:shd w:val="clear" w:color="auto" w:fill="auto"/>
          </w:tcPr>
          <w:p w:rsidR="00F550ED" w:rsidRPr="006E5BBE" w:rsidRDefault="00F550ED" w:rsidP="002A57E1">
            <w:pPr>
              <w:pStyle w:val="TAC"/>
              <w:rPr>
                <w:rFonts w:cs="Arial"/>
                <w:lang w:eastAsia="en-US"/>
              </w:rPr>
            </w:pPr>
            <w:r w:rsidRPr="006E5BBE">
              <w:rPr>
                <w:rFonts w:cs="Arial"/>
                <w:lang w:eastAsia="en-US"/>
              </w:rPr>
              <w:t>dBm/3</w:t>
            </w:r>
            <w:r w:rsidR="00BA41AC" w:rsidRPr="006E5BBE">
              <w:rPr>
                <w:rFonts w:cs="Arial"/>
                <w:lang w:eastAsia="en-US"/>
              </w:rPr>
              <w:t>,</w:t>
            </w:r>
            <w:r w:rsidRPr="006E5BBE">
              <w:rPr>
                <w:rFonts w:cs="Arial"/>
                <w:lang w:eastAsia="en-US"/>
              </w:rPr>
              <w:t>84 MHz</w:t>
            </w:r>
          </w:p>
        </w:tc>
        <w:tc>
          <w:tcPr>
            <w:tcW w:w="0" w:type="auto"/>
            <w:shd w:val="clear" w:color="auto" w:fill="auto"/>
          </w:tcPr>
          <w:p w:rsidR="00F550ED" w:rsidRPr="006E5BBE" w:rsidRDefault="00FC352F" w:rsidP="002A57E1">
            <w:pPr>
              <w:pStyle w:val="TAC"/>
              <w:rPr>
                <w:rFonts w:cs="Arial"/>
                <w:lang w:eastAsia="en-US"/>
              </w:rPr>
            </w:pPr>
            <w:r w:rsidRPr="006E5BBE">
              <w:rPr>
                <w:rFonts w:cs="Arial"/>
                <w:lang w:eastAsia="ja-JP"/>
              </w:rPr>
              <w:t>-106,0</w:t>
            </w:r>
          </w:p>
        </w:tc>
      </w:tr>
      <w:tr w:rsidR="00F550ED" w:rsidRPr="006E5BBE" w:rsidTr="002A57E1">
        <w:trPr>
          <w:cantSplit/>
          <w:trHeight w:val="105"/>
          <w:jc w:val="center"/>
        </w:trPr>
        <w:tc>
          <w:tcPr>
            <w:tcW w:w="0" w:type="auto"/>
            <w:gridSpan w:val="3"/>
          </w:tcPr>
          <w:p w:rsidR="00F550ED" w:rsidRPr="006E5BBE" w:rsidRDefault="00F550ED" w:rsidP="002A57E1">
            <w:pPr>
              <w:pStyle w:val="TAN"/>
              <w:rPr>
                <w:rFonts w:cs="Arial"/>
              </w:rPr>
            </w:pPr>
            <w:r w:rsidRPr="006E5BBE">
              <w:rPr>
                <w:rFonts w:cs="Arial"/>
              </w:rPr>
              <w:t xml:space="preserve">NOTE: </w:t>
            </w:r>
            <w:r w:rsidRPr="006E5BBE">
              <w:rPr>
                <w:rFonts w:cs="Arial"/>
              </w:rPr>
              <w:tab/>
              <w:t>Applicable for tablet devices</w:t>
            </w:r>
            <w:r w:rsidR="00FC352F" w:rsidRPr="006E5BBE">
              <w:rPr>
                <w:rFonts w:cs="Arial"/>
              </w:rPr>
              <w:t xml:space="preserve"> with two antennas</w:t>
            </w:r>
            <w:r w:rsidRPr="006E5BBE">
              <w:rPr>
                <w:rFonts w:cs="Arial"/>
              </w:rPr>
              <w:t>.</w:t>
            </w:r>
          </w:p>
        </w:tc>
      </w:tr>
    </w:tbl>
    <w:p w:rsidR="00F550ED" w:rsidRPr="006E5BBE" w:rsidRDefault="00F550ED" w:rsidP="00DB6F4A"/>
    <w:p w:rsidR="00DB6F4A" w:rsidRPr="006E5BBE" w:rsidRDefault="00DB6F4A" w:rsidP="009D2292">
      <w:pPr>
        <w:pStyle w:val="Heading3"/>
      </w:pPr>
      <w:bookmarkStart w:id="143" w:name="_Toc518664409"/>
      <w:r w:rsidRPr="006E5BBE">
        <w:t>B.3.3.3</w:t>
      </w:r>
      <w:r w:rsidRPr="006E5BBE">
        <w:tab/>
        <w:t>UTRA LCR TDD</w:t>
      </w:r>
      <w:bookmarkEnd w:id="143"/>
    </w:p>
    <w:p w:rsidR="00DB6F4A" w:rsidRPr="006E5BBE" w:rsidRDefault="00DB6F4A" w:rsidP="00AE0E68">
      <w:pPr>
        <w:pStyle w:val="TH"/>
      </w:pPr>
      <w:r w:rsidRPr="006E5BBE">
        <w:t>Table B.</w:t>
      </w:r>
      <w:r w:rsidRPr="006E5BBE">
        <w:rPr>
          <w:lang w:eastAsia="zh-CN"/>
        </w:rPr>
        <w:t>3.3.3-1</w:t>
      </w:r>
      <w:r w:rsidRPr="006E5BBE">
        <w:t xml:space="preserve">: </w:t>
      </w:r>
      <w:r w:rsidR="00F550ED" w:rsidRPr="006E5BBE">
        <w:t>Notebook</w:t>
      </w:r>
      <w:r w:rsidRPr="006E5BBE">
        <w:t xml:space="preserve"> TRS recommended performance for UTRA LCR TDD in the data transfer position</w:t>
      </w:r>
    </w:p>
    <w:tbl>
      <w:tblPr>
        <w:tblW w:w="0" w:type="auto"/>
        <w:jc w:val="center"/>
        <w:tblBorders>
          <w:top w:val="nil"/>
          <w:left w:val="nil"/>
          <w:bottom w:val="nil"/>
          <w:right w:val="nil"/>
        </w:tblBorders>
        <w:tblLook w:val="0000" w:firstRow="0" w:lastRow="0" w:firstColumn="0" w:lastColumn="0" w:noHBand="0" w:noVBand="0"/>
      </w:tblPr>
      <w:tblGrid>
        <w:gridCol w:w="1924"/>
        <w:gridCol w:w="1750"/>
        <w:gridCol w:w="1265"/>
      </w:tblGrid>
      <w:tr w:rsidR="00DB6F4A" w:rsidRPr="006E5BBE" w:rsidTr="005F3194">
        <w:trPr>
          <w:trHeight w:val="439"/>
          <w:jc w:val="center"/>
        </w:trPr>
        <w:tc>
          <w:tcPr>
            <w:tcW w:w="0" w:type="auto"/>
            <w:tcBorders>
              <w:top w:val="single" w:sz="5" w:space="0" w:color="000000"/>
              <w:left w:val="single" w:sz="5" w:space="0" w:color="000000"/>
              <w:right w:val="single" w:sz="5" w:space="0" w:color="000000"/>
            </w:tcBorders>
          </w:tcPr>
          <w:p w:rsidR="00DB6F4A" w:rsidRPr="006E5BBE" w:rsidRDefault="00DB6F4A" w:rsidP="00AE0E68">
            <w:pPr>
              <w:pStyle w:val="TAH"/>
              <w:rPr>
                <w:rFonts w:cs="Arial"/>
              </w:rPr>
            </w:pPr>
            <w:r w:rsidRPr="006E5BBE">
              <w:rPr>
                <w:rFonts w:cs="Arial"/>
              </w:rPr>
              <w:t xml:space="preserve">Operating band </w:t>
            </w:r>
          </w:p>
        </w:tc>
        <w:tc>
          <w:tcPr>
            <w:tcW w:w="0" w:type="auto"/>
            <w:tcBorders>
              <w:top w:val="single" w:sz="5" w:space="0" w:color="000000"/>
              <w:left w:val="single" w:sz="5" w:space="0" w:color="000000"/>
              <w:right w:val="single" w:sz="5" w:space="0" w:color="000000"/>
            </w:tcBorders>
          </w:tcPr>
          <w:p w:rsidR="00DB6F4A" w:rsidRPr="006E5BBE" w:rsidRDefault="00DB6F4A" w:rsidP="00AE0E68">
            <w:pPr>
              <w:pStyle w:val="TAH"/>
              <w:rPr>
                <w:rFonts w:cs="Arial"/>
              </w:rPr>
            </w:pPr>
            <w:r w:rsidRPr="006E5BBE">
              <w:rPr>
                <w:rFonts w:cs="Arial"/>
              </w:rPr>
              <w:t xml:space="preserve">Unit </w:t>
            </w:r>
          </w:p>
        </w:tc>
        <w:tc>
          <w:tcPr>
            <w:tcW w:w="0" w:type="auto"/>
            <w:tcBorders>
              <w:top w:val="single" w:sz="5" w:space="0" w:color="000000"/>
              <w:left w:val="single" w:sz="5" w:space="0" w:color="000000"/>
              <w:right w:val="single" w:sz="5" w:space="0" w:color="000000"/>
            </w:tcBorders>
          </w:tcPr>
          <w:p w:rsidR="00DB6F4A" w:rsidRPr="006E5BBE" w:rsidRDefault="00DB6F4A" w:rsidP="00AE0E68">
            <w:pPr>
              <w:pStyle w:val="TAH"/>
              <w:rPr>
                <w:rFonts w:cs="Arial"/>
              </w:rPr>
            </w:pPr>
            <w:r w:rsidRPr="006E5BBE">
              <w:rPr>
                <w:rFonts w:cs="Arial"/>
              </w:rPr>
              <w:t xml:space="preserve">&lt;REFÎor&gt; </w:t>
            </w:r>
          </w:p>
          <w:p w:rsidR="00DB6F4A" w:rsidRPr="006E5BBE" w:rsidRDefault="00DB6F4A" w:rsidP="00AE0E68">
            <w:pPr>
              <w:pStyle w:val="TAH"/>
              <w:rPr>
                <w:rFonts w:cs="Arial"/>
              </w:rPr>
            </w:pPr>
            <w:r w:rsidRPr="006E5BBE">
              <w:rPr>
                <w:rFonts w:cs="Arial"/>
              </w:rPr>
              <w:t xml:space="preserve">Average </w:t>
            </w:r>
          </w:p>
        </w:tc>
      </w:tr>
      <w:tr w:rsidR="00DB6F4A" w:rsidRPr="006E5BBE" w:rsidTr="005F3194">
        <w:trPr>
          <w:trHeight w:val="218"/>
          <w:jc w:val="center"/>
        </w:trPr>
        <w:tc>
          <w:tcPr>
            <w:tcW w:w="0" w:type="auto"/>
            <w:tcBorders>
              <w:top w:val="single" w:sz="5" w:space="0" w:color="000000"/>
              <w:left w:val="single" w:sz="5" w:space="0" w:color="000000"/>
              <w:bottom w:val="single" w:sz="5" w:space="0" w:color="000000"/>
              <w:right w:val="single" w:sz="5" w:space="0" w:color="000000"/>
            </w:tcBorders>
            <w:vAlign w:val="center"/>
          </w:tcPr>
          <w:p w:rsidR="00DB6F4A" w:rsidRPr="006E5BBE" w:rsidRDefault="00DB6F4A" w:rsidP="00AE0E68">
            <w:pPr>
              <w:pStyle w:val="TAC"/>
              <w:rPr>
                <w:rFonts w:cs="Arial"/>
              </w:rPr>
            </w:pPr>
            <w:r w:rsidRPr="006E5BBE">
              <w:rPr>
                <w:rFonts w:cs="Arial"/>
              </w:rPr>
              <w:t>a</w:t>
            </w:r>
          </w:p>
        </w:tc>
        <w:tc>
          <w:tcPr>
            <w:tcW w:w="0" w:type="auto"/>
            <w:tcBorders>
              <w:top w:val="single" w:sz="5" w:space="0" w:color="000000"/>
              <w:left w:val="single" w:sz="5" w:space="0" w:color="000000"/>
              <w:bottom w:val="single" w:sz="5" w:space="0" w:color="000000"/>
              <w:right w:val="single" w:sz="5" w:space="0" w:color="000000"/>
            </w:tcBorders>
            <w:vAlign w:val="center"/>
          </w:tcPr>
          <w:p w:rsidR="00DB6F4A" w:rsidRPr="006E5BBE" w:rsidRDefault="00DB6F4A" w:rsidP="00AE0E68">
            <w:pPr>
              <w:pStyle w:val="TAC"/>
              <w:rPr>
                <w:rFonts w:cs="Arial"/>
              </w:rPr>
            </w:pPr>
            <w:r w:rsidRPr="006E5BBE">
              <w:rPr>
                <w:rFonts w:cs="Arial"/>
              </w:rPr>
              <w:t>dBm/1</w:t>
            </w:r>
            <w:r w:rsidR="00BA41AC" w:rsidRPr="006E5BBE">
              <w:rPr>
                <w:rFonts w:cs="Arial"/>
              </w:rPr>
              <w:t>,</w:t>
            </w:r>
            <w:r w:rsidRPr="006E5BBE">
              <w:rPr>
                <w:rFonts w:cs="Arial"/>
              </w:rPr>
              <w:t xml:space="preserve">28 MHz </w:t>
            </w:r>
          </w:p>
        </w:tc>
        <w:tc>
          <w:tcPr>
            <w:tcW w:w="0" w:type="auto"/>
            <w:tcBorders>
              <w:top w:val="single" w:sz="5" w:space="0" w:color="000000"/>
              <w:left w:val="single" w:sz="5" w:space="0" w:color="000000"/>
              <w:bottom w:val="single" w:sz="5" w:space="0" w:color="000000"/>
              <w:right w:val="single" w:sz="5" w:space="0" w:color="000000"/>
            </w:tcBorders>
            <w:vAlign w:val="center"/>
          </w:tcPr>
          <w:p w:rsidR="00DB6F4A" w:rsidRPr="006E5BBE" w:rsidRDefault="00DB6F4A" w:rsidP="00AE0E68">
            <w:pPr>
              <w:pStyle w:val="TAC"/>
              <w:rPr>
                <w:rFonts w:cs="Arial"/>
              </w:rPr>
            </w:pPr>
            <w:r w:rsidRPr="006E5BBE">
              <w:rPr>
                <w:rFonts w:cs="Arial"/>
              </w:rPr>
              <w:t>TBD</w:t>
            </w:r>
          </w:p>
        </w:tc>
      </w:tr>
      <w:tr w:rsidR="00DB6F4A" w:rsidRPr="006E5BBE" w:rsidTr="005F3194">
        <w:trPr>
          <w:trHeight w:val="218"/>
          <w:jc w:val="center"/>
        </w:trPr>
        <w:tc>
          <w:tcPr>
            <w:tcW w:w="0" w:type="auto"/>
            <w:tcBorders>
              <w:top w:val="single" w:sz="5" w:space="0" w:color="000000"/>
              <w:left w:val="single" w:sz="5" w:space="0" w:color="000000"/>
              <w:bottom w:val="single" w:sz="5" w:space="0" w:color="000000"/>
              <w:right w:val="single" w:sz="5" w:space="0" w:color="000000"/>
            </w:tcBorders>
            <w:vAlign w:val="center"/>
          </w:tcPr>
          <w:p w:rsidR="00DB6F4A" w:rsidRPr="006E5BBE" w:rsidRDefault="00DB6F4A" w:rsidP="00AE0E68">
            <w:pPr>
              <w:pStyle w:val="TAC"/>
              <w:rPr>
                <w:rFonts w:cs="Arial"/>
              </w:rPr>
            </w:pPr>
            <w:r w:rsidRPr="006E5BBE">
              <w:rPr>
                <w:rFonts w:cs="Arial"/>
              </w:rPr>
              <w:t>b</w:t>
            </w:r>
          </w:p>
        </w:tc>
        <w:tc>
          <w:tcPr>
            <w:tcW w:w="0" w:type="auto"/>
            <w:tcBorders>
              <w:top w:val="single" w:sz="5" w:space="0" w:color="000000"/>
              <w:left w:val="single" w:sz="5" w:space="0" w:color="000000"/>
              <w:bottom w:val="single" w:sz="5" w:space="0" w:color="000000"/>
              <w:right w:val="single" w:sz="5" w:space="0" w:color="000000"/>
            </w:tcBorders>
            <w:vAlign w:val="center"/>
          </w:tcPr>
          <w:p w:rsidR="00DB6F4A" w:rsidRPr="006E5BBE" w:rsidRDefault="00DB6F4A" w:rsidP="00AE0E68">
            <w:pPr>
              <w:pStyle w:val="TAC"/>
              <w:rPr>
                <w:rFonts w:cs="Arial"/>
              </w:rPr>
            </w:pPr>
            <w:r w:rsidRPr="006E5BBE">
              <w:rPr>
                <w:rFonts w:cs="Arial"/>
              </w:rPr>
              <w:t>dBm/1</w:t>
            </w:r>
            <w:r w:rsidR="00BA41AC" w:rsidRPr="006E5BBE">
              <w:rPr>
                <w:rFonts w:cs="Arial"/>
              </w:rPr>
              <w:t>,</w:t>
            </w:r>
            <w:r w:rsidRPr="006E5BBE">
              <w:rPr>
                <w:rFonts w:cs="Arial"/>
              </w:rPr>
              <w:t>28 MHz</w:t>
            </w:r>
          </w:p>
        </w:tc>
        <w:tc>
          <w:tcPr>
            <w:tcW w:w="0" w:type="auto"/>
            <w:tcBorders>
              <w:top w:val="single" w:sz="5" w:space="0" w:color="000000"/>
              <w:left w:val="single" w:sz="5" w:space="0" w:color="000000"/>
              <w:bottom w:val="single" w:sz="5" w:space="0" w:color="000000"/>
              <w:right w:val="single" w:sz="5" w:space="0" w:color="000000"/>
            </w:tcBorders>
            <w:vAlign w:val="center"/>
          </w:tcPr>
          <w:p w:rsidR="00DB6F4A" w:rsidRPr="006E5BBE" w:rsidRDefault="00DB6F4A" w:rsidP="00AE0E68">
            <w:pPr>
              <w:pStyle w:val="TAC"/>
              <w:rPr>
                <w:rFonts w:cs="Arial"/>
              </w:rPr>
            </w:pPr>
            <w:r w:rsidRPr="006E5BBE">
              <w:rPr>
                <w:rFonts w:cs="Arial"/>
              </w:rPr>
              <w:t>TBD</w:t>
            </w:r>
          </w:p>
        </w:tc>
      </w:tr>
      <w:tr w:rsidR="00DB6F4A" w:rsidRPr="006E5BBE" w:rsidTr="005F3194">
        <w:trPr>
          <w:trHeight w:val="218"/>
          <w:jc w:val="center"/>
        </w:trPr>
        <w:tc>
          <w:tcPr>
            <w:tcW w:w="0" w:type="auto"/>
            <w:tcBorders>
              <w:top w:val="single" w:sz="5" w:space="0" w:color="000000"/>
              <w:left w:val="single" w:sz="5" w:space="0" w:color="000000"/>
              <w:bottom w:val="single" w:sz="5" w:space="0" w:color="000000"/>
              <w:right w:val="single" w:sz="5" w:space="0" w:color="000000"/>
            </w:tcBorders>
            <w:vAlign w:val="center"/>
          </w:tcPr>
          <w:p w:rsidR="00DB6F4A" w:rsidRPr="006E5BBE" w:rsidRDefault="00DB6F4A" w:rsidP="00AE0E68">
            <w:pPr>
              <w:pStyle w:val="TAC"/>
              <w:rPr>
                <w:rFonts w:cs="Arial"/>
              </w:rPr>
            </w:pPr>
            <w:r w:rsidRPr="006E5BBE">
              <w:rPr>
                <w:rFonts w:cs="Arial"/>
              </w:rPr>
              <w:t>c</w:t>
            </w:r>
          </w:p>
        </w:tc>
        <w:tc>
          <w:tcPr>
            <w:tcW w:w="0" w:type="auto"/>
            <w:tcBorders>
              <w:top w:val="single" w:sz="5" w:space="0" w:color="000000"/>
              <w:left w:val="single" w:sz="5" w:space="0" w:color="000000"/>
              <w:bottom w:val="single" w:sz="5" w:space="0" w:color="000000"/>
              <w:right w:val="single" w:sz="5" w:space="0" w:color="000000"/>
            </w:tcBorders>
            <w:vAlign w:val="center"/>
          </w:tcPr>
          <w:p w:rsidR="00DB6F4A" w:rsidRPr="006E5BBE" w:rsidRDefault="00DB6F4A" w:rsidP="00AE0E68">
            <w:pPr>
              <w:pStyle w:val="TAC"/>
              <w:rPr>
                <w:rFonts w:cs="Arial"/>
              </w:rPr>
            </w:pPr>
            <w:r w:rsidRPr="006E5BBE">
              <w:rPr>
                <w:rFonts w:cs="Arial"/>
              </w:rPr>
              <w:t>dBm/1</w:t>
            </w:r>
            <w:r w:rsidR="00BA41AC" w:rsidRPr="006E5BBE">
              <w:rPr>
                <w:rFonts w:cs="Arial"/>
              </w:rPr>
              <w:t>,</w:t>
            </w:r>
            <w:r w:rsidRPr="006E5BBE">
              <w:rPr>
                <w:rFonts w:cs="Arial"/>
              </w:rPr>
              <w:t>28 MHz</w:t>
            </w:r>
          </w:p>
        </w:tc>
        <w:tc>
          <w:tcPr>
            <w:tcW w:w="0" w:type="auto"/>
            <w:tcBorders>
              <w:top w:val="single" w:sz="5" w:space="0" w:color="000000"/>
              <w:left w:val="single" w:sz="5" w:space="0" w:color="000000"/>
              <w:bottom w:val="single" w:sz="5" w:space="0" w:color="000000"/>
              <w:right w:val="single" w:sz="5" w:space="0" w:color="000000"/>
            </w:tcBorders>
            <w:vAlign w:val="center"/>
          </w:tcPr>
          <w:p w:rsidR="00DB6F4A" w:rsidRPr="006E5BBE" w:rsidRDefault="00DB6F4A" w:rsidP="00AE0E68">
            <w:pPr>
              <w:pStyle w:val="TAC"/>
              <w:rPr>
                <w:rFonts w:cs="Arial"/>
              </w:rPr>
            </w:pPr>
            <w:r w:rsidRPr="006E5BBE">
              <w:rPr>
                <w:rFonts w:cs="Arial"/>
              </w:rPr>
              <w:t>TBD</w:t>
            </w:r>
          </w:p>
        </w:tc>
      </w:tr>
      <w:tr w:rsidR="00DB6F4A" w:rsidRPr="006E5BBE" w:rsidTr="005F3194">
        <w:trPr>
          <w:trHeight w:val="218"/>
          <w:jc w:val="center"/>
        </w:trPr>
        <w:tc>
          <w:tcPr>
            <w:tcW w:w="0" w:type="auto"/>
            <w:tcBorders>
              <w:top w:val="single" w:sz="5" w:space="0" w:color="000000"/>
              <w:left w:val="single" w:sz="5" w:space="0" w:color="000000"/>
              <w:bottom w:val="single" w:sz="5" w:space="0" w:color="000000"/>
              <w:right w:val="single" w:sz="5" w:space="0" w:color="000000"/>
            </w:tcBorders>
            <w:vAlign w:val="center"/>
          </w:tcPr>
          <w:p w:rsidR="00DB6F4A" w:rsidRPr="006E5BBE" w:rsidRDefault="00DB6F4A" w:rsidP="00AE0E68">
            <w:pPr>
              <w:pStyle w:val="TAC"/>
              <w:rPr>
                <w:rFonts w:cs="Arial"/>
              </w:rPr>
            </w:pPr>
            <w:r w:rsidRPr="006E5BBE">
              <w:rPr>
                <w:rFonts w:cs="Arial"/>
              </w:rPr>
              <w:t>d</w:t>
            </w:r>
          </w:p>
        </w:tc>
        <w:tc>
          <w:tcPr>
            <w:tcW w:w="0" w:type="auto"/>
            <w:tcBorders>
              <w:top w:val="single" w:sz="5" w:space="0" w:color="000000"/>
              <w:left w:val="single" w:sz="5" w:space="0" w:color="000000"/>
              <w:bottom w:val="single" w:sz="5" w:space="0" w:color="000000"/>
              <w:right w:val="single" w:sz="5" w:space="0" w:color="000000"/>
            </w:tcBorders>
            <w:vAlign w:val="center"/>
          </w:tcPr>
          <w:p w:rsidR="00DB6F4A" w:rsidRPr="006E5BBE" w:rsidRDefault="00DB6F4A" w:rsidP="00AE0E68">
            <w:pPr>
              <w:pStyle w:val="TAC"/>
              <w:rPr>
                <w:rFonts w:cs="Arial"/>
              </w:rPr>
            </w:pPr>
            <w:r w:rsidRPr="006E5BBE">
              <w:rPr>
                <w:rFonts w:cs="Arial"/>
              </w:rPr>
              <w:t>dBm/1</w:t>
            </w:r>
            <w:r w:rsidR="00BA41AC" w:rsidRPr="006E5BBE">
              <w:rPr>
                <w:rFonts w:cs="Arial"/>
              </w:rPr>
              <w:t>,</w:t>
            </w:r>
            <w:r w:rsidRPr="006E5BBE">
              <w:rPr>
                <w:rFonts w:cs="Arial"/>
              </w:rPr>
              <w:t>28 MHz</w:t>
            </w:r>
          </w:p>
        </w:tc>
        <w:tc>
          <w:tcPr>
            <w:tcW w:w="0" w:type="auto"/>
            <w:tcBorders>
              <w:top w:val="single" w:sz="5" w:space="0" w:color="000000"/>
              <w:left w:val="single" w:sz="5" w:space="0" w:color="000000"/>
              <w:bottom w:val="single" w:sz="5" w:space="0" w:color="000000"/>
              <w:right w:val="single" w:sz="5" w:space="0" w:color="000000"/>
            </w:tcBorders>
            <w:vAlign w:val="center"/>
          </w:tcPr>
          <w:p w:rsidR="00DB6F4A" w:rsidRPr="006E5BBE" w:rsidRDefault="00DB6F4A" w:rsidP="00AE0E68">
            <w:pPr>
              <w:pStyle w:val="TAC"/>
              <w:rPr>
                <w:rFonts w:cs="Arial"/>
              </w:rPr>
            </w:pPr>
            <w:r w:rsidRPr="006E5BBE">
              <w:rPr>
                <w:rFonts w:cs="Arial"/>
              </w:rPr>
              <w:t>TBD</w:t>
            </w:r>
          </w:p>
        </w:tc>
      </w:tr>
      <w:tr w:rsidR="00DB6F4A" w:rsidRPr="006E5BBE" w:rsidTr="005F3194">
        <w:trPr>
          <w:trHeight w:val="218"/>
          <w:jc w:val="center"/>
        </w:trPr>
        <w:tc>
          <w:tcPr>
            <w:tcW w:w="0" w:type="auto"/>
            <w:tcBorders>
              <w:top w:val="single" w:sz="5" w:space="0" w:color="000000"/>
              <w:left w:val="single" w:sz="5" w:space="0" w:color="000000"/>
              <w:bottom w:val="single" w:sz="5" w:space="0" w:color="000000"/>
              <w:right w:val="single" w:sz="5" w:space="0" w:color="000000"/>
            </w:tcBorders>
            <w:vAlign w:val="center"/>
          </w:tcPr>
          <w:p w:rsidR="00DB6F4A" w:rsidRPr="006E5BBE" w:rsidRDefault="00DB6F4A" w:rsidP="00AE0E68">
            <w:pPr>
              <w:pStyle w:val="TAC"/>
              <w:rPr>
                <w:rFonts w:cs="Arial"/>
              </w:rPr>
            </w:pPr>
            <w:r w:rsidRPr="006E5BBE">
              <w:rPr>
                <w:rFonts w:cs="Arial"/>
              </w:rPr>
              <w:t>e</w:t>
            </w:r>
          </w:p>
        </w:tc>
        <w:tc>
          <w:tcPr>
            <w:tcW w:w="0" w:type="auto"/>
            <w:tcBorders>
              <w:top w:val="single" w:sz="5" w:space="0" w:color="000000"/>
              <w:left w:val="single" w:sz="5" w:space="0" w:color="000000"/>
              <w:bottom w:val="single" w:sz="5" w:space="0" w:color="000000"/>
              <w:right w:val="single" w:sz="5" w:space="0" w:color="000000"/>
            </w:tcBorders>
            <w:vAlign w:val="center"/>
          </w:tcPr>
          <w:p w:rsidR="00DB6F4A" w:rsidRPr="006E5BBE" w:rsidRDefault="00DB6F4A" w:rsidP="00AE0E68">
            <w:pPr>
              <w:pStyle w:val="TAC"/>
              <w:rPr>
                <w:rFonts w:cs="Arial"/>
              </w:rPr>
            </w:pPr>
            <w:r w:rsidRPr="006E5BBE">
              <w:rPr>
                <w:rFonts w:cs="Arial"/>
              </w:rPr>
              <w:t>dBm/1</w:t>
            </w:r>
            <w:r w:rsidR="00BA41AC" w:rsidRPr="006E5BBE">
              <w:rPr>
                <w:rFonts w:cs="Arial"/>
              </w:rPr>
              <w:t>,</w:t>
            </w:r>
            <w:r w:rsidRPr="006E5BBE">
              <w:rPr>
                <w:rFonts w:cs="Arial"/>
              </w:rPr>
              <w:t>28 MHz</w:t>
            </w:r>
          </w:p>
        </w:tc>
        <w:tc>
          <w:tcPr>
            <w:tcW w:w="0" w:type="auto"/>
            <w:tcBorders>
              <w:top w:val="single" w:sz="5" w:space="0" w:color="000000"/>
              <w:left w:val="single" w:sz="5" w:space="0" w:color="000000"/>
              <w:bottom w:val="single" w:sz="5" w:space="0" w:color="000000"/>
              <w:right w:val="single" w:sz="5" w:space="0" w:color="000000"/>
            </w:tcBorders>
            <w:vAlign w:val="center"/>
          </w:tcPr>
          <w:p w:rsidR="00DB6F4A" w:rsidRPr="006E5BBE" w:rsidRDefault="00DB6F4A" w:rsidP="00AE0E68">
            <w:pPr>
              <w:pStyle w:val="TAC"/>
              <w:rPr>
                <w:rFonts w:cs="Arial"/>
              </w:rPr>
            </w:pPr>
            <w:r w:rsidRPr="006E5BBE">
              <w:rPr>
                <w:rFonts w:cs="Arial"/>
              </w:rPr>
              <w:t>TBD</w:t>
            </w:r>
          </w:p>
        </w:tc>
      </w:tr>
      <w:tr w:rsidR="00DB6F4A" w:rsidRPr="006E5BBE" w:rsidTr="005F3194">
        <w:trPr>
          <w:trHeight w:val="218"/>
          <w:jc w:val="center"/>
        </w:trPr>
        <w:tc>
          <w:tcPr>
            <w:tcW w:w="0" w:type="auto"/>
            <w:tcBorders>
              <w:top w:val="single" w:sz="5" w:space="0" w:color="000000"/>
              <w:left w:val="single" w:sz="5" w:space="0" w:color="000000"/>
              <w:bottom w:val="single" w:sz="5" w:space="0" w:color="000000"/>
              <w:right w:val="single" w:sz="5" w:space="0" w:color="000000"/>
            </w:tcBorders>
            <w:vAlign w:val="center"/>
          </w:tcPr>
          <w:p w:rsidR="00DB6F4A" w:rsidRPr="006E5BBE" w:rsidRDefault="00DB6F4A" w:rsidP="00AE0E68">
            <w:pPr>
              <w:pStyle w:val="TAC"/>
              <w:rPr>
                <w:rFonts w:cs="Arial"/>
              </w:rPr>
            </w:pPr>
            <w:r w:rsidRPr="006E5BBE">
              <w:rPr>
                <w:rFonts w:cs="Arial"/>
              </w:rPr>
              <w:t>f</w:t>
            </w:r>
          </w:p>
        </w:tc>
        <w:tc>
          <w:tcPr>
            <w:tcW w:w="0" w:type="auto"/>
            <w:tcBorders>
              <w:top w:val="single" w:sz="5" w:space="0" w:color="000000"/>
              <w:left w:val="single" w:sz="5" w:space="0" w:color="000000"/>
              <w:bottom w:val="single" w:sz="5" w:space="0" w:color="000000"/>
              <w:right w:val="single" w:sz="5" w:space="0" w:color="000000"/>
            </w:tcBorders>
            <w:vAlign w:val="center"/>
          </w:tcPr>
          <w:p w:rsidR="00DB6F4A" w:rsidRPr="006E5BBE" w:rsidRDefault="00DB6F4A" w:rsidP="00AE0E68">
            <w:pPr>
              <w:pStyle w:val="TAC"/>
              <w:rPr>
                <w:rFonts w:cs="Arial"/>
              </w:rPr>
            </w:pPr>
            <w:r w:rsidRPr="006E5BBE">
              <w:rPr>
                <w:rFonts w:cs="Arial"/>
              </w:rPr>
              <w:t>dBm/1</w:t>
            </w:r>
            <w:r w:rsidR="00BA41AC" w:rsidRPr="006E5BBE">
              <w:rPr>
                <w:rFonts w:cs="Arial"/>
              </w:rPr>
              <w:t>,</w:t>
            </w:r>
            <w:r w:rsidRPr="006E5BBE">
              <w:rPr>
                <w:rFonts w:cs="Arial"/>
              </w:rPr>
              <w:t>28 MHz</w:t>
            </w:r>
          </w:p>
        </w:tc>
        <w:tc>
          <w:tcPr>
            <w:tcW w:w="0" w:type="auto"/>
            <w:tcBorders>
              <w:top w:val="single" w:sz="5" w:space="0" w:color="000000"/>
              <w:left w:val="single" w:sz="5" w:space="0" w:color="000000"/>
              <w:bottom w:val="single" w:sz="5" w:space="0" w:color="000000"/>
              <w:right w:val="single" w:sz="5" w:space="0" w:color="000000"/>
            </w:tcBorders>
            <w:vAlign w:val="center"/>
          </w:tcPr>
          <w:p w:rsidR="00DB6F4A" w:rsidRPr="006E5BBE" w:rsidRDefault="00DB6F4A" w:rsidP="00AE0E68">
            <w:pPr>
              <w:pStyle w:val="TAC"/>
              <w:rPr>
                <w:rFonts w:cs="Arial"/>
              </w:rPr>
            </w:pPr>
            <w:r w:rsidRPr="006E5BBE">
              <w:rPr>
                <w:rFonts w:cs="Arial"/>
              </w:rPr>
              <w:t>TBD</w:t>
            </w:r>
          </w:p>
        </w:tc>
      </w:tr>
      <w:tr w:rsidR="00DB6F4A" w:rsidRPr="006E5BBE" w:rsidTr="005F3194">
        <w:trPr>
          <w:trHeight w:val="220"/>
          <w:jc w:val="center"/>
        </w:trPr>
        <w:tc>
          <w:tcPr>
            <w:tcW w:w="0" w:type="auto"/>
            <w:gridSpan w:val="3"/>
            <w:tcBorders>
              <w:left w:val="single" w:sz="5" w:space="0" w:color="000000"/>
              <w:bottom w:val="single" w:sz="5" w:space="0" w:color="000000"/>
              <w:right w:val="single" w:sz="5" w:space="0" w:color="000000"/>
            </w:tcBorders>
            <w:vAlign w:val="center"/>
          </w:tcPr>
          <w:p w:rsidR="00DB6F4A" w:rsidRPr="006E5BBE" w:rsidRDefault="00DB6F4A" w:rsidP="00AE0E68">
            <w:pPr>
              <w:pStyle w:val="TAN"/>
              <w:rPr>
                <w:rFonts w:cs="Arial"/>
              </w:rPr>
            </w:pPr>
            <w:r w:rsidRPr="006E5BBE">
              <w:rPr>
                <w:rFonts w:cs="Arial"/>
              </w:rPr>
              <w:t>NOTE 1:</w:t>
            </w:r>
            <w:r w:rsidRPr="006E5BBE">
              <w:rPr>
                <w:rFonts w:cs="Arial"/>
              </w:rPr>
              <w:tab/>
              <w:t xml:space="preserve">Applicable for dual-mode GSM/UTRA LCR TDD. </w:t>
            </w:r>
          </w:p>
          <w:p w:rsidR="00DB6F4A" w:rsidRPr="006E5BBE" w:rsidRDefault="00DB6F4A" w:rsidP="00AE0E68">
            <w:pPr>
              <w:pStyle w:val="TAN"/>
              <w:rPr>
                <w:rFonts w:cs="Arial"/>
              </w:rPr>
            </w:pPr>
            <w:r w:rsidRPr="006E5BBE">
              <w:rPr>
                <w:rFonts w:cs="Arial"/>
              </w:rPr>
              <w:t xml:space="preserve">NOTE 2: </w:t>
            </w:r>
            <w:r w:rsidRPr="006E5BBE">
              <w:rPr>
                <w:rFonts w:cs="Arial"/>
              </w:rPr>
              <w:tab/>
              <w:t>Applicable for notebook devices.</w:t>
            </w:r>
          </w:p>
        </w:tc>
      </w:tr>
    </w:tbl>
    <w:p w:rsidR="00DB6F4A" w:rsidRPr="006E5BBE" w:rsidRDefault="00DB6F4A" w:rsidP="00DB6F4A"/>
    <w:p w:rsidR="00F550ED" w:rsidRPr="006E5BBE" w:rsidRDefault="00F550ED" w:rsidP="00F550ED">
      <w:pPr>
        <w:pStyle w:val="TH"/>
      </w:pPr>
      <w:r w:rsidRPr="006E5BBE">
        <w:t>Table B.</w:t>
      </w:r>
      <w:r w:rsidRPr="006E5BBE">
        <w:rPr>
          <w:lang w:eastAsia="zh-CN"/>
        </w:rPr>
        <w:t>3.3.3-2</w:t>
      </w:r>
      <w:r w:rsidRPr="006E5BBE">
        <w:t>: Tablet TRS recommended performance for UTRA LCR TDD in the data transfer position</w:t>
      </w:r>
    </w:p>
    <w:tbl>
      <w:tblPr>
        <w:tblW w:w="0" w:type="auto"/>
        <w:jc w:val="center"/>
        <w:tblBorders>
          <w:top w:val="nil"/>
          <w:left w:val="nil"/>
          <w:bottom w:val="nil"/>
          <w:right w:val="nil"/>
        </w:tblBorders>
        <w:tblLook w:val="0000" w:firstRow="0" w:lastRow="0" w:firstColumn="0" w:lastColumn="0" w:noHBand="0" w:noVBand="0"/>
      </w:tblPr>
      <w:tblGrid>
        <w:gridCol w:w="1924"/>
        <w:gridCol w:w="1750"/>
        <w:gridCol w:w="1265"/>
      </w:tblGrid>
      <w:tr w:rsidR="00F550ED" w:rsidRPr="006E5BBE" w:rsidTr="002A57E1">
        <w:trPr>
          <w:trHeight w:val="439"/>
          <w:jc w:val="center"/>
        </w:trPr>
        <w:tc>
          <w:tcPr>
            <w:tcW w:w="0" w:type="auto"/>
            <w:tcBorders>
              <w:top w:val="single" w:sz="5" w:space="0" w:color="000000"/>
              <w:left w:val="single" w:sz="5" w:space="0" w:color="000000"/>
              <w:right w:val="single" w:sz="5" w:space="0" w:color="000000"/>
            </w:tcBorders>
          </w:tcPr>
          <w:p w:rsidR="00F550ED" w:rsidRPr="006E5BBE" w:rsidRDefault="00F550ED" w:rsidP="002A57E1">
            <w:pPr>
              <w:pStyle w:val="TAH"/>
              <w:rPr>
                <w:rFonts w:cs="Arial"/>
              </w:rPr>
            </w:pPr>
            <w:r w:rsidRPr="006E5BBE">
              <w:rPr>
                <w:rFonts w:cs="Arial"/>
              </w:rPr>
              <w:t xml:space="preserve">Operating band </w:t>
            </w:r>
          </w:p>
        </w:tc>
        <w:tc>
          <w:tcPr>
            <w:tcW w:w="0" w:type="auto"/>
            <w:tcBorders>
              <w:top w:val="single" w:sz="5" w:space="0" w:color="000000"/>
              <w:left w:val="single" w:sz="5" w:space="0" w:color="000000"/>
              <w:right w:val="single" w:sz="5" w:space="0" w:color="000000"/>
            </w:tcBorders>
          </w:tcPr>
          <w:p w:rsidR="00F550ED" w:rsidRPr="006E5BBE" w:rsidRDefault="00F550ED" w:rsidP="002A57E1">
            <w:pPr>
              <w:pStyle w:val="TAH"/>
              <w:rPr>
                <w:rFonts w:cs="Arial"/>
              </w:rPr>
            </w:pPr>
            <w:r w:rsidRPr="006E5BBE">
              <w:rPr>
                <w:rFonts w:cs="Arial"/>
              </w:rPr>
              <w:t xml:space="preserve">Unit </w:t>
            </w:r>
          </w:p>
        </w:tc>
        <w:tc>
          <w:tcPr>
            <w:tcW w:w="0" w:type="auto"/>
            <w:tcBorders>
              <w:top w:val="single" w:sz="5" w:space="0" w:color="000000"/>
              <w:left w:val="single" w:sz="5" w:space="0" w:color="000000"/>
              <w:right w:val="single" w:sz="5" w:space="0" w:color="000000"/>
            </w:tcBorders>
          </w:tcPr>
          <w:p w:rsidR="00F550ED" w:rsidRPr="006E5BBE" w:rsidRDefault="00F550ED" w:rsidP="002A57E1">
            <w:pPr>
              <w:pStyle w:val="TAH"/>
              <w:rPr>
                <w:rFonts w:cs="Arial"/>
              </w:rPr>
            </w:pPr>
            <w:r w:rsidRPr="006E5BBE">
              <w:rPr>
                <w:rFonts w:cs="Arial"/>
              </w:rPr>
              <w:t xml:space="preserve">&lt;REFÎor&gt; </w:t>
            </w:r>
          </w:p>
          <w:p w:rsidR="00F550ED" w:rsidRPr="006E5BBE" w:rsidRDefault="00F550ED" w:rsidP="002A57E1">
            <w:pPr>
              <w:pStyle w:val="TAH"/>
              <w:rPr>
                <w:rFonts w:cs="Arial"/>
              </w:rPr>
            </w:pPr>
            <w:r w:rsidRPr="006E5BBE">
              <w:rPr>
                <w:rFonts w:cs="Arial"/>
              </w:rPr>
              <w:t xml:space="preserve">Average </w:t>
            </w:r>
          </w:p>
        </w:tc>
      </w:tr>
      <w:tr w:rsidR="00F550ED" w:rsidRPr="006E5BBE" w:rsidTr="002A57E1">
        <w:trPr>
          <w:trHeight w:val="218"/>
          <w:jc w:val="center"/>
        </w:trPr>
        <w:tc>
          <w:tcPr>
            <w:tcW w:w="0" w:type="auto"/>
            <w:tcBorders>
              <w:top w:val="single" w:sz="5" w:space="0" w:color="000000"/>
              <w:left w:val="single" w:sz="5" w:space="0" w:color="000000"/>
              <w:bottom w:val="single" w:sz="5" w:space="0" w:color="000000"/>
              <w:right w:val="single" w:sz="5" w:space="0" w:color="000000"/>
            </w:tcBorders>
            <w:vAlign w:val="center"/>
          </w:tcPr>
          <w:p w:rsidR="00F550ED" w:rsidRPr="006E5BBE" w:rsidRDefault="00F550ED" w:rsidP="002A57E1">
            <w:pPr>
              <w:pStyle w:val="TAC"/>
              <w:rPr>
                <w:rFonts w:cs="Arial"/>
              </w:rPr>
            </w:pPr>
            <w:r w:rsidRPr="006E5BBE">
              <w:rPr>
                <w:rFonts w:cs="Arial"/>
              </w:rPr>
              <w:t>a</w:t>
            </w:r>
          </w:p>
        </w:tc>
        <w:tc>
          <w:tcPr>
            <w:tcW w:w="0" w:type="auto"/>
            <w:tcBorders>
              <w:top w:val="single" w:sz="5" w:space="0" w:color="000000"/>
              <w:left w:val="single" w:sz="5" w:space="0" w:color="000000"/>
              <w:bottom w:val="single" w:sz="5" w:space="0" w:color="000000"/>
              <w:right w:val="single" w:sz="5" w:space="0" w:color="000000"/>
            </w:tcBorders>
            <w:vAlign w:val="center"/>
          </w:tcPr>
          <w:p w:rsidR="00F550ED" w:rsidRPr="006E5BBE" w:rsidRDefault="00F550ED" w:rsidP="002A57E1">
            <w:pPr>
              <w:pStyle w:val="TAC"/>
              <w:rPr>
                <w:rFonts w:cs="Arial"/>
              </w:rPr>
            </w:pPr>
            <w:r w:rsidRPr="006E5BBE">
              <w:rPr>
                <w:rFonts w:cs="Arial"/>
              </w:rPr>
              <w:t>dBm/1</w:t>
            </w:r>
            <w:r w:rsidR="00BA41AC" w:rsidRPr="006E5BBE">
              <w:rPr>
                <w:rFonts w:cs="Arial"/>
              </w:rPr>
              <w:t>,</w:t>
            </w:r>
            <w:r w:rsidRPr="006E5BBE">
              <w:rPr>
                <w:rFonts w:cs="Arial"/>
              </w:rPr>
              <w:t xml:space="preserve">28 MHz </w:t>
            </w:r>
          </w:p>
        </w:tc>
        <w:tc>
          <w:tcPr>
            <w:tcW w:w="0" w:type="auto"/>
            <w:tcBorders>
              <w:top w:val="single" w:sz="5" w:space="0" w:color="000000"/>
              <w:left w:val="single" w:sz="5" w:space="0" w:color="000000"/>
              <w:bottom w:val="single" w:sz="5" w:space="0" w:color="000000"/>
              <w:right w:val="single" w:sz="5" w:space="0" w:color="000000"/>
            </w:tcBorders>
            <w:vAlign w:val="center"/>
          </w:tcPr>
          <w:p w:rsidR="00F550ED" w:rsidRPr="006E5BBE" w:rsidRDefault="00F550ED" w:rsidP="002A57E1">
            <w:pPr>
              <w:pStyle w:val="TAC"/>
              <w:rPr>
                <w:rFonts w:cs="Arial"/>
              </w:rPr>
            </w:pPr>
            <w:r w:rsidRPr="006E5BBE">
              <w:rPr>
                <w:rFonts w:cs="Arial"/>
              </w:rPr>
              <w:t>TBD</w:t>
            </w:r>
          </w:p>
        </w:tc>
      </w:tr>
      <w:tr w:rsidR="00F550ED" w:rsidRPr="006E5BBE" w:rsidTr="002A57E1">
        <w:trPr>
          <w:trHeight w:val="218"/>
          <w:jc w:val="center"/>
        </w:trPr>
        <w:tc>
          <w:tcPr>
            <w:tcW w:w="0" w:type="auto"/>
            <w:tcBorders>
              <w:top w:val="single" w:sz="5" w:space="0" w:color="000000"/>
              <w:left w:val="single" w:sz="5" w:space="0" w:color="000000"/>
              <w:bottom w:val="single" w:sz="5" w:space="0" w:color="000000"/>
              <w:right w:val="single" w:sz="5" w:space="0" w:color="000000"/>
            </w:tcBorders>
            <w:vAlign w:val="center"/>
          </w:tcPr>
          <w:p w:rsidR="00F550ED" w:rsidRPr="006E5BBE" w:rsidRDefault="00F550ED" w:rsidP="002A57E1">
            <w:pPr>
              <w:pStyle w:val="TAC"/>
              <w:rPr>
                <w:rFonts w:cs="Arial"/>
              </w:rPr>
            </w:pPr>
            <w:r w:rsidRPr="006E5BBE">
              <w:rPr>
                <w:rFonts w:cs="Arial"/>
              </w:rPr>
              <w:t>b</w:t>
            </w:r>
          </w:p>
        </w:tc>
        <w:tc>
          <w:tcPr>
            <w:tcW w:w="0" w:type="auto"/>
            <w:tcBorders>
              <w:top w:val="single" w:sz="5" w:space="0" w:color="000000"/>
              <w:left w:val="single" w:sz="5" w:space="0" w:color="000000"/>
              <w:bottom w:val="single" w:sz="5" w:space="0" w:color="000000"/>
              <w:right w:val="single" w:sz="5" w:space="0" w:color="000000"/>
            </w:tcBorders>
            <w:vAlign w:val="center"/>
          </w:tcPr>
          <w:p w:rsidR="00F550ED" w:rsidRPr="006E5BBE" w:rsidRDefault="00F550ED" w:rsidP="002A57E1">
            <w:pPr>
              <w:pStyle w:val="TAC"/>
              <w:rPr>
                <w:rFonts w:cs="Arial"/>
              </w:rPr>
            </w:pPr>
            <w:r w:rsidRPr="006E5BBE">
              <w:rPr>
                <w:rFonts w:cs="Arial"/>
              </w:rPr>
              <w:t>dBm/1</w:t>
            </w:r>
            <w:r w:rsidR="00BA41AC" w:rsidRPr="006E5BBE">
              <w:rPr>
                <w:rFonts w:cs="Arial"/>
              </w:rPr>
              <w:t>,</w:t>
            </w:r>
            <w:r w:rsidRPr="006E5BBE">
              <w:rPr>
                <w:rFonts w:cs="Arial"/>
              </w:rPr>
              <w:t>28 MHz</w:t>
            </w:r>
          </w:p>
        </w:tc>
        <w:tc>
          <w:tcPr>
            <w:tcW w:w="0" w:type="auto"/>
            <w:tcBorders>
              <w:top w:val="single" w:sz="5" w:space="0" w:color="000000"/>
              <w:left w:val="single" w:sz="5" w:space="0" w:color="000000"/>
              <w:bottom w:val="single" w:sz="5" w:space="0" w:color="000000"/>
              <w:right w:val="single" w:sz="5" w:space="0" w:color="000000"/>
            </w:tcBorders>
            <w:vAlign w:val="center"/>
          </w:tcPr>
          <w:p w:rsidR="00F550ED" w:rsidRPr="006E5BBE" w:rsidRDefault="00F550ED" w:rsidP="002A57E1">
            <w:pPr>
              <w:pStyle w:val="TAC"/>
              <w:rPr>
                <w:rFonts w:cs="Arial"/>
              </w:rPr>
            </w:pPr>
            <w:r w:rsidRPr="006E5BBE">
              <w:rPr>
                <w:rFonts w:cs="Arial"/>
              </w:rPr>
              <w:t>TBD</w:t>
            </w:r>
          </w:p>
        </w:tc>
      </w:tr>
      <w:tr w:rsidR="00F550ED" w:rsidRPr="006E5BBE" w:rsidTr="002A57E1">
        <w:trPr>
          <w:trHeight w:val="218"/>
          <w:jc w:val="center"/>
        </w:trPr>
        <w:tc>
          <w:tcPr>
            <w:tcW w:w="0" w:type="auto"/>
            <w:tcBorders>
              <w:top w:val="single" w:sz="5" w:space="0" w:color="000000"/>
              <w:left w:val="single" w:sz="5" w:space="0" w:color="000000"/>
              <w:bottom w:val="single" w:sz="5" w:space="0" w:color="000000"/>
              <w:right w:val="single" w:sz="5" w:space="0" w:color="000000"/>
            </w:tcBorders>
            <w:vAlign w:val="center"/>
          </w:tcPr>
          <w:p w:rsidR="00F550ED" w:rsidRPr="006E5BBE" w:rsidRDefault="00F550ED" w:rsidP="002A57E1">
            <w:pPr>
              <w:pStyle w:val="TAC"/>
              <w:rPr>
                <w:rFonts w:cs="Arial"/>
              </w:rPr>
            </w:pPr>
            <w:r w:rsidRPr="006E5BBE">
              <w:rPr>
                <w:rFonts w:cs="Arial"/>
              </w:rPr>
              <w:t>c</w:t>
            </w:r>
          </w:p>
        </w:tc>
        <w:tc>
          <w:tcPr>
            <w:tcW w:w="0" w:type="auto"/>
            <w:tcBorders>
              <w:top w:val="single" w:sz="5" w:space="0" w:color="000000"/>
              <w:left w:val="single" w:sz="5" w:space="0" w:color="000000"/>
              <w:bottom w:val="single" w:sz="5" w:space="0" w:color="000000"/>
              <w:right w:val="single" w:sz="5" w:space="0" w:color="000000"/>
            </w:tcBorders>
            <w:vAlign w:val="center"/>
          </w:tcPr>
          <w:p w:rsidR="00F550ED" w:rsidRPr="006E5BBE" w:rsidRDefault="00F550ED" w:rsidP="002A57E1">
            <w:pPr>
              <w:pStyle w:val="TAC"/>
              <w:rPr>
                <w:rFonts w:cs="Arial"/>
              </w:rPr>
            </w:pPr>
            <w:r w:rsidRPr="006E5BBE">
              <w:rPr>
                <w:rFonts w:cs="Arial"/>
              </w:rPr>
              <w:t>dBm/1</w:t>
            </w:r>
            <w:r w:rsidR="00BA41AC" w:rsidRPr="006E5BBE">
              <w:rPr>
                <w:rFonts w:cs="Arial"/>
              </w:rPr>
              <w:t>,</w:t>
            </w:r>
            <w:r w:rsidRPr="006E5BBE">
              <w:rPr>
                <w:rFonts w:cs="Arial"/>
              </w:rPr>
              <w:t>28 MHz</w:t>
            </w:r>
          </w:p>
        </w:tc>
        <w:tc>
          <w:tcPr>
            <w:tcW w:w="0" w:type="auto"/>
            <w:tcBorders>
              <w:top w:val="single" w:sz="5" w:space="0" w:color="000000"/>
              <w:left w:val="single" w:sz="5" w:space="0" w:color="000000"/>
              <w:bottom w:val="single" w:sz="5" w:space="0" w:color="000000"/>
              <w:right w:val="single" w:sz="5" w:space="0" w:color="000000"/>
            </w:tcBorders>
            <w:vAlign w:val="center"/>
          </w:tcPr>
          <w:p w:rsidR="00F550ED" w:rsidRPr="006E5BBE" w:rsidRDefault="00F550ED" w:rsidP="002A57E1">
            <w:pPr>
              <w:pStyle w:val="TAC"/>
              <w:rPr>
                <w:rFonts w:cs="Arial"/>
              </w:rPr>
            </w:pPr>
            <w:r w:rsidRPr="006E5BBE">
              <w:rPr>
                <w:rFonts w:cs="Arial"/>
              </w:rPr>
              <w:t>TBD</w:t>
            </w:r>
          </w:p>
        </w:tc>
      </w:tr>
      <w:tr w:rsidR="00F550ED" w:rsidRPr="006E5BBE" w:rsidTr="002A57E1">
        <w:trPr>
          <w:trHeight w:val="218"/>
          <w:jc w:val="center"/>
        </w:trPr>
        <w:tc>
          <w:tcPr>
            <w:tcW w:w="0" w:type="auto"/>
            <w:tcBorders>
              <w:top w:val="single" w:sz="5" w:space="0" w:color="000000"/>
              <w:left w:val="single" w:sz="5" w:space="0" w:color="000000"/>
              <w:bottom w:val="single" w:sz="5" w:space="0" w:color="000000"/>
              <w:right w:val="single" w:sz="5" w:space="0" w:color="000000"/>
            </w:tcBorders>
            <w:vAlign w:val="center"/>
          </w:tcPr>
          <w:p w:rsidR="00F550ED" w:rsidRPr="006E5BBE" w:rsidRDefault="00F550ED" w:rsidP="002A57E1">
            <w:pPr>
              <w:pStyle w:val="TAC"/>
              <w:rPr>
                <w:rFonts w:cs="Arial"/>
              </w:rPr>
            </w:pPr>
            <w:r w:rsidRPr="006E5BBE">
              <w:rPr>
                <w:rFonts w:cs="Arial"/>
              </w:rPr>
              <w:t>d</w:t>
            </w:r>
          </w:p>
        </w:tc>
        <w:tc>
          <w:tcPr>
            <w:tcW w:w="0" w:type="auto"/>
            <w:tcBorders>
              <w:top w:val="single" w:sz="5" w:space="0" w:color="000000"/>
              <w:left w:val="single" w:sz="5" w:space="0" w:color="000000"/>
              <w:bottom w:val="single" w:sz="5" w:space="0" w:color="000000"/>
              <w:right w:val="single" w:sz="5" w:space="0" w:color="000000"/>
            </w:tcBorders>
            <w:vAlign w:val="center"/>
          </w:tcPr>
          <w:p w:rsidR="00F550ED" w:rsidRPr="006E5BBE" w:rsidRDefault="00F550ED" w:rsidP="002A57E1">
            <w:pPr>
              <w:pStyle w:val="TAC"/>
              <w:rPr>
                <w:rFonts w:cs="Arial"/>
              </w:rPr>
            </w:pPr>
            <w:r w:rsidRPr="006E5BBE">
              <w:rPr>
                <w:rFonts w:cs="Arial"/>
              </w:rPr>
              <w:t>dBm/1</w:t>
            </w:r>
            <w:r w:rsidR="00BA41AC" w:rsidRPr="006E5BBE">
              <w:rPr>
                <w:rFonts w:cs="Arial"/>
              </w:rPr>
              <w:t>,</w:t>
            </w:r>
            <w:r w:rsidRPr="006E5BBE">
              <w:rPr>
                <w:rFonts w:cs="Arial"/>
              </w:rPr>
              <w:t>28 MHz</w:t>
            </w:r>
          </w:p>
        </w:tc>
        <w:tc>
          <w:tcPr>
            <w:tcW w:w="0" w:type="auto"/>
            <w:tcBorders>
              <w:top w:val="single" w:sz="5" w:space="0" w:color="000000"/>
              <w:left w:val="single" w:sz="5" w:space="0" w:color="000000"/>
              <w:bottom w:val="single" w:sz="5" w:space="0" w:color="000000"/>
              <w:right w:val="single" w:sz="5" w:space="0" w:color="000000"/>
            </w:tcBorders>
            <w:vAlign w:val="center"/>
          </w:tcPr>
          <w:p w:rsidR="00F550ED" w:rsidRPr="006E5BBE" w:rsidRDefault="00F550ED" w:rsidP="002A57E1">
            <w:pPr>
              <w:pStyle w:val="TAC"/>
              <w:rPr>
                <w:rFonts w:cs="Arial"/>
              </w:rPr>
            </w:pPr>
            <w:r w:rsidRPr="006E5BBE">
              <w:rPr>
                <w:rFonts w:cs="Arial"/>
              </w:rPr>
              <w:t>TBD</w:t>
            </w:r>
          </w:p>
        </w:tc>
      </w:tr>
      <w:tr w:rsidR="00F550ED" w:rsidRPr="006E5BBE" w:rsidTr="002A57E1">
        <w:trPr>
          <w:trHeight w:val="218"/>
          <w:jc w:val="center"/>
        </w:trPr>
        <w:tc>
          <w:tcPr>
            <w:tcW w:w="0" w:type="auto"/>
            <w:tcBorders>
              <w:top w:val="single" w:sz="5" w:space="0" w:color="000000"/>
              <w:left w:val="single" w:sz="5" w:space="0" w:color="000000"/>
              <w:bottom w:val="single" w:sz="5" w:space="0" w:color="000000"/>
              <w:right w:val="single" w:sz="5" w:space="0" w:color="000000"/>
            </w:tcBorders>
            <w:vAlign w:val="center"/>
          </w:tcPr>
          <w:p w:rsidR="00F550ED" w:rsidRPr="006E5BBE" w:rsidRDefault="00F550ED" w:rsidP="002A57E1">
            <w:pPr>
              <w:pStyle w:val="TAC"/>
              <w:rPr>
                <w:rFonts w:cs="Arial"/>
              </w:rPr>
            </w:pPr>
            <w:r w:rsidRPr="006E5BBE">
              <w:rPr>
                <w:rFonts w:cs="Arial"/>
              </w:rPr>
              <w:t>e</w:t>
            </w:r>
          </w:p>
        </w:tc>
        <w:tc>
          <w:tcPr>
            <w:tcW w:w="0" w:type="auto"/>
            <w:tcBorders>
              <w:top w:val="single" w:sz="5" w:space="0" w:color="000000"/>
              <w:left w:val="single" w:sz="5" w:space="0" w:color="000000"/>
              <w:bottom w:val="single" w:sz="5" w:space="0" w:color="000000"/>
              <w:right w:val="single" w:sz="5" w:space="0" w:color="000000"/>
            </w:tcBorders>
            <w:vAlign w:val="center"/>
          </w:tcPr>
          <w:p w:rsidR="00F550ED" w:rsidRPr="006E5BBE" w:rsidRDefault="00F550ED" w:rsidP="002A57E1">
            <w:pPr>
              <w:pStyle w:val="TAC"/>
              <w:rPr>
                <w:rFonts w:cs="Arial"/>
              </w:rPr>
            </w:pPr>
            <w:r w:rsidRPr="006E5BBE">
              <w:rPr>
                <w:rFonts w:cs="Arial"/>
              </w:rPr>
              <w:t>dBm/1</w:t>
            </w:r>
            <w:r w:rsidR="00BA41AC" w:rsidRPr="006E5BBE">
              <w:rPr>
                <w:rFonts w:cs="Arial"/>
              </w:rPr>
              <w:t>,</w:t>
            </w:r>
            <w:r w:rsidRPr="006E5BBE">
              <w:rPr>
                <w:rFonts w:cs="Arial"/>
              </w:rPr>
              <w:t>28 MHz</w:t>
            </w:r>
          </w:p>
        </w:tc>
        <w:tc>
          <w:tcPr>
            <w:tcW w:w="0" w:type="auto"/>
            <w:tcBorders>
              <w:top w:val="single" w:sz="5" w:space="0" w:color="000000"/>
              <w:left w:val="single" w:sz="5" w:space="0" w:color="000000"/>
              <w:bottom w:val="single" w:sz="5" w:space="0" w:color="000000"/>
              <w:right w:val="single" w:sz="5" w:space="0" w:color="000000"/>
            </w:tcBorders>
            <w:vAlign w:val="center"/>
          </w:tcPr>
          <w:p w:rsidR="00F550ED" w:rsidRPr="006E5BBE" w:rsidRDefault="00F550ED" w:rsidP="002A57E1">
            <w:pPr>
              <w:pStyle w:val="TAC"/>
              <w:rPr>
                <w:rFonts w:cs="Arial"/>
              </w:rPr>
            </w:pPr>
            <w:r w:rsidRPr="006E5BBE">
              <w:rPr>
                <w:rFonts w:cs="Arial"/>
              </w:rPr>
              <w:t>TBD</w:t>
            </w:r>
          </w:p>
        </w:tc>
      </w:tr>
      <w:tr w:rsidR="00F550ED" w:rsidRPr="006E5BBE" w:rsidTr="002A57E1">
        <w:trPr>
          <w:trHeight w:val="218"/>
          <w:jc w:val="center"/>
        </w:trPr>
        <w:tc>
          <w:tcPr>
            <w:tcW w:w="0" w:type="auto"/>
            <w:tcBorders>
              <w:top w:val="single" w:sz="5" w:space="0" w:color="000000"/>
              <w:left w:val="single" w:sz="5" w:space="0" w:color="000000"/>
              <w:bottom w:val="single" w:sz="5" w:space="0" w:color="000000"/>
              <w:right w:val="single" w:sz="5" w:space="0" w:color="000000"/>
            </w:tcBorders>
            <w:vAlign w:val="center"/>
          </w:tcPr>
          <w:p w:rsidR="00F550ED" w:rsidRPr="006E5BBE" w:rsidRDefault="00F550ED" w:rsidP="002A57E1">
            <w:pPr>
              <w:pStyle w:val="TAC"/>
              <w:rPr>
                <w:rFonts w:cs="Arial"/>
              </w:rPr>
            </w:pPr>
            <w:r w:rsidRPr="006E5BBE">
              <w:rPr>
                <w:rFonts w:cs="Arial"/>
              </w:rPr>
              <w:t>f</w:t>
            </w:r>
          </w:p>
        </w:tc>
        <w:tc>
          <w:tcPr>
            <w:tcW w:w="0" w:type="auto"/>
            <w:tcBorders>
              <w:top w:val="single" w:sz="5" w:space="0" w:color="000000"/>
              <w:left w:val="single" w:sz="5" w:space="0" w:color="000000"/>
              <w:bottom w:val="single" w:sz="5" w:space="0" w:color="000000"/>
              <w:right w:val="single" w:sz="5" w:space="0" w:color="000000"/>
            </w:tcBorders>
            <w:vAlign w:val="center"/>
          </w:tcPr>
          <w:p w:rsidR="00F550ED" w:rsidRPr="006E5BBE" w:rsidRDefault="00F550ED" w:rsidP="002A57E1">
            <w:pPr>
              <w:pStyle w:val="TAC"/>
              <w:rPr>
                <w:rFonts w:cs="Arial"/>
              </w:rPr>
            </w:pPr>
            <w:r w:rsidRPr="006E5BBE">
              <w:rPr>
                <w:rFonts w:cs="Arial"/>
              </w:rPr>
              <w:t>dBm/1</w:t>
            </w:r>
            <w:r w:rsidR="00BA41AC" w:rsidRPr="006E5BBE">
              <w:rPr>
                <w:rFonts w:cs="Arial"/>
              </w:rPr>
              <w:t>,</w:t>
            </w:r>
            <w:r w:rsidRPr="006E5BBE">
              <w:rPr>
                <w:rFonts w:cs="Arial"/>
              </w:rPr>
              <w:t>28 MHz</w:t>
            </w:r>
          </w:p>
        </w:tc>
        <w:tc>
          <w:tcPr>
            <w:tcW w:w="0" w:type="auto"/>
            <w:tcBorders>
              <w:top w:val="single" w:sz="5" w:space="0" w:color="000000"/>
              <w:left w:val="single" w:sz="5" w:space="0" w:color="000000"/>
              <w:bottom w:val="single" w:sz="5" w:space="0" w:color="000000"/>
              <w:right w:val="single" w:sz="5" w:space="0" w:color="000000"/>
            </w:tcBorders>
            <w:vAlign w:val="center"/>
          </w:tcPr>
          <w:p w:rsidR="00F550ED" w:rsidRPr="006E5BBE" w:rsidRDefault="00F550ED" w:rsidP="002A57E1">
            <w:pPr>
              <w:pStyle w:val="TAC"/>
              <w:rPr>
                <w:rFonts w:cs="Arial"/>
              </w:rPr>
            </w:pPr>
            <w:r w:rsidRPr="006E5BBE">
              <w:rPr>
                <w:rFonts w:cs="Arial"/>
              </w:rPr>
              <w:t>TBD</w:t>
            </w:r>
          </w:p>
        </w:tc>
      </w:tr>
      <w:tr w:rsidR="00F550ED" w:rsidRPr="006E5BBE" w:rsidTr="002A57E1">
        <w:trPr>
          <w:trHeight w:val="220"/>
          <w:jc w:val="center"/>
        </w:trPr>
        <w:tc>
          <w:tcPr>
            <w:tcW w:w="0" w:type="auto"/>
            <w:gridSpan w:val="3"/>
            <w:tcBorders>
              <w:left w:val="single" w:sz="5" w:space="0" w:color="000000"/>
              <w:bottom w:val="single" w:sz="5" w:space="0" w:color="000000"/>
              <w:right w:val="single" w:sz="5" w:space="0" w:color="000000"/>
            </w:tcBorders>
            <w:vAlign w:val="center"/>
          </w:tcPr>
          <w:p w:rsidR="00F550ED" w:rsidRPr="006E5BBE" w:rsidRDefault="00F550ED" w:rsidP="002A57E1">
            <w:pPr>
              <w:pStyle w:val="TAN"/>
              <w:rPr>
                <w:rFonts w:cs="Arial"/>
              </w:rPr>
            </w:pPr>
            <w:r w:rsidRPr="006E5BBE">
              <w:rPr>
                <w:rFonts w:cs="Arial"/>
              </w:rPr>
              <w:t>NOTE 1:</w:t>
            </w:r>
            <w:r w:rsidRPr="006E5BBE">
              <w:rPr>
                <w:rFonts w:cs="Arial"/>
              </w:rPr>
              <w:tab/>
              <w:t xml:space="preserve">Applicable for dual-mode GSM/UTRA LCR TDD. </w:t>
            </w:r>
          </w:p>
          <w:p w:rsidR="00F550ED" w:rsidRPr="006E5BBE" w:rsidRDefault="00F550ED" w:rsidP="002A57E1">
            <w:pPr>
              <w:pStyle w:val="TAN"/>
              <w:rPr>
                <w:rFonts w:cs="Arial"/>
              </w:rPr>
            </w:pPr>
            <w:r w:rsidRPr="006E5BBE">
              <w:rPr>
                <w:rFonts w:cs="Arial"/>
              </w:rPr>
              <w:t xml:space="preserve">NOTE 2: </w:t>
            </w:r>
            <w:r w:rsidRPr="006E5BBE">
              <w:rPr>
                <w:rFonts w:cs="Arial"/>
              </w:rPr>
              <w:tab/>
              <w:t>Applicable for tablet devices.</w:t>
            </w:r>
          </w:p>
        </w:tc>
      </w:tr>
    </w:tbl>
    <w:p w:rsidR="00F550ED" w:rsidRPr="006E5BBE" w:rsidRDefault="00F550ED" w:rsidP="00DB6F4A"/>
    <w:p w:rsidR="00DB6F4A" w:rsidRPr="006E5BBE" w:rsidRDefault="00DB6F4A" w:rsidP="009D2292">
      <w:pPr>
        <w:pStyle w:val="Heading3"/>
      </w:pPr>
      <w:bookmarkStart w:id="144" w:name="_Toc518664410"/>
      <w:r w:rsidRPr="006E5BBE">
        <w:t>B.3.3.4</w:t>
      </w:r>
      <w:r w:rsidRPr="006E5BBE">
        <w:tab/>
        <w:t>E-UTRA FDD</w:t>
      </w:r>
      <w:bookmarkEnd w:id="144"/>
    </w:p>
    <w:p w:rsidR="000F2711" w:rsidRPr="006E5BBE" w:rsidRDefault="000F2711" w:rsidP="000F2711">
      <w:pPr>
        <w:pStyle w:val="TH"/>
      </w:pPr>
      <w:r w:rsidRPr="006E5BBE">
        <w:t>Table B.3.3.4-1: Tablet TRS recommended performance for E-UTRA FDD in data transfer position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1E0" w:firstRow="1" w:lastRow="1" w:firstColumn="1" w:lastColumn="1" w:noHBand="0" w:noVBand="0"/>
      </w:tblPr>
      <w:tblGrid>
        <w:gridCol w:w="1472"/>
        <w:gridCol w:w="1744"/>
        <w:gridCol w:w="2220"/>
      </w:tblGrid>
      <w:tr w:rsidR="000F2711" w:rsidRPr="006E5BBE" w:rsidTr="001F0623">
        <w:trPr>
          <w:cantSplit/>
          <w:trHeight w:val="57"/>
          <w:jc w:val="center"/>
        </w:trPr>
        <w:tc>
          <w:tcPr>
            <w:tcW w:w="1472" w:type="dxa"/>
            <w:vMerge w:val="restart"/>
          </w:tcPr>
          <w:p w:rsidR="000F2711" w:rsidRPr="006E5BBE" w:rsidRDefault="000F2711" w:rsidP="001F0623">
            <w:pPr>
              <w:pStyle w:val="TAH"/>
              <w:rPr>
                <w:rFonts w:cs="Arial"/>
              </w:rPr>
            </w:pPr>
            <w:r w:rsidRPr="006E5BBE">
              <w:rPr>
                <w:rFonts w:cs="Arial"/>
              </w:rPr>
              <w:t>Operating band</w:t>
            </w:r>
          </w:p>
        </w:tc>
        <w:tc>
          <w:tcPr>
            <w:tcW w:w="1744" w:type="dxa"/>
            <w:vMerge w:val="restart"/>
          </w:tcPr>
          <w:p w:rsidR="000F2711" w:rsidRPr="006E5BBE" w:rsidRDefault="000F2711" w:rsidP="001F0623">
            <w:pPr>
              <w:pStyle w:val="TAH"/>
              <w:rPr>
                <w:rFonts w:cs="Arial"/>
              </w:rPr>
            </w:pPr>
            <w:r w:rsidRPr="006E5BBE">
              <w:rPr>
                <w:rFonts w:cs="Arial"/>
              </w:rPr>
              <w:t>Channel bandwidth</w:t>
            </w:r>
          </w:p>
        </w:tc>
        <w:tc>
          <w:tcPr>
            <w:tcW w:w="2220" w:type="dxa"/>
          </w:tcPr>
          <w:p w:rsidR="000F2711" w:rsidRPr="006E5BBE" w:rsidRDefault="000F2711" w:rsidP="001F0623">
            <w:pPr>
              <w:pStyle w:val="TAH"/>
              <w:rPr>
                <w:rFonts w:cs="Arial"/>
              </w:rPr>
            </w:pPr>
            <w:r w:rsidRPr="006E5BBE">
              <w:rPr>
                <w:rFonts w:cs="Arial"/>
              </w:rPr>
              <w:t>Sensitivity (dBm)</w:t>
            </w:r>
          </w:p>
        </w:tc>
      </w:tr>
      <w:tr w:rsidR="000F2711" w:rsidRPr="006E5BBE" w:rsidTr="001F0623">
        <w:trPr>
          <w:cantSplit/>
          <w:trHeight w:val="57"/>
          <w:jc w:val="center"/>
        </w:trPr>
        <w:tc>
          <w:tcPr>
            <w:tcW w:w="1472" w:type="dxa"/>
            <w:vMerge/>
          </w:tcPr>
          <w:p w:rsidR="000F2711" w:rsidRPr="006E5BBE" w:rsidRDefault="000F2711" w:rsidP="001F0623">
            <w:pPr>
              <w:pStyle w:val="TAH"/>
              <w:rPr>
                <w:rFonts w:cs="Arial"/>
              </w:rPr>
            </w:pPr>
          </w:p>
        </w:tc>
        <w:tc>
          <w:tcPr>
            <w:tcW w:w="1744" w:type="dxa"/>
            <w:vMerge/>
          </w:tcPr>
          <w:p w:rsidR="000F2711" w:rsidRPr="006E5BBE" w:rsidRDefault="000F2711" w:rsidP="001F0623">
            <w:pPr>
              <w:pStyle w:val="TAH"/>
              <w:rPr>
                <w:rFonts w:cs="Arial"/>
              </w:rPr>
            </w:pPr>
          </w:p>
        </w:tc>
        <w:tc>
          <w:tcPr>
            <w:tcW w:w="2220" w:type="dxa"/>
            <w:shd w:val="clear" w:color="auto" w:fill="auto"/>
          </w:tcPr>
          <w:p w:rsidR="000F2711" w:rsidRPr="006E5BBE" w:rsidRDefault="000F2711" w:rsidP="001F0623">
            <w:pPr>
              <w:pStyle w:val="TAH"/>
              <w:rPr>
                <w:rFonts w:cs="Arial"/>
              </w:rPr>
            </w:pPr>
            <w:r w:rsidRPr="006E5BBE">
              <w:rPr>
                <w:rFonts w:cs="Arial"/>
              </w:rPr>
              <w:t>Average</w:t>
            </w:r>
          </w:p>
        </w:tc>
      </w:tr>
      <w:tr w:rsidR="000F2711" w:rsidRPr="006E5BBE" w:rsidTr="001F0623">
        <w:trPr>
          <w:cantSplit/>
          <w:trHeight w:val="57"/>
          <w:jc w:val="center"/>
        </w:trPr>
        <w:tc>
          <w:tcPr>
            <w:tcW w:w="1472" w:type="dxa"/>
          </w:tcPr>
          <w:p w:rsidR="000F2711" w:rsidRPr="006E5BBE" w:rsidRDefault="000F2711" w:rsidP="001F0623">
            <w:pPr>
              <w:pStyle w:val="TAC"/>
              <w:rPr>
                <w:rFonts w:cs="Arial"/>
              </w:rPr>
            </w:pPr>
            <w:r w:rsidRPr="006E5BBE">
              <w:rPr>
                <w:rFonts w:cs="Arial"/>
              </w:rPr>
              <w:t>1</w:t>
            </w:r>
          </w:p>
        </w:tc>
        <w:tc>
          <w:tcPr>
            <w:tcW w:w="1744" w:type="dxa"/>
          </w:tcPr>
          <w:p w:rsidR="000F2711" w:rsidRPr="006E5BBE" w:rsidRDefault="000F2711" w:rsidP="001F0623">
            <w:pPr>
              <w:pStyle w:val="TAC"/>
              <w:rPr>
                <w:rFonts w:cs="Arial"/>
              </w:rPr>
            </w:pPr>
            <w:r w:rsidRPr="006E5BBE">
              <w:rPr>
                <w:rFonts w:cs="Arial"/>
              </w:rPr>
              <w:t>10 MHz</w:t>
            </w:r>
          </w:p>
        </w:tc>
        <w:tc>
          <w:tcPr>
            <w:tcW w:w="2220" w:type="dxa"/>
            <w:shd w:val="clear" w:color="auto" w:fill="auto"/>
          </w:tcPr>
          <w:p w:rsidR="000F2711" w:rsidRPr="006E5BBE" w:rsidRDefault="000F2711" w:rsidP="001F0623">
            <w:pPr>
              <w:pStyle w:val="TAC"/>
              <w:rPr>
                <w:rFonts w:cs="Arial"/>
              </w:rPr>
            </w:pPr>
            <w:r w:rsidRPr="006E5BBE">
              <w:rPr>
                <w:rFonts w:cs="Arial"/>
              </w:rPr>
              <w:t>-96.0</w:t>
            </w:r>
          </w:p>
        </w:tc>
      </w:tr>
      <w:tr w:rsidR="000F2711" w:rsidRPr="006E5BBE" w:rsidTr="001F0623">
        <w:trPr>
          <w:cantSplit/>
          <w:trHeight w:val="57"/>
          <w:jc w:val="center"/>
        </w:trPr>
        <w:tc>
          <w:tcPr>
            <w:tcW w:w="1472" w:type="dxa"/>
          </w:tcPr>
          <w:p w:rsidR="000F2711" w:rsidRPr="006E5BBE" w:rsidRDefault="000F2711" w:rsidP="001F0623">
            <w:pPr>
              <w:pStyle w:val="TAC"/>
              <w:rPr>
                <w:rFonts w:cs="Arial"/>
              </w:rPr>
            </w:pPr>
            <w:r w:rsidRPr="006E5BBE">
              <w:rPr>
                <w:rFonts w:cs="Arial"/>
              </w:rPr>
              <w:t>2</w:t>
            </w:r>
          </w:p>
        </w:tc>
        <w:tc>
          <w:tcPr>
            <w:tcW w:w="1744" w:type="dxa"/>
          </w:tcPr>
          <w:p w:rsidR="000F2711" w:rsidRPr="006E5BBE" w:rsidRDefault="000F2711" w:rsidP="001F0623">
            <w:pPr>
              <w:pStyle w:val="TAC"/>
              <w:rPr>
                <w:rFonts w:cs="Arial"/>
              </w:rPr>
            </w:pPr>
            <w:r w:rsidRPr="006E5BBE">
              <w:rPr>
                <w:rFonts w:cs="Arial"/>
              </w:rPr>
              <w:t>10 MHz</w:t>
            </w:r>
          </w:p>
        </w:tc>
        <w:tc>
          <w:tcPr>
            <w:tcW w:w="2220" w:type="dxa"/>
            <w:shd w:val="clear" w:color="auto" w:fill="auto"/>
          </w:tcPr>
          <w:p w:rsidR="000F2711" w:rsidRPr="006E5BBE" w:rsidRDefault="000F2711" w:rsidP="001F0623">
            <w:pPr>
              <w:pStyle w:val="TAC"/>
              <w:rPr>
                <w:rFonts w:cs="Arial"/>
              </w:rPr>
            </w:pPr>
          </w:p>
        </w:tc>
      </w:tr>
      <w:tr w:rsidR="000F2711" w:rsidRPr="006E5BBE" w:rsidTr="001F0623">
        <w:trPr>
          <w:cantSplit/>
          <w:trHeight w:val="57"/>
          <w:jc w:val="center"/>
        </w:trPr>
        <w:tc>
          <w:tcPr>
            <w:tcW w:w="1472" w:type="dxa"/>
          </w:tcPr>
          <w:p w:rsidR="000F2711" w:rsidRPr="006E5BBE" w:rsidRDefault="000F2711" w:rsidP="001F0623">
            <w:pPr>
              <w:pStyle w:val="TAC"/>
              <w:rPr>
                <w:rFonts w:cs="Arial"/>
              </w:rPr>
            </w:pPr>
            <w:r w:rsidRPr="006E5BBE">
              <w:rPr>
                <w:rFonts w:cs="Arial"/>
              </w:rPr>
              <w:t>3</w:t>
            </w:r>
          </w:p>
        </w:tc>
        <w:tc>
          <w:tcPr>
            <w:tcW w:w="1744" w:type="dxa"/>
          </w:tcPr>
          <w:p w:rsidR="000F2711" w:rsidRPr="006E5BBE" w:rsidRDefault="000F2711" w:rsidP="001F0623">
            <w:pPr>
              <w:pStyle w:val="TAC"/>
              <w:rPr>
                <w:rFonts w:cs="Arial"/>
              </w:rPr>
            </w:pPr>
            <w:r w:rsidRPr="006E5BBE">
              <w:rPr>
                <w:rFonts w:cs="Arial"/>
              </w:rPr>
              <w:t>10 MHz</w:t>
            </w:r>
          </w:p>
        </w:tc>
        <w:tc>
          <w:tcPr>
            <w:tcW w:w="2220" w:type="dxa"/>
            <w:shd w:val="clear" w:color="auto" w:fill="auto"/>
          </w:tcPr>
          <w:p w:rsidR="000F2711" w:rsidRPr="006E5BBE" w:rsidRDefault="000F2711" w:rsidP="001F0623">
            <w:pPr>
              <w:pStyle w:val="TAC"/>
              <w:rPr>
                <w:rFonts w:cs="Arial"/>
              </w:rPr>
            </w:pPr>
            <w:r w:rsidRPr="006E5BBE">
              <w:rPr>
                <w:rFonts w:cs="Arial"/>
              </w:rPr>
              <w:t>-97.0</w:t>
            </w:r>
          </w:p>
        </w:tc>
      </w:tr>
      <w:tr w:rsidR="000F2711" w:rsidRPr="006E5BBE" w:rsidTr="001F0623">
        <w:trPr>
          <w:cantSplit/>
          <w:trHeight w:val="57"/>
          <w:jc w:val="center"/>
        </w:trPr>
        <w:tc>
          <w:tcPr>
            <w:tcW w:w="1472" w:type="dxa"/>
          </w:tcPr>
          <w:p w:rsidR="000F2711" w:rsidRPr="006E5BBE" w:rsidRDefault="000F2711" w:rsidP="001F0623">
            <w:pPr>
              <w:pStyle w:val="TAC"/>
              <w:rPr>
                <w:rFonts w:cs="Arial"/>
              </w:rPr>
            </w:pPr>
            <w:r w:rsidRPr="006E5BBE">
              <w:rPr>
                <w:rFonts w:cs="Arial"/>
              </w:rPr>
              <w:t>4</w:t>
            </w:r>
          </w:p>
        </w:tc>
        <w:tc>
          <w:tcPr>
            <w:tcW w:w="1744" w:type="dxa"/>
          </w:tcPr>
          <w:p w:rsidR="000F2711" w:rsidRPr="006E5BBE" w:rsidRDefault="000F2711" w:rsidP="001F0623">
            <w:pPr>
              <w:pStyle w:val="TAC"/>
              <w:rPr>
                <w:rFonts w:cs="Arial"/>
              </w:rPr>
            </w:pPr>
            <w:r w:rsidRPr="006E5BBE">
              <w:rPr>
                <w:rFonts w:cs="Arial"/>
              </w:rPr>
              <w:t>10 MHz</w:t>
            </w:r>
          </w:p>
        </w:tc>
        <w:tc>
          <w:tcPr>
            <w:tcW w:w="2220" w:type="dxa"/>
            <w:shd w:val="clear" w:color="auto" w:fill="auto"/>
          </w:tcPr>
          <w:p w:rsidR="000F2711" w:rsidRPr="006E5BBE" w:rsidRDefault="000F2711" w:rsidP="001F0623">
            <w:pPr>
              <w:pStyle w:val="TAC"/>
              <w:rPr>
                <w:rFonts w:cs="Arial"/>
              </w:rPr>
            </w:pPr>
          </w:p>
        </w:tc>
      </w:tr>
      <w:tr w:rsidR="000F2711" w:rsidRPr="006E5BBE" w:rsidTr="001F0623">
        <w:trPr>
          <w:cantSplit/>
          <w:trHeight w:val="57"/>
          <w:jc w:val="center"/>
        </w:trPr>
        <w:tc>
          <w:tcPr>
            <w:tcW w:w="1472" w:type="dxa"/>
          </w:tcPr>
          <w:p w:rsidR="000F2711" w:rsidRPr="006E5BBE" w:rsidRDefault="000F2711" w:rsidP="001F0623">
            <w:pPr>
              <w:pStyle w:val="TAC"/>
              <w:rPr>
                <w:rFonts w:cs="Arial"/>
              </w:rPr>
            </w:pPr>
            <w:r w:rsidRPr="006E5BBE">
              <w:rPr>
                <w:rFonts w:cs="Arial"/>
              </w:rPr>
              <w:t>5</w:t>
            </w:r>
          </w:p>
        </w:tc>
        <w:tc>
          <w:tcPr>
            <w:tcW w:w="1744" w:type="dxa"/>
          </w:tcPr>
          <w:p w:rsidR="000F2711" w:rsidRPr="006E5BBE" w:rsidRDefault="000F2711" w:rsidP="001F0623">
            <w:pPr>
              <w:pStyle w:val="TAC"/>
              <w:rPr>
                <w:rFonts w:cs="Arial"/>
              </w:rPr>
            </w:pPr>
            <w:r w:rsidRPr="006E5BBE">
              <w:rPr>
                <w:rFonts w:cs="Arial"/>
              </w:rPr>
              <w:t>10 MHz</w:t>
            </w:r>
          </w:p>
        </w:tc>
        <w:tc>
          <w:tcPr>
            <w:tcW w:w="2220" w:type="dxa"/>
            <w:shd w:val="clear" w:color="auto" w:fill="auto"/>
          </w:tcPr>
          <w:p w:rsidR="000F2711" w:rsidRPr="006E5BBE" w:rsidRDefault="000F2711" w:rsidP="001F0623">
            <w:pPr>
              <w:pStyle w:val="TAC"/>
              <w:rPr>
                <w:rFonts w:cs="Arial"/>
              </w:rPr>
            </w:pPr>
          </w:p>
        </w:tc>
      </w:tr>
      <w:tr w:rsidR="000F2711" w:rsidRPr="006E5BBE" w:rsidTr="001F0623">
        <w:trPr>
          <w:cantSplit/>
          <w:trHeight w:val="57"/>
          <w:jc w:val="center"/>
        </w:trPr>
        <w:tc>
          <w:tcPr>
            <w:tcW w:w="1472" w:type="dxa"/>
          </w:tcPr>
          <w:p w:rsidR="000F2711" w:rsidRPr="006E5BBE" w:rsidRDefault="000F2711" w:rsidP="001F0623">
            <w:pPr>
              <w:pStyle w:val="TAC"/>
              <w:rPr>
                <w:rFonts w:cs="Arial"/>
              </w:rPr>
            </w:pPr>
            <w:r w:rsidRPr="006E5BBE">
              <w:rPr>
                <w:rFonts w:cs="Arial"/>
              </w:rPr>
              <w:t>7</w:t>
            </w:r>
          </w:p>
        </w:tc>
        <w:tc>
          <w:tcPr>
            <w:tcW w:w="1744" w:type="dxa"/>
          </w:tcPr>
          <w:p w:rsidR="000F2711" w:rsidRPr="006E5BBE" w:rsidRDefault="000F2711" w:rsidP="001F0623">
            <w:pPr>
              <w:pStyle w:val="TAC"/>
              <w:rPr>
                <w:rFonts w:cs="Arial"/>
              </w:rPr>
            </w:pPr>
            <w:r w:rsidRPr="006E5BBE">
              <w:rPr>
                <w:rFonts w:cs="Arial"/>
              </w:rPr>
              <w:t>10 MHz</w:t>
            </w:r>
          </w:p>
        </w:tc>
        <w:tc>
          <w:tcPr>
            <w:tcW w:w="2220" w:type="dxa"/>
            <w:shd w:val="clear" w:color="auto" w:fill="auto"/>
          </w:tcPr>
          <w:p w:rsidR="000F2711" w:rsidRPr="006E5BBE" w:rsidRDefault="000F2711" w:rsidP="001F0623">
            <w:pPr>
              <w:pStyle w:val="TAC"/>
              <w:rPr>
                <w:rFonts w:cs="Arial"/>
              </w:rPr>
            </w:pPr>
            <w:r w:rsidRPr="006E5BBE">
              <w:rPr>
                <w:rFonts w:cs="Arial"/>
              </w:rPr>
              <w:t>-95.75</w:t>
            </w:r>
          </w:p>
        </w:tc>
      </w:tr>
      <w:tr w:rsidR="000F2711" w:rsidRPr="006E5BBE" w:rsidTr="001F0623">
        <w:trPr>
          <w:cantSplit/>
          <w:trHeight w:val="57"/>
          <w:jc w:val="center"/>
        </w:trPr>
        <w:tc>
          <w:tcPr>
            <w:tcW w:w="1472" w:type="dxa"/>
          </w:tcPr>
          <w:p w:rsidR="000F2711" w:rsidRPr="006E5BBE" w:rsidRDefault="000F2711" w:rsidP="001F0623">
            <w:pPr>
              <w:pStyle w:val="TAC"/>
              <w:rPr>
                <w:rFonts w:cs="Arial"/>
              </w:rPr>
            </w:pPr>
            <w:r w:rsidRPr="006E5BBE">
              <w:rPr>
                <w:rFonts w:cs="Arial"/>
              </w:rPr>
              <w:t>8</w:t>
            </w:r>
          </w:p>
        </w:tc>
        <w:tc>
          <w:tcPr>
            <w:tcW w:w="1744" w:type="dxa"/>
          </w:tcPr>
          <w:p w:rsidR="000F2711" w:rsidRPr="006E5BBE" w:rsidRDefault="000F2711" w:rsidP="001F0623">
            <w:pPr>
              <w:pStyle w:val="TAC"/>
              <w:rPr>
                <w:rFonts w:cs="Arial"/>
              </w:rPr>
            </w:pPr>
            <w:r w:rsidRPr="006E5BBE">
              <w:rPr>
                <w:rFonts w:cs="Arial"/>
              </w:rPr>
              <w:t>10 MHz</w:t>
            </w:r>
          </w:p>
        </w:tc>
        <w:tc>
          <w:tcPr>
            <w:tcW w:w="2220" w:type="dxa"/>
            <w:shd w:val="clear" w:color="auto" w:fill="auto"/>
          </w:tcPr>
          <w:p w:rsidR="000F2711" w:rsidRPr="006E5BBE" w:rsidRDefault="000F2711" w:rsidP="001F0623">
            <w:pPr>
              <w:pStyle w:val="TAC"/>
              <w:rPr>
                <w:rFonts w:cs="Arial"/>
              </w:rPr>
            </w:pPr>
          </w:p>
        </w:tc>
      </w:tr>
      <w:tr w:rsidR="000F2711" w:rsidRPr="006E5BBE" w:rsidTr="001F0623">
        <w:trPr>
          <w:cantSplit/>
          <w:trHeight w:val="57"/>
          <w:jc w:val="center"/>
        </w:trPr>
        <w:tc>
          <w:tcPr>
            <w:tcW w:w="1472" w:type="dxa"/>
          </w:tcPr>
          <w:p w:rsidR="000F2711" w:rsidRPr="006E5BBE" w:rsidRDefault="000F2711" w:rsidP="001F0623">
            <w:pPr>
              <w:pStyle w:val="TAC"/>
              <w:rPr>
                <w:rFonts w:cs="Arial"/>
              </w:rPr>
            </w:pPr>
            <w:r w:rsidRPr="006E5BBE">
              <w:rPr>
                <w:rFonts w:cs="Arial"/>
              </w:rPr>
              <w:t>12</w:t>
            </w:r>
          </w:p>
        </w:tc>
        <w:tc>
          <w:tcPr>
            <w:tcW w:w="1744" w:type="dxa"/>
          </w:tcPr>
          <w:p w:rsidR="000F2711" w:rsidRPr="006E5BBE" w:rsidRDefault="000F2711" w:rsidP="001F0623">
            <w:pPr>
              <w:pStyle w:val="TAC"/>
              <w:rPr>
                <w:rFonts w:cs="Arial"/>
              </w:rPr>
            </w:pPr>
            <w:r w:rsidRPr="006E5BBE">
              <w:rPr>
                <w:rFonts w:cs="Arial"/>
              </w:rPr>
              <w:t>10 MHz</w:t>
            </w:r>
          </w:p>
        </w:tc>
        <w:tc>
          <w:tcPr>
            <w:tcW w:w="2220" w:type="dxa"/>
            <w:shd w:val="clear" w:color="auto" w:fill="auto"/>
          </w:tcPr>
          <w:p w:rsidR="000F2711" w:rsidRPr="006E5BBE" w:rsidRDefault="000F2711" w:rsidP="001F0623">
            <w:pPr>
              <w:pStyle w:val="TAC"/>
              <w:rPr>
                <w:rFonts w:cs="Arial"/>
              </w:rPr>
            </w:pPr>
          </w:p>
        </w:tc>
      </w:tr>
      <w:tr w:rsidR="000F2711" w:rsidRPr="006E5BBE" w:rsidTr="001F0623">
        <w:trPr>
          <w:cantSplit/>
          <w:trHeight w:val="57"/>
          <w:jc w:val="center"/>
        </w:trPr>
        <w:tc>
          <w:tcPr>
            <w:tcW w:w="1472" w:type="dxa"/>
          </w:tcPr>
          <w:p w:rsidR="000F2711" w:rsidRPr="006E5BBE" w:rsidRDefault="000F2711" w:rsidP="001F0623">
            <w:pPr>
              <w:pStyle w:val="TAC"/>
              <w:rPr>
                <w:rFonts w:cs="Arial"/>
              </w:rPr>
            </w:pPr>
            <w:r w:rsidRPr="006E5BBE">
              <w:rPr>
                <w:rFonts w:cs="Arial"/>
              </w:rPr>
              <w:t>13</w:t>
            </w:r>
          </w:p>
        </w:tc>
        <w:tc>
          <w:tcPr>
            <w:tcW w:w="1744" w:type="dxa"/>
          </w:tcPr>
          <w:p w:rsidR="000F2711" w:rsidRPr="006E5BBE" w:rsidRDefault="000F2711" w:rsidP="001F0623">
            <w:pPr>
              <w:pStyle w:val="TAC"/>
              <w:rPr>
                <w:rFonts w:cs="Arial"/>
              </w:rPr>
            </w:pPr>
            <w:r w:rsidRPr="006E5BBE">
              <w:rPr>
                <w:rFonts w:cs="Arial"/>
              </w:rPr>
              <w:t>10 MHz</w:t>
            </w:r>
          </w:p>
        </w:tc>
        <w:tc>
          <w:tcPr>
            <w:tcW w:w="2220" w:type="dxa"/>
            <w:shd w:val="clear" w:color="auto" w:fill="auto"/>
          </w:tcPr>
          <w:p w:rsidR="000F2711" w:rsidRPr="006E5BBE" w:rsidRDefault="000F2711" w:rsidP="001F0623">
            <w:pPr>
              <w:pStyle w:val="TAC"/>
              <w:rPr>
                <w:rFonts w:cs="Arial"/>
              </w:rPr>
            </w:pPr>
          </w:p>
        </w:tc>
      </w:tr>
      <w:tr w:rsidR="000F2711" w:rsidRPr="006E5BBE" w:rsidTr="001F0623">
        <w:trPr>
          <w:cantSplit/>
          <w:trHeight w:val="57"/>
          <w:jc w:val="center"/>
        </w:trPr>
        <w:tc>
          <w:tcPr>
            <w:tcW w:w="1472" w:type="dxa"/>
          </w:tcPr>
          <w:p w:rsidR="000F2711" w:rsidRPr="006E5BBE" w:rsidRDefault="000F2711" w:rsidP="001F0623">
            <w:pPr>
              <w:pStyle w:val="TAC"/>
              <w:rPr>
                <w:rFonts w:cs="Arial"/>
              </w:rPr>
            </w:pPr>
            <w:r w:rsidRPr="006E5BBE">
              <w:rPr>
                <w:rFonts w:cs="Arial"/>
              </w:rPr>
              <w:t>19</w:t>
            </w:r>
          </w:p>
        </w:tc>
        <w:tc>
          <w:tcPr>
            <w:tcW w:w="1744" w:type="dxa"/>
          </w:tcPr>
          <w:p w:rsidR="000F2711" w:rsidRPr="006E5BBE" w:rsidRDefault="000F2711" w:rsidP="001F0623">
            <w:pPr>
              <w:pStyle w:val="TAC"/>
              <w:rPr>
                <w:rFonts w:cs="Arial"/>
              </w:rPr>
            </w:pPr>
            <w:r w:rsidRPr="006E5BBE">
              <w:rPr>
                <w:rFonts w:cs="Arial"/>
              </w:rPr>
              <w:t>10 MHz</w:t>
            </w:r>
          </w:p>
        </w:tc>
        <w:tc>
          <w:tcPr>
            <w:tcW w:w="2220" w:type="dxa"/>
            <w:shd w:val="clear" w:color="auto" w:fill="auto"/>
          </w:tcPr>
          <w:p w:rsidR="000F2711" w:rsidRPr="006E5BBE" w:rsidRDefault="000F2711" w:rsidP="001F0623">
            <w:pPr>
              <w:pStyle w:val="TAC"/>
              <w:rPr>
                <w:rFonts w:cs="Arial"/>
              </w:rPr>
            </w:pPr>
            <w:r w:rsidRPr="006E5BBE">
              <w:rPr>
                <w:rFonts w:cs="Arial"/>
              </w:rPr>
              <w:t>-94.5</w:t>
            </w:r>
          </w:p>
        </w:tc>
      </w:tr>
      <w:tr w:rsidR="000F2711" w:rsidRPr="006E5BBE" w:rsidTr="001F0623">
        <w:trPr>
          <w:cantSplit/>
          <w:trHeight w:val="57"/>
          <w:jc w:val="center"/>
        </w:trPr>
        <w:tc>
          <w:tcPr>
            <w:tcW w:w="1472" w:type="dxa"/>
          </w:tcPr>
          <w:p w:rsidR="000F2711" w:rsidRPr="006E5BBE" w:rsidRDefault="000F2711" w:rsidP="001F0623">
            <w:pPr>
              <w:pStyle w:val="TAC"/>
              <w:rPr>
                <w:rFonts w:cs="Arial"/>
              </w:rPr>
            </w:pPr>
            <w:r w:rsidRPr="006E5BBE">
              <w:rPr>
                <w:rFonts w:cs="Arial"/>
              </w:rPr>
              <w:t>20</w:t>
            </w:r>
          </w:p>
        </w:tc>
        <w:tc>
          <w:tcPr>
            <w:tcW w:w="1744" w:type="dxa"/>
          </w:tcPr>
          <w:p w:rsidR="000F2711" w:rsidRPr="006E5BBE" w:rsidRDefault="000F2711" w:rsidP="001F0623">
            <w:pPr>
              <w:pStyle w:val="TAC"/>
              <w:rPr>
                <w:rFonts w:cs="Arial"/>
              </w:rPr>
            </w:pPr>
            <w:r w:rsidRPr="006E5BBE">
              <w:rPr>
                <w:rFonts w:cs="Arial"/>
              </w:rPr>
              <w:t>10 MHz</w:t>
            </w:r>
          </w:p>
        </w:tc>
        <w:tc>
          <w:tcPr>
            <w:tcW w:w="2220" w:type="dxa"/>
            <w:shd w:val="clear" w:color="auto" w:fill="auto"/>
          </w:tcPr>
          <w:p w:rsidR="000F2711" w:rsidRPr="006E5BBE" w:rsidRDefault="000F2711" w:rsidP="001F0623">
            <w:pPr>
              <w:pStyle w:val="TAC"/>
              <w:rPr>
                <w:rFonts w:cs="Arial"/>
                <w:lang w:eastAsia="ja-JP"/>
              </w:rPr>
            </w:pPr>
            <w:r w:rsidRPr="006E5BBE">
              <w:rPr>
                <w:rFonts w:cs="Arial"/>
              </w:rPr>
              <w:t>-94.5</w:t>
            </w:r>
          </w:p>
        </w:tc>
      </w:tr>
      <w:tr w:rsidR="000F2711" w:rsidRPr="006E5BBE" w:rsidTr="001F0623">
        <w:trPr>
          <w:cantSplit/>
          <w:trHeight w:val="57"/>
          <w:jc w:val="center"/>
        </w:trPr>
        <w:tc>
          <w:tcPr>
            <w:tcW w:w="1472" w:type="dxa"/>
          </w:tcPr>
          <w:p w:rsidR="000F2711" w:rsidRPr="006E5BBE" w:rsidRDefault="000F2711" w:rsidP="001F0623">
            <w:pPr>
              <w:pStyle w:val="TAC"/>
              <w:rPr>
                <w:rFonts w:cs="Arial"/>
              </w:rPr>
            </w:pPr>
            <w:r w:rsidRPr="006E5BBE">
              <w:rPr>
                <w:rFonts w:cs="Arial"/>
              </w:rPr>
              <w:t>21</w:t>
            </w:r>
          </w:p>
        </w:tc>
        <w:tc>
          <w:tcPr>
            <w:tcW w:w="1744" w:type="dxa"/>
          </w:tcPr>
          <w:p w:rsidR="000F2711" w:rsidRPr="006E5BBE" w:rsidRDefault="000F2711" w:rsidP="001F0623">
            <w:pPr>
              <w:pStyle w:val="TAC"/>
              <w:rPr>
                <w:rFonts w:cs="Arial"/>
              </w:rPr>
            </w:pPr>
            <w:r w:rsidRPr="006E5BBE">
              <w:rPr>
                <w:rFonts w:cs="Arial"/>
              </w:rPr>
              <w:t>15 MHz</w:t>
            </w:r>
          </w:p>
        </w:tc>
        <w:tc>
          <w:tcPr>
            <w:tcW w:w="2220" w:type="dxa"/>
            <w:shd w:val="clear" w:color="auto" w:fill="auto"/>
          </w:tcPr>
          <w:p w:rsidR="000F2711" w:rsidRPr="006E5BBE" w:rsidRDefault="000F2711" w:rsidP="001F0623">
            <w:pPr>
              <w:pStyle w:val="TAC"/>
              <w:rPr>
                <w:rFonts w:cs="Arial"/>
                <w:lang w:eastAsia="ja-JP"/>
              </w:rPr>
            </w:pPr>
            <w:r w:rsidRPr="006E5BBE">
              <w:rPr>
                <w:rFonts w:cs="Arial"/>
              </w:rPr>
              <w:t>-93.0</w:t>
            </w:r>
          </w:p>
        </w:tc>
      </w:tr>
      <w:tr w:rsidR="000F2711" w:rsidRPr="006E5BBE" w:rsidTr="001F0623">
        <w:trPr>
          <w:cantSplit/>
          <w:trHeight w:val="57"/>
          <w:jc w:val="center"/>
        </w:trPr>
        <w:tc>
          <w:tcPr>
            <w:tcW w:w="1472" w:type="dxa"/>
          </w:tcPr>
          <w:p w:rsidR="000F2711" w:rsidRPr="006E5BBE" w:rsidRDefault="000F2711" w:rsidP="001F0623">
            <w:pPr>
              <w:pStyle w:val="TAC"/>
              <w:rPr>
                <w:rFonts w:cs="Arial"/>
              </w:rPr>
            </w:pPr>
            <w:r w:rsidRPr="006E5BBE">
              <w:rPr>
                <w:rFonts w:cs="Arial"/>
              </w:rPr>
              <w:t>28</w:t>
            </w:r>
          </w:p>
        </w:tc>
        <w:tc>
          <w:tcPr>
            <w:tcW w:w="1744" w:type="dxa"/>
          </w:tcPr>
          <w:p w:rsidR="000F2711" w:rsidRPr="006E5BBE" w:rsidRDefault="000F2711" w:rsidP="001F0623">
            <w:pPr>
              <w:pStyle w:val="TAC"/>
              <w:rPr>
                <w:rFonts w:cs="Arial"/>
              </w:rPr>
            </w:pPr>
            <w:r w:rsidRPr="006E5BBE">
              <w:rPr>
                <w:rFonts w:cs="Arial"/>
              </w:rPr>
              <w:t>10 MHz</w:t>
            </w:r>
          </w:p>
        </w:tc>
        <w:tc>
          <w:tcPr>
            <w:tcW w:w="2220" w:type="dxa"/>
            <w:shd w:val="clear" w:color="auto" w:fill="auto"/>
          </w:tcPr>
          <w:p w:rsidR="000F2711" w:rsidRPr="006E5BBE" w:rsidRDefault="000F2711" w:rsidP="001F0623">
            <w:pPr>
              <w:pStyle w:val="TAC"/>
              <w:rPr>
                <w:rFonts w:cs="Arial"/>
                <w:lang w:eastAsia="ja-JP"/>
              </w:rPr>
            </w:pPr>
          </w:p>
        </w:tc>
      </w:tr>
      <w:tr w:rsidR="000F2711" w:rsidRPr="006E5BBE" w:rsidTr="001F0623">
        <w:trPr>
          <w:cantSplit/>
          <w:trHeight w:val="57"/>
          <w:jc w:val="center"/>
        </w:trPr>
        <w:tc>
          <w:tcPr>
            <w:tcW w:w="1472" w:type="dxa"/>
          </w:tcPr>
          <w:p w:rsidR="000F2711" w:rsidRPr="006E5BBE" w:rsidRDefault="000F2711" w:rsidP="001F0623">
            <w:pPr>
              <w:pStyle w:val="TAC"/>
              <w:rPr>
                <w:rFonts w:cs="Arial"/>
              </w:rPr>
            </w:pPr>
            <w:r w:rsidRPr="006E5BBE">
              <w:rPr>
                <w:rFonts w:cs="Arial"/>
              </w:rPr>
              <w:t>32</w:t>
            </w:r>
          </w:p>
        </w:tc>
        <w:tc>
          <w:tcPr>
            <w:tcW w:w="1744" w:type="dxa"/>
          </w:tcPr>
          <w:p w:rsidR="000F2711" w:rsidRPr="006E5BBE" w:rsidRDefault="000F2711" w:rsidP="001F0623">
            <w:pPr>
              <w:pStyle w:val="TAC"/>
              <w:rPr>
                <w:rFonts w:cs="Arial"/>
              </w:rPr>
            </w:pPr>
            <w:r w:rsidRPr="006E5BBE">
              <w:rPr>
                <w:rFonts w:cs="Arial"/>
              </w:rPr>
              <w:t>10 MHz</w:t>
            </w:r>
          </w:p>
        </w:tc>
        <w:tc>
          <w:tcPr>
            <w:tcW w:w="2220" w:type="dxa"/>
            <w:shd w:val="clear" w:color="auto" w:fill="auto"/>
          </w:tcPr>
          <w:p w:rsidR="000F2711" w:rsidRPr="006E5BBE" w:rsidRDefault="000F2711" w:rsidP="001F0623">
            <w:pPr>
              <w:pStyle w:val="TAC"/>
              <w:rPr>
                <w:rFonts w:cs="Arial"/>
                <w:lang w:eastAsia="ja-JP"/>
              </w:rPr>
            </w:pPr>
          </w:p>
        </w:tc>
      </w:tr>
      <w:tr w:rsidR="000F2711" w:rsidRPr="006E5BBE" w:rsidTr="001F0623">
        <w:trPr>
          <w:cantSplit/>
          <w:trHeight w:val="57"/>
          <w:jc w:val="center"/>
        </w:trPr>
        <w:tc>
          <w:tcPr>
            <w:tcW w:w="5436" w:type="dxa"/>
            <w:gridSpan w:val="3"/>
            <w:vAlign w:val="center"/>
          </w:tcPr>
          <w:p w:rsidR="000F2711" w:rsidRPr="006E5BBE" w:rsidRDefault="000F2711" w:rsidP="000F2711">
            <w:pPr>
              <w:pStyle w:val="TAN"/>
            </w:pPr>
            <w:r w:rsidRPr="006E5BBE">
              <w:t>NOTE 1:</w:t>
            </w:r>
            <w:r w:rsidRPr="006E5BBE">
              <w:tab/>
              <w:t>Applicable for multi-mode GSM/UMTS/LTE.</w:t>
            </w:r>
          </w:p>
          <w:p w:rsidR="000F2711" w:rsidRPr="006E5BBE" w:rsidRDefault="000F2711" w:rsidP="000F2711">
            <w:pPr>
              <w:pStyle w:val="TAN"/>
            </w:pPr>
            <w:r w:rsidRPr="006E5BBE">
              <w:t>NOTE 2:</w:t>
            </w:r>
            <w:r w:rsidRPr="006E5BBE">
              <w:tab/>
              <w:t>Applicability for devices supporting CDMA or aggregated carriers (e.g. multi-carrier HSPA, LTE Carrier Aggregation) is FFS.</w:t>
            </w:r>
          </w:p>
        </w:tc>
      </w:tr>
    </w:tbl>
    <w:p w:rsidR="000F2711" w:rsidRPr="006E5BBE" w:rsidRDefault="000F2711" w:rsidP="000F2711"/>
    <w:p w:rsidR="00DB6F4A" w:rsidRPr="006E5BBE" w:rsidRDefault="00DB6F4A" w:rsidP="009D2292">
      <w:pPr>
        <w:pStyle w:val="Heading3"/>
      </w:pPr>
      <w:bookmarkStart w:id="145" w:name="_Toc518664411"/>
      <w:r w:rsidRPr="006E5BBE">
        <w:t>B.3.3.5</w:t>
      </w:r>
      <w:r w:rsidRPr="006E5BBE">
        <w:tab/>
        <w:t>E-UTRA TDD</w:t>
      </w:r>
      <w:bookmarkEnd w:id="145"/>
    </w:p>
    <w:p w:rsidR="00080512" w:rsidRPr="006E5BBE" w:rsidRDefault="00DB6F4A" w:rsidP="00DA48E5">
      <w:pPr>
        <w:pStyle w:val="Heading8"/>
      </w:pPr>
      <w:r w:rsidRPr="006E5BBE">
        <w:br w:type="page"/>
      </w:r>
      <w:bookmarkStart w:id="146" w:name="_Toc518664412"/>
      <w:r w:rsidRPr="006E5BBE">
        <w:t>Annex C (informat</w:t>
      </w:r>
      <w:r w:rsidR="00C32D37" w:rsidRPr="006E5BBE">
        <w:t>ive):</w:t>
      </w:r>
      <w:r w:rsidR="00C32D37" w:rsidRPr="006E5BBE">
        <w:br/>
      </w:r>
      <w:r w:rsidRPr="006E5BBE">
        <w:t>Change history</w:t>
      </w:r>
      <w:bookmarkEnd w:id="146"/>
    </w:p>
    <w:tbl>
      <w:tblPr>
        <w:tblW w:w="9781"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1094"/>
        <w:gridCol w:w="567"/>
        <w:gridCol w:w="425"/>
        <w:gridCol w:w="425"/>
        <w:gridCol w:w="4962"/>
        <w:gridCol w:w="708"/>
      </w:tblGrid>
      <w:tr w:rsidR="00C32D37" w:rsidRPr="006E5BBE" w:rsidTr="006B181C">
        <w:trPr>
          <w:cantSplit/>
        </w:trPr>
        <w:tc>
          <w:tcPr>
            <w:tcW w:w="9781" w:type="dxa"/>
            <w:gridSpan w:val="8"/>
            <w:tcBorders>
              <w:bottom w:val="nil"/>
            </w:tcBorders>
            <w:shd w:val="solid" w:color="FFFFFF" w:fill="auto"/>
          </w:tcPr>
          <w:p w:rsidR="00C32D37" w:rsidRPr="006E5BBE" w:rsidRDefault="00C32D37" w:rsidP="006B181C">
            <w:pPr>
              <w:pStyle w:val="TAL"/>
              <w:jc w:val="center"/>
              <w:rPr>
                <w:rFonts w:cs="Arial"/>
                <w:b/>
                <w:sz w:val="16"/>
                <w:lang w:eastAsia="en-US"/>
              </w:rPr>
            </w:pPr>
            <w:r w:rsidRPr="006E5BBE">
              <w:rPr>
                <w:rFonts w:cs="Arial"/>
                <w:b/>
                <w:lang w:eastAsia="en-US"/>
              </w:rPr>
              <w:t>Change history</w:t>
            </w:r>
          </w:p>
        </w:tc>
      </w:tr>
      <w:tr w:rsidR="00C32D37" w:rsidRPr="006E5BBE" w:rsidTr="006B181C">
        <w:tc>
          <w:tcPr>
            <w:tcW w:w="800" w:type="dxa"/>
            <w:shd w:val="pct10" w:color="auto" w:fill="FFFFFF"/>
          </w:tcPr>
          <w:p w:rsidR="00C32D37" w:rsidRPr="006E5BBE" w:rsidRDefault="00C32D37" w:rsidP="006B181C">
            <w:pPr>
              <w:pStyle w:val="TAL"/>
              <w:rPr>
                <w:rFonts w:cs="Arial"/>
                <w:b/>
                <w:sz w:val="16"/>
                <w:lang w:eastAsia="en-US"/>
              </w:rPr>
            </w:pPr>
            <w:r w:rsidRPr="006E5BBE">
              <w:rPr>
                <w:rFonts w:cs="Arial"/>
                <w:b/>
                <w:sz w:val="16"/>
                <w:lang w:eastAsia="en-US"/>
              </w:rPr>
              <w:t>Date</w:t>
            </w:r>
          </w:p>
        </w:tc>
        <w:tc>
          <w:tcPr>
            <w:tcW w:w="800" w:type="dxa"/>
            <w:shd w:val="pct10" w:color="auto" w:fill="FFFFFF"/>
          </w:tcPr>
          <w:p w:rsidR="00C32D37" w:rsidRPr="006E5BBE" w:rsidRDefault="00C32D37" w:rsidP="006B181C">
            <w:pPr>
              <w:pStyle w:val="TAL"/>
              <w:rPr>
                <w:rFonts w:cs="Arial"/>
                <w:b/>
                <w:sz w:val="16"/>
                <w:lang w:eastAsia="en-US"/>
              </w:rPr>
            </w:pPr>
            <w:r w:rsidRPr="006E5BBE">
              <w:rPr>
                <w:rFonts w:cs="Arial"/>
                <w:b/>
                <w:sz w:val="16"/>
                <w:lang w:eastAsia="en-US"/>
              </w:rPr>
              <w:t>Meeting</w:t>
            </w:r>
          </w:p>
        </w:tc>
        <w:tc>
          <w:tcPr>
            <w:tcW w:w="1094" w:type="dxa"/>
            <w:shd w:val="pct10" w:color="auto" w:fill="FFFFFF"/>
          </w:tcPr>
          <w:p w:rsidR="00C32D37" w:rsidRPr="006E5BBE" w:rsidRDefault="00C32D37" w:rsidP="006B181C">
            <w:pPr>
              <w:pStyle w:val="TAL"/>
              <w:rPr>
                <w:rFonts w:cs="Arial"/>
                <w:b/>
                <w:sz w:val="16"/>
                <w:lang w:eastAsia="en-US"/>
              </w:rPr>
            </w:pPr>
            <w:r w:rsidRPr="006E5BBE">
              <w:rPr>
                <w:rFonts w:cs="Arial"/>
                <w:b/>
                <w:sz w:val="16"/>
                <w:lang w:eastAsia="en-US"/>
              </w:rPr>
              <w:t>TDoc</w:t>
            </w:r>
          </w:p>
        </w:tc>
        <w:tc>
          <w:tcPr>
            <w:tcW w:w="567" w:type="dxa"/>
            <w:shd w:val="pct10" w:color="auto" w:fill="FFFFFF"/>
          </w:tcPr>
          <w:p w:rsidR="00C32D37" w:rsidRPr="006E5BBE" w:rsidRDefault="00C32D37" w:rsidP="006B181C">
            <w:pPr>
              <w:pStyle w:val="TAL"/>
              <w:rPr>
                <w:rFonts w:cs="Arial"/>
                <w:b/>
                <w:sz w:val="16"/>
                <w:lang w:eastAsia="en-US"/>
              </w:rPr>
            </w:pPr>
            <w:r w:rsidRPr="006E5BBE">
              <w:rPr>
                <w:rFonts w:cs="Arial"/>
                <w:b/>
                <w:sz w:val="16"/>
                <w:lang w:eastAsia="en-US"/>
              </w:rPr>
              <w:t>CR</w:t>
            </w:r>
          </w:p>
        </w:tc>
        <w:tc>
          <w:tcPr>
            <w:tcW w:w="425" w:type="dxa"/>
            <w:shd w:val="pct10" w:color="auto" w:fill="FFFFFF"/>
          </w:tcPr>
          <w:p w:rsidR="00C32D37" w:rsidRPr="006E5BBE" w:rsidRDefault="00C32D37" w:rsidP="006B181C">
            <w:pPr>
              <w:pStyle w:val="TAL"/>
              <w:rPr>
                <w:rFonts w:cs="Arial"/>
                <w:b/>
                <w:sz w:val="16"/>
                <w:lang w:eastAsia="en-US"/>
              </w:rPr>
            </w:pPr>
            <w:r w:rsidRPr="006E5BBE">
              <w:rPr>
                <w:rFonts w:cs="Arial"/>
                <w:b/>
                <w:sz w:val="16"/>
                <w:lang w:eastAsia="en-US"/>
              </w:rPr>
              <w:t>Rev</w:t>
            </w:r>
          </w:p>
        </w:tc>
        <w:tc>
          <w:tcPr>
            <w:tcW w:w="425" w:type="dxa"/>
            <w:shd w:val="pct10" w:color="auto" w:fill="FFFFFF"/>
          </w:tcPr>
          <w:p w:rsidR="00C32D37" w:rsidRPr="006E5BBE" w:rsidRDefault="00C32D37" w:rsidP="006B181C">
            <w:pPr>
              <w:pStyle w:val="TAL"/>
              <w:rPr>
                <w:rFonts w:cs="Arial"/>
                <w:b/>
                <w:sz w:val="16"/>
                <w:lang w:eastAsia="en-US"/>
              </w:rPr>
            </w:pPr>
            <w:r w:rsidRPr="006E5BBE">
              <w:rPr>
                <w:rFonts w:cs="Arial"/>
                <w:b/>
                <w:sz w:val="16"/>
                <w:lang w:eastAsia="en-US"/>
              </w:rPr>
              <w:t>Cat</w:t>
            </w:r>
          </w:p>
        </w:tc>
        <w:tc>
          <w:tcPr>
            <w:tcW w:w="4962" w:type="dxa"/>
            <w:shd w:val="pct10" w:color="auto" w:fill="FFFFFF"/>
          </w:tcPr>
          <w:p w:rsidR="00C32D37" w:rsidRPr="006E5BBE" w:rsidRDefault="00C32D37" w:rsidP="006B181C">
            <w:pPr>
              <w:pStyle w:val="TAL"/>
              <w:rPr>
                <w:rFonts w:cs="Arial"/>
                <w:b/>
                <w:sz w:val="16"/>
                <w:lang w:eastAsia="en-US"/>
              </w:rPr>
            </w:pPr>
            <w:r w:rsidRPr="006E5BBE">
              <w:rPr>
                <w:rFonts w:cs="Arial"/>
                <w:b/>
                <w:sz w:val="16"/>
                <w:lang w:eastAsia="en-US"/>
              </w:rPr>
              <w:t>Subject/Comment</w:t>
            </w:r>
          </w:p>
        </w:tc>
        <w:tc>
          <w:tcPr>
            <w:tcW w:w="708" w:type="dxa"/>
            <w:shd w:val="pct10" w:color="auto" w:fill="FFFFFF"/>
          </w:tcPr>
          <w:p w:rsidR="00C32D37" w:rsidRPr="006E5BBE" w:rsidRDefault="00C32D37" w:rsidP="006B181C">
            <w:pPr>
              <w:pStyle w:val="TAL"/>
              <w:rPr>
                <w:rFonts w:cs="Arial"/>
                <w:b/>
                <w:sz w:val="16"/>
                <w:lang w:eastAsia="en-US"/>
              </w:rPr>
            </w:pPr>
            <w:r w:rsidRPr="006E5BBE">
              <w:rPr>
                <w:rFonts w:cs="Arial"/>
                <w:b/>
                <w:sz w:val="16"/>
                <w:lang w:eastAsia="en-US"/>
              </w:rPr>
              <w:t>New version</w:t>
            </w:r>
          </w:p>
        </w:tc>
      </w:tr>
      <w:tr w:rsidR="001111CB" w:rsidRPr="006E5BBE" w:rsidTr="006B181C">
        <w:tc>
          <w:tcPr>
            <w:tcW w:w="800" w:type="dxa"/>
            <w:shd w:val="solid" w:color="FFFFFF" w:fill="auto"/>
          </w:tcPr>
          <w:p w:rsidR="001111CB" w:rsidRPr="006E5BBE" w:rsidRDefault="001111CB" w:rsidP="006B181C">
            <w:pPr>
              <w:keepNext/>
              <w:keepLines/>
              <w:spacing w:after="0"/>
              <w:rPr>
                <w:rFonts w:ascii="Arial" w:hAnsi="Arial" w:cs="Arial"/>
                <w:sz w:val="16"/>
                <w:szCs w:val="16"/>
                <w:lang w:eastAsia="zh-CN"/>
              </w:rPr>
            </w:pPr>
            <w:r w:rsidRPr="006E5BBE">
              <w:rPr>
                <w:rFonts w:ascii="Arial" w:hAnsi="Arial" w:cs="Arial"/>
                <w:sz w:val="16"/>
                <w:szCs w:val="16"/>
                <w:lang w:eastAsia="zh-CN"/>
              </w:rPr>
              <w:t>2014-03</w:t>
            </w:r>
          </w:p>
        </w:tc>
        <w:tc>
          <w:tcPr>
            <w:tcW w:w="800" w:type="dxa"/>
            <w:shd w:val="solid" w:color="FFFFFF" w:fill="auto"/>
          </w:tcPr>
          <w:p w:rsidR="001111CB" w:rsidRPr="006E5BBE" w:rsidRDefault="001111CB" w:rsidP="006B181C">
            <w:pPr>
              <w:keepNext/>
              <w:keepLines/>
              <w:spacing w:after="0"/>
              <w:rPr>
                <w:rFonts w:ascii="Arial" w:hAnsi="Arial" w:cs="Arial"/>
                <w:sz w:val="16"/>
                <w:szCs w:val="16"/>
                <w:lang w:eastAsia="zh-CN"/>
              </w:rPr>
            </w:pPr>
            <w:r w:rsidRPr="006E5BBE">
              <w:rPr>
                <w:rFonts w:ascii="Arial" w:hAnsi="Arial" w:cs="Arial"/>
                <w:sz w:val="16"/>
                <w:szCs w:val="16"/>
                <w:lang w:eastAsia="zh-CN"/>
              </w:rPr>
              <w:t>RAN4#70bis</w:t>
            </w:r>
          </w:p>
        </w:tc>
        <w:tc>
          <w:tcPr>
            <w:tcW w:w="1094" w:type="dxa"/>
            <w:shd w:val="solid" w:color="FFFFFF" w:fill="auto"/>
          </w:tcPr>
          <w:p w:rsidR="001111CB" w:rsidRPr="006E5BBE" w:rsidRDefault="001111CB" w:rsidP="006B181C">
            <w:pPr>
              <w:keepNext/>
              <w:keepLines/>
              <w:spacing w:after="0"/>
              <w:rPr>
                <w:rFonts w:ascii="Arial" w:hAnsi="Arial" w:cs="Arial"/>
                <w:sz w:val="16"/>
                <w:szCs w:val="16"/>
                <w:lang w:eastAsia="zh-CN"/>
              </w:rPr>
            </w:pPr>
            <w:r w:rsidRPr="006E5BBE">
              <w:rPr>
                <w:rFonts w:ascii="Arial" w:hAnsi="Arial" w:cs="Arial"/>
                <w:sz w:val="16"/>
                <w:szCs w:val="16"/>
                <w:lang w:eastAsia="zh-CN"/>
              </w:rPr>
              <w:t>R4-141169</w:t>
            </w:r>
          </w:p>
        </w:tc>
        <w:tc>
          <w:tcPr>
            <w:tcW w:w="567" w:type="dxa"/>
            <w:shd w:val="solid" w:color="FFFFFF" w:fill="auto"/>
          </w:tcPr>
          <w:p w:rsidR="001111CB" w:rsidRPr="006E5BBE" w:rsidRDefault="001111CB" w:rsidP="006B181C">
            <w:pPr>
              <w:keepNext/>
              <w:keepLines/>
              <w:spacing w:after="0"/>
              <w:rPr>
                <w:rFonts w:ascii="Arial" w:hAnsi="Arial" w:cs="Arial"/>
                <w:sz w:val="16"/>
                <w:szCs w:val="16"/>
                <w:lang w:eastAsia="zh-CN"/>
              </w:rPr>
            </w:pPr>
          </w:p>
        </w:tc>
        <w:tc>
          <w:tcPr>
            <w:tcW w:w="425" w:type="dxa"/>
            <w:shd w:val="solid" w:color="FFFFFF" w:fill="auto"/>
          </w:tcPr>
          <w:p w:rsidR="001111CB" w:rsidRPr="006E5BBE" w:rsidRDefault="001111CB" w:rsidP="006B181C">
            <w:pPr>
              <w:keepNext/>
              <w:keepLines/>
              <w:spacing w:after="0"/>
              <w:jc w:val="both"/>
              <w:rPr>
                <w:rFonts w:ascii="Arial" w:hAnsi="Arial" w:cs="Arial"/>
                <w:sz w:val="16"/>
                <w:szCs w:val="16"/>
                <w:lang w:eastAsia="zh-CN"/>
              </w:rPr>
            </w:pPr>
          </w:p>
        </w:tc>
        <w:tc>
          <w:tcPr>
            <w:tcW w:w="425" w:type="dxa"/>
            <w:shd w:val="solid" w:color="FFFFFF" w:fill="auto"/>
          </w:tcPr>
          <w:p w:rsidR="001111CB" w:rsidRPr="006E5BBE" w:rsidRDefault="001111CB" w:rsidP="006B181C">
            <w:pPr>
              <w:keepNext/>
              <w:keepLines/>
              <w:spacing w:after="0"/>
              <w:jc w:val="both"/>
              <w:rPr>
                <w:rFonts w:ascii="Arial" w:hAnsi="Arial" w:cs="Arial"/>
                <w:sz w:val="16"/>
                <w:szCs w:val="16"/>
                <w:lang w:eastAsia="zh-CN"/>
              </w:rPr>
            </w:pPr>
          </w:p>
        </w:tc>
        <w:tc>
          <w:tcPr>
            <w:tcW w:w="4962" w:type="dxa"/>
            <w:shd w:val="solid" w:color="FFFFFF" w:fill="auto"/>
          </w:tcPr>
          <w:p w:rsidR="001111CB" w:rsidRPr="006E5BBE" w:rsidRDefault="001111CB" w:rsidP="006B181C">
            <w:pPr>
              <w:keepNext/>
              <w:keepLines/>
              <w:spacing w:after="0"/>
              <w:rPr>
                <w:rFonts w:ascii="Arial" w:hAnsi="Arial" w:cs="Arial"/>
                <w:sz w:val="16"/>
                <w:szCs w:val="16"/>
                <w:lang w:eastAsia="zh-CN"/>
              </w:rPr>
            </w:pPr>
            <w:r w:rsidRPr="006E5BBE">
              <w:rPr>
                <w:rFonts w:ascii="Arial" w:hAnsi="Arial" w:cs="Arial"/>
                <w:sz w:val="16"/>
                <w:szCs w:val="16"/>
                <w:lang w:eastAsia="zh-CN"/>
              </w:rPr>
              <w:t>TP to TS37.144 on adding tables of performance requirements for tablet devices</w:t>
            </w:r>
          </w:p>
        </w:tc>
        <w:tc>
          <w:tcPr>
            <w:tcW w:w="708" w:type="dxa"/>
            <w:shd w:val="solid" w:color="FFFFFF" w:fill="auto"/>
          </w:tcPr>
          <w:p w:rsidR="001111CB" w:rsidRPr="006E5BBE" w:rsidRDefault="001111CB" w:rsidP="006B181C">
            <w:pPr>
              <w:keepNext/>
              <w:keepLines/>
              <w:spacing w:after="0"/>
              <w:rPr>
                <w:rFonts w:ascii="Arial" w:hAnsi="Arial" w:cs="Arial"/>
                <w:sz w:val="16"/>
                <w:szCs w:val="16"/>
                <w:lang w:eastAsia="zh-CN"/>
              </w:rPr>
            </w:pPr>
            <w:r w:rsidRPr="006E5BBE">
              <w:rPr>
                <w:rFonts w:ascii="Arial" w:hAnsi="Arial" w:cs="Arial"/>
                <w:sz w:val="16"/>
                <w:szCs w:val="16"/>
                <w:lang w:eastAsia="zh-CN"/>
              </w:rPr>
              <w:t>0.1.0</w:t>
            </w:r>
          </w:p>
        </w:tc>
      </w:tr>
      <w:tr w:rsidR="001111CB" w:rsidRPr="006E5BBE" w:rsidTr="006B181C">
        <w:tc>
          <w:tcPr>
            <w:tcW w:w="800" w:type="dxa"/>
            <w:shd w:val="solid" w:color="FFFFFF" w:fill="auto"/>
          </w:tcPr>
          <w:p w:rsidR="001111CB" w:rsidRPr="006E5BBE" w:rsidRDefault="001111CB" w:rsidP="006B181C">
            <w:pPr>
              <w:keepNext/>
              <w:keepLines/>
              <w:spacing w:after="0"/>
              <w:rPr>
                <w:rFonts w:ascii="Arial" w:hAnsi="Arial" w:cs="Arial"/>
                <w:sz w:val="16"/>
                <w:szCs w:val="16"/>
                <w:lang w:eastAsia="zh-CN"/>
              </w:rPr>
            </w:pPr>
            <w:r w:rsidRPr="006E5BBE">
              <w:rPr>
                <w:rFonts w:ascii="Arial" w:hAnsi="Arial" w:cs="Arial"/>
                <w:sz w:val="16"/>
                <w:szCs w:val="16"/>
                <w:lang w:eastAsia="zh-CN"/>
              </w:rPr>
              <w:t>2015-04</w:t>
            </w:r>
          </w:p>
        </w:tc>
        <w:tc>
          <w:tcPr>
            <w:tcW w:w="800" w:type="dxa"/>
            <w:shd w:val="solid" w:color="FFFFFF" w:fill="auto"/>
          </w:tcPr>
          <w:p w:rsidR="001111CB" w:rsidRPr="006E5BBE" w:rsidRDefault="001111CB" w:rsidP="006B181C">
            <w:pPr>
              <w:keepNext/>
              <w:keepLines/>
              <w:spacing w:after="0"/>
              <w:rPr>
                <w:rFonts w:ascii="Arial" w:hAnsi="Arial" w:cs="Arial"/>
                <w:sz w:val="16"/>
                <w:szCs w:val="16"/>
                <w:lang w:eastAsia="zh-CN"/>
              </w:rPr>
            </w:pPr>
            <w:r w:rsidRPr="006E5BBE">
              <w:rPr>
                <w:rFonts w:ascii="Arial" w:hAnsi="Arial" w:cs="Arial"/>
                <w:sz w:val="16"/>
                <w:szCs w:val="16"/>
                <w:lang w:eastAsia="zh-CN"/>
              </w:rPr>
              <w:t>RAN4#74bis</w:t>
            </w:r>
          </w:p>
        </w:tc>
        <w:tc>
          <w:tcPr>
            <w:tcW w:w="1094" w:type="dxa"/>
            <w:shd w:val="solid" w:color="FFFFFF" w:fill="auto"/>
          </w:tcPr>
          <w:p w:rsidR="001111CB" w:rsidRPr="006E5BBE" w:rsidRDefault="001111CB" w:rsidP="006B181C">
            <w:pPr>
              <w:keepNext/>
              <w:keepLines/>
              <w:spacing w:after="0"/>
              <w:rPr>
                <w:rFonts w:ascii="Arial" w:hAnsi="Arial" w:cs="Arial"/>
                <w:sz w:val="16"/>
                <w:szCs w:val="16"/>
                <w:lang w:eastAsia="zh-CN"/>
              </w:rPr>
            </w:pPr>
            <w:r w:rsidRPr="006E5BBE">
              <w:rPr>
                <w:rFonts w:ascii="Arial" w:hAnsi="Arial" w:cs="Arial"/>
                <w:sz w:val="16"/>
                <w:szCs w:val="16"/>
                <w:lang w:eastAsia="zh-CN"/>
              </w:rPr>
              <w:t>R4-151168</w:t>
            </w:r>
          </w:p>
        </w:tc>
        <w:tc>
          <w:tcPr>
            <w:tcW w:w="567" w:type="dxa"/>
            <w:shd w:val="solid" w:color="FFFFFF" w:fill="auto"/>
          </w:tcPr>
          <w:p w:rsidR="001111CB" w:rsidRPr="006E5BBE" w:rsidRDefault="001111CB" w:rsidP="006B181C">
            <w:pPr>
              <w:keepNext/>
              <w:keepLines/>
              <w:spacing w:after="0"/>
              <w:rPr>
                <w:rFonts w:ascii="Arial" w:hAnsi="Arial" w:cs="Arial"/>
                <w:sz w:val="16"/>
                <w:szCs w:val="16"/>
                <w:lang w:eastAsia="zh-CN"/>
              </w:rPr>
            </w:pPr>
          </w:p>
        </w:tc>
        <w:tc>
          <w:tcPr>
            <w:tcW w:w="425" w:type="dxa"/>
            <w:shd w:val="solid" w:color="FFFFFF" w:fill="auto"/>
          </w:tcPr>
          <w:p w:rsidR="001111CB" w:rsidRPr="006E5BBE" w:rsidRDefault="001111CB" w:rsidP="006B181C">
            <w:pPr>
              <w:keepNext/>
              <w:keepLines/>
              <w:spacing w:after="0"/>
              <w:jc w:val="both"/>
              <w:rPr>
                <w:rFonts w:ascii="Arial" w:hAnsi="Arial" w:cs="Arial"/>
                <w:sz w:val="16"/>
                <w:szCs w:val="16"/>
                <w:lang w:eastAsia="zh-CN"/>
              </w:rPr>
            </w:pPr>
          </w:p>
        </w:tc>
        <w:tc>
          <w:tcPr>
            <w:tcW w:w="425" w:type="dxa"/>
            <w:shd w:val="solid" w:color="FFFFFF" w:fill="auto"/>
          </w:tcPr>
          <w:p w:rsidR="001111CB" w:rsidRPr="006E5BBE" w:rsidRDefault="001111CB" w:rsidP="006B181C">
            <w:pPr>
              <w:keepNext/>
              <w:keepLines/>
              <w:spacing w:after="0"/>
              <w:jc w:val="both"/>
              <w:rPr>
                <w:rFonts w:ascii="Arial" w:hAnsi="Arial" w:cs="Arial"/>
                <w:sz w:val="16"/>
                <w:szCs w:val="16"/>
                <w:lang w:eastAsia="zh-CN"/>
              </w:rPr>
            </w:pPr>
          </w:p>
        </w:tc>
        <w:tc>
          <w:tcPr>
            <w:tcW w:w="4962" w:type="dxa"/>
            <w:shd w:val="solid" w:color="FFFFFF" w:fill="auto"/>
          </w:tcPr>
          <w:p w:rsidR="001111CB" w:rsidRPr="006E5BBE" w:rsidRDefault="001111CB" w:rsidP="006B181C">
            <w:pPr>
              <w:keepNext/>
              <w:keepLines/>
              <w:spacing w:after="0"/>
              <w:rPr>
                <w:rFonts w:ascii="Arial" w:hAnsi="Arial" w:cs="Arial"/>
                <w:sz w:val="16"/>
                <w:szCs w:val="16"/>
                <w:lang w:eastAsia="zh-CN"/>
              </w:rPr>
            </w:pPr>
            <w:r w:rsidRPr="006E5BBE">
              <w:rPr>
                <w:rFonts w:ascii="Arial" w:hAnsi="Arial" w:cs="Arial"/>
                <w:sz w:val="16"/>
                <w:szCs w:val="16"/>
                <w:lang w:eastAsia="zh-CN"/>
              </w:rPr>
              <w:t>TP to TS 37.144 on adding UTRA FDD LEE TRP/TRS requirements for Bands I and VIII</w:t>
            </w:r>
          </w:p>
        </w:tc>
        <w:tc>
          <w:tcPr>
            <w:tcW w:w="708" w:type="dxa"/>
            <w:shd w:val="solid" w:color="FFFFFF" w:fill="auto"/>
          </w:tcPr>
          <w:p w:rsidR="001111CB" w:rsidRPr="006E5BBE" w:rsidRDefault="001111CB" w:rsidP="006B181C">
            <w:pPr>
              <w:keepNext/>
              <w:keepLines/>
              <w:spacing w:after="0"/>
              <w:rPr>
                <w:rFonts w:ascii="Arial" w:hAnsi="Arial" w:cs="Arial"/>
                <w:sz w:val="16"/>
                <w:szCs w:val="16"/>
                <w:lang w:eastAsia="zh-CN"/>
              </w:rPr>
            </w:pPr>
            <w:r w:rsidRPr="006E5BBE">
              <w:rPr>
                <w:rFonts w:ascii="Arial" w:hAnsi="Arial" w:cs="Arial"/>
                <w:sz w:val="16"/>
                <w:szCs w:val="16"/>
                <w:lang w:eastAsia="zh-CN"/>
              </w:rPr>
              <w:t>0.2.0</w:t>
            </w:r>
          </w:p>
        </w:tc>
      </w:tr>
      <w:tr w:rsidR="001111CB" w:rsidRPr="006E5BBE" w:rsidTr="006B181C">
        <w:tc>
          <w:tcPr>
            <w:tcW w:w="800" w:type="dxa"/>
            <w:shd w:val="solid" w:color="FFFFFF" w:fill="auto"/>
          </w:tcPr>
          <w:p w:rsidR="001111CB" w:rsidRPr="006E5BBE" w:rsidRDefault="001111CB" w:rsidP="006B181C">
            <w:pPr>
              <w:keepNext/>
              <w:keepLines/>
              <w:spacing w:after="0"/>
              <w:rPr>
                <w:rFonts w:ascii="Arial" w:hAnsi="Arial" w:cs="Arial"/>
                <w:sz w:val="16"/>
                <w:szCs w:val="16"/>
                <w:lang w:eastAsia="zh-CN"/>
              </w:rPr>
            </w:pPr>
            <w:r w:rsidRPr="006E5BBE">
              <w:rPr>
                <w:rFonts w:ascii="Arial" w:hAnsi="Arial" w:cs="Arial"/>
                <w:sz w:val="16"/>
                <w:szCs w:val="16"/>
                <w:lang w:eastAsia="zh-CN"/>
              </w:rPr>
              <w:t>2015-04</w:t>
            </w:r>
          </w:p>
        </w:tc>
        <w:tc>
          <w:tcPr>
            <w:tcW w:w="800" w:type="dxa"/>
            <w:shd w:val="solid" w:color="FFFFFF" w:fill="auto"/>
          </w:tcPr>
          <w:p w:rsidR="001111CB" w:rsidRPr="006E5BBE" w:rsidRDefault="001111CB" w:rsidP="006B181C">
            <w:pPr>
              <w:keepNext/>
              <w:keepLines/>
              <w:spacing w:after="0"/>
              <w:rPr>
                <w:rFonts w:ascii="Arial" w:hAnsi="Arial" w:cs="Arial"/>
                <w:sz w:val="16"/>
                <w:szCs w:val="16"/>
                <w:lang w:eastAsia="zh-CN"/>
              </w:rPr>
            </w:pPr>
            <w:r w:rsidRPr="006E5BBE">
              <w:rPr>
                <w:rFonts w:ascii="Arial" w:hAnsi="Arial" w:cs="Arial"/>
                <w:sz w:val="16"/>
                <w:szCs w:val="16"/>
                <w:lang w:eastAsia="zh-CN"/>
              </w:rPr>
              <w:t>RAN4#74bis</w:t>
            </w:r>
          </w:p>
        </w:tc>
        <w:tc>
          <w:tcPr>
            <w:tcW w:w="1094" w:type="dxa"/>
            <w:shd w:val="solid" w:color="FFFFFF" w:fill="auto"/>
          </w:tcPr>
          <w:p w:rsidR="001111CB" w:rsidRPr="006E5BBE" w:rsidRDefault="001111CB" w:rsidP="006B181C">
            <w:pPr>
              <w:keepNext/>
              <w:keepLines/>
              <w:spacing w:after="0"/>
              <w:rPr>
                <w:rFonts w:ascii="Arial" w:hAnsi="Arial" w:cs="Arial"/>
                <w:sz w:val="16"/>
                <w:szCs w:val="16"/>
                <w:lang w:eastAsia="zh-CN"/>
              </w:rPr>
            </w:pPr>
            <w:r w:rsidRPr="006E5BBE">
              <w:rPr>
                <w:rFonts w:ascii="Arial" w:hAnsi="Arial" w:cs="Arial"/>
                <w:sz w:val="16"/>
                <w:szCs w:val="16"/>
                <w:lang w:eastAsia="zh-CN"/>
              </w:rPr>
              <w:t>R4-151215</w:t>
            </w:r>
          </w:p>
        </w:tc>
        <w:tc>
          <w:tcPr>
            <w:tcW w:w="567" w:type="dxa"/>
            <w:shd w:val="solid" w:color="FFFFFF" w:fill="auto"/>
          </w:tcPr>
          <w:p w:rsidR="001111CB" w:rsidRPr="006E5BBE" w:rsidRDefault="001111CB" w:rsidP="006B181C">
            <w:pPr>
              <w:keepNext/>
              <w:keepLines/>
              <w:spacing w:after="0"/>
              <w:rPr>
                <w:rFonts w:ascii="Arial" w:hAnsi="Arial" w:cs="Arial"/>
                <w:sz w:val="16"/>
                <w:szCs w:val="16"/>
                <w:lang w:eastAsia="zh-CN"/>
              </w:rPr>
            </w:pPr>
          </w:p>
        </w:tc>
        <w:tc>
          <w:tcPr>
            <w:tcW w:w="425" w:type="dxa"/>
            <w:shd w:val="solid" w:color="FFFFFF" w:fill="auto"/>
          </w:tcPr>
          <w:p w:rsidR="001111CB" w:rsidRPr="006E5BBE" w:rsidRDefault="001111CB" w:rsidP="006B181C">
            <w:pPr>
              <w:keepNext/>
              <w:keepLines/>
              <w:spacing w:after="0"/>
              <w:jc w:val="both"/>
              <w:rPr>
                <w:rFonts w:ascii="Arial" w:hAnsi="Arial" w:cs="Arial"/>
                <w:sz w:val="16"/>
                <w:szCs w:val="16"/>
                <w:lang w:eastAsia="zh-CN"/>
              </w:rPr>
            </w:pPr>
          </w:p>
        </w:tc>
        <w:tc>
          <w:tcPr>
            <w:tcW w:w="425" w:type="dxa"/>
            <w:shd w:val="solid" w:color="FFFFFF" w:fill="auto"/>
          </w:tcPr>
          <w:p w:rsidR="001111CB" w:rsidRPr="006E5BBE" w:rsidRDefault="001111CB" w:rsidP="006B181C">
            <w:pPr>
              <w:keepNext/>
              <w:keepLines/>
              <w:spacing w:after="0"/>
              <w:jc w:val="both"/>
              <w:rPr>
                <w:rFonts w:ascii="Arial" w:hAnsi="Arial" w:cs="Arial"/>
                <w:sz w:val="16"/>
                <w:szCs w:val="16"/>
                <w:lang w:eastAsia="zh-CN"/>
              </w:rPr>
            </w:pPr>
          </w:p>
        </w:tc>
        <w:tc>
          <w:tcPr>
            <w:tcW w:w="4962" w:type="dxa"/>
            <w:shd w:val="solid" w:color="FFFFFF" w:fill="auto"/>
          </w:tcPr>
          <w:p w:rsidR="001111CB" w:rsidRPr="006E5BBE" w:rsidRDefault="001111CB" w:rsidP="006B181C">
            <w:pPr>
              <w:keepNext/>
              <w:keepLines/>
              <w:spacing w:after="0"/>
              <w:rPr>
                <w:rFonts w:ascii="Arial" w:hAnsi="Arial" w:cs="Arial"/>
                <w:sz w:val="16"/>
                <w:szCs w:val="16"/>
                <w:lang w:eastAsia="zh-CN"/>
              </w:rPr>
            </w:pPr>
            <w:r w:rsidRPr="006E5BBE">
              <w:rPr>
                <w:rFonts w:ascii="Arial" w:hAnsi="Arial" w:cs="Arial"/>
                <w:sz w:val="16"/>
                <w:szCs w:val="16"/>
                <w:lang w:eastAsia="zh-CN"/>
              </w:rPr>
              <w:t>TP to TS 37.144 on a skeleton for MIMO OTA requirements</w:t>
            </w:r>
          </w:p>
        </w:tc>
        <w:tc>
          <w:tcPr>
            <w:tcW w:w="708" w:type="dxa"/>
            <w:shd w:val="solid" w:color="FFFFFF" w:fill="auto"/>
          </w:tcPr>
          <w:p w:rsidR="001111CB" w:rsidRPr="006E5BBE" w:rsidRDefault="001111CB" w:rsidP="006B181C">
            <w:pPr>
              <w:keepNext/>
              <w:keepLines/>
              <w:spacing w:after="0"/>
              <w:rPr>
                <w:rFonts w:ascii="Arial" w:hAnsi="Arial" w:cs="Arial"/>
                <w:sz w:val="16"/>
                <w:szCs w:val="16"/>
                <w:lang w:eastAsia="zh-CN"/>
              </w:rPr>
            </w:pPr>
            <w:r w:rsidRPr="006E5BBE">
              <w:rPr>
                <w:rFonts w:ascii="Arial" w:hAnsi="Arial" w:cs="Arial"/>
                <w:sz w:val="16"/>
                <w:szCs w:val="16"/>
                <w:lang w:eastAsia="zh-CN"/>
              </w:rPr>
              <w:t>0.2.0</w:t>
            </w:r>
          </w:p>
        </w:tc>
      </w:tr>
      <w:tr w:rsidR="001111CB" w:rsidRPr="006E5BBE" w:rsidTr="006B181C">
        <w:tc>
          <w:tcPr>
            <w:tcW w:w="800" w:type="dxa"/>
            <w:shd w:val="solid" w:color="FFFFFF" w:fill="auto"/>
          </w:tcPr>
          <w:p w:rsidR="001111CB" w:rsidRPr="006E5BBE" w:rsidRDefault="001111CB" w:rsidP="006B181C">
            <w:pPr>
              <w:keepNext/>
              <w:keepLines/>
              <w:spacing w:after="0"/>
              <w:rPr>
                <w:rFonts w:ascii="Arial" w:hAnsi="Arial" w:cs="Arial"/>
                <w:sz w:val="16"/>
                <w:szCs w:val="16"/>
                <w:lang w:eastAsia="zh-CN"/>
              </w:rPr>
            </w:pPr>
            <w:r w:rsidRPr="006E5BBE">
              <w:rPr>
                <w:rFonts w:ascii="Arial" w:hAnsi="Arial" w:cs="Arial"/>
                <w:sz w:val="16"/>
                <w:szCs w:val="16"/>
                <w:lang w:eastAsia="zh-CN"/>
              </w:rPr>
              <w:t>2015-05</w:t>
            </w:r>
          </w:p>
        </w:tc>
        <w:tc>
          <w:tcPr>
            <w:tcW w:w="800" w:type="dxa"/>
            <w:shd w:val="solid" w:color="FFFFFF" w:fill="auto"/>
          </w:tcPr>
          <w:p w:rsidR="001111CB" w:rsidRPr="006E5BBE" w:rsidRDefault="001111CB" w:rsidP="006B181C">
            <w:pPr>
              <w:keepNext/>
              <w:keepLines/>
              <w:spacing w:after="0"/>
              <w:rPr>
                <w:rFonts w:ascii="Arial" w:hAnsi="Arial" w:cs="Arial"/>
                <w:sz w:val="16"/>
                <w:szCs w:val="16"/>
                <w:lang w:eastAsia="zh-CN"/>
              </w:rPr>
            </w:pPr>
            <w:r w:rsidRPr="006E5BBE">
              <w:rPr>
                <w:rFonts w:ascii="Arial" w:hAnsi="Arial" w:cs="Arial"/>
                <w:sz w:val="16"/>
                <w:szCs w:val="16"/>
                <w:lang w:eastAsia="zh-CN"/>
              </w:rPr>
              <w:t>RAN4#75</w:t>
            </w:r>
          </w:p>
        </w:tc>
        <w:tc>
          <w:tcPr>
            <w:tcW w:w="1094" w:type="dxa"/>
            <w:shd w:val="solid" w:color="FFFFFF" w:fill="auto"/>
          </w:tcPr>
          <w:p w:rsidR="001111CB" w:rsidRPr="006E5BBE" w:rsidRDefault="001111CB" w:rsidP="006B181C">
            <w:pPr>
              <w:keepNext/>
              <w:keepLines/>
              <w:spacing w:after="0"/>
              <w:rPr>
                <w:rFonts w:ascii="Arial" w:hAnsi="Arial" w:cs="Arial"/>
                <w:sz w:val="16"/>
                <w:szCs w:val="16"/>
                <w:lang w:eastAsia="zh-CN"/>
              </w:rPr>
            </w:pPr>
            <w:r w:rsidRPr="006E5BBE">
              <w:rPr>
                <w:rFonts w:ascii="Arial" w:hAnsi="Arial" w:cs="Arial"/>
                <w:sz w:val="16"/>
                <w:szCs w:val="16"/>
                <w:lang w:eastAsia="zh-CN"/>
              </w:rPr>
              <w:t>R4-152459</w:t>
            </w:r>
          </w:p>
        </w:tc>
        <w:tc>
          <w:tcPr>
            <w:tcW w:w="567" w:type="dxa"/>
            <w:shd w:val="solid" w:color="FFFFFF" w:fill="auto"/>
          </w:tcPr>
          <w:p w:rsidR="001111CB" w:rsidRPr="006E5BBE" w:rsidRDefault="001111CB" w:rsidP="006B181C">
            <w:pPr>
              <w:keepNext/>
              <w:keepLines/>
              <w:spacing w:after="0"/>
              <w:rPr>
                <w:rFonts w:ascii="Arial" w:hAnsi="Arial" w:cs="Arial"/>
                <w:sz w:val="16"/>
                <w:szCs w:val="16"/>
                <w:lang w:eastAsia="zh-CN"/>
              </w:rPr>
            </w:pPr>
          </w:p>
        </w:tc>
        <w:tc>
          <w:tcPr>
            <w:tcW w:w="425" w:type="dxa"/>
            <w:shd w:val="solid" w:color="FFFFFF" w:fill="auto"/>
          </w:tcPr>
          <w:p w:rsidR="001111CB" w:rsidRPr="006E5BBE" w:rsidRDefault="001111CB" w:rsidP="006B181C">
            <w:pPr>
              <w:keepNext/>
              <w:keepLines/>
              <w:spacing w:after="0"/>
              <w:jc w:val="both"/>
              <w:rPr>
                <w:rFonts w:ascii="Arial" w:hAnsi="Arial" w:cs="Arial"/>
                <w:sz w:val="16"/>
                <w:szCs w:val="16"/>
                <w:lang w:eastAsia="zh-CN"/>
              </w:rPr>
            </w:pPr>
          </w:p>
        </w:tc>
        <w:tc>
          <w:tcPr>
            <w:tcW w:w="425" w:type="dxa"/>
            <w:shd w:val="solid" w:color="FFFFFF" w:fill="auto"/>
          </w:tcPr>
          <w:p w:rsidR="001111CB" w:rsidRPr="006E5BBE" w:rsidRDefault="001111CB" w:rsidP="006B181C">
            <w:pPr>
              <w:keepNext/>
              <w:keepLines/>
              <w:spacing w:after="0"/>
              <w:jc w:val="both"/>
              <w:rPr>
                <w:rFonts w:ascii="Arial" w:hAnsi="Arial" w:cs="Arial"/>
                <w:sz w:val="16"/>
                <w:szCs w:val="16"/>
                <w:lang w:eastAsia="zh-CN"/>
              </w:rPr>
            </w:pPr>
          </w:p>
        </w:tc>
        <w:tc>
          <w:tcPr>
            <w:tcW w:w="4962" w:type="dxa"/>
            <w:shd w:val="solid" w:color="FFFFFF" w:fill="auto"/>
          </w:tcPr>
          <w:p w:rsidR="001111CB" w:rsidRPr="006E5BBE" w:rsidRDefault="001111CB" w:rsidP="006B181C">
            <w:pPr>
              <w:keepNext/>
              <w:keepLines/>
              <w:spacing w:after="0"/>
              <w:rPr>
                <w:rFonts w:ascii="Arial" w:hAnsi="Arial" w:cs="Arial"/>
                <w:sz w:val="16"/>
                <w:szCs w:val="16"/>
                <w:lang w:eastAsia="zh-CN"/>
              </w:rPr>
            </w:pPr>
            <w:r w:rsidRPr="006E5BBE">
              <w:rPr>
                <w:rFonts w:ascii="Arial" w:hAnsi="Arial" w:cs="Arial"/>
                <w:sz w:val="16"/>
                <w:szCs w:val="16"/>
                <w:lang w:eastAsia="zh-CN"/>
              </w:rPr>
              <w:t>LEE requirement for UMTS Band VI and XIX</w:t>
            </w:r>
          </w:p>
        </w:tc>
        <w:tc>
          <w:tcPr>
            <w:tcW w:w="708" w:type="dxa"/>
            <w:shd w:val="solid" w:color="FFFFFF" w:fill="auto"/>
          </w:tcPr>
          <w:p w:rsidR="001111CB" w:rsidRPr="006E5BBE" w:rsidRDefault="001111CB" w:rsidP="006B181C">
            <w:pPr>
              <w:keepNext/>
              <w:keepLines/>
              <w:spacing w:after="0"/>
              <w:rPr>
                <w:rFonts w:ascii="Arial" w:hAnsi="Arial" w:cs="Arial"/>
                <w:sz w:val="16"/>
                <w:szCs w:val="16"/>
                <w:lang w:eastAsia="zh-CN"/>
              </w:rPr>
            </w:pPr>
            <w:r w:rsidRPr="006E5BBE">
              <w:rPr>
                <w:rFonts w:ascii="Arial" w:hAnsi="Arial" w:cs="Arial"/>
                <w:sz w:val="16"/>
                <w:szCs w:val="16"/>
                <w:lang w:eastAsia="zh-CN"/>
              </w:rPr>
              <w:t>0.3.0</w:t>
            </w:r>
          </w:p>
        </w:tc>
      </w:tr>
      <w:tr w:rsidR="001111CB" w:rsidRPr="006E5BBE" w:rsidTr="006B181C">
        <w:tc>
          <w:tcPr>
            <w:tcW w:w="800" w:type="dxa"/>
            <w:shd w:val="solid" w:color="FFFFFF" w:fill="auto"/>
          </w:tcPr>
          <w:p w:rsidR="001111CB" w:rsidRPr="006E5BBE" w:rsidRDefault="001111CB" w:rsidP="006B181C">
            <w:pPr>
              <w:keepNext/>
              <w:keepLines/>
              <w:spacing w:after="0"/>
              <w:rPr>
                <w:rFonts w:ascii="Arial" w:hAnsi="Arial" w:cs="Arial"/>
                <w:sz w:val="16"/>
                <w:szCs w:val="16"/>
                <w:lang w:eastAsia="zh-CN"/>
              </w:rPr>
            </w:pPr>
            <w:r w:rsidRPr="006E5BBE">
              <w:rPr>
                <w:rFonts w:ascii="Arial" w:hAnsi="Arial" w:cs="Arial"/>
                <w:sz w:val="16"/>
                <w:szCs w:val="16"/>
                <w:lang w:eastAsia="zh-CN"/>
              </w:rPr>
              <w:t>2016-02</w:t>
            </w:r>
          </w:p>
        </w:tc>
        <w:tc>
          <w:tcPr>
            <w:tcW w:w="800" w:type="dxa"/>
            <w:shd w:val="solid" w:color="FFFFFF" w:fill="auto"/>
          </w:tcPr>
          <w:p w:rsidR="001111CB" w:rsidRPr="006E5BBE" w:rsidRDefault="001111CB" w:rsidP="006B181C">
            <w:pPr>
              <w:keepNext/>
              <w:keepLines/>
              <w:spacing w:after="0"/>
              <w:rPr>
                <w:rFonts w:ascii="Arial" w:hAnsi="Arial" w:cs="Arial"/>
                <w:sz w:val="16"/>
                <w:szCs w:val="16"/>
                <w:lang w:eastAsia="zh-CN"/>
              </w:rPr>
            </w:pPr>
            <w:r w:rsidRPr="006E5BBE">
              <w:rPr>
                <w:rFonts w:ascii="Arial" w:hAnsi="Arial" w:cs="Arial"/>
                <w:sz w:val="16"/>
                <w:szCs w:val="16"/>
                <w:lang w:eastAsia="zh-CN"/>
              </w:rPr>
              <w:t>RAN4#78</w:t>
            </w:r>
          </w:p>
        </w:tc>
        <w:tc>
          <w:tcPr>
            <w:tcW w:w="1094" w:type="dxa"/>
            <w:shd w:val="solid" w:color="FFFFFF" w:fill="auto"/>
          </w:tcPr>
          <w:p w:rsidR="001111CB" w:rsidRPr="006E5BBE" w:rsidRDefault="001111CB" w:rsidP="006B181C">
            <w:pPr>
              <w:keepNext/>
              <w:keepLines/>
              <w:spacing w:after="0"/>
              <w:rPr>
                <w:rFonts w:ascii="Arial" w:hAnsi="Arial" w:cs="Arial"/>
                <w:sz w:val="16"/>
                <w:szCs w:val="16"/>
                <w:lang w:eastAsia="zh-CN"/>
              </w:rPr>
            </w:pPr>
            <w:r w:rsidRPr="006E5BBE">
              <w:rPr>
                <w:rFonts w:ascii="Arial" w:hAnsi="Arial" w:cs="Arial"/>
                <w:sz w:val="16"/>
                <w:szCs w:val="16"/>
                <w:lang w:eastAsia="zh-CN"/>
              </w:rPr>
              <w:t>R4-161467</w:t>
            </w:r>
          </w:p>
        </w:tc>
        <w:tc>
          <w:tcPr>
            <w:tcW w:w="567" w:type="dxa"/>
            <w:shd w:val="solid" w:color="FFFFFF" w:fill="auto"/>
          </w:tcPr>
          <w:p w:rsidR="001111CB" w:rsidRPr="006E5BBE" w:rsidRDefault="001111CB" w:rsidP="006B181C">
            <w:pPr>
              <w:keepNext/>
              <w:keepLines/>
              <w:spacing w:after="0"/>
              <w:rPr>
                <w:rFonts w:ascii="Arial" w:hAnsi="Arial" w:cs="Arial"/>
                <w:sz w:val="16"/>
                <w:szCs w:val="16"/>
                <w:lang w:eastAsia="zh-CN"/>
              </w:rPr>
            </w:pPr>
          </w:p>
        </w:tc>
        <w:tc>
          <w:tcPr>
            <w:tcW w:w="425" w:type="dxa"/>
            <w:shd w:val="solid" w:color="FFFFFF" w:fill="auto"/>
          </w:tcPr>
          <w:p w:rsidR="001111CB" w:rsidRPr="006E5BBE" w:rsidRDefault="001111CB" w:rsidP="006B181C">
            <w:pPr>
              <w:keepNext/>
              <w:keepLines/>
              <w:spacing w:after="0"/>
              <w:jc w:val="both"/>
              <w:rPr>
                <w:rFonts w:ascii="Arial" w:hAnsi="Arial" w:cs="Arial"/>
                <w:sz w:val="16"/>
                <w:szCs w:val="16"/>
                <w:lang w:eastAsia="zh-CN"/>
              </w:rPr>
            </w:pPr>
          </w:p>
        </w:tc>
        <w:tc>
          <w:tcPr>
            <w:tcW w:w="425" w:type="dxa"/>
            <w:shd w:val="solid" w:color="FFFFFF" w:fill="auto"/>
          </w:tcPr>
          <w:p w:rsidR="001111CB" w:rsidRPr="006E5BBE" w:rsidRDefault="001111CB" w:rsidP="006B181C">
            <w:pPr>
              <w:keepNext/>
              <w:keepLines/>
              <w:spacing w:after="0"/>
              <w:jc w:val="both"/>
              <w:rPr>
                <w:rFonts w:ascii="Arial" w:hAnsi="Arial" w:cs="Arial"/>
                <w:sz w:val="16"/>
                <w:szCs w:val="16"/>
                <w:lang w:eastAsia="zh-CN"/>
              </w:rPr>
            </w:pPr>
          </w:p>
        </w:tc>
        <w:tc>
          <w:tcPr>
            <w:tcW w:w="4962" w:type="dxa"/>
            <w:shd w:val="solid" w:color="FFFFFF" w:fill="auto"/>
          </w:tcPr>
          <w:p w:rsidR="001111CB" w:rsidRPr="006E5BBE" w:rsidRDefault="001111CB" w:rsidP="006B181C">
            <w:pPr>
              <w:keepNext/>
              <w:keepLines/>
              <w:spacing w:after="0"/>
              <w:rPr>
                <w:rFonts w:ascii="Arial" w:hAnsi="Arial" w:cs="Arial"/>
                <w:sz w:val="16"/>
                <w:szCs w:val="16"/>
                <w:lang w:eastAsia="zh-CN"/>
              </w:rPr>
            </w:pPr>
            <w:r w:rsidRPr="006E5BBE">
              <w:rPr>
                <w:rFonts w:ascii="Arial" w:hAnsi="Arial" w:cs="Arial"/>
                <w:sz w:val="16"/>
                <w:szCs w:val="16"/>
                <w:lang w:eastAsia="zh-CN"/>
              </w:rPr>
              <w:t>TP for TS 37.144 Introduction of new TRP/TRS requirements</w:t>
            </w:r>
          </w:p>
        </w:tc>
        <w:tc>
          <w:tcPr>
            <w:tcW w:w="708" w:type="dxa"/>
            <w:shd w:val="solid" w:color="FFFFFF" w:fill="auto"/>
          </w:tcPr>
          <w:p w:rsidR="001111CB" w:rsidRPr="006E5BBE" w:rsidRDefault="001111CB" w:rsidP="006B181C">
            <w:pPr>
              <w:keepNext/>
              <w:keepLines/>
              <w:spacing w:after="0"/>
              <w:rPr>
                <w:rFonts w:ascii="Arial" w:hAnsi="Arial" w:cs="Arial"/>
                <w:sz w:val="16"/>
                <w:szCs w:val="16"/>
                <w:lang w:eastAsia="zh-CN"/>
              </w:rPr>
            </w:pPr>
            <w:r w:rsidRPr="006E5BBE">
              <w:rPr>
                <w:rFonts w:ascii="Arial" w:hAnsi="Arial" w:cs="Arial"/>
                <w:sz w:val="16"/>
                <w:szCs w:val="16"/>
                <w:lang w:eastAsia="zh-CN"/>
              </w:rPr>
              <w:t>1.0.0</w:t>
            </w:r>
          </w:p>
        </w:tc>
      </w:tr>
      <w:tr w:rsidR="001111CB" w:rsidRPr="006E5BBE" w:rsidTr="006B181C">
        <w:tc>
          <w:tcPr>
            <w:tcW w:w="800" w:type="dxa"/>
            <w:shd w:val="solid" w:color="FFFFFF" w:fill="auto"/>
          </w:tcPr>
          <w:p w:rsidR="001111CB" w:rsidRPr="006E5BBE" w:rsidRDefault="001111CB" w:rsidP="006B181C">
            <w:pPr>
              <w:keepNext/>
              <w:keepLines/>
              <w:spacing w:after="0"/>
              <w:rPr>
                <w:rFonts w:ascii="Arial" w:hAnsi="Arial" w:cs="Arial"/>
                <w:sz w:val="16"/>
                <w:szCs w:val="16"/>
                <w:lang w:eastAsia="zh-CN"/>
              </w:rPr>
            </w:pPr>
            <w:r w:rsidRPr="006E5BBE">
              <w:rPr>
                <w:rFonts w:ascii="Arial" w:hAnsi="Arial" w:cs="Arial"/>
                <w:sz w:val="16"/>
                <w:szCs w:val="16"/>
                <w:lang w:eastAsia="zh-CN"/>
              </w:rPr>
              <w:t>2016-04</w:t>
            </w:r>
          </w:p>
        </w:tc>
        <w:tc>
          <w:tcPr>
            <w:tcW w:w="800" w:type="dxa"/>
            <w:shd w:val="solid" w:color="FFFFFF" w:fill="auto"/>
          </w:tcPr>
          <w:p w:rsidR="001111CB" w:rsidRPr="006E5BBE" w:rsidRDefault="001111CB" w:rsidP="006B181C">
            <w:pPr>
              <w:keepNext/>
              <w:keepLines/>
              <w:spacing w:after="0"/>
              <w:rPr>
                <w:rFonts w:ascii="Arial" w:hAnsi="Arial" w:cs="Arial"/>
                <w:sz w:val="16"/>
                <w:szCs w:val="16"/>
                <w:lang w:eastAsia="zh-CN"/>
              </w:rPr>
            </w:pPr>
            <w:r w:rsidRPr="006E5BBE">
              <w:rPr>
                <w:rFonts w:ascii="Arial" w:hAnsi="Arial" w:cs="Arial"/>
                <w:sz w:val="16"/>
                <w:szCs w:val="16"/>
                <w:lang w:eastAsia="zh-CN"/>
              </w:rPr>
              <w:t>RAN4#78bis</w:t>
            </w:r>
          </w:p>
        </w:tc>
        <w:tc>
          <w:tcPr>
            <w:tcW w:w="1094" w:type="dxa"/>
            <w:shd w:val="solid" w:color="FFFFFF" w:fill="auto"/>
          </w:tcPr>
          <w:p w:rsidR="001111CB" w:rsidRPr="006E5BBE" w:rsidRDefault="001111CB" w:rsidP="006B181C">
            <w:pPr>
              <w:keepNext/>
              <w:keepLines/>
              <w:spacing w:after="0"/>
              <w:rPr>
                <w:rFonts w:ascii="Arial" w:hAnsi="Arial" w:cs="Arial"/>
                <w:sz w:val="16"/>
                <w:szCs w:val="16"/>
                <w:lang w:eastAsia="zh-CN"/>
              </w:rPr>
            </w:pPr>
            <w:r w:rsidRPr="006E5BBE">
              <w:rPr>
                <w:rFonts w:ascii="Arial" w:hAnsi="Arial" w:cs="Arial"/>
                <w:sz w:val="16"/>
                <w:szCs w:val="16"/>
                <w:lang w:eastAsia="zh-CN"/>
              </w:rPr>
              <w:t>R4-163122</w:t>
            </w:r>
          </w:p>
        </w:tc>
        <w:tc>
          <w:tcPr>
            <w:tcW w:w="567" w:type="dxa"/>
            <w:shd w:val="solid" w:color="FFFFFF" w:fill="auto"/>
          </w:tcPr>
          <w:p w:rsidR="001111CB" w:rsidRPr="006E5BBE" w:rsidRDefault="001111CB" w:rsidP="006B181C">
            <w:pPr>
              <w:keepNext/>
              <w:keepLines/>
              <w:spacing w:after="0"/>
              <w:rPr>
                <w:rFonts w:ascii="Arial" w:hAnsi="Arial" w:cs="Arial"/>
                <w:sz w:val="16"/>
                <w:szCs w:val="16"/>
                <w:lang w:eastAsia="zh-CN"/>
              </w:rPr>
            </w:pPr>
          </w:p>
        </w:tc>
        <w:tc>
          <w:tcPr>
            <w:tcW w:w="425" w:type="dxa"/>
            <w:shd w:val="solid" w:color="FFFFFF" w:fill="auto"/>
          </w:tcPr>
          <w:p w:rsidR="001111CB" w:rsidRPr="006E5BBE" w:rsidRDefault="001111CB" w:rsidP="006B181C">
            <w:pPr>
              <w:keepNext/>
              <w:keepLines/>
              <w:spacing w:after="0"/>
              <w:jc w:val="both"/>
              <w:rPr>
                <w:rFonts w:ascii="Arial" w:hAnsi="Arial" w:cs="Arial"/>
                <w:sz w:val="16"/>
                <w:szCs w:val="16"/>
                <w:lang w:eastAsia="zh-CN"/>
              </w:rPr>
            </w:pPr>
          </w:p>
        </w:tc>
        <w:tc>
          <w:tcPr>
            <w:tcW w:w="425" w:type="dxa"/>
            <w:shd w:val="solid" w:color="FFFFFF" w:fill="auto"/>
          </w:tcPr>
          <w:p w:rsidR="001111CB" w:rsidRPr="006E5BBE" w:rsidRDefault="001111CB" w:rsidP="006B181C">
            <w:pPr>
              <w:keepNext/>
              <w:keepLines/>
              <w:spacing w:after="0"/>
              <w:jc w:val="both"/>
              <w:rPr>
                <w:rFonts w:ascii="Arial" w:hAnsi="Arial" w:cs="Arial"/>
                <w:sz w:val="16"/>
                <w:szCs w:val="16"/>
                <w:lang w:eastAsia="zh-CN"/>
              </w:rPr>
            </w:pPr>
          </w:p>
        </w:tc>
        <w:tc>
          <w:tcPr>
            <w:tcW w:w="4962" w:type="dxa"/>
            <w:shd w:val="solid" w:color="FFFFFF" w:fill="auto"/>
          </w:tcPr>
          <w:p w:rsidR="001111CB" w:rsidRPr="006E5BBE" w:rsidRDefault="001111CB" w:rsidP="006B181C">
            <w:pPr>
              <w:keepNext/>
              <w:keepLines/>
              <w:spacing w:after="0"/>
              <w:rPr>
                <w:rFonts w:ascii="Arial" w:hAnsi="Arial" w:cs="Arial"/>
                <w:sz w:val="16"/>
                <w:szCs w:val="16"/>
                <w:lang w:eastAsia="zh-CN"/>
              </w:rPr>
            </w:pPr>
            <w:r w:rsidRPr="006E5BBE">
              <w:rPr>
                <w:rFonts w:ascii="Arial" w:hAnsi="Arial" w:cs="Arial"/>
                <w:sz w:val="16"/>
                <w:szCs w:val="16"/>
                <w:lang w:eastAsia="zh-CN"/>
              </w:rPr>
              <w:t>Addition of missing Tablet requirements</w:t>
            </w:r>
          </w:p>
        </w:tc>
        <w:tc>
          <w:tcPr>
            <w:tcW w:w="708" w:type="dxa"/>
            <w:shd w:val="solid" w:color="FFFFFF" w:fill="auto"/>
          </w:tcPr>
          <w:p w:rsidR="001111CB" w:rsidRPr="006E5BBE" w:rsidRDefault="001111CB" w:rsidP="006B181C">
            <w:pPr>
              <w:keepNext/>
              <w:keepLines/>
              <w:spacing w:after="0"/>
              <w:rPr>
                <w:rFonts w:ascii="Arial" w:hAnsi="Arial" w:cs="Arial"/>
                <w:sz w:val="16"/>
                <w:szCs w:val="16"/>
                <w:lang w:eastAsia="zh-CN"/>
              </w:rPr>
            </w:pPr>
            <w:r w:rsidRPr="006E5BBE">
              <w:rPr>
                <w:rFonts w:ascii="Arial" w:hAnsi="Arial" w:cs="Arial"/>
                <w:sz w:val="16"/>
                <w:szCs w:val="16"/>
                <w:lang w:eastAsia="zh-CN"/>
              </w:rPr>
              <w:t>1.1.0</w:t>
            </w:r>
          </w:p>
        </w:tc>
      </w:tr>
      <w:tr w:rsidR="001111CB" w:rsidRPr="006E5BBE" w:rsidTr="006B181C">
        <w:tc>
          <w:tcPr>
            <w:tcW w:w="800" w:type="dxa"/>
            <w:shd w:val="solid" w:color="FFFFFF" w:fill="auto"/>
          </w:tcPr>
          <w:p w:rsidR="001111CB" w:rsidRPr="006E5BBE" w:rsidRDefault="001111CB" w:rsidP="00F47E4B">
            <w:pPr>
              <w:pStyle w:val="TAL"/>
              <w:rPr>
                <w:rFonts w:cs="Arial"/>
                <w:sz w:val="16"/>
                <w:szCs w:val="16"/>
                <w:lang w:eastAsia="zh-CN"/>
              </w:rPr>
            </w:pPr>
            <w:r w:rsidRPr="006E5BBE">
              <w:rPr>
                <w:rFonts w:cs="Arial"/>
                <w:sz w:val="16"/>
                <w:szCs w:val="16"/>
                <w:lang w:eastAsia="zh-CN"/>
              </w:rPr>
              <w:t>2016-05</w:t>
            </w:r>
          </w:p>
        </w:tc>
        <w:tc>
          <w:tcPr>
            <w:tcW w:w="800" w:type="dxa"/>
            <w:shd w:val="solid" w:color="FFFFFF" w:fill="auto"/>
          </w:tcPr>
          <w:p w:rsidR="001111CB" w:rsidRPr="006E5BBE" w:rsidRDefault="001111CB" w:rsidP="00F47E4B">
            <w:pPr>
              <w:pStyle w:val="TAL"/>
              <w:rPr>
                <w:rFonts w:cs="Arial"/>
                <w:sz w:val="16"/>
                <w:szCs w:val="16"/>
                <w:lang w:eastAsia="zh-CN"/>
              </w:rPr>
            </w:pPr>
            <w:r w:rsidRPr="006E5BBE">
              <w:rPr>
                <w:rFonts w:cs="Arial"/>
                <w:sz w:val="16"/>
                <w:szCs w:val="16"/>
                <w:lang w:eastAsia="zh-CN"/>
              </w:rPr>
              <w:t>RAN4#79</w:t>
            </w:r>
          </w:p>
        </w:tc>
        <w:tc>
          <w:tcPr>
            <w:tcW w:w="1094" w:type="dxa"/>
            <w:shd w:val="solid" w:color="FFFFFF" w:fill="auto"/>
          </w:tcPr>
          <w:p w:rsidR="001111CB" w:rsidRPr="006E5BBE" w:rsidRDefault="001111CB" w:rsidP="00F47E4B">
            <w:pPr>
              <w:pStyle w:val="TAL"/>
              <w:rPr>
                <w:rFonts w:cs="Arial"/>
                <w:sz w:val="16"/>
                <w:szCs w:val="16"/>
                <w:lang w:eastAsia="zh-CN"/>
              </w:rPr>
            </w:pPr>
            <w:r w:rsidRPr="006E5BBE">
              <w:rPr>
                <w:rFonts w:cs="Arial"/>
                <w:sz w:val="16"/>
                <w:szCs w:val="16"/>
                <w:lang w:eastAsia="zh-CN"/>
              </w:rPr>
              <w:t>R4-164969</w:t>
            </w:r>
          </w:p>
        </w:tc>
        <w:tc>
          <w:tcPr>
            <w:tcW w:w="567" w:type="dxa"/>
            <w:shd w:val="solid" w:color="FFFFFF" w:fill="auto"/>
          </w:tcPr>
          <w:p w:rsidR="001111CB" w:rsidRPr="006E5BBE" w:rsidRDefault="001111CB" w:rsidP="00F47E4B">
            <w:pPr>
              <w:pStyle w:val="TAL"/>
              <w:rPr>
                <w:rFonts w:cs="Arial"/>
                <w:sz w:val="16"/>
                <w:szCs w:val="16"/>
                <w:lang w:eastAsia="zh-CN"/>
              </w:rPr>
            </w:pPr>
          </w:p>
        </w:tc>
        <w:tc>
          <w:tcPr>
            <w:tcW w:w="425" w:type="dxa"/>
            <w:shd w:val="solid" w:color="FFFFFF" w:fill="auto"/>
          </w:tcPr>
          <w:p w:rsidR="001111CB" w:rsidRPr="006E5BBE" w:rsidRDefault="001111CB" w:rsidP="00F47E4B">
            <w:pPr>
              <w:pStyle w:val="TAL"/>
              <w:rPr>
                <w:rFonts w:cs="Arial"/>
                <w:sz w:val="16"/>
                <w:szCs w:val="16"/>
                <w:lang w:eastAsia="zh-CN"/>
              </w:rPr>
            </w:pPr>
          </w:p>
        </w:tc>
        <w:tc>
          <w:tcPr>
            <w:tcW w:w="425" w:type="dxa"/>
            <w:shd w:val="solid" w:color="FFFFFF" w:fill="auto"/>
          </w:tcPr>
          <w:p w:rsidR="001111CB" w:rsidRPr="006E5BBE" w:rsidRDefault="001111CB" w:rsidP="00F47E4B">
            <w:pPr>
              <w:pStyle w:val="TAL"/>
              <w:rPr>
                <w:rFonts w:cs="Arial"/>
                <w:sz w:val="16"/>
                <w:szCs w:val="16"/>
                <w:lang w:eastAsia="zh-CN"/>
              </w:rPr>
            </w:pPr>
          </w:p>
        </w:tc>
        <w:tc>
          <w:tcPr>
            <w:tcW w:w="4962" w:type="dxa"/>
            <w:shd w:val="solid" w:color="FFFFFF" w:fill="auto"/>
          </w:tcPr>
          <w:p w:rsidR="001111CB" w:rsidRPr="006E5BBE" w:rsidRDefault="001111CB" w:rsidP="00F47E4B">
            <w:pPr>
              <w:pStyle w:val="TAL"/>
              <w:rPr>
                <w:rFonts w:cs="Arial"/>
                <w:sz w:val="16"/>
                <w:szCs w:val="16"/>
                <w:lang w:eastAsia="zh-CN"/>
              </w:rPr>
            </w:pPr>
            <w:r w:rsidRPr="006E5BBE">
              <w:rPr>
                <w:rFonts w:cs="Arial"/>
                <w:sz w:val="16"/>
                <w:szCs w:val="16"/>
                <w:lang w:eastAsia="zh-CN"/>
              </w:rPr>
              <w:t>TP to to TS 37.144 UTRA handheld TRP/TRS agreements</w:t>
            </w:r>
          </w:p>
        </w:tc>
        <w:tc>
          <w:tcPr>
            <w:tcW w:w="708" w:type="dxa"/>
            <w:shd w:val="solid" w:color="FFFFFF" w:fill="auto"/>
          </w:tcPr>
          <w:p w:rsidR="001111CB" w:rsidRPr="006E5BBE" w:rsidRDefault="001111CB" w:rsidP="00F47E4B">
            <w:pPr>
              <w:pStyle w:val="TAL"/>
              <w:rPr>
                <w:rFonts w:cs="Arial"/>
                <w:sz w:val="16"/>
                <w:szCs w:val="16"/>
                <w:lang w:eastAsia="zh-CN"/>
              </w:rPr>
            </w:pPr>
            <w:r w:rsidRPr="006E5BBE">
              <w:rPr>
                <w:rFonts w:cs="Arial"/>
                <w:sz w:val="16"/>
                <w:szCs w:val="16"/>
                <w:lang w:eastAsia="zh-CN"/>
              </w:rPr>
              <w:t>2.0.0</w:t>
            </w:r>
          </w:p>
        </w:tc>
      </w:tr>
      <w:tr w:rsidR="001111CB" w:rsidRPr="006E5BBE" w:rsidTr="006B181C">
        <w:tc>
          <w:tcPr>
            <w:tcW w:w="800" w:type="dxa"/>
            <w:shd w:val="solid" w:color="FFFFFF" w:fill="auto"/>
          </w:tcPr>
          <w:p w:rsidR="001111CB" w:rsidRPr="006E5BBE" w:rsidRDefault="001111CB" w:rsidP="00F47E4B">
            <w:pPr>
              <w:pStyle w:val="TAL"/>
              <w:rPr>
                <w:rFonts w:cs="Arial"/>
                <w:sz w:val="16"/>
                <w:szCs w:val="16"/>
                <w:lang w:eastAsia="zh-CN"/>
              </w:rPr>
            </w:pPr>
            <w:r w:rsidRPr="006E5BBE">
              <w:rPr>
                <w:rFonts w:cs="Arial"/>
                <w:sz w:val="16"/>
                <w:szCs w:val="16"/>
                <w:lang w:eastAsia="zh-CN"/>
              </w:rPr>
              <w:t>2016-06</w:t>
            </w:r>
          </w:p>
        </w:tc>
        <w:tc>
          <w:tcPr>
            <w:tcW w:w="800" w:type="dxa"/>
            <w:shd w:val="solid" w:color="FFFFFF" w:fill="auto"/>
          </w:tcPr>
          <w:p w:rsidR="001111CB" w:rsidRPr="006E5BBE" w:rsidRDefault="001111CB" w:rsidP="00F47E4B">
            <w:pPr>
              <w:pStyle w:val="TAL"/>
              <w:rPr>
                <w:rFonts w:cs="Arial"/>
                <w:sz w:val="16"/>
                <w:szCs w:val="16"/>
                <w:lang w:eastAsia="zh-CN"/>
              </w:rPr>
            </w:pPr>
            <w:r w:rsidRPr="006E5BBE">
              <w:rPr>
                <w:rFonts w:cs="Arial"/>
                <w:sz w:val="16"/>
                <w:szCs w:val="16"/>
                <w:lang w:eastAsia="zh-CN"/>
              </w:rPr>
              <w:t>RAN#72</w:t>
            </w:r>
          </w:p>
        </w:tc>
        <w:tc>
          <w:tcPr>
            <w:tcW w:w="1094" w:type="dxa"/>
            <w:shd w:val="solid" w:color="FFFFFF" w:fill="auto"/>
          </w:tcPr>
          <w:p w:rsidR="001111CB" w:rsidRPr="006E5BBE" w:rsidRDefault="001111CB" w:rsidP="00F47E4B">
            <w:pPr>
              <w:pStyle w:val="TAL"/>
              <w:rPr>
                <w:rFonts w:cs="Arial"/>
                <w:sz w:val="16"/>
                <w:szCs w:val="16"/>
                <w:lang w:eastAsia="zh-CN"/>
              </w:rPr>
            </w:pPr>
            <w:r w:rsidRPr="006E5BBE">
              <w:rPr>
                <w:rFonts w:cs="Arial"/>
                <w:sz w:val="16"/>
                <w:szCs w:val="16"/>
                <w:lang w:eastAsia="zh-CN"/>
              </w:rPr>
              <w:t>R4-164811</w:t>
            </w:r>
          </w:p>
        </w:tc>
        <w:tc>
          <w:tcPr>
            <w:tcW w:w="567" w:type="dxa"/>
            <w:shd w:val="solid" w:color="FFFFFF" w:fill="auto"/>
          </w:tcPr>
          <w:p w:rsidR="001111CB" w:rsidRPr="006E5BBE" w:rsidRDefault="001111CB" w:rsidP="00F47E4B">
            <w:pPr>
              <w:pStyle w:val="TAL"/>
              <w:rPr>
                <w:rFonts w:cs="Arial"/>
                <w:sz w:val="16"/>
                <w:szCs w:val="16"/>
                <w:lang w:eastAsia="zh-CN"/>
              </w:rPr>
            </w:pPr>
          </w:p>
        </w:tc>
        <w:tc>
          <w:tcPr>
            <w:tcW w:w="425" w:type="dxa"/>
            <w:shd w:val="solid" w:color="FFFFFF" w:fill="auto"/>
          </w:tcPr>
          <w:p w:rsidR="001111CB" w:rsidRPr="006E5BBE" w:rsidRDefault="001111CB" w:rsidP="00F47E4B">
            <w:pPr>
              <w:pStyle w:val="TAL"/>
              <w:rPr>
                <w:rFonts w:cs="Arial"/>
                <w:sz w:val="16"/>
                <w:szCs w:val="16"/>
                <w:lang w:eastAsia="zh-CN"/>
              </w:rPr>
            </w:pPr>
          </w:p>
        </w:tc>
        <w:tc>
          <w:tcPr>
            <w:tcW w:w="425" w:type="dxa"/>
            <w:shd w:val="solid" w:color="FFFFFF" w:fill="auto"/>
          </w:tcPr>
          <w:p w:rsidR="001111CB" w:rsidRPr="006E5BBE" w:rsidRDefault="001111CB" w:rsidP="00F47E4B">
            <w:pPr>
              <w:pStyle w:val="TAL"/>
              <w:rPr>
                <w:rFonts w:cs="Arial"/>
                <w:sz w:val="16"/>
                <w:szCs w:val="16"/>
                <w:lang w:eastAsia="zh-CN"/>
              </w:rPr>
            </w:pPr>
          </w:p>
        </w:tc>
        <w:tc>
          <w:tcPr>
            <w:tcW w:w="4962" w:type="dxa"/>
            <w:shd w:val="solid" w:color="FFFFFF" w:fill="auto"/>
          </w:tcPr>
          <w:p w:rsidR="001111CB" w:rsidRPr="006E5BBE" w:rsidRDefault="001111CB" w:rsidP="00F47E4B">
            <w:pPr>
              <w:pStyle w:val="TAL"/>
              <w:rPr>
                <w:rFonts w:cs="Arial"/>
                <w:sz w:val="16"/>
                <w:szCs w:val="16"/>
                <w:lang w:eastAsia="zh-CN"/>
              </w:rPr>
            </w:pPr>
            <w:r w:rsidRPr="006E5BBE">
              <w:rPr>
                <w:rFonts w:cs="Arial"/>
                <w:sz w:val="16"/>
                <w:szCs w:val="16"/>
                <w:lang w:eastAsia="zh-CN"/>
              </w:rPr>
              <w:t>TP to TS 37.144 on MIMO OTA performance requirement structure</w:t>
            </w:r>
          </w:p>
        </w:tc>
        <w:tc>
          <w:tcPr>
            <w:tcW w:w="708" w:type="dxa"/>
            <w:shd w:val="solid" w:color="FFFFFF" w:fill="auto"/>
          </w:tcPr>
          <w:p w:rsidR="001111CB" w:rsidRPr="006E5BBE" w:rsidRDefault="001111CB" w:rsidP="00F47E4B">
            <w:pPr>
              <w:pStyle w:val="TAL"/>
              <w:rPr>
                <w:rFonts w:cs="Arial"/>
                <w:sz w:val="16"/>
                <w:szCs w:val="16"/>
                <w:lang w:eastAsia="zh-CN"/>
              </w:rPr>
            </w:pPr>
            <w:r w:rsidRPr="006E5BBE">
              <w:rPr>
                <w:rFonts w:cs="Arial"/>
                <w:sz w:val="16"/>
                <w:szCs w:val="16"/>
                <w:lang w:eastAsia="zh-CN"/>
              </w:rPr>
              <w:t>2.1.0</w:t>
            </w:r>
          </w:p>
        </w:tc>
      </w:tr>
      <w:tr w:rsidR="001111CB" w:rsidRPr="006E5BBE" w:rsidTr="006B181C">
        <w:tc>
          <w:tcPr>
            <w:tcW w:w="800" w:type="dxa"/>
            <w:shd w:val="solid" w:color="FFFFFF" w:fill="auto"/>
          </w:tcPr>
          <w:p w:rsidR="001111CB" w:rsidRPr="006E5BBE" w:rsidRDefault="001111CB" w:rsidP="00F47E4B">
            <w:pPr>
              <w:pStyle w:val="TAL"/>
              <w:rPr>
                <w:rFonts w:cs="Arial"/>
                <w:sz w:val="16"/>
                <w:szCs w:val="16"/>
                <w:lang w:eastAsia="zh-CN"/>
              </w:rPr>
            </w:pPr>
            <w:r w:rsidRPr="006E5BBE">
              <w:rPr>
                <w:rFonts w:cs="Arial"/>
                <w:sz w:val="16"/>
                <w:szCs w:val="16"/>
                <w:lang w:eastAsia="zh-CN"/>
              </w:rPr>
              <w:t>2016-06</w:t>
            </w:r>
          </w:p>
        </w:tc>
        <w:tc>
          <w:tcPr>
            <w:tcW w:w="800" w:type="dxa"/>
            <w:shd w:val="solid" w:color="FFFFFF" w:fill="auto"/>
          </w:tcPr>
          <w:p w:rsidR="001111CB" w:rsidRPr="006E5BBE" w:rsidRDefault="001111CB" w:rsidP="00F47E4B">
            <w:pPr>
              <w:pStyle w:val="TAL"/>
              <w:rPr>
                <w:rFonts w:cs="Arial"/>
                <w:sz w:val="16"/>
                <w:szCs w:val="16"/>
                <w:lang w:eastAsia="zh-CN"/>
              </w:rPr>
            </w:pPr>
            <w:r w:rsidRPr="006E5BBE">
              <w:rPr>
                <w:rFonts w:cs="Arial"/>
                <w:sz w:val="16"/>
                <w:szCs w:val="16"/>
                <w:lang w:eastAsia="zh-CN"/>
              </w:rPr>
              <w:t>RAN#72</w:t>
            </w:r>
          </w:p>
        </w:tc>
        <w:tc>
          <w:tcPr>
            <w:tcW w:w="1094" w:type="dxa"/>
            <w:shd w:val="solid" w:color="FFFFFF" w:fill="auto"/>
          </w:tcPr>
          <w:p w:rsidR="001111CB" w:rsidRPr="006E5BBE" w:rsidRDefault="001111CB" w:rsidP="00F47E4B">
            <w:pPr>
              <w:pStyle w:val="TAL"/>
              <w:rPr>
                <w:rFonts w:cs="Arial"/>
                <w:sz w:val="16"/>
                <w:szCs w:val="16"/>
              </w:rPr>
            </w:pPr>
            <w:r w:rsidRPr="006E5BBE">
              <w:rPr>
                <w:rFonts w:cs="Arial"/>
                <w:sz w:val="16"/>
                <w:szCs w:val="16"/>
              </w:rPr>
              <w:t>R4-164812</w:t>
            </w:r>
          </w:p>
        </w:tc>
        <w:tc>
          <w:tcPr>
            <w:tcW w:w="567" w:type="dxa"/>
            <w:shd w:val="solid" w:color="FFFFFF" w:fill="auto"/>
          </w:tcPr>
          <w:p w:rsidR="001111CB" w:rsidRPr="006E5BBE" w:rsidRDefault="001111CB" w:rsidP="00F47E4B">
            <w:pPr>
              <w:pStyle w:val="TAL"/>
              <w:rPr>
                <w:rFonts w:cs="Arial"/>
                <w:sz w:val="16"/>
                <w:szCs w:val="16"/>
              </w:rPr>
            </w:pPr>
          </w:p>
        </w:tc>
        <w:tc>
          <w:tcPr>
            <w:tcW w:w="425" w:type="dxa"/>
            <w:shd w:val="solid" w:color="FFFFFF" w:fill="auto"/>
          </w:tcPr>
          <w:p w:rsidR="001111CB" w:rsidRPr="006E5BBE" w:rsidRDefault="001111CB" w:rsidP="00F47E4B">
            <w:pPr>
              <w:pStyle w:val="TAL"/>
              <w:rPr>
                <w:rFonts w:cs="Arial"/>
                <w:sz w:val="16"/>
                <w:szCs w:val="16"/>
              </w:rPr>
            </w:pPr>
          </w:p>
        </w:tc>
        <w:tc>
          <w:tcPr>
            <w:tcW w:w="425" w:type="dxa"/>
            <w:shd w:val="solid" w:color="FFFFFF" w:fill="auto"/>
          </w:tcPr>
          <w:p w:rsidR="001111CB" w:rsidRPr="006E5BBE" w:rsidRDefault="001111CB" w:rsidP="00F47E4B">
            <w:pPr>
              <w:pStyle w:val="TAL"/>
              <w:rPr>
                <w:rFonts w:cs="Arial"/>
                <w:sz w:val="16"/>
                <w:szCs w:val="16"/>
              </w:rPr>
            </w:pPr>
          </w:p>
        </w:tc>
        <w:tc>
          <w:tcPr>
            <w:tcW w:w="4962" w:type="dxa"/>
            <w:shd w:val="solid" w:color="FFFFFF" w:fill="auto"/>
          </w:tcPr>
          <w:p w:rsidR="001111CB" w:rsidRPr="006E5BBE" w:rsidRDefault="001111CB" w:rsidP="00F47E4B">
            <w:pPr>
              <w:pStyle w:val="TAL"/>
              <w:rPr>
                <w:rFonts w:cs="Arial"/>
                <w:sz w:val="16"/>
                <w:szCs w:val="16"/>
              </w:rPr>
            </w:pPr>
            <w:r w:rsidRPr="006E5BBE">
              <w:rPr>
                <w:rFonts w:cs="Arial"/>
                <w:sz w:val="16"/>
                <w:szCs w:val="16"/>
              </w:rPr>
              <w:t>TP to TS 37.144 on MIMO OTA test case parameters</w:t>
            </w:r>
          </w:p>
        </w:tc>
        <w:tc>
          <w:tcPr>
            <w:tcW w:w="708" w:type="dxa"/>
            <w:shd w:val="solid" w:color="FFFFFF" w:fill="auto"/>
          </w:tcPr>
          <w:p w:rsidR="001111CB" w:rsidRPr="006E5BBE" w:rsidRDefault="001111CB" w:rsidP="00F47E4B">
            <w:pPr>
              <w:pStyle w:val="TAL"/>
              <w:rPr>
                <w:rFonts w:cs="Arial"/>
                <w:sz w:val="16"/>
                <w:szCs w:val="16"/>
                <w:lang w:eastAsia="zh-CN"/>
              </w:rPr>
            </w:pPr>
            <w:r w:rsidRPr="006E5BBE">
              <w:rPr>
                <w:rFonts w:cs="Arial"/>
                <w:sz w:val="16"/>
                <w:szCs w:val="16"/>
                <w:lang w:eastAsia="zh-CN"/>
              </w:rPr>
              <w:t>2.1.0</w:t>
            </w:r>
          </w:p>
        </w:tc>
      </w:tr>
      <w:tr w:rsidR="001111CB" w:rsidRPr="006E5BBE" w:rsidTr="006B181C">
        <w:tc>
          <w:tcPr>
            <w:tcW w:w="800" w:type="dxa"/>
            <w:shd w:val="solid" w:color="FFFFFF" w:fill="auto"/>
          </w:tcPr>
          <w:p w:rsidR="001111CB" w:rsidRPr="006E5BBE" w:rsidRDefault="001111CB" w:rsidP="00F47E4B">
            <w:pPr>
              <w:pStyle w:val="TAL"/>
              <w:rPr>
                <w:rFonts w:cs="Arial"/>
                <w:sz w:val="16"/>
                <w:szCs w:val="16"/>
                <w:lang w:eastAsia="zh-CN"/>
              </w:rPr>
            </w:pPr>
            <w:r w:rsidRPr="006E5BBE">
              <w:rPr>
                <w:rFonts w:cs="Arial"/>
                <w:sz w:val="16"/>
                <w:szCs w:val="16"/>
                <w:lang w:eastAsia="zh-CN"/>
              </w:rPr>
              <w:t>2016-06</w:t>
            </w:r>
          </w:p>
        </w:tc>
        <w:tc>
          <w:tcPr>
            <w:tcW w:w="800" w:type="dxa"/>
            <w:shd w:val="solid" w:color="FFFFFF" w:fill="auto"/>
          </w:tcPr>
          <w:p w:rsidR="001111CB" w:rsidRPr="006E5BBE" w:rsidRDefault="001111CB" w:rsidP="00F47E4B">
            <w:pPr>
              <w:pStyle w:val="TAL"/>
              <w:rPr>
                <w:rFonts w:cs="Arial"/>
                <w:sz w:val="16"/>
                <w:szCs w:val="16"/>
                <w:lang w:eastAsia="zh-CN"/>
              </w:rPr>
            </w:pPr>
            <w:r w:rsidRPr="006E5BBE">
              <w:rPr>
                <w:rFonts w:cs="Arial"/>
                <w:sz w:val="16"/>
                <w:szCs w:val="16"/>
                <w:lang w:eastAsia="zh-CN"/>
              </w:rPr>
              <w:t>RAN#72</w:t>
            </w:r>
          </w:p>
        </w:tc>
        <w:tc>
          <w:tcPr>
            <w:tcW w:w="1094" w:type="dxa"/>
            <w:shd w:val="solid" w:color="FFFFFF" w:fill="auto"/>
          </w:tcPr>
          <w:p w:rsidR="001111CB" w:rsidRPr="006E5BBE" w:rsidRDefault="001111CB" w:rsidP="00F47E4B">
            <w:pPr>
              <w:pStyle w:val="TAL"/>
              <w:rPr>
                <w:rFonts w:cs="Arial"/>
                <w:sz w:val="16"/>
                <w:szCs w:val="16"/>
              </w:rPr>
            </w:pPr>
          </w:p>
        </w:tc>
        <w:tc>
          <w:tcPr>
            <w:tcW w:w="567" w:type="dxa"/>
            <w:shd w:val="solid" w:color="FFFFFF" w:fill="auto"/>
          </w:tcPr>
          <w:p w:rsidR="001111CB" w:rsidRPr="006E5BBE" w:rsidRDefault="001111CB" w:rsidP="00F47E4B">
            <w:pPr>
              <w:pStyle w:val="TAL"/>
              <w:rPr>
                <w:rFonts w:cs="Arial"/>
                <w:sz w:val="16"/>
                <w:szCs w:val="16"/>
              </w:rPr>
            </w:pPr>
          </w:p>
        </w:tc>
        <w:tc>
          <w:tcPr>
            <w:tcW w:w="425" w:type="dxa"/>
            <w:shd w:val="solid" w:color="FFFFFF" w:fill="auto"/>
          </w:tcPr>
          <w:p w:rsidR="001111CB" w:rsidRPr="006E5BBE" w:rsidRDefault="001111CB" w:rsidP="00F47E4B">
            <w:pPr>
              <w:pStyle w:val="TAL"/>
              <w:rPr>
                <w:rFonts w:cs="Arial"/>
                <w:sz w:val="16"/>
                <w:szCs w:val="16"/>
              </w:rPr>
            </w:pPr>
          </w:p>
        </w:tc>
        <w:tc>
          <w:tcPr>
            <w:tcW w:w="425" w:type="dxa"/>
            <w:shd w:val="solid" w:color="FFFFFF" w:fill="auto"/>
          </w:tcPr>
          <w:p w:rsidR="001111CB" w:rsidRPr="006E5BBE" w:rsidRDefault="001111CB" w:rsidP="00F47E4B">
            <w:pPr>
              <w:pStyle w:val="TAL"/>
              <w:rPr>
                <w:rFonts w:cs="Arial"/>
                <w:sz w:val="16"/>
                <w:szCs w:val="16"/>
              </w:rPr>
            </w:pPr>
          </w:p>
        </w:tc>
        <w:tc>
          <w:tcPr>
            <w:tcW w:w="4962" w:type="dxa"/>
            <w:shd w:val="solid" w:color="FFFFFF" w:fill="auto"/>
          </w:tcPr>
          <w:p w:rsidR="001111CB" w:rsidRPr="006E5BBE" w:rsidRDefault="001111CB" w:rsidP="00F47E4B">
            <w:pPr>
              <w:pStyle w:val="TAL"/>
              <w:rPr>
                <w:rFonts w:cs="Arial"/>
                <w:sz w:val="16"/>
                <w:szCs w:val="16"/>
              </w:rPr>
            </w:pPr>
            <w:r w:rsidRPr="006E5BBE">
              <w:rPr>
                <w:rFonts w:cs="Arial"/>
                <w:sz w:val="16"/>
                <w:szCs w:val="16"/>
              </w:rPr>
              <w:t>TR approved by RAN plenary</w:t>
            </w:r>
          </w:p>
        </w:tc>
        <w:tc>
          <w:tcPr>
            <w:tcW w:w="708" w:type="dxa"/>
            <w:shd w:val="solid" w:color="FFFFFF" w:fill="auto"/>
          </w:tcPr>
          <w:p w:rsidR="001111CB" w:rsidRPr="006E5BBE" w:rsidRDefault="001111CB" w:rsidP="00F47E4B">
            <w:pPr>
              <w:pStyle w:val="TAL"/>
              <w:rPr>
                <w:rFonts w:cs="Arial"/>
                <w:sz w:val="16"/>
                <w:szCs w:val="16"/>
                <w:lang w:eastAsia="zh-CN"/>
              </w:rPr>
            </w:pPr>
            <w:r w:rsidRPr="006E5BBE">
              <w:rPr>
                <w:rFonts w:cs="Arial"/>
                <w:sz w:val="16"/>
                <w:szCs w:val="16"/>
                <w:lang w:eastAsia="zh-CN"/>
              </w:rPr>
              <w:t>13.0.0</w:t>
            </w:r>
          </w:p>
        </w:tc>
      </w:tr>
      <w:tr w:rsidR="00BE6910" w:rsidRPr="006E5BBE" w:rsidTr="006B181C">
        <w:tc>
          <w:tcPr>
            <w:tcW w:w="800" w:type="dxa"/>
            <w:shd w:val="solid" w:color="FFFFFF" w:fill="auto"/>
          </w:tcPr>
          <w:p w:rsidR="00BE6910" w:rsidRPr="006E5BBE" w:rsidRDefault="00BE6910" w:rsidP="00F47E4B">
            <w:pPr>
              <w:pStyle w:val="TAL"/>
              <w:rPr>
                <w:rFonts w:cs="Arial"/>
                <w:sz w:val="16"/>
                <w:szCs w:val="16"/>
                <w:lang w:eastAsia="zh-CN"/>
              </w:rPr>
            </w:pPr>
            <w:r w:rsidRPr="006E5BBE">
              <w:rPr>
                <w:rFonts w:cs="Arial"/>
                <w:sz w:val="16"/>
                <w:szCs w:val="16"/>
                <w:lang w:eastAsia="zh-CN"/>
              </w:rPr>
              <w:t>2016-08</w:t>
            </w:r>
          </w:p>
        </w:tc>
        <w:tc>
          <w:tcPr>
            <w:tcW w:w="800" w:type="dxa"/>
            <w:shd w:val="solid" w:color="FFFFFF" w:fill="auto"/>
          </w:tcPr>
          <w:p w:rsidR="00BE6910" w:rsidRPr="006E5BBE" w:rsidRDefault="00BE6910" w:rsidP="00F47E4B">
            <w:pPr>
              <w:pStyle w:val="TAL"/>
              <w:rPr>
                <w:rFonts w:cs="Arial"/>
                <w:sz w:val="16"/>
                <w:szCs w:val="16"/>
                <w:lang w:eastAsia="zh-CN"/>
              </w:rPr>
            </w:pPr>
            <w:r w:rsidRPr="006E5BBE">
              <w:rPr>
                <w:rFonts w:cs="Arial"/>
                <w:sz w:val="16"/>
                <w:szCs w:val="16"/>
                <w:lang w:eastAsia="zh-CN"/>
              </w:rPr>
              <w:t>RAN#72</w:t>
            </w:r>
          </w:p>
        </w:tc>
        <w:tc>
          <w:tcPr>
            <w:tcW w:w="1094" w:type="dxa"/>
            <w:shd w:val="solid" w:color="FFFFFF" w:fill="auto"/>
          </w:tcPr>
          <w:p w:rsidR="00BE6910" w:rsidRPr="006E5BBE" w:rsidRDefault="00BE6910" w:rsidP="00F47E4B">
            <w:pPr>
              <w:pStyle w:val="TAL"/>
              <w:rPr>
                <w:rFonts w:cs="Arial"/>
                <w:sz w:val="16"/>
                <w:szCs w:val="16"/>
              </w:rPr>
            </w:pPr>
          </w:p>
        </w:tc>
        <w:tc>
          <w:tcPr>
            <w:tcW w:w="567" w:type="dxa"/>
            <w:shd w:val="solid" w:color="FFFFFF" w:fill="auto"/>
          </w:tcPr>
          <w:p w:rsidR="00BE6910" w:rsidRPr="006E5BBE" w:rsidRDefault="00BE6910" w:rsidP="00F47E4B">
            <w:pPr>
              <w:pStyle w:val="TAL"/>
              <w:rPr>
                <w:rFonts w:cs="Arial"/>
                <w:sz w:val="16"/>
                <w:szCs w:val="16"/>
              </w:rPr>
            </w:pPr>
          </w:p>
        </w:tc>
        <w:tc>
          <w:tcPr>
            <w:tcW w:w="425" w:type="dxa"/>
            <w:shd w:val="solid" w:color="FFFFFF" w:fill="auto"/>
          </w:tcPr>
          <w:p w:rsidR="00BE6910" w:rsidRPr="006E5BBE" w:rsidRDefault="00BE6910" w:rsidP="00F47E4B">
            <w:pPr>
              <w:pStyle w:val="TAL"/>
              <w:rPr>
                <w:rFonts w:cs="Arial"/>
                <w:sz w:val="16"/>
                <w:szCs w:val="16"/>
              </w:rPr>
            </w:pPr>
          </w:p>
        </w:tc>
        <w:tc>
          <w:tcPr>
            <w:tcW w:w="425" w:type="dxa"/>
            <w:shd w:val="solid" w:color="FFFFFF" w:fill="auto"/>
          </w:tcPr>
          <w:p w:rsidR="00BE6910" w:rsidRPr="006E5BBE" w:rsidRDefault="00BE6910" w:rsidP="00F47E4B">
            <w:pPr>
              <w:pStyle w:val="TAL"/>
              <w:rPr>
                <w:rFonts w:cs="Arial"/>
                <w:sz w:val="16"/>
                <w:szCs w:val="16"/>
              </w:rPr>
            </w:pPr>
          </w:p>
        </w:tc>
        <w:tc>
          <w:tcPr>
            <w:tcW w:w="4962" w:type="dxa"/>
            <w:shd w:val="solid" w:color="FFFFFF" w:fill="auto"/>
          </w:tcPr>
          <w:p w:rsidR="00BE6910" w:rsidRPr="006E5BBE" w:rsidRDefault="00BE6910" w:rsidP="00F47E4B">
            <w:pPr>
              <w:pStyle w:val="TAL"/>
              <w:rPr>
                <w:rFonts w:cs="Arial"/>
                <w:sz w:val="16"/>
                <w:szCs w:val="16"/>
              </w:rPr>
            </w:pPr>
            <w:r w:rsidRPr="006E5BBE">
              <w:rPr>
                <w:rFonts w:cs="Arial"/>
                <w:sz w:val="16"/>
                <w:szCs w:val="16"/>
              </w:rPr>
              <w:t>Automatic upgrade to Rel-14 (Accidentally approved as Rel-13 at RAN#72, and later promoted with no technical change to Rel-14)</w:t>
            </w:r>
          </w:p>
        </w:tc>
        <w:tc>
          <w:tcPr>
            <w:tcW w:w="708" w:type="dxa"/>
            <w:shd w:val="solid" w:color="FFFFFF" w:fill="auto"/>
          </w:tcPr>
          <w:p w:rsidR="00BE6910" w:rsidRPr="006E5BBE" w:rsidRDefault="00BE6910" w:rsidP="00F47E4B">
            <w:pPr>
              <w:pStyle w:val="TAL"/>
              <w:rPr>
                <w:rFonts w:cs="Arial"/>
                <w:sz w:val="16"/>
                <w:szCs w:val="16"/>
                <w:lang w:eastAsia="zh-CN"/>
              </w:rPr>
            </w:pPr>
            <w:r w:rsidRPr="006E5BBE">
              <w:rPr>
                <w:rFonts w:cs="Arial"/>
                <w:sz w:val="16"/>
                <w:szCs w:val="16"/>
                <w:lang w:eastAsia="zh-CN"/>
              </w:rPr>
              <w:t>14.0.0</w:t>
            </w:r>
          </w:p>
        </w:tc>
      </w:tr>
      <w:tr w:rsidR="00F47E4B" w:rsidRPr="006E5BBE" w:rsidTr="006B181C">
        <w:tc>
          <w:tcPr>
            <w:tcW w:w="800" w:type="dxa"/>
            <w:shd w:val="solid" w:color="FFFFFF" w:fill="auto"/>
          </w:tcPr>
          <w:p w:rsidR="00F47E4B" w:rsidRPr="006E5BBE" w:rsidRDefault="00F47E4B" w:rsidP="00F47E4B">
            <w:pPr>
              <w:pStyle w:val="TAL"/>
              <w:rPr>
                <w:rFonts w:cs="Arial"/>
                <w:sz w:val="16"/>
                <w:szCs w:val="16"/>
                <w:lang w:eastAsia="en-US"/>
              </w:rPr>
            </w:pPr>
            <w:r w:rsidRPr="006E5BBE">
              <w:rPr>
                <w:rFonts w:cs="Arial"/>
                <w:sz w:val="16"/>
                <w:szCs w:val="16"/>
                <w:lang w:eastAsia="en-US"/>
              </w:rPr>
              <w:t>2016</w:t>
            </w:r>
            <w:r w:rsidR="0091593C" w:rsidRPr="006E5BBE">
              <w:rPr>
                <w:rFonts w:cs="Arial"/>
                <w:sz w:val="16"/>
                <w:szCs w:val="16"/>
                <w:lang w:eastAsia="en-US"/>
              </w:rPr>
              <w:t>-09</w:t>
            </w:r>
          </w:p>
        </w:tc>
        <w:tc>
          <w:tcPr>
            <w:tcW w:w="800" w:type="dxa"/>
            <w:shd w:val="solid" w:color="FFFFFF" w:fill="auto"/>
          </w:tcPr>
          <w:p w:rsidR="00F47E4B" w:rsidRPr="006E5BBE" w:rsidRDefault="00F47E4B" w:rsidP="00F47E4B">
            <w:pPr>
              <w:pStyle w:val="TAL"/>
              <w:rPr>
                <w:rFonts w:cs="Arial"/>
                <w:sz w:val="16"/>
                <w:szCs w:val="16"/>
                <w:lang w:eastAsia="en-US"/>
              </w:rPr>
            </w:pPr>
            <w:r w:rsidRPr="006E5BBE">
              <w:rPr>
                <w:rFonts w:cs="Arial"/>
                <w:sz w:val="16"/>
                <w:szCs w:val="16"/>
                <w:lang w:eastAsia="en-US"/>
              </w:rPr>
              <w:t>RP-73</w:t>
            </w:r>
          </w:p>
        </w:tc>
        <w:tc>
          <w:tcPr>
            <w:tcW w:w="1094" w:type="dxa"/>
            <w:shd w:val="solid" w:color="FFFFFF" w:fill="auto"/>
          </w:tcPr>
          <w:p w:rsidR="00F47E4B" w:rsidRPr="006E5BBE" w:rsidRDefault="00F47E4B" w:rsidP="00F47E4B">
            <w:pPr>
              <w:pStyle w:val="TAL"/>
              <w:rPr>
                <w:rFonts w:cs="Arial"/>
                <w:sz w:val="16"/>
                <w:szCs w:val="16"/>
                <w:lang w:eastAsia="en-US"/>
              </w:rPr>
            </w:pPr>
            <w:r w:rsidRPr="006E5BBE">
              <w:rPr>
                <w:rFonts w:cs="Arial"/>
                <w:sz w:val="16"/>
                <w:szCs w:val="16"/>
                <w:lang w:eastAsia="en-US"/>
              </w:rPr>
              <w:t>RP-161620</w:t>
            </w:r>
          </w:p>
        </w:tc>
        <w:tc>
          <w:tcPr>
            <w:tcW w:w="567" w:type="dxa"/>
            <w:shd w:val="solid" w:color="FFFFFF" w:fill="auto"/>
          </w:tcPr>
          <w:p w:rsidR="00F47E4B" w:rsidRPr="006E5BBE" w:rsidRDefault="0091593C" w:rsidP="00F47E4B">
            <w:pPr>
              <w:pStyle w:val="TAL"/>
              <w:rPr>
                <w:rFonts w:cs="Arial"/>
                <w:sz w:val="16"/>
                <w:szCs w:val="16"/>
                <w:lang w:eastAsia="en-US"/>
              </w:rPr>
            </w:pPr>
            <w:r w:rsidRPr="006E5BBE">
              <w:rPr>
                <w:rFonts w:cs="Arial"/>
                <w:sz w:val="16"/>
                <w:szCs w:val="16"/>
                <w:lang w:eastAsia="en-US"/>
              </w:rPr>
              <w:t>000</w:t>
            </w:r>
            <w:r w:rsidR="00F47E4B" w:rsidRPr="006E5BBE">
              <w:rPr>
                <w:rFonts w:cs="Arial"/>
                <w:sz w:val="16"/>
                <w:szCs w:val="16"/>
                <w:lang w:eastAsia="en-US"/>
              </w:rPr>
              <w:t>1</w:t>
            </w:r>
          </w:p>
        </w:tc>
        <w:tc>
          <w:tcPr>
            <w:tcW w:w="425" w:type="dxa"/>
            <w:shd w:val="solid" w:color="FFFFFF" w:fill="auto"/>
          </w:tcPr>
          <w:p w:rsidR="00F47E4B" w:rsidRPr="006E5BBE" w:rsidRDefault="00F47E4B" w:rsidP="00F47E4B">
            <w:pPr>
              <w:pStyle w:val="TAL"/>
              <w:rPr>
                <w:rFonts w:cs="Arial"/>
                <w:sz w:val="16"/>
                <w:szCs w:val="16"/>
                <w:lang w:eastAsia="en-US"/>
              </w:rPr>
            </w:pPr>
            <w:r w:rsidRPr="006E5BBE">
              <w:rPr>
                <w:rFonts w:cs="Arial"/>
                <w:sz w:val="16"/>
                <w:szCs w:val="16"/>
                <w:lang w:eastAsia="en-US"/>
              </w:rPr>
              <w:t>1</w:t>
            </w:r>
          </w:p>
        </w:tc>
        <w:tc>
          <w:tcPr>
            <w:tcW w:w="425" w:type="dxa"/>
            <w:shd w:val="solid" w:color="FFFFFF" w:fill="auto"/>
          </w:tcPr>
          <w:p w:rsidR="00F47E4B" w:rsidRPr="006E5BBE" w:rsidRDefault="00F47E4B" w:rsidP="00F47E4B">
            <w:pPr>
              <w:pStyle w:val="TAL"/>
              <w:rPr>
                <w:rFonts w:cs="Arial"/>
                <w:sz w:val="16"/>
                <w:szCs w:val="16"/>
                <w:lang w:eastAsia="en-US"/>
              </w:rPr>
            </w:pPr>
            <w:r w:rsidRPr="006E5BBE">
              <w:rPr>
                <w:rFonts w:cs="Arial"/>
                <w:sz w:val="16"/>
                <w:szCs w:val="16"/>
                <w:lang w:eastAsia="en-US"/>
              </w:rPr>
              <w:t>F</w:t>
            </w:r>
          </w:p>
        </w:tc>
        <w:tc>
          <w:tcPr>
            <w:tcW w:w="4962" w:type="dxa"/>
            <w:shd w:val="solid" w:color="FFFFFF" w:fill="auto"/>
          </w:tcPr>
          <w:p w:rsidR="00F47E4B" w:rsidRPr="006E5BBE" w:rsidRDefault="00F47E4B" w:rsidP="00F47E4B">
            <w:pPr>
              <w:pStyle w:val="TAL"/>
              <w:rPr>
                <w:rFonts w:cs="Arial"/>
                <w:sz w:val="16"/>
                <w:szCs w:val="16"/>
                <w:lang w:eastAsia="en-US"/>
              </w:rPr>
            </w:pPr>
            <w:r w:rsidRPr="006E5BBE">
              <w:rPr>
                <w:rFonts w:cs="Arial"/>
                <w:sz w:val="16"/>
                <w:szCs w:val="16"/>
                <w:lang w:eastAsia="en-US"/>
              </w:rPr>
              <w:t>Applicability of UTRA Requirements</w:t>
            </w:r>
          </w:p>
        </w:tc>
        <w:tc>
          <w:tcPr>
            <w:tcW w:w="708" w:type="dxa"/>
            <w:shd w:val="solid" w:color="FFFFFF" w:fill="auto"/>
          </w:tcPr>
          <w:p w:rsidR="00F47E4B" w:rsidRPr="006E5BBE" w:rsidRDefault="00F47E4B" w:rsidP="00F47E4B">
            <w:pPr>
              <w:pStyle w:val="TAL"/>
              <w:rPr>
                <w:rFonts w:cs="Arial"/>
                <w:sz w:val="16"/>
                <w:szCs w:val="16"/>
                <w:lang w:eastAsia="zh-CN"/>
              </w:rPr>
            </w:pPr>
            <w:r w:rsidRPr="006E5BBE">
              <w:rPr>
                <w:rFonts w:cs="Arial"/>
                <w:sz w:val="16"/>
                <w:szCs w:val="16"/>
                <w:lang w:eastAsia="zh-CN"/>
              </w:rPr>
              <w:t>14.1.0</w:t>
            </w:r>
          </w:p>
        </w:tc>
      </w:tr>
      <w:tr w:rsidR="0091593C" w:rsidRPr="006E5BBE" w:rsidTr="006B181C">
        <w:tc>
          <w:tcPr>
            <w:tcW w:w="800" w:type="dxa"/>
            <w:shd w:val="solid" w:color="FFFFFF" w:fill="auto"/>
          </w:tcPr>
          <w:p w:rsidR="0091593C" w:rsidRPr="006E5BBE" w:rsidRDefault="0091593C" w:rsidP="00F47E4B">
            <w:pPr>
              <w:pStyle w:val="TAL"/>
              <w:rPr>
                <w:rFonts w:cs="Arial"/>
                <w:sz w:val="16"/>
                <w:szCs w:val="16"/>
                <w:lang w:eastAsia="en-US"/>
              </w:rPr>
            </w:pPr>
            <w:r w:rsidRPr="006E5BBE">
              <w:rPr>
                <w:rFonts w:cs="Arial"/>
                <w:sz w:val="16"/>
                <w:szCs w:val="16"/>
                <w:lang w:eastAsia="en-US"/>
              </w:rPr>
              <w:t>2016-12</w:t>
            </w:r>
          </w:p>
        </w:tc>
        <w:tc>
          <w:tcPr>
            <w:tcW w:w="800" w:type="dxa"/>
            <w:shd w:val="solid" w:color="FFFFFF" w:fill="auto"/>
          </w:tcPr>
          <w:p w:rsidR="0091593C" w:rsidRPr="006E5BBE" w:rsidRDefault="0091593C" w:rsidP="00F47E4B">
            <w:pPr>
              <w:pStyle w:val="TAL"/>
              <w:rPr>
                <w:rFonts w:cs="Arial"/>
                <w:sz w:val="16"/>
                <w:szCs w:val="16"/>
                <w:lang w:eastAsia="en-US"/>
              </w:rPr>
            </w:pPr>
            <w:r w:rsidRPr="006E5BBE">
              <w:rPr>
                <w:rFonts w:cs="Arial"/>
                <w:sz w:val="16"/>
                <w:szCs w:val="16"/>
                <w:lang w:eastAsia="en-US"/>
              </w:rPr>
              <w:t>RP-74</w:t>
            </w:r>
          </w:p>
        </w:tc>
        <w:tc>
          <w:tcPr>
            <w:tcW w:w="1094" w:type="dxa"/>
            <w:shd w:val="solid" w:color="FFFFFF" w:fill="auto"/>
          </w:tcPr>
          <w:p w:rsidR="0091593C" w:rsidRPr="006E5BBE" w:rsidRDefault="0091593C" w:rsidP="00F47E4B">
            <w:pPr>
              <w:pStyle w:val="TAL"/>
              <w:rPr>
                <w:rFonts w:cs="Arial"/>
                <w:sz w:val="16"/>
                <w:szCs w:val="16"/>
                <w:lang w:eastAsia="en-US"/>
              </w:rPr>
            </w:pPr>
            <w:r w:rsidRPr="006E5BBE">
              <w:rPr>
                <w:rFonts w:cs="Arial"/>
                <w:sz w:val="16"/>
                <w:szCs w:val="16"/>
                <w:lang w:eastAsia="en-US"/>
              </w:rPr>
              <w:t>RP-162397</w:t>
            </w:r>
          </w:p>
        </w:tc>
        <w:tc>
          <w:tcPr>
            <w:tcW w:w="567" w:type="dxa"/>
            <w:shd w:val="solid" w:color="FFFFFF" w:fill="auto"/>
          </w:tcPr>
          <w:p w:rsidR="0091593C" w:rsidRPr="006E5BBE" w:rsidRDefault="0091593C" w:rsidP="00F47E4B">
            <w:pPr>
              <w:pStyle w:val="TAL"/>
              <w:rPr>
                <w:rFonts w:cs="Arial"/>
                <w:sz w:val="16"/>
                <w:szCs w:val="16"/>
                <w:lang w:eastAsia="en-US"/>
              </w:rPr>
            </w:pPr>
            <w:r w:rsidRPr="006E5BBE">
              <w:rPr>
                <w:rFonts w:cs="Arial"/>
                <w:sz w:val="16"/>
                <w:szCs w:val="16"/>
                <w:lang w:eastAsia="en-US"/>
              </w:rPr>
              <w:t>0003</w:t>
            </w:r>
          </w:p>
        </w:tc>
        <w:tc>
          <w:tcPr>
            <w:tcW w:w="425" w:type="dxa"/>
            <w:shd w:val="solid" w:color="FFFFFF" w:fill="auto"/>
          </w:tcPr>
          <w:p w:rsidR="0091593C" w:rsidRPr="006E5BBE" w:rsidRDefault="0091593C" w:rsidP="00F47E4B">
            <w:pPr>
              <w:pStyle w:val="TAL"/>
              <w:rPr>
                <w:rFonts w:cs="Arial"/>
                <w:sz w:val="16"/>
                <w:szCs w:val="16"/>
                <w:lang w:eastAsia="en-US"/>
              </w:rPr>
            </w:pPr>
            <w:r w:rsidRPr="006E5BBE">
              <w:rPr>
                <w:rFonts w:cs="Arial"/>
                <w:sz w:val="16"/>
                <w:szCs w:val="16"/>
                <w:lang w:eastAsia="en-US"/>
              </w:rPr>
              <w:t>-</w:t>
            </w:r>
          </w:p>
        </w:tc>
        <w:tc>
          <w:tcPr>
            <w:tcW w:w="425" w:type="dxa"/>
            <w:shd w:val="solid" w:color="FFFFFF" w:fill="auto"/>
          </w:tcPr>
          <w:p w:rsidR="0091593C" w:rsidRPr="006E5BBE" w:rsidRDefault="0091593C" w:rsidP="00F47E4B">
            <w:pPr>
              <w:pStyle w:val="TAL"/>
              <w:rPr>
                <w:rFonts w:cs="Arial"/>
                <w:sz w:val="16"/>
                <w:szCs w:val="16"/>
                <w:lang w:eastAsia="en-US"/>
              </w:rPr>
            </w:pPr>
            <w:r w:rsidRPr="006E5BBE">
              <w:rPr>
                <w:rFonts w:cs="Arial"/>
                <w:sz w:val="16"/>
                <w:szCs w:val="16"/>
                <w:lang w:eastAsia="en-US"/>
              </w:rPr>
              <w:t>F</w:t>
            </w:r>
          </w:p>
        </w:tc>
        <w:tc>
          <w:tcPr>
            <w:tcW w:w="4962" w:type="dxa"/>
            <w:shd w:val="solid" w:color="FFFFFF" w:fill="auto"/>
          </w:tcPr>
          <w:p w:rsidR="0091593C" w:rsidRPr="006E5BBE" w:rsidRDefault="0091593C" w:rsidP="00F47E4B">
            <w:pPr>
              <w:pStyle w:val="TAL"/>
              <w:rPr>
                <w:rFonts w:cs="Arial"/>
                <w:sz w:val="16"/>
                <w:szCs w:val="16"/>
                <w:lang w:eastAsia="en-US"/>
              </w:rPr>
            </w:pPr>
            <w:r w:rsidRPr="006E5BBE">
              <w:rPr>
                <w:rFonts w:cs="Arial"/>
                <w:sz w:val="16"/>
                <w:szCs w:val="16"/>
                <w:lang w:eastAsia="en-US"/>
              </w:rPr>
              <w:t>Introduction of UTRA BHH TRP and TRS Requirements for Band VI and XIX</w:t>
            </w:r>
          </w:p>
        </w:tc>
        <w:tc>
          <w:tcPr>
            <w:tcW w:w="708" w:type="dxa"/>
            <w:shd w:val="solid" w:color="FFFFFF" w:fill="auto"/>
          </w:tcPr>
          <w:p w:rsidR="0091593C" w:rsidRPr="006E5BBE" w:rsidRDefault="0091593C" w:rsidP="00F47E4B">
            <w:pPr>
              <w:pStyle w:val="TAL"/>
              <w:rPr>
                <w:rFonts w:cs="Arial"/>
                <w:sz w:val="16"/>
                <w:szCs w:val="16"/>
                <w:lang w:eastAsia="zh-CN"/>
              </w:rPr>
            </w:pPr>
            <w:r w:rsidRPr="006E5BBE">
              <w:rPr>
                <w:rFonts w:cs="Arial"/>
                <w:sz w:val="16"/>
                <w:szCs w:val="16"/>
                <w:lang w:eastAsia="zh-CN"/>
              </w:rPr>
              <w:t>14.2.0</w:t>
            </w:r>
          </w:p>
        </w:tc>
      </w:tr>
      <w:tr w:rsidR="00A75BA9" w:rsidRPr="006E5BBE" w:rsidTr="006B181C">
        <w:tc>
          <w:tcPr>
            <w:tcW w:w="800" w:type="dxa"/>
            <w:shd w:val="solid" w:color="FFFFFF" w:fill="auto"/>
          </w:tcPr>
          <w:p w:rsidR="00A75BA9" w:rsidRPr="006E5BBE" w:rsidRDefault="00A75BA9" w:rsidP="00F47E4B">
            <w:pPr>
              <w:pStyle w:val="TAL"/>
              <w:rPr>
                <w:rFonts w:cs="Arial"/>
                <w:sz w:val="16"/>
                <w:szCs w:val="16"/>
                <w:lang w:eastAsia="en-US"/>
              </w:rPr>
            </w:pPr>
            <w:r w:rsidRPr="006E5BBE">
              <w:rPr>
                <w:rFonts w:cs="Arial"/>
                <w:sz w:val="16"/>
                <w:szCs w:val="16"/>
                <w:lang w:eastAsia="en-US"/>
              </w:rPr>
              <w:t>2016-12</w:t>
            </w:r>
          </w:p>
        </w:tc>
        <w:tc>
          <w:tcPr>
            <w:tcW w:w="800" w:type="dxa"/>
            <w:shd w:val="solid" w:color="FFFFFF" w:fill="auto"/>
          </w:tcPr>
          <w:p w:rsidR="00A75BA9" w:rsidRPr="006E5BBE" w:rsidRDefault="00A75BA9" w:rsidP="00F47E4B">
            <w:pPr>
              <w:pStyle w:val="TAL"/>
              <w:rPr>
                <w:rFonts w:cs="Arial"/>
                <w:sz w:val="16"/>
                <w:szCs w:val="16"/>
                <w:lang w:eastAsia="en-US"/>
              </w:rPr>
            </w:pPr>
            <w:r w:rsidRPr="006E5BBE">
              <w:rPr>
                <w:rFonts w:cs="Arial"/>
                <w:sz w:val="16"/>
                <w:szCs w:val="16"/>
                <w:lang w:eastAsia="en-US"/>
              </w:rPr>
              <w:t>RP-74</w:t>
            </w:r>
          </w:p>
        </w:tc>
        <w:tc>
          <w:tcPr>
            <w:tcW w:w="1094" w:type="dxa"/>
            <w:shd w:val="solid" w:color="FFFFFF" w:fill="auto"/>
          </w:tcPr>
          <w:p w:rsidR="00A75BA9" w:rsidRPr="006E5BBE" w:rsidRDefault="00A75BA9" w:rsidP="00F47E4B">
            <w:pPr>
              <w:pStyle w:val="TAL"/>
              <w:rPr>
                <w:rFonts w:cs="Arial"/>
                <w:sz w:val="16"/>
                <w:szCs w:val="16"/>
                <w:lang w:eastAsia="en-US"/>
              </w:rPr>
            </w:pPr>
            <w:r w:rsidRPr="006E5BBE">
              <w:rPr>
                <w:rFonts w:cs="Arial"/>
                <w:sz w:val="16"/>
                <w:szCs w:val="16"/>
                <w:lang w:eastAsia="en-US"/>
              </w:rPr>
              <w:t>RP-162389</w:t>
            </w:r>
          </w:p>
        </w:tc>
        <w:tc>
          <w:tcPr>
            <w:tcW w:w="567" w:type="dxa"/>
            <w:shd w:val="solid" w:color="FFFFFF" w:fill="auto"/>
          </w:tcPr>
          <w:p w:rsidR="00A75BA9" w:rsidRPr="006E5BBE" w:rsidRDefault="00A75BA9" w:rsidP="00F47E4B">
            <w:pPr>
              <w:pStyle w:val="TAL"/>
              <w:rPr>
                <w:rFonts w:cs="Arial"/>
                <w:sz w:val="16"/>
                <w:szCs w:val="16"/>
                <w:lang w:eastAsia="en-US"/>
              </w:rPr>
            </w:pPr>
            <w:r w:rsidRPr="006E5BBE">
              <w:rPr>
                <w:rFonts w:cs="Arial"/>
                <w:sz w:val="16"/>
                <w:szCs w:val="16"/>
                <w:lang w:eastAsia="en-US"/>
              </w:rPr>
              <w:t>0004</w:t>
            </w:r>
          </w:p>
        </w:tc>
        <w:tc>
          <w:tcPr>
            <w:tcW w:w="425" w:type="dxa"/>
            <w:shd w:val="solid" w:color="FFFFFF" w:fill="auto"/>
          </w:tcPr>
          <w:p w:rsidR="00A75BA9" w:rsidRPr="006E5BBE" w:rsidRDefault="00A75BA9" w:rsidP="00F47E4B">
            <w:pPr>
              <w:pStyle w:val="TAL"/>
              <w:rPr>
                <w:rFonts w:cs="Arial"/>
                <w:sz w:val="16"/>
                <w:szCs w:val="16"/>
                <w:lang w:eastAsia="en-US"/>
              </w:rPr>
            </w:pPr>
            <w:r w:rsidRPr="006E5BBE">
              <w:rPr>
                <w:rFonts w:cs="Arial"/>
                <w:sz w:val="16"/>
                <w:szCs w:val="16"/>
                <w:lang w:eastAsia="en-US"/>
              </w:rPr>
              <w:t>-</w:t>
            </w:r>
          </w:p>
        </w:tc>
        <w:tc>
          <w:tcPr>
            <w:tcW w:w="425" w:type="dxa"/>
            <w:shd w:val="solid" w:color="FFFFFF" w:fill="auto"/>
          </w:tcPr>
          <w:p w:rsidR="00A75BA9" w:rsidRPr="006E5BBE" w:rsidRDefault="00A75BA9" w:rsidP="00F47E4B">
            <w:pPr>
              <w:pStyle w:val="TAL"/>
              <w:rPr>
                <w:rFonts w:cs="Arial"/>
                <w:sz w:val="16"/>
                <w:szCs w:val="16"/>
                <w:lang w:eastAsia="en-US"/>
              </w:rPr>
            </w:pPr>
            <w:r w:rsidRPr="006E5BBE">
              <w:rPr>
                <w:rFonts w:cs="Arial"/>
                <w:sz w:val="16"/>
                <w:szCs w:val="16"/>
                <w:lang w:eastAsia="en-US"/>
              </w:rPr>
              <w:t>F</w:t>
            </w:r>
          </w:p>
        </w:tc>
        <w:tc>
          <w:tcPr>
            <w:tcW w:w="4962" w:type="dxa"/>
            <w:shd w:val="solid" w:color="FFFFFF" w:fill="auto"/>
          </w:tcPr>
          <w:p w:rsidR="00A75BA9" w:rsidRPr="006E5BBE" w:rsidRDefault="00A75BA9" w:rsidP="00F47E4B">
            <w:pPr>
              <w:pStyle w:val="TAL"/>
              <w:rPr>
                <w:rFonts w:cs="Arial"/>
                <w:sz w:val="16"/>
                <w:szCs w:val="16"/>
                <w:lang w:eastAsia="en-US"/>
              </w:rPr>
            </w:pPr>
            <w:r w:rsidRPr="006E5BBE">
              <w:rPr>
                <w:rFonts w:cs="Arial"/>
                <w:sz w:val="16"/>
                <w:szCs w:val="16"/>
                <w:lang w:eastAsia="en-US"/>
              </w:rPr>
              <w:t>Correction of TRMS test case parameters</w:t>
            </w:r>
          </w:p>
        </w:tc>
        <w:tc>
          <w:tcPr>
            <w:tcW w:w="708" w:type="dxa"/>
            <w:shd w:val="solid" w:color="FFFFFF" w:fill="auto"/>
          </w:tcPr>
          <w:p w:rsidR="00A75BA9" w:rsidRPr="006E5BBE" w:rsidRDefault="00A75BA9" w:rsidP="00F47E4B">
            <w:pPr>
              <w:pStyle w:val="TAL"/>
              <w:rPr>
                <w:rFonts w:cs="Arial"/>
                <w:sz w:val="16"/>
                <w:szCs w:val="16"/>
                <w:lang w:eastAsia="zh-CN"/>
              </w:rPr>
            </w:pPr>
            <w:r w:rsidRPr="006E5BBE">
              <w:rPr>
                <w:rFonts w:cs="Arial"/>
                <w:sz w:val="16"/>
                <w:szCs w:val="16"/>
                <w:lang w:eastAsia="zh-CN"/>
              </w:rPr>
              <w:t>14.2.0</w:t>
            </w:r>
          </w:p>
        </w:tc>
      </w:tr>
      <w:tr w:rsidR="00ED3D64" w:rsidRPr="006E5BBE" w:rsidTr="006B181C">
        <w:tc>
          <w:tcPr>
            <w:tcW w:w="800" w:type="dxa"/>
            <w:shd w:val="solid" w:color="FFFFFF" w:fill="auto"/>
          </w:tcPr>
          <w:p w:rsidR="00ED3D64" w:rsidRPr="006E5BBE" w:rsidRDefault="00280EE1" w:rsidP="00F47E4B">
            <w:pPr>
              <w:pStyle w:val="TAL"/>
              <w:rPr>
                <w:rFonts w:cs="Arial"/>
                <w:sz w:val="16"/>
                <w:szCs w:val="16"/>
                <w:lang w:eastAsia="en-US"/>
              </w:rPr>
            </w:pPr>
            <w:r w:rsidRPr="006E5BBE">
              <w:rPr>
                <w:rFonts w:cs="Arial"/>
                <w:sz w:val="16"/>
                <w:szCs w:val="16"/>
                <w:lang w:eastAsia="en-US"/>
              </w:rPr>
              <w:t>2017-06</w:t>
            </w:r>
          </w:p>
        </w:tc>
        <w:tc>
          <w:tcPr>
            <w:tcW w:w="800" w:type="dxa"/>
            <w:shd w:val="solid" w:color="FFFFFF" w:fill="auto"/>
          </w:tcPr>
          <w:p w:rsidR="00ED3D64" w:rsidRPr="006E5BBE" w:rsidRDefault="00280EE1" w:rsidP="00F47E4B">
            <w:pPr>
              <w:pStyle w:val="TAL"/>
              <w:rPr>
                <w:rFonts w:cs="Arial"/>
                <w:sz w:val="16"/>
                <w:szCs w:val="16"/>
                <w:lang w:eastAsia="en-US"/>
              </w:rPr>
            </w:pPr>
            <w:r w:rsidRPr="006E5BBE">
              <w:rPr>
                <w:rFonts w:cs="Arial"/>
                <w:sz w:val="16"/>
                <w:szCs w:val="16"/>
                <w:lang w:eastAsia="en-US"/>
              </w:rPr>
              <w:t>RP-76</w:t>
            </w:r>
          </w:p>
        </w:tc>
        <w:tc>
          <w:tcPr>
            <w:tcW w:w="1094" w:type="dxa"/>
            <w:shd w:val="solid" w:color="FFFFFF" w:fill="auto"/>
          </w:tcPr>
          <w:p w:rsidR="00ED3D64" w:rsidRPr="006E5BBE" w:rsidRDefault="00280EE1" w:rsidP="00F47E4B">
            <w:pPr>
              <w:pStyle w:val="TAL"/>
              <w:rPr>
                <w:rFonts w:cs="Arial"/>
                <w:sz w:val="16"/>
                <w:szCs w:val="16"/>
                <w:lang w:eastAsia="en-US"/>
              </w:rPr>
            </w:pPr>
            <w:r w:rsidRPr="006E5BBE">
              <w:rPr>
                <w:rFonts w:cs="Arial"/>
                <w:sz w:val="16"/>
                <w:szCs w:val="16"/>
                <w:lang w:eastAsia="en-US"/>
              </w:rPr>
              <w:t>RP-171271</w:t>
            </w:r>
          </w:p>
        </w:tc>
        <w:tc>
          <w:tcPr>
            <w:tcW w:w="567" w:type="dxa"/>
            <w:shd w:val="solid" w:color="FFFFFF" w:fill="auto"/>
          </w:tcPr>
          <w:p w:rsidR="00ED3D64" w:rsidRPr="006E5BBE" w:rsidRDefault="00154EB7" w:rsidP="00F47E4B">
            <w:pPr>
              <w:pStyle w:val="TAL"/>
              <w:rPr>
                <w:rFonts w:cs="Arial"/>
                <w:sz w:val="16"/>
                <w:szCs w:val="16"/>
                <w:lang w:eastAsia="en-US"/>
              </w:rPr>
            </w:pPr>
            <w:r w:rsidRPr="006E5BBE">
              <w:rPr>
                <w:rFonts w:cs="Arial"/>
                <w:sz w:val="16"/>
                <w:szCs w:val="16"/>
                <w:lang w:eastAsia="en-US"/>
              </w:rPr>
              <w:t>0005</w:t>
            </w:r>
          </w:p>
        </w:tc>
        <w:tc>
          <w:tcPr>
            <w:tcW w:w="425" w:type="dxa"/>
            <w:shd w:val="solid" w:color="FFFFFF" w:fill="auto"/>
          </w:tcPr>
          <w:p w:rsidR="00ED3D64" w:rsidRPr="006E5BBE" w:rsidRDefault="00154EB7" w:rsidP="00F47E4B">
            <w:pPr>
              <w:pStyle w:val="TAL"/>
              <w:rPr>
                <w:rFonts w:cs="Arial"/>
                <w:sz w:val="16"/>
                <w:szCs w:val="16"/>
                <w:lang w:eastAsia="en-US"/>
              </w:rPr>
            </w:pPr>
            <w:r w:rsidRPr="006E5BBE">
              <w:rPr>
                <w:rFonts w:cs="Arial"/>
                <w:sz w:val="16"/>
                <w:szCs w:val="16"/>
                <w:lang w:eastAsia="en-US"/>
              </w:rPr>
              <w:t>1</w:t>
            </w:r>
          </w:p>
        </w:tc>
        <w:tc>
          <w:tcPr>
            <w:tcW w:w="425" w:type="dxa"/>
            <w:shd w:val="solid" w:color="FFFFFF" w:fill="auto"/>
          </w:tcPr>
          <w:p w:rsidR="00ED3D64" w:rsidRPr="006E5BBE" w:rsidRDefault="00280EE1" w:rsidP="00F47E4B">
            <w:pPr>
              <w:pStyle w:val="TAL"/>
              <w:rPr>
                <w:rFonts w:cs="Arial"/>
                <w:sz w:val="16"/>
                <w:szCs w:val="16"/>
                <w:lang w:eastAsia="en-US"/>
              </w:rPr>
            </w:pPr>
            <w:r w:rsidRPr="006E5BBE">
              <w:rPr>
                <w:rFonts w:cs="Arial"/>
                <w:sz w:val="16"/>
                <w:szCs w:val="16"/>
                <w:lang w:eastAsia="en-US"/>
              </w:rPr>
              <w:t>B</w:t>
            </w:r>
          </w:p>
        </w:tc>
        <w:tc>
          <w:tcPr>
            <w:tcW w:w="4962" w:type="dxa"/>
            <w:shd w:val="solid" w:color="FFFFFF" w:fill="auto"/>
          </w:tcPr>
          <w:p w:rsidR="00ED3D64" w:rsidRPr="006E5BBE" w:rsidRDefault="00280EE1" w:rsidP="00F47E4B">
            <w:pPr>
              <w:pStyle w:val="TAL"/>
              <w:rPr>
                <w:rFonts w:cs="Arial"/>
                <w:sz w:val="16"/>
                <w:szCs w:val="16"/>
                <w:lang w:eastAsia="en-US"/>
              </w:rPr>
            </w:pPr>
            <w:r w:rsidRPr="006E5BBE">
              <w:rPr>
                <w:rFonts w:cs="Arial"/>
                <w:sz w:val="16"/>
                <w:szCs w:val="16"/>
                <w:lang w:eastAsia="en-US"/>
              </w:rPr>
              <w:t>Finalization of LTE Tablet TRP/TRS for bands 1, 3, 7, 19, 20, 21</w:t>
            </w:r>
          </w:p>
        </w:tc>
        <w:tc>
          <w:tcPr>
            <w:tcW w:w="708" w:type="dxa"/>
            <w:shd w:val="solid" w:color="FFFFFF" w:fill="auto"/>
          </w:tcPr>
          <w:p w:rsidR="00ED3D64" w:rsidRPr="006E5BBE" w:rsidRDefault="00280EE1" w:rsidP="00F47E4B">
            <w:pPr>
              <w:pStyle w:val="TAL"/>
              <w:rPr>
                <w:rFonts w:cs="Arial"/>
                <w:sz w:val="16"/>
                <w:szCs w:val="16"/>
                <w:lang w:eastAsia="zh-CN"/>
              </w:rPr>
            </w:pPr>
            <w:r w:rsidRPr="006E5BBE">
              <w:rPr>
                <w:rFonts w:cs="Arial"/>
                <w:sz w:val="16"/>
                <w:szCs w:val="16"/>
                <w:lang w:eastAsia="zh-CN"/>
              </w:rPr>
              <w:t>14.3.0</w:t>
            </w:r>
          </w:p>
        </w:tc>
      </w:tr>
      <w:tr w:rsidR="00FB0562" w:rsidRPr="006E5BBE" w:rsidTr="006B181C">
        <w:tc>
          <w:tcPr>
            <w:tcW w:w="800" w:type="dxa"/>
            <w:shd w:val="solid" w:color="FFFFFF" w:fill="auto"/>
          </w:tcPr>
          <w:p w:rsidR="00FB0562" w:rsidRPr="006E5BBE" w:rsidRDefault="00FB0562" w:rsidP="00FB0562">
            <w:pPr>
              <w:pStyle w:val="TAL"/>
              <w:rPr>
                <w:rFonts w:cs="Arial"/>
                <w:sz w:val="16"/>
                <w:szCs w:val="16"/>
                <w:lang w:eastAsia="en-US"/>
              </w:rPr>
            </w:pPr>
            <w:r w:rsidRPr="006E5BBE">
              <w:rPr>
                <w:rFonts w:cs="Arial"/>
                <w:sz w:val="16"/>
                <w:szCs w:val="16"/>
                <w:lang w:eastAsia="en-US"/>
              </w:rPr>
              <w:t>2017-09</w:t>
            </w:r>
          </w:p>
        </w:tc>
        <w:tc>
          <w:tcPr>
            <w:tcW w:w="800" w:type="dxa"/>
            <w:shd w:val="solid" w:color="FFFFFF" w:fill="auto"/>
          </w:tcPr>
          <w:p w:rsidR="00FB0562" w:rsidRPr="006E5BBE" w:rsidRDefault="00FB0562" w:rsidP="00F47E4B">
            <w:pPr>
              <w:pStyle w:val="TAL"/>
              <w:rPr>
                <w:rFonts w:cs="Arial"/>
                <w:sz w:val="16"/>
                <w:szCs w:val="16"/>
                <w:lang w:eastAsia="en-US"/>
              </w:rPr>
            </w:pPr>
            <w:r w:rsidRPr="006E5BBE">
              <w:rPr>
                <w:rFonts w:cs="Arial"/>
                <w:sz w:val="16"/>
                <w:szCs w:val="16"/>
                <w:lang w:eastAsia="en-US"/>
              </w:rPr>
              <w:t>RP-77</w:t>
            </w:r>
          </w:p>
        </w:tc>
        <w:tc>
          <w:tcPr>
            <w:tcW w:w="1094" w:type="dxa"/>
            <w:shd w:val="solid" w:color="FFFFFF" w:fill="auto"/>
          </w:tcPr>
          <w:p w:rsidR="00FB0562" w:rsidRPr="006E5BBE" w:rsidRDefault="00FB0562" w:rsidP="00F47E4B">
            <w:pPr>
              <w:pStyle w:val="TAL"/>
              <w:rPr>
                <w:rFonts w:cs="Arial"/>
                <w:sz w:val="16"/>
                <w:szCs w:val="16"/>
                <w:lang w:eastAsia="en-US"/>
              </w:rPr>
            </w:pPr>
            <w:r w:rsidRPr="006E5BBE">
              <w:rPr>
                <w:rFonts w:cs="Arial"/>
                <w:sz w:val="16"/>
                <w:szCs w:val="16"/>
                <w:lang w:eastAsia="en-US"/>
              </w:rPr>
              <w:t>RP-171931</w:t>
            </w:r>
          </w:p>
        </w:tc>
        <w:tc>
          <w:tcPr>
            <w:tcW w:w="567" w:type="dxa"/>
            <w:shd w:val="solid" w:color="FFFFFF" w:fill="auto"/>
          </w:tcPr>
          <w:p w:rsidR="00FB0562" w:rsidRPr="006E5BBE" w:rsidRDefault="00FB0562" w:rsidP="00F47E4B">
            <w:pPr>
              <w:pStyle w:val="TAL"/>
              <w:rPr>
                <w:rFonts w:cs="Arial"/>
                <w:sz w:val="16"/>
                <w:szCs w:val="16"/>
                <w:lang w:eastAsia="en-US"/>
              </w:rPr>
            </w:pPr>
            <w:r w:rsidRPr="006E5BBE">
              <w:rPr>
                <w:rFonts w:cs="Arial"/>
                <w:sz w:val="16"/>
                <w:szCs w:val="16"/>
                <w:lang w:eastAsia="en-US"/>
              </w:rPr>
              <w:t>0008</w:t>
            </w:r>
          </w:p>
        </w:tc>
        <w:tc>
          <w:tcPr>
            <w:tcW w:w="425" w:type="dxa"/>
            <w:shd w:val="solid" w:color="FFFFFF" w:fill="auto"/>
          </w:tcPr>
          <w:p w:rsidR="00FB0562" w:rsidRPr="006E5BBE" w:rsidRDefault="00FB0562" w:rsidP="00F47E4B">
            <w:pPr>
              <w:pStyle w:val="TAL"/>
              <w:rPr>
                <w:rFonts w:cs="Arial"/>
                <w:sz w:val="16"/>
                <w:szCs w:val="16"/>
                <w:lang w:eastAsia="en-US"/>
              </w:rPr>
            </w:pPr>
            <w:r w:rsidRPr="006E5BBE">
              <w:rPr>
                <w:rFonts w:cs="Arial"/>
                <w:sz w:val="16"/>
                <w:szCs w:val="16"/>
                <w:lang w:eastAsia="en-US"/>
              </w:rPr>
              <w:t>1</w:t>
            </w:r>
          </w:p>
        </w:tc>
        <w:tc>
          <w:tcPr>
            <w:tcW w:w="425" w:type="dxa"/>
            <w:shd w:val="solid" w:color="FFFFFF" w:fill="auto"/>
          </w:tcPr>
          <w:p w:rsidR="00FB0562" w:rsidRPr="006E5BBE" w:rsidRDefault="00FB0562" w:rsidP="00F47E4B">
            <w:pPr>
              <w:pStyle w:val="TAL"/>
              <w:rPr>
                <w:rFonts w:cs="Arial"/>
                <w:sz w:val="16"/>
                <w:szCs w:val="16"/>
                <w:lang w:eastAsia="en-US"/>
              </w:rPr>
            </w:pPr>
            <w:r w:rsidRPr="006E5BBE">
              <w:rPr>
                <w:rFonts w:cs="Arial"/>
                <w:sz w:val="16"/>
                <w:szCs w:val="16"/>
                <w:lang w:eastAsia="en-US"/>
              </w:rPr>
              <w:t>F</w:t>
            </w:r>
          </w:p>
        </w:tc>
        <w:tc>
          <w:tcPr>
            <w:tcW w:w="4962" w:type="dxa"/>
            <w:shd w:val="solid" w:color="FFFFFF" w:fill="auto"/>
          </w:tcPr>
          <w:p w:rsidR="00FB0562" w:rsidRPr="006E5BBE" w:rsidRDefault="00FB0562" w:rsidP="00F47E4B">
            <w:pPr>
              <w:pStyle w:val="TAL"/>
              <w:rPr>
                <w:rFonts w:cs="Arial"/>
                <w:sz w:val="16"/>
                <w:szCs w:val="16"/>
                <w:lang w:eastAsia="en-US"/>
              </w:rPr>
            </w:pPr>
            <w:r w:rsidRPr="006E5BBE">
              <w:rPr>
                <w:rFonts w:cs="Arial"/>
                <w:sz w:val="16"/>
                <w:szCs w:val="16"/>
                <w:lang w:eastAsia="en-US"/>
              </w:rPr>
              <w:t>CR on maximum RS-EPRE level</w:t>
            </w:r>
          </w:p>
        </w:tc>
        <w:tc>
          <w:tcPr>
            <w:tcW w:w="708" w:type="dxa"/>
            <w:shd w:val="solid" w:color="FFFFFF" w:fill="auto"/>
          </w:tcPr>
          <w:p w:rsidR="00FB0562" w:rsidRPr="006E5BBE" w:rsidRDefault="00FB0562" w:rsidP="00F47E4B">
            <w:pPr>
              <w:pStyle w:val="TAL"/>
              <w:rPr>
                <w:rFonts w:cs="Arial"/>
                <w:sz w:val="16"/>
                <w:szCs w:val="16"/>
                <w:lang w:eastAsia="zh-CN"/>
              </w:rPr>
            </w:pPr>
            <w:r w:rsidRPr="006E5BBE">
              <w:rPr>
                <w:rFonts w:cs="Arial"/>
                <w:sz w:val="16"/>
                <w:szCs w:val="16"/>
                <w:lang w:eastAsia="zh-CN"/>
              </w:rPr>
              <w:t>14.4.0</w:t>
            </w:r>
          </w:p>
        </w:tc>
      </w:tr>
      <w:tr w:rsidR="00FB0562" w:rsidRPr="006E5BBE" w:rsidTr="006B181C">
        <w:tc>
          <w:tcPr>
            <w:tcW w:w="800" w:type="dxa"/>
            <w:shd w:val="solid" w:color="FFFFFF" w:fill="auto"/>
          </w:tcPr>
          <w:p w:rsidR="00FB0562" w:rsidRPr="006E5BBE" w:rsidRDefault="00FB0562" w:rsidP="00FB0562">
            <w:pPr>
              <w:pStyle w:val="TAL"/>
              <w:rPr>
                <w:rFonts w:cs="Arial"/>
                <w:sz w:val="16"/>
                <w:szCs w:val="16"/>
                <w:lang w:eastAsia="en-US"/>
              </w:rPr>
            </w:pPr>
            <w:r w:rsidRPr="006E5BBE">
              <w:rPr>
                <w:rFonts w:cs="Arial"/>
                <w:sz w:val="16"/>
                <w:szCs w:val="16"/>
                <w:lang w:eastAsia="en-US"/>
              </w:rPr>
              <w:t>2017-09</w:t>
            </w:r>
          </w:p>
        </w:tc>
        <w:tc>
          <w:tcPr>
            <w:tcW w:w="800" w:type="dxa"/>
            <w:shd w:val="solid" w:color="FFFFFF" w:fill="auto"/>
          </w:tcPr>
          <w:p w:rsidR="00FB0562" w:rsidRPr="006E5BBE" w:rsidRDefault="00FB0562" w:rsidP="00F47E4B">
            <w:pPr>
              <w:pStyle w:val="TAL"/>
              <w:rPr>
                <w:rFonts w:cs="Arial"/>
                <w:sz w:val="16"/>
                <w:szCs w:val="16"/>
                <w:lang w:eastAsia="en-US"/>
              </w:rPr>
            </w:pPr>
            <w:r w:rsidRPr="006E5BBE">
              <w:rPr>
                <w:rFonts w:cs="Arial"/>
                <w:sz w:val="16"/>
                <w:szCs w:val="16"/>
                <w:lang w:eastAsia="en-US"/>
              </w:rPr>
              <w:t>RP-77</w:t>
            </w:r>
          </w:p>
        </w:tc>
        <w:tc>
          <w:tcPr>
            <w:tcW w:w="1094" w:type="dxa"/>
            <w:shd w:val="solid" w:color="FFFFFF" w:fill="auto"/>
          </w:tcPr>
          <w:p w:rsidR="00FB0562" w:rsidRPr="006E5BBE" w:rsidRDefault="00FB0562" w:rsidP="00F47E4B">
            <w:pPr>
              <w:pStyle w:val="TAL"/>
              <w:rPr>
                <w:rFonts w:cs="Arial"/>
                <w:sz w:val="16"/>
                <w:szCs w:val="16"/>
                <w:lang w:eastAsia="en-US"/>
              </w:rPr>
            </w:pPr>
            <w:r w:rsidRPr="006E5BBE">
              <w:rPr>
                <w:rFonts w:cs="Arial"/>
                <w:sz w:val="16"/>
                <w:szCs w:val="16"/>
                <w:lang w:eastAsia="en-US"/>
              </w:rPr>
              <w:t>RP-171931</w:t>
            </w:r>
          </w:p>
        </w:tc>
        <w:tc>
          <w:tcPr>
            <w:tcW w:w="567" w:type="dxa"/>
            <w:shd w:val="solid" w:color="FFFFFF" w:fill="auto"/>
          </w:tcPr>
          <w:p w:rsidR="00FB0562" w:rsidRPr="006E5BBE" w:rsidRDefault="00FB0562" w:rsidP="00F47E4B">
            <w:pPr>
              <w:pStyle w:val="TAL"/>
              <w:rPr>
                <w:rFonts w:cs="Arial"/>
                <w:sz w:val="16"/>
                <w:szCs w:val="16"/>
                <w:lang w:eastAsia="en-US"/>
              </w:rPr>
            </w:pPr>
            <w:r w:rsidRPr="006E5BBE">
              <w:rPr>
                <w:rFonts w:cs="Arial"/>
                <w:sz w:val="16"/>
                <w:szCs w:val="16"/>
                <w:lang w:eastAsia="en-US"/>
              </w:rPr>
              <w:t>0011</w:t>
            </w:r>
          </w:p>
        </w:tc>
        <w:tc>
          <w:tcPr>
            <w:tcW w:w="425" w:type="dxa"/>
            <w:shd w:val="solid" w:color="FFFFFF" w:fill="auto"/>
          </w:tcPr>
          <w:p w:rsidR="00FB0562" w:rsidRPr="006E5BBE" w:rsidRDefault="00FB0562" w:rsidP="00F47E4B">
            <w:pPr>
              <w:pStyle w:val="TAL"/>
              <w:rPr>
                <w:rFonts w:cs="Arial"/>
                <w:sz w:val="16"/>
                <w:szCs w:val="16"/>
                <w:lang w:eastAsia="en-US"/>
              </w:rPr>
            </w:pPr>
          </w:p>
        </w:tc>
        <w:tc>
          <w:tcPr>
            <w:tcW w:w="425" w:type="dxa"/>
            <w:shd w:val="solid" w:color="FFFFFF" w:fill="auto"/>
          </w:tcPr>
          <w:p w:rsidR="00FB0562" w:rsidRPr="006E5BBE" w:rsidRDefault="00FB0562" w:rsidP="00F47E4B">
            <w:pPr>
              <w:pStyle w:val="TAL"/>
              <w:rPr>
                <w:rFonts w:cs="Arial"/>
                <w:sz w:val="16"/>
                <w:szCs w:val="16"/>
                <w:lang w:eastAsia="en-US"/>
              </w:rPr>
            </w:pPr>
            <w:r w:rsidRPr="006E5BBE">
              <w:rPr>
                <w:rFonts w:cs="Arial"/>
                <w:sz w:val="16"/>
                <w:szCs w:val="16"/>
                <w:lang w:eastAsia="en-US"/>
              </w:rPr>
              <w:t>B</w:t>
            </w:r>
          </w:p>
        </w:tc>
        <w:tc>
          <w:tcPr>
            <w:tcW w:w="4962" w:type="dxa"/>
            <w:shd w:val="solid" w:color="FFFFFF" w:fill="auto"/>
          </w:tcPr>
          <w:p w:rsidR="00FB0562" w:rsidRPr="006E5BBE" w:rsidRDefault="00FB0562" w:rsidP="00F47E4B">
            <w:pPr>
              <w:pStyle w:val="TAL"/>
              <w:rPr>
                <w:rFonts w:cs="Arial"/>
                <w:sz w:val="16"/>
                <w:szCs w:val="16"/>
                <w:lang w:eastAsia="en-US"/>
              </w:rPr>
            </w:pPr>
            <w:r w:rsidRPr="006E5BBE">
              <w:rPr>
                <w:rFonts w:cs="Arial"/>
                <w:sz w:val="16"/>
                <w:szCs w:val="16"/>
                <w:lang w:eastAsia="en-US"/>
              </w:rPr>
              <w:t>MIMO OTA TRMS requirements for PS1</w:t>
            </w:r>
          </w:p>
        </w:tc>
        <w:tc>
          <w:tcPr>
            <w:tcW w:w="708" w:type="dxa"/>
            <w:shd w:val="solid" w:color="FFFFFF" w:fill="auto"/>
          </w:tcPr>
          <w:p w:rsidR="00FB0562" w:rsidRPr="006E5BBE" w:rsidRDefault="00FB0562" w:rsidP="00F47E4B">
            <w:pPr>
              <w:pStyle w:val="TAL"/>
              <w:rPr>
                <w:rFonts w:cs="Arial"/>
                <w:sz w:val="16"/>
                <w:szCs w:val="16"/>
                <w:lang w:eastAsia="zh-CN"/>
              </w:rPr>
            </w:pPr>
            <w:r w:rsidRPr="006E5BBE">
              <w:rPr>
                <w:rFonts w:cs="Arial"/>
                <w:sz w:val="16"/>
                <w:szCs w:val="16"/>
                <w:lang w:eastAsia="zh-CN"/>
              </w:rPr>
              <w:t>14.4.0</w:t>
            </w:r>
          </w:p>
        </w:tc>
      </w:tr>
      <w:tr w:rsidR="00E46056" w:rsidRPr="006E5BBE" w:rsidTr="006B181C">
        <w:tc>
          <w:tcPr>
            <w:tcW w:w="800" w:type="dxa"/>
            <w:shd w:val="solid" w:color="FFFFFF" w:fill="auto"/>
          </w:tcPr>
          <w:p w:rsidR="00E46056" w:rsidRPr="006E5BBE" w:rsidRDefault="00E46056" w:rsidP="00FB0562">
            <w:pPr>
              <w:pStyle w:val="TAL"/>
              <w:rPr>
                <w:rFonts w:cs="Arial"/>
                <w:sz w:val="16"/>
                <w:szCs w:val="16"/>
                <w:lang w:eastAsia="en-US"/>
              </w:rPr>
            </w:pPr>
            <w:r w:rsidRPr="006E5BBE">
              <w:rPr>
                <w:rFonts w:cs="Arial"/>
                <w:sz w:val="16"/>
                <w:szCs w:val="16"/>
                <w:lang w:eastAsia="en-US"/>
              </w:rPr>
              <w:t>2017-12</w:t>
            </w:r>
          </w:p>
        </w:tc>
        <w:tc>
          <w:tcPr>
            <w:tcW w:w="800" w:type="dxa"/>
            <w:shd w:val="solid" w:color="FFFFFF" w:fill="auto"/>
          </w:tcPr>
          <w:p w:rsidR="00E46056" w:rsidRPr="006E5BBE" w:rsidRDefault="00E46056" w:rsidP="00F47E4B">
            <w:pPr>
              <w:pStyle w:val="TAL"/>
              <w:rPr>
                <w:rFonts w:cs="Arial"/>
                <w:sz w:val="16"/>
                <w:szCs w:val="16"/>
                <w:lang w:eastAsia="en-US"/>
              </w:rPr>
            </w:pPr>
            <w:r w:rsidRPr="006E5BBE">
              <w:rPr>
                <w:rFonts w:cs="Arial"/>
                <w:sz w:val="16"/>
                <w:szCs w:val="16"/>
                <w:lang w:eastAsia="en-US"/>
              </w:rPr>
              <w:t>RAN#78</w:t>
            </w:r>
          </w:p>
        </w:tc>
        <w:tc>
          <w:tcPr>
            <w:tcW w:w="1094" w:type="dxa"/>
            <w:shd w:val="solid" w:color="FFFFFF" w:fill="auto"/>
          </w:tcPr>
          <w:p w:rsidR="00E46056" w:rsidRPr="006E5BBE" w:rsidRDefault="00E46056" w:rsidP="00F47E4B">
            <w:pPr>
              <w:pStyle w:val="TAL"/>
              <w:rPr>
                <w:rFonts w:cs="Arial"/>
                <w:sz w:val="16"/>
                <w:szCs w:val="16"/>
                <w:lang w:eastAsia="en-US"/>
              </w:rPr>
            </w:pPr>
            <w:r w:rsidRPr="006E5BBE">
              <w:rPr>
                <w:rFonts w:cs="Arial"/>
                <w:sz w:val="16"/>
                <w:szCs w:val="16"/>
                <w:lang w:eastAsia="en-US"/>
              </w:rPr>
              <w:t>RP-172583</w:t>
            </w:r>
          </w:p>
        </w:tc>
        <w:tc>
          <w:tcPr>
            <w:tcW w:w="567" w:type="dxa"/>
            <w:shd w:val="solid" w:color="FFFFFF" w:fill="auto"/>
          </w:tcPr>
          <w:p w:rsidR="00E46056" w:rsidRPr="006E5BBE" w:rsidRDefault="00E46056" w:rsidP="00F47E4B">
            <w:pPr>
              <w:pStyle w:val="TAL"/>
              <w:rPr>
                <w:rFonts w:cs="Arial"/>
                <w:sz w:val="16"/>
                <w:szCs w:val="16"/>
                <w:lang w:eastAsia="en-US"/>
              </w:rPr>
            </w:pPr>
            <w:r w:rsidRPr="006E5BBE">
              <w:rPr>
                <w:rFonts w:cs="Arial"/>
                <w:sz w:val="16"/>
                <w:szCs w:val="16"/>
                <w:lang w:eastAsia="en-US"/>
              </w:rPr>
              <w:t>0013</w:t>
            </w:r>
          </w:p>
        </w:tc>
        <w:tc>
          <w:tcPr>
            <w:tcW w:w="425" w:type="dxa"/>
            <w:shd w:val="solid" w:color="FFFFFF" w:fill="auto"/>
          </w:tcPr>
          <w:p w:rsidR="00E46056" w:rsidRPr="006E5BBE" w:rsidRDefault="00E46056" w:rsidP="00F47E4B">
            <w:pPr>
              <w:pStyle w:val="TAL"/>
              <w:rPr>
                <w:rFonts w:cs="Arial"/>
                <w:sz w:val="16"/>
                <w:szCs w:val="16"/>
                <w:lang w:eastAsia="en-US"/>
              </w:rPr>
            </w:pPr>
            <w:r w:rsidRPr="006E5BBE">
              <w:rPr>
                <w:rFonts w:cs="Arial"/>
                <w:sz w:val="16"/>
                <w:szCs w:val="16"/>
                <w:lang w:eastAsia="en-US"/>
              </w:rPr>
              <w:t>1</w:t>
            </w:r>
          </w:p>
        </w:tc>
        <w:tc>
          <w:tcPr>
            <w:tcW w:w="425" w:type="dxa"/>
            <w:shd w:val="solid" w:color="FFFFFF" w:fill="auto"/>
          </w:tcPr>
          <w:p w:rsidR="00E46056" w:rsidRPr="006E5BBE" w:rsidRDefault="00E46056" w:rsidP="00F47E4B">
            <w:pPr>
              <w:pStyle w:val="TAL"/>
              <w:rPr>
                <w:rFonts w:cs="Arial"/>
                <w:sz w:val="16"/>
                <w:szCs w:val="16"/>
                <w:lang w:eastAsia="en-US"/>
              </w:rPr>
            </w:pPr>
            <w:r w:rsidRPr="006E5BBE">
              <w:rPr>
                <w:rFonts w:cs="Arial"/>
                <w:sz w:val="16"/>
                <w:szCs w:val="16"/>
                <w:lang w:eastAsia="en-US"/>
              </w:rPr>
              <w:t>F</w:t>
            </w:r>
          </w:p>
        </w:tc>
        <w:tc>
          <w:tcPr>
            <w:tcW w:w="4962" w:type="dxa"/>
            <w:shd w:val="solid" w:color="FFFFFF" w:fill="auto"/>
          </w:tcPr>
          <w:p w:rsidR="00E46056" w:rsidRPr="006E5BBE" w:rsidRDefault="00E46056" w:rsidP="00F47E4B">
            <w:pPr>
              <w:pStyle w:val="TAL"/>
              <w:rPr>
                <w:rFonts w:cs="Arial"/>
                <w:sz w:val="16"/>
                <w:szCs w:val="16"/>
                <w:lang w:eastAsia="en-US"/>
              </w:rPr>
            </w:pPr>
            <w:r w:rsidRPr="006E5BBE">
              <w:rPr>
                <w:rFonts w:cs="Arial"/>
                <w:sz w:val="16"/>
                <w:szCs w:val="16"/>
                <w:lang w:eastAsia="en-US"/>
              </w:rPr>
              <w:t>CR to 37.144 on handset TRMS</w:t>
            </w:r>
          </w:p>
        </w:tc>
        <w:tc>
          <w:tcPr>
            <w:tcW w:w="708" w:type="dxa"/>
            <w:shd w:val="solid" w:color="FFFFFF" w:fill="auto"/>
          </w:tcPr>
          <w:p w:rsidR="00E46056" w:rsidRPr="006E5BBE" w:rsidRDefault="00E46056" w:rsidP="00F47E4B">
            <w:pPr>
              <w:pStyle w:val="TAL"/>
              <w:rPr>
                <w:rFonts w:cs="Arial"/>
                <w:sz w:val="16"/>
                <w:szCs w:val="16"/>
                <w:lang w:eastAsia="zh-CN"/>
              </w:rPr>
            </w:pPr>
            <w:r w:rsidRPr="006E5BBE">
              <w:rPr>
                <w:rFonts w:cs="Arial"/>
                <w:sz w:val="16"/>
                <w:szCs w:val="16"/>
                <w:lang w:eastAsia="zh-CN"/>
              </w:rPr>
              <w:t>14.5.0</w:t>
            </w:r>
          </w:p>
        </w:tc>
      </w:tr>
      <w:tr w:rsidR="00170F74" w:rsidRPr="006E5BBE" w:rsidTr="006B181C">
        <w:tc>
          <w:tcPr>
            <w:tcW w:w="800" w:type="dxa"/>
            <w:shd w:val="solid" w:color="FFFFFF" w:fill="auto"/>
          </w:tcPr>
          <w:p w:rsidR="00170F74" w:rsidRPr="006E5BBE" w:rsidRDefault="00170F74" w:rsidP="00FB0562">
            <w:pPr>
              <w:pStyle w:val="TAL"/>
              <w:rPr>
                <w:rFonts w:cs="Arial"/>
                <w:sz w:val="16"/>
                <w:szCs w:val="16"/>
                <w:lang w:eastAsia="en-US"/>
              </w:rPr>
            </w:pPr>
            <w:r w:rsidRPr="006E5BBE">
              <w:rPr>
                <w:rFonts w:cs="Arial"/>
                <w:sz w:val="16"/>
                <w:szCs w:val="16"/>
                <w:lang w:eastAsia="en-US"/>
              </w:rPr>
              <w:t>2018-03</w:t>
            </w:r>
          </w:p>
        </w:tc>
        <w:tc>
          <w:tcPr>
            <w:tcW w:w="800" w:type="dxa"/>
            <w:shd w:val="solid" w:color="FFFFFF" w:fill="auto"/>
          </w:tcPr>
          <w:p w:rsidR="00170F74" w:rsidRPr="006E5BBE" w:rsidRDefault="00170F74" w:rsidP="00F47E4B">
            <w:pPr>
              <w:pStyle w:val="TAL"/>
              <w:rPr>
                <w:rFonts w:cs="Arial"/>
                <w:sz w:val="16"/>
                <w:szCs w:val="16"/>
                <w:lang w:eastAsia="en-US"/>
              </w:rPr>
            </w:pPr>
            <w:r w:rsidRPr="006E5BBE">
              <w:rPr>
                <w:rFonts w:cs="Arial"/>
                <w:sz w:val="16"/>
                <w:szCs w:val="16"/>
                <w:lang w:eastAsia="en-US"/>
              </w:rPr>
              <w:t>RAN#79</w:t>
            </w:r>
          </w:p>
        </w:tc>
        <w:tc>
          <w:tcPr>
            <w:tcW w:w="1094" w:type="dxa"/>
            <w:shd w:val="solid" w:color="FFFFFF" w:fill="auto"/>
          </w:tcPr>
          <w:p w:rsidR="00170F74" w:rsidRPr="006E5BBE" w:rsidRDefault="00170F74" w:rsidP="00F47E4B">
            <w:pPr>
              <w:pStyle w:val="TAL"/>
              <w:rPr>
                <w:rFonts w:cs="Arial"/>
                <w:sz w:val="16"/>
                <w:szCs w:val="16"/>
                <w:lang w:eastAsia="en-US"/>
              </w:rPr>
            </w:pPr>
            <w:r w:rsidRPr="006E5BBE">
              <w:rPr>
                <w:rFonts w:cs="Arial"/>
                <w:sz w:val="16"/>
                <w:szCs w:val="16"/>
                <w:lang w:eastAsia="en-US"/>
              </w:rPr>
              <w:t>RP-180295</w:t>
            </w:r>
          </w:p>
        </w:tc>
        <w:tc>
          <w:tcPr>
            <w:tcW w:w="567" w:type="dxa"/>
            <w:shd w:val="solid" w:color="FFFFFF" w:fill="auto"/>
          </w:tcPr>
          <w:p w:rsidR="00170F74" w:rsidRPr="006E5BBE" w:rsidRDefault="00170F74" w:rsidP="00F47E4B">
            <w:pPr>
              <w:pStyle w:val="TAL"/>
              <w:rPr>
                <w:rFonts w:cs="Arial"/>
                <w:sz w:val="16"/>
                <w:szCs w:val="16"/>
                <w:lang w:eastAsia="en-US"/>
              </w:rPr>
            </w:pPr>
            <w:r w:rsidRPr="006E5BBE">
              <w:rPr>
                <w:rFonts w:cs="Arial"/>
                <w:sz w:val="16"/>
                <w:szCs w:val="16"/>
                <w:lang w:eastAsia="en-US"/>
              </w:rPr>
              <w:t>0014</w:t>
            </w:r>
          </w:p>
        </w:tc>
        <w:tc>
          <w:tcPr>
            <w:tcW w:w="425" w:type="dxa"/>
            <w:shd w:val="solid" w:color="FFFFFF" w:fill="auto"/>
          </w:tcPr>
          <w:p w:rsidR="00170F74" w:rsidRPr="006E5BBE" w:rsidRDefault="00170F74" w:rsidP="00F47E4B">
            <w:pPr>
              <w:pStyle w:val="TAL"/>
              <w:rPr>
                <w:rFonts w:cs="Arial"/>
                <w:sz w:val="16"/>
                <w:szCs w:val="16"/>
                <w:lang w:eastAsia="en-US"/>
              </w:rPr>
            </w:pPr>
            <w:r w:rsidRPr="006E5BBE">
              <w:rPr>
                <w:rFonts w:cs="Arial"/>
                <w:sz w:val="16"/>
                <w:szCs w:val="16"/>
                <w:lang w:eastAsia="en-US"/>
              </w:rPr>
              <w:t>1</w:t>
            </w:r>
          </w:p>
        </w:tc>
        <w:tc>
          <w:tcPr>
            <w:tcW w:w="425" w:type="dxa"/>
            <w:shd w:val="solid" w:color="FFFFFF" w:fill="auto"/>
          </w:tcPr>
          <w:p w:rsidR="00170F74" w:rsidRPr="006E5BBE" w:rsidRDefault="00170F74" w:rsidP="00F47E4B">
            <w:pPr>
              <w:pStyle w:val="TAL"/>
              <w:rPr>
                <w:rFonts w:cs="Arial"/>
                <w:sz w:val="16"/>
                <w:szCs w:val="16"/>
                <w:lang w:eastAsia="en-US"/>
              </w:rPr>
            </w:pPr>
            <w:r w:rsidRPr="006E5BBE">
              <w:rPr>
                <w:rFonts w:cs="Arial"/>
                <w:sz w:val="16"/>
                <w:szCs w:val="16"/>
                <w:lang w:eastAsia="en-US"/>
              </w:rPr>
              <w:t>F</w:t>
            </w:r>
          </w:p>
        </w:tc>
        <w:tc>
          <w:tcPr>
            <w:tcW w:w="4962" w:type="dxa"/>
            <w:shd w:val="solid" w:color="FFFFFF" w:fill="auto"/>
          </w:tcPr>
          <w:p w:rsidR="00170F74" w:rsidRPr="006E5BBE" w:rsidRDefault="00170F74" w:rsidP="00F47E4B">
            <w:pPr>
              <w:pStyle w:val="TAL"/>
              <w:rPr>
                <w:rFonts w:cs="Arial"/>
                <w:sz w:val="16"/>
                <w:szCs w:val="16"/>
                <w:lang w:eastAsia="en-US"/>
              </w:rPr>
            </w:pPr>
            <w:r w:rsidRPr="006E5BBE">
              <w:rPr>
                <w:rFonts w:cs="Arial"/>
                <w:sz w:val="16"/>
                <w:szCs w:val="16"/>
                <w:lang w:eastAsia="en-US"/>
              </w:rPr>
              <w:t>Inclusion of TDD RTS as harmonized method in 37.144</w:t>
            </w:r>
          </w:p>
        </w:tc>
        <w:tc>
          <w:tcPr>
            <w:tcW w:w="708" w:type="dxa"/>
            <w:shd w:val="solid" w:color="FFFFFF" w:fill="auto"/>
          </w:tcPr>
          <w:p w:rsidR="00170F74" w:rsidRPr="006E5BBE" w:rsidRDefault="00170F74" w:rsidP="00F47E4B">
            <w:pPr>
              <w:pStyle w:val="TAL"/>
              <w:rPr>
                <w:rFonts w:cs="Arial"/>
                <w:sz w:val="16"/>
                <w:szCs w:val="16"/>
                <w:lang w:eastAsia="zh-CN"/>
              </w:rPr>
            </w:pPr>
            <w:r w:rsidRPr="006E5BBE">
              <w:rPr>
                <w:rFonts w:cs="Arial"/>
                <w:sz w:val="16"/>
                <w:szCs w:val="16"/>
                <w:lang w:eastAsia="zh-CN"/>
              </w:rPr>
              <w:t>14.6.0</w:t>
            </w:r>
          </w:p>
        </w:tc>
      </w:tr>
      <w:tr w:rsidR="004D5CBF" w:rsidRPr="006E5BBE" w:rsidTr="008E442F">
        <w:tc>
          <w:tcPr>
            <w:tcW w:w="800" w:type="dxa"/>
            <w:tcBorders>
              <w:top w:val="single" w:sz="6" w:space="0" w:color="auto"/>
              <w:left w:val="single" w:sz="6" w:space="0" w:color="auto"/>
              <w:bottom w:val="single" w:sz="12" w:space="0" w:color="auto"/>
              <w:right w:val="single" w:sz="6" w:space="0" w:color="auto"/>
            </w:tcBorders>
            <w:shd w:val="solid" w:color="FFFFFF" w:fill="auto"/>
          </w:tcPr>
          <w:p w:rsidR="004D5CBF" w:rsidRPr="006E5BBE" w:rsidRDefault="004D5CBF" w:rsidP="004D5CBF">
            <w:pPr>
              <w:pStyle w:val="TAL"/>
              <w:rPr>
                <w:rFonts w:cs="Arial"/>
                <w:sz w:val="16"/>
                <w:szCs w:val="16"/>
                <w:lang w:eastAsia="en-US"/>
              </w:rPr>
            </w:pPr>
            <w:r w:rsidRPr="006E5BBE">
              <w:rPr>
                <w:rFonts w:cs="Arial"/>
                <w:sz w:val="16"/>
                <w:szCs w:val="16"/>
                <w:lang w:eastAsia="en-US"/>
              </w:rPr>
              <w:t>2018-06</w:t>
            </w:r>
          </w:p>
        </w:tc>
        <w:tc>
          <w:tcPr>
            <w:tcW w:w="800" w:type="dxa"/>
            <w:tcBorders>
              <w:top w:val="single" w:sz="6" w:space="0" w:color="auto"/>
              <w:left w:val="single" w:sz="6" w:space="0" w:color="auto"/>
              <w:bottom w:val="single" w:sz="12" w:space="0" w:color="auto"/>
              <w:right w:val="single" w:sz="6" w:space="0" w:color="auto"/>
            </w:tcBorders>
            <w:shd w:val="solid" w:color="FFFFFF" w:fill="auto"/>
          </w:tcPr>
          <w:p w:rsidR="004D5CBF" w:rsidRPr="006E5BBE" w:rsidRDefault="004D5CBF" w:rsidP="0083138F">
            <w:pPr>
              <w:pStyle w:val="TAL"/>
              <w:rPr>
                <w:rFonts w:cs="Arial"/>
                <w:sz w:val="16"/>
                <w:szCs w:val="16"/>
                <w:lang w:eastAsia="en-US"/>
              </w:rPr>
            </w:pPr>
            <w:r w:rsidRPr="006E5BBE">
              <w:rPr>
                <w:rFonts w:cs="Arial"/>
                <w:sz w:val="16"/>
                <w:szCs w:val="16"/>
                <w:lang w:eastAsia="en-US"/>
              </w:rPr>
              <w:t>RAN#80</w:t>
            </w:r>
          </w:p>
        </w:tc>
        <w:tc>
          <w:tcPr>
            <w:tcW w:w="1094" w:type="dxa"/>
            <w:tcBorders>
              <w:top w:val="single" w:sz="6" w:space="0" w:color="auto"/>
              <w:left w:val="single" w:sz="6" w:space="0" w:color="auto"/>
              <w:bottom w:val="single" w:sz="12" w:space="0" w:color="auto"/>
              <w:right w:val="single" w:sz="6" w:space="0" w:color="auto"/>
            </w:tcBorders>
            <w:shd w:val="solid" w:color="FFFFFF" w:fill="auto"/>
          </w:tcPr>
          <w:p w:rsidR="004D5CBF" w:rsidRPr="006E5BBE" w:rsidRDefault="004D5CBF" w:rsidP="0083138F">
            <w:pPr>
              <w:pStyle w:val="TAL"/>
              <w:rPr>
                <w:rFonts w:cs="Arial"/>
                <w:sz w:val="16"/>
                <w:szCs w:val="16"/>
                <w:lang w:eastAsia="en-US"/>
              </w:rPr>
            </w:pPr>
            <w:r w:rsidRPr="006E5BBE">
              <w:rPr>
                <w:rFonts w:cs="Arial"/>
                <w:sz w:val="16"/>
                <w:szCs w:val="16"/>
                <w:lang w:eastAsia="en-US"/>
              </w:rPr>
              <w:t>RP-181115</w:t>
            </w:r>
          </w:p>
        </w:tc>
        <w:tc>
          <w:tcPr>
            <w:tcW w:w="567" w:type="dxa"/>
            <w:tcBorders>
              <w:top w:val="single" w:sz="6" w:space="0" w:color="auto"/>
              <w:left w:val="single" w:sz="6" w:space="0" w:color="auto"/>
              <w:bottom w:val="single" w:sz="12" w:space="0" w:color="auto"/>
              <w:right w:val="single" w:sz="6" w:space="0" w:color="auto"/>
            </w:tcBorders>
            <w:shd w:val="solid" w:color="FFFFFF" w:fill="auto"/>
          </w:tcPr>
          <w:p w:rsidR="004D5CBF" w:rsidRPr="006E5BBE" w:rsidRDefault="004D5CBF" w:rsidP="0083138F">
            <w:pPr>
              <w:pStyle w:val="TAL"/>
              <w:rPr>
                <w:rFonts w:cs="Arial"/>
                <w:sz w:val="16"/>
                <w:szCs w:val="16"/>
                <w:lang w:eastAsia="en-US"/>
              </w:rPr>
            </w:pPr>
            <w:r w:rsidRPr="006E5BBE">
              <w:rPr>
                <w:rFonts w:cs="Arial"/>
                <w:sz w:val="16"/>
                <w:szCs w:val="16"/>
                <w:lang w:eastAsia="en-US"/>
              </w:rPr>
              <w:t>0015</w:t>
            </w:r>
          </w:p>
        </w:tc>
        <w:tc>
          <w:tcPr>
            <w:tcW w:w="425" w:type="dxa"/>
            <w:tcBorders>
              <w:top w:val="single" w:sz="6" w:space="0" w:color="auto"/>
              <w:left w:val="single" w:sz="6" w:space="0" w:color="auto"/>
              <w:bottom w:val="single" w:sz="12" w:space="0" w:color="auto"/>
              <w:right w:val="single" w:sz="6" w:space="0" w:color="auto"/>
            </w:tcBorders>
            <w:shd w:val="solid" w:color="FFFFFF" w:fill="auto"/>
          </w:tcPr>
          <w:p w:rsidR="004D5CBF" w:rsidRPr="006E5BBE" w:rsidRDefault="004D5CBF" w:rsidP="0083138F">
            <w:pPr>
              <w:pStyle w:val="TAL"/>
              <w:rPr>
                <w:rFonts w:cs="Arial"/>
                <w:sz w:val="16"/>
                <w:szCs w:val="16"/>
                <w:lang w:eastAsia="en-US"/>
              </w:rPr>
            </w:pPr>
            <w:r w:rsidRPr="006E5BBE">
              <w:rPr>
                <w:rFonts w:cs="Arial"/>
                <w:sz w:val="16"/>
                <w:szCs w:val="16"/>
                <w:lang w:eastAsia="en-US"/>
              </w:rPr>
              <w:t>1</w:t>
            </w:r>
          </w:p>
        </w:tc>
        <w:tc>
          <w:tcPr>
            <w:tcW w:w="425" w:type="dxa"/>
            <w:tcBorders>
              <w:top w:val="single" w:sz="6" w:space="0" w:color="auto"/>
              <w:left w:val="single" w:sz="6" w:space="0" w:color="auto"/>
              <w:bottom w:val="single" w:sz="12" w:space="0" w:color="auto"/>
              <w:right w:val="single" w:sz="6" w:space="0" w:color="auto"/>
            </w:tcBorders>
            <w:shd w:val="solid" w:color="FFFFFF" w:fill="auto"/>
          </w:tcPr>
          <w:p w:rsidR="004D5CBF" w:rsidRPr="006E5BBE" w:rsidRDefault="004D5CBF" w:rsidP="0083138F">
            <w:pPr>
              <w:pStyle w:val="TAL"/>
              <w:rPr>
                <w:rFonts w:cs="Arial"/>
                <w:sz w:val="16"/>
                <w:szCs w:val="16"/>
                <w:lang w:eastAsia="en-US"/>
              </w:rPr>
            </w:pPr>
            <w:r w:rsidRPr="006E5BBE">
              <w:rPr>
                <w:rFonts w:cs="Arial"/>
                <w:sz w:val="16"/>
                <w:szCs w:val="16"/>
                <w:lang w:eastAsia="en-US"/>
              </w:rPr>
              <w:t>F</w:t>
            </w:r>
          </w:p>
        </w:tc>
        <w:tc>
          <w:tcPr>
            <w:tcW w:w="4962" w:type="dxa"/>
            <w:tcBorders>
              <w:top w:val="single" w:sz="6" w:space="0" w:color="auto"/>
              <w:left w:val="single" w:sz="6" w:space="0" w:color="auto"/>
              <w:bottom w:val="single" w:sz="12" w:space="0" w:color="auto"/>
              <w:right w:val="single" w:sz="6" w:space="0" w:color="auto"/>
            </w:tcBorders>
            <w:shd w:val="solid" w:color="FFFFFF" w:fill="auto"/>
          </w:tcPr>
          <w:p w:rsidR="004D5CBF" w:rsidRPr="006E5BBE" w:rsidRDefault="004D5CBF" w:rsidP="0083138F">
            <w:pPr>
              <w:pStyle w:val="TAL"/>
              <w:rPr>
                <w:rFonts w:cs="Arial"/>
                <w:sz w:val="16"/>
                <w:szCs w:val="16"/>
                <w:lang w:eastAsia="en-US"/>
              </w:rPr>
            </w:pPr>
            <w:r w:rsidRPr="006E5BBE">
              <w:rPr>
                <w:rFonts w:cs="Arial"/>
                <w:sz w:val="16"/>
                <w:szCs w:val="16"/>
                <w:lang w:eastAsia="en-US"/>
              </w:rPr>
              <w:t>Inclusion of FDD RTS as harmonized method in 37.144</w:t>
            </w:r>
          </w:p>
        </w:tc>
        <w:tc>
          <w:tcPr>
            <w:tcW w:w="708" w:type="dxa"/>
            <w:tcBorders>
              <w:top w:val="single" w:sz="6" w:space="0" w:color="auto"/>
              <w:left w:val="single" w:sz="6" w:space="0" w:color="auto"/>
              <w:bottom w:val="single" w:sz="12" w:space="0" w:color="auto"/>
              <w:right w:val="single" w:sz="6" w:space="0" w:color="auto"/>
            </w:tcBorders>
            <w:shd w:val="solid" w:color="FFFFFF" w:fill="auto"/>
          </w:tcPr>
          <w:p w:rsidR="004D5CBF" w:rsidRPr="006E5BBE" w:rsidRDefault="004D5CBF" w:rsidP="0083138F">
            <w:pPr>
              <w:pStyle w:val="TAL"/>
              <w:rPr>
                <w:rFonts w:cs="Arial"/>
                <w:sz w:val="16"/>
                <w:szCs w:val="16"/>
                <w:lang w:eastAsia="zh-CN"/>
              </w:rPr>
            </w:pPr>
            <w:r w:rsidRPr="006E5BBE">
              <w:rPr>
                <w:rFonts w:cs="Arial"/>
                <w:sz w:val="16"/>
                <w:szCs w:val="16"/>
                <w:lang w:eastAsia="zh-CN"/>
              </w:rPr>
              <w:t>14.7.0</w:t>
            </w:r>
          </w:p>
        </w:tc>
      </w:tr>
      <w:tr w:rsidR="00E70C89" w:rsidRPr="003536AE" w:rsidTr="008E442F">
        <w:tc>
          <w:tcPr>
            <w:tcW w:w="800" w:type="dxa"/>
            <w:tcBorders>
              <w:top w:val="single" w:sz="12" w:space="0" w:color="auto"/>
              <w:left w:val="single" w:sz="6" w:space="0" w:color="auto"/>
              <w:bottom w:val="single" w:sz="12" w:space="0" w:color="auto"/>
              <w:right w:val="single" w:sz="6" w:space="0" w:color="auto"/>
            </w:tcBorders>
            <w:shd w:val="solid" w:color="FFFFFF" w:fill="auto"/>
          </w:tcPr>
          <w:p w:rsidR="00E70C89" w:rsidRPr="00E70C89" w:rsidRDefault="00E70C89" w:rsidP="00E70C89">
            <w:pPr>
              <w:pStyle w:val="TAL"/>
              <w:rPr>
                <w:rFonts w:cs="Arial"/>
                <w:sz w:val="16"/>
                <w:szCs w:val="16"/>
                <w:lang w:eastAsia="en-US"/>
              </w:rPr>
            </w:pPr>
            <w:r w:rsidRPr="00E70C89">
              <w:rPr>
                <w:rFonts w:cs="Arial"/>
                <w:sz w:val="16"/>
                <w:szCs w:val="16"/>
                <w:lang w:eastAsia="en-US"/>
              </w:rPr>
              <w:t>201</w:t>
            </w:r>
            <w:r w:rsidRPr="00E70C89">
              <w:rPr>
                <w:rFonts w:cs="Arial" w:hint="eastAsia"/>
                <w:sz w:val="16"/>
                <w:szCs w:val="16"/>
                <w:lang w:eastAsia="en-US"/>
              </w:rPr>
              <w:t>8</w:t>
            </w:r>
            <w:r w:rsidRPr="00E70C89">
              <w:rPr>
                <w:rFonts w:cs="Arial"/>
                <w:sz w:val="16"/>
                <w:szCs w:val="16"/>
                <w:lang w:eastAsia="en-US"/>
              </w:rPr>
              <w:t>-0</w:t>
            </w:r>
            <w:r w:rsidRPr="00E70C89">
              <w:rPr>
                <w:rFonts w:cs="Arial" w:hint="eastAsia"/>
                <w:sz w:val="16"/>
                <w:szCs w:val="16"/>
                <w:lang w:eastAsia="en-US"/>
              </w:rPr>
              <w:t>6</w:t>
            </w:r>
          </w:p>
        </w:tc>
        <w:tc>
          <w:tcPr>
            <w:tcW w:w="800" w:type="dxa"/>
            <w:tcBorders>
              <w:top w:val="single" w:sz="12" w:space="0" w:color="auto"/>
              <w:left w:val="single" w:sz="6" w:space="0" w:color="auto"/>
              <w:bottom w:val="single" w:sz="12" w:space="0" w:color="auto"/>
              <w:right w:val="single" w:sz="6" w:space="0" w:color="auto"/>
            </w:tcBorders>
            <w:shd w:val="solid" w:color="FFFFFF" w:fill="auto"/>
          </w:tcPr>
          <w:p w:rsidR="00E70C89" w:rsidRPr="00E70C89" w:rsidRDefault="00E70C89" w:rsidP="00E70C89">
            <w:pPr>
              <w:pStyle w:val="TAL"/>
              <w:rPr>
                <w:rFonts w:cs="Arial"/>
                <w:sz w:val="16"/>
                <w:szCs w:val="16"/>
                <w:lang w:eastAsia="en-US"/>
              </w:rPr>
            </w:pPr>
            <w:r w:rsidRPr="00E70C89">
              <w:rPr>
                <w:rFonts w:cs="Arial" w:hint="eastAsia"/>
                <w:sz w:val="16"/>
                <w:szCs w:val="16"/>
                <w:lang w:eastAsia="en-US"/>
              </w:rPr>
              <w:t>SA#80</w:t>
            </w:r>
          </w:p>
        </w:tc>
        <w:tc>
          <w:tcPr>
            <w:tcW w:w="1094" w:type="dxa"/>
            <w:tcBorders>
              <w:top w:val="single" w:sz="12" w:space="0" w:color="auto"/>
              <w:left w:val="single" w:sz="6" w:space="0" w:color="auto"/>
              <w:bottom w:val="single" w:sz="12" w:space="0" w:color="auto"/>
              <w:right w:val="single" w:sz="6" w:space="0" w:color="auto"/>
            </w:tcBorders>
            <w:shd w:val="solid" w:color="FFFFFF" w:fill="auto"/>
          </w:tcPr>
          <w:p w:rsidR="00E70C89" w:rsidRPr="00E70C89" w:rsidRDefault="00E70C89" w:rsidP="00E70C89">
            <w:pPr>
              <w:pStyle w:val="TAL"/>
              <w:rPr>
                <w:rFonts w:cs="Arial"/>
                <w:sz w:val="16"/>
                <w:szCs w:val="16"/>
                <w:lang w:eastAsia="en-US"/>
              </w:rPr>
            </w:pPr>
            <w:r w:rsidRPr="00E70C89">
              <w:rPr>
                <w:rFonts w:cs="Arial"/>
                <w:sz w:val="16"/>
                <w:szCs w:val="16"/>
                <w:lang w:eastAsia="en-US"/>
              </w:rPr>
              <w:t>-</w:t>
            </w:r>
          </w:p>
        </w:tc>
        <w:tc>
          <w:tcPr>
            <w:tcW w:w="567" w:type="dxa"/>
            <w:tcBorders>
              <w:top w:val="single" w:sz="12" w:space="0" w:color="auto"/>
              <w:left w:val="single" w:sz="6" w:space="0" w:color="auto"/>
              <w:bottom w:val="single" w:sz="12" w:space="0" w:color="auto"/>
              <w:right w:val="single" w:sz="6" w:space="0" w:color="auto"/>
            </w:tcBorders>
            <w:shd w:val="solid" w:color="FFFFFF" w:fill="auto"/>
          </w:tcPr>
          <w:p w:rsidR="00E70C89" w:rsidRPr="00E70C89" w:rsidRDefault="00E70C89" w:rsidP="00561A65">
            <w:pPr>
              <w:pStyle w:val="TAL"/>
              <w:rPr>
                <w:rFonts w:cs="Arial"/>
                <w:sz w:val="16"/>
                <w:szCs w:val="16"/>
                <w:lang w:eastAsia="en-US"/>
              </w:rPr>
            </w:pPr>
            <w:r w:rsidRPr="00E70C89">
              <w:rPr>
                <w:rFonts w:cs="Arial"/>
                <w:sz w:val="16"/>
                <w:szCs w:val="16"/>
                <w:lang w:eastAsia="en-US"/>
              </w:rPr>
              <w:t>-</w:t>
            </w:r>
          </w:p>
        </w:tc>
        <w:tc>
          <w:tcPr>
            <w:tcW w:w="425" w:type="dxa"/>
            <w:tcBorders>
              <w:top w:val="single" w:sz="12" w:space="0" w:color="auto"/>
              <w:left w:val="single" w:sz="6" w:space="0" w:color="auto"/>
              <w:bottom w:val="single" w:sz="12" w:space="0" w:color="auto"/>
              <w:right w:val="single" w:sz="6" w:space="0" w:color="auto"/>
            </w:tcBorders>
            <w:shd w:val="solid" w:color="FFFFFF" w:fill="auto"/>
          </w:tcPr>
          <w:p w:rsidR="00E70C89" w:rsidRPr="00E70C89" w:rsidRDefault="00E70C89" w:rsidP="00E70C89">
            <w:pPr>
              <w:pStyle w:val="TAL"/>
              <w:rPr>
                <w:rFonts w:cs="Arial"/>
                <w:sz w:val="16"/>
                <w:szCs w:val="16"/>
                <w:lang w:eastAsia="en-US"/>
              </w:rPr>
            </w:pPr>
            <w:r w:rsidRPr="00E70C89">
              <w:rPr>
                <w:rFonts w:cs="Arial"/>
                <w:sz w:val="16"/>
                <w:szCs w:val="16"/>
                <w:lang w:eastAsia="en-US"/>
              </w:rPr>
              <w:t>-</w:t>
            </w:r>
          </w:p>
        </w:tc>
        <w:tc>
          <w:tcPr>
            <w:tcW w:w="425" w:type="dxa"/>
            <w:tcBorders>
              <w:top w:val="single" w:sz="12" w:space="0" w:color="auto"/>
              <w:left w:val="single" w:sz="6" w:space="0" w:color="auto"/>
              <w:bottom w:val="single" w:sz="12" w:space="0" w:color="auto"/>
              <w:right w:val="single" w:sz="6" w:space="0" w:color="auto"/>
            </w:tcBorders>
            <w:shd w:val="solid" w:color="FFFFFF" w:fill="auto"/>
          </w:tcPr>
          <w:p w:rsidR="00E70C89" w:rsidRPr="00E70C89" w:rsidRDefault="00E70C89" w:rsidP="00E70C89">
            <w:pPr>
              <w:pStyle w:val="TAL"/>
              <w:rPr>
                <w:rFonts w:cs="Arial"/>
                <w:sz w:val="16"/>
                <w:szCs w:val="16"/>
                <w:lang w:eastAsia="en-US"/>
              </w:rPr>
            </w:pPr>
            <w:r w:rsidRPr="00E70C89">
              <w:rPr>
                <w:rFonts w:cs="Arial" w:hint="eastAsia"/>
                <w:sz w:val="16"/>
                <w:szCs w:val="16"/>
                <w:lang w:eastAsia="en-US"/>
              </w:rPr>
              <w:t>-</w:t>
            </w:r>
          </w:p>
        </w:tc>
        <w:tc>
          <w:tcPr>
            <w:tcW w:w="4962" w:type="dxa"/>
            <w:tcBorders>
              <w:top w:val="single" w:sz="12" w:space="0" w:color="auto"/>
              <w:left w:val="single" w:sz="6" w:space="0" w:color="auto"/>
              <w:bottom w:val="single" w:sz="12" w:space="0" w:color="auto"/>
              <w:right w:val="single" w:sz="6" w:space="0" w:color="auto"/>
            </w:tcBorders>
            <w:shd w:val="solid" w:color="FFFFFF" w:fill="auto"/>
          </w:tcPr>
          <w:p w:rsidR="00E70C89" w:rsidRPr="00E70C89" w:rsidRDefault="00E70C89" w:rsidP="00561A65">
            <w:pPr>
              <w:pStyle w:val="TAL"/>
              <w:rPr>
                <w:rFonts w:cs="Arial"/>
                <w:sz w:val="16"/>
                <w:szCs w:val="16"/>
                <w:lang w:eastAsia="en-US"/>
              </w:rPr>
            </w:pPr>
            <w:r w:rsidRPr="00E70C89">
              <w:rPr>
                <w:rFonts w:cs="Arial"/>
                <w:sz w:val="16"/>
                <w:szCs w:val="16"/>
                <w:lang w:eastAsia="en-US"/>
              </w:rPr>
              <w:t>Update to Rel-1</w:t>
            </w:r>
            <w:r w:rsidRPr="00E70C89">
              <w:rPr>
                <w:rFonts w:cs="Arial" w:hint="eastAsia"/>
                <w:sz w:val="16"/>
                <w:szCs w:val="16"/>
                <w:lang w:eastAsia="en-US"/>
              </w:rPr>
              <w:t>5</w:t>
            </w:r>
            <w:r w:rsidRPr="00E70C89">
              <w:rPr>
                <w:rFonts w:cs="Arial"/>
                <w:sz w:val="16"/>
                <w:szCs w:val="16"/>
                <w:lang w:eastAsia="en-US"/>
              </w:rPr>
              <w:t xml:space="preserve"> version (MCC)</w:t>
            </w:r>
          </w:p>
        </w:tc>
        <w:tc>
          <w:tcPr>
            <w:tcW w:w="708" w:type="dxa"/>
            <w:tcBorders>
              <w:top w:val="single" w:sz="12" w:space="0" w:color="auto"/>
              <w:left w:val="single" w:sz="6" w:space="0" w:color="auto"/>
              <w:bottom w:val="single" w:sz="12" w:space="0" w:color="auto"/>
              <w:right w:val="single" w:sz="6" w:space="0" w:color="auto"/>
            </w:tcBorders>
            <w:shd w:val="solid" w:color="FFFFFF" w:fill="auto"/>
          </w:tcPr>
          <w:p w:rsidR="00E70C89" w:rsidRPr="00E70C89" w:rsidRDefault="00E70C89" w:rsidP="00E70C89">
            <w:pPr>
              <w:pStyle w:val="TAL"/>
              <w:rPr>
                <w:rFonts w:cs="Arial"/>
                <w:sz w:val="16"/>
                <w:szCs w:val="16"/>
                <w:lang w:eastAsia="zh-CN"/>
              </w:rPr>
            </w:pPr>
            <w:r w:rsidRPr="00E70C89">
              <w:rPr>
                <w:rFonts w:cs="Arial"/>
                <w:sz w:val="16"/>
                <w:szCs w:val="16"/>
                <w:lang w:eastAsia="zh-CN"/>
              </w:rPr>
              <w:t>1</w:t>
            </w:r>
            <w:r w:rsidRPr="00E70C89">
              <w:rPr>
                <w:rFonts w:cs="Arial" w:hint="eastAsia"/>
                <w:sz w:val="16"/>
                <w:szCs w:val="16"/>
                <w:lang w:eastAsia="zh-CN"/>
              </w:rPr>
              <w:t>5</w:t>
            </w:r>
            <w:r w:rsidRPr="00E70C89">
              <w:rPr>
                <w:rFonts w:cs="Arial"/>
                <w:sz w:val="16"/>
                <w:szCs w:val="16"/>
                <w:lang w:eastAsia="zh-CN"/>
              </w:rPr>
              <w:t>.0.0</w:t>
            </w:r>
          </w:p>
        </w:tc>
      </w:tr>
      <w:tr w:rsidR="008E442F" w:rsidRPr="003536AE" w:rsidTr="008E442F">
        <w:tc>
          <w:tcPr>
            <w:tcW w:w="800" w:type="dxa"/>
            <w:tcBorders>
              <w:top w:val="single" w:sz="12" w:space="0" w:color="auto"/>
              <w:left w:val="single" w:sz="6" w:space="0" w:color="auto"/>
              <w:bottom w:val="single" w:sz="6" w:space="0" w:color="auto"/>
              <w:right w:val="single" w:sz="6" w:space="0" w:color="auto"/>
            </w:tcBorders>
            <w:shd w:val="solid" w:color="FFFFFF" w:fill="auto"/>
          </w:tcPr>
          <w:p w:rsidR="008E442F" w:rsidRPr="00E70C89" w:rsidRDefault="008E442F" w:rsidP="00E70C89">
            <w:pPr>
              <w:pStyle w:val="TAL"/>
              <w:rPr>
                <w:rFonts w:cs="Arial"/>
                <w:sz w:val="16"/>
                <w:szCs w:val="16"/>
                <w:lang w:eastAsia="en-US"/>
              </w:rPr>
            </w:pPr>
            <w:r>
              <w:rPr>
                <w:rFonts w:cs="Arial"/>
                <w:sz w:val="16"/>
                <w:szCs w:val="16"/>
                <w:lang w:eastAsia="en-US"/>
              </w:rPr>
              <w:t>2020-0</w:t>
            </w:r>
            <w:r w:rsidR="00E2031E">
              <w:rPr>
                <w:rFonts w:cs="Arial"/>
                <w:sz w:val="16"/>
                <w:szCs w:val="16"/>
                <w:lang w:eastAsia="en-US"/>
              </w:rPr>
              <w:t>6</w:t>
            </w:r>
          </w:p>
        </w:tc>
        <w:tc>
          <w:tcPr>
            <w:tcW w:w="800" w:type="dxa"/>
            <w:tcBorders>
              <w:top w:val="single" w:sz="12" w:space="0" w:color="auto"/>
              <w:left w:val="single" w:sz="6" w:space="0" w:color="auto"/>
              <w:bottom w:val="single" w:sz="6" w:space="0" w:color="auto"/>
              <w:right w:val="single" w:sz="6" w:space="0" w:color="auto"/>
            </w:tcBorders>
            <w:shd w:val="solid" w:color="FFFFFF" w:fill="auto"/>
          </w:tcPr>
          <w:p w:rsidR="008E442F" w:rsidRPr="00E70C89" w:rsidRDefault="00E2031E" w:rsidP="00E70C89">
            <w:pPr>
              <w:pStyle w:val="TAL"/>
              <w:rPr>
                <w:rFonts w:cs="Arial"/>
                <w:sz w:val="16"/>
                <w:szCs w:val="16"/>
                <w:lang w:eastAsia="en-US"/>
              </w:rPr>
            </w:pPr>
            <w:r>
              <w:rPr>
                <w:rFonts w:cs="Arial"/>
                <w:sz w:val="16"/>
                <w:szCs w:val="16"/>
                <w:lang w:eastAsia="en-US"/>
              </w:rPr>
              <w:t>SA#88</w:t>
            </w:r>
          </w:p>
        </w:tc>
        <w:tc>
          <w:tcPr>
            <w:tcW w:w="1094" w:type="dxa"/>
            <w:tcBorders>
              <w:top w:val="single" w:sz="12" w:space="0" w:color="auto"/>
              <w:left w:val="single" w:sz="6" w:space="0" w:color="auto"/>
              <w:bottom w:val="single" w:sz="6" w:space="0" w:color="auto"/>
              <w:right w:val="single" w:sz="6" w:space="0" w:color="auto"/>
            </w:tcBorders>
            <w:shd w:val="solid" w:color="FFFFFF" w:fill="auto"/>
          </w:tcPr>
          <w:p w:rsidR="008E442F" w:rsidRPr="00E70C89" w:rsidRDefault="008E442F" w:rsidP="00E70C89">
            <w:pPr>
              <w:pStyle w:val="TAL"/>
              <w:rPr>
                <w:rFonts w:cs="Arial"/>
                <w:sz w:val="16"/>
                <w:szCs w:val="16"/>
                <w:lang w:eastAsia="en-US"/>
              </w:rPr>
            </w:pPr>
            <w:r>
              <w:rPr>
                <w:rFonts w:cs="Arial"/>
                <w:sz w:val="16"/>
                <w:szCs w:val="16"/>
                <w:lang w:eastAsia="en-US"/>
              </w:rPr>
              <w:t>-</w:t>
            </w:r>
          </w:p>
        </w:tc>
        <w:tc>
          <w:tcPr>
            <w:tcW w:w="567" w:type="dxa"/>
            <w:tcBorders>
              <w:top w:val="single" w:sz="12" w:space="0" w:color="auto"/>
              <w:left w:val="single" w:sz="6" w:space="0" w:color="auto"/>
              <w:bottom w:val="single" w:sz="6" w:space="0" w:color="auto"/>
              <w:right w:val="single" w:sz="6" w:space="0" w:color="auto"/>
            </w:tcBorders>
            <w:shd w:val="solid" w:color="FFFFFF" w:fill="auto"/>
          </w:tcPr>
          <w:p w:rsidR="008E442F" w:rsidRPr="00E70C89" w:rsidRDefault="008E442F" w:rsidP="00561A65">
            <w:pPr>
              <w:pStyle w:val="TAL"/>
              <w:rPr>
                <w:rFonts w:cs="Arial"/>
                <w:sz w:val="16"/>
                <w:szCs w:val="16"/>
                <w:lang w:eastAsia="en-US"/>
              </w:rPr>
            </w:pPr>
            <w:r>
              <w:rPr>
                <w:rFonts w:cs="Arial"/>
                <w:sz w:val="16"/>
                <w:szCs w:val="16"/>
                <w:lang w:eastAsia="en-US"/>
              </w:rPr>
              <w:t>-</w:t>
            </w:r>
          </w:p>
        </w:tc>
        <w:tc>
          <w:tcPr>
            <w:tcW w:w="425" w:type="dxa"/>
            <w:tcBorders>
              <w:top w:val="single" w:sz="12" w:space="0" w:color="auto"/>
              <w:left w:val="single" w:sz="6" w:space="0" w:color="auto"/>
              <w:bottom w:val="single" w:sz="6" w:space="0" w:color="auto"/>
              <w:right w:val="single" w:sz="6" w:space="0" w:color="auto"/>
            </w:tcBorders>
            <w:shd w:val="solid" w:color="FFFFFF" w:fill="auto"/>
          </w:tcPr>
          <w:p w:rsidR="008E442F" w:rsidRPr="00E70C89" w:rsidRDefault="008E442F" w:rsidP="00E70C89">
            <w:pPr>
              <w:pStyle w:val="TAL"/>
              <w:rPr>
                <w:rFonts w:cs="Arial"/>
                <w:sz w:val="16"/>
                <w:szCs w:val="16"/>
                <w:lang w:eastAsia="en-US"/>
              </w:rPr>
            </w:pPr>
            <w:r>
              <w:rPr>
                <w:rFonts w:cs="Arial"/>
                <w:sz w:val="16"/>
                <w:szCs w:val="16"/>
                <w:lang w:eastAsia="en-US"/>
              </w:rPr>
              <w:t>-</w:t>
            </w:r>
          </w:p>
        </w:tc>
        <w:tc>
          <w:tcPr>
            <w:tcW w:w="425" w:type="dxa"/>
            <w:tcBorders>
              <w:top w:val="single" w:sz="12" w:space="0" w:color="auto"/>
              <w:left w:val="single" w:sz="6" w:space="0" w:color="auto"/>
              <w:bottom w:val="single" w:sz="6" w:space="0" w:color="auto"/>
              <w:right w:val="single" w:sz="6" w:space="0" w:color="auto"/>
            </w:tcBorders>
            <w:shd w:val="solid" w:color="FFFFFF" w:fill="auto"/>
          </w:tcPr>
          <w:p w:rsidR="008E442F" w:rsidRPr="00E70C89" w:rsidRDefault="008E442F" w:rsidP="00E70C89">
            <w:pPr>
              <w:pStyle w:val="TAL"/>
              <w:rPr>
                <w:rFonts w:cs="Arial"/>
                <w:sz w:val="16"/>
                <w:szCs w:val="16"/>
                <w:lang w:eastAsia="en-US"/>
              </w:rPr>
            </w:pPr>
            <w:r>
              <w:rPr>
                <w:rFonts w:cs="Arial"/>
                <w:sz w:val="16"/>
                <w:szCs w:val="16"/>
                <w:lang w:eastAsia="en-US"/>
              </w:rPr>
              <w:t>-</w:t>
            </w:r>
          </w:p>
        </w:tc>
        <w:tc>
          <w:tcPr>
            <w:tcW w:w="4962" w:type="dxa"/>
            <w:tcBorders>
              <w:top w:val="single" w:sz="12" w:space="0" w:color="auto"/>
              <w:left w:val="single" w:sz="6" w:space="0" w:color="auto"/>
              <w:bottom w:val="single" w:sz="6" w:space="0" w:color="auto"/>
              <w:right w:val="single" w:sz="6" w:space="0" w:color="auto"/>
            </w:tcBorders>
            <w:shd w:val="solid" w:color="FFFFFF" w:fill="auto"/>
          </w:tcPr>
          <w:p w:rsidR="008E442F" w:rsidRPr="00E70C89" w:rsidRDefault="008E442F" w:rsidP="00561A65">
            <w:pPr>
              <w:pStyle w:val="TAL"/>
              <w:rPr>
                <w:rFonts w:cs="Arial"/>
                <w:sz w:val="16"/>
                <w:szCs w:val="16"/>
                <w:lang w:eastAsia="en-US"/>
              </w:rPr>
            </w:pPr>
            <w:r>
              <w:rPr>
                <w:rFonts w:cs="Arial"/>
                <w:sz w:val="16"/>
                <w:szCs w:val="16"/>
                <w:lang w:eastAsia="en-US"/>
              </w:rPr>
              <w:t>Update to Rel-16 version (MCC)</w:t>
            </w:r>
          </w:p>
        </w:tc>
        <w:tc>
          <w:tcPr>
            <w:tcW w:w="708" w:type="dxa"/>
            <w:tcBorders>
              <w:top w:val="single" w:sz="12" w:space="0" w:color="auto"/>
              <w:left w:val="single" w:sz="6" w:space="0" w:color="auto"/>
              <w:bottom w:val="single" w:sz="6" w:space="0" w:color="auto"/>
              <w:right w:val="single" w:sz="6" w:space="0" w:color="auto"/>
            </w:tcBorders>
            <w:shd w:val="solid" w:color="FFFFFF" w:fill="auto"/>
          </w:tcPr>
          <w:p w:rsidR="008E442F" w:rsidRPr="008E442F" w:rsidRDefault="008E442F" w:rsidP="00E70C89">
            <w:pPr>
              <w:pStyle w:val="TAL"/>
              <w:rPr>
                <w:rFonts w:cs="Arial"/>
                <w:b/>
                <w:sz w:val="16"/>
                <w:szCs w:val="16"/>
                <w:lang w:eastAsia="zh-CN"/>
              </w:rPr>
            </w:pPr>
            <w:r w:rsidRPr="008E442F">
              <w:rPr>
                <w:rFonts w:cs="Arial"/>
                <w:b/>
                <w:sz w:val="16"/>
                <w:szCs w:val="16"/>
                <w:lang w:eastAsia="zh-CN"/>
              </w:rPr>
              <w:t>16.0.0</w:t>
            </w:r>
          </w:p>
        </w:tc>
      </w:tr>
    </w:tbl>
    <w:p w:rsidR="00C32D37" w:rsidRPr="006E5BBE" w:rsidRDefault="00C32D37" w:rsidP="001111CB">
      <w:bookmarkStart w:id="147" w:name="_GoBack"/>
      <w:bookmarkEnd w:id="147"/>
    </w:p>
    <w:sectPr w:rsidR="00C32D37" w:rsidRPr="006E5BBE" w:rsidSect="00966230">
      <w:headerReference w:type="default" r:id="rId20"/>
      <w:footerReference w:type="default" r:id="rId21"/>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F5A02" w:rsidRDefault="006F5A02">
      <w:r>
        <w:separator/>
      </w:r>
    </w:p>
  </w:endnote>
  <w:endnote w:type="continuationSeparator" w:id="0">
    <w:p w:rsidR="006F5A02" w:rsidRDefault="006F5A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Malgun Gothic">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v5.0.0">
    <w:altName w:val="Times New Roman"/>
    <w:panose1 w:val="00000000000000000000"/>
    <w:charset w:val="00"/>
    <w:family w:val="roman"/>
    <w:notTrueType/>
    <w:pitch w:val="default"/>
  </w:font>
  <w:font w:name="v4.2.0">
    <w:altName w:val="Times New Roman"/>
    <w:charset w:val="00"/>
    <w:family w:val="auto"/>
    <w:pitch w:val="default"/>
    <w:sig w:usb0="00000000" w:usb1="00000000" w:usb2="00000000" w:usb3="00000000" w:csb0="00040001" w:csb1="00000000"/>
  </w:font>
  <w:font w:name="Arial Unicode MS">
    <w:altName w:val="Yu Gothic"/>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A57E1" w:rsidRDefault="002A57E1">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F5A02" w:rsidRDefault="006F5A02">
      <w:r>
        <w:separator/>
      </w:r>
    </w:p>
  </w:footnote>
  <w:footnote w:type="continuationSeparator" w:id="0">
    <w:p w:rsidR="006F5A02" w:rsidRDefault="006F5A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A57E1" w:rsidRDefault="00913E7E">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sidR="002A57E1">
      <w:rPr>
        <w:rFonts w:ascii="Arial" w:hAnsi="Arial" w:cs="Arial"/>
        <w:b/>
        <w:sz w:val="18"/>
        <w:szCs w:val="18"/>
      </w:rPr>
      <w:instrText xml:space="preserve"> STYLEREF ZA </w:instrText>
    </w:r>
    <w:r>
      <w:rPr>
        <w:rFonts w:ascii="Arial" w:hAnsi="Arial" w:cs="Arial"/>
        <w:b/>
        <w:sz w:val="18"/>
        <w:szCs w:val="18"/>
      </w:rPr>
      <w:fldChar w:fldCharType="separate"/>
    </w:r>
    <w:r w:rsidR="00E2031E">
      <w:rPr>
        <w:rFonts w:ascii="Arial" w:hAnsi="Arial" w:cs="Arial"/>
        <w:b/>
        <w:noProof/>
        <w:sz w:val="18"/>
        <w:szCs w:val="18"/>
      </w:rPr>
      <w:t>3GPP TS 37.144 V16.0.0 (2020-06)</w:t>
    </w:r>
    <w:r>
      <w:rPr>
        <w:rFonts w:ascii="Arial" w:hAnsi="Arial" w:cs="Arial"/>
        <w:b/>
        <w:sz w:val="18"/>
        <w:szCs w:val="18"/>
      </w:rPr>
      <w:fldChar w:fldCharType="end"/>
    </w:r>
  </w:p>
  <w:p w:rsidR="002A57E1" w:rsidRDefault="00913E7E">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sidR="002A57E1">
      <w:rPr>
        <w:rFonts w:ascii="Arial" w:hAnsi="Arial" w:cs="Arial"/>
        <w:b/>
        <w:sz w:val="18"/>
        <w:szCs w:val="18"/>
      </w:rPr>
      <w:instrText xml:space="preserve"> PAGE </w:instrText>
    </w:r>
    <w:r>
      <w:rPr>
        <w:rFonts w:ascii="Arial" w:hAnsi="Arial" w:cs="Arial"/>
        <w:b/>
        <w:sz w:val="18"/>
        <w:szCs w:val="18"/>
      </w:rPr>
      <w:fldChar w:fldCharType="separate"/>
    </w:r>
    <w:r w:rsidR="0078232E">
      <w:rPr>
        <w:rFonts w:ascii="Arial" w:hAnsi="Arial" w:cs="Arial"/>
        <w:b/>
        <w:noProof/>
        <w:sz w:val="18"/>
        <w:szCs w:val="18"/>
      </w:rPr>
      <w:t>3</w:t>
    </w:r>
    <w:r>
      <w:rPr>
        <w:rFonts w:ascii="Arial" w:hAnsi="Arial" w:cs="Arial"/>
        <w:b/>
        <w:sz w:val="18"/>
        <w:szCs w:val="18"/>
      </w:rPr>
      <w:fldChar w:fldCharType="end"/>
    </w:r>
  </w:p>
  <w:p w:rsidR="002A57E1" w:rsidRDefault="00913E7E">
    <w:pPr>
      <w:framePr w:h="284" w:hRule="exact" w:wrap="around" w:vAnchor="text" w:hAnchor="margin" w:y="7"/>
      <w:rPr>
        <w:rFonts w:ascii="Arial" w:hAnsi="Arial" w:cs="Arial"/>
        <w:b/>
        <w:sz w:val="18"/>
        <w:szCs w:val="18"/>
      </w:rPr>
    </w:pPr>
    <w:r>
      <w:rPr>
        <w:rFonts w:ascii="Arial" w:hAnsi="Arial" w:cs="Arial"/>
        <w:b/>
        <w:sz w:val="18"/>
        <w:szCs w:val="18"/>
      </w:rPr>
      <w:fldChar w:fldCharType="begin"/>
    </w:r>
    <w:r w:rsidR="002A57E1">
      <w:rPr>
        <w:rFonts w:ascii="Arial" w:hAnsi="Arial" w:cs="Arial"/>
        <w:b/>
        <w:sz w:val="18"/>
        <w:szCs w:val="18"/>
      </w:rPr>
      <w:instrText xml:space="preserve"> STYLEREF ZGSM </w:instrText>
    </w:r>
    <w:r>
      <w:rPr>
        <w:rFonts w:ascii="Arial" w:hAnsi="Arial" w:cs="Arial"/>
        <w:b/>
        <w:sz w:val="18"/>
        <w:szCs w:val="18"/>
      </w:rPr>
      <w:fldChar w:fldCharType="separate"/>
    </w:r>
    <w:r w:rsidR="00E2031E">
      <w:rPr>
        <w:rFonts w:ascii="Arial" w:hAnsi="Arial" w:cs="Arial"/>
        <w:b/>
        <w:noProof/>
        <w:sz w:val="18"/>
        <w:szCs w:val="18"/>
      </w:rPr>
      <w:t>Release 16</w:t>
    </w:r>
    <w:r>
      <w:rPr>
        <w:rFonts w:ascii="Arial" w:hAnsi="Arial" w:cs="Arial"/>
        <w:b/>
        <w:sz w:val="18"/>
        <w:szCs w:val="18"/>
      </w:rPr>
      <w:fldChar w:fldCharType="end"/>
    </w:r>
  </w:p>
  <w:p w:rsidR="002A57E1" w:rsidRDefault="002A57E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269EF1A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9956F6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AB47A98"/>
    <w:lvl w:ilvl="0">
      <w:start w:val="1"/>
      <w:numFmt w:val="decimal"/>
      <w:lvlText w:val="%1."/>
      <w:lvlJc w:val="left"/>
      <w:pPr>
        <w:tabs>
          <w:tab w:val="num" w:pos="926"/>
        </w:tabs>
        <w:ind w:left="926" w:hanging="360"/>
      </w:pPr>
    </w:lvl>
  </w:abstractNum>
  <w:abstractNum w:abstractNumId="3" w15:restartNumberingAfterBreak="0">
    <w:nsid w:val="FFFFFFFE"/>
    <w:multiLevelType w:val="singleLevel"/>
    <w:tmpl w:val="FFFFFFFF"/>
    <w:lvl w:ilvl="0">
      <w:numFmt w:val="decimal"/>
      <w:lvlText w:val="*"/>
      <w:lvlJc w:val="left"/>
    </w:lvl>
  </w:abstractNum>
  <w:abstractNum w:abstractNumId="4" w15:restartNumberingAfterBreak="0">
    <w:nsid w:val="044E414F"/>
    <w:multiLevelType w:val="hybridMultilevel"/>
    <w:tmpl w:val="4A900408"/>
    <w:lvl w:ilvl="0" w:tplc="7A4AE6D0">
      <w:start w:val="1"/>
      <w:numFmt w:val="lowerLetter"/>
      <w:lvlText w:val="%1)"/>
      <w:lvlJc w:val="left"/>
      <w:pPr>
        <w:tabs>
          <w:tab w:val="num" w:pos="644"/>
        </w:tabs>
        <w:ind w:left="644" w:hanging="360"/>
      </w:pPr>
      <w:rPr>
        <w:rFonts w:hint="default"/>
      </w:rPr>
    </w:lvl>
    <w:lvl w:ilvl="1" w:tplc="041D0019" w:tentative="1">
      <w:start w:val="1"/>
      <w:numFmt w:val="lowerLetter"/>
      <w:lvlText w:val="%2."/>
      <w:lvlJc w:val="left"/>
      <w:pPr>
        <w:tabs>
          <w:tab w:val="num" w:pos="1364"/>
        </w:tabs>
        <w:ind w:left="1364" w:hanging="360"/>
      </w:pPr>
    </w:lvl>
    <w:lvl w:ilvl="2" w:tplc="041D001B" w:tentative="1">
      <w:start w:val="1"/>
      <w:numFmt w:val="lowerRoman"/>
      <w:lvlText w:val="%3."/>
      <w:lvlJc w:val="right"/>
      <w:pPr>
        <w:tabs>
          <w:tab w:val="num" w:pos="2084"/>
        </w:tabs>
        <w:ind w:left="2084" w:hanging="180"/>
      </w:pPr>
    </w:lvl>
    <w:lvl w:ilvl="3" w:tplc="041D000F" w:tentative="1">
      <w:start w:val="1"/>
      <w:numFmt w:val="decimal"/>
      <w:lvlText w:val="%4."/>
      <w:lvlJc w:val="left"/>
      <w:pPr>
        <w:tabs>
          <w:tab w:val="num" w:pos="2804"/>
        </w:tabs>
        <w:ind w:left="2804" w:hanging="360"/>
      </w:pPr>
    </w:lvl>
    <w:lvl w:ilvl="4" w:tplc="041D0019" w:tentative="1">
      <w:start w:val="1"/>
      <w:numFmt w:val="lowerLetter"/>
      <w:lvlText w:val="%5."/>
      <w:lvlJc w:val="left"/>
      <w:pPr>
        <w:tabs>
          <w:tab w:val="num" w:pos="3524"/>
        </w:tabs>
        <w:ind w:left="3524" w:hanging="360"/>
      </w:pPr>
    </w:lvl>
    <w:lvl w:ilvl="5" w:tplc="041D001B" w:tentative="1">
      <w:start w:val="1"/>
      <w:numFmt w:val="lowerRoman"/>
      <w:lvlText w:val="%6."/>
      <w:lvlJc w:val="right"/>
      <w:pPr>
        <w:tabs>
          <w:tab w:val="num" w:pos="4244"/>
        </w:tabs>
        <w:ind w:left="4244" w:hanging="180"/>
      </w:pPr>
    </w:lvl>
    <w:lvl w:ilvl="6" w:tplc="041D000F" w:tentative="1">
      <w:start w:val="1"/>
      <w:numFmt w:val="decimal"/>
      <w:lvlText w:val="%7."/>
      <w:lvlJc w:val="left"/>
      <w:pPr>
        <w:tabs>
          <w:tab w:val="num" w:pos="4964"/>
        </w:tabs>
        <w:ind w:left="4964" w:hanging="360"/>
      </w:pPr>
    </w:lvl>
    <w:lvl w:ilvl="7" w:tplc="041D0019" w:tentative="1">
      <w:start w:val="1"/>
      <w:numFmt w:val="lowerLetter"/>
      <w:lvlText w:val="%8."/>
      <w:lvlJc w:val="left"/>
      <w:pPr>
        <w:tabs>
          <w:tab w:val="num" w:pos="5684"/>
        </w:tabs>
        <w:ind w:left="5684" w:hanging="360"/>
      </w:pPr>
    </w:lvl>
    <w:lvl w:ilvl="8" w:tplc="041D001B" w:tentative="1">
      <w:start w:val="1"/>
      <w:numFmt w:val="lowerRoman"/>
      <w:lvlText w:val="%9."/>
      <w:lvlJc w:val="right"/>
      <w:pPr>
        <w:tabs>
          <w:tab w:val="num" w:pos="6404"/>
        </w:tabs>
        <w:ind w:left="6404" w:hanging="180"/>
      </w:pPr>
    </w:lvl>
  </w:abstractNum>
  <w:num w:numId="1">
    <w:abstractNumId w:val="3"/>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3"/>
    <w:lvlOverride w:ilvl="0">
      <w:lvl w:ilvl="0">
        <w:start w:val="1"/>
        <w:numFmt w:val="bullet"/>
        <w:lvlText w:val=""/>
        <w:legacy w:legacy="1" w:legacySpace="0" w:legacyIndent="283"/>
        <w:lvlJc w:val="left"/>
        <w:pPr>
          <w:ind w:left="567" w:hanging="283"/>
        </w:pPr>
        <w:rPr>
          <w:rFonts w:ascii="Symbol" w:hAnsi="Symbol" w:hint="default"/>
        </w:rPr>
      </w:lvl>
    </w:lvlOverride>
  </w:num>
  <w:num w:numId="3">
    <w:abstractNumId w:val="4"/>
  </w:num>
  <w:num w:numId="4">
    <w:abstractNumId w:val="2"/>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zoom w:percent="100"/>
  <w:printFractionalCharacterWidth/>
  <w:embedSystemFonts/>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numRestart w:val="eachSect"/>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4E213A"/>
    <w:rsid w:val="00033196"/>
    <w:rsid w:val="00040095"/>
    <w:rsid w:val="000659A8"/>
    <w:rsid w:val="00071EAC"/>
    <w:rsid w:val="00080512"/>
    <w:rsid w:val="000911F2"/>
    <w:rsid w:val="00093EDB"/>
    <w:rsid w:val="000A18FA"/>
    <w:rsid w:val="000B5A82"/>
    <w:rsid w:val="000D58AB"/>
    <w:rsid w:val="000F2711"/>
    <w:rsid w:val="000F37DC"/>
    <w:rsid w:val="000F5BDE"/>
    <w:rsid w:val="001111CB"/>
    <w:rsid w:val="00123332"/>
    <w:rsid w:val="00124517"/>
    <w:rsid w:val="00126B83"/>
    <w:rsid w:val="00133B81"/>
    <w:rsid w:val="00154EB7"/>
    <w:rsid w:val="00170F74"/>
    <w:rsid w:val="001A27C3"/>
    <w:rsid w:val="001A3B3E"/>
    <w:rsid w:val="001B6BA9"/>
    <w:rsid w:val="001D53F7"/>
    <w:rsid w:val="001E4D22"/>
    <w:rsid w:val="001F0623"/>
    <w:rsid w:val="001F13B1"/>
    <w:rsid w:val="001F168B"/>
    <w:rsid w:val="00277E98"/>
    <w:rsid w:val="00280EE1"/>
    <w:rsid w:val="00284741"/>
    <w:rsid w:val="002A57E1"/>
    <w:rsid w:val="002D0C4F"/>
    <w:rsid w:val="003124A0"/>
    <w:rsid w:val="00337C2E"/>
    <w:rsid w:val="00347B64"/>
    <w:rsid w:val="00352048"/>
    <w:rsid w:val="00353CCB"/>
    <w:rsid w:val="00364377"/>
    <w:rsid w:val="00364691"/>
    <w:rsid w:val="00390246"/>
    <w:rsid w:val="003A010B"/>
    <w:rsid w:val="003B31FC"/>
    <w:rsid w:val="003C5015"/>
    <w:rsid w:val="003C5696"/>
    <w:rsid w:val="003C6DBE"/>
    <w:rsid w:val="003E1A8F"/>
    <w:rsid w:val="003F091F"/>
    <w:rsid w:val="003F73B7"/>
    <w:rsid w:val="0047277D"/>
    <w:rsid w:val="00477ABE"/>
    <w:rsid w:val="00494516"/>
    <w:rsid w:val="004B0A65"/>
    <w:rsid w:val="004D5CBF"/>
    <w:rsid w:val="004E213A"/>
    <w:rsid w:val="004F79EC"/>
    <w:rsid w:val="00503700"/>
    <w:rsid w:val="00503F72"/>
    <w:rsid w:val="00543E6C"/>
    <w:rsid w:val="00562493"/>
    <w:rsid w:val="00565087"/>
    <w:rsid w:val="00570544"/>
    <w:rsid w:val="00571B4E"/>
    <w:rsid w:val="005747C8"/>
    <w:rsid w:val="00592954"/>
    <w:rsid w:val="005974E0"/>
    <w:rsid w:val="005B7EF0"/>
    <w:rsid w:val="005D37C7"/>
    <w:rsid w:val="005F3194"/>
    <w:rsid w:val="00633AF3"/>
    <w:rsid w:val="00650739"/>
    <w:rsid w:val="00683E9F"/>
    <w:rsid w:val="00686E89"/>
    <w:rsid w:val="006A125C"/>
    <w:rsid w:val="006A3AF4"/>
    <w:rsid w:val="006B181C"/>
    <w:rsid w:val="006E5BBE"/>
    <w:rsid w:val="006F5A02"/>
    <w:rsid w:val="00734573"/>
    <w:rsid w:val="00734A5B"/>
    <w:rsid w:val="00744E76"/>
    <w:rsid w:val="0078232E"/>
    <w:rsid w:val="007B7C7C"/>
    <w:rsid w:val="007C13DC"/>
    <w:rsid w:val="007D34F8"/>
    <w:rsid w:val="007D74CD"/>
    <w:rsid w:val="007F5A4D"/>
    <w:rsid w:val="0082016A"/>
    <w:rsid w:val="00845367"/>
    <w:rsid w:val="00853F9C"/>
    <w:rsid w:val="00866C47"/>
    <w:rsid w:val="0087229E"/>
    <w:rsid w:val="008E16C6"/>
    <w:rsid w:val="008E3BE4"/>
    <w:rsid w:val="008E442F"/>
    <w:rsid w:val="0090271F"/>
    <w:rsid w:val="00913E7E"/>
    <w:rsid w:val="0091593C"/>
    <w:rsid w:val="00941004"/>
    <w:rsid w:val="0094100C"/>
    <w:rsid w:val="00964035"/>
    <w:rsid w:val="00966230"/>
    <w:rsid w:val="009666F4"/>
    <w:rsid w:val="009C6A75"/>
    <w:rsid w:val="009D2292"/>
    <w:rsid w:val="00A105F0"/>
    <w:rsid w:val="00A4553A"/>
    <w:rsid w:val="00A53724"/>
    <w:rsid w:val="00A75BA9"/>
    <w:rsid w:val="00A778E2"/>
    <w:rsid w:val="00A94634"/>
    <w:rsid w:val="00A94BAF"/>
    <w:rsid w:val="00AA55B6"/>
    <w:rsid w:val="00AB455F"/>
    <w:rsid w:val="00AD0FA8"/>
    <w:rsid w:val="00AE0E68"/>
    <w:rsid w:val="00AF0CFF"/>
    <w:rsid w:val="00AF6BE8"/>
    <w:rsid w:val="00AF79EB"/>
    <w:rsid w:val="00B15449"/>
    <w:rsid w:val="00B34263"/>
    <w:rsid w:val="00B35CEC"/>
    <w:rsid w:val="00B523FD"/>
    <w:rsid w:val="00B57106"/>
    <w:rsid w:val="00BA41AC"/>
    <w:rsid w:val="00BB0491"/>
    <w:rsid w:val="00BB7754"/>
    <w:rsid w:val="00BE6910"/>
    <w:rsid w:val="00C11FF9"/>
    <w:rsid w:val="00C32D37"/>
    <w:rsid w:val="00C33079"/>
    <w:rsid w:val="00C35E45"/>
    <w:rsid w:val="00C47DDD"/>
    <w:rsid w:val="00C7211D"/>
    <w:rsid w:val="00C750D1"/>
    <w:rsid w:val="00C80C11"/>
    <w:rsid w:val="00CA3D0C"/>
    <w:rsid w:val="00CA74AB"/>
    <w:rsid w:val="00CC086D"/>
    <w:rsid w:val="00D37B1A"/>
    <w:rsid w:val="00D602C0"/>
    <w:rsid w:val="00D63FE1"/>
    <w:rsid w:val="00D845A4"/>
    <w:rsid w:val="00D87E00"/>
    <w:rsid w:val="00DA48E5"/>
    <w:rsid w:val="00DB0EF6"/>
    <w:rsid w:val="00DB1818"/>
    <w:rsid w:val="00DB6F4A"/>
    <w:rsid w:val="00DC2AEF"/>
    <w:rsid w:val="00DC309B"/>
    <w:rsid w:val="00DC4DA2"/>
    <w:rsid w:val="00DD62C1"/>
    <w:rsid w:val="00DE2B53"/>
    <w:rsid w:val="00DE3052"/>
    <w:rsid w:val="00DE32D3"/>
    <w:rsid w:val="00E06A22"/>
    <w:rsid w:val="00E2031E"/>
    <w:rsid w:val="00E27C9A"/>
    <w:rsid w:val="00E46056"/>
    <w:rsid w:val="00E67E01"/>
    <w:rsid w:val="00E70C89"/>
    <w:rsid w:val="00E722B4"/>
    <w:rsid w:val="00E77645"/>
    <w:rsid w:val="00EB3B38"/>
    <w:rsid w:val="00EC0431"/>
    <w:rsid w:val="00EC4A25"/>
    <w:rsid w:val="00ED3D64"/>
    <w:rsid w:val="00EF1B97"/>
    <w:rsid w:val="00F03A7F"/>
    <w:rsid w:val="00F47E4B"/>
    <w:rsid w:val="00F550ED"/>
    <w:rsid w:val="00F653B8"/>
    <w:rsid w:val="00F9027A"/>
    <w:rsid w:val="00FA1266"/>
    <w:rsid w:val="00FA7197"/>
    <w:rsid w:val="00FB0562"/>
    <w:rsid w:val="00FC1192"/>
    <w:rsid w:val="00FC352F"/>
    <w:rsid w:val="00FE2597"/>
    <w:rsid w:val="00FE790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A1F5E44"/>
  <w15:docId w15:val="{28582710-F64F-4020-B3F2-A22CF5A106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ko-KR"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E2031E"/>
    <w:pPr>
      <w:overflowPunct w:val="0"/>
      <w:autoSpaceDE w:val="0"/>
      <w:autoSpaceDN w:val="0"/>
      <w:adjustRightInd w:val="0"/>
      <w:spacing w:after="180"/>
      <w:textAlignment w:val="baseline"/>
    </w:pPr>
    <w:rPr>
      <w:rFonts w:eastAsia="Times New Roman"/>
      <w:lang w:val="en-GB" w:eastAsia="en-GB"/>
    </w:rPr>
  </w:style>
  <w:style w:type="paragraph" w:styleId="Heading1">
    <w:name w:val="heading 1"/>
    <w:next w:val="Normal"/>
    <w:link w:val="Heading1Char"/>
    <w:qFormat/>
    <w:rsid w:val="00E2031E"/>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eastAsia="Times New Roman" w:hAnsi="Arial"/>
      <w:sz w:val="36"/>
      <w:lang w:val="en-GB" w:eastAsia="en-GB"/>
    </w:rPr>
  </w:style>
  <w:style w:type="paragraph" w:styleId="Heading2">
    <w:name w:val="heading 2"/>
    <w:basedOn w:val="Heading1"/>
    <w:next w:val="Normal"/>
    <w:link w:val="Heading2Char"/>
    <w:qFormat/>
    <w:rsid w:val="00E2031E"/>
    <w:pPr>
      <w:pBdr>
        <w:top w:val="none" w:sz="0" w:space="0" w:color="auto"/>
      </w:pBdr>
      <w:spacing w:before="180"/>
      <w:outlineLvl w:val="1"/>
    </w:pPr>
    <w:rPr>
      <w:sz w:val="32"/>
    </w:rPr>
  </w:style>
  <w:style w:type="paragraph" w:styleId="Heading3">
    <w:name w:val="heading 3"/>
    <w:basedOn w:val="Heading2"/>
    <w:next w:val="Normal"/>
    <w:link w:val="Heading3Char"/>
    <w:qFormat/>
    <w:rsid w:val="00E2031E"/>
    <w:pPr>
      <w:spacing w:before="120"/>
      <w:outlineLvl w:val="2"/>
    </w:pPr>
    <w:rPr>
      <w:sz w:val="28"/>
    </w:rPr>
  </w:style>
  <w:style w:type="paragraph" w:styleId="Heading4">
    <w:name w:val="heading 4"/>
    <w:basedOn w:val="Heading3"/>
    <w:next w:val="Normal"/>
    <w:link w:val="Heading4Char"/>
    <w:qFormat/>
    <w:rsid w:val="00E2031E"/>
    <w:pPr>
      <w:ind w:left="1418" w:hanging="1418"/>
      <w:outlineLvl w:val="3"/>
    </w:pPr>
    <w:rPr>
      <w:sz w:val="24"/>
    </w:rPr>
  </w:style>
  <w:style w:type="paragraph" w:styleId="Heading5">
    <w:name w:val="heading 5"/>
    <w:basedOn w:val="Heading4"/>
    <w:next w:val="Normal"/>
    <w:link w:val="Heading5Char"/>
    <w:qFormat/>
    <w:rsid w:val="00E2031E"/>
    <w:pPr>
      <w:ind w:left="1701" w:hanging="1701"/>
      <w:outlineLvl w:val="4"/>
    </w:pPr>
    <w:rPr>
      <w:sz w:val="22"/>
    </w:rPr>
  </w:style>
  <w:style w:type="paragraph" w:styleId="Heading6">
    <w:name w:val="heading 6"/>
    <w:basedOn w:val="H6"/>
    <w:next w:val="Normal"/>
    <w:link w:val="Heading6Char"/>
    <w:qFormat/>
    <w:rsid w:val="00E2031E"/>
    <w:pPr>
      <w:outlineLvl w:val="5"/>
    </w:pPr>
  </w:style>
  <w:style w:type="paragraph" w:styleId="Heading7">
    <w:name w:val="heading 7"/>
    <w:basedOn w:val="H6"/>
    <w:next w:val="Normal"/>
    <w:link w:val="Heading7Char"/>
    <w:qFormat/>
    <w:rsid w:val="00E2031E"/>
    <w:pPr>
      <w:outlineLvl w:val="6"/>
    </w:pPr>
  </w:style>
  <w:style w:type="paragraph" w:styleId="Heading8">
    <w:name w:val="heading 8"/>
    <w:basedOn w:val="Heading1"/>
    <w:next w:val="Normal"/>
    <w:link w:val="Heading8Char"/>
    <w:qFormat/>
    <w:rsid w:val="00E2031E"/>
    <w:pPr>
      <w:ind w:left="0" w:firstLine="0"/>
      <w:outlineLvl w:val="7"/>
    </w:pPr>
  </w:style>
  <w:style w:type="paragraph" w:styleId="Heading9">
    <w:name w:val="heading 9"/>
    <w:basedOn w:val="Heading8"/>
    <w:next w:val="Normal"/>
    <w:link w:val="Heading9Char"/>
    <w:qFormat/>
    <w:rsid w:val="00E2031E"/>
    <w:pPr>
      <w:outlineLvl w:val="8"/>
    </w:pPr>
  </w:style>
  <w:style w:type="character" w:default="1" w:styleId="DefaultParagraphFont">
    <w:name w:val="Default Paragraph Font"/>
    <w:semiHidden/>
    <w:rsid w:val="00E2031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2031E"/>
  </w:style>
  <w:style w:type="paragraph" w:customStyle="1" w:styleId="H6">
    <w:name w:val="H6"/>
    <w:basedOn w:val="Heading5"/>
    <w:next w:val="Normal"/>
    <w:link w:val="H6Char"/>
    <w:rsid w:val="00E2031E"/>
    <w:pPr>
      <w:ind w:left="1985" w:hanging="1985"/>
      <w:outlineLvl w:val="9"/>
    </w:pPr>
    <w:rPr>
      <w:sz w:val="20"/>
    </w:rPr>
  </w:style>
  <w:style w:type="paragraph" w:styleId="TOC9">
    <w:name w:val="toc 9"/>
    <w:basedOn w:val="TOC8"/>
    <w:rsid w:val="00E2031E"/>
    <w:pPr>
      <w:ind w:left="1418" w:hanging="1418"/>
    </w:pPr>
  </w:style>
  <w:style w:type="paragraph" w:styleId="TOC8">
    <w:name w:val="toc 8"/>
    <w:basedOn w:val="TOC1"/>
    <w:rsid w:val="00E2031E"/>
    <w:pPr>
      <w:spacing w:before="180"/>
      <w:ind w:left="2693" w:hanging="2693"/>
    </w:pPr>
    <w:rPr>
      <w:b/>
    </w:rPr>
  </w:style>
  <w:style w:type="paragraph" w:styleId="TOC1">
    <w:name w:val="toc 1"/>
    <w:rsid w:val="00E2031E"/>
    <w:pPr>
      <w:keepNext/>
      <w:keepLines/>
      <w:widowControl w:val="0"/>
      <w:tabs>
        <w:tab w:val="right" w:leader="dot" w:pos="9639"/>
      </w:tabs>
      <w:overflowPunct w:val="0"/>
      <w:autoSpaceDE w:val="0"/>
      <w:autoSpaceDN w:val="0"/>
      <w:adjustRightInd w:val="0"/>
      <w:spacing w:before="120"/>
      <w:ind w:left="567" w:right="425" w:hanging="567"/>
      <w:textAlignment w:val="baseline"/>
    </w:pPr>
    <w:rPr>
      <w:rFonts w:eastAsia="Times New Roman"/>
      <w:noProof/>
      <w:sz w:val="22"/>
      <w:lang w:val="en-GB" w:eastAsia="en-GB"/>
    </w:rPr>
  </w:style>
  <w:style w:type="paragraph" w:customStyle="1" w:styleId="EQ">
    <w:name w:val="EQ"/>
    <w:basedOn w:val="Normal"/>
    <w:next w:val="Normal"/>
    <w:rsid w:val="00E2031E"/>
    <w:pPr>
      <w:keepLines/>
      <w:tabs>
        <w:tab w:val="center" w:pos="4536"/>
        <w:tab w:val="right" w:pos="9072"/>
      </w:tabs>
    </w:pPr>
    <w:rPr>
      <w:noProof/>
    </w:rPr>
  </w:style>
  <w:style w:type="character" w:customStyle="1" w:styleId="ZGSM">
    <w:name w:val="ZGSM"/>
    <w:rsid w:val="00E2031E"/>
  </w:style>
  <w:style w:type="paragraph" w:styleId="Header">
    <w:name w:val="header"/>
    <w:link w:val="HeaderChar"/>
    <w:rsid w:val="00E2031E"/>
    <w:pPr>
      <w:widowControl w:val="0"/>
      <w:overflowPunct w:val="0"/>
      <w:autoSpaceDE w:val="0"/>
      <w:autoSpaceDN w:val="0"/>
      <w:adjustRightInd w:val="0"/>
      <w:textAlignment w:val="baseline"/>
    </w:pPr>
    <w:rPr>
      <w:rFonts w:ascii="Arial" w:eastAsia="Times New Roman" w:hAnsi="Arial"/>
      <w:b/>
      <w:noProof/>
      <w:sz w:val="18"/>
      <w:lang w:val="en-GB" w:eastAsia="en-GB"/>
    </w:rPr>
  </w:style>
  <w:style w:type="paragraph" w:customStyle="1" w:styleId="ZD">
    <w:name w:val="ZD"/>
    <w:rsid w:val="00E2031E"/>
    <w:pPr>
      <w:framePr w:wrap="notBeside" w:vAnchor="page" w:hAnchor="margin" w:y="15764"/>
      <w:widowControl w:val="0"/>
      <w:overflowPunct w:val="0"/>
      <w:autoSpaceDE w:val="0"/>
      <w:autoSpaceDN w:val="0"/>
      <w:adjustRightInd w:val="0"/>
      <w:textAlignment w:val="baseline"/>
    </w:pPr>
    <w:rPr>
      <w:rFonts w:ascii="Arial" w:eastAsia="Times New Roman" w:hAnsi="Arial"/>
      <w:noProof/>
      <w:sz w:val="32"/>
      <w:lang w:val="en-GB" w:eastAsia="en-GB"/>
    </w:rPr>
  </w:style>
  <w:style w:type="paragraph" w:styleId="TOC5">
    <w:name w:val="toc 5"/>
    <w:basedOn w:val="TOC4"/>
    <w:rsid w:val="00E2031E"/>
    <w:pPr>
      <w:ind w:left="1701" w:hanging="1701"/>
    </w:pPr>
  </w:style>
  <w:style w:type="paragraph" w:styleId="TOC4">
    <w:name w:val="toc 4"/>
    <w:basedOn w:val="TOC3"/>
    <w:rsid w:val="00E2031E"/>
    <w:pPr>
      <w:ind w:left="1418" w:hanging="1418"/>
    </w:pPr>
  </w:style>
  <w:style w:type="paragraph" w:styleId="TOC3">
    <w:name w:val="toc 3"/>
    <w:basedOn w:val="TOC2"/>
    <w:rsid w:val="00E2031E"/>
    <w:pPr>
      <w:ind w:left="1134" w:hanging="1134"/>
    </w:pPr>
  </w:style>
  <w:style w:type="paragraph" w:styleId="TOC2">
    <w:name w:val="toc 2"/>
    <w:basedOn w:val="TOC1"/>
    <w:rsid w:val="00E2031E"/>
    <w:pPr>
      <w:keepNext w:val="0"/>
      <w:spacing w:before="0"/>
      <w:ind w:left="851" w:hanging="851"/>
    </w:pPr>
    <w:rPr>
      <w:sz w:val="20"/>
    </w:rPr>
  </w:style>
  <w:style w:type="paragraph" w:styleId="Footer">
    <w:name w:val="footer"/>
    <w:basedOn w:val="Header"/>
    <w:link w:val="FooterChar"/>
    <w:rsid w:val="00E2031E"/>
    <w:pPr>
      <w:jc w:val="center"/>
    </w:pPr>
    <w:rPr>
      <w:i/>
    </w:rPr>
  </w:style>
  <w:style w:type="paragraph" w:customStyle="1" w:styleId="TT">
    <w:name w:val="TT"/>
    <w:basedOn w:val="Heading1"/>
    <w:next w:val="Normal"/>
    <w:rsid w:val="00E2031E"/>
    <w:pPr>
      <w:outlineLvl w:val="9"/>
    </w:pPr>
  </w:style>
  <w:style w:type="paragraph" w:customStyle="1" w:styleId="NF">
    <w:name w:val="NF"/>
    <w:basedOn w:val="NO"/>
    <w:rsid w:val="00E2031E"/>
    <w:pPr>
      <w:keepNext/>
      <w:spacing w:after="0"/>
    </w:pPr>
    <w:rPr>
      <w:rFonts w:ascii="Arial" w:hAnsi="Arial"/>
      <w:sz w:val="18"/>
    </w:rPr>
  </w:style>
  <w:style w:type="paragraph" w:customStyle="1" w:styleId="NO">
    <w:name w:val="NO"/>
    <w:basedOn w:val="Normal"/>
    <w:link w:val="NOChar"/>
    <w:rsid w:val="00E2031E"/>
    <w:pPr>
      <w:keepLines/>
      <w:ind w:left="1135" w:hanging="851"/>
    </w:pPr>
  </w:style>
  <w:style w:type="paragraph" w:customStyle="1" w:styleId="PL">
    <w:name w:val="PL"/>
    <w:rsid w:val="00E2031E"/>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eastAsia="Times New Roman" w:hAnsi="Courier New"/>
      <w:noProof/>
      <w:sz w:val="16"/>
      <w:lang w:val="en-GB" w:eastAsia="en-GB"/>
    </w:rPr>
  </w:style>
  <w:style w:type="paragraph" w:customStyle="1" w:styleId="TAR">
    <w:name w:val="TAR"/>
    <w:basedOn w:val="TAL"/>
    <w:rsid w:val="00E2031E"/>
    <w:pPr>
      <w:jc w:val="right"/>
    </w:pPr>
  </w:style>
  <w:style w:type="paragraph" w:customStyle="1" w:styleId="TAL">
    <w:name w:val="TAL"/>
    <w:basedOn w:val="Normal"/>
    <w:link w:val="TALCar"/>
    <w:rsid w:val="00E2031E"/>
    <w:pPr>
      <w:keepNext/>
      <w:keepLines/>
      <w:spacing w:after="0"/>
    </w:pPr>
    <w:rPr>
      <w:rFonts w:ascii="Arial" w:hAnsi="Arial"/>
      <w:sz w:val="18"/>
    </w:rPr>
  </w:style>
  <w:style w:type="paragraph" w:customStyle="1" w:styleId="TAH">
    <w:name w:val="TAH"/>
    <w:basedOn w:val="TAC"/>
    <w:link w:val="TAHCar"/>
    <w:rsid w:val="00E2031E"/>
    <w:rPr>
      <w:b/>
    </w:rPr>
  </w:style>
  <w:style w:type="paragraph" w:customStyle="1" w:styleId="TAC">
    <w:name w:val="TAC"/>
    <w:basedOn w:val="TAL"/>
    <w:link w:val="TACChar"/>
    <w:rsid w:val="00E2031E"/>
    <w:pPr>
      <w:jc w:val="center"/>
    </w:pPr>
  </w:style>
  <w:style w:type="paragraph" w:customStyle="1" w:styleId="LD">
    <w:name w:val="LD"/>
    <w:rsid w:val="00E2031E"/>
    <w:pPr>
      <w:keepNext/>
      <w:keepLines/>
      <w:overflowPunct w:val="0"/>
      <w:autoSpaceDE w:val="0"/>
      <w:autoSpaceDN w:val="0"/>
      <w:adjustRightInd w:val="0"/>
      <w:spacing w:line="180" w:lineRule="exact"/>
      <w:textAlignment w:val="baseline"/>
    </w:pPr>
    <w:rPr>
      <w:rFonts w:ascii="Courier New" w:eastAsia="Times New Roman" w:hAnsi="Courier New"/>
      <w:noProof/>
      <w:lang w:val="en-GB" w:eastAsia="en-GB"/>
    </w:rPr>
  </w:style>
  <w:style w:type="paragraph" w:customStyle="1" w:styleId="EX">
    <w:name w:val="EX"/>
    <w:basedOn w:val="Normal"/>
    <w:rsid w:val="00E2031E"/>
    <w:pPr>
      <w:keepLines/>
      <w:ind w:left="1702" w:hanging="1418"/>
    </w:pPr>
  </w:style>
  <w:style w:type="paragraph" w:customStyle="1" w:styleId="FP">
    <w:name w:val="FP"/>
    <w:basedOn w:val="Normal"/>
    <w:rsid w:val="00E2031E"/>
    <w:pPr>
      <w:spacing w:after="0"/>
    </w:pPr>
  </w:style>
  <w:style w:type="paragraph" w:customStyle="1" w:styleId="NW">
    <w:name w:val="NW"/>
    <w:basedOn w:val="NO"/>
    <w:rsid w:val="00E2031E"/>
    <w:pPr>
      <w:spacing w:after="0"/>
    </w:pPr>
  </w:style>
  <w:style w:type="paragraph" w:customStyle="1" w:styleId="EW">
    <w:name w:val="EW"/>
    <w:basedOn w:val="EX"/>
    <w:rsid w:val="00E2031E"/>
    <w:pPr>
      <w:spacing w:after="0"/>
    </w:pPr>
  </w:style>
  <w:style w:type="paragraph" w:customStyle="1" w:styleId="B1">
    <w:name w:val="B1"/>
    <w:basedOn w:val="List"/>
    <w:rsid w:val="00E2031E"/>
  </w:style>
  <w:style w:type="paragraph" w:styleId="TOC6">
    <w:name w:val="toc 6"/>
    <w:basedOn w:val="TOC5"/>
    <w:next w:val="Normal"/>
    <w:rsid w:val="00E2031E"/>
    <w:pPr>
      <w:ind w:left="1985" w:hanging="1985"/>
    </w:pPr>
  </w:style>
  <w:style w:type="paragraph" w:styleId="TOC7">
    <w:name w:val="toc 7"/>
    <w:basedOn w:val="TOC6"/>
    <w:next w:val="Normal"/>
    <w:rsid w:val="00E2031E"/>
    <w:pPr>
      <w:ind w:left="2268" w:hanging="2268"/>
    </w:pPr>
  </w:style>
  <w:style w:type="paragraph" w:customStyle="1" w:styleId="EditorsNote">
    <w:name w:val="Editor's Note"/>
    <w:basedOn w:val="NO"/>
    <w:rsid w:val="00E2031E"/>
    <w:rPr>
      <w:color w:val="FF0000"/>
    </w:rPr>
  </w:style>
  <w:style w:type="paragraph" w:customStyle="1" w:styleId="TH">
    <w:name w:val="TH"/>
    <w:basedOn w:val="Normal"/>
    <w:link w:val="THChar"/>
    <w:rsid w:val="00E2031E"/>
    <w:pPr>
      <w:keepNext/>
      <w:keepLines/>
      <w:spacing w:before="60"/>
      <w:jc w:val="center"/>
    </w:pPr>
    <w:rPr>
      <w:rFonts w:ascii="Arial" w:hAnsi="Arial"/>
      <w:b/>
    </w:rPr>
  </w:style>
  <w:style w:type="paragraph" w:customStyle="1" w:styleId="ZA">
    <w:name w:val="ZA"/>
    <w:rsid w:val="00E2031E"/>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eastAsia="Times New Roman" w:hAnsi="Arial"/>
      <w:noProof/>
      <w:sz w:val="40"/>
      <w:lang w:val="en-GB" w:eastAsia="en-GB"/>
    </w:rPr>
  </w:style>
  <w:style w:type="paragraph" w:customStyle="1" w:styleId="ZB">
    <w:name w:val="ZB"/>
    <w:rsid w:val="00E2031E"/>
    <w:pPr>
      <w:framePr w:w="10206" w:h="284" w:hRule="exact" w:wrap="notBeside" w:vAnchor="page" w:hAnchor="margin" w:y="1986"/>
      <w:widowControl w:val="0"/>
      <w:overflowPunct w:val="0"/>
      <w:autoSpaceDE w:val="0"/>
      <w:autoSpaceDN w:val="0"/>
      <w:adjustRightInd w:val="0"/>
      <w:ind w:right="28"/>
      <w:jc w:val="right"/>
      <w:textAlignment w:val="baseline"/>
    </w:pPr>
    <w:rPr>
      <w:rFonts w:ascii="Arial" w:eastAsia="Times New Roman" w:hAnsi="Arial"/>
      <w:i/>
      <w:noProof/>
      <w:lang w:val="en-GB" w:eastAsia="en-GB"/>
    </w:rPr>
  </w:style>
  <w:style w:type="paragraph" w:customStyle="1" w:styleId="ZT">
    <w:name w:val="ZT"/>
    <w:rsid w:val="00E2031E"/>
    <w:pPr>
      <w:framePr w:wrap="notBeside" w:hAnchor="margin" w:yAlign="center"/>
      <w:widowControl w:val="0"/>
      <w:overflowPunct w:val="0"/>
      <w:autoSpaceDE w:val="0"/>
      <w:autoSpaceDN w:val="0"/>
      <w:adjustRightInd w:val="0"/>
      <w:spacing w:line="240" w:lineRule="atLeast"/>
      <w:jc w:val="right"/>
      <w:textAlignment w:val="baseline"/>
    </w:pPr>
    <w:rPr>
      <w:rFonts w:ascii="Arial" w:eastAsia="Times New Roman" w:hAnsi="Arial"/>
      <w:b/>
      <w:sz w:val="34"/>
      <w:lang w:val="en-GB" w:eastAsia="en-GB"/>
    </w:rPr>
  </w:style>
  <w:style w:type="paragraph" w:customStyle="1" w:styleId="ZU">
    <w:name w:val="ZU"/>
    <w:rsid w:val="00E2031E"/>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eastAsia="Times New Roman" w:hAnsi="Arial"/>
      <w:noProof/>
      <w:lang w:val="en-GB" w:eastAsia="en-GB"/>
    </w:rPr>
  </w:style>
  <w:style w:type="paragraph" w:customStyle="1" w:styleId="TAN">
    <w:name w:val="TAN"/>
    <w:basedOn w:val="TAL"/>
    <w:link w:val="TANChar"/>
    <w:rsid w:val="00E2031E"/>
    <w:pPr>
      <w:ind w:left="851" w:hanging="851"/>
    </w:pPr>
  </w:style>
  <w:style w:type="paragraph" w:customStyle="1" w:styleId="ZH">
    <w:name w:val="ZH"/>
    <w:rsid w:val="00E2031E"/>
    <w:pPr>
      <w:framePr w:wrap="notBeside" w:vAnchor="page" w:hAnchor="margin" w:xAlign="center" w:y="6805"/>
      <w:widowControl w:val="0"/>
      <w:overflowPunct w:val="0"/>
      <w:autoSpaceDE w:val="0"/>
      <w:autoSpaceDN w:val="0"/>
      <w:adjustRightInd w:val="0"/>
      <w:textAlignment w:val="baseline"/>
    </w:pPr>
    <w:rPr>
      <w:rFonts w:ascii="Arial" w:eastAsia="Times New Roman" w:hAnsi="Arial"/>
      <w:noProof/>
      <w:lang w:val="en-GB" w:eastAsia="en-GB"/>
    </w:rPr>
  </w:style>
  <w:style w:type="paragraph" w:customStyle="1" w:styleId="TF">
    <w:name w:val="TF"/>
    <w:basedOn w:val="TH"/>
    <w:rsid w:val="00E2031E"/>
    <w:pPr>
      <w:keepNext w:val="0"/>
      <w:spacing w:before="0" w:after="240"/>
    </w:pPr>
  </w:style>
  <w:style w:type="paragraph" w:customStyle="1" w:styleId="ZG">
    <w:name w:val="ZG"/>
    <w:rsid w:val="00E2031E"/>
    <w:pPr>
      <w:framePr w:wrap="notBeside" w:vAnchor="page" w:hAnchor="margin" w:xAlign="right" w:y="6805"/>
      <w:widowControl w:val="0"/>
      <w:overflowPunct w:val="0"/>
      <w:autoSpaceDE w:val="0"/>
      <w:autoSpaceDN w:val="0"/>
      <w:adjustRightInd w:val="0"/>
      <w:jc w:val="right"/>
      <w:textAlignment w:val="baseline"/>
    </w:pPr>
    <w:rPr>
      <w:rFonts w:ascii="Arial" w:eastAsia="Times New Roman" w:hAnsi="Arial"/>
      <w:noProof/>
      <w:lang w:val="en-GB" w:eastAsia="en-GB"/>
    </w:rPr>
  </w:style>
  <w:style w:type="paragraph" w:customStyle="1" w:styleId="B2">
    <w:name w:val="B2"/>
    <w:basedOn w:val="List2"/>
    <w:rsid w:val="00E2031E"/>
  </w:style>
  <w:style w:type="paragraph" w:customStyle="1" w:styleId="B3">
    <w:name w:val="B3"/>
    <w:basedOn w:val="List3"/>
    <w:rsid w:val="00E2031E"/>
  </w:style>
  <w:style w:type="paragraph" w:customStyle="1" w:styleId="B4">
    <w:name w:val="B4"/>
    <w:basedOn w:val="List4"/>
    <w:rsid w:val="00E2031E"/>
  </w:style>
  <w:style w:type="paragraph" w:customStyle="1" w:styleId="B5">
    <w:name w:val="B5"/>
    <w:basedOn w:val="List5"/>
    <w:rsid w:val="00E2031E"/>
  </w:style>
  <w:style w:type="paragraph" w:customStyle="1" w:styleId="ZTD">
    <w:name w:val="ZTD"/>
    <w:basedOn w:val="ZB"/>
    <w:rsid w:val="00E2031E"/>
    <w:pPr>
      <w:framePr w:hRule="auto" w:wrap="notBeside" w:y="852"/>
    </w:pPr>
    <w:rPr>
      <w:i w:val="0"/>
      <w:sz w:val="40"/>
    </w:rPr>
  </w:style>
  <w:style w:type="paragraph" w:customStyle="1" w:styleId="ZV">
    <w:name w:val="ZV"/>
    <w:basedOn w:val="ZU"/>
    <w:rsid w:val="00E2031E"/>
    <w:pPr>
      <w:framePr w:wrap="notBeside" w:y="16161"/>
    </w:pPr>
  </w:style>
  <w:style w:type="paragraph" w:customStyle="1" w:styleId="TAJ">
    <w:name w:val="TAJ"/>
    <w:basedOn w:val="TH"/>
    <w:rsid w:val="00966230"/>
  </w:style>
  <w:style w:type="paragraph" w:customStyle="1" w:styleId="Guidance">
    <w:name w:val="Guidance"/>
    <w:basedOn w:val="Normal"/>
    <w:rsid w:val="00966230"/>
    <w:rPr>
      <w:i/>
      <w:color w:val="0000FF"/>
    </w:rPr>
  </w:style>
  <w:style w:type="numbering" w:customStyle="1" w:styleId="NoList1">
    <w:name w:val="No List1"/>
    <w:next w:val="NoList"/>
    <w:uiPriority w:val="99"/>
    <w:semiHidden/>
    <w:unhideWhenUsed/>
    <w:rsid w:val="00AB455F"/>
  </w:style>
  <w:style w:type="character" w:customStyle="1" w:styleId="Heading1Char">
    <w:name w:val="Heading 1 Char"/>
    <w:link w:val="Heading1"/>
    <w:rsid w:val="00AB455F"/>
    <w:rPr>
      <w:rFonts w:ascii="Arial" w:eastAsia="Times New Roman" w:hAnsi="Arial"/>
      <w:sz w:val="36"/>
      <w:lang w:val="en-GB" w:eastAsia="en-GB"/>
    </w:rPr>
  </w:style>
  <w:style w:type="character" w:customStyle="1" w:styleId="Heading2Char">
    <w:name w:val="Heading 2 Char"/>
    <w:link w:val="Heading2"/>
    <w:rsid w:val="00AB455F"/>
    <w:rPr>
      <w:rFonts w:ascii="Arial" w:eastAsia="Times New Roman" w:hAnsi="Arial"/>
      <w:sz w:val="32"/>
      <w:lang w:val="en-GB" w:eastAsia="en-GB"/>
    </w:rPr>
  </w:style>
  <w:style w:type="character" w:customStyle="1" w:styleId="Heading3Char">
    <w:name w:val="Heading 3 Char"/>
    <w:link w:val="Heading3"/>
    <w:rsid w:val="00AB455F"/>
    <w:rPr>
      <w:rFonts w:ascii="Arial" w:eastAsia="Times New Roman" w:hAnsi="Arial"/>
      <w:sz w:val="28"/>
      <w:lang w:val="en-GB" w:eastAsia="en-GB"/>
    </w:rPr>
  </w:style>
  <w:style w:type="character" w:customStyle="1" w:styleId="Heading4Char">
    <w:name w:val="Heading 4 Char"/>
    <w:link w:val="Heading4"/>
    <w:rsid w:val="00AB455F"/>
    <w:rPr>
      <w:rFonts w:ascii="Arial" w:eastAsia="Times New Roman" w:hAnsi="Arial"/>
      <w:sz w:val="24"/>
      <w:lang w:val="en-GB" w:eastAsia="en-GB"/>
    </w:rPr>
  </w:style>
  <w:style w:type="character" w:customStyle="1" w:styleId="Heading5Char">
    <w:name w:val="Heading 5 Char"/>
    <w:link w:val="Heading5"/>
    <w:rsid w:val="00AB455F"/>
    <w:rPr>
      <w:rFonts w:ascii="Arial" w:eastAsia="Times New Roman" w:hAnsi="Arial"/>
      <w:sz w:val="22"/>
      <w:lang w:val="en-GB" w:eastAsia="en-GB"/>
    </w:rPr>
  </w:style>
  <w:style w:type="character" w:customStyle="1" w:styleId="Heading6Char">
    <w:name w:val="Heading 6 Char"/>
    <w:link w:val="Heading6"/>
    <w:rsid w:val="00AB455F"/>
    <w:rPr>
      <w:rFonts w:ascii="Arial" w:eastAsia="Times New Roman" w:hAnsi="Arial"/>
      <w:lang w:val="en-GB" w:eastAsia="en-GB"/>
    </w:rPr>
  </w:style>
  <w:style w:type="character" w:customStyle="1" w:styleId="Heading7Char">
    <w:name w:val="Heading 7 Char"/>
    <w:link w:val="Heading7"/>
    <w:rsid w:val="00AB455F"/>
    <w:rPr>
      <w:rFonts w:ascii="Arial" w:eastAsia="Times New Roman" w:hAnsi="Arial"/>
      <w:lang w:val="en-GB" w:eastAsia="en-GB"/>
    </w:rPr>
  </w:style>
  <w:style w:type="character" w:customStyle="1" w:styleId="Heading8Char">
    <w:name w:val="Heading 8 Char"/>
    <w:link w:val="Heading8"/>
    <w:rsid w:val="00AB455F"/>
    <w:rPr>
      <w:rFonts w:ascii="Arial" w:eastAsia="Times New Roman" w:hAnsi="Arial"/>
      <w:sz w:val="36"/>
      <w:lang w:val="en-GB" w:eastAsia="en-GB"/>
    </w:rPr>
  </w:style>
  <w:style w:type="character" w:customStyle="1" w:styleId="Heading9Char">
    <w:name w:val="Heading 9 Char"/>
    <w:link w:val="Heading9"/>
    <w:rsid w:val="00AB455F"/>
    <w:rPr>
      <w:rFonts w:ascii="Arial" w:eastAsia="Times New Roman" w:hAnsi="Arial"/>
      <w:sz w:val="36"/>
      <w:lang w:val="en-GB" w:eastAsia="en-GB"/>
    </w:rPr>
  </w:style>
  <w:style w:type="paragraph" w:styleId="ListNumber2">
    <w:name w:val="List Number 2"/>
    <w:basedOn w:val="ListNumber"/>
    <w:rsid w:val="00E2031E"/>
    <w:pPr>
      <w:ind w:left="851"/>
    </w:pPr>
  </w:style>
  <w:style w:type="paragraph" w:styleId="ListNumber">
    <w:name w:val="List Number"/>
    <w:basedOn w:val="List"/>
    <w:rsid w:val="00E2031E"/>
  </w:style>
  <w:style w:type="paragraph" w:styleId="ListBullet2">
    <w:name w:val="List Bullet 2"/>
    <w:basedOn w:val="ListBullet"/>
    <w:rsid w:val="00E2031E"/>
    <w:pPr>
      <w:ind w:left="851"/>
    </w:pPr>
  </w:style>
  <w:style w:type="paragraph" w:styleId="ListBullet">
    <w:name w:val="List Bullet"/>
    <w:basedOn w:val="List"/>
    <w:rsid w:val="00E2031E"/>
  </w:style>
  <w:style w:type="paragraph" w:styleId="ListBullet3">
    <w:name w:val="List Bullet 3"/>
    <w:basedOn w:val="ListBullet2"/>
    <w:rsid w:val="00E2031E"/>
    <w:pPr>
      <w:ind w:left="1135"/>
    </w:pPr>
  </w:style>
  <w:style w:type="paragraph" w:styleId="ListBullet4">
    <w:name w:val="List Bullet 4"/>
    <w:basedOn w:val="ListBullet3"/>
    <w:rsid w:val="00E2031E"/>
    <w:pPr>
      <w:ind w:left="1418"/>
    </w:pPr>
  </w:style>
  <w:style w:type="paragraph" w:styleId="ListBullet5">
    <w:name w:val="List Bullet 5"/>
    <w:basedOn w:val="ListBullet4"/>
    <w:rsid w:val="00E2031E"/>
    <w:pPr>
      <w:ind w:left="1702"/>
    </w:pPr>
  </w:style>
  <w:style w:type="character" w:customStyle="1" w:styleId="HeaderChar">
    <w:name w:val="Header Char"/>
    <w:link w:val="Header"/>
    <w:rsid w:val="00AB455F"/>
    <w:rPr>
      <w:rFonts w:ascii="Arial" w:eastAsia="Times New Roman" w:hAnsi="Arial"/>
      <w:b/>
      <w:noProof/>
      <w:sz w:val="18"/>
      <w:lang w:val="en-GB" w:eastAsia="en-GB"/>
    </w:rPr>
  </w:style>
  <w:style w:type="character" w:customStyle="1" w:styleId="FooterChar">
    <w:name w:val="Footer Char"/>
    <w:link w:val="Footer"/>
    <w:rsid w:val="00AB455F"/>
    <w:rPr>
      <w:rFonts w:ascii="Arial" w:eastAsia="Times New Roman" w:hAnsi="Arial"/>
      <w:b/>
      <w:i/>
      <w:noProof/>
      <w:sz w:val="18"/>
      <w:lang w:val="en-GB" w:eastAsia="en-GB"/>
    </w:rPr>
  </w:style>
  <w:style w:type="character" w:customStyle="1" w:styleId="THChar">
    <w:name w:val="TH Char"/>
    <w:link w:val="TH"/>
    <w:rsid w:val="00AB455F"/>
    <w:rPr>
      <w:rFonts w:ascii="Arial" w:eastAsia="Times New Roman" w:hAnsi="Arial"/>
      <w:b/>
      <w:lang w:val="en-GB" w:eastAsia="en-GB"/>
    </w:rPr>
  </w:style>
  <w:style w:type="paragraph" w:customStyle="1" w:styleId="Default">
    <w:name w:val="Default"/>
    <w:rsid w:val="00AB455F"/>
    <w:pPr>
      <w:widowControl w:val="0"/>
      <w:autoSpaceDE w:val="0"/>
      <w:autoSpaceDN w:val="0"/>
      <w:adjustRightInd w:val="0"/>
    </w:pPr>
    <w:rPr>
      <w:rFonts w:eastAsia="SimSun"/>
      <w:color w:val="000000"/>
      <w:sz w:val="24"/>
      <w:szCs w:val="24"/>
      <w:lang w:eastAsia="zh-CN"/>
    </w:rPr>
  </w:style>
  <w:style w:type="paragraph" w:styleId="BalloonText">
    <w:name w:val="Balloon Text"/>
    <w:basedOn w:val="Normal"/>
    <w:link w:val="BalloonTextChar"/>
    <w:rsid w:val="00AB455F"/>
    <w:rPr>
      <w:rFonts w:ascii="Tahoma" w:hAnsi="Tahoma"/>
      <w:sz w:val="16"/>
      <w:szCs w:val="16"/>
    </w:rPr>
  </w:style>
  <w:style w:type="character" w:customStyle="1" w:styleId="BalloonTextChar">
    <w:name w:val="Balloon Text Char"/>
    <w:link w:val="BalloonText"/>
    <w:rsid w:val="00AB455F"/>
    <w:rPr>
      <w:rFonts w:ascii="Tahoma" w:hAnsi="Tahoma" w:cs="Tahoma"/>
      <w:sz w:val="16"/>
      <w:szCs w:val="16"/>
      <w:lang w:val="en-GB" w:eastAsia="en-GB"/>
    </w:rPr>
  </w:style>
  <w:style w:type="character" w:styleId="CommentReference">
    <w:name w:val="annotation reference"/>
    <w:rsid w:val="00AB455F"/>
    <w:rPr>
      <w:sz w:val="16"/>
      <w:szCs w:val="16"/>
    </w:rPr>
  </w:style>
  <w:style w:type="paragraph" w:styleId="CommentText">
    <w:name w:val="annotation text"/>
    <w:basedOn w:val="Normal"/>
    <w:link w:val="CommentTextChar"/>
    <w:rsid w:val="00AB455F"/>
  </w:style>
  <w:style w:type="character" w:customStyle="1" w:styleId="CommentTextChar">
    <w:name w:val="Comment Text Char"/>
    <w:link w:val="CommentText"/>
    <w:rsid w:val="00AB455F"/>
    <w:rPr>
      <w:lang w:val="en-GB" w:eastAsia="en-GB"/>
    </w:rPr>
  </w:style>
  <w:style w:type="paragraph" w:styleId="CommentSubject">
    <w:name w:val="annotation subject"/>
    <w:basedOn w:val="CommentText"/>
    <w:next w:val="CommentText"/>
    <w:link w:val="CommentSubjectChar"/>
    <w:rsid w:val="00AB455F"/>
    <w:rPr>
      <w:b/>
      <w:bCs/>
    </w:rPr>
  </w:style>
  <w:style w:type="character" w:customStyle="1" w:styleId="CommentSubjectChar">
    <w:name w:val="Comment Subject Char"/>
    <w:link w:val="CommentSubject"/>
    <w:rsid w:val="00AB455F"/>
    <w:rPr>
      <w:b/>
      <w:bCs/>
      <w:lang w:val="en-GB" w:eastAsia="en-GB"/>
    </w:rPr>
  </w:style>
  <w:style w:type="character" w:customStyle="1" w:styleId="TANChar">
    <w:name w:val="TAN Char"/>
    <w:link w:val="TAN"/>
    <w:rsid w:val="00AB455F"/>
    <w:rPr>
      <w:rFonts w:ascii="Arial" w:eastAsia="Times New Roman" w:hAnsi="Arial"/>
      <w:sz w:val="18"/>
      <w:lang w:val="en-GB" w:eastAsia="en-GB"/>
    </w:rPr>
  </w:style>
  <w:style w:type="paragraph" w:styleId="TOCHeading">
    <w:name w:val="TOC Heading"/>
    <w:basedOn w:val="Heading1"/>
    <w:next w:val="Normal"/>
    <w:uiPriority w:val="39"/>
    <w:unhideWhenUsed/>
    <w:qFormat/>
    <w:rsid w:val="00AB455F"/>
    <w:pPr>
      <w:pBdr>
        <w:top w:val="none" w:sz="0" w:space="0" w:color="auto"/>
      </w:pBdr>
      <w:spacing w:after="0" w:line="259" w:lineRule="auto"/>
      <w:ind w:left="0" w:firstLine="0"/>
      <w:outlineLvl w:val="9"/>
    </w:pPr>
    <w:rPr>
      <w:rFonts w:ascii="Calibri Light" w:hAnsi="Calibri Light"/>
      <w:color w:val="2E74B5"/>
      <w:sz w:val="32"/>
      <w:szCs w:val="32"/>
      <w:lang w:val="en-US"/>
    </w:rPr>
  </w:style>
  <w:style w:type="character" w:styleId="Hyperlink">
    <w:name w:val="Hyperlink"/>
    <w:uiPriority w:val="99"/>
    <w:unhideWhenUsed/>
    <w:rsid w:val="00AB455F"/>
    <w:rPr>
      <w:color w:val="0563C1"/>
      <w:u w:val="single"/>
    </w:rPr>
  </w:style>
  <w:style w:type="character" w:customStyle="1" w:styleId="NOChar">
    <w:name w:val="NO Char"/>
    <w:link w:val="NO"/>
    <w:rsid w:val="00AB455F"/>
    <w:rPr>
      <w:rFonts w:eastAsia="Times New Roman"/>
      <w:lang w:val="en-GB" w:eastAsia="en-GB"/>
    </w:rPr>
  </w:style>
  <w:style w:type="character" w:customStyle="1" w:styleId="TACChar">
    <w:name w:val="TAC Char"/>
    <w:link w:val="TAC"/>
    <w:rsid w:val="00AB455F"/>
    <w:rPr>
      <w:rFonts w:ascii="Arial" w:eastAsia="Times New Roman" w:hAnsi="Arial"/>
      <w:sz w:val="18"/>
      <w:lang w:val="en-GB" w:eastAsia="en-GB"/>
    </w:rPr>
  </w:style>
  <w:style w:type="character" w:customStyle="1" w:styleId="TAHCar">
    <w:name w:val="TAH Car"/>
    <w:link w:val="TAH"/>
    <w:rsid w:val="00AB455F"/>
    <w:rPr>
      <w:rFonts w:ascii="Arial" w:eastAsia="Times New Roman" w:hAnsi="Arial"/>
      <w:b/>
      <w:sz w:val="18"/>
      <w:lang w:val="en-GB" w:eastAsia="en-GB"/>
    </w:rPr>
  </w:style>
  <w:style w:type="numbering" w:customStyle="1" w:styleId="NoList2">
    <w:name w:val="No List2"/>
    <w:next w:val="NoList"/>
    <w:uiPriority w:val="99"/>
    <w:semiHidden/>
    <w:rsid w:val="00DB6F4A"/>
  </w:style>
  <w:style w:type="character" w:customStyle="1" w:styleId="H6Char">
    <w:name w:val="H6 Char"/>
    <w:link w:val="H6"/>
    <w:rsid w:val="00E27C9A"/>
    <w:rPr>
      <w:rFonts w:ascii="Arial" w:eastAsia="Times New Roman" w:hAnsi="Arial"/>
      <w:lang w:val="en-GB" w:eastAsia="en-GB"/>
    </w:rPr>
  </w:style>
  <w:style w:type="paragraph" w:styleId="Revision">
    <w:name w:val="Revision"/>
    <w:hidden/>
    <w:uiPriority w:val="99"/>
    <w:semiHidden/>
    <w:rsid w:val="00E27C9A"/>
    <w:rPr>
      <w:lang w:val="en-GB" w:eastAsia="en-US"/>
    </w:rPr>
  </w:style>
  <w:style w:type="character" w:customStyle="1" w:styleId="TALCar">
    <w:name w:val="TAL Car"/>
    <w:link w:val="TAL"/>
    <w:rsid w:val="00EC0431"/>
    <w:rPr>
      <w:rFonts w:ascii="Arial" w:eastAsia="Times New Roman" w:hAnsi="Arial"/>
      <w:sz w:val="18"/>
      <w:lang w:val="en-GB" w:eastAsia="en-GB"/>
    </w:rPr>
  </w:style>
  <w:style w:type="character" w:customStyle="1" w:styleId="TALChar">
    <w:name w:val="TAL Char"/>
    <w:rsid w:val="00C32D37"/>
    <w:rPr>
      <w:rFonts w:ascii="Arial" w:hAnsi="Arial" w:cs="Arial"/>
      <w:sz w:val="18"/>
      <w:szCs w:val="18"/>
      <w:lang w:val="en-GB"/>
    </w:rPr>
  </w:style>
  <w:style w:type="paragraph" w:styleId="Index2">
    <w:name w:val="index 2"/>
    <w:basedOn w:val="Index1"/>
    <w:rsid w:val="00E2031E"/>
    <w:pPr>
      <w:ind w:left="284"/>
    </w:pPr>
  </w:style>
  <w:style w:type="paragraph" w:styleId="Index1">
    <w:name w:val="index 1"/>
    <w:basedOn w:val="Normal"/>
    <w:rsid w:val="00E2031E"/>
    <w:pPr>
      <w:keepLines/>
      <w:spacing w:after="0"/>
    </w:pPr>
  </w:style>
  <w:style w:type="character" w:styleId="FootnoteReference">
    <w:name w:val="footnote reference"/>
    <w:basedOn w:val="DefaultParagraphFont"/>
    <w:rsid w:val="00E2031E"/>
    <w:rPr>
      <w:b/>
      <w:position w:val="6"/>
      <w:sz w:val="16"/>
    </w:rPr>
  </w:style>
  <w:style w:type="paragraph" w:styleId="FootnoteText">
    <w:name w:val="footnote text"/>
    <w:basedOn w:val="Normal"/>
    <w:link w:val="FootnoteTextChar"/>
    <w:rsid w:val="00E2031E"/>
    <w:pPr>
      <w:keepLines/>
      <w:spacing w:after="0"/>
      <w:ind w:left="454" w:hanging="454"/>
    </w:pPr>
    <w:rPr>
      <w:sz w:val="16"/>
    </w:rPr>
  </w:style>
  <w:style w:type="character" w:customStyle="1" w:styleId="FootnoteTextChar">
    <w:name w:val="Footnote Text Char"/>
    <w:basedOn w:val="DefaultParagraphFont"/>
    <w:link w:val="FootnoteText"/>
    <w:rsid w:val="00390246"/>
    <w:rPr>
      <w:rFonts w:eastAsia="Times New Roman"/>
      <w:sz w:val="16"/>
      <w:lang w:val="en-GB" w:eastAsia="en-GB"/>
    </w:rPr>
  </w:style>
  <w:style w:type="paragraph" w:styleId="List2">
    <w:name w:val="List 2"/>
    <w:basedOn w:val="List"/>
    <w:rsid w:val="00E2031E"/>
    <w:pPr>
      <w:ind w:left="851"/>
    </w:pPr>
  </w:style>
  <w:style w:type="paragraph" w:styleId="List3">
    <w:name w:val="List 3"/>
    <w:basedOn w:val="List2"/>
    <w:rsid w:val="00E2031E"/>
    <w:pPr>
      <w:ind w:left="1135"/>
    </w:pPr>
  </w:style>
  <w:style w:type="paragraph" w:styleId="List4">
    <w:name w:val="List 4"/>
    <w:basedOn w:val="List3"/>
    <w:rsid w:val="00E2031E"/>
    <w:pPr>
      <w:ind w:left="1418"/>
    </w:pPr>
  </w:style>
  <w:style w:type="paragraph" w:styleId="List5">
    <w:name w:val="List 5"/>
    <w:basedOn w:val="List4"/>
    <w:rsid w:val="00E2031E"/>
    <w:pPr>
      <w:ind w:left="1702"/>
    </w:pPr>
  </w:style>
  <w:style w:type="paragraph" w:styleId="List">
    <w:name w:val="List"/>
    <w:basedOn w:val="Normal"/>
    <w:rsid w:val="00E2031E"/>
    <w:pPr>
      <w:ind w:left="568" w:hanging="284"/>
    </w:pPr>
  </w:style>
  <w:style w:type="paragraph" w:styleId="DocumentMap">
    <w:name w:val="Document Map"/>
    <w:basedOn w:val="Normal"/>
    <w:link w:val="DocumentMapChar"/>
    <w:rsid w:val="00DD62C1"/>
    <w:rPr>
      <w:rFonts w:ascii="Tahoma" w:hAnsi="Tahoma" w:cs="Tahoma"/>
      <w:sz w:val="16"/>
      <w:szCs w:val="16"/>
    </w:rPr>
  </w:style>
  <w:style w:type="character" w:customStyle="1" w:styleId="DocumentMapChar">
    <w:name w:val="Document Map Char"/>
    <w:basedOn w:val="DefaultParagraphFont"/>
    <w:link w:val="DocumentMap"/>
    <w:rsid w:val="00DD62C1"/>
    <w:rPr>
      <w:rFonts w:ascii="Tahoma" w:hAnsi="Tahoma" w:cs="Tahoma"/>
      <w:sz w:val="16"/>
      <w:szCs w:val="1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38751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wmf"/><Relationship Id="rId18" Type="http://schemas.openxmlformats.org/officeDocument/2006/relationships/image" Target="media/image10.wmf"/><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wmf"/><Relationship Id="rId17" Type="http://schemas.openxmlformats.org/officeDocument/2006/relationships/image" Target="media/image9.wmf"/><Relationship Id="rId2" Type="http://schemas.openxmlformats.org/officeDocument/2006/relationships/customXml" Target="../customXml/item1.xml"/><Relationship Id="rId16" Type="http://schemas.openxmlformats.org/officeDocument/2006/relationships/image" Target="media/image8.wmf"/><Relationship Id="rId20" Type="http://schemas.openxmlformats.org/officeDocument/2006/relationships/header" Target="header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3.wmf"/><Relationship Id="rId5" Type="http://schemas.openxmlformats.org/officeDocument/2006/relationships/settings" Target="settings.xml"/><Relationship Id="rId15" Type="http://schemas.openxmlformats.org/officeDocument/2006/relationships/image" Target="media/image7.wmf"/><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wmf"/><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wmf"/><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unellk\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465E2D-3E53-4649-9B1E-24C8CBA718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0</TotalTime>
  <Pages>31</Pages>
  <Words>11836</Words>
  <Characters>67471</Characters>
  <Application>Microsoft Office Word</Application>
  <DocSecurity>0</DocSecurity>
  <Lines>562</Lines>
  <Paragraphs>158</Paragraphs>
  <ScaleCrop>false</ScaleCrop>
  <HeadingPairs>
    <vt:vector size="2" baseType="variant">
      <vt:variant>
        <vt:lpstr>Title</vt:lpstr>
      </vt:variant>
      <vt:variant>
        <vt:i4>1</vt:i4>
      </vt:variant>
    </vt:vector>
  </HeadingPairs>
  <TitlesOfParts>
    <vt:vector size="1" baseType="lpstr">
      <vt:lpstr>3GPP TS 37.144</vt:lpstr>
    </vt:vector>
  </TitlesOfParts>
  <Manager/>
  <Company/>
  <LinksUpToDate>false</LinksUpToDate>
  <CharactersWithSpaces>79149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37.144</dc:title>
  <dc:subject>User Equipment (UE) and Mobile Station (MS) GSM, UTRA and E-UTRA over the air performance requirements (Release 16)</dc:subject>
  <dc:creator>MCC Support</dc:creator>
  <cp:keywords/>
  <dc:description/>
  <cp:lastModifiedBy>MCC</cp:lastModifiedBy>
  <cp:revision>3</cp:revision>
  <cp:lastPrinted>2013-04-05T11:41:00Z</cp:lastPrinted>
  <dcterms:created xsi:type="dcterms:W3CDTF">2020-07-16T14:47:00Z</dcterms:created>
  <dcterms:modified xsi:type="dcterms:W3CDTF">2020-07-16T17:43:00Z</dcterms:modified>
</cp:coreProperties>
</file>