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wmf" ContentType="image/x-wmf"/>
  <Override PartName="/word/media/image2.png" ContentType="image/png"/>
  <Override PartName="/word/media/image3.wmf" ContentType="image/x-wmf"/>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44.068 </w:t>
                            </w:r>
                            <w:r>
                              <w:rPr/>
                              <w:t xml:space="preserve">V16.0.0 </w:t>
                            </w:r>
                            <w:r>
                              <w:rPr>
                                <w:sz w:val="32"/>
                              </w:rPr>
                              <w:t>(2020-06)</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44.068 </w:t>
                      </w:r>
                      <w:r>
                        <w:rPr/>
                        <w:t xml:space="preserve">V16.0.0 </w:t>
                      </w:r>
                      <w:r>
                        <w:rPr>
                          <w:sz w:val="32"/>
                        </w:rPr>
                        <w:t>(2020-06)</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445895"/>
                <wp:effectExtent l="0" t="0" r="0" b="0"/>
                <wp:wrapTopAndBottom/>
                <wp:docPr id="3" name="Frame3"/>
                <a:graphic xmlns:a="http://schemas.openxmlformats.org/drawingml/2006/main">
                  <a:graphicData uri="http://schemas.microsoft.com/office/word/2010/wordprocessingShape">
                    <wps:wsp>
                      <wps:cNvSpPr txBox="1"/>
                      <wps:spPr>
                        <a:xfrm>
                          <a:off x="0" y="0"/>
                          <a:ext cx="6479540" cy="1445895"/>
                        </a:xfrm>
                        <a:prstGeom prst="rect"/>
                        <a:solidFill>
                          <a:srgbClr val="FFFFFF">
                            <a:alpha val="0"/>
                          </a:srgbClr>
                        </a:solidFill>
                      </wps:spPr>
                      <wps:txbx>
                        <w:txbxContent>
                          <w:p>
                            <w:pPr>
                              <w:pStyle w:val="ZT"/>
                              <w:rPr/>
                            </w:pPr>
                            <w:r>
                              <w:rPr/>
                              <w:t>3rd Generation Partnership Project;</w:t>
                            </w:r>
                          </w:p>
                          <w:p>
                            <w:pPr>
                              <w:pStyle w:val="ZT"/>
                              <w:rPr/>
                            </w:pPr>
                            <w:r>
                              <w:rPr/>
                              <w:t>Technical Specification Group Core Network and Terminals;</w:t>
                            </w:r>
                          </w:p>
                          <w:p>
                            <w:pPr>
                              <w:pStyle w:val="ZT"/>
                              <w:rPr/>
                            </w:pPr>
                            <w:r>
                              <w:rPr/>
                              <w:t>Group Call Control (GCC) protocol</w:t>
                            </w:r>
                          </w:p>
                          <w:p>
                            <w:pPr>
                              <w:pStyle w:val="ZT"/>
                              <w:rPr/>
                            </w:pPr>
                            <w:r>
                              <w:rPr/>
                              <w:t>(</w:t>
                            </w:r>
                            <w:r>
                              <w:rPr>
                                <w:rStyle w:val="ZGSM"/>
                              </w:rPr>
                              <w:t>Release 16</w:t>
                            </w:r>
                            <w:r>
                              <w:rPr/>
                              <w:t>)</w:t>
                            </w:r>
                          </w:p>
                          <w:p>
                            <w:pPr>
                              <w:pStyle w:val="ZT"/>
                              <w:rPr/>
                            </w:pPr>
                            <w:r>
                              <w:rPr/>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113.85pt;mso-wrap-distance-left:0pt;mso-wrap-distance-right:0pt;mso-wrap-distance-top:0pt;mso-wrap-distance-bottom:0pt;margin-top:38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Core Network and Terminals;</w:t>
                      </w:r>
                    </w:p>
                    <w:p>
                      <w:pPr>
                        <w:pStyle w:val="ZT"/>
                        <w:rPr/>
                      </w:pPr>
                      <w:r>
                        <w:rPr/>
                        <w:t>Group Call Control (GCC) protocol</w:t>
                      </w:r>
                    </w:p>
                    <w:p>
                      <w:pPr>
                        <w:pStyle w:val="ZT"/>
                        <w:rPr/>
                      </w:pPr>
                      <w:r>
                        <w:rPr/>
                        <w:t>(</w:t>
                      </w:r>
                      <w:r>
                        <w:rPr>
                          <w:rStyle w:val="ZGSM"/>
                        </w:rPr>
                        <w:t>Release 16</w:t>
                      </w:r>
                      <w:r>
                        <w:rPr/>
                        <w:t>)</w:t>
                      </w:r>
                    </w:p>
                    <w:p>
                      <w:pPr>
                        <w:pStyle w:val="ZT"/>
                        <w:rPr/>
                      </w:pPr>
                      <w:r>
                        <w:rPr/>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1013460"/>
                <wp:effectExtent l="0" t="0" r="0" b="0"/>
                <wp:wrapTopAndBottom/>
                <wp:docPr id="4" name="Frame4"/>
                <a:graphic xmlns:a="http://schemas.openxmlformats.org/drawingml/2006/main">
                  <a:graphicData uri="http://schemas.microsoft.com/office/word/2010/wordprocessingShape">
                    <wps:wsp>
                      <wps:cNvSpPr txBox="1"/>
                      <wps:spPr>
                        <a:xfrm>
                          <a:off x="0" y="0"/>
                          <a:ext cx="6480810" cy="1013460"/>
                        </a:xfrm>
                        <a:prstGeom prst="rect"/>
                        <a:solidFill>
                          <a:srgbClr val="FFFFFF">
                            <a:alpha val="0"/>
                          </a:srgbClr>
                        </a:solidFill>
                      </wps:spPr>
                      <wps:txbx>
                        <w:txbxContent>
                          <w:p>
                            <w:pPr>
                              <w:pStyle w:val="ZU"/>
                              <w:tabs>
                                <w:tab w:val="clear" w:pos="284"/>
                                <w:tab w:val="right" w:pos="10206" w:leader="none"/>
                              </w:tabs>
                              <w:jc w:val="left"/>
                              <w:rPr>
                                <w:color w:val="0000FF"/>
                              </w:rPr>
                            </w:pPr>
                            <w:r>
                              <w:rPr/>
                              <w:drawing>
                                <wp:inline distT="0" distB="0" distL="0" distR="0">
                                  <wp:extent cx="1995170" cy="754380"/>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8" t="-22" r="-8" b="-22"/>
                                          <a:stretch>
                                            <a:fillRect/>
                                          </a:stretch>
                                        </pic:blipFill>
                                        <pic:spPr bwMode="auto">
                                          <a:xfrm>
                                            <a:off x="0" y="0"/>
                                            <a:ext cx="1995170" cy="754380"/>
                                          </a:xfrm>
                                          <a:prstGeom prst="rect">
                                            <a:avLst/>
                                          </a:prstGeom>
                                        </pic:spPr>
                                      </pic:pic>
                                    </a:graphicData>
                                  </a:graphic>
                                </wp:inline>
                              </w:drawing>
                            </w:r>
                            <w:r>
                              <w:rPr>
                                <w:color w:val="0000FF"/>
                              </w:rPr>
                              <w:tab/>
                            </w:r>
                            <w:r>
                              <w:rPr>
                                <w:lang w:val="fr-FR" w:eastAsia="en-US"/>
                              </w:rPr>
                              <w:drawing>
                                <wp:inline distT="0" distB="0" distL="0" distR="0">
                                  <wp:extent cx="1624965" cy="94996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rcRect l="-13" t="-23" r="-13" b="-23"/>
                                          <a:stretch>
                                            <a:fillRect/>
                                          </a:stretch>
                                        </pic:blipFill>
                                        <pic:spPr bwMode="auto">
                                          <a:xfrm>
                                            <a:off x="0" y="0"/>
                                            <a:ext cx="1624965" cy="94996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79.8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color w:val="0000FF"/>
                        </w:rPr>
                      </w:pPr>
                      <w:r>
                        <w:rPr/>
                        <w:drawing>
                          <wp:inline distT="0" distB="0" distL="0" distR="0">
                            <wp:extent cx="1995170" cy="754380"/>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8" t="-22" r="-8" b="-22"/>
                                    <a:stretch>
                                      <a:fillRect/>
                                    </a:stretch>
                                  </pic:blipFill>
                                  <pic:spPr bwMode="auto">
                                    <a:xfrm>
                                      <a:off x="0" y="0"/>
                                      <a:ext cx="1995170" cy="754380"/>
                                    </a:xfrm>
                                    <a:prstGeom prst="rect">
                                      <a:avLst/>
                                    </a:prstGeom>
                                  </pic:spPr>
                                </pic:pic>
                              </a:graphicData>
                            </a:graphic>
                          </wp:inline>
                        </w:drawing>
                      </w:r>
                      <w:r>
                        <w:rPr>
                          <w:color w:val="0000FF"/>
                        </w:rPr>
                        <w:tab/>
                      </w:r>
                      <w:r>
                        <w:rPr>
                          <w:lang w:val="fr-FR" w:eastAsia="en-US"/>
                        </w:rPr>
                        <w:drawing>
                          <wp:inline distT="0" distB="0" distL="0" distR="0">
                            <wp:extent cx="1624965" cy="94996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rcRect l="-13" t="-23" r="-13" b="-23"/>
                                    <a:stretch>
                                      <a:fillRect/>
                                    </a:stretch>
                                  </pic:blipFill>
                                  <pic:spPr bwMode="auto">
                                    <a:xfrm>
                                      <a:off x="0" y="0"/>
                                      <a:ext cx="1624965" cy="94996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widowControl/>
                              <w:overflowPunct w:val="false"/>
                              <w:autoSpaceDE w:val="false"/>
                              <w:bidi w:val="0"/>
                              <w:spacing w:before="0" w:after="180"/>
                              <w:textAlignment w:val="baseline"/>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Organisational Partners and shall not be implemented.</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widowControl/>
                        <w:overflowPunct w:val="false"/>
                        <w:autoSpaceDE w:val="false"/>
                        <w:bidi w:val="0"/>
                        <w:spacing w:before="0" w:after="180"/>
                        <w:textAlignment w:val="baseline"/>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Organisational Partners and shall not be implemented.</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1801495</wp:posOffset>
                </wp:positionV>
                <wp:extent cx="6120130" cy="584200"/>
                <wp:effectExtent l="0" t="0" r="0" b="0"/>
                <wp:wrapTopAndBottom/>
                <wp:docPr id="11" name="Frame7"/>
                <a:graphic xmlns:a="http://schemas.openxmlformats.org/drawingml/2006/main">
                  <a:graphicData uri="http://schemas.microsoft.com/office/word/2010/wordprocessingShape">
                    <wps:wsp>
                      <wps:cNvSpPr txBox="1"/>
                      <wps:spPr>
                        <a:xfrm>
                          <a:off x="0" y="0"/>
                          <a:ext cx="6120130" cy="584200"/>
                        </a:xfrm>
                        <a:prstGeom prst="rect"/>
                        <a:solidFill>
                          <a:srgbClr val="FFFFFF">
                            <a:alpha val="0"/>
                          </a:srgbClr>
                        </a:solidFill>
                      </wps:spPr>
                      <wps:txbx>
                        <w:txbxContent>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GSM, network</w:t>
                            </w:r>
                          </w:p>
                        </w:txbxContent>
                      </wps:txbx>
                      <wps:bodyPr anchor="t" lIns="0" tIns="0" rIns="0" bIns="0">
                        <a:noAutofit/>
                      </wps:bodyPr>
                    </wps:wsp>
                  </a:graphicData>
                </a:graphic>
              </wp:anchor>
            </w:drawing>
          </mc:Choice>
          <mc:Fallback>
            <w:pict>
              <v:rect fillcolor="#FFFFFF" style="position:absolute;rotation:-0;width:481.9pt;height:46pt;mso-wrap-distance-left:0pt;mso-wrap-distance-right:0pt;mso-wrap-distance-top:0pt;mso-wrap-distance-bottom:0pt;margin-top:141.85pt;mso-position-vertical-relative:page;margin-left:0pt;mso-position-horizontal:left;mso-position-horizontal-relative:margin">
                <v:fill opacity="0f"/>
                <v:textbox inset="0in,0in,0in,0in">
                  <w:txbxContent>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GSM, network</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0130" cy="1779905"/>
                <wp:effectExtent l="0" t="0" r="0" b="0"/>
                <wp:wrapTopAndBottom/>
                <wp:docPr id="12" name="Frame8"/>
                <a:graphic xmlns:a="http://schemas.openxmlformats.org/drawingml/2006/main">
                  <a:graphicData uri="http://schemas.microsoft.com/office/word/2010/wordprocessingShape">
                    <wps:wsp>
                      <wps:cNvSpPr txBox="1"/>
                      <wps:spPr>
                        <a:xfrm>
                          <a:off x="0" y="0"/>
                          <a:ext cx="612013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1.9pt;height:140.15pt;mso-wrap-distance-left:0pt;mso-wrap-distance-right:0pt;mso-wrap-distance-top:0pt;mso-wrap-distance-bottom:0pt;margin-top:287.1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pPr>
                      <w:r>
                        <w:rPr>
                          <w:rFonts w:cs="Arial" w:ascii="Arial" w:hAnsi="Arial"/>
                          <w:sz w:val="18"/>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0130" cy="1941195"/>
                <wp:effectExtent l="0" t="0" r="0" b="0"/>
                <wp:wrapTopAndBottom/>
                <wp:docPr id="13" name="Frame9"/>
                <a:graphic xmlns:a="http://schemas.openxmlformats.org/drawingml/2006/main">
                  <a:graphicData uri="http://schemas.microsoft.com/office/word/2010/wordprocessingShape">
                    <wps:wsp>
                      <wps:cNvSpPr txBox="1"/>
                      <wps:spPr>
                        <a:xfrm>
                          <a:off x="0" y="0"/>
                          <a:ext cx="612013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4" w:name="copyrightaddon"/>
                            <w:bookmarkEnd w:id="4"/>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1.9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5" w:name="copyrightaddon"/>
                      <w:bookmarkEnd w:id="5"/>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bookmarkStart w:id="6" w:name="page2"/>
      <w:bookmarkEnd w:id="6"/>
      <w:r>
        <w:rPr/>
        <w:t>Contents</w:t>
      </w:r>
    </w:p>
    <w:sdt>
      <w:sdtPr>
        <w:docPartObj>
          <w:docPartGallery w:val="Table of Contents"/>
          <w:docPartUnique w:val="true"/>
        </w:docPartObj>
      </w:sdtPr>
      <w:sdtContent>
        <w:p>
          <w:pPr>
            <w:pStyle w:val="Contents1"/>
            <w:keepLines/>
            <w:widowControl w:val="false"/>
            <w:overflowPunct w:val="false"/>
            <w:autoSpaceDE w:val="false"/>
            <w:bidi w:val="0"/>
            <w:spacing w:before="120" w:after="0"/>
            <w:ind w:left="567" w:right="425" w:hanging="567"/>
            <w:textAlignment w:val="baseline"/>
            <w:rPr>
              <w:rFonts w:eastAsia="MS Mincho;MS Mincho"/>
              <w:sz w:val="24"/>
              <w:szCs w:val="24"/>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280543295">
            <w:r>
              <w:rPr>
                <w:rStyle w:val="IndexLink"/>
                <w:rFonts w:eastAsia="Times New Roman" w:cs="Times New Roman"/>
                <w:color w:val="auto"/>
                <w:sz w:val="22"/>
                <w:szCs w:val="20"/>
                <w:lang w:val="en-GB" w:eastAsia="en-US" w:bidi="ar-SA"/>
              </w:rPr>
              <w:t>5</w:t>
            </w:r>
          </w:hyperlink>
        </w:p>
        <w:p>
          <w:pPr>
            <w:pStyle w:val="Contents1"/>
            <w:rPr>
              <w:rFonts w:eastAsia="MS Mincho;MS Mincho"/>
              <w:sz w:val="24"/>
              <w:szCs w:val="24"/>
              <w:lang w:val="en-US" w:eastAsia="en-US"/>
            </w:rPr>
          </w:pPr>
          <w:r>
            <w:rPr/>
            <w:t>1</w:t>
          </w:r>
          <w:r>
            <w:rPr>
              <w:rFonts w:eastAsia="MS Mincho;MS Mincho"/>
              <w:sz w:val="24"/>
              <w:szCs w:val="24"/>
              <w:lang w:val="en-US" w:eastAsia="en-US"/>
            </w:rPr>
            <w:tab/>
          </w:r>
          <w:r>
            <w:rPr/>
            <w:t>Scope</w:t>
            <w:tab/>
          </w:r>
          <w:hyperlink w:anchor="__RefHeading___Toc280543296">
            <w:r>
              <w:rPr>
                <w:rStyle w:val="IndexLink"/>
              </w:rPr>
              <w:t>6</w:t>
            </w:r>
          </w:hyperlink>
        </w:p>
        <w:p>
          <w:pPr>
            <w:pStyle w:val="Contents1"/>
            <w:rPr>
              <w:rFonts w:eastAsia="MS Mincho;MS Mincho"/>
              <w:sz w:val="24"/>
              <w:szCs w:val="24"/>
              <w:lang w:val="en-US" w:eastAsia="en-US"/>
            </w:rPr>
          </w:pPr>
          <w:r>
            <w:rPr/>
            <w:t>2</w:t>
          </w:r>
          <w:r>
            <w:rPr>
              <w:rFonts w:eastAsia="MS Mincho;MS Mincho"/>
              <w:sz w:val="24"/>
              <w:szCs w:val="24"/>
              <w:lang w:val="en-US" w:eastAsia="en-US"/>
            </w:rPr>
            <w:tab/>
          </w:r>
          <w:r>
            <w:rPr/>
            <w:t>References</w:t>
            <w:tab/>
          </w:r>
          <w:hyperlink w:anchor="__RefHeading___Toc280543297">
            <w:r>
              <w:rPr>
                <w:rStyle w:val="IndexLink"/>
              </w:rPr>
              <w:t>6</w:t>
            </w:r>
          </w:hyperlink>
        </w:p>
        <w:p>
          <w:pPr>
            <w:pStyle w:val="Contents1"/>
            <w:rPr>
              <w:rFonts w:eastAsia="MS Mincho;MS Mincho"/>
              <w:sz w:val="24"/>
              <w:szCs w:val="24"/>
              <w:lang w:val="en-US" w:eastAsia="en-US"/>
            </w:rPr>
          </w:pPr>
          <w:r>
            <w:rPr/>
            <w:t>3</w:t>
          </w:r>
          <w:r>
            <w:rPr>
              <w:rFonts w:eastAsia="MS Mincho;MS Mincho"/>
              <w:sz w:val="24"/>
              <w:szCs w:val="24"/>
              <w:lang w:val="en-US" w:eastAsia="en-US"/>
            </w:rPr>
            <w:tab/>
          </w:r>
          <w:r>
            <w:rPr/>
            <w:t>Definitions and abbreviations</w:t>
            <w:tab/>
          </w:r>
          <w:hyperlink w:anchor="__RefHeading___Toc280543298">
            <w:r>
              <w:rPr>
                <w:rStyle w:val="IndexLink"/>
              </w:rPr>
              <w:t>6</w:t>
            </w:r>
          </w:hyperlink>
        </w:p>
        <w:p>
          <w:pPr>
            <w:pStyle w:val="Contents2"/>
            <w:rPr>
              <w:rFonts w:eastAsia="MS Mincho;MS Mincho"/>
              <w:sz w:val="24"/>
              <w:szCs w:val="24"/>
              <w:lang w:val="en-US" w:eastAsia="en-US"/>
            </w:rPr>
          </w:pPr>
          <w:r>
            <w:rPr/>
            <w:t>3.1</w:t>
          </w:r>
          <w:r>
            <w:rPr>
              <w:rFonts w:eastAsia="MS Mincho;MS Mincho"/>
              <w:sz w:val="24"/>
              <w:szCs w:val="24"/>
              <w:lang w:val="en-US" w:eastAsia="en-US"/>
            </w:rPr>
            <w:tab/>
          </w:r>
          <w:r>
            <w:rPr/>
            <w:t>Definitions</w:t>
            <w:tab/>
          </w:r>
          <w:hyperlink w:anchor="__RefHeading___Toc280543299">
            <w:r>
              <w:rPr>
                <w:rStyle w:val="IndexLink"/>
              </w:rPr>
              <w:t>6</w:t>
            </w:r>
          </w:hyperlink>
        </w:p>
        <w:p>
          <w:pPr>
            <w:pStyle w:val="Contents2"/>
            <w:rPr>
              <w:rFonts w:eastAsia="MS Mincho;MS Mincho"/>
              <w:sz w:val="24"/>
              <w:szCs w:val="24"/>
              <w:lang w:val="en-US" w:eastAsia="en-US"/>
            </w:rPr>
          </w:pPr>
          <w:r>
            <w:rPr/>
            <w:t>3.2</w:t>
          </w:r>
          <w:r>
            <w:rPr>
              <w:rFonts w:eastAsia="MS Mincho;MS Mincho"/>
              <w:sz w:val="24"/>
              <w:szCs w:val="24"/>
              <w:lang w:val="en-US" w:eastAsia="en-US"/>
            </w:rPr>
            <w:tab/>
          </w:r>
          <w:r>
            <w:rPr/>
            <w:t>Abbreviations</w:t>
            <w:tab/>
          </w:r>
          <w:hyperlink w:anchor="__RefHeading___Toc280543300">
            <w:r>
              <w:rPr>
                <w:rStyle w:val="IndexLink"/>
              </w:rPr>
              <w:t>7</w:t>
            </w:r>
          </w:hyperlink>
        </w:p>
        <w:p>
          <w:pPr>
            <w:pStyle w:val="Contents1"/>
            <w:rPr>
              <w:rFonts w:eastAsia="MS Mincho;MS Mincho"/>
              <w:sz w:val="24"/>
              <w:szCs w:val="24"/>
              <w:lang w:val="en-US" w:eastAsia="en-US"/>
            </w:rPr>
          </w:pPr>
          <w:r>
            <w:rPr/>
            <w:t>4</w:t>
          </w:r>
          <w:r>
            <w:rPr>
              <w:rFonts w:eastAsia="MS Mincho;MS Mincho"/>
              <w:sz w:val="24"/>
              <w:szCs w:val="24"/>
              <w:lang w:val="en-US" w:eastAsia="en-US"/>
            </w:rPr>
            <w:tab/>
          </w:r>
          <w:r>
            <w:rPr/>
            <w:t>Applicability</w:t>
            <w:tab/>
          </w:r>
          <w:hyperlink w:anchor="__RefHeading___Toc280543301">
            <w:r>
              <w:rPr>
                <w:rStyle w:val="IndexLink"/>
              </w:rPr>
              <w:t>7</w:t>
            </w:r>
          </w:hyperlink>
        </w:p>
        <w:p>
          <w:pPr>
            <w:pStyle w:val="Contents1"/>
            <w:rPr>
              <w:rFonts w:eastAsia="MS Mincho;MS Mincho"/>
              <w:sz w:val="24"/>
              <w:szCs w:val="24"/>
              <w:lang w:val="en-US" w:eastAsia="en-US"/>
            </w:rPr>
          </w:pPr>
          <w:r>
            <w:rPr/>
            <w:t>5</w:t>
          </w:r>
          <w:r>
            <w:rPr>
              <w:rFonts w:eastAsia="MS Mincho;MS Mincho"/>
              <w:sz w:val="24"/>
              <w:szCs w:val="24"/>
              <w:lang w:val="en-US" w:eastAsia="en-US"/>
            </w:rPr>
            <w:tab/>
          </w:r>
          <w:r>
            <w:rPr/>
            <w:t>Main concepts</w:t>
            <w:tab/>
          </w:r>
          <w:hyperlink w:anchor="__RefHeading___Toc280543302">
            <w:r>
              <w:rPr>
                <w:rStyle w:val="IndexLink"/>
              </w:rPr>
              <w:t>7</w:t>
            </w:r>
          </w:hyperlink>
        </w:p>
        <w:p>
          <w:pPr>
            <w:pStyle w:val="Contents1"/>
            <w:rPr>
              <w:rFonts w:eastAsia="MS Mincho;MS Mincho"/>
              <w:sz w:val="24"/>
              <w:szCs w:val="24"/>
              <w:lang w:val="en-US" w:eastAsia="en-US"/>
            </w:rPr>
          </w:pPr>
          <w:r>
            <w:rPr/>
            <w:t>6</w:t>
          </w:r>
          <w:r>
            <w:rPr>
              <w:rFonts w:eastAsia="MS Mincho;MS Mincho"/>
              <w:sz w:val="24"/>
              <w:szCs w:val="24"/>
              <w:lang w:val="en-US" w:eastAsia="en-US"/>
            </w:rPr>
            <w:tab/>
          </w:r>
          <w:r>
            <w:rPr/>
            <w:t>Elementary procedures for Group Call Control</w:t>
            <w:tab/>
          </w:r>
          <w:hyperlink w:anchor="__RefHeading___Toc280543303">
            <w:r>
              <w:rPr>
                <w:rStyle w:val="IndexLink"/>
              </w:rPr>
              <w:t>8</w:t>
            </w:r>
          </w:hyperlink>
        </w:p>
        <w:p>
          <w:pPr>
            <w:pStyle w:val="Contents2"/>
            <w:rPr>
              <w:rFonts w:eastAsia="MS Mincho;MS Mincho"/>
              <w:sz w:val="24"/>
              <w:szCs w:val="24"/>
              <w:lang w:val="en-US" w:eastAsia="en-US"/>
            </w:rPr>
          </w:pPr>
          <w:r>
            <w:rPr/>
            <w:t>6.1</w:t>
          </w:r>
          <w:r>
            <w:rPr>
              <w:rFonts w:eastAsia="MS Mincho;MS Mincho"/>
              <w:sz w:val="24"/>
              <w:szCs w:val="24"/>
              <w:lang w:val="en-US" w:eastAsia="en-US"/>
            </w:rPr>
            <w:tab/>
          </w:r>
          <w:r>
            <w:rPr/>
            <w:t>Overview</w:t>
            <w:tab/>
          </w:r>
          <w:hyperlink w:anchor="__RefHeading___Toc280543304">
            <w:r>
              <w:rPr>
                <w:rStyle w:val="IndexLink"/>
              </w:rPr>
              <w:t>8</w:t>
            </w:r>
          </w:hyperlink>
        </w:p>
        <w:p>
          <w:pPr>
            <w:pStyle w:val="Contents3"/>
            <w:rPr>
              <w:rFonts w:eastAsia="MS Mincho;MS Mincho"/>
              <w:sz w:val="24"/>
              <w:szCs w:val="24"/>
              <w:lang w:val="en-US" w:eastAsia="en-US"/>
            </w:rPr>
          </w:pPr>
          <w:r>
            <w:rPr/>
            <w:t>6.1.1</w:t>
          </w:r>
          <w:r>
            <w:rPr>
              <w:rFonts w:eastAsia="MS Mincho;MS Mincho"/>
              <w:sz w:val="24"/>
              <w:szCs w:val="24"/>
              <w:lang w:val="en-US" w:eastAsia="en-US"/>
            </w:rPr>
            <w:tab/>
          </w:r>
          <w:r>
            <w:rPr/>
            <w:t>General</w:t>
            <w:tab/>
          </w:r>
          <w:hyperlink w:anchor="__RefHeading___Toc280543305">
            <w:r>
              <w:rPr>
                <w:rStyle w:val="IndexLink"/>
              </w:rPr>
              <w:t>8</w:t>
            </w:r>
          </w:hyperlink>
        </w:p>
        <w:p>
          <w:pPr>
            <w:pStyle w:val="Contents3"/>
            <w:rPr>
              <w:rFonts w:eastAsia="MS Mincho;MS Mincho"/>
              <w:sz w:val="24"/>
              <w:szCs w:val="24"/>
              <w:lang w:val="en-US" w:eastAsia="en-US"/>
            </w:rPr>
          </w:pPr>
          <w:r>
            <w:rPr/>
            <w:t>6.1.2</w:t>
          </w:r>
          <w:r>
            <w:rPr>
              <w:rFonts w:eastAsia="MS Mincho;MS Mincho"/>
              <w:sz w:val="24"/>
              <w:szCs w:val="24"/>
              <w:lang w:val="en-US" w:eastAsia="en-US"/>
            </w:rPr>
            <w:tab/>
          </w:r>
          <w:r>
            <w:rPr/>
            <w:t>Group call control states</w:t>
            <w:tab/>
          </w:r>
          <w:hyperlink w:anchor="__RefHeading___Toc280543306">
            <w:r>
              <w:rPr>
                <w:rStyle w:val="IndexLink"/>
              </w:rPr>
              <w:t>10</w:t>
            </w:r>
          </w:hyperlink>
        </w:p>
        <w:p>
          <w:pPr>
            <w:pStyle w:val="Contents4"/>
            <w:rPr>
              <w:rFonts w:eastAsia="MS Mincho;MS Mincho"/>
              <w:sz w:val="24"/>
              <w:szCs w:val="24"/>
              <w:lang w:val="en-US" w:eastAsia="en-US"/>
            </w:rPr>
          </w:pPr>
          <w:r>
            <w:rPr/>
            <w:t>6.1.2.1</w:t>
          </w:r>
          <w:r>
            <w:rPr>
              <w:rFonts w:eastAsia="MS Mincho;MS Mincho"/>
              <w:sz w:val="24"/>
              <w:szCs w:val="24"/>
              <w:lang w:val="en-US" w:eastAsia="en-US"/>
            </w:rPr>
            <w:tab/>
          </w:r>
          <w:r>
            <w:rPr/>
            <w:t>Group call control states at the MS side of the interface</w:t>
            <w:tab/>
          </w:r>
          <w:hyperlink w:anchor="__RefHeading___Toc280543307">
            <w:r>
              <w:rPr>
                <w:rStyle w:val="IndexLink"/>
              </w:rPr>
              <w:t>10</w:t>
            </w:r>
          </w:hyperlink>
        </w:p>
        <w:p>
          <w:pPr>
            <w:pStyle w:val="Contents5"/>
            <w:rPr>
              <w:rFonts w:eastAsia="MS Mincho;MS Mincho"/>
              <w:sz w:val="24"/>
              <w:szCs w:val="24"/>
              <w:lang w:val="en-US" w:eastAsia="en-US"/>
            </w:rPr>
          </w:pPr>
          <w:r>
            <w:rPr/>
            <w:t>6.1.2.1.1</w:t>
          </w:r>
          <w:r>
            <w:rPr>
              <w:rFonts w:eastAsia="MS Mincho;MS Mincho"/>
              <w:sz w:val="24"/>
              <w:szCs w:val="24"/>
              <w:lang w:val="en-US" w:eastAsia="en-US"/>
            </w:rPr>
            <w:tab/>
          </w:r>
          <w:r>
            <w:rPr/>
            <w:t>Attributes and parameters of GCC in the MS</w:t>
            <w:tab/>
          </w:r>
          <w:hyperlink w:anchor="__RefHeading___Toc280543308">
            <w:r>
              <w:rPr>
                <w:rStyle w:val="IndexLink"/>
              </w:rPr>
              <w:t>10</w:t>
            </w:r>
          </w:hyperlink>
        </w:p>
        <w:p>
          <w:pPr>
            <w:pStyle w:val="Contents5"/>
            <w:rPr>
              <w:rFonts w:eastAsia="MS Mincho;MS Mincho"/>
              <w:sz w:val="24"/>
              <w:szCs w:val="24"/>
              <w:lang w:val="en-US" w:eastAsia="en-US"/>
            </w:rPr>
          </w:pPr>
          <w:r>
            <w:rPr/>
            <w:t>6.1.2.1.2</w:t>
          </w:r>
          <w:r>
            <w:rPr>
              <w:rFonts w:eastAsia="MS Mincho;MS Mincho"/>
              <w:sz w:val="24"/>
              <w:szCs w:val="24"/>
              <w:lang w:val="en-US" w:eastAsia="en-US"/>
            </w:rPr>
            <w:tab/>
          </w:r>
          <w:r>
            <w:rPr/>
            <w:t>NULL (U0)</w:t>
            <w:tab/>
          </w:r>
          <w:hyperlink w:anchor="__RefHeading___Toc280543309">
            <w:r>
              <w:rPr>
                <w:rStyle w:val="IndexLink"/>
              </w:rPr>
              <w:t>10</w:t>
            </w:r>
          </w:hyperlink>
        </w:p>
        <w:p>
          <w:pPr>
            <w:pStyle w:val="Contents5"/>
            <w:rPr>
              <w:rFonts w:eastAsia="MS Mincho;MS Mincho"/>
              <w:sz w:val="24"/>
              <w:szCs w:val="24"/>
              <w:lang w:val="en-US" w:eastAsia="en-US"/>
            </w:rPr>
          </w:pPr>
          <w:r>
            <w:rPr/>
            <w:t>6.1.2.1.3</w:t>
          </w:r>
          <w:r>
            <w:rPr>
              <w:rFonts w:eastAsia="MS Mincho;MS Mincho"/>
              <w:sz w:val="24"/>
              <w:szCs w:val="24"/>
              <w:lang w:val="en-US" w:eastAsia="en-US"/>
            </w:rPr>
            <w:tab/>
          </w:r>
          <w:r>
            <w:rPr/>
            <w:t>MM CONNECTION PENDING (U0.p)</w:t>
            <w:tab/>
          </w:r>
          <w:hyperlink w:anchor="__RefHeading___Toc280543310">
            <w:r>
              <w:rPr>
                <w:rStyle w:val="IndexLink"/>
              </w:rPr>
              <w:t>10</w:t>
            </w:r>
          </w:hyperlink>
        </w:p>
        <w:p>
          <w:pPr>
            <w:pStyle w:val="Contents5"/>
            <w:rPr>
              <w:rFonts w:eastAsia="MS Mincho;MS Mincho"/>
              <w:sz w:val="24"/>
              <w:szCs w:val="24"/>
              <w:lang w:val="en-US" w:eastAsia="en-US"/>
            </w:rPr>
          </w:pPr>
          <w:r>
            <w:rPr/>
            <w:t>6.1.2.1.4</w:t>
          </w:r>
          <w:r>
            <w:rPr>
              <w:rFonts w:eastAsia="MS Mincho;MS Mincho"/>
              <w:sz w:val="24"/>
              <w:szCs w:val="24"/>
              <w:lang w:val="en-US" w:eastAsia="en-US"/>
            </w:rPr>
            <w:tab/>
          </w:r>
          <w:r>
            <w:rPr/>
            <w:t>GROUP CALL INITIATED (U1)</w:t>
            <w:tab/>
          </w:r>
          <w:hyperlink w:anchor="__RefHeading___Toc280543311">
            <w:r>
              <w:rPr>
                <w:rStyle w:val="IndexLink"/>
              </w:rPr>
              <w:t>10</w:t>
            </w:r>
          </w:hyperlink>
        </w:p>
        <w:p>
          <w:pPr>
            <w:pStyle w:val="Contents5"/>
            <w:rPr>
              <w:rFonts w:eastAsia="MS Mincho;MS Mincho"/>
              <w:sz w:val="24"/>
              <w:szCs w:val="24"/>
              <w:lang w:val="en-US" w:eastAsia="en-US"/>
            </w:rPr>
          </w:pPr>
          <w:r>
            <w:rPr/>
            <w:t>6.1.2.1.5</w:t>
          </w:r>
          <w:r>
            <w:rPr>
              <w:rFonts w:eastAsia="MS Mincho;MS Mincho"/>
              <w:sz w:val="24"/>
              <w:szCs w:val="24"/>
              <w:lang w:val="en-US" w:eastAsia="en-US"/>
            </w:rPr>
            <w:tab/>
          </w:r>
          <w:r>
            <w:rPr/>
            <w:t>GROUP CALL ACTIVE (U2)</w:t>
            <w:tab/>
          </w:r>
          <w:hyperlink w:anchor="__RefHeading___Toc280543312">
            <w:r>
              <w:rPr>
                <w:rStyle w:val="IndexLink"/>
              </w:rPr>
              <w:t>11</w:t>
            </w:r>
          </w:hyperlink>
        </w:p>
        <w:p>
          <w:pPr>
            <w:pStyle w:val="Contents5"/>
            <w:rPr>
              <w:rFonts w:eastAsia="MS Mincho;MS Mincho"/>
              <w:sz w:val="24"/>
              <w:szCs w:val="24"/>
              <w:lang w:val="en-US" w:eastAsia="en-US"/>
            </w:rPr>
          </w:pPr>
          <w:r>
            <w:rPr/>
            <w:t>6.1.2.1.6</w:t>
          </w:r>
          <w:r>
            <w:rPr>
              <w:rFonts w:eastAsia="MS Mincho;MS Mincho"/>
              <w:sz w:val="24"/>
              <w:szCs w:val="24"/>
              <w:lang w:val="en-US" w:eastAsia="en-US"/>
            </w:rPr>
            <w:tab/>
          </w:r>
          <w:r>
            <w:rPr/>
            <w:t>GROUP CALL PRESENT (U3)</w:t>
            <w:tab/>
          </w:r>
          <w:hyperlink w:anchor="__RefHeading___Toc280543313">
            <w:r>
              <w:rPr>
                <w:rStyle w:val="IndexLink"/>
              </w:rPr>
              <w:t>11</w:t>
            </w:r>
          </w:hyperlink>
        </w:p>
        <w:p>
          <w:pPr>
            <w:pStyle w:val="Contents5"/>
            <w:rPr>
              <w:rFonts w:eastAsia="MS Mincho;MS Mincho"/>
              <w:sz w:val="24"/>
              <w:szCs w:val="24"/>
              <w:lang w:val="en-US" w:eastAsia="en-US"/>
            </w:rPr>
          </w:pPr>
          <w:r>
            <w:rPr/>
            <w:t>6.1.2.1.7</w:t>
          </w:r>
          <w:r>
            <w:rPr>
              <w:rFonts w:eastAsia="MS Mincho;MS Mincho"/>
              <w:sz w:val="24"/>
              <w:szCs w:val="24"/>
              <w:lang w:val="en-US" w:eastAsia="en-US"/>
            </w:rPr>
            <w:tab/>
          </w:r>
          <w:r>
            <w:rPr/>
            <w:t>GROUP CALL CONNECTION REQUESTED (U4)</w:t>
            <w:tab/>
          </w:r>
          <w:hyperlink w:anchor="__RefHeading___Toc280543314">
            <w:r>
              <w:rPr>
                <w:rStyle w:val="IndexLink"/>
              </w:rPr>
              <w:t>11</w:t>
            </w:r>
          </w:hyperlink>
        </w:p>
        <w:p>
          <w:pPr>
            <w:pStyle w:val="Contents5"/>
            <w:rPr>
              <w:rFonts w:eastAsia="MS Mincho;MS Mincho"/>
              <w:sz w:val="24"/>
              <w:szCs w:val="24"/>
              <w:lang w:val="en-US" w:eastAsia="en-US"/>
            </w:rPr>
          </w:pPr>
          <w:r>
            <w:rPr/>
            <w:t>6.1.2.1.8</w:t>
          </w:r>
          <w:r>
            <w:rPr>
              <w:rFonts w:eastAsia="MS Mincho;MS Mincho"/>
              <w:sz w:val="24"/>
              <w:szCs w:val="24"/>
              <w:lang w:val="en-US" w:eastAsia="en-US"/>
            </w:rPr>
            <w:tab/>
          </w:r>
          <w:r>
            <w:rPr/>
            <w:t>TERMINATION REQUESTED (U5)</w:t>
            <w:tab/>
          </w:r>
          <w:hyperlink w:anchor="__RefHeading___Toc280543315">
            <w:r>
              <w:rPr>
                <w:rStyle w:val="IndexLink"/>
              </w:rPr>
              <w:t>11</w:t>
            </w:r>
          </w:hyperlink>
        </w:p>
        <w:p>
          <w:pPr>
            <w:pStyle w:val="Contents5"/>
            <w:rPr>
              <w:rFonts w:eastAsia="MS Mincho;MS Mincho"/>
              <w:sz w:val="24"/>
              <w:szCs w:val="24"/>
              <w:lang w:val="en-US" w:eastAsia="en-US"/>
            </w:rPr>
          </w:pPr>
          <w:r>
            <w:rPr/>
            <w:t>6.1.2.1.9</w:t>
          </w:r>
          <w:r>
            <w:rPr>
              <w:rFonts w:eastAsia="MS Mincho;MS Mincho"/>
              <w:sz w:val="24"/>
              <w:szCs w:val="24"/>
              <w:lang w:val="en-US" w:eastAsia="en-US"/>
            </w:rPr>
            <w:tab/>
          </w:r>
          <w:r>
            <w:rPr/>
            <w:t>Sub-states of the Group call active state</w:t>
            <w:tab/>
          </w:r>
          <w:hyperlink w:anchor="__RefHeading___Toc280543316">
            <w:r>
              <w:rPr>
                <w:rStyle w:val="IndexLink"/>
              </w:rPr>
              <w:t>11</w:t>
            </w:r>
          </w:hyperlink>
        </w:p>
        <w:p>
          <w:pPr>
            <w:pStyle w:val="Contents5"/>
            <w:rPr>
              <w:rFonts w:eastAsia="MS Mincho;MS Mincho"/>
              <w:sz w:val="24"/>
              <w:szCs w:val="24"/>
              <w:lang w:val="en-US" w:eastAsia="en-US"/>
            </w:rPr>
          </w:pPr>
          <w:r>
            <w:rPr/>
            <w:t>6.1.2.1.10</w:t>
          </w:r>
          <w:r>
            <w:rPr>
              <w:rFonts w:eastAsia="MS Mincho;MS Mincho"/>
              <w:sz w:val="24"/>
              <w:szCs w:val="24"/>
              <w:lang w:val="en-US" w:eastAsia="en-US"/>
            </w:rPr>
            <w:tab/>
          </w:r>
          <w:r>
            <w:rPr/>
            <w:t>GCC Timers in the MS</w:t>
            <w:tab/>
          </w:r>
          <w:hyperlink w:anchor="__RefHeading___Toc280543317">
            <w:r>
              <w:rPr>
                <w:rStyle w:val="IndexLink"/>
              </w:rPr>
              <w:t>12</w:t>
            </w:r>
          </w:hyperlink>
        </w:p>
        <w:p>
          <w:pPr>
            <w:pStyle w:val="Contents5"/>
            <w:rPr>
              <w:rFonts w:eastAsia="MS Mincho;MS Mincho"/>
              <w:sz w:val="24"/>
              <w:szCs w:val="24"/>
              <w:lang w:val="en-US" w:eastAsia="en-US"/>
            </w:rPr>
          </w:pPr>
          <w:r>
            <w:rPr/>
            <w:t>6.1.2.1.11</w:t>
          </w:r>
          <w:r>
            <w:rPr>
              <w:rFonts w:eastAsia="MS Mincho;MS Mincho"/>
              <w:sz w:val="24"/>
              <w:szCs w:val="24"/>
              <w:lang w:val="en-US" w:eastAsia="en-US"/>
            </w:rPr>
            <w:tab/>
          </w:r>
          <w:r>
            <w:rPr/>
            <w:t>Consistency of parameters and states</w:t>
            <w:tab/>
          </w:r>
          <w:hyperlink w:anchor="__RefHeading___Toc280543318">
            <w:r>
              <w:rPr>
                <w:rStyle w:val="IndexLink"/>
              </w:rPr>
              <w:t>12</w:t>
            </w:r>
          </w:hyperlink>
        </w:p>
        <w:p>
          <w:pPr>
            <w:pStyle w:val="Contents4"/>
            <w:rPr>
              <w:rFonts w:eastAsia="MS Mincho;MS Mincho"/>
              <w:sz w:val="24"/>
              <w:szCs w:val="24"/>
              <w:lang w:val="en-US" w:eastAsia="en-US"/>
            </w:rPr>
          </w:pPr>
          <w:r>
            <w:rPr/>
            <w:t>6.1.2.2</w:t>
          </w:r>
          <w:r>
            <w:rPr>
              <w:rFonts w:eastAsia="MS Mincho;MS Mincho"/>
              <w:sz w:val="24"/>
              <w:szCs w:val="24"/>
              <w:lang w:val="en-US" w:eastAsia="en-US"/>
            </w:rPr>
            <w:tab/>
          </w:r>
          <w:r>
            <w:rPr/>
            <w:t>Group call control states at the network side of the interface</w:t>
            <w:tab/>
          </w:r>
          <w:hyperlink w:anchor="__RefHeading___Toc280543319">
            <w:r>
              <w:rPr>
                <w:rStyle w:val="IndexLink"/>
              </w:rPr>
              <w:t>13</w:t>
            </w:r>
          </w:hyperlink>
        </w:p>
        <w:p>
          <w:pPr>
            <w:pStyle w:val="Contents5"/>
            <w:rPr>
              <w:rFonts w:eastAsia="MS Mincho;MS Mincho"/>
              <w:sz w:val="24"/>
              <w:szCs w:val="24"/>
              <w:lang w:val="en-US" w:eastAsia="en-US"/>
            </w:rPr>
          </w:pPr>
          <w:r>
            <w:rPr/>
            <w:t>6.1.2.2.1</w:t>
          </w:r>
          <w:r>
            <w:rPr>
              <w:rFonts w:eastAsia="MS Mincho;MS Mincho"/>
              <w:sz w:val="24"/>
              <w:szCs w:val="24"/>
              <w:lang w:val="en-US" w:eastAsia="en-US"/>
            </w:rPr>
            <w:tab/>
          </w:r>
          <w:r>
            <w:rPr/>
            <w:t>NULL (State N0)</w:t>
            <w:tab/>
          </w:r>
          <w:hyperlink w:anchor="__RefHeading___Toc280543320">
            <w:r>
              <w:rPr>
                <w:rStyle w:val="IndexLink"/>
              </w:rPr>
              <w:t>13</w:t>
            </w:r>
          </w:hyperlink>
        </w:p>
        <w:p>
          <w:pPr>
            <w:pStyle w:val="Contents5"/>
            <w:rPr>
              <w:rFonts w:eastAsia="MS Mincho;MS Mincho"/>
              <w:sz w:val="24"/>
              <w:szCs w:val="24"/>
              <w:lang w:val="en-US" w:eastAsia="en-US"/>
            </w:rPr>
          </w:pPr>
          <w:r>
            <w:rPr/>
            <w:t>6.1.2.2.2</w:t>
          </w:r>
          <w:r>
            <w:rPr>
              <w:rFonts w:eastAsia="MS Mincho;MS Mincho"/>
              <w:sz w:val="24"/>
              <w:szCs w:val="24"/>
              <w:lang w:val="en-US" w:eastAsia="en-US"/>
            </w:rPr>
            <w:tab/>
          </w:r>
          <w:r>
            <w:rPr/>
            <w:t>GROUP CALL INITIATED (N1)</w:t>
            <w:tab/>
          </w:r>
          <w:hyperlink w:anchor="__RefHeading___Toc280543321">
            <w:r>
              <w:rPr>
                <w:rStyle w:val="IndexLink"/>
              </w:rPr>
              <w:t>13</w:t>
            </w:r>
          </w:hyperlink>
        </w:p>
        <w:p>
          <w:pPr>
            <w:pStyle w:val="Contents5"/>
            <w:rPr>
              <w:rFonts w:eastAsia="MS Mincho;MS Mincho"/>
              <w:sz w:val="24"/>
              <w:szCs w:val="24"/>
              <w:lang w:val="en-US" w:eastAsia="en-US"/>
            </w:rPr>
          </w:pPr>
          <w:r>
            <w:rPr/>
            <w:t>6.1.2.2.3</w:t>
          </w:r>
          <w:r>
            <w:rPr>
              <w:rFonts w:eastAsia="MS Mincho;MS Mincho"/>
              <w:sz w:val="24"/>
              <w:szCs w:val="24"/>
              <w:lang w:val="en-US" w:eastAsia="en-US"/>
            </w:rPr>
            <w:tab/>
          </w:r>
          <w:r>
            <w:rPr/>
            <w:t>GROUP CALL ACTIVE (N2)</w:t>
            <w:tab/>
          </w:r>
          <w:hyperlink w:anchor="__RefHeading___Toc280543322">
            <w:r>
              <w:rPr>
                <w:rStyle w:val="IndexLink"/>
              </w:rPr>
              <w:t>13</w:t>
            </w:r>
          </w:hyperlink>
        </w:p>
        <w:p>
          <w:pPr>
            <w:pStyle w:val="Contents5"/>
            <w:rPr>
              <w:rFonts w:eastAsia="MS Mincho;MS Mincho"/>
              <w:sz w:val="24"/>
              <w:szCs w:val="24"/>
              <w:lang w:val="en-US" w:eastAsia="en-US"/>
            </w:rPr>
          </w:pPr>
          <w:r>
            <w:rPr/>
            <w:t>6.1.2.2.4</w:t>
          </w:r>
          <w:r>
            <w:rPr>
              <w:rFonts w:eastAsia="MS Mincho;MS Mincho"/>
              <w:sz w:val="24"/>
              <w:szCs w:val="24"/>
              <w:lang w:val="en-US" w:eastAsia="en-US"/>
            </w:rPr>
            <w:tab/>
          </w:r>
          <w:r>
            <w:rPr/>
            <w:t>GROUP CALL ESTABLISHMENT PROCEEDING (N3)</w:t>
            <w:tab/>
          </w:r>
          <w:hyperlink w:anchor="__RefHeading___Toc280543323">
            <w:r>
              <w:rPr>
                <w:rStyle w:val="IndexLink"/>
              </w:rPr>
              <w:t>13</w:t>
            </w:r>
          </w:hyperlink>
        </w:p>
        <w:p>
          <w:pPr>
            <w:pStyle w:val="Contents5"/>
            <w:rPr>
              <w:rFonts w:eastAsia="MS Mincho;MS Mincho"/>
              <w:sz w:val="24"/>
              <w:szCs w:val="24"/>
              <w:lang w:val="en-US" w:eastAsia="en-US"/>
            </w:rPr>
          </w:pPr>
          <w:r>
            <w:rPr/>
            <w:t>6.1.2.2.5</w:t>
          </w:r>
          <w:r>
            <w:rPr>
              <w:rFonts w:eastAsia="MS Mincho;MS Mincho"/>
              <w:sz w:val="24"/>
              <w:szCs w:val="24"/>
              <w:lang w:val="en-US" w:eastAsia="en-US"/>
            </w:rPr>
            <w:tab/>
          </w:r>
          <w:r>
            <w:rPr/>
            <w:t>TERMINATION REQUESTED (N4)</w:t>
            <w:tab/>
          </w:r>
          <w:hyperlink w:anchor="__RefHeading___Toc280543324">
            <w:r>
              <w:rPr>
                <w:rStyle w:val="IndexLink"/>
              </w:rPr>
              <w:t>13</w:t>
            </w:r>
          </w:hyperlink>
        </w:p>
        <w:p>
          <w:pPr>
            <w:pStyle w:val="Contents2"/>
            <w:rPr>
              <w:rFonts w:eastAsia="MS Mincho;MS Mincho"/>
              <w:sz w:val="24"/>
              <w:szCs w:val="24"/>
              <w:lang w:val="en-US" w:eastAsia="en-US"/>
            </w:rPr>
          </w:pPr>
          <w:r>
            <w:rPr/>
            <w:t>6.2</w:t>
          </w:r>
          <w:r>
            <w:rPr>
              <w:rFonts w:eastAsia="MS Mincho;MS Mincho"/>
              <w:sz w:val="24"/>
              <w:szCs w:val="24"/>
              <w:lang w:val="en-US" w:eastAsia="en-US"/>
            </w:rPr>
            <w:tab/>
          </w:r>
          <w:r>
            <w:rPr/>
            <w:t>Procedures for establishment of a group call</w:t>
            <w:tab/>
          </w:r>
          <w:hyperlink w:anchor="__RefHeading___Toc280543325">
            <w:r>
              <w:rPr>
                <w:rStyle w:val="IndexLink"/>
              </w:rPr>
              <w:t>13</w:t>
            </w:r>
          </w:hyperlink>
        </w:p>
        <w:p>
          <w:pPr>
            <w:pStyle w:val="Contents3"/>
            <w:rPr>
              <w:rFonts w:eastAsia="MS Mincho;MS Mincho"/>
              <w:sz w:val="24"/>
              <w:szCs w:val="24"/>
              <w:lang w:val="en-US" w:eastAsia="en-US"/>
            </w:rPr>
          </w:pPr>
          <w:r>
            <w:rPr/>
            <w:t>6.2.1</w:t>
          </w:r>
          <w:r>
            <w:rPr>
              <w:rFonts w:eastAsia="MS Mincho;MS Mincho"/>
              <w:sz w:val="24"/>
              <w:szCs w:val="24"/>
              <w:lang w:val="en-US" w:eastAsia="en-US"/>
            </w:rPr>
            <w:tab/>
          </w:r>
          <w:r>
            <w:rPr/>
            <w:t>Activation of a group call by the network</w:t>
            <w:tab/>
          </w:r>
          <w:hyperlink w:anchor="__RefHeading___Toc280543326">
            <w:r>
              <w:rPr>
                <w:rStyle w:val="IndexLink"/>
              </w:rPr>
              <w:t>13</w:t>
            </w:r>
          </w:hyperlink>
        </w:p>
        <w:p>
          <w:pPr>
            <w:pStyle w:val="Contents3"/>
            <w:rPr>
              <w:rFonts w:eastAsia="MS Mincho;MS Mincho"/>
              <w:sz w:val="24"/>
              <w:szCs w:val="24"/>
              <w:lang w:val="en-US" w:eastAsia="en-US"/>
            </w:rPr>
          </w:pPr>
          <w:r>
            <w:rPr/>
            <w:t>6.2.2</w:t>
          </w:r>
          <w:r>
            <w:rPr>
              <w:rFonts w:eastAsia="MS Mincho;MS Mincho"/>
              <w:sz w:val="24"/>
              <w:szCs w:val="24"/>
              <w:lang w:val="en-US" w:eastAsia="en-US"/>
            </w:rPr>
            <w:tab/>
          </w:r>
          <w:r>
            <w:rPr/>
            <w:t>Mobile originated establishment</w:t>
            <w:tab/>
          </w:r>
          <w:hyperlink w:anchor="__RefHeading___Toc280543327">
            <w:r>
              <w:rPr>
                <w:rStyle w:val="IndexLink"/>
              </w:rPr>
              <w:t>13</w:t>
            </w:r>
          </w:hyperlink>
        </w:p>
        <w:p>
          <w:pPr>
            <w:pStyle w:val="Contents4"/>
            <w:rPr>
              <w:rFonts w:eastAsia="MS Mincho;MS Mincho"/>
              <w:sz w:val="24"/>
              <w:szCs w:val="24"/>
              <w:lang w:val="en-US" w:eastAsia="en-US"/>
            </w:rPr>
          </w:pPr>
          <w:r>
            <w:rPr/>
            <w:t>6.2.2.1</w:t>
          </w:r>
          <w:r>
            <w:rPr>
              <w:rFonts w:eastAsia="MS Mincho;MS Mincho"/>
              <w:sz w:val="24"/>
              <w:szCs w:val="24"/>
              <w:lang w:val="en-US" w:eastAsia="en-US"/>
            </w:rPr>
            <w:tab/>
          </w:r>
          <w:r>
            <w:rPr/>
            <w:t>Termination during mobile originated establishment</w:t>
            <w:tab/>
          </w:r>
          <w:hyperlink w:anchor="__RefHeading___Toc280543328">
            <w:r>
              <w:rPr>
                <w:rStyle w:val="IndexLink"/>
              </w:rPr>
              <w:t>14</w:t>
            </w:r>
          </w:hyperlink>
        </w:p>
        <w:p>
          <w:pPr>
            <w:pStyle w:val="Contents4"/>
            <w:rPr>
              <w:rFonts w:eastAsia="MS Mincho;MS Mincho"/>
              <w:sz w:val="24"/>
              <w:szCs w:val="24"/>
              <w:lang w:val="en-US" w:eastAsia="en-US"/>
            </w:rPr>
          </w:pPr>
          <w:r>
            <w:rPr/>
            <w:t>6.2.2.2</w:t>
          </w:r>
          <w:r>
            <w:rPr>
              <w:rFonts w:eastAsia="MS Mincho;MS Mincho"/>
              <w:sz w:val="24"/>
              <w:szCs w:val="24"/>
              <w:lang w:val="en-US" w:eastAsia="en-US"/>
            </w:rPr>
            <w:tab/>
          </w:r>
          <w:r>
            <w:rPr/>
            <w:t>Abnormal cases</w:t>
            <w:tab/>
          </w:r>
          <w:hyperlink w:anchor="__RefHeading___Toc280543329">
            <w:r>
              <w:rPr>
                <w:rStyle w:val="IndexLink"/>
              </w:rPr>
              <w:t>15</w:t>
            </w:r>
          </w:hyperlink>
        </w:p>
        <w:p>
          <w:pPr>
            <w:pStyle w:val="Contents3"/>
            <w:rPr>
              <w:rFonts w:eastAsia="MS Mincho;MS Mincho"/>
              <w:sz w:val="24"/>
              <w:szCs w:val="24"/>
              <w:lang w:val="en-US" w:eastAsia="en-US"/>
            </w:rPr>
          </w:pPr>
          <w:r>
            <w:rPr/>
            <w:t>6.2.3</w:t>
          </w:r>
          <w:r>
            <w:rPr>
              <w:rFonts w:eastAsia="MS Mincho;MS Mincho"/>
              <w:sz w:val="24"/>
              <w:szCs w:val="24"/>
              <w:lang w:val="en-US" w:eastAsia="en-US"/>
            </w:rPr>
            <w:tab/>
          </w:r>
          <w:r>
            <w:rPr/>
            <w:t>Mobile terminating group call establishment in the MS</w:t>
            <w:tab/>
          </w:r>
          <w:hyperlink w:anchor="__RefHeading___Toc280543330">
            <w:r>
              <w:rPr>
                <w:rStyle w:val="IndexLink"/>
              </w:rPr>
              <w:t>15</w:t>
            </w:r>
          </w:hyperlink>
        </w:p>
        <w:p>
          <w:pPr>
            <w:pStyle w:val="Contents2"/>
            <w:rPr>
              <w:rFonts w:eastAsia="MS Mincho;MS Mincho"/>
              <w:sz w:val="24"/>
              <w:szCs w:val="24"/>
              <w:lang w:val="en-US" w:eastAsia="en-US"/>
            </w:rPr>
          </w:pPr>
          <w:r>
            <w:rPr/>
            <w:t>6.3</w:t>
          </w:r>
          <w:r>
            <w:rPr>
              <w:rFonts w:eastAsia="MS Mincho;MS Mincho"/>
              <w:sz w:val="24"/>
              <w:szCs w:val="24"/>
              <w:lang w:val="en-US" w:eastAsia="en-US"/>
            </w:rPr>
            <w:tab/>
          </w:r>
          <w:r>
            <w:rPr/>
            <w:t>Procedures during the active state of a group call</w:t>
            <w:tab/>
          </w:r>
          <w:hyperlink w:anchor="__RefHeading___Toc280543331">
            <w:r>
              <w:rPr>
                <w:rStyle w:val="IndexLink"/>
              </w:rPr>
              <w:t>15</w:t>
            </w:r>
          </w:hyperlink>
        </w:p>
        <w:p>
          <w:pPr>
            <w:pStyle w:val="Contents3"/>
            <w:rPr>
              <w:rFonts w:eastAsia="MS Mincho;MS Mincho"/>
              <w:sz w:val="24"/>
              <w:szCs w:val="24"/>
              <w:lang w:val="en-US" w:eastAsia="en-US"/>
            </w:rPr>
          </w:pPr>
          <w:r>
            <w:rPr/>
            <w:t>6.3.1</w:t>
          </w:r>
          <w:r>
            <w:rPr>
              <w:rFonts w:eastAsia="MS Mincho;MS Mincho"/>
              <w:sz w:val="24"/>
              <w:szCs w:val="24"/>
              <w:lang w:val="en-US" w:eastAsia="en-US"/>
            </w:rPr>
            <w:tab/>
          </w:r>
          <w:r>
            <w:rPr/>
            <w:t>Mobile station procedures in the active state</w:t>
            <w:tab/>
          </w:r>
          <w:hyperlink w:anchor="__RefHeading___Toc280543332">
            <w:r>
              <w:rPr>
                <w:rStyle w:val="IndexLink"/>
              </w:rPr>
              <w:t>15</w:t>
            </w:r>
          </w:hyperlink>
        </w:p>
        <w:p>
          <w:pPr>
            <w:pStyle w:val="Contents4"/>
            <w:rPr>
              <w:rFonts w:eastAsia="MS Mincho;MS Mincho"/>
              <w:sz w:val="24"/>
              <w:szCs w:val="24"/>
              <w:lang w:val="en-US" w:eastAsia="en-US"/>
            </w:rPr>
          </w:pPr>
          <w:r>
            <w:rPr/>
            <w:t>6.3.1.1</w:t>
          </w:r>
          <w:r>
            <w:rPr>
              <w:rFonts w:eastAsia="MS Mincho;MS Mincho"/>
              <w:sz w:val="24"/>
              <w:szCs w:val="24"/>
              <w:lang w:val="en-US" w:eastAsia="en-US"/>
            </w:rPr>
            <w:tab/>
          </w:r>
          <w:r>
            <w:rPr/>
            <w:t>Sub-state transitions in the MS</w:t>
            <w:tab/>
          </w:r>
          <w:hyperlink w:anchor="__RefHeading___Toc280543333">
            <w:r>
              <w:rPr>
                <w:rStyle w:val="IndexLink"/>
              </w:rPr>
              <w:t>15</w:t>
            </w:r>
          </w:hyperlink>
        </w:p>
        <w:p>
          <w:pPr>
            <w:pStyle w:val="Contents3"/>
            <w:rPr>
              <w:rFonts w:eastAsia="MS Mincho;MS Mincho"/>
              <w:sz w:val="24"/>
              <w:szCs w:val="24"/>
              <w:lang w:val="en-US" w:eastAsia="en-US"/>
            </w:rPr>
          </w:pPr>
          <w:r>
            <w:rPr/>
            <w:t>6.3.2</w:t>
          </w:r>
          <w:r>
            <w:rPr>
              <w:rFonts w:eastAsia="MS Mincho;MS Mincho"/>
              <w:sz w:val="24"/>
              <w:szCs w:val="24"/>
              <w:lang w:val="en-US" w:eastAsia="en-US"/>
            </w:rPr>
            <w:tab/>
          </w:r>
          <w:r>
            <w:rPr/>
            <w:t>Network procedures in the active state</w:t>
            <w:tab/>
          </w:r>
          <w:hyperlink w:anchor="__RefHeading___Toc280543334">
            <w:r>
              <w:rPr>
                <w:rStyle w:val="IndexLink"/>
              </w:rPr>
              <w:t>16</w:t>
            </w:r>
          </w:hyperlink>
        </w:p>
        <w:p>
          <w:pPr>
            <w:pStyle w:val="Contents2"/>
            <w:rPr>
              <w:rFonts w:eastAsia="MS Mincho;MS Mincho"/>
              <w:sz w:val="24"/>
              <w:szCs w:val="24"/>
              <w:lang w:val="en-US" w:eastAsia="en-US"/>
            </w:rPr>
          </w:pPr>
          <w:r>
            <w:rPr/>
            <w:t>6.4</w:t>
          </w:r>
          <w:r>
            <w:rPr>
              <w:rFonts w:eastAsia="MS Mincho;MS Mincho"/>
              <w:sz w:val="24"/>
              <w:szCs w:val="24"/>
              <w:lang w:val="en-US" w:eastAsia="en-US"/>
            </w:rPr>
            <w:tab/>
          </w:r>
          <w:r>
            <w:rPr/>
            <w:t>Procedures for release, abortion, and termination of a group call</w:t>
            <w:tab/>
          </w:r>
          <w:hyperlink w:anchor="__RefHeading___Toc280543335">
            <w:r>
              <w:rPr>
                <w:rStyle w:val="IndexLink"/>
              </w:rPr>
              <w:t>16</w:t>
            </w:r>
          </w:hyperlink>
        </w:p>
        <w:p>
          <w:pPr>
            <w:pStyle w:val="Contents3"/>
            <w:rPr>
              <w:rFonts w:eastAsia="MS Mincho;MS Mincho"/>
              <w:sz w:val="24"/>
              <w:szCs w:val="24"/>
              <w:lang w:val="en-US" w:eastAsia="en-US"/>
            </w:rPr>
          </w:pPr>
          <w:r>
            <w:rPr/>
            <w:t>6.4.1</w:t>
          </w:r>
          <w:r>
            <w:rPr>
              <w:rFonts w:eastAsia="MS Mincho;MS Mincho"/>
              <w:sz w:val="24"/>
              <w:szCs w:val="24"/>
              <w:lang w:val="en-US" w:eastAsia="en-US"/>
            </w:rPr>
            <w:tab/>
          </w:r>
          <w:r>
            <w:rPr/>
            <w:t>Termination procedure</w:t>
            <w:tab/>
          </w:r>
          <w:hyperlink w:anchor="__RefHeading___Toc280543336">
            <w:r>
              <w:rPr>
                <w:rStyle w:val="IndexLink"/>
              </w:rPr>
              <w:t>16</w:t>
            </w:r>
          </w:hyperlink>
        </w:p>
        <w:p>
          <w:pPr>
            <w:pStyle w:val="Contents3"/>
            <w:rPr>
              <w:rFonts w:eastAsia="MS Mincho;MS Mincho"/>
              <w:sz w:val="24"/>
              <w:szCs w:val="24"/>
              <w:lang w:val="en-US" w:eastAsia="en-US"/>
            </w:rPr>
          </w:pPr>
          <w:r>
            <w:rPr/>
            <w:t>6.4.2</w:t>
          </w:r>
          <w:r>
            <w:rPr>
              <w:rFonts w:eastAsia="MS Mincho;MS Mincho"/>
              <w:sz w:val="24"/>
              <w:szCs w:val="24"/>
              <w:lang w:val="en-US" w:eastAsia="en-US"/>
            </w:rPr>
            <w:tab/>
          </w:r>
          <w:r>
            <w:rPr/>
            <w:t>Abort and release procedures</w:t>
            <w:tab/>
          </w:r>
          <w:hyperlink w:anchor="__RefHeading___Toc280543337">
            <w:r>
              <w:rPr>
                <w:rStyle w:val="IndexLink"/>
              </w:rPr>
              <w:t>17</w:t>
            </w:r>
          </w:hyperlink>
        </w:p>
        <w:p>
          <w:pPr>
            <w:pStyle w:val="Contents2"/>
            <w:rPr>
              <w:rFonts w:eastAsia="MS Mincho;MS Mincho"/>
              <w:sz w:val="24"/>
              <w:szCs w:val="24"/>
              <w:lang w:val="en-US" w:eastAsia="en-US"/>
            </w:rPr>
          </w:pPr>
          <w:r>
            <w:rPr/>
            <w:t>6.5</w:t>
          </w:r>
          <w:r>
            <w:rPr>
              <w:rFonts w:eastAsia="MS Mincho;MS Mincho"/>
              <w:sz w:val="24"/>
              <w:szCs w:val="24"/>
              <w:lang w:val="en-US" w:eastAsia="en-US"/>
            </w:rPr>
            <w:tab/>
          </w:r>
          <w:r>
            <w:rPr/>
            <w:t>Miscellaneous procedures</w:t>
            <w:tab/>
          </w:r>
          <w:hyperlink w:anchor="__RefHeading___Toc280543338">
            <w:r>
              <w:rPr>
                <w:rStyle w:val="IndexLink"/>
              </w:rPr>
              <w:t>17</w:t>
            </w:r>
          </w:hyperlink>
        </w:p>
        <w:p>
          <w:pPr>
            <w:pStyle w:val="Contents3"/>
            <w:rPr>
              <w:rFonts w:eastAsia="MS Mincho;MS Mincho"/>
              <w:sz w:val="24"/>
              <w:szCs w:val="24"/>
              <w:lang w:val="en-US" w:eastAsia="en-US"/>
            </w:rPr>
          </w:pPr>
          <w:r>
            <w:rPr/>
            <w:t>6.5.1</w:t>
          </w:r>
          <w:r>
            <w:rPr>
              <w:rFonts w:eastAsia="MS Mincho;MS Mincho"/>
              <w:sz w:val="24"/>
              <w:szCs w:val="24"/>
              <w:lang w:val="en-US" w:eastAsia="en-US"/>
            </w:rPr>
            <w:tab/>
          </w:r>
          <w:r>
            <w:rPr/>
            <w:t>Status procedures</w:t>
            <w:tab/>
          </w:r>
          <w:hyperlink w:anchor="__RefHeading___Toc280543339">
            <w:r>
              <w:rPr>
                <w:rStyle w:val="IndexLink"/>
              </w:rPr>
              <w:t>17</w:t>
            </w:r>
          </w:hyperlink>
        </w:p>
        <w:p>
          <w:pPr>
            <w:pStyle w:val="Contents4"/>
            <w:rPr>
              <w:rFonts w:eastAsia="MS Mincho;MS Mincho"/>
              <w:sz w:val="24"/>
              <w:szCs w:val="24"/>
              <w:lang w:val="en-US" w:eastAsia="en-US"/>
            </w:rPr>
          </w:pPr>
          <w:r>
            <w:rPr/>
            <w:t>6.5.1.1</w:t>
          </w:r>
          <w:r>
            <w:rPr>
              <w:rFonts w:eastAsia="MS Mincho;MS Mincho"/>
              <w:sz w:val="24"/>
              <w:szCs w:val="24"/>
              <w:lang w:val="en-US" w:eastAsia="en-US"/>
            </w:rPr>
            <w:tab/>
          </w:r>
          <w:r>
            <w:rPr/>
            <w:t>Get status procedure</w:t>
            <w:tab/>
          </w:r>
          <w:hyperlink w:anchor="__RefHeading___Toc280543340">
            <w:r>
              <w:rPr>
                <w:rStyle w:val="IndexLink"/>
              </w:rPr>
              <w:t>17</w:t>
            </w:r>
          </w:hyperlink>
        </w:p>
        <w:p>
          <w:pPr>
            <w:pStyle w:val="Contents4"/>
            <w:rPr>
              <w:rFonts w:eastAsia="MS Mincho;MS Mincho"/>
              <w:sz w:val="24"/>
              <w:szCs w:val="24"/>
              <w:lang w:val="en-US" w:eastAsia="en-US"/>
            </w:rPr>
          </w:pPr>
          <w:r>
            <w:rPr/>
            <w:t>6.5.1.2</w:t>
          </w:r>
          <w:r>
            <w:rPr>
              <w:rFonts w:eastAsia="MS Mincho;MS Mincho"/>
              <w:sz w:val="24"/>
              <w:szCs w:val="24"/>
              <w:lang w:val="en-US" w:eastAsia="en-US"/>
            </w:rPr>
            <w:tab/>
          </w:r>
          <w:r>
            <w:rPr/>
            <w:t>Set parameter procedure</w:t>
            <w:tab/>
          </w:r>
          <w:hyperlink w:anchor="__RefHeading___Toc280543341">
            <w:r>
              <w:rPr>
                <w:rStyle w:val="IndexLink"/>
              </w:rPr>
              <w:t>17</w:t>
            </w:r>
          </w:hyperlink>
        </w:p>
        <w:p>
          <w:pPr>
            <w:pStyle w:val="Contents1"/>
            <w:rPr>
              <w:rFonts w:eastAsia="MS Mincho;MS Mincho"/>
              <w:sz w:val="24"/>
              <w:szCs w:val="24"/>
              <w:lang w:val="en-US" w:eastAsia="en-US"/>
            </w:rPr>
          </w:pPr>
          <w:r>
            <w:rPr/>
            <w:t>7</w:t>
          </w:r>
          <w:r>
            <w:rPr>
              <w:rFonts w:eastAsia="MS Mincho;MS Mincho"/>
              <w:sz w:val="24"/>
              <w:szCs w:val="24"/>
              <w:lang w:val="en-US" w:eastAsia="en-US"/>
            </w:rPr>
            <w:tab/>
          </w:r>
          <w:r>
            <w:rPr/>
            <w:t>Handling of unknown, unforeseen, and erroneous protocol data</w:t>
            <w:tab/>
          </w:r>
          <w:hyperlink w:anchor="__RefHeading___Toc280543342">
            <w:r>
              <w:rPr>
                <w:rStyle w:val="IndexLink"/>
              </w:rPr>
              <w:t>17</w:t>
            </w:r>
          </w:hyperlink>
        </w:p>
        <w:p>
          <w:pPr>
            <w:pStyle w:val="Contents2"/>
            <w:rPr>
              <w:rFonts w:eastAsia="MS Mincho;MS Mincho"/>
              <w:sz w:val="24"/>
              <w:szCs w:val="24"/>
              <w:lang w:val="en-US" w:eastAsia="en-US"/>
            </w:rPr>
          </w:pPr>
          <w:r>
            <w:rPr/>
            <w:t>7.1</w:t>
          </w:r>
          <w:r>
            <w:rPr>
              <w:rFonts w:eastAsia="MS Mincho;MS Mincho"/>
              <w:sz w:val="24"/>
              <w:szCs w:val="24"/>
              <w:lang w:val="en-US" w:eastAsia="en-US"/>
            </w:rPr>
            <w:tab/>
          </w:r>
          <w:r>
            <w:rPr/>
            <w:t>General</w:t>
            <w:tab/>
          </w:r>
          <w:hyperlink w:anchor="__RefHeading___Toc280543343">
            <w:r>
              <w:rPr>
                <w:rStyle w:val="IndexLink"/>
              </w:rPr>
              <w:t>17</w:t>
            </w:r>
          </w:hyperlink>
        </w:p>
        <w:p>
          <w:pPr>
            <w:pStyle w:val="Contents2"/>
            <w:rPr>
              <w:rFonts w:eastAsia="MS Mincho;MS Mincho"/>
              <w:sz w:val="24"/>
              <w:szCs w:val="24"/>
              <w:lang w:val="en-US" w:eastAsia="en-US"/>
            </w:rPr>
          </w:pPr>
          <w:r>
            <w:rPr/>
            <w:t>7.2</w:t>
          </w:r>
          <w:r>
            <w:rPr>
              <w:rFonts w:eastAsia="MS Mincho;MS Mincho"/>
              <w:sz w:val="24"/>
              <w:szCs w:val="24"/>
              <w:lang w:val="en-US" w:eastAsia="en-US"/>
            </w:rPr>
            <w:tab/>
          </w:r>
          <w:r>
            <w:rPr/>
            <w:t>Message too short</w:t>
            <w:tab/>
          </w:r>
          <w:hyperlink w:anchor="__RefHeading___Toc280543344">
            <w:r>
              <w:rPr>
                <w:rStyle w:val="IndexLink"/>
              </w:rPr>
              <w:t>18</w:t>
            </w:r>
          </w:hyperlink>
        </w:p>
        <w:p>
          <w:pPr>
            <w:pStyle w:val="Contents2"/>
            <w:rPr>
              <w:rFonts w:eastAsia="MS Mincho;MS Mincho"/>
              <w:sz w:val="24"/>
              <w:szCs w:val="24"/>
              <w:lang w:val="en-US" w:eastAsia="en-US"/>
            </w:rPr>
          </w:pPr>
          <w:r>
            <w:rPr/>
            <w:t>7.3</w:t>
          </w:r>
          <w:r>
            <w:rPr>
              <w:rFonts w:eastAsia="MS Mincho;MS Mincho"/>
              <w:sz w:val="24"/>
              <w:szCs w:val="24"/>
              <w:lang w:val="en-US" w:eastAsia="en-US"/>
            </w:rPr>
            <w:tab/>
          </w:r>
          <w:r>
            <w:rPr/>
            <w:t>Unknown or unforeseen transaction identifier</w:t>
            <w:tab/>
          </w:r>
          <w:hyperlink w:anchor="__RefHeading___Toc280543345">
            <w:r>
              <w:rPr>
                <w:rStyle w:val="IndexLink"/>
              </w:rPr>
              <w:t>18</w:t>
            </w:r>
          </w:hyperlink>
        </w:p>
        <w:p>
          <w:pPr>
            <w:pStyle w:val="Contents2"/>
            <w:rPr>
              <w:rFonts w:eastAsia="MS Mincho;MS Mincho"/>
              <w:sz w:val="24"/>
              <w:szCs w:val="24"/>
              <w:lang w:val="en-US" w:eastAsia="en-US"/>
            </w:rPr>
          </w:pPr>
          <w:r>
            <w:rPr/>
            <w:t>7.4</w:t>
          </w:r>
          <w:r>
            <w:rPr>
              <w:rFonts w:eastAsia="MS Mincho;MS Mincho"/>
              <w:sz w:val="24"/>
              <w:szCs w:val="24"/>
              <w:lang w:val="en-US" w:eastAsia="en-US"/>
            </w:rPr>
            <w:tab/>
          </w:r>
          <w:r>
            <w:rPr/>
            <w:t>Unknown or unforeseen message type</w:t>
            <w:tab/>
          </w:r>
          <w:hyperlink w:anchor="__RefHeading___Toc280543346">
            <w:r>
              <w:rPr>
                <w:rStyle w:val="IndexLink"/>
              </w:rPr>
              <w:t>18</w:t>
            </w:r>
          </w:hyperlink>
        </w:p>
        <w:p>
          <w:pPr>
            <w:pStyle w:val="Contents2"/>
            <w:rPr>
              <w:rFonts w:eastAsia="MS Mincho;MS Mincho"/>
              <w:sz w:val="24"/>
              <w:szCs w:val="24"/>
              <w:lang w:val="en-US" w:eastAsia="en-US"/>
            </w:rPr>
          </w:pPr>
          <w:r>
            <w:rPr/>
            <w:t>7.5</w:t>
          </w:r>
          <w:r>
            <w:rPr>
              <w:rFonts w:eastAsia="MS Mincho;MS Mincho"/>
              <w:sz w:val="24"/>
              <w:szCs w:val="24"/>
              <w:lang w:val="en-US" w:eastAsia="en-US"/>
            </w:rPr>
            <w:tab/>
          </w:r>
          <w:r>
            <w:rPr/>
            <w:t>Non-semantical mandatory information element errors</w:t>
            <w:tab/>
          </w:r>
          <w:hyperlink w:anchor="__RefHeading___Toc280543347">
            <w:r>
              <w:rPr>
                <w:rStyle w:val="IndexLink"/>
              </w:rPr>
              <w:t>18</w:t>
            </w:r>
          </w:hyperlink>
        </w:p>
        <w:p>
          <w:pPr>
            <w:pStyle w:val="Contents2"/>
            <w:rPr>
              <w:rFonts w:eastAsia="MS Mincho;MS Mincho"/>
              <w:sz w:val="24"/>
              <w:szCs w:val="24"/>
              <w:lang w:val="en-US" w:eastAsia="en-US"/>
            </w:rPr>
          </w:pPr>
          <w:r>
            <w:rPr/>
            <w:t>7.6</w:t>
          </w:r>
          <w:r>
            <w:rPr>
              <w:rFonts w:eastAsia="MS Mincho;MS Mincho"/>
              <w:sz w:val="24"/>
              <w:szCs w:val="24"/>
              <w:lang w:val="en-US" w:eastAsia="en-US"/>
            </w:rPr>
            <w:tab/>
          </w:r>
          <w:r>
            <w:rPr/>
            <w:t>Unknown and unforeseen information elements in the non-imperative message part</w:t>
            <w:tab/>
          </w:r>
          <w:hyperlink w:anchor="__RefHeading___Toc280543348">
            <w:r>
              <w:rPr>
                <w:rStyle w:val="IndexLink"/>
              </w:rPr>
              <w:t>19</w:t>
            </w:r>
          </w:hyperlink>
        </w:p>
        <w:p>
          <w:pPr>
            <w:pStyle w:val="Contents3"/>
            <w:rPr>
              <w:rFonts w:eastAsia="MS Mincho;MS Mincho"/>
              <w:sz w:val="24"/>
              <w:szCs w:val="24"/>
              <w:lang w:val="en-US" w:eastAsia="en-US"/>
            </w:rPr>
          </w:pPr>
          <w:r>
            <w:rPr/>
            <w:t>7.6.1</w:t>
          </w:r>
          <w:r>
            <w:rPr>
              <w:rFonts w:eastAsia="MS Mincho;MS Mincho"/>
              <w:sz w:val="24"/>
              <w:szCs w:val="24"/>
              <w:lang w:val="en-US" w:eastAsia="en-US"/>
            </w:rPr>
            <w:tab/>
          </w:r>
          <w:r>
            <w:rPr/>
            <w:t>Information elements unknown in the message</w:t>
            <w:tab/>
          </w:r>
          <w:hyperlink w:anchor="__RefHeading___Toc280543349">
            <w:r>
              <w:rPr>
                <w:rStyle w:val="IndexLink"/>
              </w:rPr>
              <w:t>19</w:t>
            </w:r>
          </w:hyperlink>
        </w:p>
        <w:p>
          <w:pPr>
            <w:pStyle w:val="Contents3"/>
            <w:rPr>
              <w:rFonts w:eastAsia="MS Mincho;MS Mincho"/>
              <w:sz w:val="24"/>
              <w:szCs w:val="24"/>
              <w:lang w:val="en-US" w:eastAsia="en-US"/>
            </w:rPr>
          </w:pPr>
          <w:r>
            <w:rPr/>
            <w:t>7.6.2</w:t>
          </w:r>
          <w:r>
            <w:rPr>
              <w:rFonts w:eastAsia="MS Mincho;MS Mincho"/>
              <w:sz w:val="24"/>
              <w:szCs w:val="24"/>
              <w:lang w:val="en-US" w:eastAsia="en-US"/>
            </w:rPr>
            <w:tab/>
          </w:r>
          <w:r>
            <w:rPr/>
            <w:t>Out of sequence information elements</w:t>
            <w:tab/>
          </w:r>
          <w:hyperlink w:anchor="__RefHeading___Toc280543350">
            <w:r>
              <w:rPr>
                <w:rStyle w:val="IndexLink"/>
              </w:rPr>
              <w:t>19</w:t>
            </w:r>
          </w:hyperlink>
        </w:p>
        <w:p>
          <w:pPr>
            <w:pStyle w:val="Contents3"/>
            <w:rPr>
              <w:rFonts w:eastAsia="MS Mincho;MS Mincho"/>
              <w:sz w:val="24"/>
              <w:szCs w:val="24"/>
              <w:lang w:val="en-US" w:eastAsia="en-US"/>
            </w:rPr>
          </w:pPr>
          <w:r>
            <w:rPr/>
            <w:t>7.6.3</w:t>
          </w:r>
          <w:r>
            <w:rPr>
              <w:rFonts w:eastAsia="MS Mincho;MS Mincho"/>
              <w:sz w:val="24"/>
              <w:szCs w:val="24"/>
              <w:lang w:val="en-US" w:eastAsia="en-US"/>
            </w:rPr>
            <w:tab/>
          </w:r>
          <w:r>
            <w:rPr/>
            <w:t>Repeated Information elements</w:t>
            <w:tab/>
          </w:r>
          <w:hyperlink w:anchor="__RefHeading___Toc280543351">
            <w:r>
              <w:rPr>
                <w:rStyle w:val="IndexLink"/>
              </w:rPr>
              <w:t>19</w:t>
            </w:r>
          </w:hyperlink>
        </w:p>
        <w:p>
          <w:pPr>
            <w:pStyle w:val="Contents2"/>
            <w:rPr>
              <w:rFonts w:eastAsia="MS Mincho;MS Mincho"/>
              <w:sz w:val="24"/>
              <w:szCs w:val="24"/>
              <w:lang w:val="en-US" w:eastAsia="en-US"/>
            </w:rPr>
          </w:pPr>
          <w:r>
            <w:rPr/>
            <w:t>7.7</w:t>
          </w:r>
          <w:r>
            <w:rPr>
              <w:rFonts w:eastAsia="MS Mincho;MS Mincho"/>
              <w:sz w:val="24"/>
              <w:szCs w:val="24"/>
              <w:lang w:val="en-US" w:eastAsia="en-US"/>
            </w:rPr>
            <w:tab/>
          </w:r>
          <w:r>
            <w:rPr/>
            <w:t>Non-imperative message part errors</w:t>
            <w:tab/>
          </w:r>
          <w:hyperlink w:anchor="__RefHeading___Toc280543352">
            <w:r>
              <w:rPr>
                <w:rStyle w:val="IndexLink"/>
              </w:rPr>
              <w:t>19</w:t>
            </w:r>
          </w:hyperlink>
        </w:p>
        <w:p>
          <w:pPr>
            <w:pStyle w:val="Contents3"/>
            <w:rPr>
              <w:rFonts w:eastAsia="MS Mincho;MS Mincho"/>
              <w:sz w:val="24"/>
              <w:szCs w:val="24"/>
              <w:lang w:val="en-US" w:eastAsia="en-US"/>
            </w:rPr>
          </w:pPr>
          <w:r>
            <w:rPr/>
            <w:t>7.7.1</w:t>
          </w:r>
          <w:r>
            <w:rPr>
              <w:rFonts w:eastAsia="MS Mincho;MS Mincho"/>
              <w:sz w:val="24"/>
              <w:szCs w:val="24"/>
              <w:lang w:val="en-US" w:eastAsia="en-US"/>
            </w:rPr>
            <w:tab/>
          </w:r>
          <w:r>
            <w:rPr/>
            <w:t>Syntactically incorrect optional Information elements</w:t>
            <w:tab/>
          </w:r>
          <w:hyperlink w:anchor="__RefHeading___Toc280543353">
            <w:r>
              <w:rPr>
                <w:rStyle w:val="IndexLink"/>
              </w:rPr>
              <w:t>19</w:t>
            </w:r>
          </w:hyperlink>
        </w:p>
        <w:p>
          <w:pPr>
            <w:pStyle w:val="Contents2"/>
            <w:rPr>
              <w:rFonts w:eastAsia="MS Mincho;MS Mincho"/>
              <w:sz w:val="24"/>
              <w:szCs w:val="24"/>
              <w:lang w:val="en-US" w:eastAsia="en-US"/>
            </w:rPr>
          </w:pPr>
          <w:r>
            <w:rPr/>
            <w:t>7.8</w:t>
          </w:r>
          <w:r>
            <w:rPr>
              <w:rFonts w:eastAsia="MS Mincho;MS Mincho"/>
              <w:sz w:val="24"/>
              <w:szCs w:val="24"/>
              <w:lang w:val="en-US" w:eastAsia="en-US"/>
            </w:rPr>
            <w:tab/>
          </w:r>
          <w:r>
            <w:rPr/>
            <w:t>Messages with semantically incorrect contents</w:t>
            <w:tab/>
          </w:r>
          <w:hyperlink w:anchor="__RefHeading___Toc280543354">
            <w:r>
              <w:rPr>
                <w:rStyle w:val="IndexLink"/>
              </w:rPr>
              <w:t>19</w:t>
            </w:r>
          </w:hyperlink>
        </w:p>
        <w:p>
          <w:pPr>
            <w:pStyle w:val="Contents1"/>
            <w:rPr>
              <w:rFonts w:eastAsia="MS Mincho;MS Mincho"/>
              <w:sz w:val="24"/>
              <w:szCs w:val="24"/>
              <w:lang w:val="en-US" w:eastAsia="en-US"/>
            </w:rPr>
          </w:pPr>
          <w:r>
            <w:rPr/>
            <w:t>8</w:t>
          </w:r>
          <w:r>
            <w:rPr>
              <w:rFonts w:eastAsia="MS Mincho;MS Mincho"/>
              <w:sz w:val="24"/>
              <w:szCs w:val="24"/>
              <w:lang w:val="en-US" w:eastAsia="en-US"/>
            </w:rPr>
            <w:tab/>
          </w:r>
          <w:r>
            <w:rPr/>
            <w:t>Message functional definitions and contents</w:t>
            <w:tab/>
          </w:r>
          <w:hyperlink w:anchor="__RefHeading___Toc280543355">
            <w:r>
              <w:rPr>
                <w:rStyle w:val="IndexLink"/>
              </w:rPr>
              <w:t>20</w:t>
            </w:r>
          </w:hyperlink>
        </w:p>
        <w:p>
          <w:pPr>
            <w:pStyle w:val="Contents2"/>
            <w:rPr>
              <w:rFonts w:eastAsia="MS Mincho;MS Mincho"/>
              <w:sz w:val="24"/>
              <w:szCs w:val="24"/>
              <w:lang w:val="en-US" w:eastAsia="en-US"/>
            </w:rPr>
          </w:pPr>
          <w:r>
            <w:rPr/>
            <w:t>8.1</w:t>
          </w:r>
          <w:r>
            <w:rPr>
              <w:rFonts w:eastAsia="MS Mincho;MS Mincho"/>
              <w:sz w:val="24"/>
              <w:szCs w:val="24"/>
              <w:lang w:val="en-US" w:eastAsia="en-US"/>
            </w:rPr>
            <w:tab/>
          </w:r>
          <w:r>
            <w:rPr/>
            <w:t>CONNECT</w:t>
            <w:tab/>
          </w:r>
          <w:hyperlink w:anchor="__RefHeading___Toc280543356">
            <w:r>
              <w:rPr>
                <w:rStyle w:val="IndexLink"/>
              </w:rPr>
              <w:t>21</w:t>
            </w:r>
          </w:hyperlink>
        </w:p>
        <w:p>
          <w:pPr>
            <w:pStyle w:val="Contents3"/>
            <w:rPr>
              <w:rFonts w:eastAsia="MS Mincho;MS Mincho"/>
              <w:sz w:val="24"/>
              <w:szCs w:val="24"/>
              <w:lang w:val="en-US" w:eastAsia="en-US"/>
            </w:rPr>
          </w:pPr>
          <w:r>
            <w:rPr/>
            <w:t>8.1.1</w:t>
          </w:r>
          <w:r>
            <w:rPr>
              <w:rFonts w:eastAsia="MS Mincho;MS Mincho"/>
              <w:sz w:val="24"/>
              <w:szCs w:val="24"/>
              <w:lang w:val="en-US" w:eastAsia="en-US"/>
            </w:rPr>
            <w:tab/>
          </w:r>
          <w:r>
            <w:rPr>
              <w:lang w:val="nb-NO" w:eastAsia="en-US"/>
            </w:rPr>
            <w:t>SMS indications</w:t>
          </w:r>
          <w:r>
            <w:rPr/>
            <w:tab/>
          </w:r>
          <w:hyperlink w:anchor="__RefHeading___Toc280543357">
            <w:r>
              <w:rPr>
                <w:rStyle w:val="IndexLink"/>
              </w:rPr>
              <w:t>21</w:t>
            </w:r>
          </w:hyperlink>
        </w:p>
        <w:p>
          <w:pPr>
            <w:pStyle w:val="Contents2"/>
            <w:rPr>
              <w:rFonts w:eastAsia="MS Mincho;MS Mincho"/>
              <w:sz w:val="24"/>
              <w:szCs w:val="24"/>
              <w:lang w:val="en-US" w:eastAsia="en-US"/>
            </w:rPr>
          </w:pPr>
          <w:r>
            <w:rPr/>
            <w:t>8.2</w:t>
          </w:r>
          <w:r>
            <w:rPr>
              <w:rFonts w:eastAsia="MS Mincho;MS Mincho"/>
              <w:sz w:val="24"/>
              <w:szCs w:val="24"/>
              <w:lang w:val="en-US" w:eastAsia="en-US"/>
            </w:rPr>
            <w:tab/>
          </w:r>
          <w:r>
            <w:rPr/>
            <w:t>GET STATUS</w:t>
            <w:tab/>
          </w:r>
          <w:hyperlink w:anchor="__RefHeading___Toc280543358">
            <w:r>
              <w:rPr>
                <w:rStyle w:val="IndexLink"/>
              </w:rPr>
              <w:t>21</w:t>
            </w:r>
          </w:hyperlink>
        </w:p>
        <w:p>
          <w:pPr>
            <w:pStyle w:val="Contents3"/>
            <w:rPr>
              <w:rFonts w:eastAsia="MS Mincho;MS Mincho"/>
              <w:sz w:val="24"/>
              <w:szCs w:val="24"/>
              <w:lang w:val="en-US" w:eastAsia="en-US"/>
            </w:rPr>
          </w:pPr>
          <w:r>
            <w:rPr/>
            <w:t>8.2.1</w:t>
          </w:r>
          <w:r>
            <w:rPr>
              <w:rFonts w:eastAsia="MS Mincho;MS Mincho"/>
              <w:sz w:val="24"/>
              <w:szCs w:val="24"/>
              <w:lang w:val="en-US" w:eastAsia="en-US"/>
            </w:rPr>
            <w:tab/>
          </w:r>
          <w:r>
            <w:rPr>
              <w:lang w:val="nb-NO" w:eastAsia="en-US"/>
            </w:rPr>
            <w:t>mobile identity</w:t>
          </w:r>
          <w:r>
            <w:rPr/>
            <w:tab/>
          </w:r>
          <w:hyperlink w:anchor="__RefHeading___Toc280543359">
            <w:r>
              <w:rPr>
                <w:rStyle w:val="IndexLink"/>
              </w:rPr>
              <w:t>22</w:t>
            </w:r>
          </w:hyperlink>
        </w:p>
        <w:p>
          <w:pPr>
            <w:pStyle w:val="Contents2"/>
            <w:rPr>
              <w:rFonts w:eastAsia="MS Mincho;MS Mincho"/>
              <w:sz w:val="24"/>
              <w:szCs w:val="24"/>
              <w:lang w:val="en-US" w:eastAsia="en-US"/>
            </w:rPr>
          </w:pPr>
          <w:r>
            <w:rPr/>
            <w:t>8.3</w:t>
          </w:r>
          <w:r>
            <w:rPr>
              <w:rFonts w:eastAsia="MS Mincho;MS Mincho"/>
              <w:sz w:val="24"/>
              <w:szCs w:val="24"/>
              <w:lang w:val="en-US" w:eastAsia="en-US"/>
            </w:rPr>
            <w:tab/>
          </w:r>
          <w:r>
            <w:rPr/>
            <w:t>IMMEDIATE SETUP</w:t>
            <w:tab/>
          </w:r>
          <w:hyperlink w:anchor="__RefHeading___Toc280543360">
            <w:r>
              <w:rPr>
                <w:rStyle w:val="IndexLink"/>
              </w:rPr>
              <w:t>22</w:t>
            </w:r>
          </w:hyperlink>
        </w:p>
        <w:p>
          <w:pPr>
            <w:pStyle w:val="Contents3"/>
            <w:rPr>
              <w:rFonts w:eastAsia="MS Mincho;MS Mincho"/>
              <w:sz w:val="24"/>
              <w:szCs w:val="24"/>
              <w:lang w:val="en-US" w:eastAsia="en-US"/>
            </w:rPr>
          </w:pPr>
          <w:r>
            <w:rPr/>
            <w:t>8.3.1</w:t>
          </w:r>
          <w:r>
            <w:rPr>
              <w:rFonts w:eastAsia="MS Mincho;MS Mincho"/>
              <w:sz w:val="24"/>
              <w:szCs w:val="24"/>
              <w:lang w:val="en-US" w:eastAsia="en-US"/>
            </w:rPr>
            <w:tab/>
          </w:r>
          <w:r>
            <w:rPr>
              <w:lang w:val="en-US" w:eastAsia="en-US"/>
            </w:rPr>
            <w:t>Mobile identity</w:t>
          </w:r>
          <w:r>
            <w:rPr/>
            <w:tab/>
          </w:r>
          <w:hyperlink w:anchor="__RefHeading___Toc280543361">
            <w:r>
              <w:rPr>
                <w:rStyle w:val="IndexLink"/>
              </w:rPr>
              <w:t>22</w:t>
            </w:r>
          </w:hyperlink>
        </w:p>
        <w:p>
          <w:pPr>
            <w:pStyle w:val="Contents2"/>
            <w:rPr>
              <w:rFonts w:eastAsia="MS Mincho;MS Mincho"/>
              <w:sz w:val="24"/>
              <w:szCs w:val="24"/>
              <w:lang w:val="en-US" w:eastAsia="en-US"/>
            </w:rPr>
          </w:pPr>
          <w:r>
            <w:rPr/>
            <w:t>8.3a</w:t>
          </w:r>
          <w:r>
            <w:rPr>
              <w:rFonts w:eastAsia="MS Mincho;MS Mincho"/>
              <w:sz w:val="24"/>
              <w:szCs w:val="24"/>
              <w:lang w:val="en-US" w:eastAsia="en-US"/>
            </w:rPr>
            <w:tab/>
          </w:r>
          <w:r>
            <w:rPr/>
            <w:t>IMMEDIATE SETUP 2</w:t>
            <w:tab/>
          </w:r>
          <w:hyperlink w:anchor="__RefHeading___Toc280543362">
            <w:r>
              <w:rPr>
                <w:rStyle w:val="IndexLink"/>
              </w:rPr>
              <w:t>23</w:t>
            </w:r>
          </w:hyperlink>
        </w:p>
        <w:p>
          <w:pPr>
            <w:pStyle w:val="Contents3"/>
            <w:rPr>
              <w:rFonts w:eastAsia="MS Mincho;MS Mincho"/>
              <w:sz w:val="24"/>
              <w:szCs w:val="24"/>
              <w:lang w:val="en-US" w:eastAsia="en-US"/>
            </w:rPr>
          </w:pPr>
          <w:r>
            <w:rPr/>
            <w:t>8.3a.1</w:t>
          </w:r>
          <w:r>
            <w:rPr>
              <w:rFonts w:eastAsia="MS Mincho;MS Mincho"/>
              <w:sz w:val="24"/>
              <w:szCs w:val="24"/>
              <w:lang w:val="en-US" w:eastAsia="en-US"/>
            </w:rPr>
            <w:tab/>
          </w:r>
          <w:r>
            <w:rPr>
              <w:lang w:val="nb-NO" w:eastAsia="en-US"/>
            </w:rPr>
            <w:t>TMSI</w:t>
          </w:r>
          <w:r>
            <w:rPr/>
            <w:tab/>
          </w:r>
          <w:hyperlink w:anchor="__RefHeading___Toc280543363">
            <w:r>
              <w:rPr>
                <w:rStyle w:val="IndexLink"/>
              </w:rPr>
              <w:t>23</w:t>
            </w:r>
          </w:hyperlink>
        </w:p>
        <w:p>
          <w:pPr>
            <w:pStyle w:val="Contents3"/>
            <w:rPr>
              <w:rFonts w:eastAsia="MS Mincho;MS Mincho"/>
              <w:sz w:val="24"/>
              <w:szCs w:val="24"/>
              <w:lang w:val="en-US" w:eastAsia="en-US"/>
            </w:rPr>
          </w:pPr>
          <w:r>
            <w:rPr/>
            <w:t>8.3a.2</w:t>
          </w:r>
          <w:r>
            <w:rPr>
              <w:rFonts w:eastAsia="MS Mincho;MS Mincho"/>
              <w:sz w:val="24"/>
              <w:szCs w:val="24"/>
              <w:lang w:val="en-US" w:eastAsia="en-US"/>
            </w:rPr>
            <w:tab/>
          </w:r>
          <w:r>
            <w:rPr/>
            <w:t>Compressed otdi</w:t>
            <w:tab/>
          </w:r>
          <w:hyperlink w:anchor="__RefHeading___Toc280543364">
            <w:r>
              <w:rPr>
                <w:rStyle w:val="IndexLink"/>
              </w:rPr>
              <w:t>23</w:t>
            </w:r>
          </w:hyperlink>
        </w:p>
        <w:p>
          <w:pPr>
            <w:pStyle w:val="Contents2"/>
            <w:rPr>
              <w:rFonts w:eastAsia="MS Mincho;MS Mincho"/>
              <w:sz w:val="24"/>
              <w:szCs w:val="24"/>
              <w:lang w:val="en-US" w:eastAsia="en-US"/>
            </w:rPr>
          </w:pPr>
          <w:r>
            <w:rPr/>
            <w:t>8.4.</w:t>
          </w:r>
          <w:r>
            <w:rPr>
              <w:rFonts w:eastAsia="MS Mincho;MS Mincho"/>
              <w:sz w:val="24"/>
              <w:szCs w:val="24"/>
              <w:lang w:val="en-US" w:eastAsia="en-US"/>
            </w:rPr>
            <w:tab/>
          </w:r>
          <w:r>
            <w:rPr/>
            <w:t>SET PARAMETER</w:t>
            <w:tab/>
          </w:r>
          <w:hyperlink w:anchor="__RefHeading___Toc280543365">
            <w:r>
              <w:rPr>
                <w:rStyle w:val="IndexLink"/>
              </w:rPr>
              <w:t>23</w:t>
            </w:r>
          </w:hyperlink>
        </w:p>
        <w:p>
          <w:pPr>
            <w:pStyle w:val="Contents2"/>
            <w:rPr>
              <w:rFonts w:eastAsia="MS Mincho;MS Mincho"/>
              <w:sz w:val="24"/>
              <w:szCs w:val="24"/>
              <w:lang w:val="en-US" w:eastAsia="en-US"/>
            </w:rPr>
          </w:pPr>
          <w:r>
            <w:rPr/>
            <w:t>8.5</w:t>
          </w:r>
          <w:r>
            <w:rPr>
              <w:rFonts w:eastAsia="MS Mincho;MS Mincho"/>
              <w:sz w:val="24"/>
              <w:szCs w:val="24"/>
              <w:lang w:val="en-US" w:eastAsia="en-US"/>
            </w:rPr>
            <w:tab/>
          </w:r>
          <w:r>
            <w:rPr/>
            <w:t>SETUP</w:t>
            <w:tab/>
          </w:r>
          <w:hyperlink w:anchor="__RefHeading___Toc280543366">
            <w:r>
              <w:rPr>
                <w:rStyle w:val="IndexLink"/>
              </w:rPr>
              <w:t>24</w:t>
            </w:r>
          </w:hyperlink>
        </w:p>
        <w:p>
          <w:pPr>
            <w:pStyle w:val="Contents3"/>
            <w:rPr>
              <w:rFonts w:eastAsia="MS Mincho;MS Mincho"/>
              <w:sz w:val="24"/>
              <w:szCs w:val="24"/>
              <w:lang w:val="en-US" w:eastAsia="en-US"/>
            </w:rPr>
          </w:pPr>
          <w:r>
            <w:rPr/>
            <w:t>8.5.1</w:t>
          </w:r>
          <w:r>
            <w:rPr>
              <w:rFonts w:eastAsia="MS Mincho;MS Mincho"/>
              <w:sz w:val="24"/>
              <w:szCs w:val="24"/>
              <w:lang w:val="en-US" w:eastAsia="en-US"/>
            </w:rPr>
            <w:tab/>
          </w:r>
          <w:r>
            <w:rPr/>
            <w:t>Originator-to-dispatcher information</w:t>
            <w:tab/>
          </w:r>
          <w:hyperlink w:anchor="__RefHeading___Toc280543367">
            <w:r>
              <w:rPr>
                <w:rStyle w:val="IndexLink"/>
              </w:rPr>
              <w:t>24</w:t>
            </w:r>
          </w:hyperlink>
        </w:p>
        <w:p>
          <w:pPr>
            <w:pStyle w:val="Contents3"/>
            <w:rPr>
              <w:rFonts w:eastAsia="MS Mincho;MS Mincho"/>
              <w:sz w:val="24"/>
              <w:szCs w:val="24"/>
              <w:lang w:val="en-US" w:eastAsia="en-US"/>
            </w:rPr>
          </w:pPr>
          <w:r>
            <w:rPr/>
            <w:t>8.5.2</w:t>
          </w:r>
          <w:r>
            <w:rPr>
              <w:rFonts w:eastAsia="MS Mincho;MS Mincho"/>
              <w:sz w:val="24"/>
              <w:szCs w:val="24"/>
              <w:lang w:val="en-US" w:eastAsia="en-US"/>
            </w:rPr>
            <w:tab/>
          </w:r>
          <w:r>
            <w:rPr/>
            <w:t>Talker priority requested</w:t>
            <w:tab/>
          </w:r>
          <w:hyperlink w:anchor="__RefHeading___Toc280543368">
            <w:r>
              <w:rPr>
                <w:rStyle w:val="IndexLink"/>
              </w:rPr>
              <w:t>24</w:t>
            </w:r>
          </w:hyperlink>
        </w:p>
        <w:p>
          <w:pPr>
            <w:pStyle w:val="Contents2"/>
            <w:rPr>
              <w:rFonts w:eastAsia="MS Mincho;MS Mincho"/>
              <w:sz w:val="24"/>
              <w:szCs w:val="24"/>
              <w:lang w:val="en-US" w:eastAsia="en-US"/>
            </w:rPr>
          </w:pPr>
          <w:r>
            <w:rPr/>
            <w:t>8.6</w:t>
          </w:r>
          <w:r>
            <w:rPr>
              <w:rFonts w:eastAsia="MS Mincho;MS Mincho"/>
              <w:sz w:val="24"/>
              <w:szCs w:val="24"/>
              <w:lang w:val="en-US" w:eastAsia="en-US"/>
            </w:rPr>
            <w:tab/>
          </w:r>
          <w:r>
            <w:rPr/>
            <w:t>STATUS</w:t>
            <w:tab/>
          </w:r>
          <w:hyperlink w:anchor="__RefHeading___Toc280543369">
            <w:r>
              <w:rPr>
                <w:rStyle w:val="IndexLink"/>
              </w:rPr>
              <w:t>24</w:t>
            </w:r>
          </w:hyperlink>
        </w:p>
        <w:p>
          <w:pPr>
            <w:pStyle w:val="Contents3"/>
            <w:rPr>
              <w:rFonts w:eastAsia="MS Mincho;MS Mincho"/>
              <w:sz w:val="24"/>
              <w:szCs w:val="24"/>
              <w:lang w:val="en-US" w:eastAsia="en-US"/>
            </w:rPr>
          </w:pPr>
          <w:r>
            <w:rPr/>
            <w:t>8.6.1</w:t>
          </w:r>
          <w:r>
            <w:rPr>
              <w:rFonts w:eastAsia="MS Mincho;MS Mincho"/>
              <w:sz w:val="24"/>
              <w:szCs w:val="24"/>
              <w:lang w:val="en-US" w:eastAsia="en-US"/>
            </w:rPr>
            <w:tab/>
          </w:r>
          <w:r>
            <w:rPr/>
            <w:t>Call state</w:t>
            <w:tab/>
          </w:r>
          <w:hyperlink w:anchor="__RefHeading___Toc280543370">
            <w:r>
              <w:rPr>
                <w:rStyle w:val="IndexLink"/>
              </w:rPr>
              <w:t>25</w:t>
            </w:r>
          </w:hyperlink>
        </w:p>
        <w:p>
          <w:pPr>
            <w:pStyle w:val="Contents3"/>
            <w:rPr>
              <w:rFonts w:eastAsia="MS Mincho;MS Mincho"/>
              <w:sz w:val="24"/>
              <w:szCs w:val="24"/>
              <w:lang w:val="en-US" w:eastAsia="en-US"/>
            </w:rPr>
          </w:pPr>
          <w:r>
            <w:rPr/>
            <w:t>8.6.2</w:t>
          </w:r>
          <w:r>
            <w:rPr>
              <w:rFonts w:eastAsia="MS Mincho;MS Mincho"/>
              <w:sz w:val="24"/>
              <w:szCs w:val="24"/>
              <w:lang w:val="en-US" w:eastAsia="en-US"/>
            </w:rPr>
            <w:tab/>
          </w:r>
          <w:r>
            <w:rPr/>
            <w:t>State attributes</w:t>
            <w:tab/>
          </w:r>
          <w:hyperlink w:anchor="__RefHeading___Toc280543371">
            <w:r>
              <w:rPr>
                <w:rStyle w:val="IndexLink"/>
              </w:rPr>
              <w:t>25</w:t>
            </w:r>
          </w:hyperlink>
        </w:p>
        <w:p>
          <w:pPr>
            <w:pStyle w:val="Contents2"/>
            <w:rPr>
              <w:rFonts w:eastAsia="MS Mincho;MS Mincho"/>
              <w:sz w:val="24"/>
              <w:szCs w:val="24"/>
              <w:lang w:val="en-US" w:eastAsia="en-US"/>
            </w:rPr>
          </w:pPr>
          <w:r>
            <w:rPr/>
            <w:t>8.7</w:t>
          </w:r>
          <w:r>
            <w:rPr>
              <w:rFonts w:eastAsia="MS Mincho;MS Mincho"/>
              <w:sz w:val="24"/>
              <w:szCs w:val="24"/>
              <w:lang w:val="en-US" w:eastAsia="en-US"/>
            </w:rPr>
            <w:tab/>
          </w:r>
          <w:r>
            <w:rPr/>
            <w:t>TERMINATION</w:t>
            <w:tab/>
          </w:r>
          <w:hyperlink w:anchor="__RefHeading___Toc280543372">
            <w:r>
              <w:rPr>
                <w:rStyle w:val="IndexLink"/>
              </w:rPr>
              <w:t>25</w:t>
            </w:r>
          </w:hyperlink>
        </w:p>
        <w:p>
          <w:pPr>
            <w:pStyle w:val="Contents2"/>
            <w:rPr>
              <w:rFonts w:eastAsia="MS Mincho;MS Mincho"/>
              <w:sz w:val="24"/>
              <w:szCs w:val="24"/>
              <w:lang w:val="en-US" w:eastAsia="en-US"/>
            </w:rPr>
          </w:pPr>
          <w:r>
            <w:rPr/>
            <w:t>8.8</w:t>
          </w:r>
          <w:r>
            <w:rPr>
              <w:rFonts w:eastAsia="MS Mincho;MS Mincho"/>
              <w:sz w:val="24"/>
              <w:szCs w:val="24"/>
              <w:lang w:val="en-US" w:eastAsia="en-US"/>
            </w:rPr>
            <w:tab/>
          </w:r>
          <w:r>
            <w:rPr/>
            <w:t>TERMINATION REJECT</w:t>
            <w:tab/>
          </w:r>
          <w:hyperlink w:anchor="__RefHeading___Toc280543373">
            <w:r>
              <w:rPr>
                <w:rStyle w:val="IndexLink"/>
              </w:rPr>
              <w:t>25</w:t>
            </w:r>
          </w:hyperlink>
        </w:p>
        <w:p>
          <w:pPr>
            <w:pStyle w:val="Contents2"/>
            <w:rPr>
              <w:rFonts w:eastAsia="MS Mincho;MS Mincho"/>
              <w:sz w:val="24"/>
              <w:szCs w:val="24"/>
              <w:lang w:val="en-US" w:eastAsia="en-US"/>
            </w:rPr>
          </w:pPr>
          <w:r>
            <w:rPr/>
            <w:t>8.9</w:t>
          </w:r>
          <w:r>
            <w:rPr>
              <w:rFonts w:eastAsia="MS Mincho;MS Mincho"/>
              <w:sz w:val="24"/>
              <w:szCs w:val="24"/>
              <w:lang w:val="en-US" w:eastAsia="en-US"/>
            </w:rPr>
            <w:tab/>
          </w:r>
          <w:r>
            <w:rPr/>
            <w:t>TERMINATION REQUEST</w:t>
            <w:tab/>
          </w:r>
          <w:hyperlink w:anchor="__RefHeading___Toc280543374">
            <w:r>
              <w:rPr>
                <w:rStyle w:val="IndexLink"/>
              </w:rPr>
              <w:t>26</w:t>
            </w:r>
          </w:hyperlink>
        </w:p>
        <w:p>
          <w:pPr>
            <w:pStyle w:val="Contents3"/>
            <w:rPr>
              <w:rFonts w:eastAsia="MS Mincho;MS Mincho"/>
              <w:sz w:val="24"/>
              <w:szCs w:val="24"/>
              <w:lang w:val="en-US" w:eastAsia="en-US"/>
            </w:rPr>
          </w:pPr>
          <w:r>
            <w:rPr/>
            <w:t>8.9.1</w:t>
          </w:r>
          <w:r>
            <w:rPr>
              <w:rFonts w:eastAsia="MS Mincho;MS Mincho"/>
              <w:sz w:val="24"/>
              <w:szCs w:val="24"/>
              <w:lang w:val="en-US" w:eastAsia="en-US"/>
            </w:rPr>
            <w:tab/>
          </w:r>
          <w:r>
            <w:rPr/>
            <w:t>Talker priority</w:t>
            <w:tab/>
          </w:r>
          <w:hyperlink w:anchor="__RefHeading___Toc280543375">
            <w:r>
              <w:rPr>
                <w:rStyle w:val="IndexLink"/>
              </w:rPr>
              <w:t>26</w:t>
            </w:r>
          </w:hyperlink>
        </w:p>
        <w:p>
          <w:pPr>
            <w:pStyle w:val="Contents1"/>
            <w:rPr>
              <w:rFonts w:eastAsia="MS Mincho;MS Mincho"/>
              <w:sz w:val="24"/>
              <w:szCs w:val="24"/>
              <w:lang w:val="en-US" w:eastAsia="en-US"/>
            </w:rPr>
          </w:pPr>
          <w:r>
            <w:rPr/>
            <w:t>9</w:t>
          </w:r>
          <w:r>
            <w:rPr>
              <w:rFonts w:eastAsia="MS Mincho;MS Mincho"/>
              <w:sz w:val="24"/>
              <w:szCs w:val="24"/>
              <w:lang w:val="en-US" w:eastAsia="en-US"/>
            </w:rPr>
            <w:tab/>
          </w:r>
          <w:r>
            <w:rPr/>
            <w:t>Contents of information elements value parts</w:t>
            <w:tab/>
          </w:r>
          <w:hyperlink w:anchor="__RefHeading___Toc280543376">
            <w:r>
              <w:rPr>
                <w:rStyle w:val="IndexLink"/>
              </w:rPr>
              <w:t>26</w:t>
            </w:r>
          </w:hyperlink>
        </w:p>
        <w:p>
          <w:pPr>
            <w:pStyle w:val="Contents2"/>
            <w:rPr>
              <w:rFonts w:eastAsia="MS Mincho;MS Mincho"/>
              <w:sz w:val="24"/>
              <w:szCs w:val="24"/>
              <w:lang w:val="en-US" w:eastAsia="en-US"/>
            </w:rPr>
          </w:pPr>
          <w:r>
            <w:rPr/>
            <w:t>9.1</w:t>
          </w:r>
          <w:r>
            <w:rPr>
              <w:rFonts w:eastAsia="MS Mincho;MS Mincho"/>
              <w:sz w:val="24"/>
              <w:szCs w:val="24"/>
              <w:lang w:val="en-US" w:eastAsia="en-US"/>
            </w:rPr>
            <w:tab/>
          </w:r>
          <w:r>
            <w:rPr/>
            <w:t>Protocol Discriminator</w:t>
            <w:tab/>
          </w:r>
          <w:hyperlink w:anchor="__RefHeading___Toc280543377">
            <w:r>
              <w:rPr>
                <w:rStyle w:val="IndexLink"/>
              </w:rPr>
              <w:t>26</w:t>
            </w:r>
          </w:hyperlink>
        </w:p>
        <w:p>
          <w:pPr>
            <w:pStyle w:val="Contents2"/>
            <w:rPr>
              <w:rFonts w:eastAsia="MS Mincho;MS Mincho"/>
              <w:sz w:val="24"/>
              <w:szCs w:val="24"/>
              <w:lang w:val="en-US" w:eastAsia="en-US"/>
            </w:rPr>
          </w:pPr>
          <w:r>
            <w:rPr/>
            <w:t>9.2</w:t>
          </w:r>
          <w:r>
            <w:rPr>
              <w:rFonts w:eastAsia="MS Mincho;MS Mincho"/>
              <w:sz w:val="24"/>
              <w:szCs w:val="24"/>
              <w:lang w:val="en-US" w:eastAsia="en-US"/>
            </w:rPr>
            <w:tab/>
          </w:r>
          <w:r>
            <w:rPr/>
            <w:t>Transaction identifier</w:t>
            <w:tab/>
          </w:r>
          <w:hyperlink w:anchor="__RefHeading___Toc280543378">
            <w:r>
              <w:rPr>
                <w:rStyle w:val="IndexLink"/>
              </w:rPr>
              <w:t>26</w:t>
            </w:r>
          </w:hyperlink>
        </w:p>
        <w:p>
          <w:pPr>
            <w:pStyle w:val="Contents2"/>
            <w:rPr>
              <w:rFonts w:eastAsia="MS Mincho;MS Mincho"/>
              <w:sz w:val="24"/>
              <w:szCs w:val="24"/>
              <w:lang w:val="en-US" w:eastAsia="en-US"/>
            </w:rPr>
          </w:pPr>
          <w:r>
            <w:rPr/>
            <w:t>9.3</w:t>
          </w:r>
          <w:r>
            <w:rPr>
              <w:rFonts w:eastAsia="MS Mincho;MS Mincho"/>
              <w:sz w:val="24"/>
              <w:szCs w:val="24"/>
              <w:lang w:val="en-US" w:eastAsia="en-US"/>
            </w:rPr>
            <w:tab/>
          </w:r>
          <w:r>
            <w:rPr/>
            <w:t>Message Type</w:t>
            <w:tab/>
          </w:r>
          <w:hyperlink w:anchor="__RefHeading___Toc280543379">
            <w:r>
              <w:rPr>
                <w:rStyle w:val="IndexLink"/>
              </w:rPr>
              <w:t>27</w:t>
            </w:r>
          </w:hyperlink>
        </w:p>
        <w:p>
          <w:pPr>
            <w:pStyle w:val="Contents2"/>
            <w:rPr>
              <w:rFonts w:eastAsia="MS Mincho;MS Mincho"/>
              <w:sz w:val="24"/>
              <w:szCs w:val="24"/>
              <w:lang w:val="en-US" w:eastAsia="en-US"/>
            </w:rPr>
          </w:pPr>
          <w:r>
            <w:rPr/>
            <w:t>9.4</w:t>
          </w:r>
          <w:r>
            <w:rPr>
              <w:rFonts w:eastAsia="MS Mincho;MS Mincho"/>
              <w:sz w:val="24"/>
              <w:szCs w:val="24"/>
              <w:lang w:val="en-US" w:eastAsia="en-US"/>
            </w:rPr>
            <w:tab/>
          </w:r>
          <w:r>
            <w:rPr/>
            <w:t>Other information elements</w:t>
            <w:tab/>
          </w:r>
          <w:hyperlink w:anchor="__RefHeading___Toc280543380">
            <w:r>
              <w:rPr>
                <w:rStyle w:val="IndexLink"/>
              </w:rPr>
              <w:t>27</w:t>
            </w:r>
          </w:hyperlink>
        </w:p>
        <w:p>
          <w:pPr>
            <w:pStyle w:val="Contents3"/>
            <w:rPr>
              <w:rFonts w:eastAsia="MS Mincho;MS Mincho"/>
              <w:sz w:val="24"/>
              <w:szCs w:val="24"/>
              <w:lang w:val="en-US" w:eastAsia="en-US"/>
            </w:rPr>
          </w:pPr>
          <w:r>
            <w:rPr/>
            <w:t>9.4.1</w:t>
          </w:r>
          <w:r>
            <w:rPr>
              <w:rFonts w:eastAsia="MS Mincho;MS Mincho"/>
              <w:sz w:val="24"/>
              <w:szCs w:val="24"/>
              <w:lang w:val="en-US" w:eastAsia="en-US"/>
            </w:rPr>
            <w:tab/>
          </w:r>
          <w:r>
            <w:rPr/>
            <w:t>Call Reference</w:t>
            <w:tab/>
          </w:r>
          <w:hyperlink w:anchor="__RefHeading___Toc280543381">
            <w:r>
              <w:rPr>
                <w:rStyle w:val="IndexLink"/>
              </w:rPr>
              <w:t>27</w:t>
            </w:r>
          </w:hyperlink>
        </w:p>
        <w:p>
          <w:pPr>
            <w:pStyle w:val="Contents3"/>
            <w:rPr>
              <w:rFonts w:eastAsia="MS Mincho;MS Mincho"/>
              <w:sz w:val="24"/>
              <w:szCs w:val="24"/>
              <w:lang w:val="en-US" w:eastAsia="en-US"/>
            </w:rPr>
          </w:pPr>
          <w:r>
            <w:rPr/>
            <w:t>9.4.2</w:t>
          </w:r>
          <w:r>
            <w:rPr>
              <w:rFonts w:eastAsia="MS Mincho;MS Mincho"/>
              <w:sz w:val="24"/>
              <w:szCs w:val="24"/>
              <w:lang w:val="en-US" w:eastAsia="en-US"/>
            </w:rPr>
            <w:tab/>
          </w:r>
          <w:r>
            <w:rPr/>
            <w:t>Call state</w:t>
            <w:tab/>
          </w:r>
          <w:hyperlink w:anchor="__RefHeading___Toc280543382">
            <w:r>
              <w:rPr>
                <w:rStyle w:val="IndexLink"/>
              </w:rPr>
              <w:t>28</w:t>
            </w:r>
          </w:hyperlink>
        </w:p>
        <w:p>
          <w:pPr>
            <w:pStyle w:val="Contents3"/>
            <w:rPr>
              <w:rFonts w:eastAsia="MS Mincho;MS Mincho"/>
              <w:sz w:val="24"/>
              <w:szCs w:val="24"/>
              <w:lang w:val="en-US" w:eastAsia="en-US"/>
            </w:rPr>
          </w:pPr>
          <w:r>
            <w:rPr/>
            <w:t>9.4.3</w:t>
          </w:r>
          <w:r>
            <w:rPr>
              <w:rFonts w:eastAsia="MS Mincho;MS Mincho"/>
              <w:sz w:val="24"/>
              <w:szCs w:val="24"/>
              <w:lang w:val="en-US" w:eastAsia="en-US"/>
            </w:rPr>
            <w:tab/>
          </w:r>
          <w:r>
            <w:rPr/>
            <w:t>Cause</w:t>
            <w:tab/>
          </w:r>
          <w:hyperlink w:anchor="__RefHeading___Toc280543383">
            <w:r>
              <w:rPr>
                <w:rStyle w:val="IndexLink"/>
              </w:rPr>
              <w:t>29</w:t>
            </w:r>
          </w:hyperlink>
        </w:p>
        <w:p>
          <w:pPr>
            <w:pStyle w:val="Contents3"/>
            <w:rPr>
              <w:rFonts w:eastAsia="MS Mincho;MS Mincho"/>
              <w:sz w:val="24"/>
              <w:szCs w:val="24"/>
              <w:lang w:val="en-US" w:eastAsia="en-US"/>
            </w:rPr>
          </w:pPr>
          <w:r>
            <w:rPr/>
            <w:t>9.4.4</w:t>
          </w:r>
          <w:r>
            <w:rPr>
              <w:rFonts w:eastAsia="MS Mincho;MS Mincho"/>
              <w:sz w:val="24"/>
              <w:szCs w:val="24"/>
              <w:lang w:val="en-US" w:eastAsia="en-US"/>
            </w:rPr>
            <w:tab/>
          </w:r>
          <w:r>
            <w:rPr/>
            <w:t>Originator indication</w:t>
            <w:tab/>
          </w:r>
          <w:hyperlink w:anchor="__RefHeading___Toc280543384">
            <w:r>
              <w:rPr>
                <w:rStyle w:val="IndexLink"/>
              </w:rPr>
              <w:t>30</w:t>
            </w:r>
          </w:hyperlink>
        </w:p>
        <w:p>
          <w:pPr>
            <w:pStyle w:val="Contents3"/>
            <w:rPr>
              <w:rFonts w:eastAsia="MS Mincho;MS Mincho"/>
              <w:sz w:val="24"/>
              <w:szCs w:val="24"/>
              <w:lang w:val="en-US" w:eastAsia="en-US"/>
            </w:rPr>
          </w:pPr>
          <w:r>
            <w:rPr/>
            <w:t>9.4.5</w:t>
          </w:r>
          <w:r>
            <w:rPr>
              <w:rFonts w:eastAsia="MS Mincho;MS Mincho"/>
              <w:sz w:val="24"/>
              <w:szCs w:val="24"/>
              <w:lang w:val="en-US" w:eastAsia="en-US"/>
            </w:rPr>
            <w:tab/>
          </w:r>
          <w:r>
            <w:rPr/>
            <w:t>Not used</w:t>
            <w:tab/>
          </w:r>
          <w:hyperlink w:anchor="__RefHeading___Toc280543385">
            <w:r>
              <w:rPr>
                <w:rStyle w:val="IndexLink"/>
              </w:rPr>
              <w:t>31</w:t>
            </w:r>
          </w:hyperlink>
        </w:p>
        <w:p>
          <w:pPr>
            <w:pStyle w:val="Contents3"/>
            <w:rPr>
              <w:rFonts w:eastAsia="MS Mincho;MS Mincho"/>
              <w:sz w:val="24"/>
              <w:szCs w:val="24"/>
              <w:lang w:val="en-US" w:eastAsia="en-US"/>
            </w:rPr>
          </w:pPr>
          <w:r>
            <w:rPr/>
            <w:t>9.4.6</w:t>
          </w:r>
          <w:r>
            <w:rPr>
              <w:rFonts w:eastAsia="MS Mincho;MS Mincho"/>
              <w:sz w:val="24"/>
              <w:szCs w:val="24"/>
              <w:lang w:val="en-US" w:eastAsia="en-US"/>
            </w:rPr>
            <w:tab/>
          </w:r>
          <w:r>
            <w:rPr/>
            <w:t>Spare Half Octet</w:t>
            <w:tab/>
          </w:r>
          <w:hyperlink w:anchor="__RefHeading___Toc280543386">
            <w:r>
              <w:rPr>
                <w:rStyle w:val="IndexLink"/>
              </w:rPr>
              <w:t>31</w:t>
            </w:r>
          </w:hyperlink>
        </w:p>
        <w:p>
          <w:pPr>
            <w:pStyle w:val="Contents3"/>
            <w:rPr>
              <w:rFonts w:eastAsia="MS Mincho;MS Mincho"/>
              <w:sz w:val="24"/>
              <w:szCs w:val="24"/>
              <w:lang w:val="en-US" w:eastAsia="en-US"/>
            </w:rPr>
          </w:pPr>
          <w:r>
            <w:rPr/>
            <w:t>9.4.7</w:t>
          </w:r>
          <w:r>
            <w:rPr>
              <w:rFonts w:eastAsia="MS Mincho;MS Mincho"/>
              <w:sz w:val="24"/>
              <w:szCs w:val="24"/>
              <w:lang w:val="en-US" w:eastAsia="en-US"/>
            </w:rPr>
            <w:tab/>
          </w:r>
          <w:r>
            <w:rPr/>
            <w:t>State attributes</w:t>
            <w:tab/>
          </w:r>
          <w:hyperlink w:anchor="__RefHeading___Toc280543387">
            <w:r>
              <w:rPr>
                <w:rStyle w:val="IndexLink"/>
              </w:rPr>
              <w:t>31</w:t>
            </w:r>
          </w:hyperlink>
        </w:p>
        <w:p>
          <w:pPr>
            <w:pStyle w:val="Contents3"/>
            <w:rPr>
              <w:rFonts w:eastAsia="MS Mincho;MS Mincho"/>
              <w:sz w:val="24"/>
              <w:szCs w:val="24"/>
              <w:lang w:val="en-US" w:eastAsia="en-US"/>
            </w:rPr>
          </w:pPr>
          <w:r>
            <w:rPr/>
            <w:t>9.4.8</w:t>
          </w:r>
          <w:r>
            <w:rPr>
              <w:rFonts w:eastAsia="MS Mincho;MS Mincho"/>
              <w:sz w:val="24"/>
              <w:szCs w:val="24"/>
              <w:lang w:val="en-US" w:eastAsia="en-US"/>
            </w:rPr>
            <w:tab/>
          </w:r>
          <w:r>
            <w:rPr/>
            <w:t>Compressed otdi</w:t>
            <w:tab/>
          </w:r>
          <w:hyperlink w:anchor="__RefHeading___Toc280543388">
            <w:r>
              <w:rPr>
                <w:rStyle w:val="IndexLink"/>
              </w:rPr>
              <w:t>32</w:t>
            </w:r>
          </w:hyperlink>
        </w:p>
        <w:p>
          <w:pPr>
            <w:pStyle w:val="Contents3"/>
            <w:rPr>
              <w:rFonts w:eastAsia="MS Mincho;MS Mincho"/>
              <w:sz w:val="24"/>
              <w:szCs w:val="24"/>
              <w:lang w:val="en-US" w:eastAsia="en-US"/>
            </w:rPr>
          </w:pPr>
          <w:r>
            <w:rPr/>
            <w:t>9.4.9</w:t>
          </w:r>
          <w:r>
            <w:rPr>
              <w:rFonts w:eastAsia="MS Mincho;MS Mincho"/>
              <w:sz w:val="24"/>
              <w:szCs w:val="24"/>
              <w:lang w:val="en-US" w:eastAsia="en-US"/>
            </w:rPr>
            <w:tab/>
          </w:r>
          <w:r>
            <w:rPr/>
            <w:t>Talker priority</w:t>
            <w:tab/>
          </w:r>
          <w:hyperlink w:anchor="__RefHeading___Toc280543389">
            <w:r>
              <w:rPr>
                <w:rStyle w:val="IndexLink"/>
              </w:rPr>
              <w:t>32</w:t>
            </w:r>
          </w:hyperlink>
        </w:p>
        <w:p>
          <w:pPr>
            <w:pStyle w:val="Contents3"/>
            <w:rPr>
              <w:rFonts w:eastAsia="MS Mincho;MS Mincho"/>
              <w:sz w:val="24"/>
              <w:szCs w:val="24"/>
              <w:lang w:val="en-US" w:eastAsia="en-US"/>
            </w:rPr>
          </w:pPr>
          <w:r>
            <w:rPr/>
            <w:t>9.4.10</w:t>
          </w:r>
          <w:r>
            <w:rPr>
              <w:rFonts w:eastAsia="MS Mincho;MS Mincho"/>
              <w:sz w:val="24"/>
              <w:szCs w:val="24"/>
              <w:lang w:val="en-US" w:eastAsia="en-US"/>
            </w:rPr>
            <w:tab/>
          </w:r>
          <w:r>
            <w:rPr/>
            <w:t>SMS indications</w:t>
            <w:tab/>
          </w:r>
          <w:hyperlink w:anchor="__RefHeading___Toc280543390">
            <w:r>
              <w:rPr>
                <w:rStyle w:val="IndexLink"/>
              </w:rPr>
              <w:t>32</w:t>
            </w:r>
          </w:hyperlink>
        </w:p>
        <w:p>
          <w:pPr>
            <w:pStyle w:val="Contents8"/>
            <w:rPr>
              <w:rFonts w:eastAsia="MS Mincho;MS Mincho"/>
              <w:b w:val="false"/>
              <w:b w:val="false"/>
              <w:sz w:val="24"/>
              <w:szCs w:val="24"/>
              <w:lang w:val="en-US" w:eastAsia="en-US"/>
            </w:rPr>
          </w:pPr>
          <w:r>
            <w:rPr/>
            <w:t>Annex A (informative):</w:t>
            <w:tab/>
            <w:t>Example of the coding of the user-user information after decompression of the originator-to-dispatcher information</w:t>
            <w:tab/>
          </w:r>
          <w:hyperlink w:anchor="__RefHeading___Toc280543391">
            <w:r>
              <w:rPr>
                <w:rStyle w:val="IndexLink"/>
              </w:rPr>
              <w:t>34</w:t>
            </w:r>
          </w:hyperlink>
        </w:p>
        <w:p>
          <w:pPr>
            <w:pStyle w:val="Contents8"/>
            <w:rPr>
              <w:rFonts w:eastAsia="MS Mincho;MS Mincho"/>
              <w:sz w:val="24"/>
              <w:szCs w:val="24"/>
              <w:lang w:val="en-US" w:eastAsia="en-US"/>
            </w:rPr>
          </w:pPr>
          <w:r>
            <w:rPr>
              <w:b w:val="false"/>
            </w:rPr>
            <w:t>Annex B (informative):</w:t>
            <w:tab/>
            <w:t>Change History</w:t>
            <w:tab/>
          </w:r>
          <w:hyperlink w:anchor="__RefHeading___Toc280543392">
            <w:r>
              <w:rPr>
                <w:rStyle w:val="IndexLink"/>
                <w:b w:val="false"/>
              </w:rPr>
              <w:t>35</w:t>
            </w:r>
          </w:hyperlink>
          <w:r>
            <w:rPr>
              <w:rStyle w:val="IndexLink"/>
              <w:b w:val="false"/>
            </w:rPr>
            <w:fldChar w:fldCharType="end"/>
          </w:r>
        </w:p>
      </w:sdtContent>
    </w:sdt>
    <w:p>
      <w:pPr>
        <w:pStyle w:val="Normal"/>
        <w:rPr>
          <w:rFonts w:eastAsia="MS Mincho;MS Mincho"/>
          <w:b/>
          <w:b/>
          <w:sz w:val="22"/>
          <w:szCs w:val="24"/>
          <w:lang w:val="en-US" w:eastAsia="en-US"/>
        </w:rPr>
      </w:pPr>
      <w:r>
        <w:rPr>
          <w:rFonts w:eastAsia="MS Mincho;MS Mincho"/>
          <w:b/>
          <w:sz w:val="22"/>
          <w:szCs w:val="24"/>
          <w:lang w:val="en-US" w:eastAsia="en-US"/>
        </w:rPr>
      </w:r>
      <w:r>
        <w:br w:type="page"/>
      </w:r>
    </w:p>
    <w:p>
      <w:pPr>
        <w:pStyle w:val="Heading1"/>
        <w:ind w:left="1134" w:hanging="1134"/>
        <w:rPr/>
      </w:pPr>
      <w:bookmarkStart w:id="7" w:name="__RefHeading___Toc280543295"/>
      <w:bookmarkEnd w:id="7"/>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Normal"/>
        <w:rPr/>
      </w:pPr>
      <w:r>
        <w:rPr/>
      </w:r>
      <w:r>
        <w:br w:type="page"/>
      </w:r>
    </w:p>
    <w:p>
      <w:pPr>
        <w:pStyle w:val="Heading1"/>
        <w:ind w:left="1134" w:hanging="1134"/>
        <w:rPr/>
      </w:pPr>
      <w:bookmarkStart w:id="8" w:name="__RefHeading___Toc280543296"/>
      <w:bookmarkEnd w:id="8"/>
      <w:r>
        <w:rPr/>
        <w:t>1</w:t>
        <w:tab/>
        <w:t>Scope</w:t>
      </w:r>
    </w:p>
    <w:p>
      <w:pPr>
        <w:pStyle w:val="Normal"/>
        <w:rPr/>
      </w:pPr>
      <w:r>
        <w:rPr/>
        <w:t>The present document specifies the Group Call Control (GCC) protocol used by the Voice Group Call Service (VGCS) on the radio interface.</w:t>
      </w:r>
    </w:p>
    <w:p>
      <w:pPr>
        <w:pStyle w:val="Heading1"/>
        <w:ind w:left="1134" w:hanging="1134"/>
        <w:rPr/>
      </w:pPr>
      <w:bookmarkStart w:id="9" w:name="__RefHeading___Toc280543297"/>
      <w:bookmarkEnd w:id="9"/>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rPr>
        <w:t>in the same Release as the present document</w:t>
      </w:r>
      <w:r>
        <w:rPr/>
        <w:t>.</w:t>
      </w:r>
    </w:p>
    <w:p>
      <w:pPr>
        <w:pStyle w:val="EX"/>
        <w:rPr/>
      </w:pPr>
      <w:r>
        <w:rPr/>
        <w:t>[1]</w:t>
        <w:tab/>
        <w:t>Void</w:t>
      </w:r>
    </w:p>
    <w:p>
      <w:pPr>
        <w:pStyle w:val="EX"/>
        <w:rPr/>
      </w:pPr>
      <w:r>
        <w:rPr/>
        <w:t>[1a]</w:t>
        <w:tab/>
        <w:t>3GPP TR 21.905: "</w:t>
      </w:r>
      <w:r>
        <w:rPr>
          <w:rFonts w:cs="Arial" w:ascii="Arial" w:hAnsi="Arial"/>
          <w:color w:val="000000"/>
        </w:rPr>
        <w:t>V</w:t>
      </w:r>
      <w:r>
        <w:rPr/>
        <w:t>ocabulary for 3GPP Specifications".</w:t>
      </w:r>
    </w:p>
    <w:p>
      <w:pPr>
        <w:pStyle w:val="EX"/>
        <w:rPr/>
      </w:pPr>
      <w:r>
        <w:rPr/>
        <w:t>[2]</w:t>
        <w:tab/>
        <w:t>3GPP TS 42.068: "Voice Group Call Service (VGCS); Stage 1".</w:t>
      </w:r>
    </w:p>
    <w:p>
      <w:pPr>
        <w:pStyle w:val="EX"/>
        <w:rPr/>
      </w:pPr>
      <w:r>
        <w:rPr/>
        <w:t>[3]</w:t>
        <w:tab/>
        <w:t>3GPP TS 23.003: "Numbering, addressing and identification".</w:t>
      </w:r>
    </w:p>
    <w:p>
      <w:pPr>
        <w:pStyle w:val="EX"/>
        <w:rPr/>
      </w:pPr>
      <w:r>
        <w:rPr/>
        <w:t>[4]</w:t>
        <w:tab/>
        <w:t>3GPP TS 23.067: "enhanced Multi-Level Precedence and Pre-emption service (eMLPP); Stage 2".</w:t>
      </w:r>
    </w:p>
    <w:p>
      <w:pPr>
        <w:pStyle w:val="EX"/>
        <w:rPr/>
      </w:pPr>
      <w:r>
        <w:rPr/>
        <w:t>[5]</w:t>
        <w:tab/>
        <w:t>3GPP TS 43.068: "Voice Group Call Service (VGCS); Stage 2".</w:t>
      </w:r>
    </w:p>
    <w:p>
      <w:pPr>
        <w:pStyle w:val="EX"/>
        <w:rPr/>
      </w:pPr>
      <w:r>
        <w:rPr/>
        <w:t>[6]</w:t>
        <w:tab/>
        <w:t>3GPP TS 44.006: "Mobile Station - Base Stations System (MS - BSS) Interface; Data Link (DL) Layer Specification ".</w:t>
      </w:r>
    </w:p>
    <w:p>
      <w:pPr>
        <w:pStyle w:val="EX"/>
        <w:rPr/>
      </w:pPr>
      <w:r>
        <w:rPr/>
        <w:t>[7]</w:t>
        <w:tab/>
        <w:t>3GPP TS 24.007: "Mobile radio interface signalling layer 3; General aspects".</w:t>
      </w:r>
    </w:p>
    <w:p>
      <w:pPr>
        <w:pStyle w:val="EX"/>
        <w:rPr/>
      </w:pPr>
      <w:r>
        <w:rPr/>
        <w:t>[8]</w:t>
        <w:tab/>
        <w:t>3GPP TS 44.018: "Mobile radio interface layer 3 specification; Radio Resource Control Protocol".</w:t>
      </w:r>
    </w:p>
    <w:p>
      <w:pPr>
        <w:pStyle w:val="EX"/>
        <w:rPr/>
      </w:pPr>
      <w:r>
        <w:rPr/>
        <w:t>[9]</w:t>
        <w:tab/>
        <w:t>3GPP TS 24.008: "Mobile radio interface Layer 3 specification; Core network protocols; Stage 3".</w:t>
      </w:r>
    </w:p>
    <w:p>
      <w:pPr>
        <w:pStyle w:val="Heading1"/>
        <w:ind w:left="1134" w:hanging="1134"/>
        <w:rPr/>
      </w:pPr>
      <w:bookmarkStart w:id="10" w:name="__RefHeading___Toc280543298"/>
      <w:bookmarkEnd w:id="10"/>
      <w:r>
        <w:rPr/>
        <w:t>3</w:t>
        <w:tab/>
        <w:t>Definitions and abbreviations</w:t>
      </w:r>
    </w:p>
    <w:p>
      <w:pPr>
        <w:pStyle w:val="Heading2"/>
        <w:rPr/>
      </w:pPr>
      <w:bookmarkStart w:id="11" w:name="__RefHeading___Toc280543299"/>
      <w:bookmarkEnd w:id="11"/>
      <w:r>
        <w:rPr/>
        <w:t>3.1</w:t>
        <w:tab/>
        <w:t>Definitions</w:t>
      </w:r>
    </w:p>
    <w:p>
      <w:pPr>
        <w:pStyle w:val="Normal"/>
        <w:keepNext w:val="true"/>
        <w:rPr/>
      </w:pPr>
      <w:r>
        <w:rPr/>
        <w:t>For the purposes of the present document the terms and definitions given in 3GPP TS 42.068 and the following apply:</w:t>
      </w:r>
    </w:p>
    <w:p>
      <w:pPr>
        <w:pStyle w:val="Normal"/>
        <w:keepNext w:val="true"/>
        <w:rPr/>
      </w:pPr>
      <w:r>
        <w:rPr>
          <w:b/>
        </w:rPr>
        <w:t>attachment of the user connection:</w:t>
      </w:r>
      <w:r>
        <w:rPr/>
        <w:t xml:space="preserve"> See 3GPP TS 24.008, subclause 5.2.</w:t>
      </w:r>
    </w:p>
    <w:p>
      <w:pPr>
        <w:pStyle w:val="Normal"/>
        <w:keepNext w:val="true"/>
        <w:rPr/>
      </w:pPr>
      <w:r>
        <w:rPr>
          <w:b/>
        </w:rPr>
        <w:t>calling user:</w:t>
      </w:r>
      <w:r>
        <w:rPr/>
        <w:t xml:space="preserve"> GCC entity in the Mobile Station (MS) initiating or having initiated a group call.</w:t>
      </w:r>
    </w:p>
    <w:p>
      <w:pPr>
        <w:pStyle w:val="Normal"/>
        <w:keepNext w:val="true"/>
        <w:keepLines/>
        <w:rPr/>
      </w:pPr>
      <w:r>
        <w:rPr>
          <w:b/>
        </w:rPr>
        <w:t>clearing the context related to the group call establishment:</w:t>
      </w:r>
      <w:r>
        <w:rPr/>
        <w:t xml:space="preserve"> all running GCC timers in the relevant GCC entity are stopped, all attributes in the relevant GCC entity are deleted.</w:t>
      </w:r>
    </w:p>
    <w:p>
      <w:pPr>
        <w:pStyle w:val="Normal"/>
        <w:keepNext w:val="true"/>
        <w:rPr/>
      </w:pPr>
      <w:r>
        <w:rPr>
          <w:b/>
        </w:rPr>
        <w:t>downlink:</w:t>
      </w:r>
      <w:r>
        <w:rPr/>
        <w:t xml:space="preserve"> network to mobile station direction.</w:t>
      </w:r>
    </w:p>
    <w:p>
      <w:pPr>
        <w:pStyle w:val="Normal"/>
        <w:rPr/>
      </w:pPr>
      <w:r>
        <w:rPr>
          <w:b/>
        </w:rPr>
        <w:t>group call:</w:t>
      </w:r>
      <w:r>
        <w:rPr/>
        <w:t xml:space="preserve"> is used in the same sense as "voice group call".</w:t>
      </w:r>
    </w:p>
    <w:p>
      <w:pPr>
        <w:pStyle w:val="Normal"/>
        <w:rPr/>
      </w:pPr>
      <w:r>
        <w:rPr>
          <w:b/>
        </w:rPr>
        <w:t>group call channel:</w:t>
      </w:r>
      <w:r>
        <w:rPr/>
        <w:t xml:space="preserve"> combined uplink/downlink to be allocated in each cell of the group call area for a particular group call. The uplink can be used by the presently talking service subscriber only. All MSs of the listening service subscribers in one cell shall listen to the common downlink.</w:t>
      </w:r>
    </w:p>
    <w:p>
      <w:pPr>
        <w:pStyle w:val="Normal"/>
        <w:rPr/>
      </w:pPr>
      <w:r>
        <w:rPr>
          <w:b/>
        </w:rPr>
        <w:t>group receive mode:</w:t>
      </w:r>
      <w:r>
        <w:rPr/>
        <w:t xml:space="preserve"> See 3GPP TS 44.018.</w:t>
      </w:r>
    </w:p>
    <w:p>
      <w:pPr>
        <w:pStyle w:val="Normal"/>
        <w:rPr/>
      </w:pPr>
      <w:r>
        <w:rPr>
          <w:b/>
        </w:rPr>
        <w:t>originating mobile station:</w:t>
      </w:r>
      <w:r>
        <w:rPr/>
        <w:t xml:space="preserve"> mobile station initiating or having initiated the group call.</w:t>
      </w:r>
    </w:p>
    <w:p>
      <w:pPr>
        <w:pStyle w:val="NO"/>
        <w:rPr/>
      </w:pPr>
      <w:r>
        <w:rPr/>
        <w:t>NOTE 1:</w:t>
        <w:tab/>
        <w:t>In certain situations, a MS assumes to be the originating MS of a group call without actually being the originating MS of that group call.</w:t>
      </w:r>
    </w:p>
    <w:p>
      <w:pPr>
        <w:pStyle w:val="NO"/>
        <w:rPr/>
      </w:pPr>
      <w:r>
        <w:rPr/>
        <w:t>NOTE 2: There may be one or none originating MS for a given group call.</w:t>
      </w:r>
    </w:p>
    <w:p>
      <w:pPr>
        <w:pStyle w:val="Normal"/>
        <w:rPr/>
      </w:pPr>
      <w:r>
        <w:rPr>
          <w:b/>
        </w:rPr>
        <w:t>uplink:</w:t>
      </w:r>
      <w:r>
        <w:rPr/>
        <w:t xml:space="preserve"> mobile station to network direction.</w:t>
      </w:r>
    </w:p>
    <w:p>
      <w:pPr>
        <w:pStyle w:val="Heading2"/>
        <w:rPr/>
      </w:pPr>
      <w:bookmarkStart w:id="12" w:name="__RefHeading___Toc280543300"/>
      <w:bookmarkEnd w:id="12"/>
      <w:r>
        <w:rPr/>
        <w:t>3.2</w:t>
        <w:tab/>
        <w:t>Abbreviations</w:t>
      </w:r>
    </w:p>
    <w:p>
      <w:pPr>
        <w:pStyle w:val="Normal"/>
        <w:rPr/>
      </w:pPr>
      <w:r>
        <w:rPr/>
        <w:t>For the purposes of the present document, the abbreviations given in 3GPP TR 21.905 [1a] and the following apply:</w:t>
      </w:r>
    </w:p>
    <w:p>
      <w:pPr>
        <w:pStyle w:val="EW"/>
        <w:rPr/>
      </w:pPr>
      <w:r>
        <w:rPr/>
        <w:t>BSS</w:t>
        <w:tab/>
        <w:t>Base Station System</w:t>
      </w:r>
    </w:p>
    <w:p>
      <w:pPr>
        <w:pStyle w:val="EW"/>
        <w:rPr/>
      </w:pPr>
      <w:r>
        <w:rPr/>
        <w:t>eMLPP</w:t>
        <w:tab/>
        <w:t>enhanced Multi-Level Precedence and Pre-emption service</w:t>
      </w:r>
    </w:p>
    <w:p>
      <w:pPr>
        <w:pStyle w:val="EW"/>
        <w:rPr/>
      </w:pPr>
      <w:r>
        <w:rPr/>
        <w:t>GCC</w:t>
        <w:tab/>
        <w:t>Group Call Control</w:t>
        <w:br/>
        <w:t>GPRS</w:t>
        <w:tab/>
        <w:t>General Packet Radio Service</w:t>
      </w:r>
    </w:p>
    <w:p>
      <w:pPr>
        <w:pStyle w:val="EW"/>
        <w:rPr/>
      </w:pPr>
      <w:r>
        <w:rPr/>
        <w:t>MS</w:t>
        <w:tab/>
        <w:t>Mobile Station</w:t>
      </w:r>
    </w:p>
    <w:p>
      <w:pPr>
        <w:pStyle w:val="EW"/>
        <w:rPr/>
      </w:pPr>
      <w:r>
        <w:rPr/>
        <w:t>VGCS</w:t>
        <w:tab/>
        <w:t>Voice Group Call Service</w:t>
      </w:r>
    </w:p>
    <w:p>
      <w:pPr>
        <w:pStyle w:val="EW"/>
        <w:rPr>
          <w:lang w:val="fr-FR"/>
        </w:rPr>
      </w:pPr>
      <w:r>
        <w:rPr>
          <w:lang w:val="fr-FR"/>
        </w:rPr>
        <w:t>CM</w:t>
        <w:tab/>
        <w:t>Connection Management</w:t>
      </w:r>
    </w:p>
    <w:p>
      <w:pPr>
        <w:pStyle w:val="EW"/>
        <w:rPr>
          <w:lang w:val="fr-FR"/>
        </w:rPr>
      </w:pPr>
      <w:r>
        <w:rPr>
          <w:lang w:val="fr-FR"/>
        </w:rPr>
        <w:t>TI</w:t>
        <w:tab/>
        <w:t>Transaction Identifier</w:t>
      </w:r>
    </w:p>
    <w:p>
      <w:pPr>
        <w:pStyle w:val="Heading1"/>
        <w:ind w:left="1134" w:hanging="1134"/>
        <w:rPr/>
      </w:pPr>
      <w:bookmarkStart w:id="13" w:name="__RefHeading___Toc280543301"/>
      <w:bookmarkEnd w:id="13"/>
      <w:r>
        <w:rPr/>
        <w:t>4</w:t>
        <w:tab/>
        <w:t>Applicability</w:t>
      </w:r>
    </w:p>
    <w:p>
      <w:pPr>
        <w:pStyle w:val="Normal"/>
        <w:rPr/>
      </w:pPr>
      <w:r>
        <w:rPr/>
        <w:t>Support of the group call protocol is optional in the MS and in the network.</w:t>
      </w:r>
    </w:p>
    <w:p>
      <w:pPr>
        <w:pStyle w:val="Heading1"/>
        <w:ind w:left="1134" w:hanging="1134"/>
        <w:rPr/>
      </w:pPr>
      <w:bookmarkStart w:id="14" w:name="__RefHeading___Toc280543302"/>
      <w:bookmarkEnd w:id="14"/>
      <w:r>
        <w:rPr/>
        <w:t>5</w:t>
        <w:tab/>
        <w:t>Main concepts</w:t>
      </w:r>
    </w:p>
    <w:p>
      <w:pPr>
        <w:pStyle w:val="Normal"/>
        <w:keepNext w:val="true"/>
        <w:keepLines/>
        <w:rPr/>
      </w:pPr>
      <w:r>
        <w:rPr/>
        <w:t>The present document describes the group call control (GCC) protocol, which is one of the protocols of the Connection Management (CM) sublayer (see 3GPP TS 24.007).</w:t>
      </w:r>
    </w:p>
    <w:p>
      <w:pPr>
        <w:pStyle w:val="Normal"/>
        <w:keepNext w:val="true"/>
        <w:keepLines/>
        <w:rPr/>
      </w:pPr>
      <w:r>
        <w:rPr/>
        <w:t>There is in general more than one MS engaged in a group call. Consequently, there is in general more than one MS with a GCC entity engaged in the same group call, and there is one GCC entity in the network engaged in that group call.</w:t>
      </w:r>
    </w:p>
    <w:p>
      <w:pPr>
        <w:pStyle w:val="Normal"/>
        <w:keepNext w:val="true"/>
        <w:keepLines/>
        <w:rPr/>
      </w:pPr>
      <w:r>
        <w:rPr/>
        <w:t>Under which conditions a GCC message is passed from lower (sub-)layers to the GCC entity is defined in the specifications of the sub-layers.</w:t>
      </w:r>
    </w:p>
    <w:p>
      <w:pPr>
        <w:pStyle w:val="Normal"/>
        <w:rPr/>
      </w:pPr>
      <w:r>
        <w:rPr/>
        <w:t>The MS shall ignore GCC messages that it receives which were sent in unacknowledged mode and which explicitly specify as destination a mobile identity which is not a mobile identity of the MS.</w:t>
      </w:r>
    </w:p>
    <w:p>
      <w:pPr>
        <w:pStyle w:val="Normal"/>
        <w:keepLines/>
        <w:rPr/>
      </w:pPr>
      <w:r>
        <w:rPr/>
        <w:t>Higher layers and the MM sub-layer decide when to accept parallel GCC transactions and when/whether to accept GCC transactions in parallel to other CM transactions.</w:t>
      </w:r>
    </w:p>
    <w:p>
      <w:pPr>
        <w:pStyle w:val="Normal"/>
        <w:rPr/>
      </w:pPr>
      <w:r>
        <w:rPr/>
        <w:t>The group call may be initiated by a mobile user or by a dispatcher. Specification of a protocol for dispatchers is out of the scope of the present document. Hence, in the scope of the present document, there are:</w:t>
      </w:r>
    </w:p>
    <w:p>
      <w:pPr>
        <w:pStyle w:val="B1"/>
        <w:rPr/>
      </w:pPr>
      <w:r>
        <w:rPr/>
        <w:t>-</w:t>
        <w:tab/>
        <w:t>one GCC entity in the network; and</w:t>
      </w:r>
    </w:p>
    <w:p>
      <w:pPr>
        <w:pStyle w:val="B1"/>
        <w:rPr/>
      </w:pPr>
      <w:r>
        <w:rPr/>
        <w:t>-</w:t>
        <w:tab/>
        <w:t>one or more than one GCC entities in different MSs;</w:t>
      </w:r>
    </w:p>
    <w:p>
      <w:pPr>
        <w:pStyle w:val="Normal"/>
        <w:rPr/>
      </w:pPr>
      <w:r>
        <w:rPr/>
        <w:t>engaged in a group call, and one ore none of the MSs is the originator of the group call (called the originating MS in the present document). Note that, in certain situations, a MS assumes to be the originator of a group call without being the originator.</w:t>
      </w:r>
    </w:p>
    <w:p>
      <w:pPr>
        <w:pStyle w:val="Normal"/>
        <w:rPr/>
      </w:pPr>
      <w:r>
        <w:rPr/>
        <w:t>The originator of the GCC transaction chooses the Transaction Identifier (TI). A MS not assuming to be the originator of the transaction will chose the transaction identifier received from the network, setting the TI flag to 1+x mod 2 where x is the received TI flag.</w:t>
      </w:r>
    </w:p>
    <w:p>
      <w:pPr>
        <w:pStyle w:val="Normal"/>
        <w:keepLines/>
        <w:rPr/>
      </w:pPr>
      <w:r>
        <w:rPr/>
        <w:t>The present document describes the group call control protocol only with regard to two peer entities, one in a MS, the other one in the network. The call control entities are described as communicating finite state machines which exchange messages across the radio interface and communicate internally with other protocol (sub)layers. In particular, the GCC protocol uses the MM and RR sublayer specified in 3GPP TS 24.008 and 3GPP TS 44.018. This description in only normative as far as the consequential externally observable behaviour is concerned. For simplicity, instead of using the terms "GCC entity in the MS" and "GCC entity in the network", the present document often uses the terms "MS" and "network" if no confusion may arise.</w:t>
      </w:r>
    </w:p>
    <w:p>
      <w:pPr>
        <w:pStyle w:val="Normal"/>
        <w:keepNext w:val="true"/>
        <w:keepLines/>
        <w:rPr/>
      </w:pPr>
      <w:r>
        <w:rPr/>
        <w:t>Certain sequences of actions of the two peer entities compose "elementary procedures" which are used as a basis for the description in the present document. These elementary procedures are defined in clause 6.</w:t>
      </w:r>
    </w:p>
    <w:p>
      <w:pPr>
        <w:pStyle w:val="Normal"/>
        <w:rPr/>
      </w:pPr>
      <w:r>
        <w:rPr/>
        <w:t>The network should apply supervisory functions to verify that the GCC procedures are progressing and if not, take appropriate means to resolve the problems. This, however, is out of the scope of the present document.</w:t>
      </w:r>
    </w:p>
    <w:p>
      <w:pPr>
        <w:pStyle w:val="Heading1"/>
        <w:ind w:left="1134" w:hanging="1134"/>
        <w:rPr/>
      </w:pPr>
      <w:bookmarkStart w:id="15" w:name="__RefHeading___Toc280543303"/>
      <w:bookmarkEnd w:id="15"/>
      <w:r>
        <w:rPr/>
        <w:t>6</w:t>
        <w:tab/>
        <w:t>Elementary procedures for Group Call Control</w:t>
      </w:r>
    </w:p>
    <w:p>
      <w:pPr>
        <w:pStyle w:val="Heading2"/>
        <w:rPr/>
      </w:pPr>
      <w:bookmarkStart w:id="16" w:name="__RefHeading___Toc280543304"/>
      <w:bookmarkEnd w:id="16"/>
      <w:r>
        <w:rPr/>
        <w:t>6.1</w:t>
        <w:tab/>
        <w:t>Overview</w:t>
      </w:r>
    </w:p>
    <w:p>
      <w:pPr>
        <w:pStyle w:val="Heading3"/>
        <w:rPr/>
      </w:pPr>
      <w:bookmarkStart w:id="17" w:name="__RefHeading___Toc280543305"/>
      <w:bookmarkEnd w:id="17"/>
      <w:r>
        <w:rPr/>
        <w:t>6.1.1</w:t>
        <w:tab/>
        <w:t>General</w:t>
      </w:r>
    </w:p>
    <w:p>
      <w:pPr>
        <w:pStyle w:val="Normal"/>
        <w:rPr/>
      </w:pPr>
      <w:r>
        <w:rPr/>
        <w:t>The elementary procedures may be grouped into the following classes:</w:t>
      </w:r>
    </w:p>
    <w:p>
      <w:pPr>
        <w:pStyle w:val="B1"/>
        <w:rPr/>
      </w:pPr>
      <w:r>
        <w:rPr/>
        <w:t>-</w:t>
        <w:tab/>
        <w:t>group call establishment procedures;</w:t>
      </w:r>
    </w:p>
    <w:p>
      <w:pPr>
        <w:pStyle w:val="B1"/>
        <w:rPr/>
      </w:pPr>
      <w:r>
        <w:rPr/>
        <w:t>-</w:t>
        <w:tab/>
        <w:t>group call termination procedures;</w:t>
      </w:r>
    </w:p>
    <w:p>
      <w:pPr>
        <w:pStyle w:val="B1"/>
        <w:rPr/>
      </w:pPr>
      <w:r>
        <w:rPr/>
        <w:t>-</w:t>
        <w:tab/>
        <w:t>call information phase procedures;</w:t>
      </w:r>
    </w:p>
    <w:p>
      <w:pPr>
        <w:pStyle w:val="B1"/>
        <w:rPr/>
      </w:pPr>
      <w:r>
        <w:rPr/>
        <w:t>-</w:t>
        <w:tab/>
        <w:t>miscellaneous procedures.</w:t>
      </w:r>
    </w:p>
    <w:p>
      <w:pPr>
        <w:pStyle w:val="Normal"/>
        <w:rPr/>
      </w:pPr>
      <w:r>
        <w:rPr/>
        <w:t>Figure 6.1 gives an overview of the main states and transitions on the MS side.</w:t>
      </w:r>
    </w:p>
    <w:p>
      <w:pPr>
        <w:pStyle w:val="TH"/>
        <w:rPr/>
      </w:pPr>
      <w:r>
        <w:rPr/>
        <w:drawing>
          <wp:inline distT="0" distB="0" distL="0" distR="0">
            <wp:extent cx="6068060" cy="7251700"/>
            <wp:effectExtent l="0" t="0" r="0" b="0"/>
            <wp:docPr id="1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 descr=""/>
                    <pic:cNvPicPr>
                      <a:picLocks noChangeAspect="1" noChangeArrowheads="1"/>
                    </pic:cNvPicPr>
                  </pic:nvPicPr>
                  <pic:blipFill>
                    <a:blip r:embed="rId6"/>
                    <a:srcRect l="-6" t="-5" r="-6" b="-5"/>
                    <a:stretch>
                      <a:fillRect/>
                    </a:stretch>
                  </pic:blipFill>
                  <pic:spPr bwMode="auto">
                    <a:xfrm>
                      <a:off x="0" y="0"/>
                      <a:ext cx="6068060" cy="7251700"/>
                    </a:xfrm>
                    <a:prstGeom prst="rect">
                      <a:avLst/>
                    </a:prstGeom>
                  </pic:spPr>
                </pic:pic>
              </a:graphicData>
            </a:graphic>
          </wp:inline>
        </w:drawing>
      </w:r>
    </w:p>
    <w:p>
      <w:pPr>
        <w:pStyle w:val="NF"/>
        <w:rPr/>
      </w:pPr>
      <w:r>
        <w:rPr/>
        <w:t>NOTE 1:</w:t>
        <w:tab/>
        <w:t>*</w:t>
        <w:tab/>
        <w:t>if MS assumes to be the originator of the group call.</w:t>
      </w:r>
    </w:p>
    <w:p>
      <w:pPr>
        <w:pStyle w:val="NF"/>
        <w:rPr/>
      </w:pPr>
      <w:r>
        <w:rPr/>
        <w:t>NOTE 2:</w:t>
        <w:tab/>
        <w:t>**</w:t>
        <w:tab/>
        <w:t>if not in RR connected mode.</w:t>
      </w:r>
    </w:p>
    <w:p>
      <w:pPr>
        <w:pStyle w:val="NF"/>
        <w:rPr/>
      </w:pPr>
      <w:r>
        <w:rPr/>
      </w:r>
    </w:p>
    <w:p>
      <w:pPr>
        <w:pStyle w:val="TF"/>
        <w:rPr/>
      </w:pPr>
      <w:r>
        <w:rPr/>
        <w:t>Figure 6.1: Overview group call control protocol/MS side</w:t>
      </w:r>
    </w:p>
    <w:p>
      <w:pPr>
        <w:pStyle w:val="Heading3"/>
        <w:rPr/>
      </w:pPr>
      <w:bookmarkStart w:id="18" w:name="__RefHeading___Toc280543306"/>
      <w:bookmarkEnd w:id="18"/>
      <w:r>
        <w:rPr/>
        <w:t>6.1.2</w:t>
        <w:tab/>
        <w:t>Group call control states</w:t>
      </w:r>
    </w:p>
    <w:p>
      <w:pPr>
        <w:pStyle w:val="Heading4"/>
        <w:ind w:left="1418" w:hanging="1418"/>
        <w:rPr/>
      </w:pPr>
      <w:bookmarkStart w:id="19" w:name="__RefHeading___Toc280543307"/>
      <w:bookmarkEnd w:id="19"/>
      <w:r>
        <w:rPr/>
        <w:t>6.1.2.1</w:t>
        <w:tab/>
        <w:t>Group call control states at the MS side of the interface</w:t>
      </w:r>
    </w:p>
    <w:p>
      <w:pPr>
        <w:pStyle w:val="Normal"/>
        <w:keepLines/>
        <w:rPr/>
      </w:pPr>
      <w:r>
        <w:rPr/>
        <w:t>The GCC entity of the MS is described as an extended finite state machine. It performs transitions between (main) states, and in main state GROUP CALL ACTIVE (U3) it performs transitions between sub-states. It has certain parameters and attributes, e.g. configuration parameters and behaviour parameters, which it sets and changes based on interaction with higher and lower (sub-)layers and on message exchange with its peer entity. If a configuration parameter is set to a certain value, the MS shall also adapt the configuration accordingly. Behaviour parameters decide on (part of) the behaviour of the GCC entity. When the GCC entity in the MS receives a message, it shall first analyse whether it shall ignore the message, see clauses 5 and 7.</w:t>
      </w:r>
    </w:p>
    <w:p>
      <w:pPr>
        <w:pStyle w:val="Heading5"/>
        <w:ind w:left="1701" w:hanging="1701"/>
        <w:rPr/>
      </w:pPr>
      <w:bookmarkStart w:id="20" w:name="__RefHeading___Toc280543308"/>
      <w:bookmarkEnd w:id="20"/>
      <w:r>
        <w:rPr/>
        <w:t>6.1.2.1.1</w:t>
        <w:tab/>
        <w:t>Attributes and parameters of GCC in the MS</w:t>
      </w:r>
    </w:p>
    <w:p>
      <w:pPr>
        <w:pStyle w:val="Normal"/>
        <w:rPr/>
      </w:pPr>
      <w:r>
        <w:rPr/>
        <w:t>For the following behaviour parameters, the description is informative.</w:t>
      </w:r>
    </w:p>
    <w:p>
      <w:pPr>
        <w:pStyle w:val="TH"/>
        <w:rPr/>
      </w:pPr>
      <w:r>
        <w:rPr/>
      </w:r>
    </w:p>
    <w:tbl>
      <w:tblPr>
        <w:tblW w:w="9464" w:type="dxa"/>
        <w:jc w:val="left"/>
        <w:tblInd w:w="-115" w:type="dxa"/>
        <w:tblLayout w:type="fixed"/>
        <w:tblCellMar>
          <w:top w:w="0" w:type="dxa"/>
          <w:left w:w="108" w:type="dxa"/>
          <w:bottom w:w="0" w:type="dxa"/>
          <w:right w:w="108" w:type="dxa"/>
        </w:tblCellMar>
      </w:tblPr>
      <w:tblGrid>
        <w:gridCol w:w="1220"/>
        <w:gridCol w:w="8244"/>
      </w:tblGrid>
      <w:tr>
        <w:trPr/>
        <w:tc>
          <w:tcPr>
            <w:tcW w:w="1220" w:type="dxa"/>
            <w:tcBorders>
              <w:top w:val="single" w:sz="6" w:space="0" w:color="000000"/>
              <w:left w:val="single" w:sz="6" w:space="0" w:color="000000"/>
              <w:bottom w:val="single" w:sz="6" w:space="0" w:color="000000"/>
              <w:right w:val="single" w:sz="6" w:space="0" w:color="000000"/>
            </w:tcBorders>
          </w:tcPr>
          <w:p>
            <w:pPr>
              <w:pStyle w:val="TAH"/>
              <w:rPr/>
            </w:pPr>
            <w:r>
              <w:rPr/>
              <w:t>Parameter</w:t>
            </w:r>
          </w:p>
        </w:tc>
        <w:tc>
          <w:tcPr>
            <w:tcW w:w="8244" w:type="dxa"/>
            <w:tcBorders>
              <w:top w:val="single" w:sz="6" w:space="0" w:color="000000"/>
              <w:left w:val="single" w:sz="6" w:space="0" w:color="000000"/>
              <w:bottom w:val="single" w:sz="6" w:space="0" w:color="000000"/>
              <w:right w:val="single" w:sz="6" w:space="0" w:color="000000"/>
            </w:tcBorders>
          </w:tcPr>
          <w:p>
            <w:pPr>
              <w:pStyle w:val="TAH"/>
              <w:rPr/>
            </w:pPr>
            <w:r>
              <w:rPr/>
              <w:t>Description</w:t>
            </w:r>
          </w:p>
        </w:tc>
      </w:tr>
      <w:tr>
        <w:trPr/>
        <w:tc>
          <w:tcPr>
            <w:tcW w:w="1220" w:type="dxa"/>
            <w:tcBorders>
              <w:top w:val="single" w:sz="6" w:space="0" w:color="000000"/>
              <w:left w:val="single" w:sz="6" w:space="0" w:color="000000"/>
              <w:bottom w:val="single" w:sz="6" w:space="0" w:color="000000"/>
              <w:right w:val="single" w:sz="6" w:space="0" w:color="000000"/>
            </w:tcBorders>
          </w:tcPr>
          <w:p>
            <w:pPr>
              <w:pStyle w:val="TAC"/>
              <w:rPr/>
            </w:pPr>
            <w:r>
              <w:rPr/>
              <w:t>ORIG</w:t>
            </w:r>
          </w:p>
        </w:tc>
        <w:tc>
          <w:tcPr>
            <w:tcW w:w="8244" w:type="dxa"/>
            <w:tcBorders>
              <w:top w:val="single" w:sz="6" w:space="0" w:color="000000"/>
              <w:left w:val="single" w:sz="6" w:space="0" w:color="000000"/>
              <w:bottom w:val="single" w:sz="6" w:space="0" w:color="000000"/>
              <w:right w:val="single" w:sz="6" w:space="0" w:color="000000"/>
            </w:tcBorders>
          </w:tcPr>
          <w:p>
            <w:pPr>
              <w:pStyle w:val="TAL"/>
              <w:rPr/>
            </w:pPr>
            <w:r>
              <w:rPr/>
              <w:t>Depending on the context, the MS assumes to be the originator of the call (ORIG = T) or not to be the originator of the call (ORIG = F).</w:t>
            </w:r>
          </w:p>
        </w:tc>
      </w:tr>
      <w:tr>
        <w:trPr/>
        <w:tc>
          <w:tcPr>
            <w:tcW w:w="1220" w:type="dxa"/>
            <w:tcBorders>
              <w:top w:val="single" w:sz="6" w:space="0" w:color="000000"/>
              <w:left w:val="single" w:sz="6" w:space="0" w:color="000000"/>
              <w:bottom w:val="single" w:sz="6" w:space="0" w:color="000000"/>
              <w:right w:val="single" w:sz="6" w:space="0" w:color="000000"/>
            </w:tcBorders>
          </w:tcPr>
          <w:p>
            <w:pPr>
              <w:pStyle w:val="TAC"/>
              <w:rPr/>
            </w:pPr>
            <w:r>
              <w:rPr/>
              <w:t>COMM</w:t>
            </w:r>
          </w:p>
        </w:tc>
        <w:tc>
          <w:tcPr>
            <w:tcW w:w="8244" w:type="dxa"/>
            <w:tcBorders>
              <w:top w:val="single" w:sz="6" w:space="0" w:color="000000"/>
              <w:left w:val="single" w:sz="6" w:space="0" w:color="000000"/>
              <w:bottom w:val="single" w:sz="6" w:space="0" w:color="000000"/>
              <w:right w:val="single" w:sz="6" w:space="0" w:color="000000"/>
            </w:tcBorders>
          </w:tcPr>
          <w:p>
            <w:pPr>
              <w:pStyle w:val="TAL"/>
              <w:rPr/>
            </w:pPr>
            <w:r>
              <w:rPr/>
              <w:t>Depending on the context, the MS assumes that communication with its peer entity is enabled in both directions (COMM = T) or not (COMM = F).</w:t>
            </w:r>
          </w:p>
        </w:tc>
      </w:tr>
    </w:tbl>
    <w:p>
      <w:pPr>
        <w:pStyle w:val="Normal"/>
        <w:rPr/>
      </w:pPr>
      <w:r>
        <w:rPr/>
      </w:r>
    </w:p>
    <w:p>
      <w:pPr>
        <w:pStyle w:val="Normal"/>
        <w:rPr/>
      </w:pPr>
      <w:r>
        <w:rPr/>
        <w:t>For the following configuration parameters the MS shall adapt its configuration according to the parameter value and parameter definition.</w:t>
      </w:r>
    </w:p>
    <w:p>
      <w:pPr>
        <w:pStyle w:val="TH"/>
        <w:rPr/>
      </w:pPr>
      <w:r>
        <w:rPr/>
      </w:r>
    </w:p>
    <w:tbl>
      <w:tblPr>
        <w:tblW w:w="9464" w:type="dxa"/>
        <w:jc w:val="left"/>
        <w:tblInd w:w="-115" w:type="dxa"/>
        <w:tblLayout w:type="fixed"/>
        <w:tblCellMar>
          <w:top w:w="0" w:type="dxa"/>
          <w:left w:w="108" w:type="dxa"/>
          <w:bottom w:w="0" w:type="dxa"/>
          <w:right w:w="108" w:type="dxa"/>
        </w:tblCellMar>
      </w:tblPr>
      <w:tblGrid>
        <w:gridCol w:w="1296"/>
        <w:gridCol w:w="8168"/>
      </w:tblGrid>
      <w:tr>
        <w:trPr/>
        <w:tc>
          <w:tcPr>
            <w:tcW w:w="1296" w:type="dxa"/>
            <w:tcBorders>
              <w:top w:val="single" w:sz="6" w:space="0" w:color="000000"/>
              <w:left w:val="single" w:sz="6" w:space="0" w:color="000000"/>
              <w:bottom w:val="single" w:sz="6" w:space="0" w:color="000000"/>
              <w:right w:val="single" w:sz="6" w:space="0" w:color="000000"/>
            </w:tcBorders>
          </w:tcPr>
          <w:p>
            <w:pPr>
              <w:pStyle w:val="TAH"/>
              <w:rPr/>
            </w:pPr>
            <w:r>
              <w:rPr/>
              <w:t xml:space="preserve">Parameter </w:t>
            </w:r>
          </w:p>
        </w:tc>
        <w:tc>
          <w:tcPr>
            <w:tcW w:w="8168" w:type="dxa"/>
            <w:tcBorders>
              <w:top w:val="single" w:sz="6" w:space="0" w:color="000000"/>
              <w:left w:val="single" w:sz="6" w:space="0" w:color="000000"/>
              <w:bottom w:val="single" w:sz="6" w:space="0" w:color="000000"/>
              <w:right w:val="single" w:sz="6" w:space="0" w:color="000000"/>
            </w:tcBorders>
          </w:tcPr>
          <w:p>
            <w:pPr>
              <w:pStyle w:val="TAH"/>
              <w:rPr/>
            </w:pPr>
            <w:r>
              <w:rPr/>
              <w:t>Definition</w:t>
            </w:r>
          </w:p>
        </w:tc>
      </w:tr>
      <w:tr>
        <w:trPr/>
        <w:tc>
          <w:tcPr>
            <w:tcW w:w="1296" w:type="dxa"/>
            <w:tcBorders>
              <w:top w:val="single" w:sz="6" w:space="0" w:color="000000"/>
              <w:left w:val="single" w:sz="6" w:space="0" w:color="000000"/>
              <w:bottom w:val="single" w:sz="6" w:space="0" w:color="000000"/>
              <w:right w:val="single" w:sz="6" w:space="0" w:color="000000"/>
            </w:tcBorders>
          </w:tcPr>
          <w:p>
            <w:pPr>
              <w:pStyle w:val="TAC"/>
              <w:rPr/>
            </w:pPr>
            <w:r>
              <w:rPr/>
              <w:t>D-ATT</w:t>
            </w:r>
          </w:p>
        </w:tc>
        <w:tc>
          <w:tcPr>
            <w:tcW w:w="8168" w:type="dxa"/>
            <w:tcBorders>
              <w:top w:val="single" w:sz="6" w:space="0" w:color="000000"/>
              <w:left w:val="single" w:sz="6" w:space="0" w:color="000000"/>
              <w:bottom w:val="single" w:sz="6" w:space="0" w:color="000000"/>
              <w:right w:val="single" w:sz="6" w:space="0" w:color="000000"/>
            </w:tcBorders>
          </w:tcPr>
          <w:p>
            <w:pPr>
              <w:pStyle w:val="TAL"/>
              <w:rPr/>
            </w:pPr>
            <w:r>
              <w:rPr/>
              <w:t>D-ATT = T means that the MS attaches the user connection for the group call in the downlink.</w:t>
            </w:r>
          </w:p>
          <w:p>
            <w:pPr>
              <w:pStyle w:val="TAL"/>
              <w:rPr/>
            </w:pPr>
            <w:r>
              <w:rPr/>
              <w:t>D-ATT = F means that the MS does not attach the user connection for the group call in the downlink.</w:t>
            </w:r>
          </w:p>
        </w:tc>
      </w:tr>
      <w:tr>
        <w:trPr/>
        <w:tc>
          <w:tcPr>
            <w:tcW w:w="1296" w:type="dxa"/>
            <w:tcBorders>
              <w:top w:val="single" w:sz="6" w:space="0" w:color="000000"/>
              <w:left w:val="single" w:sz="6" w:space="0" w:color="000000"/>
              <w:bottom w:val="single" w:sz="6" w:space="0" w:color="000000"/>
              <w:right w:val="single" w:sz="6" w:space="0" w:color="000000"/>
            </w:tcBorders>
          </w:tcPr>
          <w:p>
            <w:pPr>
              <w:pStyle w:val="TAC"/>
              <w:rPr/>
            </w:pPr>
            <w:r>
              <w:rPr/>
              <w:t>U-ATT</w:t>
            </w:r>
          </w:p>
        </w:tc>
        <w:tc>
          <w:tcPr>
            <w:tcW w:w="8168" w:type="dxa"/>
            <w:tcBorders>
              <w:top w:val="single" w:sz="6" w:space="0" w:color="000000"/>
              <w:left w:val="single" w:sz="6" w:space="0" w:color="000000"/>
              <w:bottom w:val="single" w:sz="6" w:space="0" w:color="000000"/>
              <w:right w:val="single" w:sz="6" w:space="0" w:color="000000"/>
            </w:tcBorders>
          </w:tcPr>
          <w:p>
            <w:pPr>
              <w:pStyle w:val="TAL"/>
              <w:rPr/>
            </w:pPr>
            <w:r>
              <w:rPr/>
              <w:t>U-ATT = T means that the MS attaches the user connection for the group call in the uplink.</w:t>
            </w:r>
          </w:p>
          <w:p>
            <w:pPr>
              <w:pStyle w:val="TAL"/>
              <w:rPr/>
            </w:pPr>
            <w:r>
              <w:rPr/>
              <w:t>U-ATT = F means that the MS does not attach the user connection for the group call in the uplink.</w:t>
            </w:r>
          </w:p>
        </w:tc>
      </w:tr>
    </w:tbl>
    <w:p>
      <w:pPr>
        <w:pStyle w:val="Normal"/>
        <w:rPr/>
      </w:pPr>
      <w:r>
        <w:rPr/>
      </w:r>
    </w:p>
    <w:p>
      <w:pPr>
        <w:pStyle w:val="Heading5"/>
        <w:ind w:left="1701" w:hanging="1701"/>
        <w:rPr/>
      </w:pPr>
      <w:bookmarkStart w:id="21" w:name="__RefHeading___Toc280543309"/>
      <w:bookmarkEnd w:id="21"/>
      <w:r>
        <w:rPr/>
        <w:t>6.1.2.1.2</w:t>
        <w:tab/>
        <w:t>NULL (U0)</w:t>
      </w:r>
    </w:p>
    <w:p>
      <w:pPr>
        <w:pStyle w:val="Normal"/>
        <w:rPr/>
      </w:pPr>
      <w:r>
        <w:rPr/>
        <w:t>No group call exists for the GCC entity. When entering the state, parameters shall be set to the following values, and configuration shall be adapted to the new values of configuration parameters: ORIG = F, COMM = F, D-ATT = F, U-ATT = F.</w:t>
      </w:r>
    </w:p>
    <w:p>
      <w:pPr>
        <w:pStyle w:val="Heading5"/>
        <w:ind w:left="1701" w:hanging="1701"/>
        <w:rPr/>
      </w:pPr>
      <w:bookmarkStart w:id="22" w:name="__RefHeading___Toc280543310"/>
      <w:bookmarkEnd w:id="22"/>
      <w:r>
        <w:rPr/>
        <w:t>6.1.2.1.3</w:t>
        <w:tab/>
        <w:t>MM CONNECTION PENDING (U0.p)</w:t>
      </w:r>
    </w:p>
    <w:p>
      <w:pPr>
        <w:pStyle w:val="Normal"/>
        <w:rPr/>
      </w:pPr>
      <w:r>
        <w:rPr/>
        <w:t>The GCC entity has requested the explicit establishment of an MM connection. When entering the state, parameters shall be set to the following values, and configuration shall be adapted to the new values of configuration parameters: ORIG = T, COMM = F, D-ATT = F, U-ATT = F.</w:t>
      </w:r>
    </w:p>
    <w:p>
      <w:pPr>
        <w:pStyle w:val="Heading5"/>
        <w:ind w:left="1701" w:hanging="1701"/>
        <w:rPr/>
      </w:pPr>
      <w:bookmarkStart w:id="23" w:name="__RefHeading___Toc280543311"/>
      <w:bookmarkEnd w:id="23"/>
      <w:r>
        <w:rPr/>
        <w:t>6.1.2.1.4</w:t>
        <w:tab/>
        <w:t>GROUP CALL INITIATED (U1)</w:t>
      </w:r>
    </w:p>
    <w:p>
      <w:pPr>
        <w:pStyle w:val="Normal"/>
        <w:rPr/>
      </w:pPr>
      <w:r>
        <w:rPr/>
        <w:t>The GCC entity has requested the peer entity in the network to establish a group call. When entering the state, parameters shall be set to the following values, and configuration shall be adapted to the new values of configuration parameters: ORIG = T, COMM = T, D-ATT = F, U-ATT = F.</w:t>
      </w:r>
    </w:p>
    <w:p>
      <w:pPr>
        <w:pStyle w:val="Heading5"/>
        <w:ind w:left="1701" w:hanging="1701"/>
        <w:rPr/>
      </w:pPr>
      <w:bookmarkStart w:id="24" w:name="__RefHeading___Toc280543312"/>
      <w:bookmarkEnd w:id="24"/>
      <w:r>
        <w:rPr/>
        <w:t>6.1.2.1.5</w:t>
        <w:tab/>
        <w:t>GROUP CALL ACTIVE (U2)</w:t>
      </w:r>
    </w:p>
    <w:p>
      <w:pPr>
        <w:pStyle w:val="Normal"/>
        <w:keepNext w:val="true"/>
        <w:keepLines/>
        <w:rPr/>
      </w:pPr>
      <w:r>
        <w:rPr/>
        <w:t>The group call is established at least in one cell; depending on the sub-state, the MS has attached the user connection in the uplink and/or downlink. The following sub-states exist:</w:t>
      </w:r>
    </w:p>
    <w:p>
      <w:pPr>
        <w:pStyle w:val="B1"/>
        <w:keepNext w:val="true"/>
        <w:keepLines/>
        <w:rPr/>
      </w:pPr>
      <w:r>
        <w:rPr/>
        <w:t>-</w:t>
        <w:tab/>
        <w:t>separate link (U2sl);</w:t>
      </w:r>
    </w:p>
    <w:p>
      <w:pPr>
        <w:pStyle w:val="B1"/>
        <w:keepNext w:val="true"/>
        <w:keepLines/>
        <w:rPr/>
      </w:pPr>
      <w:r>
        <w:rPr/>
        <w:t>-</w:t>
        <w:tab/>
        <w:t>wait for receive mode (U2wr);</w:t>
      </w:r>
    </w:p>
    <w:p>
      <w:pPr>
        <w:pStyle w:val="B1"/>
        <w:keepNext w:val="true"/>
        <w:keepLines/>
        <w:rPr/>
      </w:pPr>
      <w:r>
        <w:rPr/>
        <w:t>-</w:t>
        <w:tab/>
        <w:t>receive mode (U2r);</w:t>
      </w:r>
    </w:p>
    <w:p>
      <w:pPr>
        <w:pStyle w:val="B1"/>
        <w:keepNext w:val="true"/>
        <w:keepLines/>
        <w:rPr/>
      </w:pPr>
      <w:r>
        <w:rPr/>
        <w:t>-</w:t>
        <w:tab/>
        <w:t>wait for send and receive mode (U2ws);</w:t>
      </w:r>
    </w:p>
    <w:p>
      <w:pPr>
        <w:pStyle w:val="B1"/>
        <w:keepNext w:val="true"/>
        <w:keepLines/>
        <w:rPr/>
      </w:pPr>
      <w:r>
        <w:rPr/>
        <w:t>-</w:t>
        <w:tab/>
        <w:t>send and receive mode (U2sr);</w:t>
      </w:r>
    </w:p>
    <w:p>
      <w:pPr>
        <w:pStyle w:val="B1"/>
        <w:rPr/>
      </w:pPr>
      <w:r>
        <w:rPr/>
        <w:t>-</w:t>
        <w:tab/>
        <w:t>no channel (U2nc).</w:t>
      </w:r>
    </w:p>
    <w:p>
      <w:pPr>
        <w:pStyle w:val="Heading5"/>
        <w:ind w:left="1701" w:hanging="1701"/>
        <w:rPr/>
      </w:pPr>
      <w:bookmarkStart w:id="25" w:name="__RefHeading___Toc280543313"/>
      <w:bookmarkEnd w:id="25"/>
      <w:r>
        <w:rPr/>
        <w:t>6.1.2.1.6</w:t>
        <w:tab/>
        <w:t>GROUP CALL PRESENT (U3)</w:t>
      </w:r>
    </w:p>
    <w:p>
      <w:pPr>
        <w:pStyle w:val="Normal"/>
        <w:rPr/>
      </w:pPr>
      <w:r>
        <w:rPr/>
        <w:t>The MS has received a notification about an ongoing group call. Higher layers are requested to accept or reject the call. When entering the state, parameters shall be set to the following values, and configuration shall be adapted to the new values of configuration parameters: ORIG = F, COMM = F, D</w:t>
        <w:noBreakHyphen/>
        <w:t>ATT = F, U-ATT = F.</w:t>
      </w:r>
    </w:p>
    <w:p>
      <w:pPr>
        <w:pStyle w:val="Heading5"/>
        <w:ind w:left="1701" w:hanging="1701"/>
        <w:rPr/>
      </w:pPr>
      <w:bookmarkStart w:id="26" w:name="__RefHeading___Toc280543314"/>
      <w:bookmarkEnd w:id="26"/>
      <w:r>
        <w:rPr/>
        <w:t>6.1.2.1.7</w:t>
        <w:tab/>
        <w:t>GROUP CALL CONNECTION REQUESTED (U4)</w:t>
      </w:r>
    </w:p>
    <w:p>
      <w:pPr>
        <w:pStyle w:val="Normal"/>
        <w:rPr/>
      </w:pPr>
      <w:r>
        <w:rPr/>
        <w:t>The MS has received a notification about an ongoing group call. Higher layers have decided to accept the call. When entering the state, parameters shall be set to the following values, and configuration shall be adapted to the new values of configuration parameters: ORIG = F, COMM = F, D</w:t>
        <w:noBreakHyphen/>
        <w:t>ATT = F, U-ATT = F.</w:t>
      </w:r>
    </w:p>
    <w:p>
      <w:pPr>
        <w:pStyle w:val="Heading5"/>
        <w:ind w:left="1701" w:hanging="1701"/>
        <w:rPr/>
      </w:pPr>
      <w:bookmarkStart w:id="27" w:name="__RefHeading___Toc280543315"/>
      <w:bookmarkEnd w:id="27"/>
      <w:r>
        <w:rPr/>
        <w:t>6.1.2.1.8</w:t>
        <w:tab/>
        <w:t>TERMINATION REQUESTED (U5)</w:t>
      </w:r>
    </w:p>
    <w:p>
      <w:pPr>
        <w:pStyle w:val="Normal"/>
        <w:rPr/>
      </w:pPr>
      <w:r>
        <w:rPr/>
        <w:t>The MS (which assumes to be the originator of the group call) has been in state U1 or U2 and has sent a TERMINATION REQUEST message to the network. When entering the state, parameters shall be set to the following values, and configuration shall be adapted to the new values of configuration parameters: ORIG = T, COMM = T, D</w:t>
        <w:noBreakHyphen/>
        <w:t>ATT = T, U-ATT = T.</w:t>
      </w:r>
    </w:p>
    <w:p>
      <w:pPr>
        <w:pStyle w:val="Heading5"/>
        <w:ind w:left="1701" w:hanging="1701"/>
        <w:rPr/>
      </w:pPr>
      <w:bookmarkStart w:id="28" w:name="__RefHeading___Toc280543316"/>
      <w:bookmarkEnd w:id="28"/>
      <w:r>
        <w:rPr/>
        <w:t>6.1.2.1.9</w:t>
        <w:tab/>
        <w:t>Sub-states of the Group call active state</w:t>
      </w:r>
    </w:p>
    <w:p>
      <w:pPr>
        <w:pStyle w:val="NO"/>
        <w:rPr/>
      </w:pPr>
      <w:r>
        <w:rPr/>
        <w:t>NOTE:</w:t>
        <w:tab/>
        <w:t>Control of the user connection attachment is seen as a group call control function. This is a reason why the sub-states are distinguished.</w:t>
      </w:r>
    </w:p>
    <w:p>
      <w:pPr>
        <w:pStyle w:val="H6"/>
        <w:rPr/>
      </w:pPr>
      <w:r>
        <w:rPr/>
        <w:t>6.1.2.1.9.1</w:t>
        <w:tab/>
        <w:t>separate link (U2sl)</w:t>
      </w:r>
    </w:p>
    <w:p>
      <w:pPr>
        <w:pStyle w:val="Normal"/>
        <w:rPr/>
      </w:pPr>
      <w:r>
        <w:rPr/>
        <w:t>A dedicated one to one RR connection exists between MS and network. When entering the sub-state, parameters shall be set to the following values, and configuration shall be adapted to the new values of configuration parameters: COMM = T, D-ATT = T, U-ATT = T.</w:t>
      </w:r>
    </w:p>
    <w:p>
      <w:pPr>
        <w:pStyle w:val="H6"/>
        <w:rPr/>
      </w:pPr>
      <w:r>
        <w:rPr/>
        <w:t>6.1.2.1.9.2</w:t>
        <w:tab/>
        <w:t>wait for receive mode (U2wr)</w:t>
      </w:r>
    </w:p>
    <w:p>
      <w:pPr>
        <w:pStyle w:val="Normal"/>
        <w:rPr/>
      </w:pPr>
      <w:r>
        <w:rPr/>
        <w:t>The MS has asked the network to enter receive mode but a dedicated one-to-one channel is still assigned. When entering the sub-state, parameters shall be set to the following values, and configuration shall be adapted to the new values of configuration parameters: COMM = T, D-ATT = T, U</w:t>
        <w:noBreakHyphen/>
        <w:t>ATT = F.</w:t>
      </w:r>
    </w:p>
    <w:p>
      <w:pPr>
        <w:pStyle w:val="H6"/>
        <w:rPr/>
      </w:pPr>
      <w:r>
        <w:rPr/>
        <w:t>6.1.2.1.9.3</w:t>
        <w:tab/>
        <w:t>receive mode (U2r)</w:t>
      </w:r>
    </w:p>
    <w:p>
      <w:pPr>
        <w:pStyle w:val="Normal"/>
        <w:rPr/>
      </w:pPr>
      <w:r>
        <w:rPr/>
        <w:t>The MS uses a group call channel. When entering the sub-state, parameters shall be set to the following values, and configuration shall be adapted to the new values of configuration parameters: COMM = F, D-ATT = T, U-ATT = F.</w:t>
      </w:r>
    </w:p>
    <w:p>
      <w:pPr>
        <w:pStyle w:val="H6"/>
        <w:rPr/>
      </w:pPr>
      <w:r>
        <w:rPr/>
        <w:t>6.1.2.1.9.4</w:t>
        <w:tab/>
        <w:t>wait for send and receive mode (U2ws)</w:t>
      </w:r>
    </w:p>
    <w:p>
      <w:pPr>
        <w:pStyle w:val="Normal"/>
        <w:keepLines/>
        <w:rPr/>
      </w:pPr>
      <w:r>
        <w:rPr/>
        <w:t>The MS (which was in U2r or U2wr) has asked for the uplink. When entering the sub-state, parameters shall be set to the following values, and configuration shall be adapted to the new values of configuration parameters: COMM = F, D</w:t>
        <w:noBreakHyphen/>
        <w:t>ATT = T, U-ATT = T.</w:t>
      </w:r>
    </w:p>
    <w:p>
      <w:pPr>
        <w:pStyle w:val="H6"/>
        <w:rPr/>
      </w:pPr>
      <w:r>
        <w:rPr/>
        <w:t>6.1.2.1.9.5</w:t>
        <w:tab/>
        <w:t>send and receive mode (U2sr)</w:t>
      </w:r>
    </w:p>
    <w:p>
      <w:pPr>
        <w:pStyle w:val="Normal"/>
        <w:spacing w:before="140" w:after="0"/>
        <w:ind w:right="425" w:hanging="0"/>
        <w:rPr/>
      </w:pPr>
      <w:r>
        <w:rPr/>
        <w:t>The MS has been informed by its peer entity that the uplink is granted. When entering the sub-state, parameters shall be set to the following values, and configuration shall be adapted to the new values of configuration parameters: D-ATT = T, U-ATT = T.</w:t>
      </w:r>
      <w:r>
        <w:rPr>
          <w:rFonts w:eastAsia="SimSun;宋体"/>
          <w:lang w:eastAsia="zh-CN" w:bidi="he-IL"/>
        </w:rPr>
        <w:t xml:space="preserve"> The parameter D-ATT may subsequently be set by the network for muting and unmuting purposes.</w:t>
      </w:r>
    </w:p>
    <w:p>
      <w:pPr>
        <w:pStyle w:val="H6"/>
        <w:rPr/>
      </w:pPr>
      <w:r>
        <w:rPr/>
        <w:t>6.1.2.1.9.6</w:t>
        <w:tab/>
        <w:t>no channel (U2nc)</w:t>
      </w:r>
    </w:p>
    <w:p>
      <w:pPr>
        <w:pStyle w:val="Normal"/>
        <w:rPr/>
      </w:pPr>
      <w:r>
        <w:rPr/>
        <w:t>The GCC entity has been informed that no channel is currently available. Timer T</w:t>
      </w:r>
      <w:r>
        <w:rPr>
          <w:position w:val="-6"/>
          <w:sz w:val="16"/>
        </w:rPr>
        <w:t>no channell</w:t>
      </w:r>
      <w:r>
        <w:rPr/>
        <w:t xml:space="preserve"> is running. When entering the sub-state, parameters shall be set to the following values, and configuration shall be adapted to the new values of configuration parameters: COMM = F, D-ATT = T, U-ATT = T.</w:t>
      </w:r>
    </w:p>
    <w:p>
      <w:pPr>
        <w:pStyle w:val="Heading5"/>
        <w:ind w:left="1701" w:hanging="1701"/>
        <w:rPr/>
      </w:pPr>
      <w:bookmarkStart w:id="29" w:name="__RefHeading___Toc280543317"/>
      <w:bookmarkEnd w:id="29"/>
      <w:r>
        <w:rPr/>
        <w:t>6.1.2.1.10</w:t>
        <w:tab/>
        <w:t>GCC Timers in the MS</w:t>
      </w:r>
    </w:p>
    <w:p>
      <w:pPr>
        <w:pStyle w:val="Normal"/>
        <w:rPr/>
      </w:pPr>
      <w:r>
        <w:rPr/>
        <w:t>Table 6.1 specifies the timers used in GCC. The denotation of columns is defined as follows:</w:t>
      </w:r>
    </w:p>
    <w:p>
      <w:pPr>
        <w:pStyle w:val="B1"/>
        <w:tabs>
          <w:tab w:val="clear" w:pos="284"/>
          <w:tab w:val="left" w:pos="2268" w:leader="none"/>
        </w:tabs>
        <w:rPr/>
      </w:pPr>
      <w:r>
        <w:rPr/>
        <w:t>timer ::=</w:t>
        <w:tab/>
        <w:t>name of the timer;</w:t>
      </w:r>
    </w:p>
    <w:p>
      <w:pPr>
        <w:pStyle w:val="B1"/>
        <w:tabs>
          <w:tab w:val="clear" w:pos="284"/>
          <w:tab w:val="left" w:pos="2268" w:leader="none"/>
        </w:tabs>
        <w:rPr/>
      </w:pPr>
      <w:r>
        <w:rPr/>
        <w:t>set ::=</w:t>
        <w:tab/>
        <w:tab/>
        <w:t>under which conditions the timer is set (i.e. started);</w:t>
      </w:r>
    </w:p>
    <w:p>
      <w:pPr>
        <w:pStyle w:val="B1"/>
        <w:tabs>
          <w:tab w:val="clear" w:pos="284"/>
          <w:tab w:val="left" w:pos="2268" w:leader="none"/>
        </w:tabs>
        <w:rPr/>
      </w:pPr>
      <w:r>
        <w:rPr/>
        <w:t>stopped ::=</w:t>
        <w:tab/>
        <w:t>under which conditions the timer is stopped;</w:t>
      </w:r>
    </w:p>
    <w:p>
      <w:pPr>
        <w:pStyle w:val="B1"/>
        <w:tabs>
          <w:tab w:val="clear" w:pos="284"/>
          <w:tab w:val="left" w:pos="2268" w:leader="none"/>
        </w:tabs>
        <w:rPr/>
      </w:pPr>
      <w:r>
        <w:rPr/>
        <w:t>running in state(s) ::=</w:t>
        <w:tab/>
        <w:t>in which state(s) the timer may be running;</w:t>
      </w:r>
    </w:p>
    <w:p>
      <w:pPr>
        <w:pStyle w:val="B1"/>
        <w:tabs>
          <w:tab w:val="clear" w:pos="284"/>
          <w:tab w:val="left" w:pos="2268" w:leader="none"/>
        </w:tabs>
        <w:rPr/>
      </w:pPr>
      <w:r>
        <w:rPr/>
        <w:t>action at expiry ::=</w:t>
        <w:tab/>
        <w:t>which actions the GCC entity shall perform at expiry;</w:t>
      </w:r>
    </w:p>
    <w:p>
      <w:pPr>
        <w:pStyle w:val="B1"/>
        <w:tabs>
          <w:tab w:val="clear" w:pos="284"/>
          <w:tab w:val="left" w:pos="2268" w:leader="none"/>
        </w:tabs>
        <w:rPr/>
      </w:pPr>
      <w:r>
        <w:rPr/>
        <w:t>value ::=</w:t>
        <w:tab/>
        <w:t>the duration between setting the timer and expiry of the timer ("s" denotes</w:t>
      </w:r>
    </w:p>
    <w:p>
      <w:pPr>
        <w:pStyle w:val="B1"/>
        <w:tabs>
          <w:tab w:val="clear" w:pos="284"/>
          <w:tab w:val="left" w:pos="2268" w:leader="none"/>
        </w:tabs>
        <w:rPr/>
      </w:pPr>
      <w:r>
        <w:rPr/>
        <w:tab/>
        <w:tab/>
        <w:t>"second(s)" "xx - yy" means that any value between xx and yy is permitted).</w:t>
      </w:r>
    </w:p>
    <w:p>
      <w:pPr>
        <w:pStyle w:val="TH"/>
        <w:rPr/>
      </w:pPr>
      <w:r>
        <w:rPr/>
        <w:t>Table 6.1: Specification of timers used in GCC</w:t>
      </w:r>
    </w:p>
    <w:tbl>
      <w:tblPr>
        <w:tblW w:w="8896" w:type="dxa"/>
        <w:jc w:val="center"/>
        <w:tblInd w:w="0" w:type="dxa"/>
        <w:tblLayout w:type="fixed"/>
        <w:tblCellMar>
          <w:top w:w="0" w:type="dxa"/>
          <w:left w:w="28" w:type="dxa"/>
          <w:bottom w:w="0" w:type="dxa"/>
          <w:right w:w="28" w:type="dxa"/>
        </w:tblCellMar>
      </w:tblPr>
      <w:tblGrid>
        <w:gridCol w:w="1100"/>
        <w:gridCol w:w="1671"/>
        <w:gridCol w:w="1697"/>
        <w:gridCol w:w="1309"/>
        <w:gridCol w:w="2355"/>
        <w:gridCol w:w="764"/>
      </w:tblGrid>
      <w:tr>
        <w:trPr/>
        <w:tc>
          <w:tcPr>
            <w:tcW w:w="1100" w:type="dxa"/>
            <w:tcBorders>
              <w:top w:val="single" w:sz="6" w:space="0" w:color="000000"/>
              <w:left w:val="single" w:sz="6" w:space="0" w:color="000000"/>
              <w:bottom w:val="single" w:sz="6" w:space="0" w:color="000000"/>
              <w:right w:val="single" w:sz="6" w:space="0" w:color="000000"/>
            </w:tcBorders>
          </w:tcPr>
          <w:p>
            <w:pPr>
              <w:pStyle w:val="TAH"/>
              <w:rPr/>
            </w:pPr>
            <w:r>
              <w:rPr/>
              <w:t>timer</w:t>
            </w:r>
          </w:p>
        </w:tc>
        <w:tc>
          <w:tcPr>
            <w:tcW w:w="1671" w:type="dxa"/>
            <w:tcBorders>
              <w:top w:val="single" w:sz="6" w:space="0" w:color="000000"/>
              <w:left w:val="single" w:sz="6" w:space="0" w:color="000000"/>
              <w:bottom w:val="single" w:sz="6" w:space="0" w:color="000000"/>
              <w:right w:val="single" w:sz="6" w:space="0" w:color="000000"/>
            </w:tcBorders>
          </w:tcPr>
          <w:p>
            <w:pPr>
              <w:pStyle w:val="TAH"/>
              <w:rPr/>
            </w:pPr>
            <w:r>
              <w:rPr/>
              <w:t>set</w:t>
            </w:r>
          </w:p>
        </w:tc>
        <w:tc>
          <w:tcPr>
            <w:tcW w:w="1697" w:type="dxa"/>
            <w:tcBorders>
              <w:top w:val="single" w:sz="6" w:space="0" w:color="000000"/>
              <w:left w:val="single" w:sz="6" w:space="0" w:color="000000"/>
              <w:bottom w:val="single" w:sz="6" w:space="0" w:color="000000"/>
              <w:right w:val="single" w:sz="6" w:space="0" w:color="000000"/>
            </w:tcBorders>
          </w:tcPr>
          <w:p>
            <w:pPr>
              <w:pStyle w:val="TAH"/>
              <w:rPr/>
            </w:pPr>
            <w:r>
              <w:rPr/>
              <w:t>stopped</w:t>
            </w:r>
          </w:p>
        </w:tc>
        <w:tc>
          <w:tcPr>
            <w:tcW w:w="1309" w:type="dxa"/>
            <w:tcBorders>
              <w:top w:val="single" w:sz="6" w:space="0" w:color="000000"/>
              <w:left w:val="single" w:sz="6" w:space="0" w:color="000000"/>
              <w:bottom w:val="single" w:sz="6" w:space="0" w:color="000000"/>
              <w:right w:val="single" w:sz="6" w:space="0" w:color="000000"/>
            </w:tcBorders>
          </w:tcPr>
          <w:p>
            <w:pPr>
              <w:pStyle w:val="TAH"/>
              <w:rPr/>
            </w:pPr>
            <w:r>
              <w:rPr/>
              <w:t>running in state(s)</w:t>
            </w:r>
          </w:p>
        </w:tc>
        <w:tc>
          <w:tcPr>
            <w:tcW w:w="2355" w:type="dxa"/>
            <w:tcBorders>
              <w:top w:val="single" w:sz="6" w:space="0" w:color="000000"/>
              <w:left w:val="single" w:sz="6" w:space="0" w:color="000000"/>
              <w:bottom w:val="single" w:sz="6" w:space="0" w:color="000000"/>
              <w:right w:val="single" w:sz="6" w:space="0" w:color="000000"/>
            </w:tcBorders>
          </w:tcPr>
          <w:p>
            <w:pPr>
              <w:pStyle w:val="TAH"/>
              <w:rPr/>
            </w:pPr>
            <w:r>
              <w:rPr/>
              <w:t>action at expiry</w:t>
            </w:r>
          </w:p>
        </w:tc>
        <w:tc>
          <w:tcPr>
            <w:tcW w:w="764" w:type="dxa"/>
            <w:tcBorders>
              <w:top w:val="single" w:sz="6" w:space="0" w:color="000000"/>
              <w:left w:val="single" w:sz="6" w:space="0" w:color="000000"/>
              <w:bottom w:val="single" w:sz="6" w:space="0" w:color="000000"/>
              <w:right w:val="single" w:sz="6" w:space="0" w:color="000000"/>
            </w:tcBorders>
          </w:tcPr>
          <w:p>
            <w:pPr>
              <w:pStyle w:val="TAH"/>
              <w:rPr/>
            </w:pPr>
            <w:r>
              <w:rPr/>
              <w:t>value</w:t>
            </w:r>
          </w:p>
        </w:tc>
      </w:tr>
      <w:tr>
        <w:trPr/>
        <w:tc>
          <w:tcPr>
            <w:tcW w:w="1100" w:type="dxa"/>
            <w:tcBorders>
              <w:top w:val="single" w:sz="6" w:space="0" w:color="000000"/>
              <w:left w:val="single" w:sz="6" w:space="0" w:color="000000"/>
              <w:bottom w:val="single" w:sz="6" w:space="0" w:color="000000"/>
              <w:right w:val="single" w:sz="6" w:space="0" w:color="000000"/>
            </w:tcBorders>
          </w:tcPr>
          <w:p>
            <w:pPr>
              <w:pStyle w:val="TAL"/>
              <w:rPr/>
            </w:pPr>
            <w:r>
              <w:rPr/>
              <w:t>T</w:t>
            </w:r>
            <w:r>
              <w:rPr>
                <w:vertAlign w:val="subscript"/>
              </w:rPr>
              <w:t>no channel</w:t>
            </w:r>
          </w:p>
        </w:tc>
        <w:tc>
          <w:tcPr>
            <w:tcW w:w="1671" w:type="dxa"/>
            <w:tcBorders>
              <w:top w:val="single" w:sz="6" w:space="0" w:color="000000"/>
              <w:left w:val="single" w:sz="6" w:space="0" w:color="000000"/>
              <w:bottom w:val="single" w:sz="6" w:space="0" w:color="000000"/>
              <w:right w:val="single" w:sz="6" w:space="0" w:color="000000"/>
            </w:tcBorders>
          </w:tcPr>
          <w:p>
            <w:pPr>
              <w:pStyle w:val="TAL"/>
              <w:rPr/>
            </w:pPr>
            <w:r>
              <w:rPr/>
              <w:t>when entering U2nc</w:t>
            </w:r>
          </w:p>
        </w:tc>
        <w:tc>
          <w:tcPr>
            <w:tcW w:w="1697" w:type="dxa"/>
            <w:tcBorders>
              <w:top w:val="single" w:sz="6" w:space="0" w:color="000000"/>
              <w:left w:val="single" w:sz="6" w:space="0" w:color="000000"/>
              <w:bottom w:val="single" w:sz="6" w:space="0" w:color="000000"/>
              <w:right w:val="single" w:sz="6" w:space="0" w:color="000000"/>
            </w:tcBorders>
          </w:tcPr>
          <w:p>
            <w:pPr>
              <w:pStyle w:val="TAL"/>
              <w:rPr/>
            </w:pPr>
            <w:r>
              <w:rPr/>
              <w:t>when leaving U2nc</w:t>
            </w:r>
          </w:p>
        </w:tc>
        <w:tc>
          <w:tcPr>
            <w:tcW w:w="1309" w:type="dxa"/>
            <w:tcBorders>
              <w:top w:val="single" w:sz="6" w:space="0" w:color="000000"/>
              <w:left w:val="single" w:sz="6" w:space="0" w:color="000000"/>
              <w:bottom w:val="single" w:sz="6" w:space="0" w:color="000000"/>
              <w:right w:val="single" w:sz="6" w:space="0" w:color="000000"/>
            </w:tcBorders>
          </w:tcPr>
          <w:p>
            <w:pPr>
              <w:pStyle w:val="TAL"/>
              <w:rPr/>
            </w:pPr>
            <w:r>
              <w:rPr/>
              <w:t>U2nc</w:t>
            </w:r>
          </w:p>
        </w:tc>
        <w:tc>
          <w:tcPr>
            <w:tcW w:w="2355" w:type="dxa"/>
            <w:tcBorders>
              <w:top w:val="single" w:sz="6" w:space="0" w:color="000000"/>
              <w:left w:val="single" w:sz="6" w:space="0" w:color="000000"/>
              <w:bottom w:val="single" w:sz="6" w:space="0" w:color="000000"/>
              <w:right w:val="single" w:sz="6" w:space="0" w:color="000000"/>
            </w:tcBorders>
          </w:tcPr>
          <w:p>
            <w:pPr>
              <w:pStyle w:val="TAL"/>
              <w:rPr/>
            </w:pPr>
            <w:r>
              <w:rPr/>
              <w:t>see subclause 6.3.1</w:t>
            </w:r>
          </w:p>
        </w:tc>
        <w:tc>
          <w:tcPr>
            <w:tcW w:w="764" w:type="dxa"/>
            <w:tcBorders>
              <w:top w:val="single" w:sz="6" w:space="0" w:color="000000"/>
              <w:left w:val="single" w:sz="6" w:space="0" w:color="000000"/>
              <w:bottom w:val="single" w:sz="6" w:space="0" w:color="000000"/>
              <w:right w:val="single" w:sz="6" w:space="0" w:color="000000"/>
            </w:tcBorders>
          </w:tcPr>
          <w:p>
            <w:pPr>
              <w:pStyle w:val="TAL"/>
              <w:rPr/>
            </w:pPr>
            <w:r>
              <w:rPr/>
              <w:t>3 s</w:t>
            </w:r>
          </w:p>
        </w:tc>
      </w:tr>
      <w:tr>
        <w:trPr/>
        <w:tc>
          <w:tcPr>
            <w:tcW w:w="1100" w:type="dxa"/>
            <w:tcBorders>
              <w:top w:val="single" w:sz="6" w:space="0" w:color="000000"/>
              <w:left w:val="single" w:sz="6" w:space="0" w:color="000000"/>
              <w:bottom w:val="single" w:sz="6" w:space="0" w:color="000000"/>
              <w:right w:val="single" w:sz="6" w:space="0" w:color="000000"/>
            </w:tcBorders>
          </w:tcPr>
          <w:p>
            <w:pPr>
              <w:pStyle w:val="TAL"/>
              <w:rPr/>
            </w:pPr>
            <w:r>
              <w:rPr/>
              <w:t>T</w:t>
            </w:r>
            <w:r>
              <w:rPr>
                <w:vertAlign w:val="subscript"/>
              </w:rPr>
              <w:t>MM-est</w:t>
            </w:r>
          </w:p>
        </w:tc>
        <w:tc>
          <w:tcPr>
            <w:tcW w:w="1671" w:type="dxa"/>
            <w:tcBorders>
              <w:top w:val="single" w:sz="6" w:space="0" w:color="000000"/>
              <w:left w:val="single" w:sz="6" w:space="0" w:color="000000"/>
              <w:bottom w:val="single" w:sz="6" w:space="0" w:color="000000"/>
              <w:right w:val="single" w:sz="6" w:space="0" w:color="000000"/>
            </w:tcBorders>
          </w:tcPr>
          <w:p>
            <w:pPr>
              <w:pStyle w:val="TAL"/>
              <w:rPr/>
            </w:pPr>
            <w:r>
              <w:rPr/>
              <w:t>when entering U0.p using the set-up procedure</w:t>
            </w:r>
          </w:p>
          <w:p>
            <w:pPr>
              <w:pStyle w:val="TAL"/>
              <w:rPr/>
            </w:pPr>
            <w:r>
              <w:rPr/>
              <w:t>when entering U1 using the immediate set-up procedure</w:t>
            </w:r>
          </w:p>
        </w:tc>
        <w:tc>
          <w:tcPr>
            <w:tcW w:w="1697" w:type="dxa"/>
            <w:tcBorders>
              <w:top w:val="single" w:sz="6" w:space="0" w:color="000000"/>
              <w:left w:val="single" w:sz="6" w:space="0" w:color="000000"/>
              <w:bottom w:val="single" w:sz="6" w:space="0" w:color="000000"/>
              <w:right w:val="single" w:sz="6" w:space="0" w:color="000000"/>
            </w:tcBorders>
          </w:tcPr>
          <w:p>
            <w:pPr>
              <w:pStyle w:val="TAL"/>
              <w:rPr/>
            </w:pPr>
            <w:r>
              <w:rPr/>
              <w:t>when leaving U0.p or U1</w:t>
            </w:r>
          </w:p>
        </w:tc>
        <w:tc>
          <w:tcPr>
            <w:tcW w:w="1309"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U0.p, U1</w:t>
            </w:r>
          </w:p>
        </w:tc>
        <w:tc>
          <w:tcPr>
            <w:tcW w:w="2355" w:type="dxa"/>
            <w:tcBorders>
              <w:top w:val="single" w:sz="6" w:space="0" w:color="000000"/>
              <w:left w:val="single" w:sz="6" w:space="0" w:color="000000"/>
              <w:bottom w:val="single" w:sz="6" w:space="0" w:color="000000"/>
              <w:right w:val="single" w:sz="6" w:space="0" w:color="000000"/>
            </w:tcBorders>
          </w:tcPr>
          <w:p>
            <w:pPr>
              <w:pStyle w:val="TAL"/>
              <w:rPr/>
            </w:pPr>
            <w:r>
              <w:rPr/>
              <w:t>see subclause 6.2.1</w:t>
            </w:r>
          </w:p>
        </w:tc>
        <w:tc>
          <w:tcPr>
            <w:tcW w:w="764" w:type="dxa"/>
            <w:tcBorders>
              <w:top w:val="single" w:sz="6" w:space="0" w:color="000000"/>
              <w:left w:val="single" w:sz="6" w:space="0" w:color="000000"/>
              <w:bottom w:val="single" w:sz="6" w:space="0" w:color="000000"/>
              <w:right w:val="single" w:sz="6" w:space="0" w:color="000000"/>
            </w:tcBorders>
          </w:tcPr>
          <w:p>
            <w:pPr>
              <w:pStyle w:val="TAL"/>
              <w:rPr/>
            </w:pPr>
            <w:r>
              <w:rPr/>
              <w:t>7 s</w:t>
            </w:r>
          </w:p>
        </w:tc>
      </w:tr>
      <w:tr>
        <w:trPr/>
        <w:tc>
          <w:tcPr>
            <w:tcW w:w="1100" w:type="dxa"/>
            <w:tcBorders>
              <w:top w:val="single" w:sz="6" w:space="0" w:color="000000"/>
              <w:left w:val="single" w:sz="6" w:space="0" w:color="000000"/>
              <w:bottom w:val="single" w:sz="6" w:space="0" w:color="000000"/>
              <w:right w:val="single" w:sz="6" w:space="0" w:color="000000"/>
            </w:tcBorders>
          </w:tcPr>
          <w:p>
            <w:pPr>
              <w:pStyle w:val="TAL"/>
              <w:rPr/>
            </w:pPr>
            <w:r>
              <w:rPr/>
              <w:t>T</w:t>
            </w:r>
            <w:r>
              <w:rPr>
                <w:vertAlign w:val="subscript"/>
              </w:rPr>
              <w:t>term</w:t>
            </w:r>
          </w:p>
        </w:tc>
        <w:tc>
          <w:tcPr>
            <w:tcW w:w="1671" w:type="dxa"/>
            <w:tcBorders>
              <w:top w:val="single" w:sz="6" w:space="0" w:color="000000"/>
              <w:left w:val="single" w:sz="6" w:space="0" w:color="000000"/>
              <w:bottom w:val="single" w:sz="6" w:space="0" w:color="000000"/>
              <w:right w:val="single" w:sz="6" w:space="0" w:color="000000"/>
            </w:tcBorders>
          </w:tcPr>
          <w:p>
            <w:pPr>
              <w:pStyle w:val="TAL"/>
              <w:rPr/>
            </w:pPr>
            <w:r>
              <w:rPr/>
              <w:t>when sending a TERMINATION REQUEST</w:t>
            </w:r>
          </w:p>
        </w:tc>
        <w:tc>
          <w:tcPr>
            <w:tcW w:w="1697" w:type="dxa"/>
            <w:tcBorders>
              <w:top w:val="single" w:sz="6" w:space="0" w:color="000000"/>
              <w:left w:val="single" w:sz="6" w:space="0" w:color="000000"/>
              <w:bottom w:val="single" w:sz="6" w:space="0" w:color="000000"/>
              <w:right w:val="single" w:sz="6" w:space="0" w:color="000000"/>
            </w:tcBorders>
          </w:tcPr>
          <w:p>
            <w:pPr>
              <w:pStyle w:val="TAL"/>
              <w:rPr/>
            </w:pPr>
            <w:r>
              <w:rPr/>
              <w:t>when receiving a TERMINATION or TERMINATION REJECT</w:t>
            </w:r>
          </w:p>
        </w:tc>
        <w:tc>
          <w:tcPr>
            <w:tcW w:w="1309" w:type="dxa"/>
            <w:tcBorders>
              <w:top w:val="single" w:sz="6" w:space="0" w:color="000000"/>
              <w:left w:val="single" w:sz="6" w:space="0" w:color="000000"/>
              <w:bottom w:val="single" w:sz="6" w:space="0" w:color="000000"/>
              <w:right w:val="single" w:sz="6" w:space="0" w:color="000000"/>
            </w:tcBorders>
          </w:tcPr>
          <w:p>
            <w:pPr>
              <w:pStyle w:val="TAL"/>
              <w:rPr/>
            </w:pPr>
            <w:r>
              <w:rPr/>
              <w:t>U5</w:t>
            </w:r>
          </w:p>
        </w:tc>
        <w:tc>
          <w:tcPr>
            <w:tcW w:w="2355" w:type="dxa"/>
            <w:tcBorders>
              <w:top w:val="single" w:sz="6" w:space="0" w:color="000000"/>
              <w:left w:val="single" w:sz="6" w:space="0" w:color="000000"/>
              <w:bottom w:val="single" w:sz="6" w:space="0" w:color="000000"/>
              <w:right w:val="single" w:sz="6" w:space="0" w:color="000000"/>
            </w:tcBorders>
          </w:tcPr>
          <w:p>
            <w:pPr>
              <w:pStyle w:val="TAL"/>
              <w:rPr/>
            </w:pPr>
            <w:r>
              <w:rPr/>
              <w:t>abort group call</w:t>
            </w:r>
          </w:p>
        </w:tc>
        <w:tc>
          <w:tcPr>
            <w:tcW w:w="764" w:type="dxa"/>
            <w:tcBorders>
              <w:top w:val="single" w:sz="6" w:space="0" w:color="000000"/>
              <w:left w:val="single" w:sz="6" w:space="0" w:color="000000"/>
              <w:bottom w:val="single" w:sz="6" w:space="0" w:color="000000"/>
              <w:right w:val="single" w:sz="6" w:space="0" w:color="000000"/>
            </w:tcBorders>
          </w:tcPr>
          <w:p>
            <w:pPr>
              <w:pStyle w:val="TAL"/>
              <w:rPr/>
            </w:pPr>
            <w:r>
              <w:rPr/>
              <w:t>10 s</w:t>
            </w:r>
          </w:p>
        </w:tc>
      </w:tr>
      <w:tr>
        <w:trPr/>
        <w:tc>
          <w:tcPr>
            <w:tcW w:w="1100" w:type="dxa"/>
            <w:tcBorders>
              <w:top w:val="single" w:sz="6" w:space="0" w:color="000000"/>
              <w:left w:val="single" w:sz="6" w:space="0" w:color="000000"/>
              <w:bottom w:val="single" w:sz="6" w:space="0" w:color="000000"/>
              <w:right w:val="single" w:sz="6" w:space="0" w:color="000000"/>
            </w:tcBorders>
          </w:tcPr>
          <w:p>
            <w:pPr>
              <w:pStyle w:val="TAL"/>
              <w:rPr/>
            </w:pPr>
            <w:r>
              <w:rPr/>
              <w:t>T</w:t>
            </w:r>
            <w:r>
              <w:rPr>
                <w:vertAlign w:val="subscript"/>
              </w:rPr>
              <w:t>conn req</w:t>
            </w:r>
          </w:p>
        </w:tc>
        <w:tc>
          <w:tcPr>
            <w:tcW w:w="1671" w:type="dxa"/>
            <w:tcBorders>
              <w:top w:val="single" w:sz="6" w:space="0" w:color="000000"/>
              <w:left w:val="single" w:sz="6" w:space="0" w:color="000000"/>
              <w:bottom w:val="single" w:sz="6" w:space="0" w:color="000000"/>
              <w:right w:val="single" w:sz="6" w:space="0" w:color="000000"/>
            </w:tcBorders>
          </w:tcPr>
          <w:p>
            <w:pPr>
              <w:pStyle w:val="TAL"/>
              <w:rPr/>
            </w:pPr>
            <w:r>
              <w:rPr/>
              <w:t>when entering state U4</w:t>
            </w:r>
          </w:p>
        </w:tc>
        <w:tc>
          <w:tcPr>
            <w:tcW w:w="1697" w:type="dxa"/>
            <w:tcBorders>
              <w:top w:val="single" w:sz="6" w:space="0" w:color="000000"/>
              <w:left w:val="single" w:sz="6" w:space="0" w:color="000000"/>
              <w:bottom w:val="single" w:sz="6" w:space="0" w:color="000000"/>
              <w:right w:val="single" w:sz="6" w:space="0" w:color="000000"/>
            </w:tcBorders>
          </w:tcPr>
          <w:p>
            <w:pPr>
              <w:pStyle w:val="TAL"/>
              <w:rPr/>
            </w:pPr>
            <w:r>
              <w:rPr/>
              <w:t>when leaving state U4</w:t>
            </w:r>
          </w:p>
        </w:tc>
        <w:tc>
          <w:tcPr>
            <w:tcW w:w="1309" w:type="dxa"/>
            <w:tcBorders>
              <w:top w:val="single" w:sz="6" w:space="0" w:color="000000"/>
              <w:left w:val="single" w:sz="6" w:space="0" w:color="000000"/>
              <w:bottom w:val="single" w:sz="6" w:space="0" w:color="000000"/>
              <w:right w:val="single" w:sz="6" w:space="0" w:color="000000"/>
            </w:tcBorders>
          </w:tcPr>
          <w:p>
            <w:pPr>
              <w:pStyle w:val="TAL"/>
              <w:rPr/>
            </w:pPr>
            <w:r>
              <w:rPr/>
              <w:t>U4</w:t>
            </w:r>
          </w:p>
        </w:tc>
        <w:tc>
          <w:tcPr>
            <w:tcW w:w="2355" w:type="dxa"/>
            <w:tcBorders>
              <w:top w:val="single" w:sz="6" w:space="0" w:color="000000"/>
              <w:left w:val="single" w:sz="6" w:space="0" w:color="000000"/>
              <w:bottom w:val="single" w:sz="6" w:space="0" w:color="000000"/>
              <w:right w:val="single" w:sz="6" w:space="0" w:color="000000"/>
            </w:tcBorders>
          </w:tcPr>
          <w:p>
            <w:pPr>
              <w:pStyle w:val="TAL"/>
              <w:rPr/>
            </w:pPr>
            <w:r>
              <w:rPr/>
              <w:t>abort group call</w:t>
            </w:r>
          </w:p>
        </w:tc>
        <w:tc>
          <w:tcPr>
            <w:tcW w:w="764" w:type="dxa"/>
            <w:tcBorders>
              <w:top w:val="single" w:sz="6" w:space="0" w:color="000000"/>
              <w:left w:val="single" w:sz="6" w:space="0" w:color="000000"/>
              <w:bottom w:val="single" w:sz="6" w:space="0" w:color="000000"/>
              <w:right w:val="single" w:sz="6" w:space="0" w:color="000000"/>
            </w:tcBorders>
          </w:tcPr>
          <w:p>
            <w:pPr>
              <w:pStyle w:val="TAL"/>
              <w:rPr/>
            </w:pPr>
            <w:r>
              <w:rPr/>
              <w:t>10</w:t>
              <w:noBreakHyphen/>
              <w:t>30 s</w:t>
            </w:r>
          </w:p>
        </w:tc>
      </w:tr>
    </w:tbl>
    <w:p>
      <w:pPr>
        <w:pStyle w:val="Normal"/>
        <w:rPr/>
      </w:pPr>
      <w:r>
        <w:rPr/>
      </w:r>
    </w:p>
    <w:p>
      <w:pPr>
        <w:pStyle w:val="Heading5"/>
        <w:ind w:left="1701" w:hanging="1701"/>
        <w:rPr/>
      </w:pPr>
      <w:bookmarkStart w:id="30" w:name="__RefHeading___Toc280543318"/>
      <w:bookmarkEnd w:id="30"/>
      <w:r>
        <w:rPr/>
        <w:t>6.1.2.1.11</w:t>
        <w:tab/>
        <w:t>Consistency of parameters and states</w:t>
      </w:r>
    </w:p>
    <w:p>
      <w:pPr>
        <w:pStyle w:val="Normal"/>
        <w:rPr/>
      </w:pPr>
      <w:r>
        <w:rPr/>
        <w:t>The MS shall consider the following parameter values as inconsistent with the state or sub-state:</w:t>
      </w:r>
    </w:p>
    <w:p>
      <w:pPr>
        <w:pStyle w:val="B1"/>
        <w:rPr/>
      </w:pPr>
      <w:r>
        <w:rPr/>
        <w:t>-</w:t>
        <w:tab/>
        <w:t>ORIG = T is inconsistent with states U3 and U4.</w:t>
      </w:r>
    </w:p>
    <w:p>
      <w:pPr>
        <w:pStyle w:val="B1"/>
        <w:rPr/>
      </w:pPr>
      <w:r>
        <w:rPr/>
        <w:t>-</w:t>
        <w:tab/>
        <w:t>COMM = T is inconsistent with states U0, U3, U4, and with sub-states U2nc and U2r of state U2.</w:t>
      </w:r>
    </w:p>
    <w:p>
      <w:pPr>
        <w:pStyle w:val="Normal"/>
        <w:rPr/>
      </w:pPr>
      <w:r>
        <w:rPr/>
        <w:t>All other values of parameters ORIG, COMM, D-ATT, and U-ATT shall not be considered by the MS as inconsistent with a state or sub-state.</w:t>
      </w:r>
    </w:p>
    <w:p>
      <w:pPr>
        <w:pStyle w:val="Heading4"/>
        <w:ind w:left="1418" w:hanging="1418"/>
        <w:rPr/>
      </w:pPr>
      <w:bookmarkStart w:id="31" w:name="__RefHeading___Toc280543319"/>
      <w:bookmarkEnd w:id="31"/>
      <w:r>
        <w:rPr/>
        <w:t>6.1.2.2</w:t>
        <w:tab/>
        <w:t>Group call control states at the network side of the interface</w:t>
      </w:r>
    </w:p>
    <w:p>
      <w:pPr>
        <w:pStyle w:val="Heading5"/>
        <w:ind w:left="1701" w:hanging="1701"/>
        <w:rPr/>
      </w:pPr>
      <w:bookmarkStart w:id="32" w:name="__RefHeading___Toc280543320"/>
      <w:bookmarkEnd w:id="32"/>
      <w:r>
        <w:rPr/>
        <w:t>6.1.2.2.1</w:t>
        <w:tab/>
        <w:t>NULL (State N0)</w:t>
      </w:r>
    </w:p>
    <w:p>
      <w:pPr>
        <w:pStyle w:val="Normal"/>
        <w:keepNext w:val="true"/>
        <w:keepLines/>
        <w:rPr/>
      </w:pPr>
      <w:r>
        <w:rPr/>
        <w:t>No group call exists for the GCC entity.</w:t>
      </w:r>
    </w:p>
    <w:p>
      <w:pPr>
        <w:pStyle w:val="Heading5"/>
        <w:ind w:left="1701" w:hanging="1701"/>
        <w:rPr/>
      </w:pPr>
      <w:bookmarkStart w:id="33" w:name="__RefHeading___Toc280543321"/>
      <w:bookmarkEnd w:id="33"/>
      <w:r>
        <w:rPr/>
        <w:t>6.1.2.2.2</w:t>
        <w:tab/>
        <w:t>GROUP CALL INITIATED (N1)</w:t>
      </w:r>
    </w:p>
    <w:p>
      <w:pPr>
        <w:pStyle w:val="Normal"/>
        <w:rPr/>
      </w:pPr>
      <w:r>
        <w:rPr/>
        <w:t>The GCC entity has received the indication that a peer entity in a MS wants to establish a group call for a certain group identity or group identity with prefix.</w:t>
      </w:r>
    </w:p>
    <w:p>
      <w:pPr>
        <w:pStyle w:val="Heading5"/>
        <w:ind w:left="1701" w:hanging="1701"/>
        <w:rPr/>
      </w:pPr>
      <w:bookmarkStart w:id="34" w:name="__RefHeading___Toc280543322"/>
      <w:bookmarkEnd w:id="34"/>
      <w:r>
        <w:rPr/>
        <w:t>6.1.2.2.3</w:t>
        <w:tab/>
        <w:t>GROUP CALL ACTIVE (N2)</w:t>
      </w:r>
    </w:p>
    <w:p>
      <w:pPr>
        <w:pStyle w:val="Normal"/>
        <w:rPr/>
      </w:pPr>
      <w:r>
        <w:rPr/>
        <w:t>The group call is established in at least one cell; there may be a MS which has seized the uplink or not; there may be talking dispatchers or not.</w:t>
      </w:r>
    </w:p>
    <w:p>
      <w:pPr>
        <w:pStyle w:val="Heading5"/>
        <w:ind w:left="1701" w:hanging="1701"/>
        <w:rPr/>
      </w:pPr>
      <w:bookmarkStart w:id="35" w:name="__RefHeading___Toc280543323"/>
      <w:bookmarkEnd w:id="35"/>
      <w:r>
        <w:rPr/>
        <w:t>6.1.2.2.4</w:t>
        <w:tab/>
        <w:t>GROUP CALL ESTABLISHMENT PROCEEDING (N3)</w:t>
      </w:r>
    </w:p>
    <w:p>
      <w:pPr>
        <w:pStyle w:val="Normal"/>
        <w:rPr/>
      </w:pPr>
      <w:r>
        <w:rPr/>
        <w:t>The GCC entity wants to accept the group call, has initiated establishment of corresponding group call channels, and, if there is a calling user. has sent a CONNECT message to the calling user (if there is a calling user).</w:t>
      </w:r>
    </w:p>
    <w:p>
      <w:pPr>
        <w:pStyle w:val="Heading5"/>
        <w:ind w:left="1701" w:hanging="1701"/>
        <w:rPr/>
      </w:pPr>
      <w:bookmarkStart w:id="36" w:name="__RefHeading___Toc280543324"/>
      <w:bookmarkEnd w:id="36"/>
      <w:r>
        <w:rPr/>
        <w:t>6.1.2.2.5</w:t>
        <w:tab/>
        <w:t>TERMINATION REQUESTED (N4)</w:t>
      </w:r>
    </w:p>
    <w:p>
      <w:pPr>
        <w:pStyle w:val="Normal"/>
        <w:rPr/>
      </w:pPr>
      <w:r>
        <w:rPr/>
        <w:t>The GCC entity has asked lower sub-layers to terminate the group call in all cells and waits for a confirmation that the group call has been terminated in all cells.</w:t>
      </w:r>
    </w:p>
    <w:p>
      <w:pPr>
        <w:pStyle w:val="Heading2"/>
        <w:rPr/>
      </w:pPr>
      <w:bookmarkStart w:id="37" w:name="__RefHeading___Toc280543325"/>
      <w:bookmarkEnd w:id="37"/>
      <w:r>
        <w:rPr/>
        <w:t>6.2</w:t>
        <w:tab/>
        <w:t>Procedures for establishment of a group call</w:t>
      </w:r>
    </w:p>
    <w:p>
      <w:pPr>
        <w:pStyle w:val="Heading3"/>
        <w:rPr/>
      </w:pPr>
      <w:bookmarkStart w:id="38" w:name="__RefHeading___Toc280543326"/>
      <w:bookmarkEnd w:id="38"/>
      <w:r>
        <w:rPr/>
        <w:t>6.2.1</w:t>
        <w:tab/>
        <w:t>Activation of a group call by the network</w:t>
      </w:r>
    </w:p>
    <w:p>
      <w:pPr>
        <w:pStyle w:val="Normal"/>
        <w:rPr/>
      </w:pPr>
      <w:r>
        <w:rPr/>
        <w:t>The GCC entity in the network may initiate the activation of a group call with a certain group call reference and priority in a list of cells by asking lower layers to establish the group call with that group call reference and priority in those cells. It then waits until it is informed by lower (sub-)layers that resource activation was sufficiently successful, and enters state N2, GC ACTIVE.</w:t>
      </w:r>
    </w:p>
    <w:p>
      <w:pPr>
        <w:pStyle w:val="Heading3"/>
        <w:rPr/>
      </w:pPr>
      <w:bookmarkStart w:id="39" w:name="__RefHeading___Toc280543327"/>
      <w:bookmarkEnd w:id="39"/>
      <w:r>
        <w:rPr/>
        <w:t>6.2.2</w:t>
        <w:tab/>
        <w:t>Mobile originated establishment</w:t>
      </w:r>
    </w:p>
    <w:p>
      <w:pPr>
        <w:pStyle w:val="Normal"/>
        <w:rPr/>
      </w:pPr>
      <w:r>
        <w:rPr/>
        <w:t>Higher layers in the MS may ask the GCC entity in state U0, NULL, to establish a group call, either using the immediate set-up procedure or using the set-up procedure. The request contains a group-identity and optionally a prefix for the group identity. The request may also contain a priority indication and a requested talker priority.</w:t>
      </w:r>
    </w:p>
    <w:p>
      <w:pPr>
        <w:pStyle w:val="Normal"/>
        <w:rPr/>
      </w:pPr>
      <w:r>
        <w:rPr/>
        <w:t>A mobile station supporting the use of talker priorities shall check with the SIM/USIM whether the subscriber is allowed to use the requested talker priority for the respective group identity before signalling the talker priority to the network. If the subscriber is not allowed to use the requested talker priority, the MS shall reduce the talker priority to a value the subscriber is allowed to use.</w:t>
      </w:r>
    </w:p>
    <w:p>
      <w:pPr>
        <w:pStyle w:val="Normal"/>
        <w:rPr/>
      </w:pPr>
      <w:r>
        <w:rPr/>
        <w:t>On request of higher layers to establish a group call using the set-up procedure, the GCC entity of the MS builds an appropriate SETUP message and asks lower (sub-)layers to establish an MM connection explicitly (i.e. by use of a CM SERVICE REQUEST message) and to transmit the SETUP message. It then enters state U0.p, MM CONNECTION PENDING. In state U0.p, when informed by lower sub-layers that an MM connection has been established, the GCC entity in the MS shall stop timer T</w:t>
      </w:r>
      <w:r>
        <w:rPr>
          <w:position w:val="-6"/>
          <w:sz w:val="16"/>
        </w:rPr>
        <w:t>MM-est</w:t>
      </w:r>
      <w:r>
        <w:rPr/>
        <w:t xml:space="preserve"> and enter state U1, GC INITIATED.</w:t>
      </w:r>
    </w:p>
    <w:p>
      <w:pPr>
        <w:pStyle w:val="Normal"/>
        <w:rPr/>
      </w:pPr>
      <w:r>
        <w:rPr/>
        <w:t>On request of higher layers to establish a group call using the immediate set-up procedure, the GCC entity of the MS builds an appropriate IMMEDIATE SETUP message and asks lower (sub</w:t>
        <w:noBreakHyphen/>
        <w:t>)layers to establish an MM connection implicitly (see 3GPP TS 24.008) and to transmit the IMMEDIATE SETUP message. It sets timer T</w:t>
      </w:r>
      <w:r>
        <w:rPr>
          <w:position w:val="-6"/>
          <w:sz w:val="16"/>
        </w:rPr>
        <w:t>MM-est</w:t>
      </w:r>
      <w:r>
        <w:rPr/>
        <w:t xml:space="preserve"> and then enters state U1, GC INITIATED.</w:t>
      </w:r>
    </w:p>
    <w:p>
      <w:pPr>
        <w:pStyle w:val="Normal"/>
        <w:rPr/>
      </w:pPr>
      <w:r>
        <w:rPr/>
        <w:t>The network GCC entity in state NULL may receive a set-up message from its peer entity in the originating MS. This set-up message is either a SETUP message or an IMMEDIATE SETUP message. The network enters state N1, GC INITIATED.</w:t>
      </w:r>
    </w:p>
    <w:p>
      <w:pPr>
        <w:pStyle w:val="Normal"/>
        <w:keepNext w:val="true"/>
        <w:keepLines/>
        <w:rPr/>
      </w:pPr>
      <w:r>
        <w:rPr/>
        <w:t>In state N1, the network decides whether:</w:t>
      </w:r>
    </w:p>
    <w:p>
      <w:pPr>
        <w:pStyle w:val="B1"/>
        <w:keepNext w:val="true"/>
        <w:keepLines/>
        <w:ind w:left="709" w:hanging="425"/>
        <w:rPr/>
      </w:pPr>
      <w:r>
        <w:rPr/>
        <w:t>(a)</w:t>
        <w:tab/>
        <w:t>the establishment is accepted; or</w:t>
      </w:r>
    </w:p>
    <w:p>
      <w:pPr>
        <w:pStyle w:val="B1"/>
        <w:keepNext w:val="true"/>
        <w:keepLines/>
        <w:ind w:left="709" w:hanging="425"/>
        <w:rPr/>
      </w:pPr>
      <w:r>
        <w:rPr/>
        <w:t>(b)</w:t>
        <w:tab/>
        <w:t>the establishment rejected; or</w:t>
      </w:r>
    </w:p>
    <w:p>
      <w:pPr>
        <w:pStyle w:val="B1"/>
        <w:ind w:left="709" w:hanging="425"/>
        <w:rPr/>
      </w:pPr>
      <w:r>
        <w:rPr/>
        <w:t>(c)</w:t>
        <w:tab/>
        <w:t>the MS is passed to an existing group call.</w:t>
      </w:r>
    </w:p>
    <w:p>
      <w:pPr>
        <w:pStyle w:val="Normal"/>
        <w:rPr/>
      </w:pPr>
      <w:r>
        <w:rPr/>
        <w:t>In case (a), the GCC entity in the network considers the peer entity in the MS having sent the set-up message to be the calling user and asks lower layers to activate the appropriate resources. It then:</w:t>
      </w:r>
    </w:p>
    <w:p>
      <w:pPr>
        <w:pStyle w:val="B1"/>
        <w:rPr/>
      </w:pPr>
      <w:r>
        <w:rPr/>
        <w:t>1)</w:t>
        <w:tab/>
        <w:t>waits until it is informed by lower (sub-)layers that resource activation was sufficiently successful, then sends a CONNECT message to the calling user, and enters state N2, GC ACTIVE; or</w:t>
      </w:r>
    </w:p>
    <w:p>
      <w:pPr>
        <w:pStyle w:val="B1"/>
        <w:rPr/>
      </w:pPr>
      <w:r>
        <w:rPr/>
        <w:t>2)</w:t>
        <w:tab/>
        <w:t>sends a CONNECT message to the calling user and enters N3, GC ESTABLISHMENT PROCEEDING. In state N3, the GCC entity is informed by lower layers whenever the status of resources for the group call is changed. When informed that activation of resources was sufficiently successful, the GCC entity in the network enters state N2, ACTIVE.</w:t>
      </w:r>
    </w:p>
    <w:p>
      <w:pPr>
        <w:pStyle w:val="Normal"/>
        <w:rPr/>
      </w:pPr>
      <w:r>
        <w:rPr/>
        <w:t>The CONNECT message specifies the group call reference of the group call and indicates that the MS is the originator of the group call. If the network supports the use of talker priorities, it shall also include the talker priority used by the network for the setup of the group call.</w:t>
      </w:r>
    </w:p>
    <w:p>
      <w:pPr>
        <w:pStyle w:val="Normal"/>
        <w:rPr/>
      </w:pPr>
      <w:r>
        <w:rPr/>
        <w:t>In case b), the further proceeding is as defined in subclause 6.2.2.1.</w:t>
      </w:r>
    </w:p>
    <w:p>
      <w:pPr>
        <w:pStyle w:val="Normal"/>
        <w:rPr/>
      </w:pPr>
      <w:r>
        <w:rPr/>
        <w:t>In case c), the GCC entity in the network considers the peer entity in the MS having sent the SETUP message not to be the calling user; it may ask lower layers about the status of appropriate resources; it may ask lower layers to modify the resources for the group call. It then:</w:t>
      </w:r>
    </w:p>
    <w:p>
      <w:pPr>
        <w:pStyle w:val="B1"/>
        <w:rPr/>
      </w:pPr>
      <w:r>
        <w:rPr/>
        <w:t>1)</w:t>
        <w:tab/>
        <w:t>waits until it is informed by lower (sub-)layers that resource modification was sufficiently successful, then sends a CONNECT message to the calling user, and enters state N2, GC ACTIVE; or</w:t>
      </w:r>
    </w:p>
    <w:p>
      <w:pPr>
        <w:pStyle w:val="B1"/>
        <w:rPr/>
      </w:pPr>
      <w:r>
        <w:rPr/>
        <w:t>2)</w:t>
        <w:tab/>
        <w:t>sends a CONNECT message to the calling user and enters N3, GC ESTABLISHMENT PROCEEDING. In state N3, the GCC entity is informed by lower layers whenever the status of resources for the group call is changed. When informed that activation of resources was sufficiently successful, the GCC entity in the network enters state N2, ACTIVE.</w:t>
      </w:r>
    </w:p>
    <w:p>
      <w:pPr>
        <w:pStyle w:val="Normal"/>
        <w:rPr/>
      </w:pPr>
      <w:r>
        <w:rPr/>
        <w:t>The CONNECT message specifies the group call reference of the group call and indicates that the MS is not the originator of the group call. If the network supports the use of talker priorities, it shall also include the talker priority used by the network.</w:t>
      </w:r>
    </w:p>
    <w:p>
      <w:pPr>
        <w:pStyle w:val="Normal"/>
        <w:rPr/>
      </w:pPr>
      <w:r>
        <w:rPr/>
        <w:t>In state U0.p or U1, the GCC entity in the MS shall, on receipt of a CONNECT message, establish the conditions defined for state U2, ACTIVE and the suitable sub-state (see subclause 6.1.2.1), stop timer T</w:t>
      </w:r>
      <w:r>
        <w:rPr>
          <w:position w:val="-6"/>
          <w:sz w:val="16"/>
        </w:rPr>
        <w:t xml:space="preserve">MM-est </w:t>
      </w:r>
      <w:r>
        <w:rPr/>
        <w:t xml:space="preserve"> (if running) and enter state U2, ACTIVE. If the immediate set-up procedure has been used, the GCC entity in the MS shall inform lower sub-layers that the MM connection has been implicitly established.</w:t>
      </w:r>
    </w:p>
    <w:p>
      <w:pPr>
        <w:pStyle w:val="Heading4"/>
        <w:ind w:left="1418" w:hanging="1418"/>
        <w:rPr/>
      </w:pPr>
      <w:bookmarkStart w:id="40" w:name="__RefHeading___Toc280543328"/>
      <w:bookmarkEnd w:id="40"/>
      <w:r>
        <w:rPr/>
        <w:t>6.2.2.1</w:t>
        <w:tab/>
        <w:t>Termination during mobile originated establishment</w:t>
      </w:r>
    </w:p>
    <w:p>
      <w:pPr>
        <w:pStyle w:val="Normal"/>
        <w:rPr/>
      </w:pPr>
      <w:r>
        <w:rPr/>
        <w:t>At any time during the mobile originated establishment of a group call, the network may decide to terminate the connection between the two peer entities in the network and MS. In this case the network sends a TERMINATION message to the MS specifying the appropriate cause; it may ask lower (sub-)layers to release associated resources. The further actions are specified in subclause 6.4.</w:t>
      </w:r>
    </w:p>
    <w:p>
      <w:pPr>
        <w:pStyle w:val="Normal"/>
        <w:rPr/>
      </w:pPr>
      <w:r>
        <w:rPr/>
        <w:t>During mobile originated establishment of a group call, the MS may abort the group call, see subclause 6.4.</w:t>
      </w:r>
    </w:p>
    <w:p>
      <w:pPr>
        <w:pStyle w:val="Heading4"/>
        <w:ind w:left="1418" w:hanging="1418"/>
        <w:rPr/>
      </w:pPr>
      <w:bookmarkStart w:id="41" w:name="__RefHeading___Toc280543329"/>
      <w:bookmarkEnd w:id="41"/>
      <w:r>
        <w:rPr/>
        <w:t>6.2.2.2</w:t>
        <w:tab/>
        <w:t>Abnormal cases</w:t>
      </w:r>
    </w:p>
    <w:p>
      <w:pPr>
        <w:pStyle w:val="Normal"/>
        <w:rPr/>
      </w:pPr>
      <w:r>
        <w:rPr/>
        <w:t>At expiry of T</w:t>
      </w:r>
      <w:r>
        <w:rPr>
          <w:position w:val="-6"/>
          <w:sz w:val="16"/>
        </w:rPr>
        <w:t>MM-est</w:t>
      </w:r>
      <w:r>
        <w:rPr/>
        <w:t>, or radio link failure (see 3GPP TS 44.018), the GCC entity in the MS requests lower sub-layers to abort the MM connection establishment and returns to state U0, NULL(this includes clearing of the context related to the group call establishment).</w:t>
      </w:r>
    </w:p>
    <w:p>
      <w:pPr>
        <w:pStyle w:val="Normal"/>
        <w:rPr/>
      </w:pPr>
      <w:r>
        <w:rPr/>
        <w:t>On receipt of an indication of lower sub-layers that the MM connection establishment was unsuccessful, the GCC entity in the MS returns to state U0, NULL (this includes clearing of the context related to the group call establishment).</w:t>
      </w:r>
    </w:p>
    <w:p>
      <w:pPr>
        <w:pStyle w:val="Heading3"/>
        <w:rPr/>
      </w:pPr>
      <w:bookmarkStart w:id="42" w:name="__RefHeading___Toc280543330"/>
      <w:bookmarkEnd w:id="42"/>
      <w:r>
        <w:rPr/>
        <w:t>6.2.3</w:t>
        <w:tab/>
        <w:t>Mobile terminating group call establishment in the MS</w:t>
      </w:r>
    </w:p>
    <w:p>
      <w:pPr>
        <w:pStyle w:val="Normal"/>
        <w:rPr/>
      </w:pPr>
      <w:r>
        <w:rPr/>
        <w:t>The GCC entity in the MS, being in state U0, NULL, may receive an indication of lower layers that a group call exists. This indication specifies the group identity and group call area identity, a priority, and optionally a talker priority and an emergency mode indication. The GCC entity shall then inform higher layers and enter state U3, GC present. This state may be supervised by a timer at expiry of which the GCC entity clears the context and returns to state U0, NULL.</w:t>
      </w:r>
    </w:p>
    <w:p>
      <w:pPr>
        <w:pStyle w:val="Normal"/>
        <w:rPr/>
      </w:pPr>
      <w:r>
        <w:rPr/>
        <w:t>In state U3, on request of higher layers to join the group call, the GCC entity in the MS stops any running timer, asks lower sub-layers to join the group call, starts timer T</w:t>
      </w:r>
      <w:r>
        <w:rPr>
          <w:position w:val="-6"/>
          <w:sz w:val="16"/>
        </w:rPr>
        <w:t>conn req</w:t>
      </w:r>
      <w:r>
        <w:rPr/>
        <w:t>, and enters state U4, GC CONNECTION REQUESTED.</w:t>
      </w:r>
    </w:p>
    <w:p>
      <w:pPr>
        <w:pStyle w:val="Normal"/>
        <w:rPr/>
      </w:pPr>
      <w:r>
        <w:rPr/>
        <w:t>In state U4, on indication of lower sub-layers that the group call has been joint (his indication specifies the mode of the RR connection), the GCC entity in the MS stops any running timer, enters state U2, ACTIVE and appropriate sub-state, establishes the appropriate configurations (see subclause 6.1) and informs higher layers (this includes information about the sub-state). The MS assumes not to be the originator of the group call (ORIG = F).</w:t>
      </w:r>
    </w:p>
    <w:p>
      <w:pPr>
        <w:pStyle w:val="Heading2"/>
        <w:rPr/>
      </w:pPr>
      <w:bookmarkStart w:id="43" w:name="__RefHeading___Toc280543331"/>
      <w:bookmarkEnd w:id="43"/>
      <w:r>
        <w:rPr/>
        <w:t>6.3</w:t>
        <w:tab/>
        <w:t>Procedures during the active state of a group call</w:t>
      </w:r>
    </w:p>
    <w:p>
      <w:pPr>
        <w:pStyle w:val="Heading3"/>
        <w:rPr/>
      </w:pPr>
      <w:bookmarkStart w:id="44" w:name="__RefHeading___Toc280543332"/>
      <w:bookmarkEnd w:id="44"/>
      <w:r>
        <w:rPr/>
        <w:t>6.3.1</w:t>
        <w:tab/>
        <w:t>Mobile station procedures in the active state</w:t>
      </w:r>
    </w:p>
    <w:p>
      <w:pPr>
        <w:pStyle w:val="Normal"/>
        <w:rPr/>
      </w:pPr>
      <w:r>
        <w:rPr/>
        <w:t>In the active state, the GCC entity in the MS performs, on receipt of messages from its peer entity, on request of higher layers, and on indication of lower sub-layers, sub-state transitions as defined below together with the necessary related actions.</w:t>
      </w:r>
    </w:p>
    <w:p>
      <w:pPr>
        <w:pStyle w:val="Normal"/>
        <w:rPr/>
      </w:pPr>
      <w:r>
        <w:rPr/>
        <w:t>On request of higher layers, the MS initiates abort or termination of the group call, see subclause 6.4.</w:t>
      </w:r>
    </w:p>
    <w:p>
      <w:pPr>
        <w:pStyle w:val="Normal"/>
        <w:rPr/>
      </w:pPr>
      <w:r>
        <w:rPr/>
        <w:t>If the network initiates group call abortion or termination, the MS reacts as specified in subclause 6.4.</w:t>
      </w:r>
    </w:p>
    <w:p>
      <w:pPr>
        <w:pStyle w:val="Normal"/>
        <w:rPr/>
      </w:pPr>
      <w:r>
        <w:rPr/>
        <w:t>On radio link failure, the MS aborts the group call, see subclause 6.4.</w:t>
      </w:r>
    </w:p>
    <w:p>
      <w:pPr>
        <w:pStyle w:val="Heading4"/>
        <w:ind w:left="1418" w:hanging="1418"/>
        <w:rPr/>
      </w:pPr>
      <w:bookmarkStart w:id="45" w:name="__RefHeading___Toc280543333"/>
      <w:bookmarkEnd w:id="45"/>
      <w:r>
        <w:rPr/>
        <w:t>6.3.1.1</w:t>
        <w:tab/>
        <w:t>Sub-state transitions in the MS</w:t>
      </w:r>
    </w:p>
    <w:p>
      <w:pPr>
        <w:pStyle w:val="Normal"/>
        <w:rPr/>
      </w:pPr>
      <w:r>
        <w:rPr/>
        <w:t>When in sub-state U2sl or U2s of the GC ACTIVE state (U2), the GCC entity in the MS enters on request of higher layers sub-state U2wr and asks RR to enter RR receive mode.</w:t>
      </w:r>
    </w:p>
    <w:p>
      <w:pPr>
        <w:pStyle w:val="Normal"/>
        <w:rPr/>
      </w:pPr>
      <w:r>
        <w:rPr/>
        <w:t>When in sub-state U2r or U2wr of the GC ACTIVE state, the GCC entity in the MS enters on request of higher layers sub-state U2ws and asks RR to enter group transmit mode.</w:t>
      </w:r>
    </w:p>
    <w:p>
      <w:pPr>
        <w:pStyle w:val="Normal"/>
        <w:rPr/>
      </w:pPr>
      <w:r>
        <w:rPr/>
        <w:t>When in the GC ACTIVE state, the GCC entity in the MS may be informed by lower layers that the RR connection mode has changed. It shall then enter the appropriate sub-state and perform appropriate actions as specified below:</w:t>
      </w:r>
    </w:p>
    <w:p>
      <w:pPr>
        <w:pStyle w:val="B1"/>
        <w:rPr/>
      </w:pPr>
      <w:r>
        <w:rPr/>
        <w:t>-</w:t>
        <w:tab/>
        <w:t>the appropriate sub-state is derived from the RR mode as specified in table 6.2;</w:t>
      </w:r>
    </w:p>
    <w:p>
      <w:pPr>
        <w:pStyle w:val="B1"/>
        <w:rPr/>
      </w:pPr>
      <w:r>
        <w:rPr/>
        <w:t>-</w:t>
        <w:tab/>
        <w:t>when no RR connection is available, the GCC entity in the MS starts timer T</w:t>
      </w:r>
      <w:r>
        <w:rPr>
          <w:position w:val="-6"/>
        </w:rPr>
        <w:t>no channel</w:t>
      </w:r>
      <w:r>
        <w:rPr/>
        <w:t xml:space="preserve"> and enters sub-state NO CHANNEL. In this sub-state, when T</w:t>
      </w:r>
      <w:r>
        <w:rPr>
          <w:position w:val="-6"/>
          <w:sz w:val="16"/>
        </w:rPr>
        <w:t>no channel</w:t>
      </w:r>
      <w:r>
        <w:rPr/>
        <w:t xml:space="preserve"> expires, the GCC entity in the MS informs higher layers, asks lower sub-layers to abort resources and enters the idle state;</w:t>
      </w:r>
    </w:p>
    <w:p>
      <w:pPr>
        <w:pStyle w:val="B1"/>
        <w:rPr/>
      </w:pPr>
      <w:r>
        <w:rPr/>
        <w:t>-</w:t>
        <w:tab/>
        <w:t>further actions in the MS are defined in subclause of 6.1.2.1.</w:t>
      </w:r>
    </w:p>
    <w:p>
      <w:pPr>
        <w:pStyle w:val="TH"/>
        <w:rPr/>
      </w:pPr>
      <w:r>
        <w:rPr/>
        <w:t>Table 6.2: RR mode</w:t>
      </w:r>
    </w:p>
    <w:tbl>
      <w:tblPr>
        <w:tblW w:w="4678" w:type="dxa"/>
        <w:jc w:val="center"/>
        <w:tblInd w:w="0" w:type="dxa"/>
        <w:tblLayout w:type="fixed"/>
        <w:tblCellMar>
          <w:top w:w="0" w:type="dxa"/>
          <w:left w:w="28" w:type="dxa"/>
          <w:bottom w:w="0" w:type="dxa"/>
          <w:right w:w="28" w:type="dxa"/>
        </w:tblCellMar>
      </w:tblPr>
      <w:tblGrid>
        <w:gridCol w:w="3018"/>
        <w:gridCol w:w="1660"/>
      </w:tblGrid>
      <w:tr>
        <w:trPr/>
        <w:tc>
          <w:tcPr>
            <w:tcW w:w="3018" w:type="dxa"/>
            <w:tcBorders>
              <w:top w:val="single" w:sz="6" w:space="0" w:color="000000"/>
              <w:left w:val="single" w:sz="6" w:space="0" w:color="000000"/>
              <w:bottom w:val="single" w:sz="6" w:space="0" w:color="000000"/>
              <w:right w:val="single" w:sz="6" w:space="0" w:color="000000"/>
            </w:tcBorders>
          </w:tcPr>
          <w:p>
            <w:pPr>
              <w:pStyle w:val="TAH"/>
              <w:rPr>
                <w:lang w:val="fr-FR"/>
              </w:rPr>
            </w:pPr>
            <w:r>
              <w:rPr>
                <w:lang w:val="fr-FR"/>
              </w:rPr>
              <w:t>RR mode</w:t>
            </w:r>
          </w:p>
        </w:tc>
        <w:tc>
          <w:tcPr>
            <w:tcW w:w="1660" w:type="dxa"/>
            <w:tcBorders>
              <w:top w:val="single" w:sz="6" w:space="0" w:color="000000"/>
              <w:left w:val="single" w:sz="6" w:space="0" w:color="000000"/>
              <w:bottom w:val="single" w:sz="6" w:space="0" w:color="000000"/>
              <w:right w:val="single" w:sz="6" w:space="0" w:color="000000"/>
            </w:tcBorders>
          </w:tcPr>
          <w:p>
            <w:pPr>
              <w:pStyle w:val="TAH"/>
              <w:rPr/>
            </w:pPr>
            <w:r>
              <w:rPr/>
              <w:t>U2 sub-state</w:t>
            </w:r>
          </w:p>
        </w:tc>
      </w:tr>
      <w:tr>
        <w:trPr/>
        <w:tc>
          <w:tcPr>
            <w:tcW w:w="3018" w:type="dxa"/>
            <w:tcBorders>
              <w:top w:val="single" w:sz="6" w:space="0" w:color="000000"/>
              <w:left w:val="single" w:sz="6" w:space="0" w:color="000000"/>
              <w:bottom w:val="single" w:sz="6" w:space="0" w:color="000000"/>
              <w:right w:val="single" w:sz="6" w:space="0" w:color="000000"/>
            </w:tcBorders>
          </w:tcPr>
          <w:p>
            <w:pPr>
              <w:pStyle w:val="TAL"/>
              <w:rPr/>
            </w:pPr>
            <w:r>
              <w:rPr/>
              <w:t>Idle</w:t>
            </w:r>
          </w:p>
        </w:tc>
        <w:tc>
          <w:tcPr>
            <w:tcW w:w="1660" w:type="dxa"/>
            <w:tcBorders>
              <w:top w:val="single" w:sz="6" w:space="0" w:color="000000"/>
              <w:left w:val="single" w:sz="6" w:space="0" w:color="000000"/>
              <w:bottom w:val="single" w:sz="6" w:space="0" w:color="000000"/>
              <w:right w:val="single" w:sz="6" w:space="0" w:color="000000"/>
            </w:tcBorders>
          </w:tcPr>
          <w:p>
            <w:pPr>
              <w:pStyle w:val="TAL"/>
              <w:rPr/>
            </w:pPr>
            <w:r>
              <w:rPr/>
              <w:t>U2nc</w:t>
            </w:r>
          </w:p>
        </w:tc>
      </w:tr>
      <w:tr>
        <w:trPr/>
        <w:tc>
          <w:tcPr>
            <w:tcW w:w="3018" w:type="dxa"/>
            <w:tcBorders>
              <w:top w:val="single" w:sz="6" w:space="0" w:color="000000"/>
              <w:left w:val="single" w:sz="6" w:space="0" w:color="000000"/>
              <w:bottom w:val="single" w:sz="6" w:space="0" w:color="000000"/>
              <w:right w:val="single" w:sz="6" w:space="0" w:color="000000"/>
            </w:tcBorders>
          </w:tcPr>
          <w:p>
            <w:pPr>
              <w:pStyle w:val="TAL"/>
              <w:rPr/>
            </w:pPr>
            <w:r>
              <w:rPr/>
              <w:t>Group Receive mode</w:t>
            </w:r>
          </w:p>
        </w:tc>
        <w:tc>
          <w:tcPr>
            <w:tcW w:w="1660" w:type="dxa"/>
            <w:tcBorders>
              <w:top w:val="single" w:sz="6" w:space="0" w:color="000000"/>
              <w:left w:val="single" w:sz="6" w:space="0" w:color="000000"/>
              <w:bottom w:val="single" w:sz="6" w:space="0" w:color="000000"/>
              <w:right w:val="single" w:sz="6" w:space="0" w:color="000000"/>
            </w:tcBorders>
          </w:tcPr>
          <w:p>
            <w:pPr>
              <w:pStyle w:val="TAL"/>
              <w:rPr/>
            </w:pPr>
            <w:r>
              <w:rPr/>
              <w:t>U2r</w:t>
            </w:r>
          </w:p>
        </w:tc>
      </w:tr>
      <w:tr>
        <w:trPr/>
        <w:tc>
          <w:tcPr>
            <w:tcW w:w="3018" w:type="dxa"/>
            <w:tcBorders>
              <w:top w:val="single" w:sz="6" w:space="0" w:color="000000"/>
              <w:left w:val="single" w:sz="6" w:space="0" w:color="000000"/>
              <w:bottom w:val="single" w:sz="6" w:space="0" w:color="000000"/>
              <w:right w:val="single" w:sz="6" w:space="0" w:color="000000"/>
            </w:tcBorders>
          </w:tcPr>
          <w:p>
            <w:pPr>
              <w:pStyle w:val="TAL"/>
              <w:rPr/>
            </w:pPr>
            <w:r>
              <w:rPr/>
              <w:t>Group transmit mode</w:t>
            </w:r>
          </w:p>
        </w:tc>
        <w:tc>
          <w:tcPr>
            <w:tcW w:w="1660" w:type="dxa"/>
            <w:tcBorders>
              <w:top w:val="single" w:sz="6" w:space="0" w:color="000000"/>
              <w:left w:val="single" w:sz="6" w:space="0" w:color="000000"/>
              <w:bottom w:val="single" w:sz="6" w:space="0" w:color="000000"/>
              <w:right w:val="single" w:sz="6" w:space="0" w:color="000000"/>
            </w:tcBorders>
          </w:tcPr>
          <w:p>
            <w:pPr>
              <w:pStyle w:val="TAL"/>
              <w:rPr/>
            </w:pPr>
            <w:r>
              <w:rPr/>
              <w:t>U2sr</w:t>
            </w:r>
          </w:p>
        </w:tc>
      </w:tr>
      <w:tr>
        <w:trPr/>
        <w:tc>
          <w:tcPr>
            <w:tcW w:w="3018" w:type="dxa"/>
            <w:tcBorders>
              <w:top w:val="single" w:sz="6" w:space="0" w:color="000000"/>
              <w:left w:val="single" w:sz="6" w:space="0" w:color="000000"/>
              <w:bottom w:val="single" w:sz="6" w:space="0" w:color="000000"/>
              <w:right w:val="single" w:sz="6" w:space="0" w:color="000000"/>
            </w:tcBorders>
          </w:tcPr>
          <w:p>
            <w:pPr>
              <w:pStyle w:val="TAL"/>
              <w:rPr/>
            </w:pPr>
            <w:r>
              <w:rPr/>
              <w:t>Dedicated mode</w:t>
            </w:r>
          </w:p>
        </w:tc>
        <w:tc>
          <w:tcPr>
            <w:tcW w:w="1660" w:type="dxa"/>
            <w:tcBorders>
              <w:top w:val="single" w:sz="6" w:space="0" w:color="000000"/>
              <w:left w:val="single" w:sz="6" w:space="0" w:color="000000"/>
              <w:bottom w:val="single" w:sz="6" w:space="0" w:color="000000"/>
              <w:right w:val="single" w:sz="6" w:space="0" w:color="000000"/>
            </w:tcBorders>
          </w:tcPr>
          <w:p>
            <w:pPr>
              <w:pStyle w:val="TAL"/>
              <w:rPr/>
            </w:pPr>
            <w:r>
              <w:rPr/>
              <w:t>U2sl</w:t>
            </w:r>
          </w:p>
        </w:tc>
      </w:tr>
    </w:tbl>
    <w:p>
      <w:pPr>
        <w:pStyle w:val="Normal"/>
        <w:rPr/>
      </w:pPr>
      <w:r>
        <w:rPr/>
      </w:r>
    </w:p>
    <w:p>
      <w:pPr>
        <w:pStyle w:val="Normal"/>
        <w:rPr/>
      </w:pPr>
      <w:r>
        <w:rPr/>
        <w:t>Having entered sub-state U2ws, the MS not considering itself as the originator of the group call (ORIG = F) shall consider the transaction identifier received in the next GCC message from the network to be the TI of the group call.</w:t>
      </w:r>
    </w:p>
    <w:p>
      <w:pPr>
        <w:pStyle w:val="Heading3"/>
        <w:rPr/>
      </w:pPr>
      <w:bookmarkStart w:id="46" w:name="__RefHeading___Toc280543334"/>
      <w:bookmarkEnd w:id="46"/>
      <w:r>
        <w:rPr/>
        <w:t>6.3.2</w:t>
        <w:tab/>
        <w:t>Network procedures in the active state</w:t>
      </w:r>
    </w:p>
    <w:p>
      <w:pPr>
        <w:pStyle w:val="Normal"/>
        <w:rPr/>
      </w:pPr>
      <w:r>
        <w:rPr/>
        <w:t>In the active state the GCC entity in the network performs supervisory functions, maintenance functions and resource modifications which are not further specified. (This includes through-connection of the application data stream(s), which is defined in 3GPP TS 43.068).</w:t>
      </w:r>
    </w:p>
    <w:p>
      <w:pPr>
        <w:pStyle w:val="Normal"/>
        <w:rPr/>
      </w:pPr>
      <w:r>
        <w:rPr/>
        <w:t>The network may initiate abort or termination of the group call, see subclause 6.4.</w:t>
      </w:r>
    </w:p>
    <w:p>
      <w:pPr>
        <w:pStyle w:val="Normal"/>
        <w:rPr/>
      </w:pPr>
      <w:r>
        <w:rPr/>
        <w:t>If the MS initiates group call abortion or termination, the network reacts as specified in subclause 6.4.</w:t>
      </w:r>
    </w:p>
    <w:p>
      <w:pPr>
        <w:pStyle w:val="Normal"/>
        <w:rPr/>
      </w:pPr>
      <w:r>
        <w:rPr/>
        <w:t>The network may send a SET PARAMETER message to the MS in order to ask the MS to set parameters to certain values and take consequential actions.</w:t>
      </w:r>
    </w:p>
    <w:p>
      <w:pPr>
        <w:pStyle w:val="Normal"/>
        <w:rPr/>
      </w:pPr>
      <w:r>
        <w:rPr/>
        <w:t>The GCC entity in the network may be informed by lower (sub-)layers that a MS has requested the uplink. It may accept this request; in this case it should send a SET PARAMETER message to the MS requesting the MS to set parameter COMM to the value T.</w:t>
      </w:r>
    </w:p>
    <w:p>
      <w:pPr>
        <w:pStyle w:val="Heading2"/>
        <w:rPr/>
      </w:pPr>
      <w:bookmarkStart w:id="47" w:name="__RefHeading___Toc280543335"/>
      <w:bookmarkEnd w:id="47"/>
      <w:r>
        <w:rPr/>
        <w:t>6.4</w:t>
        <w:tab/>
        <w:t>Procedures for release, abortion, and termination of a group call</w:t>
      </w:r>
    </w:p>
    <w:p>
      <w:pPr>
        <w:pStyle w:val="Heading3"/>
        <w:rPr/>
      </w:pPr>
      <w:bookmarkStart w:id="48" w:name="__RefHeading___Toc280543336"/>
      <w:bookmarkEnd w:id="48"/>
      <w:r>
        <w:rPr/>
        <w:t>6.4.1</w:t>
        <w:tab/>
        <w:t>Termination procedure</w:t>
      </w:r>
    </w:p>
    <w:p>
      <w:pPr>
        <w:pStyle w:val="Normal"/>
        <w:rPr/>
      </w:pPr>
      <w:r>
        <w:rPr/>
        <w:t>The MS assuming to be the originator of the group call shall, on request of higher layers:</w:t>
      </w:r>
    </w:p>
    <w:p>
      <w:pPr>
        <w:pStyle w:val="B1"/>
        <w:rPr/>
      </w:pPr>
      <w:r>
        <w:rPr/>
        <w:t>-</w:t>
        <w:tab/>
        <w:t>if COMM = T, initiate the termination procedure by sending a TERMINATION REQUEST message to its peer entity in the network and setting timer T</w:t>
      </w:r>
      <w:r>
        <w:rPr>
          <w:position w:val="-6"/>
          <w:sz w:val="16"/>
        </w:rPr>
        <w:t>term</w:t>
      </w:r>
      <w:r>
        <w:rPr/>
        <w:t>;</w:t>
      </w:r>
    </w:p>
    <w:p>
      <w:pPr>
        <w:pStyle w:val="B1"/>
        <w:rPr/>
      </w:pPr>
      <w:r>
        <w:rPr/>
        <w:t>-</w:t>
        <w:tab/>
        <w:t>otherwise, the request is considered to be pending. If the MS is in sub-state U2r, it shall enter sub-state U2ws and ask RR to enter group transmit mode. While the request is pending, the request may be deleted by higher layers. While the request is pending, as soon as COMM = T, the MS shall send a TERMINATION REQUEST message to its peer entity in the network, set timer T</w:t>
      </w:r>
      <w:r>
        <w:rPr>
          <w:position w:val="-6"/>
          <w:sz w:val="16"/>
        </w:rPr>
        <w:t xml:space="preserve">term </w:t>
      </w:r>
      <w:r>
        <w:rPr/>
        <w:t>and no more consider the request as pending.</w:t>
      </w:r>
    </w:p>
    <w:p>
      <w:pPr>
        <w:pStyle w:val="Normal"/>
        <w:rPr/>
      </w:pPr>
      <w:r>
        <w:rPr/>
        <w:t>The network either accepts the termination by sending a TERMINATION or rejects termination by sending a TERMINATION REJECT. These messages indicate an appropriate cause.</w:t>
      </w:r>
    </w:p>
    <w:p>
      <w:pPr>
        <w:pStyle w:val="Normal"/>
        <w:rPr/>
      </w:pPr>
      <w:r>
        <w:rPr/>
        <w:t>In state U5, on receipt of a TERMINATION REJECT message, the GCC entity in the MS informs higher layers and stops T</w:t>
      </w:r>
      <w:r>
        <w:rPr>
          <w:position w:val="-6"/>
          <w:sz w:val="16"/>
        </w:rPr>
        <w:t>term</w:t>
      </w:r>
      <w:r>
        <w:rPr/>
        <w:t>.</w:t>
      </w:r>
    </w:p>
    <w:p>
      <w:pPr>
        <w:pStyle w:val="Normal"/>
        <w:rPr/>
      </w:pPr>
      <w:r>
        <w:rPr/>
        <w:t>In state U5, on T</w:t>
      </w:r>
      <w:r>
        <w:rPr>
          <w:position w:val="-6"/>
          <w:sz w:val="16"/>
        </w:rPr>
        <w:t>term</w:t>
      </w:r>
      <w:r>
        <w:rPr/>
        <w:t xml:space="preserve"> expiry, the GCC entity in the MS informs higher layers, asks lower sub-layers to abort the group call, clears the context related to the group call, and returns to state U0, NULL.</w:t>
      </w:r>
    </w:p>
    <w:p>
      <w:pPr>
        <w:pStyle w:val="Normal"/>
        <w:rPr/>
      </w:pPr>
      <w:r>
        <w:rPr/>
        <w:t>In any state, on receipt of a TERMINATION message, the GCC entity in the MS informs higher layers, asks lower sub-layers to release the group call, clears the context related to the group call, and returns to state U0, NULL.</w:t>
      </w:r>
    </w:p>
    <w:p>
      <w:pPr>
        <w:pStyle w:val="Normal"/>
        <w:rPr/>
      </w:pPr>
      <w:r>
        <w:rPr/>
        <w:t>At any time during a group call, the network may decide to terminate the connection between the two peer entities in the network and MS. In this case the network sends a TERMINATION message to the MS specifying the appropriate cause; it may ask lower (sub-)layers to release associated resources. The further actions are specified above in this subclause 6.4.</w:t>
      </w:r>
    </w:p>
    <w:p>
      <w:pPr>
        <w:pStyle w:val="Heading3"/>
        <w:rPr/>
      </w:pPr>
      <w:bookmarkStart w:id="49" w:name="__RefHeading___Toc280543337"/>
      <w:bookmarkEnd w:id="49"/>
      <w:r>
        <w:rPr/>
        <w:t>6.4.2</w:t>
        <w:tab/>
        <w:t>Abort and release procedures</w:t>
      </w:r>
    </w:p>
    <w:p>
      <w:pPr>
        <w:pStyle w:val="Normal"/>
        <w:keepNext w:val="true"/>
        <w:rPr/>
      </w:pPr>
      <w:r>
        <w:rPr/>
        <w:t>The network may ask lower sub-layers to abort or release the group call. The MS will detect abort of the group call by detecting a radio link failure, and a group call release by release of the RR resources. The GCC entity in the MS shall then inform higher layers, ask lower sub-layers to abort the group call, clear the context related to the group call, and return to state U0, NULL.</w:t>
      </w:r>
    </w:p>
    <w:p>
      <w:pPr>
        <w:pStyle w:val="Normal"/>
        <w:keepNext w:val="true"/>
        <w:rPr/>
      </w:pPr>
      <w:r>
        <w:rPr/>
        <w:t>The MS shall, on request of higher layers, initiate the release procedure by asking lower sub-layers to release the group call, clearing the context related to the group call, and returning to state U0, NULL.</w:t>
      </w:r>
    </w:p>
    <w:p>
      <w:pPr>
        <w:pStyle w:val="Normal"/>
        <w:keepLines/>
        <w:rPr/>
      </w:pPr>
      <w:r>
        <w:rPr/>
        <w:t>The GCC entity in the MS shall when required by the GCC protocol, abort the group call by requesting lower layers to abort the group call, informing higher layers, clearing the context related to the group call, and returning to state U0, NULL.</w:t>
      </w:r>
    </w:p>
    <w:p>
      <w:pPr>
        <w:pStyle w:val="Heading2"/>
        <w:rPr/>
      </w:pPr>
      <w:bookmarkStart w:id="50" w:name="__RefHeading___Toc280543338"/>
      <w:bookmarkEnd w:id="50"/>
      <w:r>
        <w:rPr/>
        <w:t>6.5</w:t>
        <w:tab/>
        <w:t>Miscellaneous procedures</w:t>
      </w:r>
    </w:p>
    <w:p>
      <w:pPr>
        <w:pStyle w:val="Heading3"/>
        <w:rPr/>
      </w:pPr>
      <w:bookmarkStart w:id="51" w:name="__RefHeading___Toc280543339"/>
      <w:bookmarkEnd w:id="51"/>
      <w:r>
        <w:rPr/>
        <w:t>6.5.1</w:t>
        <w:tab/>
        <w:t>Status procedures</w:t>
      </w:r>
    </w:p>
    <w:p>
      <w:pPr>
        <w:pStyle w:val="Heading4"/>
        <w:ind w:left="1418" w:hanging="1418"/>
        <w:rPr/>
      </w:pPr>
      <w:bookmarkStart w:id="52" w:name="__RefHeading___Toc280543340"/>
      <w:bookmarkEnd w:id="52"/>
      <w:r>
        <w:rPr/>
        <w:t>6.5.1.1</w:t>
        <w:tab/>
        <w:t>Get status procedure</w:t>
      </w:r>
    </w:p>
    <w:p>
      <w:pPr>
        <w:pStyle w:val="Normal"/>
        <w:rPr/>
      </w:pPr>
      <w:r>
        <w:rPr/>
        <w:t>Upon receipt of a GET STATUS message, the MS shall:</w:t>
      </w:r>
    </w:p>
    <w:p>
      <w:pPr>
        <w:pStyle w:val="B1"/>
        <w:rPr/>
      </w:pPr>
      <w:r>
        <w:rPr/>
        <w:t>-</w:t>
        <w:tab/>
        <w:t>if COMM = T, respond with a STATUS messagereporting the current call state, the current values of configuration and behaviour parameters and cause value # 30 "Response to GET STATUS";</w:t>
      </w:r>
    </w:p>
    <w:p>
      <w:pPr>
        <w:pStyle w:val="B1"/>
        <w:rPr/>
      </w:pPr>
      <w:r>
        <w:rPr/>
        <w:t>-</w:t>
        <w:tab/>
        <w:t>if COMM = F, consider the response to be pending. If the MS is in sub-state U2r, it shall enter sub-state U2ws and ask RR to enter group transmit mode. While the request is pending, as soon as COMM = T, the MS shall send a STATUS message, reporting the current call state, the current values of configuration and behaviour parameters and cause value # 30 "Response to GET STATUS" and no more consider the request as pending.</w:t>
      </w:r>
    </w:p>
    <w:p>
      <w:pPr>
        <w:pStyle w:val="Heading4"/>
        <w:ind w:left="1418" w:hanging="1418"/>
        <w:rPr/>
      </w:pPr>
      <w:bookmarkStart w:id="53" w:name="__RefHeading___Toc280543341"/>
      <w:bookmarkEnd w:id="53"/>
      <w:r>
        <w:rPr/>
        <w:t>6.5.1.2</w:t>
        <w:tab/>
        <w:t>Set parameter procedure</w:t>
      </w:r>
    </w:p>
    <w:p>
      <w:pPr>
        <w:pStyle w:val="Normal"/>
        <w:rPr/>
      </w:pPr>
      <w:r>
        <w:rPr/>
        <w:t>Upon receipt of a SET PARAMETER message the MS shall set the parameters to the indicated values and the configuration shall be adapted to the new values of configuration parameters, if they are consistent with the current GCC state and sub-state (see subclause 6.1.2). If they are not:</w:t>
      </w:r>
    </w:p>
    <w:p>
      <w:pPr>
        <w:pStyle w:val="B1"/>
        <w:rPr/>
      </w:pPr>
      <w:r>
        <w:rPr/>
        <w:t>-</w:t>
        <w:tab/>
        <w:t xml:space="preserve">if COMM, before the message was received, is equal to T, it shall send a STATUS message specifying error cause "message incompatible with protocol state", the state and, if applicable, sub-state, and the </w:t>
      </w:r>
      <w:r>
        <w:rPr>
          <w:i/>
        </w:rPr>
        <w:t>state attributes</w:t>
      </w:r>
      <w:r>
        <w:rPr/>
        <w:t xml:space="preserve"> IE;</w:t>
      </w:r>
    </w:p>
    <w:p>
      <w:pPr>
        <w:pStyle w:val="B1"/>
        <w:rPr/>
      </w:pPr>
      <w:r>
        <w:rPr/>
        <w:t>-</w:t>
        <w:tab/>
        <w:t>if COMM, before the message was received, is equal to F, it shall ignore the message.</w:t>
      </w:r>
    </w:p>
    <w:p>
      <w:pPr>
        <w:pStyle w:val="Heading1"/>
        <w:ind w:left="1134" w:hanging="1134"/>
        <w:rPr/>
      </w:pPr>
      <w:bookmarkStart w:id="54" w:name="__RefHeading___Toc280543342"/>
      <w:bookmarkEnd w:id="54"/>
      <w:r>
        <w:rPr/>
        <w:t>7</w:t>
        <w:tab/>
        <w:t>Handling of unknown, unforeseen, and erroneous protocol data</w:t>
      </w:r>
    </w:p>
    <w:p>
      <w:pPr>
        <w:pStyle w:val="Heading2"/>
        <w:rPr/>
      </w:pPr>
      <w:bookmarkStart w:id="55" w:name="__RefHeading___Toc280543343"/>
      <w:bookmarkEnd w:id="55"/>
      <w:r>
        <w:rPr/>
        <w:t>7.1</w:t>
        <w:tab/>
        <w:t>General</w:t>
      </w:r>
    </w:p>
    <w:p>
      <w:pPr>
        <w:pStyle w:val="Normal"/>
        <w:rPr/>
      </w:pPr>
      <w:r>
        <w:rPr/>
        <w:t>This subclause specifies procedures for the handling of unknown, unforeseen, and erroneous protocol data by the receiving GCC protocol entity in the MS. These procedures are called "error handling procedures", but in addition to providing recovery mechanisms for error situations they define a compatibility mechanism for future extensions of the protocols. Error handling procedures in the network are for further study.</w:t>
      </w:r>
    </w:p>
    <w:p>
      <w:pPr>
        <w:pStyle w:val="Normal"/>
        <w:rPr/>
      </w:pPr>
      <w:r>
        <w:rPr/>
        <w:t>Subclauses 7.1 to 7.8 shall be applied in order of precedence.</w:t>
      </w:r>
    </w:p>
    <w:p>
      <w:pPr>
        <w:pStyle w:val="Normal"/>
        <w:rPr/>
      </w:pPr>
      <w:r>
        <w:rPr/>
        <w:t>Most error handling procedures are mandatory for the MS.</w:t>
      </w:r>
    </w:p>
    <w:p>
      <w:pPr>
        <w:pStyle w:val="Normal"/>
        <w:keepNext w:val="true"/>
        <w:rPr/>
      </w:pPr>
      <w:r>
        <w:rPr/>
        <w:t>In this clause the following terminology is used:</w:t>
      </w:r>
    </w:p>
    <w:p>
      <w:pPr>
        <w:pStyle w:val="B1"/>
        <w:keepNext w:val="true"/>
        <w:rPr/>
      </w:pPr>
      <w:r>
        <w:rPr/>
        <w:t>-</w:t>
        <w:tab/>
        <w:t>an IE is defined to be syntactically incorrect in a message if it contains at least one value defined as "reserved" in clause 9, or if its value part violates rules of clause 9. However it is not a syntactical error that a TLV encoded IE specifies in its length indicator a greater length than defined in clause 9;</w:t>
      </w:r>
    </w:p>
    <w:p>
      <w:pPr>
        <w:pStyle w:val="B1"/>
        <w:rPr/>
      </w:pPr>
      <w:r>
        <w:rPr/>
        <w:t>-</w:t>
        <w:tab/>
        <w:t>a message is defined to have semantically incorrect contents if it contains information which, possibly dependant on the state of the receiver, is in contradiction to the resources of the receiver and/or to the procedural part (i.e. clauses 6 and 7) of the present document.</w:t>
      </w:r>
    </w:p>
    <w:p>
      <w:pPr>
        <w:pStyle w:val="Heading2"/>
        <w:rPr/>
      </w:pPr>
      <w:bookmarkStart w:id="56" w:name="__RefHeading___Toc280543344"/>
      <w:bookmarkEnd w:id="56"/>
      <w:r>
        <w:rPr/>
        <w:t>7.2</w:t>
        <w:tab/>
        <w:t>Message too short</w:t>
      </w:r>
    </w:p>
    <w:p>
      <w:pPr>
        <w:pStyle w:val="Normal"/>
        <w:rPr/>
      </w:pPr>
      <w:r>
        <w:rPr/>
        <w:t>When a message is received that is too short to contain a complete message type information element, that message shall be ignored, see 3GPP TS 24.007.</w:t>
      </w:r>
    </w:p>
    <w:p>
      <w:pPr>
        <w:pStyle w:val="Heading2"/>
        <w:rPr/>
      </w:pPr>
      <w:bookmarkStart w:id="57" w:name="__RefHeading___Toc280543345"/>
      <w:bookmarkEnd w:id="57"/>
      <w:r>
        <w:rPr/>
        <w:t>7.3</w:t>
        <w:tab/>
        <w:t>Unknown or unforeseen transaction identifier</w:t>
      </w:r>
    </w:p>
    <w:p>
      <w:pPr>
        <w:pStyle w:val="Normal"/>
        <w:rPr/>
      </w:pPr>
      <w:r>
        <w:rPr/>
        <w:t>If COMM = T, the MS shall answer to a message received with TI value "111" by sending a STATUS message with same TI value, cause "invalid transaction identifier value", and including, if possible, as diagnostics the complete message received (this may not be possible, e.g. due to length restrictions). If COMM = F, the MS shall ignore a message received with TI value "111".</w:t>
      </w:r>
    </w:p>
    <w:p>
      <w:pPr>
        <w:pStyle w:val="Normal"/>
        <w:rPr/>
      </w:pPr>
      <w:r>
        <w:rPr/>
        <w:t>For a group call control message received with TI different from "111", the following procedures shall apply.</w:t>
      </w:r>
    </w:p>
    <w:p>
      <w:pPr>
        <w:pStyle w:val="Normal"/>
        <w:rPr/>
      </w:pPr>
      <w:r>
        <w:rPr/>
        <w:t>Whenever a message is received specifying a transaction identifier which is not recognized as relating to an active transaction, if COMM = F, the MS shall ignore the message; if COMM = T, the MS shall send a STATUS message with cause #81 "invalid transaction identifier value" using the received transaction identifier value and including, if possible, as diagnostics the complete message received (this may not be possible, e.g. due to length restrictions). and remain idle.</w:t>
      </w:r>
    </w:p>
    <w:p>
      <w:pPr>
        <w:pStyle w:val="Heading2"/>
        <w:rPr/>
      </w:pPr>
      <w:bookmarkStart w:id="58" w:name="__RefHeading___Toc280543346"/>
      <w:bookmarkEnd w:id="58"/>
      <w:r>
        <w:rPr/>
        <w:t>7.4</w:t>
        <w:tab/>
        <w:t>Unknown or unforeseen message type</w:t>
      </w:r>
    </w:p>
    <w:p>
      <w:pPr>
        <w:pStyle w:val="Normal"/>
        <w:rPr/>
      </w:pPr>
      <w:r>
        <w:rPr/>
        <w:t>If the protocol entity in the MS receives a message with message type not defined for the PD or not implemented by the receiver, it shall ignore the message except for the fact that, if COMM = T, it shall return a STATUS message with cause "message type non-existent or not implemented" and including as diagnostics the message type of the message received.</w:t>
      </w:r>
    </w:p>
    <w:p>
      <w:pPr>
        <w:pStyle w:val="NO"/>
        <w:rPr/>
      </w:pPr>
      <w:r>
        <w:rPr/>
        <w:t>NOTE:</w:t>
        <w:tab/>
        <w:t>A message type not defined for the PD in the given direction is regarded by the receiver as a message type not defined for the PD, see 3GPP TS 24.007.</w:t>
      </w:r>
    </w:p>
    <w:p>
      <w:pPr>
        <w:pStyle w:val="Normal"/>
        <w:rPr/>
      </w:pPr>
      <w:r>
        <w:rPr/>
        <w:t>If the protocol entity in the MS receives a message not compatible with the protocol state, the MS shall ignore the message except for the fact that, if COMM = T, it returns a STATUS message with cause "message type not compatible with protocol state" and including as diagnostics the message type of the message received.</w:t>
      </w:r>
    </w:p>
    <w:p>
      <w:pPr>
        <w:pStyle w:val="Heading2"/>
        <w:rPr/>
      </w:pPr>
      <w:bookmarkStart w:id="59" w:name="__RefHeading___Toc280543347"/>
      <w:bookmarkEnd w:id="59"/>
      <w:r>
        <w:rPr/>
        <w:t>7.5</w:t>
        <w:tab/>
        <w:t>Non-semantical mandatory information element errors</w:t>
      </w:r>
    </w:p>
    <w:p>
      <w:pPr>
        <w:pStyle w:val="Normal"/>
        <w:rPr/>
      </w:pPr>
      <w:r>
        <w:rPr/>
        <w:t>When on receipt of a message:</w:t>
      </w:r>
    </w:p>
    <w:p>
      <w:pPr>
        <w:pStyle w:val="B1"/>
        <w:rPr/>
      </w:pPr>
      <w:r>
        <w:rPr/>
        <w:t>-</w:t>
        <w:tab/>
        <w:t>an "imperative message part" error; or</w:t>
      </w:r>
    </w:p>
    <w:p>
      <w:pPr>
        <w:pStyle w:val="B1"/>
        <w:rPr/>
      </w:pPr>
      <w:r>
        <w:rPr/>
        <w:t>-</w:t>
        <w:tab/>
        <w:t>a "missing mandatory IE" error;</w:t>
      </w:r>
    </w:p>
    <w:p>
      <w:pPr>
        <w:pStyle w:val="Normal"/>
        <w:rPr/>
      </w:pPr>
      <w:r>
        <w:rPr/>
        <w:t>is diagnosed or when a message containing:</w:t>
      </w:r>
    </w:p>
    <w:p>
      <w:pPr>
        <w:pStyle w:val="B1"/>
        <w:rPr/>
      </w:pPr>
      <w:r>
        <w:rPr/>
        <w:t>-</w:t>
        <w:tab/>
        <w:t>a syntactically incorrect mandatory IE; or</w:t>
      </w:r>
    </w:p>
    <w:p>
      <w:pPr>
        <w:pStyle w:val="B1"/>
        <w:rPr/>
      </w:pPr>
      <w:r>
        <w:rPr/>
        <w:t>-</w:t>
        <w:tab/>
        <w:t>an IE unknown in the message, but encoded as "comprehension required" (see 3GPP TS 24.008, subclause 10.5); or</w:t>
      </w:r>
    </w:p>
    <w:p>
      <w:pPr>
        <w:pStyle w:val="B1"/>
        <w:keepNext w:val="true"/>
        <w:keepLines/>
        <w:rPr/>
      </w:pPr>
      <w:r>
        <w:rPr/>
        <w:t>-</w:t>
        <w:tab/>
        <w:t>an out of sequence IE encoded as "comprehension required" (see 3GPP TS 24.008, subclause 10.5);</w:t>
      </w:r>
    </w:p>
    <w:p>
      <w:pPr>
        <w:pStyle w:val="Normal"/>
        <w:keepNext w:val="true"/>
        <w:keepLines/>
        <w:rPr/>
      </w:pPr>
      <w:r>
        <w:rPr/>
        <w:t>is received:</w:t>
      </w:r>
    </w:p>
    <w:p>
      <w:pPr>
        <w:pStyle w:val="B1"/>
        <w:keepNext w:val="true"/>
        <w:keepLines/>
        <w:rPr/>
      </w:pPr>
      <w:r>
        <w:rPr/>
        <w:t>-</w:t>
        <w:tab/>
        <w:t>the MS shall, if COMM = F, ignore the message. Otherwise it shall proceed as follows:</w:t>
      </w:r>
    </w:p>
    <w:p>
      <w:pPr>
        <w:pStyle w:val="B2"/>
        <w:rPr/>
      </w:pPr>
      <w:r>
        <w:rPr/>
        <w:t>-</w:t>
        <w:tab/>
        <w:t>the MS shall ignore the message except for the fact that it shall return a STATUS message with cause "invalid mandatory information" and including, if possible, as diagnostics the complete message received (this may not be possible, e.g. due to length restrictions).</w:t>
      </w:r>
    </w:p>
    <w:p>
      <w:pPr>
        <w:pStyle w:val="Heading2"/>
        <w:rPr/>
      </w:pPr>
      <w:bookmarkStart w:id="60" w:name="__RefHeading___Toc280543348"/>
      <w:bookmarkEnd w:id="60"/>
      <w:r>
        <w:rPr/>
        <w:t>7.6</w:t>
        <w:tab/>
        <w:t>Unknown and unforeseen information elements in the non-imperative message part</w:t>
      </w:r>
    </w:p>
    <w:p>
      <w:pPr>
        <w:pStyle w:val="Heading3"/>
        <w:rPr/>
      </w:pPr>
      <w:bookmarkStart w:id="61" w:name="__RefHeading___Toc280543349"/>
      <w:bookmarkEnd w:id="61"/>
      <w:r>
        <w:rPr/>
        <w:t>7.6.1</w:t>
        <w:tab/>
        <w:t>Information elements unknown in the message</w:t>
      </w:r>
    </w:p>
    <w:p>
      <w:pPr>
        <w:pStyle w:val="Normal"/>
        <w:rPr/>
      </w:pPr>
      <w:r>
        <w:rPr/>
        <w:t>The protocol entity in the MS shall ignore all information elements unknown in a message which are not encoded as "comprehension required".</w:t>
      </w:r>
    </w:p>
    <w:p>
      <w:pPr>
        <w:pStyle w:val="Heading3"/>
        <w:rPr/>
      </w:pPr>
      <w:bookmarkStart w:id="62" w:name="__RefHeading___Toc280543350"/>
      <w:bookmarkEnd w:id="62"/>
      <w:r>
        <w:rPr/>
        <w:t>7.6.2</w:t>
        <w:tab/>
        <w:t>Out of sequence information elements</w:t>
      </w:r>
    </w:p>
    <w:p>
      <w:pPr>
        <w:pStyle w:val="Normal"/>
        <w:rPr/>
      </w:pPr>
      <w:r>
        <w:rPr/>
        <w:t>The MS shall ignore all out of sequence Information elements in a message which are not encoded as "comprehension required".</w:t>
      </w:r>
    </w:p>
    <w:p>
      <w:pPr>
        <w:pStyle w:val="Heading3"/>
        <w:rPr/>
      </w:pPr>
      <w:bookmarkStart w:id="63" w:name="__RefHeading___Toc280543351"/>
      <w:bookmarkEnd w:id="63"/>
      <w:r>
        <w:rPr/>
        <w:t>7.6.3</w:t>
        <w:tab/>
        <w:t>Repeated Information elements</w:t>
      </w:r>
    </w:p>
    <w:p>
      <w:pPr>
        <w:pStyle w:val="Normal"/>
        <w:rPr/>
      </w:pPr>
      <w:r>
        <w:rPr/>
        <w:t>If an information element with format T, TV, or TLV is repeated in a message in which repetition of the information element is not specified in clause 8, only the contents of the information element appearing first shall be handled and all subsequent repetitions of the information element shall be ignored. When repetition of information elements is specified, only the contents of specified repeated information elements shall be handled. If the limit on repetition of information elements is exceeded, the contents of information elements appearing first up to the limit of repetitions shall be handled and all subsequent repetitions of the information element shall be ignored.</w:t>
      </w:r>
    </w:p>
    <w:p>
      <w:pPr>
        <w:pStyle w:val="Heading2"/>
        <w:rPr/>
      </w:pPr>
      <w:bookmarkStart w:id="64" w:name="__RefHeading___Toc280543352"/>
      <w:bookmarkEnd w:id="64"/>
      <w:r>
        <w:rPr/>
        <w:t>7.7</w:t>
        <w:tab/>
        <w:t>Non-imperative message part errors</w:t>
      </w:r>
    </w:p>
    <w:p>
      <w:pPr>
        <w:pStyle w:val="Normal"/>
        <w:rPr/>
      </w:pPr>
      <w:r>
        <w:rPr/>
        <w:t>This category includes:</w:t>
      </w:r>
    </w:p>
    <w:p>
      <w:pPr>
        <w:pStyle w:val="B1"/>
        <w:rPr/>
      </w:pPr>
      <w:r>
        <w:rPr/>
        <w:t>-</w:t>
        <w:tab/>
        <w:t>syntactically incorrect optional Information elements;</w:t>
      </w:r>
    </w:p>
    <w:p>
      <w:pPr>
        <w:pStyle w:val="B1"/>
        <w:rPr/>
      </w:pPr>
      <w:r>
        <w:rPr/>
        <w:t>-</w:t>
        <w:tab/>
        <w:t>conditional IE errors.</w:t>
      </w:r>
    </w:p>
    <w:p>
      <w:pPr>
        <w:pStyle w:val="Heading3"/>
        <w:rPr/>
      </w:pPr>
      <w:bookmarkStart w:id="65" w:name="__RefHeading___Toc280543353"/>
      <w:bookmarkEnd w:id="65"/>
      <w:r>
        <w:rPr/>
        <w:t>7.7.1</w:t>
        <w:tab/>
        <w:t>Syntactically incorrect optional Information elements</w:t>
      </w:r>
    </w:p>
    <w:p>
      <w:pPr>
        <w:pStyle w:val="Normal"/>
        <w:rPr/>
      </w:pPr>
      <w:r>
        <w:rPr/>
        <w:t>The protocol entity shall treat all optional Information elements that are syntactically incorrect in a message as not present in the message.</w:t>
      </w:r>
    </w:p>
    <w:p>
      <w:pPr>
        <w:pStyle w:val="Heading2"/>
        <w:rPr/>
      </w:pPr>
      <w:bookmarkStart w:id="66" w:name="__RefHeading___Toc280543354"/>
      <w:bookmarkEnd w:id="66"/>
      <w:r>
        <w:rPr/>
        <w:t>7.8</w:t>
        <w:tab/>
        <w:t>Messages with semantically incorrect contents</w:t>
      </w:r>
    </w:p>
    <w:p>
      <w:pPr>
        <w:pStyle w:val="Normal"/>
        <w:rPr/>
      </w:pPr>
      <w:r>
        <w:rPr/>
        <w:t>When a message with semantically incorrect contents is received, the foreseen reactions of the procedural part (i.e. of clauses 5 and 6) of the present document are performed. If however no such reactions are specified, the MS shall ignore the message except for the fact that, if COMM = T, it returns a STATUS message with cause value "semantically incorrect message" and including, if possible, as diagnostics the complete message received (this may not be possible, e.g. due to length restrictions).</w:t>
      </w:r>
    </w:p>
    <w:p>
      <w:pPr>
        <w:pStyle w:val="Heading1"/>
        <w:ind w:left="1134" w:hanging="1134"/>
        <w:rPr/>
      </w:pPr>
      <w:bookmarkStart w:id="67" w:name="__RefHeading___Toc280543355"/>
      <w:bookmarkEnd w:id="67"/>
      <w:r>
        <w:rPr/>
        <w:t>8</w:t>
        <w:tab/>
        <w:t>Message functional definitions and contents</w:t>
      </w:r>
    </w:p>
    <w:p>
      <w:pPr>
        <w:pStyle w:val="Normal"/>
        <w:keepNext w:val="true"/>
        <w:keepLines/>
        <w:rPr/>
      </w:pPr>
      <w:r>
        <w:rPr/>
        <w:t>This subclause defines the structure of the messages of those layer 3 protocols defined in the present document, that is the GCC protocol.</w:t>
      </w:r>
    </w:p>
    <w:p>
      <w:pPr>
        <w:pStyle w:val="Normal"/>
        <w:keepNext w:val="true"/>
        <w:keepLines/>
        <w:rPr/>
      </w:pPr>
      <w:r>
        <w:rPr/>
        <w:t>All messages are standard L3 messages as defined in 3GPP TS 24.007.</w:t>
      </w:r>
    </w:p>
    <w:p>
      <w:pPr>
        <w:pStyle w:val="Normal"/>
        <w:keepNext w:val="true"/>
        <w:keepLines/>
        <w:rPr/>
      </w:pPr>
      <w:r>
        <w:rPr/>
        <w:t>Each definition given in the present subclause includes:</w:t>
      </w:r>
    </w:p>
    <w:p>
      <w:pPr>
        <w:pStyle w:val="B1"/>
        <w:keepNext w:val="true"/>
        <w:keepLines/>
        <w:rPr/>
      </w:pPr>
      <w:r>
        <w:rPr/>
        <w:t>-</w:t>
        <w:tab/>
        <w:t>a brief description of the message direction and use;</w:t>
      </w:r>
    </w:p>
    <w:p>
      <w:pPr>
        <w:pStyle w:val="B1"/>
        <w:keepNext w:val="true"/>
        <w:keepLines/>
        <w:rPr/>
      </w:pPr>
      <w:r>
        <w:rPr/>
        <w:t>-</w:t>
        <w:tab/>
        <w:t>a definition in which direction the message is defined;</w:t>
      </w:r>
    </w:p>
    <w:p>
      <w:pPr>
        <w:pStyle w:val="B1"/>
        <w:keepNext w:val="true"/>
        <w:keepLines/>
        <w:rPr/>
      </w:pPr>
      <w:r>
        <w:rPr/>
        <w:t>-</w:t>
        <w:tab/>
        <w:t>a table listing the information elements permitted to be in that message and their order of their appearance in the message. All information elements that may be repeated are explicitly indicated. Neither the network nor the MS is allowed to include information elements in a message which are not specified for the message or to include the information elements in the message in an order different from the specified order. ( V and LV formatted IEs, which compose the imperative part of the message, occur before T, TV, and TLV formatted IEs which compose the non-imperative part of the message, cf. 3GPP TS 24.007.) In a (maximal) sequence of consecutive information elements with half octet length, the first information element with half octet length occupies bits 1 to 4 of octet N, the second bits 5 to 8 of octet N, the third bits 1 to 4 of octet N+1 etc. Such a sequence always has an even number of elements.</w:t>
      </w:r>
    </w:p>
    <w:p>
      <w:pPr>
        <w:pStyle w:val="B1"/>
        <w:rPr/>
      </w:pPr>
      <w:r>
        <w:rPr/>
        <w:tab/>
        <w:t>For each information element the table indicates:</w:t>
      </w:r>
    </w:p>
    <w:p>
      <w:pPr>
        <w:pStyle w:val="B2"/>
        <w:rPr/>
      </w:pPr>
      <w:r>
        <w:rPr/>
        <w:t>1)</w:t>
        <w:tab/>
        <w:t>if the IE has format T, TV, or TLV, the IEI used by the IE at the indicated position in the message, in hexadecimal notation. If the IEI has half octet length, this is specified by a notation representing the IEI as a hexadecimal digit followed by a "-" (example: B-);</w:t>
      </w:r>
    </w:p>
    <w:p>
      <w:pPr>
        <w:pStyle w:val="B2"/>
        <w:rPr/>
      </w:pPr>
      <w:r>
        <w:rPr/>
        <w:t>2)</w:t>
        <w:tab/>
        <w:t>the name of the information element (which may give an idea of the semantics of the element). The name of the information element (usually written in italics) followed by "IE" or "information element" is used in 3GPP TS 24.008 as reference to the information element within a message;</w:t>
      </w:r>
    </w:p>
    <w:p>
      <w:pPr>
        <w:pStyle w:val="B2"/>
        <w:rPr/>
      </w:pPr>
      <w:r>
        <w:rPr/>
        <w:t>3)</w:t>
        <w:tab/>
        <w:t>the name of the type of the information element (which indicates the coding of the value part of the IE), and generally, the referenced subclause of clause 9 describing the value part of the information element;</w:t>
      </w:r>
    </w:p>
    <w:p>
      <w:pPr>
        <w:pStyle w:val="B2"/>
        <w:rPr/>
      </w:pPr>
      <w:r>
        <w:rPr/>
        <w:t>4)</w:t>
        <w:tab/>
        <w:t>the presence requirement indication (M or O) for the IE as defined in 3GPP TS 24.007 (Presence requirement indication C is not used in the present document);</w:t>
      </w:r>
    </w:p>
    <w:p>
      <w:pPr>
        <w:pStyle w:val="B2"/>
        <w:rPr/>
      </w:pPr>
      <w:r>
        <w:rPr/>
        <w:t>5)</w:t>
        <w:tab/>
        <w:t>the format of the information element (T, V, TV, LV, TLV) as defined in 3GPP TS 24.007;</w:t>
      </w:r>
    </w:p>
    <w:p>
      <w:pPr>
        <w:pStyle w:val="B2"/>
        <w:rPr/>
      </w:pPr>
      <w:r>
        <w:rPr/>
        <w:t>6)</w:t>
        <w:tab/>
        <w:t>the length of the information element (or permissible range of lengths), in octets, in the message. This indication is normative. However, further restrictions to the length of an IE may be specified elsewhere.</w:t>
      </w:r>
    </w:p>
    <w:p>
      <w:pPr>
        <w:pStyle w:val="B1"/>
        <w:rPr/>
      </w:pPr>
      <w:r>
        <w:rPr/>
        <w:tab/>
        <w:t>subclauses specifying, where appropriate;</w:t>
      </w:r>
    </w:p>
    <w:p>
      <w:pPr>
        <w:pStyle w:val="B2"/>
        <w:rPr/>
      </w:pPr>
      <w:r>
        <w:rPr/>
        <w:t>-</w:t>
        <w:tab/>
        <w:t xml:space="preserve">the meaning of; and </w:t>
      </w:r>
    </w:p>
    <w:p>
      <w:pPr>
        <w:pStyle w:val="B2"/>
        <w:rPr/>
      </w:pPr>
      <w:r>
        <w:rPr/>
        <w:t>-</w:t>
        <w:tab/>
        <w:t>conditions for;</w:t>
      </w:r>
    </w:p>
    <w:p>
      <w:pPr>
        <w:pStyle w:val="B1"/>
        <w:rPr/>
      </w:pPr>
      <w:r>
        <w:rPr/>
        <w:tab/>
        <w:t>absence, repeated occurrence, and/or presence for IEs with presence requirement O in the relevant message which together with other conditions specified in the present document define when the information elements shall be included or not, what presence, repeated occurrence, and absence of such IEs means.</w:t>
      </w:r>
    </w:p>
    <w:p>
      <w:pPr>
        <w:pStyle w:val="Normal"/>
        <w:keepNext w:val="true"/>
        <w:keepLines/>
        <w:rPr/>
      </w:pPr>
      <w:r>
        <w:rPr>
          <w:vanish/>
        </w:rPr>
        <w:t>Table 8.1 summarizes the messages for GCC. A letter D ("downlink") specifies that the message is defined in the direction network to mobile station, a letter U ("uplink") specifies that the message is defined in the direction mobile station to network.</w:t>
      </w:r>
    </w:p>
    <w:p>
      <w:pPr>
        <w:pStyle w:val="Normal"/>
        <w:keepNext w:val="true"/>
        <w:keepLines/>
        <w:pBdr>
          <w:top w:val="single" w:sz="6" w:space="0" w:color="000000"/>
          <w:left w:val="single" w:sz="6" w:space="0" w:color="000000"/>
          <w:bottom w:val="single" w:sz="6" w:space="0" w:color="000000"/>
          <w:right w:val="single" w:sz="6" w:space="0" w:color="000000"/>
        </w:pBdr>
        <w:tabs>
          <w:tab w:val="clear" w:pos="284"/>
          <w:tab w:val="left" w:pos="3969" w:leader="none"/>
          <w:tab w:val="left" w:pos="4990" w:leader="none"/>
          <w:tab w:val="left" w:pos="5670" w:leader="none"/>
          <w:tab w:val="left" w:pos="6840" w:leader="none"/>
          <w:tab w:val="left" w:pos="6960" w:leader="none"/>
        </w:tabs>
        <w:spacing w:before="0" w:after="0"/>
        <w:ind w:left="1440" w:right="567" w:hanging="0"/>
        <w:rPr/>
      </w:pPr>
      <w:r>
        <w:rPr>
          <w:vanish/>
        </w:rPr>
        <w:br/>
        <w:t xml:space="preserve">  Message</w:t>
        <w:tab/>
        <w:t>Reference</w:t>
        <w:tab/>
        <w:tab/>
        <w:t>Direction</w:t>
        <w:br/>
        <w:br/>
        <w:t xml:space="preserve">  DATA</w:t>
        <w:tab/>
        <w:t>8.1</w:t>
        <w:tab/>
        <w:tab/>
        <w:t>D,U</w:t>
        <w:tab/>
        <w:br/>
        <w:t xml:space="preserve">  IMM</w:t>
      </w:r>
      <w:r>
        <w:rPr>
          <w:caps/>
          <w:vanish/>
        </w:rPr>
        <w:t>ediate Setup</w:t>
        <w:tab/>
        <w:t>8.2</w:t>
        <w:tab/>
        <w:tab/>
      </w:r>
      <w:r>
        <w:rPr>
          <w:vanish/>
        </w:rPr>
        <w:t>no</w:t>
      </w:r>
      <w:r>
        <w:rPr>
          <w:caps/>
          <w:vanish/>
        </w:rPr>
        <w:tab/>
      </w:r>
      <w:r>
        <w:rPr>
          <w:vanish/>
        </w:rPr>
        <w:br/>
        <w:t xml:space="preserve">  RELEASE COMPLETE</w:t>
        <w:tab/>
        <w:t>8.3</w:t>
        <w:tab/>
        <w:tab/>
        <w:t>D,U</w:t>
        <w:tab/>
        <w:tab/>
        <w:tab/>
        <w:tab/>
        <w:t>U</w:t>
        <w:br/>
        <w:t xml:space="preserve">  SETUP</w:t>
        <w:tab/>
        <w:t>8.4</w:t>
        <w:tab/>
        <w:tab/>
        <w:t>D,U</w:t>
        <w:tab/>
        <w:tab/>
        <w:tab/>
        <w:tab/>
        <w:br/>
        <w:t xml:space="preserve">  SETUP ACKNOWLEDGE</w:t>
        <w:tab/>
        <w:t>8.5</w:t>
        <w:tab/>
        <w:tab/>
        <w:t>D,U</w:t>
        <w:tab/>
        <w:tab/>
        <w:tab/>
        <w:tab/>
        <w:br/>
        <w:t xml:space="preserve">  RESUME</w:t>
        <w:tab/>
        <w:t>8.6</w:t>
        <w:tab/>
        <w:tab/>
        <w:t>U</w:t>
        <w:tab/>
        <w:tab/>
        <w:tab/>
        <w:tab/>
        <w:br/>
        <w:t xml:space="preserve">  RESUME ACK</w:t>
        <w:tab/>
        <w:t>8.7</w:t>
        <w:tab/>
        <w:tab/>
        <w:t>D</w:t>
        <w:tab/>
        <w:tab/>
        <w:tab/>
        <w:tab/>
      </w:r>
    </w:p>
    <w:p>
      <w:pPr>
        <w:pStyle w:val="Normal"/>
        <w:keepNext w:val="true"/>
        <w:keepLines/>
        <w:pBdr>
          <w:top w:val="single" w:sz="6" w:space="0" w:color="000000"/>
          <w:left w:val="single" w:sz="6" w:space="0" w:color="000000"/>
          <w:bottom w:val="single" w:sz="6" w:space="0" w:color="000000"/>
          <w:right w:val="single" w:sz="6" w:space="0" w:color="000000"/>
        </w:pBdr>
        <w:tabs>
          <w:tab w:val="clear" w:pos="284"/>
          <w:tab w:val="left" w:pos="3969" w:leader="none"/>
          <w:tab w:val="left" w:pos="4990" w:leader="none"/>
          <w:tab w:val="left" w:pos="5670" w:leader="none"/>
          <w:tab w:val="left" w:pos="6840" w:leader="none"/>
          <w:tab w:val="left" w:pos="6960" w:leader="none"/>
        </w:tabs>
        <w:spacing w:before="0" w:after="0"/>
        <w:ind w:left="1440" w:right="567" w:hanging="0"/>
        <w:rPr>
          <w:vanish/>
        </w:rPr>
      </w:pPr>
      <w:r>
        <w:rPr>
          <w:vanish/>
        </w:rPr>
        <w:t xml:space="preserve">  </w:t>
      </w:r>
      <w:r>
        <w:rPr>
          <w:vanish/>
        </w:rPr>
        <w:t>STATUS</w:t>
        <w:tab/>
        <w:t>8.8</w:t>
        <w:tab/>
        <w:tab/>
        <w:t>D,U</w:t>
        <w:tab/>
        <w:tab/>
        <w:tab/>
        <w:tab/>
        <w:br/>
        <w:tab/>
      </w:r>
    </w:p>
    <w:p>
      <w:pPr>
        <w:pStyle w:val="TF"/>
        <w:keepNext w:val="true"/>
        <w:rPr>
          <w:vanish/>
        </w:rPr>
      </w:pPr>
      <w:r>
        <w:rPr>
          <w:vanish/>
        </w:rPr>
        <w:t>Table 8.1</w:t>
      </w:r>
    </w:p>
    <w:p>
      <w:pPr>
        <w:pStyle w:val="Normal"/>
        <w:keepNext w:val="true"/>
        <w:keepLines/>
        <w:rPr>
          <w:vanish/>
        </w:rPr>
      </w:pPr>
      <w:r>
        <w:rPr>
          <w:vanish/>
        </w:rPr>
        <w:t>Messages for GCC</w:t>
      </w:r>
    </w:p>
    <w:p>
      <w:pPr>
        <w:pStyle w:val="Heading2"/>
        <w:rPr/>
      </w:pPr>
      <w:bookmarkStart w:id="68" w:name="__RefHeading___Toc280543356"/>
      <w:bookmarkEnd w:id="68"/>
      <w:r>
        <w:rPr/>
        <w:t>8.1</w:t>
        <w:tab/>
        <w:t>CONNECT</w:t>
      </w:r>
    </w:p>
    <w:p>
      <w:pPr>
        <w:pStyle w:val="Normal"/>
        <w:keepNext w:val="true"/>
        <w:keepLines/>
        <w:rPr/>
      </w:pPr>
      <w:r>
        <w:rPr/>
        <w:t>This message is sent by the network to the calling MS in order to indicate establishment of the requested group call.</w:t>
      </w:r>
    </w:p>
    <w:p>
      <w:pPr>
        <w:pStyle w:val="Normal"/>
        <w:keepNext w:val="true"/>
        <w:keepLines/>
        <w:rPr/>
      </w:pPr>
      <w:r>
        <w:rPr/>
        <w:t>See table 8.1.</w:t>
      </w:r>
    </w:p>
    <w:p>
      <w:pPr>
        <w:pStyle w:val="B1"/>
        <w:keepNext w:val="true"/>
        <w:keepLines/>
        <w:tabs>
          <w:tab w:val="clear" w:pos="284"/>
          <w:tab w:val="left" w:pos="1701" w:leader="none"/>
        </w:tabs>
        <w:rPr/>
      </w:pPr>
      <w:r>
        <w:rPr/>
        <w:t>Message type:</w:t>
        <w:tab/>
        <w:t>CONNECT</w:t>
      </w:r>
      <w:bookmarkStart w:id="69" w:name="connect"/>
      <w:bookmarkEnd w:id="69"/>
      <w:r>
        <w:rPr/>
        <w:t>;</w:t>
      </w:r>
    </w:p>
    <w:p>
      <w:pPr>
        <w:pStyle w:val="B1"/>
        <w:keepNext w:val="true"/>
        <w:keepLines/>
        <w:tabs>
          <w:tab w:val="clear" w:pos="284"/>
          <w:tab w:val="left" w:pos="1701" w:leader="none"/>
        </w:tabs>
        <w:rPr/>
      </w:pPr>
      <w:r>
        <w:rPr/>
        <w:t>Significance:</w:t>
        <w:tab/>
        <w:t>dual;</w:t>
      </w:r>
    </w:p>
    <w:p>
      <w:pPr>
        <w:pStyle w:val="B1"/>
        <w:keepNext w:val="true"/>
        <w:keepLines/>
        <w:tabs>
          <w:tab w:val="clear" w:pos="284"/>
          <w:tab w:val="left" w:pos="1701" w:leader="none"/>
        </w:tabs>
        <w:rPr/>
      </w:pPr>
      <w:r>
        <w:rPr/>
        <w:t>Direction:</w:t>
        <w:tab/>
        <w:t>network to MS.</w:t>
      </w:r>
    </w:p>
    <w:p>
      <w:pPr>
        <w:pStyle w:val="TH"/>
        <w:rPr/>
      </w:pPr>
      <w:r>
        <w:rPr/>
        <w:t>Table 8.1: CONNECT message content</w:t>
      </w:r>
    </w:p>
    <w:tbl>
      <w:tblPr>
        <w:tblW w:w="7749" w:type="dxa"/>
        <w:jc w:val="center"/>
        <w:tblInd w:w="0" w:type="dxa"/>
        <w:tblLayout w:type="fixed"/>
        <w:tblCellMar>
          <w:top w:w="0" w:type="dxa"/>
          <w:left w:w="28" w:type="dxa"/>
          <w:bottom w:w="0" w:type="dxa"/>
          <w:right w:w="108" w:type="dxa"/>
        </w:tblCellMar>
      </w:tblPr>
      <w:tblGrid>
        <w:gridCol w:w="614"/>
        <w:gridCol w:w="2178"/>
        <w:gridCol w:w="2264"/>
        <w:gridCol w:w="992"/>
        <w:gridCol w:w="850"/>
        <w:gridCol w:w="851"/>
      </w:tblGrid>
      <w:tr>
        <w:trPr/>
        <w:tc>
          <w:tcPr>
            <w:tcW w:w="614" w:type="dxa"/>
            <w:tcBorders>
              <w:top w:val="single" w:sz="6" w:space="0" w:color="000000"/>
              <w:left w:val="single" w:sz="6" w:space="0" w:color="000000"/>
              <w:bottom w:val="single" w:sz="6" w:space="0" w:color="000000"/>
              <w:right w:val="single" w:sz="6" w:space="0" w:color="000000"/>
            </w:tcBorders>
          </w:tcPr>
          <w:p>
            <w:pPr>
              <w:pStyle w:val="TAH"/>
              <w:rPr/>
            </w:pPr>
            <w:r>
              <w:rPr/>
              <w:t>IEI</w:t>
            </w:r>
          </w:p>
        </w:tc>
        <w:tc>
          <w:tcPr>
            <w:tcW w:w="2178" w:type="dxa"/>
            <w:tcBorders>
              <w:top w:val="single" w:sz="6" w:space="0" w:color="000000"/>
              <w:left w:val="single" w:sz="6" w:space="0" w:color="000000"/>
              <w:bottom w:val="single" w:sz="6" w:space="0" w:color="000000"/>
              <w:right w:val="single" w:sz="6" w:space="0" w:color="000000"/>
            </w:tcBorders>
          </w:tcPr>
          <w:p>
            <w:pPr>
              <w:pStyle w:val="TAH"/>
              <w:rPr/>
            </w:pPr>
            <w:r>
              <w:rPr/>
              <w:t>Information element</w:t>
            </w:r>
          </w:p>
        </w:tc>
        <w:tc>
          <w:tcPr>
            <w:tcW w:w="2264" w:type="dxa"/>
            <w:tcBorders>
              <w:top w:val="single" w:sz="6" w:space="0" w:color="000000"/>
              <w:left w:val="single" w:sz="6" w:space="0" w:color="000000"/>
              <w:bottom w:val="single" w:sz="6" w:space="0" w:color="000000"/>
              <w:right w:val="single" w:sz="6" w:space="0" w:color="000000"/>
            </w:tcBorders>
          </w:tcPr>
          <w:p>
            <w:pPr>
              <w:pStyle w:val="TAH"/>
              <w:rPr/>
            </w:pPr>
            <w:r>
              <w:rPr/>
              <w:t>Type / Reference</w:t>
            </w:r>
          </w:p>
        </w:tc>
        <w:tc>
          <w:tcPr>
            <w:tcW w:w="992" w:type="dxa"/>
            <w:tcBorders>
              <w:top w:val="single" w:sz="6" w:space="0" w:color="000000"/>
              <w:left w:val="single" w:sz="6" w:space="0" w:color="000000"/>
              <w:bottom w:val="single" w:sz="6" w:space="0" w:color="000000"/>
              <w:right w:val="single" w:sz="6" w:space="0" w:color="000000"/>
            </w:tcBorders>
          </w:tcPr>
          <w:p>
            <w:pPr>
              <w:pStyle w:val="TAH"/>
              <w:rPr/>
            </w:pPr>
            <w:r>
              <w:rPr/>
              <w:t>Presence</w:t>
            </w:r>
          </w:p>
        </w:tc>
        <w:tc>
          <w:tcPr>
            <w:tcW w:w="850" w:type="dxa"/>
            <w:tcBorders>
              <w:top w:val="single" w:sz="6" w:space="0" w:color="000000"/>
              <w:left w:val="single" w:sz="6" w:space="0" w:color="000000"/>
              <w:bottom w:val="single" w:sz="6" w:space="0" w:color="000000"/>
              <w:right w:val="single" w:sz="6" w:space="0" w:color="000000"/>
            </w:tcBorders>
          </w:tcPr>
          <w:p>
            <w:pPr>
              <w:pStyle w:val="TAH"/>
              <w:rPr/>
            </w:pPr>
            <w:r>
              <w:rPr/>
              <w:t>Format</w:t>
            </w:r>
          </w:p>
        </w:tc>
        <w:tc>
          <w:tcPr>
            <w:tcW w:w="851" w:type="dxa"/>
            <w:tcBorders>
              <w:top w:val="single" w:sz="6" w:space="0" w:color="000000"/>
              <w:left w:val="single" w:sz="6" w:space="0" w:color="000000"/>
              <w:bottom w:val="single" w:sz="6" w:space="0" w:color="000000"/>
              <w:right w:val="single" w:sz="6" w:space="0" w:color="000000"/>
            </w:tcBorders>
          </w:tcPr>
          <w:p>
            <w:pPr>
              <w:pStyle w:val="TAH"/>
              <w:rPr/>
            </w:pPr>
            <w:r>
              <w:rPr/>
              <w:t>Length</w:t>
            </w:r>
          </w:p>
        </w:tc>
      </w:tr>
      <w:tr>
        <w:trPr/>
        <w:tc>
          <w:tcPr>
            <w:tcW w:w="614" w:type="dxa"/>
            <w:tcBorders>
              <w:top w:val="single" w:sz="6" w:space="0" w:color="000000"/>
              <w:left w:val="single" w:sz="6" w:space="0" w:color="000000"/>
              <w:bottom w:val="single" w:sz="6" w:space="0" w:color="000000"/>
              <w:right w:val="single" w:sz="6" w:space="0" w:color="000000"/>
            </w:tcBorders>
          </w:tcPr>
          <w:p>
            <w:pPr>
              <w:pStyle w:val="TAC"/>
              <w:snapToGrid w:val="false"/>
              <w:rPr>
                <w:b/>
                <w:b/>
              </w:rPr>
            </w:pPr>
            <w:r>
              <w:rPr>
                <w:b/>
              </w:rPr>
            </w:r>
          </w:p>
        </w:tc>
        <w:tc>
          <w:tcPr>
            <w:tcW w:w="2178" w:type="dxa"/>
            <w:tcBorders>
              <w:top w:val="single" w:sz="6" w:space="0" w:color="000000"/>
              <w:left w:val="single" w:sz="6" w:space="0" w:color="000000"/>
              <w:bottom w:val="single" w:sz="6" w:space="0" w:color="000000"/>
              <w:right w:val="single" w:sz="6" w:space="0" w:color="000000"/>
            </w:tcBorders>
          </w:tcPr>
          <w:p>
            <w:pPr>
              <w:pStyle w:val="TAL"/>
              <w:rPr/>
            </w:pPr>
            <w:r>
              <w:rPr/>
              <w:t>Group Call control</w:t>
              <w:br/>
              <w:t>protocol discriminator</w:t>
            </w:r>
          </w:p>
        </w:tc>
        <w:tc>
          <w:tcPr>
            <w:tcW w:w="2264" w:type="dxa"/>
            <w:tcBorders>
              <w:top w:val="single" w:sz="6" w:space="0" w:color="000000"/>
              <w:left w:val="single" w:sz="6" w:space="0" w:color="000000"/>
              <w:bottom w:val="single" w:sz="6" w:space="0" w:color="000000"/>
              <w:right w:val="single" w:sz="6" w:space="0" w:color="000000"/>
            </w:tcBorders>
          </w:tcPr>
          <w:p>
            <w:pPr>
              <w:pStyle w:val="TAL"/>
              <w:rPr/>
            </w:pPr>
            <w:r>
              <w:rPr>
                <w:lang w:val="fr-FR"/>
              </w:rPr>
              <w:t>Protocol discriminator</w:t>
              <w:br/>
              <w:t xml:space="preserve">   subclause 9.1</w:t>
            </w:r>
          </w:p>
        </w:tc>
        <w:tc>
          <w:tcPr>
            <w:tcW w:w="992"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M</w:t>
            </w:r>
          </w:p>
        </w:tc>
        <w:tc>
          <w:tcPr>
            <w:tcW w:w="850"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V</w:t>
            </w:r>
          </w:p>
        </w:tc>
        <w:tc>
          <w:tcPr>
            <w:tcW w:w="851"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1/2</w:t>
            </w:r>
          </w:p>
        </w:tc>
      </w:tr>
      <w:tr>
        <w:trPr/>
        <w:tc>
          <w:tcPr>
            <w:tcW w:w="614" w:type="dxa"/>
            <w:tcBorders>
              <w:top w:val="single" w:sz="6" w:space="0" w:color="000000"/>
              <w:left w:val="single" w:sz="6" w:space="0" w:color="000000"/>
              <w:bottom w:val="single" w:sz="6" w:space="0" w:color="000000"/>
              <w:right w:val="single" w:sz="6" w:space="0" w:color="000000"/>
            </w:tcBorders>
          </w:tcPr>
          <w:p>
            <w:pPr>
              <w:pStyle w:val="TAC"/>
              <w:snapToGrid w:val="false"/>
              <w:rPr>
                <w:lang w:val="fr-FR"/>
              </w:rPr>
            </w:pPr>
            <w:r>
              <w:rPr>
                <w:lang w:val="fr-FR"/>
              </w:rPr>
            </w:r>
          </w:p>
        </w:tc>
        <w:tc>
          <w:tcPr>
            <w:tcW w:w="2178"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Transaction identifier</w:t>
            </w:r>
          </w:p>
        </w:tc>
        <w:tc>
          <w:tcPr>
            <w:tcW w:w="2264"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Transaction identifier</w:t>
              <w:br/>
              <w:t xml:space="preserve">   subclause 9.2</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850" w:type="dxa"/>
            <w:tcBorders>
              <w:top w:val="single" w:sz="6" w:space="0" w:color="000000"/>
              <w:left w:val="single" w:sz="6" w:space="0" w:color="000000"/>
              <w:bottom w:val="single" w:sz="6" w:space="0" w:color="000000"/>
              <w:right w:val="single" w:sz="6" w:space="0" w:color="000000"/>
            </w:tcBorders>
          </w:tcPr>
          <w:p>
            <w:pPr>
              <w:pStyle w:val="TAC"/>
              <w:rPr/>
            </w:pPr>
            <w:r>
              <w:rPr/>
              <w:t>V</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1/2</w:t>
            </w:r>
          </w:p>
        </w:tc>
      </w:tr>
      <w:tr>
        <w:trPr/>
        <w:tc>
          <w:tcPr>
            <w:tcW w:w="614"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2178" w:type="dxa"/>
            <w:tcBorders>
              <w:top w:val="single" w:sz="6" w:space="0" w:color="000000"/>
              <w:left w:val="single" w:sz="6" w:space="0" w:color="000000"/>
              <w:bottom w:val="single" w:sz="6" w:space="0" w:color="000000"/>
              <w:right w:val="single" w:sz="6" w:space="0" w:color="000000"/>
            </w:tcBorders>
          </w:tcPr>
          <w:p>
            <w:pPr>
              <w:pStyle w:val="TAL"/>
              <w:rPr/>
            </w:pPr>
            <w:r>
              <w:rPr/>
              <w:t>Connect</w:t>
              <w:br/>
              <w:t>message type</w:t>
            </w:r>
          </w:p>
        </w:tc>
        <w:tc>
          <w:tcPr>
            <w:tcW w:w="2264" w:type="dxa"/>
            <w:tcBorders>
              <w:top w:val="single" w:sz="6" w:space="0" w:color="000000"/>
              <w:left w:val="single" w:sz="6" w:space="0" w:color="000000"/>
              <w:bottom w:val="single" w:sz="6" w:space="0" w:color="000000"/>
              <w:right w:val="single" w:sz="6" w:space="0" w:color="000000"/>
            </w:tcBorders>
          </w:tcPr>
          <w:p>
            <w:pPr>
              <w:pStyle w:val="TAL"/>
              <w:rPr/>
            </w:pPr>
            <w:r>
              <w:rPr/>
              <w:t>Message type</w:t>
              <w:br/>
            </w:r>
            <w:r>
              <w:rPr>
                <w:lang w:val="fr-FR"/>
              </w:rPr>
              <w:t xml:space="preserve">   subclause </w:t>
            </w:r>
            <w:r>
              <w:rPr/>
              <w:t>9.3</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850" w:type="dxa"/>
            <w:tcBorders>
              <w:top w:val="single" w:sz="6" w:space="0" w:color="000000"/>
              <w:left w:val="single" w:sz="6" w:space="0" w:color="000000"/>
              <w:bottom w:val="single" w:sz="6" w:space="0" w:color="000000"/>
              <w:right w:val="single" w:sz="6" w:space="0" w:color="000000"/>
            </w:tcBorders>
          </w:tcPr>
          <w:p>
            <w:pPr>
              <w:pStyle w:val="TAC"/>
              <w:rPr/>
            </w:pPr>
            <w:r>
              <w:rPr/>
              <w:t>V</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1</w:t>
            </w:r>
          </w:p>
        </w:tc>
      </w:tr>
      <w:tr>
        <w:trPr/>
        <w:tc>
          <w:tcPr>
            <w:tcW w:w="614"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2178" w:type="dxa"/>
            <w:tcBorders>
              <w:top w:val="single" w:sz="6" w:space="0" w:color="000000"/>
              <w:left w:val="single" w:sz="6" w:space="0" w:color="000000"/>
              <w:bottom w:val="single" w:sz="6" w:space="0" w:color="000000"/>
              <w:right w:val="single" w:sz="6" w:space="0" w:color="000000"/>
            </w:tcBorders>
          </w:tcPr>
          <w:p>
            <w:pPr>
              <w:pStyle w:val="TAL"/>
              <w:rPr/>
            </w:pPr>
            <w:r>
              <w:rPr/>
              <w:t>Group call reference</w:t>
            </w:r>
          </w:p>
        </w:tc>
        <w:tc>
          <w:tcPr>
            <w:tcW w:w="2264" w:type="dxa"/>
            <w:tcBorders>
              <w:top w:val="single" w:sz="6" w:space="0" w:color="000000"/>
              <w:left w:val="single" w:sz="6" w:space="0" w:color="000000"/>
              <w:bottom w:val="single" w:sz="6" w:space="0" w:color="000000"/>
              <w:right w:val="single" w:sz="6" w:space="0" w:color="000000"/>
            </w:tcBorders>
          </w:tcPr>
          <w:p>
            <w:pPr>
              <w:pStyle w:val="TAL"/>
              <w:rPr/>
            </w:pPr>
            <w:r>
              <w:rPr/>
              <w:t>Call reference</w:t>
              <w:br/>
            </w:r>
            <w:r>
              <w:rPr>
                <w:lang w:val="fr-FR"/>
              </w:rPr>
              <w:t xml:space="preserve">   subclause </w:t>
            </w:r>
            <w:r>
              <w:rPr/>
              <w:t>9.4.1</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850" w:type="dxa"/>
            <w:tcBorders>
              <w:top w:val="single" w:sz="6" w:space="0" w:color="000000"/>
              <w:left w:val="single" w:sz="6" w:space="0" w:color="000000"/>
              <w:bottom w:val="single" w:sz="6" w:space="0" w:color="000000"/>
              <w:right w:val="single" w:sz="6" w:space="0" w:color="000000"/>
            </w:tcBorders>
          </w:tcPr>
          <w:p>
            <w:pPr>
              <w:pStyle w:val="TAC"/>
              <w:rPr/>
            </w:pPr>
            <w:r>
              <w:rPr/>
              <w:t>V</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4</w:t>
            </w:r>
          </w:p>
        </w:tc>
      </w:tr>
      <w:tr>
        <w:trPr/>
        <w:tc>
          <w:tcPr>
            <w:tcW w:w="614"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2178" w:type="dxa"/>
            <w:tcBorders>
              <w:top w:val="single" w:sz="6" w:space="0" w:color="000000"/>
              <w:left w:val="single" w:sz="6" w:space="0" w:color="000000"/>
              <w:bottom w:val="single" w:sz="6" w:space="0" w:color="000000"/>
              <w:right w:val="single" w:sz="6" w:space="0" w:color="000000"/>
            </w:tcBorders>
          </w:tcPr>
          <w:p>
            <w:pPr>
              <w:pStyle w:val="TAL"/>
              <w:rPr/>
            </w:pPr>
            <w:r>
              <w:rPr/>
              <w:t>Originator indication</w:t>
            </w:r>
          </w:p>
        </w:tc>
        <w:tc>
          <w:tcPr>
            <w:tcW w:w="2264" w:type="dxa"/>
            <w:tcBorders>
              <w:top w:val="single" w:sz="6" w:space="0" w:color="000000"/>
              <w:left w:val="single" w:sz="6" w:space="0" w:color="000000"/>
              <w:bottom w:val="single" w:sz="6" w:space="0" w:color="000000"/>
              <w:right w:val="single" w:sz="6" w:space="0" w:color="000000"/>
            </w:tcBorders>
          </w:tcPr>
          <w:p>
            <w:pPr>
              <w:pStyle w:val="TAL"/>
              <w:rPr/>
            </w:pPr>
            <w:r>
              <w:rPr/>
              <w:t>Originator indication</w:t>
              <w:br/>
            </w:r>
            <w:r>
              <w:rPr>
                <w:lang w:val="fr-FR"/>
              </w:rPr>
              <w:t xml:space="preserve">   subclause </w:t>
            </w:r>
            <w:r>
              <w:rPr/>
              <w:t>9.4.4</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850" w:type="dxa"/>
            <w:tcBorders>
              <w:top w:val="single" w:sz="6" w:space="0" w:color="000000"/>
              <w:left w:val="single" w:sz="6" w:space="0" w:color="000000"/>
              <w:bottom w:val="single" w:sz="6" w:space="0" w:color="000000"/>
              <w:right w:val="single" w:sz="6" w:space="0" w:color="000000"/>
            </w:tcBorders>
          </w:tcPr>
          <w:p>
            <w:pPr>
              <w:pStyle w:val="TAC"/>
              <w:rPr/>
            </w:pPr>
            <w:r>
              <w:rPr/>
              <w:t>V</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1/2</w:t>
            </w:r>
          </w:p>
        </w:tc>
      </w:tr>
      <w:tr>
        <w:trPr/>
        <w:tc>
          <w:tcPr>
            <w:tcW w:w="614"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2178" w:type="dxa"/>
            <w:tcBorders>
              <w:top w:val="single" w:sz="6" w:space="0" w:color="000000"/>
              <w:left w:val="single" w:sz="6" w:space="0" w:color="000000"/>
              <w:bottom w:val="single" w:sz="6" w:space="0" w:color="000000"/>
              <w:right w:val="single" w:sz="6" w:space="0" w:color="000000"/>
            </w:tcBorders>
          </w:tcPr>
          <w:p>
            <w:pPr>
              <w:pStyle w:val="TAL"/>
              <w:rPr/>
            </w:pPr>
            <w:r>
              <w:rPr/>
              <w:t>Talker priority used</w:t>
            </w:r>
          </w:p>
        </w:tc>
        <w:tc>
          <w:tcPr>
            <w:tcW w:w="2264" w:type="dxa"/>
            <w:tcBorders>
              <w:top w:val="single" w:sz="6" w:space="0" w:color="000000"/>
              <w:left w:val="single" w:sz="6" w:space="0" w:color="000000"/>
              <w:bottom w:val="single" w:sz="6" w:space="0" w:color="000000"/>
              <w:right w:val="single" w:sz="6" w:space="0" w:color="000000"/>
            </w:tcBorders>
          </w:tcPr>
          <w:p>
            <w:pPr>
              <w:pStyle w:val="TAL"/>
              <w:rPr/>
            </w:pPr>
            <w:r>
              <w:rPr/>
              <w:t>Talker priority</w:t>
              <w:br/>
              <w:t xml:space="preserve">   subclause 9.4.9</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850" w:type="dxa"/>
            <w:tcBorders>
              <w:top w:val="single" w:sz="6" w:space="0" w:color="000000"/>
              <w:left w:val="single" w:sz="6" w:space="0" w:color="000000"/>
              <w:bottom w:val="single" w:sz="6" w:space="0" w:color="000000"/>
              <w:right w:val="single" w:sz="6" w:space="0" w:color="000000"/>
            </w:tcBorders>
          </w:tcPr>
          <w:p>
            <w:pPr>
              <w:pStyle w:val="TAC"/>
              <w:rPr/>
            </w:pPr>
            <w:r>
              <w:rPr/>
              <w:t>V</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1/2</w:t>
            </w:r>
          </w:p>
        </w:tc>
      </w:tr>
      <w:tr>
        <w:trPr/>
        <w:tc>
          <w:tcPr>
            <w:tcW w:w="614" w:type="dxa"/>
            <w:tcBorders>
              <w:top w:val="single" w:sz="6" w:space="0" w:color="000000"/>
              <w:left w:val="single" w:sz="6" w:space="0" w:color="000000"/>
              <w:bottom w:val="single" w:sz="6" w:space="0" w:color="000000"/>
              <w:right w:val="single" w:sz="6" w:space="0" w:color="000000"/>
            </w:tcBorders>
          </w:tcPr>
          <w:p>
            <w:pPr>
              <w:pStyle w:val="TAC"/>
              <w:rPr/>
            </w:pPr>
            <w:r>
              <w:rPr/>
              <w:t>D-</w:t>
            </w:r>
          </w:p>
        </w:tc>
        <w:tc>
          <w:tcPr>
            <w:tcW w:w="2178" w:type="dxa"/>
            <w:tcBorders>
              <w:top w:val="single" w:sz="6" w:space="0" w:color="000000"/>
              <w:left w:val="single" w:sz="6" w:space="0" w:color="000000"/>
              <w:bottom w:val="single" w:sz="6" w:space="0" w:color="000000"/>
              <w:right w:val="single" w:sz="6" w:space="0" w:color="000000"/>
            </w:tcBorders>
          </w:tcPr>
          <w:p>
            <w:pPr>
              <w:pStyle w:val="TAL"/>
              <w:rPr/>
            </w:pPr>
            <w:r>
              <w:rPr/>
              <w:t>SMS indications</w:t>
            </w:r>
          </w:p>
        </w:tc>
        <w:tc>
          <w:tcPr>
            <w:tcW w:w="2264" w:type="dxa"/>
            <w:tcBorders>
              <w:top w:val="single" w:sz="6" w:space="0" w:color="000000"/>
              <w:left w:val="single" w:sz="6" w:space="0" w:color="000000"/>
              <w:bottom w:val="single" w:sz="6" w:space="0" w:color="000000"/>
              <w:right w:val="single" w:sz="6" w:space="0" w:color="000000"/>
            </w:tcBorders>
          </w:tcPr>
          <w:p>
            <w:pPr>
              <w:pStyle w:val="TAL"/>
              <w:rPr/>
            </w:pPr>
            <w:r>
              <w:rPr/>
              <w:t>SMS indications</w:t>
            </w:r>
          </w:p>
          <w:p>
            <w:pPr>
              <w:pStyle w:val="TAL"/>
              <w:rPr/>
            </w:pPr>
            <w:r>
              <w:rPr/>
              <w:t>subclause 9.4.10</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O</w:t>
            </w:r>
          </w:p>
        </w:tc>
        <w:tc>
          <w:tcPr>
            <w:tcW w:w="850" w:type="dxa"/>
            <w:tcBorders>
              <w:top w:val="single" w:sz="6" w:space="0" w:color="000000"/>
              <w:left w:val="single" w:sz="6" w:space="0" w:color="000000"/>
              <w:bottom w:val="single" w:sz="6" w:space="0" w:color="000000"/>
              <w:right w:val="single" w:sz="6" w:space="0" w:color="000000"/>
            </w:tcBorders>
          </w:tcPr>
          <w:p>
            <w:pPr>
              <w:pStyle w:val="TAC"/>
              <w:rPr/>
            </w:pPr>
            <w:r>
              <w:rPr/>
              <w:t>TV</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1</w:t>
            </w:r>
          </w:p>
        </w:tc>
      </w:tr>
    </w:tbl>
    <w:p>
      <w:pPr>
        <w:pStyle w:val="Normal"/>
        <w:rPr/>
      </w:pPr>
      <w:r>
        <w:rPr/>
      </w:r>
    </w:p>
    <w:p>
      <w:pPr>
        <w:pStyle w:val="Heading3"/>
        <w:rPr>
          <w:lang w:val="nb-NO"/>
        </w:rPr>
      </w:pPr>
      <w:bookmarkStart w:id="70" w:name="__RefHeading___Toc280543357"/>
      <w:bookmarkEnd w:id="70"/>
      <w:r>
        <w:rPr>
          <w:lang w:val="nb-NO"/>
        </w:rPr>
        <w:t>8.1.1</w:t>
        <w:tab/>
        <w:t>SMS indications</w:t>
      </w:r>
    </w:p>
    <w:p>
      <w:pPr>
        <w:pStyle w:val="Normal"/>
        <w:rPr/>
      </w:pPr>
      <w:r>
        <w:rPr/>
        <w:t>This IE shall be included if the network supports the transfer of mobile originated point-to-point short messages via the group call channel. If this IE is not received the MS shall assume the default settings “SMS guaranteed privacy required” and “SMS data confidentiality required”.</w:t>
      </w:r>
    </w:p>
    <w:p>
      <w:pPr>
        <w:pStyle w:val="Normal"/>
        <w:rPr/>
      </w:pPr>
      <w:r>
        <w:rPr/>
      </w:r>
    </w:p>
    <w:p>
      <w:pPr>
        <w:pStyle w:val="Heading2"/>
        <w:rPr/>
      </w:pPr>
      <w:bookmarkStart w:id="71" w:name="__RefHeading___Toc280543358"/>
      <w:bookmarkStart w:id="72" w:name="getstatus"/>
      <w:bookmarkEnd w:id="71"/>
      <w:bookmarkEnd w:id="72"/>
      <w:r>
        <w:rPr/>
        <w:t>8.2</w:t>
        <w:tab/>
        <w:t>GET STATUS</w:t>
      </w:r>
    </w:p>
    <w:p>
      <w:pPr>
        <w:pStyle w:val="Normal"/>
        <w:rPr/>
      </w:pPr>
      <w:r>
        <w:rPr/>
        <w:t>This message is sent by the network at any time to solicit a STATUS message from the MS in acknowledged or unacknowledged mode.</w:t>
      </w:r>
    </w:p>
    <w:p>
      <w:pPr>
        <w:pStyle w:val="Normal"/>
        <w:rPr/>
      </w:pPr>
      <w:r>
        <w:rPr/>
        <w:t>See table 8.2.</w:t>
      </w:r>
    </w:p>
    <w:p>
      <w:pPr>
        <w:pStyle w:val="B1"/>
        <w:tabs>
          <w:tab w:val="clear" w:pos="284"/>
          <w:tab w:val="left" w:pos="1701" w:leader="none"/>
        </w:tabs>
        <w:rPr/>
      </w:pPr>
      <w:r>
        <w:rPr/>
        <w:t>Message type:</w:t>
        <w:tab/>
        <w:t>GET STATUS;</w:t>
      </w:r>
    </w:p>
    <w:p>
      <w:pPr>
        <w:pStyle w:val="B1"/>
        <w:tabs>
          <w:tab w:val="clear" w:pos="284"/>
          <w:tab w:val="left" w:pos="1701" w:leader="none"/>
        </w:tabs>
        <w:rPr/>
      </w:pPr>
      <w:r>
        <w:rPr/>
        <w:t>Significance:</w:t>
        <w:tab/>
        <w:t>local;</w:t>
      </w:r>
    </w:p>
    <w:p>
      <w:pPr>
        <w:pStyle w:val="B1"/>
        <w:tabs>
          <w:tab w:val="clear" w:pos="284"/>
          <w:tab w:val="left" w:pos="1701" w:leader="none"/>
        </w:tabs>
        <w:rPr/>
      </w:pPr>
      <w:r>
        <w:rPr/>
        <w:t>Direction:</w:t>
        <w:tab/>
        <w:t>network to MS.</w:t>
      </w:r>
    </w:p>
    <w:p>
      <w:pPr>
        <w:pStyle w:val="TH"/>
        <w:rPr/>
      </w:pPr>
      <w:r>
        <w:rPr/>
        <w:t>Table 8.2: GET STATUS message content</w:t>
      </w:r>
    </w:p>
    <w:tbl>
      <w:tblPr>
        <w:tblW w:w="8738" w:type="dxa"/>
        <w:jc w:val="center"/>
        <w:tblInd w:w="0" w:type="dxa"/>
        <w:tblLayout w:type="fixed"/>
        <w:tblCellMar>
          <w:top w:w="0" w:type="dxa"/>
          <w:left w:w="108" w:type="dxa"/>
          <w:bottom w:w="0" w:type="dxa"/>
          <w:right w:w="108" w:type="dxa"/>
        </w:tblCellMar>
      </w:tblPr>
      <w:tblGrid>
        <w:gridCol w:w="537"/>
        <w:gridCol w:w="2265"/>
        <w:gridCol w:w="2976"/>
        <w:gridCol w:w="1117"/>
        <w:gridCol w:w="927"/>
        <w:gridCol w:w="916"/>
      </w:tblGrid>
      <w:tr>
        <w:trPr/>
        <w:tc>
          <w:tcPr>
            <w:tcW w:w="537" w:type="dxa"/>
            <w:tcBorders>
              <w:top w:val="single" w:sz="6" w:space="0" w:color="000000"/>
              <w:left w:val="single" w:sz="6" w:space="0" w:color="000000"/>
              <w:bottom w:val="single" w:sz="6" w:space="0" w:color="000000"/>
              <w:right w:val="single" w:sz="6" w:space="0" w:color="000000"/>
            </w:tcBorders>
          </w:tcPr>
          <w:p>
            <w:pPr>
              <w:pStyle w:val="TAH"/>
              <w:rPr/>
            </w:pPr>
            <w:r>
              <w:rPr/>
              <w:t>IEI</w:t>
            </w:r>
          </w:p>
        </w:tc>
        <w:tc>
          <w:tcPr>
            <w:tcW w:w="2265" w:type="dxa"/>
            <w:tcBorders>
              <w:top w:val="single" w:sz="6" w:space="0" w:color="000000"/>
              <w:left w:val="single" w:sz="6" w:space="0" w:color="000000"/>
              <w:bottom w:val="single" w:sz="6" w:space="0" w:color="000000"/>
              <w:right w:val="single" w:sz="6" w:space="0" w:color="000000"/>
            </w:tcBorders>
          </w:tcPr>
          <w:p>
            <w:pPr>
              <w:pStyle w:val="TAH"/>
              <w:rPr/>
            </w:pPr>
            <w:r>
              <w:rPr/>
              <w:t>Information element</w:t>
            </w:r>
          </w:p>
        </w:tc>
        <w:tc>
          <w:tcPr>
            <w:tcW w:w="2976" w:type="dxa"/>
            <w:tcBorders>
              <w:top w:val="single" w:sz="6" w:space="0" w:color="000000"/>
              <w:left w:val="single" w:sz="6" w:space="0" w:color="000000"/>
              <w:bottom w:val="single" w:sz="6" w:space="0" w:color="000000"/>
              <w:right w:val="single" w:sz="6" w:space="0" w:color="000000"/>
            </w:tcBorders>
          </w:tcPr>
          <w:p>
            <w:pPr>
              <w:pStyle w:val="TAH"/>
              <w:rPr/>
            </w:pPr>
            <w:r>
              <w:rPr/>
              <w:t>Type / Reference</w:t>
            </w:r>
          </w:p>
        </w:tc>
        <w:tc>
          <w:tcPr>
            <w:tcW w:w="1117" w:type="dxa"/>
            <w:tcBorders>
              <w:top w:val="single" w:sz="6" w:space="0" w:color="000000"/>
              <w:left w:val="single" w:sz="6" w:space="0" w:color="000000"/>
              <w:bottom w:val="single" w:sz="6" w:space="0" w:color="000000"/>
              <w:right w:val="single" w:sz="6" w:space="0" w:color="000000"/>
            </w:tcBorders>
          </w:tcPr>
          <w:p>
            <w:pPr>
              <w:pStyle w:val="TAH"/>
              <w:rPr/>
            </w:pPr>
            <w:r>
              <w:rPr/>
              <w:t>Presence</w:t>
            </w:r>
          </w:p>
        </w:tc>
        <w:tc>
          <w:tcPr>
            <w:tcW w:w="927" w:type="dxa"/>
            <w:tcBorders>
              <w:top w:val="single" w:sz="6" w:space="0" w:color="000000"/>
              <w:left w:val="single" w:sz="6" w:space="0" w:color="000000"/>
              <w:bottom w:val="single" w:sz="6" w:space="0" w:color="000000"/>
              <w:right w:val="single" w:sz="6" w:space="0" w:color="000000"/>
            </w:tcBorders>
          </w:tcPr>
          <w:p>
            <w:pPr>
              <w:pStyle w:val="TAH"/>
              <w:rPr/>
            </w:pPr>
            <w:r>
              <w:rPr/>
              <w:t>Format</w:t>
            </w:r>
          </w:p>
        </w:tc>
        <w:tc>
          <w:tcPr>
            <w:tcW w:w="916" w:type="dxa"/>
            <w:tcBorders>
              <w:top w:val="single" w:sz="6" w:space="0" w:color="000000"/>
              <w:left w:val="single" w:sz="6" w:space="0" w:color="000000"/>
              <w:bottom w:val="single" w:sz="6" w:space="0" w:color="000000"/>
              <w:right w:val="single" w:sz="6" w:space="0" w:color="000000"/>
            </w:tcBorders>
          </w:tcPr>
          <w:p>
            <w:pPr>
              <w:pStyle w:val="TAH"/>
              <w:rPr/>
            </w:pPr>
            <w:r>
              <w:rPr/>
              <w:t>Length</w:t>
            </w:r>
          </w:p>
        </w:tc>
      </w:tr>
      <w:tr>
        <w:trPr/>
        <w:tc>
          <w:tcPr>
            <w:tcW w:w="537" w:type="dxa"/>
            <w:tcBorders>
              <w:top w:val="single" w:sz="6" w:space="0" w:color="000000"/>
              <w:left w:val="single" w:sz="6" w:space="0" w:color="000000"/>
              <w:bottom w:val="single" w:sz="6" w:space="0" w:color="000000"/>
              <w:right w:val="single" w:sz="6" w:space="0" w:color="000000"/>
            </w:tcBorders>
          </w:tcPr>
          <w:p>
            <w:pPr>
              <w:pStyle w:val="TAC"/>
              <w:snapToGrid w:val="false"/>
              <w:rPr>
                <w:b/>
                <w:b/>
              </w:rPr>
            </w:pPr>
            <w:r>
              <w:rPr>
                <w:b/>
              </w:rPr>
            </w:r>
          </w:p>
        </w:tc>
        <w:tc>
          <w:tcPr>
            <w:tcW w:w="2265" w:type="dxa"/>
            <w:tcBorders>
              <w:top w:val="single" w:sz="6" w:space="0" w:color="000000"/>
              <w:left w:val="single" w:sz="6" w:space="0" w:color="000000"/>
              <w:bottom w:val="single" w:sz="6" w:space="0" w:color="000000"/>
              <w:right w:val="single" w:sz="6" w:space="0" w:color="000000"/>
            </w:tcBorders>
          </w:tcPr>
          <w:p>
            <w:pPr>
              <w:pStyle w:val="TAL"/>
              <w:rPr/>
            </w:pPr>
            <w:r>
              <w:rPr/>
              <w:t>protocol discriminator</w:t>
            </w:r>
          </w:p>
        </w:tc>
        <w:tc>
          <w:tcPr>
            <w:tcW w:w="2976" w:type="dxa"/>
            <w:tcBorders>
              <w:top w:val="single" w:sz="6" w:space="0" w:color="000000"/>
              <w:left w:val="single" w:sz="6" w:space="0" w:color="000000"/>
              <w:bottom w:val="single" w:sz="6" w:space="0" w:color="000000"/>
              <w:right w:val="single" w:sz="6" w:space="0" w:color="000000"/>
            </w:tcBorders>
          </w:tcPr>
          <w:p>
            <w:pPr>
              <w:pStyle w:val="TAL"/>
              <w:rPr/>
            </w:pPr>
            <w:r>
              <w:rPr/>
              <w:t>protocol discriminator</w:t>
              <w:br/>
              <w:t xml:space="preserve">   subclause 9.1</w:t>
            </w:r>
          </w:p>
        </w:tc>
        <w:tc>
          <w:tcPr>
            <w:tcW w:w="1117"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927" w:type="dxa"/>
            <w:tcBorders>
              <w:top w:val="single" w:sz="6" w:space="0" w:color="000000"/>
              <w:left w:val="single" w:sz="6" w:space="0" w:color="000000"/>
              <w:bottom w:val="single" w:sz="6" w:space="0" w:color="000000"/>
              <w:right w:val="single" w:sz="6" w:space="0" w:color="000000"/>
            </w:tcBorders>
          </w:tcPr>
          <w:p>
            <w:pPr>
              <w:pStyle w:val="TAC"/>
              <w:rPr/>
            </w:pPr>
            <w:r>
              <w:rPr/>
              <w:t>V</w:t>
            </w:r>
          </w:p>
        </w:tc>
        <w:tc>
          <w:tcPr>
            <w:tcW w:w="916" w:type="dxa"/>
            <w:tcBorders>
              <w:top w:val="single" w:sz="6" w:space="0" w:color="000000"/>
              <w:left w:val="single" w:sz="6" w:space="0" w:color="000000"/>
              <w:bottom w:val="single" w:sz="6" w:space="0" w:color="000000"/>
              <w:right w:val="single" w:sz="6" w:space="0" w:color="000000"/>
            </w:tcBorders>
          </w:tcPr>
          <w:p>
            <w:pPr>
              <w:pStyle w:val="TAC"/>
              <w:rPr/>
            </w:pPr>
            <w:r>
              <w:rPr/>
              <w:t>1/2</w:t>
            </w:r>
          </w:p>
        </w:tc>
      </w:tr>
      <w:tr>
        <w:trPr/>
        <w:tc>
          <w:tcPr>
            <w:tcW w:w="537"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2265" w:type="dxa"/>
            <w:tcBorders>
              <w:top w:val="single" w:sz="6" w:space="0" w:color="000000"/>
              <w:left w:val="single" w:sz="6" w:space="0" w:color="000000"/>
              <w:bottom w:val="single" w:sz="6" w:space="0" w:color="000000"/>
              <w:right w:val="single" w:sz="6" w:space="0" w:color="000000"/>
            </w:tcBorders>
          </w:tcPr>
          <w:p>
            <w:pPr>
              <w:pStyle w:val="TAL"/>
              <w:rPr/>
            </w:pPr>
            <w:r>
              <w:rPr/>
              <w:t>transaction identifier</w:t>
            </w:r>
          </w:p>
        </w:tc>
        <w:tc>
          <w:tcPr>
            <w:tcW w:w="2976" w:type="dxa"/>
            <w:tcBorders>
              <w:top w:val="single" w:sz="6" w:space="0" w:color="000000"/>
              <w:left w:val="single" w:sz="6" w:space="0" w:color="000000"/>
              <w:bottom w:val="single" w:sz="6" w:space="0" w:color="000000"/>
              <w:right w:val="single" w:sz="6" w:space="0" w:color="000000"/>
            </w:tcBorders>
          </w:tcPr>
          <w:p>
            <w:pPr>
              <w:pStyle w:val="TAL"/>
              <w:rPr/>
            </w:pPr>
            <w:r>
              <w:rPr>
                <w:lang w:val="fr-FR"/>
              </w:rPr>
              <w:t>transaction identifier</w:t>
              <w:br/>
            </w:r>
            <w:r>
              <w:rPr/>
              <w:t xml:space="preserve">   subclause </w:t>
            </w:r>
            <w:r>
              <w:rPr>
                <w:lang w:val="fr-FR"/>
              </w:rPr>
              <w:t>9.2</w:t>
            </w:r>
          </w:p>
        </w:tc>
        <w:tc>
          <w:tcPr>
            <w:tcW w:w="1117"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M</w:t>
            </w:r>
          </w:p>
        </w:tc>
        <w:tc>
          <w:tcPr>
            <w:tcW w:w="927"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V</w:t>
            </w:r>
          </w:p>
        </w:tc>
        <w:tc>
          <w:tcPr>
            <w:tcW w:w="916"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1/2</w:t>
            </w:r>
          </w:p>
        </w:tc>
      </w:tr>
      <w:tr>
        <w:trPr/>
        <w:tc>
          <w:tcPr>
            <w:tcW w:w="537" w:type="dxa"/>
            <w:tcBorders>
              <w:top w:val="single" w:sz="6" w:space="0" w:color="000000"/>
              <w:left w:val="single" w:sz="6" w:space="0" w:color="000000"/>
              <w:bottom w:val="single" w:sz="6" w:space="0" w:color="000000"/>
              <w:right w:val="single" w:sz="6" w:space="0" w:color="000000"/>
            </w:tcBorders>
          </w:tcPr>
          <w:p>
            <w:pPr>
              <w:pStyle w:val="TAC"/>
              <w:snapToGrid w:val="false"/>
              <w:rPr>
                <w:lang w:val="fr-FR"/>
              </w:rPr>
            </w:pPr>
            <w:r>
              <w:rPr>
                <w:lang w:val="fr-FR"/>
              </w:rPr>
            </w:r>
          </w:p>
        </w:tc>
        <w:tc>
          <w:tcPr>
            <w:tcW w:w="2265"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message type</w:t>
            </w:r>
          </w:p>
        </w:tc>
        <w:tc>
          <w:tcPr>
            <w:tcW w:w="2976" w:type="dxa"/>
            <w:tcBorders>
              <w:top w:val="single" w:sz="6" w:space="0" w:color="000000"/>
              <w:left w:val="single" w:sz="6" w:space="0" w:color="000000"/>
              <w:bottom w:val="single" w:sz="6" w:space="0" w:color="000000"/>
              <w:right w:val="single" w:sz="6" w:space="0" w:color="000000"/>
            </w:tcBorders>
          </w:tcPr>
          <w:p>
            <w:pPr>
              <w:pStyle w:val="TAL"/>
              <w:rPr/>
            </w:pPr>
            <w:r>
              <w:rPr>
                <w:lang w:val="fr-FR"/>
              </w:rPr>
              <w:t>message type</w:t>
              <w:br/>
            </w:r>
            <w:r>
              <w:rPr/>
              <w:t xml:space="preserve">   subclause </w:t>
            </w:r>
            <w:r>
              <w:rPr>
                <w:lang w:val="fr-FR"/>
              </w:rPr>
              <w:t>9.3</w:t>
            </w:r>
          </w:p>
        </w:tc>
        <w:tc>
          <w:tcPr>
            <w:tcW w:w="1117"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M</w:t>
            </w:r>
          </w:p>
        </w:tc>
        <w:tc>
          <w:tcPr>
            <w:tcW w:w="927"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V</w:t>
            </w:r>
          </w:p>
        </w:tc>
        <w:tc>
          <w:tcPr>
            <w:tcW w:w="916"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1</w:t>
            </w:r>
          </w:p>
        </w:tc>
      </w:tr>
      <w:tr>
        <w:trPr/>
        <w:tc>
          <w:tcPr>
            <w:tcW w:w="537"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17</w:t>
            </w:r>
          </w:p>
        </w:tc>
        <w:tc>
          <w:tcPr>
            <w:tcW w:w="2265" w:type="dxa"/>
            <w:tcBorders>
              <w:top w:val="single" w:sz="6" w:space="0" w:color="000000"/>
              <w:left w:val="single" w:sz="6" w:space="0" w:color="000000"/>
              <w:bottom w:val="single" w:sz="6" w:space="0" w:color="000000"/>
              <w:right w:val="single" w:sz="6" w:space="0" w:color="000000"/>
            </w:tcBorders>
          </w:tcPr>
          <w:p>
            <w:pPr>
              <w:pStyle w:val="TAL"/>
              <w:rPr/>
            </w:pPr>
            <w:r>
              <w:rPr>
                <w:lang w:val="fr-FR"/>
              </w:rPr>
              <w:t>mobile identity</w:t>
            </w:r>
          </w:p>
        </w:tc>
        <w:tc>
          <w:tcPr>
            <w:tcW w:w="2976" w:type="dxa"/>
            <w:tcBorders>
              <w:top w:val="single" w:sz="6" w:space="0" w:color="000000"/>
              <w:left w:val="single" w:sz="6" w:space="0" w:color="000000"/>
              <w:bottom w:val="single" w:sz="6" w:space="0" w:color="000000"/>
              <w:right w:val="single" w:sz="6" w:space="0" w:color="000000"/>
            </w:tcBorders>
          </w:tcPr>
          <w:p>
            <w:pPr>
              <w:pStyle w:val="TAL"/>
              <w:rPr/>
            </w:pPr>
            <w:r>
              <w:rPr/>
              <w:t>mobile identity</w:t>
              <w:br/>
              <w:t xml:space="preserve">   3GPP TS 24.008, subclause 10.5.1.4</w:t>
            </w:r>
          </w:p>
        </w:tc>
        <w:tc>
          <w:tcPr>
            <w:tcW w:w="1117" w:type="dxa"/>
            <w:tcBorders>
              <w:top w:val="single" w:sz="6" w:space="0" w:color="000000"/>
              <w:left w:val="single" w:sz="6" w:space="0" w:color="000000"/>
              <w:bottom w:val="single" w:sz="6" w:space="0" w:color="000000"/>
              <w:right w:val="single" w:sz="6" w:space="0" w:color="000000"/>
            </w:tcBorders>
          </w:tcPr>
          <w:p>
            <w:pPr>
              <w:pStyle w:val="TAC"/>
              <w:rPr>
                <w:lang w:val="nb-NO"/>
              </w:rPr>
            </w:pPr>
            <w:r>
              <w:rPr>
                <w:lang w:val="nb-NO"/>
              </w:rPr>
              <w:t>O</w:t>
            </w:r>
          </w:p>
        </w:tc>
        <w:tc>
          <w:tcPr>
            <w:tcW w:w="927" w:type="dxa"/>
            <w:tcBorders>
              <w:top w:val="single" w:sz="6" w:space="0" w:color="000000"/>
              <w:left w:val="single" w:sz="6" w:space="0" w:color="000000"/>
              <w:bottom w:val="single" w:sz="6" w:space="0" w:color="000000"/>
              <w:right w:val="single" w:sz="6" w:space="0" w:color="000000"/>
            </w:tcBorders>
          </w:tcPr>
          <w:p>
            <w:pPr>
              <w:pStyle w:val="TAC"/>
              <w:rPr>
                <w:lang w:val="nb-NO"/>
              </w:rPr>
            </w:pPr>
            <w:r>
              <w:rPr>
                <w:lang w:val="nb-NO"/>
              </w:rPr>
              <w:t>TLV</w:t>
            </w:r>
          </w:p>
        </w:tc>
        <w:tc>
          <w:tcPr>
            <w:tcW w:w="916" w:type="dxa"/>
            <w:tcBorders>
              <w:top w:val="single" w:sz="6" w:space="0" w:color="000000"/>
              <w:left w:val="single" w:sz="6" w:space="0" w:color="000000"/>
              <w:bottom w:val="single" w:sz="6" w:space="0" w:color="000000"/>
              <w:right w:val="single" w:sz="6" w:space="0" w:color="000000"/>
            </w:tcBorders>
          </w:tcPr>
          <w:p>
            <w:pPr>
              <w:pStyle w:val="TAC"/>
              <w:rPr>
                <w:lang w:val="nb-NO"/>
              </w:rPr>
            </w:pPr>
            <w:r>
              <w:rPr>
                <w:lang w:val="nb-NO"/>
              </w:rPr>
              <w:t>3</w:t>
              <w:noBreakHyphen/>
              <w:t>10</w:t>
            </w:r>
          </w:p>
        </w:tc>
      </w:tr>
    </w:tbl>
    <w:p>
      <w:pPr>
        <w:pStyle w:val="Normal"/>
        <w:rPr>
          <w:lang w:val="nb-NO"/>
        </w:rPr>
      </w:pPr>
      <w:r>
        <w:rPr>
          <w:lang w:val="nb-NO"/>
        </w:rPr>
      </w:r>
    </w:p>
    <w:p>
      <w:pPr>
        <w:pStyle w:val="Heading3"/>
        <w:rPr>
          <w:lang w:val="nb-NO"/>
        </w:rPr>
      </w:pPr>
      <w:bookmarkStart w:id="73" w:name="__RefHeading___Toc280543359"/>
      <w:bookmarkEnd w:id="73"/>
      <w:r>
        <w:rPr>
          <w:lang w:val="nb-NO"/>
        </w:rPr>
        <w:t>8.2.1</w:t>
        <w:tab/>
        <w:t>mobile identity</w:t>
      </w:r>
    </w:p>
    <w:p>
      <w:pPr>
        <w:pStyle w:val="Normal"/>
        <w:rPr/>
      </w:pPr>
      <w:r>
        <w:rPr/>
        <w:t>This IE is included if the network wishes so. If the message is received by the MS in acknowledged mode, it shall be ignored by the MS. If received in unacknowledged mode, it specifies the destination MS, see clause 5.</w:t>
      </w:r>
    </w:p>
    <w:p>
      <w:pPr>
        <w:pStyle w:val="Heading2"/>
        <w:rPr/>
      </w:pPr>
      <w:bookmarkStart w:id="74" w:name="__RefHeading___Toc280543360"/>
      <w:bookmarkEnd w:id="74"/>
      <w:r>
        <w:rPr/>
        <w:t>8.3</w:t>
        <w:tab/>
        <w:t>IMMEDIATE SETUP</w:t>
      </w:r>
    </w:p>
    <w:p>
      <w:pPr>
        <w:pStyle w:val="Normal"/>
        <w:keepNext w:val="true"/>
        <w:keepLines/>
        <w:rPr/>
      </w:pPr>
      <w:r>
        <w:rPr/>
        <w:t>This message is sent by the MS to the network in order to set-up a group call immediately, i.e. without previous establishment of an MM connection. See table 8.3.</w:t>
      </w:r>
    </w:p>
    <w:p>
      <w:pPr>
        <w:pStyle w:val="B1"/>
        <w:keepNext w:val="true"/>
        <w:keepLines/>
        <w:tabs>
          <w:tab w:val="clear" w:pos="284"/>
          <w:tab w:val="left" w:pos="1701" w:leader="none"/>
        </w:tabs>
        <w:rPr/>
      </w:pPr>
      <w:r>
        <w:rPr/>
        <w:t>Message type:</w:t>
        <w:tab/>
        <w:t>IMMEDIATE SETUP;</w:t>
      </w:r>
    </w:p>
    <w:p>
      <w:pPr>
        <w:pStyle w:val="B1"/>
        <w:keepNext w:val="true"/>
        <w:keepLines/>
        <w:tabs>
          <w:tab w:val="clear" w:pos="284"/>
          <w:tab w:val="left" w:pos="1701" w:leader="none"/>
        </w:tabs>
        <w:rPr/>
      </w:pPr>
      <w:r>
        <w:rPr/>
        <w:t>Significance:</w:t>
        <w:tab/>
        <w:t>dual;</w:t>
      </w:r>
    </w:p>
    <w:p>
      <w:pPr>
        <w:pStyle w:val="B1"/>
        <w:tabs>
          <w:tab w:val="clear" w:pos="284"/>
          <w:tab w:val="left" w:pos="1701" w:leader="none"/>
        </w:tabs>
        <w:rPr/>
      </w:pPr>
      <w:r>
        <w:rPr/>
        <w:t>Direction:</w:t>
        <w:tab/>
        <w:t>MS to network.</w:t>
      </w:r>
    </w:p>
    <w:p>
      <w:pPr>
        <w:pStyle w:val="TH"/>
        <w:rPr/>
      </w:pPr>
      <w:r>
        <w:rPr/>
        <w:t>Table 8.3: IMMEDIATE SETUP message content</w:t>
      </w:r>
    </w:p>
    <w:tbl>
      <w:tblPr>
        <w:tblW w:w="9393" w:type="dxa"/>
        <w:jc w:val="center"/>
        <w:tblInd w:w="0" w:type="dxa"/>
        <w:tblLayout w:type="fixed"/>
        <w:tblCellMar>
          <w:top w:w="0" w:type="dxa"/>
          <w:left w:w="108" w:type="dxa"/>
          <w:bottom w:w="0" w:type="dxa"/>
          <w:right w:w="108" w:type="dxa"/>
        </w:tblCellMar>
      </w:tblPr>
      <w:tblGrid>
        <w:gridCol w:w="537"/>
        <w:gridCol w:w="2908"/>
        <w:gridCol w:w="2988"/>
        <w:gridCol w:w="1117"/>
        <w:gridCol w:w="927"/>
        <w:gridCol w:w="916"/>
      </w:tblGrid>
      <w:tr>
        <w:trPr/>
        <w:tc>
          <w:tcPr>
            <w:tcW w:w="537" w:type="dxa"/>
            <w:tcBorders>
              <w:top w:val="single" w:sz="6" w:space="0" w:color="000000"/>
              <w:left w:val="single" w:sz="6" w:space="0" w:color="000000"/>
              <w:bottom w:val="single" w:sz="6" w:space="0" w:color="000000"/>
              <w:right w:val="single" w:sz="6" w:space="0" w:color="000000"/>
            </w:tcBorders>
          </w:tcPr>
          <w:p>
            <w:pPr>
              <w:pStyle w:val="TAH"/>
              <w:rPr>
                <w:lang w:val="fr-FR"/>
              </w:rPr>
            </w:pPr>
            <w:r>
              <w:rPr>
                <w:lang w:val="fr-FR"/>
              </w:rPr>
              <w:t>IEI</w:t>
            </w:r>
          </w:p>
        </w:tc>
        <w:tc>
          <w:tcPr>
            <w:tcW w:w="2908" w:type="dxa"/>
            <w:tcBorders>
              <w:top w:val="single" w:sz="6" w:space="0" w:color="000000"/>
              <w:left w:val="single" w:sz="6" w:space="0" w:color="000000"/>
              <w:bottom w:val="single" w:sz="6" w:space="0" w:color="000000"/>
              <w:right w:val="single" w:sz="6" w:space="0" w:color="000000"/>
            </w:tcBorders>
          </w:tcPr>
          <w:p>
            <w:pPr>
              <w:pStyle w:val="TAH"/>
              <w:rPr>
                <w:lang w:val="fr-FR"/>
              </w:rPr>
            </w:pPr>
            <w:r>
              <w:rPr>
                <w:lang w:val="fr-FR"/>
              </w:rPr>
              <w:t>Information element</w:t>
            </w:r>
          </w:p>
        </w:tc>
        <w:tc>
          <w:tcPr>
            <w:tcW w:w="2988" w:type="dxa"/>
            <w:tcBorders>
              <w:top w:val="single" w:sz="6" w:space="0" w:color="000000"/>
              <w:left w:val="single" w:sz="6" w:space="0" w:color="000000"/>
              <w:bottom w:val="single" w:sz="6" w:space="0" w:color="000000"/>
              <w:right w:val="single" w:sz="6" w:space="0" w:color="000000"/>
            </w:tcBorders>
          </w:tcPr>
          <w:p>
            <w:pPr>
              <w:pStyle w:val="TAH"/>
              <w:rPr/>
            </w:pPr>
            <w:r>
              <w:rPr/>
              <w:t>Type / Reference</w:t>
            </w:r>
          </w:p>
        </w:tc>
        <w:tc>
          <w:tcPr>
            <w:tcW w:w="1117" w:type="dxa"/>
            <w:tcBorders>
              <w:top w:val="single" w:sz="6" w:space="0" w:color="000000"/>
              <w:left w:val="single" w:sz="6" w:space="0" w:color="000000"/>
              <w:bottom w:val="single" w:sz="6" w:space="0" w:color="000000"/>
              <w:right w:val="single" w:sz="6" w:space="0" w:color="000000"/>
            </w:tcBorders>
          </w:tcPr>
          <w:p>
            <w:pPr>
              <w:pStyle w:val="TAH"/>
              <w:rPr/>
            </w:pPr>
            <w:r>
              <w:rPr/>
              <w:t>Presence</w:t>
            </w:r>
          </w:p>
        </w:tc>
        <w:tc>
          <w:tcPr>
            <w:tcW w:w="927" w:type="dxa"/>
            <w:tcBorders>
              <w:top w:val="single" w:sz="6" w:space="0" w:color="000000"/>
              <w:left w:val="single" w:sz="6" w:space="0" w:color="000000"/>
              <w:bottom w:val="single" w:sz="6" w:space="0" w:color="000000"/>
              <w:right w:val="single" w:sz="6" w:space="0" w:color="000000"/>
            </w:tcBorders>
          </w:tcPr>
          <w:p>
            <w:pPr>
              <w:pStyle w:val="TAH"/>
              <w:rPr/>
            </w:pPr>
            <w:r>
              <w:rPr/>
              <w:t>Format</w:t>
            </w:r>
          </w:p>
        </w:tc>
        <w:tc>
          <w:tcPr>
            <w:tcW w:w="916" w:type="dxa"/>
            <w:tcBorders>
              <w:top w:val="single" w:sz="6" w:space="0" w:color="000000"/>
              <w:left w:val="single" w:sz="6" w:space="0" w:color="000000"/>
              <w:bottom w:val="single" w:sz="6" w:space="0" w:color="000000"/>
              <w:right w:val="single" w:sz="6" w:space="0" w:color="000000"/>
            </w:tcBorders>
          </w:tcPr>
          <w:p>
            <w:pPr>
              <w:pStyle w:val="TAH"/>
              <w:rPr/>
            </w:pPr>
            <w:r>
              <w:rPr/>
              <w:t>Length</w:t>
            </w:r>
          </w:p>
        </w:tc>
      </w:tr>
      <w:tr>
        <w:trPr/>
        <w:tc>
          <w:tcPr>
            <w:tcW w:w="537" w:type="dxa"/>
            <w:tcBorders>
              <w:top w:val="single" w:sz="6" w:space="0" w:color="000000"/>
              <w:left w:val="single" w:sz="6" w:space="0" w:color="000000"/>
              <w:bottom w:val="single" w:sz="6" w:space="0" w:color="000000"/>
              <w:right w:val="single" w:sz="6" w:space="0" w:color="000000"/>
            </w:tcBorders>
          </w:tcPr>
          <w:p>
            <w:pPr>
              <w:pStyle w:val="TAC"/>
              <w:snapToGrid w:val="false"/>
              <w:rPr>
                <w:b/>
                <w:b/>
              </w:rPr>
            </w:pPr>
            <w:r>
              <w:rPr>
                <w:b/>
              </w:rPr>
            </w:r>
          </w:p>
        </w:tc>
        <w:tc>
          <w:tcPr>
            <w:tcW w:w="2908" w:type="dxa"/>
            <w:tcBorders>
              <w:top w:val="single" w:sz="6" w:space="0" w:color="000000"/>
              <w:left w:val="single" w:sz="6" w:space="0" w:color="000000"/>
              <w:bottom w:val="single" w:sz="6" w:space="0" w:color="000000"/>
              <w:right w:val="single" w:sz="6" w:space="0" w:color="000000"/>
            </w:tcBorders>
          </w:tcPr>
          <w:p>
            <w:pPr>
              <w:pStyle w:val="TAL"/>
              <w:rPr/>
            </w:pPr>
            <w:r>
              <w:rPr/>
              <w:t>protocol discriminator</w:t>
            </w:r>
          </w:p>
        </w:tc>
        <w:tc>
          <w:tcPr>
            <w:tcW w:w="2988" w:type="dxa"/>
            <w:tcBorders>
              <w:top w:val="single" w:sz="6" w:space="0" w:color="000000"/>
              <w:left w:val="single" w:sz="6" w:space="0" w:color="000000"/>
              <w:bottom w:val="single" w:sz="6" w:space="0" w:color="000000"/>
              <w:right w:val="single" w:sz="6" w:space="0" w:color="000000"/>
            </w:tcBorders>
          </w:tcPr>
          <w:p>
            <w:pPr>
              <w:pStyle w:val="TAL"/>
              <w:rPr/>
            </w:pPr>
            <w:r>
              <w:rPr>
                <w:lang w:val="fr-FR"/>
              </w:rPr>
              <w:t>protocol discriminator</w:t>
              <w:br/>
              <w:t xml:space="preserve">   subclause 9.1</w:t>
            </w:r>
          </w:p>
        </w:tc>
        <w:tc>
          <w:tcPr>
            <w:tcW w:w="1117"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M</w:t>
            </w:r>
          </w:p>
        </w:tc>
        <w:tc>
          <w:tcPr>
            <w:tcW w:w="927"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V</w:t>
            </w:r>
          </w:p>
        </w:tc>
        <w:tc>
          <w:tcPr>
            <w:tcW w:w="916"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1/2</w:t>
            </w:r>
          </w:p>
        </w:tc>
      </w:tr>
      <w:tr>
        <w:trPr/>
        <w:tc>
          <w:tcPr>
            <w:tcW w:w="537" w:type="dxa"/>
            <w:tcBorders>
              <w:top w:val="single" w:sz="6" w:space="0" w:color="000000"/>
              <w:left w:val="single" w:sz="6" w:space="0" w:color="000000"/>
              <w:bottom w:val="single" w:sz="6" w:space="0" w:color="000000"/>
              <w:right w:val="single" w:sz="6" w:space="0" w:color="000000"/>
            </w:tcBorders>
          </w:tcPr>
          <w:p>
            <w:pPr>
              <w:pStyle w:val="TAC"/>
              <w:snapToGrid w:val="false"/>
              <w:rPr>
                <w:lang w:val="fr-FR"/>
              </w:rPr>
            </w:pPr>
            <w:r>
              <w:rPr>
                <w:lang w:val="fr-FR"/>
              </w:rPr>
            </w:r>
          </w:p>
        </w:tc>
        <w:tc>
          <w:tcPr>
            <w:tcW w:w="2908" w:type="dxa"/>
            <w:tcBorders>
              <w:top w:val="single" w:sz="6" w:space="0" w:color="000000"/>
              <w:left w:val="single" w:sz="6" w:space="0" w:color="000000"/>
              <w:bottom w:val="single" w:sz="6" w:space="0" w:color="000000"/>
              <w:right w:val="single" w:sz="6" w:space="0" w:color="000000"/>
            </w:tcBorders>
          </w:tcPr>
          <w:p>
            <w:pPr>
              <w:pStyle w:val="TAL"/>
              <w:rPr/>
            </w:pPr>
            <w:r>
              <w:rPr>
                <w:lang w:val="fr-FR"/>
              </w:rPr>
              <w:t>transaction identifier</w:t>
            </w:r>
          </w:p>
        </w:tc>
        <w:tc>
          <w:tcPr>
            <w:tcW w:w="2988"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transaction identifier</w:t>
              <w:br/>
              <w:t xml:space="preserve">   subclause 9.2</w:t>
            </w:r>
          </w:p>
        </w:tc>
        <w:tc>
          <w:tcPr>
            <w:tcW w:w="1117"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927" w:type="dxa"/>
            <w:tcBorders>
              <w:top w:val="single" w:sz="6" w:space="0" w:color="000000"/>
              <w:left w:val="single" w:sz="6" w:space="0" w:color="000000"/>
              <w:bottom w:val="single" w:sz="6" w:space="0" w:color="000000"/>
              <w:right w:val="single" w:sz="6" w:space="0" w:color="000000"/>
            </w:tcBorders>
          </w:tcPr>
          <w:p>
            <w:pPr>
              <w:pStyle w:val="TAC"/>
              <w:rPr/>
            </w:pPr>
            <w:r>
              <w:rPr/>
              <w:t>V</w:t>
            </w:r>
          </w:p>
        </w:tc>
        <w:tc>
          <w:tcPr>
            <w:tcW w:w="916" w:type="dxa"/>
            <w:tcBorders>
              <w:top w:val="single" w:sz="6" w:space="0" w:color="000000"/>
              <w:left w:val="single" w:sz="6" w:space="0" w:color="000000"/>
              <w:bottom w:val="single" w:sz="6" w:space="0" w:color="000000"/>
              <w:right w:val="single" w:sz="6" w:space="0" w:color="000000"/>
            </w:tcBorders>
          </w:tcPr>
          <w:p>
            <w:pPr>
              <w:pStyle w:val="TAC"/>
              <w:rPr/>
            </w:pPr>
            <w:r>
              <w:rPr/>
              <w:t>1/2</w:t>
            </w:r>
          </w:p>
        </w:tc>
      </w:tr>
      <w:tr>
        <w:trPr/>
        <w:tc>
          <w:tcPr>
            <w:tcW w:w="537"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2908" w:type="dxa"/>
            <w:tcBorders>
              <w:top w:val="single" w:sz="6" w:space="0" w:color="000000"/>
              <w:left w:val="single" w:sz="6" w:space="0" w:color="000000"/>
              <w:bottom w:val="single" w:sz="6" w:space="0" w:color="000000"/>
              <w:right w:val="single" w:sz="6" w:space="0" w:color="000000"/>
            </w:tcBorders>
          </w:tcPr>
          <w:p>
            <w:pPr>
              <w:pStyle w:val="TAL"/>
              <w:rPr/>
            </w:pPr>
            <w:r>
              <w:rPr/>
              <w:t>message type</w:t>
            </w:r>
          </w:p>
        </w:tc>
        <w:tc>
          <w:tcPr>
            <w:tcW w:w="2988" w:type="dxa"/>
            <w:tcBorders>
              <w:top w:val="single" w:sz="6" w:space="0" w:color="000000"/>
              <w:left w:val="single" w:sz="6" w:space="0" w:color="000000"/>
              <w:bottom w:val="single" w:sz="6" w:space="0" w:color="000000"/>
              <w:right w:val="single" w:sz="6" w:space="0" w:color="000000"/>
            </w:tcBorders>
          </w:tcPr>
          <w:p>
            <w:pPr>
              <w:pStyle w:val="TAL"/>
              <w:rPr/>
            </w:pPr>
            <w:r>
              <w:rPr/>
              <w:t>message type</w:t>
              <w:br/>
            </w:r>
            <w:r>
              <w:rPr>
                <w:lang w:val="fr-FR"/>
              </w:rPr>
              <w:t xml:space="preserve">   subclause </w:t>
            </w:r>
            <w:r>
              <w:rPr/>
              <w:t>9.3</w:t>
            </w:r>
          </w:p>
        </w:tc>
        <w:tc>
          <w:tcPr>
            <w:tcW w:w="1117"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927" w:type="dxa"/>
            <w:tcBorders>
              <w:top w:val="single" w:sz="6" w:space="0" w:color="000000"/>
              <w:left w:val="single" w:sz="6" w:space="0" w:color="000000"/>
              <w:bottom w:val="single" w:sz="6" w:space="0" w:color="000000"/>
              <w:right w:val="single" w:sz="6" w:space="0" w:color="000000"/>
            </w:tcBorders>
          </w:tcPr>
          <w:p>
            <w:pPr>
              <w:pStyle w:val="TAC"/>
              <w:rPr/>
            </w:pPr>
            <w:r>
              <w:rPr/>
              <w:t>V</w:t>
            </w:r>
          </w:p>
        </w:tc>
        <w:tc>
          <w:tcPr>
            <w:tcW w:w="916" w:type="dxa"/>
            <w:tcBorders>
              <w:top w:val="single" w:sz="6" w:space="0" w:color="000000"/>
              <w:left w:val="single" w:sz="6" w:space="0" w:color="000000"/>
              <w:bottom w:val="single" w:sz="6" w:space="0" w:color="000000"/>
              <w:right w:val="single" w:sz="6" w:space="0" w:color="000000"/>
            </w:tcBorders>
          </w:tcPr>
          <w:p>
            <w:pPr>
              <w:pStyle w:val="TAC"/>
              <w:rPr/>
            </w:pPr>
            <w:r>
              <w:rPr/>
              <w:t>1</w:t>
            </w:r>
          </w:p>
        </w:tc>
      </w:tr>
      <w:tr>
        <w:trPr/>
        <w:tc>
          <w:tcPr>
            <w:tcW w:w="537"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2908" w:type="dxa"/>
            <w:tcBorders>
              <w:top w:val="single" w:sz="6" w:space="0" w:color="000000"/>
              <w:left w:val="single" w:sz="6" w:space="0" w:color="000000"/>
              <w:bottom w:val="single" w:sz="6" w:space="0" w:color="000000"/>
              <w:right w:val="single" w:sz="6" w:space="0" w:color="000000"/>
            </w:tcBorders>
          </w:tcPr>
          <w:p>
            <w:pPr>
              <w:pStyle w:val="TAL"/>
              <w:rPr/>
            </w:pPr>
            <w:r>
              <w:rPr/>
              <w:t>Talker priority requested</w:t>
            </w:r>
          </w:p>
        </w:tc>
        <w:tc>
          <w:tcPr>
            <w:tcW w:w="2988" w:type="dxa"/>
            <w:tcBorders>
              <w:top w:val="single" w:sz="6" w:space="0" w:color="000000"/>
              <w:left w:val="single" w:sz="6" w:space="0" w:color="000000"/>
              <w:bottom w:val="single" w:sz="6" w:space="0" w:color="000000"/>
              <w:right w:val="single" w:sz="6" w:space="0" w:color="000000"/>
            </w:tcBorders>
          </w:tcPr>
          <w:p>
            <w:pPr>
              <w:pStyle w:val="TAL"/>
              <w:rPr/>
            </w:pPr>
            <w:r>
              <w:rPr/>
              <w:t>Talker priority</w:t>
              <w:br/>
            </w:r>
            <w:r>
              <w:rPr>
                <w:lang w:val="fr-FR"/>
              </w:rPr>
              <w:t xml:space="preserve">   subclause </w:t>
            </w:r>
            <w:r>
              <w:rPr/>
              <w:t>9.4.9</w:t>
            </w:r>
          </w:p>
        </w:tc>
        <w:tc>
          <w:tcPr>
            <w:tcW w:w="1117"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M</w:t>
            </w:r>
          </w:p>
        </w:tc>
        <w:tc>
          <w:tcPr>
            <w:tcW w:w="927"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V</w:t>
            </w:r>
          </w:p>
        </w:tc>
        <w:tc>
          <w:tcPr>
            <w:tcW w:w="916"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1/2</w:t>
            </w:r>
          </w:p>
        </w:tc>
      </w:tr>
      <w:tr>
        <w:trPr/>
        <w:tc>
          <w:tcPr>
            <w:tcW w:w="537" w:type="dxa"/>
            <w:tcBorders>
              <w:top w:val="single" w:sz="6" w:space="0" w:color="000000"/>
              <w:left w:val="single" w:sz="6" w:space="0" w:color="000000"/>
              <w:bottom w:val="single" w:sz="6" w:space="0" w:color="000000"/>
              <w:right w:val="single" w:sz="6" w:space="0" w:color="000000"/>
            </w:tcBorders>
          </w:tcPr>
          <w:p>
            <w:pPr>
              <w:pStyle w:val="TAC"/>
              <w:snapToGrid w:val="false"/>
              <w:rPr>
                <w:lang w:val="fr-FR"/>
              </w:rPr>
            </w:pPr>
            <w:r>
              <w:rPr>
                <w:lang w:val="fr-FR"/>
              </w:rPr>
            </w:r>
          </w:p>
        </w:tc>
        <w:tc>
          <w:tcPr>
            <w:tcW w:w="2908" w:type="dxa"/>
            <w:tcBorders>
              <w:top w:val="single" w:sz="6" w:space="0" w:color="000000"/>
              <w:left w:val="single" w:sz="6" w:space="0" w:color="000000"/>
              <w:bottom w:val="single" w:sz="6" w:space="0" w:color="000000"/>
              <w:right w:val="single" w:sz="6" w:space="0" w:color="000000"/>
            </w:tcBorders>
          </w:tcPr>
          <w:p>
            <w:pPr>
              <w:pStyle w:val="TAL"/>
              <w:rPr/>
            </w:pPr>
            <w:r>
              <w:rPr/>
              <w:t>Ciphering key sequence number</w:t>
            </w:r>
          </w:p>
        </w:tc>
        <w:tc>
          <w:tcPr>
            <w:tcW w:w="2988" w:type="dxa"/>
            <w:tcBorders>
              <w:top w:val="single" w:sz="6" w:space="0" w:color="000000"/>
              <w:left w:val="single" w:sz="6" w:space="0" w:color="000000"/>
              <w:bottom w:val="single" w:sz="6" w:space="0" w:color="000000"/>
              <w:right w:val="single" w:sz="6" w:space="0" w:color="000000"/>
            </w:tcBorders>
          </w:tcPr>
          <w:p>
            <w:pPr>
              <w:pStyle w:val="TAL"/>
              <w:rPr/>
            </w:pPr>
            <w:r>
              <w:rPr/>
              <w:t>Ciphering key sequence number</w:t>
              <w:br/>
              <w:t xml:space="preserve">    3GPP TS 24.008, subclause 10.5.1.2</w:t>
            </w:r>
          </w:p>
        </w:tc>
        <w:tc>
          <w:tcPr>
            <w:tcW w:w="1117"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927" w:type="dxa"/>
            <w:tcBorders>
              <w:top w:val="single" w:sz="6" w:space="0" w:color="000000"/>
              <w:left w:val="single" w:sz="6" w:space="0" w:color="000000"/>
              <w:bottom w:val="single" w:sz="6" w:space="0" w:color="000000"/>
              <w:right w:val="single" w:sz="6" w:space="0" w:color="000000"/>
            </w:tcBorders>
          </w:tcPr>
          <w:p>
            <w:pPr>
              <w:pStyle w:val="TAC"/>
              <w:rPr/>
            </w:pPr>
            <w:r>
              <w:rPr/>
              <w:t>V</w:t>
            </w:r>
          </w:p>
        </w:tc>
        <w:tc>
          <w:tcPr>
            <w:tcW w:w="916" w:type="dxa"/>
            <w:tcBorders>
              <w:top w:val="single" w:sz="6" w:space="0" w:color="000000"/>
              <w:left w:val="single" w:sz="6" w:space="0" w:color="000000"/>
              <w:bottom w:val="single" w:sz="6" w:space="0" w:color="000000"/>
              <w:right w:val="single" w:sz="6" w:space="0" w:color="000000"/>
            </w:tcBorders>
          </w:tcPr>
          <w:p>
            <w:pPr>
              <w:pStyle w:val="TAC"/>
              <w:rPr/>
            </w:pPr>
            <w:r>
              <w:rPr/>
              <w:t>1/2</w:t>
            </w:r>
          </w:p>
        </w:tc>
      </w:tr>
      <w:tr>
        <w:trPr/>
        <w:tc>
          <w:tcPr>
            <w:tcW w:w="537"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2908" w:type="dxa"/>
            <w:tcBorders>
              <w:top w:val="single" w:sz="6" w:space="0" w:color="000000"/>
              <w:left w:val="single" w:sz="6" w:space="0" w:color="000000"/>
              <w:bottom w:val="single" w:sz="6" w:space="0" w:color="000000"/>
              <w:right w:val="single" w:sz="6" w:space="0" w:color="000000"/>
            </w:tcBorders>
          </w:tcPr>
          <w:p>
            <w:pPr>
              <w:pStyle w:val="TAL"/>
              <w:rPr/>
            </w:pPr>
            <w:r>
              <w:rPr/>
              <w:t>Mobile station classmark</w:t>
            </w:r>
          </w:p>
        </w:tc>
        <w:tc>
          <w:tcPr>
            <w:tcW w:w="2988" w:type="dxa"/>
            <w:tcBorders>
              <w:top w:val="single" w:sz="6" w:space="0" w:color="000000"/>
              <w:left w:val="single" w:sz="6" w:space="0" w:color="000000"/>
              <w:bottom w:val="single" w:sz="6" w:space="0" w:color="000000"/>
              <w:right w:val="single" w:sz="6" w:space="0" w:color="000000"/>
            </w:tcBorders>
          </w:tcPr>
          <w:p>
            <w:pPr>
              <w:pStyle w:val="TAL"/>
              <w:rPr/>
            </w:pPr>
            <w:r>
              <w:rPr/>
              <w:t>Mobile station classmark 2</w:t>
              <w:br/>
              <w:t xml:space="preserve">   3GPP TS 24.008, subclause 10.5.1.6</w:t>
            </w:r>
          </w:p>
        </w:tc>
        <w:tc>
          <w:tcPr>
            <w:tcW w:w="1117"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927" w:type="dxa"/>
            <w:tcBorders>
              <w:top w:val="single" w:sz="6" w:space="0" w:color="000000"/>
              <w:left w:val="single" w:sz="6" w:space="0" w:color="000000"/>
              <w:bottom w:val="single" w:sz="6" w:space="0" w:color="000000"/>
              <w:right w:val="single" w:sz="6" w:space="0" w:color="000000"/>
            </w:tcBorders>
          </w:tcPr>
          <w:p>
            <w:pPr>
              <w:pStyle w:val="TAC"/>
              <w:rPr/>
            </w:pPr>
            <w:r>
              <w:rPr/>
              <w:t>LV</w:t>
            </w:r>
          </w:p>
        </w:tc>
        <w:tc>
          <w:tcPr>
            <w:tcW w:w="916" w:type="dxa"/>
            <w:tcBorders>
              <w:top w:val="single" w:sz="6" w:space="0" w:color="000000"/>
              <w:left w:val="single" w:sz="6" w:space="0" w:color="000000"/>
              <w:bottom w:val="single" w:sz="6" w:space="0" w:color="000000"/>
              <w:right w:val="single" w:sz="6" w:space="0" w:color="000000"/>
            </w:tcBorders>
          </w:tcPr>
          <w:p>
            <w:pPr>
              <w:pStyle w:val="TAC"/>
              <w:rPr/>
            </w:pPr>
            <w:r>
              <w:rPr/>
              <w:t>4</w:t>
            </w:r>
          </w:p>
        </w:tc>
      </w:tr>
      <w:tr>
        <w:trPr/>
        <w:tc>
          <w:tcPr>
            <w:tcW w:w="537"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2908" w:type="dxa"/>
            <w:tcBorders>
              <w:top w:val="single" w:sz="6" w:space="0" w:color="000000"/>
              <w:left w:val="single" w:sz="6" w:space="0" w:color="000000"/>
              <w:bottom w:val="single" w:sz="6" w:space="0" w:color="000000"/>
              <w:right w:val="single" w:sz="6" w:space="0" w:color="000000"/>
            </w:tcBorders>
          </w:tcPr>
          <w:p>
            <w:pPr>
              <w:pStyle w:val="TAL"/>
              <w:rPr/>
            </w:pPr>
            <w:r>
              <w:rPr/>
              <w:t>Mobile identity</w:t>
            </w:r>
          </w:p>
        </w:tc>
        <w:tc>
          <w:tcPr>
            <w:tcW w:w="2988" w:type="dxa"/>
            <w:tcBorders>
              <w:top w:val="single" w:sz="6" w:space="0" w:color="000000"/>
              <w:left w:val="single" w:sz="6" w:space="0" w:color="000000"/>
              <w:bottom w:val="single" w:sz="6" w:space="0" w:color="000000"/>
              <w:right w:val="single" w:sz="6" w:space="0" w:color="000000"/>
            </w:tcBorders>
          </w:tcPr>
          <w:p>
            <w:pPr>
              <w:pStyle w:val="TAL"/>
              <w:rPr/>
            </w:pPr>
            <w:r>
              <w:rPr/>
              <w:t>Mobile identity</w:t>
              <w:br/>
              <w:t xml:space="preserve">   3GPP TS 24.008, subclause 10.5.1.4</w:t>
            </w:r>
          </w:p>
        </w:tc>
        <w:tc>
          <w:tcPr>
            <w:tcW w:w="1117"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927" w:type="dxa"/>
            <w:tcBorders>
              <w:top w:val="single" w:sz="6" w:space="0" w:color="000000"/>
              <w:left w:val="single" w:sz="6" w:space="0" w:color="000000"/>
              <w:bottom w:val="single" w:sz="6" w:space="0" w:color="000000"/>
              <w:right w:val="single" w:sz="6" w:space="0" w:color="000000"/>
            </w:tcBorders>
          </w:tcPr>
          <w:p>
            <w:pPr>
              <w:pStyle w:val="TAC"/>
              <w:rPr/>
            </w:pPr>
            <w:r>
              <w:rPr/>
              <w:t>LV</w:t>
            </w:r>
          </w:p>
        </w:tc>
        <w:tc>
          <w:tcPr>
            <w:tcW w:w="916" w:type="dxa"/>
            <w:tcBorders>
              <w:top w:val="single" w:sz="6" w:space="0" w:color="000000"/>
              <w:left w:val="single" w:sz="6" w:space="0" w:color="000000"/>
              <w:bottom w:val="single" w:sz="6" w:space="0" w:color="000000"/>
              <w:right w:val="single" w:sz="6" w:space="0" w:color="000000"/>
            </w:tcBorders>
          </w:tcPr>
          <w:p>
            <w:pPr>
              <w:pStyle w:val="TAC"/>
              <w:rPr/>
            </w:pPr>
            <w:r>
              <w:rPr/>
              <w:t>2</w:t>
              <w:noBreakHyphen/>
              <w:t>9</w:t>
            </w:r>
          </w:p>
        </w:tc>
      </w:tr>
      <w:tr>
        <w:trPr/>
        <w:tc>
          <w:tcPr>
            <w:tcW w:w="537"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2908" w:type="dxa"/>
            <w:tcBorders>
              <w:top w:val="single" w:sz="6" w:space="0" w:color="000000"/>
              <w:left w:val="single" w:sz="6" w:space="0" w:color="000000"/>
              <w:bottom w:val="single" w:sz="6" w:space="0" w:color="000000"/>
              <w:right w:val="single" w:sz="6" w:space="0" w:color="000000"/>
            </w:tcBorders>
          </w:tcPr>
          <w:p>
            <w:pPr>
              <w:pStyle w:val="TAL"/>
              <w:rPr/>
            </w:pPr>
            <w:r>
              <w:rPr/>
              <w:t>Group identity</w:t>
            </w:r>
          </w:p>
        </w:tc>
        <w:tc>
          <w:tcPr>
            <w:tcW w:w="2988" w:type="dxa"/>
            <w:tcBorders>
              <w:top w:val="single" w:sz="6" w:space="0" w:color="000000"/>
              <w:left w:val="single" w:sz="6" w:space="0" w:color="000000"/>
              <w:bottom w:val="single" w:sz="6" w:space="0" w:color="000000"/>
              <w:right w:val="single" w:sz="6" w:space="0" w:color="000000"/>
            </w:tcBorders>
          </w:tcPr>
          <w:p>
            <w:pPr>
              <w:pStyle w:val="TAL"/>
              <w:rPr/>
            </w:pPr>
            <w:r>
              <w:rPr/>
              <w:t>Call reference</w:t>
              <w:br/>
            </w:r>
            <w:r>
              <w:rPr>
                <w:lang w:val="fr-FR"/>
              </w:rPr>
              <w:t xml:space="preserve">   subclause </w:t>
            </w:r>
            <w:r>
              <w:rPr/>
              <w:t>9.4.1</w:t>
            </w:r>
          </w:p>
        </w:tc>
        <w:tc>
          <w:tcPr>
            <w:tcW w:w="1117"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M</w:t>
            </w:r>
          </w:p>
        </w:tc>
        <w:tc>
          <w:tcPr>
            <w:tcW w:w="927"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V</w:t>
            </w:r>
          </w:p>
        </w:tc>
        <w:tc>
          <w:tcPr>
            <w:tcW w:w="916"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4</w:t>
            </w:r>
          </w:p>
        </w:tc>
      </w:tr>
    </w:tbl>
    <w:p>
      <w:pPr>
        <w:pStyle w:val="Normal"/>
        <w:rPr>
          <w:lang w:val="fr-FR"/>
        </w:rPr>
      </w:pPr>
      <w:r>
        <w:rPr>
          <w:lang w:val="fr-FR"/>
        </w:rPr>
      </w:r>
    </w:p>
    <w:p>
      <w:pPr>
        <w:pStyle w:val="Heading3"/>
        <w:rPr>
          <w:lang w:val="fr-FR"/>
        </w:rPr>
      </w:pPr>
      <w:bookmarkStart w:id="75" w:name="__RefHeading___Toc280543361"/>
      <w:bookmarkEnd w:id="75"/>
      <w:r>
        <w:rPr>
          <w:lang w:val="fr-FR"/>
        </w:rPr>
        <w:t>8.3.1</w:t>
        <w:tab/>
        <w:t>Mobile identity</w:t>
      </w:r>
    </w:p>
    <w:p>
      <w:pPr>
        <w:pStyle w:val="Normal"/>
        <w:rPr/>
      </w:pPr>
      <w:r>
        <w:rPr/>
        <w:t>This IE shall specify the TMSI, if available, and the IMSI else.</w:t>
      </w:r>
    </w:p>
    <w:p>
      <w:pPr>
        <w:pStyle w:val="Heading2"/>
        <w:rPr/>
      </w:pPr>
      <w:bookmarkStart w:id="76" w:name="__RefHeading___Toc280543362"/>
      <w:bookmarkEnd w:id="76"/>
      <w:r>
        <w:rPr/>
        <w:t>8.3a</w:t>
        <w:tab/>
        <w:t>IMMEDIATE SETUP 2</w:t>
      </w:r>
    </w:p>
    <w:p>
      <w:pPr>
        <w:pStyle w:val="Normal"/>
        <w:keepNext w:val="true"/>
        <w:keepLines/>
        <w:rPr/>
      </w:pPr>
      <w:r>
        <w:rPr/>
        <w:t>This message is sent by the MS to the network in order to set-up a group call immediately, i.e. without previous establishment of an MM connection, and to include compressed originator-to dispatcher information. The message shall only be used if the MS has a valid TMSI. See table 8.3a.</w:t>
      </w:r>
    </w:p>
    <w:p>
      <w:pPr>
        <w:pStyle w:val="B1"/>
        <w:keepNext w:val="true"/>
        <w:keepLines/>
        <w:tabs>
          <w:tab w:val="clear" w:pos="284"/>
          <w:tab w:val="left" w:pos="1701" w:leader="none"/>
        </w:tabs>
        <w:rPr/>
      </w:pPr>
      <w:r>
        <w:rPr/>
        <w:t>Message type:</w:t>
        <w:tab/>
        <w:t>IMMEDIATE SETUP 2;</w:t>
      </w:r>
    </w:p>
    <w:p>
      <w:pPr>
        <w:pStyle w:val="B1"/>
        <w:keepNext w:val="true"/>
        <w:keepLines/>
        <w:tabs>
          <w:tab w:val="clear" w:pos="284"/>
          <w:tab w:val="left" w:pos="1701" w:leader="none"/>
        </w:tabs>
        <w:rPr/>
      </w:pPr>
      <w:r>
        <w:rPr/>
        <w:t>Significance:</w:t>
        <w:tab/>
        <w:t>dual</w:t>
      </w:r>
    </w:p>
    <w:p>
      <w:pPr>
        <w:pStyle w:val="B1"/>
        <w:tabs>
          <w:tab w:val="clear" w:pos="284"/>
          <w:tab w:val="left" w:pos="1701" w:leader="none"/>
        </w:tabs>
        <w:rPr/>
      </w:pPr>
      <w:r>
        <w:rPr/>
        <w:t>Direction:</w:t>
        <w:tab/>
        <w:t>MS to network.</w:t>
      </w:r>
    </w:p>
    <w:p>
      <w:pPr>
        <w:pStyle w:val="TH"/>
        <w:rPr/>
      </w:pPr>
      <w:r>
        <w:rPr/>
        <w:t>Table 8.3a: IMMEDIATE SETUP 2 message content</w:t>
      </w:r>
    </w:p>
    <w:tbl>
      <w:tblPr>
        <w:tblW w:w="9855" w:type="dxa"/>
        <w:jc w:val="center"/>
        <w:tblInd w:w="0" w:type="dxa"/>
        <w:tblLayout w:type="fixed"/>
        <w:tblCellMar>
          <w:top w:w="0" w:type="dxa"/>
          <w:left w:w="108" w:type="dxa"/>
          <w:bottom w:w="0" w:type="dxa"/>
          <w:right w:w="108" w:type="dxa"/>
        </w:tblCellMar>
      </w:tblPr>
      <w:tblGrid>
        <w:gridCol w:w="537"/>
        <w:gridCol w:w="2908"/>
        <w:gridCol w:w="3467"/>
        <w:gridCol w:w="1100"/>
        <w:gridCol w:w="927"/>
        <w:gridCol w:w="916"/>
      </w:tblGrid>
      <w:tr>
        <w:trPr/>
        <w:tc>
          <w:tcPr>
            <w:tcW w:w="537" w:type="dxa"/>
            <w:tcBorders>
              <w:top w:val="single" w:sz="6" w:space="0" w:color="000000"/>
              <w:left w:val="single" w:sz="6" w:space="0" w:color="000000"/>
              <w:bottom w:val="single" w:sz="6" w:space="0" w:color="000000"/>
              <w:right w:val="single" w:sz="6" w:space="0" w:color="000000"/>
            </w:tcBorders>
          </w:tcPr>
          <w:p>
            <w:pPr>
              <w:pStyle w:val="TAH"/>
              <w:rPr>
                <w:lang w:val="fr-FR"/>
              </w:rPr>
            </w:pPr>
            <w:r>
              <w:rPr>
                <w:lang w:val="fr-FR"/>
              </w:rPr>
              <w:t>IEI</w:t>
            </w:r>
          </w:p>
        </w:tc>
        <w:tc>
          <w:tcPr>
            <w:tcW w:w="2908" w:type="dxa"/>
            <w:tcBorders>
              <w:top w:val="single" w:sz="6" w:space="0" w:color="000000"/>
              <w:left w:val="single" w:sz="6" w:space="0" w:color="000000"/>
              <w:bottom w:val="single" w:sz="6" w:space="0" w:color="000000"/>
              <w:right w:val="single" w:sz="6" w:space="0" w:color="000000"/>
            </w:tcBorders>
          </w:tcPr>
          <w:p>
            <w:pPr>
              <w:pStyle w:val="TAH"/>
              <w:rPr>
                <w:lang w:val="fr-FR"/>
              </w:rPr>
            </w:pPr>
            <w:r>
              <w:rPr>
                <w:lang w:val="fr-FR"/>
              </w:rPr>
              <w:t>Information element</w:t>
            </w:r>
          </w:p>
        </w:tc>
        <w:tc>
          <w:tcPr>
            <w:tcW w:w="3467" w:type="dxa"/>
            <w:tcBorders>
              <w:top w:val="single" w:sz="6" w:space="0" w:color="000000"/>
              <w:left w:val="single" w:sz="6" w:space="0" w:color="000000"/>
              <w:bottom w:val="single" w:sz="6" w:space="0" w:color="000000"/>
              <w:right w:val="single" w:sz="6" w:space="0" w:color="000000"/>
            </w:tcBorders>
          </w:tcPr>
          <w:p>
            <w:pPr>
              <w:pStyle w:val="TAH"/>
              <w:rPr/>
            </w:pPr>
            <w:r>
              <w:rPr/>
              <w:t>Type / Reference</w:t>
            </w:r>
          </w:p>
        </w:tc>
        <w:tc>
          <w:tcPr>
            <w:tcW w:w="1100" w:type="dxa"/>
            <w:tcBorders>
              <w:top w:val="single" w:sz="6" w:space="0" w:color="000000"/>
              <w:left w:val="single" w:sz="6" w:space="0" w:color="000000"/>
              <w:bottom w:val="single" w:sz="6" w:space="0" w:color="000000"/>
              <w:right w:val="single" w:sz="6" w:space="0" w:color="000000"/>
            </w:tcBorders>
          </w:tcPr>
          <w:p>
            <w:pPr>
              <w:pStyle w:val="TAH"/>
              <w:rPr/>
            </w:pPr>
            <w:r>
              <w:rPr/>
              <w:t>Presence</w:t>
            </w:r>
          </w:p>
        </w:tc>
        <w:tc>
          <w:tcPr>
            <w:tcW w:w="927" w:type="dxa"/>
            <w:tcBorders>
              <w:top w:val="single" w:sz="6" w:space="0" w:color="000000"/>
              <w:left w:val="single" w:sz="6" w:space="0" w:color="000000"/>
              <w:bottom w:val="single" w:sz="6" w:space="0" w:color="000000"/>
              <w:right w:val="single" w:sz="6" w:space="0" w:color="000000"/>
            </w:tcBorders>
          </w:tcPr>
          <w:p>
            <w:pPr>
              <w:pStyle w:val="TAH"/>
              <w:rPr/>
            </w:pPr>
            <w:r>
              <w:rPr/>
              <w:t>Format</w:t>
            </w:r>
          </w:p>
        </w:tc>
        <w:tc>
          <w:tcPr>
            <w:tcW w:w="916" w:type="dxa"/>
            <w:tcBorders>
              <w:top w:val="single" w:sz="6" w:space="0" w:color="000000"/>
              <w:left w:val="single" w:sz="6" w:space="0" w:color="000000"/>
              <w:bottom w:val="single" w:sz="6" w:space="0" w:color="000000"/>
              <w:right w:val="single" w:sz="6" w:space="0" w:color="000000"/>
            </w:tcBorders>
          </w:tcPr>
          <w:p>
            <w:pPr>
              <w:pStyle w:val="TAH"/>
              <w:rPr/>
            </w:pPr>
            <w:r>
              <w:rPr/>
              <w:t>Length</w:t>
            </w:r>
          </w:p>
        </w:tc>
      </w:tr>
      <w:tr>
        <w:trPr/>
        <w:tc>
          <w:tcPr>
            <w:tcW w:w="537" w:type="dxa"/>
            <w:tcBorders>
              <w:top w:val="single" w:sz="6" w:space="0" w:color="000000"/>
              <w:left w:val="single" w:sz="6" w:space="0" w:color="000000"/>
              <w:bottom w:val="single" w:sz="6" w:space="0" w:color="000000"/>
              <w:right w:val="single" w:sz="6" w:space="0" w:color="000000"/>
            </w:tcBorders>
          </w:tcPr>
          <w:p>
            <w:pPr>
              <w:pStyle w:val="TAC"/>
              <w:snapToGrid w:val="false"/>
              <w:rPr>
                <w:b/>
                <w:b/>
              </w:rPr>
            </w:pPr>
            <w:r>
              <w:rPr>
                <w:b/>
              </w:rPr>
            </w:r>
          </w:p>
        </w:tc>
        <w:tc>
          <w:tcPr>
            <w:tcW w:w="2908" w:type="dxa"/>
            <w:tcBorders>
              <w:top w:val="single" w:sz="6" w:space="0" w:color="000000"/>
              <w:left w:val="single" w:sz="6" w:space="0" w:color="000000"/>
              <w:bottom w:val="single" w:sz="6" w:space="0" w:color="000000"/>
              <w:right w:val="single" w:sz="6" w:space="0" w:color="000000"/>
            </w:tcBorders>
          </w:tcPr>
          <w:p>
            <w:pPr>
              <w:pStyle w:val="TAL"/>
              <w:rPr/>
            </w:pPr>
            <w:r>
              <w:rPr/>
              <w:t>Protocol discriminator</w:t>
            </w:r>
          </w:p>
        </w:tc>
        <w:tc>
          <w:tcPr>
            <w:tcW w:w="3467" w:type="dxa"/>
            <w:tcBorders>
              <w:top w:val="single" w:sz="6" w:space="0" w:color="000000"/>
              <w:left w:val="single" w:sz="6" w:space="0" w:color="000000"/>
              <w:bottom w:val="single" w:sz="6" w:space="0" w:color="000000"/>
              <w:right w:val="single" w:sz="6" w:space="0" w:color="000000"/>
            </w:tcBorders>
          </w:tcPr>
          <w:p>
            <w:pPr>
              <w:pStyle w:val="TAL"/>
              <w:rPr/>
            </w:pPr>
            <w:r>
              <w:rPr>
                <w:lang w:val="fr-FR"/>
              </w:rPr>
              <w:t>Protocol discriminator</w:t>
              <w:br/>
            </w:r>
            <w:r>
              <w:rPr/>
              <w:t xml:space="preserve">   subclause </w:t>
            </w:r>
            <w:r>
              <w:rPr>
                <w:lang w:val="fr-FR"/>
              </w:rPr>
              <w:t>9.1</w:t>
            </w:r>
          </w:p>
        </w:tc>
        <w:tc>
          <w:tcPr>
            <w:tcW w:w="1100"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M</w:t>
            </w:r>
          </w:p>
        </w:tc>
        <w:tc>
          <w:tcPr>
            <w:tcW w:w="927"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V</w:t>
            </w:r>
          </w:p>
        </w:tc>
        <w:tc>
          <w:tcPr>
            <w:tcW w:w="916" w:type="dxa"/>
            <w:tcBorders>
              <w:top w:val="single" w:sz="6" w:space="0" w:color="000000"/>
              <w:left w:val="single" w:sz="6" w:space="0" w:color="000000"/>
              <w:bottom w:val="single" w:sz="6" w:space="0" w:color="000000"/>
              <w:right w:val="single" w:sz="6" w:space="0" w:color="000000"/>
            </w:tcBorders>
          </w:tcPr>
          <w:p>
            <w:pPr>
              <w:pStyle w:val="TAC"/>
              <w:rPr>
                <w:lang w:val="fr-FR"/>
              </w:rPr>
            </w:pPr>
            <w:r>
              <w:rPr/>
              <w:t>1/2</w:t>
            </w:r>
          </w:p>
        </w:tc>
      </w:tr>
      <w:tr>
        <w:trPr/>
        <w:tc>
          <w:tcPr>
            <w:tcW w:w="537" w:type="dxa"/>
            <w:tcBorders>
              <w:top w:val="single" w:sz="6" w:space="0" w:color="000000"/>
              <w:left w:val="single" w:sz="6" w:space="0" w:color="000000"/>
              <w:bottom w:val="single" w:sz="6" w:space="0" w:color="000000"/>
              <w:right w:val="single" w:sz="6" w:space="0" w:color="000000"/>
            </w:tcBorders>
          </w:tcPr>
          <w:p>
            <w:pPr>
              <w:pStyle w:val="TAC"/>
              <w:snapToGrid w:val="false"/>
              <w:rPr>
                <w:lang w:val="fr-FR"/>
              </w:rPr>
            </w:pPr>
            <w:r>
              <w:rPr>
                <w:lang w:val="fr-FR"/>
              </w:rPr>
            </w:r>
          </w:p>
        </w:tc>
        <w:tc>
          <w:tcPr>
            <w:tcW w:w="2908"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Transaction identifier</w:t>
            </w:r>
          </w:p>
        </w:tc>
        <w:tc>
          <w:tcPr>
            <w:tcW w:w="3467" w:type="dxa"/>
            <w:tcBorders>
              <w:top w:val="single" w:sz="6" w:space="0" w:color="000000"/>
              <w:left w:val="single" w:sz="6" w:space="0" w:color="000000"/>
              <w:bottom w:val="single" w:sz="6" w:space="0" w:color="000000"/>
              <w:right w:val="single" w:sz="6" w:space="0" w:color="000000"/>
            </w:tcBorders>
          </w:tcPr>
          <w:p>
            <w:pPr>
              <w:pStyle w:val="TAL"/>
              <w:rPr/>
            </w:pPr>
            <w:r>
              <w:rPr>
                <w:lang w:val="fr-FR"/>
              </w:rPr>
              <w:t>Transaction identifier</w:t>
              <w:br/>
            </w:r>
            <w:r>
              <w:rPr/>
              <w:t xml:space="preserve">   subclause </w:t>
            </w:r>
            <w:r>
              <w:rPr>
                <w:lang w:val="fr-FR"/>
              </w:rPr>
              <w:t>9.2</w:t>
            </w:r>
          </w:p>
        </w:tc>
        <w:tc>
          <w:tcPr>
            <w:tcW w:w="1100"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927" w:type="dxa"/>
            <w:tcBorders>
              <w:top w:val="single" w:sz="6" w:space="0" w:color="000000"/>
              <w:left w:val="single" w:sz="6" w:space="0" w:color="000000"/>
              <w:bottom w:val="single" w:sz="6" w:space="0" w:color="000000"/>
              <w:right w:val="single" w:sz="6" w:space="0" w:color="000000"/>
            </w:tcBorders>
          </w:tcPr>
          <w:p>
            <w:pPr>
              <w:pStyle w:val="TAC"/>
              <w:rPr/>
            </w:pPr>
            <w:r>
              <w:rPr/>
              <w:t>V</w:t>
            </w:r>
          </w:p>
        </w:tc>
        <w:tc>
          <w:tcPr>
            <w:tcW w:w="916" w:type="dxa"/>
            <w:tcBorders>
              <w:top w:val="single" w:sz="6" w:space="0" w:color="000000"/>
              <w:left w:val="single" w:sz="6" w:space="0" w:color="000000"/>
              <w:bottom w:val="single" w:sz="6" w:space="0" w:color="000000"/>
              <w:right w:val="single" w:sz="6" w:space="0" w:color="000000"/>
            </w:tcBorders>
          </w:tcPr>
          <w:p>
            <w:pPr>
              <w:pStyle w:val="TAC"/>
              <w:rPr/>
            </w:pPr>
            <w:r>
              <w:rPr/>
              <w:t>1/2</w:t>
            </w:r>
          </w:p>
        </w:tc>
      </w:tr>
      <w:tr>
        <w:trPr/>
        <w:tc>
          <w:tcPr>
            <w:tcW w:w="537"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2908" w:type="dxa"/>
            <w:tcBorders>
              <w:top w:val="single" w:sz="6" w:space="0" w:color="000000"/>
              <w:left w:val="single" w:sz="6" w:space="0" w:color="000000"/>
              <w:bottom w:val="single" w:sz="6" w:space="0" w:color="000000"/>
              <w:right w:val="single" w:sz="6" w:space="0" w:color="000000"/>
            </w:tcBorders>
          </w:tcPr>
          <w:p>
            <w:pPr>
              <w:pStyle w:val="TAL"/>
              <w:rPr/>
            </w:pPr>
            <w:r>
              <w:rPr/>
              <w:t>Message type</w:t>
            </w:r>
          </w:p>
        </w:tc>
        <w:tc>
          <w:tcPr>
            <w:tcW w:w="3467" w:type="dxa"/>
            <w:tcBorders>
              <w:top w:val="single" w:sz="6" w:space="0" w:color="000000"/>
              <w:left w:val="single" w:sz="6" w:space="0" w:color="000000"/>
              <w:bottom w:val="single" w:sz="6" w:space="0" w:color="000000"/>
              <w:right w:val="single" w:sz="6" w:space="0" w:color="000000"/>
            </w:tcBorders>
          </w:tcPr>
          <w:p>
            <w:pPr>
              <w:pStyle w:val="TAL"/>
              <w:rPr/>
            </w:pPr>
            <w:r>
              <w:rPr/>
              <w:t>Message type</w:t>
              <w:br/>
              <w:t xml:space="preserve">   subclause 9.3</w:t>
            </w:r>
          </w:p>
        </w:tc>
        <w:tc>
          <w:tcPr>
            <w:tcW w:w="1100"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927" w:type="dxa"/>
            <w:tcBorders>
              <w:top w:val="single" w:sz="6" w:space="0" w:color="000000"/>
              <w:left w:val="single" w:sz="6" w:space="0" w:color="000000"/>
              <w:bottom w:val="single" w:sz="6" w:space="0" w:color="000000"/>
              <w:right w:val="single" w:sz="6" w:space="0" w:color="000000"/>
            </w:tcBorders>
          </w:tcPr>
          <w:p>
            <w:pPr>
              <w:pStyle w:val="TAC"/>
              <w:rPr/>
            </w:pPr>
            <w:r>
              <w:rPr/>
              <w:t>V</w:t>
            </w:r>
          </w:p>
        </w:tc>
        <w:tc>
          <w:tcPr>
            <w:tcW w:w="916" w:type="dxa"/>
            <w:tcBorders>
              <w:top w:val="single" w:sz="6" w:space="0" w:color="000000"/>
              <w:left w:val="single" w:sz="6" w:space="0" w:color="000000"/>
              <w:bottom w:val="single" w:sz="6" w:space="0" w:color="000000"/>
              <w:right w:val="single" w:sz="6" w:space="0" w:color="000000"/>
            </w:tcBorders>
          </w:tcPr>
          <w:p>
            <w:pPr>
              <w:pStyle w:val="TAC"/>
              <w:rPr/>
            </w:pPr>
            <w:r>
              <w:rPr/>
              <w:t>1</w:t>
            </w:r>
          </w:p>
        </w:tc>
      </w:tr>
      <w:tr>
        <w:trPr/>
        <w:tc>
          <w:tcPr>
            <w:tcW w:w="537"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2908" w:type="dxa"/>
            <w:tcBorders>
              <w:top w:val="single" w:sz="6" w:space="0" w:color="000000"/>
              <w:left w:val="single" w:sz="6" w:space="0" w:color="000000"/>
              <w:bottom w:val="single" w:sz="6" w:space="0" w:color="000000"/>
              <w:right w:val="single" w:sz="6" w:space="0" w:color="000000"/>
            </w:tcBorders>
          </w:tcPr>
          <w:p>
            <w:pPr>
              <w:pStyle w:val="TAL"/>
              <w:rPr/>
            </w:pPr>
            <w:r>
              <w:rPr/>
              <w:t>Talker priority requested</w:t>
            </w:r>
          </w:p>
        </w:tc>
        <w:tc>
          <w:tcPr>
            <w:tcW w:w="3467" w:type="dxa"/>
            <w:tcBorders>
              <w:top w:val="single" w:sz="6" w:space="0" w:color="000000"/>
              <w:left w:val="single" w:sz="6" w:space="0" w:color="000000"/>
              <w:bottom w:val="single" w:sz="6" w:space="0" w:color="000000"/>
              <w:right w:val="single" w:sz="6" w:space="0" w:color="000000"/>
            </w:tcBorders>
          </w:tcPr>
          <w:p>
            <w:pPr>
              <w:pStyle w:val="TAL"/>
              <w:rPr/>
            </w:pPr>
            <w:r>
              <w:rPr/>
              <w:t>Talker priority</w:t>
              <w:br/>
            </w:r>
            <w:r>
              <w:rPr>
                <w:lang w:val="fr-FR"/>
              </w:rPr>
              <w:t xml:space="preserve">   subclause </w:t>
            </w:r>
            <w:r>
              <w:rPr/>
              <w:t>9.4.9</w:t>
            </w:r>
          </w:p>
        </w:tc>
        <w:tc>
          <w:tcPr>
            <w:tcW w:w="1100"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927" w:type="dxa"/>
            <w:tcBorders>
              <w:top w:val="single" w:sz="6" w:space="0" w:color="000000"/>
              <w:left w:val="single" w:sz="6" w:space="0" w:color="000000"/>
              <w:bottom w:val="single" w:sz="6" w:space="0" w:color="000000"/>
              <w:right w:val="single" w:sz="6" w:space="0" w:color="000000"/>
            </w:tcBorders>
          </w:tcPr>
          <w:p>
            <w:pPr>
              <w:pStyle w:val="TAC"/>
              <w:rPr/>
            </w:pPr>
            <w:r>
              <w:rPr/>
              <w:t>V</w:t>
            </w:r>
          </w:p>
        </w:tc>
        <w:tc>
          <w:tcPr>
            <w:tcW w:w="916" w:type="dxa"/>
            <w:tcBorders>
              <w:top w:val="single" w:sz="6" w:space="0" w:color="000000"/>
              <w:left w:val="single" w:sz="6" w:space="0" w:color="000000"/>
              <w:bottom w:val="single" w:sz="6" w:space="0" w:color="000000"/>
              <w:right w:val="single" w:sz="6" w:space="0" w:color="000000"/>
            </w:tcBorders>
          </w:tcPr>
          <w:p>
            <w:pPr>
              <w:pStyle w:val="TAC"/>
              <w:rPr/>
            </w:pPr>
            <w:r>
              <w:rPr/>
              <w:t>1/2</w:t>
            </w:r>
          </w:p>
        </w:tc>
      </w:tr>
      <w:tr>
        <w:trPr/>
        <w:tc>
          <w:tcPr>
            <w:tcW w:w="537"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2908" w:type="dxa"/>
            <w:tcBorders>
              <w:top w:val="single" w:sz="6" w:space="0" w:color="000000"/>
              <w:left w:val="single" w:sz="6" w:space="0" w:color="000000"/>
              <w:bottom w:val="single" w:sz="6" w:space="0" w:color="000000"/>
              <w:right w:val="single" w:sz="6" w:space="0" w:color="000000"/>
            </w:tcBorders>
          </w:tcPr>
          <w:p>
            <w:pPr>
              <w:pStyle w:val="TAL"/>
              <w:rPr/>
            </w:pPr>
            <w:r>
              <w:rPr/>
              <w:t>Ciphering key sequence number</w:t>
            </w:r>
          </w:p>
        </w:tc>
        <w:tc>
          <w:tcPr>
            <w:tcW w:w="3467" w:type="dxa"/>
            <w:tcBorders>
              <w:top w:val="single" w:sz="6" w:space="0" w:color="000000"/>
              <w:left w:val="single" w:sz="6" w:space="0" w:color="000000"/>
              <w:bottom w:val="single" w:sz="6" w:space="0" w:color="000000"/>
              <w:right w:val="single" w:sz="6" w:space="0" w:color="000000"/>
            </w:tcBorders>
          </w:tcPr>
          <w:p>
            <w:pPr>
              <w:pStyle w:val="TAL"/>
              <w:rPr/>
            </w:pPr>
            <w:r>
              <w:rPr/>
              <w:t>Ciphering key sequence number</w:t>
            </w:r>
          </w:p>
          <w:p>
            <w:pPr>
              <w:pStyle w:val="TAL"/>
              <w:rPr/>
            </w:pPr>
            <w:r>
              <w:rPr/>
              <w:t>3GPP TS 24.008, subclause 10.5.1.2</w:t>
            </w:r>
          </w:p>
        </w:tc>
        <w:tc>
          <w:tcPr>
            <w:tcW w:w="1100"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927" w:type="dxa"/>
            <w:tcBorders>
              <w:top w:val="single" w:sz="6" w:space="0" w:color="000000"/>
              <w:left w:val="single" w:sz="6" w:space="0" w:color="000000"/>
              <w:bottom w:val="single" w:sz="6" w:space="0" w:color="000000"/>
              <w:right w:val="single" w:sz="6" w:space="0" w:color="000000"/>
            </w:tcBorders>
          </w:tcPr>
          <w:p>
            <w:pPr>
              <w:pStyle w:val="TAC"/>
              <w:rPr/>
            </w:pPr>
            <w:r>
              <w:rPr/>
              <w:t>V</w:t>
            </w:r>
          </w:p>
        </w:tc>
        <w:tc>
          <w:tcPr>
            <w:tcW w:w="916" w:type="dxa"/>
            <w:tcBorders>
              <w:top w:val="single" w:sz="6" w:space="0" w:color="000000"/>
              <w:left w:val="single" w:sz="6" w:space="0" w:color="000000"/>
              <w:bottom w:val="single" w:sz="6" w:space="0" w:color="000000"/>
              <w:right w:val="single" w:sz="6" w:space="0" w:color="000000"/>
            </w:tcBorders>
          </w:tcPr>
          <w:p>
            <w:pPr>
              <w:pStyle w:val="TAC"/>
              <w:rPr/>
            </w:pPr>
            <w:r>
              <w:rPr/>
              <w:t>1/2</w:t>
            </w:r>
          </w:p>
        </w:tc>
      </w:tr>
      <w:tr>
        <w:trPr/>
        <w:tc>
          <w:tcPr>
            <w:tcW w:w="537"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2908" w:type="dxa"/>
            <w:tcBorders>
              <w:top w:val="single" w:sz="6" w:space="0" w:color="000000"/>
              <w:left w:val="single" w:sz="6" w:space="0" w:color="000000"/>
              <w:bottom w:val="single" w:sz="6" w:space="0" w:color="000000"/>
              <w:right w:val="single" w:sz="6" w:space="0" w:color="000000"/>
            </w:tcBorders>
          </w:tcPr>
          <w:p>
            <w:pPr>
              <w:pStyle w:val="TAL"/>
              <w:rPr/>
            </w:pPr>
            <w:r>
              <w:rPr/>
              <w:t>Mobile station classmark</w:t>
            </w:r>
          </w:p>
        </w:tc>
        <w:tc>
          <w:tcPr>
            <w:tcW w:w="3467" w:type="dxa"/>
            <w:tcBorders>
              <w:top w:val="single" w:sz="6" w:space="0" w:color="000000"/>
              <w:left w:val="single" w:sz="6" w:space="0" w:color="000000"/>
              <w:bottom w:val="single" w:sz="6" w:space="0" w:color="000000"/>
              <w:right w:val="single" w:sz="6" w:space="0" w:color="000000"/>
            </w:tcBorders>
          </w:tcPr>
          <w:p>
            <w:pPr>
              <w:pStyle w:val="TAL"/>
              <w:rPr/>
            </w:pPr>
            <w:r>
              <w:rPr/>
              <w:t>Mobile station classmark 2</w:t>
              <w:br/>
              <w:t>3GPP TS 24.008, subclause 10.5.1.6</w:t>
            </w:r>
          </w:p>
        </w:tc>
        <w:tc>
          <w:tcPr>
            <w:tcW w:w="1100" w:type="dxa"/>
            <w:tcBorders>
              <w:top w:val="single" w:sz="6" w:space="0" w:color="000000"/>
              <w:left w:val="single" w:sz="6" w:space="0" w:color="000000"/>
              <w:bottom w:val="single" w:sz="6" w:space="0" w:color="000000"/>
              <w:right w:val="single" w:sz="6" w:space="0" w:color="000000"/>
            </w:tcBorders>
          </w:tcPr>
          <w:p>
            <w:pPr>
              <w:pStyle w:val="TAC"/>
              <w:rPr>
                <w:lang w:val="nb-NO"/>
              </w:rPr>
            </w:pPr>
            <w:r>
              <w:rPr>
                <w:lang w:val="nb-NO"/>
              </w:rPr>
              <w:t>M</w:t>
            </w:r>
          </w:p>
        </w:tc>
        <w:tc>
          <w:tcPr>
            <w:tcW w:w="927" w:type="dxa"/>
            <w:tcBorders>
              <w:top w:val="single" w:sz="6" w:space="0" w:color="000000"/>
              <w:left w:val="single" w:sz="6" w:space="0" w:color="000000"/>
              <w:bottom w:val="single" w:sz="6" w:space="0" w:color="000000"/>
              <w:right w:val="single" w:sz="6" w:space="0" w:color="000000"/>
            </w:tcBorders>
          </w:tcPr>
          <w:p>
            <w:pPr>
              <w:pStyle w:val="TAC"/>
              <w:rPr>
                <w:lang w:val="nb-NO"/>
              </w:rPr>
            </w:pPr>
            <w:r>
              <w:rPr>
                <w:lang w:val="nb-NO"/>
              </w:rPr>
              <w:t>LV</w:t>
            </w:r>
          </w:p>
        </w:tc>
        <w:tc>
          <w:tcPr>
            <w:tcW w:w="916" w:type="dxa"/>
            <w:tcBorders>
              <w:top w:val="single" w:sz="6" w:space="0" w:color="000000"/>
              <w:left w:val="single" w:sz="6" w:space="0" w:color="000000"/>
              <w:bottom w:val="single" w:sz="6" w:space="0" w:color="000000"/>
              <w:right w:val="single" w:sz="6" w:space="0" w:color="000000"/>
            </w:tcBorders>
          </w:tcPr>
          <w:p>
            <w:pPr>
              <w:pStyle w:val="TAC"/>
              <w:rPr>
                <w:lang w:val="nb-NO"/>
              </w:rPr>
            </w:pPr>
            <w:r>
              <w:rPr>
                <w:lang w:val="nb-NO"/>
              </w:rPr>
              <w:t>4</w:t>
            </w:r>
          </w:p>
        </w:tc>
      </w:tr>
      <w:tr>
        <w:trPr/>
        <w:tc>
          <w:tcPr>
            <w:tcW w:w="537" w:type="dxa"/>
            <w:tcBorders>
              <w:top w:val="single" w:sz="6" w:space="0" w:color="000000"/>
              <w:left w:val="single" w:sz="6" w:space="0" w:color="000000"/>
              <w:bottom w:val="single" w:sz="6" w:space="0" w:color="000000"/>
              <w:right w:val="single" w:sz="6" w:space="0" w:color="000000"/>
            </w:tcBorders>
          </w:tcPr>
          <w:p>
            <w:pPr>
              <w:pStyle w:val="TAC"/>
              <w:snapToGrid w:val="false"/>
              <w:rPr>
                <w:lang w:val="nb-NO"/>
              </w:rPr>
            </w:pPr>
            <w:r>
              <w:rPr>
                <w:lang w:val="nb-NO"/>
              </w:rPr>
            </w:r>
          </w:p>
        </w:tc>
        <w:tc>
          <w:tcPr>
            <w:tcW w:w="2908" w:type="dxa"/>
            <w:tcBorders>
              <w:top w:val="single" w:sz="6" w:space="0" w:color="000000"/>
              <w:left w:val="single" w:sz="6" w:space="0" w:color="000000"/>
              <w:bottom w:val="single" w:sz="6" w:space="0" w:color="000000"/>
              <w:right w:val="single" w:sz="6" w:space="0" w:color="000000"/>
            </w:tcBorders>
          </w:tcPr>
          <w:p>
            <w:pPr>
              <w:pStyle w:val="TAL"/>
              <w:rPr>
                <w:lang w:val="nb-NO"/>
              </w:rPr>
            </w:pPr>
            <w:r>
              <w:rPr>
                <w:lang w:val="nb-NO"/>
              </w:rPr>
              <w:t>TMSI</w:t>
            </w:r>
          </w:p>
        </w:tc>
        <w:tc>
          <w:tcPr>
            <w:tcW w:w="3467" w:type="dxa"/>
            <w:tcBorders>
              <w:top w:val="single" w:sz="6" w:space="0" w:color="000000"/>
              <w:left w:val="single" w:sz="6" w:space="0" w:color="000000"/>
              <w:bottom w:val="single" w:sz="6" w:space="0" w:color="000000"/>
              <w:right w:val="single" w:sz="6" w:space="0" w:color="000000"/>
            </w:tcBorders>
          </w:tcPr>
          <w:p>
            <w:pPr>
              <w:pStyle w:val="TAL"/>
              <w:rPr/>
            </w:pPr>
            <w:r>
              <w:rPr/>
              <w:t>TMSI/P-TMSI</w:t>
              <w:br/>
              <w:t>3GPP TS 44.018, subclause 10.5.2.42</w:t>
            </w:r>
          </w:p>
        </w:tc>
        <w:tc>
          <w:tcPr>
            <w:tcW w:w="1100"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927" w:type="dxa"/>
            <w:tcBorders>
              <w:top w:val="single" w:sz="6" w:space="0" w:color="000000"/>
              <w:left w:val="single" w:sz="6" w:space="0" w:color="000000"/>
              <w:bottom w:val="single" w:sz="6" w:space="0" w:color="000000"/>
              <w:right w:val="single" w:sz="6" w:space="0" w:color="000000"/>
            </w:tcBorders>
          </w:tcPr>
          <w:p>
            <w:pPr>
              <w:pStyle w:val="TAC"/>
              <w:rPr/>
            </w:pPr>
            <w:r>
              <w:rPr/>
              <w:t>V</w:t>
            </w:r>
          </w:p>
        </w:tc>
        <w:tc>
          <w:tcPr>
            <w:tcW w:w="916" w:type="dxa"/>
            <w:tcBorders>
              <w:top w:val="single" w:sz="6" w:space="0" w:color="000000"/>
              <w:left w:val="single" w:sz="6" w:space="0" w:color="000000"/>
              <w:bottom w:val="single" w:sz="6" w:space="0" w:color="000000"/>
              <w:right w:val="single" w:sz="6" w:space="0" w:color="000000"/>
            </w:tcBorders>
          </w:tcPr>
          <w:p>
            <w:pPr>
              <w:pStyle w:val="TAC"/>
              <w:rPr/>
            </w:pPr>
            <w:r>
              <w:rPr/>
              <w:t>4</w:t>
            </w:r>
          </w:p>
        </w:tc>
      </w:tr>
      <w:tr>
        <w:trPr/>
        <w:tc>
          <w:tcPr>
            <w:tcW w:w="537"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2908" w:type="dxa"/>
            <w:tcBorders>
              <w:top w:val="single" w:sz="6" w:space="0" w:color="000000"/>
              <w:left w:val="single" w:sz="6" w:space="0" w:color="000000"/>
              <w:bottom w:val="single" w:sz="6" w:space="0" w:color="000000"/>
              <w:right w:val="single" w:sz="6" w:space="0" w:color="000000"/>
            </w:tcBorders>
          </w:tcPr>
          <w:p>
            <w:pPr>
              <w:pStyle w:val="TAL"/>
              <w:rPr/>
            </w:pPr>
            <w:r>
              <w:rPr/>
              <w:t>Group identity</w:t>
            </w:r>
          </w:p>
        </w:tc>
        <w:tc>
          <w:tcPr>
            <w:tcW w:w="3467" w:type="dxa"/>
            <w:tcBorders>
              <w:top w:val="single" w:sz="6" w:space="0" w:color="000000"/>
              <w:left w:val="single" w:sz="6" w:space="0" w:color="000000"/>
              <w:bottom w:val="single" w:sz="6" w:space="0" w:color="000000"/>
              <w:right w:val="single" w:sz="6" w:space="0" w:color="000000"/>
            </w:tcBorders>
          </w:tcPr>
          <w:p>
            <w:pPr>
              <w:pStyle w:val="TAL"/>
              <w:rPr/>
            </w:pPr>
            <w:r>
              <w:rPr/>
              <w:t>Call reference</w:t>
              <w:br/>
              <w:t xml:space="preserve">   subclause 9.4.1</w:t>
            </w:r>
          </w:p>
        </w:tc>
        <w:tc>
          <w:tcPr>
            <w:tcW w:w="1100"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927" w:type="dxa"/>
            <w:tcBorders>
              <w:top w:val="single" w:sz="6" w:space="0" w:color="000000"/>
              <w:left w:val="single" w:sz="6" w:space="0" w:color="000000"/>
              <w:bottom w:val="single" w:sz="6" w:space="0" w:color="000000"/>
              <w:right w:val="single" w:sz="6" w:space="0" w:color="000000"/>
            </w:tcBorders>
          </w:tcPr>
          <w:p>
            <w:pPr>
              <w:pStyle w:val="TAC"/>
              <w:rPr/>
            </w:pPr>
            <w:r>
              <w:rPr/>
              <w:t>V</w:t>
            </w:r>
          </w:p>
        </w:tc>
        <w:tc>
          <w:tcPr>
            <w:tcW w:w="916" w:type="dxa"/>
            <w:tcBorders>
              <w:top w:val="single" w:sz="6" w:space="0" w:color="000000"/>
              <w:left w:val="single" w:sz="6" w:space="0" w:color="000000"/>
              <w:bottom w:val="single" w:sz="6" w:space="0" w:color="000000"/>
              <w:right w:val="single" w:sz="6" w:space="0" w:color="000000"/>
            </w:tcBorders>
          </w:tcPr>
          <w:p>
            <w:pPr>
              <w:pStyle w:val="TAC"/>
              <w:rPr/>
            </w:pPr>
            <w:r>
              <w:rPr/>
              <w:t>4</w:t>
            </w:r>
          </w:p>
        </w:tc>
      </w:tr>
      <w:tr>
        <w:trPr/>
        <w:tc>
          <w:tcPr>
            <w:tcW w:w="537"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2908" w:type="dxa"/>
            <w:tcBorders>
              <w:top w:val="single" w:sz="6" w:space="0" w:color="000000"/>
              <w:left w:val="single" w:sz="6" w:space="0" w:color="000000"/>
              <w:bottom w:val="single" w:sz="6" w:space="0" w:color="000000"/>
              <w:right w:val="single" w:sz="6" w:space="0" w:color="000000"/>
            </w:tcBorders>
          </w:tcPr>
          <w:p>
            <w:pPr>
              <w:pStyle w:val="TAL"/>
              <w:rPr/>
            </w:pPr>
            <w:r>
              <w:rPr/>
              <w:t>Compressed otdi</w:t>
            </w:r>
          </w:p>
        </w:tc>
        <w:tc>
          <w:tcPr>
            <w:tcW w:w="3467" w:type="dxa"/>
            <w:tcBorders>
              <w:top w:val="single" w:sz="6" w:space="0" w:color="000000"/>
              <w:left w:val="single" w:sz="6" w:space="0" w:color="000000"/>
              <w:bottom w:val="single" w:sz="6" w:space="0" w:color="000000"/>
              <w:right w:val="single" w:sz="6" w:space="0" w:color="000000"/>
            </w:tcBorders>
          </w:tcPr>
          <w:p>
            <w:pPr>
              <w:pStyle w:val="TAL"/>
              <w:rPr/>
            </w:pPr>
            <w:r>
              <w:rPr/>
              <w:t>Compressed otdi</w:t>
              <w:br/>
              <w:t xml:space="preserve">   subclause 9.4.8</w:t>
            </w:r>
          </w:p>
        </w:tc>
        <w:tc>
          <w:tcPr>
            <w:tcW w:w="1100" w:type="dxa"/>
            <w:tcBorders>
              <w:top w:val="single" w:sz="6" w:space="0" w:color="000000"/>
              <w:left w:val="single" w:sz="6" w:space="0" w:color="000000"/>
              <w:bottom w:val="single" w:sz="6" w:space="0" w:color="000000"/>
              <w:right w:val="single" w:sz="6" w:space="0" w:color="000000"/>
            </w:tcBorders>
          </w:tcPr>
          <w:p>
            <w:pPr>
              <w:pStyle w:val="TAC"/>
              <w:rPr>
                <w:lang w:val="nb-NO"/>
              </w:rPr>
            </w:pPr>
            <w:r>
              <w:rPr>
                <w:lang w:val="nb-NO"/>
              </w:rPr>
              <w:t>M</w:t>
            </w:r>
          </w:p>
        </w:tc>
        <w:tc>
          <w:tcPr>
            <w:tcW w:w="927" w:type="dxa"/>
            <w:tcBorders>
              <w:top w:val="single" w:sz="6" w:space="0" w:color="000000"/>
              <w:left w:val="single" w:sz="6" w:space="0" w:color="000000"/>
              <w:bottom w:val="single" w:sz="6" w:space="0" w:color="000000"/>
              <w:right w:val="single" w:sz="6" w:space="0" w:color="000000"/>
            </w:tcBorders>
          </w:tcPr>
          <w:p>
            <w:pPr>
              <w:pStyle w:val="TAC"/>
              <w:rPr>
                <w:lang w:val="nb-NO"/>
              </w:rPr>
            </w:pPr>
            <w:r>
              <w:rPr>
                <w:lang w:val="nb-NO"/>
              </w:rPr>
              <w:t>V</w:t>
            </w:r>
          </w:p>
        </w:tc>
        <w:tc>
          <w:tcPr>
            <w:tcW w:w="916" w:type="dxa"/>
            <w:tcBorders>
              <w:top w:val="single" w:sz="6" w:space="0" w:color="000000"/>
              <w:left w:val="single" w:sz="6" w:space="0" w:color="000000"/>
              <w:bottom w:val="single" w:sz="6" w:space="0" w:color="000000"/>
              <w:right w:val="single" w:sz="6" w:space="0" w:color="000000"/>
            </w:tcBorders>
          </w:tcPr>
          <w:p>
            <w:pPr>
              <w:pStyle w:val="TAC"/>
              <w:rPr>
                <w:lang w:val="nb-NO"/>
              </w:rPr>
            </w:pPr>
            <w:r>
              <w:rPr>
                <w:lang w:val="nb-NO"/>
              </w:rPr>
              <w:t>5</w:t>
            </w:r>
          </w:p>
        </w:tc>
      </w:tr>
    </w:tbl>
    <w:p>
      <w:pPr>
        <w:pStyle w:val="Normal"/>
        <w:rPr>
          <w:lang w:val="nb-NO"/>
        </w:rPr>
      </w:pPr>
      <w:r>
        <w:rPr>
          <w:lang w:val="nb-NO"/>
        </w:rPr>
      </w:r>
    </w:p>
    <w:p>
      <w:pPr>
        <w:pStyle w:val="Heading3"/>
        <w:rPr>
          <w:lang w:val="nb-NO"/>
        </w:rPr>
      </w:pPr>
      <w:bookmarkStart w:id="77" w:name="__RefHeading___Toc280543363"/>
      <w:bookmarkEnd w:id="77"/>
      <w:r>
        <w:rPr>
          <w:lang w:val="nb-NO"/>
        </w:rPr>
        <w:t>8.3a.1</w:t>
        <w:tab/>
        <w:t>TMSI</w:t>
      </w:r>
    </w:p>
    <w:p>
      <w:pPr>
        <w:pStyle w:val="Normal"/>
        <w:rPr/>
      </w:pPr>
      <w:r>
        <w:rPr/>
        <w:t xml:space="preserve">The </w:t>
      </w:r>
      <w:r>
        <w:rPr>
          <w:i/>
        </w:rPr>
        <w:t>TMSI</w:t>
      </w:r>
      <w:r>
        <w:rPr/>
        <w:t xml:space="preserve"> information element indicates the Temporary Mobile Subscriber Identity of the MS.</w:t>
      </w:r>
    </w:p>
    <w:p>
      <w:pPr>
        <w:pStyle w:val="Heading3"/>
        <w:rPr/>
      </w:pPr>
      <w:bookmarkStart w:id="78" w:name="__RefHeading___Toc280543364"/>
      <w:bookmarkEnd w:id="78"/>
      <w:r>
        <w:rPr/>
        <w:t>8.3a.2</w:t>
        <w:tab/>
        <w:t>Compressed otdi</w:t>
      </w:r>
    </w:p>
    <w:p>
      <w:pPr>
        <w:pStyle w:val="Normal"/>
        <w:rPr/>
      </w:pPr>
      <w:r>
        <w:rPr/>
        <w:t>This information element contains compressed originator-to-dispatcher information.</w:t>
      </w:r>
    </w:p>
    <w:p>
      <w:pPr>
        <w:pStyle w:val="Heading2"/>
        <w:rPr/>
      </w:pPr>
      <w:bookmarkStart w:id="79" w:name="__RefHeading___Toc280543365"/>
      <w:bookmarkEnd w:id="79"/>
      <w:r>
        <w:rPr/>
        <w:t>8.4.</w:t>
        <w:tab/>
        <w:t>SET PARAMETER</w:t>
      </w:r>
    </w:p>
    <w:p>
      <w:pPr>
        <w:pStyle w:val="Normal"/>
        <w:rPr/>
      </w:pPr>
      <w:r>
        <w:rPr/>
        <w:t>This message is sent by the network at any time to ask the MS for setting of parameters and consequential actions. See table 8.4.</w:t>
      </w:r>
    </w:p>
    <w:p>
      <w:pPr>
        <w:pStyle w:val="B1"/>
        <w:tabs>
          <w:tab w:val="clear" w:pos="284"/>
          <w:tab w:val="left" w:pos="1701" w:leader="none"/>
        </w:tabs>
        <w:rPr/>
      </w:pPr>
      <w:r>
        <w:rPr/>
        <w:t>Message type:</w:t>
        <w:tab/>
        <w:t>SET PARAMETER;</w:t>
      </w:r>
    </w:p>
    <w:p>
      <w:pPr>
        <w:pStyle w:val="B1"/>
        <w:tabs>
          <w:tab w:val="clear" w:pos="284"/>
          <w:tab w:val="left" w:pos="1701" w:leader="none"/>
        </w:tabs>
        <w:rPr/>
      </w:pPr>
      <w:r>
        <w:rPr/>
        <w:t>Significance:</w:t>
        <w:tab/>
        <w:t>local;</w:t>
      </w:r>
    </w:p>
    <w:p>
      <w:pPr>
        <w:pStyle w:val="B1"/>
        <w:tabs>
          <w:tab w:val="clear" w:pos="284"/>
          <w:tab w:val="left" w:pos="1701" w:leader="none"/>
        </w:tabs>
        <w:rPr/>
      </w:pPr>
      <w:r>
        <w:rPr/>
        <w:t>Direction:</w:t>
        <w:tab/>
        <w:t>network to MS.</w:t>
      </w:r>
    </w:p>
    <w:p>
      <w:pPr>
        <w:pStyle w:val="TH"/>
        <w:rPr/>
      </w:pPr>
      <w:r>
        <w:rPr/>
        <w:t>Table 8.4: SET PARAMETER message content</w:t>
      </w:r>
    </w:p>
    <w:tbl>
      <w:tblPr>
        <w:tblW w:w="7641" w:type="dxa"/>
        <w:jc w:val="center"/>
        <w:tblInd w:w="0" w:type="dxa"/>
        <w:tblLayout w:type="fixed"/>
        <w:tblCellMar>
          <w:top w:w="0" w:type="dxa"/>
          <w:left w:w="108" w:type="dxa"/>
          <w:bottom w:w="0" w:type="dxa"/>
          <w:right w:w="108" w:type="dxa"/>
        </w:tblCellMar>
      </w:tblPr>
      <w:tblGrid>
        <w:gridCol w:w="537"/>
        <w:gridCol w:w="2037"/>
        <w:gridCol w:w="2107"/>
        <w:gridCol w:w="1117"/>
        <w:gridCol w:w="927"/>
        <w:gridCol w:w="916"/>
      </w:tblGrid>
      <w:tr>
        <w:trPr/>
        <w:tc>
          <w:tcPr>
            <w:tcW w:w="537" w:type="dxa"/>
            <w:tcBorders>
              <w:top w:val="single" w:sz="6" w:space="0" w:color="000000"/>
              <w:left w:val="single" w:sz="6" w:space="0" w:color="000000"/>
              <w:bottom w:val="single" w:sz="6" w:space="0" w:color="000000"/>
              <w:right w:val="single" w:sz="6" w:space="0" w:color="000000"/>
            </w:tcBorders>
          </w:tcPr>
          <w:p>
            <w:pPr>
              <w:pStyle w:val="TAH"/>
              <w:rPr/>
            </w:pPr>
            <w:r>
              <w:rPr/>
              <w:t>IEI</w:t>
            </w:r>
          </w:p>
        </w:tc>
        <w:tc>
          <w:tcPr>
            <w:tcW w:w="2037" w:type="dxa"/>
            <w:tcBorders>
              <w:top w:val="single" w:sz="6" w:space="0" w:color="000000"/>
              <w:left w:val="single" w:sz="6" w:space="0" w:color="000000"/>
              <w:bottom w:val="single" w:sz="6" w:space="0" w:color="000000"/>
              <w:right w:val="single" w:sz="6" w:space="0" w:color="000000"/>
            </w:tcBorders>
          </w:tcPr>
          <w:p>
            <w:pPr>
              <w:pStyle w:val="TAH"/>
              <w:rPr/>
            </w:pPr>
            <w:r>
              <w:rPr/>
              <w:t>Information element</w:t>
            </w:r>
          </w:p>
        </w:tc>
        <w:tc>
          <w:tcPr>
            <w:tcW w:w="2107" w:type="dxa"/>
            <w:tcBorders>
              <w:top w:val="single" w:sz="6" w:space="0" w:color="000000"/>
              <w:left w:val="single" w:sz="6" w:space="0" w:color="000000"/>
              <w:bottom w:val="single" w:sz="6" w:space="0" w:color="000000"/>
              <w:right w:val="single" w:sz="6" w:space="0" w:color="000000"/>
            </w:tcBorders>
          </w:tcPr>
          <w:p>
            <w:pPr>
              <w:pStyle w:val="TAH"/>
              <w:rPr/>
            </w:pPr>
            <w:r>
              <w:rPr/>
              <w:t>Type / Reference</w:t>
            </w:r>
          </w:p>
        </w:tc>
        <w:tc>
          <w:tcPr>
            <w:tcW w:w="1117" w:type="dxa"/>
            <w:tcBorders>
              <w:top w:val="single" w:sz="6" w:space="0" w:color="000000"/>
              <w:left w:val="single" w:sz="6" w:space="0" w:color="000000"/>
              <w:bottom w:val="single" w:sz="6" w:space="0" w:color="000000"/>
              <w:right w:val="single" w:sz="6" w:space="0" w:color="000000"/>
            </w:tcBorders>
          </w:tcPr>
          <w:p>
            <w:pPr>
              <w:pStyle w:val="TAH"/>
              <w:rPr/>
            </w:pPr>
            <w:r>
              <w:rPr/>
              <w:t>Presence</w:t>
            </w:r>
          </w:p>
        </w:tc>
        <w:tc>
          <w:tcPr>
            <w:tcW w:w="927" w:type="dxa"/>
            <w:tcBorders>
              <w:top w:val="single" w:sz="6" w:space="0" w:color="000000"/>
              <w:left w:val="single" w:sz="6" w:space="0" w:color="000000"/>
              <w:bottom w:val="single" w:sz="6" w:space="0" w:color="000000"/>
              <w:right w:val="single" w:sz="6" w:space="0" w:color="000000"/>
            </w:tcBorders>
          </w:tcPr>
          <w:p>
            <w:pPr>
              <w:pStyle w:val="TAH"/>
              <w:rPr/>
            </w:pPr>
            <w:r>
              <w:rPr/>
              <w:t>Format</w:t>
            </w:r>
          </w:p>
        </w:tc>
        <w:tc>
          <w:tcPr>
            <w:tcW w:w="916" w:type="dxa"/>
            <w:tcBorders>
              <w:top w:val="single" w:sz="6" w:space="0" w:color="000000"/>
              <w:left w:val="single" w:sz="6" w:space="0" w:color="000000"/>
              <w:bottom w:val="single" w:sz="6" w:space="0" w:color="000000"/>
              <w:right w:val="single" w:sz="6" w:space="0" w:color="000000"/>
            </w:tcBorders>
          </w:tcPr>
          <w:p>
            <w:pPr>
              <w:pStyle w:val="TAH"/>
              <w:rPr/>
            </w:pPr>
            <w:r>
              <w:rPr/>
              <w:t>Length</w:t>
            </w:r>
          </w:p>
        </w:tc>
      </w:tr>
      <w:tr>
        <w:trPr/>
        <w:tc>
          <w:tcPr>
            <w:tcW w:w="537" w:type="dxa"/>
            <w:tcBorders>
              <w:top w:val="single" w:sz="6" w:space="0" w:color="000000"/>
              <w:left w:val="single" w:sz="6" w:space="0" w:color="000000"/>
              <w:bottom w:val="single" w:sz="6" w:space="0" w:color="000000"/>
              <w:right w:val="single" w:sz="6" w:space="0" w:color="000000"/>
            </w:tcBorders>
          </w:tcPr>
          <w:p>
            <w:pPr>
              <w:pStyle w:val="TAC"/>
              <w:snapToGrid w:val="false"/>
              <w:rPr>
                <w:b/>
                <w:b/>
              </w:rPr>
            </w:pPr>
            <w:r>
              <w:rPr>
                <w:b/>
              </w:rPr>
            </w:r>
          </w:p>
        </w:tc>
        <w:tc>
          <w:tcPr>
            <w:tcW w:w="2037" w:type="dxa"/>
            <w:tcBorders>
              <w:top w:val="single" w:sz="6" w:space="0" w:color="000000"/>
              <w:left w:val="single" w:sz="6" w:space="0" w:color="000000"/>
              <w:bottom w:val="single" w:sz="6" w:space="0" w:color="000000"/>
              <w:right w:val="single" w:sz="6" w:space="0" w:color="000000"/>
            </w:tcBorders>
          </w:tcPr>
          <w:p>
            <w:pPr>
              <w:pStyle w:val="TAL"/>
              <w:rPr/>
            </w:pPr>
            <w:r>
              <w:rPr/>
              <w:t>protocol discriminator</w:t>
            </w:r>
          </w:p>
        </w:tc>
        <w:tc>
          <w:tcPr>
            <w:tcW w:w="2107" w:type="dxa"/>
            <w:tcBorders>
              <w:top w:val="single" w:sz="6" w:space="0" w:color="000000"/>
              <w:left w:val="single" w:sz="6" w:space="0" w:color="000000"/>
              <w:bottom w:val="single" w:sz="6" w:space="0" w:color="000000"/>
              <w:right w:val="single" w:sz="6" w:space="0" w:color="000000"/>
            </w:tcBorders>
          </w:tcPr>
          <w:p>
            <w:pPr>
              <w:pStyle w:val="TAL"/>
              <w:rPr/>
            </w:pPr>
            <w:r>
              <w:rPr/>
              <w:t>protocol discriminator</w:t>
              <w:br/>
              <w:t xml:space="preserve">   subclause 9.1</w:t>
            </w:r>
          </w:p>
        </w:tc>
        <w:tc>
          <w:tcPr>
            <w:tcW w:w="1117"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927" w:type="dxa"/>
            <w:tcBorders>
              <w:top w:val="single" w:sz="6" w:space="0" w:color="000000"/>
              <w:left w:val="single" w:sz="6" w:space="0" w:color="000000"/>
              <w:bottom w:val="single" w:sz="6" w:space="0" w:color="000000"/>
              <w:right w:val="single" w:sz="6" w:space="0" w:color="000000"/>
            </w:tcBorders>
          </w:tcPr>
          <w:p>
            <w:pPr>
              <w:pStyle w:val="TAC"/>
              <w:rPr/>
            </w:pPr>
            <w:r>
              <w:rPr/>
              <w:t>V</w:t>
            </w:r>
          </w:p>
        </w:tc>
        <w:tc>
          <w:tcPr>
            <w:tcW w:w="916" w:type="dxa"/>
            <w:tcBorders>
              <w:top w:val="single" w:sz="6" w:space="0" w:color="000000"/>
              <w:left w:val="single" w:sz="6" w:space="0" w:color="000000"/>
              <w:bottom w:val="single" w:sz="6" w:space="0" w:color="000000"/>
              <w:right w:val="single" w:sz="6" w:space="0" w:color="000000"/>
            </w:tcBorders>
          </w:tcPr>
          <w:p>
            <w:pPr>
              <w:pStyle w:val="TAC"/>
              <w:rPr/>
            </w:pPr>
            <w:r>
              <w:rPr/>
              <w:t>1/2</w:t>
            </w:r>
          </w:p>
        </w:tc>
      </w:tr>
      <w:tr>
        <w:trPr/>
        <w:tc>
          <w:tcPr>
            <w:tcW w:w="537"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2037" w:type="dxa"/>
            <w:tcBorders>
              <w:top w:val="single" w:sz="6" w:space="0" w:color="000000"/>
              <w:left w:val="single" w:sz="6" w:space="0" w:color="000000"/>
              <w:bottom w:val="single" w:sz="6" w:space="0" w:color="000000"/>
              <w:right w:val="single" w:sz="6" w:space="0" w:color="000000"/>
            </w:tcBorders>
          </w:tcPr>
          <w:p>
            <w:pPr>
              <w:pStyle w:val="TAL"/>
              <w:rPr/>
            </w:pPr>
            <w:r>
              <w:rPr/>
              <w:t>transaction identifier</w:t>
            </w:r>
          </w:p>
        </w:tc>
        <w:tc>
          <w:tcPr>
            <w:tcW w:w="2107" w:type="dxa"/>
            <w:tcBorders>
              <w:top w:val="single" w:sz="6" w:space="0" w:color="000000"/>
              <w:left w:val="single" w:sz="6" w:space="0" w:color="000000"/>
              <w:bottom w:val="single" w:sz="6" w:space="0" w:color="000000"/>
              <w:right w:val="single" w:sz="6" w:space="0" w:color="000000"/>
            </w:tcBorders>
          </w:tcPr>
          <w:p>
            <w:pPr>
              <w:pStyle w:val="TAL"/>
              <w:rPr/>
            </w:pPr>
            <w:r>
              <w:rPr>
                <w:lang w:val="fr-FR"/>
              </w:rPr>
              <w:t>transaction identifier</w:t>
              <w:br/>
            </w:r>
            <w:r>
              <w:rPr/>
              <w:t xml:space="preserve">   subclause </w:t>
            </w:r>
            <w:r>
              <w:rPr>
                <w:lang w:val="fr-FR"/>
              </w:rPr>
              <w:t>9.2</w:t>
            </w:r>
          </w:p>
        </w:tc>
        <w:tc>
          <w:tcPr>
            <w:tcW w:w="1117"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M</w:t>
            </w:r>
          </w:p>
        </w:tc>
        <w:tc>
          <w:tcPr>
            <w:tcW w:w="927" w:type="dxa"/>
            <w:tcBorders>
              <w:top w:val="single" w:sz="6" w:space="0" w:color="000000"/>
              <w:left w:val="single" w:sz="6" w:space="0" w:color="000000"/>
              <w:bottom w:val="single" w:sz="6" w:space="0" w:color="000000"/>
              <w:right w:val="single" w:sz="6" w:space="0" w:color="000000"/>
            </w:tcBorders>
          </w:tcPr>
          <w:p>
            <w:pPr>
              <w:pStyle w:val="TAC"/>
              <w:rPr/>
            </w:pPr>
            <w:r>
              <w:rPr/>
              <w:t>V</w:t>
            </w:r>
          </w:p>
        </w:tc>
        <w:tc>
          <w:tcPr>
            <w:tcW w:w="916" w:type="dxa"/>
            <w:tcBorders>
              <w:top w:val="single" w:sz="6" w:space="0" w:color="000000"/>
              <w:left w:val="single" w:sz="6" w:space="0" w:color="000000"/>
              <w:bottom w:val="single" w:sz="6" w:space="0" w:color="000000"/>
              <w:right w:val="single" w:sz="6" w:space="0" w:color="000000"/>
            </w:tcBorders>
          </w:tcPr>
          <w:p>
            <w:pPr>
              <w:pStyle w:val="TAC"/>
              <w:rPr/>
            </w:pPr>
            <w:r>
              <w:rPr/>
              <w:t>1/2</w:t>
            </w:r>
          </w:p>
        </w:tc>
      </w:tr>
      <w:tr>
        <w:trPr/>
        <w:tc>
          <w:tcPr>
            <w:tcW w:w="537"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2037" w:type="dxa"/>
            <w:tcBorders>
              <w:top w:val="single" w:sz="6" w:space="0" w:color="000000"/>
              <w:left w:val="single" w:sz="6" w:space="0" w:color="000000"/>
              <w:bottom w:val="single" w:sz="6" w:space="0" w:color="000000"/>
              <w:right w:val="single" w:sz="6" w:space="0" w:color="000000"/>
            </w:tcBorders>
          </w:tcPr>
          <w:p>
            <w:pPr>
              <w:pStyle w:val="TAL"/>
              <w:rPr/>
            </w:pPr>
            <w:r>
              <w:rPr/>
              <w:t>message type</w:t>
            </w:r>
          </w:p>
        </w:tc>
        <w:tc>
          <w:tcPr>
            <w:tcW w:w="2107" w:type="dxa"/>
            <w:tcBorders>
              <w:top w:val="single" w:sz="6" w:space="0" w:color="000000"/>
              <w:left w:val="single" w:sz="6" w:space="0" w:color="000000"/>
              <w:bottom w:val="single" w:sz="6" w:space="0" w:color="000000"/>
              <w:right w:val="single" w:sz="6" w:space="0" w:color="000000"/>
            </w:tcBorders>
          </w:tcPr>
          <w:p>
            <w:pPr>
              <w:pStyle w:val="TAL"/>
              <w:rPr/>
            </w:pPr>
            <w:r>
              <w:rPr/>
              <w:t>message type</w:t>
              <w:br/>
              <w:t xml:space="preserve">   subclause 9.3</w:t>
            </w:r>
          </w:p>
        </w:tc>
        <w:tc>
          <w:tcPr>
            <w:tcW w:w="1117"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927" w:type="dxa"/>
            <w:tcBorders>
              <w:top w:val="single" w:sz="6" w:space="0" w:color="000000"/>
              <w:left w:val="single" w:sz="6" w:space="0" w:color="000000"/>
              <w:bottom w:val="single" w:sz="6" w:space="0" w:color="000000"/>
              <w:right w:val="single" w:sz="6" w:space="0" w:color="000000"/>
            </w:tcBorders>
          </w:tcPr>
          <w:p>
            <w:pPr>
              <w:pStyle w:val="TAC"/>
              <w:rPr/>
            </w:pPr>
            <w:r>
              <w:rPr/>
              <w:t>V</w:t>
            </w:r>
          </w:p>
        </w:tc>
        <w:tc>
          <w:tcPr>
            <w:tcW w:w="916" w:type="dxa"/>
            <w:tcBorders>
              <w:top w:val="single" w:sz="6" w:space="0" w:color="000000"/>
              <w:left w:val="single" w:sz="6" w:space="0" w:color="000000"/>
              <w:bottom w:val="single" w:sz="6" w:space="0" w:color="000000"/>
              <w:right w:val="single" w:sz="6" w:space="0" w:color="000000"/>
            </w:tcBorders>
          </w:tcPr>
          <w:p>
            <w:pPr>
              <w:pStyle w:val="TAC"/>
              <w:rPr/>
            </w:pPr>
            <w:r>
              <w:rPr/>
              <w:t>1</w:t>
            </w:r>
          </w:p>
        </w:tc>
      </w:tr>
      <w:tr>
        <w:trPr/>
        <w:tc>
          <w:tcPr>
            <w:tcW w:w="537"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2037" w:type="dxa"/>
            <w:tcBorders>
              <w:top w:val="single" w:sz="6" w:space="0" w:color="000000"/>
              <w:left w:val="single" w:sz="6" w:space="0" w:color="000000"/>
              <w:bottom w:val="single" w:sz="6" w:space="0" w:color="000000"/>
              <w:right w:val="single" w:sz="6" w:space="0" w:color="000000"/>
            </w:tcBorders>
          </w:tcPr>
          <w:p>
            <w:pPr>
              <w:pStyle w:val="TAL"/>
              <w:rPr/>
            </w:pPr>
            <w:r>
              <w:rPr/>
              <w:t>state attributes</w:t>
            </w:r>
          </w:p>
        </w:tc>
        <w:tc>
          <w:tcPr>
            <w:tcW w:w="2107" w:type="dxa"/>
            <w:tcBorders>
              <w:top w:val="single" w:sz="6" w:space="0" w:color="000000"/>
              <w:left w:val="single" w:sz="6" w:space="0" w:color="000000"/>
              <w:bottom w:val="single" w:sz="6" w:space="0" w:color="000000"/>
              <w:right w:val="single" w:sz="6" w:space="0" w:color="000000"/>
            </w:tcBorders>
          </w:tcPr>
          <w:p>
            <w:pPr>
              <w:pStyle w:val="TAL"/>
              <w:rPr/>
            </w:pPr>
            <w:r>
              <w:rPr/>
              <w:t>state attributes</w:t>
              <w:br/>
              <w:t xml:space="preserve">   subclause 9.4.7</w:t>
            </w:r>
          </w:p>
        </w:tc>
        <w:tc>
          <w:tcPr>
            <w:tcW w:w="1117"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927" w:type="dxa"/>
            <w:tcBorders>
              <w:top w:val="single" w:sz="6" w:space="0" w:color="000000"/>
              <w:left w:val="single" w:sz="6" w:space="0" w:color="000000"/>
              <w:bottom w:val="single" w:sz="6" w:space="0" w:color="000000"/>
              <w:right w:val="single" w:sz="6" w:space="0" w:color="000000"/>
            </w:tcBorders>
          </w:tcPr>
          <w:p>
            <w:pPr>
              <w:pStyle w:val="TAC"/>
              <w:rPr/>
            </w:pPr>
            <w:r>
              <w:rPr/>
              <w:t>V</w:t>
            </w:r>
          </w:p>
        </w:tc>
        <w:tc>
          <w:tcPr>
            <w:tcW w:w="916" w:type="dxa"/>
            <w:tcBorders>
              <w:top w:val="single" w:sz="6" w:space="0" w:color="000000"/>
              <w:left w:val="single" w:sz="6" w:space="0" w:color="000000"/>
              <w:bottom w:val="single" w:sz="6" w:space="0" w:color="000000"/>
              <w:right w:val="single" w:sz="6" w:space="0" w:color="000000"/>
            </w:tcBorders>
          </w:tcPr>
          <w:p>
            <w:pPr>
              <w:pStyle w:val="TAC"/>
              <w:rPr/>
            </w:pPr>
            <w:r>
              <w:rPr/>
              <w:t>1/2</w:t>
            </w:r>
          </w:p>
        </w:tc>
      </w:tr>
      <w:tr>
        <w:trPr/>
        <w:tc>
          <w:tcPr>
            <w:tcW w:w="537"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2037" w:type="dxa"/>
            <w:tcBorders>
              <w:top w:val="single" w:sz="6" w:space="0" w:color="000000"/>
              <w:left w:val="single" w:sz="6" w:space="0" w:color="000000"/>
              <w:bottom w:val="single" w:sz="6" w:space="0" w:color="000000"/>
              <w:right w:val="single" w:sz="6" w:space="0" w:color="000000"/>
            </w:tcBorders>
          </w:tcPr>
          <w:p>
            <w:pPr>
              <w:pStyle w:val="TAL"/>
              <w:rPr/>
            </w:pPr>
            <w:r>
              <w:rPr/>
              <w:t>spare half octet</w:t>
            </w:r>
          </w:p>
        </w:tc>
        <w:tc>
          <w:tcPr>
            <w:tcW w:w="2107" w:type="dxa"/>
            <w:tcBorders>
              <w:top w:val="single" w:sz="6" w:space="0" w:color="000000"/>
              <w:left w:val="single" w:sz="6" w:space="0" w:color="000000"/>
              <w:bottom w:val="single" w:sz="6" w:space="0" w:color="000000"/>
              <w:right w:val="single" w:sz="6" w:space="0" w:color="000000"/>
            </w:tcBorders>
          </w:tcPr>
          <w:p>
            <w:pPr>
              <w:pStyle w:val="TAL"/>
              <w:rPr/>
            </w:pPr>
            <w:r>
              <w:rPr/>
              <w:t>spare half octet</w:t>
              <w:br/>
              <w:t xml:space="preserve">   subclause 9.4.6</w:t>
            </w:r>
          </w:p>
        </w:tc>
        <w:tc>
          <w:tcPr>
            <w:tcW w:w="1117"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927" w:type="dxa"/>
            <w:tcBorders>
              <w:top w:val="single" w:sz="6" w:space="0" w:color="000000"/>
              <w:left w:val="single" w:sz="6" w:space="0" w:color="000000"/>
              <w:bottom w:val="single" w:sz="6" w:space="0" w:color="000000"/>
              <w:right w:val="single" w:sz="6" w:space="0" w:color="000000"/>
            </w:tcBorders>
          </w:tcPr>
          <w:p>
            <w:pPr>
              <w:pStyle w:val="TAC"/>
              <w:rPr/>
            </w:pPr>
            <w:r>
              <w:rPr/>
              <w:t>V</w:t>
            </w:r>
          </w:p>
        </w:tc>
        <w:tc>
          <w:tcPr>
            <w:tcW w:w="916" w:type="dxa"/>
            <w:tcBorders>
              <w:top w:val="single" w:sz="6" w:space="0" w:color="000000"/>
              <w:left w:val="single" w:sz="6" w:space="0" w:color="000000"/>
              <w:bottom w:val="single" w:sz="6" w:space="0" w:color="000000"/>
              <w:right w:val="single" w:sz="6" w:space="0" w:color="000000"/>
            </w:tcBorders>
          </w:tcPr>
          <w:p>
            <w:pPr>
              <w:pStyle w:val="TAC"/>
              <w:rPr/>
            </w:pPr>
            <w:r>
              <w:rPr/>
              <w:t>1/2</w:t>
            </w:r>
          </w:p>
        </w:tc>
      </w:tr>
    </w:tbl>
    <w:p>
      <w:pPr>
        <w:pStyle w:val="Normal"/>
        <w:rPr/>
      </w:pPr>
      <w:r>
        <w:rPr/>
      </w:r>
    </w:p>
    <w:p>
      <w:pPr>
        <w:pStyle w:val="Heading2"/>
        <w:rPr/>
      </w:pPr>
      <w:bookmarkStart w:id="80" w:name="__RefHeading___Toc280543366"/>
      <w:bookmarkEnd w:id="80"/>
      <w:r>
        <w:rPr/>
        <w:t>8.5</w:t>
        <w:tab/>
        <w:t>SETUP</w:t>
      </w:r>
    </w:p>
    <w:p>
      <w:pPr>
        <w:pStyle w:val="Normal"/>
        <w:keepNext w:val="true"/>
        <w:rPr/>
      </w:pPr>
      <w:r>
        <w:rPr/>
        <w:t>This message is sent by the MS to the network in order to set-up a group call after establishment of an MM connection. See table 8.5.</w:t>
      </w:r>
    </w:p>
    <w:p>
      <w:pPr>
        <w:pStyle w:val="B1"/>
        <w:keepNext w:val="true"/>
        <w:tabs>
          <w:tab w:val="clear" w:pos="284"/>
          <w:tab w:val="left" w:pos="1701" w:leader="none"/>
        </w:tabs>
        <w:rPr/>
      </w:pPr>
      <w:r>
        <w:rPr/>
        <w:t>Message type:</w:t>
        <w:tab/>
        <w:t>SETUP;</w:t>
      </w:r>
    </w:p>
    <w:p>
      <w:pPr>
        <w:pStyle w:val="B1"/>
        <w:keepNext w:val="true"/>
        <w:tabs>
          <w:tab w:val="clear" w:pos="284"/>
          <w:tab w:val="left" w:pos="1701" w:leader="none"/>
        </w:tabs>
        <w:rPr/>
      </w:pPr>
      <w:r>
        <w:rPr/>
        <w:t>Significance:</w:t>
        <w:tab/>
        <w:t>dual;</w:t>
      </w:r>
    </w:p>
    <w:p>
      <w:pPr>
        <w:pStyle w:val="B1"/>
        <w:tabs>
          <w:tab w:val="clear" w:pos="284"/>
          <w:tab w:val="left" w:pos="1701" w:leader="none"/>
        </w:tabs>
        <w:rPr/>
      </w:pPr>
      <w:r>
        <w:rPr/>
        <w:t>Direction:</w:t>
        <w:tab/>
        <w:t>MS to network.</w:t>
      </w:r>
    </w:p>
    <w:p>
      <w:pPr>
        <w:pStyle w:val="TH"/>
        <w:rPr/>
      </w:pPr>
      <w:r>
        <w:rPr/>
        <w:t>Table 8.5: SETUP message content</w:t>
      </w:r>
    </w:p>
    <w:tbl>
      <w:tblPr>
        <w:tblW w:w="9589" w:type="dxa"/>
        <w:jc w:val="center"/>
        <w:tblInd w:w="0" w:type="dxa"/>
        <w:tblLayout w:type="fixed"/>
        <w:tblCellMar>
          <w:top w:w="0" w:type="dxa"/>
          <w:left w:w="108" w:type="dxa"/>
          <w:bottom w:w="0" w:type="dxa"/>
          <w:right w:w="108" w:type="dxa"/>
        </w:tblCellMar>
      </w:tblPr>
      <w:tblGrid>
        <w:gridCol w:w="537"/>
        <w:gridCol w:w="2548"/>
        <w:gridCol w:w="3544"/>
        <w:gridCol w:w="1117"/>
        <w:gridCol w:w="927"/>
        <w:gridCol w:w="916"/>
      </w:tblGrid>
      <w:tr>
        <w:trPr/>
        <w:tc>
          <w:tcPr>
            <w:tcW w:w="537" w:type="dxa"/>
            <w:tcBorders>
              <w:top w:val="single" w:sz="6" w:space="0" w:color="000000"/>
              <w:left w:val="single" w:sz="6" w:space="0" w:color="000000"/>
              <w:bottom w:val="single" w:sz="6" w:space="0" w:color="000000"/>
              <w:right w:val="single" w:sz="6" w:space="0" w:color="000000"/>
            </w:tcBorders>
          </w:tcPr>
          <w:p>
            <w:pPr>
              <w:pStyle w:val="TAH"/>
              <w:rPr/>
            </w:pPr>
            <w:r>
              <w:rPr/>
              <w:t>IEI</w:t>
            </w:r>
          </w:p>
        </w:tc>
        <w:tc>
          <w:tcPr>
            <w:tcW w:w="2548" w:type="dxa"/>
            <w:tcBorders>
              <w:top w:val="single" w:sz="6" w:space="0" w:color="000000"/>
              <w:left w:val="single" w:sz="6" w:space="0" w:color="000000"/>
              <w:bottom w:val="single" w:sz="6" w:space="0" w:color="000000"/>
              <w:right w:val="single" w:sz="6" w:space="0" w:color="000000"/>
            </w:tcBorders>
          </w:tcPr>
          <w:p>
            <w:pPr>
              <w:pStyle w:val="TAH"/>
              <w:rPr/>
            </w:pPr>
            <w:r>
              <w:rPr/>
              <w:t>Information element</w:t>
            </w:r>
          </w:p>
        </w:tc>
        <w:tc>
          <w:tcPr>
            <w:tcW w:w="3544" w:type="dxa"/>
            <w:tcBorders>
              <w:top w:val="single" w:sz="6" w:space="0" w:color="000000"/>
              <w:left w:val="single" w:sz="6" w:space="0" w:color="000000"/>
              <w:bottom w:val="single" w:sz="6" w:space="0" w:color="000000"/>
              <w:right w:val="single" w:sz="6" w:space="0" w:color="000000"/>
            </w:tcBorders>
          </w:tcPr>
          <w:p>
            <w:pPr>
              <w:pStyle w:val="TAH"/>
              <w:rPr/>
            </w:pPr>
            <w:r>
              <w:rPr/>
              <w:t>Type / Reference</w:t>
            </w:r>
          </w:p>
        </w:tc>
        <w:tc>
          <w:tcPr>
            <w:tcW w:w="1117" w:type="dxa"/>
            <w:tcBorders>
              <w:top w:val="single" w:sz="6" w:space="0" w:color="000000"/>
              <w:left w:val="single" w:sz="6" w:space="0" w:color="000000"/>
              <w:bottom w:val="single" w:sz="6" w:space="0" w:color="000000"/>
              <w:right w:val="single" w:sz="6" w:space="0" w:color="000000"/>
            </w:tcBorders>
          </w:tcPr>
          <w:p>
            <w:pPr>
              <w:pStyle w:val="TAH"/>
              <w:rPr/>
            </w:pPr>
            <w:r>
              <w:rPr/>
              <w:t>Presence</w:t>
            </w:r>
          </w:p>
        </w:tc>
        <w:tc>
          <w:tcPr>
            <w:tcW w:w="927" w:type="dxa"/>
            <w:tcBorders>
              <w:top w:val="single" w:sz="6" w:space="0" w:color="000000"/>
              <w:left w:val="single" w:sz="6" w:space="0" w:color="000000"/>
              <w:bottom w:val="single" w:sz="6" w:space="0" w:color="000000"/>
              <w:right w:val="single" w:sz="6" w:space="0" w:color="000000"/>
            </w:tcBorders>
          </w:tcPr>
          <w:p>
            <w:pPr>
              <w:pStyle w:val="TAH"/>
              <w:rPr/>
            </w:pPr>
            <w:r>
              <w:rPr/>
              <w:t>Format</w:t>
            </w:r>
          </w:p>
        </w:tc>
        <w:tc>
          <w:tcPr>
            <w:tcW w:w="916" w:type="dxa"/>
            <w:tcBorders>
              <w:top w:val="single" w:sz="6" w:space="0" w:color="000000"/>
              <w:left w:val="single" w:sz="6" w:space="0" w:color="000000"/>
              <w:bottom w:val="single" w:sz="6" w:space="0" w:color="000000"/>
              <w:right w:val="single" w:sz="6" w:space="0" w:color="000000"/>
            </w:tcBorders>
          </w:tcPr>
          <w:p>
            <w:pPr>
              <w:pStyle w:val="TAH"/>
              <w:rPr/>
            </w:pPr>
            <w:r>
              <w:rPr/>
              <w:t>Length</w:t>
            </w:r>
          </w:p>
        </w:tc>
      </w:tr>
      <w:tr>
        <w:trPr/>
        <w:tc>
          <w:tcPr>
            <w:tcW w:w="537" w:type="dxa"/>
            <w:tcBorders>
              <w:top w:val="single" w:sz="6" w:space="0" w:color="000000"/>
              <w:left w:val="single" w:sz="6" w:space="0" w:color="000000"/>
              <w:bottom w:val="single" w:sz="6" w:space="0" w:color="000000"/>
              <w:right w:val="single" w:sz="6" w:space="0" w:color="000000"/>
            </w:tcBorders>
          </w:tcPr>
          <w:p>
            <w:pPr>
              <w:pStyle w:val="TAC"/>
              <w:snapToGrid w:val="false"/>
              <w:rPr>
                <w:b/>
                <w:b/>
              </w:rPr>
            </w:pPr>
            <w:r>
              <w:rPr>
                <w:b/>
              </w:rPr>
            </w:r>
          </w:p>
        </w:tc>
        <w:tc>
          <w:tcPr>
            <w:tcW w:w="2548" w:type="dxa"/>
            <w:tcBorders>
              <w:top w:val="single" w:sz="6" w:space="0" w:color="000000"/>
              <w:left w:val="single" w:sz="6" w:space="0" w:color="000000"/>
              <w:bottom w:val="single" w:sz="6" w:space="0" w:color="000000"/>
              <w:right w:val="single" w:sz="6" w:space="0" w:color="000000"/>
            </w:tcBorders>
          </w:tcPr>
          <w:p>
            <w:pPr>
              <w:pStyle w:val="TAL"/>
              <w:rPr/>
            </w:pPr>
            <w:r>
              <w:rPr/>
              <w:t>protocol discriminator</w:t>
            </w:r>
          </w:p>
        </w:tc>
        <w:tc>
          <w:tcPr>
            <w:tcW w:w="3544" w:type="dxa"/>
            <w:tcBorders>
              <w:top w:val="single" w:sz="6" w:space="0" w:color="000000"/>
              <w:left w:val="single" w:sz="6" w:space="0" w:color="000000"/>
              <w:bottom w:val="single" w:sz="6" w:space="0" w:color="000000"/>
              <w:right w:val="single" w:sz="6" w:space="0" w:color="000000"/>
            </w:tcBorders>
          </w:tcPr>
          <w:p>
            <w:pPr>
              <w:pStyle w:val="TAL"/>
              <w:rPr/>
            </w:pPr>
            <w:r>
              <w:rPr/>
              <w:t>protocol discriminator</w:t>
              <w:br/>
              <w:t xml:space="preserve">   subclause 9.1</w:t>
            </w:r>
          </w:p>
        </w:tc>
        <w:tc>
          <w:tcPr>
            <w:tcW w:w="1117"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927" w:type="dxa"/>
            <w:tcBorders>
              <w:top w:val="single" w:sz="6" w:space="0" w:color="000000"/>
              <w:left w:val="single" w:sz="6" w:space="0" w:color="000000"/>
              <w:bottom w:val="single" w:sz="6" w:space="0" w:color="000000"/>
              <w:right w:val="single" w:sz="6" w:space="0" w:color="000000"/>
            </w:tcBorders>
          </w:tcPr>
          <w:p>
            <w:pPr>
              <w:pStyle w:val="TAC"/>
              <w:rPr/>
            </w:pPr>
            <w:r>
              <w:rPr/>
              <w:t>V</w:t>
            </w:r>
          </w:p>
        </w:tc>
        <w:tc>
          <w:tcPr>
            <w:tcW w:w="916" w:type="dxa"/>
            <w:tcBorders>
              <w:top w:val="single" w:sz="6" w:space="0" w:color="000000"/>
              <w:left w:val="single" w:sz="6" w:space="0" w:color="000000"/>
              <w:bottom w:val="single" w:sz="6" w:space="0" w:color="000000"/>
              <w:right w:val="single" w:sz="6" w:space="0" w:color="000000"/>
            </w:tcBorders>
          </w:tcPr>
          <w:p>
            <w:pPr>
              <w:pStyle w:val="TAC"/>
              <w:rPr/>
            </w:pPr>
            <w:r>
              <w:rPr/>
              <w:t>1/2</w:t>
            </w:r>
          </w:p>
        </w:tc>
      </w:tr>
      <w:tr>
        <w:trPr/>
        <w:tc>
          <w:tcPr>
            <w:tcW w:w="537"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2548" w:type="dxa"/>
            <w:tcBorders>
              <w:top w:val="single" w:sz="6" w:space="0" w:color="000000"/>
              <w:left w:val="single" w:sz="6" w:space="0" w:color="000000"/>
              <w:bottom w:val="single" w:sz="6" w:space="0" w:color="000000"/>
              <w:right w:val="single" w:sz="6" w:space="0" w:color="000000"/>
            </w:tcBorders>
          </w:tcPr>
          <w:p>
            <w:pPr>
              <w:pStyle w:val="TAL"/>
              <w:rPr/>
            </w:pPr>
            <w:r>
              <w:rPr/>
              <w:t>transaction identifier</w:t>
            </w:r>
          </w:p>
        </w:tc>
        <w:tc>
          <w:tcPr>
            <w:tcW w:w="3544" w:type="dxa"/>
            <w:tcBorders>
              <w:top w:val="single" w:sz="6" w:space="0" w:color="000000"/>
              <w:left w:val="single" w:sz="6" w:space="0" w:color="000000"/>
              <w:bottom w:val="single" w:sz="6" w:space="0" w:color="000000"/>
              <w:right w:val="single" w:sz="6" w:space="0" w:color="000000"/>
            </w:tcBorders>
          </w:tcPr>
          <w:p>
            <w:pPr>
              <w:pStyle w:val="TAL"/>
              <w:rPr/>
            </w:pPr>
            <w:r>
              <w:rPr>
                <w:lang w:val="fr-FR"/>
              </w:rPr>
              <w:t>transaction identifier</w:t>
              <w:br/>
            </w:r>
            <w:r>
              <w:rPr/>
              <w:t xml:space="preserve">   subclause </w:t>
            </w:r>
            <w:r>
              <w:rPr>
                <w:lang w:val="fr-FR"/>
              </w:rPr>
              <w:t>9.2</w:t>
            </w:r>
          </w:p>
        </w:tc>
        <w:tc>
          <w:tcPr>
            <w:tcW w:w="1117"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M</w:t>
            </w:r>
          </w:p>
        </w:tc>
        <w:tc>
          <w:tcPr>
            <w:tcW w:w="927" w:type="dxa"/>
            <w:tcBorders>
              <w:top w:val="single" w:sz="6" w:space="0" w:color="000000"/>
              <w:left w:val="single" w:sz="6" w:space="0" w:color="000000"/>
              <w:bottom w:val="single" w:sz="6" w:space="0" w:color="000000"/>
              <w:right w:val="single" w:sz="6" w:space="0" w:color="000000"/>
            </w:tcBorders>
          </w:tcPr>
          <w:p>
            <w:pPr>
              <w:pStyle w:val="TAC"/>
              <w:rPr/>
            </w:pPr>
            <w:r>
              <w:rPr/>
              <w:t>V</w:t>
            </w:r>
          </w:p>
        </w:tc>
        <w:tc>
          <w:tcPr>
            <w:tcW w:w="916" w:type="dxa"/>
            <w:tcBorders>
              <w:top w:val="single" w:sz="6" w:space="0" w:color="000000"/>
              <w:left w:val="single" w:sz="6" w:space="0" w:color="000000"/>
              <w:bottom w:val="single" w:sz="6" w:space="0" w:color="000000"/>
              <w:right w:val="single" w:sz="6" w:space="0" w:color="000000"/>
            </w:tcBorders>
          </w:tcPr>
          <w:p>
            <w:pPr>
              <w:pStyle w:val="TAC"/>
              <w:rPr/>
            </w:pPr>
            <w:r>
              <w:rPr/>
              <w:t>1/2</w:t>
            </w:r>
          </w:p>
        </w:tc>
      </w:tr>
      <w:tr>
        <w:trPr/>
        <w:tc>
          <w:tcPr>
            <w:tcW w:w="537"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2548" w:type="dxa"/>
            <w:tcBorders>
              <w:top w:val="single" w:sz="6" w:space="0" w:color="000000"/>
              <w:left w:val="single" w:sz="6" w:space="0" w:color="000000"/>
              <w:bottom w:val="single" w:sz="6" w:space="0" w:color="000000"/>
              <w:right w:val="single" w:sz="6" w:space="0" w:color="000000"/>
            </w:tcBorders>
          </w:tcPr>
          <w:p>
            <w:pPr>
              <w:pStyle w:val="TAL"/>
              <w:rPr/>
            </w:pPr>
            <w:r>
              <w:rPr/>
              <w:t>message type</w:t>
            </w:r>
          </w:p>
        </w:tc>
        <w:tc>
          <w:tcPr>
            <w:tcW w:w="3544" w:type="dxa"/>
            <w:tcBorders>
              <w:top w:val="single" w:sz="6" w:space="0" w:color="000000"/>
              <w:left w:val="single" w:sz="6" w:space="0" w:color="000000"/>
              <w:bottom w:val="single" w:sz="6" w:space="0" w:color="000000"/>
              <w:right w:val="single" w:sz="6" w:space="0" w:color="000000"/>
            </w:tcBorders>
          </w:tcPr>
          <w:p>
            <w:pPr>
              <w:pStyle w:val="TAL"/>
              <w:rPr/>
            </w:pPr>
            <w:r>
              <w:rPr/>
              <w:t>message type</w:t>
              <w:br/>
              <w:t xml:space="preserve">   subclause 9.3</w:t>
            </w:r>
          </w:p>
        </w:tc>
        <w:tc>
          <w:tcPr>
            <w:tcW w:w="1117"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927" w:type="dxa"/>
            <w:tcBorders>
              <w:top w:val="single" w:sz="6" w:space="0" w:color="000000"/>
              <w:left w:val="single" w:sz="6" w:space="0" w:color="000000"/>
              <w:bottom w:val="single" w:sz="6" w:space="0" w:color="000000"/>
              <w:right w:val="single" w:sz="6" w:space="0" w:color="000000"/>
            </w:tcBorders>
          </w:tcPr>
          <w:p>
            <w:pPr>
              <w:pStyle w:val="TAC"/>
              <w:rPr/>
            </w:pPr>
            <w:r>
              <w:rPr/>
              <w:t>V</w:t>
            </w:r>
          </w:p>
        </w:tc>
        <w:tc>
          <w:tcPr>
            <w:tcW w:w="916" w:type="dxa"/>
            <w:tcBorders>
              <w:top w:val="single" w:sz="6" w:space="0" w:color="000000"/>
              <w:left w:val="single" w:sz="6" w:space="0" w:color="000000"/>
              <w:bottom w:val="single" w:sz="6" w:space="0" w:color="000000"/>
              <w:right w:val="single" w:sz="6" w:space="0" w:color="000000"/>
            </w:tcBorders>
          </w:tcPr>
          <w:p>
            <w:pPr>
              <w:pStyle w:val="TAC"/>
              <w:rPr/>
            </w:pPr>
            <w:r>
              <w:rPr/>
              <w:t>1</w:t>
            </w:r>
          </w:p>
        </w:tc>
      </w:tr>
      <w:tr>
        <w:trPr/>
        <w:tc>
          <w:tcPr>
            <w:tcW w:w="537"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2548" w:type="dxa"/>
            <w:tcBorders>
              <w:top w:val="single" w:sz="6" w:space="0" w:color="000000"/>
              <w:left w:val="single" w:sz="6" w:space="0" w:color="000000"/>
              <w:bottom w:val="single" w:sz="6" w:space="0" w:color="000000"/>
              <w:right w:val="single" w:sz="6" w:space="0" w:color="000000"/>
            </w:tcBorders>
          </w:tcPr>
          <w:p>
            <w:pPr>
              <w:pStyle w:val="TAL"/>
              <w:rPr/>
            </w:pPr>
            <w:r>
              <w:rPr/>
              <w:t>Group identity</w:t>
            </w:r>
          </w:p>
        </w:tc>
        <w:tc>
          <w:tcPr>
            <w:tcW w:w="3544" w:type="dxa"/>
            <w:tcBorders>
              <w:top w:val="single" w:sz="6" w:space="0" w:color="000000"/>
              <w:left w:val="single" w:sz="6" w:space="0" w:color="000000"/>
              <w:bottom w:val="single" w:sz="6" w:space="0" w:color="000000"/>
              <w:right w:val="single" w:sz="6" w:space="0" w:color="000000"/>
            </w:tcBorders>
          </w:tcPr>
          <w:p>
            <w:pPr>
              <w:pStyle w:val="TAL"/>
              <w:rPr/>
            </w:pPr>
            <w:r>
              <w:rPr/>
              <w:t>Call reference</w:t>
            </w:r>
          </w:p>
          <w:p>
            <w:pPr>
              <w:pStyle w:val="TAL"/>
              <w:rPr/>
            </w:pPr>
            <w:r>
              <w:rPr>
                <w:rFonts w:eastAsia="Arial"/>
              </w:rPr>
              <w:t xml:space="preserve">   </w:t>
            </w:r>
            <w:r>
              <w:rPr/>
              <w:t>subclause 9.4.1</w:t>
            </w:r>
          </w:p>
        </w:tc>
        <w:tc>
          <w:tcPr>
            <w:tcW w:w="1117" w:type="dxa"/>
            <w:tcBorders>
              <w:top w:val="single" w:sz="6" w:space="0" w:color="000000"/>
              <w:left w:val="single" w:sz="6" w:space="0" w:color="000000"/>
              <w:bottom w:val="single" w:sz="6" w:space="0" w:color="000000"/>
              <w:right w:val="single" w:sz="6" w:space="0" w:color="000000"/>
            </w:tcBorders>
          </w:tcPr>
          <w:p>
            <w:pPr>
              <w:pStyle w:val="TAC"/>
              <w:rPr>
                <w:lang w:val="nb-NO"/>
              </w:rPr>
            </w:pPr>
            <w:r>
              <w:rPr>
                <w:lang w:val="nb-NO"/>
              </w:rPr>
              <w:t>M</w:t>
            </w:r>
          </w:p>
        </w:tc>
        <w:tc>
          <w:tcPr>
            <w:tcW w:w="927" w:type="dxa"/>
            <w:tcBorders>
              <w:top w:val="single" w:sz="6" w:space="0" w:color="000000"/>
              <w:left w:val="single" w:sz="6" w:space="0" w:color="000000"/>
              <w:bottom w:val="single" w:sz="6" w:space="0" w:color="000000"/>
              <w:right w:val="single" w:sz="6" w:space="0" w:color="000000"/>
            </w:tcBorders>
          </w:tcPr>
          <w:p>
            <w:pPr>
              <w:pStyle w:val="TAC"/>
              <w:rPr>
                <w:lang w:val="nb-NO"/>
              </w:rPr>
            </w:pPr>
            <w:r>
              <w:rPr>
                <w:lang w:val="nb-NO"/>
              </w:rPr>
              <w:t>V</w:t>
            </w:r>
          </w:p>
        </w:tc>
        <w:tc>
          <w:tcPr>
            <w:tcW w:w="916" w:type="dxa"/>
            <w:tcBorders>
              <w:top w:val="single" w:sz="6" w:space="0" w:color="000000"/>
              <w:left w:val="single" w:sz="6" w:space="0" w:color="000000"/>
              <w:bottom w:val="single" w:sz="6" w:space="0" w:color="000000"/>
              <w:right w:val="single" w:sz="6" w:space="0" w:color="000000"/>
            </w:tcBorders>
          </w:tcPr>
          <w:p>
            <w:pPr>
              <w:pStyle w:val="TAC"/>
              <w:rPr>
                <w:lang w:val="nb-NO"/>
              </w:rPr>
            </w:pPr>
            <w:r>
              <w:rPr>
                <w:lang w:val="nb-NO"/>
              </w:rPr>
              <w:t>4</w:t>
            </w:r>
          </w:p>
        </w:tc>
      </w:tr>
      <w:tr>
        <w:trPr/>
        <w:tc>
          <w:tcPr>
            <w:tcW w:w="537" w:type="dxa"/>
            <w:tcBorders>
              <w:top w:val="single" w:sz="6" w:space="0" w:color="000000"/>
              <w:left w:val="single" w:sz="6" w:space="0" w:color="000000"/>
              <w:bottom w:val="single" w:sz="6" w:space="0" w:color="000000"/>
              <w:right w:val="single" w:sz="6" w:space="0" w:color="000000"/>
            </w:tcBorders>
          </w:tcPr>
          <w:p>
            <w:pPr>
              <w:pStyle w:val="TAC"/>
              <w:rPr>
                <w:lang w:val="nb-NO"/>
              </w:rPr>
            </w:pPr>
            <w:r>
              <w:rPr>
                <w:lang w:val="nb-NO"/>
              </w:rPr>
              <w:t>7E</w:t>
            </w:r>
          </w:p>
        </w:tc>
        <w:tc>
          <w:tcPr>
            <w:tcW w:w="2548" w:type="dxa"/>
            <w:tcBorders>
              <w:top w:val="single" w:sz="6" w:space="0" w:color="000000"/>
              <w:left w:val="single" w:sz="6" w:space="0" w:color="000000"/>
              <w:bottom w:val="single" w:sz="6" w:space="0" w:color="000000"/>
              <w:right w:val="single" w:sz="6" w:space="0" w:color="000000"/>
            </w:tcBorders>
          </w:tcPr>
          <w:p>
            <w:pPr>
              <w:pStyle w:val="TAL"/>
              <w:rPr/>
            </w:pPr>
            <w:r>
              <w:rPr/>
              <w:t>Originator-to-dispatcher information</w:t>
            </w:r>
          </w:p>
        </w:tc>
        <w:tc>
          <w:tcPr>
            <w:tcW w:w="3544" w:type="dxa"/>
            <w:tcBorders>
              <w:top w:val="single" w:sz="6" w:space="0" w:color="000000"/>
              <w:left w:val="single" w:sz="6" w:space="0" w:color="000000"/>
              <w:bottom w:val="single" w:sz="6" w:space="0" w:color="000000"/>
              <w:right w:val="single" w:sz="6" w:space="0" w:color="000000"/>
            </w:tcBorders>
          </w:tcPr>
          <w:p>
            <w:pPr>
              <w:pStyle w:val="TAL"/>
              <w:rPr/>
            </w:pPr>
            <w:r>
              <w:rPr/>
              <w:t>User-user</w:t>
              <w:br/>
              <w:t xml:space="preserve">   3GPP TS 24.008 subclause 10.5.4.25</w:t>
            </w:r>
          </w:p>
        </w:tc>
        <w:tc>
          <w:tcPr>
            <w:tcW w:w="1117" w:type="dxa"/>
            <w:tcBorders>
              <w:top w:val="single" w:sz="6" w:space="0" w:color="000000"/>
              <w:left w:val="single" w:sz="6" w:space="0" w:color="000000"/>
              <w:bottom w:val="single" w:sz="6" w:space="0" w:color="000000"/>
              <w:right w:val="single" w:sz="6" w:space="0" w:color="000000"/>
            </w:tcBorders>
          </w:tcPr>
          <w:p>
            <w:pPr>
              <w:pStyle w:val="TAC"/>
              <w:rPr/>
            </w:pPr>
            <w:r>
              <w:rPr/>
              <w:t>O</w:t>
            </w:r>
          </w:p>
        </w:tc>
        <w:tc>
          <w:tcPr>
            <w:tcW w:w="927"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916" w:type="dxa"/>
            <w:tcBorders>
              <w:top w:val="single" w:sz="6" w:space="0" w:color="000000"/>
              <w:left w:val="single" w:sz="6" w:space="0" w:color="000000"/>
              <w:bottom w:val="single" w:sz="6" w:space="0" w:color="000000"/>
              <w:right w:val="single" w:sz="6" w:space="0" w:color="000000"/>
            </w:tcBorders>
          </w:tcPr>
          <w:p>
            <w:pPr>
              <w:pStyle w:val="TAC"/>
              <w:rPr/>
            </w:pPr>
            <w:r>
              <w:rPr/>
              <w:t>3 - 35</w:t>
            </w:r>
          </w:p>
        </w:tc>
      </w:tr>
      <w:tr>
        <w:trPr/>
        <w:tc>
          <w:tcPr>
            <w:tcW w:w="537" w:type="dxa"/>
            <w:tcBorders>
              <w:top w:val="single" w:sz="6" w:space="0" w:color="000000"/>
              <w:left w:val="single" w:sz="6" w:space="0" w:color="000000"/>
              <w:bottom w:val="single" w:sz="6" w:space="0" w:color="000000"/>
              <w:right w:val="single" w:sz="6" w:space="0" w:color="000000"/>
            </w:tcBorders>
          </w:tcPr>
          <w:p>
            <w:pPr>
              <w:pStyle w:val="TAC"/>
              <w:rPr>
                <w:lang w:val="nb-NO"/>
              </w:rPr>
            </w:pPr>
            <w:r>
              <w:rPr>
                <w:lang w:val="nb-NO"/>
              </w:rPr>
              <w:t>C-</w:t>
            </w:r>
          </w:p>
        </w:tc>
        <w:tc>
          <w:tcPr>
            <w:tcW w:w="2548" w:type="dxa"/>
            <w:tcBorders>
              <w:top w:val="single" w:sz="6" w:space="0" w:color="000000"/>
              <w:left w:val="single" w:sz="6" w:space="0" w:color="000000"/>
              <w:bottom w:val="single" w:sz="6" w:space="0" w:color="000000"/>
              <w:right w:val="single" w:sz="6" w:space="0" w:color="000000"/>
            </w:tcBorders>
          </w:tcPr>
          <w:p>
            <w:pPr>
              <w:pStyle w:val="TAL"/>
              <w:rPr/>
            </w:pPr>
            <w:r>
              <w:rPr/>
              <w:t>Talker priority requested</w:t>
            </w:r>
          </w:p>
        </w:tc>
        <w:tc>
          <w:tcPr>
            <w:tcW w:w="3544" w:type="dxa"/>
            <w:tcBorders>
              <w:top w:val="single" w:sz="6" w:space="0" w:color="000000"/>
              <w:left w:val="single" w:sz="6" w:space="0" w:color="000000"/>
              <w:bottom w:val="single" w:sz="6" w:space="0" w:color="000000"/>
              <w:right w:val="single" w:sz="6" w:space="0" w:color="000000"/>
            </w:tcBorders>
          </w:tcPr>
          <w:p>
            <w:pPr>
              <w:pStyle w:val="TAL"/>
              <w:rPr/>
            </w:pPr>
            <w:r>
              <w:rPr/>
              <w:t>Talker priority</w:t>
              <w:br/>
              <w:t xml:space="preserve">   subclause 9.4.9</w:t>
            </w:r>
          </w:p>
        </w:tc>
        <w:tc>
          <w:tcPr>
            <w:tcW w:w="1117" w:type="dxa"/>
            <w:tcBorders>
              <w:top w:val="single" w:sz="6" w:space="0" w:color="000000"/>
              <w:left w:val="single" w:sz="6" w:space="0" w:color="000000"/>
              <w:bottom w:val="single" w:sz="6" w:space="0" w:color="000000"/>
              <w:right w:val="single" w:sz="6" w:space="0" w:color="000000"/>
            </w:tcBorders>
          </w:tcPr>
          <w:p>
            <w:pPr>
              <w:pStyle w:val="TAC"/>
              <w:rPr/>
            </w:pPr>
            <w:r>
              <w:rPr/>
              <w:t>O</w:t>
            </w:r>
          </w:p>
        </w:tc>
        <w:tc>
          <w:tcPr>
            <w:tcW w:w="927" w:type="dxa"/>
            <w:tcBorders>
              <w:top w:val="single" w:sz="6" w:space="0" w:color="000000"/>
              <w:left w:val="single" w:sz="6" w:space="0" w:color="000000"/>
              <w:bottom w:val="single" w:sz="6" w:space="0" w:color="000000"/>
              <w:right w:val="single" w:sz="6" w:space="0" w:color="000000"/>
            </w:tcBorders>
          </w:tcPr>
          <w:p>
            <w:pPr>
              <w:pStyle w:val="TAC"/>
              <w:rPr/>
            </w:pPr>
            <w:r>
              <w:rPr/>
              <w:t>TV</w:t>
            </w:r>
          </w:p>
        </w:tc>
        <w:tc>
          <w:tcPr>
            <w:tcW w:w="916" w:type="dxa"/>
            <w:tcBorders>
              <w:top w:val="single" w:sz="6" w:space="0" w:color="000000"/>
              <w:left w:val="single" w:sz="6" w:space="0" w:color="000000"/>
              <w:bottom w:val="single" w:sz="6" w:space="0" w:color="000000"/>
              <w:right w:val="single" w:sz="6" w:space="0" w:color="000000"/>
            </w:tcBorders>
          </w:tcPr>
          <w:p>
            <w:pPr>
              <w:pStyle w:val="TAC"/>
              <w:rPr/>
            </w:pPr>
            <w:r>
              <w:rPr/>
              <w:t>1</w:t>
            </w:r>
          </w:p>
        </w:tc>
      </w:tr>
    </w:tbl>
    <w:p>
      <w:pPr>
        <w:pStyle w:val="Normal"/>
        <w:rPr/>
      </w:pPr>
      <w:r>
        <w:rPr/>
      </w:r>
    </w:p>
    <w:p>
      <w:pPr>
        <w:pStyle w:val="Heading3"/>
        <w:rPr/>
      </w:pPr>
      <w:bookmarkStart w:id="81" w:name="__RefHeading___Toc280543367"/>
      <w:bookmarkEnd w:id="81"/>
      <w:r>
        <w:rPr/>
        <w:t>8.5.1</w:t>
        <w:tab/>
        <w:t>Originator-to-dispatcher information</w:t>
      </w:r>
    </w:p>
    <w:p>
      <w:pPr>
        <w:pStyle w:val="Normal"/>
        <w:rPr/>
      </w:pPr>
      <w:r>
        <w:rPr/>
        <w:t xml:space="preserve">The </w:t>
      </w:r>
      <w:r>
        <w:rPr>
          <w:i/>
        </w:rPr>
        <w:t>Originator-to-dispatcher</w:t>
      </w:r>
      <w:r>
        <w:rPr/>
        <w:t xml:space="preserve"> IE specifies originator-to-dispatcher information. The coding of the IE is equal to the coding of User-user information defined in 3GPP TS 24.008 subclause 10.5.4.25.</w:t>
      </w:r>
    </w:p>
    <w:p>
      <w:pPr>
        <w:pStyle w:val="Heading3"/>
        <w:rPr/>
      </w:pPr>
      <w:bookmarkStart w:id="82" w:name="__RefHeading___Toc280543368"/>
      <w:bookmarkEnd w:id="82"/>
      <w:r>
        <w:rPr/>
        <w:t>8.5.2</w:t>
        <w:tab/>
        <w:t>Talker priority requested</w:t>
      </w:r>
    </w:p>
    <w:p>
      <w:pPr>
        <w:pStyle w:val="Normal"/>
        <w:rPr/>
      </w:pPr>
      <w:r>
        <w:rPr/>
        <w:t>This information element shall be included in the message, if the talker priority requested by the subscriber is higher than "normal priority" and the subscriber is allowed to use the requested talker priority for the respective group identity.</w:t>
      </w:r>
    </w:p>
    <w:p>
      <w:pPr>
        <w:pStyle w:val="Heading2"/>
        <w:rPr/>
      </w:pPr>
      <w:bookmarkStart w:id="83" w:name="__RefHeading___Toc280543369"/>
      <w:bookmarkEnd w:id="83"/>
      <w:r>
        <w:rPr/>
        <w:t>8.6</w:t>
        <w:tab/>
        <w:t>STATUS</w:t>
      </w:r>
    </w:p>
    <w:p>
      <w:pPr>
        <w:pStyle w:val="Normal"/>
        <w:rPr/>
      </w:pPr>
      <w:r>
        <w:rPr/>
        <w:t>This message is sent by the MS to the network at any time during a call to report certain error conditions listed in clause 8. It shall also be sent in response to a GET STATUS message. See table 8.6.</w:t>
      </w:r>
    </w:p>
    <w:p>
      <w:pPr>
        <w:pStyle w:val="B1"/>
        <w:tabs>
          <w:tab w:val="clear" w:pos="284"/>
          <w:tab w:val="left" w:pos="1701" w:leader="none"/>
        </w:tabs>
        <w:rPr/>
      </w:pPr>
      <w:r>
        <w:rPr/>
        <w:t>Message type:</w:t>
        <w:tab/>
        <w:t>STATUS;</w:t>
      </w:r>
    </w:p>
    <w:p>
      <w:pPr>
        <w:pStyle w:val="B1"/>
        <w:tabs>
          <w:tab w:val="clear" w:pos="284"/>
          <w:tab w:val="left" w:pos="1701" w:leader="none"/>
        </w:tabs>
        <w:rPr/>
      </w:pPr>
      <w:r>
        <w:rPr/>
        <w:t>Significance:</w:t>
        <w:tab/>
        <w:t>local;</w:t>
      </w:r>
    </w:p>
    <w:p>
      <w:pPr>
        <w:pStyle w:val="B1"/>
        <w:tabs>
          <w:tab w:val="clear" w:pos="284"/>
          <w:tab w:val="left" w:pos="1701" w:leader="none"/>
        </w:tabs>
        <w:rPr/>
      </w:pPr>
      <w:r>
        <w:rPr/>
        <w:t>Direction:</w:t>
        <w:tab/>
        <w:t>MS to network.</w:t>
      </w:r>
    </w:p>
    <w:p>
      <w:pPr>
        <w:pStyle w:val="TH"/>
        <w:rPr/>
      </w:pPr>
      <w:r>
        <w:rPr/>
        <w:t>Table 8.6: STATUS message content</w:t>
      </w:r>
    </w:p>
    <w:tbl>
      <w:tblPr>
        <w:tblW w:w="7641" w:type="dxa"/>
        <w:jc w:val="center"/>
        <w:tblInd w:w="0" w:type="dxa"/>
        <w:tblLayout w:type="fixed"/>
        <w:tblCellMar>
          <w:top w:w="0" w:type="dxa"/>
          <w:left w:w="108" w:type="dxa"/>
          <w:bottom w:w="0" w:type="dxa"/>
          <w:right w:w="108" w:type="dxa"/>
        </w:tblCellMar>
      </w:tblPr>
      <w:tblGrid>
        <w:gridCol w:w="537"/>
        <w:gridCol w:w="2037"/>
        <w:gridCol w:w="2107"/>
        <w:gridCol w:w="1117"/>
        <w:gridCol w:w="927"/>
        <w:gridCol w:w="916"/>
      </w:tblGrid>
      <w:tr>
        <w:trPr/>
        <w:tc>
          <w:tcPr>
            <w:tcW w:w="537" w:type="dxa"/>
            <w:tcBorders>
              <w:top w:val="single" w:sz="6" w:space="0" w:color="000000"/>
              <w:left w:val="single" w:sz="6" w:space="0" w:color="000000"/>
              <w:bottom w:val="single" w:sz="6" w:space="0" w:color="000000"/>
              <w:right w:val="single" w:sz="6" w:space="0" w:color="000000"/>
            </w:tcBorders>
          </w:tcPr>
          <w:p>
            <w:pPr>
              <w:pStyle w:val="TAH"/>
              <w:rPr>
                <w:lang w:val="fr-FR"/>
              </w:rPr>
            </w:pPr>
            <w:r>
              <w:rPr>
                <w:lang w:val="fr-FR"/>
              </w:rPr>
              <w:t>IEI</w:t>
            </w:r>
          </w:p>
        </w:tc>
        <w:tc>
          <w:tcPr>
            <w:tcW w:w="2037" w:type="dxa"/>
            <w:tcBorders>
              <w:top w:val="single" w:sz="6" w:space="0" w:color="000000"/>
              <w:left w:val="single" w:sz="6" w:space="0" w:color="000000"/>
              <w:bottom w:val="single" w:sz="6" w:space="0" w:color="000000"/>
              <w:right w:val="single" w:sz="6" w:space="0" w:color="000000"/>
            </w:tcBorders>
          </w:tcPr>
          <w:p>
            <w:pPr>
              <w:pStyle w:val="TAH"/>
              <w:rPr>
                <w:lang w:val="fr-FR"/>
              </w:rPr>
            </w:pPr>
            <w:r>
              <w:rPr>
                <w:lang w:val="fr-FR"/>
              </w:rPr>
              <w:t>Information element</w:t>
            </w:r>
          </w:p>
        </w:tc>
        <w:tc>
          <w:tcPr>
            <w:tcW w:w="2107" w:type="dxa"/>
            <w:tcBorders>
              <w:top w:val="single" w:sz="6" w:space="0" w:color="000000"/>
              <w:left w:val="single" w:sz="6" w:space="0" w:color="000000"/>
              <w:bottom w:val="single" w:sz="6" w:space="0" w:color="000000"/>
              <w:right w:val="single" w:sz="6" w:space="0" w:color="000000"/>
            </w:tcBorders>
          </w:tcPr>
          <w:p>
            <w:pPr>
              <w:pStyle w:val="TAH"/>
              <w:rPr/>
            </w:pPr>
            <w:r>
              <w:rPr/>
              <w:t>Type / Reference</w:t>
            </w:r>
          </w:p>
        </w:tc>
        <w:tc>
          <w:tcPr>
            <w:tcW w:w="1117" w:type="dxa"/>
            <w:tcBorders>
              <w:top w:val="single" w:sz="6" w:space="0" w:color="000000"/>
              <w:left w:val="single" w:sz="6" w:space="0" w:color="000000"/>
              <w:bottom w:val="single" w:sz="6" w:space="0" w:color="000000"/>
              <w:right w:val="single" w:sz="6" w:space="0" w:color="000000"/>
            </w:tcBorders>
          </w:tcPr>
          <w:p>
            <w:pPr>
              <w:pStyle w:val="TAH"/>
              <w:rPr/>
            </w:pPr>
            <w:r>
              <w:rPr/>
              <w:t>Presence</w:t>
            </w:r>
          </w:p>
        </w:tc>
        <w:tc>
          <w:tcPr>
            <w:tcW w:w="927" w:type="dxa"/>
            <w:tcBorders>
              <w:top w:val="single" w:sz="6" w:space="0" w:color="000000"/>
              <w:left w:val="single" w:sz="6" w:space="0" w:color="000000"/>
              <w:bottom w:val="single" w:sz="6" w:space="0" w:color="000000"/>
              <w:right w:val="single" w:sz="6" w:space="0" w:color="000000"/>
            </w:tcBorders>
          </w:tcPr>
          <w:p>
            <w:pPr>
              <w:pStyle w:val="TAH"/>
              <w:rPr/>
            </w:pPr>
            <w:r>
              <w:rPr/>
              <w:t>Format</w:t>
            </w:r>
          </w:p>
        </w:tc>
        <w:tc>
          <w:tcPr>
            <w:tcW w:w="916" w:type="dxa"/>
            <w:tcBorders>
              <w:top w:val="single" w:sz="6" w:space="0" w:color="000000"/>
              <w:left w:val="single" w:sz="6" w:space="0" w:color="000000"/>
              <w:bottom w:val="single" w:sz="6" w:space="0" w:color="000000"/>
              <w:right w:val="single" w:sz="6" w:space="0" w:color="000000"/>
            </w:tcBorders>
          </w:tcPr>
          <w:p>
            <w:pPr>
              <w:pStyle w:val="TAH"/>
              <w:rPr/>
            </w:pPr>
            <w:r>
              <w:rPr/>
              <w:t>Length</w:t>
            </w:r>
          </w:p>
        </w:tc>
      </w:tr>
      <w:tr>
        <w:trPr/>
        <w:tc>
          <w:tcPr>
            <w:tcW w:w="537" w:type="dxa"/>
            <w:tcBorders>
              <w:top w:val="single" w:sz="6" w:space="0" w:color="000000"/>
              <w:left w:val="single" w:sz="6" w:space="0" w:color="000000"/>
              <w:bottom w:val="single" w:sz="6" w:space="0" w:color="000000"/>
              <w:right w:val="single" w:sz="6" w:space="0" w:color="000000"/>
            </w:tcBorders>
          </w:tcPr>
          <w:p>
            <w:pPr>
              <w:pStyle w:val="TAC"/>
              <w:snapToGrid w:val="false"/>
              <w:rPr>
                <w:b/>
                <w:b/>
              </w:rPr>
            </w:pPr>
            <w:r>
              <w:rPr>
                <w:b/>
              </w:rPr>
            </w:r>
          </w:p>
        </w:tc>
        <w:tc>
          <w:tcPr>
            <w:tcW w:w="2037" w:type="dxa"/>
            <w:tcBorders>
              <w:top w:val="single" w:sz="6" w:space="0" w:color="000000"/>
              <w:left w:val="single" w:sz="6" w:space="0" w:color="000000"/>
              <w:bottom w:val="single" w:sz="6" w:space="0" w:color="000000"/>
              <w:right w:val="single" w:sz="6" w:space="0" w:color="000000"/>
            </w:tcBorders>
          </w:tcPr>
          <w:p>
            <w:pPr>
              <w:pStyle w:val="TAL"/>
              <w:rPr/>
            </w:pPr>
            <w:r>
              <w:rPr/>
              <w:t>protocol discriminator</w:t>
            </w:r>
          </w:p>
        </w:tc>
        <w:tc>
          <w:tcPr>
            <w:tcW w:w="2107" w:type="dxa"/>
            <w:tcBorders>
              <w:top w:val="single" w:sz="6" w:space="0" w:color="000000"/>
              <w:left w:val="single" w:sz="6" w:space="0" w:color="000000"/>
              <w:bottom w:val="single" w:sz="6" w:space="0" w:color="000000"/>
              <w:right w:val="single" w:sz="6" w:space="0" w:color="000000"/>
            </w:tcBorders>
          </w:tcPr>
          <w:p>
            <w:pPr>
              <w:pStyle w:val="TAL"/>
              <w:rPr/>
            </w:pPr>
            <w:r>
              <w:rPr>
                <w:lang w:val="fr-FR"/>
              </w:rPr>
              <w:t>protocol discriminator</w:t>
              <w:br/>
              <w:t xml:space="preserve">   subclause 9.1</w:t>
            </w:r>
          </w:p>
        </w:tc>
        <w:tc>
          <w:tcPr>
            <w:tcW w:w="1117"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M</w:t>
            </w:r>
          </w:p>
        </w:tc>
        <w:tc>
          <w:tcPr>
            <w:tcW w:w="927"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V</w:t>
            </w:r>
          </w:p>
        </w:tc>
        <w:tc>
          <w:tcPr>
            <w:tcW w:w="916" w:type="dxa"/>
            <w:tcBorders>
              <w:top w:val="single" w:sz="6" w:space="0" w:color="000000"/>
              <w:left w:val="single" w:sz="6" w:space="0" w:color="000000"/>
              <w:bottom w:val="single" w:sz="6" w:space="0" w:color="000000"/>
              <w:right w:val="single" w:sz="6" w:space="0" w:color="000000"/>
            </w:tcBorders>
          </w:tcPr>
          <w:p>
            <w:pPr>
              <w:pStyle w:val="TAC"/>
              <w:rPr>
                <w:lang w:val="fr-FR"/>
              </w:rPr>
            </w:pPr>
            <w:r>
              <w:rPr/>
              <w:t>1/2</w:t>
            </w:r>
          </w:p>
        </w:tc>
      </w:tr>
      <w:tr>
        <w:trPr/>
        <w:tc>
          <w:tcPr>
            <w:tcW w:w="537" w:type="dxa"/>
            <w:tcBorders>
              <w:top w:val="single" w:sz="6" w:space="0" w:color="000000"/>
              <w:left w:val="single" w:sz="6" w:space="0" w:color="000000"/>
              <w:bottom w:val="single" w:sz="6" w:space="0" w:color="000000"/>
              <w:right w:val="single" w:sz="6" w:space="0" w:color="000000"/>
            </w:tcBorders>
          </w:tcPr>
          <w:p>
            <w:pPr>
              <w:pStyle w:val="TAC"/>
              <w:snapToGrid w:val="false"/>
              <w:rPr>
                <w:lang w:val="fr-FR"/>
              </w:rPr>
            </w:pPr>
            <w:r>
              <w:rPr>
                <w:lang w:val="fr-FR"/>
              </w:rPr>
            </w:r>
          </w:p>
        </w:tc>
        <w:tc>
          <w:tcPr>
            <w:tcW w:w="2037" w:type="dxa"/>
            <w:tcBorders>
              <w:top w:val="single" w:sz="6" w:space="0" w:color="000000"/>
              <w:left w:val="single" w:sz="6" w:space="0" w:color="000000"/>
              <w:bottom w:val="single" w:sz="6" w:space="0" w:color="000000"/>
              <w:right w:val="single" w:sz="6" w:space="0" w:color="000000"/>
            </w:tcBorders>
          </w:tcPr>
          <w:p>
            <w:pPr>
              <w:pStyle w:val="TAL"/>
              <w:rPr/>
            </w:pPr>
            <w:r>
              <w:rPr>
                <w:lang w:val="fr-FR"/>
              </w:rPr>
              <w:t>transaction identifier</w:t>
            </w:r>
          </w:p>
        </w:tc>
        <w:tc>
          <w:tcPr>
            <w:tcW w:w="2107"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transaction identifier</w:t>
              <w:br/>
              <w:t xml:space="preserve">   subclause 9.2</w:t>
            </w:r>
          </w:p>
        </w:tc>
        <w:tc>
          <w:tcPr>
            <w:tcW w:w="1117"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M</w:t>
            </w:r>
          </w:p>
        </w:tc>
        <w:tc>
          <w:tcPr>
            <w:tcW w:w="927"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V</w:t>
            </w:r>
          </w:p>
        </w:tc>
        <w:tc>
          <w:tcPr>
            <w:tcW w:w="916" w:type="dxa"/>
            <w:tcBorders>
              <w:top w:val="single" w:sz="6" w:space="0" w:color="000000"/>
              <w:left w:val="single" w:sz="6" w:space="0" w:color="000000"/>
              <w:bottom w:val="single" w:sz="6" w:space="0" w:color="000000"/>
              <w:right w:val="single" w:sz="6" w:space="0" w:color="000000"/>
            </w:tcBorders>
          </w:tcPr>
          <w:p>
            <w:pPr>
              <w:pStyle w:val="TAC"/>
              <w:rPr>
                <w:lang w:val="fr-FR"/>
              </w:rPr>
            </w:pPr>
            <w:r>
              <w:rPr/>
              <w:t>1/2</w:t>
            </w:r>
          </w:p>
        </w:tc>
      </w:tr>
      <w:tr>
        <w:trPr/>
        <w:tc>
          <w:tcPr>
            <w:tcW w:w="537" w:type="dxa"/>
            <w:tcBorders>
              <w:top w:val="single" w:sz="6" w:space="0" w:color="000000"/>
              <w:left w:val="single" w:sz="6" w:space="0" w:color="000000"/>
              <w:bottom w:val="single" w:sz="6" w:space="0" w:color="000000"/>
              <w:right w:val="single" w:sz="6" w:space="0" w:color="000000"/>
            </w:tcBorders>
          </w:tcPr>
          <w:p>
            <w:pPr>
              <w:pStyle w:val="TAC"/>
              <w:snapToGrid w:val="false"/>
              <w:rPr>
                <w:lang w:val="fr-FR"/>
              </w:rPr>
            </w:pPr>
            <w:r>
              <w:rPr>
                <w:lang w:val="fr-FR"/>
              </w:rPr>
            </w:r>
          </w:p>
        </w:tc>
        <w:tc>
          <w:tcPr>
            <w:tcW w:w="2037"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message type</w:t>
            </w:r>
          </w:p>
        </w:tc>
        <w:tc>
          <w:tcPr>
            <w:tcW w:w="2107"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message type</w:t>
              <w:br/>
              <w:t xml:space="preserve">   subclause 9.3</w:t>
            </w:r>
          </w:p>
        </w:tc>
        <w:tc>
          <w:tcPr>
            <w:tcW w:w="1117"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M</w:t>
            </w:r>
          </w:p>
        </w:tc>
        <w:tc>
          <w:tcPr>
            <w:tcW w:w="927"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V</w:t>
            </w:r>
          </w:p>
        </w:tc>
        <w:tc>
          <w:tcPr>
            <w:tcW w:w="916"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1</w:t>
            </w:r>
          </w:p>
        </w:tc>
      </w:tr>
      <w:tr>
        <w:trPr/>
        <w:tc>
          <w:tcPr>
            <w:tcW w:w="537" w:type="dxa"/>
            <w:tcBorders>
              <w:top w:val="single" w:sz="6" w:space="0" w:color="000000"/>
              <w:left w:val="single" w:sz="6" w:space="0" w:color="000000"/>
              <w:bottom w:val="single" w:sz="6" w:space="0" w:color="000000"/>
              <w:right w:val="single" w:sz="6" w:space="0" w:color="000000"/>
            </w:tcBorders>
          </w:tcPr>
          <w:p>
            <w:pPr>
              <w:pStyle w:val="TAC"/>
              <w:snapToGrid w:val="false"/>
              <w:rPr>
                <w:lang w:val="fr-FR"/>
              </w:rPr>
            </w:pPr>
            <w:r>
              <w:rPr>
                <w:lang w:val="fr-FR"/>
              </w:rPr>
            </w:r>
          </w:p>
        </w:tc>
        <w:tc>
          <w:tcPr>
            <w:tcW w:w="2037"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cause</w:t>
            </w:r>
          </w:p>
        </w:tc>
        <w:tc>
          <w:tcPr>
            <w:tcW w:w="2107"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cause</w:t>
              <w:br/>
              <w:t xml:space="preserve">   subclause 9.4.3</w:t>
            </w:r>
          </w:p>
        </w:tc>
        <w:tc>
          <w:tcPr>
            <w:tcW w:w="1117"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M</w:t>
            </w:r>
          </w:p>
        </w:tc>
        <w:tc>
          <w:tcPr>
            <w:tcW w:w="927"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LV</w:t>
            </w:r>
          </w:p>
        </w:tc>
        <w:tc>
          <w:tcPr>
            <w:tcW w:w="916" w:type="dxa"/>
            <w:tcBorders>
              <w:top w:val="single" w:sz="6" w:space="0" w:color="000000"/>
              <w:left w:val="single" w:sz="6" w:space="0" w:color="000000"/>
              <w:bottom w:val="single" w:sz="6" w:space="0" w:color="000000"/>
              <w:right w:val="single" w:sz="6" w:space="0" w:color="000000"/>
            </w:tcBorders>
          </w:tcPr>
          <w:p>
            <w:pPr>
              <w:pStyle w:val="TAC"/>
              <w:rPr/>
            </w:pPr>
            <w:r>
              <w:rPr/>
              <w:t xml:space="preserve">2 </w:t>
              <w:noBreakHyphen/>
              <w:t xml:space="preserve"> 248</w:t>
            </w:r>
          </w:p>
        </w:tc>
      </w:tr>
      <w:tr>
        <w:trPr/>
        <w:tc>
          <w:tcPr>
            <w:tcW w:w="537" w:type="dxa"/>
            <w:tcBorders>
              <w:top w:val="single" w:sz="6" w:space="0" w:color="000000"/>
              <w:left w:val="single" w:sz="6" w:space="0" w:color="000000"/>
              <w:bottom w:val="single" w:sz="6" w:space="0" w:color="000000"/>
              <w:right w:val="single" w:sz="6" w:space="0" w:color="000000"/>
            </w:tcBorders>
          </w:tcPr>
          <w:p>
            <w:pPr>
              <w:pStyle w:val="TAC"/>
              <w:rPr/>
            </w:pPr>
            <w:r>
              <w:rPr/>
              <w:t>A-</w:t>
            </w:r>
          </w:p>
        </w:tc>
        <w:tc>
          <w:tcPr>
            <w:tcW w:w="2037" w:type="dxa"/>
            <w:tcBorders>
              <w:top w:val="single" w:sz="6" w:space="0" w:color="000000"/>
              <w:left w:val="single" w:sz="6" w:space="0" w:color="000000"/>
              <w:bottom w:val="single" w:sz="6" w:space="0" w:color="000000"/>
              <w:right w:val="single" w:sz="6" w:space="0" w:color="000000"/>
            </w:tcBorders>
          </w:tcPr>
          <w:p>
            <w:pPr>
              <w:pStyle w:val="TAL"/>
              <w:rPr/>
            </w:pPr>
            <w:r>
              <w:rPr/>
              <w:t>call state</w:t>
            </w:r>
          </w:p>
        </w:tc>
        <w:tc>
          <w:tcPr>
            <w:tcW w:w="2107" w:type="dxa"/>
            <w:tcBorders>
              <w:top w:val="single" w:sz="6" w:space="0" w:color="000000"/>
              <w:left w:val="single" w:sz="6" w:space="0" w:color="000000"/>
              <w:bottom w:val="single" w:sz="6" w:space="0" w:color="000000"/>
              <w:right w:val="single" w:sz="6" w:space="0" w:color="000000"/>
            </w:tcBorders>
          </w:tcPr>
          <w:p>
            <w:pPr>
              <w:pStyle w:val="TAL"/>
              <w:rPr/>
            </w:pPr>
            <w:r>
              <w:rPr/>
              <w:t>call state</w:t>
              <w:br/>
              <w:t xml:space="preserve">   </w:t>
            </w:r>
            <w:r>
              <w:rPr>
                <w:lang w:val="fr-FR"/>
              </w:rPr>
              <w:t xml:space="preserve">subclause </w:t>
            </w:r>
            <w:r>
              <w:rPr/>
              <w:t>9.4.2</w:t>
            </w:r>
          </w:p>
        </w:tc>
        <w:tc>
          <w:tcPr>
            <w:tcW w:w="1117" w:type="dxa"/>
            <w:tcBorders>
              <w:top w:val="single" w:sz="6" w:space="0" w:color="000000"/>
              <w:left w:val="single" w:sz="6" w:space="0" w:color="000000"/>
              <w:bottom w:val="single" w:sz="6" w:space="0" w:color="000000"/>
              <w:right w:val="single" w:sz="6" w:space="0" w:color="000000"/>
            </w:tcBorders>
          </w:tcPr>
          <w:p>
            <w:pPr>
              <w:pStyle w:val="TAC"/>
              <w:rPr/>
            </w:pPr>
            <w:r>
              <w:rPr/>
              <w:t>O</w:t>
            </w:r>
          </w:p>
        </w:tc>
        <w:tc>
          <w:tcPr>
            <w:tcW w:w="927" w:type="dxa"/>
            <w:tcBorders>
              <w:top w:val="single" w:sz="6" w:space="0" w:color="000000"/>
              <w:left w:val="single" w:sz="6" w:space="0" w:color="000000"/>
              <w:bottom w:val="single" w:sz="6" w:space="0" w:color="000000"/>
              <w:right w:val="single" w:sz="6" w:space="0" w:color="000000"/>
            </w:tcBorders>
          </w:tcPr>
          <w:p>
            <w:pPr>
              <w:pStyle w:val="TAC"/>
              <w:rPr/>
            </w:pPr>
            <w:r>
              <w:rPr/>
              <w:t>TV</w:t>
            </w:r>
          </w:p>
        </w:tc>
        <w:tc>
          <w:tcPr>
            <w:tcW w:w="916" w:type="dxa"/>
            <w:tcBorders>
              <w:top w:val="single" w:sz="6" w:space="0" w:color="000000"/>
              <w:left w:val="single" w:sz="6" w:space="0" w:color="000000"/>
              <w:bottom w:val="single" w:sz="6" w:space="0" w:color="000000"/>
              <w:right w:val="single" w:sz="6" w:space="0" w:color="000000"/>
            </w:tcBorders>
          </w:tcPr>
          <w:p>
            <w:pPr>
              <w:pStyle w:val="TAC"/>
              <w:rPr/>
            </w:pPr>
            <w:r>
              <w:rPr/>
              <w:t>1</w:t>
            </w:r>
          </w:p>
        </w:tc>
      </w:tr>
      <w:tr>
        <w:trPr/>
        <w:tc>
          <w:tcPr>
            <w:tcW w:w="537" w:type="dxa"/>
            <w:tcBorders>
              <w:top w:val="single" w:sz="6" w:space="0" w:color="000000"/>
              <w:left w:val="single" w:sz="6" w:space="0" w:color="000000"/>
              <w:bottom w:val="single" w:sz="6" w:space="0" w:color="000000"/>
              <w:right w:val="single" w:sz="6" w:space="0" w:color="000000"/>
            </w:tcBorders>
          </w:tcPr>
          <w:p>
            <w:pPr>
              <w:pStyle w:val="TAC"/>
              <w:rPr/>
            </w:pPr>
            <w:r>
              <w:rPr/>
              <w:t>B-</w:t>
            </w:r>
          </w:p>
        </w:tc>
        <w:tc>
          <w:tcPr>
            <w:tcW w:w="2037" w:type="dxa"/>
            <w:tcBorders>
              <w:top w:val="single" w:sz="6" w:space="0" w:color="000000"/>
              <w:left w:val="single" w:sz="6" w:space="0" w:color="000000"/>
              <w:bottom w:val="single" w:sz="6" w:space="0" w:color="000000"/>
              <w:right w:val="single" w:sz="6" w:space="0" w:color="000000"/>
            </w:tcBorders>
          </w:tcPr>
          <w:p>
            <w:pPr>
              <w:pStyle w:val="TAL"/>
              <w:rPr/>
            </w:pPr>
            <w:r>
              <w:rPr/>
              <w:t>state attributes</w:t>
            </w:r>
          </w:p>
        </w:tc>
        <w:tc>
          <w:tcPr>
            <w:tcW w:w="2107" w:type="dxa"/>
            <w:tcBorders>
              <w:top w:val="single" w:sz="6" w:space="0" w:color="000000"/>
              <w:left w:val="single" w:sz="6" w:space="0" w:color="000000"/>
              <w:bottom w:val="single" w:sz="6" w:space="0" w:color="000000"/>
              <w:right w:val="single" w:sz="6" w:space="0" w:color="000000"/>
            </w:tcBorders>
          </w:tcPr>
          <w:p>
            <w:pPr>
              <w:pStyle w:val="TAL"/>
              <w:rPr/>
            </w:pPr>
            <w:r>
              <w:rPr/>
              <w:t>state attributes</w:t>
              <w:br/>
              <w:t xml:space="preserve">   </w:t>
            </w:r>
            <w:r>
              <w:rPr>
                <w:lang w:val="fr-FR"/>
              </w:rPr>
              <w:t xml:space="preserve">subclause </w:t>
            </w:r>
            <w:r>
              <w:rPr/>
              <w:t>9.4.7</w:t>
            </w:r>
          </w:p>
        </w:tc>
        <w:tc>
          <w:tcPr>
            <w:tcW w:w="1117" w:type="dxa"/>
            <w:tcBorders>
              <w:top w:val="single" w:sz="6" w:space="0" w:color="000000"/>
              <w:left w:val="single" w:sz="6" w:space="0" w:color="000000"/>
              <w:bottom w:val="single" w:sz="6" w:space="0" w:color="000000"/>
              <w:right w:val="single" w:sz="6" w:space="0" w:color="000000"/>
            </w:tcBorders>
          </w:tcPr>
          <w:p>
            <w:pPr>
              <w:pStyle w:val="TAC"/>
              <w:rPr/>
            </w:pPr>
            <w:r>
              <w:rPr/>
              <w:t>O</w:t>
            </w:r>
          </w:p>
        </w:tc>
        <w:tc>
          <w:tcPr>
            <w:tcW w:w="927" w:type="dxa"/>
            <w:tcBorders>
              <w:top w:val="single" w:sz="6" w:space="0" w:color="000000"/>
              <w:left w:val="single" w:sz="6" w:space="0" w:color="000000"/>
              <w:bottom w:val="single" w:sz="6" w:space="0" w:color="000000"/>
              <w:right w:val="single" w:sz="6" w:space="0" w:color="000000"/>
            </w:tcBorders>
          </w:tcPr>
          <w:p>
            <w:pPr>
              <w:pStyle w:val="TAC"/>
              <w:rPr/>
            </w:pPr>
            <w:r>
              <w:rPr/>
              <w:t>TV</w:t>
            </w:r>
          </w:p>
        </w:tc>
        <w:tc>
          <w:tcPr>
            <w:tcW w:w="916" w:type="dxa"/>
            <w:tcBorders>
              <w:top w:val="single" w:sz="6" w:space="0" w:color="000000"/>
              <w:left w:val="single" w:sz="6" w:space="0" w:color="000000"/>
              <w:bottom w:val="single" w:sz="6" w:space="0" w:color="000000"/>
              <w:right w:val="single" w:sz="6" w:space="0" w:color="000000"/>
            </w:tcBorders>
          </w:tcPr>
          <w:p>
            <w:pPr>
              <w:pStyle w:val="TAC"/>
              <w:rPr/>
            </w:pPr>
            <w:r>
              <w:rPr/>
              <w:t>1</w:t>
            </w:r>
          </w:p>
        </w:tc>
      </w:tr>
    </w:tbl>
    <w:p>
      <w:pPr>
        <w:pStyle w:val="Normal"/>
        <w:rPr/>
      </w:pPr>
      <w:r>
        <w:rPr/>
      </w:r>
    </w:p>
    <w:p>
      <w:pPr>
        <w:pStyle w:val="Heading3"/>
        <w:rPr/>
      </w:pPr>
      <w:bookmarkStart w:id="84" w:name="__RefHeading___Toc280543370"/>
      <w:bookmarkEnd w:id="84"/>
      <w:r>
        <w:rPr/>
        <w:t>8.6.1</w:t>
        <w:tab/>
        <w:t>Call state</w:t>
      </w:r>
    </w:p>
    <w:p>
      <w:pPr>
        <w:pStyle w:val="Normal"/>
        <w:rPr/>
      </w:pPr>
      <w:r>
        <w:rPr/>
        <w:t>This IE may always be included in the message. In certain cases identified in the present document, the IE shall be included in the message, e.g.: when used in the get status procedure.</w:t>
      </w:r>
    </w:p>
    <w:p>
      <w:pPr>
        <w:pStyle w:val="Heading3"/>
        <w:rPr/>
      </w:pPr>
      <w:bookmarkStart w:id="85" w:name="__RefHeading___Toc280543371"/>
      <w:bookmarkEnd w:id="85"/>
      <w:r>
        <w:rPr/>
        <w:t>8.6.2</w:t>
        <w:tab/>
        <w:t>State attributes</w:t>
      </w:r>
    </w:p>
    <w:p>
      <w:pPr>
        <w:pStyle w:val="Normal"/>
        <w:rPr/>
      </w:pPr>
      <w:r>
        <w:rPr/>
        <w:t>This IE may always be included in the message. In certain cases identified in the present document, the IE shall be included in the message, e.g.: when used in the get status procedure.</w:t>
      </w:r>
    </w:p>
    <w:p>
      <w:pPr>
        <w:pStyle w:val="Heading2"/>
        <w:rPr/>
      </w:pPr>
      <w:bookmarkStart w:id="86" w:name="__RefHeading___Toc280543372"/>
      <w:bookmarkEnd w:id="86"/>
      <w:r>
        <w:rPr/>
        <w:t>8.7</w:t>
        <w:tab/>
        <w:t>TERMINATION</w:t>
      </w:r>
    </w:p>
    <w:p>
      <w:pPr>
        <w:pStyle w:val="Normal"/>
        <w:keepNext w:val="true"/>
        <w:keepLines/>
        <w:rPr/>
      </w:pPr>
      <w:r>
        <w:rPr/>
        <w:t>This message is sent by the network to the MS in order to indicate that the group call has been or will be terminated, e.g. as a response to a termination request. See table 8.7.</w:t>
      </w:r>
    </w:p>
    <w:p>
      <w:pPr>
        <w:pStyle w:val="B1"/>
        <w:keepNext w:val="true"/>
        <w:keepLines/>
        <w:tabs>
          <w:tab w:val="clear" w:pos="284"/>
          <w:tab w:val="left" w:pos="1701" w:leader="none"/>
        </w:tabs>
        <w:rPr/>
      </w:pPr>
      <w:r>
        <w:rPr/>
        <w:t>Message type:</w:t>
        <w:tab/>
        <w:t>TERMINATION;</w:t>
      </w:r>
    </w:p>
    <w:p>
      <w:pPr>
        <w:pStyle w:val="B1"/>
        <w:keepNext w:val="true"/>
        <w:keepLines/>
        <w:tabs>
          <w:tab w:val="clear" w:pos="284"/>
          <w:tab w:val="left" w:pos="1701" w:leader="none"/>
        </w:tabs>
        <w:rPr/>
      </w:pPr>
      <w:r>
        <w:rPr/>
        <w:t>Significance:</w:t>
        <w:tab/>
        <w:t>dual;</w:t>
      </w:r>
    </w:p>
    <w:p>
      <w:pPr>
        <w:pStyle w:val="B1"/>
        <w:tabs>
          <w:tab w:val="clear" w:pos="284"/>
          <w:tab w:val="left" w:pos="1701" w:leader="none"/>
        </w:tabs>
        <w:rPr/>
      </w:pPr>
      <w:r>
        <w:rPr/>
        <w:t>Direction:</w:t>
        <w:tab/>
        <w:t>network to MS.</w:t>
      </w:r>
    </w:p>
    <w:p>
      <w:pPr>
        <w:pStyle w:val="TH"/>
        <w:rPr/>
      </w:pPr>
      <w:r>
        <w:rPr>
          <w:lang w:val="fr-FR"/>
        </w:rPr>
        <w:t>Table 8.7: TERMINATION message c</w:t>
      </w:r>
      <w:r>
        <w:rPr/>
        <w:t>ontent</w:t>
      </w:r>
    </w:p>
    <w:tbl>
      <w:tblPr>
        <w:tblW w:w="7641" w:type="dxa"/>
        <w:jc w:val="center"/>
        <w:tblInd w:w="0" w:type="dxa"/>
        <w:tblLayout w:type="fixed"/>
        <w:tblCellMar>
          <w:top w:w="0" w:type="dxa"/>
          <w:left w:w="108" w:type="dxa"/>
          <w:bottom w:w="0" w:type="dxa"/>
          <w:right w:w="108" w:type="dxa"/>
        </w:tblCellMar>
      </w:tblPr>
      <w:tblGrid>
        <w:gridCol w:w="537"/>
        <w:gridCol w:w="2037"/>
        <w:gridCol w:w="2107"/>
        <w:gridCol w:w="1117"/>
        <w:gridCol w:w="927"/>
        <w:gridCol w:w="916"/>
      </w:tblGrid>
      <w:tr>
        <w:trPr/>
        <w:tc>
          <w:tcPr>
            <w:tcW w:w="537" w:type="dxa"/>
            <w:tcBorders>
              <w:top w:val="single" w:sz="6" w:space="0" w:color="000000"/>
              <w:left w:val="single" w:sz="6" w:space="0" w:color="000000"/>
              <w:bottom w:val="single" w:sz="6" w:space="0" w:color="000000"/>
              <w:right w:val="single" w:sz="6" w:space="0" w:color="000000"/>
            </w:tcBorders>
          </w:tcPr>
          <w:p>
            <w:pPr>
              <w:pStyle w:val="TAH"/>
              <w:rPr>
                <w:lang w:val="fr-FR"/>
              </w:rPr>
            </w:pPr>
            <w:r>
              <w:rPr>
                <w:lang w:val="fr-FR"/>
              </w:rPr>
              <w:t>IEI</w:t>
            </w:r>
          </w:p>
        </w:tc>
        <w:tc>
          <w:tcPr>
            <w:tcW w:w="2037" w:type="dxa"/>
            <w:tcBorders>
              <w:top w:val="single" w:sz="6" w:space="0" w:color="000000"/>
              <w:left w:val="single" w:sz="6" w:space="0" w:color="000000"/>
              <w:bottom w:val="single" w:sz="6" w:space="0" w:color="000000"/>
              <w:right w:val="single" w:sz="6" w:space="0" w:color="000000"/>
            </w:tcBorders>
          </w:tcPr>
          <w:p>
            <w:pPr>
              <w:pStyle w:val="TAH"/>
              <w:rPr>
                <w:lang w:val="fr-FR"/>
              </w:rPr>
            </w:pPr>
            <w:r>
              <w:rPr>
                <w:lang w:val="fr-FR"/>
              </w:rPr>
              <w:t>Information element</w:t>
            </w:r>
          </w:p>
        </w:tc>
        <w:tc>
          <w:tcPr>
            <w:tcW w:w="2107" w:type="dxa"/>
            <w:tcBorders>
              <w:top w:val="single" w:sz="6" w:space="0" w:color="000000"/>
              <w:left w:val="single" w:sz="6" w:space="0" w:color="000000"/>
              <w:bottom w:val="single" w:sz="6" w:space="0" w:color="000000"/>
              <w:right w:val="single" w:sz="6" w:space="0" w:color="000000"/>
            </w:tcBorders>
          </w:tcPr>
          <w:p>
            <w:pPr>
              <w:pStyle w:val="TAH"/>
              <w:rPr/>
            </w:pPr>
            <w:r>
              <w:rPr/>
              <w:t>Type / Reference</w:t>
            </w:r>
          </w:p>
        </w:tc>
        <w:tc>
          <w:tcPr>
            <w:tcW w:w="1117" w:type="dxa"/>
            <w:tcBorders>
              <w:top w:val="single" w:sz="6" w:space="0" w:color="000000"/>
              <w:left w:val="single" w:sz="6" w:space="0" w:color="000000"/>
              <w:bottom w:val="single" w:sz="6" w:space="0" w:color="000000"/>
              <w:right w:val="single" w:sz="6" w:space="0" w:color="000000"/>
            </w:tcBorders>
          </w:tcPr>
          <w:p>
            <w:pPr>
              <w:pStyle w:val="TAH"/>
              <w:rPr/>
            </w:pPr>
            <w:r>
              <w:rPr/>
              <w:t>Presence</w:t>
            </w:r>
          </w:p>
        </w:tc>
        <w:tc>
          <w:tcPr>
            <w:tcW w:w="927" w:type="dxa"/>
            <w:tcBorders>
              <w:top w:val="single" w:sz="6" w:space="0" w:color="000000"/>
              <w:left w:val="single" w:sz="6" w:space="0" w:color="000000"/>
              <w:bottom w:val="single" w:sz="6" w:space="0" w:color="000000"/>
              <w:right w:val="single" w:sz="6" w:space="0" w:color="000000"/>
            </w:tcBorders>
          </w:tcPr>
          <w:p>
            <w:pPr>
              <w:pStyle w:val="TAH"/>
              <w:rPr/>
            </w:pPr>
            <w:r>
              <w:rPr/>
              <w:t>Format</w:t>
            </w:r>
          </w:p>
        </w:tc>
        <w:tc>
          <w:tcPr>
            <w:tcW w:w="916" w:type="dxa"/>
            <w:tcBorders>
              <w:top w:val="single" w:sz="6" w:space="0" w:color="000000"/>
              <w:left w:val="single" w:sz="6" w:space="0" w:color="000000"/>
              <w:bottom w:val="single" w:sz="6" w:space="0" w:color="000000"/>
              <w:right w:val="single" w:sz="6" w:space="0" w:color="000000"/>
            </w:tcBorders>
          </w:tcPr>
          <w:p>
            <w:pPr>
              <w:pStyle w:val="TAH"/>
              <w:rPr/>
            </w:pPr>
            <w:r>
              <w:rPr/>
              <w:t>Length</w:t>
            </w:r>
          </w:p>
        </w:tc>
      </w:tr>
      <w:tr>
        <w:trPr/>
        <w:tc>
          <w:tcPr>
            <w:tcW w:w="537" w:type="dxa"/>
            <w:tcBorders>
              <w:top w:val="single" w:sz="6" w:space="0" w:color="000000"/>
              <w:left w:val="single" w:sz="6" w:space="0" w:color="000000"/>
              <w:bottom w:val="single" w:sz="6" w:space="0" w:color="000000"/>
              <w:right w:val="single" w:sz="6" w:space="0" w:color="000000"/>
            </w:tcBorders>
          </w:tcPr>
          <w:p>
            <w:pPr>
              <w:pStyle w:val="TAC"/>
              <w:snapToGrid w:val="false"/>
              <w:rPr>
                <w:b/>
                <w:b/>
              </w:rPr>
            </w:pPr>
            <w:r>
              <w:rPr>
                <w:b/>
              </w:rPr>
            </w:r>
          </w:p>
        </w:tc>
        <w:tc>
          <w:tcPr>
            <w:tcW w:w="2037" w:type="dxa"/>
            <w:tcBorders>
              <w:top w:val="single" w:sz="6" w:space="0" w:color="000000"/>
              <w:left w:val="single" w:sz="6" w:space="0" w:color="000000"/>
              <w:bottom w:val="single" w:sz="6" w:space="0" w:color="000000"/>
              <w:right w:val="single" w:sz="6" w:space="0" w:color="000000"/>
            </w:tcBorders>
          </w:tcPr>
          <w:p>
            <w:pPr>
              <w:pStyle w:val="TAL"/>
              <w:rPr/>
            </w:pPr>
            <w:r>
              <w:rPr/>
              <w:t>protocol discriminator</w:t>
            </w:r>
          </w:p>
        </w:tc>
        <w:tc>
          <w:tcPr>
            <w:tcW w:w="2107"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protocol discriminator</w:t>
              <w:br/>
              <w:t xml:space="preserve">   subclause 9.1</w:t>
            </w:r>
          </w:p>
        </w:tc>
        <w:tc>
          <w:tcPr>
            <w:tcW w:w="1117"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M</w:t>
            </w:r>
          </w:p>
        </w:tc>
        <w:tc>
          <w:tcPr>
            <w:tcW w:w="927"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V</w:t>
            </w:r>
          </w:p>
        </w:tc>
        <w:tc>
          <w:tcPr>
            <w:tcW w:w="916" w:type="dxa"/>
            <w:tcBorders>
              <w:top w:val="single" w:sz="6" w:space="0" w:color="000000"/>
              <w:left w:val="single" w:sz="6" w:space="0" w:color="000000"/>
              <w:bottom w:val="single" w:sz="6" w:space="0" w:color="000000"/>
              <w:right w:val="single" w:sz="6" w:space="0" w:color="000000"/>
            </w:tcBorders>
          </w:tcPr>
          <w:p>
            <w:pPr>
              <w:pStyle w:val="TAC"/>
              <w:rPr>
                <w:lang w:val="fr-FR"/>
              </w:rPr>
            </w:pPr>
            <w:r>
              <w:rPr/>
              <w:t>1/2</w:t>
            </w:r>
          </w:p>
        </w:tc>
      </w:tr>
      <w:tr>
        <w:trPr/>
        <w:tc>
          <w:tcPr>
            <w:tcW w:w="537" w:type="dxa"/>
            <w:tcBorders>
              <w:top w:val="single" w:sz="6" w:space="0" w:color="000000"/>
              <w:left w:val="single" w:sz="6" w:space="0" w:color="000000"/>
              <w:bottom w:val="single" w:sz="6" w:space="0" w:color="000000"/>
              <w:right w:val="single" w:sz="6" w:space="0" w:color="000000"/>
            </w:tcBorders>
          </w:tcPr>
          <w:p>
            <w:pPr>
              <w:pStyle w:val="TAC"/>
              <w:snapToGrid w:val="false"/>
              <w:rPr>
                <w:lang w:val="fr-FR"/>
              </w:rPr>
            </w:pPr>
            <w:r>
              <w:rPr>
                <w:lang w:val="fr-FR"/>
              </w:rPr>
            </w:r>
          </w:p>
        </w:tc>
        <w:tc>
          <w:tcPr>
            <w:tcW w:w="2037"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transaction identifier</w:t>
            </w:r>
          </w:p>
        </w:tc>
        <w:tc>
          <w:tcPr>
            <w:tcW w:w="2107"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transaction identifier</w:t>
              <w:br/>
              <w:t xml:space="preserve">   subclause 9.2</w:t>
            </w:r>
          </w:p>
        </w:tc>
        <w:tc>
          <w:tcPr>
            <w:tcW w:w="1117"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M</w:t>
            </w:r>
          </w:p>
        </w:tc>
        <w:tc>
          <w:tcPr>
            <w:tcW w:w="927"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V</w:t>
            </w:r>
          </w:p>
        </w:tc>
        <w:tc>
          <w:tcPr>
            <w:tcW w:w="916" w:type="dxa"/>
            <w:tcBorders>
              <w:top w:val="single" w:sz="6" w:space="0" w:color="000000"/>
              <w:left w:val="single" w:sz="6" w:space="0" w:color="000000"/>
              <w:bottom w:val="single" w:sz="6" w:space="0" w:color="000000"/>
              <w:right w:val="single" w:sz="6" w:space="0" w:color="000000"/>
            </w:tcBorders>
          </w:tcPr>
          <w:p>
            <w:pPr>
              <w:pStyle w:val="TAC"/>
              <w:rPr>
                <w:lang w:val="fr-FR"/>
              </w:rPr>
            </w:pPr>
            <w:r>
              <w:rPr/>
              <w:t>1/2</w:t>
            </w:r>
          </w:p>
        </w:tc>
      </w:tr>
      <w:tr>
        <w:trPr/>
        <w:tc>
          <w:tcPr>
            <w:tcW w:w="537" w:type="dxa"/>
            <w:tcBorders>
              <w:top w:val="single" w:sz="6" w:space="0" w:color="000000"/>
              <w:left w:val="single" w:sz="6" w:space="0" w:color="000000"/>
              <w:bottom w:val="single" w:sz="6" w:space="0" w:color="000000"/>
              <w:right w:val="single" w:sz="6" w:space="0" w:color="000000"/>
            </w:tcBorders>
          </w:tcPr>
          <w:p>
            <w:pPr>
              <w:pStyle w:val="TAC"/>
              <w:snapToGrid w:val="false"/>
              <w:rPr>
                <w:lang w:val="fr-FR"/>
              </w:rPr>
            </w:pPr>
            <w:r>
              <w:rPr>
                <w:lang w:val="fr-FR"/>
              </w:rPr>
            </w:r>
          </w:p>
        </w:tc>
        <w:tc>
          <w:tcPr>
            <w:tcW w:w="2037"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message type</w:t>
            </w:r>
          </w:p>
        </w:tc>
        <w:tc>
          <w:tcPr>
            <w:tcW w:w="2107" w:type="dxa"/>
            <w:tcBorders>
              <w:top w:val="single" w:sz="6" w:space="0" w:color="000000"/>
              <w:left w:val="single" w:sz="6" w:space="0" w:color="000000"/>
              <w:bottom w:val="single" w:sz="6" w:space="0" w:color="000000"/>
              <w:right w:val="single" w:sz="6" w:space="0" w:color="000000"/>
            </w:tcBorders>
          </w:tcPr>
          <w:p>
            <w:pPr>
              <w:pStyle w:val="TAL"/>
              <w:rPr/>
            </w:pPr>
            <w:r>
              <w:rPr>
                <w:lang w:val="fr-FR"/>
              </w:rPr>
              <w:t>message type</w:t>
              <w:br/>
              <w:t xml:space="preserve">   subclause 9.3</w:t>
            </w:r>
          </w:p>
        </w:tc>
        <w:tc>
          <w:tcPr>
            <w:tcW w:w="1117"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M</w:t>
            </w:r>
          </w:p>
        </w:tc>
        <w:tc>
          <w:tcPr>
            <w:tcW w:w="927"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V</w:t>
            </w:r>
          </w:p>
        </w:tc>
        <w:tc>
          <w:tcPr>
            <w:tcW w:w="916"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1</w:t>
            </w:r>
          </w:p>
        </w:tc>
      </w:tr>
      <w:tr>
        <w:trPr/>
        <w:tc>
          <w:tcPr>
            <w:tcW w:w="537" w:type="dxa"/>
            <w:tcBorders>
              <w:top w:val="single" w:sz="6" w:space="0" w:color="000000"/>
              <w:left w:val="single" w:sz="6" w:space="0" w:color="000000"/>
              <w:bottom w:val="single" w:sz="6" w:space="0" w:color="000000"/>
              <w:right w:val="single" w:sz="6" w:space="0" w:color="000000"/>
            </w:tcBorders>
          </w:tcPr>
          <w:p>
            <w:pPr>
              <w:pStyle w:val="TAC"/>
              <w:snapToGrid w:val="false"/>
              <w:rPr>
                <w:lang w:val="fr-FR"/>
              </w:rPr>
            </w:pPr>
            <w:r>
              <w:rPr>
                <w:lang w:val="fr-FR"/>
              </w:rPr>
            </w:r>
          </w:p>
        </w:tc>
        <w:tc>
          <w:tcPr>
            <w:tcW w:w="2037"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cause</w:t>
            </w:r>
          </w:p>
        </w:tc>
        <w:tc>
          <w:tcPr>
            <w:tcW w:w="2107" w:type="dxa"/>
            <w:tcBorders>
              <w:top w:val="single" w:sz="6" w:space="0" w:color="000000"/>
              <w:left w:val="single" w:sz="6" w:space="0" w:color="000000"/>
              <w:bottom w:val="single" w:sz="6" w:space="0" w:color="000000"/>
              <w:right w:val="single" w:sz="6" w:space="0" w:color="000000"/>
            </w:tcBorders>
          </w:tcPr>
          <w:p>
            <w:pPr>
              <w:pStyle w:val="TAL"/>
              <w:rPr/>
            </w:pPr>
            <w:r>
              <w:rPr>
                <w:lang w:val="fr-FR"/>
              </w:rPr>
              <w:t>cause</w:t>
              <w:br/>
              <w:t xml:space="preserve">   subclause 9.4.3</w:t>
            </w:r>
          </w:p>
        </w:tc>
        <w:tc>
          <w:tcPr>
            <w:tcW w:w="1117"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M</w:t>
            </w:r>
          </w:p>
        </w:tc>
        <w:tc>
          <w:tcPr>
            <w:tcW w:w="927"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LV</w:t>
            </w:r>
          </w:p>
        </w:tc>
        <w:tc>
          <w:tcPr>
            <w:tcW w:w="916" w:type="dxa"/>
            <w:tcBorders>
              <w:top w:val="single" w:sz="6" w:space="0" w:color="000000"/>
              <w:left w:val="single" w:sz="6" w:space="0" w:color="000000"/>
              <w:bottom w:val="single" w:sz="6" w:space="0" w:color="000000"/>
              <w:right w:val="single" w:sz="6" w:space="0" w:color="000000"/>
            </w:tcBorders>
          </w:tcPr>
          <w:p>
            <w:pPr>
              <w:pStyle w:val="TAC"/>
              <w:rPr/>
            </w:pPr>
            <w:r>
              <w:rPr/>
              <w:t xml:space="preserve">2 </w:t>
              <w:noBreakHyphen/>
              <w:t xml:space="preserve"> 248</w:t>
            </w:r>
          </w:p>
        </w:tc>
      </w:tr>
    </w:tbl>
    <w:p>
      <w:pPr>
        <w:pStyle w:val="Normal"/>
        <w:rPr/>
      </w:pPr>
      <w:r>
        <w:rPr/>
      </w:r>
    </w:p>
    <w:p>
      <w:pPr>
        <w:pStyle w:val="Heading2"/>
        <w:rPr/>
      </w:pPr>
      <w:bookmarkStart w:id="87" w:name="__RefHeading___Toc280543373"/>
      <w:bookmarkEnd w:id="87"/>
      <w:r>
        <w:rPr/>
        <w:t>8.8</w:t>
        <w:tab/>
        <w:t>TERMINATION REJECT</w:t>
      </w:r>
    </w:p>
    <w:p>
      <w:pPr>
        <w:pStyle w:val="Normal"/>
        <w:rPr/>
      </w:pPr>
      <w:r>
        <w:rPr/>
        <w:t>This message is sent by the network to the MS in order to reject a termination request, for example because the MS is not the originator of the group call. See table 8.8.</w:t>
      </w:r>
    </w:p>
    <w:p>
      <w:pPr>
        <w:pStyle w:val="B1"/>
        <w:tabs>
          <w:tab w:val="clear" w:pos="284"/>
          <w:tab w:val="left" w:pos="1701" w:leader="none"/>
        </w:tabs>
        <w:rPr/>
      </w:pPr>
      <w:r>
        <w:rPr/>
        <w:t>Message type:</w:t>
        <w:tab/>
        <w:t>TERMINATION REJECT;</w:t>
      </w:r>
    </w:p>
    <w:p>
      <w:pPr>
        <w:pStyle w:val="B1"/>
        <w:tabs>
          <w:tab w:val="clear" w:pos="284"/>
          <w:tab w:val="left" w:pos="1701" w:leader="none"/>
        </w:tabs>
        <w:rPr/>
      </w:pPr>
      <w:r>
        <w:rPr/>
        <w:t>Significance:</w:t>
        <w:tab/>
        <w:t>dual;</w:t>
      </w:r>
    </w:p>
    <w:p>
      <w:pPr>
        <w:pStyle w:val="B1"/>
        <w:tabs>
          <w:tab w:val="clear" w:pos="284"/>
          <w:tab w:val="left" w:pos="1701" w:leader="none"/>
        </w:tabs>
        <w:rPr/>
      </w:pPr>
      <w:r>
        <w:rPr/>
        <w:t>Direction:</w:t>
        <w:tab/>
        <w:t>network to MS.</w:t>
      </w:r>
    </w:p>
    <w:p>
      <w:pPr>
        <w:pStyle w:val="TH"/>
        <w:rPr/>
      </w:pPr>
      <w:r>
        <w:rPr/>
        <w:t>Table 8.8: TERMINATION REJECT message content</w:t>
      </w:r>
    </w:p>
    <w:tbl>
      <w:tblPr>
        <w:tblW w:w="7641" w:type="dxa"/>
        <w:jc w:val="center"/>
        <w:tblInd w:w="0" w:type="dxa"/>
        <w:tblLayout w:type="fixed"/>
        <w:tblCellMar>
          <w:top w:w="0" w:type="dxa"/>
          <w:left w:w="108" w:type="dxa"/>
          <w:bottom w:w="0" w:type="dxa"/>
          <w:right w:w="108" w:type="dxa"/>
        </w:tblCellMar>
      </w:tblPr>
      <w:tblGrid>
        <w:gridCol w:w="537"/>
        <w:gridCol w:w="2037"/>
        <w:gridCol w:w="2107"/>
        <w:gridCol w:w="1117"/>
        <w:gridCol w:w="927"/>
        <w:gridCol w:w="916"/>
      </w:tblGrid>
      <w:tr>
        <w:trPr/>
        <w:tc>
          <w:tcPr>
            <w:tcW w:w="537" w:type="dxa"/>
            <w:tcBorders>
              <w:top w:val="single" w:sz="6" w:space="0" w:color="000000"/>
              <w:left w:val="single" w:sz="6" w:space="0" w:color="000000"/>
              <w:bottom w:val="single" w:sz="6" w:space="0" w:color="000000"/>
              <w:right w:val="single" w:sz="6" w:space="0" w:color="000000"/>
            </w:tcBorders>
          </w:tcPr>
          <w:p>
            <w:pPr>
              <w:pStyle w:val="TAH"/>
              <w:rPr/>
            </w:pPr>
            <w:r>
              <w:rPr/>
              <w:t>IEI</w:t>
            </w:r>
          </w:p>
        </w:tc>
        <w:tc>
          <w:tcPr>
            <w:tcW w:w="2037" w:type="dxa"/>
            <w:tcBorders>
              <w:top w:val="single" w:sz="6" w:space="0" w:color="000000"/>
              <w:left w:val="single" w:sz="6" w:space="0" w:color="000000"/>
              <w:bottom w:val="single" w:sz="6" w:space="0" w:color="000000"/>
              <w:right w:val="single" w:sz="6" w:space="0" w:color="000000"/>
            </w:tcBorders>
          </w:tcPr>
          <w:p>
            <w:pPr>
              <w:pStyle w:val="TAH"/>
              <w:rPr/>
            </w:pPr>
            <w:r>
              <w:rPr/>
              <w:t>Information element</w:t>
            </w:r>
          </w:p>
        </w:tc>
        <w:tc>
          <w:tcPr>
            <w:tcW w:w="2107" w:type="dxa"/>
            <w:tcBorders>
              <w:top w:val="single" w:sz="6" w:space="0" w:color="000000"/>
              <w:left w:val="single" w:sz="6" w:space="0" w:color="000000"/>
              <w:bottom w:val="single" w:sz="6" w:space="0" w:color="000000"/>
              <w:right w:val="single" w:sz="6" w:space="0" w:color="000000"/>
            </w:tcBorders>
          </w:tcPr>
          <w:p>
            <w:pPr>
              <w:pStyle w:val="TAH"/>
              <w:rPr/>
            </w:pPr>
            <w:r>
              <w:rPr/>
              <w:t>Type / Reference</w:t>
            </w:r>
          </w:p>
        </w:tc>
        <w:tc>
          <w:tcPr>
            <w:tcW w:w="1117" w:type="dxa"/>
            <w:tcBorders>
              <w:top w:val="single" w:sz="6" w:space="0" w:color="000000"/>
              <w:left w:val="single" w:sz="6" w:space="0" w:color="000000"/>
              <w:bottom w:val="single" w:sz="6" w:space="0" w:color="000000"/>
              <w:right w:val="single" w:sz="6" w:space="0" w:color="000000"/>
            </w:tcBorders>
          </w:tcPr>
          <w:p>
            <w:pPr>
              <w:pStyle w:val="TAH"/>
              <w:rPr/>
            </w:pPr>
            <w:r>
              <w:rPr/>
              <w:t>Presence</w:t>
            </w:r>
          </w:p>
        </w:tc>
        <w:tc>
          <w:tcPr>
            <w:tcW w:w="927" w:type="dxa"/>
            <w:tcBorders>
              <w:top w:val="single" w:sz="6" w:space="0" w:color="000000"/>
              <w:left w:val="single" w:sz="6" w:space="0" w:color="000000"/>
              <w:bottom w:val="single" w:sz="6" w:space="0" w:color="000000"/>
              <w:right w:val="single" w:sz="6" w:space="0" w:color="000000"/>
            </w:tcBorders>
          </w:tcPr>
          <w:p>
            <w:pPr>
              <w:pStyle w:val="TAH"/>
              <w:rPr/>
            </w:pPr>
            <w:r>
              <w:rPr/>
              <w:t>Format</w:t>
            </w:r>
          </w:p>
        </w:tc>
        <w:tc>
          <w:tcPr>
            <w:tcW w:w="916" w:type="dxa"/>
            <w:tcBorders>
              <w:top w:val="single" w:sz="6" w:space="0" w:color="000000"/>
              <w:left w:val="single" w:sz="6" w:space="0" w:color="000000"/>
              <w:bottom w:val="single" w:sz="6" w:space="0" w:color="000000"/>
              <w:right w:val="single" w:sz="6" w:space="0" w:color="000000"/>
            </w:tcBorders>
          </w:tcPr>
          <w:p>
            <w:pPr>
              <w:pStyle w:val="TAH"/>
              <w:rPr/>
            </w:pPr>
            <w:r>
              <w:rPr/>
              <w:t>Length</w:t>
            </w:r>
          </w:p>
        </w:tc>
      </w:tr>
      <w:tr>
        <w:trPr/>
        <w:tc>
          <w:tcPr>
            <w:tcW w:w="537" w:type="dxa"/>
            <w:tcBorders>
              <w:top w:val="single" w:sz="6" w:space="0" w:color="000000"/>
              <w:left w:val="single" w:sz="6" w:space="0" w:color="000000"/>
              <w:bottom w:val="single" w:sz="6" w:space="0" w:color="000000"/>
              <w:right w:val="single" w:sz="6" w:space="0" w:color="000000"/>
            </w:tcBorders>
          </w:tcPr>
          <w:p>
            <w:pPr>
              <w:pStyle w:val="TAC"/>
              <w:snapToGrid w:val="false"/>
              <w:rPr>
                <w:b/>
                <w:b/>
              </w:rPr>
            </w:pPr>
            <w:r>
              <w:rPr>
                <w:b/>
              </w:rPr>
            </w:r>
          </w:p>
        </w:tc>
        <w:tc>
          <w:tcPr>
            <w:tcW w:w="2037" w:type="dxa"/>
            <w:tcBorders>
              <w:top w:val="single" w:sz="6" w:space="0" w:color="000000"/>
              <w:left w:val="single" w:sz="6" w:space="0" w:color="000000"/>
              <w:bottom w:val="single" w:sz="6" w:space="0" w:color="000000"/>
              <w:right w:val="single" w:sz="6" w:space="0" w:color="000000"/>
            </w:tcBorders>
          </w:tcPr>
          <w:p>
            <w:pPr>
              <w:pStyle w:val="TAL"/>
              <w:rPr/>
            </w:pPr>
            <w:r>
              <w:rPr/>
              <w:t>protocol discriminator</w:t>
            </w:r>
          </w:p>
        </w:tc>
        <w:tc>
          <w:tcPr>
            <w:tcW w:w="2107" w:type="dxa"/>
            <w:tcBorders>
              <w:top w:val="single" w:sz="6" w:space="0" w:color="000000"/>
              <w:left w:val="single" w:sz="6" w:space="0" w:color="000000"/>
              <w:bottom w:val="single" w:sz="6" w:space="0" w:color="000000"/>
              <w:right w:val="single" w:sz="6" w:space="0" w:color="000000"/>
            </w:tcBorders>
          </w:tcPr>
          <w:p>
            <w:pPr>
              <w:pStyle w:val="TAL"/>
              <w:rPr/>
            </w:pPr>
            <w:r>
              <w:rPr/>
              <w:t>protocol discriminator</w:t>
              <w:br/>
              <w:t xml:space="preserve">   subclause 9.1</w:t>
            </w:r>
          </w:p>
        </w:tc>
        <w:tc>
          <w:tcPr>
            <w:tcW w:w="1117"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927" w:type="dxa"/>
            <w:tcBorders>
              <w:top w:val="single" w:sz="6" w:space="0" w:color="000000"/>
              <w:left w:val="single" w:sz="6" w:space="0" w:color="000000"/>
              <w:bottom w:val="single" w:sz="6" w:space="0" w:color="000000"/>
              <w:right w:val="single" w:sz="6" w:space="0" w:color="000000"/>
            </w:tcBorders>
          </w:tcPr>
          <w:p>
            <w:pPr>
              <w:pStyle w:val="TAC"/>
              <w:rPr/>
            </w:pPr>
            <w:r>
              <w:rPr/>
              <w:t>V</w:t>
            </w:r>
          </w:p>
        </w:tc>
        <w:tc>
          <w:tcPr>
            <w:tcW w:w="916" w:type="dxa"/>
            <w:tcBorders>
              <w:top w:val="single" w:sz="6" w:space="0" w:color="000000"/>
              <w:left w:val="single" w:sz="6" w:space="0" w:color="000000"/>
              <w:bottom w:val="single" w:sz="6" w:space="0" w:color="000000"/>
              <w:right w:val="single" w:sz="6" w:space="0" w:color="000000"/>
            </w:tcBorders>
          </w:tcPr>
          <w:p>
            <w:pPr>
              <w:pStyle w:val="TAC"/>
              <w:rPr/>
            </w:pPr>
            <w:r>
              <w:rPr/>
              <w:t>1/2</w:t>
            </w:r>
          </w:p>
        </w:tc>
      </w:tr>
      <w:tr>
        <w:trPr/>
        <w:tc>
          <w:tcPr>
            <w:tcW w:w="537"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2037" w:type="dxa"/>
            <w:tcBorders>
              <w:top w:val="single" w:sz="6" w:space="0" w:color="000000"/>
              <w:left w:val="single" w:sz="6" w:space="0" w:color="000000"/>
              <w:bottom w:val="single" w:sz="6" w:space="0" w:color="000000"/>
              <w:right w:val="single" w:sz="6" w:space="0" w:color="000000"/>
            </w:tcBorders>
          </w:tcPr>
          <w:p>
            <w:pPr>
              <w:pStyle w:val="TAL"/>
              <w:rPr/>
            </w:pPr>
            <w:r>
              <w:rPr/>
              <w:t>transaction identifier</w:t>
            </w:r>
          </w:p>
        </w:tc>
        <w:tc>
          <w:tcPr>
            <w:tcW w:w="2107" w:type="dxa"/>
            <w:tcBorders>
              <w:top w:val="single" w:sz="6" w:space="0" w:color="000000"/>
              <w:left w:val="single" w:sz="6" w:space="0" w:color="000000"/>
              <w:bottom w:val="single" w:sz="6" w:space="0" w:color="000000"/>
              <w:right w:val="single" w:sz="6" w:space="0" w:color="000000"/>
            </w:tcBorders>
          </w:tcPr>
          <w:p>
            <w:pPr>
              <w:pStyle w:val="TAL"/>
              <w:rPr/>
            </w:pPr>
            <w:r>
              <w:rPr>
                <w:lang w:val="fr-FR"/>
              </w:rPr>
              <w:t>transaction identifier</w:t>
              <w:br/>
            </w:r>
            <w:r>
              <w:rPr/>
              <w:t xml:space="preserve">   subclause </w:t>
            </w:r>
            <w:r>
              <w:rPr>
                <w:lang w:val="fr-FR"/>
              </w:rPr>
              <w:t>9.2</w:t>
            </w:r>
          </w:p>
        </w:tc>
        <w:tc>
          <w:tcPr>
            <w:tcW w:w="1117"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M</w:t>
            </w:r>
          </w:p>
        </w:tc>
        <w:tc>
          <w:tcPr>
            <w:tcW w:w="927"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V</w:t>
            </w:r>
          </w:p>
        </w:tc>
        <w:tc>
          <w:tcPr>
            <w:tcW w:w="916" w:type="dxa"/>
            <w:tcBorders>
              <w:top w:val="single" w:sz="6" w:space="0" w:color="000000"/>
              <w:left w:val="single" w:sz="6" w:space="0" w:color="000000"/>
              <w:bottom w:val="single" w:sz="6" w:space="0" w:color="000000"/>
              <w:right w:val="single" w:sz="6" w:space="0" w:color="000000"/>
            </w:tcBorders>
          </w:tcPr>
          <w:p>
            <w:pPr>
              <w:pStyle w:val="TAC"/>
              <w:rPr>
                <w:lang w:val="fr-FR"/>
              </w:rPr>
            </w:pPr>
            <w:r>
              <w:rPr/>
              <w:t>1/2</w:t>
            </w:r>
          </w:p>
        </w:tc>
      </w:tr>
      <w:tr>
        <w:trPr/>
        <w:tc>
          <w:tcPr>
            <w:tcW w:w="537" w:type="dxa"/>
            <w:tcBorders>
              <w:top w:val="single" w:sz="6" w:space="0" w:color="000000"/>
              <w:left w:val="single" w:sz="6" w:space="0" w:color="000000"/>
              <w:bottom w:val="single" w:sz="6" w:space="0" w:color="000000"/>
              <w:right w:val="single" w:sz="6" w:space="0" w:color="000000"/>
            </w:tcBorders>
          </w:tcPr>
          <w:p>
            <w:pPr>
              <w:pStyle w:val="TAC"/>
              <w:snapToGrid w:val="false"/>
              <w:rPr>
                <w:lang w:val="fr-FR"/>
              </w:rPr>
            </w:pPr>
            <w:r>
              <w:rPr>
                <w:lang w:val="fr-FR"/>
              </w:rPr>
            </w:r>
          </w:p>
        </w:tc>
        <w:tc>
          <w:tcPr>
            <w:tcW w:w="2037"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message type</w:t>
            </w:r>
          </w:p>
        </w:tc>
        <w:tc>
          <w:tcPr>
            <w:tcW w:w="2107" w:type="dxa"/>
            <w:tcBorders>
              <w:top w:val="single" w:sz="6" w:space="0" w:color="000000"/>
              <w:left w:val="single" w:sz="6" w:space="0" w:color="000000"/>
              <w:bottom w:val="single" w:sz="6" w:space="0" w:color="000000"/>
              <w:right w:val="single" w:sz="6" w:space="0" w:color="000000"/>
            </w:tcBorders>
          </w:tcPr>
          <w:p>
            <w:pPr>
              <w:pStyle w:val="TAL"/>
              <w:rPr/>
            </w:pPr>
            <w:r>
              <w:rPr>
                <w:lang w:val="fr-FR"/>
              </w:rPr>
              <w:t>message type</w:t>
              <w:br/>
            </w:r>
            <w:r>
              <w:rPr/>
              <w:t xml:space="preserve">   subclause </w:t>
            </w:r>
            <w:r>
              <w:rPr>
                <w:lang w:val="fr-FR"/>
              </w:rPr>
              <w:t>9.3</w:t>
            </w:r>
          </w:p>
        </w:tc>
        <w:tc>
          <w:tcPr>
            <w:tcW w:w="1117"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M</w:t>
            </w:r>
          </w:p>
        </w:tc>
        <w:tc>
          <w:tcPr>
            <w:tcW w:w="927"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V</w:t>
            </w:r>
          </w:p>
        </w:tc>
        <w:tc>
          <w:tcPr>
            <w:tcW w:w="916"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1</w:t>
            </w:r>
          </w:p>
        </w:tc>
      </w:tr>
      <w:tr>
        <w:trPr/>
        <w:tc>
          <w:tcPr>
            <w:tcW w:w="537" w:type="dxa"/>
            <w:tcBorders>
              <w:top w:val="single" w:sz="6" w:space="0" w:color="000000"/>
              <w:left w:val="single" w:sz="6" w:space="0" w:color="000000"/>
              <w:bottom w:val="single" w:sz="6" w:space="0" w:color="000000"/>
              <w:right w:val="single" w:sz="6" w:space="0" w:color="000000"/>
            </w:tcBorders>
          </w:tcPr>
          <w:p>
            <w:pPr>
              <w:pStyle w:val="TAC"/>
              <w:snapToGrid w:val="false"/>
              <w:rPr>
                <w:lang w:val="fr-FR"/>
              </w:rPr>
            </w:pPr>
            <w:r>
              <w:rPr>
                <w:lang w:val="fr-FR"/>
              </w:rPr>
            </w:r>
          </w:p>
        </w:tc>
        <w:tc>
          <w:tcPr>
            <w:tcW w:w="2037"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Reject cause</w:t>
            </w:r>
          </w:p>
        </w:tc>
        <w:tc>
          <w:tcPr>
            <w:tcW w:w="2107" w:type="dxa"/>
            <w:tcBorders>
              <w:top w:val="single" w:sz="6" w:space="0" w:color="000000"/>
              <w:left w:val="single" w:sz="6" w:space="0" w:color="000000"/>
              <w:bottom w:val="single" w:sz="6" w:space="0" w:color="000000"/>
              <w:right w:val="single" w:sz="6" w:space="0" w:color="000000"/>
            </w:tcBorders>
          </w:tcPr>
          <w:p>
            <w:pPr>
              <w:pStyle w:val="TAL"/>
              <w:rPr/>
            </w:pPr>
            <w:r>
              <w:rPr>
                <w:lang w:val="fr-FR"/>
              </w:rPr>
              <w:t>Cause</w:t>
              <w:br/>
            </w:r>
            <w:r>
              <w:rPr/>
              <w:t xml:space="preserve">   subclause </w:t>
            </w:r>
            <w:r>
              <w:rPr>
                <w:lang w:val="fr-FR"/>
              </w:rPr>
              <w:t>9.4.3</w:t>
            </w:r>
          </w:p>
        </w:tc>
        <w:tc>
          <w:tcPr>
            <w:tcW w:w="1117"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M</w:t>
            </w:r>
          </w:p>
        </w:tc>
        <w:tc>
          <w:tcPr>
            <w:tcW w:w="927"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LV</w:t>
            </w:r>
          </w:p>
        </w:tc>
        <w:tc>
          <w:tcPr>
            <w:tcW w:w="916" w:type="dxa"/>
            <w:tcBorders>
              <w:top w:val="single" w:sz="6" w:space="0" w:color="000000"/>
              <w:left w:val="single" w:sz="6" w:space="0" w:color="000000"/>
              <w:bottom w:val="single" w:sz="6" w:space="0" w:color="000000"/>
              <w:right w:val="single" w:sz="6" w:space="0" w:color="000000"/>
            </w:tcBorders>
          </w:tcPr>
          <w:p>
            <w:pPr>
              <w:pStyle w:val="TAC"/>
              <w:rPr/>
            </w:pPr>
            <w:r>
              <w:rPr/>
              <w:t>2 - 248</w:t>
            </w:r>
          </w:p>
        </w:tc>
      </w:tr>
    </w:tbl>
    <w:p>
      <w:pPr>
        <w:pStyle w:val="Normal"/>
        <w:rPr/>
      </w:pPr>
      <w:r>
        <w:rPr/>
      </w:r>
    </w:p>
    <w:p>
      <w:pPr>
        <w:pStyle w:val="Heading2"/>
        <w:rPr/>
      </w:pPr>
      <w:bookmarkStart w:id="88" w:name="__RefHeading___Toc280543374"/>
      <w:bookmarkEnd w:id="88"/>
      <w:r>
        <w:rPr/>
        <w:t>8.9</w:t>
        <w:tab/>
        <w:t>TERMINATION REQUEST</w:t>
      </w:r>
    </w:p>
    <w:p>
      <w:pPr>
        <w:pStyle w:val="Normal"/>
        <w:keepNext w:val="true"/>
        <w:keepLines/>
        <w:rPr/>
      </w:pPr>
      <w:r>
        <w:rPr/>
        <w:t>This message is sent by the MS to the network in order to request termination of a group call which it had originated. See table 8.9.</w:t>
      </w:r>
    </w:p>
    <w:p>
      <w:pPr>
        <w:pStyle w:val="B1"/>
        <w:keepNext w:val="true"/>
        <w:keepLines/>
        <w:tabs>
          <w:tab w:val="clear" w:pos="284"/>
          <w:tab w:val="left" w:pos="1701" w:leader="none"/>
        </w:tabs>
        <w:rPr/>
      </w:pPr>
      <w:r>
        <w:rPr/>
        <w:t>Message type:</w:t>
        <w:tab/>
        <w:t>TERMINATION REQUEST;</w:t>
      </w:r>
    </w:p>
    <w:p>
      <w:pPr>
        <w:pStyle w:val="B1"/>
        <w:tabs>
          <w:tab w:val="clear" w:pos="284"/>
          <w:tab w:val="left" w:pos="1701" w:leader="none"/>
        </w:tabs>
        <w:rPr/>
      </w:pPr>
      <w:r>
        <w:rPr/>
        <w:t>Significance:</w:t>
        <w:tab/>
        <w:t>dual;</w:t>
      </w:r>
    </w:p>
    <w:p>
      <w:pPr>
        <w:pStyle w:val="B1"/>
        <w:tabs>
          <w:tab w:val="clear" w:pos="284"/>
          <w:tab w:val="left" w:pos="1701" w:leader="none"/>
        </w:tabs>
        <w:rPr/>
      </w:pPr>
      <w:r>
        <w:rPr/>
        <w:t>Direction:</w:t>
        <w:tab/>
        <w:t>MS to network.</w:t>
      </w:r>
    </w:p>
    <w:p>
      <w:pPr>
        <w:pStyle w:val="TH"/>
        <w:rPr/>
      </w:pPr>
      <w:r>
        <w:rPr/>
        <w:t>Table 8.9: TERMINATION REQUEST message content</w:t>
      </w:r>
    </w:p>
    <w:tbl>
      <w:tblPr>
        <w:tblW w:w="7641" w:type="dxa"/>
        <w:jc w:val="center"/>
        <w:tblInd w:w="0" w:type="dxa"/>
        <w:tblLayout w:type="fixed"/>
        <w:tblCellMar>
          <w:top w:w="0" w:type="dxa"/>
          <w:left w:w="108" w:type="dxa"/>
          <w:bottom w:w="0" w:type="dxa"/>
          <w:right w:w="108" w:type="dxa"/>
        </w:tblCellMar>
      </w:tblPr>
      <w:tblGrid>
        <w:gridCol w:w="537"/>
        <w:gridCol w:w="2037"/>
        <w:gridCol w:w="2107"/>
        <w:gridCol w:w="1117"/>
        <w:gridCol w:w="927"/>
        <w:gridCol w:w="916"/>
      </w:tblGrid>
      <w:tr>
        <w:trPr/>
        <w:tc>
          <w:tcPr>
            <w:tcW w:w="537" w:type="dxa"/>
            <w:tcBorders>
              <w:top w:val="single" w:sz="6" w:space="0" w:color="000000"/>
              <w:left w:val="single" w:sz="6" w:space="0" w:color="000000"/>
              <w:bottom w:val="single" w:sz="6" w:space="0" w:color="000000"/>
              <w:right w:val="single" w:sz="6" w:space="0" w:color="000000"/>
            </w:tcBorders>
          </w:tcPr>
          <w:p>
            <w:pPr>
              <w:pStyle w:val="TAH"/>
              <w:rPr>
                <w:lang w:val="fr-FR"/>
              </w:rPr>
            </w:pPr>
            <w:r>
              <w:rPr>
                <w:lang w:val="fr-FR"/>
              </w:rPr>
              <w:t>IEI</w:t>
            </w:r>
          </w:p>
        </w:tc>
        <w:tc>
          <w:tcPr>
            <w:tcW w:w="2037" w:type="dxa"/>
            <w:tcBorders>
              <w:top w:val="single" w:sz="6" w:space="0" w:color="000000"/>
              <w:left w:val="single" w:sz="6" w:space="0" w:color="000000"/>
              <w:bottom w:val="single" w:sz="6" w:space="0" w:color="000000"/>
              <w:right w:val="single" w:sz="6" w:space="0" w:color="000000"/>
            </w:tcBorders>
          </w:tcPr>
          <w:p>
            <w:pPr>
              <w:pStyle w:val="TAH"/>
              <w:rPr>
                <w:lang w:val="fr-FR"/>
              </w:rPr>
            </w:pPr>
            <w:r>
              <w:rPr>
                <w:lang w:val="fr-FR"/>
              </w:rPr>
              <w:t>Information element</w:t>
            </w:r>
          </w:p>
        </w:tc>
        <w:tc>
          <w:tcPr>
            <w:tcW w:w="2107" w:type="dxa"/>
            <w:tcBorders>
              <w:top w:val="single" w:sz="6" w:space="0" w:color="000000"/>
              <w:left w:val="single" w:sz="6" w:space="0" w:color="000000"/>
              <w:bottom w:val="single" w:sz="6" w:space="0" w:color="000000"/>
              <w:right w:val="single" w:sz="6" w:space="0" w:color="000000"/>
            </w:tcBorders>
          </w:tcPr>
          <w:p>
            <w:pPr>
              <w:pStyle w:val="TAH"/>
              <w:rPr/>
            </w:pPr>
            <w:r>
              <w:rPr/>
              <w:t>Type / Reference</w:t>
            </w:r>
          </w:p>
        </w:tc>
        <w:tc>
          <w:tcPr>
            <w:tcW w:w="1117" w:type="dxa"/>
            <w:tcBorders>
              <w:top w:val="single" w:sz="6" w:space="0" w:color="000000"/>
              <w:left w:val="single" w:sz="6" w:space="0" w:color="000000"/>
              <w:bottom w:val="single" w:sz="6" w:space="0" w:color="000000"/>
              <w:right w:val="single" w:sz="6" w:space="0" w:color="000000"/>
            </w:tcBorders>
          </w:tcPr>
          <w:p>
            <w:pPr>
              <w:pStyle w:val="TAH"/>
              <w:rPr/>
            </w:pPr>
            <w:r>
              <w:rPr/>
              <w:t>Presence</w:t>
            </w:r>
          </w:p>
        </w:tc>
        <w:tc>
          <w:tcPr>
            <w:tcW w:w="927" w:type="dxa"/>
            <w:tcBorders>
              <w:top w:val="single" w:sz="6" w:space="0" w:color="000000"/>
              <w:left w:val="single" w:sz="6" w:space="0" w:color="000000"/>
              <w:bottom w:val="single" w:sz="6" w:space="0" w:color="000000"/>
              <w:right w:val="single" w:sz="6" w:space="0" w:color="000000"/>
            </w:tcBorders>
          </w:tcPr>
          <w:p>
            <w:pPr>
              <w:pStyle w:val="TAH"/>
              <w:rPr/>
            </w:pPr>
            <w:r>
              <w:rPr/>
              <w:t>Format</w:t>
            </w:r>
          </w:p>
        </w:tc>
        <w:tc>
          <w:tcPr>
            <w:tcW w:w="916" w:type="dxa"/>
            <w:tcBorders>
              <w:top w:val="single" w:sz="6" w:space="0" w:color="000000"/>
              <w:left w:val="single" w:sz="6" w:space="0" w:color="000000"/>
              <w:bottom w:val="single" w:sz="6" w:space="0" w:color="000000"/>
              <w:right w:val="single" w:sz="6" w:space="0" w:color="000000"/>
            </w:tcBorders>
          </w:tcPr>
          <w:p>
            <w:pPr>
              <w:pStyle w:val="TAH"/>
              <w:rPr/>
            </w:pPr>
            <w:r>
              <w:rPr/>
              <w:t>Length</w:t>
            </w:r>
          </w:p>
        </w:tc>
      </w:tr>
      <w:tr>
        <w:trPr/>
        <w:tc>
          <w:tcPr>
            <w:tcW w:w="537" w:type="dxa"/>
            <w:tcBorders>
              <w:top w:val="single" w:sz="6" w:space="0" w:color="000000"/>
              <w:left w:val="single" w:sz="6" w:space="0" w:color="000000"/>
              <w:bottom w:val="single" w:sz="6" w:space="0" w:color="000000"/>
              <w:right w:val="single" w:sz="6" w:space="0" w:color="000000"/>
            </w:tcBorders>
          </w:tcPr>
          <w:p>
            <w:pPr>
              <w:pStyle w:val="TAC"/>
              <w:snapToGrid w:val="false"/>
              <w:rPr>
                <w:b/>
                <w:b/>
              </w:rPr>
            </w:pPr>
            <w:r>
              <w:rPr>
                <w:b/>
              </w:rPr>
            </w:r>
          </w:p>
        </w:tc>
        <w:tc>
          <w:tcPr>
            <w:tcW w:w="2037" w:type="dxa"/>
            <w:tcBorders>
              <w:top w:val="single" w:sz="6" w:space="0" w:color="000000"/>
              <w:left w:val="single" w:sz="6" w:space="0" w:color="000000"/>
              <w:bottom w:val="single" w:sz="6" w:space="0" w:color="000000"/>
              <w:right w:val="single" w:sz="6" w:space="0" w:color="000000"/>
            </w:tcBorders>
          </w:tcPr>
          <w:p>
            <w:pPr>
              <w:pStyle w:val="TAL"/>
              <w:rPr/>
            </w:pPr>
            <w:r>
              <w:rPr/>
              <w:t>protocol discriminator</w:t>
            </w:r>
          </w:p>
        </w:tc>
        <w:tc>
          <w:tcPr>
            <w:tcW w:w="2107"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protocol discriminator</w:t>
              <w:br/>
              <w:t xml:space="preserve">   subclause 9.1</w:t>
            </w:r>
          </w:p>
        </w:tc>
        <w:tc>
          <w:tcPr>
            <w:tcW w:w="1117"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M</w:t>
            </w:r>
          </w:p>
        </w:tc>
        <w:tc>
          <w:tcPr>
            <w:tcW w:w="927"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V</w:t>
            </w:r>
          </w:p>
        </w:tc>
        <w:tc>
          <w:tcPr>
            <w:tcW w:w="916" w:type="dxa"/>
            <w:tcBorders>
              <w:top w:val="single" w:sz="6" w:space="0" w:color="000000"/>
              <w:left w:val="single" w:sz="6" w:space="0" w:color="000000"/>
              <w:bottom w:val="single" w:sz="6" w:space="0" w:color="000000"/>
              <w:right w:val="single" w:sz="6" w:space="0" w:color="000000"/>
            </w:tcBorders>
          </w:tcPr>
          <w:p>
            <w:pPr>
              <w:pStyle w:val="TAC"/>
              <w:rPr>
                <w:lang w:val="fr-FR"/>
              </w:rPr>
            </w:pPr>
            <w:r>
              <w:rPr/>
              <w:t>1/2</w:t>
            </w:r>
          </w:p>
        </w:tc>
      </w:tr>
      <w:tr>
        <w:trPr/>
        <w:tc>
          <w:tcPr>
            <w:tcW w:w="537" w:type="dxa"/>
            <w:tcBorders>
              <w:top w:val="single" w:sz="6" w:space="0" w:color="000000"/>
              <w:left w:val="single" w:sz="6" w:space="0" w:color="000000"/>
              <w:bottom w:val="single" w:sz="6" w:space="0" w:color="000000"/>
              <w:right w:val="single" w:sz="6" w:space="0" w:color="000000"/>
            </w:tcBorders>
          </w:tcPr>
          <w:p>
            <w:pPr>
              <w:pStyle w:val="TAC"/>
              <w:snapToGrid w:val="false"/>
              <w:rPr>
                <w:lang w:val="fr-FR"/>
              </w:rPr>
            </w:pPr>
            <w:r>
              <w:rPr>
                <w:lang w:val="fr-FR"/>
              </w:rPr>
            </w:r>
          </w:p>
        </w:tc>
        <w:tc>
          <w:tcPr>
            <w:tcW w:w="2037"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transaction identifier</w:t>
            </w:r>
          </w:p>
        </w:tc>
        <w:tc>
          <w:tcPr>
            <w:tcW w:w="2107"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transaction identifier</w:t>
              <w:br/>
              <w:t xml:space="preserve">   subclause 9.2</w:t>
            </w:r>
          </w:p>
        </w:tc>
        <w:tc>
          <w:tcPr>
            <w:tcW w:w="1117"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927" w:type="dxa"/>
            <w:tcBorders>
              <w:top w:val="single" w:sz="6" w:space="0" w:color="000000"/>
              <w:left w:val="single" w:sz="6" w:space="0" w:color="000000"/>
              <w:bottom w:val="single" w:sz="6" w:space="0" w:color="000000"/>
              <w:right w:val="single" w:sz="6" w:space="0" w:color="000000"/>
            </w:tcBorders>
          </w:tcPr>
          <w:p>
            <w:pPr>
              <w:pStyle w:val="TAC"/>
              <w:rPr/>
            </w:pPr>
            <w:r>
              <w:rPr/>
              <w:t>V</w:t>
            </w:r>
          </w:p>
        </w:tc>
        <w:tc>
          <w:tcPr>
            <w:tcW w:w="916" w:type="dxa"/>
            <w:tcBorders>
              <w:top w:val="single" w:sz="6" w:space="0" w:color="000000"/>
              <w:left w:val="single" w:sz="6" w:space="0" w:color="000000"/>
              <w:bottom w:val="single" w:sz="6" w:space="0" w:color="000000"/>
              <w:right w:val="single" w:sz="6" w:space="0" w:color="000000"/>
            </w:tcBorders>
          </w:tcPr>
          <w:p>
            <w:pPr>
              <w:pStyle w:val="TAC"/>
              <w:rPr/>
            </w:pPr>
            <w:r>
              <w:rPr/>
              <w:t>1/2</w:t>
            </w:r>
          </w:p>
        </w:tc>
      </w:tr>
      <w:tr>
        <w:trPr/>
        <w:tc>
          <w:tcPr>
            <w:tcW w:w="537"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2037" w:type="dxa"/>
            <w:tcBorders>
              <w:top w:val="single" w:sz="6" w:space="0" w:color="000000"/>
              <w:left w:val="single" w:sz="6" w:space="0" w:color="000000"/>
              <w:bottom w:val="single" w:sz="6" w:space="0" w:color="000000"/>
              <w:right w:val="single" w:sz="6" w:space="0" w:color="000000"/>
            </w:tcBorders>
          </w:tcPr>
          <w:p>
            <w:pPr>
              <w:pStyle w:val="TAL"/>
              <w:rPr/>
            </w:pPr>
            <w:r>
              <w:rPr/>
              <w:t>message type</w:t>
            </w:r>
          </w:p>
        </w:tc>
        <w:tc>
          <w:tcPr>
            <w:tcW w:w="2107" w:type="dxa"/>
            <w:tcBorders>
              <w:top w:val="single" w:sz="6" w:space="0" w:color="000000"/>
              <w:left w:val="single" w:sz="6" w:space="0" w:color="000000"/>
              <w:bottom w:val="single" w:sz="6" w:space="0" w:color="000000"/>
              <w:right w:val="single" w:sz="6" w:space="0" w:color="000000"/>
            </w:tcBorders>
          </w:tcPr>
          <w:p>
            <w:pPr>
              <w:pStyle w:val="TAL"/>
              <w:rPr/>
            </w:pPr>
            <w:r>
              <w:rPr/>
              <w:t>message type</w:t>
              <w:br/>
            </w:r>
            <w:r>
              <w:rPr>
                <w:lang w:val="fr-FR"/>
              </w:rPr>
              <w:t xml:space="preserve">   subclause </w:t>
            </w:r>
            <w:r>
              <w:rPr/>
              <w:t>9.3</w:t>
            </w:r>
          </w:p>
        </w:tc>
        <w:tc>
          <w:tcPr>
            <w:tcW w:w="1117"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927" w:type="dxa"/>
            <w:tcBorders>
              <w:top w:val="single" w:sz="6" w:space="0" w:color="000000"/>
              <w:left w:val="single" w:sz="6" w:space="0" w:color="000000"/>
              <w:bottom w:val="single" w:sz="6" w:space="0" w:color="000000"/>
              <w:right w:val="single" w:sz="6" w:space="0" w:color="000000"/>
            </w:tcBorders>
          </w:tcPr>
          <w:p>
            <w:pPr>
              <w:pStyle w:val="TAC"/>
              <w:rPr/>
            </w:pPr>
            <w:r>
              <w:rPr/>
              <w:t>V</w:t>
            </w:r>
          </w:p>
        </w:tc>
        <w:tc>
          <w:tcPr>
            <w:tcW w:w="916" w:type="dxa"/>
            <w:tcBorders>
              <w:top w:val="single" w:sz="6" w:space="0" w:color="000000"/>
              <w:left w:val="single" w:sz="6" w:space="0" w:color="000000"/>
              <w:bottom w:val="single" w:sz="6" w:space="0" w:color="000000"/>
              <w:right w:val="single" w:sz="6" w:space="0" w:color="000000"/>
            </w:tcBorders>
          </w:tcPr>
          <w:p>
            <w:pPr>
              <w:pStyle w:val="TAC"/>
              <w:rPr/>
            </w:pPr>
            <w:r>
              <w:rPr/>
              <w:t>1</w:t>
            </w:r>
          </w:p>
        </w:tc>
      </w:tr>
      <w:tr>
        <w:trPr/>
        <w:tc>
          <w:tcPr>
            <w:tcW w:w="537"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2037" w:type="dxa"/>
            <w:tcBorders>
              <w:top w:val="single" w:sz="6" w:space="0" w:color="000000"/>
              <w:left w:val="single" w:sz="6" w:space="0" w:color="000000"/>
              <w:bottom w:val="single" w:sz="6" w:space="0" w:color="000000"/>
              <w:right w:val="single" w:sz="6" w:space="0" w:color="000000"/>
            </w:tcBorders>
          </w:tcPr>
          <w:p>
            <w:pPr>
              <w:pStyle w:val="TAL"/>
              <w:rPr/>
            </w:pPr>
            <w:r>
              <w:rPr/>
              <w:t>Group call reference</w:t>
            </w:r>
          </w:p>
        </w:tc>
        <w:tc>
          <w:tcPr>
            <w:tcW w:w="2107" w:type="dxa"/>
            <w:tcBorders>
              <w:top w:val="single" w:sz="6" w:space="0" w:color="000000"/>
              <w:left w:val="single" w:sz="6" w:space="0" w:color="000000"/>
              <w:bottom w:val="single" w:sz="6" w:space="0" w:color="000000"/>
              <w:right w:val="single" w:sz="6" w:space="0" w:color="000000"/>
            </w:tcBorders>
          </w:tcPr>
          <w:p>
            <w:pPr>
              <w:pStyle w:val="TAL"/>
              <w:rPr/>
            </w:pPr>
            <w:r>
              <w:rPr/>
              <w:t>Call reference</w:t>
              <w:br/>
            </w:r>
            <w:r>
              <w:rPr>
                <w:lang w:val="fr-FR"/>
              </w:rPr>
              <w:t xml:space="preserve">   subclause </w:t>
            </w:r>
            <w:r>
              <w:rPr/>
              <w:t>9.4.1</w:t>
            </w:r>
          </w:p>
        </w:tc>
        <w:tc>
          <w:tcPr>
            <w:tcW w:w="1117"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927" w:type="dxa"/>
            <w:tcBorders>
              <w:top w:val="single" w:sz="6" w:space="0" w:color="000000"/>
              <w:left w:val="single" w:sz="6" w:space="0" w:color="000000"/>
              <w:bottom w:val="single" w:sz="6" w:space="0" w:color="000000"/>
              <w:right w:val="single" w:sz="6" w:space="0" w:color="000000"/>
            </w:tcBorders>
          </w:tcPr>
          <w:p>
            <w:pPr>
              <w:pStyle w:val="TAC"/>
              <w:rPr/>
            </w:pPr>
            <w:r>
              <w:rPr/>
              <w:t>V</w:t>
            </w:r>
          </w:p>
        </w:tc>
        <w:tc>
          <w:tcPr>
            <w:tcW w:w="916" w:type="dxa"/>
            <w:tcBorders>
              <w:top w:val="single" w:sz="6" w:space="0" w:color="000000"/>
              <w:left w:val="single" w:sz="6" w:space="0" w:color="000000"/>
              <w:bottom w:val="single" w:sz="6" w:space="0" w:color="000000"/>
              <w:right w:val="single" w:sz="6" w:space="0" w:color="000000"/>
            </w:tcBorders>
          </w:tcPr>
          <w:p>
            <w:pPr>
              <w:pStyle w:val="TAC"/>
              <w:rPr/>
            </w:pPr>
            <w:r>
              <w:rPr/>
              <w:t>4</w:t>
            </w:r>
          </w:p>
        </w:tc>
      </w:tr>
      <w:tr>
        <w:trPr/>
        <w:tc>
          <w:tcPr>
            <w:tcW w:w="537" w:type="dxa"/>
            <w:tcBorders>
              <w:top w:val="single" w:sz="6" w:space="0" w:color="000000"/>
              <w:left w:val="single" w:sz="6" w:space="0" w:color="000000"/>
              <w:bottom w:val="single" w:sz="6" w:space="0" w:color="000000"/>
              <w:right w:val="single" w:sz="6" w:space="0" w:color="000000"/>
            </w:tcBorders>
          </w:tcPr>
          <w:p>
            <w:pPr>
              <w:pStyle w:val="TAC"/>
              <w:rPr/>
            </w:pPr>
            <w:r>
              <w:rPr/>
              <w:t>C-</w:t>
            </w:r>
          </w:p>
        </w:tc>
        <w:tc>
          <w:tcPr>
            <w:tcW w:w="2037" w:type="dxa"/>
            <w:tcBorders>
              <w:top w:val="single" w:sz="6" w:space="0" w:color="000000"/>
              <w:left w:val="single" w:sz="6" w:space="0" w:color="000000"/>
              <w:bottom w:val="single" w:sz="6" w:space="0" w:color="000000"/>
              <w:right w:val="single" w:sz="6" w:space="0" w:color="000000"/>
            </w:tcBorders>
          </w:tcPr>
          <w:p>
            <w:pPr>
              <w:pStyle w:val="TAL"/>
              <w:rPr/>
            </w:pPr>
            <w:r>
              <w:rPr/>
              <w:t>Talker priority</w:t>
            </w:r>
          </w:p>
        </w:tc>
        <w:tc>
          <w:tcPr>
            <w:tcW w:w="2107" w:type="dxa"/>
            <w:tcBorders>
              <w:top w:val="single" w:sz="6" w:space="0" w:color="000000"/>
              <w:left w:val="single" w:sz="6" w:space="0" w:color="000000"/>
              <w:bottom w:val="single" w:sz="6" w:space="0" w:color="000000"/>
              <w:right w:val="single" w:sz="6" w:space="0" w:color="000000"/>
            </w:tcBorders>
          </w:tcPr>
          <w:p>
            <w:pPr>
              <w:pStyle w:val="TAL"/>
              <w:rPr/>
            </w:pPr>
            <w:r>
              <w:rPr/>
              <w:t>Talker priority subclause 9.4.9</w:t>
            </w:r>
          </w:p>
        </w:tc>
        <w:tc>
          <w:tcPr>
            <w:tcW w:w="1117" w:type="dxa"/>
            <w:tcBorders>
              <w:top w:val="single" w:sz="6" w:space="0" w:color="000000"/>
              <w:left w:val="single" w:sz="6" w:space="0" w:color="000000"/>
              <w:bottom w:val="single" w:sz="6" w:space="0" w:color="000000"/>
              <w:right w:val="single" w:sz="6" w:space="0" w:color="000000"/>
            </w:tcBorders>
          </w:tcPr>
          <w:p>
            <w:pPr>
              <w:pStyle w:val="TAC"/>
              <w:rPr/>
            </w:pPr>
            <w:r>
              <w:rPr/>
              <w:t>O</w:t>
            </w:r>
          </w:p>
        </w:tc>
        <w:tc>
          <w:tcPr>
            <w:tcW w:w="927" w:type="dxa"/>
            <w:tcBorders>
              <w:top w:val="single" w:sz="6" w:space="0" w:color="000000"/>
              <w:left w:val="single" w:sz="6" w:space="0" w:color="000000"/>
              <w:bottom w:val="single" w:sz="6" w:space="0" w:color="000000"/>
              <w:right w:val="single" w:sz="6" w:space="0" w:color="000000"/>
            </w:tcBorders>
          </w:tcPr>
          <w:p>
            <w:pPr>
              <w:pStyle w:val="TAC"/>
              <w:rPr/>
            </w:pPr>
            <w:r>
              <w:rPr/>
              <w:t>TV</w:t>
            </w:r>
          </w:p>
        </w:tc>
        <w:tc>
          <w:tcPr>
            <w:tcW w:w="916" w:type="dxa"/>
            <w:tcBorders>
              <w:top w:val="single" w:sz="6" w:space="0" w:color="000000"/>
              <w:left w:val="single" w:sz="6" w:space="0" w:color="000000"/>
              <w:bottom w:val="single" w:sz="6" w:space="0" w:color="000000"/>
              <w:right w:val="single" w:sz="6" w:space="0" w:color="000000"/>
            </w:tcBorders>
          </w:tcPr>
          <w:p>
            <w:pPr>
              <w:pStyle w:val="TAC"/>
              <w:rPr/>
            </w:pPr>
            <w:r>
              <w:rPr/>
              <w:t>1</w:t>
            </w:r>
          </w:p>
        </w:tc>
      </w:tr>
    </w:tbl>
    <w:p>
      <w:pPr>
        <w:pStyle w:val="Normal"/>
        <w:rPr/>
      </w:pPr>
      <w:r>
        <w:rPr/>
      </w:r>
    </w:p>
    <w:p>
      <w:pPr>
        <w:pStyle w:val="Heading3"/>
        <w:rPr/>
      </w:pPr>
      <w:bookmarkStart w:id="89" w:name="__RefHeading___Toc280543375"/>
      <w:bookmarkEnd w:id="89"/>
      <w:r>
        <w:rPr/>
        <w:t>8.9.1</w:t>
        <w:tab/>
        <w:t>Talker priority</w:t>
      </w:r>
    </w:p>
    <w:p>
      <w:pPr>
        <w:pStyle w:val="Normal"/>
        <w:rPr/>
      </w:pPr>
      <w:r>
        <w:rPr/>
        <w:t>This information element shall be included in the message if the subscriber obtained the uplink with a priority higher than "normal priority".</w:t>
      </w:r>
    </w:p>
    <w:p>
      <w:pPr>
        <w:pStyle w:val="Heading1"/>
        <w:ind w:left="1134" w:hanging="1134"/>
        <w:rPr/>
      </w:pPr>
      <w:bookmarkStart w:id="90" w:name="__RefHeading___Toc280543376"/>
      <w:bookmarkEnd w:id="90"/>
      <w:r>
        <w:rPr/>
        <w:t>9</w:t>
        <w:tab/>
        <w:t>Contents of information elements value parts</w:t>
      </w:r>
    </w:p>
    <w:p>
      <w:pPr>
        <w:pStyle w:val="Normal"/>
        <w:keepNext w:val="true"/>
        <w:keepLines/>
        <w:rPr/>
      </w:pPr>
      <w:r>
        <w:rPr/>
        <w:t>The figures and text in this clause describe the contents of Information Elements (IE) value parts. The structure of an IE as composed of Information Element Identifier (IEI), length, and value part is defined in 3GPP TS 24.007.</w:t>
      </w:r>
    </w:p>
    <w:p>
      <w:pPr>
        <w:pStyle w:val="Heading2"/>
        <w:rPr/>
      </w:pPr>
      <w:bookmarkStart w:id="91" w:name="__RefHeading___Toc280543377"/>
      <w:bookmarkEnd w:id="91"/>
      <w:r>
        <w:rPr/>
        <w:t>9.1</w:t>
        <w:tab/>
        <w:t>Protocol Discriminator</w:t>
      </w:r>
    </w:p>
    <w:p>
      <w:pPr>
        <w:pStyle w:val="Normal"/>
        <w:rPr/>
      </w:pPr>
      <w:r>
        <w:rPr/>
        <w:t>The Protocol Discriminator (PD) and its use are defined in 3GPP TS 24.007.</w:t>
      </w:r>
    </w:p>
    <w:p>
      <w:pPr>
        <w:pStyle w:val="Heading2"/>
        <w:rPr/>
      </w:pPr>
      <w:bookmarkStart w:id="92" w:name="__RefHeading___Toc280543378"/>
      <w:bookmarkEnd w:id="92"/>
      <w:r>
        <w:rPr/>
        <w:t>9.2</w:t>
        <w:tab/>
        <w:t>Transaction identifier</w:t>
      </w:r>
    </w:p>
    <w:p>
      <w:pPr>
        <w:pStyle w:val="Normal"/>
        <w:rPr/>
      </w:pPr>
      <w:r>
        <w:rPr/>
        <w:t>Bits 5 to 8 of the first octet of every message belonging to the GCC protocol contain the transaction identifier (TI). The transaction identifier and its use are defined in 3GPP TS 24.007.</w:t>
      </w:r>
    </w:p>
    <w:p>
      <w:pPr>
        <w:pStyle w:val="Heading2"/>
        <w:rPr/>
      </w:pPr>
      <w:bookmarkStart w:id="93" w:name="__RefHeading___Toc280543379"/>
      <w:bookmarkEnd w:id="93"/>
      <w:r>
        <w:rPr/>
        <w:t>9.3</w:t>
        <w:tab/>
        <w:t>Message Type</w:t>
      </w:r>
    </w:p>
    <w:p>
      <w:pPr>
        <w:pStyle w:val="Normal"/>
        <w:rPr/>
      </w:pPr>
      <w:r>
        <w:rPr/>
        <w:t>The message type IE and its use are defined in 3GPP TS 24.007. Table 9.1 defines the value part of the message type IE used in the GCC protocol.</w:t>
      </w:r>
    </w:p>
    <w:p>
      <w:pPr>
        <w:pStyle w:val="TH"/>
        <w:rPr/>
      </w:pPr>
      <w:r>
        <w:rPr/>
        <w:t>Table 9.1: Message types for GCC</w:t>
      </w:r>
    </w:p>
    <w:tbl>
      <w:tblPr>
        <w:tblW w:w="5521" w:type="dxa"/>
        <w:jc w:val="center"/>
        <w:tblInd w:w="0" w:type="dxa"/>
        <w:tblLayout w:type="fixed"/>
        <w:tblCellMar>
          <w:top w:w="0" w:type="dxa"/>
          <w:left w:w="28" w:type="dxa"/>
          <w:bottom w:w="0" w:type="dxa"/>
          <w:right w:w="28" w:type="dxa"/>
        </w:tblCellMar>
      </w:tblPr>
      <w:tblGrid>
        <w:gridCol w:w="284"/>
        <w:gridCol w:w="284"/>
        <w:gridCol w:w="284"/>
        <w:gridCol w:w="284"/>
        <w:gridCol w:w="284"/>
        <w:gridCol w:w="284"/>
        <w:gridCol w:w="284"/>
        <w:gridCol w:w="567"/>
        <w:gridCol w:w="2966"/>
      </w:tblGrid>
      <w:tr>
        <w:trPr/>
        <w:tc>
          <w:tcPr>
            <w:tcW w:w="284" w:type="dxa"/>
            <w:tcBorders>
              <w:top w:val="single" w:sz="6" w:space="0" w:color="000000"/>
              <w:left w:val="single" w:sz="6" w:space="0" w:color="000000"/>
            </w:tcBorders>
          </w:tcPr>
          <w:p>
            <w:pPr>
              <w:pStyle w:val="TAC"/>
              <w:rPr/>
            </w:pPr>
            <w:r>
              <w:rPr/>
              <w:t xml:space="preserve">8 </w:t>
            </w:r>
          </w:p>
        </w:tc>
        <w:tc>
          <w:tcPr>
            <w:tcW w:w="284" w:type="dxa"/>
            <w:tcBorders>
              <w:top w:val="single" w:sz="6" w:space="0" w:color="000000"/>
            </w:tcBorders>
          </w:tcPr>
          <w:p>
            <w:pPr>
              <w:pStyle w:val="TAC"/>
              <w:rPr/>
            </w:pPr>
            <w:r>
              <w:rPr/>
              <w:t>7</w:t>
            </w:r>
          </w:p>
        </w:tc>
        <w:tc>
          <w:tcPr>
            <w:tcW w:w="284" w:type="dxa"/>
            <w:tcBorders>
              <w:top w:val="single" w:sz="6" w:space="0" w:color="000000"/>
            </w:tcBorders>
          </w:tcPr>
          <w:p>
            <w:pPr>
              <w:pStyle w:val="TAC"/>
              <w:rPr/>
            </w:pPr>
            <w:r>
              <w:rPr/>
              <w:t>6</w:t>
            </w:r>
          </w:p>
        </w:tc>
        <w:tc>
          <w:tcPr>
            <w:tcW w:w="284" w:type="dxa"/>
            <w:tcBorders>
              <w:top w:val="single" w:sz="6" w:space="0" w:color="000000"/>
            </w:tcBorders>
          </w:tcPr>
          <w:p>
            <w:pPr>
              <w:pStyle w:val="TAC"/>
              <w:rPr/>
            </w:pPr>
            <w:r>
              <w:rPr/>
              <w:t>5</w:t>
            </w:r>
          </w:p>
        </w:tc>
        <w:tc>
          <w:tcPr>
            <w:tcW w:w="284" w:type="dxa"/>
            <w:tcBorders>
              <w:top w:val="single" w:sz="6" w:space="0" w:color="000000"/>
            </w:tcBorders>
          </w:tcPr>
          <w:p>
            <w:pPr>
              <w:pStyle w:val="TAC"/>
              <w:rPr/>
            </w:pPr>
            <w:r>
              <w:rPr/>
              <w:t>4</w:t>
            </w:r>
          </w:p>
        </w:tc>
        <w:tc>
          <w:tcPr>
            <w:tcW w:w="284" w:type="dxa"/>
            <w:tcBorders>
              <w:top w:val="single" w:sz="6" w:space="0" w:color="000000"/>
            </w:tcBorders>
          </w:tcPr>
          <w:p>
            <w:pPr>
              <w:pStyle w:val="TAC"/>
              <w:rPr/>
            </w:pPr>
            <w:r>
              <w:rPr/>
              <w:t>3</w:t>
            </w:r>
          </w:p>
        </w:tc>
        <w:tc>
          <w:tcPr>
            <w:tcW w:w="284" w:type="dxa"/>
            <w:tcBorders>
              <w:top w:val="single" w:sz="6" w:space="0" w:color="000000"/>
            </w:tcBorders>
          </w:tcPr>
          <w:p>
            <w:pPr>
              <w:pStyle w:val="TAC"/>
              <w:rPr/>
            </w:pPr>
            <w:r>
              <w:rPr/>
              <w:t>2</w:t>
            </w:r>
          </w:p>
        </w:tc>
        <w:tc>
          <w:tcPr>
            <w:tcW w:w="567" w:type="dxa"/>
            <w:tcBorders>
              <w:top w:val="single" w:sz="6" w:space="0" w:color="000000"/>
            </w:tcBorders>
          </w:tcPr>
          <w:p>
            <w:pPr>
              <w:pStyle w:val="TAC"/>
              <w:rPr/>
            </w:pPr>
            <w:r>
              <w:rPr/>
              <w:t>1</w:t>
            </w:r>
          </w:p>
        </w:tc>
        <w:tc>
          <w:tcPr>
            <w:tcW w:w="2966" w:type="dxa"/>
            <w:tcBorders>
              <w:top w:val="single" w:sz="6" w:space="0" w:color="000000"/>
              <w:right w:val="single" w:sz="6" w:space="0" w:color="000000"/>
            </w:tcBorders>
          </w:tcPr>
          <w:p>
            <w:pPr>
              <w:pStyle w:val="TAL"/>
              <w:snapToGrid w:val="false"/>
              <w:rPr/>
            </w:pPr>
            <w:r>
              <w:rPr/>
            </w:r>
          </w:p>
        </w:tc>
      </w:tr>
      <w:tr>
        <w:trPr/>
        <w:tc>
          <w:tcPr>
            <w:tcW w:w="284" w:type="dxa"/>
            <w:tcBorders>
              <w:left w:val="single" w:sz="6" w:space="0" w:color="000000"/>
            </w:tcBorders>
          </w:tcPr>
          <w:p>
            <w:pPr>
              <w:pStyle w:val="TAC"/>
              <w:snapToGrid w:val="false"/>
              <w:rPr/>
            </w:pPr>
            <w:r>
              <w:rPr/>
            </w:r>
          </w:p>
        </w:tc>
        <w:tc>
          <w:tcPr>
            <w:tcW w:w="284" w:type="dxa"/>
            <w:tcBorders/>
          </w:tcPr>
          <w:p>
            <w:pPr>
              <w:pStyle w:val="TAC"/>
              <w:snapToGrid w:val="false"/>
              <w:rPr/>
            </w:pPr>
            <w:r>
              <w:rPr/>
            </w:r>
          </w:p>
        </w:tc>
        <w:tc>
          <w:tcPr>
            <w:tcW w:w="284" w:type="dxa"/>
            <w:tcBorders/>
          </w:tcPr>
          <w:p>
            <w:pPr>
              <w:pStyle w:val="TAC"/>
              <w:snapToGrid w:val="false"/>
              <w:rPr/>
            </w:pPr>
            <w:r>
              <w:rPr/>
            </w:r>
          </w:p>
        </w:tc>
        <w:tc>
          <w:tcPr>
            <w:tcW w:w="284" w:type="dxa"/>
            <w:tcBorders/>
          </w:tcPr>
          <w:p>
            <w:pPr>
              <w:pStyle w:val="TAC"/>
              <w:snapToGrid w:val="false"/>
              <w:rPr/>
            </w:pPr>
            <w:r>
              <w:rPr/>
            </w:r>
          </w:p>
        </w:tc>
        <w:tc>
          <w:tcPr>
            <w:tcW w:w="284" w:type="dxa"/>
            <w:tcBorders/>
          </w:tcPr>
          <w:p>
            <w:pPr>
              <w:pStyle w:val="TAC"/>
              <w:snapToGrid w:val="false"/>
              <w:rPr/>
            </w:pPr>
            <w:r>
              <w:rPr/>
            </w:r>
          </w:p>
        </w:tc>
        <w:tc>
          <w:tcPr>
            <w:tcW w:w="284" w:type="dxa"/>
            <w:tcBorders/>
          </w:tcPr>
          <w:p>
            <w:pPr>
              <w:pStyle w:val="TAC"/>
              <w:snapToGrid w:val="false"/>
              <w:rPr/>
            </w:pPr>
            <w:r>
              <w:rPr/>
            </w:r>
          </w:p>
        </w:tc>
        <w:tc>
          <w:tcPr>
            <w:tcW w:w="284" w:type="dxa"/>
            <w:tcBorders/>
          </w:tcPr>
          <w:p>
            <w:pPr>
              <w:pStyle w:val="TAC"/>
              <w:snapToGrid w:val="false"/>
              <w:rPr/>
            </w:pPr>
            <w:r>
              <w:rPr/>
            </w:r>
          </w:p>
        </w:tc>
        <w:tc>
          <w:tcPr>
            <w:tcW w:w="567" w:type="dxa"/>
            <w:tcBorders/>
          </w:tcPr>
          <w:p>
            <w:pPr>
              <w:pStyle w:val="TAC"/>
              <w:snapToGrid w:val="false"/>
              <w:rPr/>
            </w:pPr>
            <w:r>
              <w:rPr/>
            </w:r>
          </w:p>
        </w:tc>
        <w:tc>
          <w:tcPr>
            <w:tcW w:w="2966" w:type="dxa"/>
            <w:tcBorders>
              <w:right w:val="single" w:sz="6" w:space="0" w:color="000000"/>
            </w:tcBorders>
          </w:tcPr>
          <w:p>
            <w:pPr>
              <w:pStyle w:val="TAL"/>
              <w:snapToGrid w:val="false"/>
              <w:rPr/>
            </w:pPr>
            <w:r>
              <w:rPr/>
            </w:r>
          </w:p>
        </w:tc>
      </w:tr>
      <w:tr>
        <w:trPr/>
        <w:tc>
          <w:tcPr>
            <w:tcW w:w="284" w:type="dxa"/>
            <w:tcBorders>
              <w:left w:val="single" w:sz="6" w:space="0" w:color="000000"/>
            </w:tcBorders>
          </w:tcPr>
          <w:p>
            <w:pPr>
              <w:pStyle w:val="TAC"/>
              <w:rPr/>
            </w:pPr>
            <w:r>
              <w:rPr/>
              <w:t xml:space="preserve">0 </w:t>
            </w:r>
          </w:p>
        </w:tc>
        <w:tc>
          <w:tcPr>
            <w:tcW w:w="284" w:type="dxa"/>
            <w:tcBorders/>
          </w:tcPr>
          <w:p>
            <w:pPr>
              <w:pStyle w:val="TAC"/>
              <w:rPr/>
            </w:pPr>
            <w:r>
              <w:rPr/>
              <w:t>x</w:t>
            </w:r>
          </w:p>
        </w:tc>
        <w:tc>
          <w:tcPr>
            <w:tcW w:w="284" w:type="dxa"/>
            <w:tcBorders/>
          </w:tcPr>
          <w:p>
            <w:pPr>
              <w:pStyle w:val="TAC"/>
              <w:rPr/>
            </w:pPr>
            <w:r>
              <w:rPr/>
              <w:t>1</w:t>
            </w:r>
          </w:p>
        </w:tc>
        <w:tc>
          <w:tcPr>
            <w:tcW w:w="284" w:type="dxa"/>
            <w:tcBorders/>
          </w:tcPr>
          <w:p>
            <w:pPr>
              <w:pStyle w:val="TAC"/>
              <w:rPr/>
            </w:pPr>
            <w:r>
              <w:rPr/>
              <w:t>1</w:t>
            </w:r>
          </w:p>
        </w:tc>
        <w:tc>
          <w:tcPr>
            <w:tcW w:w="284" w:type="dxa"/>
            <w:tcBorders/>
          </w:tcPr>
          <w:p>
            <w:pPr>
              <w:pStyle w:val="TAC"/>
              <w:rPr/>
            </w:pPr>
            <w:r>
              <w:rPr/>
              <w:t>0</w:t>
            </w:r>
          </w:p>
        </w:tc>
        <w:tc>
          <w:tcPr>
            <w:tcW w:w="284" w:type="dxa"/>
            <w:tcBorders/>
          </w:tcPr>
          <w:p>
            <w:pPr>
              <w:pStyle w:val="TAC"/>
              <w:rPr/>
            </w:pPr>
            <w:r>
              <w:rPr/>
              <w:t>0</w:t>
            </w:r>
          </w:p>
        </w:tc>
        <w:tc>
          <w:tcPr>
            <w:tcW w:w="284" w:type="dxa"/>
            <w:tcBorders/>
          </w:tcPr>
          <w:p>
            <w:pPr>
              <w:pStyle w:val="TAC"/>
              <w:rPr/>
            </w:pPr>
            <w:r>
              <w:rPr/>
              <w:t>0</w:t>
            </w:r>
          </w:p>
        </w:tc>
        <w:tc>
          <w:tcPr>
            <w:tcW w:w="567" w:type="dxa"/>
            <w:tcBorders/>
          </w:tcPr>
          <w:p>
            <w:pPr>
              <w:pStyle w:val="TAC"/>
              <w:rPr/>
            </w:pPr>
            <w:r>
              <w:rPr/>
              <w:t>1</w:t>
            </w:r>
          </w:p>
        </w:tc>
        <w:tc>
          <w:tcPr>
            <w:tcW w:w="2966" w:type="dxa"/>
            <w:tcBorders>
              <w:right w:val="single" w:sz="6" w:space="0" w:color="000000"/>
            </w:tcBorders>
          </w:tcPr>
          <w:p>
            <w:pPr>
              <w:pStyle w:val="TAL"/>
              <w:rPr/>
            </w:pPr>
            <w:r>
              <w:rPr/>
              <w:t>IMMEDIATE SETUP</w:t>
            </w:r>
          </w:p>
        </w:tc>
      </w:tr>
      <w:tr>
        <w:trPr/>
        <w:tc>
          <w:tcPr>
            <w:tcW w:w="284" w:type="dxa"/>
            <w:tcBorders>
              <w:left w:val="single" w:sz="6" w:space="0" w:color="000000"/>
            </w:tcBorders>
          </w:tcPr>
          <w:p>
            <w:pPr>
              <w:pStyle w:val="TAC"/>
              <w:rPr/>
            </w:pPr>
            <w:r>
              <w:rPr/>
              <w:t>0</w:t>
            </w:r>
          </w:p>
        </w:tc>
        <w:tc>
          <w:tcPr>
            <w:tcW w:w="284" w:type="dxa"/>
            <w:tcBorders/>
          </w:tcPr>
          <w:p>
            <w:pPr>
              <w:pStyle w:val="TAC"/>
              <w:rPr/>
            </w:pPr>
            <w:r>
              <w:rPr/>
              <w:t>x</w:t>
            </w:r>
          </w:p>
        </w:tc>
        <w:tc>
          <w:tcPr>
            <w:tcW w:w="284" w:type="dxa"/>
            <w:tcBorders/>
          </w:tcPr>
          <w:p>
            <w:pPr>
              <w:pStyle w:val="TAC"/>
              <w:rPr/>
            </w:pPr>
            <w:r>
              <w:rPr/>
              <w:t>1</w:t>
            </w:r>
          </w:p>
        </w:tc>
        <w:tc>
          <w:tcPr>
            <w:tcW w:w="284" w:type="dxa"/>
            <w:tcBorders/>
          </w:tcPr>
          <w:p>
            <w:pPr>
              <w:pStyle w:val="TAC"/>
              <w:rPr/>
            </w:pPr>
            <w:r>
              <w:rPr/>
              <w:t>1</w:t>
            </w:r>
          </w:p>
        </w:tc>
        <w:tc>
          <w:tcPr>
            <w:tcW w:w="284" w:type="dxa"/>
            <w:tcBorders/>
          </w:tcPr>
          <w:p>
            <w:pPr>
              <w:pStyle w:val="TAC"/>
              <w:rPr/>
            </w:pPr>
            <w:r>
              <w:rPr/>
              <w:t>0</w:t>
            </w:r>
          </w:p>
        </w:tc>
        <w:tc>
          <w:tcPr>
            <w:tcW w:w="284" w:type="dxa"/>
            <w:tcBorders/>
          </w:tcPr>
          <w:p>
            <w:pPr>
              <w:pStyle w:val="TAC"/>
              <w:rPr/>
            </w:pPr>
            <w:r>
              <w:rPr/>
              <w:t>0</w:t>
            </w:r>
          </w:p>
        </w:tc>
        <w:tc>
          <w:tcPr>
            <w:tcW w:w="284" w:type="dxa"/>
            <w:tcBorders/>
          </w:tcPr>
          <w:p>
            <w:pPr>
              <w:pStyle w:val="TAC"/>
              <w:rPr/>
            </w:pPr>
            <w:r>
              <w:rPr/>
              <w:t>1</w:t>
            </w:r>
          </w:p>
        </w:tc>
        <w:tc>
          <w:tcPr>
            <w:tcW w:w="567" w:type="dxa"/>
            <w:tcBorders/>
          </w:tcPr>
          <w:p>
            <w:pPr>
              <w:pStyle w:val="TAC"/>
              <w:rPr/>
            </w:pPr>
            <w:r>
              <w:rPr/>
              <w:t>0</w:t>
            </w:r>
          </w:p>
        </w:tc>
        <w:tc>
          <w:tcPr>
            <w:tcW w:w="2966" w:type="dxa"/>
            <w:tcBorders>
              <w:right w:val="single" w:sz="6" w:space="0" w:color="000000"/>
            </w:tcBorders>
          </w:tcPr>
          <w:p>
            <w:pPr>
              <w:pStyle w:val="TAL"/>
              <w:rPr/>
            </w:pPr>
            <w:r>
              <w:rPr/>
              <w:t>SETUP</w:t>
            </w:r>
          </w:p>
        </w:tc>
      </w:tr>
      <w:tr>
        <w:trPr/>
        <w:tc>
          <w:tcPr>
            <w:tcW w:w="284" w:type="dxa"/>
            <w:tcBorders>
              <w:left w:val="single" w:sz="6" w:space="0" w:color="000000"/>
            </w:tcBorders>
          </w:tcPr>
          <w:p>
            <w:pPr>
              <w:pStyle w:val="TAC"/>
              <w:rPr/>
            </w:pPr>
            <w:r>
              <w:rPr/>
              <w:t>0</w:t>
            </w:r>
          </w:p>
        </w:tc>
        <w:tc>
          <w:tcPr>
            <w:tcW w:w="284" w:type="dxa"/>
            <w:tcBorders/>
          </w:tcPr>
          <w:p>
            <w:pPr>
              <w:pStyle w:val="TAC"/>
              <w:rPr/>
            </w:pPr>
            <w:r>
              <w:rPr/>
              <w:t>x</w:t>
            </w:r>
          </w:p>
        </w:tc>
        <w:tc>
          <w:tcPr>
            <w:tcW w:w="284" w:type="dxa"/>
            <w:tcBorders/>
          </w:tcPr>
          <w:p>
            <w:pPr>
              <w:pStyle w:val="TAC"/>
              <w:rPr/>
            </w:pPr>
            <w:r>
              <w:rPr/>
              <w:t>1</w:t>
            </w:r>
          </w:p>
        </w:tc>
        <w:tc>
          <w:tcPr>
            <w:tcW w:w="284" w:type="dxa"/>
            <w:tcBorders/>
          </w:tcPr>
          <w:p>
            <w:pPr>
              <w:pStyle w:val="TAC"/>
              <w:rPr/>
            </w:pPr>
            <w:r>
              <w:rPr/>
              <w:t>1</w:t>
            </w:r>
          </w:p>
        </w:tc>
        <w:tc>
          <w:tcPr>
            <w:tcW w:w="284" w:type="dxa"/>
            <w:tcBorders/>
          </w:tcPr>
          <w:p>
            <w:pPr>
              <w:pStyle w:val="TAC"/>
              <w:rPr/>
            </w:pPr>
            <w:r>
              <w:rPr/>
              <w:t>0</w:t>
            </w:r>
          </w:p>
        </w:tc>
        <w:tc>
          <w:tcPr>
            <w:tcW w:w="284" w:type="dxa"/>
            <w:tcBorders/>
          </w:tcPr>
          <w:p>
            <w:pPr>
              <w:pStyle w:val="TAC"/>
              <w:rPr/>
            </w:pPr>
            <w:r>
              <w:rPr/>
              <w:t>0</w:t>
            </w:r>
          </w:p>
        </w:tc>
        <w:tc>
          <w:tcPr>
            <w:tcW w:w="284" w:type="dxa"/>
            <w:tcBorders/>
          </w:tcPr>
          <w:p>
            <w:pPr>
              <w:pStyle w:val="TAC"/>
              <w:rPr/>
            </w:pPr>
            <w:r>
              <w:rPr/>
              <w:t>1</w:t>
            </w:r>
          </w:p>
        </w:tc>
        <w:tc>
          <w:tcPr>
            <w:tcW w:w="567" w:type="dxa"/>
            <w:tcBorders/>
          </w:tcPr>
          <w:p>
            <w:pPr>
              <w:pStyle w:val="TAC"/>
              <w:rPr/>
            </w:pPr>
            <w:r>
              <w:rPr/>
              <w:t>1</w:t>
            </w:r>
          </w:p>
        </w:tc>
        <w:tc>
          <w:tcPr>
            <w:tcW w:w="2966" w:type="dxa"/>
            <w:tcBorders>
              <w:right w:val="single" w:sz="6" w:space="0" w:color="000000"/>
            </w:tcBorders>
          </w:tcPr>
          <w:p>
            <w:pPr>
              <w:pStyle w:val="TAL"/>
              <w:rPr/>
            </w:pPr>
            <w:r>
              <w:rPr/>
              <w:t>CONNECT</w:t>
            </w:r>
          </w:p>
        </w:tc>
      </w:tr>
      <w:tr>
        <w:trPr/>
        <w:tc>
          <w:tcPr>
            <w:tcW w:w="284" w:type="dxa"/>
            <w:tcBorders>
              <w:left w:val="single" w:sz="6" w:space="0" w:color="000000"/>
            </w:tcBorders>
          </w:tcPr>
          <w:p>
            <w:pPr>
              <w:pStyle w:val="TAC"/>
              <w:rPr/>
            </w:pPr>
            <w:r>
              <w:rPr/>
              <w:t>0</w:t>
            </w:r>
          </w:p>
        </w:tc>
        <w:tc>
          <w:tcPr>
            <w:tcW w:w="284" w:type="dxa"/>
            <w:tcBorders/>
          </w:tcPr>
          <w:p>
            <w:pPr>
              <w:pStyle w:val="TAC"/>
              <w:rPr/>
            </w:pPr>
            <w:r>
              <w:rPr/>
              <w:t>x</w:t>
            </w:r>
          </w:p>
        </w:tc>
        <w:tc>
          <w:tcPr>
            <w:tcW w:w="284" w:type="dxa"/>
            <w:tcBorders/>
          </w:tcPr>
          <w:p>
            <w:pPr>
              <w:pStyle w:val="TAC"/>
              <w:rPr/>
            </w:pPr>
            <w:r>
              <w:rPr/>
              <w:t>1</w:t>
            </w:r>
          </w:p>
        </w:tc>
        <w:tc>
          <w:tcPr>
            <w:tcW w:w="284" w:type="dxa"/>
            <w:tcBorders/>
          </w:tcPr>
          <w:p>
            <w:pPr>
              <w:pStyle w:val="TAC"/>
              <w:rPr/>
            </w:pPr>
            <w:r>
              <w:rPr/>
              <w:t>1</w:t>
            </w:r>
          </w:p>
        </w:tc>
        <w:tc>
          <w:tcPr>
            <w:tcW w:w="284" w:type="dxa"/>
            <w:tcBorders/>
          </w:tcPr>
          <w:p>
            <w:pPr>
              <w:pStyle w:val="TAC"/>
              <w:rPr/>
            </w:pPr>
            <w:r>
              <w:rPr/>
              <w:t>0</w:t>
            </w:r>
          </w:p>
        </w:tc>
        <w:tc>
          <w:tcPr>
            <w:tcW w:w="284" w:type="dxa"/>
            <w:tcBorders/>
          </w:tcPr>
          <w:p>
            <w:pPr>
              <w:pStyle w:val="TAC"/>
              <w:rPr/>
            </w:pPr>
            <w:r>
              <w:rPr/>
              <w:t>1</w:t>
            </w:r>
          </w:p>
        </w:tc>
        <w:tc>
          <w:tcPr>
            <w:tcW w:w="284" w:type="dxa"/>
            <w:tcBorders/>
          </w:tcPr>
          <w:p>
            <w:pPr>
              <w:pStyle w:val="TAC"/>
              <w:rPr/>
            </w:pPr>
            <w:r>
              <w:rPr/>
              <w:t>0</w:t>
            </w:r>
          </w:p>
        </w:tc>
        <w:tc>
          <w:tcPr>
            <w:tcW w:w="567" w:type="dxa"/>
            <w:tcBorders/>
          </w:tcPr>
          <w:p>
            <w:pPr>
              <w:pStyle w:val="TAC"/>
              <w:rPr/>
            </w:pPr>
            <w:r>
              <w:rPr/>
              <w:t>0</w:t>
            </w:r>
          </w:p>
        </w:tc>
        <w:tc>
          <w:tcPr>
            <w:tcW w:w="2966" w:type="dxa"/>
            <w:tcBorders>
              <w:right w:val="single" w:sz="6" w:space="0" w:color="000000"/>
            </w:tcBorders>
          </w:tcPr>
          <w:p>
            <w:pPr>
              <w:pStyle w:val="TAL"/>
              <w:rPr/>
            </w:pPr>
            <w:r>
              <w:rPr/>
              <w:t>TERMINATION</w:t>
            </w:r>
          </w:p>
        </w:tc>
      </w:tr>
      <w:tr>
        <w:trPr/>
        <w:tc>
          <w:tcPr>
            <w:tcW w:w="284" w:type="dxa"/>
            <w:tcBorders>
              <w:left w:val="single" w:sz="6" w:space="0" w:color="000000"/>
            </w:tcBorders>
          </w:tcPr>
          <w:p>
            <w:pPr>
              <w:pStyle w:val="TAC"/>
              <w:rPr/>
            </w:pPr>
            <w:r>
              <w:rPr/>
              <w:t>0</w:t>
            </w:r>
          </w:p>
        </w:tc>
        <w:tc>
          <w:tcPr>
            <w:tcW w:w="284" w:type="dxa"/>
            <w:tcBorders/>
          </w:tcPr>
          <w:p>
            <w:pPr>
              <w:pStyle w:val="TAC"/>
              <w:rPr/>
            </w:pPr>
            <w:r>
              <w:rPr/>
              <w:t>x</w:t>
            </w:r>
          </w:p>
        </w:tc>
        <w:tc>
          <w:tcPr>
            <w:tcW w:w="284" w:type="dxa"/>
            <w:tcBorders/>
          </w:tcPr>
          <w:p>
            <w:pPr>
              <w:pStyle w:val="TAC"/>
              <w:rPr/>
            </w:pPr>
            <w:r>
              <w:rPr/>
              <w:t>1</w:t>
            </w:r>
          </w:p>
        </w:tc>
        <w:tc>
          <w:tcPr>
            <w:tcW w:w="284" w:type="dxa"/>
            <w:tcBorders/>
          </w:tcPr>
          <w:p>
            <w:pPr>
              <w:pStyle w:val="TAC"/>
              <w:rPr/>
            </w:pPr>
            <w:r>
              <w:rPr/>
              <w:t>1</w:t>
            </w:r>
          </w:p>
        </w:tc>
        <w:tc>
          <w:tcPr>
            <w:tcW w:w="284" w:type="dxa"/>
            <w:tcBorders/>
          </w:tcPr>
          <w:p>
            <w:pPr>
              <w:pStyle w:val="TAC"/>
              <w:rPr/>
            </w:pPr>
            <w:r>
              <w:rPr/>
              <w:t>0</w:t>
            </w:r>
          </w:p>
        </w:tc>
        <w:tc>
          <w:tcPr>
            <w:tcW w:w="284" w:type="dxa"/>
            <w:tcBorders/>
          </w:tcPr>
          <w:p>
            <w:pPr>
              <w:pStyle w:val="TAC"/>
              <w:rPr/>
            </w:pPr>
            <w:r>
              <w:rPr/>
              <w:t>1</w:t>
            </w:r>
          </w:p>
        </w:tc>
        <w:tc>
          <w:tcPr>
            <w:tcW w:w="284" w:type="dxa"/>
            <w:tcBorders/>
          </w:tcPr>
          <w:p>
            <w:pPr>
              <w:pStyle w:val="TAC"/>
              <w:rPr/>
            </w:pPr>
            <w:r>
              <w:rPr/>
              <w:t>0</w:t>
            </w:r>
          </w:p>
        </w:tc>
        <w:tc>
          <w:tcPr>
            <w:tcW w:w="567" w:type="dxa"/>
            <w:tcBorders/>
          </w:tcPr>
          <w:p>
            <w:pPr>
              <w:pStyle w:val="TAC"/>
              <w:rPr/>
            </w:pPr>
            <w:r>
              <w:rPr/>
              <w:t>1</w:t>
            </w:r>
          </w:p>
        </w:tc>
        <w:tc>
          <w:tcPr>
            <w:tcW w:w="2966" w:type="dxa"/>
            <w:tcBorders>
              <w:right w:val="single" w:sz="6" w:space="0" w:color="000000"/>
            </w:tcBorders>
          </w:tcPr>
          <w:p>
            <w:pPr>
              <w:pStyle w:val="TAL"/>
              <w:rPr/>
            </w:pPr>
            <w:r>
              <w:rPr/>
              <w:t>TERMINATION REQUEST</w:t>
            </w:r>
          </w:p>
        </w:tc>
      </w:tr>
      <w:tr>
        <w:trPr/>
        <w:tc>
          <w:tcPr>
            <w:tcW w:w="284" w:type="dxa"/>
            <w:tcBorders>
              <w:left w:val="single" w:sz="6" w:space="0" w:color="000000"/>
            </w:tcBorders>
          </w:tcPr>
          <w:p>
            <w:pPr>
              <w:pStyle w:val="TAC"/>
              <w:rPr/>
            </w:pPr>
            <w:r>
              <w:rPr/>
              <w:t>0</w:t>
            </w:r>
          </w:p>
        </w:tc>
        <w:tc>
          <w:tcPr>
            <w:tcW w:w="284" w:type="dxa"/>
            <w:tcBorders/>
          </w:tcPr>
          <w:p>
            <w:pPr>
              <w:pStyle w:val="TAC"/>
              <w:rPr/>
            </w:pPr>
            <w:r>
              <w:rPr/>
              <w:t>x</w:t>
            </w:r>
          </w:p>
        </w:tc>
        <w:tc>
          <w:tcPr>
            <w:tcW w:w="284" w:type="dxa"/>
            <w:tcBorders/>
          </w:tcPr>
          <w:p>
            <w:pPr>
              <w:pStyle w:val="TAC"/>
              <w:rPr/>
            </w:pPr>
            <w:r>
              <w:rPr/>
              <w:t>1</w:t>
            </w:r>
          </w:p>
        </w:tc>
        <w:tc>
          <w:tcPr>
            <w:tcW w:w="284" w:type="dxa"/>
            <w:tcBorders/>
          </w:tcPr>
          <w:p>
            <w:pPr>
              <w:pStyle w:val="TAC"/>
              <w:rPr/>
            </w:pPr>
            <w:r>
              <w:rPr/>
              <w:t>1</w:t>
            </w:r>
          </w:p>
        </w:tc>
        <w:tc>
          <w:tcPr>
            <w:tcW w:w="284" w:type="dxa"/>
            <w:tcBorders/>
          </w:tcPr>
          <w:p>
            <w:pPr>
              <w:pStyle w:val="TAC"/>
              <w:rPr/>
            </w:pPr>
            <w:r>
              <w:rPr/>
              <w:t>0</w:t>
            </w:r>
          </w:p>
        </w:tc>
        <w:tc>
          <w:tcPr>
            <w:tcW w:w="284" w:type="dxa"/>
            <w:tcBorders/>
          </w:tcPr>
          <w:p>
            <w:pPr>
              <w:pStyle w:val="TAC"/>
              <w:rPr/>
            </w:pPr>
            <w:r>
              <w:rPr/>
              <w:t>1</w:t>
            </w:r>
          </w:p>
        </w:tc>
        <w:tc>
          <w:tcPr>
            <w:tcW w:w="284" w:type="dxa"/>
            <w:tcBorders/>
          </w:tcPr>
          <w:p>
            <w:pPr>
              <w:pStyle w:val="TAC"/>
              <w:rPr/>
            </w:pPr>
            <w:r>
              <w:rPr/>
              <w:t>1</w:t>
            </w:r>
          </w:p>
        </w:tc>
        <w:tc>
          <w:tcPr>
            <w:tcW w:w="567" w:type="dxa"/>
            <w:tcBorders/>
          </w:tcPr>
          <w:p>
            <w:pPr>
              <w:pStyle w:val="TAC"/>
              <w:rPr/>
            </w:pPr>
            <w:r>
              <w:rPr/>
              <w:t>0</w:t>
            </w:r>
          </w:p>
        </w:tc>
        <w:tc>
          <w:tcPr>
            <w:tcW w:w="2966" w:type="dxa"/>
            <w:tcBorders>
              <w:right w:val="single" w:sz="6" w:space="0" w:color="000000"/>
            </w:tcBorders>
          </w:tcPr>
          <w:p>
            <w:pPr>
              <w:pStyle w:val="TAL"/>
              <w:rPr/>
            </w:pPr>
            <w:r>
              <w:rPr/>
              <w:t>TERMINATION REJECT</w:t>
            </w:r>
          </w:p>
        </w:tc>
      </w:tr>
      <w:tr>
        <w:trPr/>
        <w:tc>
          <w:tcPr>
            <w:tcW w:w="284" w:type="dxa"/>
            <w:tcBorders>
              <w:left w:val="single" w:sz="6" w:space="0" w:color="000000"/>
            </w:tcBorders>
          </w:tcPr>
          <w:p>
            <w:pPr>
              <w:pStyle w:val="TAC"/>
              <w:rPr/>
            </w:pPr>
            <w:r>
              <w:rPr/>
              <w:t>0</w:t>
            </w:r>
          </w:p>
        </w:tc>
        <w:tc>
          <w:tcPr>
            <w:tcW w:w="284" w:type="dxa"/>
            <w:tcBorders/>
          </w:tcPr>
          <w:p>
            <w:pPr>
              <w:pStyle w:val="TAC"/>
              <w:rPr/>
            </w:pPr>
            <w:r>
              <w:rPr/>
              <w:t>x</w:t>
            </w:r>
          </w:p>
        </w:tc>
        <w:tc>
          <w:tcPr>
            <w:tcW w:w="284" w:type="dxa"/>
            <w:tcBorders/>
          </w:tcPr>
          <w:p>
            <w:pPr>
              <w:pStyle w:val="TAC"/>
              <w:rPr/>
            </w:pPr>
            <w:r>
              <w:rPr/>
              <w:t>1</w:t>
            </w:r>
          </w:p>
        </w:tc>
        <w:tc>
          <w:tcPr>
            <w:tcW w:w="284" w:type="dxa"/>
            <w:tcBorders/>
          </w:tcPr>
          <w:p>
            <w:pPr>
              <w:pStyle w:val="TAC"/>
              <w:rPr/>
            </w:pPr>
            <w:r>
              <w:rPr/>
              <w:t>1</w:t>
            </w:r>
          </w:p>
        </w:tc>
        <w:tc>
          <w:tcPr>
            <w:tcW w:w="284" w:type="dxa"/>
            <w:tcBorders/>
          </w:tcPr>
          <w:p>
            <w:pPr>
              <w:pStyle w:val="TAC"/>
              <w:rPr/>
            </w:pPr>
            <w:r>
              <w:rPr/>
              <w:t>1</w:t>
            </w:r>
          </w:p>
        </w:tc>
        <w:tc>
          <w:tcPr>
            <w:tcW w:w="284" w:type="dxa"/>
            <w:tcBorders/>
          </w:tcPr>
          <w:p>
            <w:pPr>
              <w:pStyle w:val="TAC"/>
              <w:rPr/>
            </w:pPr>
            <w:r>
              <w:rPr/>
              <w:t>0</w:t>
            </w:r>
          </w:p>
        </w:tc>
        <w:tc>
          <w:tcPr>
            <w:tcW w:w="284" w:type="dxa"/>
            <w:tcBorders/>
          </w:tcPr>
          <w:p>
            <w:pPr>
              <w:pStyle w:val="TAC"/>
              <w:rPr/>
            </w:pPr>
            <w:r>
              <w:rPr/>
              <w:t>0</w:t>
            </w:r>
          </w:p>
        </w:tc>
        <w:tc>
          <w:tcPr>
            <w:tcW w:w="567" w:type="dxa"/>
            <w:tcBorders/>
          </w:tcPr>
          <w:p>
            <w:pPr>
              <w:pStyle w:val="TAC"/>
              <w:rPr/>
            </w:pPr>
            <w:r>
              <w:rPr/>
              <w:t>0</w:t>
            </w:r>
          </w:p>
        </w:tc>
        <w:tc>
          <w:tcPr>
            <w:tcW w:w="2966" w:type="dxa"/>
            <w:tcBorders>
              <w:right w:val="single" w:sz="6" w:space="0" w:color="000000"/>
            </w:tcBorders>
          </w:tcPr>
          <w:p>
            <w:pPr>
              <w:pStyle w:val="TAL"/>
              <w:rPr/>
            </w:pPr>
            <w:r>
              <w:rPr/>
              <w:t>STATUS</w:t>
            </w:r>
          </w:p>
        </w:tc>
      </w:tr>
      <w:tr>
        <w:trPr/>
        <w:tc>
          <w:tcPr>
            <w:tcW w:w="284" w:type="dxa"/>
            <w:tcBorders>
              <w:left w:val="single" w:sz="6" w:space="0" w:color="000000"/>
            </w:tcBorders>
          </w:tcPr>
          <w:p>
            <w:pPr>
              <w:pStyle w:val="TAC"/>
              <w:rPr/>
            </w:pPr>
            <w:r>
              <w:rPr/>
              <w:t>0</w:t>
            </w:r>
          </w:p>
        </w:tc>
        <w:tc>
          <w:tcPr>
            <w:tcW w:w="284" w:type="dxa"/>
            <w:tcBorders/>
          </w:tcPr>
          <w:p>
            <w:pPr>
              <w:pStyle w:val="TAC"/>
              <w:rPr/>
            </w:pPr>
            <w:r>
              <w:rPr/>
              <w:t>x</w:t>
            </w:r>
          </w:p>
        </w:tc>
        <w:tc>
          <w:tcPr>
            <w:tcW w:w="284" w:type="dxa"/>
            <w:tcBorders/>
          </w:tcPr>
          <w:p>
            <w:pPr>
              <w:pStyle w:val="TAC"/>
              <w:rPr/>
            </w:pPr>
            <w:r>
              <w:rPr/>
              <w:t>1</w:t>
            </w:r>
          </w:p>
        </w:tc>
        <w:tc>
          <w:tcPr>
            <w:tcW w:w="284" w:type="dxa"/>
            <w:tcBorders/>
          </w:tcPr>
          <w:p>
            <w:pPr>
              <w:pStyle w:val="TAC"/>
              <w:rPr/>
            </w:pPr>
            <w:r>
              <w:rPr/>
              <w:t>1</w:t>
            </w:r>
          </w:p>
        </w:tc>
        <w:tc>
          <w:tcPr>
            <w:tcW w:w="284" w:type="dxa"/>
            <w:tcBorders/>
          </w:tcPr>
          <w:p>
            <w:pPr>
              <w:pStyle w:val="TAC"/>
              <w:rPr/>
            </w:pPr>
            <w:r>
              <w:rPr/>
              <w:t>1</w:t>
            </w:r>
          </w:p>
        </w:tc>
        <w:tc>
          <w:tcPr>
            <w:tcW w:w="284" w:type="dxa"/>
            <w:tcBorders/>
          </w:tcPr>
          <w:p>
            <w:pPr>
              <w:pStyle w:val="TAC"/>
              <w:rPr/>
            </w:pPr>
            <w:r>
              <w:rPr/>
              <w:t>0</w:t>
            </w:r>
          </w:p>
        </w:tc>
        <w:tc>
          <w:tcPr>
            <w:tcW w:w="284" w:type="dxa"/>
            <w:tcBorders/>
          </w:tcPr>
          <w:p>
            <w:pPr>
              <w:pStyle w:val="TAC"/>
              <w:rPr/>
            </w:pPr>
            <w:r>
              <w:rPr/>
              <w:t>0</w:t>
            </w:r>
          </w:p>
        </w:tc>
        <w:tc>
          <w:tcPr>
            <w:tcW w:w="567" w:type="dxa"/>
            <w:tcBorders/>
          </w:tcPr>
          <w:p>
            <w:pPr>
              <w:pStyle w:val="TAC"/>
              <w:rPr/>
            </w:pPr>
            <w:r>
              <w:rPr/>
              <w:t>1</w:t>
            </w:r>
          </w:p>
        </w:tc>
        <w:tc>
          <w:tcPr>
            <w:tcW w:w="2966" w:type="dxa"/>
            <w:tcBorders>
              <w:right w:val="single" w:sz="6" w:space="0" w:color="000000"/>
            </w:tcBorders>
          </w:tcPr>
          <w:p>
            <w:pPr>
              <w:pStyle w:val="TAL"/>
              <w:rPr/>
            </w:pPr>
            <w:r>
              <w:rPr/>
              <w:t>GET STATUS</w:t>
            </w:r>
          </w:p>
        </w:tc>
      </w:tr>
      <w:tr>
        <w:trPr/>
        <w:tc>
          <w:tcPr>
            <w:tcW w:w="284" w:type="dxa"/>
            <w:tcBorders>
              <w:left w:val="single" w:sz="6" w:space="0" w:color="000000"/>
            </w:tcBorders>
          </w:tcPr>
          <w:p>
            <w:pPr>
              <w:pStyle w:val="TAC"/>
              <w:rPr/>
            </w:pPr>
            <w:r>
              <w:rPr/>
              <w:t>0</w:t>
            </w:r>
          </w:p>
        </w:tc>
        <w:tc>
          <w:tcPr>
            <w:tcW w:w="284" w:type="dxa"/>
            <w:tcBorders/>
          </w:tcPr>
          <w:p>
            <w:pPr>
              <w:pStyle w:val="TAC"/>
              <w:rPr/>
            </w:pPr>
            <w:r>
              <w:rPr/>
              <w:t>x</w:t>
            </w:r>
          </w:p>
        </w:tc>
        <w:tc>
          <w:tcPr>
            <w:tcW w:w="284" w:type="dxa"/>
            <w:tcBorders/>
          </w:tcPr>
          <w:p>
            <w:pPr>
              <w:pStyle w:val="TAC"/>
              <w:rPr/>
            </w:pPr>
            <w:r>
              <w:rPr/>
              <w:t>1</w:t>
            </w:r>
          </w:p>
        </w:tc>
        <w:tc>
          <w:tcPr>
            <w:tcW w:w="284" w:type="dxa"/>
            <w:tcBorders/>
          </w:tcPr>
          <w:p>
            <w:pPr>
              <w:pStyle w:val="TAC"/>
              <w:rPr/>
            </w:pPr>
            <w:r>
              <w:rPr/>
              <w:t>1</w:t>
            </w:r>
          </w:p>
        </w:tc>
        <w:tc>
          <w:tcPr>
            <w:tcW w:w="284" w:type="dxa"/>
            <w:tcBorders/>
          </w:tcPr>
          <w:p>
            <w:pPr>
              <w:pStyle w:val="TAC"/>
              <w:rPr/>
            </w:pPr>
            <w:r>
              <w:rPr/>
              <w:t>1</w:t>
            </w:r>
          </w:p>
        </w:tc>
        <w:tc>
          <w:tcPr>
            <w:tcW w:w="284" w:type="dxa"/>
            <w:tcBorders/>
          </w:tcPr>
          <w:p>
            <w:pPr>
              <w:pStyle w:val="TAC"/>
              <w:rPr/>
            </w:pPr>
            <w:r>
              <w:rPr/>
              <w:t>0</w:t>
            </w:r>
          </w:p>
        </w:tc>
        <w:tc>
          <w:tcPr>
            <w:tcW w:w="284" w:type="dxa"/>
            <w:tcBorders/>
          </w:tcPr>
          <w:p>
            <w:pPr>
              <w:pStyle w:val="TAC"/>
              <w:rPr/>
            </w:pPr>
            <w:r>
              <w:rPr/>
              <w:t>1</w:t>
            </w:r>
          </w:p>
        </w:tc>
        <w:tc>
          <w:tcPr>
            <w:tcW w:w="567" w:type="dxa"/>
            <w:tcBorders/>
          </w:tcPr>
          <w:p>
            <w:pPr>
              <w:pStyle w:val="TAC"/>
              <w:rPr/>
            </w:pPr>
            <w:r>
              <w:rPr/>
              <w:t>0</w:t>
            </w:r>
          </w:p>
        </w:tc>
        <w:tc>
          <w:tcPr>
            <w:tcW w:w="2966" w:type="dxa"/>
            <w:tcBorders>
              <w:right w:val="single" w:sz="6" w:space="0" w:color="000000"/>
            </w:tcBorders>
          </w:tcPr>
          <w:p>
            <w:pPr>
              <w:pStyle w:val="TAL"/>
              <w:rPr/>
            </w:pPr>
            <w:r>
              <w:rPr/>
              <w:t>SET PARAMETER</w:t>
            </w:r>
          </w:p>
        </w:tc>
      </w:tr>
      <w:tr>
        <w:trPr/>
        <w:tc>
          <w:tcPr>
            <w:tcW w:w="284" w:type="dxa"/>
            <w:tcBorders>
              <w:left w:val="single" w:sz="6" w:space="0" w:color="000000"/>
              <w:bottom w:val="single" w:sz="6" w:space="0" w:color="000000"/>
            </w:tcBorders>
          </w:tcPr>
          <w:p>
            <w:pPr>
              <w:pStyle w:val="TAC"/>
              <w:rPr/>
            </w:pPr>
            <w:r>
              <w:rPr/>
              <w:t>0</w:t>
            </w:r>
          </w:p>
        </w:tc>
        <w:tc>
          <w:tcPr>
            <w:tcW w:w="284" w:type="dxa"/>
            <w:tcBorders>
              <w:bottom w:val="single" w:sz="6" w:space="0" w:color="000000"/>
            </w:tcBorders>
          </w:tcPr>
          <w:p>
            <w:pPr>
              <w:pStyle w:val="TAC"/>
              <w:rPr/>
            </w:pPr>
            <w:r>
              <w:rPr/>
              <w:t>x</w:t>
            </w:r>
          </w:p>
        </w:tc>
        <w:tc>
          <w:tcPr>
            <w:tcW w:w="284" w:type="dxa"/>
            <w:tcBorders>
              <w:bottom w:val="single" w:sz="6" w:space="0" w:color="000000"/>
            </w:tcBorders>
          </w:tcPr>
          <w:p>
            <w:pPr>
              <w:pStyle w:val="TAC"/>
              <w:rPr/>
            </w:pPr>
            <w:r>
              <w:rPr/>
              <w:t>1</w:t>
            </w:r>
          </w:p>
        </w:tc>
        <w:tc>
          <w:tcPr>
            <w:tcW w:w="284" w:type="dxa"/>
            <w:tcBorders>
              <w:bottom w:val="single" w:sz="6" w:space="0" w:color="000000"/>
            </w:tcBorders>
          </w:tcPr>
          <w:p>
            <w:pPr>
              <w:pStyle w:val="TAC"/>
              <w:rPr/>
            </w:pPr>
            <w:r>
              <w:rPr/>
              <w:t>1</w:t>
            </w:r>
          </w:p>
        </w:tc>
        <w:tc>
          <w:tcPr>
            <w:tcW w:w="284" w:type="dxa"/>
            <w:tcBorders>
              <w:bottom w:val="single" w:sz="6" w:space="0" w:color="000000"/>
            </w:tcBorders>
          </w:tcPr>
          <w:p>
            <w:pPr>
              <w:pStyle w:val="TAC"/>
              <w:rPr/>
            </w:pPr>
            <w:r>
              <w:rPr/>
              <w:t>1</w:t>
            </w:r>
          </w:p>
        </w:tc>
        <w:tc>
          <w:tcPr>
            <w:tcW w:w="284" w:type="dxa"/>
            <w:tcBorders>
              <w:bottom w:val="single" w:sz="6" w:space="0" w:color="000000"/>
            </w:tcBorders>
          </w:tcPr>
          <w:p>
            <w:pPr>
              <w:pStyle w:val="TAC"/>
              <w:rPr/>
            </w:pPr>
            <w:r>
              <w:rPr/>
              <w:t>0</w:t>
            </w:r>
          </w:p>
        </w:tc>
        <w:tc>
          <w:tcPr>
            <w:tcW w:w="284" w:type="dxa"/>
            <w:tcBorders>
              <w:bottom w:val="single" w:sz="6" w:space="0" w:color="000000"/>
            </w:tcBorders>
          </w:tcPr>
          <w:p>
            <w:pPr>
              <w:pStyle w:val="TAC"/>
              <w:rPr/>
            </w:pPr>
            <w:r>
              <w:rPr/>
              <w:t>1</w:t>
            </w:r>
          </w:p>
        </w:tc>
        <w:tc>
          <w:tcPr>
            <w:tcW w:w="567" w:type="dxa"/>
            <w:tcBorders>
              <w:bottom w:val="single" w:sz="6" w:space="0" w:color="000000"/>
            </w:tcBorders>
          </w:tcPr>
          <w:p>
            <w:pPr>
              <w:pStyle w:val="TAC"/>
              <w:rPr/>
            </w:pPr>
            <w:r>
              <w:rPr/>
              <w:t>1</w:t>
            </w:r>
          </w:p>
        </w:tc>
        <w:tc>
          <w:tcPr>
            <w:tcW w:w="2966" w:type="dxa"/>
            <w:tcBorders>
              <w:bottom w:val="single" w:sz="6" w:space="0" w:color="000000"/>
              <w:right w:val="single" w:sz="6" w:space="0" w:color="000000"/>
            </w:tcBorders>
          </w:tcPr>
          <w:p>
            <w:pPr>
              <w:pStyle w:val="TAL"/>
              <w:rPr/>
            </w:pPr>
            <w:r>
              <w:rPr/>
              <w:t>IMMEDIATE SETUP 2</w:t>
            </w:r>
          </w:p>
        </w:tc>
      </w:tr>
    </w:tbl>
    <w:p>
      <w:pPr>
        <w:pStyle w:val="Normal"/>
        <w:rPr/>
      </w:pPr>
      <w:r>
        <w:rPr/>
      </w:r>
    </w:p>
    <w:p>
      <w:pPr>
        <w:pStyle w:val="Normal"/>
        <w:rPr/>
      </w:pPr>
      <w:r>
        <w:rPr/>
        <w:t>Bit 8 is reserved for possible future use as an extension bit, see 3GPP TS 24.007.</w:t>
      </w:r>
    </w:p>
    <w:p>
      <w:pPr>
        <w:pStyle w:val="Normal"/>
        <w:rPr/>
      </w:pPr>
      <w:r>
        <w:rPr/>
        <w:t>Bit 7 is reserved for the send sequence number in GCC messages sent from the MS. In GCC messages sent from the network an, bit 7 is coded with a "0", see 3GPP TS 24.007.</w:t>
      </w:r>
    </w:p>
    <w:p>
      <w:pPr>
        <w:pStyle w:val="Heading2"/>
        <w:rPr/>
      </w:pPr>
      <w:bookmarkStart w:id="94" w:name="__RefHeading___Toc280543380"/>
      <w:bookmarkEnd w:id="94"/>
      <w:r>
        <w:rPr/>
        <w:t>9.4</w:t>
        <w:tab/>
        <w:t>Other information elements</w:t>
      </w:r>
    </w:p>
    <w:p>
      <w:pPr>
        <w:pStyle w:val="Normal"/>
        <w:keepNext w:val="true"/>
        <w:keepLines/>
        <w:rPr/>
      </w:pPr>
      <w:r>
        <w:rPr/>
        <w:t>For coding of other IEs, the rules defined in 3GPP TS 24.007 annex B apply.</w:t>
      </w:r>
    </w:p>
    <w:p>
      <w:pPr>
        <w:pStyle w:val="Heading3"/>
        <w:rPr/>
      </w:pPr>
      <w:bookmarkStart w:id="95" w:name="__RefHeading___Toc280543381"/>
      <w:bookmarkEnd w:id="95"/>
      <w:r>
        <w:rPr/>
        <w:t>9.4.1</w:t>
        <w:tab/>
        <w:t>Call Reference</w:t>
      </w:r>
    </w:p>
    <w:p>
      <w:pPr>
        <w:pStyle w:val="Normal"/>
        <w:keepNext w:val="true"/>
        <w:keepLines/>
        <w:rPr/>
      </w:pPr>
      <w:r>
        <w:rPr/>
        <w:t xml:space="preserve">The </w:t>
      </w:r>
      <w:r>
        <w:rPr>
          <w:i/>
        </w:rPr>
        <w:t>Call Reference</w:t>
      </w:r>
      <w:r>
        <w:rPr/>
        <w:t xml:space="preserve"> information element identifies the group call reference, group identity or group identity with prefix of a group call. It is coded as shown below. It is a type 3 information element.</w:t>
      </w:r>
    </w:p>
    <w:p>
      <w:pPr>
        <w:pStyle w:val="Normal"/>
        <w:keepNext w:val="true"/>
        <w:keepLines/>
        <w:rPr/>
      </w:pPr>
      <w:r>
        <w:rPr>
          <w:i/>
        </w:rPr>
        <w:t>&lt;call reference&gt;</w:t>
      </w:r>
      <w:r>
        <w:rPr/>
        <w:tab/>
        <w:t>::=</w:t>
        <w:tab/>
      </w:r>
      <w:r>
        <w:rPr>
          <w:b/>
        </w:rPr>
        <w:t xml:space="preserve">reference   </w:t>
      </w:r>
      <w:r>
        <w:rPr>
          <w:i/>
        </w:rPr>
        <w:t>{</w:t>
      </w:r>
      <w:r>
        <w:rPr/>
        <w:t xml:space="preserve"> </w:t>
      </w:r>
      <w:r>
        <w:rPr>
          <w:b/>
        </w:rPr>
        <w:t xml:space="preserve">0 </w:t>
      </w:r>
      <w:r>
        <w:rPr/>
        <w:t xml:space="preserve"> </w:t>
      </w:r>
      <w:r>
        <w:rPr>
          <w:b/>
        </w:rPr>
        <w:t>spare_4</w:t>
      </w:r>
      <w:r>
        <w:rPr/>
        <w:t xml:space="preserve">  </w:t>
      </w:r>
      <w:r>
        <w:rPr>
          <w:i/>
        </w:rPr>
        <w:t xml:space="preserve">| </w:t>
      </w:r>
      <w:r>
        <w:rPr/>
        <w:t xml:space="preserve"> </w:t>
      </w:r>
      <w:r>
        <w:rPr>
          <w:b/>
        </w:rPr>
        <w:t>1</w:t>
      </w:r>
      <w:r>
        <w:rPr/>
        <w:t xml:space="preserve">  { </w:t>
      </w:r>
      <w:r>
        <w:rPr>
          <w:b/>
        </w:rPr>
        <w:t>priority</w:t>
      </w:r>
      <w:r>
        <w:rPr/>
        <w:t xml:space="preserve"> spare_1 } </w:t>
      </w:r>
      <w:r>
        <w:rPr>
          <w:i/>
        </w:rPr>
        <w:t xml:space="preserve">}  </w:t>
      </w:r>
    </w:p>
    <w:p>
      <w:pPr>
        <w:pStyle w:val="Normal"/>
        <w:rPr>
          <w:b/>
          <w:b/>
        </w:rPr>
      </w:pPr>
      <w:r>
        <w:rPr>
          <w:b/>
        </w:rPr>
        <w:t>Attributes</w:t>
      </w:r>
    </w:p>
    <w:p>
      <w:pPr>
        <w:pStyle w:val="Normal"/>
        <w:rPr/>
      </w:pPr>
      <w:r>
        <w:rPr/>
        <w:t xml:space="preserve">The information element defines a reference which, depending on the situation, is to be interpreted as a group call reference, group identity, or as a group identity with prefix. If the </w:t>
      </w:r>
      <w:r>
        <w:rPr>
          <w:b/>
        </w:rPr>
        <w:t>priority</w:t>
      </w:r>
      <w:r>
        <w:rPr/>
        <w:t xml:space="preserve"> field is present in </w:t>
      </w:r>
      <w:r>
        <w:rPr>
          <w:i/>
        </w:rPr>
        <w:t>&lt;call reference&gt;</w:t>
      </w:r>
      <w:r>
        <w:rPr/>
        <w:t>, the information element also specifies a priority.</w:t>
      </w:r>
    </w:p>
    <w:p>
      <w:pPr>
        <w:pStyle w:val="Normal"/>
        <w:rPr/>
      </w:pPr>
      <w:r>
        <w:rPr/>
        <w:t xml:space="preserve">If the </w:t>
      </w:r>
      <w:r>
        <w:rPr>
          <w:i/>
        </w:rPr>
        <w:t>Call Reference</w:t>
      </w:r>
      <w:r>
        <w:rPr/>
        <w:t xml:space="preserve"> IE is included in the SETUP message and if the </w:t>
      </w:r>
      <w:r>
        <w:rPr>
          <w:b/>
        </w:rPr>
        <w:t>priority</w:t>
      </w:r>
      <w:r>
        <w:rPr/>
        <w:t xml:space="preserve"> field is present in </w:t>
      </w:r>
      <w:r>
        <w:rPr>
          <w:i/>
        </w:rPr>
        <w:t>&lt;call reference&gt;</w:t>
      </w:r>
      <w:r>
        <w:rPr/>
        <w:t>, then the MS shall set the priority value  to be the same as the priority value in the CM_SERVICE_REQUEST message.</w:t>
      </w:r>
    </w:p>
    <w:p>
      <w:pPr>
        <w:pStyle w:val="Normal"/>
        <w:rPr/>
      </w:pPr>
      <w:r>
        <w:rPr>
          <w:b/>
        </w:rPr>
        <w:t>Field contents</w:t>
      </w:r>
    </w:p>
    <w:p>
      <w:pPr>
        <w:pStyle w:val="Normal"/>
        <w:rPr/>
      </w:pPr>
      <w:r>
        <w:rPr/>
        <w:t xml:space="preserve">The field of the </w:t>
      </w:r>
      <w:r>
        <w:rPr>
          <w:i/>
        </w:rPr>
        <w:t>call reference</w:t>
      </w:r>
      <w:r>
        <w:rPr/>
        <w:t xml:space="preserve"> information element are coded as shown in table 9.2.</w:t>
      </w:r>
    </w:p>
    <w:p>
      <w:pPr>
        <w:pStyle w:val="TH"/>
        <w:rPr/>
      </w:pPr>
      <w:r>
        <w:rPr/>
        <w:t xml:space="preserve">Table 9.2: </w:t>
      </w:r>
      <w:r>
        <w:rPr>
          <w:i/>
        </w:rPr>
        <w:t>call reference</w:t>
      </w:r>
      <w:r>
        <w:rPr/>
        <w:t xml:space="preserve"> information element</w:t>
      </w:r>
    </w:p>
    <w:tbl>
      <w:tblPr>
        <w:tblW w:w="9568" w:type="dxa"/>
        <w:jc w:val="left"/>
        <w:tblInd w:w="-115" w:type="dxa"/>
        <w:tblLayout w:type="fixed"/>
        <w:tblCellMar>
          <w:top w:w="0" w:type="dxa"/>
          <w:left w:w="108" w:type="dxa"/>
          <w:bottom w:w="0" w:type="dxa"/>
          <w:right w:w="108" w:type="dxa"/>
        </w:tblCellMar>
      </w:tblPr>
      <w:tblGrid>
        <w:gridCol w:w="2392"/>
        <w:gridCol w:w="2392"/>
        <w:gridCol w:w="2392"/>
        <w:gridCol w:w="2392"/>
      </w:tblGrid>
      <w:tr>
        <w:trPr/>
        <w:tc>
          <w:tcPr>
            <w:tcW w:w="2392" w:type="dxa"/>
            <w:tcBorders>
              <w:top w:val="single" w:sz="6" w:space="0" w:color="000000"/>
              <w:left w:val="single" w:sz="6" w:space="0" w:color="000000"/>
            </w:tcBorders>
          </w:tcPr>
          <w:p>
            <w:pPr>
              <w:pStyle w:val="TAL"/>
              <w:rPr/>
            </w:pPr>
            <w:r>
              <w:rPr>
                <w:b/>
              </w:rPr>
              <w:t>reference</w:t>
            </w:r>
            <w:r>
              <w:rPr/>
              <w:t xml:space="preserve"> (27 bits)</w:t>
            </w:r>
          </w:p>
        </w:tc>
        <w:tc>
          <w:tcPr>
            <w:tcW w:w="2392" w:type="dxa"/>
            <w:tcBorders>
              <w:top w:val="single" w:sz="6" w:space="0" w:color="000000"/>
            </w:tcBorders>
          </w:tcPr>
          <w:p>
            <w:pPr>
              <w:pStyle w:val="TAL"/>
              <w:snapToGrid w:val="false"/>
              <w:rPr/>
            </w:pPr>
            <w:r>
              <w:rPr/>
            </w:r>
          </w:p>
        </w:tc>
        <w:tc>
          <w:tcPr>
            <w:tcW w:w="2392" w:type="dxa"/>
            <w:tcBorders>
              <w:top w:val="single" w:sz="6" w:space="0" w:color="000000"/>
            </w:tcBorders>
          </w:tcPr>
          <w:p>
            <w:pPr>
              <w:pStyle w:val="TAL"/>
              <w:snapToGrid w:val="false"/>
              <w:rPr/>
            </w:pPr>
            <w:r>
              <w:rPr/>
            </w:r>
          </w:p>
        </w:tc>
        <w:tc>
          <w:tcPr>
            <w:tcW w:w="2392" w:type="dxa"/>
            <w:tcBorders>
              <w:top w:val="single" w:sz="6" w:space="0" w:color="000000"/>
              <w:right w:val="single" w:sz="6" w:space="0" w:color="000000"/>
            </w:tcBorders>
          </w:tcPr>
          <w:p>
            <w:pPr>
              <w:pStyle w:val="TAL"/>
              <w:snapToGrid w:val="false"/>
              <w:rPr/>
            </w:pPr>
            <w:r>
              <w:rPr/>
            </w:r>
          </w:p>
        </w:tc>
      </w:tr>
      <w:tr>
        <w:trPr/>
        <w:tc>
          <w:tcPr>
            <w:tcW w:w="2392" w:type="dxa"/>
            <w:tcBorders>
              <w:left w:val="single" w:sz="6" w:space="0" w:color="000000"/>
            </w:tcBorders>
          </w:tcPr>
          <w:p>
            <w:pPr>
              <w:pStyle w:val="TAL"/>
              <w:snapToGrid w:val="false"/>
              <w:rPr/>
            </w:pPr>
            <w:r>
              <w:rPr/>
            </w:r>
          </w:p>
        </w:tc>
        <w:tc>
          <w:tcPr>
            <w:tcW w:w="2392" w:type="dxa"/>
            <w:tcBorders/>
          </w:tcPr>
          <w:p>
            <w:pPr>
              <w:pStyle w:val="TAL"/>
              <w:snapToGrid w:val="false"/>
              <w:rPr/>
            </w:pPr>
            <w:r>
              <w:rPr/>
            </w:r>
          </w:p>
        </w:tc>
        <w:tc>
          <w:tcPr>
            <w:tcW w:w="2392" w:type="dxa"/>
            <w:tcBorders/>
          </w:tcPr>
          <w:p>
            <w:pPr>
              <w:pStyle w:val="TAL"/>
              <w:snapToGrid w:val="false"/>
              <w:rPr/>
            </w:pPr>
            <w:r>
              <w:rPr/>
            </w:r>
          </w:p>
        </w:tc>
        <w:tc>
          <w:tcPr>
            <w:tcW w:w="2392" w:type="dxa"/>
            <w:tcBorders>
              <w:right w:val="single" w:sz="6" w:space="0" w:color="000000"/>
            </w:tcBorders>
          </w:tcPr>
          <w:p>
            <w:pPr>
              <w:pStyle w:val="TAL"/>
              <w:snapToGrid w:val="false"/>
              <w:rPr/>
            </w:pPr>
            <w:r>
              <w:rPr/>
            </w:r>
          </w:p>
        </w:tc>
      </w:tr>
      <w:tr>
        <w:trPr/>
        <w:tc>
          <w:tcPr>
            <w:tcW w:w="9568" w:type="dxa"/>
            <w:gridSpan w:val="4"/>
            <w:tcBorders>
              <w:left w:val="single" w:sz="6" w:space="0" w:color="000000"/>
              <w:right w:val="single" w:sz="6" w:space="0" w:color="000000"/>
            </w:tcBorders>
          </w:tcPr>
          <w:p>
            <w:pPr>
              <w:pStyle w:val="TAL"/>
              <w:rPr/>
            </w:pPr>
            <w:r>
              <w:rPr/>
              <w:t>This field contains the 27 bit binary encoding (with leading zeroes) of the number the decimal encoding of which (with leading zeroes) is the group call reference, the group identity (see 3GPP TS 23.003), or the group identity with prefix.</w:t>
            </w:r>
          </w:p>
          <w:p>
            <w:pPr>
              <w:pStyle w:val="TAL"/>
              <w:rPr/>
            </w:pPr>
            <w:r>
              <w:rPr/>
            </w:r>
          </w:p>
        </w:tc>
      </w:tr>
      <w:tr>
        <w:trPr/>
        <w:tc>
          <w:tcPr>
            <w:tcW w:w="2392" w:type="dxa"/>
            <w:tcBorders>
              <w:left w:val="single" w:sz="6" w:space="0" w:color="000000"/>
            </w:tcBorders>
          </w:tcPr>
          <w:p>
            <w:pPr>
              <w:pStyle w:val="TAL"/>
              <w:rPr/>
            </w:pPr>
            <w:r>
              <w:rPr>
                <w:b/>
              </w:rPr>
              <w:t>priority</w:t>
            </w:r>
            <w:r>
              <w:rPr/>
              <w:t xml:space="preserve"> (3 bits)</w:t>
            </w:r>
          </w:p>
        </w:tc>
        <w:tc>
          <w:tcPr>
            <w:tcW w:w="2392" w:type="dxa"/>
            <w:tcBorders/>
          </w:tcPr>
          <w:p>
            <w:pPr>
              <w:pStyle w:val="TAL"/>
              <w:snapToGrid w:val="false"/>
              <w:rPr/>
            </w:pPr>
            <w:r>
              <w:rPr/>
            </w:r>
          </w:p>
        </w:tc>
        <w:tc>
          <w:tcPr>
            <w:tcW w:w="2392" w:type="dxa"/>
            <w:tcBorders/>
          </w:tcPr>
          <w:p>
            <w:pPr>
              <w:pStyle w:val="TAL"/>
              <w:snapToGrid w:val="false"/>
              <w:rPr/>
            </w:pPr>
            <w:r>
              <w:rPr/>
            </w:r>
          </w:p>
        </w:tc>
        <w:tc>
          <w:tcPr>
            <w:tcW w:w="2392" w:type="dxa"/>
            <w:tcBorders>
              <w:right w:val="single" w:sz="6" w:space="0" w:color="000000"/>
            </w:tcBorders>
          </w:tcPr>
          <w:p>
            <w:pPr>
              <w:pStyle w:val="TAL"/>
              <w:snapToGrid w:val="false"/>
              <w:rPr/>
            </w:pPr>
            <w:r>
              <w:rPr/>
            </w:r>
          </w:p>
        </w:tc>
      </w:tr>
      <w:tr>
        <w:trPr/>
        <w:tc>
          <w:tcPr>
            <w:tcW w:w="2392" w:type="dxa"/>
            <w:tcBorders>
              <w:left w:val="single" w:sz="6" w:space="0" w:color="000000"/>
            </w:tcBorders>
          </w:tcPr>
          <w:p>
            <w:pPr>
              <w:pStyle w:val="TAL"/>
              <w:snapToGrid w:val="false"/>
              <w:rPr/>
            </w:pPr>
            <w:r>
              <w:rPr/>
            </w:r>
          </w:p>
        </w:tc>
        <w:tc>
          <w:tcPr>
            <w:tcW w:w="2392" w:type="dxa"/>
            <w:tcBorders/>
          </w:tcPr>
          <w:p>
            <w:pPr>
              <w:pStyle w:val="TAL"/>
              <w:snapToGrid w:val="false"/>
              <w:rPr/>
            </w:pPr>
            <w:r>
              <w:rPr/>
            </w:r>
          </w:p>
        </w:tc>
        <w:tc>
          <w:tcPr>
            <w:tcW w:w="2392" w:type="dxa"/>
            <w:tcBorders/>
          </w:tcPr>
          <w:p>
            <w:pPr>
              <w:pStyle w:val="TAL"/>
              <w:snapToGrid w:val="false"/>
              <w:rPr/>
            </w:pPr>
            <w:r>
              <w:rPr/>
            </w:r>
          </w:p>
        </w:tc>
        <w:tc>
          <w:tcPr>
            <w:tcW w:w="2392" w:type="dxa"/>
            <w:tcBorders>
              <w:right w:val="single" w:sz="6" w:space="0" w:color="000000"/>
            </w:tcBorders>
          </w:tcPr>
          <w:p>
            <w:pPr>
              <w:pStyle w:val="TAL"/>
              <w:snapToGrid w:val="false"/>
              <w:rPr/>
            </w:pPr>
            <w:r>
              <w:rPr/>
            </w:r>
          </w:p>
        </w:tc>
      </w:tr>
      <w:tr>
        <w:trPr/>
        <w:tc>
          <w:tcPr>
            <w:tcW w:w="9568" w:type="dxa"/>
            <w:gridSpan w:val="4"/>
            <w:tcBorders>
              <w:left w:val="single" w:sz="6" w:space="0" w:color="000000"/>
              <w:right w:val="single" w:sz="6" w:space="0" w:color="000000"/>
            </w:tcBorders>
          </w:tcPr>
          <w:p>
            <w:pPr>
              <w:pStyle w:val="TAL"/>
              <w:rPr/>
            </w:pPr>
            <w:r>
              <w:rPr/>
              <w:t>This field encodes the priority level of the call (see 3GPP TS 23.067):</w:t>
            </w:r>
          </w:p>
        </w:tc>
      </w:tr>
      <w:tr>
        <w:trPr/>
        <w:tc>
          <w:tcPr>
            <w:tcW w:w="2392" w:type="dxa"/>
            <w:tcBorders>
              <w:left w:val="single" w:sz="6" w:space="0" w:color="000000"/>
            </w:tcBorders>
          </w:tcPr>
          <w:p>
            <w:pPr>
              <w:pStyle w:val="TAC"/>
              <w:snapToGrid w:val="false"/>
              <w:rPr/>
            </w:pPr>
            <w:r>
              <w:rPr/>
            </w:r>
          </w:p>
        </w:tc>
        <w:tc>
          <w:tcPr>
            <w:tcW w:w="2392" w:type="dxa"/>
            <w:tcBorders/>
          </w:tcPr>
          <w:p>
            <w:pPr>
              <w:pStyle w:val="TAC"/>
              <w:rPr/>
            </w:pPr>
            <w:r>
              <w:rPr/>
              <w:t>Bits</w:t>
            </w:r>
          </w:p>
        </w:tc>
        <w:tc>
          <w:tcPr>
            <w:tcW w:w="2392" w:type="dxa"/>
            <w:tcBorders/>
          </w:tcPr>
          <w:p>
            <w:pPr>
              <w:pStyle w:val="TAC"/>
              <w:snapToGrid w:val="false"/>
              <w:rPr/>
            </w:pPr>
            <w:r>
              <w:rPr/>
            </w:r>
          </w:p>
        </w:tc>
        <w:tc>
          <w:tcPr>
            <w:tcW w:w="2392" w:type="dxa"/>
            <w:tcBorders>
              <w:right w:val="single" w:sz="6" w:space="0" w:color="000000"/>
            </w:tcBorders>
          </w:tcPr>
          <w:p>
            <w:pPr>
              <w:pStyle w:val="TAC"/>
              <w:snapToGrid w:val="false"/>
              <w:rPr/>
            </w:pPr>
            <w:r>
              <w:rPr/>
            </w:r>
          </w:p>
        </w:tc>
      </w:tr>
      <w:tr>
        <w:trPr/>
        <w:tc>
          <w:tcPr>
            <w:tcW w:w="2392" w:type="dxa"/>
            <w:tcBorders>
              <w:left w:val="single" w:sz="6" w:space="0" w:color="000000"/>
            </w:tcBorders>
          </w:tcPr>
          <w:p>
            <w:pPr>
              <w:pStyle w:val="TAC"/>
              <w:snapToGrid w:val="false"/>
              <w:rPr/>
            </w:pPr>
            <w:r>
              <w:rPr/>
            </w:r>
          </w:p>
        </w:tc>
        <w:tc>
          <w:tcPr>
            <w:tcW w:w="2392" w:type="dxa"/>
            <w:tcBorders/>
          </w:tcPr>
          <w:p>
            <w:pPr>
              <w:pStyle w:val="TAC"/>
              <w:rPr/>
            </w:pPr>
            <w:r>
              <w:rPr/>
              <w:t>0 0 0</w:t>
            </w:r>
          </w:p>
        </w:tc>
        <w:tc>
          <w:tcPr>
            <w:tcW w:w="2392" w:type="dxa"/>
            <w:tcBorders/>
          </w:tcPr>
          <w:p>
            <w:pPr>
              <w:pStyle w:val="TAC"/>
              <w:rPr/>
            </w:pPr>
            <w:r>
              <w:rPr/>
              <w:t>reserved</w:t>
            </w:r>
          </w:p>
        </w:tc>
        <w:tc>
          <w:tcPr>
            <w:tcW w:w="2392" w:type="dxa"/>
            <w:tcBorders>
              <w:right w:val="single" w:sz="6" w:space="0" w:color="000000"/>
            </w:tcBorders>
          </w:tcPr>
          <w:p>
            <w:pPr>
              <w:pStyle w:val="TAC"/>
              <w:snapToGrid w:val="false"/>
              <w:rPr/>
            </w:pPr>
            <w:r>
              <w:rPr/>
            </w:r>
          </w:p>
        </w:tc>
      </w:tr>
      <w:tr>
        <w:trPr/>
        <w:tc>
          <w:tcPr>
            <w:tcW w:w="2392" w:type="dxa"/>
            <w:tcBorders>
              <w:left w:val="single" w:sz="6" w:space="0" w:color="000000"/>
            </w:tcBorders>
          </w:tcPr>
          <w:p>
            <w:pPr>
              <w:pStyle w:val="TAC"/>
              <w:snapToGrid w:val="false"/>
              <w:rPr/>
            </w:pPr>
            <w:r>
              <w:rPr/>
            </w:r>
          </w:p>
        </w:tc>
        <w:tc>
          <w:tcPr>
            <w:tcW w:w="2392" w:type="dxa"/>
            <w:tcBorders/>
          </w:tcPr>
          <w:p>
            <w:pPr>
              <w:pStyle w:val="TAC"/>
              <w:rPr/>
            </w:pPr>
            <w:r>
              <w:rPr/>
              <w:t>0 0 1</w:t>
            </w:r>
          </w:p>
        </w:tc>
        <w:tc>
          <w:tcPr>
            <w:tcW w:w="2392" w:type="dxa"/>
            <w:tcBorders/>
          </w:tcPr>
          <w:p>
            <w:pPr>
              <w:pStyle w:val="TAC"/>
              <w:rPr/>
            </w:pPr>
            <w:r>
              <w:rPr/>
              <w:t>priority level 4</w:t>
            </w:r>
          </w:p>
        </w:tc>
        <w:tc>
          <w:tcPr>
            <w:tcW w:w="2392" w:type="dxa"/>
            <w:tcBorders>
              <w:right w:val="single" w:sz="6" w:space="0" w:color="000000"/>
            </w:tcBorders>
          </w:tcPr>
          <w:p>
            <w:pPr>
              <w:pStyle w:val="TAC"/>
              <w:snapToGrid w:val="false"/>
              <w:rPr/>
            </w:pPr>
            <w:r>
              <w:rPr/>
            </w:r>
          </w:p>
        </w:tc>
      </w:tr>
      <w:tr>
        <w:trPr/>
        <w:tc>
          <w:tcPr>
            <w:tcW w:w="2392" w:type="dxa"/>
            <w:tcBorders>
              <w:left w:val="single" w:sz="6" w:space="0" w:color="000000"/>
            </w:tcBorders>
          </w:tcPr>
          <w:p>
            <w:pPr>
              <w:pStyle w:val="TAC"/>
              <w:snapToGrid w:val="false"/>
              <w:rPr/>
            </w:pPr>
            <w:r>
              <w:rPr/>
            </w:r>
          </w:p>
        </w:tc>
        <w:tc>
          <w:tcPr>
            <w:tcW w:w="2392" w:type="dxa"/>
            <w:tcBorders/>
          </w:tcPr>
          <w:p>
            <w:pPr>
              <w:pStyle w:val="TAC"/>
              <w:rPr/>
            </w:pPr>
            <w:r>
              <w:rPr/>
              <w:t>0 1 0</w:t>
            </w:r>
          </w:p>
        </w:tc>
        <w:tc>
          <w:tcPr>
            <w:tcW w:w="2392" w:type="dxa"/>
            <w:tcBorders/>
          </w:tcPr>
          <w:p>
            <w:pPr>
              <w:pStyle w:val="TAC"/>
              <w:rPr/>
            </w:pPr>
            <w:r>
              <w:rPr/>
              <w:t>priority level 3</w:t>
            </w:r>
          </w:p>
        </w:tc>
        <w:tc>
          <w:tcPr>
            <w:tcW w:w="2392" w:type="dxa"/>
            <w:tcBorders>
              <w:right w:val="single" w:sz="6" w:space="0" w:color="000000"/>
            </w:tcBorders>
          </w:tcPr>
          <w:p>
            <w:pPr>
              <w:pStyle w:val="TAC"/>
              <w:snapToGrid w:val="false"/>
              <w:rPr/>
            </w:pPr>
            <w:r>
              <w:rPr/>
            </w:r>
          </w:p>
        </w:tc>
      </w:tr>
      <w:tr>
        <w:trPr/>
        <w:tc>
          <w:tcPr>
            <w:tcW w:w="2392" w:type="dxa"/>
            <w:tcBorders>
              <w:left w:val="single" w:sz="6" w:space="0" w:color="000000"/>
            </w:tcBorders>
          </w:tcPr>
          <w:p>
            <w:pPr>
              <w:pStyle w:val="TAC"/>
              <w:snapToGrid w:val="false"/>
              <w:rPr/>
            </w:pPr>
            <w:r>
              <w:rPr/>
            </w:r>
          </w:p>
        </w:tc>
        <w:tc>
          <w:tcPr>
            <w:tcW w:w="2392" w:type="dxa"/>
            <w:tcBorders/>
          </w:tcPr>
          <w:p>
            <w:pPr>
              <w:pStyle w:val="TAC"/>
              <w:rPr/>
            </w:pPr>
            <w:r>
              <w:rPr/>
              <w:t>0 1 1</w:t>
            </w:r>
          </w:p>
        </w:tc>
        <w:tc>
          <w:tcPr>
            <w:tcW w:w="2392" w:type="dxa"/>
            <w:tcBorders/>
          </w:tcPr>
          <w:p>
            <w:pPr>
              <w:pStyle w:val="TAC"/>
              <w:rPr/>
            </w:pPr>
            <w:r>
              <w:rPr/>
              <w:t>priority level 2</w:t>
            </w:r>
          </w:p>
        </w:tc>
        <w:tc>
          <w:tcPr>
            <w:tcW w:w="2392" w:type="dxa"/>
            <w:tcBorders>
              <w:right w:val="single" w:sz="6" w:space="0" w:color="000000"/>
            </w:tcBorders>
          </w:tcPr>
          <w:p>
            <w:pPr>
              <w:pStyle w:val="TAC"/>
              <w:snapToGrid w:val="false"/>
              <w:rPr/>
            </w:pPr>
            <w:r>
              <w:rPr/>
            </w:r>
          </w:p>
        </w:tc>
      </w:tr>
      <w:tr>
        <w:trPr/>
        <w:tc>
          <w:tcPr>
            <w:tcW w:w="2392" w:type="dxa"/>
            <w:tcBorders>
              <w:left w:val="single" w:sz="6" w:space="0" w:color="000000"/>
            </w:tcBorders>
          </w:tcPr>
          <w:p>
            <w:pPr>
              <w:pStyle w:val="TAC"/>
              <w:snapToGrid w:val="false"/>
              <w:rPr/>
            </w:pPr>
            <w:r>
              <w:rPr/>
            </w:r>
          </w:p>
        </w:tc>
        <w:tc>
          <w:tcPr>
            <w:tcW w:w="2392" w:type="dxa"/>
            <w:tcBorders/>
          </w:tcPr>
          <w:p>
            <w:pPr>
              <w:pStyle w:val="TAC"/>
              <w:rPr/>
            </w:pPr>
            <w:r>
              <w:rPr/>
              <w:t>1 0 0</w:t>
            </w:r>
          </w:p>
        </w:tc>
        <w:tc>
          <w:tcPr>
            <w:tcW w:w="2392" w:type="dxa"/>
            <w:tcBorders/>
          </w:tcPr>
          <w:p>
            <w:pPr>
              <w:pStyle w:val="TAC"/>
              <w:rPr/>
            </w:pPr>
            <w:r>
              <w:rPr/>
              <w:t>priority level 1</w:t>
            </w:r>
          </w:p>
        </w:tc>
        <w:tc>
          <w:tcPr>
            <w:tcW w:w="2392" w:type="dxa"/>
            <w:tcBorders>
              <w:right w:val="single" w:sz="6" w:space="0" w:color="000000"/>
            </w:tcBorders>
          </w:tcPr>
          <w:p>
            <w:pPr>
              <w:pStyle w:val="TAC"/>
              <w:snapToGrid w:val="false"/>
              <w:rPr/>
            </w:pPr>
            <w:r>
              <w:rPr/>
            </w:r>
          </w:p>
        </w:tc>
      </w:tr>
      <w:tr>
        <w:trPr/>
        <w:tc>
          <w:tcPr>
            <w:tcW w:w="2392" w:type="dxa"/>
            <w:tcBorders>
              <w:left w:val="single" w:sz="6" w:space="0" w:color="000000"/>
            </w:tcBorders>
          </w:tcPr>
          <w:p>
            <w:pPr>
              <w:pStyle w:val="TAC"/>
              <w:snapToGrid w:val="false"/>
              <w:rPr/>
            </w:pPr>
            <w:r>
              <w:rPr/>
            </w:r>
          </w:p>
        </w:tc>
        <w:tc>
          <w:tcPr>
            <w:tcW w:w="2392" w:type="dxa"/>
            <w:tcBorders/>
          </w:tcPr>
          <w:p>
            <w:pPr>
              <w:pStyle w:val="TAC"/>
              <w:rPr/>
            </w:pPr>
            <w:r>
              <w:rPr/>
              <w:t>1 0 1</w:t>
            </w:r>
          </w:p>
        </w:tc>
        <w:tc>
          <w:tcPr>
            <w:tcW w:w="2392" w:type="dxa"/>
            <w:tcBorders/>
          </w:tcPr>
          <w:p>
            <w:pPr>
              <w:pStyle w:val="TAC"/>
              <w:rPr/>
            </w:pPr>
            <w:r>
              <w:rPr/>
              <w:t>priority level 0</w:t>
            </w:r>
          </w:p>
        </w:tc>
        <w:tc>
          <w:tcPr>
            <w:tcW w:w="2392" w:type="dxa"/>
            <w:tcBorders>
              <w:right w:val="single" w:sz="6" w:space="0" w:color="000000"/>
            </w:tcBorders>
          </w:tcPr>
          <w:p>
            <w:pPr>
              <w:pStyle w:val="TAC"/>
              <w:snapToGrid w:val="false"/>
              <w:rPr/>
            </w:pPr>
            <w:r>
              <w:rPr/>
            </w:r>
          </w:p>
        </w:tc>
      </w:tr>
      <w:tr>
        <w:trPr/>
        <w:tc>
          <w:tcPr>
            <w:tcW w:w="2392" w:type="dxa"/>
            <w:tcBorders>
              <w:left w:val="single" w:sz="6" w:space="0" w:color="000000"/>
            </w:tcBorders>
          </w:tcPr>
          <w:p>
            <w:pPr>
              <w:pStyle w:val="TAC"/>
              <w:snapToGrid w:val="false"/>
              <w:rPr/>
            </w:pPr>
            <w:r>
              <w:rPr/>
            </w:r>
          </w:p>
        </w:tc>
        <w:tc>
          <w:tcPr>
            <w:tcW w:w="2392" w:type="dxa"/>
            <w:tcBorders/>
          </w:tcPr>
          <w:p>
            <w:pPr>
              <w:pStyle w:val="TAC"/>
              <w:rPr/>
            </w:pPr>
            <w:r>
              <w:rPr/>
              <w:t>1 1 0</w:t>
            </w:r>
          </w:p>
        </w:tc>
        <w:tc>
          <w:tcPr>
            <w:tcW w:w="2392" w:type="dxa"/>
            <w:tcBorders/>
          </w:tcPr>
          <w:p>
            <w:pPr>
              <w:pStyle w:val="TAC"/>
              <w:rPr/>
            </w:pPr>
            <w:r>
              <w:rPr/>
              <w:t>priority level B</w:t>
            </w:r>
          </w:p>
        </w:tc>
        <w:tc>
          <w:tcPr>
            <w:tcW w:w="2392" w:type="dxa"/>
            <w:tcBorders>
              <w:right w:val="single" w:sz="6" w:space="0" w:color="000000"/>
            </w:tcBorders>
          </w:tcPr>
          <w:p>
            <w:pPr>
              <w:pStyle w:val="TAC"/>
              <w:snapToGrid w:val="false"/>
              <w:rPr/>
            </w:pPr>
            <w:r>
              <w:rPr/>
            </w:r>
          </w:p>
        </w:tc>
      </w:tr>
      <w:tr>
        <w:trPr/>
        <w:tc>
          <w:tcPr>
            <w:tcW w:w="2392" w:type="dxa"/>
            <w:tcBorders>
              <w:left w:val="single" w:sz="6" w:space="0" w:color="000000"/>
            </w:tcBorders>
          </w:tcPr>
          <w:p>
            <w:pPr>
              <w:pStyle w:val="TAC"/>
              <w:snapToGrid w:val="false"/>
              <w:rPr/>
            </w:pPr>
            <w:r>
              <w:rPr/>
            </w:r>
          </w:p>
        </w:tc>
        <w:tc>
          <w:tcPr>
            <w:tcW w:w="2392" w:type="dxa"/>
            <w:tcBorders/>
          </w:tcPr>
          <w:p>
            <w:pPr>
              <w:pStyle w:val="TAC"/>
              <w:rPr/>
            </w:pPr>
            <w:r>
              <w:rPr/>
              <w:t>1 1 1</w:t>
            </w:r>
          </w:p>
        </w:tc>
        <w:tc>
          <w:tcPr>
            <w:tcW w:w="2392" w:type="dxa"/>
            <w:tcBorders/>
          </w:tcPr>
          <w:p>
            <w:pPr>
              <w:pStyle w:val="TAC"/>
              <w:rPr/>
            </w:pPr>
            <w:r>
              <w:rPr/>
              <w:t xml:space="preserve">priority level A </w:t>
            </w:r>
          </w:p>
        </w:tc>
        <w:tc>
          <w:tcPr>
            <w:tcW w:w="2392" w:type="dxa"/>
            <w:tcBorders>
              <w:right w:val="single" w:sz="6" w:space="0" w:color="000000"/>
            </w:tcBorders>
          </w:tcPr>
          <w:p>
            <w:pPr>
              <w:pStyle w:val="TAC"/>
              <w:snapToGrid w:val="false"/>
              <w:rPr/>
            </w:pPr>
            <w:r>
              <w:rPr/>
            </w:r>
          </w:p>
        </w:tc>
      </w:tr>
      <w:tr>
        <w:trPr/>
        <w:tc>
          <w:tcPr>
            <w:tcW w:w="2392" w:type="dxa"/>
            <w:tcBorders>
              <w:left w:val="single" w:sz="6" w:space="0" w:color="000000"/>
            </w:tcBorders>
          </w:tcPr>
          <w:p>
            <w:pPr>
              <w:pStyle w:val="TAL"/>
              <w:rPr/>
            </w:pPr>
            <w:r>
              <w:rPr>
                <w:b/>
              </w:rPr>
              <w:t>spare_4</w:t>
            </w:r>
            <w:r>
              <w:rPr/>
              <w:t xml:space="preserve">  (4 bits)</w:t>
            </w:r>
          </w:p>
        </w:tc>
        <w:tc>
          <w:tcPr>
            <w:tcW w:w="2392" w:type="dxa"/>
            <w:tcBorders/>
          </w:tcPr>
          <w:p>
            <w:pPr>
              <w:pStyle w:val="TAL"/>
              <w:snapToGrid w:val="false"/>
              <w:rPr/>
            </w:pPr>
            <w:r>
              <w:rPr/>
            </w:r>
          </w:p>
        </w:tc>
        <w:tc>
          <w:tcPr>
            <w:tcW w:w="2392" w:type="dxa"/>
            <w:tcBorders/>
          </w:tcPr>
          <w:p>
            <w:pPr>
              <w:pStyle w:val="TAL"/>
              <w:snapToGrid w:val="false"/>
              <w:rPr/>
            </w:pPr>
            <w:r>
              <w:rPr/>
            </w:r>
          </w:p>
        </w:tc>
        <w:tc>
          <w:tcPr>
            <w:tcW w:w="2392" w:type="dxa"/>
            <w:tcBorders>
              <w:right w:val="single" w:sz="6" w:space="0" w:color="000000"/>
            </w:tcBorders>
          </w:tcPr>
          <w:p>
            <w:pPr>
              <w:pStyle w:val="TAL"/>
              <w:snapToGrid w:val="false"/>
              <w:rPr/>
            </w:pPr>
            <w:r>
              <w:rPr/>
            </w:r>
          </w:p>
        </w:tc>
      </w:tr>
      <w:tr>
        <w:trPr/>
        <w:tc>
          <w:tcPr>
            <w:tcW w:w="2392" w:type="dxa"/>
            <w:tcBorders>
              <w:left w:val="single" w:sz="6" w:space="0" w:color="000000"/>
            </w:tcBorders>
          </w:tcPr>
          <w:p>
            <w:pPr>
              <w:pStyle w:val="TAL"/>
              <w:snapToGrid w:val="false"/>
              <w:rPr/>
            </w:pPr>
            <w:r>
              <w:rPr/>
            </w:r>
          </w:p>
        </w:tc>
        <w:tc>
          <w:tcPr>
            <w:tcW w:w="4784" w:type="dxa"/>
            <w:gridSpan w:val="2"/>
            <w:tcBorders/>
          </w:tcPr>
          <w:p>
            <w:pPr>
              <w:pStyle w:val="TAL"/>
              <w:rPr/>
            </w:pPr>
            <w:r>
              <w:rPr/>
              <w:t>This field shall be ignored</w:t>
            </w:r>
          </w:p>
        </w:tc>
        <w:tc>
          <w:tcPr>
            <w:tcW w:w="2392" w:type="dxa"/>
            <w:tcBorders>
              <w:right w:val="single" w:sz="6" w:space="0" w:color="000000"/>
            </w:tcBorders>
          </w:tcPr>
          <w:p>
            <w:pPr>
              <w:pStyle w:val="TAL"/>
              <w:snapToGrid w:val="false"/>
              <w:rPr/>
            </w:pPr>
            <w:r>
              <w:rPr/>
            </w:r>
          </w:p>
        </w:tc>
      </w:tr>
      <w:tr>
        <w:trPr/>
        <w:tc>
          <w:tcPr>
            <w:tcW w:w="2392" w:type="dxa"/>
            <w:tcBorders>
              <w:left w:val="single" w:sz="6" w:space="0" w:color="000000"/>
            </w:tcBorders>
          </w:tcPr>
          <w:p>
            <w:pPr>
              <w:pStyle w:val="TAL"/>
              <w:rPr/>
            </w:pPr>
            <w:r>
              <w:rPr>
                <w:b/>
              </w:rPr>
              <w:t>spare_1</w:t>
            </w:r>
            <w:r>
              <w:rPr/>
              <w:t xml:space="preserve"> (1 bit)</w:t>
            </w:r>
          </w:p>
        </w:tc>
        <w:tc>
          <w:tcPr>
            <w:tcW w:w="2392" w:type="dxa"/>
            <w:tcBorders/>
          </w:tcPr>
          <w:p>
            <w:pPr>
              <w:pStyle w:val="TAL"/>
              <w:snapToGrid w:val="false"/>
              <w:rPr/>
            </w:pPr>
            <w:r>
              <w:rPr/>
            </w:r>
          </w:p>
        </w:tc>
        <w:tc>
          <w:tcPr>
            <w:tcW w:w="2392" w:type="dxa"/>
            <w:tcBorders/>
          </w:tcPr>
          <w:p>
            <w:pPr>
              <w:pStyle w:val="TAL"/>
              <w:snapToGrid w:val="false"/>
              <w:rPr/>
            </w:pPr>
            <w:r>
              <w:rPr/>
            </w:r>
          </w:p>
        </w:tc>
        <w:tc>
          <w:tcPr>
            <w:tcW w:w="2392" w:type="dxa"/>
            <w:tcBorders>
              <w:right w:val="single" w:sz="6" w:space="0" w:color="000000"/>
            </w:tcBorders>
          </w:tcPr>
          <w:p>
            <w:pPr>
              <w:pStyle w:val="TAL"/>
              <w:snapToGrid w:val="false"/>
              <w:rPr/>
            </w:pPr>
            <w:r>
              <w:rPr/>
            </w:r>
          </w:p>
        </w:tc>
      </w:tr>
      <w:tr>
        <w:trPr/>
        <w:tc>
          <w:tcPr>
            <w:tcW w:w="2392" w:type="dxa"/>
            <w:tcBorders>
              <w:left w:val="single" w:sz="6" w:space="0" w:color="000000"/>
              <w:bottom w:val="single" w:sz="6" w:space="0" w:color="000000"/>
            </w:tcBorders>
          </w:tcPr>
          <w:p>
            <w:pPr>
              <w:pStyle w:val="TAL"/>
              <w:snapToGrid w:val="false"/>
              <w:rPr/>
            </w:pPr>
            <w:r>
              <w:rPr/>
            </w:r>
          </w:p>
        </w:tc>
        <w:tc>
          <w:tcPr>
            <w:tcW w:w="4784" w:type="dxa"/>
            <w:gridSpan w:val="2"/>
            <w:tcBorders>
              <w:bottom w:val="single" w:sz="6" w:space="0" w:color="000000"/>
            </w:tcBorders>
          </w:tcPr>
          <w:p>
            <w:pPr>
              <w:pStyle w:val="TAL"/>
              <w:rPr/>
            </w:pPr>
            <w:r>
              <w:rPr/>
              <w:t>This field shall be ignored</w:t>
            </w:r>
          </w:p>
        </w:tc>
        <w:tc>
          <w:tcPr>
            <w:tcW w:w="2392" w:type="dxa"/>
            <w:tcBorders>
              <w:bottom w:val="single" w:sz="6" w:space="0" w:color="000000"/>
              <w:right w:val="single" w:sz="6" w:space="0" w:color="000000"/>
            </w:tcBorders>
          </w:tcPr>
          <w:p>
            <w:pPr>
              <w:pStyle w:val="TAL"/>
              <w:snapToGrid w:val="false"/>
              <w:rPr/>
            </w:pPr>
            <w:r>
              <w:rPr/>
            </w:r>
          </w:p>
        </w:tc>
      </w:tr>
    </w:tbl>
    <w:p>
      <w:pPr>
        <w:pStyle w:val="Normal"/>
        <w:rPr/>
      </w:pPr>
      <w:r>
        <w:rPr/>
      </w:r>
    </w:p>
    <w:p>
      <w:pPr>
        <w:pStyle w:val="Heading3"/>
        <w:rPr/>
      </w:pPr>
      <w:bookmarkStart w:id="96" w:name="__RefHeading___Toc280543382"/>
      <w:bookmarkEnd w:id="96"/>
      <w:r>
        <w:rPr/>
        <w:t>9.4.2</w:t>
        <w:tab/>
        <w:t>Call state</w:t>
      </w:r>
    </w:p>
    <w:p>
      <w:pPr>
        <w:pStyle w:val="Normal"/>
        <w:rPr/>
      </w:pPr>
      <w:r>
        <w:rPr/>
        <w:t xml:space="preserve">The </w:t>
      </w:r>
      <w:r>
        <w:rPr>
          <w:i/>
        </w:rPr>
        <w:t>call state</w:t>
      </w:r>
      <w:r>
        <w:rPr/>
        <w:t xml:space="preserve"> information element identifies a state, and, if applicable, a sub-state of the group call protocol at the MS side. It is coded as defined below. It is a type 1 information element.</w:t>
      </w:r>
    </w:p>
    <w:p>
      <w:pPr>
        <w:pStyle w:val="Normal"/>
        <w:rPr/>
      </w:pPr>
      <w:r>
        <w:rPr>
          <w:i/>
        </w:rPr>
        <w:t>&lt;call state&gt;</w:t>
      </w:r>
      <w:r>
        <w:rPr/>
        <w:tab/>
        <w:tab/>
      </w:r>
      <w:r>
        <w:rPr>
          <w:i/>
        </w:rPr>
        <w:t xml:space="preserve">::= </w:t>
      </w:r>
      <w:r>
        <w:rPr>
          <w:b/>
        </w:rPr>
        <w:t>state</w:t>
      </w:r>
    </w:p>
    <w:p>
      <w:pPr>
        <w:pStyle w:val="Normal"/>
        <w:rPr>
          <w:b/>
          <w:b/>
        </w:rPr>
      </w:pPr>
      <w:r>
        <w:rPr>
          <w:b/>
        </w:rPr>
        <w:t>Attributes</w:t>
      </w:r>
    </w:p>
    <w:p>
      <w:pPr>
        <w:pStyle w:val="Normal"/>
        <w:rPr/>
      </w:pPr>
      <w:r>
        <w:rPr/>
        <w:t xml:space="preserve">The </w:t>
      </w:r>
      <w:r>
        <w:rPr>
          <w:b/>
        </w:rPr>
        <w:t>state</w:t>
      </w:r>
      <w:r>
        <w:rPr/>
        <w:t xml:space="preserve"> field defines an integer N in the range 0..15. The </w:t>
      </w:r>
      <w:r>
        <w:rPr>
          <w:i/>
        </w:rPr>
        <w:t>call state</w:t>
      </w:r>
      <w:r>
        <w:rPr/>
        <w:t xml:space="preserve"> information element defines a call state or a sub-state of state U2, ACTIVE, of the GCC protocol.</w:t>
      </w:r>
    </w:p>
    <w:p>
      <w:pPr>
        <w:pStyle w:val="Normal"/>
        <w:rPr>
          <w:b/>
          <w:b/>
        </w:rPr>
      </w:pPr>
      <w:r>
        <w:rPr>
          <w:b/>
        </w:rPr>
        <w:t>Field contents</w:t>
      </w:r>
    </w:p>
    <w:p>
      <w:pPr>
        <w:pStyle w:val="Normal"/>
        <w:rPr/>
      </w:pPr>
      <w:r>
        <w:rPr/>
        <w:t>See table 9.3.</w:t>
      </w:r>
    </w:p>
    <w:p>
      <w:pPr>
        <w:pStyle w:val="Normal"/>
        <w:rPr/>
      </w:pPr>
      <w:r>
        <w:rPr>
          <w:b/>
        </w:rPr>
        <w:t>Static conditions</w:t>
      </w:r>
    </w:p>
    <w:p>
      <w:pPr>
        <w:pStyle w:val="Normal"/>
        <w:rPr/>
      </w:pPr>
      <w:r>
        <w:rPr/>
        <w:t>The values 12 to 15 of integer N are reserved.</w:t>
      </w:r>
    </w:p>
    <w:p>
      <w:pPr>
        <w:pStyle w:val="TH"/>
        <w:rPr/>
      </w:pPr>
      <w:r>
        <w:rPr/>
        <w:t xml:space="preserve">Table 9.3: </w:t>
      </w:r>
      <w:r>
        <w:rPr>
          <w:i/>
        </w:rPr>
        <w:t>call state</w:t>
      </w:r>
      <w:r>
        <w:rPr/>
        <w:t xml:space="preserve"> information element</w:t>
      </w:r>
    </w:p>
    <w:tbl>
      <w:tblPr>
        <w:tblW w:w="8613" w:type="dxa"/>
        <w:jc w:val="center"/>
        <w:tblInd w:w="0" w:type="dxa"/>
        <w:tblLayout w:type="fixed"/>
        <w:tblCellMar>
          <w:top w:w="0" w:type="dxa"/>
          <w:left w:w="28" w:type="dxa"/>
          <w:bottom w:w="0" w:type="dxa"/>
          <w:right w:w="28" w:type="dxa"/>
        </w:tblCellMar>
      </w:tblPr>
      <w:tblGrid>
        <w:gridCol w:w="392"/>
        <w:gridCol w:w="567"/>
        <w:gridCol w:w="448"/>
        <w:gridCol w:w="7206"/>
      </w:tblGrid>
      <w:tr>
        <w:trPr>
          <w:cantSplit w:val="true"/>
        </w:trPr>
        <w:tc>
          <w:tcPr>
            <w:tcW w:w="8613" w:type="dxa"/>
            <w:gridSpan w:val="4"/>
            <w:tcBorders>
              <w:top w:val="single" w:sz="6" w:space="0" w:color="000000"/>
              <w:left w:val="single" w:sz="6" w:space="0" w:color="000000"/>
              <w:right w:val="single" w:sz="6" w:space="0" w:color="000000"/>
            </w:tcBorders>
          </w:tcPr>
          <w:p>
            <w:pPr>
              <w:pStyle w:val="TAL"/>
              <w:rPr/>
            </w:pPr>
            <w:r>
              <w:rPr>
                <w:b/>
              </w:rPr>
              <w:t xml:space="preserve">state </w:t>
            </w:r>
            <w:r>
              <w:rPr/>
              <w:t>(4 bits)</w:t>
            </w:r>
          </w:p>
        </w:tc>
      </w:tr>
      <w:tr>
        <w:trPr>
          <w:cantSplit w:val="true"/>
        </w:trPr>
        <w:tc>
          <w:tcPr>
            <w:tcW w:w="8613" w:type="dxa"/>
            <w:gridSpan w:val="4"/>
            <w:tcBorders>
              <w:left w:val="single" w:sz="6" w:space="0" w:color="000000"/>
              <w:right w:val="single" w:sz="6" w:space="0" w:color="000000"/>
            </w:tcBorders>
          </w:tcPr>
          <w:p>
            <w:pPr>
              <w:pStyle w:val="TAL"/>
              <w:snapToGrid w:val="false"/>
              <w:rPr/>
            </w:pPr>
            <w:r>
              <w:rPr/>
            </w:r>
          </w:p>
        </w:tc>
      </w:tr>
      <w:tr>
        <w:trPr>
          <w:cantSplit w:val="true"/>
        </w:trPr>
        <w:tc>
          <w:tcPr>
            <w:tcW w:w="392" w:type="dxa"/>
            <w:tcBorders>
              <w:left w:val="single" w:sz="6" w:space="0" w:color="000000"/>
            </w:tcBorders>
          </w:tcPr>
          <w:p>
            <w:pPr>
              <w:pStyle w:val="TAL"/>
              <w:snapToGrid w:val="false"/>
              <w:rPr/>
            </w:pPr>
            <w:r>
              <w:rPr/>
            </w:r>
          </w:p>
        </w:tc>
        <w:tc>
          <w:tcPr>
            <w:tcW w:w="8221" w:type="dxa"/>
            <w:gridSpan w:val="3"/>
            <w:tcBorders>
              <w:right w:val="single" w:sz="6" w:space="0" w:color="000000"/>
            </w:tcBorders>
          </w:tcPr>
          <w:p>
            <w:pPr>
              <w:pStyle w:val="TAL"/>
              <w:rPr/>
            </w:pPr>
            <w:r>
              <w:rPr/>
              <w:t>This field contains the 4 bit encoding (with leading zeroes) of an integer N = 0, 15. The state or substate associated to integer N is defined below:</w:t>
            </w:r>
          </w:p>
        </w:tc>
      </w:tr>
      <w:tr>
        <w:trPr>
          <w:cantSplit w:val="true"/>
        </w:trPr>
        <w:tc>
          <w:tcPr>
            <w:tcW w:w="392" w:type="dxa"/>
            <w:tcBorders>
              <w:left w:val="single" w:sz="6" w:space="0" w:color="000000"/>
            </w:tcBorders>
          </w:tcPr>
          <w:p>
            <w:pPr>
              <w:pStyle w:val="TAL"/>
              <w:snapToGrid w:val="false"/>
              <w:rPr/>
            </w:pPr>
            <w:r>
              <w:rPr/>
            </w:r>
          </w:p>
        </w:tc>
        <w:tc>
          <w:tcPr>
            <w:tcW w:w="567" w:type="dxa"/>
            <w:tcBorders/>
          </w:tcPr>
          <w:p>
            <w:pPr>
              <w:pStyle w:val="TAL"/>
              <w:snapToGrid w:val="false"/>
              <w:rPr/>
            </w:pPr>
            <w:r>
              <w:rPr/>
            </w:r>
          </w:p>
        </w:tc>
        <w:tc>
          <w:tcPr>
            <w:tcW w:w="448" w:type="dxa"/>
            <w:tcBorders/>
          </w:tcPr>
          <w:p>
            <w:pPr>
              <w:pStyle w:val="TAL"/>
              <w:snapToGrid w:val="false"/>
              <w:rPr/>
            </w:pPr>
            <w:r>
              <w:rPr/>
            </w:r>
          </w:p>
        </w:tc>
        <w:tc>
          <w:tcPr>
            <w:tcW w:w="7206" w:type="dxa"/>
            <w:tcBorders>
              <w:right w:val="single" w:sz="6" w:space="0" w:color="000000"/>
            </w:tcBorders>
          </w:tcPr>
          <w:p>
            <w:pPr>
              <w:pStyle w:val="TAL"/>
              <w:snapToGrid w:val="false"/>
              <w:rPr/>
            </w:pPr>
            <w:r>
              <w:rPr/>
            </w:r>
          </w:p>
        </w:tc>
      </w:tr>
      <w:tr>
        <w:trPr>
          <w:cantSplit w:val="true"/>
        </w:trPr>
        <w:tc>
          <w:tcPr>
            <w:tcW w:w="392" w:type="dxa"/>
            <w:tcBorders>
              <w:left w:val="single" w:sz="6" w:space="0" w:color="000000"/>
            </w:tcBorders>
          </w:tcPr>
          <w:p>
            <w:pPr>
              <w:pStyle w:val="TAL"/>
              <w:snapToGrid w:val="false"/>
              <w:rPr>
                <w:b/>
                <w:b/>
              </w:rPr>
            </w:pPr>
            <w:r>
              <w:rPr>
                <w:b/>
              </w:rPr>
            </w:r>
          </w:p>
        </w:tc>
        <w:tc>
          <w:tcPr>
            <w:tcW w:w="567" w:type="dxa"/>
            <w:tcBorders/>
          </w:tcPr>
          <w:p>
            <w:pPr>
              <w:pStyle w:val="TAL"/>
              <w:rPr>
                <w:b/>
                <w:b/>
              </w:rPr>
            </w:pPr>
            <w:r>
              <w:rPr>
                <w:b/>
              </w:rPr>
              <w:t>N</w:t>
            </w:r>
          </w:p>
        </w:tc>
        <w:tc>
          <w:tcPr>
            <w:tcW w:w="448" w:type="dxa"/>
            <w:tcBorders/>
          </w:tcPr>
          <w:p>
            <w:pPr>
              <w:pStyle w:val="TAL"/>
              <w:snapToGrid w:val="false"/>
              <w:rPr>
                <w:b/>
                <w:b/>
              </w:rPr>
            </w:pPr>
            <w:r>
              <w:rPr>
                <w:b/>
              </w:rPr>
            </w:r>
          </w:p>
        </w:tc>
        <w:tc>
          <w:tcPr>
            <w:tcW w:w="7206" w:type="dxa"/>
            <w:tcBorders>
              <w:right w:val="single" w:sz="6" w:space="0" w:color="000000"/>
            </w:tcBorders>
          </w:tcPr>
          <w:p>
            <w:pPr>
              <w:pStyle w:val="TAL"/>
              <w:rPr>
                <w:b/>
                <w:b/>
              </w:rPr>
            </w:pPr>
            <w:r>
              <w:rPr>
                <w:b/>
              </w:rPr>
              <w:t>state</w:t>
            </w:r>
          </w:p>
        </w:tc>
      </w:tr>
      <w:tr>
        <w:trPr>
          <w:cantSplit w:val="true"/>
        </w:trPr>
        <w:tc>
          <w:tcPr>
            <w:tcW w:w="392" w:type="dxa"/>
            <w:tcBorders>
              <w:left w:val="single" w:sz="6" w:space="0" w:color="000000"/>
            </w:tcBorders>
          </w:tcPr>
          <w:p>
            <w:pPr>
              <w:pStyle w:val="TAL"/>
              <w:snapToGrid w:val="false"/>
              <w:rPr>
                <w:b/>
                <w:b/>
              </w:rPr>
            </w:pPr>
            <w:r>
              <w:rPr>
                <w:b/>
              </w:rPr>
            </w:r>
          </w:p>
        </w:tc>
        <w:tc>
          <w:tcPr>
            <w:tcW w:w="567" w:type="dxa"/>
            <w:tcBorders/>
          </w:tcPr>
          <w:p>
            <w:pPr>
              <w:pStyle w:val="TAL"/>
              <w:snapToGrid w:val="false"/>
              <w:rPr/>
            </w:pPr>
            <w:r>
              <w:rPr/>
            </w:r>
          </w:p>
        </w:tc>
        <w:tc>
          <w:tcPr>
            <w:tcW w:w="448" w:type="dxa"/>
            <w:tcBorders/>
          </w:tcPr>
          <w:p>
            <w:pPr>
              <w:pStyle w:val="TAL"/>
              <w:snapToGrid w:val="false"/>
              <w:rPr/>
            </w:pPr>
            <w:r>
              <w:rPr/>
            </w:r>
          </w:p>
        </w:tc>
        <w:tc>
          <w:tcPr>
            <w:tcW w:w="7206" w:type="dxa"/>
            <w:tcBorders>
              <w:right w:val="single" w:sz="6" w:space="0" w:color="000000"/>
            </w:tcBorders>
          </w:tcPr>
          <w:p>
            <w:pPr>
              <w:pStyle w:val="TAL"/>
              <w:snapToGrid w:val="false"/>
              <w:rPr/>
            </w:pPr>
            <w:r>
              <w:rPr/>
            </w:r>
          </w:p>
        </w:tc>
      </w:tr>
      <w:tr>
        <w:trPr>
          <w:cantSplit w:val="true"/>
        </w:trPr>
        <w:tc>
          <w:tcPr>
            <w:tcW w:w="392" w:type="dxa"/>
            <w:tcBorders>
              <w:left w:val="single" w:sz="6" w:space="0" w:color="000000"/>
            </w:tcBorders>
          </w:tcPr>
          <w:p>
            <w:pPr>
              <w:pStyle w:val="TAL"/>
              <w:snapToGrid w:val="false"/>
              <w:rPr/>
            </w:pPr>
            <w:r>
              <w:rPr/>
            </w:r>
          </w:p>
        </w:tc>
        <w:tc>
          <w:tcPr>
            <w:tcW w:w="567" w:type="dxa"/>
            <w:tcBorders/>
          </w:tcPr>
          <w:p>
            <w:pPr>
              <w:pStyle w:val="TAL"/>
              <w:rPr/>
            </w:pPr>
            <w:r>
              <w:rPr/>
              <w:t>0</w:t>
            </w:r>
          </w:p>
        </w:tc>
        <w:tc>
          <w:tcPr>
            <w:tcW w:w="448" w:type="dxa"/>
            <w:tcBorders/>
          </w:tcPr>
          <w:p>
            <w:pPr>
              <w:pStyle w:val="TAL"/>
              <w:snapToGrid w:val="false"/>
              <w:rPr/>
            </w:pPr>
            <w:r>
              <w:rPr/>
            </w:r>
          </w:p>
        </w:tc>
        <w:tc>
          <w:tcPr>
            <w:tcW w:w="7206" w:type="dxa"/>
            <w:tcBorders>
              <w:right w:val="single" w:sz="6" w:space="0" w:color="000000"/>
            </w:tcBorders>
          </w:tcPr>
          <w:p>
            <w:pPr>
              <w:pStyle w:val="TAL"/>
              <w:rPr/>
            </w:pPr>
            <w:r>
              <w:rPr/>
              <w:t>U0</w:t>
            </w:r>
          </w:p>
        </w:tc>
      </w:tr>
      <w:tr>
        <w:trPr>
          <w:cantSplit w:val="true"/>
        </w:trPr>
        <w:tc>
          <w:tcPr>
            <w:tcW w:w="392" w:type="dxa"/>
            <w:tcBorders>
              <w:left w:val="single" w:sz="6" w:space="0" w:color="000000"/>
            </w:tcBorders>
          </w:tcPr>
          <w:p>
            <w:pPr>
              <w:pStyle w:val="TAL"/>
              <w:snapToGrid w:val="false"/>
              <w:rPr/>
            </w:pPr>
            <w:r>
              <w:rPr/>
            </w:r>
          </w:p>
        </w:tc>
        <w:tc>
          <w:tcPr>
            <w:tcW w:w="567" w:type="dxa"/>
            <w:tcBorders/>
          </w:tcPr>
          <w:p>
            <w:pPr>
              <w:pStyle w:val="TAL"/>
              <w:rPr/>
            </w:pPr>
            <w:r>
              <w:rPr>
                <w:rFonts w:eastAsia="Arial"/>
              </w:rPr>
              <w:t xml:space="preserve"> </w:t>
            </w:r>
            <w:r>
              <w:rPr>
                <w:lang w:val="fr-FR"/>
              </w:rPr>
              <w:t>1</w:t>
            </w:r>
          </w:p>
        </w:tc>
        <w:tc>
          <w:tcPr>
            <w:tcW w:w="448" w:type="dxa"/>
            <w:tcBorders/>
          </w:tcPr>
          <w:p>
            <w:pPr>
              <w:pStyle w:val="TAL"/>
              <w:snapToGrid w:val="false"/>
              <w:rPr>
                <w:lang w:val="fr-FR"/>
              </w:rPr>
            </w:pPr>
            <w:r>
              <w:rPr>
                <w:lang w:val="fr-FR"/>
              </w:rPr>
            </w:r>
          </w:p>
        </w:tc>
        <w:tc>
          <w:tcPr>
            <w:tcW w:w="7206" w:type="dxa"/>
            <w:tcBorders>
              <w:right w:val="single" w:sz="6" w:space="0" w:color="000000"/>
            </w:tcBorders>
          </w:tcPr>
          <w:p>
            <w:pPr>
              <w:pStyle w:val="TAL"/>
              <w:rPr>
                <w:lang w:val="fr-FR"/>
              </w:rPr>
            </w:pPr>
            <w:r>
              <w:rPr>
                <w:lang w:val="fr-FR"/>
              </w:rPr>
              <w:t>U1</w:t>
            </w:r>
          </w:p>
        </w:tc>
      </w:tr>
      <w:tr>
        <w:trPr>
          <w:cantSplit w:val="true"/>
        </w:trPr>
        <w:tc>
          <w:tcPr>
            <w:tcW w:w="392" w:type="dxa"/>
            <w:tcBorders>
              <w:left w:val="single" w:sz="6" w:space="0" w:color="000000"/>
            </w:tcBorders>
          </w:tcPr>
          <w:p>
            <w:pPr>
              <w:pStyle w:val="TAL"/>
              <w:snapToGrid w:val="false"/>
              <w:rPr>
                <w:lang w:val="fr-FR"/>
              </w:rPr>
            </w:pPr>
            <w:r>
              <w:rPr>
                <w:lang w:val="fr-FR"/>
              </w:rPr>
            </w:r>
          </w:p>
        </w:tc>
        <w:tc>
          <w:tcPr>
            <w:tcW w:w="567" w:type="dxa"/>
            <w:tcBorders/>
          </w:tcPr>
          <w:p>
            <w:pPr>
              <w:pStyle w:val="TAL"/>
              <w:rPr>
                <w:lang w:val="fr-FR"/>
              </w:rPr>
            </w:pPr>
            <w:r>
              <w:rPr>
                <w:rFonts w:eastAsia="Arial"/>
                <w:lang w:val="fr-FR"/>
              </w:rPr>
              <w:t xml:space="preserve"> </w:t>
            </w:r>
            <w:r>
              <w:rPr>
                <w:lang w:val="fr-FR"/>
              </w:rPr>
              <w:t>2</w:t>
            </w:r>
          </w:p>
        </w:tc>
        <w:tc>
          <w:tcPr>
            <w:tcW w:w="448" w:type="dxa"/>
            <w:tcBorders/>
          </w:tcPr>
          <w:p>
            <w:pPr>
              <w:pStyle w:val="TAL"/>
              <w:snapToGrid w:val="false"/>
              <w:rPr>
                <w:lang w:val="fr-FR"/>
              </w:rPr>
            </w:pPr>
            <w:r>
              <w:rPr>
                <w:lang w:val="fr-FR"/>
              </w:rPr>
            </w:r>
          </w:p>
        </w:tc>
        <w:tc>
          <w:tcPr>
            <w:tcW w:w="7206" w:type="dxa"/>
            <w:tcBorders>
              <w:right w:val="single" w:sz="6" w:space="0" w:color="000000"/>
            </w:tcBorders>
          </w:tcPr>
          <w:p>
            <w:pPr>
              <w:pStyle w:val="TAL"/>
              <w:rPr>
                <w:lang w:val="fr-FR"/>
              </w:rPr>
            </w:pPr>
            <w:r>
              <w:rPr>
                <w:lang w:val="fr-FR"/>
              </w:rPr>
              <w:t>U2sl</w:t>
            </w:r>
          </w:p>
        </w:tc>
      </w:tr>
      <w:tr>
        <w:trPr>
          <w:cantSplit w:val="true"/>
        </w:trPr>
        <w:tc>
          <w:tcPr>
            <w:tcW w:w="392" w:type="dxa"/>
            <w:tcBorders>
              <w:left w:val="single" w:sz="6" w:space="0" w:color="000000"/>
            </w:tcBorders>
          </w:tcPr>
          <w:p>
            <w:pPr>
              <w:pStyle w:val="TAL"/>
              <w:snapToGrid w:val="false"/>
              <w:rPr>
                <w:lang w:val="fr-FR"/>
              </w:rPr>
            </w:pPr>
            <w:r>
              <w:rPr>
                <w:lang w:val="fr-FR"/>
              </w:rPr>
            </w:r>
          </w:p>
        </w:tc>
        <w:tc>
          <w:tcPr>
            <w:tcW w:w="567" w:type="dxa"/>
            <w:tcBorders/>
          </w:tcPr>
          <w:p>
            <w:pPr>
              <w:pStyle w:val="TAL"/>
              <w:rPr>
                <w:lang w:val="fr-FR"/>
              </w:rPr>
            </w:pPr>
            <w:r>
              <w:rPr>
                <w:rFonts w:eastAsia="Arial"/>
                <w:lang w:val="fr-FR"/>
              </w:rPr>
              <w:t xml:space="preserve"> </w:t>
            </w:r>
            <w:r>
              <w:rPr>
                <w:lang w:val="fr-FR"/>
              </w:rPr>
              <w:t>3</w:t>
            </w:r>
          </w:p>
        </w:tc>
        <w:tc>
          <w:tcPr>
            <w:tcW w:w="448" w:type="dxa"/>
            <w:tcBorders/>
          </w:tcPr>
          <w:p>
            <w:pPr>
              <w:pStyle w:val="TAL"/>
              <w:snapToGrid w:val="false"/>
              <w:rPr>
                <w:lang w:val="fr-FR"/>
              </w:rPr>
            </w:pPr>
            <w:r>
              <w:rPr>
                <w:lang w:val="fr-FR"/>
              </w:rPr>
            </w:r>
          </w:p>
        </w:tc>
        <w:tc>
          <w:tcPr>
            <w:tcW w:w="7206" w:type="dxa"/>
            <w:tcBorders>
              <w:right w:val="single" w:sz="6" w:space="0" w:color="000000"/>
            </w:tcBorders>
          </w:tcPr>
          <w:p>
            <w:pPr>
              <w:pStyle w:val="TAL"/>
              <w:rPr>
                <w:lang w:val="fr-FR"/>
              </w:rPr>
            </w:pPr>
            <w:r>
              <w:rPr>
                <w:lang w:val="fr-FR"/>
              </w:rPr>
              <w:t>U3</w:t>
            </w:r>
          </w:p>
        </w:tc>
      </w:tr>
      <w:tr>
        <w:trPr>
          <w:cantSplit w:val="true"/>
        </w:trPr>
        <w:tc>
          <w:tcPr>
            <w:tcW w:w="392" w:type="dxa"/>
            <w:tcBorders>
              <w:left w:val="single" w:sz="6" w:space="0" w:color="000000"/>
            </w:tcBorders>
          </w:tcPr>
          <w:p>
            <w:pPr>
              <w:pStyle w:val="TAL"/>
              <w:snapToGrid w:val="false"/>
              <w:rPr>
                <w:lang w:val="fr-FR"/>
              </w:rPr>
            </w:pPr>
            <w:r>
              <w:rPr>
                <w:lang w:val="fr-FR"/>
              </w:rPr>
            </w:r>
          </w:p>
        </w:tc>
        <w:tc>
          <w:tcPr>
            <w:tcW w:w="567" w:type="dxa"/>
            <w:tcBorders/>
          </w:tcPr>
          <w:p>
            <w:pPr>
              <w:pStyle w:val="TAL"/>
              <w:rPr>
                <w:lang w:val="fr-FR"/>
              </w:rPr>
            </w:pPr>
            <w:r>
              <w:rPr>
                <w:rFonts w:eastAsia="Arial"/>
                <w:lang w:val="fr-FR"/>
              </w:rPr>
              <w:t xml:space="preserve"> </w:t>
            </w:r>
            <w:r>
              <w:rPr>
                <w:lang w:val="fr-FR"/>
              </w:rPr>
              <w:t>4</w:t>
            </w:r>
          </w:p>
        </w:tc>
        <w:tc>
          <w:tcPr>
            <w:tcW w:w="448" w:type="dxa"/>
            <w:tcBorders/>
          </w:tcPr>
          <w:p>
            <w:pPr>
              <w:pStyle w:val="TAL"/>
              <w:snapToGrid w:val="false"/>
              <w:rPr>
                <w:lang w:val="fr-FR"/>
              </w:rPr>
            </w:pPr>
            <w:r>
              <w:rPr>
                <w:lang w:val="fr-FR"/>
              </w:rPr>
            </w:r>
          </w:p>
        </w:tc>
        <w:tc>
          <w:tcPr>
            <w:tcW w:w="7206" w:type="dxa"/>
            <w:tcBorders>
              <w:right w:val="single" w:sz="6" w:space="0" w:color="000000"/>
            </w:tcBorders>
          </w:tcPr>
          <w:p>
            <w:pPr>
              <w:pStyle w:val="TAL"/>
              <w:rPr>
                <w:lang w:val="fr-FR"/>
              </w:rPr>
            </w:pPr>
            <w:r>
              <w:rPr>
                <w:lang w:val="fr-FR"/>
              </w:rPr>
              <w:t>U4</w:t>
            </w:r>
          </w:p>
        </w:tc>
      </w:tr>
      <w:tr>
        <w:trPr>
          <w:cantSplit w:val="true"/>
        </w:trPr>
        <w:tc>
          <w:tcPr>
            <w:tcW w:w="392" w:type="dxa"/>
            <w:tcBorders>
              <w:left w:val="single" w:sz="6" w:space="0" w:color="000000"/>
            </w:tcBorders>
          </w:tcPr>
          <w:p>
            <w:pPr>
              <w:pStyle w:val="TAL"/>
              <w:snapToGrid w:val="false"/>
              <w:rPr>
                <w:lang w:val="fr-FR"/>
              </w:rPr>
            </w:pPr>
            <w:r>
              <w:rPr>
                <w:lang w:val="fr-FR"/>
              </w:rPr>
            </w:r>
          </w:p>
        </w:tc>
        <w:tc>
          <w:tcPr>
            <w:tcW w:w="567" w:type="dxa"/>
            <w:tcBorders/>
          </w:tcPr>
          <w:p>
            <w:pPr>
              <w:pStyle w:val="TAL"/>
              <w:rPr>
                <w:lang w:val="fr-FR"/>
              </w:rPr>
            </w:pPr>
            <w:r>
              <w:rPr>
                <w:rFonts w:eastAsia="Arial"/>
                <w:lang w:val="fr-FR"/>
              </w:rPr>
              <w:t xml:space="preserve"> </w:t>
            </w:r>
            <w:r>
              <w:rPr>
                <w:lang w:val="fr-FR"/>
              </w:rPr>
              <w:t>5</w:t>
            </w:r>
          </w:p>
        </w:tc>
        <w:tc>
          <w:tcPr>
            <w:tcW w:w="448" w:type="dxa"/>
            <w:tcBorders/>
          </w:tcPr>
          <w:p>
            <w:pPr>
              <w:pStyle w:val="TAL"/>
              <w:snapToGrid w:val="false"/>
              <w:rPr>
                <w:lang w:val="fr-FR"/>
              </w:rPr>
            </w:pPr>
            <w:r>
              <w:rPr>
                <w:lang w:val="fr-FR"/>
              </w:rPr>
            </w:r>
          </w:p>
        </w:tc>
        <w:tc>
          <w:tcPr>
            <w:tcW w:w="7206" w:type="dxa"/>
            <w:tcBorders>
              <w:right w:val="single" w:sz="6" w:space="0" w:color="000000"/>
            </w:tcBorders>
          </w:tcPr>
          <w:p>
            <w:pPr>
              <w:pStyle w:val="TAL"/>
              <w:rPr>
                <w:lang w:val="fr-FR"/>
              </w:rPr>
            </w:pPr>
            <w:r>
              <w:rPr>
                <w:lang w:val="fr-FR"/>
              </w:rPr>
              <w:t>U5</w:t>
            </w:r>
          </w:p>
        </w:tc>
      </w:tr>
      <w:tr>
        <w:trPr>
          <w:cantSplit w:val="true"/>
        </w:trPr>
        <w:tc>
          <w:tcPr>
            <w:tcW w:w="392" w:type="dxa"/>
            <w:tcBorders>
              <w:left w:val="single" w:sz="6" w:space="0" w:color="000000"/>
            </w:tcBorders>
          </w:tcPr>
          <w:p>
            <w:pPr>
              <w:pStyle w:val="TAL"/>
              <w:snapToGrid w:val="false"/>
              <w:rPr>
                <w:lang w:val="fr-FR"/>
              </w:rPr>
            </w:pPr>
            <w:r>
              <w:rPr>
                <w:lang w:val="fr-FR"/>
              </w:rPr>
            </w:r>
          </w:p>
        </w:tc>
        <w:tc>
          <w:tcPr>
            <w:tcW w:w="567" w:type="dxa"/>
            <w:tcBorders/>
          </w:tcPr>
          <w:p>
            <w:pPr>
              <w:pStyle w:val="TAL"/>
              <w:rPr>
                <w:lang w:val="fr-FR"/>
              </w:rPr>
            </w:pPr>
            <w:r>
              <w:rPr>
                <w:rFonts w:eastAsia="Arial"/>
                <w:lang w:val="fr-FR"/>
              </w:rPr>
              <w:t xml:space="preserve"> </w:t>
            </w:r>
            <w:r>
              <w:rPr>
                <w:lang w:val="fr-FR"/>
              </w:rPr>
              <w:t>6</w:t>
            </w:r>
          </w:p>
        </w:tc>
        <w:tc>
          <w:tcPr>
            <w:tcW w:w="448" w:type="dxa"/>
            <w:tcBorders/>
          </w:tcPr>
          <w:p>
            <w:pPr>
              <w:pStyle w:val="TAL"/>
              <w:snapToGrid w:val="false"/>
              <w:rPr>
                <w:lang w:val="fr-FR"/>
              </w:rPr>
            </w:pPr>
            <w:r>
              <w:rPr>
                <w:lang w:val="fr-FR"/>
              </w:rPr>
            </w:r>
          </w:p>
        </w:tc>
        <w:tc>
          <w:tcPr>
            <w:tcW w:w="7206" w:type="dxa"/>
            <w:tcBorders>
              <w:right w:val="single" w:sz="6" w:space="0" w:color="000000"/>
            </w:tcBorders>
          </w:tcPr>
          <w:p>
            <w:pPr>
              <w:pStyle w:val="TAL"/>
              <w:rPr>
                <w:lang w:val="fr-FR"/>
              </w:rPr>
            </w:pPr>
            <w:r>
              <w:rPr>
                <w:lang w:val="fr-FR"/>
              </w:rPr>
              <w:t>U0.p</w:t>
            </w:r>
          </w:p>
        </w:tc>
      </w:tr>
      <w:tr>
        <w:trPr>
          <w:cantSplit w:val="true"/>
        </w:trPr>
        <w:tc>
          <w:tcPr>
            <w:tcW w:w="392" w:type="dxa"/>
            <w:tcBorders>
              <w:left w:val="single" w:sz="6" w:space="0" w:color="000000"/>
            </w:tcBorders>
          </w:tcPr>
          <w:p>
            <w:pPr>
              <w:pStyle w:val="TAL"/>
              <w:snapToGrid w:val="false"/>
              <w:rPr>
                <w:lang w:val="fr-FR"/>
              </w:rPr>
            </w:pPr>
            <w:r>
              <w:rPr>
                <w:lang w:val="fr-FR"/>
              </w:rPr>
            </w:r>
          </w:p>
        </w:tc>
        <w:tc>
          <w:tcPr>
            <w:tcW w:w="567" w:type="dxa"/>
            <w:tcBorders/>
          </w:tcPr>
          <w:p>
            <w:pPr>
              <w:pStyle w:val="TAL"/>
              <w:rPr>
                <w:lang w:val="fr-FR"/>
              </w:rPr>
            </w:pPr>
            <w:r>
              <w:rPr>
                <w:rFonts w:eastAsia="Arial"/>
                <w:lang w:val="fr-FR"/>
              </w:rPr>
              <w:t xml:space="preserve"> </w:t>
            </w:r>
            <w:r>
              <w:rPr>
                <w:lang w:val="fr-FR"/>
              </w:rPr>
              <w:t>7</w:t>
            </w:r>
          </w:p>
        </w:tc>
        <w:tc>
          <w:tcPr>
            <w:tcW w:w="448" w:type="dxa"/>
            <w:tcBorders/>
          </w:tcPr>
          <w:p>
            <w:pPr>
              <w:pStyle w:val="TAL"/>
              <w:snapToGrid w:val="false"/>
              <w:rPr>
                <w:lang w:val="fr-FR"/>
              </w:rPr>
            </w:pPr>
            <w:r>
              <w:rPr>
                <w:lang w:val="fr-FR"/>
              </w:rPr>
            </w:r>
          </w:p>
        </w:tc>
        <w:tc>
          <w:tcPr>
            <w:tcW w:w="7206" w:type="dxa"/>
            <w:tcBorders>
              <w:right w:val="single" w:sz="6" w:space="0" w:color="000000"/>
            </w:tcBorders>
          </w:tcPr>
          <w:p>
            <w:pPr>
              <w:pStyle w:val="TAL"/>
              <w:rPr>
                <w:lang w:val="fr-FR"/>
              </w:rPr>
            </w:pPr>
            <w:r>
              <w:rPr>
                <w:lang w:val="fr-FR"/>
              </w:rPr>
              <w:t>U2wr</w:t>
            </w:r>
          </w:p>
        </w:tc>
      </w:tr>
      <w:tr>
        <w:trPr>
          <w:cantSplit w:val="true"/>
        </w:trPr>
        <w:tc>
          <w:tcPr>
            <w:tcW w:w="392" w:type="dxa"/>
            <w:tcBorders>
              <w:left w:val="single" w:sz="6" w:space="0" w:color="000000"/>
            </w:tcBorders>
          </w:tcPr>
          <w:p>
            <w:pPr>
              <w:pStyle w:val="TAL"/>
              <w:snapToGrid w:val="false"/>
              <w:rPr>
                <w:lang w:val="fr-FR"/>
              </w:rPr>
            </w:pPr>
            <w:r>
              <w:rPr>
                <w:lang w:val="fr-FR"/>
              </w:rPr>
            </w:r>
          </w:p>
        </w:tc>
        <w:tc>
          <w:tcPr>
            <w:tcW w:w="567" w:type="dxa"/>
            <w:tcBorders/>
          </w:tcPr>
          <w:p>
            <w:pPr>
              <w:pStyle w:val="TAL"/>
              <w:rPr>
                <w:lang w:val="fr-FR"/>
              </w:rPr>
            </w:pPr>
            <w:r>
              <w:rPr>
                <w:rFonts w:eastAsia="Arial"/>
                <w:lang w:val="fr-FR"/>
              </w:rPr>
              <w:t xml:space="preserve"> </w:t>
            </w:r>
            <w:r>
              <w:rPr>
                <w:lang w:val="fr-FR"/>
              </w:rPr>
              <w:t>8</w:t>
            </w:r>
          </w:p>
        </w:tc>
        <w:tc>
          <w:tcPr>
            <w:tcW w:w="448" w:type="dxa"/>
            <w:tcBorders/>
          </w:tcPr>
          <w:p>
            <w:pPr>
              <w:pStyle w:val="TAL"/>
              <w:snapToGrid w:val="false"/>
              <w:rPr>
                <w:lang w:val="fr-FR"/>
              </w:rPr>
            </w:pPr>
            <w:r>
              <w:rPr>
                <w:lang w:val="fr-FR"/>
              </w:rPr>
            </w:r>
          </w:p>
        </w:tc>
        <w:tc>
          <w:tcPr>
            <w:tcW w:w="7206" w:type="dxa"/>
            <w:tcBorders>
              <w:right w:val="single" w:sz="6" w:space="0" w:color="000000"/>
            </w:tcBorders>
          </w:tcPr>
          <w:p>
            <w:pPr>
              <w:pStyle w:val="TAL"/>
              <w:rPr>
                <w:lang w:val="fr-FR"/>
              </w:rPr>
            </w:pPr>
            <w:r>
              <w:rPr>
                <w:lang w:val="fr-FR"/>
              </w:rPr>
              <w:t>U2r</w:t>
            </w:r>
          </w:p>
        </w:tc>
      </w:tr>
      <w:tr>
        <w:trPr>
          <w:cantSplit w:val="true"/>
        </w:trPr>
        <w:tc>
          <w:tcPr>
            <w:tcW w:w="392" w:type="dxa"/>
            <w:tcBorders>
              <w:left w:val="single" w:sz="6" w:space="0" w:color="000000"/>
            </w:tcBorders>
          </w:tcPr>
          <w:p>
            <w:pPr>
              <w:pStyle w:val="TAL"/>
              <w:snapToGrid w:val="false"/>
              <w:rPr>
                <w:lang w:val="fr-FR"/>
              </w:rPr>
            </w:pPr>
            <w:r>
              <w:rPr>
                <w:lang w:val="fr-FR"/>
              </w:rPr>
            </w:r>
          </w:p>
        </w:tc>
        <w:tc>
          <w:tcPr>
            <w:tcW w:w="567" w:type="dxa"/>
            <w:tcBorders/>
          </w:tcPr>
          <w:p>
            <w:pPr>
              <w:pStyle w:val="TAL"/>
              <w:rPr>
                <w:lang w:val="fr-FR"/>
              </w:rPr>
            </w:pPr>
            <w:r>
              <w:rPr>
                <w:rFonts w:eastAsia="Arial"/>
                <w:lang w:val="fr-FR"/>
              </w:rPr>
              <w:t xml:space="preserve"> </w:t>
            </w:r>
            <w:r>
              <w:rPr>
                <w:lang w:val="fr-FR"/>
              </w:rPr>
              <w:t>9</w:t>
            </w:r>
          </w:p>
        </w:tc>
        <w:tc>
          <w:tcPr>
            <w:tcW w:w="448" w:type="dxa"/>
            <w:tcBorders/>
          </w:tcPr>
          <w:p>
            <w:pPr>
              <w:pStyle w:val="TAL"/>
              <w:snapToGrid w:val="false"/>
              <w:rPr>
                <w:lang w:val="fr-FR"/>
              </w:rPr>
            </w:pPr>
            <w:r>
              <w:rPr>
                <w:lang w:val="fr-FR"/>
              </w:rPr>
            </w:r>
          </w:p>
        </w:tc>
        <w:tc>
          <w:tcPr>
            <w:tcW w:w="7206" w:type="dxa"/>
            <w:tcBorders>
              <w:right w:val="single" w:sz="6" w:space="0" w:color="000000"/>
            </w:tcBorders>
          </w:tcPr>
          <w:p>
            <w:pPr>
              <w:pStyle w:val="TAL"/>
              <w:rPr>
                <w:lang w:val="fr-FR"/>
              </w:rPr>
            </w:pPr>
            <w:r>
              <w:rPr>
                <w:lang w:val="fr-FR"/>
              </w:rPr>
              <w:t>U2ws</w:t>
            </w:r>
          </w:p>
        </w:tc>
      </w:tr>
      <w:tr>
        <w:trPr>
          <w:cantSplit w:val="true"/>
        </w:trPr>
        <w:tc>
          <w:tcPr>
            <w:tcW w:w="392" w:type="dxa"/>
            <w:tcBorders>
              <w:left w:val="single" w:sz="6" w:space="0" w:color="000000"/>
            </w:tcBorders>
          </w:tcPr>
          <w:p>
            <w:pPr>
              <w:pStyle w:val="TAL"/>
              <w:snapToGrid w:val="false"/>
              <w:rPr>
                <w:lang w:val="fr-FR"/>
              </w:rPr>
            </w:pPr>
            <w:r>
              <w:rPr>
                <w:lang w:val="fr-FR"/>
              </w:rPr>
            </w:r>
          </w:p>
        </w:tc>
        <w:tc>
          <w:tcPr>
            <w:tcW w:w="567" w:type="dxa"/>
            <w:tcBorders/>
          </w:tcPr>
          <w:p>
            <w:pPr>
              <w:pStyle w:val="TAL"/>
              <w:rPr>
                <w:lang w:val="fr-FR"/>
              </w:rPr>
            </w:pPr>
            <w:r>
              <w:rPr>
                <w:lang w:val="fr-FR"/>
              </w:rPr>
              <w:t>10</w:t>
            </w:r>
          </w:p>
        </w:tc>
        <w:tc>
          <w:tcPr>
            <w:tcW w:w="448" w:type="dxa"/>
            <w:tcBorders/>
          </w:tcPr>
          <w:p>
            <w:pPr>
              <w:pStyle w:val="TAL"/>
              <w:snapToGrid w:val="false"/>
              <w:rPr>
                <w:lang w:val="fr-FR"/>
              </w:rPr>
            </w:pPr>
            <w:r>
              <w:rPr>
                <w:lang w:val="fr-FR"/>
              </w:rPr>
            </w:r>
          </w:p>
        </w:tc>
        <w:tc>
          <w:tcPr>
            <w:tcW w:w="7206" w:type="dxa"/>
            <w:tcBorders>
              <w:right w:val="single" w:sz="6" w:space="0" w:color="000000"/>
            </w:tcBorders>
          </w:tcPr>
          <w:p>
            <w:pPr>
              <w:pStyle w:val="TAL"/>
              <w:rPr>
                <w:lang w:val="fr-FR"/>
              </w:rPr>
            </w:pPr>
            <w:r>
              <w:rPr>
                <w:lang w:val="fr-FR"/>
              </w:rPr>
              <w:t>U2sr</w:t>
            </w:r>
          </w:p>
        </w:tc>
      </w:tr>
      <w:tr>
        <w:trPr>
          <w:cantSplit w:val="true"/>
        </w:trPr>
        <w:tc>
          <w:tcPr>
            <w:tcW w:w="392" w:type="dxa"/>
            <w:tcBorders>
              <w:left w:val="single" w:sz="6" w:space="0" w:color="000000"/>
            </w:tcBorders>
          </w:tcPr>
          <w:p>
            <w:pPr>
              <w:pStyle w:val="TAL"/>
              <w:snapToGrid w:val="false"/>
              <w:rPr>
                <w:lang w:val="fr-FR"/>
              </w:rPr>
            </w:pPr>
            <w:r>
              <w:rPr>
                <w:lang w:val="fr-FR"/>
              </w:rPr>
            </w:r>
          </w:p>
        </w:tc>
        <w:tc>
          <w:tcPr>
            <w:tcW w:w="567" w:type="dxa"/>
            <w:tcBorders/>
          </w:tcPr>
          <w:p>
            <w:pPr>
              <w:pStyle w:val="TAL"/>
              <w:rPr/>
            </w:pPr>
            <w:r>
              <w:rPr/>
              <w:t>11</w:t>
            </w:r>
          </w:p>
        </w:tc>
        <w:tc>
          <w:tcPr>
            <w:tcW w:w="448" w:type="dxa"/>
            <w:tcBorders/>
          </w:tcPr>
          <w:p>
            <w:pPr>
              <w:pStyle w:val="TAL"/>
              <w:snapToGrid w:val="false"/>
              <w:rPr/>
            </w:pPr>
            <w:r>
              <w:rPr/>
            </w:r>
          </w:p>
        </w:tc>
        <w:tc>
          <w:tcPr>
            <w:tcW w:w="7206" w:type="dxa"/>
            <w:tcBorders>
              <w:right w:val="single" w:sz="6" w:space="0" w:color="000000"/>
            </w:tcBorders>
          </w:tcPr>
          <w:p>
            <w:pPr>
              <w:pStyle w:val="TAL"/>
              <w:rPr/>
            </w:pPr>
            <w:r>
              <w:rPr/>
              <w:t>U2nc</w:t>
            </w:r>
          </w:p>
        </w:tc>
      </w:tr>
      <w:tr>
        <w:trPr>
          <w:cantSplit w:val="true"/>
        </w:trPr>
        <w:tc>
          <w:tcPr>
            <w:tcW w:w="392" w:type="dxa"/>
            <w:tcBorders>
              <w:left w:val="single" w:sz="6" w:space="0" w:color="000000"/>
              <w:bottom w:val="single" w:sz="6" w:space="0" w:color="000000"/>
            </w:tcBorders>
          </w:tcPr>
          <w:p>
            <w:pPr>
              <w:pStyle w:val="TAL"/>
              <w:snapToGrid w:val="false"/>
              <w:rPr/>
            </w:pPr>
            <w:r>
              <w:rPr/>
            </w:r>
          </w:p>
        </w:tc>
        <w:tc>
          <w:tcPr>
            <w:tcW w:w="567" w:type="dxa"/>
            <w:tcBorders>
              <w:bottom w:val="single" w:sz="6" w:space="0" w:color="000000"/>
            </w:tcBorders>
          </w:tcPr>
          <w:p>
            <w:pPr>
              <w:pStyle w:val="TAL"/>
              <w:snapToGrid w:val="false"/>
              <w:rPr/>
            </w:pPr>
            <w:r>
              <w:rPr/>
            </w:r>
          </w:p>
        </w:tc>
        <w:tc>
          <w:tcPr>
            <w:tcW w:w="448" w:type="dxa"/>
            <w:tcBorders>
              <w:bottom w:val="single" w:sz="6" w:space="0" w:color="000000"/>
            </w:tcBorders>
          </w:tcPr>
          <w:p>
            <w:pPr>
              <w:pStyle w:val="TAL"/>
              <w:snapToGrid w:val="false"/>
              <w:rPr/>
            </w:pPr>
            <w:r>
              <w:rPr/>
            </w:r>
          </w:p>
        </w:tc>
        <w:tc>
          <w:tcPr>
            <w:tcW w:w="7206" w:type="dxa"/>
            <w:tcBorders>
              <w:bottom w:val="single" w:sz="6" w:space="0" w:color="000000"/>
              <w:right w:val="single" w:sz="6" w:space="0" w:color="000000"/>
            </w:tcBorders>
          </w:tcPr>
          <w:p>
            <w:pPr>
              <w:pStyle w:val="TAL"/>
              <w:snapToGrid w:val="false"/>
              <w:rPr/>
            </w:pPr>
            <w:r>
              <w:rPr/>
            </w:r>
          </w:p>
        </w:tc>
      </w:tr>
    </w:tbl>
    <w:p>
      <w:pPr>
        <w:pStyle w:val="Normal"/>
        <w:rPr/>
      </w:pPr>
      <w:r>
        <w:rPr/>
      </w:r>
    </w:p>
    <w:p>
      <w:pPr>
        <w:pStyle w:val="Heading3"/>
        <w:rPr/>
      </w:pPr>
      <w:bookmarkStart w:id="97" w:name="__RefHeading___Toc280543383"/>
      <w:bookmarkEnd w:id="97"/>
      <w:r>
        <w:rPr/>
        <w:t>9.4.3</w:t>
        <w:tab/>
        <w:t>Cause</w:t>
      </w:r>
    </w:p>
    <w:p>
      <w:pPr>
        <w:pStyle w:val="Normal"/>
        <w:rPr/>
      </w:pPr>
      <w:r>
        <w:rPr/>
        <w:t xml:space="preserve">The purpose of the </w:t>
      </w:r>
      <w:r>
        <w:rPr>
          <w:i/>
        </w:rPr>
        <w:t>cause</w:t>
      </w:r>
      <w:r>
        <w:rPr/>
        <w:t xml:space="preserve"> information element is to describe the reason for generating certain messages and to provide diagnostic information in the event of procedural errors.</w:t>
      </w:r>
    </w:p>
    <w:p>
      <w:pPr>
        <w:pStyle w:val="Normal"/>
        <w:rPr/>
      </w:pPr>
      <w:r>
        <w:rPr/>
        <w:t xml:space="preserve">The </w:t>
      </w:r>
      <w:r>
        <w:rPr>
          <w:i/>
        </w:rPr>
        <w:t>cause</w:t>
      </w:r>
      <w:r>
        <w:rPr/>
        <w:t xml:space="preserve"> information element is a type 4 information element. Its value part has a minimal length of 1 octet. The maximum length is given by the maximum number of octets in a L3 message (see  3GPP TS 44.006).</w:t>
      </w:r>
    </w:p>
    <w:p>
      <w:pPr>
        <w:pStyle w:val="Normal"/>
        <w:rPr/>
      </w:pPr>
      <w:r>
        <w:rPr/>
        <w:t>The value part is coded as shown below:</w:t>
      </w:r>
    </w:p>
    <w:p>
      <w:pPr>
        <w:pStyle w:val="Normal"/>
        <w:rPr>
          <w:lang w:val="fr-FR"/>
        </w:rPr>
      </w:pPr>
      <w:r>
        <w:rPr>
          <w:i/>
          <w:lang w:val="fr-FR"/>
        </w:rPr>
        <w:t>&lt;cause &gt;</w:t>
      </w:r>
      <w:r>
        <w:rPr>
          <w:lang w:val="fr-FR"/>
        </w:rPr>
        <w:tab/>
        <w:t xml:space="preserve">::= </w:t>
        <w:tab/>
      </w:r>
      <w:r>
        <w:rPr>
          <w:b/>
          <w:lang w:val="fr-FR"/>
        </w:rPr>
        <w:t>1</w:t>
      </w:r>
      <w:r>
        <w:rPr>
          <w:lang w:val="fr-FR"/>
        </w:rPr>
        <w:t xml:space="preserve">  </w:t>
      </w:r>
      <w:r>
        <w:rPr>
          <w:b/>
          <w:lang w:val="fr-FR"/>
        </w:rPr>
        <w:t>cause_part</w:t>
      </w:r>
      <w:r>
        <w:rPr>
          <w:lang w:val="fr-FR"/>
        </w:rPr>
        <w:t xml:space="preserve"> [ </w:t>
      </w:r>
      <w:r>
        <w:rPr>
          <w:b/>
          <w:lang w:val="fr-FR"/>
        </w:rPr>
        <w:t>diagnostics</w:t>
      </w:r>
      <w:r>
        <w:rPr>
          <w:lang w:val="fr-FR"/>
        </w:rPr>
        <w:t xml:space="preserve"> </w:t>
      </w:r>
      <w:r>
        <w:rPr>
          <w:i/>
          <w:lang w:val="fr-FR"/>
        </w:rPr>
        <w:t>]</w:t>
      </w:r>
    </w:p>
    <w:p>
      <w:pPr>
        <w:pStyle w:val="Normal"/>
        <w:rPr/>
      </w:pPr>
      <w:r>
        <w:rPr>
          <w:lang w:val="fr-FR"/>
        </w:rPr>
        <w:tab/>
        <w:tab/>
        <w:tab/>
        <w:t xml:space="preserve"> </w:t>
      </w:r>
      <w:r>
        <w:rPr>
          <w:i/>
          <w:lang w:val="fr-FR"/>
        </w:rPr>
        <w:t>|</w:t>
      </w:r>
      <w:r>
        <w:rPr>
          <w:lang w:val="fr-FR"/>
        </w:rPr>
        <w:t xml:space="preserve"> </w:t>
      </w:r>
      <w:r>
        <w:rPr>
          <w:b/>
          <w:lang w:val="fr-FR"/>
        </w:rPr>
        <w:t>0  cause_part</w:t>
      </w:r>
      <w:r>
        <w:rPr>
          <w:lang w:val="fr-FR"/>
        </w:rPr>
        <w:t xml:space="preserve"> </w:t>
      </w:r>
      <w:r>
        <w:rPr>
          <w:i/>
          <w:lang w:val="fr-FR"/>
        </w:rPr>
        <w:t>&lt;cause&gt;</w:t>
      </w:r>
    </w:p>
    <w:p>
      <w:pPr>
        <w:pStyle w:val="Normal"/>
        <w:keepNext w:val="true"/>
        <w:rPr>
          <w:b/>
          <w:b/>
        </w:rPr>
      </w:pPr>
      <w:r>
        <w:rPr>
          <w:b/>
        </w:rPr>
        <w:t>Attributes</w:t>
      </w:r>
    </w:p>
    <w:p>
      <w:pPr>
        <w:pStyle w:val="Normal"/>
        <w:rPr/>
      </w:pPr>
      <w:r>
        <w:rPr/>
        <w:t xml:space="preserve">The </w:t>
      </w:r>
      <w:r>
        <w:rPr>
          <w:b/>
        </w:rPr>
        <w:t>cause_part</w:t>
      </w:r>
      <w:r>
        <w:rPr/>
        <w:t xml:space="preserve"> field defines a non-negative integer N. If more than one </w:t>
      </w:r>
      <w:r>
        <w:rPr>
          <w:b/>
        </w:rPr>
        <w:t>cause_part</w:t>
      </w:r>
      <w:r>
        <w:rPr/>
        <w:t xml:space="preserve"> fields are present in </w:t>
      </w:r>
      <w:r>
        <w:rPr>
          <w:i/>
        </w:rPr>
        <w:t>&lt;cause&gt;</w:t>
      </w:r>
      <w:r>
        <w:rPr/>
        <w:t>, the information element indicates an unspecific cause; otherwise, it indicates a cause as defined by N.</w:t>
      </w:r>
      <w:r>
        <w:rPr>
          <w:b/>
        </w:rPr>
        <w:t xml:space="preserve"> </w:t>
      </w:r>
    </w:p>
    <w:p>
      <w:pPr>
        <w:pStyle w:val="Normal"/>
        <w:keepNext w:val="true"/>
        <w:rPr>
          <w:b/>
          <w:b/>
        </w:rPr>
      </w:pPr>
      <w:r>
        <w:rPr>
          <w:b/>
        </w:rPr>
        <w:t>Field contents</w:t>
      </w:r>
    </w:p>
    <w:p>
      <w:pPr>
        <w:pStyle w:val="Normal"/>
        <w:rPr/>
      </w:pPr>
      <w:r>
        <w:rPr/>
        <w:t>The fields of the information element are coded as shown in table 9.4.</w:t>
      </w:r>
    </w:p>
    <w:p>
      <w:pPr>
        <w:pStyle w:val="TH"/>
        <w:rPr/>
      </w:pPr>
      <w:r>
        <w:rPr>
          <w:lang w:val="fr-FR"/>
        </w:rPr>
        <w:t xml:space="preserve">Table 9.4: </w:t>
      </w:r>
      <w:r>
        <w:rPr>
          <w:i/>
          <w:lang w:val="fr-FR"/>
        </w:rPr>
        <w:t>cause</w:t>
      </w:r>
      <w:r>
        <w:rPr>
          <w:lang w:val="fr-FR"/>
        </w:rPr>
        <w:t xml:space="preserve"> information el</w:t>
      </w:r>
      <w:r>
        <w:rPr/>
        <w:t>ement</w:t>
      </w:r>
    </w:p>
    <w:tbl>
      <w:tblPr>
        <w:tblW w:w="9747" w:type="dxa"/>
        <w:jc w:val="left"/>
        <w:tblInd w:w="-115" w:type="dxa"/>
        <w:tblLayout w:type="fixed"/>
        <w:tblCellMar>
          <w:top w:w="0" w:type="dxa"/>
          <w:left w:w="108" w:type="dxa"/>
          <w:bottom w:w="0" w:type="dxa"/>
          <w:right w:w="108" w:type="dxa"/>
        </w:tblCellMar>
      </w:tblPr>
      <w:tblGrid>
        <w:gridCol w:w="675"/>
        <w:gridCol w:w="2295"/>
        <w:gridCol w:w="6777"/>
      </w:tblGrid>
      <w:tr>
        <w:trPr>
          <w:trHeight w:val="220" w:hRule="exact"/>
        </w:trPr>
        <w:tc>
          <w:tcPr>
            <w:tcW w:w="9747" w:type="dxa"/>
            <w:gridSpan w:val="3"/>
            <w:tcBorders>
              <w:top w:val="single" w:sz="6" w:space="0" w:color="000000"/>
              <w:left w:val="single" w:sz="6" w:space="0" w:color="000000"/>
              <w:right w:val="single" w:sz="6" w:space="0" w:color="000000"/>
            </w:tcBorders>
          </w:tcPr>
          <w:p>
            <w:pPr>
              <w:pStyle w:val="TAL"/>
              <w:rPr>
                <w:lang w:val="fr-FR"/>
              </w:rPr>
            </w:pPr>
            <w:r>
              <w:rPr>
                <w:lang w:val="fr-FR"/>
              </w:rPr>
              <w:t>cause_part (7 bits)</w:t>
            </w:r>
          </w:p>
        </w:tc>
      </w:tr>
      <w:tr>
        <w:trPr>
          <w:trHeight w:val="220" w:hRule="exact"/>
        </w:trPr>
        <w:tc>
          <w:tcPr>
            <w:tcW w:w="9747" w:type="dxa"/>
            <w:gridSpan w:val="3"/>
            <w:tcBorders>
              <w:left w:val="single" w:sz="6" w:space="0" w:color="000000"/>
              <w:right w:val="single" w:sz="6" w:space="0" w:color="000000"/>
            </w:tcBorders>
          </w:tcPr>
          <w:p>
            <w:pPr>
              <w:pStyle w:val="TAL"/>
              <w:snapToGrid w:val="false"/>
              <w:rPr>
                <w:lang w:val="fr-FR"/>
              </w:rPr>
            </w:pPr>
            <w:r>
              <w:rPr>
                <w:lang w:val="fr-FR"/>
              </w:rPr>
            </w:r>
          </w:p>
        </w:tc>
      </w:tr>
      <w:tr>
        <w:trPr>
          <w:trHeight w:val="220" w:hRule="exact"/>
        </w:trPr>
        <w:tc>
          <w:tcPr>
            <w:tcW w:w="675" w:type="dxa"/>
            <w:tcBorders>
              <w:left w:val="single" w:sz="6" w:space="0" w:color="000000"/>
            </w:tcBorders>
          </w:tcPr>
          <w:p>
            <w:pPr>
              <w:pStyle w:val="TAL"/>
              <w:snapToGrid w:val="false"/>
              <w:rPr>
                <w:lang w:val="fr-FR"/>
              </w:rPr>
            </w:pPr>
            <w:r>
              <w:rPr>
                <w:lang w:val="fr-FR"/>
              </w:rPr>
            </w:r>
          </w:p>
        </w:tc>
        <w:tc>
          <w:tcPr>
            <w:tcW w:w="9072" w:type="dxa"/>
            <w:gridSpan w:val="2"/>
            <w:tcBorders>
              <w:right w:val="single" w:sz="6" w:space="0" w:color="000000"/>
            </w:tcBorders>
          </w:tcPr>
          <w:p>
            <w:pPr>
              <w:pStyle w:val="TAL"/>
              <w:rPr/>
            </w:pPr>
            <w:r>
              <w:rPr/>
              <w:t xml:space="preserve">This field contains the 7 bit encoding (with leading zeroes) of a non-negative integer which </w:t>
            </w:r>
          </w:p>
        </w:tc>
      </w:tr>
      <w:tr>
        <w:trPr>
          <w:trHeight w:val="220" w:hRule="exact"/>
        </w:trPr>
        <w:tc>
          <w:tcPr>
            <w:tcW w:w="675" w:type="dxa"/>
            <w:tcBorders>
              <w:left w:val="single" w:sz="6" w:space="0" w:color="000000"/>
            </w:tcBorders>
          </w:tcPr>
          <w:p>
            <w:pPr>
              <w:pStyle w:val="TAL"/>
              <w:snapToGrid w:val="false"/>
              <w:rPr/>
            </w:pPr>
            <w:r>
              <w:rPr/>
            </w:r>
          </w:p>
        </w:tc>
        <w:tc>
          <w:tcPr>
            <w:tcW w:w="9072" w:type="dxa"/>
            <w:gridSpan w:val="2"/>
            <w:tcBorders>
              <w:right w:val="single" w:sz="6" w:space="0" w:color="000000"/>
            </w:tcBorders>
          </w:tcPr>
          <w:p>
            <w:pPr>
              <w:pStyle w:val="TAL"/>
              <w:rPr/>
            </w:pPr>
            <w:r>
              <w:rPr/>
              <w:t>specifies a cause as defined below:</w:t>
            </w:r>
          </w:p>
        </w:tc>
      </w:tr>
      <w:tr>
        <w:trPr>
          <w:trHeight w:val="220" w:hRule="exact"/>
        </w:trPr>
        <w:tc>
          <w:tcPr>
            <w:tcW w:w="675" w:type="dxa"/>
            <w:tcBorders>
              <w:left w:val="single" w:sz="6" w:space="0" w:color="000000"/>
            </w:tcBorders>
          </w:tcPr>
          <w:p>
            <w:pPr>
              <w:pStyle w:val="TAL"/>
              <w:snapToGrid w:val="false"/>
              <w:rPr/>
            </w:pPr>
            <w:r>
              <w:rPr/>
            </w:r>
          </w:p>
        </w:tc>
        <w:tc>
          <w:tcPr>
            <w:tcW w:w="9072" w:type="dxa"/>
            <w:gridSpan w:val="2"/>
            <w:tcBorders>
              <w:right w:val="single" w:sz="6" w:space="0" w:color="000000"/>
            </w:tcBorders>
          </w:tcPr>
          <w:p>
            <w:pPr>
              <w:pStyle w:val="TAL"/>
              <w:snapToGrid w:val="false"/>
              <w:rPr/>
            </w:pPr>
            <w:r>
              <w:rPr/>
            </w:r>
          </w:p>
        </w:tc>
      </w:tr>
      <w:tr>
        <w:trPr>
          <w:trHeight w:val="220" w:hRule="exact"/>
        </w:trPr>
        <w:tc>
          <w:tcPr>
            <w:tcW w:w="675" w:type="dxa"/>
            <w:tcBorders>
              <w:left w:val="single" w:sz="6" w:space="0" w:color="000000"/>
            </w:tcBorders>
          </w:tcPr>
          <w:p>
            <w:pPr>
              <w:pStyle w:val="TAL"/>
              <w:snapToGrid w:val="false"/>
              <w:rPr/>
            </w:pPr>
            <w:r>
              <w:rPr/>
            </w:r>
          </w:p>
        </w:tc>
        <w:tc>
          <w:tcPr>
            <w:tcW w:w="2295" w:type="dxa"/>
            <w:tcBorders/>
          </w:tcPr>
          <w:p>
            <w:pPr>
              <w:pStyle w:val="TAL"/>
              <w:rPr/>
            </w:pPr>
            <w:r>
              <w:rPr/>
              <w:t>N</w:t>
            </w:r>
          </w:p>
        </w:tc>
        <w:tc>
          <w:tcPr>
            <w:tcW w:w="6777" w:type="dxa"/>
            <w:tcBorders>
              <w:right w:val="single" w:sz="6" w:space="0" w:color="000000"/>
            </w:tcBorders>
          </w:tcPr>
          <w:p>
            <w:pPr>
              <w:pStyle w:val="TAL"/>
              <w:rPr/>
            </w:pPr>
            <w:r>
              <w:rPr/>
              <w:t>cause</w:t>
            </w:r>
          </w:p>
        </w:tc>
      </w:tr>
      <w:tr>
        <w:trPr>
          <w:trHeight w:val="220" w:hRule="exact"/>
        </w:trPr>
        <w:tc>
          <w:tcPr>
            <w:tcW w:w="675" w:type="dxa"/>
            <w:tcBorders>
              <w:left w:val="single" w:sz="6" w:space="0" w:color="000000"/>
            </w:tcBorders>
          </w:tcPr>
          <w:p>
            <w:pPr>
              <w:pStyle w:val="TAL"/>
              <w:snapToGrid w:val="false"/>
              <w:rPr/>
            </w:pPr>
            <w:r>
              <w:rPr/>
            </w:r>
          </w:p>
        </w:tc>
        <w:tc>
          <w:tcPr>
            <w:tcW w:w="2295" w:type="dxa"/>
            <w:tcBorders/>
          </w:tcPr>
          <w:p>
            <w:pPr>
              <w:pStyle w:val="TAL"/>
              <w:snapToGrid w:val="false"/>
              <w:rPr/>
            </w:pPr>
            <w:r>
              <w:rPr/>
            </w:r>
          </w:p>
        </w:tc>
        <w:tc>
          <w:tcPr>
            <w:tcW w:w="6777" w:type="dxa"/>
            <w:tcBorders>
              <w:right w:val="single" w:sz="6" w:space="0" w:color="000000"/>
            </w:tcBorders>
          </w:tcPr>
          <w:p>
            <w:pPr>
              <w:pStyle w:val="TAL"/>
              <w:snapToGrid w:val="false"/>
              <w:rPr/>
            </w:pPr>
            <w:r>
              <w:rPr/>
            </w:r>
          </w:p>
        </w:tc>
      </w:tr>
      <w:tr>
        <w:trPr>
          <w:trHeight w:val="220" w:hRule="exact"/>
        </w:trPr>
        <w:tc>
          <w:tcPr>
            <w:tcW w:w="675" w:type="dxa"/>
            <w:tcBorders>
              <w:left w:val="single" w:sz="6" w:space="0" w:color="000000"/>
            </w:tcBorders>
          </w:tcPr>
          <w:p>
            <w:pPr>
              <w:pStyle w:val="TAL"/>
              <w:snapToGrid w:val="false"/>
              <w:rPr/>
            </w:pPr>
            <w:r>
              <w:rPr/>
            </w:r>
          </w:p>
        </w:tc>
        <w:tc>
          <w:tcPr>
            <w:tcW w:w="2295" w:type="dxa"/>
            <w:tcBorders/>
          </w:tcPr>
          <w:p>
            <w:pPr>
              <w:pStyle w:val="TAL"/>
              <w:rPr/>
            </w:pPr>
            <w:r>
              <w:rPr/>
              <w:t>3</w:t>
            </w:r>
          </w:p>
        </w:tc>
        <w:tc>
          <w:tcPr>
            <w:tcW w:w="6777" w:type="dxa"/>
            <w:tcBorders>
              <w:right w:val="single" w:sz="6" w:space="0" w:color="000000"/>
            </w:tcBorders>
          </w:tcPr>
          <w:p>
            <w:pPr>
              <w:pStyle w:val="TAL"/>
              <w:rPr/>
            </w:pPr>
            <w:r>
              <w:rPr/>
              <w:t>Illegal MS</w:t>
            </w:r>
          </w:p>
        </w:tc>
      </w:tr>
      <w:tr>
        <w:trPr>
          <w:trHeight w:val="220" w:hRule="exact"/>
        </w:trPr>
        <w:tc>
          <w:tcPr>
            <w:tcW w:w="675" w:type="dxa"/>
            <w:tcBorders>
              <w:left w:val="single" w:sz="6" w:space="0" w:color="000000"/>
            </w:tcBorders>
          </w:tcPr>
          <w:p>
            <w:pPr>
              <w:pStyle w:val="TAL"/>
              <w:snapToGrid w:val="false"/>
              <w:rPr/>
            </w:pPr>
            <w:r>
              <w:rPr/>
            </w:r>
          </w:p>
        </w:tc>
        <w:tc>
          <w:tcPr>
            <w:tcW w:w="2295" w:type="dxa"/>
            <w:tcBorders/>
          </w:tcPr>
          <w:p>
            <w:pPr>
              <w:pStyle w:val="TAL"/>
              <w:rPr/>
            </w:pPr>
            <w:r>
              <w:rPr/>
              <w:t>5</w:t>
            </w:r>
          </w:p>
        </w:tc>
        <w:tc>
          <w:tcPr>
            <w:tcW w:w="6777" w:type="dxa"/>
            <w:tcBorders>
              <w:right w:val="single" w:sz="6" w:space="0" w:color="000000"/>
            </w:tcBorders>
          </w:tcPr>
          <w:p>
            <w:pPr>
              <w:pStyle w:val="TAL"/>
              <w:rPr/>
            </w:pPr>
            <w:r>
              <w:rPr/>
              <w:t>IMEI not accepted</w:t>
            </w:r>
          </w:p>
        </w:tc>
      </w:tr>
      <w:tr>
        <w:trPr>
          <w:trHeight w:val="220" w:hRule="exact"/>
        </w:trPr>
        <w:tc>
          <w:tcPr>
            <w:tcW w:w="675" w:type="dxa"/>
            <w:tcBorders>
              <w:left w:val="single" w:sz="6" w:space="0" w:color="000000"/>
            </w:tcBorders>
          </w:tcPr>
          <w:p>
            <w:pPr>
              <w:pStyle w:val="TAL"/>
              <w:snapToGrid w:val="false"/>
              <w:rPr/>
            </w:pPr>
            <w:r>
              <w:rPr/>
            </w:r>
          </w:p>
        </w:tc>
        <w:tc>
          <w:tcPr>
            <w:tcW w:w="2295" w:type="dxa"/>
            <w:tcBorders/>
          </w:tcPr>
          <w:p>
            <w:pPr>
              <w:pStyle w:val="TAL"/>
              <w:rPr/>
            </w:pPr>
            <w:r>
              <w:rPr/>
              <w:t>6</w:t>
            </w:r>
          </w:p>
        </w:tc>
        <w:tc>
          <w:tcPr>
            <w:tcW w:w="6777" w:type="dxa"/>
            <w:tcBorders>
              <w:right w:val="single" w:sz="6" w:space="0" w:color="000000"/>
            </w:tcBorders>
          </w:tcPr>
          <w:p>
            <w:pPr>
              <w:pStyle w:val="TAL"/>
              <w:rPr/>
            </w:pPr>
            <w:r>
              <w:rPr/>
              <w:t>Illegal ME</w:t>
            </w:r>
          </w:p>
        </w:tc>
      </w:tr>
      <w:tr>
        <w:trPr>
          <w:trHeight w:val="220" w:hRule="exact"/>
        </w:trPr>
        <w:tc>
          <w:tcPr>
            <w:tcW w:w="675" w:type="dxa"/>
            <w:tcBorders>
              <w:left w:val="single" w:sz="6" w:space="0" w:color="000000"/>
            </w:tcBorders>
          </w:tcPr>
          <w:p>
            <w:pPr>
              <w:pStyle w:val="TAL"/>
              <w:snapToGrid w:val="false"/>
              <w:rPr/>
            </w:pPr>
            <w:r>
              <w:rPr/>
            </w:r>
          </w:p>
        </w:tc>
        <w:tc>
          <w:tcPr>
            <w:tcW w:w="2295" w:type="dxa"/>
            <w:tcBorders/>
          </w:tcPr>
          <w:p>
            <w:pPr>
              <w:pStyle w:val="TAL"/>
              <w:rPr/>
            </w:pPr>
            <w:r>
              <w:rPr/>
              <w:t>8</w:t>
            </w:r>
          </w:p>
        </w:tc>
        <w:tc>
          <w:tcPr>
            <w:tcW w:w="6777" w:type="dxa"/>
            <w:tcBorders>
              <w:right w:val="single" w:sz="6" w:space="0" w:color="000000"/>
            </w:tcBorders>
          </w:tcPr>
          <w:p>
            <w:pPr>
              <w:pStyle w:val="TAL"/>
              <w:rPr/>
            </w:pPr>
            <w:r>
              <w:rPr/>
              <w:t>Service not authorized</w:t>
            </w:r>
          </w:p>
        </w:tc>
      </w:tr>
      <w:tr>
        <w:trPr>
          <w:trHeight w:val="220" w:hRule="exact"/>
        </w:trPr>
        <w:tc>
          <w:tcPr>
            <w:tcW w:w="675" w:type="dxa"/>
            <w:tcBorders>
              <w:left w:val="single" w:sz="6" w:space="0" w:color="000000"/>
            </w:tcBorders>
          </w:tcPr>
          <w:p>
            <w:pPr>
              <w:pStyle w:val="TAL"/>
              <w:snapToGrid w:val="false"/>
              <w:rPr/>
            </w:pPr>
            <w:r>
              <w:rPr/>
            </w:r>
          </w:p>
        </w:tc>
        <w:tc>
          <w:tcPr>
            <w:tcW w:w="2295" w:type="dxa"/>
            <w:tcBorders/>
          </w:tcPr>
          <w:p>
            <w:pPr>
              <w:pStyle w:val="TAL"/>
              <w:rPr/>
            </w:pPr>
            <w:r>
              <w:rPr/>
              <w:t>9</w:t>
            </w:r>
          </w:p>
        </w:tc>
        <w:tc>
          <w:tcPr>
            <w:tcW w:w="6777" w:type="dxa"/>
            <w:tcBorders>
              <w:right w:val="single" w:sz="6" w:space="0" w:color="000000"/>
            </w:tcBorders>
          </w:tcPr>
          <w:p>
            <w:pPr>
              <w:pStyle w:val="TAL"/>
              <w:rPr/>
            </w:pPr>
            <w:r>
              <w:rPr/>
              <w:t>Application not supported on the protocol</w:t>
            </w:r>
          </w:p>
        </w:tc>
      </w:tr>
      <w:tr>
        <w:trPr>
          <w:trHeight w:val="220" w:hRule="exact"/>
        </w:trPr>
        <w:tc>
          <w:tcPr>
            <w:tcW w:w="675" w:type="dxa"/>
            <w:tcBorders>
              <w:left w:val="single" w:sz="6" w:space="0" w:color="000000"/>
            </w:tcBorders>
          </w:tcPr>
          <w:p>
            <w:pPr>
              <w:pStyle w:val="TAL"/>
              <w:snapToGrid w:val="false"/>
              <w:rPr/>
            </w:pPr>
            <w:r>
              <w:rPr/>
            </w:r>
          </w:p>
        </w:tc>
        <w:tc>
          <w:tcPr>
            <w:tcW w:w="2295" w:type="dxa"/>
            <w:tcBorders/>
          </w:tcPr>
          <w:p>
            <w:pPr>
              <w:pStyle w:val="TAL"/>
              <w:rPr/>
            </w:pPr>
            <w:r>
              <w:rPr/>
              <w:t>10</w:t>
            </w:r>
          </w:p>
        </w:tc>
        <w:tc>
          <w:tcPr>
            <w:tcW w:w="6777" w:type="dxa"/>
            <w:tcBorders>
              <w:right w:val="single" w:sz="6" w:space="0" w:color="000000"/>
            </w:tcBorders>
          </w:tcPr>
          <w:p>
            <w:pPr>
              <w:pStyle w:val="TAL"/>
              <w:rPr/>
            </w:pPr>
            <w:r>
              <w:rPr/>
              <w:t>RR connection aborted</w:t>
            </w:r>
          </w:p>
        </w:tc>
      </w:tr>
      <w:tr>
        <w:trPr>
          <w:trHeight w:val="100" w:hRule="atLeast"/>
        </w:trPr>
        <w:tc>
          <w:tcPr>
            <w:tcW w:w="675" w:type="dxa"/>
            <w:tcBorders>
              <w:left w:val="single" w:sz="6" w:space="0" w:color="000000"/>
            </w:tcBorders>
          </w:tcPr>
          <w:p>
            <w:pPr>
              <w:pStyle w:val="TAL"/>
              <w:snapToGrid w:val="false"/>
              <w:rPr/>
            </w:pPr>
            <w:r>
              <w:rPr/>
            </w:r>
          </w:p>
        </w:tc>
        <w:tc>
          <w:tcPr>
            <w:tcW w:w="2295" w:type="dxa"/>
            <w:tcBorders/>
          </w:tcPr>
          <w:p>
            <w:pPr>
              <w:pStyle w:val="TAL"/>
              <w:rPr/>
            </w:pPr>
            <w:r>
              <w:rPr/>
              <w:t>16</w:t>
            </w:r>
          </w:p>
        </w:tc>
        <w:tc>
          <w:tcPr>
            <w:tcW w:w="6777" w:type="dxa"/>
            <w:tcBorders>
              <w:right w:val="single" w:sz="6" w:space="0" w:color="000000"/>
            </w:tcBorders>
          </w:tcPr>
          <w:p>
            <w:pPr>
              <w:pStyle w:val="TAL"/>
              <w:rPr/>
            </w:pPr>
            <w:r>
              <w:rPr/>
              <w:t>Normal call clearing</w:t>
            </w:r>
          </w:p>
        </w:tc>
      </w:tr>
      <w:tr>
        <w:trPr>
          <w:trHeight w:val="100" w:hRule="atLeast"/>
        </w:trPr>
        <w:tc>
          <w:tcPr>
            <w:tcW w:w="675" w:type="dxa"/>
            <w:tcBorders>
              <w:left w:val="single" w:sz="6" w:space="0" w:color="000000"/>
            </w:tcBorders>
          </w:tcPr>
          <w:p>
            <w:pPr>
              <w:pStyle w:val="TAL"/>
              <w:snapToGrid w:val="false"/>
              <w:rPr/>
            </w:pPr>
            <w:r>
              <w:rPr/>
            </w:r>
          </w:p>
        </w:tc>
        <w:tc>
          <w:tcPr>
            <w:tcW w:w="2295" w:type="dxa"/>
            <w:tcBorders/>
          </w:tcPr>
          <w:p>
            <w:pPr>
              <w:pStyle w:val="TAL"/>
              <w:rPr/>
            </w:pPr>
            <w:r>
              <w:rPr/>
              <w:t>17</w:t>
            </w:r>
          </w:p>
        </w:tc>
        <w:tc>
          <w:tcPr>
            <w:tcW w:w="6777" w:type="dxa"/>
            <w:tcBorders>
              <w:right w:val="single" w:sz="6" w:space="0" w:color="000000"/>
            </w:tcBorders>
          </w:tcPr>
          <w:p>
            <w:pPr>
              <w:pStyle w:val="TAL"/>
              <w:rPr/>
            </w:pPr>
            <w:r>
              <w:rPr/>
              <w:t>Network failure</w:t>
            </w:r>
          </w:p>
        </w:tc>
      </w:tr>
      <w:tr>
        <w:trPr>
          <w:trHeight w:val="100" w:hRule="atLeast"/>
        </w:trPr>
        <w:tc>
          <w:tcPr>
            <w:tcW w:w="675" w:type="dxa"/>
            <w:tcBorders>
              <w:left w:val="single" w:sz="6" w:space="0" w:color="000000"/>
            </w:tcBorders>
          </w:tcPr>
          <w:p>
            <w:pPr>
              <w:pStyle w:val="TAL"/>
              <w:snapToGrid w:val="false"/>
              <w:rPr/>
            </w:pPr>
            <w:r>
              <w:rPr/>
            </w:r>
          </w:p>
        </w:tc>
        <w:tc>
          <w:tcPr>
            <w:tcW w:w="2295" w:type="dxa"/>
            <w:tcBorders/>
          </w:tcPr>
          <w:p>
            <w:pPr>
              <w:pStyle w:val="TAL"/>
              <w:rPr/>
            </w:pPr>
            <w:r>
              <w:rPr/>
              <w:t>20</w:t>
            </w:r>
          </w:p>
        </w:tc>
        <w:tc>
          <w:tcPr>
            <w:tcW w:w="6777" w:type="dxa"/>
            <w:tcBorders>
              <w:right w:val="single" w:sz="6" w:space="0" w:color="000000"/>
            </w:tcBorders>
          </w:tcPr>
          <w:p>
            <w:pPr>
              <w:pStyle w:val="TAL"/>
              <w:rPr/>
            </w:pPr>
            <w:r>
              <w:rPr/>
              <w:t>Busy</w:t>
            </w:r>
          </w:p>
        </w:tc>
      </w:tr>
      <w:tr>
        <w:trPr>
          <w:trHeight w:val="100" w:hRule="atLeast"/>
        </w:trPr>
        <w:tc>
          <w:tcPr>
            <w:tcW w:w="675" w:type="dxa"/>
            <w:tcBorders>
              <w:left w:val="single" w:sz="6" w:space="0" w:color="000000"/>
            </w:tcBorders>
          </w:tcPr>
          <w:p>
            <w:pPr>
              <w:pStyle w:val="TAL"/>
              <w:snapToGrid w:val="false"/>
              <w:rPr/>
            </w:pPr>
            <w:r>
              <w:rPr/>
            </w:r>
          </w:p>
        </w:tc>
        <w:tc>
          <w:tcPr>
            <w:tcW w:w="2295" w:type="dxa"/>
            <w:tcBorders/>
          </w:tcPr>
          <w:p>
            <w:pPr>
              <w:pStyle w:val="TAL"/>
              <w:rPr/>
            </w:pPr>
            <w:r>
              <w:rPr/>
              <w:t>22</w:t>
            </w:r>
          </w:p>
        </w:tc>
        <w:tc>
          <w:tcPr>
            <w:tcW w:w="6777" w:type="dxa"/>
            <w:tcBorders>
              <w:right w:val="single" w:sz="6" w:space="0" w:color="000000"/>
            </w:tcBorders>
          </w:tcPr>
          <w:p>
            <w:pPr>
              <w:pStyle w:val="TAL"/>
              <w:rPr/>
            </w:pPr>
            <w:r>
              <w:rPr/>
              <w:t>Congestion</w:t>
            </w:r>
          </w:p>
        </w:tc>
      </w:tr>
      <w:tr>
        <w:trPr>
          <w:trHeight w:val="100" w:hRule="atLeast"/>
        </w:trPr>
        <w:tc>
          <w:tcPr>
            <w:tcW w:w="675" w:type="dxa"/>
            <w:tcBorders>
              <w:left w:val="single" w:sz="6" w:space="0" w:color="000000"/>
            </w:tcBorders>
          </w:tcPr>
          <w:p>
            <w:pPr>
              <w:pStyle w:val="TAL"/>
              <w:snapToGrid w:val="false"/>
              <w:rPr/>
            </w:pPr>
            <w:r>
              <w:rPr/>
            </w:r>
          </w:p>
        </w:tc>
        <w:tc>
          <w:tcPr>
            <w:tcW w:w="2295" w:type="dxa"/>
            <w:tcBorders/>
          </w:tcPr>
          <w:p>
            <w:pPr>
              <w:pStyle w:val="TAL"/>
              <w:rPr/>
            </w:pPr>
            <w:r>
              <w:rPr/>
              <w:t>23</w:t>
            </w:r>
          </w:p>
        </w:tc>
        <w:tc>
          <w:tcPr>
            <w:tcW w:w="6777" w:type="dxa"/>
            <w:tcBorders>
              <w:right w:val="single" w:sz="6" w:space="0" w:color="000000"/>
            </w:tcBorders>
          </w:tcPr>
          <w:p>
            <w:pPr>
              <w:pStyle w:val="TAL"/>
              <w:rPr/>
            </w:pPr>
            <w:r>
              <w:rPr/>
              <w:t>User not originator of call</w:t>
            </w:r>
          </w:p>
        </w:tc>
      </w:tr>
      <w:tr>
        <w:trPr>
          <w:trHeight w:val="100" w:hRule="atLeast"/>
        </w:trPr>
        <w:tc>
          <w:tcPr>
            <w:tcW w:w="675" w:type="dxa"/>
            <w:tcBorders>
              <w:left w:val="single" w:sz="6" w:space="0" w:color="000000"/>
            </w:tcBorders>
          </w:tcPr>
          <w:p>
            <w:pPr>
              <w:pStyle w:val="TAL"/>
              <w:snapToGrid w:val="false"/>
              <w:rPr/>
            </w:pPr>
            <w:r>
              <w:rPr/>
            </w:r>
          </w:p>
        </w:tc>
        <w:tc>
          <w:tcPr>
            <w:tcW w:w="2295" w:type="dxa"/>
            <w:tcBorders/>
          </w:tcPr>
          <w:p>
            <w:pPr>
              <w:pStyle w:val="TAL"/>
              <w:rPr/>
            </w:pPr>
            <w:r>
              <w:rPr/>
              <w:t>24</w:t>
            </w:r>
          </w:p>
        </w:tc>
        <w:tc>
          <w:tcPr>
            <w:tcW w:w="6777" w:type="dxa"/>
            <w:tcBorders>
              <w:right w:val="single" w:sz="6" w:space="0" w:color="000000"/>
            </w:tcBorders>
          </w:tcPr>
          <w:p>
            <w:pPr>
              <w:pStyle w:val="TAL"/>
              <w:rPr/>
            </w:pPr>
            <w:r>
              <w:rPr/>
              <w:t>Network wants to maintain call</w:t>
            </w:r>
          </w:p>
        </w:tc>
      </w:tr>
      <w:tr>
        <w:trPr>
          <w:trHeight w:val="220" w:hRule="exact"/>
        </w:trPr>
        <w:tc>
          <w:tcPr>
            <w:tcW w:w="675" w:type="dxa"/>
            <w:tcBorders>
              <w:left w:val="single" w:sz="6" w:space="0" w:color="000000"/>
            </w:tcBorders>
          </w:tcPr>
          <w:p>
            <w:pPr>
              <w:pStyle w:val="TAL"/>
              <w:snapToGrid w:val="false"/>
              <w:rPr/>
            </w:pPr>
            <w:r>
              <w:rPr/>
            </w:r>
          </w:p>
        </w:tc>
        <w:tc>
          <w:tcPr>
            <w:tcW w:w="2295" w:type="dxa"/>
            <w:tcBorders/>
          </w:tcPr>
          <w:p>
            <w:pPr>
              <w:pStyle w:val="TAL"/>
              <w:rPr/>
            </w:pPr>
            <w:r>
              <w:rPr/>
              <w:t>30</w:t>
            </w:r>
          </w:p>
        </w:tc>
        <w:tc>
          <w:tcPr>
            <w:tcW w:w="6777" w:type="dxa"/>
            <w:tcBorders>
              <w:right w:val="single" w:sz="6" w:space="0" w:color="000000"/>
            </w:tcBorders>
          </w:tcPr>
          <w:p>
            <w:pPr>
              <w:pStyle w:val="TAL"/>
              <w:rPr/>
            </w:pPr>
            <w:r>
              <w:rPr/>
              <w:t>Response to GET STATUS</w:t>
            </w:r>
          </w:p>
        </w:tc>
      </w:tr>
      <w:tr>
        <w:trPr>
          <w:trHeight w:val="220" w:hRule="exact"/>
        </w:trPr>
        <w:tc>
          <w:tcPr>
            <w:tcW w:w="675" w:type="dxa"/>
            <w:tcBorders>
              <w:left w:val="single" w:sz="6" w:space="0" w:color="000000"/>
            </w:tcBorders>
          </w:tcPr>
          <w:p>
            <w:pPr>
              <w:pStyle w:val="TAL"/>
              <w:snapToGrid w:val="false"/>
              <w:rPr/>
            </w:pPr>
            <w:r>
              <w:rPr/>
            </w:r>
          </w:p>
        </w:tc>
        <w:tc>
          <w:tcPr>
            <w:tcW w:w="2295" w:type="dxa"/>
            <w:tcBorders/>
          </w:tcPr>
          <w:p>
            <w:pPr>
              <w:pStyle w:val="TAL"/>
              <w:rPr/>
            </w:pPr>
            <w:r>
              <w:rPr/>
              <w:t>32</w:t>
            </w:r>
          </w:p>
        </w:tc>
        <w:tc>
          <w:tcPr>
            <w:tcW w:w="6777" w:type="dxa"/>
            <w:tcBorders>
              <w:right w:val="single" w:sz="6" w:space="0" w:color="000000"/>
            </w:tcBorders>
          </w:tcPr>
          <w:p>
            <w:pPr>
              <w:pStyle w:val="TAL"/>
              <w:rPr/>
            </w:pPr>
            <w:r>
              <w:rPr/>
              <w:t>Service option not supported</w:t>
            </w:r>
          </w:p>
        </w:tc>
      </w:tr>
      <w:tr>
        <w:trPr>
          <w:trHeight w:val="220" w:hRule="exact"/>
        </w:trPr>
        <w:tc>
          <w:tcPr>
            <w:tcW w:w="675" w:type="dxa"/>
            <w:tcBorders>
              <w:left w:val="single" w:sz="6" w:space="0" w:color="000000"/>
            </w:tcBorders>
          </w:tcPr>
          <w:p>
            <w:pPr>
              <w:pStyle w:val="TAL"/>
              <w:snapToGrid w:val="false"/>
              <w:rPr/>
            </w:pPr>
            <w:r>
              <w:rPr/>
            </w:r>
          </w:p>
        </w:tc>
        <w:tc>
          <w:tcPr>
            <w:tcW w:w="2295" w:type="dxa"/>
            <w:tcBorders/>
          </w:tcPr>
          <w:p>
            <w:pPr>
              <w:pStyle w:val="TAL"/>
              <w:rPr/>
            </w:pPr>
            <w:r>
              <w:rPr/>
              <w:t>33</w:t>
            </w:r>
          </w:p>
        </w:tc>
        <w:tc>
          <w:tcPr>
            <w:tcW w:w="6777" w:type="dxa"/>
            <w:tcBorders>
              <w:right w:val="single" w:sz="6" w:space="0" w:color="000000"/>
            </w:tcBorders>
          </w:tcPr>
          <w:p>
            <w:pPr>
              <w:pStyle w:val="TAL"/>
              <w:rPr/>
            </w:pPr>
            <w:r>
              <w:rPr/>
              <w:t>Requested service option not subscribed</w:t>
            </w:r>
          </w:p>
        </w:tc>
      </w:tr>
      <w:tr>
        <w:trPr>
          <w:trHeight w:val="220" w:hRule="exact"/>
        </w:trPr>
        <w:tc>
          <w:tcPr>
            <w:tcW w:w="675" w:type="dxa"/>
            <w:tcBorders>
              <w:left w:val="single" w:sz="6" w:space="0" w:color="000000"/>
            </w:tcBorders>
          </w:tcPr>
          <w:p>
            <w:pPr>
              <w:pStyle w:val="TAL"/>
              <w:snapToGrid w:val="false"/>
              <w:rPr/>
            </w:pPr>
            <w:r>
              <w:rPr/>
            </w:r>
          </w:p>
        </w:tc>
        <w:tc>
          <w:tcPr>
            <w:tcW w:w="2295" w:type="dxa"/>
            <w:tcBorders/>
          </w:tcPr>
          <w:p>
            <w:pPr>
              <w:pStyle w:val="TAL"/>
              <w:rPr/>
            </w:pPr>
            <w:r>
              <w:rPr/>
              <w:t>34</w:t>
            </w:r>
          </w:p>
        </w:tc>
        <w:tc>
          <w:tcPr>
            <w:tcW w:w="6777" w:type="dxa"/>
            <w:tcBorders>
              <w:right w:val="single" w:sz="6" w:space="0" w:color="000000"/>
            </w:tcBorders>
          </w:tcPr>
          <w:p>
            <w:pPr>
              <w:pStyle w:val="TAL"/>
              <w:rPr/>
            </w:pPr>
            <w:r>
              <w:rPr/>
              <w:t>Service option temporarily out of order</w:t>
            </w:r>
          </w:p>
        </w:tc>
      </w:tr>
      <w:tr>
        <w:trPr>
          <w:trHeight w:val="220" w:hRule="exact"/>
        </w:trPr>
        <w:tc>
          <w:tcPr>
            <w:tcW w:w="675" w:type="dxa"/>
            <w:tcBorders>
              <w:left w:val="single" w:sz="6" w:space="0" w:color="000000"/>
            </w:tcBorders>
          </w:tcPr>
          <w:p>
            <w:pPr>
              <w:pStyle w:val="TAL"/>
              <w:snapToGrid w:val="false"/>
              <w:rPr/>
            </w:pPr>
            <w:r>
              <w:rPr/>
            </w:r>
          </w:p>
        </w:tc>
        <w:tc>
          <w:tcPr>
            <w:tcW w:w="2295" w:type="dxa"/>
            <w:tcBorders/>
          </w:tcPr>
          <w:p>
            <w:pPr>
              <w:pStyle w:val="TAL"/>
              <w:rPr/>
            </w:pPr>
            <w:r>
              <w:rPr/>
              <w:t>38</w:t>
            </w:r>
          </w:p>
        </w:tc>
        <w:tc>
          <w:tcPr>
            <w:tcW w:w="6777" w:type="dxa"/>
            <w:tcBorders>
              <w:right w:val="single" w:sz="6" w:space="0" w:color="000000"/>
            </w:tcBorders>
          </w:tcPr>
          <w:p>
            <w:pPr>
              <w:pStyle w:val="TAL"/>
              <w:rPr/>
            </w:pPr>
            <w:r>
              <w:rPr/>
              <w:t>Call cannot be identified</w:t>
            </w:r>
          </w:p>
        </w:tc>
      </w:tr>
      <w:tr>
        <w:trPr>
          <w:trHeight w:val="220" w:hRule="exact"/>
        </w:trPr>
        <w:tc>
          <w:tcPr>
            <w:tcW w:w="675" w:type="dxa"/>
            <w:tcBorders>
              <w:left w:val="single" w:sz="6" w:space="0" w:color="000000"/>
            </w:tcBorders>
          </w:tcPr>
          <w:p>
            <w:pPr>
              <w:pStyle w:val="TAL"/>
              <w:snapToGrid w:val="false"/>
              <w:rPr/>
            </w:pPr>
            <w:r>
              <w:rPr/>
            </w:r>
          </w:p>
        </w:tc>
        <w:tc>
          <w:tcPr>
            <w:tcW w:w="2295" w:type="dxa"/>
            <w:tcBorders/>
          </w:tcPr>
          <w:p>
            <w:pPr>
              <w:pStyle w:val="TAL"/>
              <w:rPr/>
            </w:pPr>
            <w:r>
              <w:rPr/>
              <w:t>48 - 63</w:t>
            </w:r>
          </w:p>
        </w:tc>
        <w:tc>
          <w:tcPr>
            <w:tcW w:w="6777" w:type="dxa"/>
            <w:tcBorders>
              <w:right w:val="single" w:sz="6" w:space="0" w:color="000000"/>
            </w:tcBorders>
          </w:tcPr>
          <w:p>
            <w:pPr>
              <w:pStyle w:val="TAL"/>
              <w:rPr/>
            </w:pPr>
            <w:r>
              <w:rPr/>
              <w:t>retry upon entry into a new cell</w:t>
            </w:r>
          </w:p>
        </w:tc>
      </w:tr>
      <w:tr>
        <w:trPr>
          <w:trHeight w:val="220" w:hRule="exact"/>
        </w:trPr>
        <w:tc>
          <w:tcPr>
            <w:tcW w:w="675" w:type="dxa"/>
            <w:tcBorders>
              <w:left w:val="single" w:sz="6" w:space="0" w:color="000000"/>
            </w:tcBorders>
          </w:tcPr>
          <w:p>
            <w:pPr>
              <w:pStyle w:val="TAL"/>
              <w:snapToGrid w:val="false"/>
              <w:rPr/>
            </w:pPr>
            <w:r>
              <w:rPr/>
            </w:r>
          </w:p>
        </w:tc>
        <w:tc>
          <w:tcPr>
            <w:tcW w:w="2295" w:type="dxa"/>
            <w:tcBorders/>
          </w:tcPr>
          <w:p>
            <w:pPr>
              <w:pStyle w:val="TAL"/>
              <w:rPr/>
            </w:pPr>
            <w:r>
              <w:rPr/>
              <w:t>81</w:t>
            </w:r>
          </w:p>
        </w:tc>
        <w:tc>
          <w:tcPr>
            <w:tcW w:w="6777" w:type="dxa"/>
            <w:tcBorders>
              <w:right w:val="single" w:sz="6" w:space="0" w:color="000000"/>
            </w:tcBorders>
          </w:tcPr>
          <w:p>
            <w:pPr>
              <w:pStyle w:val="TAL"/>
              <w:rPr/>
            </w:pPr>
            <w:r>
              <w:rPr/>
              <w:t>Invalid transaction identifier value</w:t>
            </w:r>
          </w:p>
        </w:tc>
      </w:tr>
      <w:tr>
        <w:trPr>
          <w:trHeight w:val="220" w:hRule="exact"/>
        </w:trPr>
        <w:tc>
          <w:tcPr>
            <w:tcW w:w="675" w:type="dxa"/>
            <w:tcBorders>
              <w:left w:val="single" w:sz="6" w:space="0" w:color="000000"/>
            </w:tcBorders>
          </w:tcPr>
          <w:p>
            <w:pPr>
              <w:pStyle w:val="TAL"/>
              <w:snapToGrid w:val="false"/>
              <w:rPr/>
            </w:pPr>
            <w:r>
              <w:rPr/>
            </w:r>
          </w:p>
        </w:tc>
        <w:tc>
          <w:tcPr>
            <w:tcW w:w="2295" w:type="dxa"/>
            <w:tcBorders/>
          </w:tcPr>
          <w:p>
            <w:pPr>
              <w:pStyle w:val="TAL"/>
              <w:rPr/>
            </w:pPr>
            <w:r>
              <w:rPr/>
              <w:t>95</w:t>
            </w:r>
          </w:p>
        </w:tc>
        <w:tc>
          <w:tcPr>
            <w:tcW w:w="6777" w:type="dxa"/>
            <w:tcBorders>
              <w:right w:val="single" w:sz="6" w:space="0" w:color="000000"/>
            </w:tcBorders>
          </w:tcPr>
          <w:p>
            <w:pPr>
              <w:pStyle w:val="TAL"/>
              <w:rPr/>
            </w:pPr>
            <w:r>
              <w:rPr/>
              <w:t>Semantically incorrect message</w:t>
            </w:r>
          </w:p>
        </w:tc>
      </w:tr>
      <w:tr>
        <w:trPr>
          <w:trHeight w:val="220" w:hRule="exact"/>
        </w:trPr>
        <w:tc>
          <w:tcPr>
            <w:tcW w:w="675" w:type="dxa"/>
            <w:tcBorders>
              <w:left w:val="single" w:sz="6" w:space="0" w:color="000000"/>
            </w:tcBorders>
          </w:tcPr>
          <w:p>
            <w:pPr>
              <w:pStyle w:val="TAL"/>
              <w:snapToGrid w:val="false"/>
              <w:rPr/>
            </w:pPr>
            <w:r>
              <w:rPr/>
            </w:r>
          </w:p>
        </w:tc>
        <w:tc>
          <w:tcPr>
            <w:tcW w:w="2295" w:type="dxa"/>
            <w:tcBorders/>
          </w:tcPr>
          <w:p>
            <w:pPr>
              <w:pStyle w:val="TAL"/>
              <w:rPr/>
            </w:pPr>
            <w:r>
              <w:rPr/>
              <w:t>96</w:t>
            </w:r>
          </w:p>
        </w:tc>
        <w:tc>
          <w:tcPr>
            <w:tcW w:w="6777" w:type="dxa"/>
            <w:tcBorders>
              <w:right w:val="single" w:sz="6" w:space="0" w:color="000000"/>
            </w:tcBorders>
          </w:tcPr>
          <w:p>
            <w:pPr>
              <w:pStyle w:val="TAL"/>
              <w:rPr/>
            </w:pPr>
            <w:r>
              <w:rPr/>
              <w:t>Invalid mandatory information</w:t>
            </w:r>
          </w:p>
        </w:tc>
      </w:tr>
      <w:tr>
        <w:trPr>
          <w:trHeight w:val="220" w:hRule="exact"/>
        </w:trPr>
        <w:tc>
          <w:tcPr>
            <w:tcW w:w="675" w:type="dxa"/>
            <w:tcBorders>
              <w:left w:val="single" w:sz="6" w:space="0" w:color="000000"/>
            </w:tcBorders>
          </w:tcPr>
          <w:p>
            <w:pPr>
              <w:pStyle w:val="TAL"/>
              <w:snapToGrid w:val="false"/>
              <w:rPr/>
            </w:pPr>
            <w:r>
              <w:rPr/>
            </w:r>
          </w:p>
        </w:tc>
        <w:tc>
          <w:tcPr>
            <w:tcW w:w="2295" w:type="dxa"/>
            <w:tcBorders/>
          </w:tcPr>
          <w:p>
            <w:pPr>
              <w:pStyle w:val="TAL"/>
              <w:rPr/>
            </w:pPr>
            <w:r>
              <w:rPr/>
              <w:t>97</w:t>
            </w:r>
          </w:p>
        </w:tc>
        <w:tc>
          <w:tcPr>
            <w:tcW w:w="6777" w:type="dxa"/>
            <w:tcBorders>
              <w:right w:val="single" w:sz="6" w:space="0" w:color="000000"/>
            </w:tcBorders>
          </w:tcPr>
          <w:p>
            <w:pPr>
              <w:pStyle w:val="TAL"/>
              <w:rPr/>
            </w:pPr>
            <w:r>
              <w:rPr/>
              <w:t>Message type non-existent or not implemented</w:t>
            </w:r>
          </w:p>
        </w:tc>
      </w:tr>
      <w:tr>
        <w:trPr>
          <w:trHeight w:val="220" w:hRule="exact"/>
        </w:trPr>
        <w:tc>
          <w:tcPr>
            <w:tcW w:w="675" w:type="dxa"/>
            <w:tcBorders>
              <w:left w:val="single" w:sz="6" w:space="0" w:color="000000"/>
            </w:tcBorders>
          </w:tcPr>
          <w:p>
            <w:pPr>
              <w:pStyle w:val="TAL"/>
              <w:snapToGrid w:val="false"/>
              <w:rPr/>
            </w:pPr>
            <w:r>
              <w:rPr/>
            </w:r>
          </w:p>
        </w:tc>
        <w:tc>
          <w:tcPr>
            <w:tcW w:w="2295" w:type="dxa"/>
            <w:tcBorders/>
          </w:tcPr>
          <w:p>
            <w:pPr>
              <w:pStyle w:val="TAL"/>
              <w:rPr/>
            </w:pPr>
            <w:r>
              <w:rPr/>
              <w:t>98</w:t>
            </w:r>
          </w:p>
        </w:tc>
        <w:tc>
          <w:tcPr>
            <w:tcW w:w="6777" w:type="dxa"/>
            <w:tcBorders>
              <w:right w:val="single" w:sz="6" w:space="0" w:color="000000"/>
            </w:tcBorders>
          </w:tcPr>
          <w:p>
            <w:pPr>
              <w:pStyle w:val="TAL"/>
              <w:rPr/>
            </w:pPr>
            <w:r>
              <w:rPr/>
              <w:t>Message type not compatible with the protocol state</w:t>
            </w:r>
          </w:p>
        </w:tc>
      </w:tr>
      <w:tr>
        <w:trPr>
          <w:trHeight w:val="220" w:hRule="exact"/>
        </w:trPr>
        <w:tc>
          <w:tcPr>
            <w:tcW w:w="675" w:type="dxa"/>
            <w:tcBorders>
              <w:left w:val="single" w:sz="6" w:space="0" w:color="000000"/>
            </w:tcBorders>
          </w:tcPr>
          <w:p>
            <w:pPr>
              <w:pStyle w:val="TAL"/>
              <w:snapToGrid w:val="false"/>
              <w:rPr/>
            </w:pPr>
            <w:r>
              <w:rPr/>
            </w:r>
          </w:p>
        </w:tc>
        <w:tc>
          <w:tcPr>
            <w:tcW w:w="2295" w:type="dxa"/>
            <w:tcBorders/>
          </w:tcPr>
          <w:p>
            <w:pPr>
              <w:pStyle w:val="TAL"/>
              <w:rPr/>
            </w:pPr>
            <w:r>
              <w:rPr/>
              <w:t>99</w:t>
            </w:r>
          </w:p>
        </w:tc>
        <w:tc>
          <w:tcPr>
            <w:tcW w:w="6777" w:type="dxa"/>
            <w:tcBorders>
              <w:right w:val="single" w:sz="6" w:space="0" w:color="000000"/>
            </w:tcBorders>
          </w:tcPr>
          <w:p>
            <w:pPr>
              <w:pStyle w:val="TAL"/>
              <w:rPr/>
            </w:pPr>
            <w:r>
              <w:rPr/>
              <w:t>Information element non-existent or not implemented</w:t>
            </w:r>
          </w:p>
        </w:tc>
      </w:tr>
      <w:tr>
        <w:trPr>
          <w:trHeight w:val="220" w:hRule="exact"/>
        </w:trPr>
        <w:tc>
          <w:tcPr>
            <w:tcW w:w="675" w:type="dxa"/>
            <w:tcBorders>
              <w:left w:val="single" w:sz="6" w:space="0" w:color="000000"/>
            </w:tcBorders>
          </w:tcPr>
          <w:p>
            <w:pPr>
              <w:pStyle w:val="TAL"/>
              <w:snapToGrid w:val="false"/>
              <w:rPr/>
            </w:pPr>
            <w:r>
              <w:rPr/>
            </w:r>
          </w:p>
        </w:tc>
        <w:tc>
          <w:tcPr>
            <w:tcW w:w="2295" w:type="dxa"/>
            <w:tcBorders/>
          </w:tcPr>
          <w:p>
            <w:pPr>
              <w:pStyle w:val="TAL"/>
              <w:rPr/>
            </w:pPr>
            <w:r>
              <w:rPr/>
              <w:t>100</w:t>
            </w:r>
          </w:p>
        </w:tc>
        <w:tc>
          <w:tcPr>
            <w:tcW w:w="6777" w:type="dxa"/>
            <w:tcBorders>
              <w:right w:val="single" w:sz="6" w:space="0" w:color="000000"/>
            </w:tcBorders>
          </w:tcPr>
          <w:p>
            <w:pPr>
              <w:pStyle w:val="TAL"/>
              <w:rPr/>
            </w:pPr>
            <w:r>
              <w:rPr/>
              <w:t>Message type not compatible with the protocol state</w:t>
            </w:r>
          </w:p>
        </w:tc>
      </w:tr>
      <w:tr>
        <w:trPr>
          <w:trHeight w:val="220" w:hRule="exact"/>
        </w:trPr>
        <w:tc>
          <w:tcPr>
            <w:tcW w:w="675" w:type="dxa"/>
            <w:tcBorders>
              <w:left w:val="single" w:sz="6" w:space="0" w:color="000000"/>
            </w:tcBorders>
          </w:tcPr>
          <w:p>
            <w:pPr>
              <w:pStyle w:val="TAL"/>
              <w:snapToGrid w:val="false"/>
              <w:rPr/>
            </w:pPr>
            <w:r>
              <w:rPr/>
            </w:r>
          </w:p>
        </w:tc>
        <w:tc>
          <w:tcPr>
            <w:tcW w:w="2295" w:type="dxa"/>
            <w:tcBorders/>
          </w:tcPr>
          <w:p>
            <w:pPr>
              <w:pStyle w:val="TAL"/>
              <w:rPr/>
            </w:pPr>
            <w:r>
              <w:rPr/>
              <w:t>112</w:t>
            </w:r>
          </w:p>
        </w:tc>
        <w:tc>
          <w:tcPr>
            <w:tcW w:w="6777" w:type="dxa"/>
            <w:tcBorders>
              <w:right w:val="single" w:sz="6" w:space="0" w:color="000000"/>
            </w:tcBorders>
          </w:tcPr>
          <w:p>
            <w:pPr>
              <w:pStyle w:val="TAL"/>
              <w:rPr/>
            </w:pPr>
            <w:r>
              <w:rPr/>
              <w:t>Protocol error, unspecified</w:t>
            </w:r>
          </w:p>
        </w:tc>
      </w:tr>
      <w:tr>
        <w:trPr>
          <w:trHeight w:val="220" w:hRule="exact"/>
        </w:trPr>
        <w:tc>
          <w:tcPr>
            <w:tcW w:w="675" w:type="dxa"/>
            <w:tcBorders>
              <w:left w:val="single" w:sz="6" w:space="0" w:color="000000"/>
            </w:tcBorders>
          </w:tcPr>
          <w:p>
            <w:pPr>
              <w:pStyle w:val="TAL"/>
              <w:snapToGrid w:val="false"/>
              <w:rPr/>
            </w:pPr>
            <w:r>
              <w:rPr/>
            </w:r>
          </w:p>
        </w:tc>
        <w:tc>
          <w:tcPr>
            <w:tcW w:w="9072" w:type="dxa"/>
            <w:gridSpan w:val="2"/>
            <w:tcBorders>
              <w:right w:val="single" w:sz="6" w:space="0" w:color="000000"/>
            </w:tcBorders>
          </w:tcPr>
          <w:p>
            <w:pPr>
              <w:pStyle w:val="TAL"/>
              <w:snapToGrid w:val="false"/>
              <w:rPr/>
            </w:pPr>
            <w:r>
              <w:rPr/>
            </w:r>
          </w:p>
        </w:tc>
      </w:tr>
      <w:tr>
        <w:trPr>
          <w:trHeight w:val="220" w:hRule="exact"/>
        </w:trPr>
        <w:tc>
          <w:tcPr>
            <w:tcW w:w="675" w:type="dxa"/>
            <w:tcBorders>
              <w:left w:val="single" w:sz="6" w:space="0" w:color="000000"/>
            </w:tcBorders>
          </w:tcPr>
          <w:p>
            <w:pPr>
              <w:pStyle w:val="TAL"/>
              <w:snapToGrid w:val="false"/>
              <w:rPr/>
            </w:pPr>
            <w:r>
              <w:rPr/>
            </w:r>
          </w:p>
          <w:p>
            <w:pPr>
              <w:pStyle w:val="TAL"/>
              <w:rPr/>
            </w:pPr>
            <w:r>
              <w:rPr/>
            </w:r>
          </w:p>
        </w:tc>
        <w:tc>
          <w:tcPr>
            <w:tcW w:w="9072" w:type="dxa"/>
            <w:gridSpan w:val="2"/>
            <w:tcBorders>
              <w:right w:val="single" w:sz="6" w:space="0" w:color="000000"/>
            </w:tcBorders>
          </w:tcPr>
          <w:p>
            <w:pPr>
              <w:pStyle w:val="TAL"/>
              <w:rPr/>
            </w:pPr>
            <w:r>
              <w:rPr/>
              <w:t>Any other value received shall be treated as an unspecific cause.</w:t>
            </w:r>
          </w:p>
        </w:tc>
      </w:tr>
      <w:tr>
        <w:trPr>
          <w:trHeight w:val="220" w:hRule="exact"/>
        </w:trPr>
        <w:tc>
          <w:tcPr>
            <w:tcW w:w="675" w:type="dxa"/>
            <w:tcBorders>
              <w:left w:val="single" w:sz="6" w:space="0" w:color="000000"/>
            </w:tcBorders>
          </w:tcPr>
          <w:p>
            <w:pPr>
              <w:pStyle w:val="TAL"/>
              <w:snapToGrid w:val="false"/>
              <w:rPr/>
            </w:pPr>
            <w:r>
              <w:rPr/>
            </w:r>
          </w:p>
        </w:tc>
        <w:tc>
          <w:tcPr>
            <w:tcW w:w="9072" w:type="dxa"/>
            <w:gridSpan w:val="2"/>
            <w:tcBorders>
              <w:right w:val="single" w:sz="6" w:space="0" w:color="000000"/>
            </w:tcBorders>
          </w:tcPr>
          <w:p>
            <w:pPr>
              <w:pStyle w:val="TAL"/>
              <w:snapToGrid w:val="false"/>
              <w:rPr/>
            </w:pPr>
            <w:r>
              <w:rPr/>
            </w:r>
          </w:p>
        </w:tc>
      </w:tr>
      <w:tr>
        <w:trPr>
          <w:trHeight w:val="220" w:hRule="exact"/>
        </w:trPr>
        <w:tc>
          <w:tcPr>
            <w:tcW w:w="9747" w:type="dxa"/>
            <w:gridSpan w:val="3"/>
            <w:tcBorders>
              <w:left w:val="single" w:sz="6" w:space="0" w:color="000000"/>
              <w:right w:val="single" w:sz="6" w:space="0" w:color="000000"/>
            </w:tcBorders>
          </w:tcPr>
          <w:p>
            <w:pPr>
              <w:pStyle w:val="TAL"/>
              <w:rPr>
                <w:b/>
                <w:b/>
              </w:rPr>
            </w:pPr>
            <w:r>
              <w:rPr>
                <w:b/>
              </w:rPr>
              <w:t>Diagnostics</w:t>
            </w:r>
          </w:p>
          <w:p>
            <w:pPr>
              <w:pStyle w:val="TAL"/>
              <w:rPr>
                <w:b/>
                <w:b/>
              </w:rPr>
            </w:pPr>
            <w:r>
              <w:rPr>
                <w:b/>
              </w:rPr>
            </w:r>
          </w:p>
        </w:tc>
      </w:tr>
      <w:tr>
        <w:trPr>
          <w:trHeight w:val="220" w:hRule="exact"/>
        </w:trPr>
        <w:tc>
          <w:tcPr>
            <w:tcW w:w="9747" w:type="dxa"/>
            <w:gridSpan w:val="3"/>
            <w:tcBorders>
              <w:left w:val="single" w:sz="6" w:space="0" w:color="000000"/>
              <w:right w:val="single" w:sz="6" w:space="0" w:color="000000"/>
            </w:tcBorders>
          </w:tcPr>
          <w:p>
            <w:pPr>
              <w:pStyle w:val="TAL"/>
              <w:snapToGrid w:val="false"/>
              <w:rPr>
                <w:b/>
                <w:b/>
              </w:rPr>
            </w:pPr>
            <w:r>
              <w:rPr>
                <w:b/>
              </w:rPr>
            </w:r>
          </w:p>
        </w:tc>
      </w:tr>
      <w:tr>
        <w:trPr>
          <w:trHeight w:val="220" w:hRule="exact"/>
        </w:trPr>
        <w:tc>
          <w:tcPr>
            <w:tcW w:w="675" w:type="dxa"/>
            <w:tcBorders>
              <w:left w:val="single" w:sz="6" w:space="0" w:color="000000"/>
              <w:bottom w:val="single" w:sz="6" w:space="0" w:color="000000"/>
            </w:tcBorders>
          </w:tcPr>
          <w:p>
            <w:pPr>
              <w:pStyle w:val="TAL"/>
              <w:snapToGrid w:val="false"/>
              <w:rPr/>
            </w:pPr>
            <w:r>
              <w:rPr/>
            </w:r>
          </w:p>
        </w:tc>
        <w:tc>
          <w:tcPr>
            <w:tcW w:w="9072" w:type="dxa"/>
            <w:gridSpan w:val="2"/>
            <w:tcBorders>
              <w:bottom w:val="single" w:sz="6" w:space="0" w:color="000000"/>
              <w:right w:val="single" w:sz="6" w:space="0" w:color="000000"/>
            </w:tcBorders>
          </w:tcPr>
          <w:p>
            <w:pPr>
              <w:pStyle w:val="TAL"/>
              <w:rPr/>
            </w:pPr>
            <w:r>
              <w:rPr/>
              <w:t>This field contains a message or information element.</w:t>
            </w:r>
          </w:p>
        </w:tc>
      </w:tr>
    </w:tbl>
    <w:p>
      <w:pPr>
        <w:pStyle w:val="Normal"/>
        <w:rPr/>
      </w:pPr>
      <w:r>
        <w:rPr/>
      </w:r>
    </w:p>
    <w:p>
      <w:pPr>
        <w:pStyle w:val="Heading3"/>
        <w:rPr/>
      </w:pPr>
      <w:bookmarkStart w:id="98" w:name="__RefHeading___Toc280543384"/>
      <w:bookmarkEnd w:id="98"/>
      <w:r>
        <w:rPr/>
        <w:t>9.4.4</w:t>
        <w:tab/>
        <w:t>Originator indication</w:t>
      </w:r>
    </w:p>
    <w:p>
      <w:pPr>
        <w:pStyle w:val="Normal"/>
        <w:rPr/>
      </w:pPr>
      <w:r>
        <w:rPr/>
        <w:t xml:space="preserve">The </w:t>
      </w:r>
      <w:r>
        <w:rPr>
          <w:i/>
        </w:rPr>
        <w:t xml:space="preserve">originator indication </w:t>
      </w:r>
      <w:r>
        <w:rPr/>
        <w:t>information element informs the group call control entity in the MS whether it is the calling user. It is a type 1 information element.</w:t>
      </w:r>
    </w:p>
    <w:p>
      <w:pPr>
        <w:pStyle w:val="Normal"/>
        <w:rPr/>
      </w:pPr>
      <w:r>
        <w:rPr/>
        <w:t>The value part is coded as shown below:</w:t>
      </w:r>
    </w:p>
    <w:p>
      <w:pPr>
        <w:pStyle w:val="Normal"/>
        <w:rPr/>
      </w:pPr>
      <w:r>
        <w:rPr>
          <w:i/>
        </w:rPr>
        <w:t>&lt;originator indication&gt;</w:t>
      </w:r>
      <w:r>
        <w:rPr/>
        <w:tab/>
        <w:t xml:space="preserve">::= </w:t>
      </w:r>
      <w:r>
        <w:rPr>
          <w:b/>
        </w:rPr>
        <w:t>spare_3  OI</w:t>
      </w:r>
    </w:p>
    <w:p>
      <w:pPr>
        <w:pStyle w:val="Normal"/>
        <w:keepNext w:val="true"/>
        <w:rPr>
          <w:b/>
          <w:b/>
        </w:rPr>
      </w:pPr>
      <w:r>
        <w:rPr>
          <w:b/>
        </w:rPr>
        <w:t>Attributes</w:t>
      </w:r>
    </w:p>
    <w:p>
      <w:pPr>
        <w:pStyle w:val="Normal"/>
        <w:rPr/>
      </w:pPr>
      <w:r>
        <w:rPr/>
        <w:t>The IE defines whether the MS is the originator of the group call.</w:t>
      </w:r>
    </w:p>
    <w:p>
      <w:pPr>
        <w:pStyle w:val="Normal"/>
        <w:keepNext w:val="true"/>
        <w:rPr/>
      </w:pPr>
      <w:r>
        <w:rPr>
          <w:b/>
        </w:rPr>
        <w:t>Field contents</w:t>
      </w:r>
    </w:p>
    <w:p>
      <w:pPr>
        <w:pStyle w:val="Normal"/>
        <w:rPr/>
      </w:pPr>
      <w:r>
        <w:rPr/>
        <w:t>The fields of the information element are coded as shown in table 9.5.</w:t>
      </w:r>
    </w:p>
    <w:p>
      <w:pPr>
        <w:pStyle w:val="TH"/>
        <w:rPr/>
      </w:pPr>
      <w:r>
        <w:rPr/>
        <w:t xml:space="preserve">Table 9.5: </w:t>
      </w:r>
      <w:r>
        <w:rPr>
          <w:i/>
        </w:rPr>
        <w:t>originator indication</w:t>
      </w:r>
      <w:r>
        <w:rPr/>
        <w:t xml:space="preserve"> information element fields</w:t>
      </w:r>
    </w:p>
    <w:tbl>
      <w:tblPr>
        <w:tblW w:w="9855" w:type="dxa"/>
        <w:jc w:val="left"/>
        <w:tblInd w:w="-115" w:type="dxa"/>
        <w:tblLayout w:type="fixed"/>
        <w:tblCellMar>
          <w:top w:w="0" w:type="dxa"/>
          <w:left w:w="108" w:type="dxa"/>
          <w:bottom w:w="0" w:type="dxa"/>
          <w:right w:w="108" w:type="dxa"/>
        </w:tblCellMar>
      </w:tblPr>
      <w:tblGrid>
        <w:gridCol w:w="817"/>
        <w:gridCol w:w="709"/>
        <w:gridCol w:w="8329"/>
      </w:tblGrid>
      <w:tr>
        <w:trPr/>
        <w:tc>
          <w:tcPr>
            <w:tcW w:w="9855" w:type="dxa"/>
            <w:gridSpan w:val="3"/>
            <w:tcBorders>
              <w:top w:val="single" w:sz="6" w:space="0" w:color="000000"/>
              <w:left w:val="single" w:sz="6" w:space="0" w:color="000000"/>
              <w:right w:val="single" w:sz="6" w:space="0" w:color="000000"/>
            </w:tcBorders>
          </w:tcPr>
          <w:p>
            <w:pPr>
              <w:pStyle w:val="TAL"/>
              <w:rPr/>
            </w:pPr>
            <w:r>
              <w:rPr>
                <w:b/>
              </w:rPr>
              <w:t>spare_3</w:t>
            </w:r>
            <w:r>
              <w:rPr/>
              <w:t xml:space="preserve"> (3 bits)</w:t>
            </w:r>
          </w:p>
        </w:tc>
      </w:tr>
      <w:tr>
        <w:trPr/>
        <w:tc>
          <w:tcPr>
            <w:tcW w:w="9855" w:type="dxa"/>
            <w:gridSpan w:val="3"/>
            <w:tcBorders>
              <w:left w:val="single" w:sz="6" w:space="0" w:color="000000"/>
              <w:right w:val="single" w:sz="6" w:space="0" w:color="000000"/>
            </w:tcBorders>
          </w:tcPr>
          <w:p>
            <w:pPr>
              <w:pStyle w:val="TAL"/>
              <w:rPr/>
            </w:pPr>
            <w:r>
              <w:rPr/>
              <w:t>This field shall be ignored.</w:t>
            </w:r>
          </w:p>
        </w:tc>
      </w:tr>
      <w:tr>
        <w:trPr/>
        <w:tc>
          <w:tcPr>
            <w:tcW w:w="9855" w:type="dxa"/>
            <w:gridSpan w:val="3"/>
            <w:tcBorders>
              <w:left w:val="single" w:sz="6" w:space="0" w:color="000000"/>
              <w:right w:val="single" w:sz="6" w:space="0" w:color="000000"/>
            </w:tcBorders>
          </w:tcPr>
          <w:p>
            <w:pPr>
              <w:pStyle w:val="TAL"/>
              <w:snapToGrid w:val="false"/>
              <w:rPr/>
            </w:pPr>
            <w:r>
              <w:rPr/>
            </w:r>
          </w:p>
        </w:tc>
      </w:tr>
      <w:tr>
        <w:trPr/>
        <w:tc>
          <w:tcPr>
            <w:tcW w:w="9855" w:type="dxa"/>
            <w:gridSpan w:val="3"/>
            <w:tcBorders>
              <w:left w:val="single" w:sz="6" w:space="0" w:color="000000"/>
              <w:right w:val="single" w:sz="6" w:space="0" w:color="000000"/>
            </w:tcBorders>
          </w:tcPr>
          <w:p>
            <w:pPr>
              <w:pStyle w:val="TAL"/>
              <w:rPr/>
            </w:pPr>
            <w:r>
              <w:rPr>
                <w:b/>
              </w:rPr>
              <w:t>OI</w:t>
            </w:r>
            <w:r>
              <w:rPr/>
              <w:t xml:space="preserve"> (1 bit)</w:t>
            </w:r>
          </w:p>
        </w:tc>
      </w:tr>
      <w:tr>
        <w:trPr/>
        <w:tc>
          <w:tcPr>
            <w:tcW w:w="817" w:type="dxa"/>
            <w:tcBorders>
              <w:left w:val="single" w:sz="6" w:space="0" w:color="000000"/>
            </w:tcBorders>
          </w:tcPr>
          <w:p>
            <w:pPr>
              <w:pStyle w:val="TAL"/>
              <w:snapToGrid w:val="false"/>
              <w:rPr/>
            </w:pPr>
            <w:r>
              <w:rPr/>
            </w:r>
          </w:p>
        </w:tc>
        <w:tc>
          <w:tcPr>
            <w:tcW w:w="709" w:type="dxa"/>
            <w:tcBorders/>
          </w:tcPr>
          <w:p>
            <w:pPr>
              <w:pStyle w:val="TAL"/>
              <w:rPr>
                <w:b/>
                <w:b/>
              </w:rPr>
            </w:pPr>
            <w:r>
              <w:rPr>
                <w:b/>
              </w:rPr>
              <w:t>0</w:t>
            </w:r>
          </w:p>
        </w:tc>
        <w:tc>
          <w:tcPr>
            <w:tcW w:w="8329" w:type="dxa"/>
            <w:tcBorders>
              <w:right w:val="single" w:sz="6" w:space="0" w:color="000000"/>
            </w:tcBorders>
          </w:tcPr>
          <w:p>
            <w:pPr>
              <w:pStyle w:val="TAL"/>
              <w:rPr/>
            </w:pPr>
            <w:r>
              <w:rPr/>
              <w:t>The MS is not the originator of the call</w:t>
            </w:r>
          </w:p>
        </w:tc>
      </w:tr>
      <w:tr>
        <w:trPr/>
        <w:tc>
          <w:tcPr>
            <w:tcW w:w="817" w:type="dxa"/>
            <w:tcBorders>
              <w:left w:val="single" w:sz="6" w:space="0" w:color="000000"/>
              <w:bottom w:val="single" w:sz="6" w:space="0" w:color="000000"/>
            </w:tcBorders>
          </w:tcPr>
          <w:p>
            <w:pPr>
              <w:pStyle w:val="TAL"/>
              <w:snapToGrid w:val="false"/>
              <w:rPr/>
            </w:pPr>
            <w:r>
              <w:rPr/>
            </w:r>
          </w:p>
        </w:tc>
        <w:tc>
          <w:tcPr>
            <w:tcW w:w="709" w:type="dxa"/>
            <w:tcBorders>
              <w:bottom w:val="single" w:sz="6" w:space="0" w:color="000000"/>
            </w:tcBorders>
          </w:tcPr>
          <w:p>
            <w:pPr>
              <w:pStyle w:val="TAL"/>
              <w:rPr>
                <w:b/>
                <w:b/>
              </w:rPr>
            </w:pPr>
            <w:r>
              <w:rPr>
                <w:b/>
              </w:rPr>
              <w:t>1</w:t>
            </w:r>
          </w:p>
        </w:tc>
        <w:tc>
          <w:tcPr>
            <w:tcW w:w="8329" w:type="dxa"/>
            <w:tcBorders>
              <w:bottom w:val="single" w:sz="6" w:space="0" w:color="000000"/>
              <w:right w:val="single" w:sz="6" w:space="0" w:color="000000"/>
            </w:tcBorders>
          </w:tcPr>
          <w:p>
            <w:pPr>
              <w:pStyle w:val="TAL"/>
              <w:rPr/>
            </w:pPr>
            <w:r>
              <w:rPr/>
              <w:t>The MS is the originator of the call</w:t>
            </w:r>
          </w:p>
        </w:tc>
      </w:tr>
    </w:tbl>
    <w:p>
      <w:pPr>
        <w:pStyle w:val="Normal"/>
        <w:rPr/>
      </w:pPr>
      <w:r>
        <w:rPr/>
      </w:r>
    </w:p>
    <w:p>
      <w:pPr>
        <w:pStyle w:val="Heading3"/>
        <w:rPr/>
      </w:pPr>
      <w:bookmarkStart w:id="99" w:name="__RefHeading___Toc280543385"/>
      <w:bookmarkEnd w:id="99"/>
      <w:r>
        <w:rPr/>
        <w:t>9.4.5</w:t>
        <w:tab/>
        <w:t>Not used</w:t>
      </w:r>
    </w:p>
    <w:p>
      <w:pPr>
        <w:pStyle w:val="Heading3"/>
        <w:rPr/>
      </w:pPr>
      <w:bookmarkStart w:id="100" w:name="__RefHeading___Toc280543386"/>
      <w:bookmarkEnd w:id="100"/>
      <w:r>
        <w:rPr/>
        <w:t>9.4.6</w:t>
        <w:tab/>
        <w:t>Spare Half Octet</w:t>
      </w:r>
    </w:p>
    <w:p>
      <w:pPr>
        <w:pStyle w:val="Normal"/>
        <w:rPr/>
      </w:pPr>
      <w:r>
        <w:rPr/>
        <w:t>This element is used in the description of messages in clause 8 when an odd number of half octet type 1 information elements are used . This element consists of 4 bits set to zero and is placed in bits 5 to 8 of the octet unless otherwise specified. It is a type 1 information elemen t. The contents of this element shall be ignored by the receiver.</w:t>
      </w:r>
    </w:p>
    <w:p>
      <w:pPr>
        <w:pStyle w:val="Heading3"/>
        <w:rPr/>
      </w:pPr>
      <w:bookmarkStart w:id="101" w:name="__RefHeading___Toc280543387"/>
      <w:bookmarkEnd w:id="101"/>
      <w:r>
        <w:rPr/>
        <w:t>9.4.7</w:t>
        <w:tab/>
        <w:t>State attributes</w:t>
      </w:r>
    </w:p>
    <w:p>
      <w:pPr>
        <w:pStyle w:val="Normal"/>
        <w:rPr/>
      </w:pPr>
      <w:r>
        <w:rPr/>
        <w:t xml:space="preserve">The </w:t>
      </w:r>
      <w:r>
        <w:rPr>
          <w:i/>
        </w:rPr>
        <w:t xml:space="preserve">state attributes </w:t>
      </w:r>
      <w:r>
        <w:rPr/>
        <w:t>information element contains information about parameter values of the MS. It is a type 1 information element.</w:t>
      </w:r>
    </w:p>
    <w:p>
      <w:pPr>
        <w:pStyle w:val="Normal"/>
        <w:rPr/>
      </w:pPr>
      <w:r>
        <w:rPr/>
        <w:t>The value part is coded as shown below:</w:t>
      </w:r>
    </w:p>
    <w:p>
      <w:pPr>
        <w:pStyle w:val="Normal"/>
        <w:rPr>
          <w:lang w:val="fr-FR"/>
        </w:rPr>
      </w:pPr>
      <w:r>
        <w:rPr>
          <w:i/>
          <w:lang w:val="fr-FR"/>
        </w:rPr>
        <w:t>&lt;state attributes&gt;</w:t>
      </w:r>
      <w:r>
        <w:rPr>
          <w:lang w:val="fr-FR"/>
        </w:rPr>
        <w:tab/>
        <w:tab/>
        <w:t xml:space="preserve">::=  </w:t>
      </w:r>
      <w:r>
        <w:rPr>
          <w:b/>
          <w:lang w:val="fr-FR"/>
        </w:rPr>
        <w:t>DA</w:t>
      </w:r>
      <w:r>
        <w:rPr>
          <w:lang w:val="fr-FR"/>
        </w:rPr>
        <w:t xml:space="preserve">  </w:t>
      </w:r>
      <w:r>
        <w:rPr>
          <w:b/>
          <w:lang w:val="fr-FR"/>
        </w:rPr>
        <w:t>UA</w:t>
      </w:r>
      <w:r>
        <w:rPr>
          <w:lang w:val="fr-FR"/>
        </w:rPr>
        <w:t xml:space="preserve"> COMM</w:t>
      </w:r>
      <w:r>
        <w:rPr>
          <w:b/>
          <w:lang w:val="fr-FR"/>
        </w:rPr>
        <w:t xml:space="preserve"> OI</w:t>
      </w:r>
    </w:p>
    <w:p>
      <w:pPr>
        <w:pStyle w:val="Normal"/>
        <w:rPr>
          <w:b/>
          <w:b/>
          <w:lang w:val="fr-FR"/>
        </w:rPr>
      </w:pPr>
      <w:r>
        <w:rPr>
          <w:b/>
          <w:lang w:val="fr-FR"/>
        </w:rPr>
        <w:t>Attributes</w:t>
      </w:r>
    </w:p>
    <w:p>
      <w:pPr>
        <w:pStyle w:val="Normal"/>
        <w:rPr/>
      </w:pPr>
      <w:r>
        <w:rPr/>
        <w:t>The IE defines values of parameters D-ATT, U-ATT, ORIG, and COMM.</w:t>
      </w:r>
    </w:p>
    <w:p>
      <w:pPr>
        <w:pStyle w:val="Normal"/>
        <w:rPr>
          <w:b/>
          <w:b/>
        </w:rPr>
      </w:pPr>
      <w:r>
        <w:rPr>
          <w:b/>
        </w:rPr>
        <w:t>Field contents</w:t>
      </w:r>
    </w:p>
    <w:p>
      <w:pPr>
        <w:pStyle w:val="Normal"/>
        <w:rPr/>
      </w:pPr>
      <w:r>
        <w:rPr/>
        <w:t>The fields of the information element are coded as shown in table 9.7.</w:t>
      </w:r>
    </w:p>
    <w:p>
      <w:pPr>
        <w:pStyle w:val="TH"/>
        <w:rPr/>
      </w:pPr>
      <w:r>
        <w:rPr/>
        <w:t xml:space="preserve">Table 9.7: </w:t>
      </w:r>
      <w:r>
        <w:rPr>
          <w:i/>
        </w:rPr>
        <w:t>state attributes</w:t>
      </w:r>
      <w:r>
        <w:rPr/>
        <w:t xml:space="preserve"> information element fields</w:t>
      </w:r>
    </w:p>
    <w:tbl>
      <w:tblPr>
        <w:tblW w:w="9855" w:type="dxa"/>
        <w:jc w:val="left"/>
        <w:tblInd w:w="-115" w:type="dxa"/>
        <w:tblLayout w:type="fixed"/>
        <w:tblCellMar>
          <w:top w:w="0" w:type="dxa"/>
          <w:left w:w="108" w:type="dxa"/>
          <w:bottom w:w="0" w:type="dxa"/>
          <w:right w:w="108" w:type="dxa"/>
        </w:tblCellMar>
      </w:tblPr>
      <w:tblGrid>
        <w:gridCol w:w="817"/>
        <w:gridCol w:w="709"/>
        <w:gridCol w:w="8329"/>
      </w:tblGrid>
      <w:tr>
        <w:trPr/>
        <w:tc>
          <w:tcPr>
            <w:tcW w:w="9855" w:type="dxa"/>
            <w:gridSpan w:val="3"/>
            <w:tcBorders>
              <w:top w:val="single" w:sz="6" w:space="0" w:color="000000"/>
              <w:left w:val="single" w:sz="6" w:space="0" w:color="000000"/>
              <w:right w:val="single" w:sz="6" w:space="0" w:color="000000"/>
            </w:tcBorders>
          </w:tcPr>
          <w:p>
            <w:pPr>
              <w:pStyle w:val="TAL"/>
              <w:rPr/>
            </w:pPr>
            <w:r>
              <w:rPr>
                <w:b/>
              </w:rPr>
              <w:t>DA</w:t>
            </w:r>
            <w:r>
              <w:rPr/>
              <w:t xml:space="preserve"> (1 bit)</w:t>
            </w:r>
          </w:p>
        </w:tc>
      </w:tr>
      <w:tr>
        <w:trPr/>
        <w:tc>
          <w:tcPr>
            <w:tcW w:w="817" w:type="dxa"/>
            <w:tcBorders>
              <w:left w:val="single" w:sz="6" w:space="0" w:color="000000"/>
            </w:tcBorders>
          </w:tcPr>
          <w:p>
            <w:pPr>
              <w:pStyle w:val="TAL"/>
              <w:snapToGrid w:val="false"/>
              <w:rPr/>
            </w:pPr>
            <w:r>
              <w:rPr/>
            </w:r>
          </w:p>
        </w:tc>
        <w:tc>
          <w:tcPr>
            <w:tcW w:w="709" w:type="dxa"/>
            <w:tcBorders/>
          </w:tcPr>
          <w:p>
            <w:pPr>
              <w:pStyle w:val="TAL"/>
              <w:rPr>
                <w:b/>
                <w:b/>
              </w:rPr>
            </w:pPr>
            <w:r>
              <w:rPr>
                <w:b/>
              </w:rPr>
              <w:t>0</w:t>
            </w:r>
          </w:p>
        </w:tc>
        <w:tc>
          <w:tcPr>
            <w:tcW w:w="8329" w:type="dxa"/>
            <w:tcBorders>
              <w:right w:val="single" w:sz="6" w:space="0" w:color="000000"/>
            </w:tcBorders>
          </w:tcPr>
          <w:p>
            <w:pPr>
              <w:pStyle w:val="TAL"/>
              <w:rPr/>
            </w:pPr>
            <w:r>
              <w:rPr/>
              <w:t>User connection in the downlink not attached (D-ATT = F)</w:t>
            </w:r>
          </w:p>
        </w:tc>
      </w:tr>
      <w:tr>
        <w:trPr/>
        <w:tc>
          <w:tcPr>
            <w:tcW w:w="817" w:type="dxa"/>
            <w:tcBorders>
              <w:left w:val="single" w:sz="6" w:space="0" w:color="000000"/>
            </w:tcBorders>
          </w:tcPr>
          <w:p>
            <w:pPr>
              <w:pStyle w:val="TAL"/>
              <w:snapToGrid w:val="false"/>
              <w:rPr/>
            </w:pPr>
            <w:r>
              <w:rPr/>
            </w:r>
          </w:p>
        </w:tc>
        <w:tc>
          <w:tcPr>
            <w:tcW w:w="709" w:type="dxa"/>
            <w:tcBorders/>
          </w:tcPr>
          <w:p>
            <w:pPr>
              <w:pStyle w:val="TAL"/>
              <w:rPr>
                <w:b/>
                <w:b/>
              </w:rPr>
            </w:pPr>
            <w:r>
              <w:rPr>
                <w:b/>
              </w:rPr>
              <w:t>1</w:t>
            </w:r>
          </w:p>
        </w:tc>
        <w:tc>
          <w:tcPr>
            <w:tcW w:w="8329" w:type="dxa"/>
            <w:tcBorders>
              <w:right w:val="single" w:sz="6" w:space="0" w:color="000000"/>
            </w:tcBorders>
          </w:tcPr>
          <w:p>
            <w:pPr>
              <w:pStyle w:val="TAL"/>
              <w:rPr/>
            </w:pPr>
            <w:r>
              <w:rPr/>
              <w:t>User connection in the downlink attached (D-ATT = T)</w:t>
            </w:r>
          </w:p>
        </w:tc>
      </w:tr>
      <w:tr>
        <w:trPr/>
        <w:tc>
          <w:tcPr>
            <w:tcW w:w="817" w:type="dxa"/>
            <w:tcBorders>
              <w:left w:val="single" w:sz="6" w:space="0" w:color="000000"/>
            </w:tcBorders>
          </w:tcPr>
          <w:p>
            <w:pPr>
              <w:pStyle w:val="TAL"/>
              <w:snapToGrid w:val="false"/>
              <w:rPr/>
            </w:pPr>
            <w:r>
              <w:rPr/>
            </w:r>
          </w:p>
        </w:tc>
        <w:tc>
          <w:tcPr>
            <w:tcW w:w="709" w:type="dxa"/>
            <w:tcBorders/>
          </w:tcPr>
          <w:p>
            <w:pPr>
              <w:pStyle w:val="TAL"/>
              <w:snapToGrid w:val="false"/>
              <w:rPr/>
            </w:pPr>
            <w:r>
              <w:rPr/>
            </w:r>
          </w:p>
        </w:tc>
        <w:tc>
          <w:tcPr>
            <w:tcW w:w="8329" w:type="dxa"/>
            <w:tcBorders>
              <w:right w:val="single" w:sz="6" w:space="0" w:color="000000"/>
            </w:tcBorders>
          </w:tcPr>
          <w:p>
            <w:pPr>
              <w:pStyle w:val="TAL"/>
              <w:snapToGrid w:val="false"/>
              <w:rPr/>
            </w:pPr>
            <w:r>
              <w:rPr/>
            </w:r>
          </w:p>
        </w:tc>
      </w:tr>
      <w:tr>
        <w:trPr/>
        <w:tc>
          <w:tcPr>
            <w:tcW w:w="9855" w:type="dxa"/>
            <w:gridSpan w:val="3"/>
            <w:tcBorders>
              <w:left w:val="single" w:sz="6" w:space="0" w:color="000000"/>
              <w:right w:val="single" w:sz="6" w:space="0" w:color="000000"/>
            </w:tcBorders>
          </w:tcPr>
          <w:p>
            <w:pPr>
              <w:pStyle w:val="TAL"/>
              <w:rPr/>
            </w:pPr>
            <w:r>
              <w:rPr>
                <w:b/>
              </w:rPr>
              <w:t>UA</w:t>
            </w:r>
            <w:r>
              <w:rPr/>
              <w:t xml:space="preserve"> (1 bit) </w:t>
            </w:r>
          </w:p>
        </w:tc>
      </w:tr>
      <w:tr>
        <w:trPr/>
        <w:tc>
          <w:tcPr>
            <w:tcW w:w="817" w:type="dxa"/>
            <w:tcBorders>
              <w:left w:val="single" w:sz="6" w:space="0" w:color="000000"/>
            </w:tcBorders>
          </w:tcPr>
          <w:p>
            <w:pPr>
              <w:pStyle w:val="TAL"/>
              <w:snapToGrid w:val="false"/>
              <w:rPr/>
            </w:pPr>
            <w:r>
              <w:rPr/>
            </w:r>
          </w:p>
        </w:tc>
        <w:tc>
          <w:tcPr>
            <w:tcW w:w="709" w:type="dxa"/>
            <w:tcBorders/>
          </w:tcPr>
          <w:p>
            <w:pPr>
              <w:pStyle w:val="TAL"/>
              <w:rPr>
                <w:b/>
                <w:b/>
              </w:rPr>
            </w:pPr>
            <w:r>
              <w:rPr>
                <w:b/>
              </w:rPr>
              <w:t>0</w:t>
            </w:r>
          </w:p>
        </w:tc>
        <w:tc>
          <w:tcPr>
            <w:tcW w:w="8329" w:type="dxa"/>
            <w:tcBorders>
              <w:right w:val="single" w:sz="6" w:space="0" w:color="000000"/>
            </w:tcBorders>
          </w:tcPr>
          <w:p>
            <w:pPr>
              <w:pStyle w:val="TAL"/>
              <w:rPr/>
            </w:pPr>
            <w:r>
              <w:rPr/>
              <w:t>User connection in the uplink not attached (U-ATT = F)</w:t>
            </w:r>
          </w:p>
        </w:tc>
      </w:tr>
      <w:tr>
        <w:trPr/>
        <w:tc>
          <w:tcPr>
            <w:tcW w:w="817" w:type="dxa"/>
            <w:tcBorders>
              <w:left w:val="single" w:sz="6" w:space="0" w:color="000000"/>
            </w:tcBorders>
          </w:tcPr>
          <w:p>
            <w:pPr>
              <w:pStyle w:val="TAL"/>
              <w:snapToGrid w:val="false"/>
              <w:rPr/>
            </w:pPr>
            <w:r>
              <w:rPr/>
            </w:r>
          </w:p>
        </w:tc>
        <w:tc>
          <w:tcPr>
            <w:tcW w:w="709" w:type="dxa"/>
            <w:tcBorders/>
          </w:tcPr>
          <w:p>
            <w:pPr>
              <w:pStyle w:val="TAL"/>
              <w:rPr>
                <w:b/>
                <w:b/>
              </w:rPr>
            </w:pPr>
            <w:r>
              <w:rPr>
                <w:b/>
              </w:rPr>
              <w:t>1</w:t>
            </w:r>
          </w:p>
        </w:tc>
        <w:tc>
          <w:tcPr>
            <w:tcW w:w="8329" w:type="dxa"/>
            <w:tcBorders>
              <w:right w:val="single" w:sz="6" w:space="0" w:color="000000"/>
            </w:tcBorders>
          </w:tcPr>
          <w:p>
            <w:pPr>
              <w:pStyle w:val="TAL"/>
              <w:rPr/>
            </w:pPr>
            <w:r>
              <w:rPr/>
              <w:t>User connection in the uplink attached (U-ATT = T)</w:t>
            </w:r>
          </w:p>
        </w:tc>
      </w:tr>
      <w:tr>
        <w:trPr/>
        <w:tc>
          <w:tcPr>
            <w:tcW w:w="817" w:type="dxa"/>
            <w:tcBorders>
              <w:left w:val="single" w:sz="6" w:space="0" w:color="000000"/>
            </w:tcBorders>
          </w:tcPr>
          <w:p>
            <w:pPr>
              <w:pStyle w:val="TAL"/>
              <w:snapToGrid w:val="false"/>
              <w:rPr/>
            </w:pPr>
            <w:r>
              <w:rPr/>
            </w:r>
          </w:p>
        </w:tc>
        <w:tc>
          <w:tcPr>
            <w:tcW w:w="709" w:type="dxa"/>
            <w:tcBorders/>
          </w:tcPr>
          <w:p>
            <w:pPr>
              <w:pStyle w:val="TAL"/>
              <w:snapToGrid w:val="false"/>
              <w:rPr/>
            </w:pPr>
            <w:r>
              <w:rPr/>
            </w:r>
          </w:p>
        </w:tc>
        <w:tc>
          <w:tcPr>
            <w:tcW w:w="8329" w:type="dxa"/>
            <w:tcBorders>
              <w:right w:val="single" w:sz="6" w:space="0" w:color="000000"/>
            </w:tcBorders>
          </w:tcPr>
          <w:p>
            <w:pPr>
              <w:pStyle w:val="TAL"/>
              <w:snapToGrid w:val="false"/>
              <w:rPr/>
            </w:pPr>
            <w:r>
              <w:rPr/>
            </w:r>
          </w:p>
        </w:tc>
      </w:tr>
      <w:tr>
        <w:trPr/>
        <w:tc>
          <w:tcPr>
            <w:tcW w:w="9855" w:type="dxa"/>
            <w:gridSpan w:val="3"/>
            <w:tcBorders>
              <w:left w:val="single" w:sz="6" w:space="0" w:color="000000"/>
              <w:right w:val="single" w:sz="6" w:space="0" w:color="000000"/>
            </w:tcBorders>
          </w:tcPr>
          <w:p>
            <w:pPr>
              <w:pStyle w:val="TAL"/>
              <w:rPr/>
            </w:pPr>
            <w:r>
              <w:rPr>
                <w:b/>
              </w:rPr>
              <w:t>COMM</w:t>
            </w:r>
            <w:r>
              <w:rPr/>
              <w:t xml:space="preserve"> (1 bit) </w:t>
            </w:r>
          </w:p>
        </w:tc>
      </w:tr>
      <w:tr>
        <w:trPr/>
        <w:tc>
          <w:tcPr>
            <w:tcW w:w="817" w:type="dxa"/>
            <w:tcBorders>
              <w:left w:val="single" w:sz="6" w:space="0" w:color="000000"/>
            </w:tcBorders>
          </w:tcPr>
          <w:p>
            <w:pPr>
              <w:pStyle w:val="TAL"/>
              <w:snapToGrid w:val="false"/>
              <w:rPr/>
            </w:pPr>
            <w:r>
              <w:rPr/>
            </w:r>
          </w:p>
        </w:tc>
        <w:tc>
          <w:tcPr>
            <w:tcW w:w="709" w:type="dxa"/>
            <w:tcBorders/>
          </w:tcPr>
          <w:p>
            <w:pPr>
              <w:pStyle w:val="TAL"/>
              <w:rPr>
                <w:b/>
                <w:b/>
              </w:rPr>
            </w:pPr>
            <w:r>
              <w:rPr>
                <w:b/>
              </w:rPr>
              <w:t>0</w:t>
            </w:r>
          </w:p>
        </w:tc>
        <w:tc>
          <w:tcPr>
            <w:tcW w:w="8329" w:type="dxa"/>
            <w:tcBorders>
              <w:right w:val="single" w:sz="6" w:space="0" w:color="000000"/>
            </w:tcBorders>
          </w:tcPr>
          <w:p>
            <w:pPr>
              <w:pStyle w:val="TAL"/>
              <w:rPr/>
            </w:pPr>
            <w:r>
              <w:rPr/>
              <w:t>COMM = F</w:t>
            </w:r>
          </w:p>
        </w:tc>
      </w:tr>
      <w:tr>
        <w:trPr/>
        <w:tc>
          <w:tcPr>
            <w:tcW w:w="817" w:type="dxa"/>
            <w:tcBorders>
              <w:left w:val="single" w:sz="6" w:space="0" w:color="000000"/>
            </w:tcBorders>
          </w:tcPr>
          <w:p>
            <w:pPr>
              <w:pStyle w:val="TAL"/>
              <w:snapToGrid w:val="false"/>
              <w:rPr/>
            </w:pPr>
            <w:r>
              <w:rPr/>
            </w:r>
          </w:p>
        </w:tc>
        <w:tc>
          <w:tcPr>
            <w:tcW w:w="709" w:type="dxa"/>
            <w:tcBorders/>
          </w:tcPr>
          <w:p>
            <w:pPr>
              <w:pStyle w:val="TAL"/>
              <w:rPr>
                <w:b/>
                <w:b/>
                <w:lang w:val="fr-FR"/>
              </w:rPr>
            </w:pPr>
            <w:r>
              <w:rPr>
                <w:b/>
                <w:lang w:val="fr-FR"/>
              </w:rPr>
              <w:t>1</w:t>
            </w:r>
          </w:p>
        </w:tc>
        <w:tc>
          <w:tcPr>
            <w:tcW w:w="8329" w:type="dxa"/>
            <w:tcBorders>
              <w:right w:val="single" w:sz="6" w:space="0" w:color="000000"/>
            </w:tcBorders>
          </w:tcPr>
          <w:p>
            <w:pPr>
              <w:pStyle w:val="TAL"/>
              <w:rPr>
                <w:lang w:val="fr-FR"/>
              </w:rPr>
            </w:pPr>
            <w:r>
              <w:rPr>
                <w:lang w:val="fr-FR"/>
              </w:rPr>
              <w:t>COMM = T</w:t>
            </w:r>
          </w:p>
        </w:tc>
      </w:tr>
      <w:tr>
        <w:trPr/>
        <w:tc>
          <w:tcPr>
            <w:tcW w:w="817" w:type="dxa"/>
            <w:tcBorders>
              <w:left w:val="single" w:sz="6" w:space="0" w:color="000000"/>
            </w:tcBorders>
          </w:tcPr>
          <w:p>
            <w:pPr>
              <w:pStyle w:val="TAL"/>
              <w:snapToGrid w:val="false"/>
              <w:rPr>
                <w:lang w:val="fr-FR"/>
              </w:rPr>
            </w:pPr>
            <w:r>
              <w:rPr>
                <w:lang w:val="fr-FR"/>
              </w:rPr>
            </w:r>
          </w:p>
        </w:tc>
        <w:tc>
          <w:tcPr>
            <w:tcW w:w="709" w:type="dxa"/>
            <w:tcBorders/>
          </w:tcPr>
          <w:p>
            <w:pPr>
              <w:pStyle w:val="TAL"/>
              <w:snapToGrid w:val="false"/>
              <w:rPr>
                <w:lang w:val="fr-FR"/>
              </w:rPr>
            </w:pPr>
            <w:r>
              <w:rPr>
                <w:lang w:val="fr-FR"/>
              </w:rPr>
            </w:r>
          </w:p>
        </w:tc>
        <w:tc>
          <w:tcPr>
            <w:tcW w:w="8329" w:type="dxa"/>
            <w:tcBorders>
              <w:right w:val="single" w:sz="6" w:space="0" w:color="000000"/>
            </w:tcBorders>
          </w:tcPr>
          <w:p>
            <w:pPr>
              <w:pStyle w:val="TAL"/>
              <w:snapToGrid w:val="false"/>
              <w:rPr>
                <w:lang w:val="fr-FR"/>
              </w:rPr>
            </w:pPr>
            <w:r>
              <w:rPr>
                <w:lang w:val="fr-FR"/>
              </w:rPr>
            </w:r>
          </w:p>
        </w:tc>
      </w:tr>
      <w:tr>
        <w:trPr/>
        <w:tc>
          <w:tcPr>
            <w:tcW w:w="9855" w:type="dxa"/>
            <w:gridSpan w:val="3"/>
            <w:tcBorders>
              <w:left w:val="single" w:sz="6" w:space="0" w:color="000000"/>
              <w:right w:val="single" w:sz="6" w:space="0" w:color="000000"/>
            </w:tcBorders>
          </w:tcPr>
          <w:p>
            <w:pPr>
              <w:pStyle w:val="TAL"/>
              <w:rPr/>
            </w:pPr>
            <w:r>
              <w:rPr>
                <w:b/>
                <w:lang w:val="fr-FR"/>
              </w:rPr>
              <w:t>OI</w:t>
            </w:r>
            <w:r>
              <w:rPr>
                <w:lang w:val="fr-FR"/>
              </w:rPr>
              <w:t xml:space="preserve"> (1 bit) </w:t>
            </w:r>
          </w:p>
        </w:tc>
      </w:tr>
      <w:tr>
        <w:trPr/>
        <w:tc>
          <w:tcPr>
            <w:tcW w:w="817" w:type="dxa"/>
            <w:tcBorders>
              <w:left w:val="single" w:sz="6" w:space="0" w:color="000000"/>
            </w:tcBorders>
          </w:tcPr>
          <w:p>
            <w:pPr>
              <w:pStyle w:val="TAL"/>
              <w:snapToGrid w:val="false"/>
              <w:rPr>
                <w:lang w:val="fr-FR"/>
              </w:rPr>
            </w:pPr>
            <w:r>
              <w:rPr>
                <w:lang w:val="fr-FR"/>
              </w:rPr>
            </w:r>
          </w:p>
        </w:tc>
        <w:tc>
          <w:tcPr>
            <w:tcW w:w="709" w:type="dxa"/>
            <w:tcBorders/>
          </w:tcPr>
          <w:p>
            <w:pPr>
              <w:pStyle w:val="TAL"/>
              <w:rPr>
                <w:b/>
                <w:b/>
              </w:rPr>
            </w:pPr>
            <w:r>
              <w:rPr>
                <w:b/>
              </w:rPr>
              <w:t>0</w:t>
            </w:r>
          </w:p>
        </w:tc>
        <w:tc>
          <w:tcPr>
            <w:tcW w:w="8329" w:type="dxa"/>
            <w:tcBorders>
              <w:right w:val="single" w:sz="6" w:space="0" w:color="000000"/>
            </w:tcBorders>
          </w:tcPr>
          <w:p>
            <w:pPr>
              <w:pStyle w:val="TAL"/>
              <w:rPr/>
            </w:pPr>
            <w:r>
              <w:rPr/>
              <w:t>The MS is not the originator of the call (ORIG = F)</w:t>
            </w:r>
          </w:p>
        </w:tc>
      </w:tr>
      <w:tr>
        <w:trPr/>
        <w:tc>
          <w:tcPr>
            <w:tcW w:w="817" w:type="dxa"/>
            <w:tcBorders>
              <w:left w:val="single" w:sz="6" w:space="0" w:color="000000"/>
              <w:bottom w:val="single" w:sz="6" w:space="0" w:color="000000"/>
            </w:tcBorders>
          </w:tcPr>
          <w:p>
            <w:pPr>
              <w:pStyle w:val="TAL"/>
              <w:snapToGrid w:val="false"/>
              <w:rPr/>
            </w:pPr>
            <w:r>
              <w:rPr/>
            </w:r>
          </w:p>
        </w:tc>
        <w:tc>
          <w:tcPr>
            <w:tcW w:w="709" w:type="dxa"/>
            <w:tcBorders>
              <w:bottom w:val="single" w:sz="6" w:space="0" w:color="000000"/>
            </w:tcBorders>
          </w:tcPr>
          <w:p>
            <w:pPr>
              <w:pStyle w:val="TAL"/>
              <w:rPr>
                <w:b/>
                <w:b/>
              </w:rPr>
            </w:pPr>
            <w:r>
              <w:rPr>
                <w:b/>
              </w:rPr>
              <w:t>1</w:t>
            </w:r>
          </w:p>
        </w:tc>
        <w:tc>
          <w:tcPr>
            <w:tcW w:w="8329" w:type="dxa"/>
            <w:tcBorders>
              <w:bottom w:val="single" w:sz="6" w:space="0" w:color="000000"/>
              <w:right w:val="single" w:sz="6" w:space="0" w:color="000000"/>
            </w:tcBorders>
          </w:tcPr>
          <w:p>
            <w:pPr>
              <w:pStyle w:val="TAL"/>
              <w:rPr/>
            </w:pPr>
            <w:r>
              <w:rPr/>
              <w:t>The MS is the originator of the call (ORIG = T)</w:t>
            </w:r>
          </w:p>
        </w:tc>
      </w:tr>
    </w:tbl>
    <w:p>
      <w:pPr>
        <w:pStyle w:val="Normal"/>
        <w:rPr/>
      </w:pPr>
      <w:r>
        <w:rPr/>
      </w:r>
    </w:p>
    <w:p>
      <w:pPr>
        <w:pStyle w:val="Heading3"/>
        <w:rPr/>
      </w:pPr>
      <w:bookmarkStart w:id="102" w:name="__RefHeading___Toc280543388"/>
      <w:bookmarkEnd w:id="102"/>
      <w:r>
        <w:rPr/>
        <w:t>9.4.8</w:t>
        <w:tab/>
        <w:t>Compressed otdi</w:t>
      </w:r>
    </w:p>
    <w:p>
      <w:pPr>
        <w:pStyle w:val="Normal"/>
        <w:keepNext w:val="true"/>
        <w:rPr/>
      </w:pPr>
      <w:r>
        <w:rPr/>
        <w:t xml:space="preserve">The </w:t>
      </w:r>
      <w:r>
        <w:rPr>
          <w:i/>
        </w:rPr>
        <w:t xml:space="preserve">Compressed otdi </w:t>
      </w:r>
      <w:r>
        <w:rPr/>
        <w:t xml:space="preserve"> information element specifies an integer N in 40 bit binary representation; bit 8 of octet 1 is the most significant bit and bit 1 of octet 5 is the least significant bit. The integer denotes compressed originator-to-dispatcher information. The corresponding decompressed originator-to-dispatcher information is given by the following attributes:</w:t>
      </w:r>
    </w:p>
    <w:p>
      <w:pPr>
        <w:pStyle w:val="B1"/>
        <w:keepNext w:val="true"/>
        <w:rPr/>
      </w:pPr>
      <w:r>
        <w:rPr/>
        <w:t>-</w:t>
        <w:tab/>
        <w:t>User-user protocol discriminator: IA5 characters</w:t>
      </w:r>
    </w:p>
    <w:p>
      <w:pPr>
        <w:pStyle w:val="B1"/>
        <w:ind w:left="567" w:hanging="283"/>
        <w:rPr/>
      </w:pPr>
      <w:r>
        <w:rPr/>
        <w:t>-</w:t>
        <w:tab/>
        <w:t>User-user information: The user-user information is a string of 12 digits which are the decimal representation of the integer N with leading zeros. Each digit after decompression is coded in one octet. The bits 1 to 7 are used for the coding of the IA5 character, and bit 8 is coded as "0". A coding example is given in annex A.</w:t>
      </w:r>
    </w:p>
    <w:p>
      <w:pPr>
        <w:pStyle w:val="Heading3"/>
        <w:rPr/>
      </w:pPr>
      <w:bookmarkStart w:id="103" w:name="__RefHeading___Toc280543389"/>
      <w:bookmarkEnd w:id="103"/>
      <w:r>
        <w:rPr/>
        <w:t>9.4.9</w:t>
        <w:tab/>
        <w:t>Talker priority</w:t>
      </w:r>
    </w:p>
    <w:p>
      <w:pPr>
        <w:pStyle w:val="Normal"/>
        <w:rPr/>
      </w:pPr>
      <w:r>
        <w:rPr/>
        <w:t xml:space="preserve">The </w:t>
      </w:r>
      <w:r>
        <w:rPr>
          <w:i/>
        </w:rPr>
        <w:t xml:space="preserve">Talker priority </w:t>
      </w:r>
      <w:r>
        <w:rPr/>
        <w:t>information element identifies the talker priority requested or used by the MS or the talker priority used by the network for the setup of the group call. It is a type 1 information element.</w:t>
      </w:r>
    </w:p>
    <w:p>
      <w:pPr>
        <w:pStyle w:val="Normal"/>
        <w:rPr/>
      </w:pPr>
      <w:r>
        <w:rPr/>
        <w:t>The value part is coded as shown below:</w:t>
      </w:r>
    </w:p>
    <w:p>
      <w:pPr>
        <w:pStyle w:val="Normal"/>
        <w:rPr/>
      </w:pPr>
      <w:r>
        <w:rPr>
          <w:i/>
        </w:rPr>
        <w:t>&lt;talker priority&gt;</w:t>
      </w:r>
      <w:r>
        <w:rPr/>
        <w:tab/>
        <w:tab/>
      </w:r>
      <w:r>
        <w:rPr>
          <w:i/>
        </w:rPr>
        <w:t xml:space="preserve">::= </w:t>
      </w:r>
      <w:r>
        <w:rPr>
          <w:b/>
        </w:rPr>
        <w:t>spare_1 talker_priority</w:t>
      </w:r>
    </w:p>
    <w:p>
      <w:pPr>
        <w:pStyle w:val="Normal"/>
        <w:rPr>
          <w:b/>
          <w:b/>
        </w:rPr>
      </w:pPr>
      <w:r>
        <w:rPr>
          <w:b/>
        </w:rPr>
        <w:t>Attributes</w:t>
      </w:r>
    </w:p>
    <w:p>
      <w:pPr>
        <w:pStyle w:val="Normal"/>
        <w:rPr/>
      </w:pPr>
      <w:r>
        <w:rPr/>
        <w:t xml:space="preserve">The </w:t>
      </w:r>
      <w:r>
        <w:rPr>
          <w:b/>
        </w:rPr>
        <w:t xml:space="preserve">talker_priority </w:t>
      </w:r>
      <w:r>
        <w:rPr/>
        <w:t>field defines the talker priority requested or used by the MS or the talker priority used by the network.</w:t>
      </w:r>
    </w:p>
    <w:p>
      <w:pPr>
        <w:pStyle w:val="Normal"/>
        <w:rPr>
          <w:b/>
          <w:b/>
        </w:rPr>
      </w:pPr>
      <w:r>
        <w:rPr>
          <w:b/>
        </w:rPr>
        <w:t>Field contents</w:t>
      </w:r>
    </w:p>
    <w:p>
      <w:pPr>
        <w:pStyle w:val="Normal"/>
        <w:rPr/>
      </w:pPr>
      <w:r>
        <w:rPr/>
        <w:t>The fields of the information element are coded as shown in table 9.8.</w:t>
      </w:r>
    </w:p>
    <w:p>
      <w:pPr>
        <w:pStyle w:val="TH"/>
        <w:rPr/>
      </w:pPr>
      <w:r>
        <w:rPr/>
        <w:t xml:space="preserve">Table 9.8: </w:t>
      </w:r>
      <w:r>
        <w:rPr>
          <w:i/>
        </w:rPr>
        <w:t>talker priority</w:t>
      </w:r>
      <w:r>
        <w:rPr/>
        <w:t xml:space="preserve"> information element</w:t>
      </w:r>
    </w:p>
    <w:tbl>
      <w:tblPr>
        <w:tblW w:w="9568" w:type="dxa"/>
        <w:jc w:val="left"/>
        <w:tblInd w:w="-115" w:type="dxa"/>
        <w:tblLayout w:type="fixed"/>
        <w:tblCellMar>
          <w:top w:w="0" w:type="dxa"/>
          <w:left w:w="108" w:type="dxa"/>
          <w:bottom w:w="0" w:type="dxa"/>
          <w:right w:w="108" w:type="dxa"/>
        </w:tblCellMar>
      </w:tblPr>
      <w:tblGrid>
        <w:gridCol w:w="2392"/>
        <w:gridCol w:w="2392"/>
        <w:gridCol w:w="2392"/>
        <w:gridCol w:w="2392"/>
      </w:tblGrid>
      <w:tr>
        <w:trPr/>
        <w:tc>
          <w:tcPr>
            <w:tcW w:w="2392" w:type="dxa"/>
            <w:tcBorders>
              <w:top w:val="single" w:sz="6" w:space="0" w:color="000000"/>
              <w:left w:val="single" w:sz="6" w:space="0" w:color="000000"/>
            </w:tcBorders>
          </w:tcPr>
          <w:p>
            <w:pPr>
              <w:pStyle w:val="TAL"/>
              <w:rPr/>
            </w:pPr>
            <w:r>
              <w:rPr>
                <w:b/>
              </w:rPr>
              <w:t>spare_1</w:t>
            </w:r>
            <w:r>
              <w:rPr/>
              <w:t xml:space="preserve"> (1 bit)</w:t>
            </w:r>
          </w:p>
        </w:tc>
        <w:tc>
          <w:tcPr>
            <w:tcW w:w="2392" w:type="dxa"/>
            <w:tcBorders>
              <w:top w:val="single" w:sz="6" w:space="0" w:color="000000"/>
            </w:tcBorders>
          </w:tcPr>
          <w:p>
            <w:pPr>
              <w:pStyle w:val="TAL"/>
              <w:snapToGrid w:val="false"/>
              <w:rPr/>
            </w:pPr>
            <w:r>
              <w:rPr/>
            </w:r>
          </w:p>
        </w:tc>
        <w:tc>
          <w:tcPr>
            <w:tcW w:w="2392" w:type="dxa"/>
            <w:tcBorders>
              <w:top w:val="single" w:sz="6" w:space="0" w:color="000000"/>
            </w:tcBorders>
          </w:tcPr>
          <w:p>
            <w:pPr>
              <w:pStyle w:val="TAL"/>
              <w:snapToGrid w:val="false"/>
              <w:rPr/>
            </w:pPr>
            <w:r>
              <w:rPr/>
            </w:r>
          </w:p>
        </w:tc>
        <w:tc>
          <w:tcPr>
            <w:tcW w:w="2392" w:type="dxa"/>
            <w:tcBorders>
              <w:top w:val="single" w:sz="6" w:space="0" w:color="000000"/>
              <w:right w:val="single" w:sz="6" w:space="0" w:color="000000"/>
            </w:tcBorders>
          </w:tcPr>
          <w:p>
            <w:pPr>
              <w:pStyle w:val="TAL"/>
              <w:snapToGrid w:val="false"/>
              <w:rPr/>
            </w:pPr>
            <w:r>
              <w:rPr/>
            </w:r>
          </w:p>
        </w:tc>
      </w:tr>
      <w:tr>
        <w:trPr/>
        <w:tc>
          <w:tcPr>
            <w:tcW w:w="9568" w:type="dxa"/>
            <w:gridSpan w:val="4"/>
            <w:tcBorders>
              <w:left w:val="single" w:sz="6" w:space="0" w:color="000000"/>
              <w:right w:val="single" w:sz="6" w:space="0" w:color="000000"/>
            </w:tcBorders>
          </w:tcPr>
          <w:p>
            <w:pPr>
              <w:pStyle w:val="TAL"/>
              <w:snapToGrid w:val="false"/>
              <w:rPr/>
            </w:pPr>
            <w:r>
              <w:rPr/>
            </w:r>
          </w:p>
        </w:tc>
      </w:tr>
      <w:tr>
        <w:trPr/>
        <w:tc>
          <w:tcPr>
            <w:tcW w:w="9568" w:type="dxa"/>
            <w:gridSpan w:val="4"/>
            <w:tcBorders>
              <w:left w:val="single" w:sz="6" w:space="0" w:color="000000"/>
              <w:right w:val="single" w:sz="6" w:space="0" w:color="000000"/>
            </w:tcBorders>
          </w:tcPr>
          <w:p>
            <w:pPr>
              <w:pStyle w:val="TAL"/>
              <w:rPr/>
            </w:pPr>
            <w:r>
              <w:rPr/>
              <w:t>This field shall be encoded as "0" and ignored by the receiver.</w:t>
            </w:r>
          </w:p>
        </w:tc>
      </w:tr>
      <w:tr>
        <w:trPr/>
        <w:tc>
          <w:tcPr>
            <w:tcW w:w="9568" w:type="dxa"/>
            <w:gridSpan w:val="4"/>
            <w:tcBorders>
              <w:left w:val="single" w:sz="6" w:space="0" w:color="000000"/>
              <w:right w:val="single" w:sz="6" w:space="0" w:color="000000"/>
            </w:tcBorders>
          </w:tcPr>
          <w:p>
            <w:pPr>
              <w:pStyle w:val="TAL"/>
              <w:snapToGrid w:val="false"/>
              <w:rPr/>
            </w:pPr>
            <w:r>
              <w:rPr/>
            </w:r>
          </w:p>
        </w:tc>
      </w:tr>
      <w:tr>
        <w:trPr/>
        <w:tc>
          <w:tcPr>
            <w:tcW w:w="2392" w:type="dxa"/>
            <w:tcBorders>
              <w:left w:val="single" w:sz="6" w:space="0" w:color="000000"/>
            </w:tcBorders>
          </w:tcPr>
          <w:p>
            <w:pPr>
              <w:pStyle w:val="TAL"/>
              <w:rPr/>
            </w:pPr>
            <w:r>
              <w:rPr>
                <w:b/>
              </w:rPr>
              <w:t>priority</w:t>
            </w:r>
            <w:r>
              <w:rPr/>
              <w:t xml:space="preserve"> (3 bits)</w:t>
            </w:r>
          </w:p>
        </w:tc>
        <w:tc>
          <w:tcPr>
            <w:tcW w:w="2392" w:type="dxa"/>
            <w:tcBorders/>
          </w:tcPr>
          <w:p>
            <w:pPr>
              <w:pStyle w:val="TAL"/>
              <w:snapToGrid w:val="false"/>
              <w:rPr/>
            </w:pPr>
            <w:r>
              <w:rPr/>
            </w:r>
          </w:p>
        </w:tc>
        <w:tc>
          <w:tcPr>
            <w:tcW w:w="2392" w:type="dxa"/>
            <w:tcBorders/>
          </w:tcPr>
          <w:p>
            <w:pPr>
              <w:pStyle w:val="TAL"/>
              <w:snapToGrid w:val="false"/>
              <w:rPr/>
            </w:pPr>
            <w:r>
              <w:rPr/>
            </w:r>
          </w:p>
        </w:tc>
        <w:tc>
          <w:tcPr>
            <w:tcW w:w="2392" w:type="dxa"/>
            <w:tcBorders>
              <w:right w:val="single" w:sz="6" w:space="0" w:color="000000"/>
            </w:tcBorders>
          </w:tcPr>
          <w:p>
            <w:pPr>
              <w:pStyle w:val="TAL"/>
              <w:snapToGrid w:val="false"/>
              <w:rPr/>
            </w:pPr>
            <w:r>
              <w:rPr/>
            </w:r>
          </w:p>
        </w:tc>
      </w:tr>
      <w:tr>
        <w:trPr/>
        <w:tc>
          <w:tcPr>
            <w:tcW w:w="2392" w:type="dxa"/>
            <w:tcBorders>
              <w:left w:val="single" w:sz="6" w:space="0" w:color="000000"/>
            </w:tcBorders>
          </w:tcPr>
          <w:p>
            <w:pPr>
              <w:pStyle w:val="TAL"/>
              <w:snapToGrid w:val="false"/>
              <w:rPr/>
            </w:pPr>
            <w:r>
              <w:rPr/>
            </w:r>
          </w:p>
        </w:tc>
        <w:tc>
          <w:tcPr>
            <w:tcW w:w="2392" w:type="dxa"/>
            <w:tcBorders/>
          </w:tcPr>
          <w:p>
            <w:pPr>
              <w:pStyle w:val="TAL"/>
              <w:snapToGrid w:val="false"/>
              <w:rPr/>
            </w:pPr>
            <w:r>
              <w:rPr/>
            </w:r>
          </w:p>
        </w:tc>
        <w:tc>
          <w:tcPr>
            <w:tcW w:w="2392" w:type="dxa"/>
            <w:tcBorders/>
          </w:tcPr>
          <w:p>
            <w:pPr>
              <w:pStyle w:val="TAL"/>
              <w:snapToGrid w:val="false"/>
              <w:rPr/>
            </w:pPr>
            <w:r>
              <w:rPr/>
            </w:r>
          </w:p>
        </w:tc>
        <w:tc>
          <w:tcPr>
            <w:tcW w:w="2392" w:type="dxa"/>
            <w:tcBorders>
              <w:right w:val="single" w:sz="6" w:space="0" w:color="000000"/>
            </w:tcBorders>
          </w:tcPr>
          <w:p>
            <w:pPr>
              <w:pStyle w:val="TAL"/>
              <w:snapToGrid w:val="false"/>
              <w:rPr/>
            </w:pPr>
            <w:r>
              <w:rPr/>
            </w:r>
          </w:p>
        </w:tc>
      </w:tr>
      <w:tr>
        <w:trPr/>
        <w:tc>
          <w:tcPr>
            <w:tcW w:w="9568" w:type="dxa"/>
            <w:gridSpan w:val="4"/>
            <w:tcBorders>
              <w:left w:val="single" w:sz="6" w:space="0" w:color="000000"/>
              <w:right w:val="single" w:sz="6" w:space="0" w:color="000000"/>
            </w:tcBorders>
          </w:tcPr>
          <w:p>
            <w:pPr>
              <w:pStyle w:val="TAL"/>
              <w:rPr/>
            </w:pPr>
            <w:r>
              <w:rPr/>
              <w:t>This field encodes the talker priority requested or used by the MS or the talker priority used by the network.</w:t>
            </w:r>
          </w:p>
        </w:tc>
      </w:tr>
      <w:tr>
        <w:trPr/>
        <w:tc>
          <w:tcPr>
            <w:tcW w:w="2392" w:type="dxa"/>
            <w:tcBorders>
              <w:left w:val="single" w:sz="6" w:space="0" w:color="000000"/>
            </w:tcBorders>
          </w:tcPr>
          <w:p>
            <w:pPr>
              <w:pStyle w:val="TAC"/>
              <w:snapToGrid w:val="false"/>
              <w:rPr/>
            </w:pPr>
            <w:r>
              <w:rPr/>
            </w:r>
          </w:p>
        </w:tc>
        <w:tc>
          <w:tcPr>
            <w:tcW w:w="2392" w:type="dxa"/>
            <w:tcBorders/>
          </w:tcPr>
          <w:p>
            <w:pPr>
              <w:pStyle w:val="TAC"/>
              <w:rPr/>
            </w:pPr>
            <w:r>
              <w:rPr/>
              <w:t>Bits</w:t>
            </w:r>
          </w:p>
        </w:tc>
        <w:tc>
          <w:tcPr>
            <w:tcW w:w="2392" w:type="dxa"/>
            <w:tcBorders/>
          </w:tcPr>
          <w:p>
            <w:pPr>
              <w:pStyle w:val="TAC"/>
              <w:snapToGrid w:val="false"/>
              <w:rPr/>
            </w:pPr>
            <w:r>
              <w:rPr/>
            </w:r>
          </w:p>
        </w:tc>
        <w:tc>
          <w:tcPr>
            <w:tcW w:w="2392" w:type="dxa"/>
            <w:tcBorders>
              <w:right w:val="single" w:sz="6" w:space="0" w:color="000000"/>
            </w:tcBorders>
          </w:tcPr>
          <w:p>
            <w:pPr>
              <w:pStyle w:val="TAC"/>
              <w:snapToGrid w:val="false"/>
              <w:rPr/>
            </w:pPr>
            <w:r>
              <w:rPr/>
            </w:r>
          </w:p>
        </w:tc>
      </w:tr>
      <w:tr>
        <w:trPr/>
        <w:tc>
          <w:tcPr>
            <w:tcW w:w="2392" w:type="dxa"/>
            <w:tcBorders>
              <w:left w:val="single" w:sz="6" w:space="0" w:color="000000"/>
            </w:tcBorders>
          </w:tcPr>
          <w:p>
            <w:pPr>
              <w:pStyle w:val="TAC"/>
              <w:snapToGrid w:val="false"/>
              <w:rPr/>
            </w:pPr>
            <w:r>
              <w:rPr/>
            </w:r>
          </w:p>
        </w:tc>
        <w:tc>
          <w:tcPr>
            <w:tcW w:w="2392" w:type="dxa"/>
            <w:tcBorders/>
          </w:tcPr>
          <w:p>
            <w:pPr>
              <w:pStyle w:val="TAC"/>
              <w:rPr/>
            </w:pPr>
            <w:r>
              <w:rPr/>
              <w:t>0 0 0</w:t>
            </w:r>
          </w:p>
        </w:tc>
        <w:tc>
          <w:tcPr>
            <w:tcW w:w="2392" w:type="dxa"/>
            <w:tcBorders/>
          </w:tcPr>
          <w:p>
            <w:pPr>
              <w:pStyle w:val="TAC"/>
              <w:jc w:val="left"/>
              <w:rPr/>
            </w:pPr>
            <w:r>
              <w:rPr/>
              <w:t>Normal priority</w:t>
            </w:r>
          </w:p>
        </w:tc>
        <w:tc>
          <w:tcPr>
            <w:tcW w:w="2392" w:type="dxa"/>
            <w:tcBorders>
              <w:right w:val="single" w:sz="6" w:space="0" w:color="000000"/>
            </w:tcBorders>
          </w:tcPr>
          <w:p>
            <w:pPr>
              <w:pStyle w:val="TAC"/>
              <w:snapToGrid w:val="false"/>
              <w:rPr/>
            </w:pPr>
            <w:r>
              <w:rPr/>
            </w:r>
          </w:p>
        </w:tc>
      </w:tr>
      <w:tr>
        <w:trPr/>
        <w:tc>
          <w:tcPr>
            <w:tcW w:w="2392" w:type="dxa"/>
            <w:tcBorders>
              <w:left w:val="single" w:sz="6" w:space="0" w:color="000000"/>
            </w:tcBorders>
          </w:tcPr>
          <w:p>
            <w:pPr>
              <w:pStyle w:val="TAC"/>
              <w:snapToGrid w:val="false"/>
              <w:rPr/>
            </w:pPr>
            <w:r>
              <w:rPr/>
            </w:r>
          </w:p>
        </w:tc>
        <w:tc>
          <w:tcPr>
            <w:tcW w:w="2392" w:type="dxa"/>
            <w:tcBorders/>
          </w:tcPr>
          <w:p>
            <w:pPr>
              <w:pStyle w:val="TAC"/>
              <w:rPr/>
            </w:pPr>
            <w:r>
              <w:rPr/>
              <w:t>0 0 1</w:t>
            </w:r>
          </w:p>
        </w:tc>
        <w:tc>
          <w:tcPr>
            <w:tcW w:w="2392" w:type="dxa"/>
            <w:tcBorders/>
          </w:tcPr>
          <w:p>
            <w:pPr>
              <w:pStyle w:val="TAC"/>
              <w:jc w:val="left"/>
              <w:rPr/>
            </w:pPr>
            <w:r>
              <w:rPr/>
              <w:t>Privileged priority</w:t>
            </w:r>
          </w:p>
        </w:tc>
        <w:tc>
          <w:tcPr>
            <w:tcW w:w="2392" w:type="dxa"/>
            <w:tcBorders>
              <w:right w:val="single" w:sz="6" w:space="0" w:color="000000"/>
            </w:tcBorders>
          </w:tcPr>
          <w:p>
            <w:pPr>
              <w:pStyle w:val="TAC"/>
              <w:snapToGrid w:val="false"/>
              <w:rPr/>
            </w:pPr>
            <w:r>
              <w:rPr/>
            </w:r>
          </w:p>
        </w:tc>
      </w:tr>
      <w:tr>
        <w:trPr/>
        <w:tc>
          <w:tcPr>
            <w:tcW w:w="2392" w:type="dxa"/>
            <w:tcBorders>
              <w:left w:val="single" w:sz="6" w:space="0" w:color="000000"/>
            </w:tcBorders>
          </w:tcPr>
          <w:p>
            <w:pPr>
              <w:pStyle w:val="TAC"/>
              <w:snapToGrid w:val="false"/>
              <w:rPr/>
            </w:pPr>
            <w:r>
              <w:rPr/>
            </w:r>
          </w:p>
        </w:tc>
        <w:tc>
          <w:tcPr>
            <w:tcW w:w="2392" w:type="dxa"/>
            <w:tcBorders/>
          </w:tcPr>
          <w:p>
            <w:pPr>
              <w:pStyle w:val="TAC"/>
              <w:rPr/>
            </w:pPr>
            <w:r>
              <w:rPr/>
              <w:t>0 1 0</w:t>
            </w:r>
          </w:p>
        </w:tc>
        <w:tc>
          <w:tcPr>
            <w:tcW w:w="2392" w:type="dxa"/>
            <w:tcBorders/>
          </w:tcPr>
          <w:p>
            <w:pPr>
              <w:pStyle w:val="TAC"/>
              <w:jc w:val="left"/>
              <w:rPr/>
            </w:pPr>
            <w:r>
              <w:rPr/>
              <w:t>Emergency priority</w:t>
            </w:r>
          </w:p>
        </w:tc>
        <w:tc>
          <w:tcPr>
            <w:tcW w:w="2392" w:type="dxa"/>
            <w:tcBorders>
              <w:right w:val="single" w:sz="6" w:space="0" w:color="000000"/>
            </w:tcBorders>
          </w:tcPr>
          <w:p>
            <w:pPr>
              <w:pStyle w:val="TAC"/>
              <w:snapToGrid w:val="false"/>
              <w:rPr/>
            </w:pPr>
            <w:r>
              <w:rPr/>
            </w:r>
          </w:p>
        </w:tc>
      </w:tr>
      <w:tr>
        <w:trPr/>
        <w:tc>
          <w:tcPr>
            <w:tcW w:w="2392" w:type="dxa"/>
            <w:tcBorders>
              <w:left w:val="single" w:sz="6" w:space="0" w:color="000000"/>
            </w:tcBorders>
          </w:tcPr>
          <w:p>
            <w:pPr>
              <w:pStyle w:val="TAC"/>
              <w:snapToGrid w:val="false"/>
              <w:rPr/>
            </w:pPr>
            <w:r>
              <w:rPr/>
            </w:r>
          </w:p>
        </w:tc>
        <w:tc>
          <w:tcPr>
            <w:tcW w:w="2392" w:type="dxa"/>
            <w:tcBorders/>
          </w:tcPr>
          <w:p>
            <w:pPr>
              <w:pStyle w:val="TAC"/>
              <w:rPr/>
            </w:pPr>
            <w:r>
              <w:rPr/>
              <w:t>0 1 1</w:t>
            </w:r>
          </w:p>
        </w:tc>
        <w:tc>
          <w:tcPr>
            <w:tcW w:w="2392" w:type="dxa"/>
            <w:tcBorders/>
          </w:tcPr>
          <w:p>
            <w:pPr>
              <w:pStyle w:val="TAC"/>
              <w:jc w:val="left"/>
              <w:rPr/>
            </w:pPr>
            <w:r>
              <w:rPr/>
              <w:t>Not used (Note)</w:t>
            </w:r>
          </w:p>
        </w:tc>
        <w:tc>
          <w:tcPr>
            <w:tcW w:w="2392" w:type="dxa"/>
            <w:tcBorders>
              <w:right w:val="single" w:sz="6" w:space="0" w:color="000000"/>
            </w:tcBorders>
          </w:tcPr>
          <w:p>
            <w:pPr>
              <w:pStyle w:val="TAC"/>
              <w:snapToGrid w:val="false"/>
              <w:rPr/>
            </w:pPr>
            <w:r>
              <w:rPr/>
            </w:r>
          </w:p>
        </w:tc>
      </w:tr>
      <w:tr>
        <w:trPr/>
        <w:tc>
          <w:tcPr>
            <w:tcW w:w="2392" w:type="dxa"/>
            <w:tcBorders>
              <w:left w:val="single" w:sz="6" w:space="0" w:color="000000"/>
            </w:tcBorders>
          </w:tcPr>
          <w:p>
            <w:pPr>
              <w:pStyle w:val="TAC"/>
              <w:snapToGrid w:val="false"/>
              <w:rPr/>
            </w:pPr>
            <w:r>
              <w:rPr/>
            </w:r>
          </w:p>
        </w:tc>
        <w:tc>
          <w:tcPr>
            <w:tcW w:w="2392" w:type="dxa"/>
            <w:tcBorders/>
          </w:tcPr>
          <w:p>
            <w:pPr>
              <w:pStyle w:val="TAC"/>
              <w:rPr/>
            </w:pPr>
            <w:r>
              <w:rPr/>
              <w:t>to</w:t>
            </w:r>
          </w:p>
        </w:tc>
        <w:tc>
          <w:tcPr>
            <w:tcW w:w="2392" w:type="dxa"/>
            <w:tcBorders/>
          </w:tcPr>
          <w:p>
            <w:pPr>
              <w:pStyle w:val="TAC"/>
              <w:snapToGrid w:val="false"/>
              <w:jc w:val="left"/>
              <w:rPr/>
            </w:pPr>
            <w:r>
              <w:rPr/>
            </w:r>
          </w:p>
        </w:tc>
        <w:tc>
          <w:tcPr>
            <w:tcW w:w="2392" w:type="dxa"/>
            <w:tcBorders>
              <w:right w:val="single" w:sz="6" w:space="0" w:color="000000"/>
            </w:tcBorders>
          </w:tcPr>
          <w:p>
            <w:pPr>
              <w:pStyle w:val="TAC"/>
              <w:snapToGrid w:val="false"/>
              <w:rPr/>
            </w:pPr>
            <w:r>
              <w:rPr/>
            </w:r>
          </w:p>
        </w:tc>
      </w:tr>
      <w:tr>
        <w:trPr/>
        <w:tc>
          <w:tcPr>
            <w:tcW w:w="2392" w:type="dxa"/>
            <w:tcBorders>
              <w:left w:val="single" w:sz="6" w:space="0" w:color="000000"/>
            </w:tcBorders>
          </w:tcPr>
          <w:p>
            <w:pPr>
              <w:pStyle w:val="TAC"/>
              <w:snapToGrid w:val="false"/>
              <w:rPr/>
            </w:pPr>
            <w:r>
              <w:rPr/>
            </w:r>
          </w:p>
        </w:tc>
        <w:tc>
          <w:tcPr>
            <w:tcW w:w="2392" w:type="dxa"/>
            <w:tcBorders/>
          </w:tcPr>
          <w:p>
            <w:pPr>
              <w:pStyle w:val="TAC"/>
              <w:rPr/>
            </w:pPr>
            <w:r>
              <w:rPr/>
              <w:t>1 1 1</w:t>
            </w:r>
          </w:p>
        </w:tc>
        <w:tc>
          <w:tcPr>
            <w:tcW w:w="2392" w:type="dxa"/>
            <w:tcBorders/>
          </w:tcPr>
          <w:p>
            <w:pPr>
              <w:pStyle w:val="TAC"/>
              <w:jc w:val="left"/>
              <w:rPr/>
            </w:pPr>
            <w:r>
              <w:rPr/>
              <w:t>Not used (Note)</w:t>
            </w:r>
          </w:p>
        </w:tc>
        <w:tc>
          <w:tcPr>
            <w:tcW w:w="2392" w:type="dxa"/>
            <w:tcBorders>
              <w:right w:val="single" w:sz="6" w:space="0" w:color="000000"/>
            </w:tcBorders>
          </w:tcPr>
          <w:p>
            <w:pPr>
              <w:pStyle w:val="TAC"/>
              <w:snapToGrid w:val="false"/>
              <w:rPr/>
            </w:pPr>
            <w:r>
              <w:rPr/>
            </w:r>
          </w:p>
        </w:tc>
      </w:tr>
      <w:tr>
        <w:trPr/>
        <w:tc>
          <w:tcPr>
            <w:tcW w:w="2392" w:type="dxa"/>
            <w:tcBorders>
              <w:left w:val="single" w:sz="6" w:space="0" w:color="000000"/>
            </w:tcBorders>
          </w:tcPr>
          <w:p>
            <w:pPr>
              <w:pStyle w:val="TAC"/>
              <w:snapToGrid w:val="false"/>
              <w:rPr/>
            </w:pPr>
            <w:r>
              <w:rPr/>
            </w:r>
          </w:p>
        </w:tc>
        <w:tc>
          <w:tcPr>
            <w:tcW w:w="2392" w:type="dxa"/>
            <w:tcBorders/>
          </w:tcPr>
          <w:p>
            <w:pPr>
              <w:pStyle w:val="TAC"/>
              <w:snapToGrid w:val="false"/>
              <w:rPr/>
            </w:pPr>
            <w:r>
              <w:rPr/>
            </w:r>
          </w:p>
        </w:tc>
        <w:tc>
          <w:tcPr>
            <w:tcW w:w="2392" w:type="dxa"/>
            <w:tcBorders/>
          </w:tcPr>
          <w:p>
            <w:pPr>
              <w:pStyle w:val="TAC"/>
              <w:snapToGrid w:val="false"/>
              <w:rPr/>
            </w:pPr>
            <w:r>
              <w:rPr/>
            </w:r>
          </w:p>
        </w:tc>
        <w:tc>
          <w:tcPr>
            <w:tcW w:w="2392" w:type="dxa"/>
            <w:tcBorders>
              <w:right w:val="single" w:sz="6" w:space="0" w:color="000000"/>
            </w:tcBorders>
          </w:tcPr>
          <w:p>
            <w:pPr>
              <w:pStyle w:val="TAC"/>
              <w:snapToGrid w:val="false"/>
              <w:rPr/>
            </w:pPr>
            <w:r>
              <w:rPr/>
            </w:r>
          </w:p>
        </w:tc>
      </w:tr>
      <w:tr>
        <w:trPr/>
        <w:tc>
          <w:tcPr>
            <w:tcW w:w="9568" w:type="dxa"/>
            <w:gridSpan w:val="4"/>
            <w:tcBorders>
              <w:left w:val="single" w:sz="6" w:space="0" w:color="000000"/>
              <w:right w:val="single" w:sz="6" w:space="0" w:color="000000"/>
            </w:tcBorders>
          </w:tcPr>
          <w:p>
            <w:pPr>
              <w:pStyle w:val="TAC"/>
              <w:jc w:val="left"/>
              <w:rPr/>
            </w:pPr>
            <w:r>
              <w:rPr/>
              <w:t>An MS or a network not supporting the use of talker priorities shall encode the priority as "000".</w:t>
            </w:r>
          </w:p>
        </w:tc>
      </w:tr>
      <w:tr>
        <w:trPr/>
        <w:tc>
          <w:tcPr>
            <w:tcW w:w="2392" w:type="dxa"/>
            <w:tcBorders>
              <w:left w:val="single" w:sz="6" w:space="0" w:color="000000"/>
              <w:bottom w:val="single" w:sz="6" w:space="0" w:color="000000"/>
            </w:tcBorders>
          </w:tcPr>
          <w:p>
            <w:pPr>
              <w:pStyle w:val="TAC"/>
              <w:snapToGrid w:val="false"/>
              <w:rPr/>
            </w:pPr>
            <w:r>
              <w:rPr/>
            </w:r>
          </w:p>
        </w:tc>
        <w:tc>
          <w:tcPr>
            <w:tcW w:w="2392" w:type="dxa"/>
            <w:tcBorders>
              <w:bottom w:val="single" w:sz="6" w:space="0" w:color="000000"/>
            </w:tcBorders>
          </w:tcPr>
          <w:p>
            <w:pPr>
              <w:pStyle w:val="TAC"/>
              <w:snapToGrid w:val="false"/>
              <w:rPr/>
            </w:pPr>
            <w:r>
              <w:rPr/>
            </w:r>
          </w:p>
        </w:tc>
        <w:tc>
          <w:tcPr>
            <w:tcW w:w="2392" w:type="dxa"/>
            <w:tcBorders>
              <w:bottom w:val="single" w:sz="6" w:space="0" w:color="000000"/>
            </w:tcBorders>
          </w:tcPr>
          <w:p>
            <w:pPr>
              <w:pStyle w:val="TAC"/>
              <w:snapToGrid w:val="false"/>
              <w:rPr/>
            </w:pPr>
            <w:r>
              <w:rPr/>
            </w:r>
          </w:p>
        </w:tc>
        <w:tc>
          <w:tcPr>
            <w:tcW w:w="2392" w:type="dxa"/>
            <w:tcBorders>
              <w:bottom w:val="single" w:sz="6" w:space="0" w:color="000000"/>
              <w:right w:val="single" w:sz="6" w:space="0" w:color="000000"/>
            </w:tcBorders>
          </w:tcPr>
          <w:p>
            <w:pPr>
              <w:pStyle w:val="TAC"/>
              <w:snapToGrid w:val="false"/>
              <w:rPr/>
            </w:pPr>
            <w:r>
              <w:rPr/>
            </w:r>
          </w:p>
        </w:tc>
      </w:tr>
      <w:tr>
        <w:trPr/>
        <w:tc>
          <w:tcPr>
            <w:tcW w:w="9568" w:type="dxa"/>
            <w:gridSpan w:val="4"/>
            <w:tcBorders>
              <w:top w:val="single" w:sz="6" w:space="0" w:color="000000"/>
              <w:left w:val="single" w:sz="6" w:space="0" w:color="000000"/>
              <w:bottom w:val="single" w:sz="6" w:space="0" w:color="000000"/>
              <w:right w:val="single" w:sz="6" w:space="0" w:color="000000"/>
            </w:tcBorders>
          </w:tcPr>
          <w:p>
            <w:pPr>
              <w:pStyle w:val="TAN"/>
              <w:rPr/>
            </w:pPr>
            <w:r>
              <w:rPr/>
              <w:t>Note:</w:t>
              <w:tab/>
              <w:t>This value shall be interpreted by the receiver as "normal priority".</w:t>
            </w:r>
          </w:p>
        </w:tc>
      </w:tr>
    </w:tbl>
    <w:p>
      <w:pPr>
        <w:pStyle w:val="Normal"/>
        <w:rPr/>
      </w:pPr>
      <w:r>
        <w:rPr/>
      </w:r>
    </w:p>
    <w:p>
      <w:pPr>
        <w:pStyle w:val="Heading3"/>
        <w:rPr/>
      </w:pPr>
      <w:bookmarkStart w:id="104" w:name="__RefHeading___Toc280543390"/>
      <w:bookmarkEnd w:id="104"/>
      <w:r>
        <w:rPr/>
        <w:t>9.4.10</w:t>
        <w:tab/>
        <w:t>SMS indications</w:t>
      </w:r>
    </w:p>
    <w:p>
      <w:pPr>
        <w:pStyle w:val="Normal"/>
        <w:rPr/>
      </w:pPr>
      <w:r>
        <w:rPr/>
        <w:t xml:space="preserve">The </w:t>
      </w:r>
      <w:r>
        <w:rPr>
          <w:i/>
        </w:rPr>
        <w:t xml:space="preserve">SMS indications </w:t>
      </w:r>
      <w:r>
        <w:rPr/>
        <w:t>information element informs the group call control entity in the MS whether or not SMS data confidentiality and SMS guaranteed privacy are required for mobile originated short messages (see TS 43.068 for further details). It is a type 1 information element.</w:t>
      </w:r>
    </w:p>
    <w:p>
      <w:pPr>
        <w:pStyle w:val="Normal"/>
        <w:rPr/>
      </w:pPr>
      <w:r>
        <w:rPr/>
        <w:t>The value part is coded as shown below:</w:t>
      </w:r>
    </w:p>
    <w:p>
      <w:pPr>
        <w:pStyle w:val="Normal"/>
        <w:rPr/>
      </w:pPr>
      <w:r>
        <w:rPr>
          <w:i/>
        </w:rPr>
        <w:t>&lt;SMS indications&gt;</w:t>
      </w:r>
      <w:r>
        <w:rPr/>
        <w:tab/>
        <w:t xml:space="preserve">::= </w:t>
      </w:r>
      <w:r>
        <w:rPr>
          <w:b/>
        </w:rPr>
        <w:t>spare_2  DC GP</w:t>
      </w:r>
    </w:p>
    <w:p>
      <w:pPr>
        <w:pStyle w:val="Normal"/>
        <w:keepNext w:val="true"/>
        <w:rPr>
          <w:b/>
          <w:b/>
        </w:rPr>
      </w:pPr>
      <w:r>
        <w:rPr>
          <w:b/>
        </w:rPr>
        <w:t>Attributes</w:t>
      </w:r>
    </w:p>
    <w:p>
      <w:pPr>
        <w:pStyle w:val="Normal"/>
        <w:rPr/>
      </w:pPr>
      <w:r>
        <w:rPr/>
        <w:t>The IE defines values of parameters DC and GP.</w:t>
      </w:r>
    </w:p>
    <w:p>
      <w:pPr>
        <w:pStyle w:val="Normal"/>
        <w:keepNext w:val="true"/>
        <w:rPr>
          <w:b/>
          <w:b/>
        </w:rPr>
      </w:pPr>
      <w:r>
        <w:rPr>
          <w:b/>
        </w:rPr>
        <w:t>Field contents</w:t>
      </w:r>
    </w:p>
    <w:p>
      <w:pPr>
        <w:pStyle w:val="Normal"/>
        <w:rPr/>
      </w:pPr>
      <w:r>
        <w:rPr/>
        <w:t>The fields of the information element are coded as shown in table 9.9.</w:t>
      </w:r>
    </w:p>
    <w:p>
      <w:pPr>
        <w:pStyle w:val="TH"/>
        <w:rPr/>
      </w:pPr>
      <w:r>
        <w:rPr/>
        <w:t xml:space="preserve">Table 9.9: </w:t>
      </w:r>
      <w:r>
        <w:rPr>
          <w:i/>
        </w:rPr>
        <w:t>SMS indications</w:t>
      </w:r>
      <w:r>
        <w:rPr/>
        <w:t xml:space="preserve"> information element fields</w:t>
      </w:r>
    </w:p>
    <w:tbl>
      <w:tblPr>
        <w:tblW w:w="9855" w:type="dxa"/>
        <w:jc w:val="left"/>
        <w:tblInd w:w="-115" w:type="dxa"/>
        <w:tblLayout w:type="fixed"/>
        <w:tblCellMar>
          <w:top w:w="0" w:type="dxa"/>
          <w:left w:w="108" w:type="dxa"/>
          <w:bottom w:w="0" w:type="dxa"/>
          <w:right w:w="108" w:type="dxa"/>
        </w:tblCellMar>
      </w:tblPr>
      <w:tblGrid>
        <w:gridCol w:w="817"/>
        <w:gridCol w:w="709"/>
        <w:gridCol w:w="8329"/>
      </w:tblGrid>
      <w:tr>
        <w:trPr/>
        <w:tc>
          <w:tcPr>
            <w:tcW w:w="9855" w:type="dxa"/>
            <w:gridSpan w:val="3"/>
            <w:tcBorders>
              <w:top w:val="single" w:sz="6" w:space="0" w:color="000000"/>
              <w:left w:val="single" w:sz="6" w:space="0" w:color="000000"/>
              <w:right w:val="single" w:sz="6" w:space="0" w:color="000000"/>
            </w:tcBorders>
          </w:tcPr>
          <w:p>
            <w:pPr>
              <w:pStyle w:val="TAL"/>
              <w:rPr>
                <w:b/>
                <w:b/>
              </w:rPr>
            </w:pPr>
            <w:r>
              <w:rPr>
                <w:b/>
              </w:rPr>
              <w:t>spare_2</w:t>
            </w:r>
            <w:r>
              <w:rPr/>
              <w:t xml:space="preserve"> (2 bits)</w:t>
            </w:r>
          </w:p>
        </w:tc>
      </w:tr>
      <w:tr>
        <w:trPr/>
        <w:tc>
          <w:tcPr>
            <w:tcW w:w="9855" w:type="dxa"/>
            <w:gridSpan w:val="3"/>
            <w:tcBorders>
              <w:left w:val="single" w:sz="6" w:space="0" w:color="000000"/>
              <w:right w:val="single" w:sz="6" w:space="0" w:color="000000"/>
            </w:tcBorders>
          </w:tcPr>
          <w:p>
            <w:pPr>
              <w:pStyle w:val="TAL"/>
              <w:rPr>
                <w:b/>
                <w:b/>
              </w:rPr>
            </w:pPr>
            <w:r>
              <w:rPr/>
              <w:t>This field shall be encoded as "00" and ignored by the receiver.</w:t>
            </w:r>
          </w:p>
        </w:tc>
      </w:tr>
      <w:tr>
        <w:trPr/>
        <w:tc>
          <w:tcPr>
            <w:tcW w:w="9855" w:type="dxa"/>
            <w:gridSpan w:val="3"/>
            <w:tcBorders>
              <w:left w:val="single" w:sz="6" w:space="0" w:color="000000"/>
              <w:right w:val="single" w:sz="6" w:space="0" w:color="000000"/>
            </w:tcBorders>
          </w:tcPr>
          <w:p>
            <w:pPr>
              <w:pStyle w:val="TAL"/>
              <w:snapToGrid w:val="false"/>
              <w:rPr>
                <w:b/>
                <w:b/>
              </w:rPr>
            </w:pPr>
            <w:r>
              <w:rPr>
                <w:b/>
              </w:rPr>
            </w:r>
          </w:p>
        </w:tc>
      </w:tr>
      <w:tr>
        <w:trPr/>
        <w:tc>
          <w:tcPr>
            <w:tcW w:w="9855" w:type="dxa"/>
            <w:gridSpan w:val="3"/>
            <w:tcBorders>
              <w:left w:val="single" w:sz="6" w:space="0" w:color="000000"/>
              <w:right w:val="single" w:sz="6" w:space="0" w:color="000000"/>
            </w:tcBorders>
          </w:tcPr>
          <w:p>
            <w:pPr>
              <w:pStyle w:val="TAL"/>
              <w:rPr/>
            </w:pPr>
            <w:r>
              <w:rPr>
                <w:b/>
              </w:rPr>
              <w:t>DC</w:t>
            </w:r>
            <w:r>
              <w:rPr/>
              <w:t xml:space="preserve"> (1 bit)</w:t>
            </w:r>
          </w:p>
        </w:tc>
      </w:tr>
      <w:tr>
        <w:trPr/>
        <w:tc>
          <w:tcPr>
            <w:tcW w:w="817" w:type="dxa"/>
            <w:tcBorders>
              <w:left w:val="single" w:sz="6" w:space="0" w:color="000000"/>
            </w:tcBorders>
          </w:tcPr>
          <w:p>
            <w:pPr>
              <w:pStyle w:val="TAL"/>
              <w:snapToGrid w:val="false"/>
              <w:rPr/>
            </w:pPr>
            <w:r>
              <w:rPr/>
            </w:r>
          </w:p>
        </w:tc>
        <w:tc>
          <w:tcPr>
            <w:tcW w:w="709" w:type="dxa"/>
            <w:tcBorders/>
          </w:tcPr>
          <w:p>
            <w:pPr>
              <w:pStyle w:val="TAL"/>
              <w:rPr>
                <w:b/>
                <w:b/>
              </w:rPr>
            </w:pPr>
            <w:r>
              <w:rPr>
                <w:b/>
              </w:rPr>
              <w:t>0</w:t>
            </w:r>
          </w:p>
        </w:tc>
        <w:tc>
          <w:tcPr>
            <w:tcW w:w="8329" w:type="dxa"/>
            <w:tcBorders>
              <w:right w:val="single" w:sz="6" w:space="0" w:color="000000"/>
            </w:tcBorders>
          </w:tcPr>
          <w:p>
            <w:pPr>
              <w:pStyle w:val="TAL"/>
              <w:rPr/>
            </w:pPr>
            <w:r>
              <w:rPr/>
              <w:t>SMS data confidentiality not required</w:t>
            </w:r>
          </w:p>
        </w:tc>
      </w:tr>
      <w:tr>
        <w:trPr/>
        <w:tc>
          <w:tcPr>
            <w:tcW w:w="817" w:type="dxa"/>
            <w:tcBorders>
              <w:left w:val="single" w:sz="6" w:space="0" w:color="000000"/>
            </w:tcBorders>
          </w:tcPr>
          <w:p>
            <w:pPr>
              <w:pStyle w:val="TAL"/>
              <w:snapToGrid w:val="false"/>
              <w:rPr/>
            </w:pPr>
            <w:r>
              <w:rPr/>
            </w:r>
          </w:p>
        </w:tc>
        <w:tc>
          <w:tcPr>
            <w:tcW w:w="709" w:type="dxa"/>
            <w:tcBorders/>
          </w:tcPr>
          <w:p>
            <w:pPr>
              <w:pStyle w:val="TAL"/>
              <w:rPr>
                <w:b/>
                <w:b/>
              </w:rPr>
            </w:pPr>
            <w:r>
              <w:rPr>
                <w:b/>
              </w:rPr>
              <w:t>1</w:t>
            </w:r>
          </w:p>
        </w:tc>
        <w:tc>
          <w:tcPr>
            <w:tcW w:w="8329" w:type="dxa"/>
            <w:tcBorders>
              <w:right w:val="single" w:sz="6" w:space="0" w:color="000000"/>
            </w:tcBorders>
          </w:tcPr>
          <w:p>
            <w:pPr>
              <w:pStyle w:val="TAL"/>
              <w:rPr/>
            </w:pPr>
            <w:r>
              <w:rPr/>
              <w:t>SMS data confidentiality required</w:t>
            </w:r>
          </w:p>
        </w:tc>
      </w:tr>
      <w:tr>
        <w:trPr/>
        <w:tc>
          <w:tcPr>
            <w:tcW w:w="817" w:type="dxa"/>
            <w:tcBorders>
              <w:left w:val="single" w:sz="6" w:space="0" w:color="000000"/>
            </w:tcBorders>
          </w:tcPr>
          <w:p>
            <w:pPr>
              <w:pStyle w:val="TAL"/>
              <w:snapToGrid w:val="false"/>
              <w:rPr/>
            </w:pPr>
            <w:r>
              <w:rPr/>
            </w:r>
          </w:p>
        </w:tc>
        <w:tc>
          <w:tcPr>
            <w:tcW w:w="709" w:type="dxa"/>
            <w:tcBorders/>
          </w:tcPr>
          <w:p>
            <w:pPr>
              <w:pStyle w:val="TAL"/>
              <w:snapToGrid w:val="false"/>
              <w:rPr/>
            </w:pPr>
            <w:r>
              <w:rPr/>
            </w:r>
          </w:p>
        </w:tc>
        <w:tc>
          <w:tcPr>
            <w:tcW w:w="8329" w:type="dxa"/>
            <w:tcBorders>
              <w:right w:val="single" w:sz="6" w:space="0" w:color="000000"/>
            </w:tcBorders>
          </w:tcPr>
          <w:p>
            <w:pPr>
              <w:pStyle w:val="TAL"/>
              <w:snapToGrid w:val="false"/>
              <w:rPr/>
            </w:pPr>
            <w:r>
              <w:rPr/>
            </w:r>
          </w:p>
        </w:tc>
      </w:tr>
      <w:tr>
        <w:trPr/>
        <w:tc>
          <w:tcPr>
            <w:tcW w:w="9855" w:type="dxa"/>
            <w:gridSpan w:val="3"/>
            <w:tcBorders>
              <w:left w:val="single" w:sz="6" w:space="0" w:color="000000"/>
              <w:right w:val="single" w:sz="6" w:space="0" w:color="000000"/>
            </w:tcBorders>
          </w:tcPr>
          <w:p>
            <w:pPr>
              <w:pStyle w:val="TAL"/>
              <w:rPr/>
            </w:pPr>
            <w:r>
              <w:rPr>
                <w:b/>
              </w:rPr>
              <w:t>GP</w:t>
            </w:r>
            <w:r>
              <w:rPr/>
              <w:t xml:space="preserve"> (1 bit) </w:t>
            </w:r>
          </w:p>
        </w:tc>
      </w:tr>
      <w:tr>
        <w:trPr/>
        <w:tc>
          <w:tcPr>
            <w:tcW w:w="817" w:type="dxa"/>
            <w:tcBorders>
              <w:left w:val="single" w:sz="6" w:space="0" w:color="000000"/>
            </w:tcBorders>
          </w:tcPr>
          <w:p>
            <w:pPr>
              <w:pStyle w:val="TAL"/>
              <w:snapToGrid w:val="false"/>
              <w:rPr/>
            </w:pPr>
            <w:r>
              <w:rPr/>
            </w:r>
          </w:p>
        </w:tc>
        <w:tc>
          <w:tcPr>
            <w:tcW w:w="709" w:type="dxa"/>
            <w:tcBorders/>
          </w:tcPr>
          <w:p>
            <w:pPr>
              <w:pStyle w:val="TAL"/>
              <w:rPr>
                <w:b/>
                <w:b/>
              </w:rPr>
            </w:pPr>
            <w:r>
              <w:rPr>
                <w:b/>
              </w:rPr>
              <w:t>0</w:t>
            </w:r>
          </w:p>
        </w:tc>
        <w:tc>
          <w:tcPr>
            <w:tcW w:w="8329" w:type="dxa"/>
            <w:tcBorders>
              <w:right w:val="single" w:sz="6" w:space="0" w:color="000000"/>
            </w:tcBorders>
          </w:tcPr>
          <w:p>
            <w:pPr>
              <w:pStyle w:val="TAL"/>
              <w:rPr/>
            </w:pPr>
            <w:r>
              <w:rPr/>
              <w:t>SMS guaranteed privacy not required</w:t>
            </w:r>
          </w:p>
        </w:tc>
      </w:tr>
      <w:tr>
        <w:trPr/>
        <w:tc>
          <w:tcPr>
            <w:tcW w:w="817" w:type="dxa"/>
            <w:tcBorders>
              <w:left w:val="single" w:sz="6" w:space="0" w:color="000000"/>
              <w:bottom w:val="single" w:sz="6" w:space="0" w:color="000000"/>
            </w:tcBorders>
          </w:tcPr>
          <w:p>
            <w:pPr>
              <w:pStyle w:val="TAL"/>
              <w:snapToGrid w:val="false"/>
              <w:rPr/>
            </w:pPr>
            <w:r>
              <w:rPr/>
            </w:r>
          </w:p>
        </w:tc>
        <w:tc>
          <w:tcPr>
            <w:tcW w:w="709" w:type="dxa"/>
            <w:tcBorders>
              <w:bottom w:val="single" w:sz="6" w:space="0" w:color="000000"/>
            </w:tcBorders>
          </w:tcPr>
          <w:p>
            <w:pPr>
              <w:pStyle w:val="TAL"/>
              <w:rPr>
                <w:b/>
                <w:b/>
              </w:rPr>
            </w:pPr>
            <w:r>
              <w:rPr>
                <w:b/>
              </w:rPr>
              <w:t>1</w:t>
            </w:r>
          </w:p>
        </w:tc>
        <w:tc>
          <w:tcPr>
            <w:tcW w:w="8329" w:type="dxa"/>
            <w:tcBorders>
              <w:bottom w:val="single" w:sz="6" w:space="0" w:color="000000"/>
              <w:right w:val="single" w:sz="6" w:space="0" w:color="000000"/>
            </w:tcBorders>
          </w:tcPr>
          <w:p>
            <w:pPr>
              <w:pStyle w:val="TAL"/>
              <w:rPr/>
            </w:pPr>
            <w:r>
              <w:rPr/>
              <w:t>SMS guaranteed privacy required</w:t>
            </w:r>
          </w:p>
        </w:tc>
      </w:tr>
    </w:tbl>
    <w:p>
      <w:pPr>
        <w:pStyle w:val="Normal"/>
        <w:rPr/>
      </w:pPr>
      <w:r>
        <w:rPr/>
      </w:r>
      <w:r>
        <w:br w:type="page"/>
      </w:r>
    </w:p>
    <w:p>
      <w:pPr>
        <w:pStyle w:val="Heading8"/>
        <w:ind w:left="0" w:hanging="0"/>
        <w:rPr/>
      </w:pPr>
      <w:bookmarkStart w:id="105" w:name="__RefHeading___Toc280543391"/>
      <w:bookmarkEnd w:id="105"/>
      <w:r>
        <w:rPr/>
        <w:t>Annex A (informative):</w:t>
        <w:br/>
        <w:t>Example of the coding of the user-user information after decompression of the originator-to-dispatcher information</w:t>
      </w:r>
    </w:p>
    <w:p>
      <w:pPr>
        <w:pStyle w:val="Normal"/>
        <w:rPr/>
      </w:pPr>
      <w:r>
        <w:rPr/>
        <w:t>If the originator-to-dispatcher information after the decompression in decimal representation with leading zeros is "000000009123", then the user-user information is coded in IA5 characters as follows:</w:t>
      </w:r>
    </w:p>
    <w:p>
      <w:pPr>
        <w:pStyle w:val="TH"/>
        <w:rPr/>
      </w:pPr>
      <w:r>
        <w:rPr/>
        <w:t>Table A.1: Example of user-user information in IA5 characters after decompression</w:t>
      </w:r>
    </w:p>
    <w:tbl>
      <w:tblPr>
        <w:tblW w:w="4310" w:type="dxa"/>
        <w:jc w:val="center"/>
        <w:tblInd w:w="0" w:type="dxa"/>
        <w:tblLayout w:type="fixed"/>
        <w:tblCellMar>
          <w:top w:w="0" w:type="dxa"/>
          <w:left w:w="28" w:type="dxa"/>
          <w:bottom w:w="0" w:type="dxa"/>
          <w:right w:w="28" w:type="dxa"/>
        </w:tblCellMar>
      </w:tblPr>
      <w:tblGrid>
        <w:gridCol w:w="284"/>
        <w:gridCol w:w="284"/>
        <w:gridCol w:w="284"/>
        <w:gridCol w:w="284"/>
        <w:gridCol w:w="284"/>
        <w:gridCol w:w="284"/>
        <w:gridCol w:w="284"/>
        <w:gridCol w:w="235"/>
        <w:gridCol w:w="1185"/>
        <w:gridCol w:w="902"/>
      </w:tblGrid>
      <w:tr>
        <w:trPr/>
        <w:tc>
          <w:tcPr>
            <w:tcW w:w="284" w:type="dxa"/>
            <w:tcBorders>
              <w:top w:val="single" w:sz="4" w:space="0" w:color="000000"/>
              <w:left w:val="single" w:sz="4" w:space="0" w:color="000000"/>
              <w:bottom w:val="single" w:sz="6" w:space="0" w:color="000000"/>
              <w:right w:val="single" w:sz="4" w:space="0" w:color="000000"/>
            </w:tcBorders>
            <w:vAlign w:val="bottom"/>
          </w:tcPr>
          <w:p>
            <w:pPr>
              <w:pStyle w:val="TAH"/>
              <w:rPr/>
            </w:pPr>
            <w:r>
              <w:rPr/>
              <w:t xml:space="preserve">8 </w:t>
            </w:r>
          </w:p>
        </w:tc>
        <w:tc>
          <w:tcPr>
            <w:tcW w:w="284" w:type="dxa"/>
            <w:tcBorders>
              <w:top w:val="single" w:sz="6" w:space="0" w:color="000000"/>
              <w:bottom w:val="single" w:sz="6" w:space="0" w:color="000000"/>
            </w:tcBorders>
          </w:tcPr>
          <w:p>
            <w:pPr>
              <w:pStyle w:val="TAH"/>
              <w:rPr/>
            </w:pPr>
            <w:r>
              <w:rPr/>
              <w:t>7</w:t>
            </w:r>
          </w:p>
        </w:tc>
        <w:tc>
          <w:tcPr>
            <w:tcW w:w="284" w:type="dxa"/>
            <w:tcBorders>
              <w:top w:val="single" w:sz="6" w:space="0" w:color="000000"/>
              <w:bottom w:val="single" w:sz="6" w:space="0" w:color="000000"/>
            </w:tcBorders>
          </w:tcPr>
          <w:p>
            <w:pPr>
              <w:pStyle w:val="TAH"/>
              <w:rPr/>
            </w:pPr>
            <w:r>
              <w:rPr/>
              <w:t>6</w:t>
            </w:r>
          </w:p>
        </w:tc>
        <w:tc>
          <w:tcPr>
            <w:tcW w:w="284" w:type="dxa"/>
            <w:tcBorders>
              <w:top w:val="single" w:sz="6" w:space="0" w:color="000000"/>
              <w:bottom w:val="single" w:sz="6" w:space="0" w:color="000000"/>
              <w:right w:val="single" w:sz="6" w:space="0" w:color="000000"/>
            </w:tcBorders>
          </w:tcPr>
          <w:p>
            <w:pPr>
              <w:pStyle w:val="TAH"/>
              <w:rPr/>
            </w:pPr>
            <w:r>
              <w:rPr/>
              <w:t>5</w:t>
            </w:r>
          </w:p>
        </w:tc>
        <w:tc>
          <w:tcPr>
            <w:tcW w:w="284" w:type="dxa"/>
            <w:tcBorders>
              <w:top w:val="single" w:sz="6" w:space="0" w:color="000000"/>
              <w:bottom w:val="single" w:sz="6" w:space="0" w:color="000000"/>
            </w:tcBorders>
          </w:tcPr>
          <w:p>
            <w:pPr>
              <w:pStyle w:val="TAH"/>
              <w:rPr/>
            </w:pPr>
            <w:r>
              <w:rPr/>
              <w:t>4</w:t>
            </w:r>
          </w:p>
        </w:tc>
        <w:tc>
          <w:tcPr>
            <w:tcW w:w="284" w:type="dxa"/>
            <w:tcBorders>
              <w:top w:val="single" w:sz="6" w:space="0" w:color="000000"/>
              <w:bottom w:val="single" w:sz="6" w:space="0" w:color="000000"/>
            </w:tcBorders>
          </w:tcPr>
          <w:p>
            <w:pPr>
              <w:pStyle w:val="TAH"/>
              <w:rPr/>
            </w:pPr>
            <w:r>
              <w:rPr/>
              <w:t>3</w:t>
            </w:r>
          </w:p>
        </w:tc>
        <w:tc>
          <w:tcPr>
            <w:tcW w:w="284" w:type="dxa"/>
            <w:tcBorders>
              <w:top w:val="single" w:sz="6" w:space="0" w:color="000000"/>
              <w:bottom w:val="single" w:sz="6" w:space="0" w:color="000000"/>
            </w:tcBorders>
          </w:tcPr>
          <w:p>
            <w:pPr>
              <w:pStyle w:val="TAH"/>
              <w:rPr/>
            </w:pPr>
            <w:r>
              <w:rPr/>
              <w:t>2</w:t>
            </w:r>
          </w:p>
        </w:tc>
        <w:tc>
          <w:tcPr>
            <w:tcW w:w="235" w:type="dxa"/>
            <w:tcBorders>
              <w:top w:val="single" w:sz="6" w:space="0" w:color="000000"/>
              <w:bottom w:val="single" w:sz="6" w:space="0" w:color="000000"/>
              <w:right w:val="single" w:sz="6" w:space="0" w:color="000000"/>
            </w:tcBorders>
          </w:tcPr>
          <w:p>
            <w:pPr>
              <w:pStyle w:val="TAH"/>
              <w:rPr/>
            </w:pPr>
            <w:r>
              <w:rPr/>
              <w:t>1</w:t>
            </w:r>
          </w:p>
        </w:tc>
        <w:tc>
          <w:tcPr>
            <w:tcW w:w="1185" w:type="dxa"/>
            <w:tcBorders>
              <w:top w:val="single" w:sz="6" w:space="0" w:color="000000"/>
              <w:bottom w:val="single" w:sz="6" w:space="0" w:color="000000"/>
              <w:right w:val="single" w:sz="6" w:space="0" w:color="000000"/>
            </w:tcBorders>
          </w:tcPr>
          <w:p>
            <w:pPr>
              <w:pStyle w:val="TAH"/>
              <w:rPr/>
            </w:pPr>
            <w:r>
              <w:rPr/>
              <w:t>content</w:t>
            </w:r>
          </w:p>
        </w:tc>
        <w:tc>
          <w:tcPr>
            <w:tcW w:w="902" w:type="dxa"/>
            <w:tcBorders>
              <w:top w:val="single" w:sz="6" w:space="0" w:color="000000"/>
              <w:bottom w:val="single" w:sz="6" w:space="0" w:color="000000"/>
              <w:right w:val="single" w:sz="6" w:space="0" w:color="000000"/>
            </w:tcBorders>
          </w:tcPr>
          <w:p>
            <w:pPr>
              <w:pStyle w:val="TAH"/>
              <w:rPr/>
            </w:pPr>
            <w:r>
              <w:rPr/>
              <w:t>IA5 Code</w:t>
            </w:r>
          </w:p>
        </w:tc>
      </w:tr>
      <w:tr>
        <w:trPr/>
        <w:tc>
          <w:tcPr>
            <w:tcW w:w="284" w:type="dxa"/>
            <w:tcBorders>
              <w:left w:val="single" w:sz="4" w:space="0" w:color="000000"/>
              <w:right w:val="single" w:sz="4" w:space="0" w:color="000000"/>
            </w:tcBorders>
            <w:vAlign w:val="bottom"/>
          </w:tcPr>
          <w:p>
            <w:pPr>
              <w:pStyle w:val="TAC"/>
              <w:snapToGrid w:val="false"/>
              <w:rPr>
                <w:b/>
                <w:b/>
              </w:rPr>
            </w:pPr>
            <w:r>
              <w:rPr>
                <w:b/>
              </w:rPr>
            </w:r>
          </w:p>
        </w:tc>
        <w:tc>
          <w:tcPr>
            <w:tcW w:w="284" w:type="dxa"/>
            <w:tcBorders/>
          </w:tcPr>
          <w:p>
            <w:pPr>
              <w:pStyle w:val="TAC"/>
              <w:snapToGrid w:val="false"/>
              <w:rPr>
                <w:b/>
                <w:b/>
              </w:rPr>
            </w:pPr>
            <w:r>
              <w:rPr>
                <w:b/>
              </w:rPr>
            </w:r>
          </w:p>
        </w:tc>
        <w:tc>
          <w:tcPr>
            <w:tcW w:w="284" w:type="dxa"/>
            <w:tcBorders/>
          </w:tcPr>
          <w:p>
            <w:pPr>
              <w:pStyle w:val="TAC"/>
              <w:snapToGrid w:val="false"/>
              <w:rPr/>
            </w:pPr>
            <w:r>
              <w:rPr/>
            </w:r>
          </w:p>
        </w:tc>
        <w:tc>
          <w:tcPr>
            <w:tcW w:w="284" w:type="dxa"/>
            <w:tcBorders>
              <w:right w:val="single" w:sz="6" w:space="0" w:color="000000"/>
            </w:tcBorders>
          </w:tcPr>
          <w:p>
            <w:pPr>
              <w:pStyle w:val="TAC"/>
              <w:snapToGrid w:val="false"/>
              <w:rPr/>
            </w:pPr>
            <w:r>
              <w:rPr/>
            </w:r>
          </w:p>
        </w:tc>
        <w:tc>
          <w:tcPr>
            <w:tcW w:w="284" w:type="dxa"/>
            <w:tcBorders/>
          </w:tcPr>
          <w:p>
            <w:pPr>
              <w:pStyle w:val="TAC"/>
              <w:snapToGrid w:val="false"/>
              <w:rPr/>
            </w:pPr>
            <w:r>
              <w:rPr/>
            </w:r>
          </w:p>
        </w:tc>
        <w:tc>
          <w:tcPr>
            <w:tcW w:w="284" w:type="dxa"/>
            <w:tcBorders/>
          </w:tcPr>
          <w:p>
            <w:pPr>
              <w:pStyle w:val="TAC"/>
              <w:snapToGrid w:val="false"/>
              <w:rPr/>
            </w:pPr>
            <w:r>
              <w:rPr/>
            </w:r>
          </w:p>
        </w:tc>
        <w:tc>
          <w:tcPr>
            <w:tcW w:w="284" w:type="dxa"/>
            <w:tcBorders/>
          </w:tcPr>
          <w:p>
            <w:pPr>
              <w:pStyle w:val="TAC"/>
              <w:snapToGrid w:val="false"/>
              <w:rPr/>
            </w:pPr>
            <w:r>
              <w:rPr/>
            </w:r>
          </w:p>
        </w:tc>
        <w:tc>
          <w:tcPr>
            <w:tcW w:w="235" w:type="dxa"/>
            <w:tcBorders>
              <w:right w:val="single" w:sz="6" w:space="0" w:color="000000"/>
            </w:tcBorders>
          </w:tcPr>
          <w:p>
            <w:pPr>
              <w:pStyle w:val="TAC"/>
              <w:snapToGrid w:val="false"/>
              <w:rPr/>
            </w:pPr>
            <w:r>
              <w:rPr/>
            </w:r>
          </w:p>
        </w:tc>
        <w:tc>
          <w:tcPr>
            <w:tcW w:w="1185" w:type="dxa"/>
            <w:tcBorders>
              <w:right w:val="single" w:sz="6" w:space="0" w:color="000000"/>
            </w:tcBorders>
          </w:tcPr>
          <w:p>
            <w:pPr>
              <w:pStyle w:val="TAL"/>
              <w:snapToGrid w:val="false"/>
              <w:jc w:val="center"/>
              <w:rPr/>
            </w:pPr>
            <w:r>
              <w:rPr/>
            </w:r>
          </w:p>
        </w:tc>
        <w:tc>
          <w:tcPr>
            <w:tcW w:w="902" w:type="dxa"/>
            <w:tcBorders>
              <w:right w:val="single" w:sz="6" w:space="0" w:color="000000"/>
            </w:tcBorders>
          </w:tcPr>
          <w:p>
            <w:pPr>
              <w:pStyle w:val="TAL"/>
              <w:snapToGrid w:val="false"/>
              <w:jc w:val="center"/>
              <w:rPr/>
            </w:pPr>
            <w:r>
              <w:rPr/>
            </w:r>
          </w:p>
        </w:tc>
      </w:tr>
      <w:tr>
        <w:trPr/>
        <w:tc>
          <w:tcPr>
            <w:tcW w:w="284" w:type="dxa"/>
            <w:tcBorders>
              <w:left w:val="single" w:sz="4" w:space="0" w:color="000000"/>
              <w:right w:val="single" w:sz="4" w:space="0" w:color="000000"/>
            </w:tcBorders>
            <w:vAlign w:val="bottom"/>
          </w:tcPr>
          <w:p>
            <w:pPr>
              <w:pStyle w:val="TAC"/>
              <w:rPr>
                <w:b/>
                <w:b/>
                <w:lang w:val="nb-NO"/>
              </w:rPr>
            </w:pPr>
            <w:r>
              <w:rPr>
                <w:b/>
                <w:lang w:val="nb-NO"/>
              </w:rPr>
              <w:t xml:space="preserve">0 </w:t>
            </w:r>
          </w:p>
        </w:tc>
        <w:tc>
          <w:tcPr>
            <w:tcW w:w="284" w:type="dxa"/>
            <w:tcBorders/>
          </w:tcPr>
          <w:p>
            <w:pPr>
              <w:pStyle w:val="TAC"/>
              <w:rPr>
                <w:lang w:val="nb-NO"/>
              </w:rPr>
            </w:pPr>
            <w:r>
              <w:rPr>
                <w:lang w:val="nb-NO"/>
              </w:rPr>
              <w:t>0</w:t>
            </w:r>
          </w:p>
        </w:tc>
        <w:tc>
          <w:tcPr>
            <w:tcW w:w="284" w:type="dxa"/>
            <w:tcBorders/>
          </w:tcPr>
          <w:p>
            <w:pPr>
              <w:pStyle w:val="TAC"/>
              <w:rPr>
                <w:lang w:val="nb-NO"/>
              </w:rPr>
            </w:pPr>
            <w:r>
              <w:rPr>
                <w:lang w:val="nb-NO"/>
              </w:rPr>
              <w:t>1</w:t>
            </w:r>
          </w:p>
        </w:tc>
        <w:tc>
          <w:tcPr>
            <w:tcW w:w="284" w:type="dxa"/>
            <w:tcBorders>
              <w:right w:val="single" w:sz="6" w:space="0" w:color="000000"/>
            </w:tcBorders>
          </w:tcPr>
          <w:p>
            <w:pPr>
              <w:pStyle w:val="TAC"/>
              <w:rPr>
                <w:lang w:val="nb-NO"/>
              </w:rPr>
            </w:pPr>
            <w:r>
              <w:rPr>
                <w:lang w:val="nb-NO"/>
              </w:rPr>
              <w:t>1</w:t>
            </w:r>
          </w:p>
        </w:tc>
        <w:tc>
          <w:tcPr>
            <w:tcW w:w="284" w:type="dxa"/>
            <w:tcBorders/>
          </w:tcPr>
          <w:p>
            <w:pPr>
              <w:pStyle w:val="TAC"/>
              <w:rPr>
                <w:lang w:val="nb-NO"/>
              </w:rPr>
            </w:pPr>
            <w:r>
              <w:rPr>
                <w:lang w:val="nb-NO"/>
              </w:rPr>
              <w:t>0</w:t>
            </w:r>
          </w:p>
        </w:tc>
        <w:tc>
          <w:tcPr>
            <w:tcW w:w="284" w:type="dxa"/>
            <w:tcBorders/>
          </w:tcPr>
          <w:p>
            <w:pPr>
              <w:pStyle w:val="TAC"/>
              <w:rPr>
                <w:lang w:val="nb-NO"/>
              </w:rPr>
            </w:pPr>
            <w:r>
              <w:rPr>
                <w:lang w:val="nb-NO"/>
              </w:rPr>
              <w:t>0</w:t>
            </w:r>
          </w:p>
        </w:tc>
        <w:tc>
          <w:tcPr>
            <w:tcW w:w="284" w:type="dxa"/>
            <w:tcBorders/>
          </w:tcPr>
          <w:p>
            <w:pPr>
              <w:pStyle w:val="TAC"/>
              <w:rPr>
                <w:lang w:val="nb-NO"/>
              </w:rPr>
            </w:pPr>
            <w:r>
              <w:rPr>
                <w:lang w:val="nb-NO"/>
              </w:rPr>
              <w:t>0</w:t>
            </w:r>
          </w:p>
        </w:tc>
        <w:tc>
          <w:tcPr>
            <w:tcW w:w="235" w:type="dxa"/>
            <w:tcBorders>
              <w:right w:val="single" w:sz="6" w:space="0" w:color="000000"/>
            </w:tcBorders>
          </w:tcPr>
          <w:p>
            <w:pPr>
              <w:pStyle w:val="TAC"/>
              <w:rPr>
                <w:lang w:val="nb-NO"/>
              </w:rPr>
            </w:pPr>
            <w:r>
              <w:rPr>
                <w:lang w:val="nb-NO"/>
              </w:rPr>
              <w:t>0</w:t>
            </w:r>
          </w:p>
        </w:tc>
        <w:tc>
          <w:tcPr>
            <w:tcW w:w="1185" w:type="dxa"/>
            <w:tcBorders>
              <w:right w:val="single" w:sz="6" w:space="0" w:color="000000"/>
            </w:tcBorders>
          </w:tcPr>
          <w:p>
            <w:pPr>
              <w:pStyle w:val="TAL"/>
              <w:jc w:val="center"/>
              <w:rPr/>
            </w:pPr>
            <w:r>
              <w:rPr>
                <w:lang w:val="nb-NO"/>
              </w:rPr>
              <w:t>1. digit: 0</w:t>
            </w:r>
          </w:p>
        </w:tc>
        <w:tc>
          <w:tcPr>
            <w:tcW w:w="902" w:type="dxa"/>
            <w:tcBorders>
              <w:right w:val="single" w:sz="6" w:space="0" w:color="000000"/>
            </w:tcBorders>
          </w:tcPr>
          <w:p>
            <w:pPr>
              <w:pStyle w:val="TAL"/>
              <w:jc w:val="center"/>
              <w:rPr>
                <w:lang w:val="nb-NO"/>
              </w:rPr>
            </w:pPr>
            <w:r>
              <w:rPr>
                <w:lang w:val="nb-NO"/>
              </w:rPr>
              <w:t>0x30</w:t>
            </w:r>
          </w:p>
        </w:tc>
      </w:tr>
      <w:tr>
        <w:trPr/>
        <w:tc>
          <w:tcPr>
            <w:tcW w:w="284" w:type="dxa"/>
            <w:tcBorders>
              <w:left w:val="single" w:sz="4" w:space="0" w:color="000000"/>
              <w:right w:val="single" w:sz="4" w:space="0" w:color="000000"/>
            </w:tcBorders>
            <w:vAlign w:val="bottom"/>
          </w:tcPr>
          <w:p>
            <w:pPr>
              <w:pStyle w:val="TAC"/>
              <w:rPr>
                <w:b/>
                <w:b/>
                <w:lang w:val="nb-NO"/>
              </w:rPr>
            </w:pPr>
            <w:r>
              <w:rPr>
                <w:b/>
                <w:lang w:val="nb-NO"/>
              </w:rPr>
              <w:t xml:space="preserve">0 </w:t>
            </w:r>
          </w:p>
        </w:tc>
        <w:tc>
          <w:tcPr>
            <w:tcW w:w="284" w:type="dxa"/>
            <w:tcBorders/>
          </w:tcPr>
          <w:p>
            <w:pPr>
              <w:pStyle w:val="TAC"/>
              <w:rPr>
                <w:lang w:val="nb-NO"/>
              </w:rPr>
            </w:pPr>
            <w:r>
              <w:rPr>
                <w:lang w:val="nb-NO"/>
              </w:rPr>
              <w:t>0</w:t>
            </w:r>
          </w:p>
        </w:tc>
        <w:tc>
          <w:tcPr>
            <w:tcW w:w="284" w:type="dxa"/>
            <w:tcBorders/>
          </w:tcPr>
          <w:p>
            <w:pPr>
              <w:pStyle w:val="TAC"/>
              <w:rPr>
                <w:lang w:val="nb-NO"/>
              </w:rPr>
            </w:pPr>
            <w:r>
              <w:rPr>
                <w:lang w:val="nb-NO"/>
              </w:rPr>
              <w:t>1</w:t>
            </w:r>
          </w:p>
        </w:tc>
        <w:tc>
          <w:tcPr>
            <w:tcW w:w="284" w:type="dxa"/>
            <w:tcBorders>
              <w:right w:val="single" w:sz="6" w:space="0" w:color="000000"/>
            </w:tcBorders>
          </w:tcPr>
          <w:p>
            <w:pPr>
              <w:pStyle w:val="TAC"/>
              <w:rPr>
                <w:lang w:val="nb-NO"/>
              </w:rPr>
            </w:pPr>
            <w:r>
              <w:rPr>
                <w:lang w:val="nb-NO"/>
              </w:rPr>
              <w:t>1</w:t>
            </w:r>
          </w:p>
        </w:tc>
        <w:tc>
          <w:tcPr>
            <w:tcW w:w="284" w:type="dxa"/>
            <w:tcBorders/>
          </w:tcPr>
          <w:p>
            <w:pPr>
              <w:pStyle w:val="TAC"/>
              <w:rPr>
                <w:lang w:val="nb-NO"/>
              </w:rPr>
            </w:pPr>
            <w:r>
              <w:rPr>
                <w:lang w:val="nb-NO"/>
              </w:rPr>
              <w:t>0</w:t>
            </w:r>
          </w:p>
        </w:tc>
        <w:tc>
          <w:tcPr>
            <w:tcW w:w="284" w:type="dxa"/>
            <w:tcBorders/>
          </w:tcPr>
          <w:p>
            <w:pPr>
              <w:pStyle w:val="TAC"/>
              <w:rPr>
                <w:lang w:val="nb-NO"/>
              </w:rPr>
            </w:pPr>
            <w:r>
              <w:rPr>
                <w:lang w:val="nb-NO"/>
              </w:rPr>
              <w:t>0</w:t>
            </w:r>
          </w:p>
        </w:tc>
        <w:tc>
          <w:tcPr>
            <w:tcW w:w="284" w:type="dxa"/>
            <w:tcBorders/>
          </w:tcPr>
          <w:p>
            <w:pPr>
              <w:pStyle w:val="TAC"/>
              <w:rPr>
                <w:lang w:val="nb-NO"/>
              </w:rPr>
            </w:pPr>
            <w:r>
              <w:rPr>
                <w:lang w:val="nb-NO"/>
              </w:rPr>
              <w:t>0</w:t>
            </w:r>
          </w:p>
        </w:tc>
        <w:tc>
          <w:tcPr>
            <w:tcW w:w="235" w:type="dxa"/>
            <w:tcBorders>
              <w:right w:val="single" w:sz="6" w:space="0" w:color="000000"/>
            </w:tcBorders>
          </w:tcPr>
          <w:p>
            <w:pPr>
              <w:pStyle w:val="TAC"/>
              <w:rPr>
                <w:lang w:val="nb-NO"/>
              </w:rPr>
            </w:pPr>
            <w:r>
              <w:rPr>
                <w:lang w:val="nb-NO"/>
              </w:rPr>
              <w:t>0</w:t>
            </w:r>
          </w:p>
        </w:tc>
        <w:tc>
          <w:tcPr>
            <w:tcW w:w="1185" w:type="dxa"/>
            <w:tcBorders>
              <w:right w:val="single" w:sz="6" w:space="0" w:color="000000"/>
            </w:tcBorders>
          </w:tcPr>
          <w:p>
            <w:pPr>
              <w:pStyle w:val="TAL"/>
              <w:jc w:val="center"/>
              <w:rPr/>
            </w:pPr>
            <w:r>
              <w:rPr>
                <w:lang w:val="nb-NO"/>
              </w:rPr>
              <w:t>2. digit: 0</w:t>
            </w:r>
          </w:p>
        </w:tc>
        <w:tc>
          <w:tcPr>
            <w:tcW w:w="902" w:type="dxa"/>
            <w:tcBorders>
              <w:right w:val="single" w:sz="6" w:space="0" w:color="000000"/>
            </w:tcBorders>
          </w:tcPr>
          <w:p>
            <w:pPr>
              <w:pStyle w:val="TAL"/>
              <w:jc w:val="center"/>
              <w:rPr>
                <w:lang w:val="nb-NO"/>
              </w:rPr>
            </w:pPr>
            <w:r>
              <w:rPr>
                <w:lang w:val="nb-NO"/>
              </w:rPr>
              <w:t>0x30</w:t>
            </w:r>
          </w:p>
        </w:tc>
      </w:tr>
      <w:tr>
        <w:trPr/>
        <w:tc>
          <w:tcPr>
            <w:tcW w:w="284" w:type="dxa"/>
            <w:tcBorders>
              <w:left w:val="single" w:sz="4" w:space="0" w:color="000000"/>
              <w:right w:val="single" w:sz="4" w:space="0" w:color="000000"/>
            </w:tcBorders>
            <w:vAlign w:val="bottom"/>
          </w:tcPr>
          <w:p>
            <w:pPr>
              <w:pStyle w:val="TAC"/>
              <w:rPr>
                <w:b/>
                <w:b/>
                <w:lang w:val="nb-NO"/>
              </w:rPr>
            </w:pPr>
            <w:r>
              <w:rPr>
                <w:b/>
                <w:lang w:val="nb-NO"/>
              </w:rPr>
              <w:t xml:space="preserve">0 </w:t>
            </w:r>
          </w:p>
        </w:tc>
        <w:tc>
          <w:tcPr>
            <w:tcW w:w="284" w:type="dxa"/>
            <w:tcBorders/>
          </w:tcPr>
          <w:p>
            <w:pPr>
              <w:pStyle w:val="TAC"/>
              <w:rPr>
                <w:lang w:val="nb-NO"/>
              </w:rPr>
            </w:pPr>
            <w:r>
              <w:rPr>
                <w:lang w:val="nb-NO"/>
              </w:rPr>
              <w:t>0</w:t>
            </w:r>
          </w:p>
        </w:tc>
        <w:tc>
          <w:tcPr>
            <w:tcW w:w="284" w:type="dxa"/>
            <w:tcBorders/>
          </w:tcPr>
          <w:p>
            <w:pPr>
              <w:pStyle w:val="TAC"/>
              <w:rPr>
                <w:lang w:val="nb-NO"/>
              </w:rPr>
            </w:pPr>
            <w:r>
              <w:rPr>
                <w:lang w:val="nb-NO"/>
              </w:rPr>
              <w:t>1</w:t>
            </w:r>
          </w:p>
        </w:tc>
        <w:tc>
          <w:tcPr>
            <w:tcW w:w="284" w:type="dxa"/>
            <w:tcBorders>
              <w:right w:val="single" w:sz="6" w:space="0" w:color="000000"/>
            </w:tcBorders>
          </w:tcPr>
          <w:p>
            <w:pPr>
              <w:pStyle w:val="TAC"/>
              <w:rPr>
                <w:lang w:val="nb-NO"/>
              </w:rPr>
            </w:pPr>
            <w:r>
              <w:rPr>
                <w:lang w:val="nb-NO"/>
              </w:rPr>
              <w:t>1</w:t>
            </w:r>
          </w:p>
        </w:tc>
        <w:tc>
          <w:tcPr>
            <w:tcW w:w="284" w:type="dxa"/>
            <w:tcBorders/>
          </w:tcPr>
          <w:p>
            <w:pPr>
              <w:pStyle w:val="TAC"/>
              <w:rPr>
                <w:lang w:val="nb-NO"/>
              </w:rPr>
            </w:pPr>
            <w:r>
              <w:rPr>
                <w:lang w:val="nb-NO"/>
              </w:rPr>
              <w:t>0</w:t>
            </w:r>
          </w:p>
        </w:tc>
        <w:tc>
          <w:tcPr>
            <w:tcW w:w="284" w:type="dxa"/>
            <w:tcBorders/>
          </w:tcPr>
          <w:p>
            <w:pPr>
              <w:pStyle w:val="TAC"/>
              <w:rPr>
                <w:lang w:val="nb-NO"/>
              </w:rPr>
            </w:pPr>
            <w:r>
              <w:rPr>
                <w:lang w:val="nb-NO"/>
              </w:rPr>
              <w:t>0</w:t>
            </w:r>
          </w:p>
        </w:tc>
        <w:tc>
          <w:tcPr>
            <w:tcW w:w="284" w:type="dxa"/>
            <w:tcBorders/>
          </w:tcPr>
          <w:p>
            <w:pPr>
              <w:pStyle w:val="TAC"/>
              <w:rPr>
                <w:lang w:val="nb-NO"/>
              </w:rPr>
            </w:pPr>
            <w:r>
              <w:rPr>
                <w:lang w:val="nb-NO"/>
              </w:rPr>
              <w:t>0</w:t>
            </w:r>
          </w:p>
        </w:tc>
        <w:tc>
          <w:tcPr>
            <w:tcW w:w="235" w:type="dxa"/>
            <w:tcBorders>
              <w:right w:val="single" w:sz="6" w:space="0" w:color="000000"/>
            </w:tcBorders>
          </w:tcPr>
          <w:p>
            <w:pPr>
              <w:pStyle w:val="TAC"/>
              <w:rPr>
                <w:lang w:val="nb-NO"/>
              </w:rPr>
            </w:pPr>
            <w:r>
              <w:rPr>
                <w:lang w:val="nb-NO"/>
              </w:rPr>
              <w:t>0</w:t>
            </w:r>
          </w:p>
        </w:tc>
        <w:tc>
          <w:tcPr>
            <w:tcW w:w="1185" w:type="dxa"/>
            <w:tcBorders>
              <w:right w:val="single" w:sz="6" w:space="0" w:color="000000"/>
            </w:tcBorders>
          </w:tcPr>
          <w:p>
            <w:pPr>
              <w:pStyle w:val="TAL"/>
              <w:jc w:val="center"/>
              <w:rPr>
                <w:lang w:val="nb-NO"/>
              </w:rPr>
            </w:pPr>
            <w:r>
              <w:rPr>
                <w:lang w:val="nb-NO"/>
              </w:rPr>
              <w:t>3. digit: 0</w:t>
            </w:r>
          </w:p>
        </w:tc>
        <w:tc>
          <w:tcPr>
            <w:tcW w:w="902" w:type="dxa"/>
            <w:tcBorders>
              <w:right w:val="single" w:sz="6" w:space="0" w:color="000000"/>
            </w:tcBorders>
          </w:tcPr>
          <w:p>
            <w:pPr>
              <w:pStyle w:val="TAL"/>
              <w:jc w:val="center"/>
              <w:rPr>
                <w:lang w:val="nb-NO"/>
              </w:rPr>
            </w:pPr>
            <w:r>
              <w:rPr>
                <w:lang w:val="nb-NO"/>
              </w:rPr>
              <w:t>0x30</w:t>
            </w:r>
          </w:p>
        </w:tc>
      </w:tr>
      <w:tr>
        <w:trPr/>
        <w:tc>
          <w:tcPr>
            <w:tcW w:w="284" w:type="dxa"/>
            <w:tcBorders>
              <w:left w:val="single" w:sz="4" w:space="0" w:color="000000"/>
              <w:right w:val="single" w:sz="4" w:space="0" w:color="000000"/>
            </w:tcBorders>
            <w:vAlign w:val="bottom"/>
          </w:tcPr>
          <w:p>
            <w:pPr>
              <w:pStyle w:val="TAC"/>
              <w:rPr>
                <w:b/>
                <w:b/>
                <w:lang w:val="nb-NO"/>
              </w:rPr>
            </w:pPr>
            <w:r>
              <w:rPr>
                <w:b/>
                <w:lang w:val="nb-NO"/>
              </w:rPr>
              <w:t xml:space="preserve">0 </w:t>
            </w:r>
          </w:p>
        </w:tc>
        <w:tc>
          <w:tcPr>
            <w:tcW w:w="284" w:type="dxa"/>
            <w:tcBorders/>
          </w:tcPr>
          <w:p>
            <w:pPr>
              <w:pStyle w:val="TAC"/>
              <w:rPr>
                <w:lang w:val="nb-NO"/>
              </w:rPr>
            </w:pPr>
            <w:r>
              <w:rPr>
                <w:lang w:val="nb-NO"/>
              </w:rPr>
              <w:t>0</w:t>
            </w:r>
          </w:p>
        </w:tc>
        <w:tc>
          <w:tcPr>
            <w:tcW w:w="284" w:type="dxa"/>
            <w:tcBorders/>
          </w:tcPr>
          <w:p>
            <w:pPr>
              <w:pStyle w:val="TAC"/>
              <w:rPr>
                <w:lang w:val="nb-NO"/>
              </w:rPr>
            </w:pPr>
            <w:r>
              <w:rPr>
                <w:lang w:val="nb-NO"/>
              </w:rPr>
              <w:t>1</w:t>
            </w:r>
          </w:p>
        </w:tc>
        <w:tc>
          <w:tcPr>
            <w:tcW w:w="284" w:type="dxa"/>
            <w:tcBorders>
              <w:right w:val="single" w:sz="6" w:space="0" w:color="000000"/>
            </w:tcBorders>
          </w:tcPr>
          <w:p>
            <w:pPr>
              <w:pStyle w:val="TAC"/>
              <w:rPr>
                <w:lang w:val="nb-NO"/>
              </w:rPr>
            </w:pPr>
            <w:r>
              <w:rPr>
                <w:lang w:val="nb-NO"/>
              </w:rPr>
              <w:t>1</w:t>
            </w:r>
          </w:p>
        </w:tc>
        <w:tc>
          <w:tcPr>
            <w:tcW w:w="284" w:type="dxa"/>
            <w:tcBorders/>
          </w:tcPr>
          <w:p>
            <w:pPr>
              <w:pStyle w:val="TAC"/>
              <w:rPr>
                <w:lang w:val="nb-NO"/>
              </w:rPr>
            </w:pPr>
            <w:r>
              <w:rPr>
                <w:lang w:val="nb-NO"/>
              </w:rPr>
              <w:t>0</w:t>
            </w:r>
          </w:p>
        </w:tc>
        <w:tc>
          <w:tcPr>
            <w:tcW w:w="284" w:type="dxa"/>
            <w:tcBorders/>
          </w:tcPr>
          <w:p>
            <w:pPr>
              <w:pStyle w:val="TAC"/>
              <w:rPr>
                <w:lang w:val="nb-NO"/>
              </w:rPr>
            </w:pPr>
            <w:r>
              <w:rPr>
                <w:lang w:val="nb-NO"/>
              </w:rPr>
              <w:t>0</w:t>
            </w:r>
          </w:p>
        </w:tc>
        <w:tc>
          <w:tcPr>
            <w:tcW w:w="284" w:type="dxa"/>
            <w:tcBorders/>
          </w:tcPr>
          <w:p>
            <w:pPr>
              <w:pStyle w:val="TAC"/>
              <w:rPr>
                <w:lang w:val="nb-NO"/>
              </w:rPr>
            </w:pPr>
            <w:r>
              <w:rPr>
                <w:lang w:val="nb-NO"/>
              </w:rPr>
              <w:t>0</w:t>
            </w:r>
          </w:p>
        </w:tc>
        <w:tc>
          <w:tcPr>
            <w:tcW w:w="235" w:type="dxa"/>
            <w:tcBorders>
              <w:right w:val="single" w:sz="6" w:space="0" w:color="000000"/>
            </w:tcBorders>
          </w:tcPr>
          <w:p>
            <w:pPr>
              <w:pStyle w:val="TAC"/>
              <w:rPr>
                <w:lang w:val="nb-NO"/>
              </w:rPr>
            </w:pPr>
            <w:r>
              <w:rPr>
                <w:lang w:val="nb-NO"/>
              </w:rPr>
              <w:t>0</w:t>
            </w:r>
          </w:p>
        </w:tc>
        <w:tc>
          <w:tcPr>
            <w:tcW w:w="1185" w:type="dxa"/>
            <w:tcBorders>
              <w:right w:val="single" w:sz="6" w:space="0" w:color="000000"/>
            </w:tcBorders>
          </w:tcPr>
          <w:p>
            <w:pPr>
              <w:pStyle w:val="TAL"/>
              <w:jc w:val="center"/>
              <w:rPr>
                <w:lang w:val="nb-NO"/>
              </w:rPr>
            </w:pPr>
            <w:r>
              <w:rPr>
                <w:lang w:val="nb-NO"/>
              </w:rPr>
              <w:t>4. digit: 0</w:t>
            </w:r>
          </w:p>
        </w:tc>
        <w:tc>
          <w:tcPr>
            <w:tcW w:w="902" w:type="dxa"/>
            <w:tcBorders>
              <w:right w:val="single" w:sz="6" w:space="0" w:color="000000"/>
            </w:tcBorders>
          </w:tcPr>
          <w:p>
            <w:pPr>
              <w:pStyle w:val="TAL"/>
              <w:jc w:val="center"/>
              <w:rPr>
                <w:lang w:val="nb-NO"/>
              </w:rPr>
            </w:pPr>
            <w:r>
              <w:rPr>
                <w:lang w:val="nb-NO"/>
              </w:rPr>
              <w:t>0x30</w:t>
            </w:r>
          </w:p>
        </w:tc>
      </w:tr>
      <w:tr>
        <w:trPr/>
        <w:tc>
          <w:tcPr>
            <w:tcW w:w="284" w:type="dxa"/>
            <w:tcBorders>
              <w:left w:val="single" w:sz="4" w:space="0" w:color="000000"/>
              <w:right w:val="single" w:sz="4" w:space="0" w:color="000000"/>
            </w:tcBorders>
            <w:vAlign w:val="bottom"/>
          </w:tcPr>
          <w:p>
            <w:pPr>
              <w:pStyle w:val="TAC"/>
              <w:rPr>
                <w:b/>
                <w:b/>
                <w:lang w:val="nb-NO"/>
              </w:rPr>
            </w:pPr>
            <w:r>
              <w:rPr>
                <w:b/>
                <w:lang w:val="nb-NO"/>
              </w:rPr>
              <w:t xml:space="preserve">0 </w:t>
            </w:r>
          </w:p>
        </w:tc>
        <w:tc>
          <w:tcPr>
            <w:tcW w:w="284" w:type="dxa"/>
            <w:tcBorders/>
          </w:tcPr>
          <w:p>
            <w:pPr>
              <w:pStyle w:val="TAC"/>
              <w:rPr>
                <w:lang w:val="nb-NO"/>
              </w:rPr>
            </w:pPr>
            <w:r>
              <w:rPr>
                <w:lang w:val="nb-NO"/>
              </w:rPr>
              <w:t>0</w:t>
            </w:r>
          </w:p>
        </w:tc>
        <w:tc>
          <w:tcPr>
            <w:tcW w:w="284" w:type="dxa"/>
            <w:tcBorders/>
          </w:tcPr>
          <w:p>
            <w:pPr>
              <w:pStyle w:val="TAC"/>
              <w:rPr>
                <w:lang w:val="nb-NO"/>
              </w:rPr>
            </w:pPr>
            <w:r>
              <w:rPr>
                <w:lang w:val="nb-NO"/>
              </w:rPr>
              <w:t>1</w:t>
            </w:r>
          </w:p>
        </w:tc>
        <w:tc>
          <w:tcPr>
            <w:tcW w:w="284" w:type="dxa"/>
            <w:tcBorders>
              <w:right w:val="single" w:sz="6" w:space="0" w:color="000000"/>
            </w:tcBorders>
          </w:tcPr>
          <w:p>
            <w:pPr>
              <w:pStyle w:val="TAC"/>
              <w:rPr>
                <w:lang w:val="nb-NO"/>
              </w:rPr>
            </w:pPr>
            <w:r>
              <w:rPr>
                <w:lang w:val="nb-NO"/>
              </w:rPr>
              <w:t>1</w:t>
            </w:r>
          </w:p>
        </w:tc>
        <w:tc>
          <w:tcPr>
            <w:tcW w:w="284" w:type="dxa"/>
            <w:tcBorders/>
          </w:tcPr>
          <w:p>
            <w:pPr>
              <w:pStyle w:val="TAC"/>
              <w:rPr>
                <w:lang w:val="nb-NO"/>
              </w:rPr>
            </w:pPr>
            <w:r>
              <w:rPr>
                <w:lang w:val="nb-NO"/>
              </w:rPr>
              <w:t>0</w:t>
            </w:r>
          </w:p>
        </w:tc>
        <w:tc>
          <w:tcPr>
            <w:tcW w:w="284" w:type="dxa"/>
            <w:tcBorders/>
          </w:tcPr>
          <w:p>
            <w:pPr>
              <w:pStyle w:val="TAC"/>
              <w:rPr>
                <w:lang w:val="nb-NO"/>
              </w:rPr>
            </w:pPr>
            <w:r>
              <w:rPr>
                <w:lang w:val="nb-NO"/>
              </w:rPr>
              <w:t>0</w:t>
            </w:r>
          </w:p>
        </w:tc>
        <w:tc>
          <w:tcPr>
            <w:tcW w:w="284" w:type="dxa"/>
            <w:tcBorders/>
          </w:tcPr>
          <w:p>
            <w:pPr>
              <w:pStyle w:val="TAC"/>
              <w:rPr>
                <w:lang w:val="nb-NO"/>
              </w:rPr>
            </w:pPr>
            <w:r>
              <w:rPr>
                <w:lang w:val="nb-NO"/>
              </w:rPr>
              <w:t>0</w:t>
            </w:r>
          </w:p>
        </w:tc>
        <w:tc>
          <w:tcPr>
            <w:tcW w:w="235" w:type="dxa"/>
            <w:tcBorders>
              <w:right w:val="single" w:sz="6" w:space="0" w:color="000000"/>
            </w:tcBorders>
          </w:tcPr>
          <w:p>
            <w:pPr>
              <w:pStyle w:val="TAC"/>
              <w:rPr>
                <w:lang w:val="nb-NO"/>
              </w:rPr>
            </w:pPr>
            <w:r>
              <w:rPr>
                <w:lang w:val="nb-NO"/>
              </w:rPr>
              <w:t>0</w:t>
            </w:r>
          </w:p>
        </w:tc>
        <w:tc>
          <w:tcPr>
            <w:tcW w:w="1185" w:type="dxa"/>
            <w:tcBorders>
              <w:right w:val="single" w:sz="6" w:space="0" w:color="000000"/>
            </w:tcBorders>
          </w:tcPr>
          <w:p>
            <w:pPr>
              <w:pStyle w:val="TAL"/>
              <w:jc w:val="center"/>
              <w:rPr>
                <w:lang w:val="nb-NO"/>
              </w:rPr>
            </w:pPr>
            <w:r>
              <w:rPr>
                <w:lang w:val="nb-NO"/>
              </w:rPr>
              <w:t>5. digit: 0</w:t>
            </w:r>
          </w:p>
        </w:tc>
        <w:tc>
          <w:tcPr>
            <w:tcW w:w="902" w:type="dxa"/>
            <w:tcBorders>
              <w:right w:val="single" w:sz="6" w:space="0" w:color="000000"/>
            </w:tcBorders>
          </w:tcPr>
          <w:p>
            <w:pPr>
              <w:pStyle w:val="TAL"/>
              <w:jc w:val="center"/>
              <w:rPr>
                <w:lang w:val="nb-NO"/>
              </w:rPr>
            </w:pPr>
            <w:r>
              <w:rPr>
                <w:lang w:val="nb-NO"/>
              </w:rPr>
              <w:t>0x30</w:t>
            </w:r>
          </w:p>
        </w:tc>
      </w:tr>
      <w:tr>
        <w:trPr/>
        <w:tc>
          <w:tcPr>
            <w:tcW w:w="284" w:type="dxa"/>
            <w:tcBorders>
              <w:left w:val="single" w:sz="4" w:space="0" w:color="000000"/>
              <w:right w:val="single" w:sz="4" w:space="0" w:color="000000"/>
            </w:tcBorders>
            <w:vAlign w:val="bottom"/>
          </w:tcPr>
          <w:p>
            <w:pPr>
              <w:pStyle w:val="TAC"/>
              <w:rPr>
                <w:b/>
                <w:b/>
                <w:lang w:val="nb-NO"/>
              </w:rPr>
            </w:pPr>
            <w:r>
              <w:rPr>
                <w:b/>
                <w:lang w:val="nb-NO"/>
              </w:rPr>
              <w:t xml:space="preserve">0 </w:t>
            </w:r>
          </w:p>
        </w:tc>
        <w:tc>
          <w:tcPr>
            <w:tcW w:w="284" w:type="dxa"/>
            <w:tcBorders/>
          </w:tcPr>
          <w:p>
            <w:pPr>
              <w:pStyle w:val="TAC"/>
              <w:rPr>
                <w:lang w:val="nb-NO"/>
              </w:rPr>
            </w:pPr>
            <w:r>
              <w:rPr>
                <w:lang w:val="nb-NO"/>
              </w:rPr>
              <w:t>0</w:t>
            </w:r>
          </w:p>
        </w:tc>
        <w:tc>
          <w:tcPr>
            <w:tcW w:w="284" w:type="dxa"/>
            <w:tcBorders/>
          </w:tcPr>
          <w:p>
            <w:pPr>
              <w:pStyle w:val="TAC"/>
              <w:rPr>
                <w:lang w:val="nb-NO"/>
              </w:rPr>
            </w:pPr>
            <w:r>
              <w:rPr>
                <w:lang w:val="nb-NO"/>
              </w:rPr>
              <w:t>1</w:t>
            </w:r>
          </w:p>
        </w:tc>
        <w:tc>
          <w:tcPr>
            <w:tcW w:w="284" w:type="dxa"/>
            <w:tcBorders>
              <w:right w:val="single" w:sz="6" w:space="0" w:color="000000"/>
            </w:tcBorders>
          </w:tcPr>
          <w:p>
            <w:pPr>
              <w:pStyle w:val="TAC"/>
              <w:rPr>
                <w:lang w:val="nb-NO"/>
              </w:rPr>
            </w:pPr>
            <w:r>
              <w:rPr>
                <w:lang w:val="nb-NO"/>
              </w:rPr>
              <w:t>1</w:t>
            </w:r>
          </w:p>
        </w:tc>
        <w:tc>
          <w:tcPr>
            <w:tcW w:w="284" w:type="dxa"/>
            <w:tcBorders/>
          </w:tcPr>
          <w:p>
            <w:pPr>
              <w:pStyle w:val="TAC"/>
              <w:rPr>
                <w:lang w:val="nb-NO"/>
              </w:rPr>
            </w:pPr>
            <w:r>
              <w:rPr>
                <w:lang w:val="nb-NO"/>
              </w:rPr>
              <w:t>0</w:t>
            </w:r>
          </w:p>
        </w:tc>
        <w:tc>
          <w:tcPr>
            <w:tcW w:w="284" w:type="dxa"/>
            <w:tcBorders/>
          </w:tcPr>
          <w:p>
            <w:pPr>
              <w:pStyle w:val="TAC"/>
              <w:rPr>
                <w:lang w:val="nb-NO"/>
              </w:rPr>
            </w:pPr>
            <w:r>
              <w:rPr>
                <w:lang w:val="nb-NO"/>
              </w:rPr>
              <w:t>0</w:t>
            </w:r>
          </w:p>
        </w:tc>
        <w:tc>
          <w:tcPr>
            <w:tcW w:w="284" w:type="dxa"/>
            <w:tcBorders/>
          </w:tcPr>
          <w:p>
            <w:pPr>
              <w:pStyle w:val="TAC"/>
              <w:rPr>
                <w:lang w:val="nb-NO"/>
              </w:rPr>
            </w:pPr>
            <w:r>
              <w:rPr>
                <w:lang w:val="nb-NO"/>
              </w:rPr>
              <w:t>0</w:t>
            </w:r>
          </w:p>
        </w:tc>
        <w:tc>
          <w:tcPr>
            <w:tcW w:w="235" w:type="dxa"/>
            <w:tcBorders>
              <w:right w:val="single" w:sz="6" w:space="0" w:color="000000"/>
            </w:tcBorders>
          </w:tcPr>
          <w:p>
            <w:pPr>
              <w:pStyle w:val="TAC"/>
              <w:rPr>
                <w:lang w:val="nb-NO"/>
              </w:rPr>
            </w:pPr>
            <w:r>
              <w:rPr>
                <w:lang w:val="nb-NO"/>
              </w:rPr>
              <w:t>0</w:t>
            </w:r>
          </w:p>
        </w:tc>
        <w:tc>
          <w:tcPr>
            <w:tcW w:w="1185" w:type="dxa"/>
            <w:tcBorders>
              <w:right w:val="single" w:sz="6" w:space="0" w:color="000000"/>
            </w:tcBorders>
          </w:tcPr>
          <w:p>
            <w:pPr>
              <w:pStyle w:val="TAL"/>
              <w:jc w:val="center"/>
              <w:rPr>
                <w:lang w:val="nb-NO"/>
              </w:rPr>
            </w:pPr>
            <w:r>
              <w:rPr>
                <w:lang w:val="nb-NO"/>
              </w:rPr>
              <w:t>6. digit: 0</w:t>
            </w:r>
          </w:p>
        </w:tc>
        <w:tc>
          <w:tcPr>
            <w:tcW w:w="902" w:type="dxa"/>
            <w:tcBorders>
              <w:right w:val="single" w:sz="6" w:space="0" w:color="000000"/>
            </w:tcBorders>
          </w:tcPr>
          <w:p>
            <w:pPr>
              <w:pStyle w:val="TAL"/>
              <w:jc w:val="center"/>
              <w:rPr>
                <w:lang w:val="nb-NO"/>
              </w:rPr>
            </w:pPr>
            <w:r>
              <w:rPr>
                <w:lang w:val="nb-NO"/>
              </w:rPr>
              <w:t>0x30</w:t>
            </w:r>
          </w:p>
        </w:tc>
      </w:tr>
      <w:tr>
        <w:trPr/>
        <w:tc>
          <w:tcPr>
            <w:tcW w:w="284" w:type="dxa"/>
            <w:tcBorders>
              <w:left w:val="single" w:sz="4" w:space="0" w:color="000000"/>
              <w:right w:val="single" w:sz="4" w:space="0" w:color="000000"/>
            </w:tcBorders>
            <w:vAlign w:val="bottom"/>
          </w:tcPr>
          <w:p>
            <w:pPr>
              <w:pStyle w:val="TAC"/>
              <w:rPr>
                <w:b/>
                <w:b/>
                <w:lang w:val="nb-NO"/>
              </w:rPr>
            </w:pPr>
            <w:r>
              <w:rPr>
                <w:b/>
                <w:lang w:val="nb-NO"/>
              </w:rPr>
              <w:t xml:space="preserve">0 </w:t>
            </w:r>
          </w:p>
        </w:tc>
        <w:tc>
          <w:tcPr>
            <w:tcW w:w="284" w:type="dxa"/>
            <w:tcBorders/>
          </w:tcPr>
          <w:p>
            <w:pPr>
              <w:pStyle w:val="TAC"/>
              <w:rPr>
                <w:lang w:val="nb-NO"/>
              </w:rPr>
            </w:pPr>
            <w:r>
              <w:rPr>
                <w:lang w:val="nb-NO"/>
              </w:rPr>
              <w:t>0</w:t>
            </w:r>
          </w:p>
        </w:tc>
        <w:tc>
          <w:tcPr>
            <w:tcW w:w="284" w:type="dxa"/>
            <w:tcBorders/>
          </w:tcPr>
          <w:p>
            <w:pPr>
              <w:pStyle w:val="TAC"/>
              <w:rPr>
                <w:lang w:val="nb-NO"/>
              </w:rPr>
            </w:pPr>
            <w:r>
              <w:rPr>
                <w:lang w:val="nb-NO"/>
              </w:rPr>
              <w:t>1</w:t>
            </w:r>
          </w:p>
        </w:tc>
        <w:tc>
          <w:tcPr>
            <w:tcW w:w="284" w:type="dxa"/>
            <w:tcBorders>
              <w:right w:val="single" w:sz="6" w:space="0" w:color="000000"/>
            </w:tcBorders>
          </w:tcPr>
          <w:p>
            <w:pPr>
              <w:pStyle w:val="TAC"/>
              <w:rPr>
                <w:lang w:val="nb-NO"/>
              </w:rPr>
            </w:pPr>
            <w:r>
              <w:rPr>
                <w:lang w:val="nb-NO"/>
              </w:rPr>
              <w:t>1</w:t>
            </w:r>
          </w:p>
        </w:tc>
        <w:tc>
          <w:tcPr>
            <w:tcW w:w="284" w:type="dxa"/>
            <w:tcBorders/>
          </w:tcPr>
          <w:p>
            <w:pPr>
              <w:pStyle w:val="TAC"/>
              <w:rPr>
                <w:lang w:val="nb-NO"/>
              </w:rPr>
            </w:pPr>
            <w:r>
              <w:rPr>
                <w:lang w:val="nb-NO"/>
              </w:rPr>
              <w:t>0</w:t>
            </w:r>
          </w:p>
        </w:tc>
        <w:tc>
          <w:tcPr>
            <w:tcW w:w="284" w:type="dxa"/>
            <w:tcBorders/>
          </w:tcPr>
          <w:p>
            <w:pPr>
              <w:pStyle w:val="TAC"/>
              <w:rPr>
                <w:lang w:val="nb-NO"/>
              </w:rPr>
            </w:pPr>
            <w:r>
              <w:rPr>
                <w:lang w:val="nb-NO"/>
              </w:rPr>
              <w:t>0</w:t>
            </w:r>
          </w:p>
        </w:tc>
        <w:tc>
          <w:tcPr>
            <w:tcW w:w="284" w:type="dxa"/>
            <w:tcBorders/>
          </w:tcPr>
          <w:p>
            <w:pPr>
              <w:pStyle w:val="TAC"/>
              <w:rPr>
                <w:lang w:val="nb-NO"/>
              </w:rPr>
            </w:pPr>
            <w:r>
              <w:rPr>
                <w:lang w:val="nb-NO"/>
              </w:rPr>
              <w:t>0</w:t>
            </w:r>
          </w:p>
        </w:tc>
        <w:tc>
          <w:tcPr>
            <w:tcW w:w="235" w:type="dxa"/>
            <w:tcBorders>
              <w:right w:val="single" w:sz="6" w:space="0" w:color="000000"/>
            </w:tcBorders>
          </w:tcPr>
          <w:p>
            <w:pPr>
              <w:pStyle w:val="TAC"/>
              <w:rPr>
                <w:lang w:val="nb-NO"/>
              </w:rPr>
            </w:pPr>
            <w:r>
              <w:rPr>
                <w:lang w:val="nb-NO"/>
              </w:rPr>
              <w:t>0</w:t>
            </w:r>
          </w:p>
        </w:tc>
        <w:tc>
          <w:tcPr>
            <w:tcW w:w="1185" w:type="dxa"/>
            <w:tcBorders>
              <w:right w:val="single" w:sz="6" w:space="0" w:color="000000"/>
            </w:tcBorders>
          </w:tcPr>
          <w:p>
            <w:pPr>
              <w:pStyle w:val="TAL"/>
              <w:jc w:val="center"/>
              <w:rPr>
                <w:lang w:val="nb-NO"/>
              </w:rPr>
            </w:pPr>
            <w:r>
              <w:rPr>
                <w:lang w:val="nb-NO"/>
              </w:rPr>
              <w:t>7. digit: 0</w:t>
            </w:r>
          </w:p>
        </w:tc>
        <w:tc>
          <w:tcPr>
            <w:tcW w:w="902" w:type="dxa"/>
            <w:tcBorders>
              <w:right w:val="single" w:sz="6" w:space="0" w:color="000000"/>
            </w:tcBorders>
          </w:tcPr>
          <w:p>
            <w:pPr>
              <w:pStyle w:val="TAL"/>
              <w:jc w:val="center"/>
              <w:rPr>
                <w:lang w:val="nb-NO"/>
              </w:rPr>
            </w:pPr>
            <w:r>
              <w:rPr>
                <w:lang w:val="nb-NO"/>
              </w:rPr>
              <w:t>0x30</w:t>
            </w:r>
          </w:p>
        </w:tc>
      </w:tr>
      <w:tr>
        <w:trPr/>
        <w:tc>
          <w:tcPr>
            <w:tcW w:w="284" w:type="dxa"/>
            <w:tcBorders>
              <w:left w:val="single" w:sz="4" w:space="0" w:color="000000"/>
              <w:right w:val="single" w:sz="4" w:space="0" w:color="000000"/>
            </w:tcBorders>
            <w:vAlign w:val="bottom"/>
          </w:tcPr>
          <w:p>
            <w:pPr>
              <w:pStyle w:val="TAC"/>
              <w:rPr>
                <w:b/>
                <w:b/>
                <w:lang w:val="nb-NO"/>
              </w:rPr>
            </w:pPr>
            <w:r>
              <w:rPr>
                <w:b/>
                <w:lang w:val="nb-NO"/>
              </w:rPr>
              <w:t xml:space="preserve">0 </w:t>
            </w:r>
          </w:p>
        </w:tc>
        <w:tc>
          <w:tcPr>
            <w:tcW w:w="284" w:type="dxa"/>
            <w:tcBorders/>
          </w:tcPr>
          <w:p>
            <w:pPr>
              <w:pStyle w:val="TAC"/>
              <w:rPr>
                <w:lang w:val="nb-NO"/>
              </w:rPr>
            </w:pPr>
            <w:r>
              <w:rPr>
                <w:lang w:val="nb-NO"/>
              </w:rPr>
              <w:t>0</w:t>
            </w:r>
          </w:p>
        </w:tc>
        <w:tc>
          <w:tcPr>
            <w:tcW w:w="284" w:type="dxa"/>
            <w:tcBorders/>
          </w:tcPr>
          <w:p>
            <w:pPr>
              <w:pStyle w:val="TAC"/>
              <w:rPr>
                <w:lang w:val="nb-NO"/>
              </w:rPr>
            </w:pPr>
            <w:r>
              <w:rPr>
                <w:lang w:val="nb-NO"/>
              </w:rPr>
              <w:t>1</w:t>
            </w:r>
          </w:p>
        </w:tc>
        <w:tc>
          <w:tcPr>
            <w:tcW w:w="284" w:type="dxa"/>
            <w:tcBorders>
              <w:right w:val="single" w:sz="6" w:space="0" w:color="000000"/>
            </w:tcBorders>
          </w:tcPr>
          <w:p>
            <w:pPr>
              <w:pStyle w:val="TAC"/>
              <w:rPr>
                <w:lang w:val="nb-NO"/>
              </w:rPr>
            </w:pPr>
            <w:r>
              <w:rPr>
                <w:lang w:val="nb-NO"/>
              </w:rPr>
              <w:t>1</w:t>
            </w:r>
          </w:p>
        </w:tc>
        <w:tc>
          <w:tcPr>
            <w:tcW w:w="284" w:type="dxa"/>
            <w:tcBorders/>
          </w:tcPr>
          <w:p>
            <w:pPr>
              <w:pStyle w:val="TAC"/>
              <w:rPr>
                <w:lang w:val="nb-NO"/>
              </w:rPr>
            </w:pPr>
            <w:r>
              <w:rPr>
                <w:lang w:val="nb-NO"/>
              </w:rPr>
              <w:t>0</w:t>
            </w:r>
          </w:p>
        </w:tc>
        <w:tc>
          <w:tcPr>
            <w:tcW w:w="284" w:type="dxa"/>
            <w:tcBorders/>
          </w:tcPr>
          <w:p>
            <w:pPr>
              <w:pStyle w:val="TAC"/>
              <w:rPr>
                <w:lang w:val="nb-NO"/>
              </w:rPr>
            </w:pPr>
            <w:r>
              <w:rPr>
                <w:lang w:val="nb-NO"/>
              </w:rPr>
              <w:t>0</w:t>
            </w:r>
          </w:p>
        </w:tc>
        <w:tc>
          <w:tcPr>
            <w:tcW w:w="284" w:type="dxa"/>
            <w:tcBorders/>
          </w:tcPr>
          <w:p>
            <w:pPr>
              <w:pStyle w:val="TAC"/>
              <w:rPr>
                <w:lang w:val="nb-NO"/>
              </w:rPr>
            </w:pPr>
            <w:r>
              <w:rPr>
                <w:lang w:val="nb-NO"/>
              </w:rPr>
              <w:t>0</w:t>
            </w:r>
          </w:p>
        </w:tc>
        <w:tc>
          <w:tcPr>
            <w:tcW w:w="235" w:type="dxa"/>
            <w:tcBorders>
              <w:right w:val="single" w:sz="6" w:space="0" w:color="000000"/>
            </w:tcBorders>
          </w:tcPr>
          <w:p>
            <w:pPr>
              <w:pStyle w:val="TAC"/>
              <w:rPr>
                <w:lang w:val="nb-NO"/>
              </w:rPr>
            </w:pPr>
            <w:r>
              <w:rPr>
                <w:lang w:val="nb-NO"/>
              </w:rPr>
              <w:t>0</w:t>
            </w:r>
          </w:p>
        </w:tc>
        <w:tc>
          <w:tcPr>
            <w:tcW w:w="1185" w:type="dxa"/>
            <w:tcBorders>
              <w:right w:val="single" w:sz="6" w:space="0" w:color="000000"/>
            </w:tcBorders>
          </w:tcPr>
          <w:p>
            <w:pPr>
              <w:pStyle w:val="TAL"/>
              <w:jc w:val="center"/>
              <w:rPr>
                <w:lang w:val="nb-NO"/>
              </w:rPr>
            </w:pPr>
            <w:r>
              <w:rPr>
                <w:lang w:val="nb-NO"/>
              </w:rPr>
              <w:t>8. digit: 0</w:t>
            </w:r>
          </w:p>
        </w:tc>
        <w:tc>
          <w:tcPr>
            <w:tcW w:w="902" w:type="dxa"/>
            <w:tcBorders>
              <w:right w:val="single" w:sz="6" w:space="0" w:color="000000"/>
            </w:tcBorders>
          </w:tcPr>
          <w:p>
            <w:pPr>
              <w:pStyle w:val="TAL"/>
              <w:jc w:val="center"/>
              <w:rPr>
                <w:lang w:val="nb-NO"/>
              </w:rPr>
            </w:pPr>
            <w:r>
              <w:rPr>
                <w:lang w:val="nb-NO"/>
              </w:rPr>
              <w:t>0x30</w:t>
            </w:r>
          </w:p>
        </w:tc>
      </w:tr>
      <w:tr>
        <w:trPr/>
        <w:tc>
          <w:tcPr>
            <w:tcW w:w="284" w:type="dxa"/>
            <w:tcBorders>
              <w:left w:val="single" w:sz="4" w:space="0" w:color="000000"/>
              <w:right w:val="single" w:sz="4" w:space="0" w:color="000000"/>
            </w:tcBorders>
            <w:vAlign w:val="bottom"/>
          </w:tcPr>
          <w:p>
            <w:pPr>
              <w:pStyle w:val="TAC"/>
              <w:rPr>
                <w:b/>
                <w:b/>
                <w:lang w:val="nb-NO"/>
              </w:rPr>
            </w:pPr>
            <w:r>
              <w:rPr>
                <w:b/>
                <w:lang w:val="nb-NO"/>
              </w:rPr>
              <w:t xml:space="preserve">0 </w:t>
            </w:r>
          </w:p>
        </w:tc>
        <w:tc>
          <w:tcPr>
            <w:tcW w:w="284" w:type="dxa"/>
            <w:tcBorders/>
          </w:tcPr>
          <w:p>
            <w:pPr>
              <w:pStyle w:val="TAC"/>
              <w:rPr>
                <w:lang w:val="nb-NO"/>
              </w:rPr>
            </w:pPr>
            <w:r>
              <w:rPr>
                <w:lang w:val="nb-NO"/>
              </w:rPr>
              <w:t>0</w:t>
            </w:r>
          </w:p>
        </w:tc>
        <w:tc>
          <w:tcPr>
            <w:tcW w:w="284" w:type="dxa"/>
            <w:tcBorders/>
          </w:tcPr>
          <w:p>
            <w:pPr>
              <w:pStyle w:val="TAC"/>
              <w:rPr>
                <w:lang w:val="nb-NO"/>
              </w:rPr>
            </w:pPr>
            <w:r>
              <w:rPr>
                <w:lang w:val="nb-NO"/>
              </w:rPr>
              <w:t>1</w:t>
            </w:r>
          </w:p>
        </w:tc>
        <w:tc>
          <w:tcPr>
            <w:tcW w:w="284" w:type="dxa"/>
            <w:tcBorders>
              <w:right w:val="single" w:sz="6" w:space="0" w:color="000000"/>
            </w:tcBorders>
          </w:tcPr>
          <w:p>
            <w:pPr>
              <w:pStyle w:val="TAC"/>
              <w:rPr>
                <w:lang w:val="nb-NO"/>
              </w:rPr>
            </w:pPr>
            <w:r>
              <w:rPr>
                <w:lang w:val="nb-NO"/>
              </w:rPr>
              <w:t>1</w:t>
            </w:r>
          </w:p>
        </w:tc>
        <w:tc>
          <w:tcPr>
            <w:tcW w:w="284" w:type="dxa"/>
            <w:tcBorders/>
          </w:tcPr>
          <w:p>
            <w:pPr>
              <w:pStyle w:val="TAC"/>
              <w:rPr>
                <w:lang w:val="nb-NO"/>
              </w:rPr>
            </w:pPr>
            <w:r>
              <w:rPr>
                <w:lang w:val="nb-NO"/>
              </w:rPr>
              <w:t>1</w:t>
            </w:r>
          </w:p>
        </w:tc>
        <w:tc>
          <w:tcPr>
            <w:tcW w:w="284" w:type="dxa"/>
            <w:tcBorders/>
          </w:tcPr>
          <w:p>
            <w:pPr>
              <w:pStyle w:val="TAC"/>
              <w:rPr>
                <w:lang w:val="nb-NO"/>
              </w:rPr>
            </w:pPr>
            <w:r>
              <w:rPr>
                <w:lang w:val="nb-NO"/>
              </w:rPr>
              <w:t>0</w:t>
            </w:r>
          </w:p>
        </w:tc>
        <w:tc>
          <w:tcPr>
            <w:tcW w:w="284" w:type="dxa"/>
            <w:tcBorders/>
          </w:tcPr>
          <w:p>
            <w:pPr>
              <w:pStyle w:val="TAC"/>
              <w:rPr>
                <w:lang w:val="nb-NO"/>
              </w:rPr>
            </w:pPr>
            <w:r>
              <w:rPr>
                <w:lang w:val="nb-NO"/>
              </w:rPr>
              <w:t>0</w:t>
            </w:r>
          </w:p>
        </w:tc>
        <w:tc>
          <w:tcPr>
            <w:tcW w:w="235" w:type="dxa"/>
            <w:tcBorders>
              <w:right w:val="single" w:sz="6" w:space="0" w:color="000000"/>
            </w:tcBorders>
          </w:tcPr>
          <w:p>
            <w:pPr>
              <w:pStyle w:val="TAC"/>
              <w:rPr>
                <w:lang w:val="nb-NO"/>
              </w:rPr>
            </w:pPr>
            <w:r>
              <w:rPr>
                <w:lang w:val="nb-NO"/>
              </w:rPr>
              <w:t>1</w:t>
            </w:r>
          </w:p>
        </w:tc>
        <w:tc>
          <w:tcPr>
            <w:tcW w:w="1185" w:type="dxa"/>
            <w:tcBorders>
              <w:right w:val="single" w:sz="6" w:space="0" w:color="000000"/>
            </w:tcBorders>
          </w:tcPr>
          <w:p>
            <w:pPr>
              <w:pStyle w:val="TAL"/>
              <w:jc w:val="center"/>
              <w:rPr>
                <w:lang w:val="nb-NO"/>
              </w:rPr>
            </w:pPr>
            <w:r>
              <w:rPr>
                <w:lang w:val="nb-NO"/>
              </w:rPr>
              <w:t>9. digit: 9</w:t>
            </w:r>
          </w:p>
        </w:tc>
        <w:tc>
          <w:tcPr>
            <w:tcW w:w="902" w:type="dxa"/>
            <w:tcBorders>
              <w:right w:val="single" w:sz="6" w:space="0" w:color="000000"/>
            </w:tcBorders>
          </w:tcPr>
          <w:p>
            <w:pPr>
              <w:pStyle w:val="TAL"/>
              <w:jc w:val="center"/>
              <w:rPr>
                <w:lang w:val="nb-NO"/>
              </w:rPr>
            </w:pPr>
            <w:r>
              <w:rPr>
                <w:lang w:val="nb-NO"/>
              </w:rPr>
              <w:t>0x39</w:t>
            </w:r>
          </w:p>
        </w:tc>
      </w:tr>
      <w:tr>
        <w:trPr/>
        <w:tc>
          <w:tcPr>
            <w:tcW w:w="284" w:type="dxa"/>
            <w:tcBorders>
              <w:left w:val="single" w:sz="4" w:space="0" w:color="000000"/>
              <w:right w:val="single" w:sz="4" w:space="0" w:color="000000"/>
            </w:tcBorders>
            <w:vAlign w:val="bottom"/>
          </w:tcPr>
          <w:p>
            <w:pPr>
              <w:pStyle w:val="TAC"/>
              <w:rPr/>
            </w:pPr>
            <w:r>
              <w:rPr>
                <w:b/>
                <w:lang w:val="nb-NO"/>
              </w:rPr>
              <w:t xml:space="preserve">0 </w:t>
            </w:r>
          </w:p>
        </w:tc>
        <w:tc>
          <w:tcPr>
            <w:tcW w:w="284" w:type="dxa"/>
            <w:tcBorders/>
          </w:tcPr>
          <w:p>
            <w:pPr>
              <w:pStyle w:val="TAC"/>
              <w:rPr>
                <w:lang w:val="nb-NO"/>
              </w:rPr>
            </w:pPr>
            <w:r>
              <w:rPr>
                <w:lang w:val="nb-NO"/>
              </w:rPr>
              <w:t>0</w:t>
            </w:r>
          </w:p>
        </w:tc>
        <w:tc>
          <w:tcPr>
            <w:tcW w:w="284" w:type="dxa"/>
            <w:tcBorders/>
          </w:tcPr>
          <w:p>
            <w:pPr>
              <w:pStyle w:val="TAC"/>
              <w:rPr>
                <w:lang w:val="nb-NO"/>
              </w:rPr>
            </w:pPr>
            <w:r>
              <w:rPr>
                <w:lang w:val="nb-NO"/>
              </w:rPr>
              <w:t>1</w:t>
            </w:r>
          </w:p>
        </w:tc>
        <w:tc>
          <w:tcPr>
            <w:tcW w:w="284" w:type="dxa"/>
            <w:tcBorders>
              <w:right w:val="single" w:sz="6" w:space="0" w:color="000000"/>
            </w:tcBorders>
          </w:tcPr>
          <w:p>
            <w:pPr>
              <w:pStyle w:val="TAC"/>
              <w:rPr>
                <w:lang w:val="nb-NO"/>
              </w:rPr>
            </w:pPr>
            <w:r>
              <w:rPr>
                <w:lang w:val="nb-NO"/>
              </w:rPr>
              <w:t>1</w:t>
            </w:r>
          </w:p>
        </w:tc>
        <w:tc>
          <w:tcPr>
            <w:tcW w:w="284" w:type="dxa"/>
            <w:tcBorders/>
          </w:tcPr>
          <w:p>
            <w:pPr>
              <w:pStyle w:val="TAC"/>
              <w:rPr>
                <w:lang w:val="nb-NO"/>
              </w:rPr>
            </w:pPr>
            <w:r>
              <w:rPr>
                <w:lang w:val="nb-NO"/>
              </w:rPr>
              <w:t>0</w:t>
            </w:r>
          </w:p>
        </w:tc>
        <w:tc>
          <w:tcPr>
            <w:tcW w:w="284" w:type="dxa"/>
            <w:tcBorders/>
          </w:tcPr>
          <w:p>
            <w:pPr>
              <w:pStyle w:val="TAC"/>
              <w:rPr>
                <w:lang w:val="nb-NO"/>
              </w:rPr>
            </w:pPr>
            <w:r>
              <w:rPr>
                <w:lang w:val="nb-NO"/>
              </w:rPr>
              <w:t>0</w:t>
            </w:r>
          </w:p>
        </w:tc>
        <w:tc>
          <w:tcPr>
            <w:tcW w:w="284" w:type="dxa"/>
            <w:tcBorders/>
          </w:tcPr>
          <w:p>
            <w:pPr>
              <w:pStyle w:val="TAC"/>
              <w:rPr>
                <w:lang w:val="nb-NO"/>
              </w:rPr>
            </w:pPr>
            <w:r>
              <w:rPr>
                <w:lang w:val="nb-NO"/>
              </w:rPr>
              <w:t>0</w:t>
            </w:r>
          </w:p>
        </w:tc>
        <w:tc>
          <w:tcPr>
            <w:tcW w:w="235" w:type="dxa"/>
            <w:tcBorders>
              <w:right w:val="single" w:sz="6" w:space="0" w:color="000000"/>
            </w:tcBorders>
          </w:tcPr>
          <w:p>
            <w:pPr>
              <w:pStyle w:val="TAC"/>
              <w:rPr>
                <w:lang w:val="nb-NO"/>
              </w:rPr>
            </w:pPr>
            <w:r>
              <w:rPr>
                <w:lang w:val="nb-NO"/>
              </w:rPr>
              <w:t>1</w:t>
            </w:r>
          </w:p>
        </w:tc>
        <w:tc>
          <w:tcPr>
            <w:tcW w:w="1185" w:type="dxa"/>
            <w:tcBorders>
              <w:right w:val="single" w:sz="6" w:space="0" w:color="000000"/>
            </w:tcBorders>
          </w:tcPr>
          <w:p>
            <w:pPr>
              <w:pStyle w:val="TAL"/>
              <w:jc w:val="center"/>
              <w:rPr>
                <w:lang w:val="nb-NO"/>
              </w:rPr>
            </w:pPr>
            <w:r>
              <w:rPr>
                <w:lang w:val="nb-NO"/>
              </w:rPr>
              <w:t>10. digit: 1</w:t>
            </w:r>
          </w:p>
        </w:tc>
        <w:tc>
          <w:tcPr>
            <w:tcW w:w="902" w:type="dxa"/>
            <w:tcBorders>
              <w:right w:val="single" w:sz="6" w:space="0" w:color="000000"/>
            </w:tcBorders>
          </w:tcPr>
          <w:p>
            <w:pPr>
              <w:pStyle w:val="TAL"/>
              <w:jc w:val="center"/>
              <w:rPr>
                <w:lang w:val="nb-NO"/>
              </w:rPr>
            </w:pPr>
            <w:r>
              <w:rPr>
                <w:lang w:val="nb-NO"/>
              </w:rPr>
              <w:t>0x31</w:t>
            </w:r>
          </w:p>
        </w:tc>
      </w:tr>
      <w:tr>
        <w:trPr/>
        <w:tc>
          <w:tcPr>
            <w:tcW w:w="284" w:type="dxa"/>
            <w:tcBorders>
              <w:left w:val="single" w:sz="4" w:space="0" w:color="000000"/>
              <w:right w:val="single" w:sz="4" w:space="0" w:color="000000"/>
            </w:tcBorders>
            <w:vAlign w:val="bottom"/>
          </w:tcPr>
          <w:p>
            <w:pPr>
              <w:pStyle w:val="TAC"/>
              <w:rPr>
                <w:b/>
                <w:b/>
                <w:lang w:val="nb-NO"/>
              </w:rPr>
            </w:pPr>
            <w:r>
              <w:rPr>
                <w:b/>
                <w:lang w:val="nb-NO"/>
              </w:rPr>
              <w:t xml:space="preserve">0 </w:t>
            </w:r>
          </w:p>
        </w:tc>
        <w:tc>
          <w:tcPr>
            <w:tcW w:w="284" w:type="dxa"/>
            <w:tcBorders/>
          </w:tcPr>
          <w:p>
            <w:pPr>
              <w:pStyle w:val="TAC"/>
              <w:rPr>
                <w:lang w:val="nb-NO"/>
              </w:rPr>
            </w:pPr>
            <w:r>
              <w:rPr>
                <w:lang w:val="nb-NO"/>
              </w:rPr>
              <w:t>0</w:t>
            </w:r>
          </w:p>
        </w:tc>
        <w:tc>
          <w:tcPr>
            <w:tcW w:w="284" w:type="dxa"/>
            <w:tcBorders/>
          </w:tcPr>
          <w:p>
            <w:pPr>
              <w:pStyle w:val="TAC"/>
              <w:rPr>
                <w:lang w:val="nb-NO"/>
              </w:rPr>
            </w:pPr>
            <w:r>
              <w:rPr>
                <w:lang w:val="nb-NO"/>
              </w:rPr>
              <w:t>1</w:t>
            </w:r>
          </w:p>
        </w:tc>
        <w:tc>
          <w:tcPr>
            <w:tcW w:w="284" w:type="dxa"/>
            <w:tcBorders>
              <w:right w:val="single" w:sz="6" w:space="0" w:color="000000"/>
            </w:tcBorders>
          </w:tcPr>
          <w:p>
            <w:pPr>
              <w:pStyle w:val="TAC"/>
              <w:rPr>
                <w:lang w:val="nb-NO"/>
              </w:rPr>
            </w:pPr>
            <w:r>
              <w:rPr>
                <w:lang w:val="nb-NO"/>
              </w:rPr>
              <w:t>1</w:t>
            </w:r>
          </w:p>
        </w:tc>
        <w:tc>
          <w:tcPr>
            <w:tcW w:w="284" w:type="dxa"/>
            <w:tcBorders/>
          </w:tcPr>
          <w:p>
            <w:pPr>
              <w:pStyle w:val="TAC"/>
              <w:rPr>
                <w:lang w:val="nb-NO"/>
              </w:rPr>
            </w:pPr>
            <w:r>
              <w:rPr>
                <w:lang w:val="nb-NO"/>
              </w:rPr>
              <w:t>0</w:t>
            </w:r>
          </w:p>
        </w:tc>
        <w:tc>
          <w:tcPr>
            <w:tcW w:w="284" w:type="dxa"/>
            <w:tcBorders/>
          </w:tcPr>
          <w:p>
            <w:pPr>
              <w:pStyle w:val="TAC"/>
              <w:rPr>
                <w:lang w:val="nb-NO"/>
              </w:rPr>
            </w:pPr>
            <w:r>
              <w:rPr>
                <w:lang w:val="nb-NO"/>
              </w:rPr>
              <w:t>0</w:t>
            </w:r>
          </w:p>
        </w:tc>
        <w:tc>
          <w:tcPr>
            <w:tcW w:w="284" w:type="dxa"/>
            <w:tcBorders/>
          </w:tcPr>
          <w:p>
            <w:pPr>
              <w:pStyle w:val="TAC"/>
              <w:rPr>
                <w:lang w:val="nb-NO"/>
              </w:rPr>
            </w:pPr>
            <w:r>
              <w:rPr>
                <w:lang w:val="nb-NO"/>
              </w:rPr>
              <w:t>1</w:t>
            </w:r>
          </w:p>
        </w:tc>
        <w:tc>
          <w:tcPr>
            <w:tcW w:w="235" w:type="dxa"/>
            <w:tcBorders>
              <w:right w:val="single" w:sz="6" w:space="0" w:color="000000"/>
            </w:tcBorders>
          </w:tcPr>
          <w:p>
            <w:pPr>
              <w:pStyle w:val="TAC"/>
              <w:rPr>
                <w:lang w:val="nb-NO"/>
              </w:rPr>
            </w:pPr>
            <w:r>
              <w:rPr>
                <w:lang w:val="nb-NO"/>
              </w:rPr>
              <w:t>0</w:t>
            </w:r>
          </w:p>
        </w:tc>
        <w:tc>
          <w:tcPr>
            <w:tcW w:w="1185" w:type="dxa"/>
            <w:tcBorders>
              <w:right w:val="single" w:sz="6" w:space="0" w:color="000000"/>
            </w:tcBorders>
          </w:tcPr>
          <w:p>
            <w:pPr>
              <w:pStyle w:val="TAL"/>
              <w:jc w:val="center"/>
              <w:rPr>
                <w:lang w:val="nb-NO"/>
              </w:rPr>
            </w:pPr>
            <w:r>
              <w:rPr>
                <w:lang w:val="nb-NO"/>
              </w:rPr>
              <w:t>11. digit: 2</w:t>
            </w:r>
          </w:p>
        </w:tc>
        <w:tc>
          <w:tcPr>
            <w:tcW w:w="902" w:type="dxa"/>
            <w:tcBorders>
              <w:right w:val="single" w:sz="6" w:space="0" w:color="000000"/>
            </w:tcBorders>
          </w:tcPr>
          <w:p>
            <w:pPr>
              <w:pStyle w:val="TAL"/>
              <w:jc w:val="center"/>
              <w:rPr>
                <w:lang w:val="nb-NO"/>
              </w:rPr>
            </w:pPr>
            <w:r>
              <w:rPr>
                <w:lang w:val="nb-NO"/>
              </w:rPr>
              <w:t>0x32</w:t>
            </w:r>
          </w:p>
        </w:tc>
      </w:tr>
      <w:tr>
        <w:trPr/>
        <w:tc>
          <w:tcPr>
            <w:tcW w:w="284" w:type="dxa"/>
            <w:tcBorders>
              <w:left w:val="single" w:sz="4" w:space="0" w:color="000000"/>
              <w:bottom w:val="single" w:sz="4" w:space="0" w:color="000000"/>
              <w:right w:val="single" w:sz="4" w:space="0" w:color="000000"/>
            </w:tcBorders>
            <w:vAlign w:val="bottom"/>
          </w:tcPr>
          <w:p>
            <w:pPr>
              <w:pStyle w:val="TAC"/>
              <w:rPr>
                <w:b/>
                <w:b/>
                <w:lang w:val="nb-NO"/>
              </w:rPr>
            </w:pPr>
            <w:r>
              <w:rPr>
                <w:b/>
                <w:lang w:val="nb-NO"/>
              </w:rPr>
              <w:t xml:space="preserve">0 </w:t>
            </w:r>
          </w:p>
        </w:tc>
        <w:tc>
          <w:tcPr>
            <w:tcW w:w="284" w:type="dxa"/>
            <w:tcBorders>
              <w:bottom w:val="single" w:sz="6" w:space="0" w:color="000000"/>
            </w:tcBorders>
          </w:tcPr>
          <w:p>
            <w:pPr>
              <w:pStyle w:val="TAC"/>
              <w:rPr>
                <w:lang w:val="nb-NO"/>
              </w:rPr>
            </w:pPr>
            <w:r>
              <w:rPr>
                <w:lang w:val="nb-NO"/>
              </w:rPr>
              <w:t>0</w:t>
            </w:r>
          </w:p>
        </w:tc>
        <w:tc>
          <w:tcPr>
            <w:tcW w:w="284" w:type="dxa"/>
            <w:tcBorders>
              <w:bottom w:val="single" w:sz="6" w:space="0" w:color="000000"/>
            </w:tcBorders>
          </w:tcPr>
          <w:p>
            <w:pPr>
              <w:pStyle w:val="TAC"/>
              <w:rPr>
                <w:lang w:val="nb-NO"/>
              </w:rPr>
            </w:pPr>
            <w:r>
              <w:rPr>
                <w:lang w:val="nb-NO"/>
              </w:rPr>
              <w:t>1</w:t>
            </w:r>
          </w:p>
        </w:tc>
        <w:tc>
          <w:tcPr>
            <w:tcW w:w="284" w:type="dxa"/>
            <w:tcBorders>
              <w:bottom w:val="single" w:sz="6" w:space="0" w:color="000000"/>
              <w:right w:val="single" w:sz="6" w:space="0" w:color="000000"/>
            </w:tcBorders>
          </w:tcPr>
          <w:p>
            <w:pPr>
              <w:pStyle w:val="TAC"/>
              <w:rPr>
                <w:lang w:val="nb-NO"/>
              </w:rPr>
            </w:pPr>
            <w:r>
              <w:rPr>
                <w:lang w:val="nb-NO"/>
              </w:rPr>
              <w:t>1</w:t>
            </w:r>
          </w:p>
        </w:tc>
        <w:tc>
          <w:tcPr>
            <w:tcW w:w="284" w:type="dxa"/>
            <w:tcBorders>
              <w:bottom w:val="single" w:sz="6" w:space="0" w:color="000000"/>
            </w:tcBorders>
          </w:tcPr>
          <w:p>
            <w:pPr>
              <w:pStyle w:val="TAC"/>
              <w:rPr>
                <w:lang w:val="nb-NO"/>
              </w:rPr>
            </w:pPr>
            <w:r>
              <w:rPr>
                <w:lang w:val="nb-NO"/>
              </w:rPr>
              <w:t>0</w:t>
            </w:r>
          </w:p>
        </w:tc>
        <w:tc>
          <w:tcPr>
            <w:tcW w:w="284" w:type="dxa"/>
            <w:tcBorders>
              <w:bottom w:val="single" w:sz="6" w:space="0" w:color="000000"/>
            </w:tcBorders>
          </w:tcPr>
          <w:p>
            <w:pPr>
              <w:pStyle w:val="TAC"/>
              <w:rPr>
                <w:lang w:val="nb-NO"/>
              </w:rPr>
            </w:pPr>
            <w:r>
              <w:rPr>
                <w:lang w:val="nb-NO"/>
              </w:rPr>
              <w:t>0</w:t>
            </w:r>
          </w:p>
        </w:tc>
        <w:tc>
          <w:tcPr>
            <w:tcW w:w="284" w:type="dxa"/>
            <w:tcBorders>
              <w:bottom w:val="single" w:sz="6" w:space="0" w:color="000000"/>
            </w:tcBorders>
          </w:tcPr>
          <w:p>
            <w:pPr>
              <w:pStyle w:val="TAC"/>
              <w:rPr>
                <w:lang w:val="nb-NO"/>
              </w:rPr>
            </w:pPr>
            <w:r>
              <w:rPr>
                <w:lang w:val="nb-NO"/>
              </w:rPr>
              <w:t>1</w:t>
            </w:r>
          </w:p>
        </w:tc>
        <w:tc>
          <w:tcPr>
            <w:tcW w:w="235" w:type="dxa"/>
            <w:tcBorders>
              <w:bottom w:val="single" w:sz="6" w:space="0" w:color="000000"/>
              <w:right w:val="single" w:sz="6" w:space="0" w:color="000000"/>
            </w:tcBorders>
          </w:tcPr>
          <w:p>
            <w:pPr>
              <w:pStyle w:val="TAC"/>
              <w:rPr>
                <w:lang w:val="nb-NO"/>
              </w:rPr>
            </w:pPr>
            <w:r>
              <w:rPr>
                <w:lang w:val="nb-NO"/>
              </w:rPr>
              <w:t>1</w:t>
            </w:r>
          </w:p>
        </w:tc>
        <w:tc>
          <w:tcPr>
            <w:tcW w:w="1185" w:type="dxa"/>
            <w:tcBorders>
              <w:bottom w:val="single" w:sz="6" w:space="0" w:color="000000"/>
              <w:right w:val="single" w:sz="6" w:space="0" w:color="000000"/>
            </w:tcBorders>
          </w:tcPr>
          <w:p>
            <w:pPr>
              <w:pStyle w:val="TAL"/>
              <w:jc w:val="center"/>
              <w:rPr>
                <w:lang w:val="nb-NO"/>
              </w:rPr>
            </w:pPr>
            <w:r>
              <w:rPr>
                <w:lang w:val="nb-NO"/>
              </w:rPr>
              <w:t>12. digit: 3</w:t>
            </w:r>
          </w:p>
        </w:tc>
        <w:tc>
          <w:tcPr>
            <w:tcW w:w="902" w:type="dxa"/>
            <w:tcBorders>
              <w:bottom w:val="single" w:sz="6" w:space="0" w:color="000000"/>
              <w:right w:val="single" w:sz="6" w:space="0" w:color="000000"/>
            </w:tcBorders>
          </w:tcPr>
          <w:p>
            <w:pPr>
              <w:pStyle w:val="TAL"/>
              <w:jc w:val="center"/>
              <w:rPr>
                <w:lang w:val="nb-NO"/>
              </w:rPr>
            </w:pPr>
            <w:r>
              <w:rPr>
                <w:lang w:val="nb-NO"/>
              </w:rPr>
              <w:t>0x33</w:t>
            </w:r>
          </w:p>
        </w:tc>
      </w:tr>
    </w:tbl>
    <w:p>
      <w:pPr>
        <w:pStyle w:val="Normal"/>
        <w:rPr>
          <w:lang w:val="nb-NO"/>
        </w:rPr>
      </w:pPr>
      <w:r>
        <w:rPr>
          <w:lang w:val="nb-NO"/>
        </w:rPr>
      </w:r>
      <w:r>
        <w:br w:type="page"/>
      </w:r>
    </w:p>
    <w:p>
      <w:pPr>
        <w:pStyle w:val="Heading8"/>
        <w:ind w:left="0" w:hanging="0"/>
        <w:rPr/>
      </w:pPr>
      <w:bookmarkStart w:id="106" w:name="__RefHeading___Toc280543392"/>
      <w:bookmarkStart w:id="107" w:name="historyclause"/>
      <w:bookmarkEnd w:id="106"/>
      <w:bookmarkEnd w:id="107"/>
      <w:r>
        <w:rPr/>
        <w:t>Annex B (informative):</w:t>
        <w:br/>
        <w:t>Change History</w:t>
      </w:r>
    </w:p>
    <w:tbl>
      <w:tblPr>
        <w:tblW w:w="9639" w:type="dxa"/>
        <w:jc w:val="left"/>
        <w:tblInd w:w="-7" w:type="dxa"/>
        <w:tblLayout w:type="fixed"/>
        <w:tblCellMar>
          <w:top w:w="0" w:type="dxa"/>
          <w:left w:w="40" w:type="dxa"/>
          <w:bottom w:w="0" w:type="dxa"/>
          <w:right w:w="40" w:type="dxa"/>
        </w:tblCellMar>
      </w:tblPr>
      <w:tblGrid>
        <w:gridCol w:w="540"/>
        <w:gridCol w:w="1020"/>
        <w:gridCol w:w="992"/>
        <w:gridCol w:w="709"/>
        <w:gridCol w:w="567"/>
        <w:gridCol w:w="425"/>
        <w:gridCol w:w="425"/>
        <w:gridCol w:w="425"/>
        <w:gridCol w:w="567"/>
        <w:gridCol w:w="709"/>
        <w:gridCol w:w="2410"/>
        <w:gridCol w:w="850"/>
      </w:tblGrid>
      <w:tr>
        <w:trPr/>
        <w:tc>
          <w:tcPr>
            <w:tcW w:w="540" w:type="dxa"/>
            <w:tcBorders>
              <w:top w:val="single" w:sz="6" w:space="0" w:color="000000"/>
              <w:left w:val="single" w:sz="6" w:space="0" w:color="000000"/>
              <w:bottom w:val="single" w:sz="6" w:space="0" w:color="000000"/>
              <w:right w:val="single" w:sz="6" w:space="0" w:color="000000"/>
            </w:tcBorders>
            <w:shd w:fill="CCCCCC" w:val="clear"/>
          </w:tcPr>
          <w:p>
            <w:pPr>
              <w:pStyle w:val="TAH"/>
              <w:rPr>
                <w:sz w:val="16"/>
                <w:lang w:val="en-AU"/>
              </w:rPr>
            </w:pPr>
            <w:r>
              <w:rPr>
                <w:sz w:val="16"/>
                <w:lang w:val="en-AU"/>
              </w:rPr>
              <w:t>TSG#</w:t>
            </w:r>
          </w:p>
        </w:tc>
        <w:tc>
          <w:tcPr>
            <w:tcW w:w="1020" w:type="dxa"/>
            <w:tcBorders>
              <w:top w:val="single" w:sz="6" w:space="0" w:color="000000"/>
              <w:left w:val="single" w:sz="6" w:space="0" w:color="000000"/>
              <w:bottom w:val="single" w:sz="6" w:space="0" w:color="000000"/>
              <w:right w:val="single" w:sz="6" w:space="0" w:color="000000"/>
            </w:tcBorders>
            <w:shd w:fill="CCCCCC" w:val="clear"/>
          </w:tcPr>
          <w:p>
            <w:pPr>
              <w:pStyle w:val="TAH"/>
              <w:rPr>
                <w:sz w:val="16"/>
                <w:lang w:val="en-AU"/>
              </w:rPr>
            </w:pPr>
            <w:r>
              <w:rPr>
                <w:sz w:val="16"/>
                <w:lang w:val="en-AU"/>
              </w:rPr>
              <w:t>TSG doc</w:t>
            </w:r>
          </w:p>
        </w:tc>
        <w:tc>
          <w:tcPr>
            <w:tcW w:w="992" w:type="dxa"/>
            <w:tcBorders>
              <w:top w:val="single" w:sz="6" w:space="0" w:color="000000"/>
              <w:left w:val="single" w:sz="6" w:space="0" w:color="000000"/>
              <w:bottom w:val="single" w:sz="6" w:space="0" w:color="000000"/>
              <w:right w:val="single" w:sz="6" w:space="0" w:color="000000"/>
            </w:tcBorders>
            <w:shd w:fill="CCCCCC" w:val="clear"/>
          </w:tcPr>
          <w:p>
            <w:pPr>
              <w:pStyle w:val="TAH"/>
              <w:rPr>
                <w:sz w:val="16"/>
              </w:rPr>
            </w:pPr>
            <w:r>
              <w:rPr>
                <w:sz w:val="16"/>
              </w:rPr>
              <w:t>WG doc</w:t>
            </w:r>
          </w:p>
        </w:tc>
        <w:tc>
          <w:tcPr>
            <w:tcW w:w="709" w:type="dxa"/>
            <w:tcBorders>
              <w:top w:val="single" w:sz="6" w:space="0" w:color="000000"/>
              <w:left w:val="single" w:sz="6" w:space="0" w:color="000000"/>
              <w:bottom w:val="single" w:sz="6" w:space="0" w:color="000000"/>
              <w:right w:val="single" w:sz="6" w:space="0" w:color="000000"/>
            </w:tcBorders>
            <w:shd w:fill="CCCCCC" w:val="clear"/>
          </w:tcPr>
          <w:p>
            <w:pPr>
              <w:pStyle w:val="TAH"/>
              <w:rPr>
                <w:sz w:val="16"/>
              </w:rPr>
            </w:pPr>
            <w:r>
              <w:rPr>
                <w:sz w:val="16"/>
              </w:rPr>
              <w:t>Spec</w:t>
            </w:r>
          </w:p>
        </w:tc>
        <w:tc>
          <w:tcPr>
            <w:tcW w:w="567" w:type="dxa"/>
            <w:tcBorders>
              <w:top w:val="single" w:sz="6" w:space="0" w:color="000000"/>
              <w:left w:val="single" w:sz="6" w:space="0" w:color="000000"/>
              <w:bottom w:val="single" w:sz="6" w:space="0" w:color="000000"/>
              <w:right w:val="single" w:sz="6" w:space="0" w:color="000000"/>
            </w:tcBorders>
            <w:shd w:fill="CCCCCC" w:val="clear"/>
          </w:tcPr>
          <w:p>
            <w:pPr>
              <w:pStyle w:val="TAH"/>
              <w:rPr>
                <w:sz w:val="16"/>
              </w:rPr>
            </w:pPr>
            <w:r>
              <w:rPr>
                <w:sz w:val="16"/>
              </w:rPr>
              <w:t>CR</w:t>
            </w:r>
          </w:p>
        </w:tc>
        <w:tc>
          <w:tcPr>
            <w:tcW w:w="425" w:type="dxa"/>
            <w:tcBorders>
              <w:top w:val="single" w:sz="6" w:space="0" w:color="000000"/>
              <w:left w:val="single" w:sz="6" w:space="0" w:color="000000"/>
              <w:bottom w:val="single" w:sz="6" w:space="0" w:color="000000"/>
              <w:right w:val="single" w:sz="6" w:space="0" w:color="000000"/>
            </w:tcBorders>
            <w:shd w:fill="CCCCCC" w:val="clear"/>
          </w:tcPr>
          <w:p>
            <w:pPr>
              <w:pStyle w:val="TAH"/>
              <w:rPr>
                <w:sz w:val="16"/>
              </w:rPr>
            </w:pPr>
            <w:r>
              <w:rPr>
                <w:sz w:val="16"/>
              </w:rPr>
              <w:t>Rev</w:t>
            </w:r>
          </w:p>
        </w:tc>
        <w:tc>
          <w:tcPr>
            <w:tcW w:w="425" w:type="dxa"/>
            <w:tcBorders>
              <w:top w:val="single" w:sz="6" w:space="0" w:color="000000"/>
              <w:left w:val="single" w:sz="6" w:space="0" w:color="000000"/>
              <w:bottom w:val="single" w:sz="6" w:space="0" w:color="000000"/>
              <w:right w:val="single" w:sz="6" w:space="0" w:color="000000"/>
            </w:tcBorders>
            <w:shd w:fill="CCCCCC" w:val="clear"/>
          </w:tcPr>
          <w:p>
            <w:pPr>
              <w:pStyle w:val="TAH"/>
              <w:rPr>
                <w:sz w:val="16"/>
              </w:rPr>
            </w:pPr>
            <w:r>
              <w:rPr>
                <w:sz w:val="16"/>
              </w:rPr>
              <w:t>Ph</w:t>
            </w:r>
          </w:p>
        </w:tc>
        <w:tc>
          <w:tcPr>
            <w:tcW w:w="425" w:type="dxa"/>
            <w:tcBorders>
              <w:top w:val="single" w:sz="6" w:space="0" w:color="000000"/>
              <w:left w:val="single" w:sz="6" w:space="0" w:color="000000"/>
              <w:bottom w:val="single" w:sz="6" w:space="0" w:color="000000"/>
              <w:right w:val="single" w:sz="6" w:space="0" w:color="000000"/>
            </w:tcBorders>
            <w:shd w:fill="CCCCCC" w:val="clear"/>
          </w:tcPr>
          <w:p>
            <w:pPr>
              <w:pStyle w:val="TAH"/>
              <w:rPr>
                <w:sz w:val="16"/>
              </w:rPr>
            </w:pPr>
            <w:r>
              <w:rPr>
                <w:sz w:val="16"/>
              </w:rPr>
              <w:t>Cat</w:t>
            </w:r>
          </w:p>
        </w:tc>
        <w:tc>
          <w:tcPr>
            <w:tcW w:w="567" w:type="dxa"/>
            <w:tcBorders>
              <w:top w:val="single" w:sz="6" w:space="0" w:color="000000"/>
              <w:left w:val="single" w:sz="6" w:space="0" w:color="000000"/>
              <w:bottom w:val="single" w:sz="6" w:space="0" w:color="000000"/>
              <w:right w:val="single" w:sz="6" w:space="0" w:color="000000"/>
            </w:tcBorders>
            <w:shd w:fill="CCCCCC" w:val="clear"/>
          </w:tcPr>
          <w:p>
            <w:pPr>
              <w:pStyle w:val="TAH"/>
              <w:rPr>
                <w:sz w:val="16"/>
              </w:rPr>
            </w:pPr>
            <w:r>
              <w:rPr>
                <w:sz w:val="16"/>
              </w:rPr>
              <w:t>Old vers</w:t>
            </w:r>
          </w:p>
        </w:tc>
        <w:tc>
          <w:tcPr>
            <w:tcW w:w="709" w:type="dxa"/>
            <w:tcBorders>
              <w:top w:val="single" w:sz="6" w:space="0" w:color="000000"/>
              <w:left w:val="single" w:sz="6" w:space="0" w:color="000000"/>
              <w:bottom w:val="single" w:sz="6" w:space="0" w:color="000000"/>
              <w:right w:val="single" w:sz="6" w:space="0" w:color="000000"/>
            </w:tcBorders>
            <w:shd w:fill="CCCCCC" w:val="clear"/>
          </w:tcPr>
          <w:p>
            <w:pPr>
              <w:pStyle w:val="TAH"/>
              <w:rPr>
                <w:sz w:val="16"/>
                <w:lang w:val="en-AU"/>
              </w:rPr>
            </w:pPr>
            <w:r>
              <w:rPr>
                <w:sz w:val="16"/>
                <w:lang w:val="en-AU"/>
              </w:rPr>
              <w:t>New vers</w:t>
            </w:r>
          </w:p>
        </w:tc>
        <w:tc>
          <w:tcPr>
            <w:tcW w:w="2410" w:type="dxa"/>
            <w:tcBorders>
              <w:top w:val="single" w:sz="6" w:space="0" w:color="000000"/>
              <w:left w:val="single" w:sz="6" w:space="0" w:color="000000"/>
              <w:bottom w:val="single" w:sz="6" w:space="0" w:color="000000"/>
              <w:right w:val="single" w:sz="6" w:space="0" w:color="000000"/>
            </w:tcBorders>
            <w:shd w:fill="CCCCCC" w:val="clear"/>
          </w:tcPr>
          <w:p>
            <w:pPr>
              <w:pStyle w:val="TAH"/>
              <w:rPr>
                <w:sz w:val="16"/>
              </w:rPr>
            </w:pPr>
            <w:r>
              <w:rPr>
                <w:sz w:val="16"/>
              </w:rPr>
              <w:t>Title</w:t>
            </w:r>
          </w:p>
        </w:tc>
        <w:tc>
          <w:tcPr>
            <w:tcW w:w="850" w:type="dxa"/>
            <w:tcBorders>
              <w:top w:val="single" w:sz="6" w:space="0" w:color="000000"/>
              <w:left w:val="single" w:sz="6" w:space="0" w:color="000000"/>
              <w:bottom w:val="single" w:sz="6" w:space="0" w:color="000000"/>
              <w:right w:val="single" w:sz="6" w:space="0" w:color="000000"/>
            </w:tcBorders>
            <w:shd w:fill="CCCCCC" w:val="clear"/>
          </w:tcPr>
          <w:p>
            <w:pPr>
              <w:pStyle w:val="TAH"/>
              <w:rPr>
                <w:sz w:val="16"/>
              </w:rPr>
            </w:pPr>
            <w:r>
              <w:rPr>
                <w:sz w:val="16"/>
              </w:rPr>
              <w:t>WI</w:t>
            </w:r>
          </w:p>
        </w:tc>
      </w:tr>
      <w:tr>
        <w:trPr/>
        <w:tc>
          <w:tcPr>
            <w:tcW w:w="540"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S#31</w:t>
            </w:r>
          </w:p>
        </w:tc>
        <w:tc>
          <w:tcPr>
            <w:tcW w:w="1020" w:type="dxa"/>
            <w:tcBorders>
              <w:top w:val="single" w:sz="6" w:space="0" w:color="000000"/>
              <w:left w:val="single" w:sz="6" w:space="0" w:color="000000"/>
              <w:bottom w:val="single" w:sz="6" w:space="0" w:color="000000"/>
              <w:right w:val="single" w:sz="6" w:space="0" w:color="000000"/>
            </w:tcBorders>
          </w:tcPr>
          <w:p>
            <w:pPr>
              <w:pStyle w:val="TAL"/>
              <w:snapToGrid w:val="false"/>
              <w:rPr>
                <w:rFonts w:cs="Arial"/>
                <w:sz w:val="16"/>
                <w:szCs w:val="16"/>
              </w:rPr>
            </w:pPr>
            <w:r>
              <w:rPr>
                <w:rFonts w:cs="Arial"/>
                <w:sz w:val="16"/>
                <w:szCs w:val="16"/>
              </w:rPr>
            </w:r>
          </w:p>
        </w:tc>
        <w:tc>
          <w:tcPr>
            <w:tcW w:w="992"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Feb 2000</w:t>
            </w:r>
          </w:p>
        </w:tc>
        <w:tc>
          <w:tcPr>
            <w:tcW w:w="709"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04.68</w:t>
            </w:r>
          </w:p>
        </w:tc>
        <w:tc>
          <w:tcPr>
            <w:tcW w:w="567" w:type="dxa"/>
            <w:tcBorders>
              <w:top w:val="single" w:sz="6" w:space="0" w:color="000000"/>
              <w:left w:val="single" w:sz="6" w:space="0" w:color="000000"/>
              <w:bottom w:val="single" w:sz="6" w:space="0" w:color="000000"/>
              <w:right w:val="single" w:sz="6" w:space="0" w:color="000000"/>
            </w:tcBorders>
          </w:tcPr>
          <w:p>
            <w:pPr>
              <w:pStyle w:val="TAL"/>
              <w:snapToGrid w:val="false"/>
              <w:rPr>
                <w:rFonts w:cs="Arial"/>
                <w:sz w:val="16"/>
                <w:szCs w:val="16"/>
              </w:rPr>
            </w:pPr>
            <w:r>
              <w:rPr>
                <w:rFonts w:cs="Arial"/>
                <w:sz w:val="16"/>
                <w:szCs w:val="16"/>
              </w:rPr>
            </w:r>
          </w:p>
        </w:tc>
        <w:tc>
          <w:tcPr>
            <w:tcW w:w="425" w:type="dxa"/>
            <w:tcBorders>
              <w:top w:val="single" w:sz="6" w:space="0" w:color="000000"/>
              <w:left w:val="single" w:sz="6" w:space="0" w:color="000000"/>
              <w:bottom w:val="single" w:sz="6" w:space="0" w:color="000000"/>
              <w:right w:val="single" w:sz="6" w:space="0" w:color="000000"/>
            </w:tcBorders>
          </w:tcPr>
          <w:p>
            <w:pPr>
              <w:pStyle w:val="TAL"/>
              <w:snapToGrid w:val="false"/>
              <w:rPr>
                <w:rFonts w:cs="Arial"/>
                <w:sz w:val="16"/>
                <w:szCs w:val="16"/>
              </w:rPr>
            </w:pPr>
            <w:r>
              <w:rPr>
                <w:rFonts w:cs="Arial"/>
                <w:sz w:val="16"/>
                <w:szCs w:val="16"/>
              </w:rPr>
            </w:r>
          </w:p>
        </w:tc>
        <w:tc>
          <w:tcPr>
            <w:tcW w:w="425" w:type="dxa"/>
            <w:tcBorders>
              <w:top w:val="single" w:sz="6" w:space="0" w:color="000000"/>
              <w:left w:val="single" w:sz="6" w:space="0" w:color="000000"/>
              <w:bottom w:val="single" w:sz="6" w:space="0" w:color="000000"/>
              <w:right w:val="single" w:sz="6" w:space="0" w:color="000000"/>
            </w:tcBorders>
          </w:tcPr>
          <w:p>
            <w:pPr>
              <w:pStyle w:val="TAL"/>
              <w:snapToGrid w:val="false"/>
              <w:rPr>
                <w:rFonts w:cs="Arial"/>
                <w:sz w:val="16"/>
                <w:szCs w:val="16"/>
              </w:rPr>
            </w:pPr>
            <w:r>
              <w:rPr>
                <w:rFonts w:cs="Arial"/>
                <w:sz w:val="16"/>
                <w:szCs w:val="16"/>
              </w:rPr>
            </w:r>
          </w:p>
        </w:tc>
        <w:tc>
          <w:tcPr>
            <w:tcW w:w="425" w:type="dxa"/>
            <w:tcBorders>
              <w:top w:val="single" w:sz="6" w:space="0" w:color="000000"/>
              <w:left w:val="single" w:sz="6" w:space="0" w:color="000000"/>
              <w:bottom w:val="single" w:sz="6" w:space="0" w:color="000000"/>
              <w:right w:val="single" w:sz="6" w:space="0" w:color="000000"/>
            </w:tcBorders>
          </w:tcPr>
          <w:p>
            <w:pPr>
              <w:pStyle w:val="TAL"/>
              <w:snapToGrid w:val="false"/>
              <w:rPr>
                <w:rFonts w:cs="Arial"/>
                <w:sz w:val="16"/>
                <w:szCs w:val="16"/>
              </w:rPr>
            </w:pPr>
            <w:r>
              <w:rPr>
                <w:rFonts w:cs="Arial"/>
                <w:sz w:val="16"/>
                <w:szCs w:val="16"/>
              </w:rPr>
            </w:r>
          </w:p>
        </w:tc>
        <w:tc>
          <w:tcPr>
            <w:tcW w:w="56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7.1.0</w:t>
            </w:r>
          </w:p>
        </w:tc>
        <w:tc>
          <w:tcPr>
            <w:tcW w:w="709"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8.0.0</w:t>
            </w:r>
          </w:p>
        </w:tc>
        <w:tc>
          <w:tcPr>
            <w:tcW w:w="2410" w:type="dxa"/>
            <w:tcBorders>
              <w:top w:val="single" w:sz="6" w:space="0" w:color="000000"/>
              <w:left w:val="single" w:sz="6" w:space="0" w:color="000000"/>
              <w:bottom w:val="single" w:sz="6" w:space="0" w:color="000000"/>
              <w:right w:val="single" w:sz="6" w:space="0" w:color="000000"/>
            </w:tcBorders>
          </w:tcPr>
          <w:p>
            <w:pPr>
              <w:pStyle w:val="TAL"/>
              <w:rPr/>
            </w:pPr>
            <w:r>
              <w:rPr>
                <w:rFonts w:cs="Arial"/>
                <w:sz w:val="16"/>
                <w:szCs w:val="16"/>
              </w:rPr>
              <w:t>Specification version upgrade to Release 1999 version 8.0.0</w:t>
            </w:r>
          </w:p>
        </w:tc>
        <w:tc>
          <w:tcPr>
            <w:tcW w:w="850" w:type="dxa"/>
            <w:tcBorders>
              <w:top w:val="single" w:sz="6" w:space="0" w:color="000000"/>
              <w:left w:val="single" w:sz="6" w:space="0" w:color="000000"/>
              <w:bottom w:val="single" w:sz="6" w:space="0" w:color="000000"/>
              <w:right w:val="single" w:sz="6" w:space="0" w:color="000000"/>
            </w:tcBorders>
          </w:tcPr>
          <w:p>
            <w:pPr>
              <w:pStyle w:val="TAL"/>
              <w:snapToGrid w:val="false"/>
              <w:rPr>
                <w:rFonts w:cs="Arial"/>
                <w:sz w:val="16"/>
                <w:szCs w:val="16"/>
              </w:rPr>
            </w:pPr>
            <w:r>
              <w:rPr>
                <w:rFonts w:cs="Arial"/>
                <w:sz w:val="16"/>
                <w:szCs w:val="16"/>
              </w:rPr>
            </w:r>
          </w:p>
        </w:tc>
      </w:tr>
      <w:tr>
        <w:trPr/>
        <w:tc>
          <w:tcPr>
            <w:tcW w:w="540"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CN#7</w:t>
            </w:r>
          </w:p>
        </w:tc>
        <w:tc>
          <w:tcPr>
            <w:tcW w:w="1020" w:type="dxa"/>
            <w:tcBorders>
              <w:top w:val="single" w:sz="6" w:space="0" w:color="000000"/>
              <w:left w:val="single" w:sz="6" w:space="0" w:color="000000"/>
              <w:bottom w:val="single" w:sz="6" w:space="0" w:color="000000"/>
              <w:right w:val="single" w:sz="6" w:space="0" w:color="000000"/>
            </w:tcBorders>
          </w:tcPr>
          <w:p>
            <w:pPr>
              <w:pStyle w:val="TAL"/>
              <w:snapToGrid w:val="false"/>
              <w:rPr>
                <w:rFonts w:cs="Arial"/>
                <w:sz w:val="16"/>
                <w:szCs w:val="16"/>
              </w:rPr>
            </w:pPr>
            <w:r>
              <w:rPr>
                <w:rFonts w:cs="Arial"/>
                <w:sz w:val="16"/>
                <w:szCs w:val="16"/>
              </w:rPr>
            </w:r>
          </w:p>
        </w:tc>
        <w:tc>
          <w:tcPr>
            <w:tcW w:w="992"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N1-000469</w:t>
            </w:r>
          </w:p>
        </w:tc>
        <w:tc>
          <w:tcPr>
            <w:tcW w:w="709"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04.68</w:t>
            </w:r>
          </w:p>
        </w:tc>
        <w:tc>
          <w:tcPr>
            <w:tcW w:w="56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A024</w:t>
            </w:r>
          </w:p>
        </w:tc>
        <w:tc>
          <w:tcPr>
            <w:tcW w:w="425" w:type="dxa"/>
            <w:tcBorders>
              <w:top w:val="single" w:sz="6" w:space="0" w:color="000000"/>
              <w:left w:val="single" w:sz="6" w:space="0" w:color="000000"/>
              <w:bottom w:val="single" w:sz="6" w:space="0" w:color="000000"/>
              <w:right w:val="single" w:sz="6" w:space="0" w:color="000000"/>
            </w:tcBorders>
          </w:tcPr>
          <w:p>
            <w:pPr>
              <w:pStyle w:val="TAL"/>
              <w:snapToGrid w:val="false"/>
              <w:rPr>
                <w:rFonts w:cs="Arial"/>
                <w:sz w:val="16"/>
                <w:szCs w:val="16"/>
              </w:rPr>
            </w:pPr>
            <w:r>
              <w:rPr>
                <w:rFonts w:cs="Arial"/>
                <w:sz w:val="16"/>
                <w:szCs w:val="16"/>
              </w:rPr>
            </w:r>
          </w:p>
        </w:tc>
        <w:tc>
          <w:tcPr>
            <w:tcW w:w="425"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R99</w:t>
            </w:r>
          </w:p>
        </w:tc>
        <w:tc>
          <w:tcPr>
            <w:tcW w:w="425" w:type="dxa"/>
            <w:tcBorders>
              <w:top w:val="single" w:sz="6" w:space="0" w:color="000000"/>
              <w:left w:val="single" w:sz="6" w:space="0" w:color="000000"/>
              <w:bottom w:val="single" w:sz="6" w:space="0" w:color="000000"/>
              <w:right w:val="single" w:sz="6" w:space="0" w:color="000000"/>
            </w:tcBorders>
          </w:tcPr>
          <w:p>
            <w:pPr>
              <w:pStyle w:val="TAL"/>
              <w:snapToGrid w:val="false"/>
              <w:rPr>
                <w:rFonts w:cs="Arial"/>
                <w:sz w:val="16"/>
                <w:szCs w:val="16"/>
              </w:rPr>
            </w:pPr>
            <w:r>
              <w:rPr>
                <w:rFonts w:cs="Arial"/>
                <w:sz w:val="16"/>
                <w:szCs w:val="16"/>
              </w:rPr>
            </w:r>
          </w:p>
        </w:tc>
        <w:tc>
          <w:tcPr>
            <w:tcW w:w="56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8.0.0.</w:t>
            </w:r>
          </w:p>
        </w:tc>
        <w:tc>
          <w:tcPr>
            <w:tcW w:w="709"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8.1.0</w:t>
            </w:r>
          </w:p>
        </w:tc>
        <w:tc>
          <w:tcPr>
            <w:tcW w:w="2410"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Addition of cause values, Approved by TSGN#7 then SMG email approval before SMG#32</w:t>
            </w:r>
          </w:p>
        </w:tc>
        <w:tc>
          <w:tcPr>
            <w:tcW w:w="850" w:type="dxa"/>
            <w:tcBorders>
              <w:top w:val="single" w:sz="6" w:space="0" w:color="000000"/>
              <w:left w:val="single" w:sz="6" w:space="0" w:color="000000"/>
              <w:bottom w:val="single" w:sz="6" w:space="0" w:color="000000"/>
              <w:right w:val="single" w:sz="6" w:space="0" w:color="000000"/>
            </w:tcBorders>
          </w:tcPr>
          <w:p>
            <w:pPr>
              <w:pStyle w:val="TAL"/>
              <w:snapToGrid w:val="false"/>
              <w:rPr>
                <w:rFonts w:cs="Arial"/>
                <w:sz w:val="16"/>
                <w:szCs w:val="16"/>
              </w:rPr>
            </w:pPr>
            <w:r>
              <w:rPr>
                <w:rFonts w:cs="Arial"/>
                <w:sz w:val="16"/>
                <w:szCs w:val="16"/>
              </w:rPr>
            </w:r>
          </w:p>
        </w:tc>
      </w:tr>
      <w:tr>
        <w:trPr/>
        <w:tc>
          <w:tcPr>
            <w:tcW w:w="540" w:type="dxa"/>
            <w:tcBorders>
              <w:top w:val="single" w:sz="6" w:space="0" w:color="000000"/>
              <w:left w:val="single" w:sz="6" w:space="0" w:color="000000"/>
              <w:right w:val="single" w:sz="6" w:space="0" w:color="000000"/>
            </w:tcBorders>
          </w:tcPr>
          <w:p>
            <w:pPr>
              <w:pStyle w:val="TAL"/>
              <w:rPr>
                <w:rFonts w:cs="Arial"/>
                <w:sz w:val="16"/>
                <w:szCs w:val="16"/>
              </w:rPr>
            </w:pPr>
            <w:r>
              <w:rPr>
                <w:rFonts w:cs="Arial"/>
                <w:sz w:val="16"/>
                <w:szCs w:val="16"/>
              </w:rPr>
              <w:t>S#32, CN#8</w:t>
            </w:r>
          </w:p>
        </w:tc>
        <w:tc>
          <w:tcPr>
            <w:tcW w:w="1020" w:type="dxa"/>
            <w:tcBorders>
              <w:top w:val="single" w:sz="6" w:space="0" w:color="000000"/>
              <w:left w:val="single" w:sz="6" w:space="0" w:color="000000"/>
              <w:right w:val="single" w:sz="6" w:space="0" w:color="000000"/>
            </w:tcBorders>
          </w:tcPr>
          <w:p>
            <w:pPr>
              <w:pStyle w:val="TAL"/>
              <w:snapToGrid w:val="false"/>
              <w:rPr>
                <w:rFonts w:cs="Arial"/>
                <w:sz w:val="16"/>
                <w:szCs w:val="16"/>
              </w:rPr>
            </w:pPr>
            <w:r>
              <w:rPr>
                <w:rFonts w:cs="Arial"/>
                <w:sz w:val="16"/>
                <w:szCs w:val="16"/>
              </w:rPr>
            </w:r>
          </w:p>
        </w:tc>
        <w:tc>
          <w:tcPr>
            <w:tcW w:w="992" w:type="dxa"/>
            <w:tcBorders>
              <w:top w:val="single" w:sz="6" w:space="0" w:color="000000"/>
              <w:left w:val="single" w:sz="6" w:space="0" w:color="000000"/>
              <w:right w:val="single" w:sz="6" w:space="0" w:color="000000"/>
            </w:tcBorders>
          </w:tcPr>
          <w:p>
            <w:pPr>
              <w:pStyle w:val="TAL"/>
              <w:rPr>
                <w:rFonts w:cs="Arial"/>
                <w:sz w:val="16"/>
                <w:szCs w:val="16"/>
              </w:rPr>
            </w:pPr>
            <w:r>
              <w:rPr>
                <w:rFonts w:cs="Arial"/>
                <w:sz w:val="16"/>
                <w:szCs w:val="16"/>
              </w:rPr>
              <w:t>N1-000677</w:t>
            </w:r>
          </w:p>
        </w:tc>
        <w:tc>
          <w:tcPr>
            <w:tcW w:w="709" w:type="dxa"/>
            <w:tcBorders>
              <w:top w:val="single" w:sz="6" w:space="0" w:color="000000"/>
              <w:left w:val="single" w:sz="6" w:space="0" w:color="000000"/>
              <w:right w:val="single" w:sz="6" w:space="0" w:color="000000"/>
            </w:tcBorders>
          </w:tcPr>
          <w:p>
            <w:pPr>
              <w:pStyle w:val="TAL"/>
              <w:rPr>
                <w:rFonts w:cs="Arial"/>
                <w:sz w:val="16"/>
                <w:szCs w:val="16"/>
              </w:rPr>
            </w:pPr>
            <w:r>
              <w:rPr>
                <w:rFonts w:cs="Arial"/>
                <w:sz w:val="16"/>
                <w:szCs w:val="16"/>
              </w:rPr>
              <w:t>04.68</w:t>
            </w:r>
          </w:p>
        </w:tc>
        <w:tc>
          <w:tcPr>
            <w:tcW w:w="567" w:type="dxa"/>
            <w:tcBorders>
              <w:top w:val="single" w:sz="6" w:space="0" w:color="000000"/>
              <w:left w:val="single" w:sz="6" w:space="0" w:color="000000"/>
              <w:right w:val="single" w:sz="6" w:space="0" w:color="000000"/>
            </w:tcBorders>
          </w:tcPr>
          <w:p>
            <w:pPr>
              <w:pStyle w:val="TAL"/>
              <w:rPr>
                <w:rFonts w:cs="Arial"/>
                <w:sz w:val="16"/>
                <w:szCs w:val="16"/>
              </w:rPr>
            </w:pPr>
            <w:r>
              <w:rPr>
                <w:rFonts w:cs="Arial"/>
                <w:sz w:val="16"/>
                <w:szCs w:val="16"/>
              </w:rPr>
              <w:t>A025</w:t>
            </w:r>
          </w:p>
        </w:tc>
        <w:tc>
          <w:tcPr>
            <w:tcW w:w="425" w:type="dxa"/>
            <w:tcBorders>
              <w:top w:val="single" w:sz="6" w:space="0" w:color="000000"/>
              <w:left w:val="single" w:sz="6" w:space="0" w:color="000000"/>
              <w:right w:val="single" w:sz="6" w:space="0" w:color="000000"/>
            </w:tcBorders>
          </w:tcPr>
          <w:p>
            <w:pPr>
              <w:pStyle w:val="TAL"/>
              <w:snapToGrid w:val="false"/>
              <w:rPr>
                <w:rFonts w:cs="Arial"/>
                <w:sz w:val="16"/>
                <w:szCs w:val="16"/>
              </w:rPr>
            </w:pPr>
            <w:r>
              <w:rPr>
                <w:rFonts w:cs="Arial"/>
                <w:sz w:val="16"/>
                <w:szCs w:val="16"/>
              </w:rPr>
            </w:r>
          </w:p>
        </w:tc>
        <w:tc>
          <w:tcPr>
            <w:tcW w:w="425" w:type="dxa"/>
            <w:tcBorders>
              <w:top w:val="single" w:sz="6" w:space="0" w:color="000000"/>
              <w:left w:val="single" w:sz="6" w:space="0" w:color="000000"/>
              <w:right w:val="single" w:sz="6" w:space="0" w:color="000000"/>
            </w:tcBorders>
          </w:tcPr>
          <w:p>
            <w:pPr>
              <w:pStyle w:val="TAL"/>
              <w:rPr>
                <w:rFonts w:cs="Arial"/>
                <w:sz w:val="16"/>
                <w:szCs w:val="16"/>
              </w:rPr>
            </w:pPr>
            <w:r>
              <w:rPr>
                <w:rFonts w:cs="Arial"/>
                <w:sz w:val="16"/>
                <w:szCs w:val="16"/>
              </w:rPr>
              <w:t>R00</w:t>
            </w:r>
          </w:p>
        </w:tc>
        <w:tc>
          <w:tcPr>
            <w:tcW w:w="425" w:type="dxa"/>
            <w:tcBorders>
              <w:top w:val="single" w:sz="6" w:space="0" w:color="000000"/>
              <w:left w:val="single" w:sz="6" w:space="0" w:color="000000"/>
              <w:right w:val="single" w:sz="6" w:space="0" w:color="000000"/>
            </w:tcBorders>
          </w:tcPr>
          <w:p>
            <w:pPr>
              <w:pStyle w:val="TAL"/>
              <w:snapToGrid w:val="false"/>
              <w:rPr>
                <w:rFonts w:cs="Arial"/>
                <w:sz w:val="16"/>
                <w:szCs w:val="16"/>
              </w:rPr>
            </w:pPr>
            <w:r>
              <w:rPr>
                <w:rFonts w:cs="Arial"/>
                <w:sz w:val="16"/>
                <w:szCs w:val="16"/>
              </w:rPr>
            </w:r>
          </w:p>
        </w:tc>
        <w:tc>
          <w:tcPr>
            <w:tcW w:w="567" w:type="dxa"/>
            <w:tcBorders>
              <w:top w:val="single" w:sz="6" w:space="0" w:color="000000"/>
              <w:left w:val="single" w:sz="6" w:space="0" w:color="000000"/>
              <w:right w:val="single" w:sz="6" w:space="0" w:color="000000"/>
            </w:tcBorders>
          </w:tcPr>
          <w:p>
            <w:pPr>
              <w:pStyle w:val="TAL"/>
              <w:rPr>
                <w:rFonts w:cs="Arial"/>
                <w:sz w:val="16"/>
                <w:szCs w:val="16"/>
              </w:rPr>
            </w:pPr>
            <w:r>
              <w:rPr>
                <w:rFonts w:cs="Arial"/>
                <w:sz w:val="16"/>
                <w:szCs w:val="16"/>
              </w:rPr>
              <w:t>8.1.0</w:t>
            </w:r>
          </w:p>
        </w:tc>
        <w:tc>
          <w:tcPr>
            <w:tcW w:w="709" w:type="dxa"/>
            <w:tcBorders>
              <w:top w:val="single" w:sz="6" w:space="0" w:color="000000"/>
              <w:left w:val="single" w:sz="6" w:space="0" w:color="000000"/>
              <w:right w:val="single" w:sz="6" w:space="0" w:color="000000"/>
            </w:tcBorders>
          </w:tcPr>
          <w:p>
            <w:pPr>
              <w:pStyle w:val="TAL"/>
              <w:rPr>
                <w:rFonts w:cs="Arial"/>
                <w:sz w:val="16"/>
                <w:szCs w:val="16"/>
              </w:rPr>
            </w:pPr>
            <w:r>
              <w:rPr>
                <w:rFonts w:cs="Arial"/>
                <w:sz w:val="16"/>
                <w:szCs w:val="16"/>
              </w:rPr>
              <w:t>9.0.0</w:t>
            </w:r>
          </w:p>
        </w:tc>
        <w:tc>
          <w:tcPr>
            <w:tcW w:w="2410" w:type="dxa"/>
            <w:tcBorders>
              <w:top w:val="single" w:sz="6" w:space="0" w:color="000000"/>
              <w:left w:val="single" w:sz="6" w:space="0" w:color="000000"/>
              <w:right w:val="single" w:sz="6" w:space="0" w:color="000000"/>
            </w:tcBorders>
          </w:tcPr>
          <w:p>
            <w:pPr>
              <w:pStyle w:val="TAL"/>
              <w:rPr/>
            </w:pPr>
            <w:r>
              <w:rPr>
                <w:rFonts w:cs="Arial"/>
                <w:sz w:val="16"/>
                <w:szCs w:val="16"/>
              </w:rPr>
              <w:t>Introduction of Originator-to-dispatcher information into VGCS</w:t>
            </w:r>
          </w:p>
        </w:tc>
        <w:tc>
          <w:tcPr>
            <w:tcW w:w="850" w:type="dxa"/>
            <w:tcBorders>
              <w:top w:val="single" w:sz="6" w:space="0" w:color="000000"/>
              <w:left w:val="single" w:sz="6" w:space="0" w:color="000000"/>
              <w:right w:val="single" w:sz="6" w:space="0" w:color="000000"/>
            </w:tcBorders>
          </w:tcPr>
          <w:p>
            <w:pPr>
              <w:pStyle w:val="TAL"/>
              <w:snapToGrid w:val="false"/>
              <w:rPr>
                <w:rFonts w:cs="Arial"/>
                <w:sz w:val="16"/>
                <w:szCs w:val="16"/>
              </w:rPr>
            </w:pPr>
            <w:r>
              <w:rPr>
                <w:rFonts w:cs="Arial"/>
                <w:sz w:val="16"/>
                <w:szCs w:val="16"/>
              </w:rPr>
            </w:r>
          </w:p>
        </w:tc>
      </w:tr>
      <w:tr>
        <w:trPr/>
        <w:tc>
          <w:tcPr>
            <w:tcW w:w="540" w:type="dxa"/>
            <w:tcBorders>
              <w:top w:val="single" w:sz="18" w:space="0" w:color="000000"/>
              <w:left w:val="single" w:sz="6" w:space="0" w:color="000000"/>
              <w:bottom w:val="single" w:sz="6" w:space="0" w:color="000000"/>
              <w:right w:val="single" w:sz="6" w:space="0" w:color="000000"/>
            </w:tcBorders>
          </w:tcPr>
          <w:p>
            <w:pPr>
              <w:pStyle w:val="TAL"/>
              <w:snapToGrid w:val="false"/>
              <w:rPr>
                <w:rFonts w:ascii="Arial" w:hAnsi="Arial" w:cs="Arial"/>
                <w:sz w:val="16"/>
                <w:szCs w:val="16"/>
              </w:rPr>
            </w:pPr>
            <w:r>
              <w:rPr>
                <w:rFonts w:cs="Arial"/>
                <w:sz w:val="16"/>
                <w:szCs w:val="16"/>
              </w:rPr>
            </w:r>
          </w:p>
        </w:tc>
        <w:tc>
          <w:tcPr>
            <w:tcW w:w="1020" w:type="dxa"/>
            <w:tcBorders>
              <w:top w:val="single" w:sz="18" w:space="0" w:color="000000"/>
              <w:left w:val="single" w:sz="6" w:space="0" w:color="000000"/>
              <w:bottom w:val="single" w:sz="6" w:space="0" w:color="000000"/>
              <w:right w:val="single" w:sz="6" w:space="0" w:color="000000"/>
            </w:tcBorders>
          </w:tcPr>
          <w:p>
            <w:pPr>
              <w:pStyle w:val="TAL"/>
              <w:snapToGrid w:val="false"/>
              <w:rPr>
                <w:rFonts w:cs="Arial"/>
                <w:sz w:val="16"/>
                <w:szCs w:val="16"/>
              </w:rPr>
            </w:pPr>
            <w:r>
              <w:rPr>
                <w:rFonts w:cs="Arial"/>
                <w:sz w:val="16"/>
                <w:szCs w:val="16"/>
              </w:rPr>
            </w:r>
          </w:p>
        </w:tc>
        <w:tc>
          <w:tcPr>
            <w:tcW w:w="992" w:type="dxa"/>
            <w:tcBorders>
              <w:top w:val="single" w:sz="18" w:space="0" w:color="000000"/>
              <w:left w:val="single" w:sz="6" w:space="0" w:color="000000"/>
              <w:bottom w:val="single" w:sz="6" w:space="0" w:color="000000"/>
              <w:right w:val="single" w:sz="6" w:space="0" w:color="000000"/>
            </w:tcBorders>
          </w:tcPr>
          <w:p>
            <w:pPr>
              <w:pStyle w:val="TAL"/>
              <w:snapToGrid w:val="false"/>
              <w:rPr>
                <w:rFonts w:cs="Arial"/>
                <w:sz w:val="16"/>
                <w:szCs w:val="16"/>
              </w:rPr>
            </w:pPr>
            <w:r>
              <w:rPr>
                <w:rFonts w:cs="Arial"/>
                <w:sz w:val="16"/>
                <w:szCs w:val="16"/>
              </w:rPr>
            </w:r>
          </w:p>
        </w:tc>
        <w:tc>
          <w:tcPr>
            <w:tcW w:w="709" w:type="dxa"/>
            <w:tcBorders>
              <w:top w:val="single" w:sz="18"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04.68 / 44.068</w:t>
            </w:r>
          </w:p>
        </w:tc>
        <w:tc>
          <w:tcPr>
            <w:tcW w:w="567" w:type="dxa"/>
            <w:tcBorders>
              <w:top w:val="single" w:sz="18" w:space="0" w:color="000000"/>
              <w:left w:val="single" w:sz="6" w:space="0" w:color="000000"/>
              <w:bottom w:val="single" w:sz="6" w:space="0" w:color="000000"/>
              <w:right w:val="single" w:sz="6" w:space="0" w:color="000000"/>
            </w:tcBorders>
          </w:tcPr>
          <w:p>
            <w:pPr>
              <w:pStyle w:val="TAL"/>
              <w:snapToGrid w:val="false"/>
              <w:rPr>
                <w:rFonts w:cs="Arial"/>
                <w:sz w:val="16"/>
                <w:szCs w:val="16"/>
              </w:rPr>
            </w:pPr>
            <w:r>
              <w:rPr>
                <w:rFonts w:cs="Arial"/>
                <w:sz w:val="16"/>
                <w:szCs w:val="16"/>
              </w:rPr>
            </w:r>
          </w:p>
        </w:tc>
        <w:tc>
          <w:tcPr>
            <w:tcW w:w="425" w:type="dxa"/>
            <w:tcBorders>
              <w:top w:val="single" w:sz="18" w:space="0" w:color="000000"/>
              <w:left w:val="single" w:sz="6" w:space="0" w:color="000000"/>
              <w:bottom w:val="single" w:sz="6" w:space="0" w:color="000000"/>
              <w:right w:val="single" w:sz="6" w:space="0" w:color="000000"/>
            </w:tcBorders>
          </w:tcPr>
          <w:p>
            <w:pPr>
              <w:pStyle w:val="TAL"/>
              <w:snapToGrid w:val="false"/>
              <w:rPr>
                <w:rFonts w:cs="Arial"/>
                <w:sz w:val="16"/>
                <w:szCs w:val="16"/>
              </w:rPr>
            </w:pPr>
            <w:r>
              <w:rPr>
                <w:rFonts w:cs="Arial"/>
                <w:sz w:val="16"/>
                <w:szCs w:val="16"/>
              </w:rPr>
            </w:r>
          </w:p>
        </w:tc>
        <w:tc>
          <w:tcPr>
            <w:tcW w:w="425" w:type="dxa"/>
            <w:tcBorders>
              <w:top w:val="single" w:sz="18" w:space="0" w:color="000000"/>
              <w:left w:val="single" w:sz="6" w:space="0" w:color="000000"/>
              <w:bottom w:val="single" w:sz="6" w:space="0" w:color="000000"/>
              <w:right w:val="single" w:sz="6" w:space="0" w:color="000000"/>
            </w:tcBorders>
          </w:tcPr>
          <w:p>
            <w:pPr>
              <w:pStyle w:val="TAL"/>
              <w:snapToGrid w:val="false"/>
              <w:rPr>
                <w:rFonts w:cs="Arial"/>
                <w:sz w:val="16"/>
                <w:szCs w:val="16"/>
              </w:rPr>
            </w:pPr>
            <w:r>
              <w:rPr>
                <w:rFonts w:cs="Arial"/>
                <w:sz w:val="16"/>
                <w:szCs w:val="16"/>
              </w:rPr>
            </w:r>
          </w:p>
        </w:tc>
        <w:tc>
          <w:tcPr>
            <w:tcW w:w="425" w:type="dxa"/>
            <w:tcBorders>
              <w:top w:val="single" w:sz="18" w:space="0" w:color="000000"/>
              <w:left w:val="single" w:sz="6" w:space="0" w:color="000000"/>
              <w:bottom w:val="single" w:sz="6" w:space="0" w:color="000000"/>
              <w:right w:val="single" w:sz="6" w:space="0" w:color="000000"/>
            </w:tcBorders>
          </w:tcPr>
          <w:p>
            <w:pPr>
              <w:pStyle w:val="TAL"/>
              <w:snapToGrid w:val="false"/>
              <w:rPr>
                <w:rFonts w:cs="Arial"/>
                <w:sz w:val="16"/>
                <w:szCs w:val="16"/>
              </w:rPr>
            </w:pPr>
            <w:r>
              <w:rPr>
                <w:rFonts w:cs="Arial"/>
                <w:sz w:val="16"/>
                <w:szCs w:val="16"/>
              </w:rPr>
            </w:r>
          </w:p>
        </w:tc>
        <w:tc>
          <w:tcPr>
            <w:tcW w:w="567" w:type="dxa"/>
            <w:tcBorders>
              <w:top w:val="single" w:sz="18"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04.68 v9.0.0</w:t>
            </w:r>
          </w:p>
        </w:tc>
        <w:tc>
          <w:tcPr>
            <w:tcW w:w="709" w:type="dxa"/>
            <w:tcBorders>
              <w:top w:val="single" w:sz="18"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44.068 v4.0.0</w:t>
            </w:r>
          </w:p>
        </w:tc>
        <w:tc>
          <w:tcPr>
            <w:tcW w:w="2410" w:type="dxa"/>
            <w:tcBorders>
              <w:top w:val="single" w:sz="18"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Conversion to 3GPP TS format</w:t>
            </w:r>
          </w:p>
        </w:tc>
        <w:tc>
          <w:tcPr>
            <w:tcW w:w="850" w:type="dxa"/>
            <w:tcBorders>
              <w:top w:val="single" w:sz="18" w:space="0" w:color="000000"/>
              <w:left w:val="single" w:sz="6" w:space="0" w:color="000000"/>
              <w:bottom w:val="single" w:sz="6" w:space="0" w:color="000000"/>
              <w:right w:val="single" w:sz="6" w:space="0" w:color="000000"/>
            </w:tcBorders>
          </w:tcPr>
          <w:p>
            <w:pPr>
              <w:pStyle w:val="TAL"/>
              <w:rPr>
                <w:rFonts w:cs="Arial"/>
                <w:sz w:val="16"/>
                <w:szCs w:val="16"/>
                <w:lang w:val="nb-NO"/>
              </w:rPr>
            </w:pPr>
            <w:r>
              <w:rPr>
                <w:rFonts w:cs="Arial"/>
                <w:sz w:val="16"/>
                <w:szCs w:val="16"/>
                <w:lang w:val="nb-NO"/>
              </w:rPr>
              <w:t>-</w:t>
            </w:r>
          </w:p>
        </w:tc>
      </w:tr>
      <w:tr>
        <w:trPr/>
        <w:tc>
          <w:tcPr>
            <w:tcW w:w="540"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lang w:val="nb-NO"/>
              </w:rPr>
            </w:pPr>
            <w:r>
              <w:rPr>
                <w:rFonts w:cs="Arial"/>
                <w:sz w:val="16"/>
                <w:szCs w:val="16"/>
                <w:lang w:val="nb-NO"/>
              </w:rPr>
              <w:t>CN#9</w:t>
            </w:r>
          </w:p>
        </w:tc>
        <w:tc>
          <w:tcPr>
            <w:tcW w:w="1020"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lang w:val="nb-NO"/>
              </w:rPr>
            </w:pPr>
            <w:r>
              <w:rPr>
                <w:rFonts w:cs="Arial"/>
                <w:sz w:val="16"/>
                <w:szCs w:val="16"/>
                <w:lang w:val="nb-NO"/>
              </w:rPr>
              <w:t>NP-000449</w:t>
            </w:r>
          </w:p>
        </w:tc>
        <w:tc>
          <w:tcPr>
            <w:tcW w:w="992"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lang w:val="nb-NO"/>
              </w:rPr>
            </w:pPr>
            <w:r>
              <w:rPr>
                <w:rFonts w:cs="Arial"/>
                <w:sz w:val="16"/>
                <w:szCs w:val="16"/>
                <w:lang w:val="nb-NO"/>
              </w:rPr>
              <w:t>N1-001006</w:t>
            </w:r>
          </w:p>
        </w:tc>
        <w:tc>
          <w:tcPr>
            <w:tcW w:w="709"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44.068</w:t>
            </w:r>
          </w:p>
        </w:tc>
        <w:tc>
          <w:tcPr>
            <w:tcW w:w="56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001</w:t>
            </w:r>
          </w:p>
        </w:tc>
        <w:tc>
          <w:tcPr>
            <w:tcW w:w="425"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1</w:t>
            </w:r>
          </w:p>
        </w:tc>
        <w:tc>
          <w:tcPr>
            <w:tcW w:w="425"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R00</w:t>
            </w:r>
          </w:p>
        </w:tc>
        <w:tc>
          <w:tcPr>
            <w:tcW w:w="425"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C</w:t>
            </w:r>
          </w:p>
        </w:tc>
        <w:tc>
          <w:tcPr>
            <w:tcW w:w="56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4.0.0</w:t>
            </w:r>
          </w:p>
        </w:tc>
        <w:tc>
          <w:tcPr>
            <w:tcW w:w="709"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lang w:val="en-AU"/>
              </w:rPr>
              <w:t>4.1.0</w:t>
            </w:r>
          </w:p>
        </w:tc>
        <w:tc>
          <w:tcPr>
            <w:tcW w:w="2410" w:type="dxa"/>
            <w:tcBorders>
              <w:top w:val="single" w:sz="6" w:space="0" w:color="000000"/>
              <w:left w:val="single" w:sz="6" w:space="0" w:color="000000"/>
              <w:bottom w:val="single" w:sz="6" w:space="0" w:color="000000"/>
              <w:right w:val="single" w:sz="6" w:space="0" w:color="000000"/>
            </w:tcBorders>
          </w:tcPr>
          <w:p>
            <w:pPr>
              <w:pStyle w:val="TAL"/>
              <w:rPr/>
            </w:pPr>
            <w:r>
              <w:rPr>
                <w:rFonts w:cs="Arial"/>
                <w:sz w:val="16"/>
                <w:szCs w:val="16"/>
              </w:rPr>
              <w:t xml:space="preserve">The repetition of the priority in the Call Reference IE in the </w:t>
            </w:r>
            <w:r>
              <w:rPr>
                <w:rFonts w:cs="Arial"/>
                <w:smallCaps/>
                <w:sz w:val="16"/>
                <w:szCs w:val="16"/>
              </w:rPr>
              <w:t>setup</w:t>
            </w:r>
            <w:r>
              <w:rPr>
                <w:rFonts w:cs="Arial"/>
                <w:sz w:val="16"/>
                <w:szCs w:val="16"/>
              </w:rPr>
              <w:t xml:space="preserve"> message</w:t>
            </w:r>
          </w:p>
        </w:tc>
        <w:tc>
          <w:tcPr>
            <w:tcW w:w="850"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ASCI</w:t>
            </w:r>
          </w:p>
        </w:tc>
      </w:tr>
      <w:tr>
        <w:trPr/>
        <w:tc>
          <w:tcPr>
            <w:tcW w:w="540" w:type="dxa"/>
            <w:tcBorders>
              <w:top w:val="single" w:sz="6" w:space="0" w:color="000000"/>
              <w:left w:val="single" w:sz="6" w:space="0" w:color="000000"/>
              <w:bottom w:val="single" w:sz="6" w:space="0" w:color="000000"/>
              <w:right w:val="single" w:sz="6" w:space="0" w:color="000000"/>
            </w:tcBorders>
          </w:tcPr>
          <w:p>
            <w:pPr>
              <w:pStyle w:val="TAL"/>
              <w:snapToGrid w:val="false"/>
              <w:rPr>
                <w:rFonts w:ascii="Arial" w:hAnsi="Arial" w:cs="Arial"/>
                <w:sz w:val="16"/>
                <w:szCs w:val="16"/>
              </w:rPr>
            </w:pPr>
            <w:r>
              <w:rPr>
                <w:rFonts w:cs="Arial"/>
                <w:sz w:val="16"/>
                <w:szCs w:val="16"/>
              </w:rPr>
            </w:r>
          </w:p>
        </w:tc>
        <w:tc>
          <w:tcPr>
            <w:tcW w:w="1020" w:type="dxa"/>
            <w:tcBorders>
              <w:top w:val="single" w:sz="6" w:space="0" w:color="000000"/>
              <w:left w:val="single" w:sz="6" w:space="0" w:color="000000"/>
              <w:bottom w:val="single" w:sz="6" w:space="0" w:color="000000"/>
              <w:right w:val="single" w:sz="6" w:space="0" w:color="000000"/>
            </w:tcBorders>
          </w:tcPr>
          <w:p>
            <w:pPr>
              <w:pStyle w:val="TAL"/>
              <w:snapToGrid w:val="false"/>
              <w:rPr>
                <w:rFonts w:cs="Arial"/>
                <w:sz w:val="16"/>
                <w:szCs w:val="16"/>
              </w:rPr>
            </w:pPr>
            <w:r>
              <w:rPr>
                <w:rFonts w:cs="Arial"/>
                <w:sz w:val="16"/>
                <w:szCs w:val="16"/>
              </w:rPr>
            </w:r>
          </w:p>
        </w:tc>
        <w:tc>
          <w:tcPr>
            <w:tcW w:w="992" w:type="dxa"/>
            <w:tcBorders>
              <w:top w:val="single" w:sz="6" w:space="0" w:color="000000"/>
              <w:left w:val="single" w:sz="6" w:space="0" w:color="000000"/>
              <w:bottom w:val="single" w:sz="6" w:space="0" w:color="000000"/>
              <w:right w:val="single" w:sz="6" w:space="0" w:color="000000"/>
            </w:tcBorders>
          </w:tcPr>
          <w:p>
            <w:pPr>
              <w:pStyle w:val="TAL"/>
              <w:snapToGrid w:val="false"/>
              <w:rPr>
                <w:rFonts w:cs="Arial"/>
                <w:sz w:val="16"/>
                <w:szCs w:val="16"/>
              </w:rPr>
            </w:pPr>
            <w:r>
              <w:rPr>
                <w:rFonts w:cs="Arial"/>
                <w:sz w:val="16"/>
                <w:szCs w:val="16"/>
              </w:rPr>
            </w:r>
          </w:p>
        </w:tc>
        <w:tc>
          <w:tcPr>
            <w:tcW w:w="709" w:type="dxa"/>
            <w:tcBorders>
              <w:top w:val="single" w:sz="6" w:space="0" w:color="000000"/>
              <w:left w:val="single" w:sz="6" w:space="0" w:color="000000"/>
              <w:bottom w:val="single" w:sz="6" w:space="0" w:color="000000"/>
              <w:right w:val="single" w:sz="6" w:space="0" w:color="000000"/>
            </w:tcBorders>
          </w:tcPr>
          <w:p>
            <w:pPr>
              <w:pStyle w:val="TAL"/>
              <w:snapToGrid w:val="false"/>
              <w:rPr>
                <w:rFonts w:cs="Arial"/>
                <w:sz w:val="16"/>
                <w:szCs w:val="16"/>
              </w:rPr>
            </w:pPr>
            <w:r>
              <w:rPr>
                <w:rFonts w:cs="Arial"/>
                <w:sz w:val="16"/>
                <w:szCs w:val="16"/>
              </w:rPr>
            </w:r>
          </w:p>
        </w:tc>
        <w:tc>
          <w:tcPr>
            <w:tcW w:w="567" w:type="dxa"/>
            <w:tcBorders>
              <w:top w:val="single" w:sz="6" w:space="0" w:color="000000"/>
              <w:left w:val="single" w:sz="6" w:space="0" w:color="000000"/>
              <w:bottom w:val="single" w:sz="6" w:space="0" w:color="000000"/>
              <w:right w:val="single" w:sz="6" w:space="0" w:color="000000"/>
            </w:tcBorders>
          </w:tcPr>
          <w:p>
            <w:pPr>
              <w:pStyle w:val="TAL"/>
              <w:snapToGrid w:val="false"/>
              <w:rPr>
                <w:rFonts w:cs="Arial"/>
                <w:sz w:val="16"/>
                <w:szCs w:val="16"/>
              </w:rPr>
            </w:pPr>
            <w:r>
              <w:rPr>
                <w:rFonts w:cs="Arial"/>
                <w:sz w:val="16"/>
                <w:szCs w:val="16"/>
              </w:rPr>
            </w:r>
          </w:p>
        </w:tc>
        <w:tc>
          <w:tcPr>
            <w:tcW w:w="425" w:type="dxa"/>
            <w:tcBorders>
              <w:top w:val="single" w:sz="6" w:space="0" w:color="000000"/>
              <w:left w:val="single" w:sz="6" w:space="0" w:color="000000"/>
              <w:bottom w:val="single" w:sz="6" w:space="0" w:color="000000"/>
              <w:right w:val="single" w:sz="6" w:space="0" w:color="000000"/>
            </w:tcBorders>
          </w:tcPr>
          <w:p>
            <w:pPr>
              <w:pStyle w:val="TAL"/>
              <w:snapToGrid w:val="false"/>
              <w:rPr>
                <w:rFonts w:cs="Arial"/>
                <w:sz w:val="16"/>
                <w:szCs w:val="16"/>
              </w:rPr>
            </w:pPr>
            <w:r>
              <w:rPr>
                <w:rFonts w:cs="Arial"/>
                <w:sz w:val="16"/>
                <w:szCs w:val="16"/>
              </w:rPr>
            </w:r>
          </w:p>
        </w:tc>
        <w:tc>
          <w:tcPr>
            <w:tcW w:w="425" w:type="dxa"/>
            <w:tcBorders>
              <w:top w:val="single" w:sz="6" w:space="0" w:color="000000"/>
              <w:left w:val="single" w:sz="6" w:space="0" w:color="000000"/>
              <w:bottom w:val="single" w:sz="6" w:space="0" w:color="000000"/>
              <w:right w:val="single" w:sz="6" w:space="0" w:color="000000"/>
            </w:tcBorders>
          </w:tcPr>
          <w:p>
            <w:pPr>
              <w:pStyle w:val="TAL"/>
              <w:snapToGrid w:val="false"/>
              <w:rPr>
                <w:rFonts w:cs="Arial"/>
                <w:sz w:val="16"/>
                <w:szCs w:val="16"/>
              </w:rPr>
            </w:pPr>
            <w:r>
              <w:rPr>
                <w:rFonts w:cs="Arial"/>
                <w:sz w:val="16"/>
                <w:szCs w:val="16"/>
              </w:rPr>
            </w:r>
          </w:p>
        </w:tc>
        <w:tc>
          <w:tcPr>
            <w:tcW w:w="425" w:type="dxa"/>
            <w:tcBorders>
              <w:top w:val="single" w:sz="6" w:space="0" w:color="000000"/>
              <w:left w:val="single" w:sz="6" w:space="0" w:color="000000"/>
              <w:bottom w:val="single" w:sz="6" w:space="0" w:color="000000"/>
              <w:right w:val="single" w:sz="6" w:space="0" w:color="000000"/>
            </w:tcBorders>
          </w:tcPr>
          <w:p>
            <w:pPr>
              <w:pStyle w:val="TAL"/>
              <w:snapToGrid w:val="false"/>
              <w:rPr>
                <w:rFonts w:cs="Arial"/>
                <w:sz w:val="16"/>
                <w:szCs w:val="16"/>
              </w:rPr>
            </w:pPr>
            <w:r>
              <w:rPr>
                <w:rFonts w:cs="Arial"/>
                <w:sz w:val="16"/>
                <w:szCs w:val="16"/>
              </w:rPr>
            </w:r>
          </w:p>
        </w:tc>
        <w:tc>
          <w:tcPr>
            <w:tcW w:w="56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4.1.0</w:t>
            </w:r>
          </w:p>
        </w:tc>
        <w:tc>
          <w:tcPr>
            <w:tcW w:w="709"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4.1.1</w:t>
            </w:r>
          </w:p>
        </w:tc>
        <w:tc>
          <w:tcPr>
            <w:tcW w:w="2410"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Oct 2000: correction of references.</w:t>
            </w:r>
          </w:p>
        </w:tc>
        <w:tc>
          <w:tcPr>
            <w:tcW w:w="850" w:type="dxa"/>
            <w:tcBorders>
              <w:top w:val="single" w:sz="6" w:space="0" w:color="000000"/>
              <w:left w:val="single" w:sz="6" w:space="0" w:color="000000"/>
              <w:bottom w:val="single" w:sz="6" w:space="0" w:color="000000"/>
              <w:right w:val="single" w:sz="6" w:space="0" w:color="000000"/>
            </w:tcBorders>
          </w:tcPr>
          <w:p>
            <w:pPr>
              <w:pStyle w:val="TAL"/>
              <w:snapToGrid w:val="false"/>
              <w:rPr>
                <w:rFonts w:cs="Arial"/>
                <w:sz w:val="16"/>
                <w:szCs w:val="16"/>
              </w:rPr>
            </w:pPr>
            <w:r>
              <w:rPr>
                <w:rFonts w:cs="Arial"/>
                <w:sz w:val="16"/>
                <w:szCs w:val="16"/>
              </w:rPr>
            </w:r>
          </w:p>
        </w:tc>
      </w:tr>
      <w:tr>
        <w:trPr/>
        <w:tc>
          <w:tcPr>
            <w:tcW w:w="540"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lang w:val="nb-NO"/>
              </w:rPr>
            </w:pPr>
            <w:r>
              <w:rPr>
                <w:rFonts w:cs="Arial"/>
                <w:sz w:val="16"/>
                <w:szCs w:val="16"/>
                <w:lang w:val="nb-NO"/>
              </w:rPr>
              <w:t>NP-12</w:t>
            </w:r>
          </w:p>
        </w:tc>
        <w:tc>
          <w:tcPr>
            <w:tcW w:w="1020"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lang w:val="nb-NO"/>
              </w:rPr>
            </w:pPr>
            <w:r>
              <w:rPr>
                <w:rFonts w:cs="Arial"/>
                <w:color w:val="000000"/>
                <w:sz w:val="16"/>
                <w:szCs w:val="16"/>
                <w:lang w:val="nb-NO"/>
              </w:rPr>
              <w:t>NP-010269</w:t>
            </w:r>
          </w:p>
        </w:tc>
        <w:tc>
          <w:tcPr>
            <w:tcW w:w="992"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lang w:val="nb-NO"/>
              </w:rPr>
            </w:pPr>
            <w:r>
              <w:rPr>
                <w:rFonts w:cs="Arial"/>
                <w:color w:val="000000"/>
                <w:sz w:val="16"/>
                <w:szCs w:val="16"/>
                <w:lang w:val="nb-NO"/>
              </w:rPr>
              <w:t>N1-010854</w:t>
            </w:r>
          </w:p>
        </w:tc>
        <w:tc>
          <w:tcPr>
            <w:tcW w:w="709"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44.068</w:t>
            </w:r>
          </w:p>
        </w:tc>
        <w:tc>
          <w:tcPr>
            <w:tcW w:w="56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002</w:t>
            </w:r>
          </w:p>
        </w:tc>
        <w:tc>
          <w:tcPr>
            <w:tcW w:w="425"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1</w:t>
            </w:r>
          </w:p>
        </w:tc>
        <w:tc>
          <w:tcPr>
            <w:tcW w:w="425"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Rel-4</w:t>
            </w:r>
          </w:p>
        </w:tc>
        <w:tc>
          <w:tcPr>
            <w:tcW w:w="425"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F</w:t>
            </w:r>
          </w:p>
        </w:tc>
        <w:tc>
          <w:tcPr>
            <w:tcW w:w="56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4.1.1</w:t>
            </w:r>
          </w:p>
        </w:tc>
        <w:tc>
          <w:tcPr>
            <w:tcW w:w="709"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4.2.0</w:t>
            </w:r>
          </w:p>
        </w:tc>
        <w:tc>
          <w:tcPr>
            <w:tcW w:w="2410"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color w:val="000000"/>
                <w:sz w:val="16"/>
                <w:szCs w:val="16"/>
                <w:lang w:val="en-US"/>
              </w:rPr>
              <w:t>Clarification of the coding of otdi information in IA5 format</w:t>
            </w:r>
          </w:p>
        </w:tc>
        <w:tc>
          <w:tcPr>
            <w:tcW w:w="850"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ASCI</w:t>
            </w:r>
          </w:p>
        </w:tc>
      </w:tr>
      <w:tr>
        <w:trPr/>
        <w:tc>
          <w:tcPr>
            <w:tcW w:w="540"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NP-16</w:t>
            </w:r>
          </w:p>
        </w:tc>
        <w:tc>
          <w:tcPr>
            <w:tcW w:w="1020" w:type="dxa"/>
            <w:tcBorders>
              <w:top w:val="single" w:sz="6" w:space="0" w:color="000000"/>
              <w:left w:val="single" w:sz="6" w:space="0" w:color="000000"/>
              <w:bottom w:val="single" w:sz="6" w:space="0" w:color="000000"/>
              <w:right w:val="single" w:sz="6" w:space="0" w:color="000000"/>
            </w:tcBorders>
          </w:tcPr>
          <w:p>
            <w:pPr>
              <w:pStyle w:val="TAL"/>
              <w:rPr>
                <w:rFonts w:cs="Arial"/>
                <w:color w:val="000000"/>
                <w:sz w:val="16"/>
                <w:szCs w:val="16"/>
                <w:lang w:val="en-US"/>
              </w:rPr>
            </w:pPr>
            <w:r>
              <w:rPr>
                <w:rFonts w:cs="Arial"/>
                <w:color w:val="000000"/>
                <w:sz w:val="16"/>
                <w:szCs w:val="16"/>
                <w:lang w:val="en-US"/>
              </w:rPr>
              <w:t>NP-020224</w:t>
            </w:r>
          </w:p>
        </w:tc>
        <w:tc>
          <w:tcPr>
            <w:tcW w:w="992" w:type="dxa"/>
            <w:tcBorders>
              <w:top w:val="single" w:sz="6" w:space="0" w:color="000000"/>
              <w:left w:val="single" w:sz="6" w:space="0" w:color="000000"/>
              <w:bottom w:val="single" w:sz="6" w:space="0" w:color="000000"/>
              <w:right w:val="single" w:sz="6" w:space="0" w:color="000000"/>
            </w:tcBorders>
          </w:tcPr>
          <w:p>
            <w:pPr>
              <w:pStyle w:val="TAL"/>
              <w:rPr/>
            </w:pPr>
            <w:r>
              <w:rPr>
                <w:rFonts w:cs="Arial"/>
                <w:color w:val="000000"/>
                <w:sz w:val="16"/>
                <w:szCs w:val="16"/>
                <w:lang w:val="en-US"/>
              </w:rPr>
              <w:t>N1-021368</w:t>
            </w:r>
          </w:p>
        </w:tc>
        <w:tc>
          <w:tcPr>
            <w:tcW w:w="709"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44.068</w:t>
            </w:r>
          </w:p>
        </w:tc>
        <w:tc>
          <w:tcPr>
            <w:tcW w:w="56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003</w:t>
            </w:r>
          </w:p>
        </w:tc>
        <w:tc>
          <w:tcPr>
            <w:tcW w:w="425"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1</w:t>
            </w:r>
          </w:p>
        </w:tc>
        <w:tc>
          <w:tcPr>
            <w:tcW w:w="425"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Rel-4</w:t>
            </w:r>
          </w:p>
        </w:tc>
        <w:tc>
          <w:tcPr>
            <w:tcW w:w="425"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F</w:t>
            </w:r>
          </w:p>
        </w:tc>
        <w:tc>
          <w:tcPr>
            <w:tcW w:w="56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4.2.0</w:t>
            </w:r>
          </w:p>
        </w:tc>
        <w:tc>
          <w:tcPr>
            <w:tcW w:w="709"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4.3.0</w:t>
            </w:r>
          </w:p>
        </w:tc>
        <w:tc>
          <w:tcPr>
            <w:tcW w:w="2410" w:type="dxa"/>
            <w:tcBorders>
              <w:top w:val="single" w:sz="6" w:space="0" w:color="000000"/>
              <w:left w:val="single" w:sz="6" w:space="0" w:color="000000"/>
              <w:bottom w:val="single" w:sz="6" w:space="0" w:color="000000"/>
              <w:right w:val="single" w:sz="6" w:space="0" w:color="000000"/>
            </w:tcBorders>
          </w:tcPr>
          <w:p>
            <w:pPr>
              <w:pStyle w:val="TAL"/>
              <w:rPr>
                <w:rFonts w:cs="Arial"/>
                <w:color w:val="000000"/>
                <w:sz w:val="16"/>
                <w:szCs w:val="16"/>
                <w:lang w:val="en-US"/>
              </w:rPr>
            </w:pPr>
            <w:r>
              <w:rPr>
                <w:rFonts w:cs="Arial"/>
                <w:color w:val="000000"/>
                <w:sz w:val="16"/>
                <w:szCs w:val="16"/>
                <w:lang w:val="en-US"/>
              </w:rPr>
              <w:t>Various clean-up of wrong references, eg towards 44.018</w:t>
            </w:r>
          </w:p>
        </w:tc>
        <w:tc>
          <w:tcPr>
            <w:tcW w:w="850"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lang w:val="nb-NO"/>
              </w:rPr>
            </w:pPr>
            <w:r>
              <w:rPr>
                <w:rFonts w:cs="Arial"/>
                <w:sz w:val="16"/>
                <w:szCs w:val="16"/>
                <w:lang w:val="nb-NO"/>
              </w:rPr>
              <w:t>TEI4</w:t>
            </w:r>
          </w:p>
        </w:tc>
      </w:tr>
      <w:tr>
        <w:trPr/>
        <w:tc>
          <w:tcPr>
            <w:tcW w:w="540"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lang w:val="nb-NO"/>
              </w:rPr>
            </w:pPr>
            <w:r>
              <w:rPr>
                <w:rFonts w:cs="Arial"/>
                <w:sz w:val="16"/>
                <w:szCs w:val="16"/>
                <w:lang w:val="nb-NO"/>
              </w:rPr>
              <w:t>NP-16</w:t>
            </w:r>
          </w:p>
        </w:tc>
        <w:tc>
          <w:tcPr>
            <w:tcW w:w="1020" w:type="dxa"/>
            <w:tcBorders>
              <w:top w:val="single" w:sz="6" w:space="0" w:color="000000"/>
              <w:left w:val="single" w:sz="6" w:space="0" w:color="000000"/>
              <w:bottom w:val="single" w:sz="6" w:space="0" w:color="000000"/>
              <w:right w:val="single" w:sz="6" w:space="0" w:color="000000"/>
            </w:tcBorders>
          </w:tcPr>
          <w:p>
            <w:pPr>
              <w:pStyle w:val="TAL"/>
              <w:snapToGrid w:val="false"/>
              <w:rPr>
                <w:rFonts w:cs="Arial"/>
                <w:color w:val="000000"/>
                <w:sz w:val="16"/>
                <w:szCs w:val="16"/>
                <w:lang w:val="nb-NO"/>
              </w:rPr>
            </w:pPr>
            <w:r>
              <w:rPr>
                <w:rFonts w:cs="Arial"/>
                <w:color w:val="000000"/>
                <w:sz w:val="16"/>
                <w:szCs w:val="16"/>
                <w:lang w:val="nb-NO"/>
              </w:rPr>
            </w:r>
          </w:p>
        </w:tc>
        <w:tc>
          <w:tcPr>
            <w:tcW w:w="992" w:type="dxa"/>
            <w:tcBorders>
              <w:top w:val="single" w:sz="6" w:space="0" w:color="000000"/>
              <w:left w:val="single" w:sz="6" w:space="0" w:color="000000"/>
              <w:bottom w:val="single" w:sz="6" w:space="0" w:color="000000"/>
              <w:right w:val="single" w:sz="6" w:space="0" w:color="000000"/>
            </w:tcBorders>
          </w:tcPr>
          <w:p>
            <w:pPr>
              <w:pStyle w:val="TAL"/>
              <w:snapToGrid w:val="false"/>
              <w:rPr>
                <w:rFonts w:cs="Arial"/>
                <w:color w:val="000000"/>
                <w:sz w:val="16"/>
                <w:szCs w:val="16"/>
                <w:lang w:val="nb-NO"/>
              </w:rPr>
            </w:pPr>
            <w:r>
              <w:rPr>
                <w:rFonts w:cs="Arial"/>
                <w:color w:val="000000"/>
                <w:sz w:val="16"/>
                <w:szCs w:val="16"/>
                <w:lang w:val="nb-NO"/>
              </w:rPr>
            </w:r>
          </w:p>
        </w:tc>
        <w:tc>
          <w:tcPr>
            <w:tcW w:w="709"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lang w:val="nb-NO"/>
              </w:rPr>
            </w:pPr>
            <w:r>
              <w:rPr>
                <w:rFonts w:cs="Arial"/>
                <w:sz w:val="16"/>
                <w:szCs w:val="16"/>
                <w:lang w:val="nb-NO"/>
              </w:rPr>
              <w:t>44.068</w:t>
            </w:r>
          </w:p>
        </w:tc>
        <w:tc>
          <w:tcPr>
            <w:tcW w:w="567" w:type="dxa"/>
            <w:tcBorders>
              <w:top w:val="single" w:sz="6" w:space="0" w:color="000000"/>
              <w:left w:val="single" w:sz="6" w:space="0" w:color="000000"/>
              <w:bottom w:val="single" w:sz="6" w:space="0" w:color="000000"/>
              <w:right w:val="single" w:sz="6" w:space="0" w:color="000000"/>
            </w:tcBorders>
          </w:tcPr>
          <w:p>
            <w:pPr>
              <w:pStyle w:val="TAL"/>
              <w:snapToGrid w:val="false"/>
              <w:rPr>
                <w:rFonts w:cs="Arial"/>
                <w:sz w:val="16"/>
                <w:szCs w:val="16"/>
                <w:lang w:val="nb-NO"/>
              </w:rPr>
            </w:pPr>
            <w:r>
              <w:rPr>
                <w:rFonts w:cs="Arial"/>
                <w:sz w:val="16"/>
                <w:szCs w:val="16"/>
                <w:lang w:val="nb-NO"/>
              </w:rPr>
            </w:r>
          </w:p>
        </w:tc>
        <w:tc>
          <w:tcPr>
            <w:tcW w:w="425" w:type="dxa"/>
            <w:tcBorders>
              <w:top w:val="single" w:sz="6" w:space="0" w:color="000000"/>
              <w:left w:val="single" w:sz="6" w:space="0" w:color="000000"/>
              <w:bottom w:val="single" w:sz="6" w:space="0" w:color="000000"/>
              <w:right w:val="single" w:sz="6" w:space="0" w:color="000000"/>
            </w:tcBorders>
          </w:tcPr>
          <w:p>
            <w:pPr>
              <w:pStyle w:val="TAL"/>
              <w:snapToGrid w:val="false"/>
              <w:rPr>
                <w:rFonts w:cs="Arial"/>
                <w:sz w:val="16"/>
                <w:szCs w:val="16"/>
                <w:lang w:val="nb-NO"/>
              </w:rPr>
            </w:pPr>
            <w:r>
              <w:rPr>
                <w:rFonts w:cs="Arial"/>
                <w:sz w:val="16"/>
                <w:szCs w:val="16"/>
                <w:lang w:val="nb-NO"/>
              </w:rPr>
            </w:r>
          </w:p>
        </w:tc>
        <w:tc>
          <w:tcPr>
            <w:tcW w:w="425"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lang w:val="nb-NO"/>
              </w:rPr>
            </w:pPr>
            <w:r>
              <w:rPr>
                <w:rFonts w:cs="Arial"/>
                <w:sz w:val="16"/>
                <w:szCs w:val="16"/>
                <w:lang w:val="nb-NO"/>
              </w:rPr>
              <w:t>Rel-5</w:t>
            </w:r>
          </w:p>
        </w:tc>
        <w:tc>
          <w:tcPr>
            <w:tcW w:w="425" w:type="dxa"/>
            <w:tcBorders>
              <w:top w:val="single" w:sz="6" w:space="0" w:color="000000"/>
              <w:left w:val="single" w:sz="6" w:space="0" w:color="000000"/>
              <w:bottom w:val="single" w:sz="6" w:space="0" w:color="000000"/>
              <w:right w:val="single" w:sz="6" w:space="0" w:color="000000"/>
            </w:tcBorders>
          </w:tcPr>
          <w:p>
            <w:pPr>
              <w:pStyle w:val="TAL"/>
              <w:snapToGrid w:val="false"/>
              <w:rPr>
                <w:rFonts w:cs="Arial"/>
                <w:sz w:val="16"/>
                <w:szCs w:val="16"/>
                <w:lang w:val="nb-NO"/>
              </w:rPr>
            </w:pPr>
            <w:r>
              <w:rPr>
                <w:rFonts w:cs="Arial"/>
                <w:sz w:val="16"/>
                <w:szCs w:val="16"/>
                <w:lang w:val="nb-NO"/>
              </w:rPr>
            </w:r>
          </w:p>
        </w:tc>
        <w:tc>
          <w:tcPr>
            <w:tcW w:w="56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4.3.0</w:t>
            </w:r>
          </w:p>
        </w:tc>
        <w:tc>
          <w:tcPr>
            <w:tcW w:w="709"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5.0.0</w:t>
            </w:r>
          </w:p>
        </w:tc>
        <w:tc>
          <w:tcPr>
            <w:tcW w:w="2410" w:type="dxa"/>
            <w:tcBorders>
              <w:top w:val="single" w:sz="6" w:space="0" w:color="000000"/>
              <w:left w:val="single" w:sz="6" w:space="0" w:color="000000"/>
              <w:bottom w:val="single" w:sz="6" w:space="0" w:color="000000"/>
              <w:right w:val="single" w:sz="6" w:space="0" w:color="000000"/>
            </w:tcBorders>
          </w:tcPr>
          <w:p>
            <w:pPr>
              <w:pStyle w:val="TAL"/>
              <w:rPr>
                <w:rFonts w:cs="Arial"/>
                <w:color w:val="000000"/>
                <w:sz w:val="16"/>
                <w:szCs w:val="16"/>
                <w:lang w:val="en-US"/>
              </w:rPr>
            </w:pPr>
            <w:r>
              <w:rPr>
                <w:rFonts w:cs="Arial"/>
                <w:sz w:val="16"/>
                <w:szCs w:val="16"/>
                <w:lang w:val="en-AU"/>
              </w:rPr>
              <w:t>CN plenary decision to make this TS also for Release 5.</w:t>
            </w:r>
          </w:p>
        </w:tc>
        <w:tc>
          <w:tcPr>
            <w:tcW w:w="850"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June 2002</w:t>
            </w:r>
          </w:p>
        </w:tc>
      </w:tr>
      <w:tr>
        <w:trPr/>
        <w:tc>
          <w:tcPr>
            <w:tcW w:w="540" w:type="dxa"/>
            <w:tcBorders>
              <w:top w:val="single" w:sz="6" w:space="0" w:color="000000"/>
              <w:left w:val="single" w:sz="6" w:space="0" w:color="000000"/>
              <w:bottom w:val="single" w:sz="6" w:space="0" w:color="000000"/>
              <w:right w:val="single" w:sz="6" w:space="0" w:color="000000"/>
            </w:tcBorders>
          </w:tcPr>
          <w:p>
            <w:pPr>
              <w:pStyle w:val="TAL"/>
              <w:snapToGrid w:val="false"/>
              <w:rPr>
                <w:rFonts w:ascii="Arial" w:hAnsi="Arial" w:cs="Arial"/>
                <w:sz w:val="16"/>
                <w:szCs w:val="16"/>
              </w:rPr>
            </w:pPr>
            <w:r>
              <w:rPr>
                <w:rFonts w:cs="Arial"/>
                <w:sz w:val="16"/>
                <w:szCs w:val="16"/>
              </w:rPr>
            </w:r>
          </w:p>
        </w:tc>
        <w:tc>
          <w:tcPr>
            <w:tcW w:w="1020" w:type="dxa"/>
            <w:tcBorders>
              <w:top w:val="single" w:sz="6" w:space="0" w:color="000000"/>
              <w:left w:val="single" w:sz="6" w:space="0" w:color="000000"/>
              <w:bottom w:val="single" w:sz="6" w:space="0" w:color="000000"/>
              <w:right w:val="single" w:sz="6" w:space="0" w:color="000000"/>
            </w:tcBorders>
          </w:tcPr>
          <w:p>
            <w:pPr>
              <w:pStyle w:val="TAL"/>
              <w:snapToGrid w:val="false"/>
              <w:rPr>
                <w:rFonts w:cs="Arial"/>
                <w:color w:val="000000"/>
                <w:sz w:val="16"/>
                <w:szCs w:val="16"/>
                <w:lang w:val="en-US"/>
              </w:rPr>
            </w:pPr>
            <w:r>
              <w:rPr>
                <w:rFonts w:cs="Arial"/>
                <w:color w:val="000000"/>
                <w:sz w:val="16"/>
                <w:szCs w:val="16"/>
                <w:lang w:val="en-US"/>
              </w:rPr>
            </w:r>
          </w:p>
        </w:tc>
        <w:tc>
          <w:tcPr>
            <w:tcW w:w="992" w:type="dxa"/>
            <w:tcBorders>
              <w:top w:val="single" w:sz="6" w:space="0" w:color="000000"/>
              <w:left w:val="single" w:sz="6" w:space="0" w:color="000000"/>
              <w:bottom w:val="single" w:sz="6" w:space="0" w:color="000000"/>
              <w:right w:val="single" w:sz="6" w:space="0" w:color="000000"/>
            </w:tcBorders>
          </w:tcPr>
          <w:p>
            <w:pPr>
              <w:pStyle w:val="TAL"/>
              <w:snapToGrid w:val="false"/>
              <w:rPr>
                <w:rFonts w:cs="Arial"/>
                <w:color w:val="000000"/>
                <w:sz w:val="16"/>
                <w:szCs w:val="16"/>
                <w:lang w:val="en-US"/>
              </w:rPr>
            </w:pPr>
            <w:r>
              <w:rPr>
                <w:rFonts w:cs="Arial"/>
                <w:color w:val="000000"/>
                <w:sz w:val="16"/>
                <w:szCs w:val="16"/>
                <w:lang w:val="en-US"/>
              </w:rPr>
            </w:r>
          </w:p>
        </w:tc>
        <w:tc>
          <w:tcPr>
            <w:tcW w:w="709"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44.068</w:t>
            </w:r>
          </w:p>
        </w:tc>
        <w:tc>
          <w:tcPr>
            <w:tcW w:w="567" w:type="dxa"/>
            <w:tcBorders>
              <w:top w:val="single" w:sz="6" w:space="0" w:color="000000"/>
              <w:left w:val="single" w:sz="6" w:space="0" w:color="000000"/>
              <w:bottom w:val="single" w:sz="6" w:space="0" w:color="000000"/>
              <w:right w:val="single" w:sz="6" w:space="0" w:color="000000"/>
            </w:tcBorders>
          </w:tcPr>
          <w:p>
            <w:pPr>
              <w:pStyle w:val="TAL"/>
              <w:snapToGrid w:val="false"/>
              <w:rPr>
                <w:rFonts w:cs="Arial"/>
                <w:sz w:val="16"/>
                <w:szCs w:val="16"/>
              </w:rPr>
            </w:pPr>
            <w:r>
              <w:rPr>
                <w:rFonts w:cs="Arial"/>
                <w:sz w:val="16"/>
                <w:szCs w:val="16"/>
              </w:rPr>
            </w:r>
          </w:p>
        </w:tc>
        <w:tc>
          <w:tcPr>
            <w:tcW w:w="425" w:type="dxa"/>
            <w:tcBorders>
              <w:top w:val="single" w:sz="6" w:space="0" w:color="000000"/>
              <w:left w:val="single" w:sz="6" w:space="0" w:color="000000"/>
              <w:bottom w:val="single" w:sz="6" w:space="0" w:color="000000"/>
              <w:right w:val="single" w:sz="6" w:space="0" w:color="000000"/>
            </w:tcBorders>
          </w:tcPr>
          <w:p>
            <w:pPr>
              <w:pStyle w:val="TAL"/>
              <w:snapToGrid w:val="false"/>
              <w:rPr>
                <w:rFonts w:cs="Arial"/>
                <w:sz w:val="16"/>
                <w:szCs w:val="16"/>
              </w:rPr>
            </w:pPr>
            <w:r>
              <w:rPr>
                <w:rFonts w:cs="Arial"/>
                <w:sz w:val="16"/>
                <w:szCs w:val="16"/>
              </w:rPr>
            </w:r>
          </w:p>
        </w:tc>
        <w:tc>
          <w:tcPr>
            <w:tcW w:w="425"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Rel-5</w:t>
            </w:r>
          </w:p>
        </w:tc>
        <w:tc>
          <w:tcPr>
            <w:tcW w:w="425" w:type="dxa"/>
            <w:tcBorders>
              <w:top w:val="single" w:sz="6" w:space="0" w:color="000000"/>
              <w:left w:val="single" w:sz="6" w:space="0" w:color="000000"/>
              <w:bottom w:val="single" w:sz="6" w:space="0" w:color="000000"/>
              <w:right w:val="single" w:sz="6" w:space="0" w:color="000000"/>
            </w:tcBorders>
          </w:tcPr>
          <w:p>
            <w:pPr>
              <w:pStyle w:val="TAL"/>
              <w:snapToGrid w:val="false"/>
              <w:rPr>
                <w:rFonts w:cs="Arial"/>
                <w:sz w:val="16"/>
                <w:szCs w:val="16"/>
              </w:rPr>
            </w:pPr>
            <w:r>
              <w:rPr>
                <w:rFonts w:cs="Arial"/>
                <w:sz w:val="16"/>
                <w:szCs w:val="16"/>
              </w:rPr>
            </w:r>
          </w:p>
        </w:tc>
        <w:tc>
          <w:tcPr>
            <w:tcW w:w="56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5.0.0</w:t>
            </w:r>
          </w:p>
        </w:tc>
        <w:tc>
          <w:tcPr>
            <w:tcW w:w="709"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5.0.1</w:t>
            </w:r>
          </w:p>
        </w:tc>
        <w:tc>
          <w:tcPr>
            <w:tcW w:w="2410" w:type="dxa"/>
            <w:tcBorders>
              <w:top w:val="single" w:sz="6" w:space="0" w:color="000000"/>
              <w:left w:val="single" w:sz="6" w:space="0" w:color="000000"/>
              <w:bottom w:val="single" w:sz="6" w:space="0" w:color="000000"/>
              <w:right w:val="single" w:sz="6" w:space="0" w:color="000000"/>
            </w:tcBorders>
          </w:tcPr>
          <w:p>
            <w:pPr>
              <w:pStyle w:val="TAL"/>
              <w:rPr>
                <w:rFonts w:cs="Arial"/>
                <w:color w:val="000000"/>
                <w:sz w:val="16"/>
                <w:szCs w:val="16"/>
                <w:lang w:val="en-US"/>
              </w:rPr>
            </w:pPr>
            <w:r>
              <w:rPr>
                <w:rFonts w:cs="Arial"/>
                <w:sz w:val="16"/>
                <w:szCs w:val="16"/>
                <w:lang w:val="en-AU"/>
              </w:rPr>
              <w:t>Editorial update to remove corrupted headings and bullets</w:t>
            </w:r>
          </w:p>
        </w:tc>
        <w:tc>
          <w:tcPr>
            <w:tcW w:w="850" w:type="dxa"/>
            <w:tcBorders>
              <w:top w:val="single" w:sz="6" w:space="0" w:color="000000"/>
              <w:left w:val="single" w:sz="6" w:space="0" w:color="000000"/>
              <w:bottom w:val="single" w:sz="6" w:space="0" w:color="000000"/>
              <w:right w:val="single" w:sz="6" w:space="0" w:color="000000"/>
            </w:tcBorders>
          </w:tcPr>
          <w:p>
            <w:pPr>
              <w:pStyle w:val="TAL"/>
              <w:rPr/>
            </w:pPr>
            <w:r>
              <w:rPr>
                <w:rFonts w:cs="Arial"/>
                <w:sz w:val="16"/>
                <w:szCs w:val="16"/>
                <w:lang w:val="nb-NO"/>
              </w:rPr>
              <w:t>June 2002</w:t>
            </w:r>
          </w:p>
        </w:tc>
      </w:tr>
      <w:tr>
        <w:trPr/>
        <w:tc>
          <w:tcPr>
            <w:tcW w:w="540"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lang w:val="nb-NO"/>
              </w:rPr>
            </w:pPr>
            <w:r>
              <w:rPr>
                <w:rFonts w:cs="Arial"/>
                <w:color w:val="000000"/>
                <w:sz w:val="16"/>
                <w:szCs w:val="16"/>
                <w:lang w:val="nb-NO"/>
              </w:rPr>
              <w:t>NP-22</w:t>
            </w:r>
          </w:p>
        </w:tc>
        <w:tc>
          <w:tcPr>
            <w:tcW w:w="1020" w:type="dxa"/>
            <w:tcBorders>
              <w:top w:val="single" w:sz="6" w:space="0" w:color="000000"/>
              <w:left w:val="single" w:sz="6" w:space="0" w:color="000000"/>
              <w:bottom w:val="single" w:sz="6" w:space="0" w:color="000000"/>
              <w:right w:val="single" w:sz="6" w:space="0" w:color="000000"/>
            </w:tcBorders>
          </w:tcPr>
          <w:p>
            <w:pPr>
              <w:pStyle w:val="TAL"/>
              <w:rPr>
                <w:rFonts w:cs="Arial"/>
                <w:color w:val="000000"/>
                <w:sz w:val="16"/>
                <w:szCs w:val="16"/>
                <w:lang w:val="nb-NO"/>
              </w:rPr>
            </w:pPr>
            <w:r>
              <w:rPr>
                <w:rFonts w:cs="Arial"/>
                <w:color w:val="000000"/>
                <w:sz w:val="16"/>
                <w:szCs w:val="16"/>
                <w:lang w:val="nb-NO"/>
              </w:rPr>
              <w:t>NP-030486</w:t>
            </w:r>
          </w:p>
        </w:tc>
        <w:tc>
          <w:tcPr>
            <w:tcW w:w="992" w:type="dxa"/>
            <w:tcBorders>
              <w:top w:val="single" w:sz="6" w:space="0" w:color="000000"/>
              <w:left w:val="single" w:sz="6" w:space="0" w:color="000000"/>
              <w:bottom w:val="single" w:sz="6" w:space="0" w:color="000000"/>
              <w:right w:val="single" w:sz="6" w:space="0" w:color="000000"/>
            </w:tcBorders>
          </w:tcPr>
          <w:p>
            <w:pPr>
              <w:pStyle w:val="TAL"/>
              <w:rPr>
                <w:rFonts w:cs="Arial"/>
                <w:color w:val="000000"/>
                <w:sz w:val="16"/>
                <w:szCs w:val="16"/>
                <w:lang w:val="en-US"/>
              </w:rPr>
            </w:pPr>
            <w:r>
              <w:rPr>
                <w:rFonts w:cs="Arial"/>
                <w:color w:val="000000"/>
                <w:sz w:val="16"/>
                <w:szCs w:val="16"/>
                <w:lang w:val="en-US"/>
              </w:rPr>
              <w:t>N1-031546</w:t>
            </w:r>
          </w:p>
        </w:tc>
        <w:tc>
          <w:tcPr>
            <w:tcW w:w="709"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lang w:val="en-AU"/>
              </w:rPr>
            </w:pPr>
            <w:r>
              <w:rPr>
                <w:rFonts w:cs="Arial"/>
                <w:sz w:val="16"/>
                <w:szCs w:val="16"/>
                <w:lang w:val="en-AU"/>
              </w:rPr>
              <w:t>44.068</w:t>
            </w:r>
          </w:p>
        </w:tc>
        <w:tc>
          <w:tcPr>
            <w:tcW w:w="56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lang w:val="en-AU"/>
              </w:rPr>
            </w:pPr>
            <w:r>
              <w:rPr>
                <w:rFonts w:cs="Arial"/>
                <w:sz w:val="16"/>
                <w:szCs w:val="16"/>
                <w:lang w:val="en-AU"/>
              </w:rPr>
              <w:t>004</w:t>
            </w:r>
          </w:p>
        </w:tc>
        <w:tc>
          <w:tcPr>
            <w:tcW w:w="425" w:type="dxa"/>
            <w:tcBorders>
              <w:top w:val="single" w:sz="6" w:space="0" w:color="000000"/>
              <w:left w:val="single" w:sz="6" w:space="0" w:color="000000"/>
              <w:bottom w:val="single" w:sz="6" w:space="0" w:color="000000"/>
              <w:right w:val="single" w:sz="6" w:space="0" w:color="000000"/>
            </w:tcBorders>
          </w:tcPr>
          <w:p>
            <w:pPr>
              <w:pStyle w:val="TAL"/>
              <w:snapToGrid w:val="false"/>
              <w:rPr>
                <w:rFonts w:cs="Arial"/>
                <w:sz w:val="16"/>
                <w:szCs w:val="16"/>
                <w:lang w:val="en-AU"/>
              </w:rPr>
            </w:pPr>
            <w:r>
              <w:rPr>
                <w:rFonts w:cs="Arial"/>
                <w:sz w:val="16"/>
                <w:szCs w:val="16"/>
                <w:lang w:val="en-AU"/>
              </w:rPr>
            </w:r>
          </w:p>
        </w:tc>
        <w:tc>
          <w:tcPr>
            <w:tcW w:w="425"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lang w:val="en-AU"/>
              </w:rPr>
            </w:pPr>
            <w:r>
              <w:rPr>
                <w:rFonts w:cs="Arial"/>
                <w:sz w:val="16"/>
                <w:szCs w:val="16"/>
                <w:lang w:val="en-AU"/>
              </w:rPr>
              <w:t>Rel-6</w:t>
            </w:r>
          </w:p>
        </w:tc>
        <w:tc>
          <w:tcPr>
            <w:tcW w:w="425"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lang w:val="en-AU"/>
              </w:rPr>
            </w:pPr>
            <w:r>
              <w:rPr>
                <w:rFonts w:cs="Arial"/>
                <w:sz w:val="16"/>
                <w:szCs w:val="16"/>
                <w:lang w:val="en-AU"/>
              </w:rPr>
              <w:t>C</w:t>
            </w:r>
          </w:p>
        </w:tc>
        <w:tc>
          <w:tcPr>
            <w:tcW w:w="56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lang w:val="en-AU"/>
              </w:rPr>
            </w:pPr>
            <w:r>
              <w:rPr>
                <w:rFonts w:cs="Arial"/>
                <w:sz w:val="16"/>
                <w:szCs w:val="16"/>
                <w:lang w:val="en-AU"/>
              </w:rPr>
              <w:t>5.0.1</w:t>
            </w:r>
          </w:p>
        </w:tc>
        <w:tc>
          <w:tcPr>
            <w:tcW w:w="709"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lang w:val="en-AU"/>
              </w:rPr>
            </w:pPr>
            <w:r>
              <w:rPr>
                <w:rFonts w:cs="Arial"/>
                <w:sz w:val="16"/>
                <w:szCs w:val="16"/>
                <w:lang w:val="en-AU"/>
              </w:rPr>
              <w:t>6.0.0</w:t>
            </w:r>
          </w:p>
        </w:tc>
        <w:tc>
          <w:tcPr>
            <w:tcW w:w="2410"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lang w:val="en-AU"/>
              </w:rPr>
            </w:pPr>
            <w:r>
              <w:rPr>
                <w:rFonts w:cs="Arial"/>
                <w:color w:val="000000"/>
                <w:sz w:val="16"/>
                <w:szCs w:val="16"/>
                <w:lang w:val="en-US"/>
              </w:rPr>
              <w:t>Clarification of the muting and unmuting of the downlink</w:t>
            </w:r>
          </w:p>
        </w:tc>
        <w:tc>
          <w:tcPr>
            <w:tcW w:w="850" w:type="dxa"/>
            <w:tcBorders>
              <w:top w:val="single" w:sz="6" w:space="0" w:color="000000"/>
              <w:left w:val="single" w:sz="6" w:space="0" w:color="000000"/>
              <w:bottom w:val="single" w:sz="6" w:space="0" w:color="000000"/>
              <w:right w:val="single" w:sz="6" w:space="0" w:color="000000"/>
            </w:tcBorders>
          </w:tcPr>
          <w:p>
            <w:pPr>
              <w:pStyle w:val="TAL"/>
              <w:ind w:left="284" w:hanging="284"/>
              <w:rPr>
                <w:rFonts w:cs="Arial"/>
                <w:sz w:val="16"/>
                <w:szCs w:val="16"/>
                <w:lang w:val="en-AU"/>
              </w:rPr>
            </w:pPr>
            <w:r>
              <w:rPr>
                <w:rFonts w:cs="Arial"/>
                <w:sz w:val="16"/>
                <w:szCs w:val="16"/>
                <w:lang w:val="en-AU"/>
              </w:rPr>
              <w:t>TEI6</w:t>
            </w:r>
          </w:p>
        </w:tc>
      </w:tr>
      <w:tr>
        <w:trPr/>
        <w:tc>
          <w:tcPr>
            <w:tcW w:w="540" w:type="dxa"/>
            <w:tcBorders>
              <w:top w:val="single" w:sz="6" w:space="0" w:color="000000"/>
              <w:left w:val="single" w:sz="6" w:space="0" w:color="000000"/>
              <w:bottom w:val="single" w:sz="6" w:space="0" w:color="000000"/>
              <w:right w:val="single" w:sz="6" w:space="0" w:color="000000"/>
            </w:tcBorders>
          </w:tcPr>
          <w:p>
            <w:pPr>
              <w:pStyle w:val="TAL"/>
              <w:rPr>
                <w:rFonts w:cs="Arial"/>
                <w:color w:val="000000"/>
                <w:sz w:val="16"/>
                <w:szCs w:val="16"/>
                <w:lang w:val="nb-NO"/>
              </w:rPr>
            </w:pPr>
            <w:r>
              <w:rPr>
                <w:rFonts w:cs="Arial"/>
                <w:color w:val="000000"/>
                <w:sz w:val="16"/>
                <w:szCs w:val="16"/>
                <w:lang w:val="nb-NO"/>
              </w:rPr>
              <w:t>CP-29</w:t>
            </w:r>
          </w:p>
        </w:tc>
        <w:tc>
          <w:tcPr>
            <w:tcW w:w="1020" w:type="dxa"/>
            <w:tcBorders>
              <w:top w:val="single" w:sz="6" w:space="0" w:color="000000"/>
              <w:left w:val="single" w:sz="6" w:space="0" w:color="000000"/>
              <w:bottom w:val="single" w:sz="6" w:space="0" w:color="000000"/>
              <w:right w:val="single" w:sz="6" w:space="0" w:color="000000"/>
            </w:tcBorders>
          </w:tcPr>
          <w:p>
            <w:pPr>
              <w:pStyle w:val="TAL"/>
              <w:rPr>
                <w:rFonts w:cs="Arial"/>
                <w:color w:val="000000"/>
                <w:sz w:val="16"/>
                <w:szCs w:val="16"/>
                <w:lang w:val="nb-NO"/>
              </w:rPr>
            </w:pPr>
            <w:r>
              <w:rPr>
                <w:rFonts w:cs="Arial"/>
                <w:color w:val="000000"/>
                <w:sz w:val="16"/>
                <w:szCs w:val="16"/>
                <w:lang w:val="nb-NO"/>
              </w:rPr>
              <w:t>CP-050365</w:t>
            </w:r>
          </w:p>
        </w:tc>
        <w:tc>
          <w:tcPr>
            <w:tcW w:w="992" w:type="dxa"/>
            <w:tcBorders>
              <w:top w:val="single" w:sz="6" w:space="0" w:color="000000"/>
              <w:left w:val="single" w:sz="6" w:space="0" w:color="000000"/>
              <w:bottom w:val="single" w:sz="6" w:space="0" w:color="000000"/>
              <w:right w:val="single" w:sz="6" w:space="0" w:color="000000"/>
            </w:tcBorders>
          </w:tcPr>
          <w:p>
            <w:pPr>
              <w:pStyle w:val="TAL"/>
              <w:rPr>
                <w:rFonts w:cs="Arial"/>
                <w:color w:val="000000"/>
                <w:sz w:val="16"/>
                <w:szCs w:val="16"/>
                <w:lang w:val="en-US"/>
              </w:rPr>
            </w:pPr>
            <w:r>
              <w:rPr>
                <w:rFonts w:cs="Arial"/>
                <w:color w:val="000000"/>
                <w:sz w:val="16"/>
                <w:szCs w:val="16"/>
                <w:lang w:val="en-US"/>
              </w:rPr>
              <w:t>C1-050900</w:t>
            </w:r>
          </w:p>
        </w:tc>
        <w:tc>
          <w:tcPr>
            <w:tcW w:w="709"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lang w:val="en-AU"/>
              </w:rPr>
            </w:pPr>
            <w:r>
              <w:rPr>
                <w:rFonts w:cs="Arial"/>
                <w:sz w:val="16"/>
                <w:szCs w:val="16"/>
                <w:lang w:val="en-AU"/>
              </w:rPr>
              <w:t>44.068</w:t>
            </w:r>
          </w:p>
        </w:tc>
        <w:tc>
          <w:tcPr>
            <w:tcW w:w="56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lang w:val="en-AU"/>
              </w:rPr>
            </w:pPr>
            <w:r>
              <w:rPr>
                <w:rFonts w:cs="Arial"/>
                <w:sz w:val="16"/>
                <w:szCs w:val="16"/>
                <w:lang w:val="en-AU"/>
              </w:rPr>
              <w:t>005</w:t>
            </w:r>
          </w:p>
        </w:tc>
        <w:tc>
          <w:tcPr>
            <w:tcW w:w="425" w:type="dxa"/>
            <w:tcBorders>
              <w:top w:val="single" w:sz="6" w:space="0" w:color="000000"/>
              <w:left w:val="single" w:sz="6" w:space="0" w:color="000000"/>
              <w:bottom w:val="single" w:sz="6" w:space="0" w:color="000000"/>
              <w:right w:val="single" w:sz="6" w:space="0" w:color="000000"/>
            </w:tcBorders>
          </w:tcPr>
          <w:p>
            <w:pPr>
              <w:pStyle w:val="TAL"/>
              <w:snapToGrid w:val="false"/>
              <w:rPr>
                <w:rFonts w:cs="Arial"/>
                <w:sz w:val="16"/>
                <w:szCs w:val="16"/>
                <w:lang w:val="en-AU"/>
              </w:rPr>
            </w:pPr>
            <w:r>
              <w:rPr>
                <w:rFonts w:cs="Arial"/>
                <w:sz w:val="16"/>
                <w:szCs w:val="16"/>
                <w:lang w:val="en-AU"/>
              </w:rPr>
            </w:r>
          </w:p>
        </w:tc>
        <w:tc>
          <w:tcPr>
            <w:tcW w:w="425"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lang w:val="en-AU"/>
              </w:rPr>
            </w:pPr>
            <w:r>
              <w:rPr>
                <w:rFonts w:cs="Arial"/>
                <w:sz w:val="16"/>
                <w:szCs w:val="16"/>
                <w:lang w:val="en-AU"/>
              </w:rPr>
              <w:t>Rel-7</w:t>
            </w:r>
          </w:p>
        </w:tc>
        <w:tc>
          <w:tcPr>
            <w:tcW w:w="425"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lang w:val="en-AU"/>
              </w:rPr>
            </w:pPr>
            <w:r>
              <w:rPr>
                <w:rFonts w:cs="Arial"/>
                <w:sz w:val="16"/>
                <w:szCs w:val="16"/>
                <w:lang w:val="en-AU"/>
              </w:rPr>
              <w:t>B</w:t>
            </w:r>
          </w:p>
        </w:tc>
        <w:tc>
          <w:tcPr>
            <w:tcW w:w="56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lang w:val="en-AU"/>
              </w:rPr>
            </w:pPr>
            <w:r>
              <w:rPr>
                <w:rFonts w:cs="Arial"/>
                <w:sz w:val="16"/>
                <w:szCs w:val="16"/>
                <w:lang w:val="en-AU"/>
              </w:rPr>
              <w:t>6.0.0</w:t>
            </w:r>
          </w:p>
        </w:tc>
        <w:tc>
          <w:tcPr>
            <w:tcW w:w="709"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lang w:val="en-AU"/>
              </w:rPr>
            </w:pPr>
            <w:r>
              <w:rPr>
                <w:rFonts w:cs="Arial"/>
                <w:sz w:val="16"/>
                <w:szCs w:val="16"/>
                <w:lang w:val="en-AU"/>
              </w:rPr>
              <w:t>7.0.0</w:t>
            </w:r>
          </w:p>
        </w:tc>
        <w:tc>
          <w:tcPr>
            <w:tcW w:w="2410" w:type="dxa"/>
            <w:tcBorders>
              <w:top w:val="single" w:sz="6" w:space="0" w:color="000000"/>
              <w:left w:val="single" w:sz="6" w:space="0" w:color="000000"/>
              <w:bottom w:val="single" w:sz="6" w:space="0" w:color="000000"/>
              <w:right w:val="single" w:sz="6" w:space="0" w:color="000000"/>
            </w:tcBorders>
          </w:tcPr>
          <w:p>
            <w:pPr>
              <w:pStyle w:val="TAL"/>
              <w:rPr>
                <w:rFonts w:cs="Arial"/>
                <w:color w:val="000000"/>
                <w:sz w:val="16"/>
                <w:szCs w:val="16"/>
                <w:lang w:val="en-US"/>
              </w:rPr>
            </w:pPr>
            <w:r>
              <w:rPr>
                <w:rFonts w:cs="Arial"/>
                <w:color w:val="000000"/>
                <w:sz w:val="16"/>
                <w:szCs w:val="16"/>
                <w:lang w:val="en-US"/>
              </w:rPr>
              <w:t>Addition of talker prioirty</w:t>
            </w:r>
          </w:p>
        </w:tc>
        <w:tc>
          <w:tcPr>
            <w:tcW w:w="850" w:type="dxa"/>
            <w:tcBorders>
              <w:top w:val="single" w:sz="6" w:space="0" w:color="000000"/>
              <w:left w:val="single" w:sz="6" w:space="0" w:color="000000"/>
              <w:bottom w:val="single" w:sz="6" w:space="0" w:color="000000"/>
              <w:right w:val="single" w:sz="6" w:space="0" w:color="000000"/>
            </w:tcBorders>
          </w:tcPr>
          <w:p>
            <w:pPr>
              <w:pStyle w:val="TAL"/>
              <w:ind w:left="284" w:hanging="284"/>
              <w:rPr/>
            </w:pPr>
            <w:r>
              <w:rPr>
                <w:rFonts w:cs="Arial"/>
                <w:sz w:val="16"/>
                <w:szCs w:val="16"/>
                <w:lang w:val="en-AU"/>
              </w:rPr>
              <w:t>EVGCS</w:t>
            </w:r>
          </w:p>
        </w:tc>
      </w:tr>
      <w:tr>
        <w:trPr/>
        <w:tc>
          <w:tcPr>
            <w:tcW w:w="540" w:type="dxa"/>
            <w:tcBorders>
              <w:top w:val="single" w:sz="6" w:space="0" w:color="000000"/>
              <w:left w:val="single" w:sz="6" w:space="0" w:color="000000"/>
              <w:bottom w:val="single" w:sz="6" w:space="0" w:color="000000"/>
              <w:right w:val="single" w:sz="6" w:space="0" w:color="000000"/>
            </w:tcBorders>
          </w:tcPr>
          <w:p>
            <w:pPr>
              <w:pStyle w:val="TAL"/>
              <w:rPr>
                <w:rFonts w:cs="Arial"/>
                <w:color w:val="000000"/>
                <w:sz w:val="16"/>
                <w:szCs w:val="16"/>
                <w:lang w:val="nb-NO"/>
              </w:rPr>
            </w:pPr>
            <w:r>
              <w:rPr>
                <w:rFonts w:cs="Arial"/>
                <w:color w:val="000000"/>
                <w:sz w:val="16"/>
                <w:szCs w:val="16"/>
                <w:lang w:val="nb-NO"/>
              </w:rPr>
              <w:t>CP-33</w:t>
            </w:r>
          </w:p>
        </w:tc>
        <w:tc>
          <w:tcPr>
            <w:tcW w:w="1020" w:type="dxa"/>
            <w:tcBorders>
              <w:top w:val="single" w:sz="6" w:space="0" w:color="000000"/>
              <w:left w:val="single" w:sz="6" w:space="0" w:color="000000"/>
              <w:bottom w:val="single" w:sz="6" w:space="0" w:color="000000"/>
              <w:right w:val="single" w:sz="6" w:space="0" w:color="000000"/>
            </w:tcBorders>
          </w:tcPr>
          <w:p>
            <w:pPr>
              <w:pStyle w:val="TAL"/>
              <w:rPr>
                <w:rFonts w:cs="Arial"/>
                <w:color w:val="000000"/>
                <w:sz w:val="16"/>
                <w:szCs w:val="16"/>
                <w:lang w:val="nb-NO"/>
              </w:rPr>
            </w:pPr>
            <w:r>
              <w:rPr>
                <w:rFonts w:cs="Arial"/>
                <w:color w:val="000000"/>
                <w:sz w:val="16"/>
                <w:szCs w:val="16"/>
                <w:lang w:val="nb-NO"/>
              </w:rPr>
              <w:t>CP-060464</w:t>
            </w:r>
          </w:p>
        </w:tc>
        <w:tc>
          <w:tcPr>
            <w:tcW w:w="992" w:type="dxa"/>
            <w:tcBorders>
              <w:top w:val="single" w:sz="6" w:space="0" w:color="000000"/>
              <w:left w:val="single" w:sz="6" w:space="0" w:color="000000"/>
              <w:bottom w:val="single" w:sz="6" w:space="0" w:color="000000"/>
              <w:right w:val="single" w:sz="6" w:space="0" w:color="000000"/>
            </w:tcBorders>
          </w:tcPr>
          <w:p>
            <w:pPr>
              <w:pStyle w:val="TAL"/>
              <w:rPr>
                <w:rFonts w:cs="Arial"/>
                <w:color w:val="000000"/>
                <w:sz w:val="16"/>
                <w:szCs w:val="16"/>
                <w:lang w:val="en-US"/>
              </w:rPr>
            </w:pPr>
            <w:r>
              <w:rPr>
                <w:rFonts w:cs="Arial"/>
                <w:color w:val="000000"/>
                <w:sz w:val="16"/>
                <w:szCs w:val="16"/>
                <w:lang w:val="en-US"/>
              </w:rPr>
              <w:t>C1-061467</w:t>
            </w:r>
          </w:p>
        </w:tc>
        <w:tc>
          <w:tcPr>
            <w:tcW w:w="709"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lang w:val="en-AU"/>
              </w:rPr>
            </w:pPr>
            <w:r>
              <w:rPr>
                <w:rFonts w:cs="Arial"/>
                <w:sz w:val="16"/>
                <w:szCs w:val="16"/>
                <w:lang w:val="en-AU"/>
              </w:rPr>
              <w:t>44.068</w:t>
            </w:r>
          </w:p>
        </w:tc>
        <w:tc>
          <w:tcPr>
            <w:tcW w:w="56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lang w:val="en-AU"/>
              </w:rPr>
            </w:pPr>
            <w:r>
              <w:rPr>
                <w:rFonts w:cs="Arial"/>
                <w:sz w:val="16"/>
                <w:szCs w:val="16"/>
                <w:lang w:val="en-AU"/>
              </w:rPr>
              <w:t>011</w:t>
            </w:r>
          </w:p>
        </w:tc>
        <w:tc>
          <w:tcPr>
            <w:tcW w:w="425" w:type="dxa"/>
            <w:tcBorders>
              <w:top w:val="single" w:sz="6" w:space="0" w:color="000000"/>
              <w:left w:val="single" w:sz="6" w:space="0" w:color="000000"/>
              <w:bottom w:val="single" w:sz="6" w:space="0" w:color="000000"/>
              <w:right w:val="single" w:sz="6" w:space="0" w:color="000000"/>
            </w:tcBorders>
          </w:tcPr>
          <w:p>
            <w:pPr>
              <w:pStyle w:val="TAL"/>
              <w:snapToGrid w:val="false"/>
              <w:rPr>
                <w:rFonts w:cs="Arial"/>
                <w:sz w:val="16"/>
                <w:szCs w:val="16"/>
                <w:lang w:val="en-AU"/>
              </w:rPr>
            </w:pPr>
            <w:r>
              <w:rPr>
                <w:rFonts w:cs="Arial"/>
                <w:sz w:val="16"/>
                <w:szCs w:val="16"/>
                <w:lang w:val="en-AU"/>
              </w:rPr>
            </w:r>
          </w:p>
        </w:tc>
        <w:tc>
          <w:tcPr>
            <w:tcW w:w="425"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lang w:val="en-AU"/>
              </w:rPr>
            </w:pPr>
            <w:r>
              <w:rPr>
                <w:rFonts w:cs="Arial"/>
                <w:sz w:val="16"/>
                <w:szCs w:val="16"/>
                <w:lang w:val="en-AU"/>
              </w:rPr>
              <w:t>Rel-7</w:t>
            </w:r>
          </w:p>
        </w:tc>
        <w:tc>
          <w:tcPr>
            <w:tcW w:w="425"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lang w:val="en-AU"/>
              </w:rPr>
            </w:pPr>
            <w:r>
              <w:rPr>
                <w:rFonts w:cs="Arial"/>
                <w:sz w:val="16"/>
                <w:szCs w:val="16"/>
                <w:lang w:val="en-AU"/>
              </w:rPr>
              <w:t>B</w:t>
            </w:r>
          </w:p>
        </w:tc>
        <w:tc>
          <w:tcPr>
            <w:tcW w:w="56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lang w:val="en-AU"/>
              </w:rPr>
            </w:pPr>
            <w:r>
              <w:rPr>
                <w:rFonts w:cs="Arial"/>
                <w:sz w:val="16"/>
                <w:szCs w:val="16"/>
                <w:lang w:val="en-AU"/>
              </w:rPr>
              <w:t>7.0.0</w:t>
            </w:r>
          </w:p>
        </w:tc>
        <w:tc>
          <w:tcPr>
            <w:tcW w:w="709"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lang w:val="en-AU"/>
              </w:rPr>
            </w:pPr>
            <w:r>
              <w:rPr>
                <w:rFonts w:cs="Arial"/>
                <w:sz w:val="16"/>
                <w:szCs w:val="16"/>
                <w:lang w:val="en-AU"/>
              </w:rPr>
              <w:t>7.1.0</w:t>
            </w:r>
          </w:p>
        </w:tc>
        <w:tc>
          <w:tcPr>
            <w:tcW w:w="2410" w:type="dxa"/>
            <w:tcBorders>
              <w:top w:val="single" w:sz="6" w:space="0" w:color="000000"/>
              <w:left w:val="single" w:sz="6" w:space="0" w:color="000000"/>
              <w:bottom w:val="single" w:sz="6" w:space="0" w:color="000000"/>
              <w:right w:val="single" w:sz="6" w:space="0" w:color="000000"/>
            </w:tcBorders>
            <w:vAlign w:val="bottom"/>
          </w:tcPr>
          <w:p>
            <w:pPr>
              <w:pStyle w:val="TAL"/>
              <w:rPr>
                <w:rFonts w:cs="Arial"/>
                <w:color w:val="000000"/>
                <w:sz w:val="16"/>
                <w:szCs w:val="16"/>
                <w:lang w:val="en-US"/>
              </w:rPr>
            </w:pPr>
            <w:r>
              <w:rPr>
                <w:rFonts w:cs="Arial"/>
                <w:color w:val="000000"/>
                <w:sz w:val="16"/>
                <w:szCs w:val="16"/>
              </w:rPr>
              <w:t>Talker Priority IEI in Termination Request Message</w:t>
            </w:r>
          </w:p>
        </w:tc>
        <w:tc>
          <w:tcPr>
            <w:tcW w:w="850" w:type="dxa"/>
            <w:tcBorders>
              <w:top w:val="single" w:sz="6" w:space="0" w:color="000000"/>
              <w:left w:val="single" w:sz="6" w:space="0" w:color="000000"/>
              <w:bottom w:val="single" w:sz="6" w:space="0" w:color="000000"/>
              <w:right w:val="single" w:sz="6" w:space="0" w:color="000000"/>
            </w:tcBorders>
          </w:tcPr>
          <w:p>
            <w:pPr>
              <w:pStyle w:val="TAL"/>
              <w:ind w:left="284" w:hanging="284"/>
              <w:rPr>
                <w:rFonts w:cs="Arial"/>
                <w:sz w:val="16"/>
                <w:szCs w:val="16"/>
                <w:lang w:val="en-AU"/>
              </w:rPr>
            </w:pPr>
            <w:r>
              <w:rPr>
                <w:rFonts w:cs="Arial"/>
                <w:sz w:val="16"/>
                <w:szCs w:val="16"/>
                <w:lang w:val="en-AU"/>
              </w:rPr>
              <w:t>EVGCS</w:t>
            </w:r>
          </w:p>
        </w:tc>
      </w:tr>
      <w:tr>
        <w:trPr/>
        <w:tc>
          <w:tcPr>
            <w:tcW w:w="540" w:type="dxa"/>
            <w:tcBorders>
              <w:top w:val="single" w:sz="6" w:space="0" w:color="000000"/>
              <w:left w:val="single" w:sz="6" w:space="0" w:color="000000"/>
              <w:bottom w:val="single" w:sz="6" w:space="0" w:color="000000"/>
              <w:right w:val="single" w:sz="6" w:space="0" w:color="000000"/>
            </w:tcBorders>
          </w:tcPr>
          <w:p>
            <w:pPr>
              <w:pStyle w:val="TAL"/>
              <w:rPr>
                <w:rFonts w:cs="Arial"/>
                <w:color w:val="000000"/>
                <w:sz w:val="16"/>
                <w:szCs w:val="16"/>
                <w:lang w:val="nb-NO"/>
              </w:rPr>
            </w:pPr>
            <w:r>
              <w:rPr>
                <w:rFonts w:cs="Arial"/>
                <w:color w:val="000000"/>
                <w:sz w:val="16"/>
                <w:szCs w:val="16"/>
                <w:lang w:val="nb-NO"/>
              </w:rPr>
              <w:t>CP-33</w:t>
            </w:r>
          </w:p>
        </w:tc>
        <w:tc>
          <w:tcPr>
            <w:tcW w:w="1020" w:type="dxa"/>
            <w:tcBorders>
              <w:top w:val="single" w:sz="6" w:space="0" w:color="000000"/>
              <w:left w:val="single" w:sz="6" w:space="0" w:color="000000"/>
              <w:bottom w:val="single" w:sz="6" w:space="0" w:color="000000"/>
              <w:right w:val="single" w:sz="6" w:space="0" w:color="000000"/>
            </w:tcBorders>
          </w:tcPr>
          <w:p>
            <w:pPr>
              <w:pStyle w:val="TAL"/>
              <w:rPr>
                <w:rFonts w:cs="Arial"/>
                <w:color w:val="000000"/>
                <w:sz w:val="16"/>
                <w:szCs w:val="16"/>
                <w:lang w:val="nb-NO"/>
              </w:rPr>
            </w:pPr>
            <w:r>
              <w:rPr>
                <w:rFonts w:cs="Arial"/>
                <w:color w:val="000000"/>
                <w:sz w:val="16"/>
                <w:szCs w:val="16"/>
                <w:lang w:val="nb-NO"/>
              </w:rPr>
              <w:t>CP-060506</w:t>
            </w:r>
          </w:p>
        </w:tc>
        <w:tc>
          <w:tcPr>
            <w:tcW w:w="992" w:type="dxa"/>
            <w:tcBorders>
              <w:top w:val="single" w:sz="6" w:space="0" w:color="000000"/>
              <w:left w:val="single" w:sz="6" w:space="0" w:color="000000"/>
              <w:bottom w:val="single" w:sz="6" w:space="0" w:color="000000"/>
              <w:right w:val="single" w:sz="6" w:space="0" w:color="000000"/>
            </w:tcBorders>
          </w:tcPr>
          <w:p>
            <w:pPr>
              <w:pStyle w:val="TAL"/>
              <w:rPr>
                <w:rFonts w:cs="Arial"/>
                <w:color w:val="000000"/>
                <w:sz w:val="16"/>
                <w:szCs w:val="16"/>
                <w:lang w:val="en-US"/>
              </w:rPr>
            </w:pPr>
            <w:r>
              <w:rPr>
                <w:rFonts w:cs="Arial"/>
                <w:color w:val="000000"/>
                <w:sz w:val="16"/>
                <w:szCs w:val="16"/>
                <w:lang w:val="en-US"/>
              </w:rPr>
              <w:t>C1-061468</w:t>
            </w:r>
          </w:p>
        </w:tc>
        <w:tc>
          <w:tcPr>
            <w:tcW w:w="709"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lang w:val="en-AU"/>
              </w:rPr>
            </w:pPr>
            <w:r>
              <w:rPr>
                <w:rFonts w:cs="Arial"/>
                <w:sz w:val="16"/>
                <w:szCs w:val="16"/>
                <w:lang w:val="en-AU"/>
              </w:rPr>
              <w:t>44.068</w:t>
            </w:r>
          </w:p>
        </w:tc>
        <w:tc>
          <w:tcPr>
            <w:tcW w:w="56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lang w:val="en-AU"/>
              </w:rPr>
            </w:pPr>
            <w:r>
              <w:rPr>
                <w:rFonts w:cs="Arial"/>
                <w:sz w:val="16"/>
                <w:szCs w:val="16"/>
                <w:lang w:val="en-AU"/>
              </w:rPr>
              <w:t>012</w:t>
            </w:r>
          </w:p>
        </w:tc>
        <w:tc>
          <w:tcPr>
            <w:tcW w:w="425" w:type="dxa"/>
            <w:tcBorders>
              <w:top w:val="single" w:sz="6" w:space="0" w:color="000000"/>
              <w:left w:val="single" w:sz="6" w:space="0" w:color="000000"/>
              <w:bottom w:val="single" w:sz="6" w:space="0" w:color="000000"/>
              <w:right w:val="single" w:sz="6" w:space="0" w:color="000000"/>
            </w:tcBorders>
          </w:tcPr>
          <w:p>
            <w:pPr>
              <w:pStyle w:val="TAL"/>
              <w:snapToGrid w:val="false"/>
              <w:rPr>
                <w:rFonts w:cs="Arial"/>
                <w:sz w:val="16"/>
                <w:szCs w:val="16"/>
                <w:lang w:val="en-AU"/>
              </w:rPr>
            </w:pPr>
            <w:r>
              <w:rPr>
                <w:rFonts w:cs="Arial"/>
                <w:sz w:val="16"/>
                <w:szCs w:val="16"/>
                <w:lang w:val="en-AU"/>
              </w:rPr>
            </w:r>
          </w:p>
        </w:tc>
        <w:tc>
          <w:tcPr>
            <w:tcW w:w="425"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lang w:val="en-AU"/>
              </w:rPr>
            </w:pPr>
            <w:r>
              <w:rPr>
                <w:rFonts w:cs="Arial"/>
                <w:sz w:val="16"/>
                <w:szCs w:val="16"/>
                <w:lang w:val="en-AU"/>
              </w:rPr>
              <w:t>Rel-7</w:t>
            </w:r>
          </w:p>
        </w:tc>
        <w:tc>
          <w:tcPr>
            <w:tcW w:w="425"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lang w:val="en-AU"/>
              </w:rPr>
            </w:pPr>
            <w:r>
              <w:rPr>
                <w:rFonts w:cs="Arial"/>
                <w:sz w:val="16"/>
                <w:szCs w:val="16"/>
                <w:lang w:val="en-AU"/>
              </w:rPr>
              <w:t>F</w:t>
            </w:r>
          </w:p>
        </w:tc>
        <w:tc>
          <w:tcPr>
            <w:tcW w:w="56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lang w:val="en-AU"/>
              </w:rPr>
            </w:pPr>
            <w:r>
              <w:rPr>
                <w:rFonts w:cs="Arial"/>
                <w:sz w:val="16"/>
                <w:szCs w:val="16"/>
                <w:lang w:val="en-AU"/>
              </w:rPr>
              <w:t>7.0.0</w:t>
            </w:r>
          </w:p>
        </w:tc>
        <w:tc>
          <w:tcPr>
            <w:tcW w:w="709"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lang w:val="en-AU"/>
              </w:rPr>
            </w:pPr>
            <w:r>
              <w:rPr>
                <w:rFonts w:cs="Arial"/>
                <w:sz w:val="16"/>
                <w:szCs w:val="16"/>
                <w:lang w:val="en-AU"/>
              </w:rPr>
              <w:t>7.1.0</w:t>
            </w:r>
          </w:p>
        </w:tc>
        <w:tc>
          <w:tcPr>
            <w:tcW w:w="2410" w:type="dxa"/>
            <w:tcBorders>
              <w:top w:val="single" w:sz="6" w:space="0" w:color="000000"/>
              <w:left w:val="single" w:sz="6" w:space="0" w:color="000000"/>
              <w:bottom w:val="single" w:sz="6" w:space="0" w:color="000000"/>
              <w:right w:val="single" w:sz="6" w:space="0" w:color="000000"/>
            </w:tcBorders>
            <w:vAlign w:val="bottom"/>
          </w:tcPr>
          <w:p>
            <w:pPr>
              <w:pStyle w:val="TAL"/>
              <w:rPr>
                <w:rFonts w:cs="Arial"/>
                <w:color w:val="000000"/>
                <w:sz w:val="16"/>
                <w:szCs w:val="16"/>
                <w:lang w:val="en-US"/>
              </w:rPr>
            </w:pPr>
            <w:r>
              <w:rPr>
                <w:rFonts w:cs="Arial"/>
                <w:color w:val="000000"/>
                <w:sz w:val="16"/>
                <w:szCs w:val="16"/>
              </w:rPr>
              <w:t>TC RT  Increase VGCS setup timeout (MS timer TMM-est)</w:t>
            </w:r>
          </w:p>
        </w:tc>
        <w:tc>
          <w:tcPr>
            <w:tcW w:w="850" w:type="dxa"/>
            <w:tcBorders>
              <w:top w:val="single" w:sz="6" w:space="0" w:color="000000"/>
              <w:left w:val="single" w:sz="6" w:space="0" w:color="000000"/>
              <w:bottom w:val="single" w:sz="6" w:space="0" w:color="000000"/>
              <w:right w:val="single" w:sz="6" w:space="0" w:color="000000"/>
            </w:tcBorders>
          </w:tcPr>
          <w:p>
            <w:pPr>
              <w:pStyle w:val="TAL"/>
              <w:ind w:left="284" w:hanging="284"/>
              <w:rPr>
                <w:rFonts w:cs="Arial"/>
                <w:sz w:val="16"/>
                <w:szCs w:val="16"/>
                <w:lang w:val="en-AU"/>
              </w:rPr>
            </w:pPr>
            <w:r>
              <w:rPr>
                <w:rFonts w:cs="Arial"/>
                <w:sz w:val="16"/>
                <w:szCs w:val="16"/>
                <w:lang w:val="en-AU"/>
              </w:rPr>
              <w:t>TEI7</w:t>
            </w:r>
          </w:p>
        </w:tc>
      </w:tr>
      <w:tr>
        <w:trPr/>
        <w:tc>
          <w:tcPr>
            <w:tcW w:w="540" w:type="dxa"/>
            <w:tcBorders>
              <w:top w:val="single" w:sz="6" w:space="0" w:color="000000"/>
              <w:left w:val="single" w:sz="6" w:space="0" w:color="000000"/>
              <w:bottom w:val="single" w:sz="6" w:space="0" w:color="000000"/>
              <w:right w:val="single" w:sz="6" w:space="0" w:color="000000"/>
            </w:tcBorders>
          </w:tcPr>
          <w:p>
            <w:pPr>
              <w:pStyle w:val="TAL"/>
              <w:rPr>
                <w:rFonts w:cs="Arial"/>
                <w:color w:val="000000"/>
                <w:sz w:val="16"/>
                <w:szCs w:val="16"/>
                <w:lang w:val="nb-NO"/>
              </w:rPr>
            </w:pPr>
            <w:r>
              <w:rPr>
                <w:rFonts w:cs="Arial"/>
                <w:color w:val="000000"/>
                <w:sz w:val="16"/>
                <w:szCs w:val="16"/>
                <w:lang w:val="nb-NO"/>
              </w:rPr>
              <w:t>CP-35</w:t>
            </w:r>
          </w:p>
        </w:tc>
        <w:tc>
          <w:tcPr>
            <w:tcW w:w="1020" w:type="dxa"/>
            <w:tcBorders>
              <w:top w:val="single" w:sz="6" w:space="0" w:color="000000"/>
              <w:left w:val="single" w:sz="6" w:space="0" w:color="000000"/>
              <w:bottom w:val="single" w:sz="6" w:space="0" w:color="000000"/>
              <w:right w:val="single" w:sz="6" w:space="0" w:color="000000"/>
            </w:tcBorders>
          </w:tcPr>
          <w:p>
            <w:pPr>
              <w:pStyle w:val="TAL"/>
              <w:rPr>
                <w:rFonts w:cs="Arial"/>
                <w:color w:val="000000"/>
                <w:sz w:val="16"/>
                <w:szCs w:val="16"/>
                <w:lang w:val="nb-NO"/>
              </w:rPr>
            </w:pPr>
            <w:r>
              <w:rPr>
                <w:rFonts w:cs="Arial"/>
                <w:color w:val="000000"/>
                <w:sz w:val="16"/>
                <w:szCs w:val="16"/>
                <w:lang w:val="nb-NO"/>
              </w:rPr>
              <w:t>CP-070144</w:t>
            </w:r>
          </w:p>
        </w:tc>
        <w:tc>
          <w:tcPr>
            <w:tcW w:w="992" w:type="dxa"/>
            <w:tcBorders>
              <w:top w:val="single" w:sz="6" w:space="0" w:color="000000"/>
              <w:left w:val="single" w:sz="6" w:space="0" w:color="000000"/>
              <w:bottom w:val="single" w:sz="6" w:space="0" w:color="000000"/>
              <w:right w:val="single" w:sz="6" w:space="0" w:color="000000"/>
            </w:tcBorders>
          </w:tcPr>
          <w:p>
            <w:pPr>
              <w:pStyle w:val="TAL"/>
              <w:rPr>
                <w:rFonts w:cs="Arial"/>
                <w:color w:val="000000"/>
                <w:sz w:val="16"/>
                <w:szCs w:val="16"/>
                <w:lang w:val="en-US"/>
              </w:rPr>
            </w:pPr>
            <w:r>
              <w:rPr>
                <w:rFonts w:cs="Arial"/>
                <w:color w:val="000000"/>
                <w:sz w:val="16"/>
                <w:szCs w:val="16"/>
                <w:lang w:val="en-US"/>
              </w:rPr>
              <w:t>C1-070524</w:t>
            </w:r>
          </w:p>
        </w:tc>
        <w:tc>
          <w:tcPr>
            <w:tcW w:w="709"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lang w:val="en-AU"/>
              </w:rPr>
            </w:pPr>
            <w:r>
              <w:rPr>
                <w:rFonts w:cs="Arial"/>
                <w:sz w:val="16"/>
                <w:szCs w:val="16"/>
                <w:lang w:val="en-AU"/>
              </w:rPr>
              <w:t>44.068</w:t>
            </w:r>
          </w:p>
        </w:tc>
        <w:tc>
          <w:tcPr>
            <w:tcW w:w="56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lang w:val="en-AU"/>
              </w:rPr>
            </w:pPr>
            <w:r>
              <w:rPr>
                <w:rFonts w:cs="Arial"/>
                <w:sz w:val="16"/>
                <w:szCs w:val="16"/>
                <w:lang w:val="en-AU"/>
              </w:rPr>
              <w:t>014</w:t>
            </w:r>
          </w:p>
        </w:tc>
        <w:tc>
          <w:tcPr>
            <w:tcW w:w="425"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lang w:val="en-AU"/>
              </w:rPr>
            </w:pPr>
            <w:r>
              <w:rPr>
                <w:rFonts w:cs="Arial"/>
                <w:sz w:val="16"/>
                <w:szCs w:val="16"/>
                <w:lang w:val="en-AU"/>
              </w:rPr>
              <w:t>1</w:t>
            </w:r>
          </w:p>
        </w:tc>
        <w:tc>
          <w:tcPr>
            <w:tcW w:w="425"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lang w:val="en-AU"/>
              </w:rPr>
            </w:pPr>
            <w:r>
              <w:rPr>
                <w:rFonts w:cs="Arial"/>
                <w:sz w:val="16"/>
                <w:szCs w:val="16"/>
                <w:lang w:val="en-AU"/>
              </w:rPr>
              <w:t>Rel-7</w:t>
            </w:r>
          </w:p>
        </w:tc>
        <w:tc>
          <w:tcPr>
            <w:tcW w:w="425"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lang w:val="en-AU"/>
              </w:rPr>
            </w:pPr>
            <w:r>
              <w:rPr>
                <w:rFonts w:cs="Arial"/>
                <w:sz w:val="16"/>
                <w:szCs w:val="16"/>
                <w:lang w:val="en-AU"/>
              </w:rPr>
              <w:t>B</w:t>
            </w:r>
          </w:p>
        </w:tc>
        <w:tc>
          <w:tcPr>
            <w:tcW w:w="56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lang w:val="en-AU"/>
              </w:rPr>
            </w:pPr>
            <w:r>
              <w:rPr>
                <w:rFonts w:cs="Arial"/>
                <w:sz w:val="16"/>
                <w:szCs w:val="16"/>
                <w:lang w:val="en-AU"/>
              </w:rPr>
              <w:t>7.1.0</w:t>
            </w:r>
          </w:p>
        </w:tc>
        <w:tc>
          <w:tcPr>
            <w:tcW w:w="709"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lang w:val="en-AU"/>
              </w:rPr>
            </w:pPr>
            <w:r>
              <w:rPr>
                <w:rFonts w:cs="Arial"/>
                <w:sz w:val="16"/>
                <w:szCs w:val="16"/>
                <w:lang w:val="en-AU"/>
              </w:rPr>
              <w:t>7.2.0</w:t>
            </w:r>
          </w:p>
        </w:tc>
        <w:tc>
          <w:tcPr>
            <w:tcW w:w="2410" w:type="dxa"/>
            <w:tcBorders>
              <w:top w:val="single" w:sz="6" w:space="0" w:color="000000"/>
              <w:left w:val="single" w:sz="6" w:space="0" w:color="000000"/>
              <w:bottom w:val="single" w:sz="6" w:space="0" w:color="000000"/>
              <w:right w:val="single" w:sz="6" w:space="0" w:color="000000"/>
            </w:tcBorders>
            <w:vAlign w:val="bottom"/>
          </w:tcPr>
          <w:p>
            <w:pPr>
              <w:pStyle w:val="TAL"/>
              <w:rPr>
                <w:rFonts w:cs="Arial"/>
                <w:color w:val="000000"/>
                <w:sz w:val="16"/>
                <w:szCs w:val="16"/>
              </w:rPr>
            </w:pPr>
            <w:r>
              <w:rPr>
                <w:lang w:val="en-US" w:eastAsia="en-US"/>
              </w:rPr>
              <w:t>Addition of SMS indications in GCC Connect Message</w:t>
            </w:r>
          </w:p>
        </w:tc>
        <w:tc>
          <w:tcPr>
            <w:tcW w:w="850" w:type="dxa"/>
            <w:tcBorders>
              <w:top w:val="single" w:sz="6" w:space="0" w:color="000000"/>
              <w:left w:val="single" w:sz="6" w:space="0" w:color="000000"/>
              <w:bottom w:val="single" w:sz="6" w:space="0" w:color="000000"/>
              <w:right w:val="single" w:sz="6" w:space="0" w:color="000000"/>
            </w:tcBorders>
          </w:tcPr>
          <w:p>
            <w:pPr>
              <w:pStyle w:val="TAL"/>
              <w:ind w:left="284" w:hanging="284"/>
              <w:rPr>
                <w:rFonts w:cs="Arial"/>
                <w:sz w:val="16"/>
                <w:szCs w:val="16"/>
                <w:lang w:val="en-AU"/>
              </w:rPr>
            </w:pPr>
            <w:r>
              <w:rPr>
                <w:rFonts w:cs="Arial"/>
                <w:sz w:val="16"/>
                <w:szCs w:val="16"/>
                <w:lang w:val="en-AU"/>
              </w:rPr>
              <w:t>IVGCS</w:t>
            </w:r>
          </w:p>
        </w:tc>
      </w:tr>
      <w:tr>
        <w:trPr/>
        <w:tc>
          <w:tcPr>
            <w:tcW w:w="540" w:type="dxa"/>
            <w:tcBorders>
              <w:top w:val="single" w:sz="6" w:space="0" w:color="000000"/>
              <w:left w:val="single" w:sz="6" w:space="0" w:color="000000"/>
              <w:bottom w:val="single" w:sz="6" w:space="0" w:color="000000"/>
              <w:right w:val="single" w:sz="6" w:space="0" w:color="000000"/>
            </w:tcBorders>
          </w:tcPr>
          <w:p>
            <w:pPr>
              <w:pStyle w:val="TAL"/>
              <w:rPr>
                <w:rFonts w:cs="Arial"/>
                <w:color w:val="000000"/>
                <w:sz w:val="16"/>
                <w:szCs w:val="16"/>
                <w:lang w:val="nb-NO"/>
              </w:rPr>
            </w:pPr>
            <w:r>
              <w:rPr>
                <w:rFonts w:cs="Arial"/>
                <w:color w:val="000000"/>
                <w:sz w:val="16"/>
                <w:szCs w:val="16"/>
                <w:lang w:val="nb-NO"/>
              </w:rPr>
              <w:t>CP-42</w:t>
            </w:r>
          </w:p>
        </w:tc>
        <w:tc>
          <w:tcPr>
            <w:tcW w:w="1020" w:type="dxa"/>
            <w:tcBorders>
              <w:top w:val="single" w:sz="6" w:space="0" w:color="000000"/>
              <w:left w:val="single" w:sz="6" w:space="0" w:color="000000"/>
              <w:bottom w:val="single" w:sz="6" w:space="0" w:color="000000"/>
              <w:right w:val="single" w:sz="6" w:space="0" w:color="000000"/>
            </w:tcBorders>
          </w:tcPr>
          <w:p>
            <w:pPr>
              <w:pStyle w:val="TAL"/>
              <w:snapToGrid w:val="false"/>
              <w:rPr>
                <w:rFonts w:cs="Arial"/>
                <w:color w:val="000000"/>
                <w:sz w:val="16"/>
                <w:szCs w:val="16"/>
                <w:lang w:val="nb-NO"/>
              </w:rPr>
            </w:pPr>
            <w:r>
              <w:rPr>
                <w:rFonts w:cs="Arial"/>
                <w:color w:val="000000"/>
                <w:sz w:val="16"/>
                <w:szCs w:val="16"/>
                <w:lang w:val="nb-NO"/>
              </w:rPr>
            </w:r>
          </w:p>
        </w:tc>
        <w:tc>
          <w:tcPr>
            <w:tcW w:w="992" w:type="dxa"/>
            <w:tcBorders>
              <w:top w:val="single" w:sz="6" w:space="0" w:color="000000"/>
              <w:left w:val="single" w:sz="6" w:space="0" w:color="000000"/>
              <w:bottom w:val="single" w:sz="6" w:space="0" w:color="000000"/>
              <w:right w:val="single" w:sz="6" w:space="0" w:color="000000"/>
            </w:tcBorders>
          </w:tcPr>
          <w:p>
            <w:pPr>
              <w:pStyle w:val="TAL"/>
              <w:snapToGrid w:val="false"/>
              <w:rPr>
                <w:rFonts w:cs="Arial"/>
                <w:color w:val="000000"/>
                <w:sz w:val="16"/>
                <w:szCs w:val="16"/>
                <w:lang w:val="en-US"/>
              </w:rPr>
            </w:pPr>
            <w:r>
              <w:rPr>
                <w:rFonts w:cs="Arial"/>
                <w:color w:val="000000"/>
                <w:sz w:val="16"/>
                <w:szCs w:val="16"/>
                <w:lang w:val="en-US"/>
              </w:rPr>
            </w:r>
          </w:p>
        </w:tc>
        <w:tc>
          <w:tcPr>
            <w:tcW w:w="709" w:type="dxa"/>
            <w:tcBorders>
              <w:top w:val="single" w:sz="6" w:space="0" w:color="000000"/>
              <w:left w:val="single" w:sz="6" w:space="0" w:color="000000"/>
              <w:bottom w:val="single" w:sz="6" w:space="0" w:color="000000"/>
              <w:right w:val="single" w:sz="6" w:space="0" w:color="000000"/>
            </w:tcBorders>
          </w:tcPr>
          <w:p>
            <w:pPr>
              <w:pStyle w:val="TAL"/>
              <w:snapToGrid w:val="false"/>
              <w:rPr>
                <w:rFonts w:cs="Arial"/>
                <w:color w:val="000000"/>
                <w:sz w:val="16"/>
                <w:szCs w:val="16"/>
                <w:lang w:val="en-AU"/>
              </w:rPr>
            </w:pPr>
            <w:r>
              <w:rPr>
                <w:rFonts w:cs="Arial"/>
                <w:color w:val="000000"/>
                <w:sz w:val="16"/>
                <w:szCs w:val="16"/>
                <w:lang w:val="en-AU"/>
              </w:rPr>
            </w:r>
          </w:p>
        </w:tc>
        <w:tc>
          <w:tcPr>
            <w:tcW w:w="567" w:type="dxa"/>
            <w:tcBorders>
              <w:top w:val="single" w:sz="6" w:space="0" w:color="000000"/>
              <w:left w:val="single" w:sz="6" w:space="0" w:color="000000"/>
              <w:bottom w:val="single" w:sz="6" w:space="0" w:color="000000"/>
              <w:right w:val="single" w:sz="6" w:space="0" w:color="000000"/>
            </w:tcBorders>
          </w:tcPr>
          <w:p>
            <w:pPr>
              <w:pStyle w:val="TAL"/>
              <w:snapToGrid w:val="false"/>
              <w:rPr>
                <w:rFonts w:cs="Arial"/>
                <w:sz w:val="16"/>
                <w:szCs w:val="16"/>
                <w:lang w:val="en-AU"/>
              </w:rPr>
            </w:pPr>
            <w:r>
              <w:rPr>
                <w:rFonts w:cs="Arial"/>
                <w:sz w:val="16"/>
                <w:szCs w:val="16"/>
                <w:lang w:val="en-AU"/>
              </w:rPr>
            </w:r>
          </w:p>
        </w:tc>
        <w:tc>
          <w:tcPr>
            <w:tcW w:w="425" w:type="dxa"/>
            <w:tcBorders>
              <w:top w:val="single" w:sz="6" w:space="0" w:color="000000"/>
              <w:left w:val="single" w:sz="6" w:space="0" w:color="000000"/>
              <w:bottom w:val="single" w:sz="6" w:space="0" w:color="000000"/>
              <w:right w:val="single" w:sz="6" w:space="0" w:color="000000"/>
            </w:tcBorders>
          </w:tcPr>
          <w:p>
            <w:pPr>
              <w:pStyle w:val="TAL"/>
              <w:snapToGrid w:val="false"/>
              <w:rPr>
                <w:rFonts w:cs="Arial"/>
                <w:sz w:val="16"/>
                <w:szCs w:val="16"/>
                <w:lang w:val="en-AU"/>
              </w:rPr>
            </w:pPr>
            <w:r>
              <w:rPr>
                <w:rFonts w:cs="Arial"/>
                <w:sz w:val="16"/>
                <w:szCs w:val="16"/>
                <w:lang w:val="en-AU"/>
              </w:rPr>
            </w:r>
          </w:p>
        </w:tc>
        <w:tc>
          <w:tcPr>
            <w:tcW w:w="425"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lang w:val="en-AU"/>
              </w:rPr>
            </w:pPr>
            <w:r>
              <w:rPr>
                <w:rFonts w:cs="Arial"/>
                <w:sz w:val="16"/>
                <w:szCs w:val="16"/>
                <w:lang w:val="en-AU"/>
              </w:rPr>
              <w:t>Rel-8</w:t>
            </w:r>
          </w:p>
        </w:tc>
        <w:tc>
          <w:tcPr>
            <w:tcW w:w="425" w:type="dxa"/>
            <w:tcBorders>
              <w:top w:val="single" w:sz="6" w:space="0" w:color="000000"/>
              <w:left w:val="single" w:sz="6" w:space="0" w:color="000000"/>
              <w:bottom w:val="single" w:sz="6" w:space="0" w:color="000000"/>
              <w:right w:val="single" w:sz="6" w:space="0" w:color="000000"/>
            </w:tcBorders>
          </w:tcPr>
          <w:p>
            <w:pPr>
              <w:pStyle w:val="TAL"/>
              <w:snapToGrid w:val="false"/>
              <w:rPr>
                <w:rFonts w:cs="Arial"/>
                <w:sz w:val="16"/>
                <w:szCs w:val="16"/>
                <w:lang w:val="en-AU"/>
              </w:rPr>
            </w:pPr>
            <w:r>
              <w:rPr>
                <w:rFonts w:cs="Arial"/>
                <w:sz w:val="16"/>
                <w:szCs w:val="16"/>
                <w:lang w:val="en-AU"/>
              </w:rPr>
            </w:r>
          </w:p>
        </w:tc>
        <w:tc>
          <w:tcPr>
            <w:tcW w:w="56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lang w:val="en-AU"/>
              </w:rPr>
            </w:pPr>
            <w:r>
              <w:rPr>
                <w:rFonts w:cs="Arial"/>
                <w:sz w:val="16"/>
                <w:szCs w:val="16"/>
                <w:lang w:val="en-AU"/>
              </w:rPr>
              <w:t>7.2.0</w:t>
            </w:r>
          </w:p>
        </w:tc>
        <w:tc>
          <w:tcPr>
            <w:tcW w:w="709"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lang w:val="en-AU"/>
              </w:rPr>
            </w:pPr>
            <w:r>
              <w:rPr>
                <w:rFonts w:cs="Arial"/>
                <w:sz w:val="16"/>
                <w:szCs w:val="16"/>
                <w:lang w:val="en-AU"/>
              </w:rPr>
              <w:t>8.0.0</w:t>
            </w:r>
          </w:p>
        </w:tc>
        <w:tc>
          <w:tcPr>
            <w:tcW w:w="2410" w:type="dxa"/>
            <w:tcBorders>
              <w:top w:val="single" w:sz="6" w:space="0" w:color="000000"/>
              <w:left w:val="single" w:sz="6" w:space="0" w:color="000000"/>
              <w:bottom w:val="single" w:sz="6" w:space="0" w:color="000000"/>
              <w:right w:val="single" w:sz="6" w:space="0" w:color="000000"/>
            </w:tcBorders>
            <w:vAlign w:val="bottom"/>
          </w:tcPr>
          <w:p>
            <w:pPr>
              <w:pStyle w:val="TAL"/>
              <w:rPr>
                <w:lang w:val="en-US" w:eastAsia="en-US"/>
              </w:rPr>
            </w:pPr>
            <w:r>
              <w:rPr>
                <w:lang w:val="en-US" w:eastAsia="en-US"/>
              </w:rPr>
              <w:t>Upgrade to Rel-8</w:t>
            </w:r>
          </w:p>
        </w:tc>
        <w:tc>
          <w:tcPr>
            <w:tcW w:w="850" w:type="dxa"/>
            <w:tcBorders>
              <w:top w:val="single" w:sz="6" w:space="0" w:color="000000"/>
              <w:left w:val="single" w:sz="6" w:space="0" w:color="000000"/>
              <w:bottom w:val="single" w:sz="6" w:space="0" w:color="000000"/>
              <w:right w:val="single" w:sz="6" w:space="0" w:color="000000"/>
            </w:tcBorders>
          </w:tcPr>
          <w:p>
            <w:pPr>
              <w:pStyle w:val="TAL"/>
              <w:ind w:left="284" w:hanging="284"/>
              <w:rPr>
                <w:rFonts w:cs="Arial"/>
                <w:sz w:val="16"/>
                <w:szCs w:val="16"/>
                <w:lang w:val="en-AU"/>
              </w:rPr>
            </w:pPr>
            <w:r>
              <w:rPr>
                <w:rFonts w:cs="Arial"/>
                <w:sz w:val="16"/>
                <w:szCs w:val="16"/>
                <w:lang w:val="en-AU"/>
              </w:rPr>
              <w:t>Dec 2008</w:t>
            </w:r>
          </w:p>
        </w:tc>
      </w:tr>
      <w:tr>
        <w:trPr/>
        <w:tc>
          <w:tcPr>
            <w:tcW w:w="540" w:type="dxa"/>
            <w:tcBorders>
              <w:top w:val="single" w:sz="6" w:space="0" w:color="000000"/>
              <w:left w:val="single" w:sz="6" w:space="0" w:color="000000"/>
              <w:bottom w:val="single" w:sz="6" w:space="0" w:color="000000"/>
              <w:right w:val="single" w:sz="6" w:space="0" w:color="000000"/>
            </w:tcBorders>
          </w:tcPr>
          <w:p>
            <w:pPr>
              <w:pStyle w:val="TAL"/>
              <w:rPr>
                <w:rFonts w:cs="Arial"/>
                <w:color w:val="000000"/>
                <w:sz w:val="16"/>
                <w:szCs w:val="16"/>
                <w:lang w:val="nb-NO"/>
              </w:rPr>
            </w:pPr>
            <w:r>
              <w:rPr>
                <w:rFonts w:cs="Arial"/>
                <w:color w:val="000000"/>
                <w:sz w:val="16"/>
                <w:szCs w:val="16"/>
                <w:lang w:val="nb-NO"/>
              </w:rPr>
              <w:t>CP-46</w:t>
            </w:r>
          </w:p>
        </w:tc>
        <w:tc>
          <w:tcPr>
            <w:tcW w:w="1020" w:type="dxa"/>
            <w:tcBorders>
              <w:top w:val="single" w:sz="6" w:space="0" w:color="000000"/>
              <w:left w:val="single" w:sz="6" w:space="0" w:color="000000"/>
              <w:bottom w:val="single" w:sz="6" w:space="0" w:color="000000"/>
              <w:right w:val="single" w:sz="6" w:space="0" w:color="000000"/>
            </w:tcBorders>
          </w:tcPr>
          <w:p>
            <w:pPr>
              <w:pStyle w:val="TAL"/>
              <w:snapToGrid w:val="false"/>
              <w:rPr>
                <w:rFonts w:cs="Arial"/>
                <w:color w:val="000000"/>
                <w:sz w:val="16"/>
                <w:szCs w:val="16"/>
                <w:lang w:val="nb-NO"/>
              </w:rPr>
            </w:pPr>
            <w:r>
              <w:rPr>
                <w:rFonts w:cs="Arial"/>
                <w:color w:val="000000"/>
                <w:sz w:val="16"/>
                <w:szCs w:val="16"/>
                <w:lang w:val="nb-NO"/>
              </w:rPr>
            </w:r>
          </w:p>
        </w:tc>
        <w:tc>
          <w:tcPr>
            <w:tcW w:w="992" w:type="dxa"/>
            <w:tcBorders>
              <w:top w:val="single" w:sz="6" w:space="0" w:color="000000"/>
              <w:left w:val="single" w:sz="6" w:space="0" w:color="000000"/>
              <w:bottom w:val="single" w:sz="6" w:space="0" w:color="000000"/>
              <w:right w:val="single" w:sz="6" w:space="0" w:color="000000"/>
            </w:tcBorders>
          </w:tcPr>
          <w:p>
            <w:pPr>
              <w:pStyle w:val="TAL"/>
              <w:snapToGrid w:val="false"/>
              <w:rPr>
                <w:rFonts w:cs="Arial"/>
                <w:color w:val="000000"/>
                <w:sz w:val="16"/>
                <w:szCs w:val="16"/>
                <w:lang w:val="en-US"/>
              </w:rPr>
            </w:pPr>
            <w:r>
              <w:rPr>
                <w:rFonts w:cs="Arial"/>
                <w:color w:val="000000"/>
                <w:sz w:val="16"/>
                <w:szCs w:val="16"/>
                <w:lang w:val="en-US"/>
              </w:rPr>
            </w:r>
          </w:p>
        </w:tc>
        <w:tc>
          <w:tcPr>
            <w:tcW w:w="709" w:type="dxa"/>
            <w:tcBorders>
              <w:top w:val="single" w:sz="6" w:space="0" w:color="000000"/>
              <w:left w:val="single" w:sz="6" w:space="0" w:color="000000"/>
              <w:bottom w:val="single" w:sz="6" w:space="0" w:color="000000"/>
              <w:right w:val="single" w:sz="6" w:space="0" w:color="000000"/>
            </w:tcBorders>
          </w:tcPr>
          <w:p>
            <w:pPr>
              <w:pStyle w:val="TAL"/>
              <w:snapToGrid w:val="false"/>
              <w:rPr>
                <w:rFonts w:cs="Arial"/>
                <w:color w:val="000000"/>
                <w:sz w:val="16"/>
                <w:szCs w:val="16"/>
                <w:lang w:val="en-AU"/>
              </w:rPr>
            </w:pPr>
            <w:r>
              <w:rPr>
                <w:rFonts w:cs="Arial"/>
                <w:color w:val="000000"/>
                <w:sz w:val="16"/>
                <w:szCs w:val="16"/>
                <w:lang w:val="en-AU"/>
              </w:rPr>
            </w:r>
          </w:p>
        </w:tc>
        <w:tc>
          <w:tcPr>
            <w:tcW w:w="567" w:type="dxa"/>
            <w:tcBorders>
              <w:top w:val="single" w:sz="6" w:space="0" w:color="000000"/>
              <w:left w:val="single" w:sz="6" w:space="0" w:color="000000"/>
              <w:bottom w:val="single" w:sz="6" w:space="0" w:color="000000"/>
              <w:right w:val="single" w:sz="6" w:space="0" w:color="000000"/>
            </w:tcBorders>
          </w:tcPr>
          <w:p>
            <w:pPr>
              <w:pStyle w:val="TAL"/>
              <w:snapToGrid w:val="false"/>
              <w:rPr>
                <w:rFonts w:cs="Arial"/>
                <w:sz w:val="16"/>
                <w:szCs w:val="16"/>
                <w:lang w:val="en-AU"/>
              </w:rPr>
            </w:pPr>
            <w:r>
              <w:rPr>
                <w:rFonts w:cs="Arial"/>
                <w:sz w:val="16"/>
                <w:szCs w:val="16"/>
                <w:lang w:val="en-AU"/>
              </w:rPr>
            </w:r>
          </w:p>
        </w:tc>
        <w:tc>
          <w:tcPr>
            <w:tcW w:w="425" w:type="dxa"/>
            <w:tcBorders>
              <w:top w:val="single" w:sz="6" w:space="0" w:color="000000"/>
              <w:left w:val="single" w:sz="6" w:space="0" w:color="000000"/>
              <w:bottom w:val="single" w:sz="6" w:space="0" w:color="000000"/>
              <w:right w:val="single" w:sz="6" w:space="0" w:color="000000"/>
            </w:tcBorders>
          </w:tcPr>
          <w:p>
            <w:pPr>
              <w:pStyle w:val="TAL"/>
              <w:snapToGrid w:val="false"/>
              <w:rPr>
                <w:rFonts w:cs="Arial"/>
                <w:sz w:val="16"/>
                <w:szCs w:val="16"/>
                <w:lang w:val="en-AU"/>
              </w:rPr>
            </w:pPr>
            <w:r>
              <w:rPr>
                <w:rFonts w:cs="Arial"/>
                <w:sz w:val="16"/>
                <w:szCs w:val="16"/>
                <w:lang w:val="en-AU"/>
              </w:rPr>
            </w:r>
          </w:p>
        </w:tc>
        <w:tc>
          <w:tcPr>
            <w:tcW w:w="425"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lang w:val="en-AU"/>
              </w:rPr>
            </w:pPr>
            <w:r>
              <w:rPr>
                <w:rFonts w:cs="Arial"/>
                <w:sz w:val="16"/>
                <w:szCs w:val="16"/>
                <w:lang w:val="en-AU"/>
              </w:rPr>
              <w:t>Rel-9</w:t>
            </w:r>
          </w:p>
        </w:tc>
        <w:tc>
          <w:tcPr>
            <w:tcW w:w="425" w:type="dxa"/>
            <w:tcBorders>
              <w:top w:val="single" w:sz="6" w:space="0" w:color="000000"/>
              <w:left w:val="single" w:sz="6" w:space="0" w:color="000000"/>
              <w:bottom w:val="single" w:sz="6" w:space="0" w:color="000000"/>
              <w:right w:val="single" w:sz="6" w:space="0" w:color="000000"/>
            </w:tcBorders>
          </w:tcPr>
          <w:p>
            <w:pPr>
              <w:pStyle w:val="TAL"/>
              <w:snapToGrid w:val="false"/>
              <w:rPr>
                <w:rFonts w:cs="Arial"/>
                <w:sz w:val="16"/>
                <w:szCs w:val="16"/>
                <w:lang w:val="en-AU"/>
              </w:rPr>
            </w:pPr>
            <w:r>
              <w:rPr>
                <w:rFonts w:cs="Arial"/>
                <w:sz w:val="16"/>
                <w:szCs w:val="16"/>
                <w:lang w:val="en-AU"/>
              </w:rPr>
            </w:r>
          </w:p>
        </w:tc>
        <w:tc>
          <w:tcPr>
            <w:tcW w:w="56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lang w:val="en-AU"/>
              </w:rPr>
            </w:pPr>
            <w:r>
              <w:rPr>
                <w:rFonts w:cs="Arial"/>
                <w:sz w:val="16"/>
                <w:szCs w:val="16"/>
                <w:lang w:val="en-AU"/>
              </w:rPr>
              <w:t>8.0.0</w:t>
            </w:r>
          </w:p>
        </w:tc>
        <w:tc>
          <w:tcPr>
            <w:tcW w:w="709"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lang w:val="en-AU"/>
              </w:rPr>
            </w:pPr>
            <w:r>
              <w:rPr>
                <w:rFonts w:cs="Arial"/>
                <w:sz w:val="16"/>
                <w:szCs w:val="16"/>
                <w:lang w:val="en-AU"/>
              </w:rPr>
              <w:t>9.0.0</w:t>
            </w:r>
          </w:p>
        </w:tc>
        <w:tc>
          <w:tcPr>
            <w:tcW w:w="2410" w:type="dxa"/>
            <w:tcBorders>
              <w:top w:val="single" w:sz="6" w:space="0" w:color="000000"/>
              <w:left w:val="single" w:sz="6" w:space="0" w:color="000000"/>
              <w:bottom w:val="single" w:sz="6" w:space="0" w:color="000000"/>
              <w:right w:val="single" w:sz="6" w:space="0" w:color="000000"/>
            </w:tcBorders>
            <w:vAlign w:val="bottom"/>
          </w:tcPr>
          <w:p>
            <w:pPr>
              <w:pStyle w:val="TAL"/>
              <w:rPr>
                <w:lang w:val="en-US" w:eastAsia="en-US"/>
              </w:rPr>
            </w:pPr>
            <w:r>
              <w:rPr>
                <w:lang w:val="en-US" w:eastAsia="en-US"/>
              </w:rPr>
              <w:t>Upgrade to Rel-9</w:t>
            </w:r>
          </w:p>
        </w:tc>
        <w:tc>
          <w:tcPr>
            <w:tcW w:w="850" w:type="dxa"/>
            <w:tcBorders>
              <w:top w:val="single" w:sz="6" w:space="0" w:color="000000"/>
              <w:left w:val="single" w:sz="6" w:space="0" w:color="000000"/>
              <w:bottom w:val="single" w:sz="6" w:space="0" w:color="000000"/>
              <w:right w:val="single" w:sz="6" w:space="0" w:color="000000"/>
            </w:tcBorders>
          </w:tcPr>
          <w:p>
            <w:pPr>
              <w:pStyle w:val="TAL"/>
              <w:ind w:left="284" w:hanging="284"/>
              <w:rPr>
                <w:rFonts w:cs="Arial"/>
                <w:sz w:val="16"/>
                <w:szCs w:val="16"/>
                <w:lang w:val="en-AU"/>
              </w:rPr>
            </w:pPr>
            <w:r>
              <w:rPr>
                <w:rFonts w:cs="Arial"/>
                <w:sz w:val="16"/>
                <w:szCs w:val="16"/>
                <w:lang w:val="en-AU"/>
              </w:rPr>
              <w:t>Dec 2009</w:t>
            </w:r>
          </w:p>
        </w:tc>
      </w:tr>
      <w:tr>
        <w:trPr/>
        <w:tc>
          <w:tcPr>
            <w:tcW w:w="540" w:type="dxa"/>
            <w:tcBorders>
              <w:top w:val="single" w:sz="6" w:space="0" w:color="000000"/>
              <w:left w:val="single" w:sz="6" w:space="0" w:color="000000"/>
              <w:bottom w:val="single" w:sz="6" w:space="0" w:color="000000"/>
              <w:right w:val="single" w:sz="6" w:space="0" w:color="000000"/>
            </w:tcBorders>
          </w:tcPr>
          <w:p>
            <w:pPr>
              <w:pStyle w:val="TAL"/>
              <w:rPr>
                <w:rFonts w:cs="Arial"/>
                <w:color w:val="000000"/>
                <w:sz w:val="16"/>
                <w:szCs w:val="16"/>
                <w:lang w:val="nb-NO"/>
              </w:rPr>
            </w:pPr>
            <w:r>
              <w:rPr>
                <w:rFonts w:cs="Arial"/>
                <w:color w:val="000000"/>
                <w:sz w:val="16"/>
                <w:szCs w:val="16"/>
                <w:lang w:val="nb-NO"/>
              </w:rPr>
              <w:t>CP-50</w:t>
            </w:r>
          </w:p>
        </w:tc>
        <w:tc>
          <w:tcPr>
            <w:tcW w:w="1020" w:type="dxa"/>
            <w:tcBorders>
              <w:top w:val="single" w:sz="6" w:space="0" w:color="000000"/>
              <w:left w:val="single" w:sz="6" w:space="0" w:color="000000"/>
              <w:bottom w:val="single" w:sz="6" w:space="0" w:color="000000"/>
              <w:right w:val="single" w:sz="6" w:space="0" w:color="000000"/>
            </w:tcBorders>
          </w:tcPr>
          <w:p>
            <w:pPr>
              <w:pStyle w:val="TAL"/>
              <w:rPr>
                <w:rFonts w:cs="Arial"/>
                <w:color w:val="000000"/>
                <w:sz w:val="16"/>
                <w:szCs w:val="16"/>
                <w:lang w:val="nb-NO"/>
              </w:rPr>
            </w:pPr>
            <w:r>
              <w:rPr>
                <w:rFonts w:cs="Arial"/>
                <w:color w:val="000000"/>
                <w:sz w:val="16"/>
                <w:szCs w:val="16"/>
                <w:lang w:val="nb-NO"/>
              </w:rPr>
              <w:t>CP-100763</w:t>
            </w:r>
          </w:p>
        </w:tc>
        <w:tc>
          <w:tcPr>
            <w:tcW w:w="992" w:type="dxa"/>
            <w:tcBorders>
              <w:top w:val="single" w:sz="6" w:space="0" w:color="000000"/>
              <w:left w:val="single" w:sz="6" w:space="0" w:color="000000"/>
              <w:bottom w:val="single" w:sz="6" w:space="0" w:color="000000"/>
              <w:right w:val="single" w:sz="6" w:space="0" w:color="000000"/>
            </w:tcBorders>
          </w:tcPr>
          <w:p>
            <w:pPr>
              <w:pStyle w:val="TAL"/>
              <w:rPr>
                <w:rFonts w:cs="Arial"/>
                <w:color w:val="000000"/>
                <w:sz w:val="16"/>
                <w:szCs w:val="16"/>
                <w:lang w:val="en-US"/>
              </w:rPr>
            </w:pPr>
            <w:r>
              <w:rPr>
                <w:rFonts w:cs="Arial"/>
                <w:color w:val="000000"/>
                <w:sz w:val="16"/>
                <w:szCs w:val="16"/>
                <w:lang w:val="en-US"/>
              </w:rPr>
              <w:t>C1-104238</w:t>
            </w:r>
          </w:p>
        </w:tc>
        <w:tc>
          <w:tcPr>
            <w:tcW w:w="709"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lang w:val="en-AU"/>
              </w:rPr>
            </w:pPr>
            <w:r>
              <w:rPr>
                <w:rFonts w:cs="Arial"/>
                <w:sz w:val="16"/>
                <w:szCs w:val="16"/>
                <w:lang w:val="en-AU"/>
              </w:rPr>
              <w:t>44.068</w:t>
            </w:r>
          </w:p>
        </w:tc>
        <w:tc>
          <w:tcPr>
            <w:tcW w:w="56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lang w:val="en-AU"/>
              </w:rPr>
            </w:pPr>
            <w:r>
              <w:rPr>
                <w:rFonts w:cs="Arial"/>
                <w:sz w:val="16"/>
                <w:szCs w:val="16"/>
                <w:lang w:val="en-AU"/>
              </w:rPr>
              <w:t>0015</w:t>
            </w:r>
          </w:p>
        </w:tc>
        <w:tc>
          <w:tcPr>
            <w:tcW w:w="425"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lang w:val="en-AU"/>
              </w:rPr>
            </w:pPr>
            <w:r>
              <w:rPr>
                <w:rFonts w:cs="Arial"/>
                <w:sz w:val="16"/>
                <w:szCs w:val="16"/>
                <w:lang w:val="en-AU"/>
              </w:rPr>
              <w:t>1</w:t>
            </w:r>
          </w:p>
        </w:tc>
        <w:tc>
          <w:tcPr>
            <w:tcW w:w="425" w:type="dxa"/>
            <w:tcBorders>
              <w:top w:val="single" w:sz="6" w:space="0" w:color="000000"/>
              <w:left w:val="single" w:sz="6" w:space="0" w:color="000000"/>
              <w:bottom w:val="single" w:sz="6" w:space="0" w:color="000000"/>
              <w:right w:val="single" w:sz="6" w:space="0" w:color="000000"/>
            </w:tcBorders>
          </w:tcPr>
          <w:p>
            <w:pPr>
              <w:pStyle w:val="TAL"/>
              <w:rPr/>
            </w:pPr>
            <w:r>
              <w:rPr>
                <w:rFonts w:cs="Arial"/>
                <w:sz w:val="16"/>
                <w:szCs w:val="16"/>
                <w:lang w:val="en-AU"/>
              </w:rPr>
              <w:t>Rel-10</w:t>
            </w:r>
          </w:p>
        </w:tc>
        <w:tc>
          <w:tcPr>
            <w:tcW w:w="425"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lang w:val="en-AU"/>
              </w:rPr>
            </w:pPr>
            <w:r>
              <w:rPr>
                <w:rFonts w:cs="Arial"/>
                <w:sz w:val="16"/>
                <w:szCs w:val="16"/>
                <w:lang w:val="en-AU"/>
              </w:rPr>
              <w:t>B</w:t>
            </w:r>
          </w:p>
        </w:tc>
        <w:tc>
          <w:tcPr>
            <w:tcW w:w="56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lang w:val="en-AU"/>
              </w:rPr>
            </w:pPr>
            <w:r>
              <w:rPr>
                <w:rFonts w:cs="Arial"/>
                <w:sz w:val="16"/>
                <w:szCs w:val="16"/>
                <w:lang w:val="en-AU"/>
              </w:rPr>
              <w:t>9.0.0</w:t>
            </w:r>
          </w:p>
        </w:tc>
        <w:tc>
          <w:tcPr>
            <w:tcW w:w="709"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lang w:val="en-AU"/>
              </w:rPr>
            </w:pPr>
            <w:r>
              <w:rPr>
                <w:rFonts w:cs="Arial"/>
                <w:sz w:val="16"/>
                <w:szCs w:val="16"/>
                <w:lang w:val="en-AU"/>
              </w:rPr>
              <w:t>10.0.0</w:t>
            </w:r>
          </w:p>
        </w:tc>
        <w:tc>
          <w:tcPr>
            <w:tcW w:w="2410" w:type="dxa"/>
            <w:tcBorders>
              <w:top w:val="single" w:sz="6" w:space="0" w:color="000000"/>
              <w:left w:val="single" w:sz="6" w:space="0" w:color="000000"/>
              <w:bottom w:val="single" w:sz="6" w:space="0" w:color="000000"/>
              <w:right w:val="single" w:sz="6" w:space="0" w:color="000000"/>
            </w:tcBorders>
            <w:vAlign w:val="bottom"/>
          </w:tcPr>
          <w:p>
            <w:pPr>
              <w:pStyle w:val="TAL"/>
              <w:rPr/>
            </w:pPr>
            <w:r>
              <w:rPr>
                <w:lang w:val="en-US" w:eastAsia="en-US"/>
              </w:rPr>
              <w:t>TC-RT: Introduction of group IDs with prefix</w:t>
            </w:r>
          </w:p>
        </w:tc>
        <w:tc>
          <w:tcPr>
            <w:tcW w:w="850" w:type="dxa"/>
            <w:tcBorders>
              <w:top w:val="single" w:sz="6" w:space="0" w:color="000000"/>
              <w:left w:val="single" w:sz="6" w:space="0" w:color="000000"/>
              <w:bottom w:val="single" w:sz="6" w:space="0" w:color="000000"/>
              <w:right w:val="single" w:sz="6" w:space="0" w:color="000000"/>
            </w:tcBorders>
          </w:tcPr>
          <w:p>
            <w:pPr>
              <w:pStyle w:val="TAL"/>
              <w:ind w:left="284" w:hanging="284"/>
              <w:rPr>
                <w:rFonts w:cs="Arial"/>
                <w:sz w:val="16"/>
                <w:szCs w:val="16"/>
                <w:lang w:val="en-AU"/>
              </w:rPr>
            </w:pPr>
            <w:r>
              <w:rPr>
                <w:rFonts w:cs="Arial"/>
                <w:sz w:val="16"/>
                <w:szCs w:val="16"/>
                <w:lang w:val="en-AU"/>
              </w:rPr>
              <w:t>Dec 2010</w:t>
            </w:r>
          </w:p>
        </w:tc>
      </w:tr>
      <w:tr>
        <w:trPr/>
        <w:tc>
          <w:tcPr>
            <w:tcW w:w="540" w:type="dxa"/>
            <w:tcBorders>
              <w:top w:val="single" w:sz="6" w:space="0" w:color="000000"/>
              <w:left w:val="single" w:sz="6" w:space="0" w:color="000000"/>
              <w:bottom w:val="single" w:sz="6" w:space="0" w:color="000000"/>
              <w:right w:val="single" w:sz="6" w:space="0" w:color="000000"/>
            </w:tcBorders>
          </w:tcPr>
          <w:p>
            <w:pPr>
              <w:pStyle w:val="TAL"/>
              <w:rPr>
                <w:rFonts w:cs="Arial"/>
                <w:color w:val="000000"/>
                <w:sz w:val="16"/>
                <w:szCs w:val="16"/>
                <w:lang w:val="nb-NO"/>
              </w:rPr>
            </w:pPr>
            <w:r>
              <w:rPr>
                <w:rFonts w:cs="Arial"/>
                <w:color w:val="000000"/>
                <w:sz w:val="16"/>
                <w:szCs w:val="16"/>
                <w:lang w:val="nb-NO"/>
              </w:rPr>
              <w:t>CP-57</w:t>
            </w:r>
          </w:p>
        </w:tc>
        <w:tc>
          <w:tcPr>
            <w:tcW w:w="1020" w:type="dxa"/>
            <w:tcBorders>
              <w:top w:val="single" w:sz="6" w:space="0" w:color="000000"/>
              <w:left w:val="single" w:sz="6" w:space="0" w:color="000000"/>
              <w:bottom w:val="single" w:sz="6" w:space="0" w:color="000000"/>
              <w:right w:val="single" w:sz="6" w:space="0" w:color="000000"/>
            </w:tcBorders>
          </w:tcPr>
          <w:p>
            <w:pPr>
              <w:pStyle w:val="TAL"/>
              <w:snapToGrid w:val="false"/>
              <w:rPr>
                <w:rFonts w:cs="Arial"/>
                <w:color w:val="000000"/>
                <w:sz w:val="16"/>
                <w:szCs w:val="16"/>
                <w:lang w:val="nb-NO"/>
              </w:rPr>
            </w:pPr>
            <w:r>
              <w:rPr>
                <w:rFonts w:cs="Arial"/>
                <w:color w:val="000000"/>
                <w:sz w:val="16"/>
                <w:szCs w:val="16"/>
                <w:lang w:val="nb-NO"/>
              </w:rPr>
            </w:r>
          </w:p>
        </w:tc>
        <w:tc>
          <w:tcPr>
            <w:tcW w:w="992" w:type="dxa"/>
            <w:tcBorders>
              <w:top w:val="single" w:sz="6" w:space="0" w:color="000000"/>
              <w:left w:val="single" w:sz="6" w:space="0" w:color="000000"/>
              <w:bottom w:val="single" w:sz="6" w:space="0" w:color="000000"/>
              <w:right w:val="single" w:sz="6" w:space="0" w:color="000000"/>
            </w:tcBorders>
          </w:tcPr>
          <w:p>
            <w:pPr>
              <w:pStyle w:val="TAL"/>
              <w:snapToGrid w:val="false"/>
              <w:rPr>
                <w:rFonts w:cs="Arial"/>
                <w:color w:val="000000"/>
                <w:sz w:val="16"/>
                <w:szCs w:val="16"/>
                <w:lang w:val="en-US"/>
              </w:rPr>
            </w:pPr>
            <w:r>
              <w:rPr>
                <w:rFonts w:cs="Arial"/>
                <w:color w:val="000000"/>
                <w:sz w:val="16"/>
                <w:szCs w:val="16"/>
                <w:lang w:val="en-US"/>
              </w:rPr>
            </w:r>
          </w:p>
        </w:tc>
        <w:tc>
          <w:tcPr>
            <w:tcW w:w="709" w:type="dxa"/>
            <w:tcBorders>
              <w:top w:val="single" w:sz="6" w:space="0" w:color="000000"/>
              <w:left w:val="single" w:sz="6" w:space="0" w:color="000000"/>
              <w:bottom w:val="single" w:sz="6" w:space="0" w:color="000000"/>
              <w:right w:val="single" w:sz="6" w:space="0" w:color="000000"/>
            </w:tcBorders>
          </w:tcPr>
          <w:p>
            <w:pPr>
              <w:pStyle w:val="TAL"/>
              <w:snapToGrid w:val="false"/>
              <w:rPr>
                <w:rFonts w:cs="Arial"/>
                <w:color w:val="000000"/>
                <w:sz w:val="16"/>
                <w:szCs w:val="16"/>
                <w:lang w:val="en-AU"/>
              </w:rPr>
            </w:pPr>
            <w:r>
              <w:rPr>
                <w:rFonts w:cs="Arial"/>
                <w:color w:val="000000"/>
                <w:sz w:val="16"/>
                <w:szCs w:val="16"/>
                <w:lang w:val="en-AU"/>
              </w:rPr>
            </w:r>
          </w:p>
        </w:tc>
        <w:tc>
          <w:tcPr>
            <w:tcW w:w="567" w:type="dxa"/>
            <w:tcBorders>
              <w:top w:val="single" w:sz="6" w:space="0" w:color="000000"/>
              <w:left w:val="single" w:sz="6" w:space="0" w:color="000000"/>
              <w:bottom w:val="single" w:sz="6" w:space="0" w:color="000000"/>
              <w:right w:val="single" w:sz="6" w:space="0" w:color="000000"/>
            </w:tcBorders>
          </w:tcPr>
          <w:p>
            <w:pPr>
              <w:pStyle w:val="TAL"/>
              <w:snapToGrid w:val="false"/>
              <w:rPr>
                <w:rFonts w:cs="Arial"/>
                <w:sz w:val="16"/>
                <w:szCs w:val="16"/>
                <w:lang w:val="en-AU"/>
              </w:rPr>
            </w:pPr>
            <w:r>
              <w:rPr>
                <w:rFonts w:cs="Arial"/>
                <w:sz w:val="16"/>
                <w:szCs w:val="16"/>
                <w:lang w:val="en-AU"/>
              </w:rPr>
            </w:r>
          </w:p>
        </w:tc>
        <w:tc>
          <w:tcPr>
            <w:tcW w:w="425" w:type="dxa"/>
            <w:tcBorders>
              <w:top w:val="single" w:sz="6" w:space="0" w:color="000000"/>
              <w:left w:val="single" w:sz="6" w:space="0" w:color="000000"/>
              <w:bottom w:val="single" w:sz="6" w:space="0" w:color="000000"/>
              <w:right w:val="single" w:sz="6" w:space="0" w:color="000000"/>
            </w:tcBorders>
          </w:tcPr>
          <w:p>
            <w:pPr>
              <w:pStyle w:val="TAL"/>
              <w:snapToGrid w:val="false"/>
              <w:rPr>
                <w:rFonts w:cs="Arial"/>
                <w:sz w:val="16"/>
                <w:szCs w:val="16"/>
                <w:lang w:val="en-AU"/>
              </w:rPr>
            </w:pPr>
            <w:r>
              <w:rPr>
                <w:rFonts w:cs="Arial"/>
                <w:sz w:val="16"/>
                <w:szCs w:val="16"/>
                <w:lang w:val="en-AU"/>
              </w:rPr>
            </w:r>
          </w:p>
        </w:tc>
        <w:tc>
          <w:tcPr>
            <w:tcW w:w="425"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lang w:val="en-AU"/>
              </w:rPr>
            </w:pPr>
            <w:r>
              <w:rPr>
                <w:rFonts w:cs="Arial"/>
                <w:sz w:val="16"/>
                <w:szCs w:val="16"/>
                <w:lang w:val="en-AU"/>
              </w:rPr>
              <w:t>Rel-11</w:t>
            </w:r>
          </w:p>
        </w:tc>
        <w:tc>
          <w:tcPr>
            <w:tcW w:w="425" w:type="dxa"/>
            <w:tcBorders>
              <w:top w:val="single" w:sz="6" w:space="0" w:color="000000"/>
              <w:left w:val="single" w:sz="6" w:space="0" w:color="000000"/>
              <w:bottom w:val="single" w:sz="6" w:space="0" w:color="000000"/>
              <w:right w:val="single" w:sz="6" w:space="0" w:color="000000"/>
            </w:tcBorders>
          </w:tcPr>
          <w:p>
            <w:pPr>
              <w:pStyle w:val="TAL"/>
              <w:snapToGrid w:val="false"/>
              <w:rPr>
                <w:rFonts w:cs="Arial"/>
                <w:sz w:val="16"/>
                <w:szCs w:val="16"/>
                <w:lang w:val="en-AU"/>
              </w:rPr>
            </w:pPr>
            <w:r>
              <w:rPr>
                <w:rFonts w:cs="Arial"/>
                <w:sz w:val="16"/>
                <w:szCs w:val="16"/>
                <w:lang w:val="en-AU"/>
              </w:rPr>
            </w:r>
          </w:p>
        </w:tc>
        <w:tc>
          <w:tcPr>
            <w:tcW w:w="56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lang w:val="en-AU"/>
              </w:rPr>
            </w:pPr>
            <w:r>
              <w:rPr>
                <w:rFonts w:cs="Arial"/>
                <w:sz w:val="16"/>
                <w:szCs w:val="16"/>
                <w:lang w:val="en-AU"/>
              </w:rPr>
              <w:t>10.0.0</w:t>
            </w:r>
          </w:p>
        </w:tc>
        <w:tc>
          <w:tcPr>
            <w:tcW w:w="709"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lang w:val="en-AU"/>
              </w:rPr>
            </w:pPr>
            <w:r>
              <w:rPr>
                <w:rFonts w:cs="Arial"/>
                <w:sz w:val="16"/>
                <w:szCs w:val="16"/>
                <w:lang w:val="en-AU"/>
              </w:rPr>
              <w:t>11.0.0</w:t>
            </w:r>
          </w:p>
        </w:tc>
        <w:tc>
          <w:tcPr>
            <w:tcW w:w="2410" w:type="dxa"/>
            <w:tcBorders>
              <w:top w:val="single" w:sz="6" w:space="0" w:color="000000"/>
              <w:left w:val="single" w:sz="6" w:space="0" w:color="000000"/>
              <w:bottom w:val="single" w:sz="6" w:space="0" w:color="000000"/>
              <w:right w:val="single" w:sz="6" w:space="0" w:color="000000"/>
            </w:tcBorders>
            <w:vAlign w:val="bottom"/>
          </w:tcPr>
          <w:p>
            <w:pPr>
              <w:pStyle w:val="TAL"/>
              <w:rPr>
                <w:lang w:val="en-US" w:eastAsia="en-US"/>
              </w:rPr>
            </w:pPr>
            <w:r>
              <w:rPr>
                <w:lang w:val="en-US" w:eastAsia="en-US"/>
              </w:rPr>
              <w:t>Upgrade to Rel-11</w:t>
            </w:r>
          </w:p>
        </w:tc>
        <w:tc>
          <w:tcPr>
            <w:tcW w:w="850" w:type="dxa"/>
            <w:tcBorders>
              <w:top w:val="single" w:sz="6" w:space="0" w:color="000000"/>
              <w:left w:val="single" w:sz="6" w:space="0" w:color="000000"/>
              <w:bottom w:val="single" w:sz="6" w:space="0" w:color="000000"/>
              <w:right w:val="single" w:sz="6" w:space="0" w:color="000000"/>
            </w:tcBorders>
          </w:tcPr>
          <w:p>
            <w:pPr>
              <w:pStyle w:val="TAL"/>
              <w:ind w:left="284" w:hanging="284"/>
              <w:rPr>
                <w:rFonts w:cs="Arial"/>
                <w:sz w:val="16"/>
                <w:szCs w:val="16"/>
                <w:lang w:val="en-AU"/>
              </w:rPr>
            </w:pPr>
            <w:r>
              <w:rPr>
                <w:rFonts w:cs="Arial"/>
                <w:sz w:val="16"/>
                <w:szCs w:val="16"/>
                <w:lang w:val="en-AU"/>
              </w:rPr>
              <w:t>Sept 2012</w:t>
            </w:r>
          </w:p>
        </w:tc>
      </w:tr>
      <w:tr>
        <w:trPr/>
        <w:tc>
          <w:tcPr>
            <w:tcW w:w="540" w:type="dxa"/>
            <w:tcBorders>
              <w:top w:val="single" w:sz="6" w:space="0" w:color="000000"/>
              <w:left w:val="single" w:sz="6" w:space="0" w:color="000000"/>
              <w:bottom w:val="single" w:sz="6" w:space="0" w:color="000000"/>
              <w:right w:val="single" w:sz="6" w:space="0" w:color="000000"/>
            </w:tcBorders>
          </w:tcPr>
          <w:p>
            <w:pPr>
              <w:pStyle w:val="TAL"/>
              <w:rPr>
                <w:rFonts w:cs="Arial"/>
                <w:color w:val="000000"/>
                <w:sz w:val="16"/>
                <w:szCs w:val="16"/>
                <w:lang w:val="nb-NO"/>
              </w:rPr>
            </w:pPr>
            <w:r>
              <w:rPr>
                <w:rFonts w:cs="Arial"/>
                <w:color w:val="000000"/>
                <w:sz w:val="16"/>
                <w:szCs w:val="16"/>
                <w:lang w:val="nb-NO"/>
              </w:rPr>
              <w:t>CP-65</w:t>
            </w:r>
          </w:p>
        </w:tc>
        <w:tc>
          <w:tcPr>
            <w:tcW w:w="1020" w:type="dxa"/>
            <w:tcBorders>
              <w:top w:val="single" w:sz="6" w:space="0" w:color="000000"/>
              <w:left w:val="single" w:sz="6" w:space="0" w:color="000000"/>
              <w:bottom w:val="single" w:sz="6" w:space="0" w:color="000000"/>
              <w:right w:val="single" w:sz="6" w:space="0" w:color="000000"/>
            </w:tcBorders>
          </w:tcPr>
          <w:p>
            <w:pPr>
              <w:pStyle w:val="TAL"/>
              <w:snapToGrid w:val="false"/>
              <w:rPr>
                <w:rFonts w:cs="Arial"/>
                <w:color w:val="000000"/>
                <w:sz w:val="16"/>
                <w:szCs w:val="16"/>
                <w:lang w:val="nb-NO"/>
              </w:rPr>
            </w:pPr>
            <w:r>
              <w:rPr>
                <w:rFonts w:cs="Arial"/>
                <w:color w:val="000000"/>
                <w:sz w:val="16"/>
                <w:szCs w:val="16"/>
                <w:lang w:val="nb-NO"/>
              </w:rPr>
            </w:r>
          </w:p>
        </w:tc>
        <w:tc>
          <w:tcPr>
            <w:tcW w:w="992" w:type="dxa"/>
            <w:tcBorders>
              <w:top w:val="single" w:sz="6" w:space="0" w:color="000000"/>
              <w:left w:val="single" w:sz="6" w:space="0" w:color="000000"/>
              <w:bottom w:val="single" w:sz="6" w:space="0" w:color="000000"/>
              <w:right w:val="single" w:sz="6" w:space="0" w:color="000000"/>
            </w:tcBorders>
          </w:tcPr>
          <w:p>
            <w:pPr>
              <w:pStyle w:val="TAL"/>
              <w:snapToGrid w:val="false"/>
              <w:rPr>
                <w:rFonts w:cs="Arial"/>
                <w:color w:val="000000"/>
                <w:sz w:val="16"/>
                <w:szCs w:val="16"/>
                <w:lang w:val="en-US"/>
              </w:rPr>
            </w:pPr>
            <w:r>
              <w:rPr>
                <w:rFonts w:cs="Arial"/>
                <w:color w:val="000000"/>
                <w:sz w:val="16"/>
                <w:szCs w:val="16"/>
                <w:lang w:val="en-US"/>
              </w:rPr>
            </w:r>
          </w:p>
        </w:tc>
        <w:tc>
          <w:tcPr>
            <w:tcW w:w="709" w:type="dxa"/>
            <w:tcBorders>
              <w:top w:val="single" w:sz="6" w:space="0" w:color="000000"/>
              <w:left w:val="single" w:sz="6" w:space="0" w:color="000000"/>
              <w:bottom w:val="single" w:sz="6" w:space="0" w:color="000000"/>
              <w:right w:val="single" w:sz="6" w:space="0" w:color="000000"/>
            </w:tcBorders>
          </w:tcPr>
          <w:p>
            <w:pPr>
              <w:pStyle w:val="TAL"/>
              <w:snapToGrid w:val="false"/>
              <w:rPr>
                <w:rFonts w:cs="Arial"/>
                <w:color w:val="000000"/>
                <w:sz w:val="16"/>
                <w:szCs w:val="16"/>
                <w:lang w:val="en-AU"/>
              </w:rPr>
            </w:pPr>
            <w:r>
              <w:rPr>
                <w:rFonts w:cs="Arial"/>
                <w:color w:val="000000"/>
                <w:sz w:val="16"/>
                <w:szCs w:val="16"/>
                <w:lang w:val="en-AU"/>
              </w:rPr>
            </w:r>
          </w:p>
        </w:tc>
        <w:tc>
          <w:tcPr>
            <w:tcW w:w="567" w:type="dxa"/>
            <w:tcBorders>
              <w:top w:val="single" w:sz="6" w:space="0" w:color="000000"/>
              <w:left w:val="single" w:sz="6" w:space="0" w:color="000000"/>
              <w:bottom w:val="single" w:sz="6" w:space="0" w:color="000000"/>
              <w:right w:val="single" w:sz="6" w:space="0" w:color="000000"/>
            </w:tcBorders>
          </w:tcPr>
          <w:p>
            <w:pPr>
              <w:pStyle w:val="TAL"/>
              <w:snapToGrid w:val="false"/>
              <w:rPr>
                <w:rFonts w:cs="Arial"/>
                <w:sz w:val="16"/>
                <w:szCs w:val="16"/>
                <w:lang w:val="en-AU"/>
              </w:rPr>
            </w:pPr>
            <w:r>
              <w:rPr>
                <w:rFonts w:cs="Arial"/>
                <w:sz w:val="16"/>
                <w:szCs w:val="16"/>
                <w:lang w:val="en-AU"/>
              </w:rPr>
            </w:r>
          </w:p>
        </w:tc>
        <w:tc>
          <w:tcPr>
            <w:tcW w:w="425" w:type="dxa"/>
            <w:tcBorders>
              <w:top w:val="single" w:sz="6" w:space="0" w:color="000000"/>
              <w:left w:val="single" w:sz="6" w:space="0" w:color="000000"/>
              <w:bottom w:val="single" w:sz="6" w:space="0" w:color="000000"/>
              <w:right w:val="single" w:sz="6" w:space="0" w:color="000000"/>
            </w:tcBorders>
          </w:tcPr>
          <w:p>
            <w:pPr>
              <w:pStyle w:val="TAL"/>
              <w:snapToGrid w:val="false"/>
              <w:rPr>
                <w:rFonts w:cs="Arial"/>
                <w:sz w:val="16"/>
                <w:szCs w:val="16"/>
                <w:lang w:val="en-AU"/>
              </w:rPr>
            </w:pPr>
            <w:r>
              <w:rPr>
                <w:rFonts w:cs="Arial"/>
                <w:sz w:val="16"/>
                <w:szCs w:val="16"/>
                <w:lang w:val="en-AU"/>
              </w:rPr>
            </w:r>
          </w:p>
        </w:tc>
        <w:tc>
          <w:tcPr>
            <w:tcW w:w="425"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lang w:val="en-AU"/>
              </w:rPr>
            </w:pPr>
            <w:r>
              <w:rPr>
                <w:rFonts w:cs="Arial"/>
                <w:sz w:val="16"/>
                <w:szCs w:val="16"/>
                <w:lang w:val="en-AU"/>
              </w:rPr>
              <w:t>Rel-12</w:t>
            </w:r>
          </w:p>
        </w:tc>
        <w:tc>
          <w:tcPr>
            <w:tcW w:w="425" w:type="dxa"/>
            <w:tcBorders>
              <w:top w:val="single" w:sz="6" w:space="0" w:color="000000"/>
              <w:left w:val="single" w:sz="6" w:space="0" w:color="000000"/>
              <w:bottom w:val="single" w:sz="6" w:space="0" w:color="000000"/>
              <w:right w:val="single" w:sz="6" w:space="0" w:color="000000"/>
            </w:tcBorders>
          </w:tcPr>
          <w:p>
            <w:pPr>
              <w:pStyle w:val="TAL"/>
              <w:snapToGrid w:val="false"/>
              <w:rPr>
                <w:rFonts w:cs="Arial"/>
                <w:sz w:val="16"/>
                <w:szCs w:val="16"/>
                <w:lang w:val="en-AU"/>
              </w:rPr>
            </w:pPr>
            <w:r>
              <w:rPr>
                <w:rFonts w:cs="Arial"/>
                <w:sz w:val="16"/>
                <w:szCs w:val="16"/>
                <w:lang w:val="en-AU"/>
              </w:rPr>
            </w:r>
          </w:p>
        </w:tc>
        <w:tc>
          <w:tcPr>
            <w:tcW w:w="56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lang w:val="en-AU"/>
              </w:rPr>
            </w:pPr>
            <w:r>
              <w:rPr>
                <w:rFonts w:cs="Arial"/>
                <w:sz w:val="16"/>
                <w:szCs w:val="16"/>
                <w:lang w:val="en-AU"/>
              </w:rPr>
              <w:t>11.0.0</w:t>
            </w:r>
          </w:p>
        </w:tc>
        <w:tc>
          <w:tcPr>
            <w:tcW w:w="709"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lang w:val="en-AU"/>
              </w:rPr>
            </w:pPr>
            <w:r>
              <w:rPr>
                <w:rFonts w:cs="Arial"/>
                <w:sz w:val="16"/>
                <w:szCs w:val="16"/>
                <w:lang w:val="en-AU"/>
              </w:rPr>
              <w:t>12.0.0</w:t>
            </w:r>
          </w:p>
        </w:tc>
        <w:tc>
          <w:tcPr>
            <w:tcW w:w="2410" w:type="dxa"/>
            <w:tcBorders>
              <w:top w:val="single" w:sz="6" w:space="0" w:color="000000"/>
              <w:left w:val="single" w:sz="6" w:space="0" w:color="000000"/>
              <w:bottom w:val="single" w:sz="6" w:space="0" w:color="000000"/>
              <w:right w:val="single" w:sz="6" w:space="0" w:color="000000"/>
            </w:tcBorders>
            <w:vAlign w:val="bottom"/>
          </w:tcPr>
          <w:p>
            <w:pPr>
              <w:pStyle w:val="TAL"/>
              <w:rPr>
                <w:lang w:val="en-US" w:eastAsia="en-US"/>
              </w:rPr>
            </w:pPr>
            <w:r>
              <w:rPr>
                <w:lang w:val="en-US" w:eastAsia="en-US"/>
              </w:rPr>
              <w:t>Upgrade to Rel-12</w:t>
            </w:r>
          </w:p>
        </w:tc>
        <w:tc>
          <w:tcPr>
            <w:tcW w:w="850" w:type="dxa"/>
            <w:tcBorders>
              <w:top w:val="single" w:sz="6" w:space="0" w:color="000000"/>
              <w:left w:val="single" w:sz="6" w:space="0" w:color="000000"/>
              <w:bottom w:val="single" w:sz="6" w:space="0" w:color="000000"/>
              <w:right w:val="single" w:sz="6" w:space="0" w:color="000000"/>
            </w:tcBorders>
          </w:tcPr>
          <w:p>
            <w:pPr>
              <w:pStyle w:val="TAL"/>
              <w:ind w:left="284" w:hanging="284"/>
              <w:rPr>
                <w:rFonts w:cs="Arial"/>
                <w:sz w:val="16"/>
                <w:szCs w:val="16"/>
                <w:lang w:val="en-AU"/>
              </w:rPr>
            </w:pPr>
            <w:r>
              <w:rPr>
                <w:rFonts w:cs="Arial"/>
                <w:sz w:val="16"/>
                <w:szCs w:val="16"/>
                <w:lang w:val="en-AU"/>
              </w:rPr>
              <w:t>Sept 2014</w:t>
            </w:r>
          </w:p>
        </w:tc>
      </w:tr>
      <w:tr>
        <w:trPr/>
        <w:tc>
          <w:tcPr>
            <w:tcW w:w="540" w:type="dxa"/>
            <w:tcBorders>
              <w:top w:val="single" w:sz="6" w:space="0" w:color="000000"/>
              <w:left w:val="single" w:sz="6" w:space="0" w:color="000000"/>
              <w:bottom w:val="single" w:sz="6" w:space="0" w:color="000000"/>
              <w:right w:val="single" w:sz="6" w:space="0" w:color="000000"/>
            </w:tcBorders>
          </w:tcPr>
          <w:p>
            <w:pPr>
              <w:pStyle w:val="TAL"/>
              <w:rPr>
                <w:rFonts w:cs="Arial"/>
                <w:color w:val="000000"/>
                <w:sz w:val="16"/>
                <w:szCs w:val="16"/>
                <w:lang w:val="nb-NO"/>
              </w:rPr>
            </w:pPr>
            <w:r>
              <w:rPr>
                <w:rFonts w:cs="Arial"/>
                <w:color w:val="000000"/>
                <w:sz w:val="16"/>
                <w:szCs w:val="16"/>
                <w:lang w:val="nb-NO"/>
              </w:rPr>
              <w:t>CP-70</w:t>
            </w:r>
          </w:p>
        </w:tc>
        <w:tc>
          <w:tcPr>
            <w:tcW w:w="1020" w:type="dxa"/>
            <w:tcBorders>
              <w:top w:val="single" w:sz="6" w:space="0" w:color="000000"/>
              <w:left w:val="single" w:sz="6" w:space="0" w:color="000000"/>
              <w:bottom w:val="single" w:sz="6" w:space="0" w:color="000000"/>
              <w:right w:val="single" w:sz="6" w:space="0" w:color="000000"/>
            </w:tcBorders>
          </w:tcPr>
          <w:p>
            <w:pPr>
              <w:pStyle w:val="TAL"/>
              <w:snapToGrid w:val="false"/>
              <w:rPr>
                <w:rFonts w:cs="Arial"/>
                <w:color w:val="000000"/>
                <w:sz w:val="16"/>
                <w:szCs w:val="16"/>
                <w:lang w:val="nb-NO"/>
              </w:rPr>
            </w:pPr>
            <w:r>
              <w:rPr>
                <w:rFonts w:cs="Arial"/>
                <w:color w:val="000000"/>
                <w:sz w:val="16"/>
                <w:szCs w:val="16"/>
                <w:lang w:val="nb-NO"/>
              </w:rPr>
            </w:r>
          </w:p>
        </w:tc>
        <w:tc>
          <w:tcPr>
            <w:tcW w:w="992" w:type="dxa"/>
            <w:tcBorders>
              <w:top w:val="single" w:sz="6" w:space="0" w:color="000000"/>
              <w:left w:val="single" w:sz="6" w:space="0" w:color="000000"/>
              <w:bottom w:val="single" w:sz="6" w:space="0" w:color="000000"/>
              <w:right w:val="single" w:sz="6" w:space="0" w:color="000000"/>
            </w:tcBorders>
          </w:tcPr>
          <w:p>
            <w:pPr>
              <w:pStyle w:val="TAL"/>
              <w:snapToGrid w:val="false"/>
              <w:rPr>
                <w:rFonts w:cs="Arial"/>
                <w:color w:val="000000"/>
                <w:sz w:val="16"/>
                <w:szCs w:val="16"/>
                <w:lang w:val="en-US"/>
              </w:rPr>
            </w:pPr>
            <w:r>
              <w:rPr>
                <w:rFonts w:cs="Arial"/>
                <w:color w:val="000000"/>
                <w:sz w:val="16"/>
                <w:szCs w:val="16"/>
                <w:lang w:val="en-US"/>
              </w:rPr>
            </w:r>
          </w:p>
        </w:tc>
        <w:tc>
          <w:tcPr>
            <w:tcW w:w="709" w:type="dxa"/>
            <w:tcBorders>
              <w:top w:val="single" w:sz="6" w:space="0" w:color="000000"/>
              <w:left w:val="single" w:sz="6" w:space="0" w:color="000000"/>
              <w:bottom w:val="single" w:sz="6" w:space="0" w:color="000000"/>
              <w:right w:val="single" w:sz="6" w:space="0" w:color="000000"/>
            </w:tcBorders>
          </w:tcPr>
          <w:p>
            <w:pPr>
              <w:pStyle w:val="TAL"/>
              <w:snapToGrid w:val="false"/>
              <w:rPr>
                <w:rFonts w:cs="Arial"/>
                <w:color w:val="000000"/>
                <w:sz w:val="16"/>
                <w:szCs w:val="16"/>
                <w:lang w:val="en-AU"/>
              </w:rPr>
            </w:pPr>
            <w:r>
              <w:rPr>
                <w:rFonts w:cs="Arial"/>
                <w:color w:val="000000"/>
                <w:sz w:val="16"/>
                <w:szCs w:val="16"/>
                <w:lang w:val="en-AU"/>
              </w:rPr>
            </w:r>
          </w:p>
        </w:tc>
        <w:tc>
          <w:tcPr>
            <w:tcW w:w="567" w:type="dxa"/>
            <w:tcBorders>
              <w:top w:val="single" w:sz="6" w:space="0" w:color="000000"/>
              <w:left w:val="single" w:sz="6" w:space="0" w:color="000000"/>
              <w:bottom w:val="single" w:sz="6" w:space="0" w:color="000000"/>
              <w:right w:val="single" w:sz="6" w:space="0" w:color="000000"/>
            </w:tcBorders>
          </w:tcPr>
          <w:p>
            <w:pPr>
              <w:pStyle w:val="TAL"/>
              <w:snapToGrid w:val="false"/>
              <w:rPr>
                <w:rFonts w:cs="Arial"/>
                <w:sz w:val="16"/>
                <w:szCs w:val="16"/>
                <w:lang w:val="en-AU"/>
              </w:rPr>
            </w:pPr>
            <w:r>
              <w:rPr>
                <w:rFonts w:cs="Arial"/>
                <w:sz w:val="16"/>
                <w:szCs w:val="16"/>
                <w:lang w:val="en-AU"/>
              </w:rPr>
            </w:r>
          </w:p>
        </w:tc>
        <w:tc>
          <w:tcPr>
            <w:tcW w:w="425" w:type="dxa"/>
            <w:tcBorders>
              <w:top w:val="single" w:sz="6" w:space="0" w:color="000000"/>
              <w:left w:val="single" w:sz="6" w:space="0" w:color="000000"/>
              <w:bottom w:val="single" w:sz="6" w:space="0" w:color="000000"/>
              <w:right w:val="single" w:sz="6" w:space="0" w:color="000000"/>
            </w:tcBorders>
          </w:tcPr>
          <w:p>
            <w:pPr>
              <w:pStyle w:val="TAL"/>
              <w:snapToGrid w:val="false"/>
              <w:rPr>
                <w:rFonts w:cs="Arial"/>
                <w:sz w:val="16"/>
                <w:szCs w:val="16"/>
                <w:lang w:val="en-AU"/>
              </w:rPr>
            </w:pPr>
            <w:r>
              <w:rPr>
                <w:rFonts w:cs="Arial"/>
                <w:sz w:val="16"/>
                <w:szCs w:val="16"/>
                <w:lang w:val="en-AU"/>
              </w:rPr>
            </w:r>
          </w:p>
        </w:tc>
        <w:tc>
          <w:tcPr>
            <w:tcW w:w="425"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lang w:val="en-AU"/>
              </w:rPr>
            </w:pPr>
            <w:r>
              <w:rPr>
                <w:rFonts w:cs="Arial"/>
                <w:sz w:val="16"/>
                <w:szCs w:val="16"/>
                <w:lang w:val="en-AU"/>
              </w:rPr>
              <w:t>Rel-13</w:t>
            </w:r>
          </w:p>
        </w:tc>
        <w:tc>
          <w:tcPr>
            <w:tcW w:w="425" w:type="dxa"/>
            <w:tcBorders>
              <w:top w:val="single" w:sz="6" w:space="0" w:color="000000"/>
              <w:left w:val="single" w:sz="6" w:space="0" w:color="000000"/>
              <w:bottom w:val="single" w:sz="6" w:space="0" w:color="000000"/>
              <w:right w:val="single" w:sz="6" w:space="0" w:color="000000"/>
            </w:tcBorders>
          </w:tcPr>
          <w:p>
            <w:pPr>
              <w:pStyle w:val="TAL"/>
              <w:snapToGrid w:val="false"/>
              <w:rPr>
                <w:rFonts w:cs="Arial"/>
                <w:sz w:val="16"/>
                <w:szCs w:val="16"/>
                <w:lang w:val="en-AU"/>
              </w:rPr>
            </w:pPr>
            <w:r>
              <w:rPr>
                <w:rFonts w:cs="Arial"/>
                <w:sz w:val="16"/>
                <w:szCs w:val="16"/>
                <w:lang w:val="en-AU"/>
              </w:rPr>
            </w:r>
          </w:p>
        </w:tc>
        <w:tc>
          <w:tcPr>
            <w:tcW w:w="56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lang w:val="en-AU"/>
              </w:rPr>
            </w:pPr>
            <w:r>
              <w:rPr>
                <w:rFonts w:cs="Arial"/>
                <w:sz w:val="16"/>
                <w:szCs w:val="16"/>
                <w:lang w:val="en-AU"/>
              </w:rPr>
              <w:t>12.0.0</w:t>
            </w:r>
          </w:p>
        </w:tc>
        <w:tc>
          <w:tcPr>
            <w:tcW w:w="709"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lang w:val="en-AU"/>
              </w:rPr>
            </w:pPr>
            <w:r>
              <w:rPr>
                <w:rFonts w:cs="Arial"/>
                <w:sz w:val="16"/>
                <w:szCs w:val="16"/>
                <w:lang w:val="en-AU"/>
              </w:rPr>
              <w:t>13.0.0</w:t>
            </w:r>
          </w:p>
        </w:tc>
        <w:tc>
          <w:tcPr>
            <w:tcW w:w="2410" w:type="dxa"/>
            <w:tcBorders>
              <w:top w:val="single" w:sz="6" w:space="0" w:color="000000"/>
              <w:left w:val="single" w:sz="6" w:space="0" w:color="000000"/>
              <w:bottom w:val="single" w:sz="6" w:space="0" w:color="000000"/>
              <w:right w:val="single" w:sz="6" w:space="0" w:color="000000"/>
            </w:tcBorders>
            <w:vAlign w:val="bottom"/>
          </w:tcPr>
          <w:p>
            <w:pPr>
              <w:pStyle w:val="TAL"/>
              <w:rPr>
                <w:lang w:val="en-US" w:eastAsia="en-US"/>
              </w:rPr>
            </w:pPr>
            <w:r>
              <w:rPr>
                <w:lang w:val="en-US" w:eastAsia="en-US"/>
              </w:rPr>
              <w:t>Upgrade to Rel-13</w:t>
            </w:r>
          </w:p>
        </w:tc>
        <w:tc>
          <w:tcPr>
            <w:tcW w:w="850" w:type="dxa"/>
            <w:tcBorders>
              <w:top w:val="single" w:sz="6" w:space="0" w:color="000000"/>
              <w:left w:val="single" w:sz="6" w:space="0" w:color="000000"/>
              <w:bottom w:val="single" w:sz="6" w:space="0" w:color="000000"/>
              <w:right w:val="single" w:sz="6" w:space="0" w:color="000000"/>
            </w:tcBorders>
          </w:tcPr>
          <w:p>
            <w:pPr>
              <w:pStyle w:val="TAL"/>
              <w:ind w:left="284" w:hanging="284"/>
              <w:rPr>
                <w:rFonts w:cs="Arial"/>
                <w:sz w:val="16"/>
                <w:szCs w:val="16"/>
                <w:lang w:val="en-AU"/>
              </w:rPr>
            </w:pPr>
            <w:r>
              <w:rPr>
                <w:rFonts w:cs="Arial"/>
                <w:sz w:val="16"/>
                <w:szCs w:val="16"/>
                <w:lang w:val="en-AU"/>
              </w:rPr>
              <w:t>Dec 2015</w:t>
            </w:r>
          </w:p>
        </w:tc>
      </w:tr>
    </w:tbl>
    <w:p>
      <w:pPr>
        <w:pStyle w:val="Normal"/>
        <w:rPr/>
      </w:pPr>
      <w:r>
        <w:rPr/>
      </w:r>
    </w:p>
    <w:tbl>
      <w:tblPr>
        <w:tblW w:w="9639" w:type="dxa"/>
        <w:jc w:val="left"/>
        <w:tblInd w:w="-7" w:type="dxa"/>
        <w:tblLayout w:type="fixed"/>
        <w:tblCellMar>
          <w:top w:w="0" w:type="dxa"/>
          <w:left w:w="40" w:type="dxa"/>
          <w:bottom w:w="0" w:type="dxa"/>
          <w:right w:w="40" w:type="dxa"/>
        </w:tblCellMar>
      </w:tblPr>
      <w:tblGrid>
        <w:gridCol w:w="800"/>
        <w:gridCol w:w="800"/>
        <w:gridCol w:w="1094"/>
        <w:gridCol w:w="425"/>
        <w:gridCol w:w="425"/>
        <w:gridCol w:w="425"/>
        <w:gridCol w:w="4962"/>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TDoc</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Cat</w:t>
            </w:r>
          </w:p>
        </w:tc>
        <w:tc>
          <w:tcPr>
            <w:tcW w:w="4962"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Subject/Comment</w:t>
            </w:r>
          </w:p>
        </w:tc>
        <w:tc>
          <w:tcPr>
            <w:tcW w:w="708"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2017-03</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SA#75</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Upgrade to Rel-14</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14.0.0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2018-06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SA#80</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w:t>
            </w:r>
          </w:p>
        </w:tc>
        <w:tc>
          <w:tcPr>
            <w:tcW w:w="4962"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Update to Rel-15 version (MCC)</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15.0.0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2020-06</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SA#88e</w:t>
            </w:r>
          </w:p>
        </w:tc>
        <w:tc>
          <w:tcPr>
            <w:tcW w:w="1094" w:type="dxa"/>
            <w:tcBorders>
              <w:top w:val="single" w:sz="12"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Update to Rel-16 version (MCC)</w:t>
            </w:r>
          </w:p>
        </w:tc>
        <w:tc>
          <w:tcPr>
            <w:tcW w:w="708"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16.0.0</w:t>
            </w:r>
          </w:p>
        </w:tc>
      </w:tr>
    </w:tbl>
    <w:p>
      <w:pPr>
        <w:pStyle w:val="Normal"/>
        <w:widowControl/>
        <w:overflowPunct w:val="false"/>
        <w:autoSpaceDE w:val="false"/>
        <w:bidi w:val="0"/>
        <w:spacing w:before="0" w:after="180"/>
        <w:textAlignment w:val="baseline"/>
        <w:rPr/>
      </w:pPr>
      <w:r>
        <w:rPr/>
      </w:r>
    </w:p>
    <w:sectPr>
      <w:headerReference w:type="default" r:id="rId7"/>
      <w:footerReference w:type="default" r:id="rId8"/>
      <w:type w:val="nextPage"/>
      <w:pgSz w:w="11906" w:h="16838"/>
      <w:pgMar w:left="1134" w:right="1134" w:gutter="0" w:header="680" w:top="1418" w:footer="34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Courier New">
    <w:charset w:val="00"/>
    <w:family w:val="modern"/>
    <w:pitch w:val="default"/>
  </w:font>
  <w:font w:name="Tahoma">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47">
              <wp:simplePos x="0" y="0"/>
              <wp:positionH relativeFrom="margin">
                <wp:align>right</wp:align>
              </wp:positionH>
              <wp:positionV relativeFrom="paragraph">
                <wp:posOffset>635</wp:posOffset>
              </wp:positionV>
              <wp:extent cx="1818640" cy="131445"/>
              <wp:effectExtent l="0" t="0" r="0" b="0"/>
              <wp:wrapSquare wrapText="largest"/>
              <wp:docPr id="15"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styleref ZA </w:instrText>
                          </w:r>
                          <w:r>
                            <w:rPr/>
                          </w:r>
                          <w:r>
                            <w:rPr/>
                            <w:fldChar w:fldCharType="separate"/>
                          </w:r>
                          <w:r>
                            <w:rPr/>
                            <w:t>3GPP TS 44.068 V16.0.0 (2020-06)</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7pt;mso-position-horizontal:right;mso-position-horizontal-relative:margin">
              <v:fill opacity="0f"/>
              <v:textbox inset="0in,0in,0in,0in">
                <w:txbxContent>
                  <w:p>
                    <w:pPr>
                      <w:pStyle w:val="Header"/>
                      <w:widowControl/>
                      <w:rPr/>
                    </w:pPr>
                    <w:r>
                      <w:fldChar w:fldCharType="begin"/>
                    </w:r>
                    <w:r>
                      <w:rPr/>
                      <w:instrText xml:space="preserve">styleref ZA </w:instrText>
                    </w:r>
                    <w:r>
                      <w:rPr/>
                    </w:r>
                    <w:r>
                      <w:rPr/>
                      <w:fldChar w:fldCharType="separate"/>
                    </w:r>
                    <w:r>
                      <w:rPr/>
                      <w:t>3GPP TS 44.068 V16.0.0 (2020-06)</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81">
              <wp:simplePos x="0" y="0"/>
              <wp:positionH relativeFrom="margin">
                <wp:align>center</wp:align>
              </wp:positionH>
              <wp:positionV relativeFrom="paragraph">
                <wp:posOffset>635</wp:posOffset>
              </wp:positionV>
              <wp:extent cx="127635" cy="131445"/>
              <wp:effectExtent l="0" t="0" r="0" b="0"/>
              <wp:wrapSquare wrapText="largest"/>
              <wp:docPr id="16"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35</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5.95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35</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15">
              <wp:simplePos x="0" y="0"/>
              <wp:positionH relativeFrom="margin">
                <wp:align>left</wp:align>
              </wp:positionH>
              <wp:positionV relativeFrom="paragraph">
                <wp:posOffset>635</wp:posOffset>
              </wp:positionV>
              <wp:extent cx="591820" cy="131445"/>
              <wp:effectExtent l="0" t="0" r="0" b="0"/>
              <wp:wrapSquare wrapText="largest"/>
              <wp:docPr id="17"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284"/>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St1z0">
    <w:name w:val="WW8NumSt1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PageNumber">
    <w:name w:val="Page Number"/>
    <w:rPr>
      <w:sz w:val="20"/>
    </w:rPr>
  </w:style>
  <w:style w:type="character" w:styleId="InternetLink">
    <w:name w:val="Hyperlink"/>
    <w:rPr>
      <w:color w:val="0000FF"/>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before="0" w:after="120"/>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rFonts w:eastAsia="MS Mincho;MS Mincho"/>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Contents2">
    <w:name w:val="TOC 2"/>
    <w:basedOn w:val="Contents1"/>
    <w:pPr>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2"/>
      </w:numPr>
    </w:pPr>
    <w:rPr/>
  </w:style>
  <w:style w:type="paragraph" w:styleId="ListNumber2">
    <w:name w:val="List Number 2"/>
    <w:basedOn w:val="ListNumber"/>
    <w:qFormat/>
    <w:pPr>
      <w:numPr>
        <w:ilvl w:val="0"/>
        <w:numId w:val="3"/>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4"/>
      </w:numPr>
    </w:pPr>
    <w:rPr/>
  </w:style>
  <w:style w:type="paragraph" w:styleId="ListBullet2">
    <w:name w:val="List Bullet 2"/>
    <w:basedOn w:val="ListBullet"/>
    <w:qFormat/>
    <w:pPr>
      <w:numPr>
        <w:ilvl w:val="0"/>
        <w:numId w:val="5"/>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BodyText3">
    <w:name w:val="Body Text 3"/>
    <w:basedOn w:val="Normal"/>
    <w:qFormat/>
    <w:pPr>
      <w:spacing w:before="0" w:after="0"/>
    </w:pPr>
    <w:rPr>
      <w:b/>
      <w:sz w:val="22"/>
    </w:rPr>
  </w:style>
  <w:style w:type="paragraph" w:styleId="PlainText">
    <w:name w:val="Plain Text"/>
    <w:basedOn w:val="Normal"/>
    <w:qFormat/>
    <w:pPr>
      <w:spacing w:before="0" w:after="0"/>
    </w:pPr>
    <w:rPr>
      <w:rFonts w:ascii="Courier New" w:hAnsi="Courier New" w:cs="Courier New"/>
    </w:rPr>
  </w:style>
  <w:style w:type="paragraph" w:styleId="NormalIndent">
    <w:name w:val="Normal Indent"/>
    <w:basedOn w:val="Normal"/>
    <w:qFormat/>
    <w:pPr>
      <w:ind w:left="708" w:hanging="0"/>
    </w:pPr>
    <w:rPr/>
  </w:style>
  <w:style w:type="paragraph" w:styleId="TextBodyIndent">
    <w:name w:val="Body Text Indent"/>
    <w:basedOn w:val="Normal"/>
    <w:pPr>
      <w:ind w:left="568" w:hanging="0"/>
    </w:pPr>
    <w:rPr/>
  </w:style>
  <w:style w:type="paragraph" w:styleId="BalloonText">
    <w:name w:val="Balloon Text"/>
    <w:basedOn w:val="Normal"/>
    <w:qFormat/>
    <w:pPr/>
    <w:rPr>
      <w:rFonts w:ascii="Tahoma" w:hAnsi="Tahoma" w:cs="Tahoma"/>
      <w:sz w:val="16"/>
      <w:szCs w:val="16"/>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png"/><Relationship Id="rId4" Type="http://schemas.openxmlformats.org/officeDocument/2006/relationships/image" Target="media/image1.wmf"/><Relationship Id="rId5" Type="http://schemas.openxmlformats.org/officeDocument/2006/relationships/image" Target="media/image2.png"/><Relationship Id="rId6" Type="http://schemas.openxmlformats.org/officeDocument/2006/relationships/image" Target="media/image3.wmf"/><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14</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2014-09-18T07:34:00Z</dcterms:created>
  <dc:creator>MCC Support</dc:creator>
  <dc:description/>
  <cp:keywords>GSM network</cp:keywords>
  <dc:language>en-US</dc:language>
  <cp:lastModifiedBy>FF</cp:lastModifiedBy>
  <cp:lastPrinted>2002-01-31T09:34:00Z</cp:lastPrinted>
  <dcterms:modified xsi:type="dcterms:W3CDTF">2020-07-09T07:08:00Z</dcterms:modified>
  <cp:revision>8</cp:revision>
  <dc:subject>Group Call Control (GCC) protocol (Release 15)</dc:subject>
  <dc:title>3GPP TS 44.068</dc:title>
</cp:coreProperties>
</file>